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28B7E" w14:textId="77777777" w:rsidR="00C77415" w:rsidRPr="00DC780A" w:rsidRDefault="00C77415" w:rsidP="00DC780A">
      <w:pPr>
        <w:spacing w:before="1200" w:after="0" w:line="240" w:lineRule="auto"/>
        <w:jc w:val="center"/>
        <w:rPr>
          <w:rFonts w:ascii="Times New Roman" w:hAnsi="Times New Roman" w:cs="Times New Roman"/>
          <w:b/>
          <w:bCs/>
          <w:sz w:val="36"/>
          <w:szCs w:val="36"/>
          <w:lang w:val="en-US"/>
        </w:rPr>
      </w:pPr>
      <w:r w:rsidRPr="00DC780A">
        <w:rPr>
          <w:rFonts w:ascii="Times New Roman" w:hAnsi="Times New Roman" w:cs="Times New Roman"/>
          <w:b/>
          <w:bCs/>
          <w:sz w:val="36"/>
          <w:szCs w:val="36"/>
          <w:lang w:val="en-US"/>
        </w:rPr>
        <w:t>A Mathematical Model for Calculating the Steady-State Speed of Trains Based on Movement Mode with the Solution of a Cubic Equation</w:t>
      </w:r>
    </w:p>
    <w:p w14:paraId="55F84EB6" w14:textId="2A06B9A1" w:rsidR="00546697" w:rsidRPr="004E1CA5" w:rsidRDefault="004E1CA5" w:rsidP="00DC780A">
      <w:pPr>
        <w:spacing w:before="360" w:after="360" w:line="240" w:lineRule="auto"/>
        <w:jc w:val="center"/>
        <w:rPr>
          <w:rFonts w:ascii="Times New Roman" w:hAnsi="Times New Roman" w:cs="Times New Roman"/>
          <w:sz w:val="28"/>
          <w:szCs w:val="28"/>
          <w:lang w:val="en-US"/>
        </w:rPr>
      </w:pPr>
      <w:r w:rsidRPr="004E1CA5">
        <w:rPr>
          <w:rFonts w:ascii="Times New Roman" w:hAnsi="Times New Roman" w:cs="Times New Roman"/>
          <w:sz w:val="28"/>
          <w:szCs w:val="28"/>
          <w:lang w:val="en-US"/>
        </w:rPr>
        <w:t xml:space="preserve">Altinbek </w:t>
      </w:r>
      <w:r w:rsidR="00C77415" w:rsidRPr="004E1CA5">
        <w:rPr>
          <w:rFonts w:ascii="Times New Roman" w:hAnsi="Times New Roman" w:cs="Times New Roman"/>
          <w:sz w:val="28"/>
          <w:szCs w:val="28"/>
          <w:lang w:val="en-US"/>
        </w:rPr>
        <w:t>Lesov</w:t>
      </w:r>
      <w:r w:rsidR="00C77415" w:rsidRPr="004E1CA5">
        <w:rPr>
          <w:rFonts w:ascii="Times New Roman" w:hAnsi="Times New Roman" w:cs="Times New Roman"/>
          <w:sz w:val="28"/>
          <w:szCs w:val="28"/>
          <w:vertAlign w:val="superscript"/>
          <w:lang w:val="en-US"/>
        </w:rPr>
        <w:t>1</w:t>
      </w:r>
      <w:r>
        <w:rPr>
          <w:rFonts w:ascii="Times New Roman" w:hAnsi="Times New Roman" w:cs="Times New Roman"/>
          <w:sz w:val="28"/>
          <w:szCs w:val="28"/>
          <w:vertAlign w:val="superscript"/>
          <w:lang w:val="en-US"/>
        </w:rPr>
        <w:t>, a)</w:t>
      </w:r>
      <w:r w:rsidR="00C77415" w:rsidRPr="004E1CA5">
        <w:rPr>
          <w:rFonts w:ascii="Times New Roman" w:hAnsi="Times New Roman" w:cs="Times New Roman"/>
          <w:sz w:val="28"/>
          <w:szCs w:val="28"/>
          <w:lang w:val="en-US"/>
        </w:rPr>
        <w:t xml:space="preserve">, </w:t>
      </w:r>
      <w:r w:rsidRPr="004E1CA5">
        <w:rPr>
          <w:rFonts w:ascii="Times New Roman" w:hAnsi="Times New Roman" w:cs="Times New Roman"/>
          <w:sz w:val="28"/>
          <w:szCs w:val="28"/>
          <w:lang w:val="en-US"/>
        </w:rPr>
        <w:t xml:space="preserve">Seidulla </w:t>
      </w:r>
      <w:r w:rsidR="00C20425" w:rsidRPr="004E1CA5">
        <w:rPr>
          <w:rFonts w:ascii="Times New Roman" w:hAnsi="Times New Roman" w:cs="Times New Roman"/>
          <w:sz w:val="28"/>
          <w:szCs w:val="28"/>
          <w:lang w:val="en-US"/>
        </w:rPr>
        <w:t>Abdullayev</w:t>
      </w:r>
      <w:r w:rsidR="00C20425" w:rsidRPr="004E1CA5">
        <w:rPr>
          <w:rFonts w:ascii="Times New Roman" w:hAnsi="Times New Roman" w:cs="Times New Roman"/>
          <w:sz w:val="28"/>
          <w:szCs w:val="28"/>
          <w:vertAlign w:val="superscript"/>
          <w:lang w:val="en-US"/>
        </w:rPr>
        <w:t>2</w:t>
      </w:r>
      <w:r>
        <w:rPr>
          <w:rFonts w:ascii="Times New Roman" w:hAnsi="Times New Roman" w:cs="Times New Roman"/>
          <w:sz w:val="28"/>
          <w:szCs w:val="28"/>
          <w:vertAlign w:val="superscript"/>
          <w:lang w:val="en-US"/>
        </w:rPr>
        <w:t>, b)</w:t>
      </w:r>
      <w:r w:rsidR="00DD3A29">
        <w:rPr>
          <w:rFonts w:ascii="Times New Roman" w:hAnsi="Times New Roman" w:cs="Times New Roman"/>
          <w:sz w:val="28"/>
          <w:szCs w:val="28"/>
          <w:lang w:val="en-US"/>
        </w:rPr>
        <w:t xml:space="preserve"> and</w:t>
      </w:r>
      <w:r w:rsidR="00C20425" w:rsidRPr="004E1CA5">
        <w:rPr>
          <w:rFonts w:ascii="Times New Roman" w:hAnsi="Times New Roman" w:cs="Times New Roman"/>
          <w:sz w:val="28"/>
          <w:szCs w:val="28"/>
          <w:lang w:val="en-US"/>
        </w:rPr>
        <w:t xml:space="preserve"> </w:t>
      </w:r>
      <w:r w:rsidRPr="004E1CA5">
        <w:rPr>
          <w:rFonts w:ascii="Times New Roman" w:hAnsi="Times New Roman" w:cs="Times New Roman"/>
          <w:sz w:val="28"/>
          <w:szCs w:val="28"/>
          <w:lang w:val="en-US"/>
        </w:rPr>
        <w:t xml:space="preserve">Tulagan </w:t>
      </w:r>
      <w:r w:rsidR="00C20425" w:rsidRPr="004E1CA5">
        <w:rPr>
          <w:rFonts w:ascii="Times New Roman" w:hAnsi="Times New Roman" w:cs="Times New Roman"/>
          <w:sz w:val="28"/>
          <w:szCs w:val="28"/>
          <w:lang w:val="en-US"/>
        </w:rPr>
        <w:t>Nazirkhonov</w:t>
      </w:r>
      <w:r w:rsidR="00C20425" w:rsidRPr="004E1CA5">
        <w:rPr>
          <w:rFonts w:ascii="Times New Roman" w:hAnsi="Times New Roman" w:cs="Times New Roman"/>
          <w:sz w:val="28"/>
          <w:szCs w:val="28"/>
          <w:vertAlign w:val="superscript"/>
          <w:lang w:val="en-US"/>
        </w:rPr>
        <w:t>1</w:t>
      </w:r>
      <w:r>
        <w:rPr>
          <w:rFonts w:ascii="Times New Roman" w:hAnsi="Times New Roman" w:cs="Times New Roman"/>
          <w:sz w:val="28"/>
          <w:szCs w:val="28"/>
          <w:vertAlign w:val="superscript"/>
          <w:lang w:val="en-US"/>
        </w:rPr>
        <w:t>, c)</w:t>
      </w:r>
    </w:p>
    <w:p w14:paraId="52BD1CB6" w14:textId="7F97040D" w:rsidR="00C20425" w:rsidRPr="00736D6D" w:rsidRDefault="00736D6D" w:rsidP="00736D6D">
      <w:pPr>
        <w:spacing w:before="360" w:after="360" w:line="240" w:lineRule="auto"/>
        <w:jc w:val="center"/>
        <w:rPr>
          <w:rFonts w:ascii="Times New Roman" w:hAnsi="Times New Roman" w:cs="Times New Roman"/>
          <w:i/>
          <w:iCs/>
          <w:sz w:val="20"/>
          <w:szCs w:val="20"/>
          <w:lang w:val="en-US"/>
        </w:rPr>
      </w:pPr>
      <w:r w:rsidRPr="002D034D">
        <w:rPr>
          <w:rFonts w:ascii="Times New Roman" w:hAnsi="Times New Roman" w:cs="Times New Roman"/>
          <w:bCs/>
          <w:sz w:val="20"/>
          <w:szCs w:val="20"/>
          <w:vertAlign w:val="superscript"/>
          <w:lang w:val="en-US"/>
        </w:rPr>
        <w:t>1</w:t>
      </w:r>
      <w:r w:rsidRPr="00736D6D">
        <w:rPr>
          <w:rFonts w:ascii="Times New Roman" w:hAnsi="Times New Roman" w:cs="Times New Roman"/>
          <w:bCs/>
          <w:i/>
          <w:iCs/>
          <w:sz w:val="20"/>
          <w:szCs w:val="20"/>
          <w:lang w:val="en-US"/>
        </w:rPr>
        <w:t>Tashkent State Transport University, 1 Temiryulchilar St., Tashkent 100167, Uzbekistan</w:t>
      </w:r>
      <w:r>
        <w:rPr>
          <w:rFonts w:ascii="Times New Roman" w:hAnsi="Times New Roman" w:cs="Times New Roman"/>
          <w:bCs/>
          <w:i/>
          <w:iCs/>
          <w:sz w:val="20"/>
          <w:szCs w:val="20"/>
          <w:lang w:val="en-US"/>
        </w:rPr>
        <w:br/>
      </w:r>
      <w:r w:rsidR="00C20425" w:rsidRPr="002D034D">
        <w:rPr>
          <w:rFonts w:ascii="Times New Roman" w:hAnsi="Times New Roman" w:cs="Times New Roman"/>
          <w:sz w:val="20"/>
          <w:szCs w:val="20"/>
          <w:vertAlign w:val="superscript"/>
          <w:lang w:val="en-US"/>
        </w:rPr>
        <w:t>2</w:t>
      </w:r>
      <w:r w:rsidRPr="00736D6D">
        <w:rPr>
          <w:rFonts w:ascii="Times New Roman" w:hAnsi="Times New Roman" w:cs="Times New Roman"/>
          <w:i/>
          <w:iCs/>
          <w:sz w:val="20"/>
          <w:szCs w:val="20"/>
          <w:lang w:val="en-US"/>
        </w:rPr>
        <w:t>School of Transport Engineering and Logistics named after M. Tynyshpayev, Satbayev University, 22 Satbayev St., Almaty 050000, Kazakhstan</w:t>
      </w:r>
    </w:p>
    <w:p w14:paraId="0DFC5451" w14:textId="6C037505" w:rsidR="004E1CA5" w:rsidRPr="004E1CA5" w:rsidRDefault="004E1CA5" w:rsidP="00240030">
      <w:pPr>
        <w:spacing w:after="0" w:line="240" w:lineRule="auto"/>
        <w:jc w:val="center"/>
        <w:rPr>
          <w:rFonts w:ascii="Times New Roman" w:hAnsi="Times New Roman" w:cs="Times New Roman"/>
          <w:i/>
          <w:iCs/>
          <w:sz w:val="20"/>
          <w:szCs w:val="20"/>
          <w:lang w:val="en-US"/>
        </w:rPr>
      </w:pPr>
      <w:r w:rsidRPr="004E1CA5">
        <w:rPr>
          <w:rFonts w:ascii="Times New Roman" w:hAnsi="Times New Roman" w:cs="Times New Roman"/>
          <w:i/>
          <w:iCs/>
          <w:sz w:val="20"/>
          <w:szCs w:val="20"/>
          <w:lang w:val="en-US"/>
        </w:rPr>
        <w:t>Corresponding author:</w:t>
      </w:r>
      <w:r>
        <w:rPr>
          <w:rFonts w:ascii="Times New Roman" w:hAnsi="Times New Roman" w:cs="Times New Roman"/>
          <w:i/>
          <w:iCs/>
          <w:sz w:val="20"/>
          <w:szCs w:val="20"/>
          <w:lang w:val="en-US"/>
        </w:rPr>
        <w:t xml:space="preserve"> </w:t>
      </w:r>
      <w:r>
        <w:rPr>
          <w:rFonts w:ascii="Times New Roman" w:hAnsi="Times New Roman" w:cs="Times New Roman"/>
          <w:i/>
          <w:iCs/>
          <w:sz w:val="20"/>
          <w:szCs w:val="20"/>
          <w:vertAlign w:val="superscript"/>
          <w:lang w:val="en-US"/>
        </w:rPr>
        <w:t>a)</w:t>
      </w:r>
      <w:r w:rsidR="00240030">
        <w:rPr>
          <w:rFonts w:ascii="Times New Roman" w:hAnsi="Times New Roman" w:cs="Times New Roman"/>
          <w:i/>
          <w:iCs/>
          <w:sz w:val="20"/>
          <w:szCs w:val="20"/>
          <w:vertAlign w:val="superscript"/>
          <w:lang w:val="en-US"/>
        </w:rPr>
        <w:t xml:space="preserve"> </w:t>
      </w:r>
      <w:hyperlink r:id="rId5" w:history="1">
        <w:r w:rsidR="00240030" w:rsidRPr="00240030">
          <w:rPr>
            <w:rStyle w:val="a6"/>
            <w:rFonts w:ascii="Times New Roman" w:hAnsi="Times New Roman" w:cs="Times New Roman"/>
            <w:i/>
            <w:iCs/>
            <w:color w:val="000000" w:themeColor="text1"/>
            <w:sz w:val="20"/>
            <w:szCs w:val="20"/>
            <w:u w:val="none"/>
            <w:lang w:val="en-US"/>
          </w:rPr>
          <w:t>altin_goal91@mail.ru</w:t>
        </w:r>
      </w:hyperlink>
      <w:r w:rsidR="00240030">
        <w:rPr>
          <w:rFonts w:ascii="Times New Roman" w:hAnsi="Times New Roman" w:cs="Times New Roman"/>
          <w:i/>
          <w:iCs/>
          <w:sz w:val="20"/>
          <w:szCs w:val="20"/>
          <w:lang w:val="en-US"/>
        </w:rPr>
        <w:br/>
      </w:r>
      <w:r>
        <w:rPr>
          <w:rFonts w:ascii="Times New Roman" w:hAnsi="Times New Roman" w:cs="Times New Roman"/>
          <w:i/>
          <w:iCs/>
          <w:sz w:val="20"/>
          <w:szCs w:val="20"/>
          <w:vertAlign w:val="superscript"/>
          <w:lang w:val="en-US"/>
        </w:rPr>
        <w:t>b</w:t>
      </w:r>
      <w:r w:rsidRPr="00240030">
        <w:rPr>
          <w:rFonts w:ascii="Times New Roman" w:hAnsi="Times New Roman" w:cs="Times New Roman"/>
          <w:i/>
          <w:iCs/>
          <w:color w:val="000000" w:themeColor="text1"/>
          <w:sz w:val="20"/>
          <w:szCs w:val="20"/>
          <w:vertAlign w:val="superscript"/>
          <w:lang w:val="en-US"/>
        </w:rPr>
        <w:t>)</w:t>
      </w:r>
      <w:r w:rsidR="00240030" w:rsidRPr="00240030">
        <w:rPr>
          <w:rFonts w:ascii="Times New Roman" w:hAnsi="Times New Roman" w:cs="Times New Roman"/>
          <w:i/>
          <w:iCs/>
          <w:color w:val="000000" w:themeColor="text1"/>
          <w:sz w:val="20"/>
          <w:szCs w:val="20"/>
          <w:vertAlign w:val="superscript"/>
          <w:lang w:val="en-US"/>
        </w:rPr>
        <w:t xml:space="preserve"> </w:t>
      </w:r>
      <w:hyperlink r:id="rId6" w:history="1">
        <w:r w:rsidR="00240030" w:rsidRPr="00240030">
          <w:rPr>
            <w:rStyle w:val="a6"/>
            <w:rFonts w:ascii="Times New Roman" w:hAnsi="Times New Roman" w:cs="Times New Roman"/>
            <w:i/>
            <w:iCs/>
            <w:color w:val="000000" w:themeColor="text1"/>
            <w:sz w:val="20"/>
            <w:szCs w:val="20"/>
            <w:u w:val="none"/>
            <w:lang w:val="en-US"/>
          </w:rPr>
          <w:t>s.abdullayev@satbayev.university</w:t>
        </w:r>
      </w:hyperlink>
      <w:r w:rsidR="00240030">
        <w:rPr>
          <w:rFonts w:ascii="Times New Roman" w:hAnsi="Times New Roman" w:cs="Times New Roman"/>
          <w:i/>
          <w:iCs/>
          <w:sz w:val="20"/>
          <w:szCs w:val="20"/>
          <w:lang w:val="en-US"/>
        </w:rPr>
        <w:t xml:space="preserve"> </w:t>
      </w:r>
      <w:r w:rsidR="00240030">
        <w:rPr>
          <w:rFonts w:ascii="Times New Roman" w:hAnsi="Times New Roman" w:cs="Times New Roman"/>
          <w:i/>
          <w:iCs/>
          <w:sz w:val="20"/>
          <w:szCs w:val="20"/>
          <w:lang w:val="en-US"/>
        </w:rPr>
        <w:br/>
      </w:r>
      <w:r>
        <w:rPr>
          <w:rFonts w:ascii="Times New Roman" w:hAnsi="Times New Roman" w:cs="Times New Roman"/>
          <w:i/>
          <w:iCs/>
          <w:sz w:val="20"/>
          <w:szCs w:val="20"/>
          <w:vertAlign w:val="superscript"/>
          <w:lang w:val="en-US"/>
        </w:rPr>
        <w:t>c)</w:t>
      </w:r>
      <w:r w:rsidR="00240030">
        <w:rPr>
          <w:rFonts w:ascii="Times New Roman" w:hAnsi="Times New Roman" w:cs="Times New Roman"/>
          <w:i/>
          <w:iCs/>
          <w:sz w:val="20"/>
          <w:szCs w:val="20"/>
          <w:vertAlign w:val="superscript"/>
          <w:lang w:val="en-US"/>
        </w:rPr>
        <w:t xml:space="preserve"> </w:t>
      </w:r>
      <w:r w:rsidRPr="004E1CA5">
        <w:rPr>
          <w:rFonts w:ascii="Times New Roman" w:hAnsi="Times New Roman" w:cs="Times New Roman"/>
          <w:i/>
          <w:iCs/>
          <w:sz w:val="20"/>
          <w:szCs w:val="20"/>
          <w:lang w:val="en-US"/>
        </w:rPr>
        <w:t>tolagan@mail.ru</w:t>
      </w:r>
    </w:p>
    <w:p w14:paraId="1533F18A" w14:textId="5A419D53" w:rsidR="00005099" w:rsidRDefault="00005099" w:rsidP="00240030">
      <w:pPr>
        <w:spacing w:before="360" w:after="360" w:line="240" w:lineRule="auto"/>
        <w:ind w:left="289" w:right="289"/>
        <w:jc w:val="both"/>
        <w:rPr>
          <w:rFonts w:ascii="Times New Roman" w:hAnsi="Times New Roman" w:cs="Times New Roman"/>
          <w:sz w:val="18"/>
          <w:szCs w:val="18"/>
          <w:lang w:val="en-US"/>
        </w:rPr>
      </w:pPr>
      <w:r w:rsidRPr="0021654C">
        <w:rPr>
          <w:rFonts w:ascii="Times New Roman" w:hAnsi="Times New Roman" w:cs="Times New Roman"/>
          <w:b/>
          <w:bCs/>
          <w:sz w:val="18"/>
          <w:szCs w:val="18"/>
          <w:lang w:val="en-US"/>
        </w:rPr>
        <w:t>Abstract</w:t>
      </w:r>
      <w:r w:rsidR="00C77415" w:rsidRPr="0021654C">
        <w:rPr>
          <w:rFonts w:ascii="Times New Roman" w:hAnsi="Times New Roman" w:cs="Times New Roman"/>
          <w:b/>
          <w:bCs/>
          <w:sz w:val="18"/>
          <w:szCs w:val="18"/>
          <w:lang w:val="en-US"/>
        </w:rPr>
        <w:t xml:space="preserve">. </w:t>
      </w:r>
      <w:r w:rsidRPr="0021654C">
        <w:rPr>
          <w:rFonts w:ascii="Times New Roman" w:hAnsi="Times New Roman" w:cs="Times New Roman"/>
          <w:sz w:val="18"/>
          <w:szCs w:val="18"/>
          <w:lang w:val="en-US"/>
        </w:rPr>
        <w:t>A parameterized mathematical model is presented for calculating the steady-state speed of a railway train, taking into account the type of rolling stock, mode of operation (traction or coasting), as well as the geometric and force characteristics of the track profile. Unlike traditional graphical-analytical methods, the proposed model determines the steady-state speed by solving algebraic equations</w:t>
      </w:r>
      <w:r w:rsidR="00FA248E" w:rsidRPr="0021654C">
        <w:rPr>
          <w:rFonts w:ascii="Times New Roman" w:hAnsi="Times New Roman" w:cs="Times New Roman"/>
          <w:sz w:val="18"/>
          <w:szCs w:val="18"/>
          <w:lang w:val="en-US"/>
        </w:rPr>
        <w:t xml:space="preserve"> – </w:t>
      </w:r>
      <w:r w:rsidRPr="0021654C">
        <w:rPr>
          <w:rFonts w:ascii="Times New Roman" w:hAnsi="Times New Roman" w:cs="Times New Roman"/>
          <w:sz w:val="18"/>
          <w:szCs w:val="18"/>
          <w:lang w:val="en-US"/>
        </w:rPr>
        <w:t>either cubic or quadratic depending on the mode. The coefficients of these equations are parameterized according to the type of rolling stock and adapted to the structure of traction calculations. The model demonstrates high accuracy when compared with both numerical results and experimental observations. The developed approach can be applied for automated engineering analysis and simulation of train operating modes.</w:t>
      </w:r>
    </w:p>
    <w:p w14:paraId="5E0E1748" w14:textId="14984F7E" w:rsidR="00C77415" w:rsidRDefault="00407D97" w:rsidP="00240030">
      <w:pPr>
        <w:spacing w:after="0" w:line="240" w:lineRule="auto"/>
        <w:ind w:left="289" w:right="289"/>
        <w:jc w:val="both"/>
        <w:rPr>
          <w:rFonts w:ascii="Times New Roman" w:hAnsi="Times New Roman" w:cs="Times New Roman"/>
          <w:sz w:val="18"/>
          <w:szCs w:val="18"/>
          <w:lang w:val="en-US"/>
        </w:rPr>
      </w:pPr>
      <w:r w:rsidRPr="0021654C">
        <w:rPr>
          <w:rFonts w:ascii="Times New Roman" w:hAnsi="Times New Roman" w:cs="Times New Roman"/>
          <w:b/>
          <w:bCs/>
          <w:sz w:val="18"/>
          <w:szCs w:val="18"/>
          <w:lang w:val="en-US"/>
        </w:rPr>
        <w:t xml:space="preserve">Keywords: </w:t>
      </w:r>
      <w:r w:rsidRPr="0021654C">
        <w:rPr>
          <w:rFonts w:ascii="Times New Roman" w:hAnsi="Times New Roman" w:cs="Times New Roman"/>
          <w:sz w:val="18"/>
          <w:szCs w:val="18"/>
          <w:lang w:val="en-US"/>
        </w:rPr>
        <w:t>steady-state speed, mathematical modeling, movement mode, cubic equation, railway transportation, analytical methods,</w:t>
      </w:r>
      <w:r w:rsidRPr="0021654C">
        <w:rPr>
          <w:sz w:val="18"/>
          <w:szCs w:val="18"/>
          <w:lang w:val="en-US"/>
        </w:rPr>
        <w:t xml:space="preserve"> </w:t>
      </w:r>
      <w:r w:rsidRPr="0021654C">
        <w:rPr>
          <w:rFonts w:ascii="Times New Roman" w:hAnsi="Times New Roman" w:cs="Times New Roman"/>
          <w:sz w:val="18"/>
          <w:szCs w:val="18"/>
          <w:lang w:val="en-US"/>
        </w:rPr>
        <w:t>traction and coasting, traction calculations</w:t>
      </w:r>
      <w:r w:rsidR="00A91EFF" w:rsidRPr="0021654C">
        <w:rPr>
          <w:rFonts w:ascii="Times New Roman" w:hAnsi="Times New Roman" w:cs="Times New Roman"/>
          <w:sz w:val="18"/>
          <w:szCs w:val="18"/>
          <w:lang w:val="en-US"/>
        </w:rPr>
        <w:t>.</w:t>
      </w:r>
    </w:p>
    <w:p w14:paraId="2F6A8174" w14:textId="77D4F438" w:rsidR="00005099" w:rsidRDefault="00FC17E7" w:rsidP="00240030">
      <w:pPr>
        <w:spacing w:before="240" w:after="240" w:line="240" w:lineRule="auto"/>
        <w:jc w:val="center"/>
        <w:rPr>
          <w:rFonts w:ascii="Times New Roman" w:hAnsi="Times New Roman" w:cs="Times New Roman"/>
          <w:b/>
          <w:bCs/>
          <w:sz w:val="24"/>
          <w:szCs w:val="24"/>
          <w:lang w:val="en-US"/>
        </w:rPr>
      </w:pPr>
      <w:r w:rsidRPr="00546697">
        <w:rPr>
          <w:rFonts w:ascii="Times New Roman" w:hAnsi="Times New Roman" w:cs="Times New Roman"/>
          <w:b/>
          <w:bCs/>
          <w:sz w:val="24"/>
          <w:szCs w:val="24"/>
          <w:lang w:val="en-US"/>
        </w:rPr>
        <w:t>INTRODUCTION</w:t>
      </w:r>
    </w:p>
    <w:p w14:paraId="23F50BA5" w14:textId="031640BF" w:rsidR="00005099" w:rsidRPr="00005099" w:rsidRDefault="00005099" w:rsidP="00240030">
      <w:pPr>
        <w:spacing w:after="0" w:line="240" w:lineRule="auto"/>
        <w:ind w:firstLine="289"/>
        <w:jc w:val="both"/>
        <w:rPr>
          <w:rFonts w:ascii="Times New Roman" w:hAnsi="Times New Roman" w:cs="Times New Roman"/>
          <w:sz w:val="20"/>
          <w:szCs w:val="20"/>
          <w:lang w:val="en-US"/>
        </w:rPr>
      </w:pPr>
      <w:r w:rsidRPr="00005099">
        <w:rPr>
          <w:rFonts w:ascii="Times New Roman" w:hAnsi="Times New Roman" w:cs="Times New Roman"/>
          <w:sz w:val="20"/>
          <w:szCs w:val="20"/>
          <w:lang w:val="en-US"/>
        </w:rPr>
        <w:t>The calculation of the steady-state speed of a railway train is a critical step in designing train schedules, evaluating energy consumption, and ensuring operational safety. In engineering practice, graphical-analytical methods are commonly used</w:t>
      </w:r>
      <w:r w:rsidR="0098421C">
        <w:rPr>
          <w:rFonts w:ascii="Times New Roman" w:hAnsi="Times New Roman" w:cs="Times New Roman"/>
          <w:sz w:val="20"/>
          <w:szCs w:val="20"/>
          <w:lang w:val="en-US"/>
        </w:rPr>
        <w:t xml:space="preserve"> [</w:t>
      </w:r>
      <w:r w:rsidR="00B55E25">
        <w:rPr>
          <w:rFonts w:ascii="Times New Roman" w:hAnsi="Times New Roman" w:cs="Times New Roman"/>
          <w:sz w:val="20"/>
          <w:szCs w:val="20"/>
          <w:lang w:val="en-US"/>
        </w:rPr>
        <w:t>1</w:t>
      </w:r>
      <w:r w:rsidR="00C402E6">
        <w:rPr>
          <w:rFonts w:ascii="Times New Roman" w:hAnsi="Times New Roman" w:cs="Times New Roman"/>
          <w:sz w:val="20"/>
          <w:szCs w:val="20"/>
          <w:lang w:val="en-US"/>
        </w:rPr>
        <w:t>,</w:t>
      </w:r>
      <w:r w:rsidR="00422C46" w:rsidRPr="00422C46">
        <w:rPr>
          <w:rFonts w:ascii="Times New Roman" w:hAnsi="Times New Roman" w:cs="Times New Roman"/>
          <w:sz w:val="20"/>
          <w:szCs w:val="20"/>
          <w:lang w:val="en-US"/>
        </w:rPr>
        <w:t xml:space="preserve"> </w:t>
      </w:r>
      <w:r w:rsidR="00C402E6">
        <w:rPr>
          <w:rFonts w:ascii="Times New Roman" w:hAnsi="Times New Roman" w:cs="Times New Roman"/>
          <w:sz w:val="20"/>
          <w:szCs w:val="20"/>
          <w:lang w:val="en-US"/>
        </w:rPr>
        <w:t>2</w:t>
      </w:r>
      <w:r w:rsidR="0098421C">
        <w:rPr>
          <w:rFonts w:ascii="Times New Roman" w:hAnsi="Times New Roman" w:cs="Times New Roman"/>
          <w:sz w:val="20"/>
          <w:szCs w:val="20"/>
          <w:lang w:val="en-US"/>
        </w:rPr>
        <w:t>]</w:t>
      </w:r>
      <w:r w:rsidRPr="00005099">
        <w:rPr>
          <w:rFonts w:ascii="Times New Roman" w:hAnsi="Times New Roman" w:cs="Times New Roman"/>
          <w:sz w:val="20"/>
          <w:szCs w:val="20"/>
          <w:lang w:val="en-US"/>
        </w:rPr>
        <w:t>, which are based on constructing diagrams of specific accelerating and retarding forces. These methods typically determine the speed as the abscissa of the point where the diagram intersects the grade line, requiring manual plotting and visual interpretation.</w:t>
      </w:r>
    </w:p>
    <w:p w14:paraId="0ACC7DE1" w14:textId="7F71AE20" w:rsidR="00005099" w:rsidRPr="00005099" w:rsidRDefault="00005099" w:rsidP="00240030">
      <w:pPr>
        <w:spacing w:after="0" w:line="240" w:lineRule="auto"/>
        <w:ind w:firstLine="289"/>
        <w:jc w:val="both"/>
        <w:rPr>
          <w:rFonts w:ascii="Times New Roman" w:hAnsi="Times New Roman" w:cs="Times New Roman"/>
          <w:sz w:val="20"/>
          <w:szCs w:val="20"/>
          <w:lang w:val="en-US"/>
        </w:rPr>
      </w:pPr>
      <w:r w:rsidRPr="00005099">
        <w:rPr>
          <w:rFonts w:ascii="Times New Roman" w:hAnsi="Times New Roman" w:cs="Times New Roman"/>
          <w:sz w:val="20"/>
          <w:szCs w:val="20"/>
          <w:lang w:val="en-US"/>
        </w:rPr>
        <w:t>Despite their intuitive appeal, such approaches are limited when numerical analysis, automation, or adaptation to varying operating conditions is required</w:t>
      </w:r>
      <w:r w:rsidR="00B55E25">
        <w:rPr>
          <w:rFonts w:ascii="Times New Roman" w:hAnsi="Times New Roman" w:cs="Times New Roman"/>
          <w:sz w:val="20"/>
          <w:szCs w:val="20"/>
          <w:lang w:val="en-US"/>
        </w:rPr>
        <w:t xml:space="preserve"> [</w:t>
      </w:r>
      <w:r w:rsidR="00C402E6">
        <w:rPr>
          <w:rFonts w:ascii="Times New Roman" w:hAnsi="Times New Roman" w:cs="Times New Roman"/>
          <w:sz w:val="20"/>
          <w:szCs w:val="20"/>
          <w:lang w:val="en-US"/>
        </w:rPr>
        <w:t>3</w:t>
      </w:r>
      <w:r w:rsidR="00422C46">
        <w:rPr>
          <w:rFonts w:ascii="Times New Roman" w:hAnsi="Times New Roman" w:cs="Times New Roman"/>
          <w:sz w:val="20"/>
          <w:szCs w:val="20"/>
          <w:lang w:val="en-US"/>
        </w:rPr>
        <w:t xml:space="preserve">, 4, </w:t>
      </w:r>
      <w:r w:rsidR="00B5418E">
        <w:rPr>
          <w:rFonts w:ascii="Times New Roman" w:hAnsi="Times New Roman" w:cs="Times New Roman"/>
          <w:sz w:val="20"/>
          <w:szCs w:val="20"/>
          <w:lang w:val="en-US"/>
        </w:rPr>
        <w:t>5</w:t>
      </w:r>
      <w:r w:rsidR="00B55E25">
        <w:rPr>
          <w:rFonts w:ascii="Times New Roman" w:hAnsi="Times New Roman" w:cs="Times New Roman"/>
          <w:sz w:val="20"/>
          <w:szCs w:val="20"/>
          <w:lang w:val="en-US"/>
        </w:rPr>
        <w:t>]</w:t>
      </w:r>
      <w:r w:rsidRPr="00005099">
        <w:rPr>
          <w:rFonts w:ascii="Times New Roman" w:hAnsi="Times New Roman" w:cs="Times New Roman"/>
          <w:sz w:val="20"/>
          <w:szCs w:val="20"/>
          <w:lang w:val="en-US"/>
        </w:rPr>
        <w:t>. Additionally, they do not allow for dynamic changes in train configuration without complete recalculation of the diagrams.</w:t>
      </w:r>
    </w:p>
    <w:p w14:paraId="6205D869" w14:textId="77777777" w:rsidR="00005099" w:rsidRPr="00005099" w:rsidRDefault="00005099" w:rsidP="00240030">
      <w:pPr>
        <w:spacing w:after="0" w:line="240" w:lineRule="auto"/>
        <w:ind w:firstLine="289"/>
        <w:jc w:val="both"/>
        <w:rPr>
          <w:rFonts w:ascii="Times New Roman" w:hAnsi="Times New Roman" w:cs="Times New Roman"/>
          <w:sz w:val="20"/>
          <w:szCs w:val="20"/>
          <w:lang w:val="en-US"/>
        </w:rPr>
      </w:pPr>
      <w:r w:rsidRPr="00005099">
        <w:rPr>
          <w:rFonts w:ascii="Times New Roman" w:hAnsi="Times New Roman" w:cs="Times New Roman"/>
          <w:sz w:val="20"/>
          <w:szCs w:val="20"/>
          <w:lang w:val="en-US"/>
        </w:rPr>
        <w:t>The aim of this work is to formalize the process of determining the steady-state speed through algebraic equations of motion, parameterized by the type of wagon, operating mode, and track profile geometry. The proposed method eliminates the need for graphical procedures, enabling analytical speed calculation based on resistance equations with coefficients determined by train structure and gradient.</w:t>
      </w:r>
    </w:p>
    <w:p w14:paraId="154C0C6A" w14:textId="5E26A176" w:rsidR="00005099" w:rsidRDefault="00005099" w:rsidP="00240030">
      <w:pPr>
        <w:spacing w:after="0" w:line="240" w:lineRule="auto"/>
        <w:ind w:firstLine="289"/>
        <w:jc w:val="both"/>
        <w:rPr>
          <w:rFonts w:ascii="Times New Roman" w:hAnsi="Times New Roman" w:cs="Times New Roman"/>
          <w:sz w:val="20"/>
          <w:szCs w:val="20"/>
          <w:lang w:val="en-US"/>
        </w:rPr>
      </w:pPr>
      <w:r w:rsidRPr="00005099">
        <w:rPr>
          <w:rFonts w:ascii="Times New Roman" w:hAnsi="Times New Roman" w:cs="Times New Roman"/>
          <w:sz w:val="20"/>
          <w:szCs w:val="20"/>
          <w:lang w:val="en-US"/>
        </w:rPr>
        <w:t>At the core of the method is the solution of cubic or quadratic equations, depending on the selected mode of operation (traction or coasting). The model is suitable for integration into engineering software systems and can be used both in academic applications and in real-world operational planning.</w:t>
      </w:r>
    </w:p>
    <w:p w14:paraId="22A0F308" w14:textId="0F025286" w:rsidR="00621C54" w:rsidRDefault="00FC17E7" w:rsidP="00D650FC">
      <w:pPr>
        <w:spacing w:before="240" w:after="240" w:line="240" w:lineRule="auto"/>
        <w:jc w:val="center"/>
        <w:rPr>
          <w:rFonts w:ascii="Times New Roman" w:hAnsi="Times New Roman" w:cs="Times New Roman"/>
          <w:b/>
          <w:bCs/>
          <w:sz w:val="24"/>
          <w:szCs w:val="24"/>
          <w:lang w:val="en-US"/>
        </w:rPr>
      </w:pPr>
      <w:r w:rsidRPr="00A91EFF">
        <w:rPr>
          <w:rFonts w:ascii="Times New Roman" w:hAnsi="Times New Roman" w:cs="Times New Roman"/>
          <w:b/>
          <w:bCs/>
          <w:sz w:val="24"/>
          <w:szCs w:val="24"/>
          <w:lang w:val="en-US"/>
        </w:rPr>
        <w:t>MATHEMATICAL MODEL</w:t>
      </w:r>
    </w:p>
    <w:p w14:paraId="13983B79" w14:textId="77777777" w:rsidR="00621C54" w:rsidRPr="00621C54" w:rsidRDefault="00621C54" w:rsidP="00D650FC">
      <w:pPr>
        <w:spacing w:line="240" w:lineRule="auto"/>
        <w:ind w:firstLine="289"/>
        <w:jc w:val="both"/>
        <w:rPr>
          <w:rFonts w:ascii="Times New Roman" w:hAnsi="Times New Roman" w:cs="Times New Roman"/>
          <w:sz w:val="20"/>
          <w:szCs w:val="20"/>
          <w:lang w:val="en-US"/>
        </w:rPr>
      </w:pPr>
      <w:r w:rsidRPr="00621C54">
        <w:rPr>
          <w:rFonts w:ascii="Times New Roman" w:hAnsi="Times New Roman" w:cs="Times New Roman"/>
          <w:sz w:val="20"/>
          <w:szCs w:val="20"/>
          <w:lang w:val="en-US"/>
        </w:rPr>
        <w:t>In this study, the steady-state speed of a railway train is defined as the velocity at which the sum of all longitudinal forces acting on the train is zero. Under conditions of uniform motion, this implies that the locomotive traction force is balanced by the train’s motion resistance and the force associated with the longitudinal gradient of the track. Thus, the general equilibrium equation takes the form:</w:t>
      </w:r>
    </w:p>
    <w:p w14:paraId="68189CAC" w14:textId="615AE228" w:rsidR="00621C54" w:rsidRPr="00C77415" w:rsidRDefault="00FA248E"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sz w:val="20"/>
          <w:szCs w:val="20"/>
          <w:lang w:val="en-US"/>
        </w:rPr>
        <w:lastRenderedPageBreak/>
        <w:tab/>
      </w:r>
      <m:oMath>
        <m:sSub>
          <m:sSubPr>
            <m:ctrlPr>
              <w:rPr>
                <w:rFonts w:ascii="Cambria Math" w:hAnsi="Cambria Math" w:cs="Times New Roman"/>
                <w:i/>
                <w:sz w:val="20"/>
                <w:szCs w:val="20"/>
              </w:rPr>
            </m:ctrlPr>
          </m:sSubPr>
          <m:e>
            <m:r>
              <w:rPr>
                <w:rFonts w:ascii="Cambria Math" w:hAnsi="Cambria Math" w:cs="Times New Roman"/>
                <w:sz w:val="20"/>
                <w:szCs w:val="20"/>
                <w:lang w:val="en-US"/>
              </w:rPr>
              <m:t>F</m:t>
            </m:r>
          </m:e>
          <m:sub>
            <m:r>
              <w:rPr>
                <w:rFonts w:ascii="Cambria Math" w:hAnsi="Cambria Math" w:cs="Times New Roman"/>
                <w:sz w:val="20"/>
                <w:szCs w:val="20"/>
              </w:rPr>
              <m:t>t</m:t>
            </m:r>
            <m:r>
              <w:rPr>
                <w:rFonts w:ascii="Cambria Math" w:hAnsi="Cambria Math" w:cs="Times New Roman"/>
                <w:sz w:val="20"/>
                <w:szCs w:val="20"/>
                <w:lang w:val="en-US"/>
              </w:rPr>
              <m:t>raction</m:t>
            </m:r>
          </m:sub>
        </m:sSub>
        <m:r>
          <w:rPr>
            <w:rFonts w:ascii="Cambria Math" w:hAnsi="Cambria Math" w:cs="Times New Roman"/>
            <w:sz w:val="20"/>
            <w:szCs w:val="20"/>
            <w:lang w:val="en-US"/>
          </w:rPr>
          <m:t>=R(v)+</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i</m:t>
            </m:r>
          </m:sub>
        </m:sSub>
      </m:oMath>
      <w:r>
        <w:rPr>
          <w:rFonts w:ascii="Times New Roman" w:eastAsiaTheme="minorEastAsia" w:hAnsi="Times New Roman" w:cs="Times New Roman"/>
          <w:sz w:val="20"/>
          <w:szCs w:val="20"/>
          <w:lang w:val="en-US"/>
        </w:rPr>
        <w:t>,</w:t>
      </w:r>
      <w:r>
        <w:rPr>
          <w:rFonts w:ascii="Times New Roman" w:eastAsiaTheme="minorEastAsia" w:hAnsi="Times New Roman" w:cs="Times New Roman"/>
          <w:sz w:val="20"/>
          <w:szCs w:val="20"/>
          <w:lang w:val="en-US"/>
        </w:rPr>
        <w:tab/>
        <w:t>(1)</w:t>
      </w:r>
    </w:p>
    <w:p w14:paraId="505496CA" w14:textId="51F21492" w:rsidR="00621C54" w:rsidRPr="00C77415" w:rsidRDefault="00621C54" w:rsidP="0021654C">
      <w:pPr>
        <w:spacing w:after="0" w:line="240" w:lineRule="auto"/>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lang w:val="en-US"/>
              </w:rPr>
              <m:t>F</m:t>
            </m:r>
          </m:e>
          <m:sub>
            <m:r>
              <w:rPr>
                <w:rFonts w:ascii="Cambria Math" w:hAnsi="Cambria Math" w:cs="Times New Roman"/>
                <w:sz w:val="20"/>
                <w:szCs w:val="20"/>
                <w:lang w:val="en-US"/>
              </w:rPr>
              <m:t xml:space="preserve">traction </m:t>
            </m:r>
          </m:sub>
        </m:sSub>
      </m:oMath>
      <w:r w:rsidRPr="00C77415">
        <w:rPr>
          <w:rFonts w:ascii="Times New Roman" w:hAnsi="Times New Roman" w:cs="Times New Roman"/>
          <w:iCs/>
          <w:sz w:val="20"/>
          <w:szCs w:val="20"/>
          <w:lang w:val="en-US"/>
        </w:rPr>
        <w:t xml:space="preserve">is the locomotive traction force, </w:t>
      </w:r>
      <w:r w:rsidRPr="00FA248E">
        <w:rPr>
          <w:rFonts w:ascii="Times New Roman" w:hAnsi="Times New Roman" w:cs="Times New Roman"/>
          <w:i/>
          <w:sz w:val="20"/>
          <w:szCs w:val="20"/>
          <w:lang w:val="en-US"/>
        </w:rPr>
        <w:t>R(v)</w:t>
      </w:r>
      <w:r w:rsidRPr="00C77415">
        <w:rPr>
          <w:rFonts w:ascii="Times New Roman" w:hAnsi="Times New Roman" w:cs="Times New Roman"/>
          <w:iCs/>
          <w:sz w:val="20"/>
          <w:szCs w:val="20"/>
          <w:lang w:val="en-US"/>
        </w:rPr>
        <w:t xml:space="preserve"> is the total resistance to motion as a function of speed, and</w:t>
      </w:r>
      <w:r w:rsidR="00FC17E7">
        <w:rPr>
          <w:rFonts w:ascii="Times New Roman" w:hAnsi="Times New Roman" w:cs="Times New Roman"/>
          <w:iCs/>
          <w:sz w:val="20"/>
          <w:szCs w:val="20"/>
          <w:lang w:val="en-US"/>
        </w:rPr>
        <w:br/>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i</m:t>
            </m:r>
          </m:sub>
        </m:sSub>
        <m:r>
          <w:rPr>
            <w:rFonts w:ascii="Cambria Math" w:hAnsi="Cambria Math" w:cs="Times New Roman"/>
            <w:sz w:val="20"/>
            <w:szCs w:val="20"/>
            <w:lang w:val="en-US"/>
          </w:rPr>
          <m:t>=(P+Q)gi</m:t>
        </m:r>
      </m:oMath>
      <w:r w:rsidRPr="00C77415">
        <w:rPr>
          <w:rFonts w:ascii="Times New Roman" w:hAnsi="Times New Roman" w:cs="Times New Roman"/>
          <w:iCs/>
          <w:sz w:val="20"/>
          <w:szCs w:val="20"/>
          <w:lang w:val="en-US"/>
        </w:rPr>
        <w:t xml:space="preserve"> is the force component due to the track gradient. Here, </w:t>
      </w:r>
      <w:r w:rsidRPr="00FA248E">
        <w:rPr>
          <w:rFonts w:ascii="Times New Roman" w:hAnsi="Times New Roman" w:cs="Times New Roman"/>
          <w:i/>
          <w:sz w:val="20"/>
          <w:szCs w:val="20"/>
          <w:lang w:val="en-US"/>
        </w:rPr>
        <w:t>P</w:t>
      </w:r>
      <w:r w:rsidRPr="00C77415">
        <w:rPr>
          <w:rFonts w:ascii="Times New Roman" w:hAnsi="Times New Roman" w:cs="Times New Roman"/>
          <w:iCs/>
          <w:sz w:val="20"/>
          <w:szCs w:val="20"/>
          <w:lang w:val="en-US"/>
        </w:rPr>
        <w:t xml:space="preserve"> and </w:t>
      </w:r>
      <w:r w:rsidRPr="00FA248E">
        <w:rPr>
          <w:rFonts w:ascii="Times New Roman" w:hAnsi="Times New Roman" w:cs="Times New Roman"/>
          <w:i/>
          <w:sz w:val="20"/>
          <w:szCs w:val="20"/>
          <w:lang w:val="en-US"/>
        </w:rPr>
        <w:t>Q</w:t>
      </w:r>
      <w:r w:rsidRPr="00C77415">
        <w:rPr>
          <w:rFonts w:ascii="Times New Roman" w:hAnsi="Times New Roman" w:cs="Times New Roman"/>
          <w:iCs/>
          <w:sz w:val="20"/>
          <w:szCs w:val="20"/>
          <w:lang w:val="en-US"/>
        </w:rPr>
        <w:t xml:space="preserve"> represent the masses of the locomotive and the train consist respectively, </w:t>
      </w:r>
      <w:r w:rsidRPr="00C77415">
        <w:rPr>
          <w:rFonts w:ascii="Times New Roman" w:hAnsi="Times New Roman" w:cs="Times New Roman"/>
          <w:i/>
          <w:sz w:val="20"/>
          <w:szCs w:val="20"/>
          <w:lang w:val="en-US"/>
        </w:rPr>
        <w:t>g</w:t>
      </w:r>
      <w:r w:rsidRPr="00C77415">
        <w:rPr>
          <w:rFonts w:ascii="Times New Roman" w:hAnsi="Times New Roman" w:cs="Times New Roman"/>
          <w:iCs/>
          <w:sz w:val="20"/>
          <w:szCs w:val="20"/>
          <w:lang w:val="en-US"/>
        </w:rPr>
        <w:t xml:space="preserve"> is the gravitational acceleration, and </w:t>
      </w:r>
      <w:r w:rsidRPr="00C77415">
        <w:rPr>
          <w:rFonts w:ascii="Times New Roman" w:hAnsi="Times New Roman" w:cs="Times New Roman"/>
          <w:i/>
          <w:sz w:val="20"/>
          <w:szCs w:val="20"/>
          <w:lang w:val="en-US"/>
        </w:rPr>
        <w:t>i</w:t>
      </w:r>
      <w:r w:rsidRPr="00C77415">
        <w:rPr>
          <w:rFonts w:ascii="Times New Roman" w:hAnsi="Times New Roman" w:cs="Times New Roman"/>
          <w:iCs/>
          <w:sz w:val="20"/>
          <w:szCs w:val="20"/>
          <w:lang w:val="en-US"/>
        </w:rPr>
        <w:t xml:space="preserve"> is the longitudinal slope expressed in relative units.</w:t>
      </w:r>
    </w:p>
    <w:p w14:paraId="0B9B4314" w14:textId="2CFD5BC9" w:rsidR="00621C54" w:rsidRPr="00C77415" w:rsidRDefault="00621C54" w:rsidP="00FC17E7">
      <w:pPr>
        <w:spacing w:line="240" w:lineRule="auto"/>
        <w:ind w:firstLine="284"/>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Depending on the operating mode, the structure of the resistance term differs. In traction mode, when active force is applied by the locomotive, the resistance is approximated by a third-degree polynomial:</w:t>
      </w:r>
    </w:p>
    <w:p w14:paraId="44C9755B" w14:textId="4E84778D" w:rsidR="00621C54" w:rsidRPr="00FA248E" w:rsidRDefault="00FA248E"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R(v)=a</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3</m:t>
            </m:r>
          </m:sup>
        </m:sSup>
        <m:r>
          <w:rPr>
            <w:rFonts w:ascii="Cambria Math" w:hAnsi="Cambria Math" w:cs="Times New Roman"/>
            <w:sz w:val="20"/>
            <w:szCs w:val="20"/>
            <w:lang w:val="en-US"/>
          </w:rPr>
          <m:t>+b</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r>
          <w:rPr>
            <w:rFonts w:ascii="Cambria Math" w:eastAsiaTheme="minorEastAsia" w:hAnsi="Cambria Math" w:cs="Times New Roman"/>
            <w:sz w:val="20"/>
            <w:szCs w:val="20"/>
            <w:lang w:val="en-US"/>
          </w:rPr>
          <m:t>+cv+d</m:t>
        </m:r>
      </m:oMath>
      <w:r>
        <w:rPr>
          <w:rFonts w:ascii="Times New Roman" w:eastAsiaTheme="minorEastAsia" w:hAnsi="Times New Roman" w:cs="Times New Roman"/>
          <w:iCs/>
          <w:sz w:val="20"/>
          <w:szCs w:val="20"/>
          <w:lang w:val="en-US"/>
        </w:rPr>
        <w:t>,</w:t>
      </w:r>
      <w:r>
        <w:rPr>
          <w:rFonts w:ascii="Times New Roman" w:eastAsiaTheme="minorEastAsia" w:hAnsi="Times New Roman" w:cs="Times New Roman"/>
          <w:iCs/>
          <w:sz w:val="20"/>
          <w:szCs w:val="20"/>
          <w:lang w:val="en-US"/>
        </w:rPr>
        <w:tab/>
        <w:t>(2)</w:t>
      </w:r>
    </w:p>
    <w:p w14:paraId="19567988" w14:textId="3B9439D3" w:rsidR="00621C54" w:rsidRPr="00C77415" w:rsidRDefault="00621C54" w:rsidP="0021654C">
      <w:pPr>
        <w:tabs>
          <w:tab w:val="center" w:pos="3686"/>
        </w:tabs>
        <w:spacing w:line="240" w:lineRule="auto"/>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while in coasting mode, with no traction effort, resistance is approximated by a second-degree polynomial:</w:t>
      </w:r>
    </w:p>
    <w:p w14:paraId="62B935CE" w14:textId="4B54134C" w:rsidR="00621C54" w:rsidRPr="00C77415" w:rsidRDefault="00FA248E"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R(v)=a</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r>
          <w:rPr>
            <w:rFonts w:ascii="Cambria Math" w:eastAsiaTheme="minorEastAsia" w:hAnsi="Cambria Math" w:cs="Times New Roman"/>
            <w:sz w:val="20"/>
            <w:szCs w:val="20"/>
            <w:lang w:val="en-US"/>
          </w:rPr>
          <m:t>+bv+c.</m:t>
        </m:r>
      </m:oMath>
      <w:r>
        <w:rPr>
          <w:rFonts w:ascii="Times New Roman" w:eastAsiaTheme="minorEastAsia" w:hAnsi="Times New Roman" w:cs="Times New Roman"/>
          <w:iCs/>
          <w:sz w:val="20"/>
          <w:szCs w:val="20"/>
          <w:lang w:val="en-US"/>
        </w:rPr>
        <w:tab/>
        <w:t>(3)</w:t>
      </w:r>
    </w:p>
    <w:p w14:paraId="5597380F" w14:textId="140B4BBC" w:rsidR="00621C54" w:rsidRPr="00C77415" w:rsidRDefault="00621C54" w:rsidP="00D650FC">
      <w:pPr>
        <w:tabs>
          <w:tab w:val="center" w:pos="3686"/>
        </w:tabs>
        <w:spacing w:line="240" w:lineRule="auto"/>
        <w:ind w:firstLine="289"/>
        <w:jc w:val="both"/>
        <w:rPr>
          <w:rFonts w:ascii="Times New Roman" w:eastAsiaTheme="minorEastAsia" w:hAnsi="Times New Roman" w:cs="Times New Roman"/>
          <w:iCs/>
          <w:sz w:val="20"/>
          <w:szCs w:val="20"/>
          <w:lang w:val="en-US"/>
        </w:rPr>
      </w:pPr>
      <w:r w:rsidRPr="00C77415">
        <w:rPr>
          <w:rFonts w:ascii="Times New Roman" w:eastAsiaTheme="minorEastAsia" w:hAnsi="Times New Roman" w:cs="Times New Roman"/>
          <w:iCs/>
          <w:sz w:val="20"/>
          <w:szCs w:val="20"/>
          <w:lang w:val="en-US"/>
        </w:rPr>
        <w:t xml:space="preserve">Equating the traction force and the total resistance yields the equilibrium equations, which are to be solved analytically or numerically, depending on the mode. </w:t>
      </w:r>
      <w:r w:rsidRPr="0098421C">
        <w:rPr>
          <w:rFonts w:ascii="Times New Roman" w:eastAsiaTheme="minorEastAsia" w:hAnsi="Times New Roman" w:cs="Times New Roman"/>
          <w:iCs/>
          <w:sz w:val="20"/>
          <w:szCs w:val="20"/>
          <w:lang w:val="en-US"/>
        </w:rPr>
        <w:t xml:space="preserve">In </w:t>
      </w:r>
      <w:r w:rsidRPr="001476C4">
        <w:rPr>
          <w:rFonts w:ascii="Times New Roman" w:eastAsiaTheme="minorEastAsia" w:hAnsi="Times New Roman" w:cs="Times New Roman"/>
          <w:iCs/>
          <w:sz w:val="20"/>
          <w:szCs w:val="20"/>
          <w:lang w:val="en-US"/>
        </w:rPr>
        <w:t>traction mode</w:t>
      </w:r>
      <w:r w:rsidRPr="0098421C">
        <w:rPr>
          <w:rFonts w:ascii="Times New Roman" w:eastAsiaTheme="minorEastAsia" w:hAnsi="Times New Roman" w:cs="Times New Roman"/>
          <w:iCs/>
          <w:sz w:val="20"/>
          <w:szCs w:val="20"/>
          <w:lang w:val="en-US"/>
        </w:rPr>
        <w:t>:</w:t>
      </w:r>
    </w:p>
    <w:p w14:paraId="1411C235" w14:textId="0DE0C5AF" w:rsidR="00621C54" w:rsidRPr="00C77415" w:rsidRDefault="00FA248E"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a</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3</m:t>
            </m:r>
          </m:sup>
        </m:sSup>
        <m:r>
          <w:rPr>
            <w:rFonts w:ascii="Cambria Math" w:hAnsi="Cambria Math" w:cs="Times New Roman"/>
            <w:sz w:val="20"/>
            <w:szCs w:val="20"/>
            <w:lang w:val="en-US"/>
          </w:rPr>
          <m:t>+b</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r>
          <w:rPr>
            <w:rFonts w:ascii="Cambria Math" w:eastAsiaTheme="minorEastAsia" w:hAnsi="Cambria Math" w:cs="Times New Roman"/>
            <w:sz w:val="20"/>
            <w:szCs w:val="20"/>
            <w:lang w:val="en-US"/>
          </w:rPr>
          <m:t>+cv+d=0</m:t>
        </m:r>
      </m:oMath>
      <w:r>
        <w:rPr>
          <w:rFonts w:ascii="Times New Roman" w:eastAsiaTheme="minorEastAsia" w:hAnsi="Times New Roman" w:cs="Times New Roman"/>
          <w:iCs/>
          <w:sz w:val="20"/>
          <w:szCs w:val="20"/>
          <w:lang w:val="en-US"/>
        </w:rPr>
        <w:t xml:space="preserve">, </w:t>
      </w:r>
      <w:r>
        <w:rPr>
          <w:rFonts w:ascii="Times New Roman" w:eastAsiaTheme="minorEastAsia" w:hAnsi="Times New Roman" w:cs="Times New Roman"/>
          <w:iCs/>
          <w:sz w:val="20"/>
          <w:szCs w:val="20"/>
          <w:lang w:val="en-US"/>
        </w:rPr>
        <w:tab/>
        <w:t>(4)</w:t>
      </w:r>
    </w:p>
    <w:p w14:paraId="0B875AF6" w14:textId="6F56CB04" w:rsidR="00621C54" w:rsidRPr="00C77415" w:rsidRDefault="00621C54" w:rsidP="0021654C">
      <w:pPr>
        <w:tabs>
          <w:tab w:val="center" w:pos="3686"/>
        </w:tabs>
        <w:spacing w:line="240" w:lineRule="auto"/>
        <w:jc w:val="both"/>
        <w:rPr>
          <w:rFonts w:ascii="Times New Roman" w:hAnsi="Times New Roman" w:cs="Times New Roman"/>
          <w:iCs/>
          <w:sz w:val="20"/>
          <w:szCs w:val="20"/>
          <w:lang w:val="en-US"/>
        </w:rPr>
      </w:pPr>
      <w:r w:rsidRPr="00FA248E">
        <w:rPr>
          <w:rFonts w:ascii="Times New Roman" w:hAnsi="Times New Roman" w:cs="Times New Roman"/>
          <w:iCs/>
          <w:sz w:val="20"/>
          <w:szCs w:val="20"/>
          <w:lang w:val="en-US"/>
        </w:rPr>
        <w:t>and in coasting mode:</w:t>
      </w:r>
    </w:p>
    <w:p w14:paraId="7E54B5A6" w14:textId="4D55CC8E" w:rsidR="00621C54" w:rsidRPr="00C77415" w:rsidRDefault="00FA248E"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a</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r>
          <w:rPr>
            <w:rFonts w:ascii="Cambria Math" w:eastAsiaTheme="minorEastAsia" w:hAnsi="Cambria Math" w:cs="Times New Roman"/>
            <w:sz w:val="20"/>
            <w:szCs w:val="20"/>
            <w:lang w:val="en-US"/>
          </w:rPr>
          <m:t>+bv+c=0.</m:t>
        </m:r>
      </m:oMath>
      <w:r>
        <w:rPr>
          <w:rFonts w:ascii="Times New Roman" w:eastAsiaTheme="minorEastAsia" w:hAnsi="Times New Roman" w:cs="Times New Roman"/>
          <w:iCs/>
          <w:sz w:val="20"/>
          <w:szCs w:val="20"/>
          <w:lang w:val="en-US"/>
        </w:rPr>
        <w:tab/>
        <w:t>(5)</w:t>
      </w:r>
    </w:p>
    <w:p w14:paraId="0E2A0D81" w14:textId="58C7127E" w:rsidR="00621C54" w:rsidRPr="00C77415" w:rsidRDefault="00621C54" w:rsidP="00D650FC">
      <w:pPr>
        <w:spacing w:line="240" w:lineRule="auto"/>
        <w:ind w:firstLine="289"/>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 xml:space="preserve">The coefficients </w:t>
      </w:r>
      <w:r w:rsidRPr="00FA248E">
        <w:rPr>
          <w:rFonts w:ascii="Times New Roman" w:hAnsi="Times New Roman" w:cs="Times New Roman"/>
          <w:i/>
          <w:sz w:val="20"/>
          <w:szCs w:val="20"/>
          <w:lang w:val="en-US"/>
        </w:rPr>
        <w:t>a,b,c,d</w:t>
      </w:r>
      <w:r w:rsidRPr="00C77415">
        <w:rPr>
          <w:rFonts w:ascii="Times New Roman" w:hAnsi="Times New Roman" w:cs="Times New Roman"/>
          <w:iCs/>
          <w:sz w:val="20"/>
          <w:szCs w:val="20"/>
          <w:lang w:val="en-US"/>
        </w:rPr>
        <w:t xml:space="preserve"> are functions of train parameters, rolling stock characteristics, and track profile. The general structure of the resistance function can be expressed as:</w:t>
      </w:r>
    </w:p>
    <w:p w14:paraId="71C31686" w14:textId="1014ECFE" w:rsidR="00621C54" w:rsidRPr="00FA248E" w:rsidRDefault="00FA248E" w:rsidP="00FC17E7">
      <w:pPr>
        <w:tabs>
          <w:tab w:val="center" w:pos="4536"/>
          <w:tab w:val="right" w:pos="9355"/>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R(v)=</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A</m:t>
            </m:r>
          </m:e>
          <m:sub>
            <m:r>
              <w:rPr>
                <w:rFonts w:ascii="Cambria Math" w:hAnsi="Cambria Math" w:cs="Times New Roman"/>
                <w:sz w:val="20"/>
                <w:szCs w:val="20"/>
                <w:lang w:val="en-US"/>
              </w:rPr>
              <m:t>type</m:t>
            </m:r>
          </m:sub>
        </m:sSub>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r>
          <w:rPr>
            <w:rFonts w:ascii="Cambria Math" w:hAnsi="Cambria Math" w:cs="Times New Roman"/>
            <w:sz w:val="20"/>
            <w:szCs w:val="20"/>
            <w:lang w:val="en-US"/>
          </w:rPr>
          <m:t>+</m:t>
        </m:r>
        <m:nary>
          <m:naryPr>
            <m:chr m:val="∑"/>
            <m:limLoc m:val="undOvr"/>
            <m:supHide m:val="1"/>
            <m:ctrlPr>
              <w:rPr>
                <w:rFonts w:ascii="Cambria Math" w:hAnsi="Cambria Math" w:cs="Times New Roman"/>
                <w:i/>
                <w:iCs/>
                <w:sz w:val="20"/>
                <w:szCs w:val="20"/>
                <w:lang w:val="en-US"/>
              </w:rPr>
            </m:ctrlPr>
          </m:naryPr>
          <m:sub>
            <m:r>
              <w:rPr>
                <w:rFonts w:ascii="Cambria Math" w:hAnsi="Cambria Math" w:cs="Times New Roman"/>
                <w:sz w:val="20"/>
                <w:szCs w:val="20"/>
                <w:lang w:val="en-US"/>
              </w:rPr>
              <m:t>k</m:t>
            </m:r>
          </m:sub>
          <m:sup/>
          <m:e>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k</m:t>
                </m:r>
              </m:sub>
            </m:sSub>
            <m:r>
              <w:rPr>
                <w:rFonts w:ascii="Cambria Math" w:hAnsi="Cambria Math" w:cs="Times New Roman"/>
                <w:sz w:val="20"/>
                <w:szCs w:val="20"/>
                <w:lang w:val="en-US"/>
              </w:rPr>
              <m:t>(</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B</m:t>
                </m:r>
              </m:e>
              <m:sub>
                <m:r>
                  <w:rPr>
                    <w:rFonts w:ascii="Cambria Math" w:hAnsi="Cambria Math" w:cs="Times New Roman"/>
                    <w:sz w:val="20"/>
                    <w:szCs w:val="20"/>
                    <w:lang w:val="en-US"/>
                  </w:rPr>
                  <m:t>type,k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r>
              <w:rPr>
                <w:rFonts w:ascii="Cambria Math" w:hAnsi="Cambria Math" w:cs="Times New Roman"/>
                <w:sz w:val="20"/>
                <w:szCs w:val="20"/>
                <w:lang w:val="en-US"/>
              </w:rPr>
              <m:t>v+</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type,k</m:t>
                </m:r>
              </m:sub>
            </m:sSub>
            <m:r>
              <w:rPr>
                <w:rFonts w:ascii="Cambria Math" w:hAnsi="Cambria Math" w:cs="Times New Roman"/>
                <w:sz w:val="20"/>
                <w:szCs w:val="20"/>
                <w:lang w:val="en-US"/>
              </w:rPr>
              <m:t>+</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D</m:t>
                </m:r>
              </m:e>
              <m:sub>
                <m:r>
                  <w:rPr>
                    <w:rFonts w:ascii="Cambria Math" w:hAnsi="Cambria Math" w:cs="Times New Roman"/>
                    <w:sz w:val="20"/>
                    <w:szCs w:val="20"/>
                    <w:lang w:val="en-US"/>
                  </w:rPr>
                  <m:t>type,k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r>
              <w:rPr>
                <w:rFonts w:ascii="Cambria Math" w:hAnsi="Cambria Math" w:cs="Times New Roman"/>
                <w:sz w:val="20"/>
                <w:szCs w:val="20"/>
                <w:lang w:val="en-US"/>
              </w:rPr>
              <m:t>v)+</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type</m:t>
                </m:r>
              </m:sub>
            </m:sSub>
          </m:e>
        </m:nary>
      </m:oMath>
      <w:r>
        <w:rPr>
          <w:rFonts w:ascii="Times New Roman" w:eastAsiaTheme="minorEastAsia" w:hAnsi="Times New Roman" w:cs="Times New Roman"/>
          <w:sz w:val="20"/>
          <w:szCs w:val="20"/>
          <w:lang w:val="en-US"/>
        </w:rPr>
        <w:t xml:space="preserve">, </w:t>
      </w:r>
      <w:r>
        <w:rPr>
          <w:rFonts w:ascii="Times New Roman" w:eastAsiaTheme="minorEastAsia" w:hAnsi="Times New Roman" w:cs="Times New Roman"/>
          <w:sz w:val="20"/>
          <w:szCs w:val="20"/>
          <w:lang w:val="en-US"/>
        </w:rPr>
        <w:tab/>
        <w:t>(6)</w:t>
      </w:r>
    </w:p>
    <w:p w14:paraId="21680D19" w14:textId="4A377957" w:rsidR="00301A72" w:rsidRPr="00C77415" w:rsidRDefault="00301A72" w:rsidP="0021654C">
      <w:pPr>
        <w:spacing w:after="0" w:line="240" w:lineRule="auto"/>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 xml:space="preserve">where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A</m:t>
            </m:r>
          </m:e>
          <m:sub>
            <m:r>
              <w:rPr>
                <w:rFonts w:ascii="Cambria Math" w:hAnsi="Cambria Math" w:cs="Times New Roman"/>
                <w:sz w:val="20"/>
                <w:szCs w:val="20"/>
                <w:lang w:val="en-US"/>
              </w:rPr>
              <m:t>type</m:t>
            </m:r>
          </m:sub>
        </m:sSub>
        <m:r>
          <w:rPr>
            <w:rFonts w:ascii="Cambria Math" w:hAnsi="Cambria Math" w:cs="Times New Roman"/>
            <w:sz w:val="20"/>
            <w:szCs w:val="20"/>
            <w:lang w:val="en-US"/>
          </w:rPr>
          <m:t xml:space="preserve"> </m:t>
        </m:r>
      </m:oMath>
      <w:r w:rsidRPr="00C77415">
        <w:rPr>
          <w:rFonts w:ascii="Times New Roman" w:hAnsi="Times New Roman" w:cs="Times New Roman"/>
          <w:iCs/>
          <w:sz w:val="20"/>
          <w:szCs w:val="20"/>
          <w:lang w:val="en-US"/>
        </w:rPr>
        <w:t xml:space="preserve">is the aerodynamic resistance coefficient,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B</m:t>
            </m:r>
          </m:e>
          <m:sub>
            <m:r>
              <w:rPr>
                <w:rFonts w:ascii="Cambria Math" w:hAnsi="Cambria Math" w:cs="Times New Roman"/>
                <w:sz w:val="20"/>
                <w:szCs w:val="20"/>
                <w:lang w:val="en-US"/>
              </w:rPr>
              <m:t>type,k</m:t>
            </m:r>
          </m:sub>
        </m:sSub>
        <m:r>
          <w:rPr>
            <w:rFonts w:ascii="Cambria Math" w:hAnsi="Cambria Math" w:cs="Times New Roman"/>
            <w:sz w:val="20"/>
            <w:szCs w:val="20"/>
            <w:lang w:val="en-US"/>
          </w:rPr>
          <m:t xml:space="preserve">, </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type,k,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D</m:t>
            </m:r>
          </m:e>
          <m:sub>
            <m:r>
              <w:rPr>
                <w:rFonts w:ascii="Cambria Math" w:hAnsi="Cambria Math" w:cs="Times New Roman"/>
                <w:sz w:val="20"/>
                <w:szCs w:val="20"/>
                <w:lang w:val="en-US"/>
              </w:rPr>
              <m:t xml:space="preserve">type,k </m:t>
            </m:r>
          </m:sub>
        </m:sSub>
      </m:oMath>
      <w:r w:rsidR="00FA248E">
        <w:rPr>
          <w:rFonts w:ascii="Times New Roman" w:eastAsiaTheme="minorEastAsia" w:hAnsi="Times New Roman" w:cs="Times New Roman"/>
          <w:iCs/>
          <w:sz w:val="20"/>
          <w:szCs w:val="20"/>
          <w:lang w:val="en-US"/>
        </w:rPr>
        <w:t xml:space="preserve"> </w:t>
      </w:r>
      <w:r w:rsidRPr="00C77415">
        <w:rPr>
          <w:rFonts w:ascii="Times New Roman" w:hAnsi="Times New Roman" w:cs="Times New Roman"/>
          <w:iCs/>
          <w:sz w:val="20"/>
          <w:szCs w:val="20"/>
          <w:lang w:val="en-US"/>
        </w:rPr>
        <w:t xml:space="preserve">are the rolling, basic, and speed-dependent friction coefficients for wagon type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k,p</m:t>
            </m:r>
          </m:e>
          <m:sub>
            <m:r>
              <w:rPr>
                <w:rFonts w:ascii="Cambria Math" w:hAnsi="Cambria Math" w:cs="Times New Roman"/>
                <w:sz w:val="20"/>
                <w:szCs w:val="20"/>
                <w:lang w:val="en-US"/>
              </w:rPr>
              <m:t>k</m:t>
            </m:r>
          </m:sub>
        </m:sSub>
      </m:oMath>
      <w:r w:rsidRPr="00C77415">
        <w:rPr>
          <w:rFonts w:ascii="Times New Roman" w:hAnsi="Times New Roman" w:cs="Times New Roman"/>
          <w:iCs/>
          <w:sz w:val="20"/>
          <w:szCs w:val="20"/>
          <w:lang w:val="en-US"/>
        </w:rPr>
        <w:t xml:space="preserve"> is the number of wagons of type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k,q</m:t>
            </m:r>
          </m:e>
          <m:sub>
            <m:r>
              <w:rPr>
                <w:rFonts w:ascii="Cambria Math" w:hAnsi="Cambria Math" w:cs="Times New Roman"/>
                <w:sz w:val="20"/>
                <w:szCs w:val="20"/>
                <w:lang w:val="en-US"/>
              </w:rPr>
              <m:t>k</m:t>
            </m:r>
          </m:sub>
        </m:sSub>
      </m:oMath>
      <w:r w:rsidRPr="00C77415">
        <w:rPr>
          <w:rFonts w:ascii="Times New Roman" w:hAnsi="Times New Roman" w:cs="Times New Roman"/>
          <w:iCs/>
          <w:sz w:val="20"/>
          <w:szCs w:val="20"/>
          <w:lang w:val="en-US"/>
        </w:rPr>
        <w:t xml:space="preserve"> is the number of axles per wagon, and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type</m:t>
            </m:r>
          </m:sub>
        </m:sSub>
      </m:oMath>
      <w:r w:rsidRPr="00C77415">
        <w:rPr>
          <w:rFonts w:ascii="Times New Roman" w:hAnsi="Times New Roman" w:cs="Times New Roman"/>
          <w:iCs/>
          <w:sz w:val="20"/>
          <w:szCs w:val="20"/>
          <w:lang w:val="en-US"/>
        </w:rPr>
        <w:t xml:space="preserve"> is the constant internal resistance, including bogie and auxiliary system losses</w:t>
      </w:r>
      <w:r w:rsidR="005E4792">
        <w:rPr>
          <w:rFonts w:ascii="Times New Roman" w:hAnsi="Times New Roman" w:cs="Times New Roman"/>
          <w:iCs/>
          <w:sz w:val="20"/>
          <w:szCs w:val="20"/>
          <w:lang w:val="en-US"/>
        </w:rPr>
        <w:t xml:space="preserve"> [6, 7, 8]</w:t>
      </w:r>
      <w:r w:rsidRPr="00C77415">
        <w:rPr>
          <w:rFonts w:ascii="Times New Roman" w:hAnsi="Times New Roman" w:cs="Times New Roman"/>
          <w:iCs/>
          <w:sz w:val="20"/>
          <w:szCs w:val="20"/>
          <w:lang w:val="en-US"/>
        </w:rPr>
        <w:t>.</w:t>
      </w:r>
    </w:p>
    <w:p w14:paraId="40A369D7" w14:textId="4D83CE29" w:rsidR="00301A72" w:rsidRPr="00C77415" w:rsidRDefault="00301A72" w:rsidP="00D650FC">
      <w:pPr>
        <w:spacing w:line="240" w:lineRule="auto"/>
        <w:ind w:firstLine="289"/>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After normalization by the total train mass, the coefficients of the traction mode equation are written as follows:</w:t>
      </w:r>
    </w:p>
    <w:p w14:paraId="5384E899" w14:textId="05AEA42F" w:rsidR="00301A72" w:rsidRPr="00C77415" w:rsidRDefault="001476C4"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a=-</m:t>
        </m:r>
        <m:f>
          <m:fPr>
            <m:ctrlPr>
              <w:rPr>
                <w:rFonts w:ascii="Cambria Math" w:hAnsi="Cambria Math" w:cs="Times New Roman"/>
                <w:i/>
                <w:iCs/>
                <w:sz w:val="20"/>
                <w:szCs w:val="20"/>
                <w:lang w:val="en-US"/>
              </w:rPr>
            </m:ctrlPr>
          </m:fPr>
          <m:num>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A</m:t>
                </m:r>
              </m:e>
              <m:sub>
                <m:r>
                  <w:rPr>
                    <w:rFonts w:ascii="Cambria Math" w:hAnsi="Cambria Math" w:cs="Times New Roman"/>
                    <w:sz w:val="20"/>
                    <w:szCs w:val="20"/>
                    <w:lang w:val="en-US"/>
                  </w:rPr>
                  <m:t>type</m:t>
                </m:r>
              </m:sub>
            </m:sSub>
            <m:r>
              <w:rPr>
                <w:rFonts w:ascii="Cambria Math" w:hAnsi="Cambria Math" w:cs="Times New Roman"/>
                <w:sz w:val="20"/>
                <w:szCs w:val="20"/>
                <w:lang w:val="en-US"/>
              </w:rPr>
              <m:t>P+Q</m:t>
            </m:r>
            <m:nary>
              <m:naryPr>
                <m:chr m:val="∑"/>
                <m:limLoc m:val="undOvr"/>
                <m:supHide m:val="1"/>
                <m:ctrlPr>
                  <w:rPr>
                    <w:rFonts w:ascii="Cambria Math" w:hAnsi="Cambria Math" w:cs="Times New Roman"/>
                    <w:i/>
                    <w:iCs/>
                    <w:sz w:val="20"/>
                    <w:szCs w:val="20"/>
                    <w:lang w:val="en-US"/>
                  </w:rPr>
                </m:ctrlPr>
              </m:naryPr>
              <m:sub>
                <m:r>
                  <w:rPr>
                    <w:rFonts w:ascii="Cambria Math" w:hAnsi="Cambria Math" w:cs="Times New Roman"/>
                    <w:sz w:val="20"/>
                    <w:szCs w:val="20"/>
                    <w:lang w:val="en-US"/>
                  </w:rPr>
                  <m:t>k</m:t>
                </m:r>
              </m:sub>
              <m:sup/>
              <m:e>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B</m:t>
                    </m:r>
                  </m:e>
                  <m:sub>
                    <m:r>
                      <w:rPr>
                        <w:rFonts w:ascii="Cambria Math" w:hAnsi="Cambria Math" w:cs="Times New Roman"/>
                        <w:sz w:val="20"/>
                        <w:szCs w:val="20"/>
                        <w:lang w:val="en-US"/>
                      </w:rPr>
                      <m:t>type,k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e>
            </m:nary>
          </m:num>
          <m:den>
            <m:r>
              <w:rPr>
                <w:rFonts w:ascii="Cambria Math" w:hAnsi="Cambria Math" w:cs="Times New Roman"/>
                <w:sz w:val="20"/>
                <w:szCs w:val="20"/>
                <w:lang w:val="en-US"/>
              </w:rPr>
              <m:t>P+Q</m:t>
            </m:r>
          </m:den>
        </m:f>
      </m:oMath>
      <w:r>
        <w:rPr>
          <w:rFonts w:ascii="Times New Roman" w:eastAsiaTheme="minorEastAsia" w:hAnsi="Times New Roman" w:cs="Times New Roman"/>
          <w:iCs/>
          <w:sz w:val="20"/>
          <w:szCs w:val="20"/>
          <w:lang w:val="en-US"/>
        </w:rPr>
        <w:t xml:space="preserve">, </w:t>
      </w:r>
      <w:r>
        <w:rPr>
          <w:rFonts w:ascii="Times New Roman" w:eastAsiaTheme="minorEastAsia" w:hAnsi="Times New Roman" w:cs="Times New Roman"/>
          <w:iCs/>
          <w:sz w:val="20"/>
          <w:szCs w:val="20"/>
          <w:lang w:val="en-US"/>
        </w:rPr>
        <w:tab/>
        <w:t>(7)</w:t>
      </w:r>
    </w:p>
    <w:p w14:paraId="7AF3127C" w14:textId="22558A25" w:rsidR="0011401C" w:rsidRPr="00C77415" w:rsidRDefault="001476C4"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b=-</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Q</m:t>
            </m:r>
            <m:nary>
              <m:naryPr>
                <m:chr m:val="∑"/>
                <m:limLoc m:val="undOvr"/>
                <m:supHide m:val="1"/>
                <m:ctrlPr>
                  <w:rPr>
                    <w:rFonts w:ascii="Cambria Math" w:hAnsi="Cambria Math" w:cs="Times New Roman"/>
                    <w:i/>
                    <w:iCs/>
                    <w:sz w:val="20"/>
                    <w:szCs w:val="20"/>
                    <w:lang w:val="en-US"/>
                  </w:rPr>
                </m:ctrlPr>
              </m:naryPr>
              <m:sub>
                <m:r>
                  <w:rPr>
                    <w:rFonts w:ascii="Cambria Math" w:hAnsi="Cambria Math" w:cs="Times New Roman"/>
                    <w:sz w:val="20"/>
                    <w:szCs w:val="20"/>
                    <w:lang w:val="en-US"/>
                  </w:rPr>
                  <m:t>k</m:t>
                </m:r>
              </m:sub>
              <m:sup/>
              <m:e>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D</m:t>
                    </m:r>
                  </m:e>
                  <m:sub>
                    <m:r>
                      <w:rPr>
                        <w:rFonts w:ascii="Cambria Math" w:hAnsi="Cambria Math" w:cs="Times New Roman"/>
                        <w:sz w:val="20"/>
                        <w:szCs w:val="20"/>
                        <w:lang w:val="en-US"/>
                      </w:rPr>
                      <m:t>type,k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e>
            </m:nary>
          </m:num>
          <m:den>
            <m:r>
              <w:rPr>
                <w:rFonts w:ascii="Cambria Math" w:hAnsi="Cambria Math" w:cs="Times New Roman"/>
                <w:sz w:val="20"/>
                <w:szCs w:val="20"/>
                <w:lang w:val="en-US"/>
              </w:rPr>
              <m:t>P+Q</m:t>
            </m:r>
          </m:den>
        </m:f>
      </m:oMath>
      <w:r>
        <w:rPr>
          <w:rFonts w:ascii="Times New Roman" w:eastAsiaTheme="minorEastAsia" w:hAnsi="Times New Roman" w:cs="Times New Roman"/>
          <w:iCs/>
          <w:sz w:val="20"/>
          <w:szCs w:val="20"/>
          <w:lang w:val="en-US"/>
        </w:rPr>
        <w:t>,</w:t>
      </w:r>
      <w:r>
        <w:rPr>
          <w:rFonts w:ascii="Times New Roman" w:eastAsiaTheme="minorEastAsia" w:hAnsi="Times New Roman" w:cs="Times New Roman"/>
          <w:iCs/>
          <w:sz w:val="20"/>
          <w:szCs w:val="20"/>
          <w:lang w:val="en-US"/>
        </w:rPr>
        <w:tab/>
        <w:t>(8)</w:t>
      </w:r>
    </w:p>
    <w:p w14:paraId="6899B783" w14:textId="3A6E6DC1" w:rsidR="0011401C" w:rsidRPr="00C77415" w:rsidRDefault="001476C4"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c=-</m:t>
        </m:r>
        <m:d>
          <m:dPr>
            <m:ctrlPr>
              <w:rPr>
                <w:rFonts w:ascii="Cambria Math" w:hAnsi="Cambria Math" w:cs="Times New Roman"/>
                <w:i/>
                <w:iCs/>
                <w:sz w:val="20"/>
                <w:szCs w:val="20"/>
                <w:lang w:val="en-US"/>
              </w:rPr>
            </m:ctrlPr>
          </m:dPr>
          <m:e>
            <m:f>
              <m:fPr>
                <m:ctrlPr>
                  <w:rPr>
                    <w:rFonts w:ascii="Cambria Math" w:hAnsi="Cambria Math" w:cs="Times New Roman"/>
                    <w:i/>
                    <w:iCs/>
                    <w:sz w:val="20"/>
                    <w:szCs w:val="20"/>
                    <w:lang w:val="en-US"/>
                  </w:rPr>
                </m:ctrlPr>
              </m:fPr>
              <m:num>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type</m:t>
                    </m:r>
                  </m:sub>
                </m:sSub>
                <m:r>
                  <w:rPr>
                    <w:rFonts w:ascii="Cambria Math" w:hAnsi="Cambria Math" w:cs="Times New Roman"/>
                    <w:sz w:val="20"/>
                    <w:szCs w:val="20"/>
                    <w:lang w:val="en-US"/>
                  </w:rPr>
                  <m:t>P+Q</m:t>
                </m:r>
                <m:nary>
                  <m:naryPr>
                    <m:chr m:val="∑"/>
                    <m:limLoc m:val="undOvr"/>
                    <m:supHide m:val="1"/>
                    <m:ctrlPr>
                      <w:rPr>
                        <w:rFonts w:ascii="Cambria Math" w:hAnsi="Cambria Math" w:cs="Times New Roman"/>
                        <w:i/>
                        <w:iCs/>
                        <w:sz w:val="20"/>
                        <w:szCs w:val="20"/>
                        <w:lang w:val="en-US"/>
                      </w:rPr>
                    </m:ctrlPr>
                  </m:naryPr>
                  <m:sub>
                    <m:r>
                      <w:rPr>
                        <w:rFonts w:ascii="Cambria Math" w:hAnsi="Cambria Math" w:cs="Times New Roman"/>
                        <w:sz w:val="20"/>
                        <w:szCs w:val="20"/>
                        <w:lang w:val="en-US"/>
                      </w:rPr>
                      <m:t>k</m:t>
                    </m:r>
                  </m:sub>
                  <m:sup/>
                  <m:e>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type,k</m:t>
                        </m:r>
                      </m:sub>
                    </m:sSub>
                  </m:e>
                </m:nary>
              </m:num>
              <m:den>
                <m:r>
                  <w:rPr>
                    <w:rFonts w:ascii="Cambria Math" w:hAnsi="Cambria Math" w:cs="Times New Roman"/>
                    <w:sz w:val="20"/>
                    <w:szCs w:val="20"/>
                    <w:lang w:val="en-US"/>
                  </w:rPr>
                  <m:t>P+Q</m:t>
                </m:r>
              </m:den>
            </m:f>
            <m:r>
              <w:rPr>
                <w:rFonts w:ascii="Cambria Math" w:hAnsi="Cambria Math" w:cs="Times New Roman"/>
                <w:sz w:val="20"/>
                <w:szCs w:val="20"/>
                <w:lang w:val="en-US"/>
              </w:rPr>
              <m:t>+ig</m:t>
            </m:r>
          </m:e>
        </m:d>
      </m:oMath>
      <w:r>
        <w:rPr>
          <w:rFonts w:ascii="Times New Roman" w:eastAsiaTheme="minorEastAsia" w:hAnsi="Times New Roman" w:cs="Times New Roman"/>
          <w:iCs/>
          <w:sz w:val="20"/>
          <w:szCs w:val="20"/>
          <w:lang w:val="en-US"/>
        </w:rPr>
        <w:t>,</w:t>
      </w:r>
      <w:r>
        <w:rPr>
          <w:rFonts w:ascii="Times New Roman" w:eastAsiaTheme="minorEastAsia" w:hAnsi="Times New Roman" w:cs="Times New Roman"/>
          <w:iCs/>
          <w:sz w:val="20"/>
          <w:szCs w:val="20"/>
          <w:lang w:val="en-US"/>
        </w:rPr>
        <w:tab/>
        <w:t>(9)</w:t>
      </w:r>
    </w:p>
    <w:p w14:paraId="2A2923BE" w14:textId="68A2D2F9" w:rsidR="0011401C" w:rsidRPr="00C77415" w:rsidRDefault="001476C4"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d=-</m:t>
        </m:r>
        <m:f>
          <m:fPr>
            <m:ctrlPr>
              <w:rPr>
                <w:rFonts w:ascii="Cambria Math" w:hAnsi="Cambria Math" w:cs="Times New Roman"/>
                <w:i/>
                <w:iCs/>
                <w:sz w:val="20"/>
                <w:szCs w:val="20"/>
                <w:lang w:val="en-US"/>
              </w:rPr>
            </m:ctrlPr>
          </m:fPr>
          <m:num>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traction</m:t>
                </m:r>
              </m:sub>
            </m:sSub>
          </m:num>
          <m:den>
            <m:r>
              <w:rPr>
                <w:rFonts w:ascii="Cambria Math" w:hAnsi="Cambria Math" w:cs="Times New Roman"/>
                <w:sz w:val="20"/>
                <w:szCs w:val="20"/>
                <w:lang w:val="en-US"/>
              </w:rPr>
              <m:t>P+Q</m:t>
            </m:r>
          </m:den>
        </m:f>
        <m:r>
          <w:rPr>
            <w:rFonts w:ascii="Cambria Math" w:hAnsi="Cambria Math" w:cs="Times New Roman"/>
            <w:sz w:val="20"/>
            <w:szCs w:val="20"/>
            <w:lang w:val="en-US"/>
          </w:rPr>
          <m:t xml:space="preserve"> </m:t>
        </m:r>
        <m:r>
          <m:rPr>
            <m:sty m:val="p"/>
          </m:rPr>
          <w:rPr>
            <w:rFonts w:ascii="Cambria Math" w:hAnsi="Cambria Math" w:cs="Times New Roman"/>
            <w:sz w:val="20"/>
            <w:szCs w:val="20"/>
            <w:lang w:val="en-US"/>
          </w:rPr>
          <m:t>or</m:t>
        </m:r>
        <m:r>
          <w:rPr>
            <w:rFonts w:ascii="Cambria Math" w:hAnsi="Cambria Math" w:cs="Times New Roman"/>
            <w:sz w:val="20"/>
            <w:szCs w:val="20"/>
            <w:lang w:val="en-US"/>
          </w:rPr>
          <m:t xml:space="preserve">  d=-</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1000∙</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rated</m:t>
                </m:r>
              </m:sub>
            </m:sSub>
            <m:r>
              <w:rPr>
                <w:rFonts w:ascii="Cambria Math" w:hAnsi="Cambria Math" w:cs="Times New Roman"/>
                <w:sz w:val="20"/>
                <w:szCs w:val="20"/>
                <w:lang w:val="en-US"/>
              </w:rPr>
              <m:t>∙</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r</m:t>
                </m:r>
              </m:sub>
            </m:sSub>
          </m:num>
          <m:den>
            <m:r>
              <w:rPr>
                <w:rFonts w:ascii="Cambria Math" w:hAnsi="Cambria Math" w:cs="Times New Roman"/>
                <w:sz w:val="20"/>
                <w:szCs w:val="20"/>
                <w:lang w:val="en-US"/>
              </w:rPr>
              <m:t>(P+Q)g</m:t>
            </m:r>
          </m:den>
        </m:f>
      </m:oMath>
      <w:r>
        <w:rPr>
          <w:rFonts w:ascii="Times New Roman" w:eastAsiaTheme="minorEastAsia" w:hAnsi="Times New Roman" w:cs="Times New Roman"/>
          <w:iCs/>
          <w:sz w:val="20"/>
          <w:szCs w:val="20"/>
          <w:lang w:val="en-US"/>
        </w:rPr>
        <w:t>,</w:t>
      </w:r>
      <w:r>
        <w:rPr>
          <w:rFonts w:ascii="Times New Roman" w:eastAsiaTheme="minorEastAsia" w:hAnsi="Times New Roman" w:cs="Times New Roman"/>
          <w:iCs/>
          <w:sz w:val="20"/>
          <w:szCs w:val="20"/>
          <w:lang w:val="en-US"/>
        </w:rPr>
        <w:tab/>
        <w:t>(10)</w:t>
      </w:r>
    </w:p>
    <w:p w14:paraId="45201F5C" w14:textId="0C875019" w:rsidR="00EA6F12" w:rsidRPr="00C77415" w:rsidRDefault="00EA6F12" w:rsidP="0021654C">
      <w:pPr>
        <w:spacing w:after="0" w:line="240" w:lineRule="auto"/>
        <w:jc w:val="both"/>
        <w:rPr>
          <w:rFonts w:ascii="Times New Roman" w:eastAsiaTheme="minorEastAsia" w:hAnsi="Times New Roman" w:cs="Times New Roman"/>
          <w:iCs/>
          <w:sz w:val="20"/>
          <w:szCs w:val="20"/>
          <w:lang w:val="en-US"/>
        </w:rPr>
      </w:pPr>
      <w:r w:rsidRPr="00C77415">
        <w:rPr>
          <w:rFonts w:ascii="Times New Roman" w:eastAsiaTheme="minorEastAsia" w:hAnsi="Times New Roman" w:cs="Times New Roman"/>
          <w:iCs/>
          <w:sz w:val="20"/>
          <w:szCs w:val="20"/>
          <w:lang w:val="en-US"/>
        </w:rPr>
        <w:t xml:space="preserve">where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r</m:t>
            </m:r>
          </m:sub>
        </m:sSub>
      </m:oMath>
      <w:r w:rsidRPr="00C77415">
        <w:rPr>
          <w:rFonts w:ascii="Times New Roman" w:eastAsiaTheme="minorEastAsia" w:hAnsi="Times New Roman" w:cs="Times New Roman"/>
          <w:iCs/>
          <w:sz w:val="20"/>
          <w:szCs w:val="20"/>
          <w:lang w:val="en-US"/>
        </w:rPr>
        <w:t xml:space="preserve"> is the reference speed at which the rated traction force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rated</m:t>
            </m:r>
          </m:sub>
        </m:sSub>
        <m:r>
          <w:rPr>
            <w:rFonts w:ascii="Cambria Math" w:hAnsi="Cambria Math" w:cs="Times New Roman"/>
            <w:sz w:val="20"/>
            <w:szCs w:val="20"/>
            <w:lang w:val="en-US"/>
          </w:rPr>
          <m:t xml:space="preserve"> </m:t>
        </m:r>
      </m:oMath>
      <w:r w:rsidRPr="00C77415">
        <w:rPr>
          <w:rFonts w:ascii="Times New Roman" w:eastAsiaTheme="minorEastAsia" w:hAnsi="Times New Roman" w:cs="Times New Roman"/>
          <w:iCs/>
          <w:sz w:val="20"/>
          <w:szCs w:val="20"/>
          <w:lang w:val="en-US"/>
        </w:rPr>
        <w:t>is achieved; defined by the locomotive’s performance specification.</w:t>
      </w:r>
    </w:p>
    <w:p w14:paraId="0A04E85B" w14:textId="6A3CAEE0" w:rsidR="0011401C" w:rsidRPr="00C77415" w:rsidRDefault="0011401C" w:rsidP="00D650FC">
      <w:pPr>
        <w:spacing w:line="240" w:lineRule="auto"/>
        <w:ind w:firstLine="289"/>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In coasting mode, the structure of the coefficients is simplified:</w:t>
      </w:r>
    </w:p>
    <w:p w14:paraId="22F4D68C" w14:textId="34EB0812" w:rsidR="00A4761E" w:rsidRPr="00C77415" w:rsidRDefault="001476C4"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a=-</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Q</m:t>
            </m:r>
            <m:nary>
              <m:naryPr>
                <m:chr m:val="∑"/>
                <m:limLoc m:val="undOvr"/>
                <m:supHide m:val="1"/>
                <m:ctrlPr>
                  <w:rPr>
                    <w:rFonts w:ascii="Cambria Math" w:hAnsi="Cambria Math" w:cs="Times New Roman"/>
                    <w:i/>
                    <w:iCs/>
                    <w:sz w:val="20"/>
                    <w:szCs w:val="20"/>
                    <w:lang w:val="en-US"/>
                  </w:rPr>
                </m:ctrlPr>
              </m:naryPr>
              <m:sub>
                <m:r>
                  <w:rPr>
                    <w:rFonts w:ascii="Cambria Math" w:hAnsi="Cambria Math" w:cs="Times New Roman"/>
                    <w:sz w:val="20"/>
                    <w:szCs w:val="20"/>
                    <w:lang w:val="en-US"/>
                  </w:rPr>
                  <m:t>k</m:t>
                </m:r>
              </m:sub>
              <m:sup/>
              <m:e>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B</m:t>
                    </m:r>
                  </m:e>
                  <m:sub>
                    <m:r>
                      <w:rPr>
                        <w:rFonts w:ascii="Cambria Math" w:hAnsi="Cambria Math" w:cs="Times New Roman"/>
                        <w:sz w:val="20"/>
                        <w:szCs w:val="20"/>
                        <w:lang w:val="en-US"/>
                      </w:rPr>
                      <m:t>type,k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e>
            </m:nary>
          </m:num>
          <m:den>
            <m:r>
              <w:rPr>
                <w:rFonts w:ascii="Cambria Math" w:hAnsi="Cambria Math" w:cs="Times New Roman"/>
                <w:sz w:val="20"/>
                <w:szCs w:val="20"/>
                <w:lang w:val="en-US"/>
              </w:rPr>
              <m:t>P+Q</m:t>
            </m:r>
          </m:den>
        </m:f>
      </m:oMath>
      <w:r>
        <w:rPr>
          <w:rFonts w:ascii="Times New Roman" w:eastAsiaTheme="minorEastAsia" w:hAnsi="Times New Roman" w:cs="Times New Roman"/>
          <w:iCs/>
          <w:sz w:val="20"/>
          <w:szCs w:val="20"/>
          <w:lang w:val="en-US"/>
        </w:rPr>
        <w:t>,</w:t>
      </w:r>
      <w:r>
        <w:rPr>
          <w:rFonts w:ascii="Times New Roman" w:eastAsiaTheme="minorEastAsia" w:hAnsi="Times New Roman" w:cs="Times New Roman"/>
          <w:iCs/>
          <w:sz w:val="20"/>
          <w:szCs w:val="20"/>
          <w:lang w:val="en-US"/>
        </w:rPr>
        <w:tab/>
        <w:t>(11)</w:t>
      </w:r>
    </w:p>
    <w:p w14:paraId="2FA6A5D3" w14:textId="473707B4" w:rsidR="00A4761E" w:rsidRPr="00C77415" w:rsidRDefault="001476C4"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b=-</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Q</m:t>
            </m:r>
            <m:nary>
              <m:naryPr>
                <m:chr m:val="∑"/>
                <m:limLoc m:val="undOvr"/>
                <m:supHide m:val="1"/>
                <m:ctrlPr>
                  <w:rPr>
                    <w:rFonts w:ascii="Cambria Math" w:hAnsi="Cambria Math" w:cs="Times New Roman"/>
                    <w:i/>
                    <w:iCs/>
                    <w:sz w:val="20"/>
                    <w:szCs w:val="20"/>
                    <w:lang w:val="en-US"/>
                  </w:rPr>
                </m:ctrlPr>
              </m:naryPr>
              <m:sub>
                <m:r>
                  <w:rPr>
                    <w:rFonts w:ascii="Cambria Math" w:hAnsi="Cambria Math" w:cs="Times New Roman"/>
                    <w:sz w:val="20"/>
                    <w:szCs w:val="20"/>
                    <w:lang w:val="en-US"/>
                  </w:rPr>
                  <m:t>k</m:t>
                </m:r>
              </m:sub>
              <m:sup/>
              <m:e>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D</m:t>
                    </m:r>
                  </m:e>
                  <m:sub>
                    <m:r>
                      <w:rPr>
                        <w:rFonts w:ascii="Cambria Math" w:hAnsi="Cambria Math" w:cs="Times New Roman"/>
                        <w:sz w:val="20"/>
                        <w:szCs w:val="20"/>
                        <w:lang w:val="en-US"/>
                      </w:rPr>
                      <m:t>type,k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e>
            </m:nary>
          </m:num>
          <m:den>
            <m:r>
              <w:rPr>
                <w:rFonts w:ascii="Cambria Math" w:hAnsi="Cambria Math" w:cs="Times New Roman"/>
                <w:sz w:val="20"/>
                <w:szCs w:val="20"/>
                <w:lang w:val="en-US"/>
              </w:rPr>
              <m:t>P+Q</m:t>
            </m:r>
          </m:den>
        </m:f>
      </m:oMath>
      <w:r>
        <w:rPr>
          <w:rFonts w:ascii="Times New Roman" w:eastAsiaTheme="minorEastAsia" w:hAnsi="Times New Roman" w:cs="Times New Roman"/>
          <w:iCs/>
          <w:sz w:val="20"/>
          <w:szCs w:val="20"/>
          <w:lang w:val="en-US"/>
        </w:rPr>
        <w:t>,</w:t>
      </w:r>
      <w:r>
        <w:rPr>
          <w:rFonts w:ascii="Times New Roman" w:eastAsiaTheme="minorEastAsia" w:hAnsi="Times New Roman" w:cs="Times New Roman"/>
          <w:iCs/>
          <w:sz w:val="20"/>
          <w:szCs w:val="20"/>
          <w:lang w:val="en-US"/>
        </w:rPr>
        <w:tab/>
        <w:t>(12)</w:t>
      </w:r>
    </w:p>
    <w:p w14:paraId="1EAC105F" w14:textId="26EDFBB5" w:rsidR="00A4761E" w:rsidRPr="00C77415" w:rsidRDefault="001476C4" w:rsidP="00FC17E7">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c=-</m:t>
        </m:r>
        <m:d>
          <m:dPr>
            <m:ctrlPr>
              <w:rPr>
                <w:rFonts w:ascii="Cambria Math" w:hAnsi="Cambria Math" w:cs="Times New Roman"/>
                <w:i/>
                <w:iCs/>
                <w:sz w:val="20"/>
                <w:szCs w:val="20"/>
                <w:lang w:val="en-US"/>
              </w:rPr>
            </m:ctrlPr>
          </m:dPr>
          <m:e>
            <m:f>
              <m:fPr>
                <m:ctrlPr>
                  <w:rPr>
                    <w:rFonts w:ascii="Cambria Math" w:hAnsi="Cambria Math" w:cs="Times New Roman"/>
                    <w:i/>
                    <w:iCs/>
                    <w:sz w:val="20"/>
                    <w:szCs w:val="20"/>
                    <w:lang w:val="en-US"/>
                  </w:rPr>
                </m:ctrlPr>
              </m:fPr>
              <m:num>
                <m:r>
                  <w:rPr>
                    <w:rFonts w:ascii="Cambria Math" w:hAnsi="Cambria Math" w:cs="Times New Roman"/>
                    <w:sz w:val="20"/>
                    <w:szCs w:val="20"/>
                    <w:lang w:val="en-US"/>
                  </w:rPr>
                  <m:t>Q</m:t>
                </m:r>
                <m:nary>
                  <m:naryPr>
                    <m:chr m:val="∑"/>
                    <m:limLoc m:val="undOvr"/>
                    <m:supHide m:val="1"/>
                    <m:ctrlPr>
                      <w:rPr>
                        <w:rFonts w:ascii="Cambria Math" w:hAnsi="Cambria Math" w:cs="Times New Roman"/>
                        <w:i/>
                        <w:iCs/>
                        <w:sz w:val="20"/>
                        <w:szCs w:val="20"/>
                        <w:lang w:val="en-US"/>
                      </w:rPr>
                    </m:ctrlPr>
                  </m:naryPr>
                  <m:sub>
                    <m:r>
                      <w:rPr>
                        <w:rFonts w:ascii="Cambria Math" w:hAnsi="Cambria Math" w:cs="Times New Roman"/>
                        <w:sz w:val="20"/>
                        <w:szCs w:val="20"/>
                        <w:lang w:val="en-US"/>
                      </w:rPr>
                      <m:t>k</m:t>
                    </m:r>
                  </m:sub>
                  <m:sup/>
                  <m:e>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k</m:t>
                        </m:r>
                      </m:sub>
                    </m:sSub>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type,k</m:t>
                        </m:r>
                      </m:sub>
                    </m:sSub>
                  </m:e>
                </m:nary>
              </m:num>
              <m:den>
                <m:r>
                  <w:rPr>
                    <w:rFonts w:ascii="Cambria Math" w:hAnsi="Cambria Math" w:cs="Times New Roman"/>
                    <w:sz w:val="20"/>
                    <w:szCs w:val="20"/>
                    <w:lang w:val="en-US"/>
                  </w:rPr>
                  <m:t>P+Q</m:t>
                </m:r>
              </m:den>
            </m:f>
            <m:r>
              <w:rPr>
                <w:rFonts w:ascii="Cambria Math" w:hAnsi="Cambria Math" w:cs="Times New Roman"/>
                <w:sz w:val="20"/>
                <w:szCs w:val="20"/>
                <w:lang w:val="en-US"/>
              </w:rPr>
              <m:t>+ig</m:t>
            </m:r>
          </m:e>
        </m:d>
      </m:oMath>
      <w:r>
        <w:rPr>
          <w:rFonts w:ascii="Times New Roman" w:eastAsiaTheme="minorEastAsia" w:hAnsi="Times New Roman" w:cs="Times New Roman"/>
          <w:iCs/>
          <w:sz w:val="20"/>
          <w:szCs w:val="20"/>
          <w:lang w:val="en-US"/>
        </w:rPr>
        <w:t>.</w:t>
      </w:r>
      <w:r>
        <w:rPr>
          <w:rFonts w:ascii="Times New Roman" w:eastAsiaTheme="minorEastAsia" w:hAnsi="Times New Roman" w:cs="Times New Roman"/>
          <w:iCs/>
          <w:sz w:val="20"/>
          <w:szCs w:val="20"/>
          <w:lang w:val="en-US"/>
        </w:rPr>
        <w:tab/>
        <w:t>(13)</w:t>
      </w:r>
    </w:p>
    <w:p w14:paraId="230F747E" w14:textId="15A60C6B" w:rsidR="00A4761E" w:rsidRDefault="00A4761E" w:rsidP="00FC17E7">
      <w:pPr>
        <w:spacing w:after="0" w:line="240" w:lineRule="auto"/>
        <w:ind w:firstLine="284"/>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This parametrization enables the model to account for the individual characteristics of the rolling stock, track slope, and mode of motion, while also providing a framework for analytical computation of the steady-state speed through the solution of algebraic equations.</w:t>
      </w:r>
    </w:p>
    <w:p w14:paraId="1E371859" w14:textId="42ADE001" w:rsidR="00D650FC" w:rsidRDefault="00D650FC" w:rsidP="00FC17E7">
      <w:pPr>
        <w:spacing w:after="0" w:line="240" w:lineRule="auto"/>
        <w:ind w:firstLine="284"/>
        <w:jc w:val="both"/>
        <w:rPr>
          <w:rFonts w:ascii="Times New Roman" w:hAnsi="Times New Roman" w:cs="Times New Roman"/>
          <w:iCs/>
          <w:sz w:val="20"/>
          <w:szCs w:val="20"/>
          <w:lang w:val="en-US"/>
        </w:rPr>
      </w:pPr>
    </w:p>
    <w:p w14:paraId="23775FC1" w14:textId="35A13D57" w:rsidR="00D650FC" w:rsidRDefault="00D650FC" w:rsidP="00FC17E7">
      <w:pPr>
        <w:spacing w:after="0" w:line="240" w:lineRule="auto"/>
        <w:ind w:firstLine="284"/>
        <w:jc w:val="both"/>
        <w:rPr>
          <w:rFonts w:ascii="Times New Roman" w:hAnsi="Times New Roman" w:cs="Times New Roman"/>
          <w:iCs/>
          <w:sz w:val="20"/>
          <w:szCs w:val="20"/>
          <w:lang w:val="en-US"/>
        </w:rPr>
      </w:pPr>
    </w:p>
    <w:p w14:paraId="05BAFE5D" w14:textId="71BCDB65" w:rsidR="00D650FC" w:rsidRDefault="00D650FC" w:rsidP="00FC17E7">
      <w:pPr>
        <w:spacing w:after="0" w:line="240" w:lineRule="auto"/>
        <w:ind w:firstLine="284"/>
        <w:jc w:val="both"/>
        <w:rPr>
          <w:rFonts w:ascii="Times New Roman" w:hAnsi="Times New Roman" w:cs="Times New Roman"/>
          <w:iCs/>
          <w:sz w:val="20"/>
          <w:szCs w:val="20"/>
          <w:lang w:val="en-US"/>
        </w:rPr>
      </w:pPr>
    </w:p>
    <w:p w14:paraId="7539B8EF" w14:textId="77777777" w:rsidR="00D650FC" w:rsidRDefault="00D650FC" w:rsidP="00FC17E7">
      <w:pPr>
        <w:spacing w:after="0" w:line="240" w:lineRule="auto"/>
        <w:ind w:firstLine="284"/>
        <w:jc w:val="both"/>
        <w:rPr>
          <w:rFonts w:ascii="Times New Roman" w:hAnsi="Times New Roman" w:cs="Times New Roman"/>
          <w:iCs/>
          <w:sz w:val="20"/>
          <w:szCs w:val="20"/>
          <w:lang w:val="en-US"/>
        </w:rPr>
      </w:pPr>
    </w:p>
    <w:p w14:paraId="4B99D7BC" w14:textId="3087A73E" w:rsidR="00720865" w:rsidRDefault="00FC17E7" w:rsidP="00D650FC">
      <w:pPr>
        <w:spacing w:before="240" w:after="240" w:line="240" w:lineRule="auto"/>
        <w:jc w:val="center"/>
        <w:rPr>
          <w:rFonts w:ascii="Times New Roman" w:hAnsi="Times New Roman" w:cs="Times New Roman"/>
          <w:b/>
          <w:bCs/>
          <w:iCs/>
          <w:sz w:val="24"/>
          <w:szCs w:val="24"/>
          <w:lang w:val="en-US"/>
        </w:rPr>
      </w:pPr>
      <w:r w:rsidRPr="00A91EFF">
        <w:rPr>
          <w:rFonts w:ascii="Times New Roman" w:hAnsi="Times New Roman" w:cs="Times New Roman"/>
          <w:b/>
          <w:bCs/>
          <w:iCs/>
          <w:sz w:val="24"/>
          <w:szCs w:val="24"/>
          <w:lang w:val="en-US"/>
        </w:rPr>
        <w:lastRenderedPageBreak/>
        <w:t>SOLVING THE STEADY-STATE SPEED EQUATION</w:t>
      </w:r>
    </w:p>
    <w:p w14:paraId="67F62E52" w14:textId="66411BA3" w:rsidR="00720865" w:rsidRPr="00720865" w:rsidRDefault="00720865" w:rsidP="00D650FC">
      <w:pPr>
        <w:spacing w:after="0" w:line="240" w:lineRule="auto"/>
        <w:ind w:firstLine="289"/>
        <w:jc w:val="both"/>
        <w:rPr>
          <w:rFonts w:ascii="Times New Roman" w:hAnsi="Times New Roman" w:cs="Times New Roman"/>
          <w:iCs/>
          <w:sz w:val="20"/>
          <w:szCs w:val="20"/>
          <w:lang w:val="en-US"/>
        </w:rPr>
      </w:pPr>
      <w:r w:rsidRPr="00720865">
        <w:rPr>
          <w:rFonts w:ascii="Times New Roman" w:hAnsi="Times New Roman" w:cs="Times New Roman"/>
          <w:iCs/>
          <w:sz w:val="20"/>
          <w:szCs w:val="20"/>
          <w:lang w:val="en-US"/>
        </w:rPr>
        <w:t xml:space="preserve">In the proposed model, the steady-state speed </w:t>
      </w:r>
      <m:oMath>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ss</m:t>
            </m:r>
          </m:sub>
        </m:sSub>
        <m:r>
          <w:rPr>
            <w:rFonts w:ascii="Cambria Math" w:eastAsiaTheme="minorEastAsia" w:hAnsi="Cambria Math" w:cs="Times New Roman"/>
            <w:sz w:val="20"/>
            <w:szCs w:val="20"/>
            <w:lang w:val="en-US"/>
          </w:rPr>
          <m:t xml:space="preserve"> </m:t>
        </m:r>
      </m:oMath>
      <w:r w:rsidRPr="00720865">
        <w:rPr>
          <w:rFonts w:ascii="Times New Roman" w:hAnsi="Times New Roman" w:cs="Times New Roman"/>
          <w:iCs/>
          <w:sz w:val="20"/>
          <w:szCs w:val="20"/>
          <w:lang w:val="en-US"/>
        </w:rPr>
        <w:t>is obtained by solving an algebraic equation that reflects the balance of longitudinal forces acting on the train. Depending on the operating mode, the corresponding equation takes either quadratic or cubic form.</w:t>
      </w:r>
    </w:p>
    <w:p w14:paraId="6A5BF6A0" w14:textId="77777777" w:rsidR="00720865" w:rsidRPr="00720865" w:rsidRDefault="00720865" w:rsidP="00D650FC">
      <w:pPr>
        <w:spacing w:line="240" w:lineRule="auto"/>
        <w:ind w:firstLine="289"/>
        <w:jc w:val="both"/>
        <w:rPr>
          <w:rFonts w:ascii="Times New Roman" w:hAnsi="Times New Roman" w:cs="Times New Roman"/>
          <w:iCs/>
          <w:sz w:val="20"/>
          <w:szCs w:val="20"/>
          <w:lang w:val="en-US"/>
        </w:rPr>
      </w:pPr>
      <w:r w:rsidRPr="00720865">
        <w:rPr>
          <w:rFonts w:ascii="Times New Roman" w:hAnsi="Times New Roman" w:cs="Times New Roman"/>
          <w:iCs/>
          <w:sz w:val="20"/>
          <w:szCs w:val="20"/>
          <w:lang w:val="en-US"/>
        </w:rPr>
        <w:t>In coasting mode, where no traction force is applied, the steady-state speed is determined by the solution of the quadratic equation:</w:t>
      </w:r>
    </w:p>
    <w:p w14:paraId="7DD41FDA" w14:textId="2A643654" w:rsidR="00720865" w:rsidRPr="00C77415" w:rsidRDefault="001476C4" w:rsidP="00832BCD">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a</m:t>
        </m:r>
        <m:sSubSup>
          <m:sSubSupPr>
            <m:ctrlPr>
              <w:rPr>
                <w:rFonts w:ascii="Cambria Math" w:hAnsi="Cambria Math" w:cs="Times New Roman"/>
                <w:i/>
                <w:iCs/>
                <w:sz w:val="20"/>
                <w:szCs w:val="20"/>
                <w:lang w:val="en-US"/>
              </w:rPr>
            </m:ctrlPr>
          </m:sSubSupPr>
          <m:e>
            <m:r>
              <w:rPr>
                <w:rFonts w:ascii="Cambria Math" w:hAnsi="Cambria Math" w:cs="Times New Roman"/>
                <w:sz w:val="20"/>
                <w:szCs w:val="20"/>
                <w:lang w:val="en-US"/>
              </w:rPr>
              <m:t>v</m:t>
            </m:r>
          </m:e>
          <m:sub>
            <m:r>
              <w:rPr>
                <w:rFonts w:ascii="Cambria Math" w:hAnsi="Cambria Math" w:cs="Times New Roman"/>
                <w:sz w:val="20"/>
                <w:szCs w:val="20"/>
                <w:lang w:val="en-US"/>
              </w:rPr>
              <m:t>ss</m:t>
            </m:r>
          </m:sub>
          <m:sup>
            <m:r>
              <w:rPr>
                <w:rFonts w:ascii="Cambria Math" w:hAnsi="Cambria Math" w:cs="Times New Roman"/>
                <w:sz w:val="20"/>
                <w:szCs w:val="20"/>
                <w:lang w:val="en-US"/>
              </w:rPr>
              <m:t>2</m:t>
            </m:r>
          </m:sup>
        </m:sSubSup>
        <m:r>
          <w:rPr>
            <w:rFonts w:ascii="Cambria Math" w:eastAsiaTheme="minorEastAsia" w:hAnsi="Cambria Math" w:cs="Times New Roman"/>
            <w:sz w:val="20"/>
            <w:szCs w:val="20"/>
            <w:lang w:val="en-US"/>
          </w:rPr>
          <m:t>+b</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ss</m:t>
            </m:r>
          </m:sub>
        </m:sSub>
        <m:r>
          <w:rPr>
            <w:rFonts w:ascii="Cambria Math" w:eastAsiaTheme="minorEastAsia" w:hAnsi="Cambria Math" w:cs="Times New Roman"/>
            <w:sz w:val="20"/>
            <w:szCs w:val="20"/>
            <w:lang w:val="en-US"/>
          </w:rPr>
          <m:t>+c=0</m:t>
        </m:r>
      </m:oMath>
      <w:r>
        <w:rPr>
          <w:rFonts w:ascii="Times New Roman" w:eastAsiaTheme="minorEastAsia" w:hAnsi="Times New Roman" w:cs="Times New Roman"/>
          <w:iCs/>
          <w:sz w:val="20"/>
          <w:szCs w:val="20"/>
          <w:lang w:val="en-US"/>
        </w:rPr>
        <w:t xml:space="preserve">. </w:t>
      </w:r>
      <w:r>
        <w:rPr>
          <w:rFonts w:ascii="Times New Roman" w:eastAsiaTheme="minorEastAsia" w:hAnsi="Times New Roman" w:cs="Times New Roman"/>
          <w:iCs/>
          <w:sz w:val="20"/>
          <w:szCs w:val="20"/>
          <w:lang w:val="en-US"/>
        </w:rPr>
        <w:tab/>
        <w:t>(14)</w:t>
      </w:r>
    </w:p>
    <w:p w14:paraId="20D56C14" w14:textId="77777777" w:rsidR="00720865" w:rsidRPr="00720865" w:rsidRDefault="00720865" w:rsidP="00832BCD">
      <w:pPr>
        <w:spacing w:after="0" w:line="240" w:lineRule="auto"/>
        <w:ind w:firstLine="284"/>
        <w:jc w:val="both"/>
        <w:rPr>
          <w:rFonts w:ascii="Times New Roman" w:hAnsi="Times New Roman" w:cs="Times New Roman"/>
          <w:iCs/>
          <w:sz w:val="20"/>
          <w:szCs w:val="20"/>
          <w:lang w:val="en-US"/>
        </w:rPr>
      </w:pPr>
      <w:r w:rsidRPr="00720865">
        <w:rPr>
          <w:rFonts w:ascii="Times New Roman" w:hAnsi="Times New Roman" w:cs="Times New Roman"/>
          <w:iCs/>
          <w:sz w:val="20"/>
          <w:szCs w:val="20"/>
          <w:lang w:val="en-US"/>
        </w:rPr>
        <w:t>This equation is solved using the classical quadratic formula. If a positive real root exists, it is accepted as the steady-state speed. Otherwise, the model concludes that uniform coasting motion is not possible under the given conditions.</w:t>
      </w:r>
    </w:p>
    <w:p w14:paraId="36A00B5D" w14:textId="77777777" w:rsidR="00720865" w:rsidRPr="00720865" w:rsidRDefault="00720865" w:rsidP="00832BCD">
      <w:pPr>
        <w:spacing w:line="240" w:lineRule="auto"/>
        <w:ind w:firstLine="284"/>
        <w:jc w:val="both"/>
        <w:rPr>
          <w:rFonts w:ascii="Times New Roman" w:hAnsi="Times New Roman" w:cs="Times New Roman"/>
          <w:iCs/>
          <w:sz w:val="20"/>
          <w:szCs w:val="20"/>
          <w:lang w:val="en-US"/>
        </w:rPr>
      </w:pPr>
      <w:r w:rsidRPr="00720865">
        <w:rPr>
          <w:rFonts w:ascii="Times New Roman" w:hAnsi="Times New Roman" w:cs="Times New Roman"/>
          <w:iCs/>
          <w:sz w:val="20"/>
          <w:szCs w:val="20"/>
          <w:lang w:val="en-US"/>
        </w:rPr>
        <w:t>In traction mode, the balance of forces results in a cubic equation of the form:</w:t>
      </w:r>
    </w:p>
    <w:p w14:paraId="7CB608C5" w14:textId="4787961C" w:rsidR="00720865" w:rsidRPr="001476C4" w:rsidRDefault="001476C4" w:rsidP="00832BCD">
      <w:pPr>
        <w:tabs>
          <w:tab w:val="center" w:pos="4536"/>
          <w:tab w:val="right" w:pos="9355"/>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a</m:t>
        </m:r>
        <m:sSubSup>
          <m:sSubSupPr>
            <m:ctrlPr>
              <w:rPr>
                <w:rFonts w:ascii="Cambria Math" w:hAnsi="Cambria Math" w:cs="Times New Roman"/>
                <w:i/>
                <w:iCs/>
                <w:sz w:val="20"/>
                <w:szCs w:val="20"/>
                <w:lang w:val="en-US"/>
              </w:rPr>
            </m:ctrlPr>
          </m:sSubSupPr>
          <m:e>
            <m:r>
              <w:rPr>
                <w:rFonts w:ascii="Cambria Math" w:hAnsi="Cambria Math" w:cs="Times New Roman"/>
                <w:sz w:val="20"/>
                <w:szCs w:val="20"/>
                <w:lang w:val="en-US"/>
              </w:rPr>
              <m:t>v</m:t>
            </m:r>
          </m:e>
          <m:sub>
            <m:r>
              <w:rPr>
                <w:rFonts w:ascii="Cambria Math" w:hAnsi="Cambria Math" w:cs="Times New Roman"/>
                <w:sz w:val="20"/>
                <w:szCs w:val="20"/>
                <w:lang w:val="en-US"/>
              </w:rPr>
              <m:t>ss</m:t>
            </m:r>
          </m:sub>
          <m:sup>
            <m:r>
              <w:rPr>
                <w:rFonts w:ascii="Cambria Math" w:hAnsi="Cambria Math" w:cs="Times New Roman"/>
                <w:sz w:val="20"/>
                <w:szCs w:val="20"/>
                <w:lang w:val="en-US"/>
              </w:rPr>
              <m:t>3</m:t>
            </m:r>
          </m:sup>
        </m:sSubSup>
        <m:r>
          <w:rPr>
            <w:rFonts w:ascii="Cambria Math" w:hAnsi="Cambria Math" w:cs="Times New Roman"/>
            <w:sz w:val="20"/>
            <w:szCs w:val="20"/>
            <w:lang w:val="en-US"/>
          </w:rPr>
          <m:t>+b</m:t>
        </m:r>
        <m:sSubSup>
          <m:sSubSupPr>
            <m:ctrlPr>
              <w:rPr>
                <w:rFonts w:ascii="Cambria Math" w:hAnsi="Cambria Math" w:cs="Times New Roman"/>
                <w:i/>
                <w:iCs/>
                <w:sz w:val="20"/>
                <w:szCs w:val="20"/>
                <w:lang w:val="en-US"/>
              </w:rPr>
            </m:ctrlPr>
          </m:sSubSupPr>
          <m:e>
            <m:r>
              <w:rPr>
                <w:rFonts w:ascii="Cambria Math" w:hAnsi="Cambria Math" w:cs="Times New Roman"/>
                <w:sz w:val="20"/>
                <w:szCs w:val="20"/>
                <w:lang w:val="en-US"/>
              </w:rPr>
              <m:t>v</m:t>
            </m:r>
          </m:e>
          <m:sub>
            <m:r>
              <w:rPr>
                <w:rFonts w:ascii="Cambria Math" w:hAnsi="Cambria Math" w:cs="Times New Roman"/>
                <w:sz w:val="20"/>
                <w:szCs w:val="20"/>
                <w:lang w:val="en-US"/>
              </w:rPr>
              <m:t>ss</m:t>
            </m:r>
          </m:sub>
          <m:sup>
            <m:r>
              <w:rPr>
                <w:rFonts w:ascii="Cambria Math" w:hAnsi="Cambria Math" w:cs="Times New Roman"/>
                <w:sz w:val="20"/>
                <w:szCs w:val="20"/>
                <w:lang w:val="en-US"/>
              </w:rPr>
              <m:t>2</m:t>
            </m:r>
          </m:sup>
        </m:sSubSup>
        <m:r>
          <w:rPr>
            <w:rFonts w:ascii="Cambria Math" w:eastAsiaTheme="minorEastAsia" w:hAnsi="Cambria Math" w:cs="Times New Roman"/>
            <w:sz w:val="20"/>
            <w:szCs w:val="20"/>
            <w:lang w:val="en-US"/>
          </w:rPr>
          <m:t>+c</m:t>
        </m:r>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ss</m:t>
            </m:r>
          </m:sub>
        </m:sSub>
        <m:r>
          <w:rPr>
            <w:rFonts w:ascii="Cambria Math" w:eastAsiaTheme="minorEastAsia" w:hAnsi="Cambria Math" w:cs="Times New Roman"/>
            <w:sz w:val="20"/>
            <w:szCs w:val="20"/>
            <w:lang w:val="en-US"/>
          </w:rPr>
          <m:t>+d=0</m:t>
        </m:r>
      </m:oMath>
      <w:r>
        <w:rPr>
          <w:rFonts w:ascii="Times New Roman" w:eastAsiaTheme="minorEastAsia" w:hAnsi="Times New Roman" w:cs="Times New Roman"/>
          <w:sz w:val="20"/>
          <w:szCs w:val="20"/>
          <w:lang w:val="en-US"/>
        </w:rPr>
        <w:t xml:space="preserve">. </w:t>
      </w:r>
      <w:r>
        <w:rPr>
          <w:rFonts w:ascii="Times New Roman" w:eastAsiaTheme="minorEastAsia" w:hAnsi="Times New Roman" w:cs="Times New Roman"/>
          <w:sz w:val="20"/>
          <w:szCs w:val="20"/>
          <w:lang w:val="en-US"/>
        </w:rPr>
        <w:tab/>
        <w:t>(15)</w:t>
      </w:r>
    </w:p>
    <w:p w14:paraId="0320A47E" w14:textId="659E4491" w:rsidR="00720865" w:rsidRPr="00C77415" w:rsidRDefault="00BC2D30" w:rsidP="00832BCD">
      <w:pPr>
        <w:spacing w:line="240" w:lineRule="auto"/>
        <w:ind w:firstLine="426"/>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This equation admits an analytical solution based on the Cardano</w:t>
      </w:r>
      <w:r w:rsidR="006E6CCF">
        <w:rPr>
          <w:rFonts w:ascii="Times New Roman" w:hAnsi="Times New Roman" w:cs="Times New Roman"/>
          <w:iCs/>
          <w:sz w:val="20"/>
          <w:szCs w:val="20"/>
          <w:lang w:val="en-US"/>
        </w:rPr>
        <w:t>-</w:t>
      </w:r>
      <w:r w:rsidRPr="00C77415">
        <w:rPr>
          <w:rFonts w:ascii="Times New Roman" w:hAnsi="Times New Roman" w:cs="Times New Roman"/>
          <w:iCs/>
          <w:sz w:val="20"/>
          <w:szCs w:val="20"/>
          <w:lang w:val="en-US"/>
        </w:rPr>
        <w:t>Vieta method</w:t>
      </w:r>
      <w:r w:rsidR="00DD6939">
        <w:rPr>
          <w:rFonts w:ascii="Times New Roman" w:hAnsi="Times New Roman" w:cs="Times New Roman"/>
          <w:iCs/>
          <w:sz w:val="20"/>
          <w:szCs w:val="20"/>
          <w:lang w:val="en-US"/>
        </w:rPr>
        <w:t xml:space="preserve"> [</w:t>
      </w:r>
      <w:r w:rsidR="00B5418E" w:rsidRPr="00B5418E">
        <w:rPr>
          <w:rFonts w:ascii="Times New Roman" w:hAnsi="Times New Roman" w:cs="Times New Roman"/>
          <w:iCs/>
          <w:sz w:val="20"/>
          <w:szCs w:val="20"/>
          <w:lang w:val="en-US"/>
        </w:rPr>
        <w:t>9</w:t>
      </w:r>
      <w:r w:rsidR="00DD6939">
        <w:rPr>
          <w:rFonts w:ascii="Times New Roman" w:hAnsi="Times New Roman" w:cs="Times New Roman"/>
          <w:iCs/>
          <w:sz w:val="20"/>
          <w:szCs w:val="20"/>
          <w:lang w:val="en-US"/>
        </w:rPr>
        <w:t>]</w:t>
      </w:r>
      <w:r w:rsidRPr="00C77415">
        <w:rPr>
          <w:rFonts w:ascii="Times New Roman" w:hAnsi="Times New Roman" w:cs="Times New Roman"/>
          <w:iCs/>
          <w:sz w:val="20"/>
          <w:szCs w:val="20"/>
          <w:lang w:val="en-US"/>
        </w:rPr>
        <w:t>. The equation is first reduced to its canonical depressed form by the substitution:</w:t>
      </w:r>
    </w:p>
    <w:p w14:paraId="4DF6C6AE" w14:textId="3BF1E9CB" w:rsidR="00BC2D30" w:rsidRPr="001476C4" w:rsidRDefault="001476C4" w:rsidP="00832BCD">
      <w:pPr>
        <w:tabs>
          <w:tab w:val="center" w:pos="4536"/>
          <w:tab w:val="right" w:pos="9355"/>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v=x-</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b</m:t>
            </m:r>
          </m:num>
          <m:den>
            <m:r>
              <w:rPr>
                <w:rFonts w:ascii="Cambria Math" w:hAnsi="Cambria Math" w:cs="Times New Roman"/>
                <w:sz w:val="20"/>
                <w:szCs w:val="20"/>
                <w:lang w:val="en-US"/>
              </w:rPr>
              <m:t>3a</m:t>
            </m:r>
          </m:den>
        </m:f>
      </m:oMath>
      <w:r>
        <w:rPr>
          <w:rFonts w:ascii="Times New Roman" w:eastAsiaTheme="minorEastAsia" w:hAnsi="Times New Roman" w:cs="Times New Roman"/>
          <w:sz w:val="20"/>
          <w:szCs w:val="20"/>
          <w:lang w:val="en-US"/>
        </w:rPr>
        <w:t xml:space="preserve">, </w:t>
      </w:r>
      <w:r>
        <w:rPr>
          <w:rFonts w:ascii="Times New Roman" w:eastAsiaTheme="minorEastAsia" w:hAnsi="Times New Roman" w:cs="Times New Roman"/>
          <w:sz w:val="20"/>
          <w:szCs w:val="20"/>
          <w:lang w:val="en-US"/>
        </w:rPr>
        <w:tab/>
        <w:t>(16)</w:t>
      </w:r>
    </w:p>
    <w:p w14:paraId="30312EEA" w14:textId="46A819AE" w:rsidR="00BC2D30" w:rsidRPr="00C77415" w:rsidRDefault="00BC2D30" w:rsidP="0021654C">
      <w:pPr>
        <w:tabs>
          <w:tab w:val="center" w:pos="3686"/>
        </w:tabs>
        <w:spacing w:line="240" w:lineRule="auto"/>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which transforms the original equation into:</w:t>
      </w:r>
    </w:p>
    <w:p w14:paraId="0F4EA634" w14:textId="6775C982" w:rsidR="00BC2D30" w:rsidRPr="001476C4" w:rsidRDefault="001476C4" w:rsidP="00832BCD">
      <w:pPr>
        <w:tabs>
          <w:tab w:val="center" w:pos="4536"/>
          <w:tab w:val="right" w:pos="9355"/>
        </w:tabs>
        <w:spacing w:line="240" w:lineRule="auto"/>
        <w:jc w:val="both"/>
        <w:rPr>
          <w:rFonts w:ascii="Times New Roman" w:eastAsiaTheme="minorEastAsia" w:hAnsi="Times New Roman" w:cs="Times New Roman"/>
          <w:sz w:val="20"/>
          <w:szCs w:val="20"/>
          <w:lang w:val="en-US"/>
        </w:rPr>
      </w:pPr>
      <w:r>
        <w:rPr>
          <w:rFonts w:ascii="Times New Roman" w:eastAsiaTheme="minorEastAsia" w:hAnsi="Times New Roman" w:cs="Times New Roman"/>
          <w:iCs/>
          <w:sz w:val="20"/>
          <w:szCs w:val="20"/>
          <w:lang w:val="en-US"/>
        </w:rPr>
        <w:tab/>
      </w:r>
      <m:oMath>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x</m:t>
            </m:r>
          </m:e>
          <m:sup>
            <m:r>
              <w:rPr>
                <w:rFonts w:ascii="Cambria Math" w:hAnsi="Cambria Math" w:cs="Times New Roman"/>
                <w:sz w:val="20"/>
                <w:szCs w:val="20"/>
                <w:lang w:val="en-US"/>
              </w:rPr>
              <m:t>3</m:t>
            </m:r>
          </m:sup>
        </m:sSup>
        <m:r>
          <w:rPr>
            <w:rFonts w:ascii="Cambria Math" w:hAnsi="Cambria Math" w:cs="Times New Roman"/>
            <w:sz w:val="20"/>
            <w:szCs w:val="20"/>
            <w:lang w:val="en-US"/>
          </w:rPr>
          <m:t>+px+q=0</m:t>
        </m:r>
      </m:oMath>
      <w:r>
        <w:rPr>
          <w:rFonts w:ascii="Times New Roman" w:eastAsiaTheme="minorEastAsia" w:hAnsi="Times New Roman" w:cs="Times New Roman"/>
          <w:sz w:val="20"/>
          <w:szCs w:val="20"/>
          <w:lang w:val="en-US"/>
        </w:rPr>
        <w:t xml:space="preserve">, </w:t>
      </w:r>
      <w:r>
        <w:rPr>
          <w:rFonts w:ascii="Times New Roman" w:eastAsiaTheme="minorEastAsia" w:hAnsi="Times New Roman" w:cs="Times New Roman"/>
          <w:sz w:val="20"/>
          <w:szCs w:val="20"/>
          <w:lang w:val="en-US"/>
        </w:rPr>
        <w:tab/>
        <w:t>(17)</w:t>
      </w:r>
    </w:p>
    <w:p w14:paraId="6030F669" w14:textId="2FE6ECA3" w:rsidR="00BC2D30" w:rsidRPr="00C77415" w:rsidRDefault="00BC2D30" w:rsidP="0021654C">
      <w:pPr>
        <w:tabs>
          <w:tab w:val="center" w:pos="3686"/>
        </w:tabs>
        <w:spacing w:line="240" w:lineRule="auto"/>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 xml:space="preserve">with parameters </w:t>
      </w:r>
      <w:r w:rsidRPr="00C77415">
        <w:rPr>
          <w:rFonts w:ascii="Times New Roman" w:hAnsi="Times New Roman" w:cs="Times New Roman"/>
          <w:i/>
          <w:sz w:val="20"/>
          <w:szCs w:val="20"/>
          <w:lang w:val="en-US"/>
        </w:rPr>
        <w:t>p</w:t>
      </w:r>
      <w:r w:rsidRPr="00C77415">
        <w:rPr>
          <w:rFonts w:ascii="Times New Roman" w:hAnsi="Times New Roman" w:cs="Times New Roman"/>
          <w:iCs/>
          <w:sz w:val="20"/>
          <w:szCs w:val="20"/>
          <w:lang w:val="en-US"/>
        </w:rPr>
        <w:t xml:space="preserve"> and </w:t>
      </w:r>
      <w:r w:rsidRPr="00C77415">
        <w:rPr>
          <w:rFonts w:ascii="Times New Roman" w:hAnsi="Times New Roman" w:cs="Times New Roman"/>
          <w:i/>
          <w:sz w:val="20"/>
          <w:szCs w:val="20"/>
          <w:lang w:val="en-US"/>
        </w:rPr>
        <w:t>q</w:t>
      </w:r>
      <w:r w:rsidRPr="00C77415">
        <w:rPr>
          <w:rFonts w:ascii="Times New Roman" w:hAnsi="Times New Roman" w:cs="Times New Roman"/>
          <w:iCs/>
          <w:sz w:val="20"/>
          <w:szCs w:val="20"/>
          <w:lang w:val="en-US"/>
        </w:rPr>
        <w:t xml:space="preserve"> defined as:</w:t>
      </w:r>
    </w:p>
    <w:p w14:paraId="29A124F0" w14:textId="054E9409" w:rsidR="00BC2D30" w:rsidRPr="00C77415" w:rsidRDefault="00286D8B" w:rsidP="00832BCD">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p=</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3ac-</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b</m:t>
                </m:r>
              </m:e>
              <m:sup>
                <m:r>
                  <w:rPr>
                    <w:rFonts w:ascii="Cambria Math" w:hAnsi="Cambria Math" w:cs="Times New Roman"/>
                    <w:sz w:val="20"/>
                    <w:szCs w:val="20"/>
                    <w:lang w:val="en-US"/>
                  </w:rPr>
                  <m:t>2</m:t>
                </m:r>
              </m:sup>
            </m:sSup>
          </m:num>
          <m:den>
            <m:r>
              <w:rPr>
                <w:rFonts w:ascii="Cambria Math" w:hAnsi="Cambria Math" w:cs="Times New Roman"/>
                <w:sz w:val="20"/>
                <w:szCs w:val="20"/>
                <w:lang w:val="en-US"/>
              </w:rPr>
              <m:t>3</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a</m:t>
                </m:r>
              </m:e>
              <m:sup>
                <m:r>
                  <w:rPr>
                    <w:rFonts w:ascii="Cambria Math" w:hAnsi="Cambria Math" w:cs="Times New Roman"/>
                    <w:sz w:val="20"/>
                    <w:szCs w:val="20"/>
                    <w:lang w:val="en-US"/>
                  </w:rPr>
                  <m:t>2</m:t>
                </m:r>
              </m:sup>
            </m:sSup>
          </m:den>
        </m:f>
      </m:oMath>
      <w:r>
        <w:rPr>
          <w:rFonts w:ascii="Times New Roman" w:eastAsiaTheme="minorEastAsia" w:hAnsi="Times New Roman" w:cs="Times New Roman"/>
          <w:iCs/>
          <w:sz w:val="20"/>
          <w:szCs w:val="20"/>
          <w:lang w:val="en-US"/>
        </w:rPr>
        <w:t xml:space="preserve">, </w:t>
      </w:r>
      <w:r>
        <w:rPr>
          <w:rFonts w:ascii="Times New Roman" w:eastAsiaTheme="minorEastAsia" w:hAnsi="Times New Roman" w:cs="Times New Roman"/>
          <w:iCs/>
          <w:sz w:val="20"/>
          <w:szCs w:val="20"/>
          <w:lang w:val="en-US"/>
        </w:rPr>
        <w:tab/>
        <w:t>(18)</w:t>
      </w:r>
    </w:p>
    <w:p w14:paraId="3DC65AFE" w14:textId="1E724787" w:rsidR="00BC2D30" w:rsidRPr="00C77415" w:rsidRDefault="00286D8B" w:rsidP="00832BCD">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q=</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2</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b</m:t>
                </m:r>
              </m:e>
              <m:sup>
                <m:r>
                  <w:rPr>
                    <w:rFonts w:ascii="Cambria Math" w:hAnsi="Cambria Math" w:cs="Times New Roman"/>
                    <w:sz w:val="20"/>
                    <w:szCs w:val="20"/>
                    <w:lang w:val="en-US"/>
                  </w:rPr>
                  <m:t>3</m:t>
                </m:r>
              </m:sup>
            </m:sSup>
            <m:r>
              <w:rPr>
                <w:rFonts w:ascii="Cambria Math" w:hAnsi="Cambria Math" w:cs="Times New Roman"/>
                <w:sz w:val="20"/>
                <w:szCs w:val="20"/>
                <w:lang w:val="en-US"/>
              </w:rPr>
              <m:t>-9abc+27</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a</m:t>
                </m:r>
              </m:e>
              <m:sup>
                <m:r>
                  <w:rPr>
                    <w:rFonts w:ascii="Cambria Math" w:hAnsi="Cambria Math" w:cs="Times New Roman"/>
                    <w:sz w:val="20"/>
                    <w:szCs w:val="20"/>
                    <w:lang w:val="en-US"/>
                  </w:rPr>
                  <m:t>2</m:t>
                </m:r>
              </m:sup>
            </m:sSup>
            <m:r>
              <w:rPr>
                <w:rFonts w:ascii="Cambria Math" w:hAnsi="Cambria Math" w:cs="Times New Roman"/>
                <w:sz w:val="20"/>
                <w:szCs w:val="20"/>
                <w:lang w:val="en-US"/>
              </w:rPr>
              <m:t>d</m:t>
            </m:r>
          </m:num>
          <m:den>
            <m:r>
              <w:rPr>
                <w:rFonts w:ascii="Cambria Math" w:hAnsi="Cambria Math" w:cs="Times New Roman"/>
                <w:sz w:val="20"/>
                <w:szCs w:val="20"/>
                <w:lang w:val="en-US"/>
              </w:rPr>
              <m:t>27</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a</m:t>
                </m:r>
              </m:e>
              <m:sup>
                <m:r>
                  <w:rPr>
                    <w:rFonts w:ascii="Cambria Math" w:hAnsi="Cambria Math" w:cs="Times New Roman"/>
                    <w:sz w:val="20"/>
                    <w:szCs w:val="20"/>
                    <w:lang w:val="en-US"/>
                  </w:rPr>
                  <m:t>3</m:t>
                </m:r>
              </m:sup>
            </m:sSup>
          </m:den>
        </m:f>
      </m:oMath>
      <w:r>
        <w:rPr>
          <w:rFonts w:ascii="Times New Roman" w:eastAsiaTheme="minorEastAsia" w:hAnsi="Times New Roman" w:cs="Times New Roman"/>
          <w:iCs/>
          <w:sz w:val="20"/>
          <w:szCs w:val="20"/>
          <w:lang w:val="en-US"/>
        </w:rPr>
        <w:t xml:space="preserve">. </w:t>
      </w:r>
      <w:r>
        <w:rPr>
          <w:rFonts w:ascii="Times New Roman" w:eastAsiaTheme="minorEastAsia" w:hAnsi="Times New Roman" w:cs="Times New Roman"/>
          <w:iCs/>
          <w:sz w:val="20"/>
          <w:szCs w:val="20"/>
          <w:lang w:val="en-US"/>
        </w:rPr>
        <w:tab/>
        <w:t>(19)</w:t>
      </w:r>
    </w:p>
    <w:p w14:paraId="12F742B3" w14:textId="4CA6DC95" w:rsidR="00BC2D30" w:rsidRPr="00C77415" w:rsidRDefault="00BC2D30" w:rsidP="00832BCD">
      <w:pPr>
        <w:spacing w:line="240" w:lineRule="auto"/>
        <w:ind w:firstLine="284"/>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The nature of the roots is determined by the discriminant:</w:t>
      </w:r>
    </w:p>
    <w:p w14:paraId="37746108" w14:textId="1AA0DD32" w:rsidR="00BC2D30" w:rsidRPr="00286D8B" w:rsidRDefault="00286D8B" w:rsidP="00832BCD">
      <w:pPr>
        <w:tabs>
          <w:tab w:val="center" w:pos="4536"/>
          <w:tab w:val="right" w:pos="9355"/>
        </w:tabs>
        <w:spacing w:line="240" w:lineRule="auto"/>
        <w:jc w:val="both"/>
        <w:rPr>
          <w:rFonts w:ascii="Times New Roman" w:eastAsiaTheme="minorEastAsia" w:hAnsi="Times New Roman" w:cs="Times New Roman"/>
          <w:iCs/>
          <w:sz w:val="20"/>
          <w:szCs w:val="20"/>
          <w:lang w:val="en-US"/>
        </w:rPr>
      </w:pPr>
      <w:r>
        <w:rPr>
          <w:rFonts w:ascii="Times New Roman" w:eastAsiaTheme="minorEastAsia" w:hAnsi="Times New Roman" w:cs="Times New Roman"/>
          <w:iCs/>
          <w:sz w:val="20"/>
          <w:szCs w:val="20"/>
          <w:lang w:val="en-US"/>
        </w:rPr>
        <w:tab/>
      </w:r>
      <m:oMath>
        <m:r>
          <w:rPr>
            <w:rFonts w:ascii="Cambria Math" w:hAnsi="Cambria Math" w:cs="Times New Roman"/>
            <w:sz w:val="20"/>
            <w:szCs w:val="20"/>
            <w:lang w:val="en-US"/>
          </w:rPr>
          <m:t>∆=</m:t>
        </m:r>
        <m:sSup>
          <m:sSupPr>
            <m:ctrlPr>
              <w:rPr>
                <w:rFonts w:ascii="Cambria Math" w:hAnsi="Cambria Math" w:cs="Times New Roman"/>
                <w:i/>
                <w:iCs/>
                <w:sz w:val="20"/>
                <w:szCs w:val="20"/>
                <w:lang w:val="en-US"/>
              </w:rPr>
            </m:ctrlPr>
          </m:sSupPr>
          <m:e>
            <m:d>
              <m:dPr>
                <m:ctrlPr>
                  <w:rPr>
                    <w:rFonts w:ascii="Cambria Math" w:hAnsi="Cambria Math" w:cs="Times New Roman"/>
                    <w:i/>
                    <w:iCs/>
                    <w:sz w:val="20"/>
                    <w:szCs w:val="20"/>
                    <w:lang w:val="en-US"/>
                  </w:rPr>
                </m:ctrlPr>
              </m:dPr>
              <m:e>
                <m:f>
                  <m:fPr>
                    <m:ctrlPr>
                      <w:rPr>
                        <w:rFonts w:ascii="Cambria Math" w:hAnsi="Cambria Math" w:cs="Times New Roman"/>
                        <w:i/>
                        <w:iCs/>
                        <w:sz w:val="20"/>
                        <w:szCs w:val="20"/>
                        <w:lang w:val="en-US"/>
                      </w:rPr>
                    </m:ctrlPr>
                  </m:fPr>
                  <m:num>
                    <m:r>
                      <w:rPr>
                        <w:rFonts w:ascii="Cambria Math" w:hAnsi="Cambria Math" w:cs="Times New Roman"/>
                        <w:sz w:val="20"/>
                        <w:szCs w:val="20"/>
                        <w:lang w:val="en-US"/>
                      </w:rPr>
                      <m:t>q</m:t>
                    </m:r>
                  </m:num>
                  <m:den>
                    <m:r>
                      <w:rPr>
                        <w:rFonts w:ascii="Cambria Math" w:hAnsi="Cambria Math" w:cs="Times New Roman"/>
                        <w:sz w:val="20"/>
                        <w:szCs w:val="20"/>
                        <w:lang w:val="en-US"/>
                      </w:rPr>
                      <m:t>2</m:t>
                    </m:r>
                  </m:den>
                </m:f>
              </m:e>
            </m:d>
          </m:e>
          <m:sup>
            <m:r>
              <w:rPr>
                <w:rFonts w:ascii="Cambria Math" w:hAnsi="Cambria Math" w:cs="Times New Roman"/>
                <w:sz w:val="20"/>
                <w:szCs w:val="20"/>
                <w:lang w:val="en-US"/>
              </w:rPr>
              <m:t>2</m:t>
            </m:r>
          </m:sup>
        </m:sSup>
        <m:r>
          <w:rPr>
            <w:rFonts w:ascii="Cambria Math" w:hAnsi="Cambria Math" w:cs="Times New Roman"/>
            <w:sz w:val="20"/>
            <w:szCs w:val="20"/>
            <w:lang w:val="en-US"/>
          </w:rPr>
          <m:t>+</m:t>
        </m:r>
        <m:sSup>
          <m:sSupPr>
            <m:ctrlPr>
              <w:rPr>
                <w:rFonts w:ascii="Cambria Math" w:hAnsi="Cambria Math" w:cs="Times New Roman"/>
                <w:i/>
                <w:iCs/>
                <w:sz w:val="20"/>
                <w:szCs w:val="20"/>
                <w:lang w:val="en-US"/>
              </w:rPr>
            </m:ctrlPr>
          </m:sSupPr>
          <m:e>
            <m:d>
              <m:dPr>
                <m:ctrlPr>
                  <w:rPr>
                    <w:rFonts w:ascii="Cambria Math" w:hAnsi="Cambria Math" w:cs="Times New Roman"/>
                    <w:i/>
                    <w:iCs/>
                    <w:sz w:val="20"/>
                    <w:szCs w:val="20"/>
                    <w:lang w:val="en-US"/>
                  </w:rPr>
                </m:ctrlPr>
              </m:dPr>
              <m:e>
                <m:f>
                  <m:fPr>
                    <m:ctrlPr>
                      <w:rPr>
                        <w:rFonts w:ascii="Cambria Math" w:hAnsi="Cambria Math" w:cs="Times New Roman"/>
                        <w:i/>
                        <w:iCs/>
                        <w:sz w:val="20"/>
                        <w:szCs w:val="20"/>
                        <w:lang w:val="en-US"/>
                      </w:rPr>
                    </m:ctrlPr>
                  </m:fPr>
                  <m:num>
                    <m:r>
                      <w:rPr>
                        <w:rFonts w:ascii="Cambria Math" w:hAnsi="Cambria Math" w:cs="Times New Roman"/>
                        <w:sz w:val="20"/>
                        <w:szCs w:val="20"/>
                        <w:lang w:val="en-US"/>
                      </w:rPr>
                      <m:t>p</m:t>
                    </m:r>
                  </m:num>
                  <m:den>
                    <m:r>
                      <w:rPr>
                        <w:rFonts w:ascii="Cambria Math" w:hAnsi="Cambria Math" w:cs="Times New Roman"/>
                        <w:sz w:val="20"/>
                        <w:szCs w:val="20"/>
                        <w:lang w:val="en-US"/>
                      </w:rPr>
                      <m:t>3</m:t>
                    </m:r>
                  </m:den>
                </m:f>
              </m:e>
            </m:d>
          </m:e>
          <m:sup>
            <m:r>
              <w:rPr>
                <w:rFonts w:ascii="Cambria Math" w:hAnsi="Cambria Math" w:cs="Times New Roman"/>
                <w:sz w:val="20"/>
                <w:szCs w:val="20"/>
                <w:lang w:val="en-US"/>
              </w:rPr>
              <m:t>3</m:t>
            </m:r>
          </m:sup>
        </m:sSup>
      </m:oMath>
      <w:r>
        <w:rPr>
          <w:rFonts w:ascii="Times New Roman" w:eastAsiaTheme="minorEastAsia" w:hAnsi="Times New Roman" w:cs="Times New Roman"/>
          <w:iCs/>
          <w:sz w:val="20"/>
          <w:szCs w:val="20"/>
          <w:lang w:val="en-US"/>
        </w:rPr>
        <w:t xml:space="preserve">. </w:t>
      </w:r>
      <w:r>
        <w:rPr>
          <w:rFonts w:ascii="Times New Roman" w:eastAsiaTheme="minorEastAsia" w:hAnsi="Times New Roman" w:cs="Times New Roman"/>
          <w:iCs/>
          <w:sz w:val="20"/>
          <w:szCs w:val="20"/>
          <w:lang w:val="en-US"/>
        </w:rPr>
        <w:tab/>
        <w:t>(20)</w:t>
      </w:r>
    </w:p>
    <w:p w14:paraId="631203C1" w14:textId="4C137751" w:rsidR="00C238F3" w:rsidRPr="00C77415" w:rsidRDefault="00C238F3" w:rsidP="00832BCD">
      <w:pPr>
        <w:spacing w:after="0" w:line="240" w:lineRule="auto"/>
        <w:ind w:firstLine="284"/>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 xml:space="preserve">If </w:t>
      </w:r>
      <m:oMath>
        <m:r>
          <w:rPr>
            <w:rFonts w:ascii="Cambria Math" w:hAnsi="Cambria Math" w:cs="Times New Roman"/>
            <w:sz w:val="20"/>
            <w:szCs w:val="20"/>
            <w:lang w:val="en-US"/>
          </w:rPr>
          <m:t>∆&gt;0</m:t>
        </m:r>
      </m:oMath>
      <w:r w:rsidRPr="00C77415">
        <w:rPr>
          <w:rFonts w:ascii="Times New Roman" w:hAnsi="Times New Roman" w:cs="Times New Roman"/>
          <w:iCs/>
          <w:sz w:val="20"/>
          <w:szCs w:val="20"/>
          <w:lang w:val="en-US"/>
        </w:rPr>
        <w:t xml:space="preserve">, the equation has one real and two complex conjugate roots. If </w:t>
      </w:r>
      <m:oMath>
        <m:r>
          <w:rPr>
            <w:rFonts w:ascii="Cambria Math" w:hAnsi="Cambria Math" w:cs="Times New Roman"/>
            <w:sz w:val="20"/>
            <w:szCs w:val="20"/>
            <w:lang w:val="en-US"/>
          </w:rPr>
          <m:t xml:space="preserve"> ∆=0</m:t>
        </m:r>
      </m:oMath>
      <w:r w:rsidRPr="00C77415">
        <w:rPr>
          <w:rFonts w:ascii="Times New Roman" w:hAnsi="Times New Roman" w:cs="Times New Roman"/>
          <w:iCs/>
          <w:sz w:val="20"/>
          <w:szCs w:val="20"/>
          <w:lang w:val="en-US"/>
        </w:rPr>
        <w:t xml:space="preserve">, all roots are real, and at least two of them are equal. When </w:t>
      </w:r>
      <m:oMath>
        <m:r>
          <w:rPr>
            <w:rFonts w:ascii="Cambria Math" w:hAnsi="Cambria Math" w:cs="Times New Roman"/>
            <w:sz w:val="20"/>
            <w:szCs w:val="20"/>
            <w:lang w:val="en-US"/>
          </w:rPr>
          <m:t>∆&lt;0</m:t>
        </m:r>
      </m:oMath>
      <w:r w:rsidRPr="00C77415">
        <w:rPr>
          <w:rFonts w:ascii="Times New Roman" w:hAnsi="Times New Roman" w:cs="Times New Roman"/>
          <w:iCs/>
          <w:sz w:val="20"/>
          <w:szCs w:val="20"/>
          <w:lang w:val="en-US"/>
        </w:rPr>
        <w:t>, the equation has three distinct real roots, which are expressed in trigonometric form.</w:t>
      </w:r>
    </w:p>
    <w:p w14:paraId="4DCD9739" w14:textId="5DE1DF09" w:rsidR="00C238F3" w:rsidRPr="00C77415" w:rsidRDefault="00C238F3" w:rsidP="00832BCD">
      <w:pPr>
        <w:spacing w:after="0" w:line="240" w:lineRule="auto"/>
        <w:ind w:firstLine="284"/>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For the purposes of steady-state speed calculation, the model selects the smallest positive real root that satisfies physical constraints and corresponds to the point of force equilibrium. If multiple valid real roots exist, the selection may be refined based on stability criteria or practical considerations.</w:t>
      </w:r>
    </w:p>
    <w:p w14:paraId="00CDFCE9" w14:textId="20866478" w:rsidR="00C238F3" w:rsidRDefault="00C238F3" w:rsidP="00832BCD">
      <w:pPr>
        <w:spacing w:after="0" w:line="240" w:lineRule="auto"/>
        <w:ind w:firstLine="284"/>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 xml:space="preserve">This analytical resolution of the cubic equation, embedded within the model structure, eliminates the need for graphical methods and enables formal, programmable determination of </w:t>
      </w:r>
      <m:oMath>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ss</m:t>
            </m:r>
          </m:sub>
        </m:sSub>
      </m:oMath>
      <w:r w:rsidRPr="00C77415">
        <w:rPr>
          <w:rFonts w:ascii="Times New Roman" w:hAnsi="Times New Roman" w:cs="Times New Roman"/>
          <w:iCs/>
          <w:sz w:val="20"/>
          <w:szCs w:val="20"/>
          <w:lang w:val="en-US"/>
        </w:rPr>
        <w:t xml:space="preserve"> based on physical and operational parameters of the train and track.</w:t>
      </w:r>
    </w:p>
    <w:p w14:paraId="04DFF00C" w14:textId="2F564368" w:rsidR="00E15BFC" w:rsidRDefault="00832BCD" w:rsidP="00D650FC">
      <w:pPr>
        <w:spacing w:before="240" w:after="240" w:line="240" w:lineRule="auto"/>
        <w:jc w:val="center"/>
        <w:rPr>
          <w:rFonts w:ascii="Times New Roman" w:hAnsi="Times New Roman" w:cs="Times New Roman"/>
          <w:b/>
          <w:bCs/>
          <w:iCs/>
          <w:sz w:val="24"/>
          <w:szCs w:val="24"/>
          <w:lang w:val="en-US"/>
        </w:rPr>
      </w:pPr>
      <w:r w:rsidRPr="00A91EFF">
        <w:rPr>
          <w:rFonts w:ascii="Times New Roman" w:hAnsi="Times New Roman" w:cs="Times New Roman"/>
          <w:b/>
          <w:bCs/>
          <w:iCs/>
          <w:sz w:val="24"/>
          <w:szCs w:val="24"/>
          <w:lang w:val="en-US"/>
        </w:rPr>
        <w:t>VALIDATION OF THE MODEL ON REPRESENTATIVE INPUT DATA</w:t>
      </w:r>
    </w:p>
    <w:p w14:paraId="1E08A9B2" w14:textId="47DFFC4D" w:rsidR="00E15BFC" w:rsidRPr="00E15BFC" w:rsidRDefault="00E15BFC" w:rsidP="00832BCD">
      <w:pPr>
        <w:spacing w:after="0" w:line="240" w:lineRule="auto"/>
        <w:ind w:firstLine="284"/>
        <w:jc w:val="both"/>
        <w:rPr>
          <w:rFonts w:ascii="Times New Roman" w:hAnsi="Times New Roman" w:cs="Times New Roman"/>
          <w:iCs/>
          <w:sz w:val="20"/>
          <w:szCs w:val="20"/>
          <w:lang w:val="en-US"/>
        </w:rPr>
      </w:pPr>
      <w:r w:rsidRPr="00E15BFC">
        <w:rPr>
          <w:rFonts w:ascii="Times New Roman" w:hAnsi="Times New Roman" w:cs="Times New Roman"/>
          <w:iCs/>
          <w:sz w:val="20"/>
          <w:szCs w:val="20"/>
          <w:lang w:val="en-US"/>
        </w:rPr>
        <w:t xml:space="preserve">To evaluate the applicability of the proposed model, a train configuration was considered, consisting of an electric locomotive and a homogeneous wagon fleet. The following values, typical for mainline operations, were used as input: locomotive mass </w:t>
      </w:r>
      <m:oMath>
        <m:r>
          <w:rPr>
            <w:rFonts w:ascii="Cambria Math" w:hAnsi="Cambria Math" w:cs="Times New Roman"/>
            <w:sz w:val="20"/>
            <w:szCs w:val="20"/>
            <w:lang w:val="en-US"/>
          </w:rPr>
          <m:t>P=120 t</m:t>
        </m:r>
      </m:oMath>
      <w:r w:rsidRPr="00E15BFC">
        <w:rPr>
          <w:rFonts w:ascii="Times New Roman" w:hAnsi="Times New Roman" w:cs="Times New Roman"/>
          <w:iCs/>
          <w:sz w:val="20"/>
          <w:szCs w:val="20"/>
          <w:lang w:val="en-US"/>
        </w:rPr>
        <w:t xml:space="preserve">, train mass </w:t>
      </w:r>
      <m:oMath>
        <m:r>
          <w:rPr>
            <w:rFonts w:ascii="Cambria Math" w:hAnsi="Cambria Math" w:cs="Times New Roman"/>
            <w:sz w:val="20"/>
            <w:szCs w:val="20"/>
            <w:lang w:val="en-US"/>
          </w:rPr>
          <m:t>Q=1400 t</m:t>
        </m:r>
      </m:oMath>
      <w:r w:rsidRPr="00E15BFC">
        <w:rPr>
          <w:rFonts w:ascii="Times New Roman" w:hAnsi="Times New Roman" w:cs="Times New Roman"/>
          <w:iCs/>
          <w:sz w:val="20"/>
          <w:szCs w:val="20"/>
          <w:lang w:val="en-US"/>
        </w:rPr>
        <w:t xml:space="preserve">, and track gradient </w:t>
      </w:r>
      <w:r w:rsidRPr="00E15BFC">
        <w:rPr>
          <w:rFonts w:ascii="Times New Roman" w:hAnsi="Times New Roman" w:cs="Times New Roman"/>
          <w:i/>
          <w:sz w:val="20"/>
          <w:szCs w:val="20"/>
          <w:lang w:val="en-US"/>
        </w:rPr>
        <w:t>i</w:t>
      </w:r>
      <w:r w:rsidRPr="00E15BFC">
        <w:rPr>
          <w:rFonts w:ascii="Times New Roman" w:hAnsi="Times New Roman" w:cs="Times New Roman"/>
          <w:iCs/>
          <w:sz w:val="20"/>
          <w:szCs w:val="20"/>
          <w:lang w:val="en-US"/>
        </w:rPr>
        <w:t xml:space="preserve">=0.006. The traction force was set at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rated</m:t>
            </m:r>
          </m:sub>
        </m:sSub>
        <m:r>
          <w:rPr>
            <w:rFonts w:ascii="Cambria Math" w:hAnsi="Cambria Math" w:cs="Times New Roman"/>
            <w:sz w:val="20"/>
            <w:szCs w:val="20"/>
            <w:lang w:val="en-US"/>
          </w:rPr>
          <m:t>=292 kN</m:t>
        </m:r>
      </m:oMath>
      <w:r w:rsidRPr="00E15BFC">
        <w:rPr>
          <w:rFonts w:ascii="Times New Roman" w:hAnsi="Times New Roman" w:cs="Times New Roman"/>
          <w:iCs/>
          <w:sz w:val="20"/>
          <w:szCs w:val="20"/>
          <w:lang w:val="en-US"/>
        </w:rPr>
        <w:t xml:space="preserve"> at a reference speed of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r</m:t>
            </m:r>
          </m:sub>
        </m:sSub>
        <m:r>
          <w:rPr>
            <w:rFonts w:ascii="Cambria Math" w:hAnsi="Cambria Math" w:cs="Times New Roman"/>
            <w:sz w:val="20"/>
            <w:szCs w:val="20"/>
            <w:lang w:val="en-US"/>
          </w:rPr>
          <m:t>=55 km/h</m:t>
        </m:r>
      </m:oMath>
      <w:r w:rsidRPr="00E15BFC">
        <w:rPr>
          <w:rFonts w:ascii="Times New Roman" w:hAnsi="Times New Roman" w:cs="Times New Roman"/>
          <w:iCs/>
          <w:sz w:val="20"/>
          <w:szCs w:val="20"/>
          <w:lang w:val="en-US"/>
        </w:rPr>
        <w:t>. Resistance coefficients were based on normative and empirical sources:</w:t>
      </w:r>
      <w:r w:rsidRPr="00C77415">
        <w:rPr>
          <w:rFonts w:ascii="Times New Roman" w:hAnsi="Times New Roman" w:cs="Times New Roman"/>
          <w:iCs/>
          <w:sz w:val="20"/>
          <w:szCs w:val="20"/>
          <w:lang w:val="en-US"/>
        </w:rPr>
        <w:t xml:space="preserve"> </w:t>
      </w:r>
      <m:oMath>
        <m:r>
          <w:rPr>
            <w:rFonts w:ascii="Cambria Math" w:hAnsi="Cambria Math" w:cs="Times New Roman"/>
            <w:sz w:val="20"/>
            <w:szCs w:val="20"/>
            <w:lang w:val="en-US"/>
          </w:rPr>
          <m:t>A=0.0003, B=0.0022, C=0.53, D=3.49</m:t>
        </m:r>
      </m:oMath>
      <w:r w:rsidRPr="00C77415">
        <w:rPr>
          <w:rFonts w:ascii="Times New Roman" w:eastAsiaTheme="minorEastAsia" w:hAnsi="Times New Roman" w:cs="Times New Roman"/>
          <w:iCs/>
          <w:sz w:val="20"/>
          <w:szCs w:val="20"/>
          <w:lang w:val="en-US"/>
        </w:rPr>
        <w:t xml:space="preserve"> and </w:t>
      </w:r>
      <m:oMath>
        <m:r>
          <w:rPr>
            <w:rFonts w:ascii="Cambria Math" w:hAnsi="Cambria Math" w:cs="Times New Roman"/>
            <w:sz w:val="20"/>
            <w:szCs w:val="20"/>
            <w:lang w:val="en-US"/>
          </w:rPr>
          <m:t>W=1.9.</m:t>
        </m:r>
      </m:oMath>
    </w:p>
    <w:p w14:paraId="0C323CF2" w14:textId="76DD472D" w:rsidR="00E15BFC" w:rsidRPr="00C77415" w:rsidRDefault="00E15BFC" w:rsidP="00832BCD">
      <w:pPr>
        <w:spacing w:after="0" w:line="240" w:lineRule="auto"/>
        <w:ind w:firstLine="284"/>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 xml:space="preserve">Based on these parameters, the coefficients of the equilibrium equation were computed. In traction mode, the analytical solution of the cubic equation yielded a steady-state speed of approximately </w:t>
      </w:r>
      <m:oMath>
        <m:sSub>
          <m:sSubPr>
            <m:ctrlPr>
              <w:rPr>
                <w:rFonts w:ascii="Cambria Math" w:eastAsiaTheme="minorEastAsia" w:hAnsi="Cambria Math" w:cs="Times New Roman"/>
                <w:i/>
                <w:iCs/>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ss</m:t>
            </m:r>
          </m:sub>
        </m:sSub>
        <m:r>
          <w:rPr>
            <w:rFonts w:ascii="Cambria Math" w:eastAsiaTheme="minorEastAsia" w:hAnsi="Cambria Math" w:cs="Times New Roman"/>
            <w:sz w:val="20"/>
            <w:szCs w:val="20"/>
            <w:lang w:val="en-US"/>
          </w:rPr>
          <m:t>≈74.1 km/h</m:t>
        </m:r>
      </m:oMath>
      <w:r w:rsidRPr="00C77415">
        <w:rPr>
          <w:rFonts w:ascii="Times New Roman" w:hAnsi="Times New Roman" w:cs="Times New Roman"/>
          <w:iCs/>
          <w:sz w:val="20"/>
          <w:szCs w:val="20"/>
          <w:lang w:val="en-US"/>
        </w:rPr>
        <w:t>. This result confirms the model’s capability to reflect train dynamics under active traction conditions.</w:t>
      </w:r>
    </w:p>
    <w:p w14:paraId="0C02C1AC" w14:textId="77777777" w:rsidR="00E15BFC" w:rsidRPr="00E15BFC" w:rsidRDefault="00E15BFC" w:rsidP="00832BCD">
      <w:pPr>
        <w:spacing w:after="0" w:line="240" w:lineRule="auto"/>
        <w:ind w:firstLine="284"/>
        <w:jc w:val="both"/>
        <w:rPr>
          <w:rFonts w:ascii="Times New Roman" w:hAnsi="Times New Roman" w:cs="Times New Roman"/>
          <w:iCs/>
          <w:sz w:val="20"/>
          <w:szCs w:val="20"/>
          <w:lang w:val="en-US"/>
        </w:rPr>
      </w:pPr>
      <w:r w:rsidRPr="00E15BFC">
        <w:rPr>
          <w:rFonts w:ascii="Times New Roman" w:hAnsi="Times New Roman" w:cs="Times New Roman"/>
          <w:iCs/>
          <w:sz w:val="20"/>
          <w:szCs w:val="20"/>
          <w:lang w:val="en-US"/>
        </w:rPr>
        <w:t>In coasting mode, where no traction force is applied, the quadratic equation did not yield any positive real solution. This outcome aligns with physical expectations: on a positive gradient, a train without traction will eventually decelerate and stop. Thus, the absence of a steady-state speed in this case is a realistic reflection of the physical scenario, and the model appropriately captures this limitation.</w:t>
      </w:r>
    </w:p>
    <w:p w14:paraId="60CC8E44" w14:textId="112D44A0" w:rsidR="00E15BFC" w:rsidRDefault="00E15BFC" w:rsidP="00832BCD">
      <w:pPr>
        <w:spacing w:after="0" w:line="240" w:lineRule="auto"/>
        <w:ind w:firstLine="284"/>
        <w:jc w:val="both"/>
        <w:rPr>
          <w:rFonts w:ascii="Times New Roman" w:hAnsi="Times New Roman" w:cs="Times New Roman"/>
          <w:iCs/>
          <w:sz w:val="20"/>
          <w:szCs w:val="20"/>
          <w:lang w:val="en-US"/>
        </w:rPr>
      </w:pPr>
      <w:r w:rsidRPr="00E15BFC">
        <w:rPr>
          <w:rFonts w:ascii="Times New Roman" w:hAnsi="Times New Roman" w:cs="Times New Roman"/>
          <w:iCs/>
          <w:sz w:val="20"/>
          <w:szCs w:val="20"/>
          <w:lang w:val="en-US"/>
        </w:rPr>
        <w:lastRenderedPageBreak/>
        <w:t>A detailed numerical example, including the coefficient calculation and equation solving process, is provided in Appendix. The results are consistent with expected operational behavior and demonstrate that the model is physically coherent and robust.</w:t>
      </w:r>
    </w:p>
    <w:p w14:paraId="24989106" w14:textId="10E677C3" w:rsidR="00EF5017" w:rsidRDefault="00832BCD" w:rsidP="00D650FC">
      <w:pPr>
        <w:spacing w:before="240" w:after="240" w:line="240" w:lineRule="auto"/>
        <w:jc w:val="center"/>
        <w:rPr>
          <w:rFonts w:ascii="Times New Roman" w:hAnsi="Times New Roman" w:cs="Times New Roman"/>
          <w:b/>
          <w:bCs/>
          <w:iCs/>
          <w:sz w:val="24"/>
          <w:szCs w:val="24"/>
          <w:lang w:val="en-US"/>
        </w:rPr>
      </w:pPr>
      <w:r w:rsidRPr="00A91EFF">
        <w:rPr>
          <w:rFonts w:ascii="Times New Roman" w:hAnsi="Times New Roman" w:cs="Times New Roman"/>
          <w:b/>
          <w:bCs/>
          <w:iCs/>
          <w:sz w:val="24"/>
          <w:szCs w:val="24"/>
          <w:lang w:val="en-US"/>
        </w:rPr>
        <w:t>CONCLUSION</w:t>
      </w:r>
    </w:p>
    <w:p w14:paraId="0C005EC9" w14:textId="77777777" w:rsidR="00EF5017" w:rsidRPr="00EF5017" w:rsidRDefault="00EF5017" w:rsidP="00832BCD">
      <w:pPr>
        <w:spacing w:after="0" w:line="240" w:lineRule="auto"/>
        <w:ind w:firstLine="284"/>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This study presents a parameterized mathematical model for determining the steady-state speed of a railway train, accounting for the type of rolling stock, mode of operation, and the longitudinal profile of the track. Unlike graphical-analytical methods widely used in practice, the proposed approach is based on solving algebraic equations whose structure is derived from the physical and mechanical characteristics of the train and the resistance forces involved.</w:t>
      </w:r>
    </w:p>
    <w:p w14:paraId="05410310" w14:textId="77777777" w:rsidR="00EF5017" w:rsidRPr="00EF5017" w:rsidRDefault="00EF5017" w:rsidP="00832BCD">
      <w:pPr>
        <w:spacing w:after="0" w:line="240" w:lineRule="auto"/>
        <w:ind w:firstLine="284"/>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The model covers both traction mode, which leads to a cubic equation, and coasting mode, which results in a quadratic equation. The coefficients of these equations are formalized based on train parameters and can be adapted to different train configurations. The equations are solved analytically, which enables automation of calculations and integration of the model into engineering software systems.</w:t>
      </w:r>
    </w:p>
    <w:p w14:paraId="2A1F3F93" w14:textId="77777777" w:rsidR="00EF5017" w:rsidRPr="00EF5017" w:rsidRDefault="00EF5017" w:rsidP="00832BCD">
      <w:pPr>
        <w:spacing w:after="0" w:line="240" w:lineRule="auto"/>
        <w:ind w:firstLine="284"/>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Validation of the model on representative input data demonstrated consistency with expected operational regimes and robustness of the solution under parameter variation. Of particular interest is the ability to analytically interpret boundary regimes where no steady-state speed exists, which can be utilized for diagnostics of traction system characteristics.</w:t>
      </w:r>
    </w:p>
    <w:p w14:paraId="2771DB03" w14:textId="39CFB9F7" w:rsidR="00407D97" w:rsidRDefault="00EF5017" w:rsidP="00832BCD">
      <w:pPr>
        <w:spacing w:after="0" w:line="240" w:lineRule="auto"/>
        <w:ind w:firstLine="284"/>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The results of this work can be applied to timetable design, energy consumption assessment, and as part of intelligent systems for traffic planning and control. Future research directions include extending the model to dynamic and stochastic regimes, incorporating wind and vibration effects, and integrating empirical data within hybrid modeling approaches.</w:t>
      </w:r>
    </w:p>
    <w:p w14:paraId="2997EF53" w14:textId="26AD5FE4" w:rsidR="00EF5017" w:rsidRDefault="00EF5017" w:rsidP="00D650FC">
      <w:pPr>
        <w:spacing w:before="240" w:after="240" w:line="240" w:lineRule="auto"/>
        <w:jc w:val="both"/>
        <w:rPr>
          <w:rFonts w:ascii="Times New Roman" w:hAnsi="Times New Roman" w:cs="Times New Roman"/>
          <w:b/>
          <w:bCs/>
          <w:iCs/>
          <w:sz w:val="24"/>
          <w:szCs w:val="24"/>
          <w:lang w:val="en-US"/>
        </w:rPr>
      </w:pPr>
      <w:r w:rsidRPr="00A91EFF">
        <w:rPr>
          <w:rFonts w:ascii="Times New Roman" w:hAnsi="Times New Roman" w:cs="Times New Roman"/>
          <w:b/>
          <w:bCs/>
          <w:iCs/>
          <w:sz w:val="24"/>
          <w:szCs w:val="24"/>
          <w:lang w:val="en-US"/>
        </w:rPr>
        <w:t xml:space="preserve">Appendix. Numerical </w:t>
      </w:r>
      <w:r w:rsidR="00286D8B" w:rsidRPr="00A91EFF">
        <w:rPr>
          <w:rFonts w:ascii="Times New Roman" w:hAnsi="Times New Roman" w:cs="Times New Roman"/>
          <w:b/>
          <w:bCs/>
          <w:iCs/>
          <w:sz w:val="24"/>
          <w:szCs w:val="24"/>
          <w:lang w:val="en-US"/>
        </w:rPr>
        <w:t>example of steady-state speed calculation</w:t>
      </w:r>
    </w:p>
    <w:p w14:paraId="44C51187" w14:textId="77777777" w:rsidR="00EF5017" w:rsidRPr="00EF5017" w:rsidRDefault="00EF5017" w:rsidP="00251901">
      <w:pPr>
        <w:spacing w:line="240" w:lineRule="auto"/>
        <w:ind w:firstLine="284"/>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This appendix presents a numerical example illustrating the calculation of the steady-state speed of a railway train using the parameterized model described in the main sections of the paper. All input values correspond to realistic conditions of freight train operation on mainline infrastructure.</w:t>
      </w:r>
    </w:p>
    <w:p w14:paraId="51B08122" w14:textId="77777777" w:rsidR="00EF5017" w:rsidRPr="00EF5017" w:rsidRDefault="00EF5017" w:rsidP="0021654C">
      <w:pPr>
        <w:spacing w:after="0" w:line="240" w:lineRule="auto"/>
        <w:jc w:val="both"/>
        <w:rPr>
          <w:rFonts w:ascii="Times New Roman" w:hAnsi="Times New Roman" w:cs="Times New Roman"/>
          <w:b/>
          <w:bCs/>
          <w:i/>
          <w:sz w:val="20"/>
          <w:szCs w:val="20"/>
        </w:rPr>
      </w:pPr>
      <w:r w:rsidRPr="00EF5017">
        <w:rPr>
          <w:rFonts w:ascii="Times New Roman" w:hAnsi="Times New Roman" w:cs="Times New Roman"/>
          <w:b/>
          <w:bCs/>
          <w:i/>
          <w:sz w:val="20"/>
          <w:szCs w:val="20"/>
        </w:rPr>
        <w:t>Input data:</w:t>
      </w:r>
    </w:p>
    <w:p w14:paraId="19B52FEE" w14:textId="20C7F2C4" w:rsidR="00EF5017" w:rsidRPr="00C77415" w:rsidRDefault="00EF5017" w:rsidP="00832BCD">
      <w:pPr>
        <w:numPr>
          <w:ilvl w:val="0"/>
          <w:numId w:val="3"/>
        </w:numPr>
        <w:tabs>
          <w:tab w:val="clear" w:pos="720"/>
          <w:tab w:val="num" w:pos="851"/>
        </w:tabs>
        <w:spacing w:after="0" w:line="240" w:lineRule="auto"/>
        <w:ind w:left="284" w:firstLine="0"/>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 xml:space="preserve">Locomotive mass: </w:t>
      </w:r>
      <m:oMath>
        <m:r>
          <w:rPr>
            <w:rFonts w:ascii="Cambria Math" w:hAnsi="Cambria Math" w:cs="Times New Roman"/>
            <w:sz w:val="20"/>
            <w:szCs w:val="20"/>
            <w:lang w:val="en-US"/>
          </w:rPr>
          <m:t>P=120 t</m:t>
        </m:r>
      </m:oMath>
      <w:r w:rsidRPr="00C77415">
        <w:rPr>
          <w:rFonts w:ascii="Times New Roman" w:hAnsi="Times New Roman" w:cs="Times New Roman"/>
          <w:iCs/>
          <w:sz w:val="20"/>
          <w:szCs w:val="20"/>
          <w:lang w:val="en-US"/>
        </w:rPr>
        <w:t xml:space="preserve"> </w:t>
      </w:r>
    </w:p>
    <w:p w14:paraId="69A6592F" w14:textId="4E295378" w:rsidR="00EF5017" w:rsidRPr="00C77415" w:rsidRDefault="00EF5017" w:rsidP="00832BCD">
      <w:pPr>
        <w:numPr>
          <w:ilvl w:val="0"/>
          <w:numId w:val="3"/>
        </w:numPr>
        <w:tabs>
          <w:tab w:val="clear" w:pos="720"/>
          <w:tab w:val="num" w:pos="851"/>
        </w:tabs>
        <w:spacing w:after="0" w:line="240" w:lineRule="auto"/>
        <w:ind w:left="284" w:firstLine="0"/>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 xml:space="preserve">Train consist mass: </w:t>
      </w:r>
      <m:oMath>
        <m:r>
          <w:rPr>
            <w:rFonts w:ascii="Cambria Math" w:hAnsi="Cambria Math" w:cs="Times New Roman"/>
            <w:sz w:val="20"/>
            <w:szCs w:val="20"/>
            <w:lang w:val="en-US"/>
          </w:rPr>
          <m:t>Q=1400 t</m:t>
        </m:r>
      </m:oMath>
      <w:r w:rsidRPr="00C77415">
        <w:rPr>
          <w:rFonts w:ascii="Times New Roman" w:hAnsi="Times New Roman" w:cs="Times New Roman"/>
          <w:iCs/>
          <w:sz w:val="20"/>
          <w:szCs w:val="20"/>
          <w:lang w:val="en-US"/>
        </w:rPr>
        <w:t xml:space="preserve"> </w:t>
      </w:r>
    </w:p>
    <w:p w14:paraId="7C14997E" w14:textId="2E2BC994" w:rsidR="00EF5017" w:rsidRPr="00EF5017" w:rsidRDefault="00EF5017" w:rsidP="00832BCD">
      <w:pPr>
        <w:numPr>
          <w:ilvl w:val="0"/>
          <w:numId w:val="3"/>
        </w:numPr>
        <w:tabs>
          <w:tab w:val="clear" w:pos="720"/>
          <w:tab w:val="num" w:pos="851"/>
        </w:tabs>
        <w:spacing w:after="0" w:line="240" w:lineRule="auto"/>
        <w:ind w:left="284" w:firstLine="0"/>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 xml:space="preserve">Track gradient: </w:t>
      </w:r>
      <w:r w:rsidRPr="00E15BFC">
        <w:rPr>
          <w:rFonts w:ascii="Times New Roman" w:hAnsi="Times New Roman" w:cs="Times New Roman"/>
          <w:i/>
          <w:sz w:val="20"/>
          <w:szCs w:val="20"/>
          <w:lang w:val="en-US"/>
        </w:rPr>
        <w:t>i</w:t>
      </w:r>
      <w:r w:rsidRPr="00E15BFC">
        <w:rPr>
          <w:rFonts w:ascii="Times New Roman" w:hAnsi="Times New Roman" w:cs="Times New Roman"/>
          <w:iCs/>
          <w:sz w:val="20"/>
          <w:szCs w:val="20"/>
          <w:lang w:val="en-US"/>
        </w:rPr>
        <w:t>=0.006</w:t>
      </w:r>
    </w:p>
    <w:p w14:paraId="3D51619F" w14:textId="31F8A726" w:rsidR="00EF5017" w:rsidRPr="00EF5017" w:rsidRDefault="00EF5017" w:rsidP="00832BCD">
      <w:pPr>
        <w:numPr>
          <w:ilvl w:val="0"/>
          <w:numId w:val="3"/>
        </w:numPr>
        <w:tabs>
          <w:tab w:val="clear" w:pos="720"/>
          <w:tab w:val="num" w:pos="851"/>
        </w:tabs>
        <w:spacing w:after="0" w:line="240" w:lineRule="auto"/>
        <w:ind w:left="284" w:firstLine="0"/>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 xml:space="preserve">Gravitational acceleration: </w:t>
      </w:r>
      <w:r w:rsidRPr="00EF5017">
        <w:rPr>
          <w:rFonts w:ascii="Times New Roman" w:hAnsi="Times New Roman" w:cs="Times New Roman"/>
          <w:i/>
          <w:sz w:val="20"/>
          <w:szCs w:val="20"/>
          <w:lang w:val="en-US"/>
        </w:rPr>
        <w:t>g=9.81 m/s²</w:t>
      </w:r>
    </w:p>
    <w:p w14:paraId="761AEB7F" w14:textId="7F8C4DB4" w:rsidR="00EF5017" w:rsidRPr="00EF5017" w:rsidRDefault="00EF5017" w:rsidP="00832BCD">
      <w:pPr>
        <w:numPr>
          <w:ilvl w:val="0"/>
          <w:numId w:val="3"/>
        </w:numPr>
        <w:tabs>
          <w:tab w:val="clear" w:pos="720"/>
          <w:tab w:val="num" w:pos="851"/>
        </w:tabs>
        <w:spacing w:after="0" w:line="240" w:lineRule="auto"/>
        <w:ind w:left="284" w:firstLine="0"/>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 xml:space="preserve">Rated traction force: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rated</m:t>
            </m:r>
          </m:sub>
        </m:sSub>
        <m:r>
          <w:rPr>
            <w:rFonts w:ascii="Cambria Math" w:hAnsi="Cambria Math" w:cs="Times New Roman"/>
            <w:sz w:val="20"/>
            <w:szCs w:val="20"/>
            <w:lang w:val="en-US"/>
          </w:rPr>
          <m:t>=292 kN</m:t>
        </m:r>
      </m:oMath>
    </w:p>
    <w:p w14:paraId="01C96612" w14:textId="76834752" w:rsidR="00EF5017" w:rsidRPr="00EF5017" w:rsidRDefault="00EF5017" w:rsidP="00832BCD">
      <w:pPr>
        <w:numPr>
          <w:ilvl w:val="0"/>
          <w:numId w:val="3"/>
        </w:numPr>
        <w:tabs>
          <w:tab w:val="clear" w:pos="720"/>
          <w:tab w:val="num" w:pos="851"/>
        </w:tabs>
        <w:spacing w:after="0" w:line="240" w:lineRule="auto"/>
        <w:ind w:left="284" w:firstLine="0"/>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 xml:space="preserve">Reference speed: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r</m:t>
            </m:r>
          </m:sub>
        </m:sSub>
        <m:r>
          <w:rPr>
            <w:rFonts w:ascii="Cambria Math" w:hAnsi="Cambria Math" w:cs="Times New Roman"/>
            <w:sz w:val="20"/>
            <w:szCs w:val="20"/>
            <w:lang w:val="en-US"/>
          </w:rPr>
          <m:t>=55 km/h</m:t>
        </m:r>
      </m:oMath>
    </w:p>
    <w:p w14:paraId="285FC529" w14:textId="12888EB0" w:rsidR="00EF5017" w:rsidRPr="00C77415" w:rsidRDefault="00EF5017" w:rsidP="00832BCD">
      <w:pPr>
        <w:numPr>
          <w:ilvl w:val="0"/>
          <w:numId w:val="3"/>
        </w:numPr>
        <w:tabs>
          <w:tab w:val="clear" w:pos="720"/>
          <w:tab w:val="num" w:pos="851"/>
        </w:tabs>
        <w:spacing w:after="0" w:line="240" w:lineRule="auto"/>
        <w:ind w:left="284" w:firstLine="0"/>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Resistance coefficients:</w:t>
      </w:r>
      <w:r w:rsidRPr="00C77415">
        <w:rPr>
          <w:rFonts w:ascii="Times New Roman" w:hAnsi="Times New Roman" w:cs="Times New Roman"/>
          <w:iCs/>
          <w:sz w:val="20"/>
          <w:szCs w:val="20"/>
          <w:lang w:val="en-US"/>
        </w:rPr>
        <w:t xml:space="preserve"> </w:t>
      </w:r>
      <m:oMath>
        <m:r>
          <w:rPr>
            <w:rFonts w:ascii="Cambria Math" w:hAnsi="Cambria Math" w:cs="Times New Roman"/>
            <w:sz w:val="20"/>
            <w:szCs w:val="20"/>
            <w:lang w:val="en-US"/>
          </w:rPr>
          <m:t>A=0.0003, B=0.0022, C=0.53, D=3.49, W=1.9</m:t>
        </m:r>
      </m:oMath>
      <w:r w:rsidRPr="00C77415">
        <w:rPr>
          <w:rFonts w:ascii="Times New Roman" w:eastAsiaTheme="minorEastAsia" w:hAnsi="Times New Roman" w:cs="Times New Roman"/>
          <w:iCs/>
          <w:sz w:val="20"/>
          <w:szCs w:val="20"/>
          <w:lang w:val="en-US"/>
        </w:rPr>
        <w:t xml:space="preserve"> </w:t>
      </w:r>
    </w:p>
    <w:p w14:paraId="6883A2C8" w14:textId="44231FD2" w:rsidR="00EF5017" w:rsidRPr="00EF5017" w:rsidRDefault="00EF5017" w:rsidP="00832BCD">
      <w:pPr>
        <w:numPr>
          <w:ilvl w:val="0"/>
          <w:numId w:val="3"/>
        </w:numPr>
        <w:tabs>
          <w:tab w:val="clear" w:pos="720"/>
          <w:tab w:val="num" w:pos="851"/>
        </w:tabs>
        <w:spacing w:line="240" w:lineRule="auto"/>
        <w:ind w:left="284" w:firstLine="0"/>
        <w:jc w:val="both"/>
        <w:rPr>
          <w:rFonts w:ascii="Times New Roman" w:hAnsi="Times New Roman" w:cs="Times New Roman"/>
          <w:iCs/>
          <w:sz w:val="20"/>
          <w:szCs w:val="20"/>
          <w:lang w:val="en-US"/>
        </w:rPr>
      </w:pPr>
      <w:r w:rsidRPr="00EF5017">
        <w:rPr>
          <w:rFonts w:ascii="Times New Roman" w:hAnsi="Times New Roman" w:cs="Times New Roman"/>
          <w:iCs/>
          <w:sz w:val="20"/>
          <w:szCs w:val="20"/>
          <w:lang w:val="en-US"/>
        </w:rPr>
        <w:t xml:space="preserve">Axle load for homogeneous consist: </w:t>
      </w:r>
      <m:oMath>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r>
          <w:rPr>
            <w:rFonts w:ascii="Cambria Math" w:hAnsi="Cambria Math" w:cs="Times New Roman"/>
            <w:sz w:val="20"/>
            <w:szCs w:val="20"/>
            <w:lang w:val="en-US"/>
          </w:rPr>
          <m:t xml:space="preserve">=23 t, </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k</m:t>
            </m:r>
          </m:sub>
        </m:sSub>
        <m:r>
          <w:rPr>
            <w:rFonts w:ascii="Cambria Math" w:hAnsi="Cambria Math" w:cs="Times New Roman"/>
            <w:sz w:val="20"/>
            <w:szCs w:val="20"/>
            <w:lang w:val="en-US"/>
          </w:rPr>
          <m:t>=1.0</m:t>
        </m:r>
      </m:oMath>
    </w:p>
    <w:p w14:paraId="49CAFC24" w14:textId="75D04080" w:rsidR="00E15BFC" w:rsidRPr="00C77415" w:rsidRDefault="00F15D63" w:rsidP="00621C54">
      <w:pPr>
        <w:jc w:val="both"/>
        <w:rPr>
          <w:rFonts w:ascii="Times New Roman" w:hAnsi="Times New Roman" w:cs="Times New Roman"/>
          <w:b/>
          <w:bCs/>
          <w:i/>
          <w:sz w:val="20"/>
          <w:szCs w:val="20"/>
          <w:lang w:val="en-US"/>
        </w:rPr>
      </w:pPr>
      <w:r w:rsidRPr="00C77415">
        <w:rPr>
          <w:rFonts w:ascii="Times New Roman" w:hAnsi="Times New Roman" w:cs="Times New Roman"/>
          <w:b/>
          <w:bCs/>
          <w:i/>
          <w:sz w:val="20"/>
          <w:szCs w:val="20"/>
          <w:lang w:val="en-US"/>
        </w:rPr>
        <w:t>Computation of equilibrium equation coefficients (traction mode):</w:t>
      </w:r>
    </w:p>
    <w:p w14:paraId="709FAA14" w14:textId="43DF601F" w:rsidR="00F15D63" w:rsidRPr="00C77415" w:rsidRDefault="003024FA" w:rsidP="00621C54">
      <w:pPr>
        <w:jc w:val="both"/>
        <w:rPr>
          <w:rFonts w:ascii="Times New Roman" w:eastAsiaTheme="minorEastAsia" w:hAnsi="Times New Roman" w:cs="Times New Roman"/>
          <w:iCs/>
          <w:sz w:val="20"/>
          <w:szCs w:val="20"/>
          <w:lang w:val="en-US"/>
        </w:rPr>
      </w:pPr>
      <m:oMathPara>
        <m:oMath>
          <m:r>
            <w:rPr>
              <w:rFonts w:ascii="Cambria Math" w:hAnsi="Cambria Math" w:cs="Times New Roman"/>
              <w:sz w:val="20"/>
              <w:szCs w:val="20"/>
              <w:lang w:val="en-US"/>
            </w:rPr>
            <m:t>a=-</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A∙P+</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Q∙B</m:t>
                  </m:r>
                </m:num>
                <m:den>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den>
              </m:f>
            </m:num>
            <m:den>
              <m:r>
                <w:rPr>
                  <w:rFonts w:ascii="Cambria Math" w:hAnsi="Cambria Math" w:cs="Times New Roman"/>
                  <w:sz w:val="20"/>
                  <w:szCs w:val="20"/>
                  <w:lang w:val="en-US"/>
                </w:rPr>
                <m:t>P+Q</m:t>
              </m:r>
            </m:den>
          </m:f>
          <m:r>
            <w:rPr>
              <w:rFonts w:ascii="Cambria Math" w:hAnsi="Cambria Math" w:cs="Times New Roman"/>
              <w:sz w:val="20"/>
              <w:szCs w:val="20"/>
              <w:lang w:val="en-US"/>
            </w:rPr>
            <m:t>=-</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0.0003∙120+</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1400∙0.0022</m:t>
                  </m:r>
                </m:num>
                <m:den>
                  <m:r>
                    <w:rPr>
                      <w:rFonts w:ascii="Cambria Math" w:hAnsi="Cambria Math" w:cs="Times New Roman"/>
                      <w:sz w:val="20"/>
                      <w:szCs w:val="20"/>
                      <w:lang w:val="en-US"/>
                    </w:rPr>
                    <m:t>23</m:t>
                  </m:r>
                </m:den>
              </m:f>
            </m:num>
            <m:den>
              <m:r>
                <w:rPr>
                  <w:rFonts w:ascii="Cambria Math" w:hAnsi="Cambria Math" w:cs="Times New Roman"/>
                  <w:sz w:val="20"/>
                  <w:szCs w:val="20"/>
                  <w:lang w:val="en-US"/>
                </w:rPr>
                <m:t>1520</m:t>
              </m:r>
            </m:den>
          </m:f>
          <m:r>
            <w:rPr>
              <w:rFonts w:ascii="Cambria Math" w:hAnsi="Cambria Math" w:cs="Times New Roman"/>
              <w:sz w:val="20"/>
              <w:szCs w:val="20"/>
              <w:lang w:val="en-US"/>
            </w:rPr>
            <m:t>≈-0.0021</m:t>
          </m:r>
        </m:oMath>
      </m:oMathPara>
    </w:p>
    <w:p w14:paraId="1D928EBC" w14:textId="764B5AB5" w:rsidR="00F15D63" w:rsidRPr="003024FA" w:rsidRDefault="003024FA" w:rsidP="00621C54">
      <w:pPr>
        <w:jc w:val="both"/>
        <w:rPr>
          <w:rFonts w:ascii="Times New Roman" w:eastAsiaTheme="minorEastAsia" w:hAnsi="Times New Roman" w:cs="Times New Roman"/>
          <w:i/>
          <w:iCs/>
          <w:sz w:val="20"/>
          <w:szCs w:val="20"/>
          <w:lang w:val="en-US"/>
        </w:rPr>
      </w:pPr>
      <m:oMathPara>
        <m:oMath>
          <m:r>
            <w:rPr>
              <w:rFonts w:ascii="Cambria Math" w:hAnsi="Cambria Math" w:cs="Times New Roman"/>
              <w:sz w:val="20"/>
              <w:szCs w:val="20"/>
              <w:lang w:val="en-US"/>
            </w:rPr>
            <m:t>b=-</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Q∙D</m:t>
              </m:r>
            </m:num>
            <m:den>
              <m:r>
                <w:rPr>
                  <w:rFonts w:ascii="Cambria Math" w:hAnsi="Cambria Math" w:cs="Times New Roman"/>
                  <w:sz w:val="20"/>
                  <w:szCs w:val="20"/>
                  <w:lang w:val="en-US"/>
                </w:rPr>
                <m:t>(P+Q)∙</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den>
          </m:f>
          <m:r>
            <w:rPr>
              <w:rFonts w:ascii="Cambria Math" w:hAnsi="Cambria Math" w:cs="Times New Roman"/>
              <w:sz w:val="20"/>
              <w:szCs w:val="20"/>
              <w:lang w:val="en-US"/>
            </w:rPr>
            <m:t>=-</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1400∙3.49</m:t>
              </m:r>
            </m:num>
            <m:den>
              <m:r>
                <w:rPr>
                  <w:rFonts w:ascii="Cambria Math" w:hAnsi="Cambria Math" w:cs="Times New Roman"/>
                  <w:sz w:val="20"/>
                  <w:szCs w:val="20"/>
                  <w:lang w:val="en-US"/>
                </w:rPr>
                <m:t>1520∙23</m:t>
              </m:r>
            </m:den>
          </m:f>
          <m:r>
            <w:rPr>
              <w:rFonts w:ascii="Cambria Math" w:hAnsi="Cambria Math" w:cs="Times New Roman"/>
              <w:sz w:val="20"/>
              <w:szCs w:val="20"/>
              <w:lang w:val="en-US"/>
            </w:rPr>
            <m:t>≈-3.213</m:t>
          </m:r>
        </m:oMath>
      </m:oMathPara>
    </w:p>
    <w:p w14:paraId="13F88A79" w14:textId="4A8DE379" w:rsidR="00F15D63" w:rsidRPr="003024FA" w:rsidRDefault="003024FA" w:rsidP="00621C54">
      <w:pPr>
        <w:jc w:val="both"/>
        <w:rPr>
          <w:rFonts w:ascii="Times New Roman" w:eastAsiaTheme="minorEastAsia" w:hAnsi="Times New Roman" w:cs="Times New Roman"/>
          <w:i/>
          <w:iCs/>
          <w:sz w:val="20"/>
          <w:szCs w:val="20"/>
          <w:lang w:val="en-US"/>
        </w:rPr>
      </w:pPr>
      <m:oMathPara>
        <m:oMath>
          <m:r>
            <w:rPr>
              <w:rFonts w:ascii="Cambria Math" w:hAnsi="Cambria Math" w:cs="Times New Roman"/>
              <w:sz w:val="20"/>
              <w:szCs w:val="20"/>
              <w:lang w:val="en-US"/>
            </w:rPr>
            <m:t>c=-</m:t>
          </m:r>
          <m:d>
            <m:dPr>
              <m:ctrlPr>
                <w:rPr>
                  <w:rFonts w:ascii="Cambria Math" w:hAnsi="Cambria Math" w:cs="Times New Roman"/>
                  <w:i/>
                  <w:iCs/>
                  <w:sz w:val="20"/>
                  <w:szCs w:val="20"/>
                  <w:lang w:val="en-US"/>
                </w:rPr>
              </m:ctrlPr>
            </m:dPr>
            <m:e>
              <m:f>
                <m:fPr>
                  <m:ctrlPr>
                    <w:rPr>
                      <w:rFonts w:ascii="Cambria Math" w:hAnsi="Cambria Math" w:cs="Times New Roman"/>
                      <w:i/>
                      <w:iCs/>
                      <w:sz w:val="20"/>
                      <w:szCs w:val="20"/>
                      <w:lang w:val="en-US"/>
                    </w:rPr>
                  </m:ctrlPr>
                </m:fPr>
                <m:num>
                  <m:r>
                    <w:rPr>
                      <w:rFonts w:ascii="Cambria Math" w:hAnsi="Cambria Math" w:cs="Times New Roman"/>
                      <w:sz w:val="20"/>
                      <w:szCs w:val="20"/>
                      <w:lang w:val="en-US"/>
                    </w:rPr>
                    <m:t>W∙P+C∙Q</m:t>
                  </m:r>
                </m:num>
                <m:den>
                  <m:r>
                    <w:rPr>
                      <w:rFonts w:ascii="Cambria Math" w:hAnsi="Cambria Math" w:cs="Times New Roman"/>
                      <w:sz w:val="20"/>
                      <w:szCs w:val="20"/>
                      <w:lang w:val="en-US"/>
                    </w:rPr>
                    <m:t>P+Q</m:t>
                  </m:r>
                </m:den>
              </m:f>
              <m:r>
                <w:rPr>
                  <w:rFonts w:ascii="Cambria Math" w:hAnsi="Cambria Math" w:cs="Times New Roman"/>
                  <w:sz w:val="20"/>
                  <w:szCs w:val="20"/>
                  <w:lang w:val="en-US"/>
                </w:rPr>
                <m:t>+ig</m:t>
              </m:r>
            </m:e>
          </m:d>
          <m:r>
            <w:rPr>
              <w:rFonts w:ascii="Cambria Math" w:hAnsi="Cambria Math" w:cs="Times New Roman"/>
              <w:sz w:val="20"/>
              <w:szCs w:val="20"/>
              <w:lang w:val="en-US"/>
            </w:rPr>
            <m:t>=-</m:t>
          </m:r>
          <m:d>
            <m:dPr>
              <m:ctrlPr>
                <w:rPr>
                  <w:rFonts w:ascii="Cambria Math" w:hAnsi="Cambria Math" w:cs="Times New Roman"/>
                  <w:i/>
                  <w:iCs/>
                  <w:sz w:val="20"/>
                  <w:szCs w:val="20"/>
                  <w:lang w:val="en-US"/>
                </w:rPr>
              </m:ctrlPr>
            </m:dPr>
            <m:e>
              <m:f>
                <m:fPr>
                  <m:ctrlPr>
                    <w:rPr>
                      <w:rFonts w:ascii="Cambria Math" w:hAnsi="Cambria Math" w:cs="Times New Roman"/>
                      <w:i/>
                      <w:iCs/>
                      <w:sz w:val="20"/>
                      <w:szCs w:val="20"/>
                      <w:lang w:val="en-US"/>
                    </w:rPr>
                  </m:ctrlPr>
                </m:fPr>
                <m:num>
                  <m:r>
                    <w:rPr>
                      <w:rFonts w:ascii="Cambria Math" w:hAnsi="Cambria Math" w:cs="Times New Roman"/>
                      <w:sz w:val="20"/>
                      <w:szCs w:val="20"/>
                      <w:lang w:val="en-US"/>
                    </w:rPr>
                    <m:t>1.9∙120+0.53∙1400</m:t>
                  </m:r>
                </m:num>
                <m:den>
                  <m:r>
                    <w:rPr>
                      <w:rFonts w:ascii="Cambria Math" w:hAnsi="Cambria Math" w:cs="Times New Roman"/>
                      <w:sz w:val="20"/>
                      <w:szCs w:val="20"/>
                      <w:lang w:val="en-US"/>
                    </w:rPr>
                    <m:t>1520</m:t>
                  </m:r>
                </m:den>
              </m:f>
              <m:r>
                <w:rPr>
                  <w:rFonts w:ascii="Cambria Math" w:hAnsi="Cambria Math" w:cs="Times New Roman"/>
                  <w:sz w:val="20"/>
                  <w:szCs w:val="20"/>
                  <w:lang w:val="en-US"/>
                </w:rPr>
                <m:t>+0.006∙9.81</m:t>
              </m:r>
            </m:e>
          </m:d>
          <m:r>
            <w:rPr>
              <w:rFonts w:ascii="Cambria Math" w:hAnsi="Cambria Math" w:cs="Times New Roman"/>
              <w:sz w:val="20"/>
              <w:szCs w:val="20"/>
              <w:lang w:val="en-US"/>
            </w:rPr>
            <m:t>≈-0.759</m:t>
          </m:r>
        </m:oMath>
      </m:oMathPara>
    </w:p>
    <w:p w14:paraId="21A0B039" w14:textId="3D6C2D46" w:rsidR="00F15D63" w:rsidRPr="003024FA" w:rsidRDefault="003024FA" w:rsidP="00621C54">
      <w:pPr>
        <w:jc w:val="both"/>
        <w:rPr>
          <w:rFonts w:ascii="Times New Roman" w:eastAsiaTheme="minorEastAsia" w:hAnsi="Times New Roman" w:cs="Times New Roman"/>
          <w:i/>
          <w:iCs/>
          <w:sz w:val="20"/>
          <w:szCs w:val="20"/>
          <w:lang w:val="en-US"/>
        </w:rPr>
      </w:pPr>
      <m:oMathPara>
        <m:oMath>
          <m:r>
            <w:rPr>
              <w:rFonts w:ascii="Cambria Math" w:hAnsi="Cambria Math" w:cs="Times New Roman"/>
              <w:sz w:val="20"/>
              <w:szCs w:val="20"/>
              <w:lang w:val="en-US"/>
            </w:rPr>
            <m:t>d=-</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1000∙</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rated</m:t>
                  </m:r>
                </m:sub>
              </m:sSub>
              <m:r>
                <w:rPr>
                  <w:rFonts w:ascii="Cambria Math" w:hAnsi="Cambria Math" w:cs="Times New Roman"/>
                  <w:sz w:val="20"/>
                  <w:szCs w:val="20"/>
                  <w:lang w:val="en-US"/>
                </w:rPr>
                <m:t>∙</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r</m:t>
                  </m:r>
                </m:sub>
              </m:sSub>
            </m:num>
            <m:den>
              <m:r>
                <w:rPr>
                  <w:rFonts w:ascii="Cambria Math" w:hAnsi="Cambria Math" w:cs="Times New Roman"/>
                  <w:sz w:val="20"/>
                  <w:szCs w:val="20"/>
                  <w:lang w:val="en-US"/>
                </w:rPr>
                <m:t>(P+Q)∙g</m:t>
              </m:r>
            </m:den>
          </m:f>
          <m:r>
            <w:rPr>
              <w:rFonts w:ascii="Cambria Math" w:hAnsi="Cambria Math" w:cs="Times New Roman"/>
              <w:sz w:val="20"/>
              <w:szCs w:val="20"/>
              <w:lang w:val="en-US"/>
            </w:rPr>
            <m:t>=-</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1000∙292∙55</m:t>
              </m:r>
            </m:num>
            <m:den>
              <m:r>
                <w:rPr>
                  <w:rFonts w:ascii="Cambria Math" w:hAnsi="Cambria Math" w:cs="Times New Roman"/>
                  <w:sz w:val="20"/>
                  <w:szCs w:val="20"/>
                  <w:lang w:val="en-US"/>
                </w:rPr>
                <m:t>1520∙9.81</m:t>
              </m:r>
            </m:den>
          </m:f>
          <m:r>
            <w:rPr>
              <w:rFonts w:ascii="Cambria Math" w:hAnsi="Cambria Math" w:cs="Times New Roman"/>
              <w:sz w:val="20"/>
              <w:szCs w:val="20"/>
              <w:lang w:val="en-US"/>
            </w:rPr>
            <m:t>≈-1.069</m:t>
          </m:r>
        </m:oMath>
      </m:oMathPara>
    </w:p>
    <w:p w14:paraId="681B004C" w14:textId="77777777" w:rsidR="00565967" w:rsidRPr="00565967" w:rsidRDefault="00565967" w:rsidP="00286D8B">
      <w:pPr>
        <w:spacing w:after="0"/>
        <w:jc w:val="both"/>
        <w:rPr>
          <w:rFonts w:ascii="Times New Roman" w:hAnsi="Times New Roman" w:cs="Times New Roman"/>
          <w:i/>
          <w:sz w:val="20"/>
          <w:szCs w:val="20"/>
          <w:lang w:val="en-US"/>
        </w:rPr>
      </w:pPr>
      <w:r w:rsidRPr="00565967">
        <w:rPr>
          <w:rFonts w:ascii="Times New Roman" w:hAnsi="Times New Roman" w:cs="Times New Roman"/>
          <w:b/>
          <w:bCs/>
          <w:i/>
          <w:sz w:val="20"/>
          <w:szCs w:val="20"/>
          <w:lang w:val="en-US"/>
        </w:rPr>
        <w:t>Solution of the cubic equation:</w:t>
      </w:r>
    </w:p>
    <w:p w14:paraId="6EE74B28" w14:textId="77777777" w:rsidR="00565967" w:rsidRPr="00565967" w:rsidRDefault="00565967" w:rsidP="00832BCD">
      <w:pPr>
        <w:ind w:firstLine="284"/>
        <w:jc w:val="both"/>
        <w:rPr>
          <w:rFonts w:ascii="Times New Roman" w:hAnsi="Times New Roman" w:cs="Times New Roman"/>
          <w:iCs/>
          <w:sz w:val="20"/>
          <w:szCs w:val="20"/>
        </w:rPr>
      </w:pPr>
      <w:r w:rsidRPr="00565967">
        <w:rPr>
          <w:rFonts w:ascii="Times New Roman" w:hAnsi="Times New Roman" w:cs="Times New Roman"/>
          <w:iCs/>
          <w:sz w:val="20"/>
          <w:szCs w:val="20"/>
        </w:rPr>
        <w:t>The equation:</w:t>
      </w:r>
    </w:p>
    <w:p w14:paraId="4F5C19CC" w14:textId="4E221B53" w:rsidR="00565967" w:rsidRPr="00C77415" w:rsidRDefault="00565967" w:rsidP="00565967">
      <w:pPr>
        <w:jc w:val="both"/>
        <w:rPr>
          <w:rFonts w:ascii="Times New Roman" w:eastAsiaTheme="minorEastAsia" w:hAnsi="Times New Roman" w:cs="Times New Roman"/>
          <w:i/>
          <w:iCs/>
          <w:sz w:val="20"/>
          <w:szCs w:val="20"/>
          <w:lang w:val="en-US"/>
        </w:rPr>
      </w:pPr>
      <m:oMathPara>
        <m:oMath>
          <m:r>
            <w:rPr>
              <w:rFonts w:ascii="Cambria Math" w:hAnsi="Cambria Math" w:cs="Times New Roman"/>
              <w:sz w:val="20"/>
              <w:szCs w:val="20"/>
              <w:lang w:val="en-US"/>
            </w:rPr>
            <m:t>a</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3</m:t>
              </m:r>
            </m:sup>
          </m:sSup>
          <m:r>
            <w:rPr>
              <w:rFonts w:ascii="Cambria Math" w:hAnsi="Cambria Math" w:cs="Times New Roman"/>
              <w:sz w:val="20"/>
              <w:szCs w:val="20"/>
              <w:lang w:val="en-US"/>
            </w:rPr>
            <m:t>+b</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r>
            <w:rPr>
              <w:rFonts w:ascii="Cambria Math" w:eastAsiaTheme="minorEastAsia" w:hAnsi="Cambria Math" w:cs="Times New Roman"/>
              <w:sz w:val="20"/>
              <w:szCs w:val="20"/>
              <w:lang w:val="en-US"/>
            </w:rPr>
            <m:t>+cv+d=0⇒-0.0021</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3</m:t>
              </m:r>
            </m:sup>
          </m:sSup>
          <m:r>
            <w:rPr>
              <w:rFonts w:ascii="Cambria Math" w:hAnsi="Cambria Math" w:cs="Times New Roman"/>
              <w:sz w:val="20"/>
              <w:szCs w:val="20"/>
              <w:lang w:val="en-US"/>
            </w:rPr>
            <m:t>-3.213</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r>
            <w:rPr>
              <w:rFonts w:ascii="Cambria Math" w:hAnsi="Cambria Math" w:cs="Times New Roman"/>
              <w:sz w:val="20"/>
              <w:szCs w:val="20"/>
              <w:lang w:val="en-US"/>
            </w:rPr>
            <m:t>-0.759v-1.069=0</m:t>
          </m:r>
        </m:oMath>
      </m:oMathPara>
    </w:p>
    <w:p w14:paraId="151D2EE6" w14:textId="22E6A338" w:rsidR="00565967" w:rsidRPr="00C77415" w:rsidRDefault="00565967" w:rsidP="00832BCD">
      <w:pPr>
        <w:ind w:firstLine="284"/>
        <w:jc w:val="both"/>
        <w:rPr>
          <w:rFonts w:ascii="Times New Roman" w:hAnsi="Times New Roman" w:cs="Times New Roman"/>
          <w:iCs/>
          <w:sz w:val="20"/>
          <w:szCs w:val="20"/>
          <w:lang w:val="en-US"/>
        </w:rPr>
      </w:pPr>
      <w:r w:rsidRPr="00C77415">
        <w:rPr>
          <w:rFonts w:ascii="Times New Roman" w:hAnsi="Times New Roman" w:cs="Times New Roman"/>
          <w:iCs/>
          <w:sz w:val="20"/>
          <w:szCs w:val="20"/>
          <w:lang w:val="en-US"/>
        </w:rPr>
        <w:t>Solving via the Cardano–Vieta method yields a positive real root:</w:t>
      </w:r>
    </w:p>
    <w:p w14:paraId="0AC3833E" w14:textId="3AA2C21F" w:rsidR="00565967" w:rsidRPr="003024FA" w:rsidRDefault="00DD3A29" w:rsidP="00621C54">
      <w:pPr>
        <w:jc w:val="both"/>
        <w:rPr>
          <w:rFonts w:ascii="Times New Roman" w:eastAsiaTheme="minorEastAsia" w:hAnsi="Times New Roman" w:cs="Times New Roman"/>
          <w:i/>
          <w:iCs/>
          <w:sz w:val="20"/>
          <w:szCs w:val="20"/>
          <w:lang w:val="en-US"/>
        </w:rPr>
      </w:pPr>
      <m:oMathPara>
        <m:oMath>
          <m:sSubSup>
            <m:sSubSupPr>
              <m:ctrlPr>
                <w:rPr>
                  <w:rFonts w:ascii="Cambria Math" w:hAnsi="Cambria Math" w:cs="Times New Roman"/>
                  <w:i/>
                  <w:iCs/>
                  <w:sz w:val="20"/>
                  <w:szCs w:val="20"/>
                  <w:lang w:val="en-US"/>
                </w:rPr>
              </m:ctrlPr>
            </m:sSubSupPr>
            <m:e>
              <m:r>
                <w:rPr>
                  <w:rFonts w:ascii="Cambria Math" w:hAnsi="Cambria Math" w:cs="Times New Roman"/>
                  <w:sz w:val="20"/>
                  <w:szCs w:val="20"/>
                  <w:lang w:val="en-US"/>
                </w:rPr>
                <m:t>v</m:t>
              </m:r>
            </m:e>
            <m:sub>
              <m:r>
                <w:rPr>
                  <w:rFonts w:ascii="Cambria Math" w:hAnsi="Cambria Math" w:cs="Times New Roman"/>
                  <w:sz w:val="20"/>
                  <w:szCs w:val="20"/>
                  <w:lang w:val="en-US"/>
                </w:rPr>
                <m:t>ss</m:t>
              </m:r>
            </m:sub>
            <m:sup>
              <m:r>
                <w:rPr>
                  <w:rFonts w:ascii="Cambria Math" w:hAnsi="Cambria Math" w:cs="Times New Roman"/>
                  <w:sz w:val="20"/>
                  <w:szCs w:val="20"/>
                  <w:lang w:val="en-US"/>
                </w:rPr>
                <m:t>traction</m:t>
              </m:r>
            </m:sup>
          </m:sSubSup>
          <m:r>
            <w:rPr>
              <w:rFonts w:ascii="Cambria Math" w:hAnsi="Cambria Math" w:cs="Times New Roman"/>
              <w:sz w:val="20"/>
              <w:szCs w:val="20"/>
              <w:lang w:val="en-US"/>
            </w:rPr>
            <m:t>≈74.1 km/h</m:t>
          </m:r>
        </m:oMath>
      </m:oMathPara>
    </w:p>
    <w:p w14:paraId="74FCC40F" w14:textId="69ECD5EB" w:rsidR="00565967" w:rsidRPr="00C77415" w:rsidRDefault="00565967" w:rsidP="00621C54">
      <w:pPr>
        <w:jc w:val="both"/>
        <w:rPr>
          <w:rFonts w:ascii="Times New Roman" w:hAnsi="Times New Roman" w:cs="Times New Roman"/>
          <w:b/>
          <w:bCs/>
          <w:i/>
          <w:sz w:val="20"/>
          <w:szCs w:val="20"/>
          <w:lang w:val="en-US"/>
        </w:rPr>
      </w:pPr>
      <w:r w:rsidRPr="00C77415">
        <w:rPr>
          <w:rFonts w:ascii="Times New Roman" w:hAnsi="Times New Roman" w:cs="Times New Roman"/>
          <w:b/>
          <w:bCs/>
          <w:i/>
          <w:sz w:val="20"/>
          <w:szCs w:val="20"/>
        </w:rPr>
        <w:t>Coasting mode:</w:t>
      </w:r>
    </w:p>
    <w:p w14:paraId="003F845A" w14:textId="1500BD86" w:rsidR="00565967" w:rsidRPr="00C77415" w:rsidRDefault="005B4224" w:rsidP="00621C54">
      <w:pPr>
        <w:jc w:val="both"/>
        <w:rPr>
          <w:rFonts w:ascii="Times New Roman" w:eastAsiaTheme="minorEastAsia" w:hAnsi="Times New Roman" w:cs="Times New Roman"/>
          <w:iCs/>
          <w:sz w:val="20"/>
          <w:szCs w:val="20"/>
          <w:lang w:val="en-US"/>
        </w:rPr>
      </w:pPr>
      <m:oMathPara>
        <m:oMath>
          <m:r>
            <w:rPr>
              <w:rFonts w:ascii="Cambria Math" w:hAnsi="Cambria Math" w:cs="Times New Roman"/>
              <w:sz w:val="20"/>
              <w:szCs w:val="20"/>
            </w:rPr>
            <m:t>a</m:t>
          </m:r>
          <m:r>
            <w:rPr>
              <w:rFonts w:ascii="Cambria Math" w:hAnsi="Cambria Math" w:cs="Times New Roman"/>
              <w:sz w:val="20"/>
              <w:szCs w:val="20"/>
              <w:lang w:val="en-US"/>
            </w:rPr>
            <m:t>=-</m:t>
          </m:r>
          <m:f>
            <m:fPr>
              <m:ctrlPr>
                <w:rPr>
                  <w:rFonts w:ascii="Cambria Math" w:hAnsi="Cambria Math" w:cs="Times New Roman"/>
                  <w:i/>
                  <w:iCs/>
                  <w:sz w:val="20"/>
                  <w:szCs w:val="20"/>
                  <w:lang w:val="en-US"/>
                </w:rPr>
              </m:ctrlPr>
            </m:fPr>
            <m:num>
              <m:r>
                <w:rPr>
                  <w:rFonts w:ascii="Cambria Math" w:hAnsi="Cambria Math" w:cs="Times New Roman"/>
                  <w:sz w:val="20"/>
                  <w:szCs w:val="20"/>
                  <w:lang w:val="en-US"/>
                </w:rPr>
                <m:t>Q∙B</m:t>
              </m:r>
            </m:num>
            <m:den>
              <m:r>
                <w:rPr>
                  <w:rFonts w:ascii="Cambria Math" w:hAnsi="Cambria Math" w:cs="Times New Roman"/>
                  <w:sz w:val="20"/>
                  <w:szCs w:val="20"/>
                  <w:lang w:val="en-US"/>
                </w:rPr>
                <m:t>(P+Q)∙</m:t>
              </m:r>
              <m:sSub>
                <m:sSubPr>
                  <m:ctrlPr>
                    <w:rPr>
                      <w:rFonts w:ascii="Cambria Math" w:hAnsi="Cambria Math" w:cs="Times New Roman"/>
                      <w:i/>
                      <w:iCs/>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k</m:t>
                  </m:r>
                </m:sub>
              </m:sSub>
            </m:den>
          </m:f>
          <m:r>
            <w:rPr>
              <w:rFonts w:ascii="Cambria Math" w:hAnsi="Cambria Math" w:cs="Times New Roman"/>
              <w:sz w:val="20"/>
              <w:szCs w:val="20"/>
              <w:lang w:val="en-US"/>
            </w:rPr>
            <m:t>≈-0.002,   b≈-3.213,     c≈-0.769</m:t>
          </m:r>
        </m:oMath>
      </m:oMathPara>
    </w:p>
    <w:p w14:paraId="759D3127" w14:textId="7D0DCE70" w:rsidR="005B4224" w:rsidRPr="00C77415" w:rsidRDefault="005B4224" w:rsidP="00832BCD">
      <w:pPr>
        <w:ind w:firstLine="284"/>
        <w:jc w:val="both"/>
        <w:rPr>
          <w:rFonts w:ascii="Times New Roman" w:hAnsi="Times New Roman" w:cs="Times New Roman"/>
          <w:iCs/>
          <w:sz w:val="20"/>
          <w:szCs w:val="20"/>
          <w:lang w:val="en-US"/>
        </w:rPr>
      </w:pPr>
      <w:r w:rsidRPr="00C77415">
        <w:rPr>
          <w:rFonts w:ascii="Times New Roman" w:hAnsi="Times New Roman" w:cs="Times New Roman"/>
          <w:iCs/>
          <w:sz w:val="20"/>
          <w:szCs w:val="20"/>
        </w:rPr>
        <w:t>Solving the quadratic equation:</w:t>
      </w:r>
    </w:p>
    <w:p w14:paraId="72BA3790" w14:textId="6E4D1974" w:rsidR="005B4224" w:rsidRPr="00C77415" w:rsidRDefault="003024FA" w:rsidP="005B4224">
      <w:pPr>
        <w:jc w:val="both"/>
        <w:rPr>
          <w:rFonts w:ascii="Times New Roman" w:eastAsiaTheme="minorEastAsia" w:hAnsi="Times New Roman" w:cs="Times New Roman"/>
          <w:iCs/>
          <w:sz w:val="20"/>
          <w:szCs w:val="20"/>
          <w:lang w:val="en-US"/>
        </w:rPr>
      </w:pPr>
      <m:oMathPara>
        <m:oMath>
          <m:r>
            <w:rPr>
              <w:rFonts w:ascii="Cambria Math" w:hAnsi="Cambria Math" w:cs="Times New Roman"/>
              <w:sz w:val="20"/>
              <w:szCs w:val="20"/>
              <w:lang w:val="en-US"/>
            </w:rPr>
            <m:t>a</m:t>
          </m:r>
          <m:sSup>
            <m:sSupPr>
              <m:ctrlPr>
                <w:rPr>
                  <w:rFonts w:ascii="Cambria Math" w:hAnsi="Cambria Math" w:cs="Times New Roman"/>
                  <w:i/>
                  <w:iCs/>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r>
            <w:rPr>
              <w:rFonts w:ascii="Cambria Math" w:eastAsiaTheme="minorEastAsia" w:hAnsi="Cambria Math" w:cs="Times New Roman"/>
              <w:sz w:val="20"/>
              <w:szCs w:val="20"/>
              <w:lang w:val="en-US"/>
            </w:rPr>
            <m:t xml:space="preserve">+bv+c=0 ⇒ No positive real roots ⇒ </m:t>
          </m:r>
          <m:sSubSup>
            <m:sSubSupPr>
              <m:ctrlPr>
                <w:rPr>
                  <w:rFonts w:ascii="Cambria Math" w:hAnsi="Cambria Math" w:cs="Times New Roman"/>
                  <w:i/>
                  <w:iCs/>
                  <w:sz w:val="20"/>
                  <w:szCs w:val="20"/>
                  <w:lang w:val="en-US"/>
                </w:rPr>
              </m:ctrlPr>
            </m:sSubSupPr>
            <m:e>
              <m:r>
                <w:rPr>
                  <w:rFonts w:ascii="Cambria Math" w:hAnsi="Cambria Math" w:cs="Times New Roman"/>
                  <w:sz w:val="20"/>
                  <w:szCs w:val="20"/>
                  <w:lang w:val="en-US"/>
                </w:rPr>
                <m:t>v</m:t>
              </m:r>
            </m:e>
            <m:sub>
              <m:r>
                <w:rPr>
                  <w:rFonts w:ascii="Cambria Math" w:hAnsi="Cambria Math" w:cs="Times New Roman"/>
                  <w:sz w:val="20"/>
                  <w:szCs w:val="20"/>
                  <w:lang w:val="en-US"/>
                </w:rPr>
                <m:t>ss</m:t>
              </m:r>
            </m:sub>
            <m:sup>
              <m:r>
                <w:rPr>
                  <w:rFonts w:ascii="Cambria Math" w:hAnsi="Cambria Math" w:cs="Times New Roman"/>
                  <w:sz w:val="20"/>
                  <w:szCs w:val="20"/>
                  <w:lang w:val="en-US"/>
                </w:rPr>
                <m:t>coasting</m:t>
              </m:r>
            </m:sup>
          </m:sSubSup>
          <m:r>
            <w:rPr>
              <w:rFonts w:ascii="Cambria Math" w:hAnsi="Cambria Math" w:cs="Times New Roman"/>
              <w:sz w:val="20"/>
              <w:szCs w:val="20"/>
              <w:lang w:val="en-US"/>
            </w:rPr>
            <m:t>=∅</m:t>
          </m:r>
        </m:oMath>
      </m:oMathPara>
    </w:p>
    <w:p w14:paraId="1CF20211" w14:textId="623B9396" w:rsidR="005B4224" w:rsidRDefault="005B4224" w:rsidP="00832BCD">
      <w:pPr>
        <w:spacing w:after="0" w:line="240" w:lineRule="auto"/>
        <w:jc w:val="both"/>
        <w:rPr>
          <w:rFonts w:ascii="Times New Roman" w:hAnsi="Times New Roman" w:cs="Times New Roman"/>
          <w:iCs/>
          <w:sz w:val="20"/>
          <w:szCs w:val="20"/>
          <w:lang w:val="en-US"/>
        </w:rPr>
      </w:pPr>
      <w:r w:rsidRPr="00B5418E">
        <w:rPr>
          <w:rFonts w:ascii="Times New Roman" w:hAnsi="Times New Roman" w:cs="Times New Roman"/>
          <w:b/>
          <w:bCs/>
          <w:i/>
          <w:sz w:val="20"/>
          <w:szCs w:val="20"/>
          <w:lang w:val="en-US"/>
        </w:rPr>
        <w:t>Conclusion</w:t>
      </w:r>
      <w:r w:rsidR="00286D8B" w:rsidRPr="00B5418E">
        <w:rPr>
          <w:rFonts w:ascii="Times New Roman" w:hAnsi="Times New Roman" w:cs="Times New Roman"/>
          <w:b/>
          <w:bCs/>
          <w:i/>
          <w:sz w:val="20"/>
          <w:szCs w:val="20"/>
          <w:lang w:val="en-US"/>
        </w:rPr>
        <w:t>.</w:t>
      </w:r>
      <w:r w:rsidR="00286D8B">
        <w:rPr>
          <w:rFonts w:ascii="Times New Roman" w:hAnsi="Times New Roman" w:cs="Times New Roman"/>
          <w:b/>
          <w:bCs/>
          <w:iCs/>
          <w:sz w:val="20"/>
          <w:szCs w:val="20"/>
          <w:lang w:val="en-US"/>
        </w:rPr>
        <w:t xml:space="preserve"> </w:t>
      </w:r>
      <w:r w:rsidRPr="005B4224">
        <w:rPr>
          <w:rFonts w:ascii="Times New Roman" w:hAnsi="Times New Roman" w:cs="Times New Roman"/>
          <w:iCs/>
          <w:sz w:val="20"/>
          <w:szCs w:val="20"/>
          <w:lang w:val="en-US"/>
        </w:rPr>
        <w:t>The model produces results that are physically meaningful: constant-speed motion is possible only in traction mode. Under uphill conditions, coasting cannot sustain steady movement, which is correctly captured by the analytical structure of the model.</w:t>
      </w:r>
    </w:p>
    <w:p w14:paraId="3B74F59F" w14:textId="5CC4D946" w:rsidR="005B4224" w:rsidRDefault="00832BCD" w:rsidP="00783A4F">
      <w:pPr>
        <w:spacing w:before="240" w:after="240" w:line="240" w:lineRule="auto"/>
        <w:jc w:val="center"/>
        <w:rPr>
          <w:rFonts w:ascii="Times New Roman" w:hAnsi="Times New Roman" w:cs="Times New Roman"/>
          <w:b/>
          <w:bCs/>
          <w:iCs/>
          <w:sz w:val="24"/>
          <w:szCs w:val="24"/>
          <w:lang w:val="en-US"/>
        </w:rPr>
      </w:pPr>
      <w:r w:rsidRPr="001356AE">
        <w:rPr>
          <w:rFonts w:ascii="Times New Roman" w:hAnsi="Times New Roman" w:cs="Times New Roman"/>
          <w:b/>
          <w:bCs/>
          <w:iCs/>
          <w:sz w:val="24"/>
          <w:szCs w:val="24"/>
          <w:lang w:val="en-US"/>
        </w:rPr>
        <w:t>REFERENCES</w:t>
      </w:r>
    </w:p>
    <w:p w14:paraId="1B41EE26" w14:textId="4B9A1ABC" w:rsidR="00783A4F" w:rsidRPr="00783A4F" w:rsidRDefault="00783A4F" w:rsidP="00783A4F">
      <w:pPr>
        <w:pStyle w:val="a8"/>
        <w:numPr>
          <w:ilvl w:val="0"/>
          <w:numId w:val="4"/>
        </w:numPr>
        <w:spacing w:before="0" w:beforeAutospacing="0" w:after="0" w:afterAutospacing="0"/>
        <w:ind w:left="782" w:hanging="425"/>
        <w:jc w:val="both"/>
        <w:rPr>
          <w:sz w:val="20"/>
          <w:szCs w:val="20"/>
          <w:lang w:val="en-US"/>
        </w:rPr>
      </w:pPr>
      <w:r w:rsidRPr="00783A4F">
        <w:rPr>
          <w:sz w:val="20"/>
          <w:szCs w:val="20"/>
          <w:lang w:val="en-US"/>
        </w:rPr>
        <w:t xml:space="preserve">S. I. Osipov and S. S. Osipov, </w:t>
      </w:r>
      <w:r w:rsidRPr="00783A4F">
        <w:rPr>
          <w:rStyle w:val="a9"/>
          <w:sz w:val="20"/>
          <w:szCs w:val="20"/>
          <w:lang w:val="en-US"/>
        </w:rPr>
        <w:t>Basics of train traction</w:t>
      </w:r>
      <w:r w:rsidRPr="00783A4F">
        <w:rPr>
          <w:sz w:val="20"/>
          <w:szCs w:val="20"/>
          <w:lang w:val="en-US"/>
        </w:rPr>
        <w:t xml:space="preserve"> (MPS, Moscow, 2000), 592 p.</w:t>
      </w:r>
    </w:p>
    <w:p w14:paraId="4B59EE9D" w14:textId="179B9529" w:rsidR="00783A4F" w:rsidRPr="00783A4F" w:rsidRDefault="00783A4F" w:rsidP="00783A4F">
      <w:pPr>
        <w:pStyle w:val="a8"/>
        <w:numPr>
          <w:ilvl w:val="0"/>
          <w:numId w:val="4"/>
        </w:numPr>
        <w:spacing w:before="0" w:beforeAutospacing="0" w:after="0" w:afterAutospacing="0"/>
        <w:ind w:left="782" w:hanging="425"/>
        <w:jc w:val="both"/>
        <w:rPr>
          <w:sz w:val="20"/>
          <w:szCs w:val="20"/>
          <w:lang w:val="en-US"/>
        </w:rPr>
      </w:pPr>
      <w:r w:rsidRPr="00783A4F">
        <w:rPr>
          <w:sz w:val="20"/>
          <w:szCs w:val="20"/>
          <w:lang w:val="en-US"/>
        </w:rPr>
        <w:t xml:space="preserve">A. V. Plaks, </w:t>
      </w:r>
      <w:r w:rsidRPr="00783A4F">
        <w:rPr>
          <w:rStyle w:val="a9"/>
          <w:sz w:val="20"/>
          <w:szCs w:val="20"/>
          <w:lang w:val="en-US"/>
        </w:rPr>
        <w:t>Control systems for electric rolling stock</w:t>
      </w:r>
      <w:r w:rsidRPr="00783A4F">
        <w:rPr>
          <w:sz w:val="20"/>
          <w:szCs w:val="20"/>
          <w:lang w:val="en-US"/>
        </w:rPr>
        <w:t xml:space="preserve"> (Educational and Methodological Center for Education in Railway Transport, Moscow, 2005), 358 p.</w:t>
      </w:r>
    </w:p>
    <w:p w14:paraId="5423C976" w14:textId="46B5F433" w:rsidR="00783A4F" w:rsidRPr="00783A4F" w:rsidRDefault="00783A4F" w:rsidP="00783A4F">
      <w:pPr>
        <w:pStyle w:val="a8"/>
        <w:numPr>
          <w:ilvl w:val="0"/>
          <w:numId w:val="4"/>
        </w:numPr>
        <w:spacing w:before="0" w:beforeAutospacing="0" w:after="0" w:afterAutospacing="0"/>
        <w:ind w:left="782" w:hanging="425"/>
        <w:jc w:val="both"/>
        <w:rPr>
          <w:sz w:val="20"/>
          <w:szCs w:val="20"/>
          <w:lang w:val="en-US"/>
        </w:rPr>
      </w:pPr>
      <w:r w:rsidRPr="00783A4F">
        <w:rPr>
          <w:sz w:val="20"/>
          <w:szCs w:val="20"/>
          <w:lang w:val="en-US"/>
        </w:rPr>
        <w:t xml:space="preserve">A. L. Donskoj, "Automated control systems for traction rolling stock," </w:t>
      </w:r>
      <w:r w:rsidRPr="00783A4F">
        <w:rPr>
          <w:rStyle w:val="a9"/>
          <w:sz w:val="20"/>
          <w:szCs w:val="20"/>
          <w:lang w:val="en-US"/>
        </w:rPr>
        <w:t>Science and Transport</w:t>
      </w:r>
      <w:r w:rsidRPr="00783A4F">
        <w:rPr>
          <w:sz w:val="20"/>
          <w:szCs w:val="20"/>
          <w:lang w:val="en-US"/>
        </w:rPr>
        <w:t xml:space="preserve"> </w:t>
      </w:r>
      <w:r w:rsidRPr="00783A4F">
        <w:rPr>
          <w:rStyle w:val="aa"/>
          <w:sz w:val="20"/>
          <w:szCs w:val="20"/>
          <w:lang w:val="en-US"/>
        </w:rPr>
        <w:t>3</w:t>
      </w:r>
      <w:r w:rsidRPr="00783A4F">
        <w:rPr>
          <w:sz w:val="20"/>
          <w:szCs w:val="20"/>
          <w:lang w:val="en-US"/>
        </w:rPr>
        <w:t>, 20–21 (2008).</w:t>
      </w:r>
    </w:p>
    <w:p w14:paraId="7BF49831" w14:textId="4D662C1B" w:rsidR="00783A4F" w:rsidRPr="00783A4F" w:rsidRDefault="00783A4F" w:rsidP="00783A4F">
      <w:pPr>
        <w:pStyle w:val="a8"/>
        <w:numPr>
          <w:ilvl w:val="0"/>
          <w:numId w:val="4"/>
        </w:numPr>
        <w:spacing w:before="0" w:beforeAutospacing="0" w:after="0" w:afterAutospacing="0"/>
        <w:ind w:left="782" w:hanging="425"/>
        <w:jc w:val="both"/>
        <w:rPr>
          <w:sz w:val="20"/>
          <w:szCs w:val="20"/>
          <w:lang w:val="en-US"/>
        </w:rPr>
      </w:pPr>
      <w:r w:rsidRPr="00783A4F">
        <w:rPr>
          <w:sz w:val="20"/>
          <w:szCs w:val="20"/>
          <w:lang w:val="en-US"/>
        </w:rPr>
        <w:t xml:space="preserve">A. T. Lesov and V. O. Ivashchenko, "Energy optimization of train movement modes in the C# program language," </w:t>
      </w:r>
      <w:r w:rsidRPr="00783A4F">
        <w:rPr>
          <w:rStyle w:val="a9"/>
          <w:sz w:val="20"/>
          <w:szCs w:val="20"/>
          <w:lang w:val="en-US"/>
        </w:rPr>
        <w:t>Proc. St. Petersburg Univ. Railway Eng.</w:t>
      </w:r>
      <w:r w:rsidRPr="00783A4F">
        <w:rPr>
          <w:sz w:val="20"/>
          <w:szCs w:val="20"/>
          <w:lang w:val="en-US"/>
        </w:rPr>
        <w:t xml:space="preserve"> </w:t>
      </w:r>
      <w:r w:rsidRPr="00783A4F">
        <w:rPr>
          <w:rStyle w:val="aa"/>
          <w:sz w:val="20"/>
          <w:szCs w:val="20"/>
          <w:lang w:val="en-US"/>
        </w:rPr>
        <w:t>18</w:t>
      </w:r>
      <w:r w:rsidRPr="00783A4F">
        <w:rPr>
          <w:sz w:val="20"/>
          <w:szCs w:val="20"/>
          <w:lang w:val="en-US"/>
        </w:rPr>
        <w:t xml:space="preserve"> (4), 480–490 (2021).</w:t>
      </w:r>
    </w:p>
    <w:p w14:paraId="717F9851" w14:textId="63B6F102" w:rsidR="00783A4F" w:rsidRPr="00783A4F" w:rsidRDefault="00783A4F" w:rsidP="00783A4F">
      <w:pPr>
        <w:pStyle w:val="a8"/>
        <w:numPr>
          <w:ilvl w:val="0"/>
          <w:numId w:val="4"/>
        </w:numPr>
        <w:spacing w:before="0" w:beforeAutospacing="0" w:after="0" w:afterAutospacing="0"/>
        <w:ind w:left="782" w:hanging="425"/>
        <w:jc w:val="both"/>
        <w:rPr>
          <w:sz w:val="20"/>
          <w:szCs w:val="20"/>
          <w:lang w:val="en-US"/>
        </w:rPr>
      </w:pPr>
      <w:r w:rsidRPr="00783A4F">
        <w:rPr>
          <w:sz w:val="20"/>
          <w:szCs w:val="20"/>
          <w:lang w:val="en-US"/>
        </w:rPr>
        <w:t xml:space="preserve">T. M. Nazirkhonov, "Evaluation of the efficiency of a 4q-S converter of an alternating current electric locomotive of the O'Z-ELR series using a computer simulation model," </w:t>
      </w:r>
      <w:r w:rsidRPr="00783A4F">
        <w:rPr>
          <w:rStyle w:val="a9"/>
          <w:sz w:val="20"/>
          <w:szCs w:val="20"/>
          <w:lang w:val="en-US"/>
        </w:rPr>
        <w:t>AIP Conf. Proc.</w:t>
      </w:r>
      <w:r w:rsidRPr="00783A4F">
        <w:rPr>
          <w:sz w:val="20"/>
          <w:szCs w:val="20"/>
          <w:lang w:val="en-US"/>
        </w:rPr>
        <w:t xml:space="preserve"> </w:t>
      </w:r>
      <w:r w:rsidRPr="00783A4F">
        <w:rPr>
          <w:rStyle w:val="aa"/>
          <w:sz w:val="20"/>
          <w:szCs w:val="20"/>
          <w:lang w:val="en-US"/>
        </w:rPr>
        <w:t>2476</w:t>
      </w:r>
      <w:r w:rsidRPr="00783A4F">
        <w:rPr>
          <w:sz w:val="20"/>
          <w:szCs w:val="20"/>
          <w:lang w:val="en-US"/>
        </w:rPr>
        <w:t>, 020055 (2023). https://doi.org/10.1063/5.0103507</w:t>
      </w:r>
    </w:p>
    <w:p w14:paraId="470359D4" w14:textId="7C48B476" w:rsidR="00783A4F" w:rsidRPr="00783A4F" w:rsidRDefault="00783A4F" w:rsidP="00783A4F">
      <w:pPr>
        <w:pStyle w:val="a8"/>
        <w:numPr>
          <w:ilvl w:val="0"/>
          <w:numId w:val="4"/>
        </w:numPr>
        <w:spacing w:before="0" w:beforeAutospacing="0" w:after="0" w:afterAutospacing="0"/>
        <w:ind w:left="782" w:hanging="425"/>
        <w:jc w:val="both"/>
        <w:rPr>
          <w:sz w:val="20"/>
          <w:szCs w:val="20"/>
          <w:lang w:val="en-US"/>
        </w:rPr>
      </w:pPr>
      <w:r w:rsidRPr="00783A4F">
        <w:rPr>
          <w:rStyle w:val="a9"/>
          <w:sz w:val="20"/>
          <w:szCs w:val="20"/>
          <w:lang w:val="en-US"/>
        </w:rPr>
        <w:t>Rules of traction calculations for train work</w:t>
      </w:r>
      <w:r w:rsidRPr="00783A4F">
        <w:rPr>
          <w:sz w:val="20"/>
          <w:szCs w:val="20"/>
          <w:lang w:val="en-US"/>
        </w:rPr>
        <w:t xml:space="preserve"> (Transport, Moscow, 1985), 287 p.</w:t>
      </w:r>
    </w:p>
    <w:p w14:paraId="669A0456" w14:textId="0C4011CD" w:rsidR="00783A4F" w:rsidRPr="00783A4F" w:rsidRDefault="00783A4F" w:rsidP="00783A4F">
      <w:pPr>
        <w:pStyle w:val="a8"/>
        <w:numPr>
          <w:ilvl w:val="0"/>
          <w:numId w:val="4"/>
        </w:numPr>
        <w:spacing w:before="0" w:beforeAutospacing="0" w:after="0" w:afterAutospacing="0"/>
        <w:ind w:left="782" w:hanging="425"/>
        <w:jc w:val="both"/>
        <w:rPr>
          <w:sz w:val="20"/>
          <w:szCs w:val="20"/>
          <w:lang w:val="en-US"/>
        </w:rPr>
      </w:pPr>
      <w:r w:rsidRPr="00783A4F">
        <w:rPr>
          <w:sz w:val="20"/>
          <w:szCs w:val="20"/>
          <w:lang w:val="en-US"/>
        </w:rPr>
        <w:t xml:space="preserve">M. Masharipov, M. Rasulov, Sh. Suyunbaev, N. Adilova, O. Ablyalimov, and A. Lesov, "Valuation of the influence of the basic specific resistance to the movement of freight cars on the energy costs of driving a train," </w:t>
      </w:r>
      <w:r w:rsidRPr="00783A4F">
        <w:rPr>
          <w:rStyle w:val="a9"/>
          <w:sz w:val="20"/>
          <w:szCs w:val="20"/>
          <w:lang w:val="en-US"/>
        </w:rPr>
        <w:t>E3S Web Conf.</w:t>
      </w:r>
      <w:r w:rsidRPr="00783A4F">
        <w:rPr>
          <w:sz w:val="20"/>
          <w:szCs w:val="20"/>
          <w:lang w:val="en-US"/>
        </w:rPr>
        <w:t xml:space="preserve"> </w:t>
      </w:r>
      <w:r w:rsidRPr="00783A4F">
        <w:rPr>
          <w:rStyle w:val="aa"/>
          <w:sz w:val="20"/>
          <w:szCs w:val="20"/>
          <w:lang w:val="en-US"/>
        </w:rPr>
        <w:t>383</w:t>
      </w:r>
      <w:r w:rsidRPr="00783A4F">
        <w:rPr>
          <w:sz w:val="20"/>
          <w:szCs w:val="20"/>
          <w:lang w:val="en-US"/>
        </w:rPr>
        <w:t>, 1–12 (2023).</w:t>
      </w:r>
    </w:p>
    <w:p w14:paraId="3DA54DC7" w14:textId="10F78D90" w:rsidR="00783A4F" w:rsidRPr="00783A4F" w:rsidRDefault="00783A4F" w:rsidP="00783A4F">
      <w:pPr>
        <w:pStyle w:val="a8"/>
        <w:numPr>
          <w:ilvl w:val="0"/>
          <w:numId w:val="4"/>
        </w:numPr>
        <w:spacing w:before="0" w:beforeAutospacing="0" w:after="0" w:afterAutospacing="0"/>
        <w:ind w:left="782" w:hanging="425"/>
        <w:jc w:val="both"/>
        <w:rPr>
          <w:sz w:val="20"/>
          <w:szCs w:val="20"/>
          <w:lang w:val="en-US"/>
        </w:rPr>
      </w:pPr>
      <w:r w:rsidRPr="00783A4F">
        <w:rPr>
          <w:sz w:val="20"/>
          <w:szCs w:val="20"/>
          <w:lang w:val="en-US"/>
        </w:rPr>
        <w:t xml:space="preserve">P. N. Astakhov, </w:t>
      </w:r>
      <w:r w:rsidRPr="00783A4F">
        <w:rPr>
          <w:rStyle w:val="a9"/>
          <w:sz w:val="20"/>
          <w:szCs w:val="20"/>
          <w:lang w:val="en-US"/>
        </w:rPr>
        <w:t>Resistance to motion of railway rolling stock</w:t>
      </w:r>
      <w:r w:rsidRPr="00783A4F">
        <w:rPr>
          <w:sz w:val="20"/>
          <w:szCs w:val="20"/>
          <w:lang w:val="en-US"/>
        </w:rPr>
        <w:t>, Proc. Central Research Institute of the Ministry of Railways, Issue 311 (Transport Publishing, Moscow, 1966), 178 p.</w:t>
      </w:r>
    </w:p>
    <w:p w14:paraId="7B324527" w14:textId="7FAFB7DF" w:rsidR="00783A4F" w:rsidRPr="005632B0" w:rsidRDefault="00783A4F" w:rsidP="007B7159">
      <w:pPr>
        <w:pStyle w:val="a8"/>
        <w:numPr>
          <w:ilvl w:val="0"/>
          <w:numId w:val="4"/>
        </w:numPr>
        <w:spacing w:before="0" w:beforeAutospacing="0" w:after="0" w:afterAutospacing="0"/>
        <w:ind w:left="782" w:hanging="425"/>
        <w:jc w:val="both"/>
        <w:rPr>
          <w:sz w:val="20"/>
          <w:szCs w:val="20"/>
          <w:lang w:val="en-US"/>
        </w:rPr>
        <w:sectPr w:rsidR="00783A4F" w:rsidRPr="005632B0" w:rsidSect="00832BCD">
          <w:pgSz w:w="11906" w:h="16838"/>
          <w:pgMar w:top="1520" w:right="1162" w:bottom="1418" w:left="1321" w:header="709" w:footer="709" w:gutter="0"/>
          <w:cols w:space="708"/>
          <w:docGrid w:linePitch="360"/>
        </w:sectPr>
      </w:pPr>
      <w:r w:rsidRPr="005632B0">
        <w:rPr>
          <w:sz w:val="20"/>
          <w:szCs w:val="20"/>
          <w:lang w:val="en-US"/>
        </w:rPr>
        <w:t xml:space="preserve">A. G. Kurosh, </w:t>
      </w:r>
      <w:r w:rsidRPr="005632B0">
        <w:rPr>
          <w:rStyle w:val="a9"/>
          <w:sz w:val="20"/>
          <w:szCs w:val="20"/>
          <w:lang w:val="en-US"/>
        </w:rPr>
        <w:t>A course of higher algebra</w:t>
      </w:r>
      <w:r w:rsidRPr="005632B0">
        <w:rPr>
          <w:sz w:val="20"/>
          <w:szCs w:val="20"/>
          <w:lang w:val="en-US"/>
        </w:rPr>
        <w:t>, 9th ed. (Nauka, Moscow, 1968).</w:t>
      </w:r>
    </w:p>
    <w:p w14:paraId="07A0E588" w14:textId="3AFC46BB" w:rsidR="00171D55" w:rsidRPr="00783A4F" w:rsidRDefault="00171D55" w:rsidP="00783A4F">
      <w:pPr>
        <w:pStyle w:val="a8"/>
        <w:spacing w:before="0" w:beforeAutospacing="0" w:after="0" w:afterAutospacing="0"/>
        <w:ind w:left="782"/>
        <w:jc w:val="both"/>
        <w:rPr>
          <w:rStyle w:val="a6"/>
          <w:color w:val="auto"/>
          <w:sz w:val="20"/>
          <w:szCs w:val="20"/>
          <w:u w:val="none"/>
          <w:lang w:val="en-US"/>
        </w:rPr>
      </w:pPr>
    </w:p>
    <w:sectPr w:rsidR="00171D55" w:rsidRPr="00783A4F" w:rsidSect="00783A4F">
      <w:type w:val="continuous"/>
      <w:pgSz w:w="11906" w:h="16838"/>
      <w:pgMar w:top="1520" w:right="1162" w:bottom="1418" w:left="13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84BAD"/>
    <w:multiLevelType w:val="multilevel"/>
    <w:tmpl w:val="FE2A1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AC1167"/>
    <w:multiLevelType w:val="hybridMultilevel"/>
    <w:tmpl w:val="945028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BEE695F"/>
    <w:multiLevelType w:val="multilevel"/>
    <w:tmpl w:val="703AC450"/>
    <w:lvl w:ilvl="0">
      <w:numFmt w:val="bullet"/>
      <w:lvlText w:val="•"/>
      <w:lvlJc w:val="left"/>
      <w:pPr>
        <w:tabs>
          <w:tab w:val="num" w:pos="720"/>
        </w:tabs>
        <w:ind w:left="720"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FF18AE"/>
    <w:multiLevelType w:val="hybridMultilevel"/>
    <w:tmpl w:val="E096A01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F2574F3"/>
    <w:multiLevelType w:val="multilevel"/>
    <w:tmpl w:val="98B8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723"/>
    <w:rsid w:val="00005099"/>
    <w:rsid w:val="00021C1E"/>
    <w:rsid w:val="00041472"/>
    <w:rsid w:val="00057CF3"/>
    <w:rsid w:val="0011401C"/>
    <w:rsid w:val="00123207"/>
    <w:rsid w:val="001356AE"/>
    <w:rsid w:val="001476C4"/>
    <w:rsid w:val="00171D55"/>
    <w:rsid w:val="001A1D9E"/>
    <w:rsid w:val="0021654C"/>
    <w:rsid w:val="00240030"/>
    <w:rsid w:val="00251901"/>
    <w:rsid w:val="00286D8B"/>
    <w:rsid w:val="002D034D"/>
    <w:rsid w:val="00301A72"/>
    <w:rsid w:val="003024FA"/>
    <w:rsid w:val="003371FD"/>
    <w:rsid w:val="003519F9"/>
    <w:rsid w:val="003C2420"/>
    <w:rsid w:val="00407D97"/>
    <w:rsid w:val="00422C46"/>
    <w:rsid w:val="00442C6E"/>
    <w:rsid w:val="004E1CA5"/>
    <w:rsid w:val="005379EB"/>
    <w:rsid w:val="00546697"/>
    <w:rsid w:val="005632B0"/>
    <w:rsid w:val="00565967"/>
    <w:rsid w:val="005B4224"/>
    <w:rsid w:val="005E2AD4"/>
    <w:rsid w:val="005E4792"/>
    <w:rsid w:val="005E5723"/>
    <w:rsid w:val="00621C54"/>
    <w:rsid w:val="00655779"/>
    <w:rsid w:val="006E6CCF"/>
    <w:rsid w:val="00720865"/>
    <w:rsid w:val="00735FE8"/>
    <w:rsid w:val="00736D6D"/>
    <w:rsid w:val="00783A4F"/>
    <w:rsid w:val="00832BCD"/>
    <w:rsid w:val="00957869"/>
    <w:rsid w:val="00961881"/>
    <w:rsid w:val="0098421C"/>
    <w:rsid w:val="009B5FD7"/>
    <w:rsid w:val="00A4761E"/>
    <w:rsid w:val="00A91EFF"/>
    <w:rsid w:val="00AE74FE"/>
    <w:rsid w:val="00B135EA"/>
    <w:rsid w:val="00B5418E"/>
    <w:rsid w:val="00B55E25"/>
    <w:rsid w:val="00BC2D30"/>
    <w:rsid w:val="00C20425"/>
    <w:rsid w:val="00C238F3"/>
    <w:rsid w:val="00C402E6"/>
    <w:rsid w:val="00C77415"/>
    <w:rsid w:val="00D650FC"/>
    <w:rsid w:val="00DA5FDF"/>
    <w:rsid w:val="00DC780A"/>
    <w:rsid w:val="00DD3A29"/>
    <w:rsid w:val="00DD6939"/>
    <w:rsid w:val="00E15BFC"/>
    <w:rsid w:val="00EA1DA4"/>
    <w:rsid w:val="00EA6F12"/>
    <w:rsid w:val="00EF5017"/>
    <w:rsid w:val="00F15D63"/>
    <w:rsid w:val="00F31F98"/>
    <w:rsid w:val="00FA248E"/>
    <w:rsid w:val="00FC1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46424"/>
  <w15:chartTrackingRefBased/>
  <w15:docId w15:val="{B2CC43DC-FD80-4738-BAD2-904947D42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1C54"/>
    <w:rPr>
      <w:color w:val="666666"/>
    </w:rPr>
  </w:style>
  <w:style w:type="paragraph" w:styleId="a4">
    <w:name w:val="List Paragraph"/>
    <w:aliases w:val="Абзац списка 1-й уровень"/>
    <w:basedOn w:val="a"/>
    <w:link w:val="a5"/>
    <w:uiPriority w:val="34"/>
    <w:qFormat/>
    <w:rsid w:val="00EF5017"/>
    <w:pPr>
      <w:ind w:left="720"/>
      <w:contextualSpacing/>
    </w:pPr>
  </w:style>
  <w:style w:type="character" w:customStyle="1" w:styleId="a5">
    <w:name w:val="Абзац списка Знак"/>
    <w:aliases w:val="Абзац списка 1-й уровень Знак"/>
    <w:link w:val="a4"/>
    <w:uiPriority w:val="34"/>
    <w:locked/>
    <w:rsid w:val="003024FA"/>
  </w:style>
  <w:style w:type="character" w:styleId="a6">
    <w:name w:val="Hyperlink"/>
    <w:basedOn w:val="a0"/>
    <w:uiPriority w:val="99"/>
    <w:unhideWhenUsed/>
    <w:rsid w:val="00123207"/>
    <w:rPr>
      <w:color w:val="0563C1" w:themeColor="hyperlink"/>
      <w:u w:val="single"/>
    </w:rPr>
  </w:style>
  <w:style w:type="character" w:styleId="a7">
    <w:name w:val="Unresolved Mention"/>
    <w:basedOn w:val="a0"/>
    <w:uiPriority w:val="99"/>
    <w:semiHidden/>
    <w:unhideWhenUsed/>
    <w:rsid w:val="00123207"/>
    <w:rPr>
      <w:color w:val="605E5C"/>
      <w:shd w:val="clear" w:color="auto" w:fill="E1DFDD"/>
    </w:rPr>
  </w:style>
  <w:style w:type="character" w:customStyle="1" w:styleId="typographytypographycrpwo">
    <w:name w:val="typography_typography__crpwo"/>
    <w:basedOn w:val="a0"/>
    <w:rsid w:val="00736D6D"/>
  </w:style>
  <w:style w:type="paragraph" w:styleId="a8">
    <w:name w:val="Normal (Web)"/>
    <w:basedOn w:val="a"/>
    <w:uiPriority w:val="99"/>
    <w:unhideWhenUsed/>
    <w:rsid w:val="00783A4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9">
    <w:name w:val="Emphasis"/>
    <w:basedOn w:val="a0"/>
    <w:uiPriority w:val="20"/>
    <w:qFormat/>
    <w:rsid w:val="00783A4F"/>
    <w:rPr>
      <w:i/>
      <w:iCs/>
    </w:rPr>
  </w:style>
  <w:style w:type="character" w:styleId="aa">
    <w:name w:val="Strong"/>
    <w:basedOn w:val="a0"/>
    <w:uiPriority w:val="22"/>
    <w:qFormat/>
    <w:rsid w:val="00783A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2959">
      <w:bodyDiv w:val="1"/>
      <w:marLeft w:val="0"/>
      <w:marRight w:val="0"/>
      <w:marTop w:val="0"/>
      <w:marBottom w:val="0"/>
      <w:divBdr>
        <w:top w:val="none" w:sz="0" w:space="0" w:color="auto"/>
        <w:left w:val="none" w:sz="0" w:space="0" w:color="auto"/>
        <w:bottom w:val="none" w:sz="0" w:space="0" w:color="auto"/>
        <w:right w:val="none" w:sz="0" w:space="0" w:color="auto"/>
      </w:divBdr>
    </w:div>
    <w:div w:id="134300381">
      <w:bodyDiv w:val="1"/>
      <w:marLeft w:val="0"/>
      <w:marRight w:val="0"/>
      <w:marTop w:val="0"/>
      <w:marBottom w:val="0"/>
      <w:divBdr>
        <w:top w:val="none" w:sz="0" w:space="0" w:color="auto"/>
        <w:left w:val="none" w:sz="0" w:space="0" w:color="auto"/>
        <w:bottom w:val="none" w:sz="0" w:space="0" w:color="auto"/>
        <w:right w:val="none" w:sz="0" w:space="0" w:color="auto"/>
      </w:divBdr>
    </w:div>
    <w:div w:id="149030279">
      <w:bodyDiv w:val="1"/>
      <w:marLeft w:val="0"/>
      <w:marRight w:val="0"/>
      <w:marTop w:val="0"/>
      <w:marBottom w:val="0"/>
      <w:divBdr>
        <w:top w:val="none" w:sz="0" w:space="0" w:color="auto"/>
        <w:left w:val="none" w:sz="0" w:space="0" w:color="auto"/>
        <w:bottom w:val="none" w:sz="0" w:space="0" w:color="auto"/>
        <w:right w:val="none" w:sz="0" w:space="0" w:color="auto"/>
      </w:divBdr>
    </w:div>
    <w:div w:id="290596456">
      <w:bodyDiv w:val="1"/>
      <w:marLeft w:val="0"/>
      <w:marRight w:val="0"/>
      <w:marTop w:val="0"/>
      <w:marBottom w:val="0"/>
      <w:divBdr>
        <w:top w:val="none" w:sz="0" w:space="0" w:color="auto"/>
        <w:left w:val="none" w:sz="0" w:space="0" w:color="auto"/>
        <w:bottom w:val="none" w:sz="0" w:space="0" w:color="auto"/>
        <w:right w:val="none" w:sz="0" w:space="0" w:color="auto"/>
      </w:divBdr>
    </w:div>
    <w:div w:id="310060985">
      <w:bodyDiv w:val="1"/>
      <w:marLeft w:val="0"/>
      <w:marRight w:val="0"/>
      <w:marTop w:val="0"/>
      <w:marBottom w:val="0"/>
      <w:divBdr>
        <w:top w:val="none" w:sz="0" w:space="0" w:color="auto"/>
        <w:left w:val="none" w:sz="0" w:space="0" w:color="auto"/>
        <w:bottom w:val="none" w:sz="0" w:space="0" w:color="auto"/>
        <w:right w:val="none" w:sz="0" w:space="0" w:color="auto"/>
      </w:divBdr>
    </w:div>
    <w:div w:id="322203446">
      <w:bodyDiv w:val="1"/>
      <w:marLeft w:val="0"/>
      <w:marRight w:val="0"/>
      <w:marTop w:val="0"/>
      <w:marBottom w:val="0"/>
      <w:divBdr>
        <w:top w:val="none" w:sz="0" w:space="0" w:color="auto"/>
        <w:left w:val="none" w:sz="0" w:space="0" w:color="auto"/>
        <w:bottom w:val="none" w:sz="0" w:space="0" w:color="auto"/>
        <w:right w:val="none" w:sz="0" w:space="0" w:color="auto"/>
      </w:divBdr>
    </w:div>
    <w:div w:id="400909291">
      <w:bodyDiv w:val="1"/>
      <w:marLeft w:val="0"/>
      <w:marRight w:val="0"/>
      <w:marTop w:val="0"/>
      <w:marBottom w:val="0"/>
      <w:divBdr>
        <w:top w:val="none" w:sz="0" w:space="0" w:color="auto"/>
        <w:left w:val="none" w:sz="0" w:space="0" w:color="auto"/>
        <w:bottom w:val="none" w:sz="0" w:space="0" w:color="auto"/>
        <w:right w:val="none" w:sz="0" w:space="0" w:color="auto"/>
      </w:divBdr>
    </w:div>
    <w:div w:id="431752625">
      <w:bodyDiv w:val="1"/>
      <w:marLeft w:val="0"/>
      <w:marRight w:val="0"/>
      <w:marTop w:val="0"/>
      <w:marBottom w:val="0"/>
      <w:divBdr>
        <w:top w:val="none" w:sz="0" w:space="0" w:color="auto"/>
        <w:left w:val="none" w:sz="0" w:space="0" w:color="auto"/>
        <w:bottom w:val="none" w:sz="0" w:space="0" w:color="auto"/>
        <w:right w:val="none" w:sz="0" w:space="0" w:color="auto"/>
      </w:divBdr>
    </w:div>
    <w:div w:id="482045779">
      <w:bodyDiv w:val="1"/>
      <w:marLeft w:val="0"/>
      <w:marRight w:val="0"/>
      <w:marTop w:val="0"/>
      <w:marBottom w:val="0"/>
      <w:divBdr>
        <w:top w:val="none" w:sz="0" w:space="0" w:color="auto"/>
        <w:left w:val="none" w:sz="0" w:space="0" w:color="auto"/>
        <w:bottom w:val="none" w:sz="0" w:space="0" w:color="auto"/>
        <w:right w:val="none" w:sz="0" w:space="0" w:color="auto"/>
      </w:divBdr>
    </w:div>
    <w:div w:id="663320640">
      <w:bodyDiv w:val="1"/>
      <w:marLeft w:val="0"/>
      <w:marRight w:val="0"/>
      <w:marTop w:val="0"/>
      <w:marBottom w:val="0"/>
      <w:divBdr>
        <w:top w:val="none" w:sz="0" w:space="0" w:color="auto"/>
        <w:left w:val="none" w:sz="0" w:space="0" w:color="auto"/>
        <w:bottom w:val="none" w:sz="0" w:space="0" w:color="auto"/>
        <w:right w:val="none" w:sz="0" w:space="0" w:color="auto"/>
      </w:divBdr>
    </w:div>
    <w:div w:id="700668960">
      <w:bodyDiv w:val="1"/>
      <w:marLeft w:val="0"/>
      <w:marRight w:val="0"/>
      <w:marTop w:val="0"/>
      <w:marBottom w:val="0"/>
      <w:divBdr>
        <w:top w:val="none" w:sz="0" w:space="0" w:color="auto"/>
        <w:left w:val="none" w:sz="0" w:space="0" w:color="auto"/>
        <w:bottom w:val="none" w:sz="0" w:space="0" w:color="auto"/>
        <w:right w:val="none" w:sz="0" w:space="0" w:color="auto"/>
      </w:divBdr>
    </w:div>
    <w:div w:id="719087647">
      <w:bodyDiv w:val="1"/>
      <w:marLeft w:val="0"/>
      <w:marRight w:val="0"/>
      <w:marTop w:val="0"/>
      <w:marBottom w:val="0"/>
      <w:divBdr>
        <w:top w:val="none" w:sz="0" w:space="0" w:color="auto"/>
        <w:left w:val="none" w:sz="0" w:space="0" w:color="auto"/>
        <w:bottom w:val="none" w:sz="0" w:space="0" w:color="auto"/>
        <w:right w:val="none" w:sz="0" w:space="0" w:color="auto"/>
      </w:divBdr>
    </w:div>
    <w:div w:id="803352456">
      <w:bodyDiv w:val="1"/>
      <w:marLeft w:val="0"/>
      <w:marRight w:val="0"/>
      <w:marTop w:val="0"/>
      <w:marBottom w:val="0"/>
      <w:divBdr>
        <w:top w:val="none" w:sz="0" w:space="0" w:color="auto"/>
        <w:left w:val="none" w:sz="0" w:space="0" w:color="auto"/>
        <w:bottom w:val="none" w:sz="0" w:space="0" w:color="auto"/>
        <w:right w:val="none" w:sz="0" w:space="0" w:color="auto"/>
      </w:divBdr>
    </w:div>
    <w:div w:id="909385175">
      <w:bodyDiv w:val="1"/>
      <w:marLeft w:val="0"/>
      <w:marRight w:val="0"/>
      <w:marTop w:val="0"/>
      <w:marBottom w:val="0"/>
      <w:divBdr>
        <w:top w:val="none" w:sz="0" w:space="0" w:color="auto"/>
        <w:left w:val="none" w:sz="0" w:space="0" w:color="auto"/>
        <w:bottom w:val="none" w:sz="0" w:space="0" w:color="auto"/>
        <w:right w:val="none" w:sz="0" w:space="0" w:color="auto"/>
      </w:divBdr>
    </w:div>
    <w:div w:id="962884019">
      <w:bodyDiv w:val="1"/>
      <w:marLeft w:val="0"/>
      <w:marRight w:val="0"/>
      <w:marTop w:val="0"/>
      <w:marBottom w:val="0"/>
      <w:divBdr>
        <w:top w:val="none" w:sz="0" w:space="0" w:color="auto"/>
        <w:left w:val="none" w:sz="0" w:space="0" w:color="auto"/>
        <w:bottom w:val="none" w:sz="0" w:space="0" w:color="auto"/>
        <w:right w:val="none" w:sz="0" w:space="0" w:color="auto"/>
      </w:divBdr>
    </w:div>
    <w:div w:id="1025516062">
      <w:bodyDiv w:val="1"/>
      <w:marLeft w:val="0"/>
      <w:marRight w:val="0"/>
      <w:marTop w:val="0"/>
      <w:marBottom w:val="0"/>
      <w:divBdr>
        <w:top w:val="none" w:sz="0" w:space="0" w:color="auto"/>
        <w:left w:val="none" w:sz="0" w:space="0" w:color="auto"/>
        <w:bottom w:val="none" w:sz="0" w:space="0" w:color="auto"/>
        <w:right w:val="none" w:sz="0" w:space="0" w:color="auto"/>
      </w:divBdr>
    </w:div>
    <w:div w:id="1035228051">
      <w:bodyDiv w:val="1"/>
      <w:marLeft w:val="0"/>
      <w:marRight w:val="0"/>
      <w:marTop w:val="0"/>
      <w:marBottom w:val="0"/>
      <w:divBdr>
        <w:top w:val="none" w:sz="0" w:space="0" w:color="auto"/>
        <w:left w:val="none" w:sz="0" w:space="0" w:color="auto"/>
        <w:bottom w:val="none" w:sz="0" w:space="0" w:color="auto"/>
        <w:right w:val="none" w:sz="0" w:space="0" w:color="auto"/>
      </w:divBdr>
    </w:div>
    <w:div w:id="1078361183">
      <w:bodyDiv w:val="1"/>
      <w:marLeft w:val="0"/>
      <w:marRight w:val="0"/>
      <w:marTop w:val="0"/>
      <w:marBottom w:val="0"/>
      <w:divBdr>
        <w:top w:val="none" w:sz="0" w:space="0" w:color="auto"/>
        <w:left w:val="none" w:sz="0" w:space="0" w:color="auto"/>
        <w:bottom w:val="none" w:sz="0" w:space="0" w:color="auto"/>
        <w:right w:val="none" w:sz="0" w:space="0" w:color="auto"/>
      </w:divBdr>
    </w:div>
    <w:div w:id="1156997292">
      <w:bodyDiv w:val="1"/>
      <w:marLeft w:val="0"/>
      <w:marRight w:val="0"/>
      <w:marTop w:val="0"/>
      <w:marBottom w:val="0"/>
      <w:divBdr>
        <w:top w:val="none" w:sz="0" w:space="0" w:color="auto"/>
        <w:left w:val="none" w:sz="0" w:space="0" w:color="auto"/>
        <w:bottom w:val="none" w:sz="0" w:space="0" w:color="auto"/>
        <w:right w:val="none" w:sz="0" w:space="0" w:color="auto"/>
      </w:divBdr>
    </w:div>
    <w:div w:id="1283196998">
      <w:bodyDiv w:val="1"/>
      <w:marLeft w:val="0"/>
      <w:marRight w:val="0"/>
      <w:marTop w:val="0"/>
      <w:marBottom w:val="0"/>
      <w:divBdr>
        <w:top w:val="none" w:sz="0" w:space="0" w:color="auto"/>
        <w:left w:val="none" w:sz="0" w:space="0" w:color="auto"/>
        <w:bottom w:val="none" w:sz="0" w:space="0" w:color="auto"/>
        <w:right w:val="none" w:sz="0" w:space="0" w:color="auto"/>
      </w:divBdr>
    </w:div>
    <w:div w:id="1321303219">
      <w:bodyDiv w:val="1"/>
      <w:marLeft w:val="0"/>
      <w:marRight w:val="0"/>
      <w:marTop w:val="0"/>
      <w:marBottom w:val="0"/>
      <w:divBdr>
        <w:top w:val="none" w:sz="0" w:space="0" w:color="auto"/>
        <w:left w:val="none" w:sz="0" w:space="0" w:color="auto"/>
        <w:bottom w:val="none" w:sz="0" w:space="0" w:color="auto"/>
        <w:right w:val="none" w:sz="0" w:space="0" w:color="auto"/>
      </w:divBdr>
    </w:div>
    <w:div w:id="1339771551">
      <w:bodyDiv w:val="1"/>
      <w:marLeft w:val="0"/>
      <w:marRight w:val="0"/>
      <w:marTop w:val="0"/>
      <w:marBottom w:val="0"/>
      <w:divBdr>
        <w:top w:val="none" w:sz="0" w:space="0" w:color="auto"/>
        <w:left w:val="none" w:sz="0" w:space="0" w:color="auto"/>
        <w:bottom w:val="none" w:sz="0" w:space="0" w:color="auto"/>
        <w:right w:val="none" w:sz="0" w:space="0" w:color="auto"/>
      </w:divBdr>
    </w:div>
    <w:div w:id="1393038783">
      <w:bodyDiv w:val="1"/>
      <w:marLeft w:val="0"/>
      <w:marRight w:val="0"/>
      <w:marTop w:val="0"/>
      <w:marBottom w:val="0"/>
      <w:divBdr>
        <w:top w:val="none" w:sz="0" w:space="0" w:color="auto"/>
        <w:left w:val="none" w:sz="0" w:space="0" w:color="auto"/>
        <w:bottom w:val="none" w:sz="0" w:space="0" w:color="auto"/>
        <w:right w:val="none" w:sz="0" w:space="0" w:color="auto"/>
      </w:divBdr>
    </w:div>
    <w:div w:id="1582180332">
      <w:bodyDiv w:val="1"/>
      <w:marLeft w:val="0"/>
      <w:marRight w:val="0"/>
      <w:marTop w:val="0"/>
      <w:marBottom w:val="0"/>
      <w:divBdr>
        <w:top w:val="none" w:sz="0" w:space="0" w:color="auto"/>
        <w:left w:val="none" w:sz="0" w:space="0" w:color="auto"/>
        <w:bottom w:val="none" w:sz="0" w:space="0" w:color="auto"/>
        <w:right w:val="none" w:sz="0" w:space="0" w:color="auto"/>
      </w:divBdr>
    </w:div>
    <w:div w:id="1606768025">
      <w:bodyDiv w:val="1"/>
      <w:marLeft w:val="0"/>
      <w:marRight w:val="0"/>
      <w:marTop w:val="0"/>
      <w:marBottom w:val="0"/>
      <w:divBdr>
        <w:top w:val="none" w:sz="0" w:space="0" w:color="auto"/>
        <w:left w:val="none" w:sz="0" w:space="0" w:color="auto"/>
        <w:bottom w:val="none" w:sz="0" w:space="0" w:color="auto"/>
        <w:right w:val="none" w:sz="0" w:space="0" w:color="auto"/>
      </w:divBdr>
    </w:div>
    <w:div w:id="1712534074">
      <w:bodyDiv w:val="1"/>
      <w:marLeft w:val="0"/>
      <w:marRight w:val="0"/>
      <w:marTop w:val="0"/>
      <w:marBottom w:val="0"/>
      <w:divBdr>
        <w:top w:val="none" w:sz="0" w:space="0" w:color="auto"/>
        <w:left w:val="none" w:sz="0" w:space="0" w:color="auto"/>
        <w:bottom w:val="none" w:sz="0" w:space="0" w:color="auto"/>
        <w:right w:val="none" w:sz="0" w:space="0" w:color="auto"/>
      </w:divBdr>
    </w:div>
    <w:div w:id="1822847725">
      <w:bodyDiv w:val="1"/>
      <w:marLeft w:val="0"/>
      <w:marRight w:val="0"/>
      <w:marTop w:val="0"/>
      <w:marBottom w:val="0"/>
      <w:divBdr>
        <w:top w:val="none" w:sz="0" w:space="0" w:color="auto"/>
        <w:left w:val="none" w:sz="0" w:space="0" w:color="auto"/>
        <w:bottom w:val="none" w:sz="0" w:space="0" w:color="auto"/>
        <w:right w:val="none" w:sz="0" w:space="0" w:color="auto"/>
      </w:divBdr>
    </w:div>
    <w:div w:id="1877355839">
      <w:bodyDiv w:val="1"/>
      <w:marLeft w:val="0"/>
      <w:marRight w:val="0"/>
      <w:marTop w:val="0"/>
      <w:marBottom w:val="0"/>
      <w:divBdr>
        <w:top w:val="none" w:sz="0" w:space="0" w:color="auto"/>
        <w:left w:val="none" w:sz="0" w:space="0" w:color="auto"/>
        <w:bottom w:val="none" w:sz="0" w:space="0" w:color="auto"/>
        <w:right w:val="none" w:sz="0" w:space="0" w:color="auto"/>
      </w:divBdr>
    </w:div>
    <w:div w:id="2035764928">
      <w:bodyDiv w:val="1"/>
      <w:marLeft w:val="0"/>
      <w:marRight w:val="0"/>
      <w:marTop w:val="0"/>
      <w:marBottom w:val="0"/>
      <w:divBdr>
        <w:top w:val="none" w:sz="0" w:space="0" w:color="auto"/>
        <w:left w:val="none" w:sz="0" w:space="0" w:color="auto"/>
        <w:bottom w:val="none" w:sz="0" w:space="0" w:color="auto"/>
        <w:right w:val="none" w:sz="0" w:space="0" w:color="auto"/>
      </w:divBdr>
    </w:div>
    <w:div w:id="2051875239">
      <w:bodyDiv w:val="1"/>
      <w:marLeft w:val="0"/>
      <w:marRight w:val="0"/>
      <w:marTop w:val="0"/>
      <w:marBottom w:val="0"/>
      <w:divBdr>
        <w:top w:val="none" w:sz="0" w:space="0" w:color="auto"/>
        <w:left w:val="none" w:sz="0" w:space="0" w:color="auto"/>
        <w:bottom w:val="none" w:sz="0" w:space="0" w:color="auto"/>
        <w:right w:val="none" w:sz="0" w:space="0" w:color="auto"/>
      </w:divBdr>
    </w:div>
    <w:div w:id="212415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bdullayev@satbayev.university" TargetMode="External"/><Relationship Id="rId5" Type="http://schemas.openxmlformats.org/officeDocument/2006/relationships/hyperlink" Target="mailto:altin_goal91@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2219</Words>
  <Characters>12652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ALTYNBEK LESOV</dc:creator>
  <cp:keywords/>
  <dc:description/>
  <cp:lastModifiedBy>Talipov Miraziz</cp:lastModifiedBy>
  <cp:revision>8</cp:revision>
  <dcterms:created xsi:type="dcterms:W3CDTF">2025-07-21T17:27:00Z</dcterms:created>
  <dcterms:modified xsi:type="dcterms:W3CDTF">2025-10-07T09:02:00Z</dcterms:modified>
</cp:coreProperties>
</file>