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815EA" w14:textId="52F2B215" w:rsidR="0016385D" w:rsidRPr="00075EA6" w:rsidRDefault="009749D1" w:rsidP="00E80F4F">
      <w:pPr>
        <w:pStyle w:val="PaperTitle"/>
        <w:rPr>
          <w:b w:val="0"/>
          <w:bCs/>
          <w:sz w:val="24"/>
          <w:szCs w:val="24"/>
        </w:rPr>
      </w:pPr>
      <w:r w:rsidRPr="009749D1">
        <w:t>Development of an Algorithm and Creation of a Program for Numerical Studies Based on the Mathematical Model of Torsional Vibrations in Crankshafts of Diesel Locomotive Engines</w:t>
      </w:r>
    </w:p>
    <w:p w14:paraId="548D96A3" w14:textId="5A276233" w:rsidR="00C14B14" w:rsidRPr="00E80F4F" w:rsidRDefault="00E80F4F" w:rsidP="009A4C5B">
      <w:pPr>
        <w:pStyle w:val="AuthorName"/>
        <w:rPr>
          <w:vertAlign w:val="superscript"/>
        </w:rPr>
      </w:pPr>
      <w:r w:rsidRPr="009749D1">
        <w:t xml:space="preserve">Shohijakhon </w:t>
      </w:r>
      <w:r w:rsidR="009749D1" w:rsidRPr="009749D1">
        <w:t>Kudratov</w:t>
      </w:r>
      <w:r>
        <w:rPr>
          <w:vertAlign w:val="superscript"/>
        </w:rPr>
        <w:t>1, a)</w:t>
      </w:r>
    </w:p>
    <w:p w14:paraId="5CFA9C09" w14:textId="5EEECF7C" w:rsidR="00C14B14" w:rsidRDefault="00E80F4F" w:rsidP="00E80F4F">
      <w:pPr>
        <w:pStyle w:val="AuthorAffiliation"/>
        <w:spacing w:before="360" w:after="360"/>
      </w:pPr>
      <w:r w:rsidRPr="00E80F4F">
        <w:rPr>
          <w:bCs/>
          <w:i w:val="0"/>
          <w:vertAlign w:val="superscript"/>
        </w:rPr>
        <w:t>1</w:t>
      </w:r>
      <w:r w:rsidRPr="006E0912">
        <w:rPr>
          <w:bCs/>
          <w:iCs/>
        </w:rPr>
        <w:t>Tashkent State Transport University, 1 Temiryulchilar St., Tashkent 100167, Uzbekistan</w:t>
      </w:r>
    </w:p>
    <w:p w14:paraId="61EFF8EC" w14:textId="165221AA" w:rsidR="00BE2A5A" w:rsidRPr="004C0D58" w:rsidRDefault="00003D7C" w:rsidP="009749D1">
      <w:pPr>
        <w:pStyle w:val="AuthorEmail"/>
      </w:pPr>
      <w:r w:rsidRPr="004C0D58">
        <w:t>Corresponding</w:t>
      </w:r>
      <w:r w:rsidR="004E3CB2" w:rsidRPr="004C0D58">
        <w:t xml:space="preserve"> author: </w:t>
      </w:r>
      <w:hyperlink r:id="rId9" w:history="1">
        <w:r w:rsidR="009749D1" w:rsidRPr="00E80F4F">
          <w:rPr>
            <w:rStyle w:val="a7"/>
            <w:color w:val="000000" w:themeColor="text1"/>
            <w:u w:val="none"/>
          </w:rPr>
          <w:t>kudratov.shohijaxon@bk.ru</w:t>
        </w:r>
      </w:hyperlink>
    </w:p>
    <w:p w14:paraId="2B669AA0" w14:textId="5361C621" w:rsidR="00CC5680" w:rsidRDefault="0016385D" w:rsidP="00C14B14">
      <w:pPr>
        <w:pStyle w:val="Abstract"/>
      </w:pPr>
      <w:r w:rsidRPr="00075EA6">
        <w:rPr>
          <w:b/>
          <w:bCs/>
        </w:rPr>
        <w:t>Abstract.</w:t>
      </w:r>
      <w:r w:rsidRPr="00075EA6">
        <w:t xml:space="preserve"> </w:t>
      </w:r>
      <w:r w:rsidR="009749D1" w:rsidRPr="009749D1">
        <w:t xml:space="preserve">This study shows that the crankshafts of diesel locomotive engines operate under high loads and temperatures. Heat is generated in the contact zones due to friction, which affects the service life and reliability of the crankshaft. This article presents numerical studies on assessing the thermal state and thermal strength of crankshafts for 1A-9DG model diesel engines installed on UzTE16M locomotives. One of the most important indicators for assessing the thermal state of a diesel locomotive engine’s crankshaft is the temperature field that develops in its parts and components. When calculating the effects of contact temperature fields on the crankshaft, the approximation method and iterative method using a program are employed due to the complexity of the design and the inability to obtain accurate calculations of dynamic temperature loading. As a result, a numerical study of the temperature fields that develop during operation on the crankshafts of diesel locomotive engines was carried out. Additionally, an algorithm and program were developed, and numerical studies were conducted in the MATHCAD 15 programming environment. The distribution of volumetric temperature fields in the crankshaft of a diesel locomotive engine is determined based on the Fourier equation, as this shaft is considered a volumetric cylindrical body. </w:t>
      </w:r>
    </w:p>
    <w:p w14:paraId="22C3F2A8" w14:textId="778D0E17" w:rsidR="0016385D" w:rsidRPr="00075EA6" w:rsidRDefault="00CC5680" w:rsidP="00C14B14">
      <w:pPr>
        <w:pStyle w:val="Abstract"/>
      </w:pPr>
      <w:r w:rsidRPr="00CC5680">
        <w:rPr>
          <w:rFonts w:eastAsia="Times"/>
          <w:b/>
          <w:bCs/>
        </w:rPr>
        <w:t>Keywords:</w:t>
      </w:r>
      <w:r w:rsidRPr="00CC5680">
        <w:rPr>
          <w:rFonts w:eastAsia="Times"/>
        </w:rPr>
        <w:t xml:space="preserve"> </w:t>
      </w:r>
      <w:r w:rsidR="00E80F4F">
        <w:rPr>
          <w:rFonts w:eastAsia="Times"/>
        </w:rPr>
        <w:t>c</w:t>
      </w:r>
      <w:r w:rsidR="009749D1" w:rsidRPr="009749D1">
        <w:rPr>
          <w:rFonts w:eastAsia="Times"/>
        </w:rPr>
        <w:t xml:space="preserve">rankshaft, high load, temperature effect, friction, service life, reliability, strength assessment, numerical studies, algorithm and program, iteration method, approximation method, Fourier equation, stress-strain state of shafts, flowchart, main journal and connecting rod journal, modeling, graph of temperature field changes. </w:t>
      </w:r>
    </w:p>
    <w:p w14:paraId="5240E3FB" w14:textId="4E503448" w:rsidR="003A287B" w:rsidRPr="00075EA6" w:rsidRDefault="000C605C" w:rsidP="00003D7C">
      <w:pPr>
        <w:pStyle w:val="1"/>
        <w:rPr>
          <w:b w:val="0"/>
          <w:caps w:val="0"/>
          <w:sz w:val="20"/>
        </w:rPr>
      </w:pPr>
      <w:r w:rsidRPr="0042530D">
        <w:rPr>
          <w:rFonts w:eastAsia="Times"/>
          <w:szCs w:val="24"/>
        </w:rPr>
        <w:t>Introduction</w:t>
      </w:r>
    </w:p>
    <w:p w14:paraId="77ECE742" w14:textId="77777777" w:rsidR="009749D1" w:rsidRPr="009749D1" w:rsidRDefault="009749D1" w:rsidP="009749D1">
      <w:pPr>
        <w:pStyle w:val="Paragraph"/>
        <w:rPr>
          <w:rFonts w:eastAsia="Times"/>
        </w:rPr>
      </w:pPr>
      <w:r w:rsidRPr="009749D1">
        <w:rPr>
          <w:rFonts w:eastAsia="Times"/>
        </w:rPr>
        <w:t>To ensure reliable operation of locomotive crankshafts, it is necessary to study their thermal stability in order to improve their design, manufacturing, and repair technologies.</w:t>
      </w:r>
    </w:p>
    <w:p w14:paraId="5670C0DE" w14:textId="77777777" w:rsidR="009749D1" w:rsidRPr="009749D1" w:rsidRDefault="009749D1" w:rsidP="009749D1">
      <w:pPr>
        <w:pStyle w:val="Paragraph"/>
        <w:rPr>
          <w:rFonts w:eastAsia="Times"/>
        </w:rPr>
      </w:pPr>
      <w:r w:rsidRPr="009749D1">
        <w:rPr>
          <w:rFonts w:eastAsia="Times"/>
        </w:rPr>
        <w:t>The long-term service life of crankshafts is determined by the maximum stresses that arise during their operation, particularly bending, torsional, and longitudinal stresses under mechanical influences, as well as thermal strength under the influence of temperature fields. Therefore, the calculation of the stress-strain state can be carried out by analyzing the total stresses and comparing them with the ultimate strength of the shaft material.</w:t>
      </w:r>
    </w:p>
    <w:p w14:paraId="1D3760C6" w14:textId="502DB804" w:rsidR="009749D1" w:rsidRDefault="009749D1" w:rsidP="009749D1">
      <w:pPr>
        <w:pStyle w:val="Paragraph"/>
        <w:rPr>
          <w:rFonts w:eastAsia="Times"/>
        </w:rPr>
      </w:pPr>
      <w:r w:rsidRPr="009749D1">
        <w:rPr>
          <w:rFonts w:eastAsia="Times"/>
        </w:rPr>
        <w:t xml:space="preserve">Experimental studies of temperature fields and thermal stresses on diesel locomotive crankshafts are dedicated to examining the management of locomotive’s technical operation, which is the main component of the operational process. Diesel locomotive engines must withstand heavy loads and operate efficiently for extended periods. The crankshaft is a crucial part of the engine, subjected to high dynamic loads and temperature effects. Studying temperature fields and thermal stresses is essential for increasing the crankshaft’s reliability and preventing its failure. Temperature fields in the crankshaft: during operation, temperatures vary in different parts of the crankshaft, with the highest temperatures observed in the clutch section and areas connected to bearings. Uneven temperature distribution leads to thermal expansion and the emergence of stresses. Considering the actual technical condition of locomotive diesel engines when planning the repair volume of main locomotive units and assemblies is one of the most important </w:t>
      </w:r>
      <w:r w:rsidRPr="009749D1">
        <w:rPr>
          <w:rFonts w:eastAsia="Times"/>
        </w:rPr>
        <w:lastRenderedPageBreak/>
        <w:t>factors for reducing railway operating costs and transportation expenses. Continuous monitoring of the technical condition of operating locomotives is carried out using diagnostic tools and methods. In railway transport, the operation of locomotive thermal power units in a technically faulty state leads to excessive fuel consumption [</w:t>
      </w:r>
      <w:r w:rsidR="00377732">
        <w:rPr>
          <w:rFonts w:eastAsia="Times"/>
        </w:rPr>
        <w:t>1</w:t>
      </w:r>
      <w:r w:rsidRPr="009749D1">
        <w:rPr>
          <w:rFonts w:eastAsia="Times"/>
        </w:rPr>
        <w:t>]. The use of diagnostic methods in this process allows for identifying changes in the technical condition of thermal power units and recording them when planning repair volumes. Modern diagnostic methods serve to maintain locomotives in good condition.</w:t>
      </w:r>
    </w:p>
    <w:p w14:paraId="476716D8" w14:textId="3D46ABF1" w:rsidR="000C605C" w:rsidRDefault="000C605C" w:rsidP="000C605C">
      <w:pPr>
        <w:pStyle w:val="1"/>
        <w:rPr>
          <w:rFonts w:eastAsia="Times"/>
        </w:rPr>
      </w:pPr>
      <w:r w:rsidRPr="00A14E49">
        <w:rPr>
          <w:rFonts w:eastAsia="Times"/>
        </w:rPr>
        <w:t>Literature review</w:t>
      </w:r>
    </w:p>
    <w:p w14:paraId="500E65E8" w14:textId="77777777" w:rsidR="009749D1" w:rsidRPr="009749D1" w:rsidRDefault="009749D1" w:rsidP="009749D1">
      <w:pPr>
        <w:pStyle w:val="Paragraph"/>
        <w:rPr>
          <w:rFonts w:eastAsia="Times"/>
        </w:rPr>
      </w:pPr>
      <w:r w:rsidRPr="009749D1">
        <w:rPr>
          <w:rFonts w:eastAsia="Times"/>
        </w:rPr>
        <w:t>The heat transfer of diesel engine crankshaft components has been practically unstudied. Therefore, further research on the heat transfer of the crankshaft remains relevant.</w:t>
      </w:r>
    </w:p>
    <w:p w14:paraId="53684E55" w14:textId="77777777" w:rsidR="009749D1" w:rsidRPr="009749D1" w:rsidRDefault="009749D1" w:rsidP="009749D1">
      <w:pPr>
        <w:pStyle w:val="Paragraph"/>
        <w:rPr>
          <w:rFonts w:eastAsia="Times"/>
        </w:rPr>
      </w:pPr>
      <w:r w:rsidRPr="009749D1">
        <w:rPr>
          <w:rFonts w:eastAsia="Times"/>
        </w:rPr>
        <w:t>The main defects of the crankshaft are microcracks, cracks, damage to the nitride layer, and breakage of the crankshaft-connecting rod mechanism. During the research, a number of issues related to the condition of the crankshaft were examined, resulting in the implementation of a new method for assessing the technical condition of locomotive diesels. This subsequently enabled the analysis of locomotive condition. The operational efficiency of locomotives largely depends on their reliability. Ensuring locomotive reliability is the most critical task of locomotive management. The research is related to the reliability of locomotive diesels and can be applied in testing and diagnosing locomotive diesel crankshafts. Subsequently, it becomes possible to forecast the condition of these locomotive units.</w:t>
      </w:r>
    </w:p>
    <w:p w14:paraId="6391FB54" w14:textId="7139097C" w:rsidR="009749D1" w:rsidRPr="009749D1" w:rsidRDefault="009749D1" w:rsidP="009749D1">
      <w:pPr>
        <w:pStyle w:val="Paragraph"/>
        <w:rPr>
          <w:rFonts w:eastAsia="Times"/>
        </w:rPr>
      </w:pPr>
      <w:r w:rsidRPr="009749D1">
        <w:rPr>
          <w:rFonts w:eastAsia="Times"/>
        </w:rPr>
        <w:t xml:space="preserve">To determine the coefficients of heat transfer from gas to walls. The results of heat transfer studies in 10D100 and PD1M locomotive diesels conducted by G.B. </w:t>
      </w:r>
      <w:r w:rsidR="007A2F70" w:rsidRPr="009749D1">
        <w:rPr>
          <w:rFonts w:eastAsia="Times"/>
        </w:rPr>
        <w:t>Rosenblatt</w:t>
      </w:r>
      <w:r w:rsidRPr="009749D1">
        <w:rPr>
          <w:rFonts w:eastAsia="Times"/>
        </w:rPr>
        <w:t xml:space="preserve"> can be utilized.</w:t>
      </w:r>
    </w:p>
    <w:p w14:paraId="7263A74B" w14:textId="77777777" w:rsidR="009749D1" w:rsidRPr="009749D1" w:rsidRDefault="009749D1" w:rsidP="009749D1">
      <w:pPr>
        <w:pStyle w:val="Paragraph"/>
        <w:rPr>
          <w:rFonts w:eastAsia="Times"/>
        </w:rPr>
      </w:pPr>
      <w:r w:rsidRPr="009749D1">
        <w:rPr>
          <w:rFonts w:eastAsia="Times"/>
        </w:rPr>
        <w:t>To calculate the torsional vibrations of a locomotive diesel’s crankshaft, it is necessary to consider the entire crankshaft-connecting rod mechanism system as a whole.</w:t>
      </w:r>
    </w:p>
    <w:p w14:paraId="7415EA05" w14:textId="77777777" w:rsidR="009749D1" w:rsidRPr="009749D1" w:rsidRDefault="009749D1" w:rsidP="009749D1">
      <w:pPr>
        <w:pStyle w:val="Paragraph"/>
        <w:rPr>
          <w:rFonts w:eastAsia="Times"/>
        </w:rPr>
      </w:pPr>
      <w:r w:rsidRPr="009749D1">
        <w:rPr>
          <w:rFonts w:eastAsia="Times"/>
        </w:rPr>
        <w:t>Strength was verified based on Professor A.I. Gotts’s textbook investigating the kinematics and dynamics of piston engine crankshaft-connecting rod mechanisms, as well as research conducted by M.N. Panchenko to refine the methodology for modeling the dynamics of locomotive diesel crankshaft-connecting rod mechanisms.</w:t>
      </w:r>
    </w:p>
    <w:p w14:paraId="07BFB2BD" w14:textId="77777777" w:rsidR="009749D1" w:rsidRPr="009749D1" w:rsidRDefault="009749D1" w:rsidP="009749D1">
      <w:pPr>
        <w:pStyle w:val="Paragraph"/>
        <w:rPr>
          <w:rFonts w:eastAsia="Times"/>
        </w:rPr>
      </w:pPr>
      <w:r w:rsidRPr="009749D1">
        <w:rPr>
          <w:rFonts w:eastAsia="Times"/>
        </w:rPr>
        <w:t>The reliability level of diesel locomotives directly affects the performance indicators of the locomotive management. The locomotive management is entitled to maintain an optimal inventory park of diesel locomotives to ensure freight and passenger traffic on routes serviced by locomotive traction. The size of this park is determined based on the turnover of diesel locomotives, calculated for the maximum number of days in the month with peak transportation volumes.</w:t>
      </w:r>
    </w:p>
    <w:p w14:paraId="6038A5F2" w14:textId="77777777" w:rsidR="009749D1" w:rsidRPr="009749D1" w:rsidRDefault="009749D1" w:rsidP="009749D1">
      <w:pPr>
        <w:pStyle w:val="Paragraph"/>
        <w:rPr>
          <w:rFonts w:eastAsia="Times"/>
        </w:rPr>
      </w:pPr>
      <w:r w:rsidRPr="009749D1">
        <w:rPr>
          <w:rFonts w:eastAsia="Times"/>
        </w:rPr>
        <w:t>Thus, with a decrease in the reliability level, the inventory park should have a sufficient number of locomotives to ensure the established volume of train traffic on the serviced section. Naturally, this leads to a decrease in the economic efficiency of the locomotive park and negatively affects the overall economic and financial indicators of the management, including transportation costs, labor productivity, and revenue. In this case, the durability of the main components of locomotive diesel engines significantly impacts the efficiency of the locomotive’s power unit. The article by K.A. Ryabko and E.V. Ryabko notes that the most promising method for extending the service life of diesel locomotive cylinder heads is the improvement of hydrodynamic parameters in the cooling cavities between the valves.</w:t>
      </w:r>
    </w:p>
    <w:p w14:paraId="784311F9" w14:textId="0154DFBD" w:rsidR="009749D1" w:rsidRPr="009749D1" w:rsidRDefault="009749D1" w:rsidP="009749D1">
      <w:pPr>
        <w:pStyle w:val="Paragraph"/>
        <w:rPr>
          <w:rFonts w:eastAsia="Times"/>
        </w:rPr>
      </w:pPr>
      <w:r w:rsidRPr="009749D1">
        <w:rPr>
          <w:rFonts w:eastAsia="Times"/>
        </w:rPr>
        <w:t>This study contributes to this field by providing an integrated approach combining robust modeling, efficient computation, and practical software tools. Several studies provide foundational insight into torsional vibration phenomena in crankshaft systems, particularly within diesel engines, Johnston &amp; Shusto (1987) One of the earliest works using analytical techniques to model crankshaft torsional vibrations, emphasizing the importance of accurate modeling for fatigue prediction</w:t>
      </w:r>
      <w:r w:rsidR="002273E1">
        <w:rPr>
          <w:rFonts w:eastAsia="Times"/>
        </w:rPr>
        <w:t xml:space="preserve"> </w:t>
      </w:r>
      <w:r w:rsidR="002273E1" w:rsidRPr="00E80F4F">
        <w:rPr>
          <w:rFonts w:eastAsia="Yu Gothic"/>
          <w:lang w:val="uz-Cyrl-UZ" w:eastAsia="be-BY"/>
        </w:rPr>
        <w:t>[</w:t>
      </w:r>
      <w:r w:rsidR="00377732">
        <w:rPr>
          <w:rFonts w:eastAsia="Yu Gothic"/>
          <w:lang w:eastAsia="be-BY"/>
        </w:rPr>
        <w:t>2</w:t>
      </w:r>
      <w:r w:rsidR="002273E1">
        <w:rPr>
          <w:rFonts w:eastAsia="Yu Gothic"/>
          <w:lang w:eastAsia="be-BY"/>
        </w:rPr>
        <w:t>,</w:t>
      </w:r>
      <w:r w:rsidR="008A22FD">
        <w:rPr>
          <w:rFonts w:eastAsia="Yu Gothic"/>
          <w:lang w:eastAsia="be-BY"/>
        </w:rPr>
        <w:t xml:space="preserve"> </w:t>
      </w:r>
      <w:r w:rsidR="00377732">
        <w:rPr>
          <w:rFonts w:eastAsia="Yu Gothic"/>
          <w:lang w:eastAsia="be-BY"/>
        </w:rPr>
        <w:t>3</w:t>
      </w:r>
      <w:r w:rsidR="002273E1" w:rsidRPr="00E80F4F">
        <w:rPr>
          <w:rFonts w:eastAsia="Yu Gothic"/>
          <w:lang w:val="uz-Cyrl-UZ" w:eastAsia="be-BY"/>
        </w:rPr>
        <w:t>]</w:t>
      </w:r>
      <w:r w:rsidRPr="009749D1">
        <w:rPr>
          <w:rFonts w:eastAsia="Times"/>
        </w:rPr>
        <w:t>. Yamauchi et al. (1999) Combined experimental and computational analyses with a focus on viscous torsional dampers, showing how damping influences vibration amplitudes. Nikishin et al. (2013) Explored a novel approach by correlating cylinder block vibration to crankshaft torsion, offering a less invasive monitoring technique.</w:t>
      </w:r>
    </w:p>
    <w:p w14:paraId="40156E39" w14:textId="4E2C44A5" w:rsidR="009749D1" w:rsidRPr="009749D1" w:rsidRDefault="009749D1" w:rsidP="009749D1">
      <w:pPr>
        <w:pStyle w:val="Paragraph"/>
        <w:rPr>
          <w:rFonts w:eastAsia="Times"/>
        </w:rPr>
      </w:pPr>
      <w:r w:rsidRPr="009749D1">
        <w:rPr>
          <w:rFonts w:eastAsia="Times"/>
        </w:rPr>
        <w:t>Many authors applied advanced numerical simulations and dynamic models to predict or analyze crankshaft behavior under varying conditions, Zhang et al. (2012) and Shou et al. (2011) Explored non-linear torsional characteristics, accounting for complex boundary conditions and variability in displacement, enhancing model fidelity for real-world diesel engines</w:t>
      </w:r>
      <w:r w:rsidR="00D87C6C">
        <w:rPr>
          <w:rFonts w:eastAsia="Times"/>
        </w:rPr>
        <w:t xml:space="preserve"> </w:t>
      </w:r>
      <w:r w:rsidR="00D87C6C" w:rsidRPr="00E80F4F">
        <w:rPr>
          <w:rFonts w:eastAsia="Yu Gothic"/>
          <w:lang w:val="uz-Cyrl-UZ" w:eastAsia="be-BY"/>
        </w:rPr>
        <w:t>[</w:t>
      </w:r>
      <w:r w:rsidR="00377732">
        <w:rPr>
          <w:rFonts w:eastAsia="Yu Gothic"/>
          <w:lang w:eastAsia="be-BY"/>
        </w:rPr>
        <w:t>4</w:t>
      </w:r>
      <w:r w:rsidR="002273E1">
        <w:rPr>
          <w:rFonts w:eastAsia="Yu Gothic"/>
          <w:lang w:eastAsia="be-BY"/>
        </w:rPr>
        <w:t>,</w:t>
      </w:r>
      <w:r w:rsidR="008A22FD">
        <w:rPr>
          <w:rFonts w:eastAsia="Yu Gothic"/>
          <w:lang w:eastAsia="be-BY"/>
        </w:rPr>
        <w:t xml:space="preserve"> </w:t>
      </w:r>
      <w:r w:rsidR="00377732">
        <w:rPr>
          <w:rFonts w:eastAsia="Yu Gothic"/>
          <w:lang w:eastAsia="be-BY"/>
        </w:rPr>
        <w:t>5</w:t>
      </w:r>
      <w:r w:rsidR="00D87C6C" w:rsidRPr="00E80F4F">
        <w:rPr>
          <w:rFonts w:eastAsia="Yu Gothic"/>
          <w:lang w:val="uz-Cyrl-UZ" w:eastAsia="be-BY"/>
        </w:rPr>
        <w:t>]</w:t>
      </w:r>
      <w:r w:rsidRPr="009749D1">
        <w:rPr>
          <w:rFonts w:eastAsia="Times"/>
        </w:rPr>
        <w:t>. Mansour &amp; Saleh (2017) Presented a robust finite element analysis (FEA) approach, capturing dynamic responses under realistic engine loads and operating conditions</w:t>
      </w:r>
      <w:r w:rsidR="00D87C6C">
        <w:rPr>
          <w:rFonts w:eastAsia="Times"/>
        </w:rPr>
        <w:t xml:space="preserve"> </w:t>
      </w:r>
      <w:r w:rsidR="00D87C6C" w:rsidRPr="00E80F4F">
        <w:rPr>
          <w:rFonts w:eastAsia="Yu Gothic"/>
          <w:lang w:val="uz-Cyrl-UZ" w:eastAsia="be-BY"/>
        </w:rPr>
        <w:t>[</w:t>
      </w:r>
      <w:r w:rsidR="008A22FD">
        <w:rPr>
          <w:rFonts w:eastAsia="Yu Gothic"/>
          <w:lang w:eastAsia="be-BY"/>
        </w:rPr>
        <w:t>6</w:t>
      </w:r>
      <w:r w:rsidR="00D87C6C" w:rsidRPr="00E80F4F">
        <w:rPr>
          <w:rFonts w:eastAsia="Yu Gothic"/>
          <w:lang w:val="uz-Cyrl-UZ" w:eastAsia="be-BY"/>
        </w:rPr>
        <w:t>]</w:t>
      </w:r>
      <w:r w:rsidRPr="009749D1">
        <w:rPr>
          <w:rFonts w:eastAsia="Times"/>
        </w:rPr>
        <w:t>. Ivanov et al. (2017) Conducted experimental and numerical studies, specifically for locomotive diesel engines, offering insights into scaling torsional models for heavy-duty applications. Material properties and damping mechanisms significantly influence vibration behavior, Suh &amp; Park (2014) Assessed material damping and its effect on torsional responses, emphasizing material selection for vibration mitigation</w:t>
      </w:r>
      <w:r w:rsidR="00D87C6C">
        <w:rPr>
          <w:rFonts w:eastAsia="Times"/>
        </w:rPr>
        <w:t xml:space="preserve"> </w:t>
      </w:r>
      <w:r w:rsidR="00D87C6C" w:rsidRPr="00E80F4F">
        <w:rPr>
          <w:rFonts w:eastAsia="Yu Gothic"/>
          <w:lang w:val="uz-Cyrl-UZ" w:eastAsia="be-BY"/>
        </w:rPr>
        <w:t>[</w:t>
      </w:r>
      <w:r w:rsidR="00377732">
        <w:rPr>
          <w:rFonts w:eastAsia="Yu Gothic"/>
          <w:lang w:eastAsia="be-BY"/>
        </w:rPr>
        <w:t>7</w:t>
      </w:r>
      <w:r w:rsidR="00D87C6C" w:rsidRPr="00E80F4F">
        <w:rPr>
          <w:rFonts w:eastAsia="Yu Gothic"/>
          <w:lang w:val="uz-Cyrl-UZ" w:eastAsia="be-BY"/>
        </w:rPr>
        <w:t>]</w:t>
      </w:r>
      <w:r w:rsidRPr="009749D1">
        <w:rPr>
          <w:rFonts w:eastAsia="Times"/>
        </w:rPr>
        <w:t xml:space="preserve">. Yamauchi et al. (1999) (listed twice) Reinforced the role of torsional dampers in vibration control, especially under resonance conditions. Advancements in real-time </w:t>
      </w:r>
      <w:r w:rsidRPr="009749D1">
        <w:rPr>
          <w:rFonts w:eastAsia="Times"/>
        </w:rPr>
        <w:lastRenderedPageBreak/>
        <w:t>monitoring and control are represented by, Huang &amp; Chen (2021) Demonstrated real-time torsional vibration monitoring using sensor-actuator systems, suggesting improved engine diagnostics and adaptive control capabilities.</w:t>
      </w:r>
    </w:p>
    <w:p w14:paraId="113268C9" w14:textId="54CB3A1F" w:rsidR="009749D1" w:rsidRPr="009749D1" w:rsidRDefault="009749D1" w:rsidP="009749D1">
      <w:pPr>
        <w:pStyle w:val="Paragraph"/>
        <w:rPr>
          <w:rFonts w:eastAsia="Times"/>
        </w:rPr>
      </w:pPr>
      <w:r w:rsidRPr="009749D1">
        <w:rPr>
          <w:rFonts w:eastAsia="Times"/>
        </w:rPr>
        <w:t>Some papers provided comprehensive reviews or contextual studies, Khalil &amp; Farhan (2020) Offered a detailed review of crankshaft dynamics and vibration control methods, identifying trends in research and future challenges</w:t>
      </w:r>
      <w:r w:rsidR="002273E1">
        <w:rPr>
          <w:rFonts w:eastAsia="Times"/>
        </w:rPr>
        <w:t xml:space="preserve"> </w:t>
      </w:r>
      <w:r w:rsidR="002273E1" w:rsidRPr="00E80F4F">
        <w:rPr>
          <w:rFonts w:eastAsia="Yu Gothic"/>
          <w:lang w:val="uz-Cyrl-UZ" w:eastAsia="be-BY"/>
        </w:rPr>
        <w:t>[</w:t>
      </w:r>
      <w:r w:rsidR="00377732">
        <w:rPr>
          <w:rFonts w:eastAsia="Yu Gothic"/>
          <w:lang w:eastAsia="be-BY"/>
        </w:rPr>
        <w:t>8</w:t>
      </w:r>
      <w:r w:rsidR="002273E1">
        <w:rPr>
          <w:rFonts w:eastAsia="Yu Gothic"/>
          <w:lang w:eastAsia="be-BY"/>
        </w:rPr>
        <w:t>,</w:t>
      </w:r>
      <w:r w:rsidR="008A22FD">
        <w:rPr>
          <w:rFonts w:eastAsia="Yu Gothic"/>
          <w:lang w:eastAsia="be-BY"/>
        </w:rPr>
        <w:t xml:space="preserve"> </w:t>
      </w:r>
      <w:r w:rsidR="00377732">
        <w:rPr>
          <w:rFonts w:eastAsia="Yu Gothic"/>
          <w:lang w:eastAsia="be-BY"/>
        </w:rPr>
        <w:t>9</w:t>
      </w:r>
      <w:r w:rsidR="002273E1" w:rsidRPr="00E80F4F">
        <w:rPr>
          <w:rFonts w:eastAsia="Yu Gothic"/>
          <w:lang w:val="uz-Cyrl-UZ" w:eastAsia="be-BY"/>
        </w:rPr>
        <w:t>]</w:t>
      </w:r>
      <w:r w:rsidR="002273E1" w:rsidRPr="00EF0031">
        <w:rPr>
          <w:bCs/>
          <w:lang w:eastAsia="ru-RU"/>
        </w:rPr>
        <w:t>.</w:t>
      </w:r>
      <w:r w:rsidRPr="009749D1">
        <w:rPr>
          <w:rFonts w:eastAsia="Times"/>
        </w:rPr>
        <w:t xml:space="preserve"> Ablyalimov (2023) Though not exclusively focused on crankshafts, these conference papers provide contextual information about locomotive dynamics, such as support-returning devices and logistics indicators that affect vibration indirectly [</w:t>
      </w:r>
      <w:r w:rsidR="002273E1">
        <w:rPr>
          <w:rFonts w:eastAsia="Times"/>
        </w:rPr>
        <w:t>1</w:t>
      </w:r>
      <w:r w:rsidR="00377732">
        <w:rPr>
          <w:rFonts w:eastAsia="Times"/>
        </w:rPr>
        <w:t>0</w:t>
      </w:r>
      <w:r w:rsidR="002273E1">
        <w:rPr>
          <w:rFonts w:eastAsia="Times"/>
        </w:rPr>
        <w:t>,</w:t>
      </w:r>
      <w:r w:rsidR="008A22FD">
        <w:rPr>
          <w:rFonts w:eastAsia="Times"/>
        </w:rPr>
        <w:t xml:space="preserve"> </w:t>
      </w:r>
      <w:r w:rsidR="00D87C6C">
        <w:rPr>
          <w:rFonts w:eastAsia="Times"/>
        </w:rPr>
        <w:t>1</w:t>
      </w:r>
      <w:r w:rsidR="00377732">
        <w:rPr>
          <w:rFonts w:eastAsia="Times"/>
        </w:rPr>
        <w:t>1</w:t>
      </w:r>
      <w:r w:rsidRPr="009749D1">
        <w:rPr>
          <w:rFonts w:eastAsia="Times"/>
        </w:rPr>
        <w:t>].</w:t>
      </w:r>
    </w:p>
    <w:p w14:paraId="5061E1E3" w14:textId="2300E8D1" w:rsidR="000C605C" w:rsidRDefault="009749D1" w:rsidP="007A2F70">
      <w:pPr>
        <w:pStyle w:val="Paragraph"/>
        <w:rPr>
          <w:rFonts w:eastAsia="Times"/>
        </w:rPr>
      </w:pPr>
      <w:r w:rsidRPr="009749D1">
        <w:rPr>
          <w:rFonts w:eastAsia="Times"/>
        </w:rPr>
        <w:t>In conclusion, scientific literature indicates that while the theoretical foundations and numerical methods for analyzing torsional vibrations are well-developed, their targeted application to locomotive diesel engines requires further refinement and improvement.</w:t>
      </w:r>
    </w:p>
    <w:p w14:paraId="72C4D2F5" w14:textId="06C12B5B" w:rsidR="008E3CDA" w:rsidRDefault="008E3CDA" w:rsidP="008E3CDA">
      <w:pPr>
        <w:pStyle w:val="1"/>
      </w:pPr>
      <w:r w:rsidRPr="008E3CDA">
        <w:t>Materials and Methods</w:t>
      </w:r>
    </w:p>
    <w:p w14:paraId="177A1566" w14:textId="05C5CA48" w:rsidR="008E3CDA" w:rsidRPr="0042530D" w:rsidRDefault="008E3CDA" w:rsidP="00744FD0">
      <w:pPr>
        <w:pStyle w:val="2"/>
      </w:pPr>
      <w:r w:rsidRPr="008960FC">
        <w:rPr>
          <w:rFonts w:eastAsia="Times"/>
        </w:rPr>
        <w:t xml:space="preserve">Object </w:t>
      </w:r>
      <w:r w:rsidR="004F493A" w:rsidRPr="008960FC">
        <w:rPr>
          <w:rFonts w:eastAsia="Times"/>
        </w:rPr>
        <w:t>Of Research</w:t>
      </w:r>
    </w:p>
    <w:p w14:paraId="2E043CC7" w14:textId="595E1CBE" w:rsidR="000C605C" w:rsidRDefault="00D35CF9" w:rsidP="007D7F8D">
      <w:pPr>
        <w:pStyle w:val="Paragraph"/>
      </w:pPr>
      <w:r w:rsidRPr="00D35CF9">
        <w:t xml:space="preserve">This research is focused on developing an algorithm and creating a program for numerical studies of the crankshafts of diesel locomotives operating on railway sections of JSC </w:t>
      </w:r>
      <w:bookmarkStart w:id="0" w:name="_Hlk203558192"/>
      <w:r>
        <w:t>“</w:t>
      </w:r>
      <w:r w:rsidRPr="00D35CF9">
        <w:t>Uzbekistan Railways</w:t>
      </w:r>
      <w:r>
        <w:t>”</w:t>
      </w:r>
      <w:bookmarkEnd w:id="0"/>
      <w:r w:rsidRPr="00D35CF9">
        <w:t>, based on a mathematical model.</w:t>
      </w:r>
      <w:r>
        <w:t xml:space="preserve"> </w:t>
      </w:r>
    </w:p>
    <w:p w14:paraId="356B7A78" w14:textId="0D287C4A" w:rsidR="00D35CF9" w:rsidRDefault="00D35CF9" w:rsidP="00EF0031">
      <w:pPr>
        <w:pStyle w:val="Paragraph"/>
      </w:pPr>
      <w:r w:rsidRPr="00D35CF9">
        <w:t>The study employed mathematical modeling methods, as well as numerical methods including the Fourier method, Gauss method, and iteration method, along with the software packages SolidWorks and MATHCAD 15. To compare the theoretically obtained results, experimental studies to determine the temperature indicators of locomotive diesel engines were conducted in both laboratory and production conditions, as well as on locomotives equipped with diagnostic complexes.</w:t>
      </w:r>
    </w:p>
    <w:p w14:paraId="65CADC65" w14:textId="77777777" w:rsidR="007A2F70" w:rsidRDefault="007A2F70" w:rsidP="007A2F70">
      <w:pPr>
        <w:pStyle w:val="Paragraph"/>
      </w:pPr>
      <w:r>
        <w:t>Technical diagnostics conducted to ensure the required level of reliability and durability of complex objects such as locomotive diesel engines are associated with comprehensive analytical and numerical studies on the mathematical modeling of their parts and components. In this context, an integrated approach involves solving problems related to assessing the stress-strain state, as well as studying the operating modes of locomotive crankshaft systems, during which optimal operating conditions are determined.</w:t>
      </w:r>
    </w:p>
    <w:p w14:paraId="327605D4" w14:textId="77777777" w:rsidR="007A2F70" w:rsidRDefault="007A2F70" w:rsidP="007A2F70">
      <w:pPr>
        <w:pStyle w:val="Paragraph"/>
      </w:pPr>
      <w:r>
        <w:t>One of the main diesel systems where such problems need to be addressed is the most critical and responsible system of the internal combustion engine - the crankshaft-connecting rod mechanism, as it is through this mechanism's parts that the thermal energy of the working gases is converted into the mechanical rotational energy of the crankshaft.</w:t>
      </w:r>
    </w:p>
    <w:p w14:paraId="6534EE09" w14:textId="74CA6882" w:rsidR="007A2F70" w:rsidRDefault="007A2F70" w:rsidP="007A2F70">
      <w:pPr>
        <w:pStyle w:val="Paragraph"/>
      </w:pPr>
      <w:r>
        <w:t>The reliability of the crankshaft-connecting rod mechanism directly determines the reliability and durability of the entire locomotive's diesel engine. This imposes strict requirements on the design, manufacture, installation, operation, maintenance, and repair of the mechanism's parts, as well as on the quality of materials used in the production of these parts. All of these factors should ultimately ensure the required service life of the engine.</w:t>
      </w:r>
    </w:p>
    <w:p w14:paraId="5BF57168" w14:textId="2702FA7E" w:rsidR="00E9469A" w:rsidRPr="0042530D" w:rsidRDefault="00E9469A" w:rsidP="0077650B">
      <w:pPr>
        <w:pStyle w:val="1"/>
      </w:pPr>
      <w:r w:rsidRPr="0006054D">
        <w:rPr>
          <w:rFonts w:eastAsia="Times"/>
        </w:rPr>
        <w:t>Results and Discussion</w:t>
      </w:r>
    </w:p>
    <w:p w14:paraId="7CAE9CDD" w14:textId="77777777" w:rsidR="00EF0031" w:rsidRPr="00EF0031" w:rsidRDefault="00EF0031" w:rsidP="00E80F4F">
      <w:pPr>
        <w:tabs>
          <w:tab w:val="center" w:pos="4536"/>
          <w:tab w:val="right" w:pos="9072"/>
          <w:tab w:val="right" w:leader="dot" w:pos="9356"/>
        </w:tabs>
        <w:ind w:firstLine="284"/>
        <w:jc w:val="both"/>
        <w:rPr>
          <w:rFonts w:eastAsia="Yu Gothic"/>
          <w:sz w:val="20"/>
          <w:lang w:eastAsia="be-BY"/>
        </w:rPr>
      </w:pPr>
      <w:r w:rsidRPr="00EF0031">
        <w:rPr>
          <w:rFonts w:eastAsia="Yu Gothic"/>
          <w:sz w:val="20"/>
          <w:lang w:val="uz-Cyrl-UZ" w:eastAsia="be-BY"/>
        </w:rPr>
        <w:t>Research on developing an algorithm for the mathematical model of torsional vibrations in crankshafts of locomotive diesel engines for the 1A-9DG diesel generator of the UzTE16M locomotive, as well as creating a program for conducting numerical studies, was carried out using MATHCAD 15 software.</w:t>
      </w:r>
    </w:p>
    <w:p w14:paraId="51C4C4A4" w14:textId="77777777" w:rsidR="00EF0031" w:rsidRPr="00EF0031" w:rsidRDefault="00EF0031" w:rsidP="00E80F4F">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Calculation Program (Program 1: “Method for calculating parameters of the torsional vibration model for crankshafts in the 1A-9DG diesel generator of UzTE16M locomotives”).</w:t>
      </w:r>
    </w:p>
    <w:p w14:paraId="04B8B940" w14:textId="77777777" w:rsidR="00EF0031" w:rsidRPr="00EF0031" w:rsidRDefault="00EF0031" w:rsidP="00E80F4F">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 xml:space="preserve">To develop an algorithm for the mathematical model of torsional vibrations in diesel locomotive crankshafts and to create a digital research program, two main load modes were established based on the crankshaft rotation frequency, </w:t>
      </w:r>
      <w:r w:rsidRPr="00EF0031">
        <w:rPr>
          <w:noProof/>
          <w:color w:val="000000"/>
          <w:position w:val="-6"/>
          <w:sz w:val="20"/>
          <w:lang w:val="be-BY" w:eastAsia="be-BY"/>
        </w:rPr>
        <w:object w:dxaOrig="320" w:dyaOrig="320" w14:anchorId="482935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4.4pt" o:ole="">
            <v:imagedata r:id="rId10" o:title=""/>
          </v:shape>
          <o:OLEObject Type="Embed" ProgID="Equation.DSMT4" ShapeID="_x0000_i1025" DrawAspect="Content" ObjectID="_1817727934" r:id="rId11"/>
        </w:object>
      </w:r>
      <w:r w:rsidRPr="00EF0031">
        <w:rPr>
          <w:rFonts w:eastAsia="Yu Gothic"/>
          <w:sz w:val="20"/>
          <w:lang w:eastAsia="be-BY"/>
        </w:rPr>
        <w:t xml:space="preserve"> (rpm).</w:t>
      </w:r>
    </w:p>
    <w:p w14:paraId="3DA76E6B" w14:textId="6E81BAC5" w:rsidR="00EF0031" w:rsidRPr="00EF0031" w:rsidRDefault="00EF0031" w:rsidP="00E80F4F">
      <w:pPr>
        <w:numPr>
          <w:ilvl w:val="0"/>
          <w:numId w:val="47"/>
        </w:numPr>
        <w:tabs>
          <w:tab w:val="left" w:pos="567"/>
          <w:tab w:val="left" w:pos="1134"/>
          <w:tab w:val="left" w:pos="1701"/>
          <w:tab w:val="center" w:pos="4536"/>
          <w:tab w:val="right" w:pos="9072"/>
          <w:tab w:val="right" w:leader="dot" w:pos="9356"/>
        </w:tabs>
        <w:ind w:left="0" w:firstLine="284"/>
        <w:jc w:val="both"/>
        <w:rPr>
          <w:rFonts w:eastAsia="Yu Gothic"/>
          <w:sz w:val="20"/>
          <w:lang w:eastAsia="be-BY"/>
        </w:rPr>
      </w:pPr>
      <w:r w:rsidRPr="00EF0031">
        <w:rPr>
          <w:rFonts w:eastAsia="Yu Gothic"/>
          <w:sz w:val="20"/>
          <w:lang w:eastAsia="be-BY"/>
        </w:rPr>
        <w:t xml:space="preserve">at full power - </w:t>
      </w:r>
      <w:r w:rsidRPr="00EF0031">
        <w:rPr>
          <w:noProof/>
          <w:color w:val="000000"/>
          <w:position w:val="-6"/>
          <w:sz w:val="20"/>
          <w:lang w:val="be-BY" w:eastAsia="be-BY"/>
        </w:rPr>
        <w:object w:dxaOrig="320" w:dyaOrig="320" w14:anchorId="6FED385C">
          <v:shape id="_x0000_i1026" type="#_x0000_t75" style="width:14.4pt;height:14.4pt" o:ole="">
            <v:imagedata r:id="rId10" o:title=""/>
          </v:shape>
          <o:OLEObject Type="Embed" ProgID="Equation.DSMT4" ShapeID="_x0000_i1026" DrawAspect="Content" ObjectID="_1817727935" r:id="rId12"/>
        </w:object>
      </w:r>
      <w:r w:rsidR="00697281" w:rsidRPr="00EF0031">
        <w:rPr>
          <w:noProof/>
          <w:color w:val="000000"/>
          <w:position w:val="-10"/>
          <w:sz w:val="20"/>
          <w:lang w:val="be-BY" w:eastAsia="be-BY"/>
        </w:rPr>
        <w:object w:dxaOrig="1340" w:dyaOrig="320" w14:anchorId="7A980646">
          <v:shape id="_x0000_i1027" type="#_x0000_t75" style="width:57.6pt;height:12.5pt" o:ole="">
            <v:imagedata r:id="rId13" o:title=""/>
          </v:shape>
          <o:OLEObject Type="Embed" ProgID="Equation.DSMT4" ShapeID="_x0000_i1027" DrawAspect="Content" ObjectID="_1817727936" r:id="rId14"/>
        </w:object>
      </w:r>
      <w:r w:rsidRPr="00EF0031">
        <w:rPr>
          <w:noProof/>
          <w:color w:val="000000"/>
          <w:sz w:val="20"/>
          <w:lang w:eastAsia="be-BY"/>
        </w:rPr>
        <w:t>,</w:t>
      </w:r>
    </w:p>
    <w:p w14:paraId="53E09B2B" w14:textId="14F5C6E0" w:rsidR="00EF0031" w:rsidRPr="00E80F4F" w:rsidRDefault="00EF0031" w:rsidP="00560AEF">
      <w:pPr>
        <w:numPr>
          <w:ilvl w:val="0"/>
          <w:numId w:val="47"/>
        </w:numPr>
        <w:tabs>
          <w:tab w:val="left" w:pos="567"/>
          <w:tab w:val="left" w:pos="1134"/>
          <w:tab w:val="left" w:pos="1701"/>
          <w:tab w:val="center" w:pos="4536"/>
          <w:tab w:val="right" w:pos="9072"/>
          <w:tab w:val="right" w:leader="dot" w:pos="9356"/>
        </w:tabs>
        <w:ind w:left="0" w:firstLine="284"/>
        <w:jc w:val="both"/>
        <w:rPr>
          <w:rFonts w:eastAsia="Yu Gothic"/>
          <w:sz w:val="20"/>
          <w:lang w:eastAsia="be-BY"/>
        </w:rPr>
      </w:pPr>
      <w:r w:rsidRPr="00E80F4F">
        <w:rPr>
          <w:rFonts w:eastAsia="Yu Gothic"/>
          <w:sz w:val="20"/>
          <w:lang w:eastAsia="be-BY"/>
        </w:rPr>
        <w:t xml:space="preserve">at the minimum stable rotational speed of the crankshaft during idle running of a diesel locomotive - </w:t>
      </w:r>
      <w:r w:rsidRPr="00EF0031">
        <w:rPr>
          <w:noProof/>
          <w:color w:val="000000"/>
          <w:position w:val="-6"/>
          <w:sz w:val="20"/>
          <w:lang w:val="be-BY" w:eastAsia="be-BY"/>
        </w:rPr>
        <w:object w:dxaOrig="320" w:dyaOrig="320" w14:anchorId="35359827">
          <v:shape id="_x0000_i1028" type="#_x0000_t75" style="width:14.4pt;height:14.4pt" o:ole="">
            <v:imagedata r:id="rId10" o:title=""/>
          </v:shape>
          <o:OLEObject Type="Embed" ProgID="Equation.DSMT4" ShapeID="_x0000_i1028" DrawAspect="Content" ObjectID="_1817727937" r:id="rId15"/>
        </w:object>
      </w:r>
      <w:r w:rsidR="00E80F4F">
        <w:rPr>
          <w:noProof/>
          <w:color w:val="000000"/>
          <w:sz w:val="20"/>
          <w:lang w:eastAsia="be-BY"/>
        </w:rPr>
        <w:t>,</w:t>
      </w:r>
      <w:r w:rsidR="00697281" w:rsidRPr="00EF0031">
        <w:rPr>
          <w:noProof/>
          <w:color w:val="000000"/>
          <w:position w:val="-10"/>
          <w:sz w:val="20"/>
          <w:lang w:val="be-BY" w:eastAsia="be-BY"/>
        </w:rPr>
        <w:object w:dxaOrig="1140" w:dyaOrig="320" w14:anchorId="641AD939">
          <v:shape id="_x0000_i1029" type="#_x0000_t75" style="width:52.6pt;height:12.5pt" o:ole="">
            <v:imagedata r:id="rId16" o:title=""/>
          </v:shape>
          <o:OLEObject Type="Embed" ProgID="Equation.DSMT4" ShapeID="_x0000_i1029" DrawAspect="Content" ObjectID="_1817727938" r:id="rId17"/>
        </w:object>
      </w:r>
      <w:r w:rsidRPr="00E80F4F">
        <w:rPr>
          <w:noProof/>
          <w:color w:val="000000"/>
          <w:sz w:val="20"/>
          <w:lang w:eastAsia="be-BY"/>
        </w:rPr>
        <w:t xml:space="preserve"> </w:t>
      </w:r>
      <w:r w:rsidRPr="00E80F4F">
        <w:rPr>
          <w:rFonts w:eastAsia="Yu Gothic"/>
          <w:sz w:val="20"/>
          <w:lang w:val="uz-Cyrl-UZ" w:eastAsia="be-BY"/>
        </w:rPr>
        <w:t>[</w:t>
      </w:r>
      <w:r w:rsidRPr="00E80F4F">
        <w:rPr>
          <w:rFonts w:eastAsia="Yu Gothic"/>
          <w:sz w:val="20"/>
          <w:lang w:eastAsia="be-BY"/>
        </w:rPr>
        <w:t>1</w:t>
      </w:r>
      <w:r w:rsidR="00377732">
        <w:rPr>
          <w:rFonts w:eastAsia="Yu Gothic"/>
          <w:sz w:val="20"/>
          <w:lang w:eastAsia="be-BY"/>
        </w:rPr>
        <w:t>2</w:t>
      </w:r>
      <w:r w:rsidRPr="00E80F4F">
        <w:rPr>
          <w:rFonts w:eastAsia="Yu Gothic"/>
          <w:sz w:val="20"/>
          <w:lang w:val="uz-Cyrl-UZ" w:eastAsia="be-BY"/>
        </w:rPr>
        <w:t>]</w:t>
      </w:r>
      <w:r w:rsidRPr="00E80F4F">
        <w:rPr>
          <w:rFonts w:eastAsia="Yu Gothic"/>
          <w:sz w:val="20"/>
          <w:lang w:eastAsia="be-BY"/>
        </w:rPr>
        <w:t>.</w:t>
      </w:r>
    </w:p>
    <w:p w14:paraId="6AADAB64" w14:textId="77777777" w:rsidR="00EF0031" w:rsidRPr="00EF0031" w:rsidRDefault="00EF0031" w:rsidP="00E80F4F">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The algorithm for the torsional vibration model of crankshafts, represented as a discrete system with 8 masses for the 1A-9DG diesel generator of the UzTE16M locomotive, consists of 6 main stages.</w:t>
      </w:r>
    </w:p>
    <w:p w14:paraId="23951550" w14:textId="77777777" w:rsidR="00EF0031" w:rsidRPr="00EF0031" w:rsidRDefault="00EF0031" w:rsidP="00E80F4F">
      <w:pPr>
        <w:tabs>
          <w:tab w:val="center" w:pos="4536"/>
          <w:tab w:val="right" w:pos="9072"/>
          <w:tab w:val="right" w:leader="dot" w:pos="9356"/>
        </w:tabs>
        <w:ind w:firstLine="284"/>
        <w:jc w:val="both"/>
        <w:rPr>
          <w:noProof/>
          <w:color w:val="000000"/>
          <w:sz w:val="20"/>
          <w:lang w:eastAsia="be-BY"/>
        </w:rPr>
      </w:pPr>
      <w:r w:rsidRPr="00EF0031">
        <w:rPr>
          <w:rFonts w:eastAsia="Yu Gothic"/>
          <w:sz w:val="20"/>
          <w:lang w:eastAsia="be-BY"/>
        </w:rPr>
        <w:t>Step 1 of the algorithm</w:t>
      </w:r>
      <w:r w:rsidRPr="00EF0031">
        <w:rPr>
          <w:rFonts w:eastAsia="Yu Gothic"/>
          <w:sz w:val="20"/>
          <w:lang w:val="uz-Cyrl-UZ" w:eastAsia="be-BY"/>
        </w:rPr>
        <w:t>.</w:t>
      </w:r>
      <w:r w:rsidRPr="00EF0031">
        <w:rPr>
          <w:rFonts w:eastAsia="Yu Gothic"/>
          <w:sz w:val="20"/>
          <w:lang w:eastAsia="be-BY"/>
        </w:rPr>
        <w:t xml:space="preserve"> Providing (entering) initial data,</w:t>
      </w:r>
      <w:r w:rsidRPr="00EF0031">
        <w:rPr>
          <w:rFonts w:eastAsia="Yu Gothic"/>
          <w:sz w:val="20"/>
          <w:lang w:val="uz-Cyrl-UZ" w:eastAsia="be-BY"/>
        </w:rPr>
        <w:t xml:space="preserve"> </w:t>
      </w:r>
      <w:r w:rsidRPr="00EF0031">
        <w:rPr>
          <w:rFonts w:eastAsia="Yu Gothic"/>
          <w:sz w:val="20"/>
          <w:lang w:eastAsia="be-BY"/>
        </w:rPr>
        <w:t>density for all components of the crankshaft manufactured from alloy steel grade 38XN3MA in accordance with GOST 1050-88 (</w:t>
      </w:r>
      <w:r w:rsidRPr="00EF0031">
        <w:rPr>
          <w:noProof/>
          <w:color w:val="000000"/>
          <w:position w:val="-12"/>
          <w:sz w:val="20"/>
          <w:lang w:val="be-BY" w:eastAsia="be-BY"/>
        </w:rPr>
        <w:object w:dxaOrig="1420" w:dyaOrig="360" w14:anchorId="750C3D5D">
          <v:shape id="_x0000_i1030" type="#_x0000_t75" style="width:64.5pt;height:14.4pt" o:ole="">
            <v:imagedata r:id="rId18" o:title=""/>
          </v:shape>
          <o:OLEObject Type="Embed" ProgID="Equation.DSMT4" ShapeID="_x0000_i1030" DrawAspect="Content" ObjectID="_1817727939" r:id="rId19"/>
        </w:object>
      </w:r>
      <w:r w:rsidRPr="00EF0031">
        <w:rPr>
          <w:rFonts w:eastAsia="Yu Gothic"/>
          <w:sz w:val="20"/>
          <w:lang w:eastAsia="be-BY"/>
        </w:rPr>
        <w:t xml:space="preserve">, </w:t>
      </w:r>
      <w:r w:rsidRPr="00EF0031">
        <w:rPr>
          <w:noProof/>
          <w:color w:val="000000"/>
          <w:position w:val="-10"/>
          <w:sz w:val="20"/>
          <w:lang w:val="be-BY" w:eastAsia="be-BY"/>
        </w:rPr>
        <w:object w:dxaOrig="1080" w:dyaOrig="320" w14:anchorId="719B1AEF">
          <v:shape id="_x0000_i1031" type="#_x0000_t75" style="width:50.1pt;height:14.4pt" o:ole="">
            <v:imagedata r:id="rId20" o:title=""/>
          </v:shape>
          <o:OLEObject Type="Embed" ProgID="Equation.DSMT4" ShapeID="_x0000_i1031" DrawAspect="Content" ObjectID="_1817727940" r:id="rId21"/>
        </w:object>
      </w:r>
      <w:r w:rsidRPr="00EF0031">
        <w:rPr>
          <w:rFonts w:eastAsia="Yu Gothic"/>
          <w:sz w:val="20"/>
          <w:lang w:eastAsia="be-BY"/>
        </w:rPr>
        <w:t xml:space="preserve">) equal to </w:t>
      </w:r>
      <w:r w:rsidRPr="00EF0031">
        <w:rPr>
          <w:noProof/>
          <w:color w:val="000000"/>
          <w:position w:val="-24"/>
          <w:sz w:val="20"/>
          <w:lang w:val="be-BY" w:eastAsia="be-BY"/>
        </w:rPr>
        <w:object w:dxaOrig="1280" w:dyaOrig="620" w14:anchorId="6665304B">
          <v:shape id="_x0000_i1032" type="#_x0000_t75" style="width:50.1pt;height:21.9pt" o:ole="">
            <v:imagedata r:id="rId22" o:title=""/>
          </v:shape>
          <o:OLEObject Type="Embed" ProgID="Equation.DSMT4" ShapeID="_x0000_i1032" DrawAspect="Content" ObjectID="_1817727941" r:id="rId23"/>
        </w:object>
      </w:r>
      <w:r w:rsidRPr="00EF0031">
        <w:rPr>
          <w:noProof/>
          <w:color w:val="000000"/>
          <w:sz w:val="20"/>
          <w:lang w:eastAsia="be-BY"/>
        </w:rPr>
        <w:t xml:space="preserve">, the shear modulus (or modulus of elasticity of the second kind) is equal to </w:t>
      </w:r>
      <w:r w:rsidRPr="00EF0031">
        <w:rPr>
          <w:noProof/>
          <w:color w:val="000000"/>
          <w:position w:val="-10"/>
          <w:sz w:val="20"/>
          <w:lang w:val="be-BY" w:eastAsia="be-BY"/>
        </w:rPr>
        <w:object w:dxaOrig="3500" w:dyaOrig="360" w14:anchorId="52FA959F">
          <v:shape id="_x0000_i1033" type="#_x0000_t75" style="width:159.05pt;height:14.4pt" o:ole="">
            <v:imagedata r:id="rId24" o:title=""/>
          </v:shape>
          <o:OLEObject Type="Embed" ProgID="Equation.DSMT4" ShapeID="_x0000_i1033" DrawAspect="Content" ObjectID="_1817727942" r:id="rId25"/>
        </w:object>
      </w:r>
      <w:r w:rsidRPr="00EF0031">
        <w:rPr>
          <w:noProof/>
          <w:color w:val="000000"/>
          <w:sz w:val="20"/>
          <w:lang w:eastAsia="be-BY"/>
        </w:rPr>
        <w:t>,</w:t>
      </w:r>
      <w:r w:rsidRPr="00EF0031">
        <w:rPr>
          <w:noProof/>
          <w:color w:val="000000"/>
          <w:sz w:val="20"/>
          <w:lang w:val="uz-Cyrl-UZ" w:eastAsia="be-BY"/>
        </w:rPr>
        <w:t xml:space="preserve"> </w:t>
      </w:r>
      <w:r w:rsidRPr="00EF0031">
        <w:rPr>
          <w:noProof/>
          <w:color w:val="000000"/>
          <w:sz w:val="20"/>
          <w:lang w:eastAsia="be-BY"/>
        </w:rPr>
        <w:t>when manufacturing a crankshaft from cast iron grade</w:t>
      </w:r>
      <w:r w:rsidRPr="00EF0031">
        <w:rPr>
          <w:noProof/>
          <w:color w:val="000000"/>
          <w:sz w:val="20"/>
          <w:lang w:eastAsia="be-BY"/>
        </w:rPr>
        <w:br/>
        <w:t>VP CHV78-000-87-II, the density (</w:t>
      </w:r>
      <w:r w:rsidRPr="00EF0031">
        <w:rPr>
          <w:noProof/>
          <w:color w:val="000000"/>
          <w:position w:val="-12"/>
          <w:sz w:val="20"/>
          <w:lang w:val="be-BY" w:eastAsia="be-BY"/>
        </w:rPr>
        <w:object w:dxaOrig="1579" w:dyaOrig="360" w14:anchorId="724ACF92">
          <v:shape id="_x0000_i1034" type="#_x0000_t75" style="width:1in;height:14.4pt" o:ole="">
            <v:imagedata r:id="rId26" o:title=""/>
          </v:shape>
          <o:OLEObject Type="Embed" ProgID="Equation.DSMT4" ShapeID="_x0000_i1034" DrawAspect="Content" ObjectID="_1817727943" r:id="rId27"/>
        </w:object>
      </w:r>
      <w:r w:rsidRPr="00EF0031">
        <w:rPr>
          <w:noProof/>
          <w:color w:val="000000"/>
          <w:sz w:val="20"/>
          <w:lang w:eastAsia="be-BY"/>
        </w:rPr>
        <w:t xml:space="preserve">, </w:t>
      </w:r>
      <w:r w:rsidRPr="00EF0031">
        <w:rPr>
          <w:noProof/>
          <w:color w:val="000000"/>
          <w:position w:val="-10"/>
          <w:sz w:val="20"/>
          <w:lang w:val="be-BY" w:eastAsia="be-BY"/>
        </w:rPr>
        <w:object w:dxaOrig="980" w:dyaOrig="320" w14:anchorId="3B0A19F0">
          <v:shape id="_x0000_i1035" type="#_x0000_t75" style="width:43.2pt;height:14.4pt" o:ole="">
            <v:imagedata r:id="rId28" o:title=""/>
          </v:shape>
          <o:OLEObject Type="Embed" ProgID="Equation.DSMT4" ShapeID="_x0000_i1035" DrawAspect="Content" ObjectID="_1817727944" r:id="rId29"/>
        </w:object>
      </w:r>
      <w:r w:rsidRPr="00EF0031">
        <w:rPr>
          <w:noProof/>
          <w:color w:val="000000"/>
          <w:sz w:val="20"/>
          <w:lang w:eastAsia="be-BY"/>
        </w:rPr>
        <w:t xml:space="preserve">) equals to </w:t>
      </w:r>
      <w:r w:rsidRPr="00EF0031">
        <w:rPr>
          <w:noProof/>
          <w:color w:val="000000"/>
          <w:position w:val="-24"/>
          <w:sz w:val="20"/>
          <w:lang w:val="be-BY" w:eastAsia="be-BY"/>
        </w:rPr>
        <w:object w:dxaOrig="1460" w:dyaOrig="620" w14:anchorId="0D91D672">
          <v:shape id="_x0000_i1036" type="#_x0000_t75" style="width:64.5pt;height:21.9pt" o:ole="">
            <v:imagedata r:id="rId30" o:title=""/>
          </v:shape>
          <o:OLEObject Type="Embed" ProgID="Equation.DSMT4" ShapeID="_x0000_i1036" DrawAspect="Content" ObjectID="_1817727945" r:id="rId31"/>
        </w:object>
      </w:r>
      <w:r w:rsidRPr="00EF0031">
        <w:rPr>
          <w:noProof/>
          <w:color w:val="000000"/>
          <w:sz w:val="20"/>
          <w:lang w:eastAsia="be-BY"/>
        </w:rPr>
        <w:t xml:space="preserve">, for cast iron, the shear modulus (or modulus of elasticity of the second kind) is equal to </w:t>
      </w:r>
      <w:r w:rsidRPr="00EF0031">
        <w:rPr>
          <w:noProof/>
          <w:color w:val="000000"/>
          <w:position w:val="-12"/>
          <w:sz w:val="20"/>
          <w:lang w:val="be-BY" w:eastAsia="be-BY"/>
        </w:rPr>
        <w:object w:dxaOrig="3580" w:dyaOrig="380" w14:anchorId="2EDC871E">
          <v:shape id="_x0000_i1037" type="#_x0000_t75" style="width:158.4pt;height:14.4pt" o:ole="">
            <v:imagedata r:id="rId32" o:title=""/>
          </v:shape>
          <o:OLEObject Type="Embed" ProgID="Equation.DSMT4" ShapeID="_x0000_i1037" DrawAspect="Content" ObjectID="_1817727946" r:id="rId33"/>
        </w:object>
      </w:r>
      <w:r w:rsidRPr="00EF0031">
        <w:rPr>
          <w:noProof/>
          <w:color w:val="000000"/>
          <w:sz w:val="20"/>
          <w:lang w:eastAsia="be-BY"/>
        </w:rPr>
        <w:t xml:space="preserve">, </w:t>
      </w:r>
      <w:r w:rsidRPr="00EF0031">
        <w:rPr>
          <w:rFonts w:eastAsia="Yu Gothic"/>
          <w:sz w:val="20"/>
          <w:lang w:eastAsia="be-BY"/>
        </w:rPr>
        <w:t xml:space="preserve">parameters of the main and connecting rod journals mounted on the diesel engine crankshaft </w:t>
      </w:r>
      <w:r w:rsidRPr="00EF0031">
        <w:rPr>
          <w:noProof/>
          <w:color w:val="000000"/>
          <w:position w:val="-12"/>
          <w:sz w:val="20"/>
          <w:lang w:val="be-BY" w:eastAsia="be-BY"/>
        </w:rPr>
        <w:object w:dxaOrig="279" w:dyaOrig="360" w14:anchorId="5D384A1C">
          <v:shape id="_x0000_i1038" type="#_x0000_t75" style="width:14.4pt;height:14.4pt" o:ole="">
            <v:imagedata r:id="rId34" o:title=""/>
          </v:shape>
          <o:OLEObject Type="Embed" ProgID="Equation.DSMT4" ShapeID="_x0000_i1038" DrawAspect="Content" ObjectID="_1817727947" r:id="rId35"/>
        </w:object>
      </w:r>
      <w:r w:rsidRPr="00EF0031">
        <w:rPr>
          <w:noProof/>
          <w:color w:val="000000"/>
          <w:sz w:val="20"/>
          <w:lang w:eastAsia="be-BY"/>
        </w:rPr>
        <w:t xml:space="preserve"> and </w:t>
      </w:r>
      <w:r w:rsidRPr="00EF0031">
        <w:rPr>
          <w:noProof/>
          <w:color w:val="000000"/>
          <w:position w:val="-12"/>
          <w:sz w:val="20"/>
          <w:lang w:val="be-BY" w:eastAsia="be-BY"/>
        </w:rPr>
        <w:object w:dxaOrig="279" w:dyaOrig="360" w14:anchorId="53800790">
          <v:shape id="_x0000_i1039" type="#_x0000_t75" style="width:14.4pt;height:14.4pt" o:ole="">
            <v:imagedata r:id="rId36" o:title=""/>
          </v:shape>
          <o:OLEObject Type="Embed" ProgID="Equation.DSMT4" ShapeID="_x0000_i1039" DrawAspect="Content" ObjectID="_1817727948" r:id="rId37"/>
        </w:object>
      </w:r>
      <w:r w:rsidRPr="00EF0031">
        <w:rPr>
          <w:sz w:val="20"/>
          <w:lang w:val="be-BY" w:eastAsia="be-BY"/>
        </w:rPr>
        <w:t xml:space="preserve"> </w:t>
      </w:r>
      <w:r w:rsidRPr="00EF0031">
        <w:rPr>
          <w:noProof/>
          <w:color w:val="000000"/>
          <w:sz w:val="20"/>
          <w:lang w:val="be-BY" w:eastAsia="be-BY"/>
        </w:rPr>
        <w:t>respectively the diameters of the main and connecting rod journals;</w:t>
      </w:r>
      <w:r w:rsidRPr="00EF0031">
        <w:rPr>
          <w:noProof/>
          <w:color w:val="000000"/>
          <w:sz w:val="20"/>
          <w:lang w:eastAsia="be-BY"/>
        </w:rPr>
        <w:t xml:space="preserve"> </w:t>
      </w:r>
      <w:r w:rsidRPr="00EF0031">
        <w:rPr>
          <w:noProof/>
          <w:color w:val="000000"/>
          <w:position w:val="-12"/>
          <w:sz w:val="20"/>
          <w:lang w:val="be-BY" w:eastAsia="be-BY"/>
        </w:rPr>
        <w:object w:dxaOrig="200" w:dyaOrig="360" w14:anchorId="71AEEEA9">
          <v:shape id="_x0000_i1040" type="#_x0000_t75" style="width:14.4pt;height:14.4pt" o:ole="">
            <v:imagedata r:id="rId38" o:title=""/>
          </v:shape>
          <o:OLEObject Type="Embed" ProgID="Equation.DSMT4" ShapeID="_x0000_i1040" DrawAspect="Content" ObjectID="_1817727949" r:id="rId39"/>
        </w:object>
      </w:r>
      <w:r w:rsidRPr="00EF0031">
        <w:rPr>
          <w:noProof/>
          <w:color w:val="000000"/>
          <w:sz w:val="20"/>
          <w:lang w:eastAsia="be-BY"/>
        </w:rPr>
        <w:t xml:space="preserve"> and </w:t>
      </w:r>
      <w:r w:rsidRPr="00EF0031">
        <w:rPr>
          <w:noProof/>
          <w:color w:val="000000"/>
          <w:position w:val="-12"/>
          <w:sz w:val="20"/>
          <w:lang w:val="be-BY" w:eastAsia="be-BY"/>
        </w:rPr>
        <w:object w:dxaOrig="200" w:dyaOrig="360" w14:anchorId="5F06B0F2">
          <v:shape id="_x0000_i1041" type="#_x0000_t75" style="width:7.5pt;height:14.4pt" o:ole="">
            <v:imagedata r:id="rId40" o:title=""/>
          </v:shape>
          <o:OLEObject Type="Embed" ProgID="Equation.DSMT4" ShapeID="_x0000_i1041" DrawAspect="Content" ObjectID="_1817727950" r:id="rId41"/>
        </w:object>
      </w:r>
      <w:r w:rsidRPr="00EF0031">
        <w:rPr>
          <w:noProof/>
          <w:color w:val="000000"/>
          <w:sz w:val="20"/>
          <w:lang w:eastAsia="be-BY"/>
        </w:rPr>
        <w:t xml:space="preserve"> their lengths, as well </w:t>
      </w:r>
      <w:r w:rsidRPr="00EF0031">
        <w:rPr>
          <w:i/>
          <w:iCs/>
          <w:noProof/>
          <w:color w:val="000000"/>
          <w:sz w:val="20"/>
          <w:lang w:eastAsia="be-BY"/>
        </w:rPr>
        <w:t>R</w:t>
      </w:r>
      <w:r w:rsidRPr="00EF0031">
        <w:rPr>
          <w:noProof/>
          <w:color w:val="000000"/>
          <w:sz w:val="20"/>
          <w:lang w:eastAsia="be-BY"/>
        </w:rPr>
        <w:t xml:space="preserve"> - the distance from the axis of rotation of the connecting rod neck to the axis of rotation of the crankshaft passing through its center of gravity, </w:t>
      </w:r>
      <w:r w:rsidRPr="00EF0031">
        <w:rPr>
          <w:rFonts w:eastAsia="Yu Gothic"/>
          <w:sz w:val="20"/>
          <w:lang w:eastAsia="be-BY"/>
        </w:rPr>
        <w:t xml:space="preserve">dimensions of the crankshaft connecting rod journals (first and second), </w:t>
      </w:r>
      <w:r w:rsidRPr="00EF0031">
        <w:rPr>
          <w:noProof/>
          <w:color w:val="000000"/>
          <w:position w:val="-12"/>
          <w:sz w:val="20"/>
          <w:lang w:val="be-BY" w:eastAsia="be-BY"/>
        </w:rPr>
        <w:object w:dxaOrig="639" w:dyaOrig="360" w14:anchorId="1EBF0EF4">
          <v:shape id="_x0000_i1042" type="#_x0000_t75" style="width:28.8pt;height:14.4pt" o:ole="">
            <v:imagedata r:id="rId42" o:title=""/>
          </v:shape>
          <o:OLEObject Type="Embed" ProgID="Equation.DSMT4" ShapeID="_x0000_i1042" DrawAspect="Content" ObjectID="_1817727951" r:id="rId43"/>
        </w:object>
      </w:r>
      <w:r w:rsidRPr="00EF0031">
        <w:rPr>
          <w:noProof/>
          <w:color w:val="000000"/>
          <w:sz w:val="20"/>
          <w:lang w:eastAsia="be-BY"/>
        </w:rPr>
        <w:t xml:space="preserve"> - the thickness, width, and height of the cheek, as well as </w:t>
      </w:r>
      <w:r w:rsidRPr="00EF0031">
        <w:rPr>
          <w:noProof/>
          <w:color w:val="000000"/>
          <w:position w:val="-12"/>
          <w:sz w:val="20"/>
          <w:lang w:val="be-BY" w:eastAsia="be-BY"/>
        </w:rPr>
        <w:object w:dxaOrig="260" w:dyaOrig="360" w14:anchorId="22AD74B8">
          <v:shape id="_x0000_i1043" type="#_x0000_t75" style="width:14.4pt;height:14.4pt" o:ole="">
            <v:imagedata r:id="rId44" o:title=""/>
          </v:shape>
          <o:OLEObject Type="Embed" ProgID="Equation.DSMT4" ShapeID="_x0000_i1043" DrawAspect="Content" ObjectID="_1817727952" r:id="rId45"/>
        </w:object>
      </w:r>
      <w:r w:rsidRPr="00EF0031">
        <w:rPr>
          <w:noProof/>
          <w:color w:val="000000"/>
          <w:sz w:val="20"/>
          <w:lang w:eastAsia="be-BY"/>
        </w:rPr>
        <w:t xml:space="preserve"> and </w:t>
      </w:r>
      <w:r w:rsidRPr="00EF0031">
        <w:rPr>
          <w:noProof/>
          <w:color w:val="000000"/>
          <w:position w:val="-12"/>
          <w:sz w:val="20"/>
          <w:lang w:val="be-BY" w:eastAsia="be-BY"/>
        </w:rPr>
        <w:object w:dxaOrig="279" w:dyaOrig="360" w14:anchorId="736374A8">
          <v:shape id="_x0000_i1044" type="#_x0000_t75" style="width:14.4pt;height:14.4pt" o:ole="">
            <v:imagedata r:id="rId46" o:title=""/>
          </v:shape>
          <o:OLEObject Type="Embed" ProgID="Equation.DSMT4" ShapeID="_x0000_i1044" DrawAspect="Content" ObjectID="_1817727953" r:id="rId47"/>
        </w:object>
      </w:r>
      <w:r w:rsidRPr="00EF0031">
        <w:rPr>
          <w:noProof/>
          <w:color w:val="000000"/>
          <w:sz w:val="20"/>
          <w:lang w:eastAsia="be-BY"/>
        </w:rPr>
        <w:t xml:space="preserve">, parameters of diesel engine crankshaft journals - diameter </w:t>
      </w:r>
      <w:r w:rsidRPr="00EF0031">
        <w:rPr>
          <w:noProof/>
          <w:color w:val="000000"/>
          <w:position w:val="-12"/>
          <w:sz w:val="20"/>
          <w:lang w:val="be-BY" w:eastAsia="be-BY"/>
        </w:rPr>
        <w:object w:dxaOrig="340" w:dyaOrig="360" w14:anchorId="497F4B9D">
          <v:shape id="_x0000_i1045" type="#_x0000_t75" style="width:14.4pt;height:14.4pt" o:ole="">
            <v:imagedata r:id="rId48" o:title=""/>
          </v:shape>
          <o:OLEObject Type="Embed" ProgID="Equation.DSMT4" ShapeID="_x0000_i1045" DrawAspect="Content" ObjectID="_1817727954" r:id="rId49"/>
        </w:object>
      </w:r>
      <w:r w:rsidRPr="00EF0031">
        <w:rPr>
          <w:sz w:val="20"/>
          <w:lang w:val="be-BY" w:eastAsia="be-BY"/>
        </w:rPr>
        <w:t xml:space="preserve"> </w:t>
      </w:r>
      <w:r w:rsidRPr="00EF0031">
        <w:rPr>
          <w:noProof/>
          <w:color w:val="000000"/>
          <w:sz w:val="20"/>
          <w:lang w:val="be-BY" w:eastAsia="be-BY"/>
        </w:rPr>
        <w:t>and length</w:t>
      </w:r>
      <w:r w:rsidRPr="00EF0031">
        <w:rPr>
          <w:noProof/>
          <w:color w:val="000000"/>
          <w:sz w:val="20"/>
          <w:lang w:eastAsia="be-BY"/>
        </w:rPr>
        <w:t xml:space="preserve"> </w:t>
      </w:r>
      <w:r w:rsidRPr="00EF0031">
        <w:rPr>
          <w:noProof/>
          <w:color w:val="000000"/>
          <w:position w:val="-12"/>
          <w:sz w:val="20"/>
          <w:lang w:val="be-BY" w:eastAsia="be-BY"/>
        </w:rPr>
        <w:object w:dxaOrig="260" w:dyaOrig="360" w14:anchorId="3384A62B">
          <v:shape id="_x0000_i1046" type="#_x0000_t75" style="width:7.5pt;height:14.4pt" o:ole="">
            <v:imagedata r:id="rId50" o:title=""/>
          </v:shape>
          <o:OLEObject Type="Embed" ProgID="Equation.DSMT4" ShapeID="_x0000_i1046" DrawAspect="Content" ObjectID="_1817727955" r:id="rId51"/>
        </w:object>
      </w:r>
      <w:r w:rsidRPr="00EF0031">
        <w:rPr>
          <w:noProof/>
          <w:color w:val="000000"/>
          <w:sz w:val="20"/>
          <w:lang w:eastAsia="be-BY"/>
        </w:rPr>
        <w:t>, parameters of flywheel components, its cross-section is divided into 4 basic shapes - outer rim, disk, inner rim, and flange. All necessary geometric parameters are input for these components.</w:t>
      </w:r>
    </w:p>
    <w:p w14:paraId="295F6CD0" w14:textId="77777777" w:rsidR="00EF0031" w:rsidRPr="00EF0031" w:rsidRDefault="00EF0031" w:rsidP="00E80F4F">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Step 2 of the algorithm. The calculation of the total forces acting on the main and connecting rod journals of the crankshaft was carried out in a crank-connecting rod mechanism. For the normal operation of the crankshaft, the following forces are taken into account. A block diagram was developed for the numerical study of the torsional vibration model of crankshafts in the 1A-9DG diesel generator, designed for the UzTE16M locomotive (</w:t>
      </w:r>
      <w:r w:rsidRPr="00EF0031">
        <w:rPr>
          <w:rFonts w:eastAsia="Yu Gothic"/>
          <w:sz w:val="20"/>
          <w:lang w:val="uz-Cyrl-UZ" w:eastAsia="be-BY"/>
        </w:rPr>
        <w:t>Figure 1.</w:t>
      </w:r>
      <w:r w:rsidRPr="00EF0031">
        <w:rPr>
          <w:rFonts w:eastAsia="Yu Gothic"/>
          <w:sz w:val="20"/>
          <w:lang w:eastAsia="be-BY"/>
        </w:rPr>
        <w:t>).</w:t>
      </w:r>
    </w:p>
    <w:p w14:paraId="4CDE3DBB" w14:textId="77777777" w:rsidR="00EF0031" w:rsidRPr="00EF0031" w:rsidRDefault="00EF0031" w:rsidP="00E80F4F">
      <w:pPr>
        <w:tabs>
          <w:tab w:val="center" w:pos="4536"/>
          <w:tab w:val="right" w:pos="9072"/>
          <w:tab w:val="right" w:leader="dot" w:pos="9356"/>
        </w:tabs>
        <w:ind w:firstLine="284"/>
        <w:jc w:val="both"/>
        <w:rPr>
          <w:rFonts w:eastAsia="Yu Gothic"/>
          <w:b/>
          <w:bCs/>
          <w:sz w:val="20"/>
          <w:lang w:eastAsia="be-BY"/>
        </w:rPr>
      </w:pPr>
      <w:r w:rsidRPr="00EF0031">
        <w:rPr>
          <w:rFonts w:eastAsia="Yu Gothic"/>
          <w:b/>
          <w:bCs/>
          <w:sz w:val="20"/>
          <w:lang w:eastAsia="be-BY"/>
        </w:rPr>
        <w:t>BLOCK SCHEME for numerical studies based on the model of torsional vibrations of crankshafts in locomotive diesel engines of the 1A-9DG diesel generator designed for the UzTE16M locomotive</w:t>
      </w:r>
    </w:p>
    <w:p w14:paraId="04F3046E"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59264" behindDoc="0" locked="0" layoutInCell="1" allowOverlap="1" wp14:anchorId="1417B9AD" wp14:editId="63FEB164">
                <wp:simplePos x="0" y="0"/>
                <wp:positionH relativeFrom="column">
                  <wp:posOffset>1580515</wp:posOffset>
                </wp:positionH>
                <wp:positionV relativeFrom="paragraph">
                  <wp:posOffset>73660</wp:posOffset>
                </wp:positionV>
                <wp:extent cx="2214245" cy="267419"/>
                <wp:effectExtent l="0" t="0" r="14605" b="18415"/>
                <wp:wrapNone/>
                <wp:docPr id="258" name="Блок-схема: альтернативный процесс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245" cy="267419"/>
                        </a:xfrm>
                        <a:prstGeom prst="flowChartAlternateProcess">
                          <a:avLst/>
                        </a:prstGeom>
                        <a:solidFill>
                          <a:srgbClr val="FFFFFF"/>
                        </a:solidFill>
                        <a:ln w="9525">
                          <a:solidFill>
                            <a:srgbClr val="000000"/>
                          </a:solidFill>
                          <a:miter lim="800000"/>
                          <a:headEnd/>
                          <a:tailEnd/>
                        </a:ln>
                      </wps:spPr>
                      <wps:txbx>
                        <w:txbxContent>
                          <w:p w14:paraId="740A5C32" w14:textId="77777777" w:rsidR="00EF0031" w:rsidRPr="00941F55" w:rsidRDefault="00EF0031" w:rsidP="00EF0031">
                            <w:pPr>
                              <w:jc w:val="center"/>
                              <w:rPr>
                                <w:sz w:val="20"/>
                              </w:rPr>
                            </w:pPr>
                            <w:r w:rsidRPr="00941F55">
                              <w:rPr>
                                <w:b/>
                                <w:sz w:val="20"/>
                              </w:rPr>
                              <w:t>START -ВEGIN</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417B9A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27" o:spid="_x0000_s1026" type="#_x0000_t176" style="position:absolute;left:0;text-align:left;margin-left:124.45pt;margin-top:5.8pt;width:174.35pt;height:2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">
                <v:textbox>
                  <w:txbxContent>
                    <w:p w14:paraId="740A5C32" w14:textId="77777777" w:rsidR="00EF0031" w:rsidRPr="00941F55" w:rsidRDefault="00EF0031" w:rsidP="00EF0031">
                      <w:pPr>
                        <w:jc w:val="center"/>
                        <w:rPr>
                          <w:sz w:val="20"/>
                        </w:rPr>
                      </w:pPr>
                      <w:r w:rsidRPr="00941F55">
                        <w:rPr>
                          <w:b/>
                          <w:sz w:val="20"/>
                        </w:rPr>
                        <w:t>START -ВEGIN</w:t>
                      </w:r>
                    </w:p>
                  </w:txbxContent>
                </v:textbox>
              </v:shape>
            </w:pict>
          </mc:Fallback>
        </mc:AlternateContent>
      </w:r>
    </w:p>
    <w:p w14:paraId="79FDAD19"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60288" behindDoc="0" locked="0" layoutInCell="1" allowOverlap="1" wp14:anchorId="08807B83" wp14:editId="440F10F4">
                <wp:simplePos x="0" y="0"/>
                <wp:positionH relativeFrom="column">
                  <wp:posOffset>2616987</wp:posOffset>
                </wp:positionH>
                <wp:positionV relativeFrom="paragraph">
                  <wp:posOffset>162598</wp:posOffset>
                </wp:positionV>
                <wp:extent cx="141472" cy="163773"/>
                <wp:effectExtent l="19050" t="0" r="30480" b="46355"/>
                <wp:wrapNone/>
                <wp:docPr id="1691280192"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2" cy="163773"/>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47F750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3" o:spid="_x0000_s1026" type="#_x0000_t67" style="position:absolute;margin-left:206.05pt;margin-top:12.8pt;width:11.15pt;height:1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" adj="11113,5720" fillcolor="#548dd4"/>
            </w:pict>
          </mc:Fallback>
        </mc:AlternateContent>
      </w:r>
    </w:p>
    <w:p w14:paraId="13E6A0AE"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61312" behindDoc="0" locked="0" layoutInCell="1" allowOverlap="1" wp14:anchorId="110A3B9B" wp14:editId="29836F96">
                <wp:simplePos x="0" y="0"/>
                <wp:positionH relativeFrom="column">
                  <wp:posOffset>-12065</wp:posOffset>
                </wp:positionH>
                <wp:positionV relativeFrom="paragraph">
                  <wp:posOffset>118745</wp:posOffset>
                </wp:positionV>
                <wp:extent cx="5993562" cy="681487"/>
                <wp:effectExtent l="38100" t="0" r="64770" b="23495"/>
                <wp:wrapNone/>
                <wp:docPr id="256" name="Блок-схема: данные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562" cy="681487"/>
                        </a:xfrm>
                        <a:prstGeom prst="flowChartInputOutput">
                          <a:avLst/>
                        </a:prstGeom>
                        <a:solidFill>
                          <a:srgbClr val="FFFFFF"/>
                        </a:solidFill>
                        <a:ln w="9525">
                          <a:solidFill>
                            <a:srgbClr val="000000"/>
                          </a:solidFill>
                          <a:miter lim="800000"/>
                          <a:headEnd/>
                          <a:tailEnd/>
                        </a:ln>
                      </wps:spPr>
                      <wps:txbx>
                        <w:txbxContent>
                          <w:p w14:paraId="4C7FE678" w14:textId="77777777" w:rsidR="00EF0031" w:rsidRPr="00941F55" w:rsidRDefault="00EF0031" w:rsidP="00E80F4F">
                            <w:pPr>
                              <w:jc w:val="center"/>
                              <w:rPr>
                                <w:rFonts w:ascii="Courier New" w:hAnsi="Courier New" w:cs="Courier New"/>
                                <w:b/>
                                <w:bCs/>
                                <w:sz w:val="20"/>
                              </w:rPr>
                            </w:pPr>
                            <w:r w:rsidRPr="00941F55">
                              <w:rPr>
                                <w:color w:val="000000"/>
                                <w:sz w:val="20"/>
                                <w:lang w:eastAsia="ru-RU"/>
                              </w:rPr>
                              <w:t>ENTERING INITIAL DATA 1. Parameters of the main and connecting rod journals (first and second) installed on the diesel engine crankshaft; dimensions of the crankshaft nose and flywheel; physical and mechanical properties of the shaft material.</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10A3B9B" id="_x0000_t111" coordsize="21600,21600" o:spt="111" path="m4321,l21600,,17204,21600,,21600xe">
                <v:stroke joinstyle="miter"/>
                <v:path gradientshapeok="t" o:connecttype="custom" o:connectlocs="12961,0;10800,0;2161,10800;8602,21600;10800,21600;19402,10800" textboxrect="4321,0,17204,21600"/>
              </v:shapetype>
              <v:shape id="Блок-схема: данные 25" o:spid="_x0000_s1027" type="#_x0000_t111" style="position:absolute;left:0;text-align:left;margin-left:-.95pt;margin-top:9.35pt;width:471.95pt;height:5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">
                <v:textbox>
                  <w:txbxContent>
                    <w:p w14:paraId="4C7FE678" w14:textId="77777777" w:rsidR="00EF0031" w:rsidRPr="00941F55" w:rsidRDefault="00EF0031" w:rsidP="00E80F4F">
                      <w:pPr>
                        <w:jc w:val="center"/>
                        <w:rPr>
                          <w:rFonts w:ascii="Courier New" w:hAnsi="Courier New" w:cs="Courier New"/>
                          <w:b/>
                          <w:bCs/>
                          <w:sz w:val="20"/>
                        </w:rPr>
                      </w:pPr>
                      <w:r w:rsidRPr="00941F55">
                        <w:rPr>
                          <w:color w:val="000000"/>
                          <w:sz w:val="20"/>
                          <w:lang w:eastAsia="ru-RU"/>
                        </w:rPr>
                        <w:t>ENTERING INITIAL DATA 1. Parameters of the main and connecting rod journals (first and second) installed on the diesel engine crankshaft; dimensions of the crankshaft nose and flywheel; physical and mechanical properties of the shaft material.</w:t>
                      </w:r>
                    </w:p>
                  </w:txbxContent>
                </v:textbox>
              </v:shape>
            </w:pict>
          </mc:Fallback>
        </mc:AlternateContent>
      </w:r>
    </w:p>
    <w:p w14:paraId="11AEEBC9" w14:textId="77777777" w:rsidR="00EF0031" w:rsidRPr="00EF0031" w:rsidRDefault="00EF0031" w:rsidP="00EF0031">
      <w:pPr>
        <w:jc w:val="center"/>
        <w:rPr>
          <w:sz w:val="28"/>
          <w:szCs w:val="28"/>
          <w:lang w:eastAsia="ru-RU"/>
        </w:rPr>
      </w:pPr>
    </w:p>
    <w:p w14:paraId="7E9836D0" w14:textId="77777777" w:rsidR="00EF0031" w:rsidRPr="00EF0031" w:rsidRDefault="00EF0031" w:rsidP="00EF0031">
      <w:pPr>
        <w:jc w:val="center"/>
        <w:rPr>
          <w:sz w:val="28"/>
          <w:szCs w:val="28"/>
          <w:lang w:eastAsia="ru-RU"/>
        </w:rPr>
      </w:pPr>
    </w:p>
    <w:p w14:paraId="307BBDA1"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78720" behindDoc="0" locked="0" layoutInCell="1" allowOverlap="1" wp14:anchorId="42EE7ACF" wp14:editId="51EA2B0B">
                <wp:simplePos x="0" y="0"/>
                <wp:positionH relativeFrom="column">
                  <wp:posOffset>2620371</wp:posOffset>
                </wp:positionH>
                <wp:positionV relativeFrom="paragraph">
                  <wp:posOffset>182965</wp:posOffset>
                </wp:positionV>
                <wp:extent cx="141472" cy="163773"/>
                <wp:effectExtent l="19050" t="0" r="30480" b="46355"/>
                <wp:wrapNone/>
                <wp:docPr id="1650769773"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2" cy="163773"/>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1CFE174B" id="Стрелка: вниз 23" o:spid="_x0000_s1026" type="#_x0000_t67" style="position:absolute;margin-left:206.35pt;margin-top:14.4pt;width:11.15pt;height:12.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" adj="11113,5720" fillcolor="#548dd4"/>
            </w:pict>
          </mc:Fallback>
        </mc:AlternateContent>
      </w:r>
    </w:p>
    <w:p w14:paraId="16268AE7" w14:textId="67C9BCBE" w:rsidR="00EF0031" w:rsidRPr="00EF0031" w:rsidRDefault="00267C5E" w:rsidP="00EF0031">
      <w:pPr>
        <w:spacing w:after="40"/>
        <w:ind w:left="1418"/>
        <w:rPr>
          <w:b/>
          <w:bCs/>
          <w:i/>
          <w:iCs/>
          <w:sz w:val="20"/>
          <w:lang w:eastAsia="ru-RU"/>
        </w:rPr>
      </w:pPr>
      <w:r w:rsidRPr="00EF0031">
        <w:rPr>
          <w:noProof/>
          <w:szCs w:val="24"/>
          <w:lang w:val="be-BY" w:eastAsia="be-BY"/>
        </w:rPr>
        <mc:AlternateContent>
          <mc:Choice Requires="wps">
            <w:drawing>
              <wp:anchor distT="0" distB="0" distL="114300" distR="114300" simplePos="0" relativeHeight="251662336" behindDoc="0" locked="0" layoutInCell="1" allowOverlap="1" wp14:anchorId="1F8228A7" wp14:editId="4FACDA12">
                <wp:simplePos x="0" y="0"/>
                <wp:positionH relativeFrom="margin">
                  <wp:posOffset>-9525</wp:posOffset>
                </wp:positionH>
                <wp:positionV relativeFrom="paragraph">
                  <wp:posOffset>137795</wp:posOffset>
                </wp:positionV>
                <wp:extent cx="5909310" cy="876300"/>
                <wp:effectExtent l="0" t="0" r="15240" b="19050"/>
                <wp:wrapNone/>
                <wp:docPr id="254" name="Блок-схема: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9310" cy="876300"/>
                        </a:xfrm>
                        <a:prstGeom prst="flowChartProcess">
                          <a:avLst/>
                        </a:prstGeom>
                        <a:solidFill>
                          <a:srgbClr val="FFFFFF"/>
                        </a:solidFill>
                        <a:ln w="9525">
                          <a:solidFill>
                            <a:srgbClr val="000000"/>
                          </a:solidFill>
                          <a:miter lim="800000"/>
                          <a:headEnd/>
                          <a:tailEnd/>
                        </a:ln>
                      </wps:spPr>
                      <wps:txbx>
                        <w:txbxContent>
                          <w:p w14:paraId="2222543D" w14:textId="77777777" w:rsidR="00EF0031" w:rsidRPr="00941F55" w:rsidRDefault="00EF0031" w:rsidP="00267C5E">
                            <w:pPr>
                              <w:rPr>
                                <w:rFonts w:ascii="Courier New" w:hAnsi="Courier New" w:cs="Courier New"/>
                                <w:b/>
                                <w:bCs/>
                                <w:sz w:val="20"/>
                              </w:rPr>
                            </w:pPr>
                            <w:r w:rsidRPr="00941F55">
                              <w:rPr>
                                <w:color w:val="000000"/>
                                <w:sz w:val="20"/>
                                <w:lang w:eastAsia="ru-RU" w:bidi="ru-RU"/>
                              </w:rPr>
                              <w:t>2. Calculation of the total forces acting on the main and connecting rod journals of the diesel locomotive</w:t>
                            </w:r>
                            <w:r>
                              <w:rPr>
                                <w:color w:val="000000"/>
                                <w:sz w:val="20"/>
                                <w:lang w:eastAsia="ru-RU" w:bidi="ru-RU"/>
                              </w:rPr>
                              <w:t>’</w:t>
                            </w:r>
                            <w:r w:rsidRPr="00941F55">
                              <w:rPr>
                                <w:color w:val="000000"/>
                                <w:sz w:val="20"/>
                                <w:lang w:eastAsia="ru-RU" w:bidi="ru-RU"/>
                              </w:rPr>
                              <w:t>s crankshaft when operating in the crank-connecting rod mechanism system.</w:t>
                            </w:r>
                            <w:r>
                              <w:rPr>
                                <w:color w:val="000000"/>
                                <w:sz w:val="20"/>
                                <w:lang w:eastAsia="ru-RU" w:bidi="ru-RU"/>
                              </w:rPr>
                              <w:br/>
                            </w:r>
                            <w:r w:rsidRPr="00941F55">
                              <w:rPr>
                                <w:color w:val="000000"/>
                                <w:sz w:val="20"/>
                                <w:lang w:eastAsia="ru-RU" w:bidi="ru-RU"/>
                              </w:rPr>
                              <w:t xml:space="preserve">3. Determination of the mass moments of inertia for all parts of the diesel crankshaft designed for the 1A-9DG diesel generator of the UzTE16M locomotive, as well as the total mass moment of inertia of the entire crankshaft </w:t>
                            </w:r>
                            <w:r w:rsidRPr="00941F55">
                              <w:rPr>
                                <w:noProof/>
                                <w:color w:val="000000"/>
                                <w:position w:val="-12"/>
                                <w:sz w:val="20"/>
                              </w:rPr>
                              <w:object w:dxaOrig="340" w:dyaOrig="360" w14:anchorId="61B9709E">
                                <v:shape id="_x0000_i1048" type="#_x0000_t75" style="width:14.4pt;height:14.4pt" o:ole="">
                                  <v:imagedata r:id="rId52" o:title=""/>
                                </v:shape>
                                <o:OLEObject Type="Embed" ProgID="Equation.DSMT4" ShapeID="_x0000_i1048" DrawAspect="Content" ObjectID="_1817727983" r:id="rId53"/>
                              </w:object>
                            </w:r>
                            <w:r w:rsidRPr="00941F55">
                              <w:rPr>
                                <w:color w:val="000000"/>
                                <w:sz w:val="20"/>
                                <w:lang w:eastAsia="ru-RU" w:bidi="ru-RU"/>
                              </w:rPr>
                              <w:t>.</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F8228A7" id="_x0000_t109" coordsize="21600,21600" o:spt="109" path="m,l,21600r21600,l21600,xe">
                <v:stroke joinstyle="miter"/>
                <v:path gradientshapeok="t" o:connecttype="rect"/>
              </v:shapetype>
              <v:shape id="Блок-схема: процесс 19" o:spid="_x0000_s1028" type="#_x0000_t109" style="position:absolute;left:0;text-align:left;margin-left:-.75pt;margin-top:10.85pt;width:465.3pt;height: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">
                <v:textbox>
                  <w:txbxContent>
                    <w:p w14:paraId="2222543D" w14:textId="77777777" w:rsidR="00EF0031" w:rsidRPr="00941F55" w:rsidRDefault="00EF0031" w:rsidP="00267C5E">
                      <w:pPr>
                        <w:rPr>
                          <w:rFonts w:ascii="Courier New" w:hAnsi="Courier New" w:cs="Courier New"/>
                          <w:b/>
                          <w:bCs/>
                          <w:sz w:val="20"/>
                        </w:rPr>
                      </w:pPr>
                      <w:r w:rsidRPr="00941F55">
                        <w:rPr>
                          <w:color w:val="000000"/>
                          <w:sz w:val="20"/>
                          <w:lang w:eastAsia="ru-RU" w:bidi="ru-RU"/>
                        </w:rPr>
                        <w:t>2. Calculation of the total forces acting on the main and connecting rod journals of the diesel locomotive</w:t>
                      </w:r>
                      <w:r>
                        <w:rPr>
                          <w:color w:val="000000"/>
                          <w:sz w:val="20"/>
                          <w:lang w:eastAsia="ru-RU" w:bidi="ru-RU"/>
                        </w:rPr>
                        <w:t>’</w:t>
                      </w:r>
                      <w:r w:rsidRPr="00941F55">
                        <w:rPr>
                          <w:color w:val="000000"/>
                          <w:sz w:val="20"/>
                          <w:lang w:eastAsia="ru-RU" w:bidi="ru-RU"/>
                        </w:rPr>
                        <w:t>s crankshaft when operating in the crank-connecting rod mechanism system.</w:t>
                      </w:r>
                      <w:r>
                        <w:rPr>
                          <w:color w:val="000000"/>
                          <w:sz w:val="20"/>
                          <w:lang w:eastAsia="ru-RU" w:bidi="ru-RU"/>
                        </w:rPr>
                        <w:br/>
                      </w:r>
                      <w:r w:rsidRPr="00941F55">
                        <w:rPr>
                          <w:color w:val="000000"/>
                          <w:sz w:val="20"/>
                          <w:lang w:eastAsia="ru-RU" w:bidi="ru-RU"/>
                        </w:rPr>
                        <w:t xml:space="preserve">3. Determination of the mass moments of inertia for all parts of the diesel crankshaft designed for the 1A-9DG diesel generator of the UzTE16M locomotive, as well as the total mass moment of inertia of the entire crankshaft </w:t>
                      </w:r>
                      <w:r w:rsidRPr="00941F55">
                        <w:rPr>
                          <w:noProof/>
                          <w:color w:val="000000"/>
                          <w:position w:val="-12"/>
                          <w:sz w:val="20"/>
                        </w:rPr>
                        <w:object w:dxaOrig="340" w:dyaOrig="360" w14:anchorId="61B9709E">
                          <v:shape id="_x0000_i1048" type="#_x0000_t75" style="width:14.15pt;height:14.15pt" o:ole="">
                            <v:imagedata r:id="rId54" o:title=""/>
                          </v:shape>
                          <o:OLEObject Type="Embed" ProgID="Equation.DSMT4" ShapeID="_x0000_i1048" DrawAspect="Content" ObjectID="_1817043860" r:id="rId55"/>
                        </w:object>
                      </w:r>
                      <w:r w:rsidRPr="00941F55">
                        <w:rPr>
                          <w:color w:val="000000"/>
                          <w:sz w:val="20"/>
                          <w:lang w:eastAsia="ru-RU" w:bidi="ru-RU"/>
                        </w:rPr>
                        <w:t>.</w:t>
                      </w:r>
                    </w:p>
                  </w:txbxContent>
                </v:textbox>
                <w10:wrap anchorx="margin"/>
              </v:shape>
            </w:pict>
          </mc:Fallback>
        </mc:AlternateContent>
      </w:r>
      <w:r w:rsidR="00EF0031" w:rsidRPr="00EF0031">
        <w:rPr>
          <w:b/>
          <w:bCs/>
          <w:i/>
          <w:iCs/>
          <w:sz w:val="20"/>
          <w:lang w:eastAsia="ru-RU"/>
        </w:rPr>
        <w:t xml:space="preserve">       2,3 - computing modules</w:t>
      </w:r>
      <w:r w:rsidR="00EF0031" w:rsidRPr="00EF0031">
        <w:rPr>
          <w:b/>
          <w:bCs/>
          <w:i/>
          <w:iCs/>
          <w:sz w:val="20"/>
          <w:lang w:val="uz-Cyrl-UZ" w:eastAsia="ru-RU"/>
        </w:rPr>
        <w:t xml:space="preserve"> </w:t>
      </w:r>
      <w:r w:rsidR="00EF0031" w:rsidRPr="00EF0031">
        <w:rPr>
          <w:b/>
          <w:bCs/>
          <w:i/>
          <w:iCs/>
          <w:sz w:val="20"/>
          <w:lang w:eastAsia="ru-RU"/>
        </w:rPr>
        <w:t xml:space="preserve">              PROGRAM - 1</w:t>
      </w:r>
    </w:p>
    <w:p w14:paraId="5FAB8959" w14:textId="7151BCED" w:rsidR="00EF0031" w:rsidRPr="00EF0031" w:rsidRDefault="00EF0031" w:rsidP="00EF0031">
      <w:pPr>
        <w:rPr>
          <w:sz w:val="28"/>
          <w:szCs w:val="28"/>
          <w:lang w:eastAsia="ru-RU"/>
        </w:rPr>
      </w:pPr>
    </w:p>
    <w:p w14:paraId="52C0F578" w14:textId="77777777" w:rsidR="00EF0031" w:rsidRPr="00EF0031" w:rsidRDefault="00EF0031" w:rsidP="00EF0031">
      <w:pPr>
        <w:rPr>
          <w:sz w:val="28"/>
          <w:szCs w:val="28"/>
          <w:lang w:eastAsia="ru-RU"/>
        </w:rPr>
      </w:pPr>
    </w:p>
    <w:p w14:paraId="4F95EA23" w14:textId="77777777" w:rsidR="00EF0031" w:rsidRPr="00EF0031" w:rsidRDefault="00EF0031" w:rsidP="00EF0031">
      <w:pPr>
        <w:rPr>
          <w:sz w:val="28"/>
          <w:szCs w:val="28"/>
          <w:lang w:eastAsia="ru-RU"/>
        </w:rPr>
      </w:pPr>
    </w:p>
    <w:p w14:paraId="45442FFC" w14:textId="77777777" w:rsidR="00EF0031" w:rsidRPr="00EF0031" w:rsidRDefault="00EF0031" w:rsidP="00EF0031">
      <w:pPr>
        <w:jc w:val="center"/>
        <w:rPr>
          <w:sz w:val="28"/>
          <w:szCs w:val="28"/>
          <w:lang w:eastAsia="ru-RU"/>
        </w:rPr>
      </w:pPr>
    </w:p>
    <w:p w14:paraId="63F1A645" w14:textId="7DFF95A6" w:rsidR="00EF0031" w:rsidRPr="00EF0031" w:rsidRDefault="00EF0031" w:rsidP="00267C5E">
      <w:pPr>
        <w:spacing w:before="120"/>
        <w:rPr>
          <w:b/>
          <w:bCs/>
          <w:i/>
          <w:iCs/>
          <w:sz w:val="20"/>
          <w:lang w:eastAsia="ru-RU"/>
        </w:rPr>
      </w:pPr>
      <w:r w:rsidRPr="00EF0031">
        <w:rPr>
          <w:noProof/>
          <w:szCs w:val="24"/>
          <w:lang w:val="be-BY" w:eastAsia="be-BY"/>
        </w:rPr>
        <mc:AlternateContent>
          <mc:Choice Requires="wps">
            <w:drawing>
              <wp:anchor distT="0" distB="0" distL="114300" distR="114300" simplePos="0" relativeHeight="251679744" behindDoc="0" locked="0" layoutInCell="1" allowOverlap="1" wp14:anchorId="6E05CABF" wp14:editId="475CF5C6">
                <wp:simplePos x="0" y="0"/>
                <wp:positionH relativeFrom="column">
                  <wp:posOffset>2619375</wp:posOffset>
                </wp:positionH>
                <wp:positionV relativeFrom="paragraph">
                  <wp:posOffset>25400</wp:posOffset>
                </wp:positionV>
                <wp:extent cx="141472" cy="247650"/>
                <wp:effectExtent l="19050" t="0" r="30480" b="38100"/>
                <wp:wrapNone/>
                <wp:docPr id="2121462448"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72" cy="247650"/>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7F57389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3" o:spid="_x0000_s1026" type="#_x0000_t67" style="position:absolute;margin-left:206.25pt;margin-top:2pt;width:11.15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" adj="14665,5720" fillcolor="#548dd4"/>
            </w:pict>
          </mc:Fallback>
        </mc:AlternateContent>
      </w:r>
      <w:r w:rsidRPr="00EF0031">
        <w:rPr>
          <w:b/>
          <w:bCs/>
          <w:i/>
          <w:iCs/>
          <w:sz w:val="28"/>
          <w:szCs w:val="28"/>
          <w:lang w:val="uz-Cyrl-UZ" w:eastAsia="ru-RU"/>
        </w:rPr>
        <w:t xml:space="preserve">                        </w:t>
      </w:r>
      <w:r w:rsidRPr="00EF0031">
        <w:rPr>
          <w:b/>
          <w:bCs/>
          <w:i/>
          <w:iCs/>
          <w:sz w:val="28"/>
          <w:szCs w:val="28"/>
          <w:lang w:eastAsia="ru-RU"/>
        </w:rPr>
        <w:t xml:space="preserve">  </w:t>
      </w:r>
      <w:r w:rsidRPr="00EF0031">
        <w:rPr>
          <w:b/>
          <w:bCs/>
          <w:i/>
          <w:iCs/>
          <w:sz w:val="20"/>
          <w:lang w:eastAsia="ru-RU"/>
        </w:rPr>
        <w:t xml:space="preserve"> 4 - computing modules                 </w:t>
      </w:r>
      <w:r w:rsidRPr="00EF0031">
        <w:rPr>
          <w:b/>
          <w:bCs/>
          <w:i/>
          <w:iCs/>
          <w:sz w:val="20"/>
          <w:lang w:val="uz-Cyrl-UZ" w:eastAsia="ru-RU"/>
        </w:rPr>
        <w:t xml:space="preserve">     </w:t>
      </w:r>
      <w:r w:rsidRPr="00EF0031">
        <w:rPr>
          <w:b/>
          <w:bCs/>
          <w:i/>
          <w:iCs/>
          <w:sz w:val="20"/>
          <w:lang w:eastAsia="ru-RU"/>
        </w:rPr>
        <w:t>PROGRAM - 1</w:t>
      </w:r>
    </w:p>
    <w:p w14:paraId="48848918" w14:textId="511CF405" w:rsidR="00EF0031" w:rsidRPr="00EF0031" w:rsidRDefault="00267C5E"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63360" behindDoc="0" locked="0" layoutInCell="1" allowOverlap="1" wp14:anchorId="4174F093" wp14:editId="046EAFE4">
                <wp:simplePos x="0" y="0"/>
                <wp:positionH relativeFrom="column">
                  <wp:posOffset>1905</wp:posOffset>
                </wp:positionH>
                <wp:positionV relativeFrom="paragraph">
                  <wp:posOffset>50800</wp:posOffset>
                </wp:positionV>
                <wp:extent cx="5908656" cy="470535"/>
                <wp:effectExtent l="0" t="0" r="16510" b="24765"/>
                <wp:wrapNone/>
                <wp:docPr id="252"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8656" cy="470535"/>
                        </a:xfrm>
                        <a:prstGeom prst="flowChartProcess">
                          <a:avLst/>
                        </a:prstGeom>
                        <a:solidFill>
                          <a:srgbClr val="FFFFFF"/>
                        </a:solidFill>
                        <a:ln w="9525">
                          <a:solidFill>
                            <a:srgbClr val="000000"/>
                          </a:solidFill>
                          <a:miter lim="800000"/>
                          <a:headEnd/>
                          <a:tailEnd/>
                        </a:ln>
                      </wps:spPr>
                      <wps:txbx>
                        <w:txbxContent>
                          <w:p w14:paraId="016F0876" w14:textId="77777777" w:rsidR="00EF0031" w:rsidRPr="008F492C" w:rsidRDefault="00EF0031" w:rsidP="00EF0031">
                            <w:pPr>
                              <w:jc w:val="both"/>
                              <w:rPr>
                                <w:b/>
                                <w:bCs/>
                                <w:i/>
                                <w:iCs/>
                                <w:vertAlign w:val="subscript"/>
                              </w:rPr>
                            </w:pPr>
                            <w:r w:rsidRPr="00941F55">
                              <w:rPr>
                                <w:color w:val="000000"/>
                                <w:sz w:val="20"/>
                                <w:lang w:bidi="ru-RU"/>
                              </w:rPr>
                              <w:t>4. Calculation of the torsional stiffness of the main journals for adjacent sections of the crankshaft, as well as the resulting reduced torsional stiffness</w:t>
                            </w:r>
                            <w:r>
                              <w:rPr>
                                <w:color w:val="000000"/>
                                <w:sz w:val="20"/>
                                <w:lang w:bidi="ru-RU"/>
                              </w:rPr>
                              <w:t xml:space="preserve"> - </w:t>
                            </w:r>
                            <w:r w:rsidRPr="008F492C">
                              <w:rPr>
                                <w:noProof/>
                                <w:color w:val="000000"/>
                                <w:position w:val="-12"/>
                                <w:sz w:val="20"/>
                              </w:rPr>
                              <w:object w:dxaOrig="3879" w:dyaOrig="360" w14:anchorId="1A065EC9">
                                <v:shape id="_x0000_i1050" type="#_x0000_t75" style="width:165.9pt;height:14.4pt" o:ole="">
                                  <v:imagedata r:id="rId56" o:title=""/>
                                </v:shape>
                                <o:OLEObject Type="Embed" ProgID="Equation.DSMT4" ShapeID="_x0000_i1050" DrawAspect="Content" ObjectID="_1817727984" r:id="rId57"/>
                              </w:object>
                            </w:r>
                            <w:r w:rsidRPr="008F492C">
                              <w:rPr>
                                <w:noProof/>
                                <w:color w:val="000000"/>
                                <w:sz w:val="20"/>
                              </w:rPr>
                              <w:t>.</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4174F093" id="Блок-схема: процесс 15" o:spid="_x0000_s1029" type="#_x0000_t109" style="position:absolute;left:0;text-align:left;margin-left:.15pt;margin-top:4pt;width:465.2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">
                <v:textbox>
                  <w:txbxContent>
                    <w:p w14:paraId="016F0876" w14:textId="77777777" w:rsidR="00EF0031" w:rsidRPr="008F492C" w:rsidRDefault="00EF0031" w:rsidP="00EF0031">
                      <w:pPr>
                        <w:jc w:val="both"/>
                        <w:rPr>
                          <w:b/>
                          <w:bCs/>
                          <w:i/>
                          <w:iCs/>
                          <w:vertAlign w:val="subscript"/>
                        </w:rPr>
                      </w:pPr>
                      <w:r w:rsidRPr="00941F55">
                        <w:rPr>
                          <w:color w:val="000000"/>
                          <w:sz w:val="20"/>
                          <w:lang w:bidi="ru-RU"/>
                        </w:rPr>
                        <w:t>4. Calculation of the torsional stiffness of the main journals for adjacent sections of the crankshaft, as well as the resulting reduced torsional stiffness</w:t>
                      </w:r>
                      <w:r>
                        <w:rPr>
                          <w:color w:val="000000"/>
                          <w:sz w:val="20"/>
                          <w:lang w:bidi="ru-RU"/>
                        </w:rPr>
                        <w:t xml:space="preserve"> - </w:t>
                      </w:r>
                      <w:r w:rsidRPr="008F492C">
                        <w:rPr>
                          <w:noProof/>
                          <w:color w:val="000000"/>
                          <w:position w:val="-12"/>
                          <w:sz w:val="20"/>
                        </w:rPr>
                        <w:object w:dxaOrig="3879" w:dyaOrig="360" w14:anchorId="1A065EC9">
                          <v:shape id="_x0000_i1050" type="#_x0000_t75" style="width:165.65pt;height:14.15pt" o:ole="">
                            <v:imagedata r:id="rId58" o:title=""/>
                          </v:shape>
                          <o:OLEObject Type="Embed" ProgID="Equation.DSMT4" ShapeID="_x0000_i1050" DrawAspect="Content" ObjectID="_1817043861" r:id="rId59"/>
                        </w:object>
                      </w:r>
                      <w:r w:rsidRPr="008F492C">
                        <w:rPr>
                          <w:noProof/>
                          <w:color w:val="000000"/>
                          <w:sz w:val="20"/>
                        </w:rPr>
                        <w:t>.</w:t>
                      </w:r>
                    </w:p>
                  </w:txbxContent>
                </v:textbox>
              </v:shape>
            </w:pict>
          </mc:Fallback>
        </mc:AlternateContent>
      </w:r>
      <w:r w:rsidR="00EF0031" w:rsidRPr="00EF0031">
        <w:rPr>
          <w:sz w:val="28"/>
          <w:szCs w:val="28"/>
          <w:lang w:eastAsia="ru-RU"/>
        </w:rPr>
        <w:t xml:space="preserve">   </w:t>
      </w:r>
    </w:p>
    <w:p w14:paraId="1F8C4A5E" w14:textId="77777777" w:rsidR="00EF0031" w:rsidRPr="00EF0031" w:rsidRDefault="00EF0031" w:rsidP="00EF0031">
      <w:pPr>
        <w:jc w:val="center"/>
        <w:rPr>
          <w:sz w:val="28"/>
          <w:szCs w:val="28"/>
          <w:lang w:eastAsia="ru-RU"/>
        </w:rPr>
      </w:pPr>
    </w:p>
    <w:p w14:paraId="640DBA29" w14:textId="77777777" w:rsidR="00EF0031" w:rsidRPr="00EF0031" w:rsidRDefault="00EF0031" w:rsidP="00EF0031">
      <w:pPr>
        <w:rPr>
          <w:b/>
          <w:bCs/>
          <w:i/>
          <w:iCs/>
          <w:sz w:val="28"/>
          <w:szCs w:val="28"/>
          <w:lang w:val="uz-Cyrl-UZ" w:eastAsia="ru-RU"/>
        </w:rPr>
      </w:pPr>
      <w:r w:rsidRPr="00EF0031">
        <w:rPr>
          <w:noProof/>
          <w:szCs w:val="24"/>
          <w:lang w:val="be-BY" w:eastAsia="be-BY"/>
        </w:rPr>
        <mc:AlternateContent>
          <mc:Choice Requires="wps">
            <w:drawing>
              <wp:anchor distT="0" distB="0" distL="114300" distR="114300" simplePos="0" relativeHeight="251680768" behindDoc="0" locked="0" layoutInCell="1" allowOverlap="1" wp14:anchorId="01623F75" wp14:editId="65BCD641">
                <wp:simplePos x="0" y="0"/>
                <wp:positionH relativeFrom="column">
                  <wp:posOffset>2638424</wp:posOffset>
                </wp:positionH>
                <wp:positionV relativeFrom="paragraph">
                  <wp:posOffset>108585</wp:posOffset>
                </wp:positionV>
                <wp:extent cx="131445" cy="238125"/>
                <wp:effectExtent l="19050" t="0" r="40005" b="47625"/>
                <wp:wrapNone/>
                <wp:docPr id="1666653208"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238125"/>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2EA69360" id="Стрелка: вниз 23" o:spid="_x0000_s1026" type="#_x0000_t67" style="position:absolute;margin-left:207.75pt;margin-top:8.55pt;width:10.3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" adj="14899,5720" fillcolor="#548dd4"/>
            </w:pict>
          </mc:Fallback>
        </mc:AlternateContent>
      </w:r>
    </w:p>
    <w:p w14:paraId="7DAB91B4" w14:textId="77777777" w:rsidR="00EF0031" w:rsidRPr="00267C5E" w:rsidRDefault="00EF0031" w:rsidP="00EF0031">
      <w:pPr>
        <w:rPr>
          <w:b/>
          <w:bCs/>
          <w:i/>
          <w:iCs/>
          <w:sz w:val="16"/>
          <w:szCs w:val="16"/>
          <w:lang w:eastAsia="ru-RU"/>
        </w:rPr>
      </w:pPr>
      <w:r w:rsidRPr="00EF0031">
        <w:rPr>
          <w:noProof/>
          <w:szCs w:val="24"/>
          <w:lang w:val="be-BY" w:eastAsia="be-BY"/>
        </w:rPr>
        <mc:AlternateContent>
          <mc:Choice Requires="wps">
            <w:drawing>
              <wp:anchor distT="0" distB="0" distL="114300" distR="114300" simplePos="0" relativeHeight="251664384" behindDoc="0" locked="0" layoutInCell="1" allowOverlap="1" wp14:anchorId="111D9A4B" wp14:editId="2A300FE9">
                <wp:simplePos x="0" y="0"/>
                <wp:positionH relativeFrom="margin">
                  <wp:posOffset>-7620</wp:posOffset>
                </wp:positionH>
                <wp:positionV relativeFrom="paragraph">
                  <wp:posOffset>139700</wp:posOffset>
                </wp:positionV>
                <wp:extent cx="5909092" cy="477671"/>
                <wp:effectExtent l="0" t="0" r="15875" b="17780"/>
                <wp:wrapNone/>
                <wp:docPr id="250" name="Блок-схема: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9092" cy="477671"/>
                        </a:xfrm>
                        <a:prstGeom prst="flowChartProcess">
                          <a:avLst/>
                        </a:prstGeom>
                        <a:solidFill>
                          <a:srgbClr val="FFFFFF"/>
                        </a:solidFill>
                        <a:ln w="9525">
                          <a:solidFill>
                            <a:srgbClr val="000000"/>
                          </a:solidFill>
                          <a:miter lim="800000"/>
                          <a:headEnd/>
                          <a:tailEnd/>
                        </a:ln>
                      </wps:spPr>
                      <wps:txbx>
                        <w:txbxContent>
                          <w:p w14:paraId="05C2864E" w14:textId="5D57D467" w:rsidR="00EF0031" w:rsidRPr="00EF2185" w:rsidRDefault="00EF0031" w:rsidP="00EF0031">
                            <w:pPr>
                              <w:jc w:val="both"/>
                              <w:rPr>
                                <w:sz w:val="20"/>
                              </w:rPr>
                            </w:pPr>
                            <w:r w:rsidRPr="00EF2185">
                              <w:rPr>
                                <w:color w:val="000000"/>
                                <w:sz w:val="20"/>
                                <w:lang w:bidi="ru-RU"/>
                              </w:rPr>
                              <w:t xml:space="preserve">5. Calculate the crankshaft oscillation system of a diesel locomotive engine using the Gauss matrix method as an 8-mass discrete system; determine the values in matrix form for equations using </w:t>
                            </w:r>
                            <w:r w:rsidR="00377732" w:rsidRPr="00EF2185">
                              <w:rPr>
                                <w:noProof/>
                                <w:color w:val="000000"/>
                                <w:position w:val="-14"/>
                                <w:sz w:val="20"/>
                              </w:rPr>
                              <w:object w:dxaOrig="279" w:dyaOrig="380" w14:anchorId="1BA43644">
                                <v:shape id="_x0000_i1052" type="#_x0000_t75" style="width:11.9pt;height:18.8pt" o:ole="">
                                  <v:imagedata r:id="rId60" o:title=""/>
                                </v:shape>
                                <o:OLEObject Type="Embed" ProgID="Equation.DSMT4" ShapeID="_x0000_i1052" DrawAspect="Content" ObjectID="_1817727985" r:id="rId61"/>
                              </w:object>
                            </w:r>
                            <w:r w:rsidRPr="00EF2185">
                              <w:rPr>
                                <w:noProof/>
                                <w:color w:val="000000"/>
                                <w:sz w:val="20"/>
                              </w:rPr>
                              <w:t xml:space="preserve"> </w:t>
                            </w:r>
                            <w:r w:rsidRPr="00EF2185">
                              <w:rPr>
                                <w:color w:val="000000"/>
                                <w:sz w:val="20"/>
                                <w:lang w:bidi="ru-RU"/>
                              </w:rPr>
                              <w:t>Cramer’s rule.</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type w14:anchorId="111D9A4B" id="_x0000_t109" coordsize="21600,21600" o:spt="109" path="m,l,21600r21600,l21600,xe">
                <v:stroke joinstyle="miter"/>
                <v:path gradientshapeok="t" o:connecttype="rect"/>
              </v:shapetype>
              <v:shape id="Блок-схема: процесс 11" o:spid="_x0000_s1030" type="#_x0000_t109" style="position:absolute;margin-left:-.6pt;margin-top:11pt;width:465.3pt;height:37.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">
                <v:textbox>
                  <w:txbxContent>
                    <w:p w14:paraId="05C2864E" w14:textId="5D57D467" w:rsidR="00EF0031" w:rsidRPr="00EF2185" w:rsidRDefault="00EF0031" w:rsidP="00EF0031">
                      <w:pPr>
                        <w:jc w:val="both"/>
                        <w:rPr>
                          <w:sz w:val="20"/>
                        </w:rPr>
                      </w:pPr>
                      <w:r w:rsidRPr="00EF2185">
                        <w:rPr>
                          <w:color w:val="000000"/>
                          <w:sz w:val="20"/>
                          <w:lang w:bidi="ru-RU"/>
                        </w:rPr>
                        <w:t xml:space="preserve">5. Calculate the crankshaft oscillation system of a diesel locomotive engine using the Gauss matrix method as an 8-mass discrete system; determine the values in matrix form for equations using </w:t>
                      </w:r>
                      <w:r w:rsidR="00377732" w:rsidRPr="00EF2185">
                        <w:rPr>
                          <w:noProof/>
                          <w:color w:val="000000"/>
                          <w:position w:val="-14"/>
                          <w:sz w:val="20"/>
                        </w:rPr>
                        <w:object w:dxaOrig="279" w:dyaOrig="380" w14:anchorId="1BA43644">
                          <v:shape id="_x0000_i1052" type="#_x0000_t75" style="width:12.3pt;height:18.75pt" o:ole="">
                            <v:imagedata r:id="rId62" o:title=""/>
                          </v:shape>
                          <o:OLEObject Type="Embed" ProgID="Equation.DSMT4" ShapeID="_x0000_i1052" DrawAspect="Content" ObjectID="_1817197900" r:id="rId63"/>
                        </w:object>
                      </w:r>
                      <w:r w:rsidRPr="00EF2185">
                        <w:rPr>
                          <w:noProof/>
                          <w:color w:val="000000"/>
                          <w:sz w:val="20"/>
                        </w:rPr>
                        <w:t xml:space="preserve"> </w:t>
                      </w:r>
                      <w:r w:rsidRPr="00EF2185">
                        <w:rPr>
                          <w:color w:val="000000"/>
                          <w:sz w:val="20"/>
                          <w:lang w:bidi="ru-RU"/>
                        </w:rPr>
                        <w:t>Cramer’s rule.</w:t>
                      </w:r>
                    </w:p>
                  </w:txbxContent>
                </v:textbox>
                <w10:wrap anchorx="margin"/>
              </v:shape>
            </w:pict>
          </mc:Fallback>
        </mc:AlternateContent>
      </w:r>
      <w:r w:rsidRPr="00EF0031">
        <w:rPr>
          <w:b/>
          <w:bCs/>
          <w:i/>
          <w:iCs/>
          <w:sz w:val="28"/>
          <w:szCs w:val="28"/>
          <w:lang w:eastAsia="ru-RU"/>
        </w:rPr>
        <w:t xml:space="preserve">                          </w:t>
      </w:r>
      <w:r w:rsidRPr="00EF0031">
        <w:rPr>
          <w:b/>
          <w:bCs/>
          <w:i/>
          <w:iCs/>
          <w:sz w:val="20"/>
          <w:lang w:eastAsia="ru-RU"/>
        </w:rPr>
        <w:t xml:space="preserve">5 - computing modules         </w:t>
      </w:r>
      <w:r w:rsidRPr="00EF0031">
        <w:rPr>
          <w:b/>
          <w:bCs/>
          <w:i/>
          <w:iCs/>
          <w:sz w:val="20"/>
          <w:lang w:val="uz-Cyrl-UZ" w:eastAsia="ru-RU"/>
        </w:rPr>
        <w:t xml:space="preserve">      </w:t>
      </w:r>
      <w:r w:rsidRPr="00EF0031">
        <w:rPr>
          <w:b/>
          <w:bCs/>
          <w:i/>
          <w:iCs/>
          <w:sz w:val="20"/>
          <w:lang w:eastAsia="ru-RU"/>
        </w:rPr>
        <w:t xml:space="preserve">             PROGRAM - 1</w:t>
      </w:r>
    </w:p>
    <w:p w14:paraId="3A01AC4A" w14:textId="77777777" w:rsidR="00EF0031" w:rsidRPr="00EF0031" w:rsidRDefault="00EF0031" w:rsidP="00EF0031">
      <w:pPr>
        <w:jc w:val="center"/>
        <w:rPr>
          <w:sz w:val="28"/>
          <w:szCs w:val="28"/>
          <w:lang w:eastAsia="ru-RU"/>
        </w:rPr>
      </w:pPr>
      <w:r w:rsidRPr="00EF0031">
        <w:rPr>
          <w:sz w:val="28"/>
          <w:szCs w:val="28"/>
          <w:lang w:eastAsia="ru-RU"/>
        </w:rPr>
        <w:t xml:space="preserve">  </w:t>
      </w:r>
    </w:p>
    <w:p w14:paraId="6D3B5D22" w14:textId="77777777" w:rsidR="00EF0031" w:rsidRPr="00EF0031" w:rsidRDefault="00EF0031" w:rsidP="00EF0031">
      <w:pPr>
        <w:jc w:val="center"/>
        <w:rPr>
          <w:sz w:val="28"/>
          <w:szCs w:val="28"/>
          <w:lang w:eastAsia="ru-RU"/>
        </w:rPr>
      </w:pPr>
    </w:p>
    <w:p w14:paraId="1A927606" w14:textId="46F45F3A" w:rsidR="00EF0031" w:rsidRPr="00EF0031" w:rsidRDefault="00267C5E" w:rsidP="00267C5E">
      <w:pPr>
        <w:spacing w:before="120" w:after="120"/>
        <w:rPr>
          <w:b/>
          <w:bCs/>
          <w:i/>
          <w:iCs/>
          <w:sz w:val="20"/>
          <w:lang w:eastAsia="ru-RU"/>
        </w:rPr>
      </w:pPr>
      <w:r w:rsidRPr="00EF0031">
        <w:rPr>
          <w:noProof/>
          <w:szCs w:val="24"/>
          <w:lang w:val="be-BY" w:eastAsia="be-BY"/>
        </w:rPr>
        <mc:AlternateContent>
          <mc:Choice Requires="wps">
            <w:drawing>
              <wp:anchor distT="0" distB="0" distL="114300" distR="114300" simplePos="0" relativeHeight="251665408" behindDoc="0" locked="0" layoutInCell="1" allowOverlap="1" wp14:anchorId="3641A47F" wp14:editId="136CC332">
                <wp:simplePos x="0" y="0"/>
                <wp:positionH relativeFrom="margin">
                  <wp:posOffset>2540</wp:posOffset>
                </wp:positionH>
                <wp:positionV relativeFrom="paragraph">
                  <wp:posOffset>265430</wp:posOffset>
                </wp:positionV>
                <wp:extent cx="5907500" cy="396240"/>
                <wp:effectExtent l="0" t="0" r="17145" b="22860"/>
                <wp:wrapNone/>
                <wp:docPr id="248" name="Блок-схема: процесс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7500" cy="396240"/>
                        </a:xfrm>
                        <a:prstGeom prst="flowChartProcess">
                          <a:avLst/>
                        </a:prstGeom>
                        <a:solidFill>
                          <a:srgbClr val="FFFFFF"/>
                        </a:solidFill>
                        <a:ln w="9525">
                          <a:solidFill>
                            <a:srgbClr val="000000"/>
                          </a:solidFill>
                          <a:miter lim="800000"/>
                          <a:headEnd/>
                          <a:tailEnd/>
                        </a:ln>
                      </wps:spPr>
                      <wps:txbx>
                        <w:txbxContent>
                          <w:p w14:paraId="12A714C6" w14:textId="77777777" w:rsidR="00EF0031" w:rsidRPr="00EF2185" w:rsidRDefault="00EF0031" w:rsidP="00EF0031">
                            <w:pPr>
                              <w:jc w:val="both"/>
                              <w:rPr>
                                <w:bCs/>
                                <w:sz w:val="20"/>
                              </w:rPr>
                            </w:pPr>
                            <w:r w:rsidRPr="00EF2185">
                              <w:rPr>
                                <w:bCs/>
                                <w:sz w:val="20"/>
                              </w:rPr>
                              <w:t>Creating graphs and tables, printing tables in the Mathcad 15 programming environment. Analyzing the obtained numerical results and comparing them with the results of experimental studies.</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3641A47F" id="Блок-схема: процесс 7" o:spid="_x0000_s1031" type="#_x0000_t109" style="position:absolute;margin-left:.2pt;margin-top:20.9pt;width:465.15pt;height:31.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">
                <v:textbox>
                  <w:txbxContent>
                    <w:p w14:paraId="12A714C6" w14:textId="77777777" w:rsidR="00EF0031" w:rsidRPr="00EF2185" w:rsidRDefault="00EF0031" w:rsidP="00EF0031">
                      <w:pPr>
                        <w:jc w:val="both"/>
                        <w:rPr>
                          <w:bCs/>
                          <w:sz w:val="20"/>
                        </w:rPr>
                      </w:pPr>
                      <w:r w:rsidRPr="00EF2185">
                        <w:rPr>
                          <w:bCs/>
                          <w:sz w:val="20"/>
                        </w:rPr>
                        <w:t>Creating graphs and tables, printing tables in the Mathcad 15 programming environment. Analyzing the obtained numerical results and comparing them with the results of experimental studies.</w:t>
                      </w:r>
                    </w:p>
                  </w:txbxContent>
                </v:textbox>
                <w10:wrap anchorx="margin"/>
              </v:shape>
            </w:pict>
          </mc:Fallback>
        </mc:AlternateContent>
      </w:r>
      <w:r w:rsidR="00EF0031" w:rsidRPr="00EF0031">
        <w:rPr>
          <w:noProof/>
          <w:szCs w:val="24"/>
          <w:lang w:val="be-BY" w:eastAsia="be-BY"/>
        </w:rPr>
        <mc:AlternateContent>
          <mc:Choice Requires="wps">
            <w:drawing>
              <wp:anchor distT="0" distB="0" distL="114300" distR="114300" simplePos="0" relativeHeight="251681792" behindDoc="0" locked="0" layoutInCell="1" allowOverlap="1" wp14:anchorId="30440223" wp14:editId="229E3398">
                <wp:simplePos x="0" y="0"/>
                <wp:positionH relativeFrom="column">
                  <wp:posOffset>2638424</wp:posOffset>
                </wp:positionH>
                <wp:positionV relativeFrom="paragraph">
                  <wp:posOffset>63500</wp:posOffset>
                </wp:positionV>
                <wp:extent cx="131445" cy="200025"/>
                <wp:effectExtent l="19050" t="0" r="40005" b="47625"/>
                <wp:wrapNone/>
                <wp:docPr id="1272183730"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200025"/>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E13A4C6" id="Стрелка: вниз 23" o:spid="_x0000_s1026" type="#_x0000_t67" style="position:absolute;margin-left:207.75pt;margin-top:5pt;width:10.35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" adj="13622,5720" fillcolor="#548dd4"/>
            </w:pict>
          </mc:Fallback>
        </mc:AlternateContent>
      </w:r>
      <w:r w:rsidR="00EF0031" w:rsidRPr="00EF0031">
        <w:rPr>
          <w:b/>
          <w:bCs/>
          <w:i/>
          <w:iCs/>
          <w:sz w:val="28"/>
          <w:szCs w:val="28"/>
          <w:lang w:val="uz-Cyrl-UZ" w:eastAsia="ru-RU"/>
        </w:rPr>
        <w:t xml:space="preserve">                      </w:t>
      </w:r>
      <w:r w:rsidR="00EF0031" w:rsidRPr="00EF0031">
        <w:rPr>
          <w:b/>
          <w:bCs/>
          <w:i/>
          <w:iCs/>
          <w:sz w:val="28"/>
          <w:szCs w:val="28"/>
          <w:lang w:eastAsia="ru-RU"/>
        </w:rPr>
        <w:t xml:space="preserve">    </w:t>
      </w:r>
      <w:r w:rsidR="00EF0031" w:rsidRPr="00EF0031">
        <w:rPr>
          <w:b/>
          <w:bCs/>
          <w:i/>
          <w:iCs/>
          <w:sz w:val="20"/>
          <w:lang w:eastAsia="ru-RU"/>
        </w:rPr>
        <w:t>6 - computing modules                     PROGRAM - 1</w:t>
      </w:r>
    </w:p>
    <w:p w14:paraId="7FC678C7" w14:textId="77777777" w:rsidR="00EF0031" w:rsidRPr="00EF0031" w:rsidRDefault="00EF0031" w:rsidP="00EF0031">
      <w:pPr>
        <w:jc w:val="both"/>
        <w:rPr>
          <w:b/>
          <w:bCs/>
          <w:i/>
          <w:iCs/>
          <w:sz w:val="28"/>
          <w:szCs w:val="28"/>
          <w:lang w:eastAsia="ru-RU"/>
        </w:rPr>
      </w:pPr>
    </w:p>
    <w:p w14:paraId="7C1457C3" w14:textId="77777777" w:rsidR="00EF0031" w:rsidRPr="00EF0031" w:rsidRDefault="00EF0031" w:rsidP="00EF0031">
      <w:pPr>
        <w:jc w:val="both"/>
        <w:rPr>
          <w:sz w:val="28"/>
          <w:szCs w:val="28"/>
          <w:lang w:eastAsia="ru-RU"/>
        </w:rPr>
      </w:pPr>
      <w:r w:rsidRPr="00EF0031">
        <w:rPr>
          <w:noProof/>
          <w:szCs w:val="24"/>
          <w:lang w:val="be-BY" w:eastAsia="be-BY"/>
        </w:rPr>
        <mc:AlternateContent>
          <mc:Choice Requires="wps">
            <w:drawing>
              <wp:anchor distT="0" distB="0" distL="114300" distR="114300" simplePos="0" relativeHeight="251682816" behindDoc="0" locked="0" layoutInCell="1" allowOverlap="1" wp14:anchorId="1A77C444" wp14:editId="257CE61B">
                <wp:simplePos x="0" y="0"/>
                <wp:positionH relativeFrom="column">
                  <wp:posOffset>2651125</wp:posOffset>
                </wp:positionH>
                <wp:positionV relativeFrom="paragraph">
                  <wp:posOffset>152400</wp:posOffset>
                </wp:positionV>
                <wp:extent cx="140970" cy="163195"/>
                <wp:effectExtent l="19050" t="0" r="30480" b="46355"/>
                <wp:wrapNone/>
                <wp:docPr id="1220612566"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 cy="163195"/>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37EF8E01" id="Стрелка: вниз 23" o:spid="_x0000_s1026" type="#_x0000_t67" style="position:absolute;margin-left:208.75pt;margin-top:12pt;width:11.1pt;height:1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" adj="11113,5720" fillcolor="#548dd4"/>
            </w:pict>
          </mc:Fallback>
        </mc:AlternateContent>
      </w:r>
      <w:r w:rsidRPr="00EF0031">
        <w:rPr>
          <w:sz w:val="28"/>
          <w:szCs w:val="28"/>
          <w:lang w:eastAsia="ru-RU"/>
        </w:rPr>
        <w:t xml:space="preserve">  </w:t>
      </w:r>
    </w:p>
    <w:p w14:paraId="3377BC37"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66432" behindDoc="0" locked="0" layoutInCell="1" allowOverlap="1" wp14:anchorId="4943FF83" wp14:editId="7149E880">
                <wp:simplePos x="0" y="0"/>
                <wp:positionH relativeFrom="column">
                  <wp:posOffset>1797685</wp:posOffset>
                </wp:positionH>
                <wp:positionV relativeFrom="paragraph">
                  <wp:posOffset>126365</wp:posOffset>
                </wp:positionV>
                <wp:extent cx="1828800" cy="320723"/>
                <wp:effectExtent l="0" t="0" r="19050" b="22225"/>
                <wp:wrapNone/>
                <wp:docPr id="246" name="Блок-схема: альтернативный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20723"/>
                        </a:xfrm>
                        <a:prstGeom prst="flowChartAlternateProcess">
                          <a:avLst/>
                        </a:prstGeom>
                        <a:solidFill>
                          <a:srgbClr val="FFFFFF"/>
                        </a:solidFill>
                        <a:ln w="9525">
                          <a:solidFill>
                            <a:srgbClr val="000000"/>
                          </a:solidFill>
                          <a:miter lim="800000"/>
                          <a:headEnd/>
                          <a:tailEnd/>
                        </a:ln>
                      </wps:spPr>
                      <wps:txbx>
                        <w:txbxContent>
                          <w:p w14:paraId="2ED4B521" w14:textId="77777777" w:rsidR="00EF0031" w:rsidRPr="00EF2185" w:rsidRDefault="00EF0031" w:rsidP="00EF0031">
                            <w:pPr>
                              <w:jc w:val="center"/>
                              <w:rPr>
                                <w:b/>
                                <w:bCs/>
                                <w:sz w:val="20"/>
                              </w:rPr>
                            </w:pPr>
                            <w:r w:rsidRPr="00EF2185">
                              <w:rPr>
                                <w:b/>
                                <w:bCs/>
                                <w:sz w:val="20"/>
                              </w:rPr>
                              <w:t>CLOSING - END</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4943FF83" id="Блок-схема: альтернативный процесс 3" o:spid="_x0000_s1032" type="#_x0000_t176" style="position:absolute;left:0;text-align:left;margin-left:141.55pt;margin-top:9.95pt;width:2in;height:2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">
                <v:textbox>
                  <w:txbxContent>
                    <w:p w14:paraId="2ED4B521" w14:textId="77777777" w:rsidR="00EF0031" w:rsidRPr="00EF2185" w:rsidRDefault="00EF0031" w:rsidP="00EF0031">
                      <w:pPr>
                        <w:jc w:val="center"/>
                        <w:rPr>
                          <w:b/>
                          <w:bCs/>
                          <w:sz w:val="20"/>
                        </w:rPr>
                      </w:pPr>
                      <w:r w:rsidRPr="00EF2185">
                        <w:rPr>
                          <w:b/>
                          <w:bCs/>
                          <w:sz w:val="20"/>
                        </w:rPr>
                        <w:t>CLOSING - END</w:t>
                      </w:r>
                    </w:p>
                  </w:txbxContent>
                </v:textbox>
              </v:shape>
            </w:pict>
          </mc:Fallback>
        </mc:AlternateContent>
      </w:r>
      <w:r w:rsidRPr="00EF0031">
        <w:rPr>
          <w:sz w:val="28"/>
          <w:szCs w:val="28"/>
          <w:lang w:eastAsia="ru-RU"/>
        </w:rPr>
        <w:t xml:space="preserve"> </w:t>
      </w:r>
    </w:p>
    <w:p w14:paraId="137C64DF" w14:textId="77777777" w:rsidR="00EF0031" w:rsidRPr="00EF0031" w:rsidRDefault="00EF0031" w:rsidP="00EF0031">
      <w:pPr>
        <w:jc w:val="center"/>
        <w:rPr>
          <w:sz w:val="28"/>
          <w:szCs w:val="28"/>
          <w:lang w:eastAsia="ru-RU"/>
        </w:rPr>
      </w:pPr>
    </w:p>
    <w:p w14:paraId="13B8C13B" w14:textId="7BD125F8" w:rsidR="00EF0031" w:rsidRDefault="00267C5E" w:rsidP="00086944">
      <w:pPr>
        <w:spacing w:before="120"/>
        <w:jc w:val="center"/>
        <w:rPr>
          <w:bCs/>
          <w:sz w:val="18"/>
          <w:szCs w:val="18"/>
          <w:lang w:eastAsia="ru-RU"/>
        </w:rPr>
      </w:pPr>
      <w:r w:rsidRPr="00267C5E">
        <w:rPr>
          <w:b/>
          <w:caps/>
          <w:sz w:val="18"/>
          <w:szCs w:val="18"/>
        </w:rPr>
        <w:t>Figure</w:t>
      </w:r>
      <w:r w:rsidR="00EF0031" w:rsidRPr="00267C5E">
        <w:rPr>
          <w:b/>
          <w:sz w:val="18"/>
          <w:szCs w:val="18"/>
          <w:lang w:eastAsia="ru-RU"/>
        </w:rPr>
        <w:t xml:space="preserve"> 1. </w:t>
      </w:r>
      <w:r w:rsidR="00EF0031" w:rsidRPr="00267C5E">
        <w:rPr>
          <w:bCs/>
          <w:sz w:val="18"/>
          <w:szCs w:val="18"/>
          <w:lang w:eastAsia="ru-RU"/>
        </w:rPr>
        <w:t>Block diagram for conducting numerical studies on the torsional vibration model of crankshafts in locomotive diesel engines of the 1A-9DG diesel generator designed for the UzTE16M locomotive</w:t>
      </w:r>
    </w:p>
    <w:p w14:paraId="05171250" w14:textId="5B32CB90"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lastRenderedPageBreak/>
        <w:t>Step 3 of the algorithm.</w:t>
      </w:r>
      <w:r w:rsidRPr="00EF0031">
        <w:rPr>
          <w:szCs w:val="24"/>
          <w:lang w:val="be-BY" w:eastAsia="be-BY"/>
        </w:rPr>
        <w:t xml:space="preserve"> </w:t>
      </w:r>
      <w:r w:rsidRPr="00EF0031">
        <w:rPr>
          <w:rFonts w:eastAsia="Yu Gothic"/>
          <w:sz w:val="20"/>
          <w:lang w:eastAsia="be-BY"/>
        </w:rPr>
        <w:t xml:space="preserve">Determination of the mass moments of inertia for all components of the diesel engine crankshaft designed for the 1A-9DG diesel generator of the UzTE16M locomotive </w:t>
      </w:r>
      <w:r w:rsidRPr="00EF0031">
        <w:rPr>
          <w:rFonts w:eastAsia="Yu Gothic"/>
          <w:sz w:val="20"/>
          <w:lang w:val="uz-Cyrl-UZ" w:eastAsia="be-BY"/>
        </w:rPr>
        <w:t>[</w:t>
      </w:r>
      <w:r w:rsidRPr="00EF0031">
        <w:rPr>
          <w:rFonts w:eastAsia="Yu Gothic"/>
          <w:sz w:val="20"/>
          <w:lang w:eastAsia="be-BY"/>
        </w:rPr>
        <w:t>1</w:t>
      </w:r>
      <w:r w:rsidR="00377732">
        <w:rPr>
          <w:rFonts w:eastAsia="Yu Gothic"/>
          <w:sz w:val="20"/>
          <w:lang w:eastAsia="be-BY"/>
        </w:rPr>
        <w:t>3</w:t>
      </w:r>
      <w:r w:rsidRPr="00EF0031">
        <w:rPr>
          <w:rFonts w:eastAsia="Yu Gothic"/>
          <w:sz w:val="20"/>
          <w:lang w:val="uz-Cyrl-UZ" w:eastAsia="be-BY"/>
        </w:rPr>
        <w:t>]</w:t>
      </w:r>
      <w:r w:rsidRPr="00EF0031">
        <w:rPr>
          <w:rFonts w:eastAsia="Yu Gothic"/>
          <w:sz w:val="20"/>
          <w:lang w:eastAsia="be-BY"/>
        </w:rPr>
        <w:t>.</w:t>
      </w:r>
    </w:p>
    <w:p w14:paraId="61263F1B" w14:textId="5A16DB2E" w:rsidR="00EF0031" w:rsidRPr="00EF0031" w:rsidRDefault="00EF0031" w:rsidP="004777B0">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 xml:space="preserve">Figure 2 shows the total mass moment of inertia along the length of the crankshaft </w:t>
      </w:r>
      <w:r w:rsidRPr="00EF0031">
        <w:rPr>
          <w:noProof/>
          <w:color w:val="000000"/>
          <w:position w:val="-12"/>
          <w:sz w:val="20"/>
          <w:lang w:val="be-BY" w:eastAsia="be-BY"/>
        </w:rPr>
        <w:object w:dxaOrig="340" w:dyaOrig="360" w14:anchorId="02E79B30">
          <v:shape id="_x0000_i1053" type="#_x0000_t75" style="width:14.4pt;height:14.4pt" o:ole="">
            <v:imagedata r:id="rId52" o:title=""/>
          </v:shape>
          <o:OLEObject Type="Embed" ProgID="Equation.DSMT4" ShapeID="_x0000_i1053" DrawAspect="Content" ObjectID="_1817727956" r:id="rId64"/>
        </w:object>
      </w:r>
      <w:r w:rsidRPr="00EF0031">
        <w:rPr>
          <w:noProof/>
          <w:color w:val="000000"/>
          <w:sz w:val="20"/>
          <w:lang w:eastAsia="be-BY"/>
        </w:rPr>
        <w:t xml:space="preserve"> the diagram depicting the change is shown. As can be seen, the variation in the mass moment of inertia along the length is significant: the maximum mass moment of inertia,</w:t>
      </w:r>
      <w:r w:rsidR="00377732">
        <w:rPr>
          <w:noProof/>
          <w:color w:val="000000"/>
          <w:sz w:val="20"/>
          <w:lang w:eastAsia="be-BY"/>
        </w:rPr>
        <w:t xml:space="preserve"> </w:t>
      </w:r>
      <w:r w:rsidR="00377732" w:rsidRPr="00EF0031">
        <w:rPr>
          <w:noProof/>
          <w:color w:val="000000"/>
          <w:position w:val="-16"/>
          <w:sz w:val="20"/>
          <w:lang w:val="be-BY" w:eastAsia="be-BY"/>
        </w:rPr>
        <w:object w:dxaOrig="2480" w:dyaOrig="440" w14:anchorId="25F48CCA">
          <v:shape id="_x0000_i1054" type="#_x0000_t75" style="width:100.15pt;height:18.8pt" o:ole="">
            <v:imagedata r:id="rId65" o:title=""/>
          </v:shape>
          <o:OLEObject Type="Embed" ProgID="Equation.DSMT4" ShapeID="_x0000_i1054" DrawAspect="Content" ObjectID="_1817727957" r:id="rId66"/>
        </w:object>
      </w:r>
      <w:r w:rsidR="00377732">
        <w:rPr>
          <w:noProof/>
          <w:color w:val="000000"/>
          <w:sz w:val="20"/>
          <w:lang w:eastAsia="be-BY"/>
        </w:rPr>
        <w:t xml:space="preserve"> </w:t>
      </w:r>
      <w:r w:rsidRPr="00EF0031">
        <w:rPr>
          <w:noProof/>
          <w:color w:val="000000"/>
          <w:sz w:val="20"/>
          <w:lang w:eastAsia="be-BY"/>
        </w:rPr>
        <w:t xml:space="preserve">the minimum moment of inertia for mass, </w:t>
      </w:r>
      <w:r w:rsidR="00377732" w:rsidRPr="00EF0031">
        <w:rPr>
          <w:noProof/>
          <w:color w:val="000000"/>
          <w:position w:val="-16"/>
          <w:sz w:val="20"/>
          <w:lang w:val="be-BY" w:eastAsia="be-BY"/>
        </w:rPr>
        <w:object w:dxaOrig="2439" w:dyaOrig="440" w14:anchorId="4F55AC02">
          <v:shape id="_x0000_i1055" type="#_x0000_t75" style="width:102.7pt;height:18.8pt" o:ole="">
            <v:imagedata r:id="rId67" o:title=""/>
          </v:shape>
          <o:OLEObject Type="Embed" ProgID="Equation.DSMT4" ShapeID="_x0000_i1055" DrawAspect="Content" ObjectID="_1817727958" r:id="rId68"/>
        </w:object>
      </w:r>
      <w:r w:rsidRPr="00EF0031">
        <w:rPr>
          <w:noProof/>
          <w:color w:val="000000"/>
          <w:sz w:val="20"/>
          <w:lang w:eastAsia="be-BY"/>
        </w:rPr>
        <w:t>.</w:t>
      </w:r>
    </w:p>
    <w:p w14:paraId="134FE9EB" w14:textId="619E5AD2"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 xml:space="preserve">Step 4 of the algorithm. Torsional stiffness of the main journals for each adjacent section of the crankshaft, as well as mass moments of inertia in the sequential connection of crankshaft sections </w:t>
      </w:r>
      <w:r w:rsidR="00377732" w:rsidRPr="00EF0031">
        <w:rPr>
          <w:noProof/>
          <w:color w:val="000000"/>
          <w:position w:val="-14"/>
          <w:sz w:val="20"/>
          <w:lang w:val="be-BY" w:eastAsia="be-BY"/>
        </w:rPr>
        <w:object w:dxaOrig="279" w:dyaOrig="380" w14:anchorId="24B4B690">
          <v:shape id="_x0000_i1056" type="#_x0000_t75" style="width:11.9pt;height:18.15pt" o:ole="">
            <v:imagedata r:id="rId69" o:title=""/>
          </v:shape>
          <o:OLEObject Type="Embed" ProgID="Equation.DSMT4" ShapeID="_x0000_i1056" DrawAspect="Content" ObjectID="_1817727959" r:id="rId70"/>
        </w:object>
      </w:r>
      <w:r w:rsidRPr="00EF0031">
        <w:rPr>
          <w:noProof/>
          <w:color w:val="000000"/>
          <w:sz w:val="20"/>
          <w:lang w:eastAsia="be-BY"/>
        </w:rPr>
        <w:t xml:space="preserve"> The resulting combined torsional stiffness of the connecting rod journals according to the calculation scheme </w:t>
      </w:r>
      <w:r w:rsidRPr="00EF0031">
        <w:rPr>
          <w:noProof/>
          <w:color w:val="000000"/>
          <w:position w:val="-12"/>
          <w:sz w:val="20"/>
          <w:lang w:val="be-BY" w:eastAsia="be-BY"/>
        </w:rPr>
        <w:object w:dxaOrig="3879" w:dyaOrig="360" w14:anchorId="43CC87CE">
          <v:shape id="_x0000_i1057" type="#_x0000_t75" style="width:172.15pt;height:14.4pt" o:ole="">
            <v:imagedata r:id="rId56" o:title=""/>
          </v:shape>
          <o:OLEObject Type="Embed" ProgID="Equation.DSMT4" ShapeID="_x0000_i1057" DrawAspect="Content" ObjectID="_1817727960" r:id="rId71"/>
        </w:object>
      </w:r>
      <w:r w:rsidRPr="00EF0031">
        <w:rPr>
          <w:noProof/>
          <w:color w:val="000000"/>
          <w:sz w:val="20"/>
          <w:lang w:eastAsia="be-BY"/>
        </w:rPr>
        <w:t>.</w:t>
      </w:r>
    </w:p>
    <w:p w14:paraId="7BCDA08D" w14:textId="77777777"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Step 5 of the algorithm.</w:t>
      </w:r>
      <w:r w:rsidRPr="00EF0031">
        <w:rPr>
          <w:rFonts w:eastAsia="Yu Gothic"/>
          <w:sz w:val="20"/>
          <w:lang w:val="uz-Cyrl-UZ" w:eastAsia="be-BY"/>
        </w:rPr>
        <w:t xml:space="preserve"> Calculation of the crankshaft vibration system of a diesel locomotive engine using the Gaussian matrix method as an 8-mass discrete system includes the following:</w:t>
      </w:r>
    </w:p>
    <w:p w14:paraId="1A954CAB" w14:textId="77777777"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 determining the coefficients of the system of equations for 8th-degree polynomials;</w:t>
      </w:r>
    </w:p>
    <w:p w14:paraId="6CAAF0F1" w14:textId="77777777"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 finding the determinant for system coefficients in matrix form;</w:t>
      </w:r>
    </w:p>
    <w:p w14:paraId="74EA4FEC" w14:textId="46C4421E" w:rsidR="00EF0031" w:rsidRPr="00EF0031" w:rsidRDefault="00EF0031" w:rsidP="00267C5E">
      <w:pPr>
        <w:tabs>
          <w:tab w:val="center" w:pos="4536"/>
          <w:tab w:val="right" w:pos="9072"/>
          <w:tab w:val="right" w:leader="dot" w:pos="9356"/>
        </w:tabs>
        <w:ind w:firstLine="284"/>
        <w:jc w:val="both"/>
        <w:rPr>
          <w:noProof/>
          <w:color w:val="000000"/>
          <w:sz w:val="20"/>
          <w:lang w:eastAsia="be-BY"/>
        </w:rPr>
      </w:pPr>
      <w:r w:rsidRPr="00EF0031">
        <w:rPr>
          <w:rFonts w:eastAsia="Yu Gothic"/>
          <w:sz w:val="20"/>
          <w:lang w:eastAsia="be-BY"/>
        </w:rPr>
        <w:t xml:space="preserve">- matrices according to Cramer’s rule </w:t>
      </w:r>
      <w:r w:rsidR="00377732" w:rsidRPr="00EF0031">
        <w:rPr>
          <w:noProof/>
          <w:color w:val="000000"/>
          <w:position w:val="-14"/>
          <w:sz w:val="20"/>
          <w:lang w:val="be-BY" w:eastAsia="be-BY"/>
        </w:rPr>
        <w:object w:dxaOrig="279" w:dyaOrig="380" w14:anchorId="1882CD58">
          <v:shape id="_x0000_i1058" type="#_x0000_t75" style="width:12.5pt;height:19.4pt" o:ole="">
            <v:imagedata r:id="rId60" o:title=""/>
          </v:shape>
          <o:OLEObject Type="Embed" ProgID="Equation.DSMT4" ShapeID="_x0000_i1058" DrawAspect="Content" ObjectID="_1817727961" r:id="rId72"/>
        </w:object>
      </w:r>
      <w:r w:rsidRPr="00EF0031">
        <w:rPr>
          <w:noProof/>
          <w:color w:val="000000"/>
          <w:sz w:val="20"/>
          <w:lang w:eastAsia="be-BY"/>
        </w:rPr>
        <w:t xml:space="preserve"> finding values of the specified form;</w:t>
      </w:r>
    </w:p>
    <w:p w14:paraId="5C091309" w14:textId="394ECC31"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noProof/>
          <w:color w:val="000000"/>
          <w:sz w:val="20"/>
          <w:lang w:eastAsia="be-BY"/>
        </w:rPr>
        <w:t xml:space="preserve">- to verify the correctness of the system’s solution by inputting the obtained solutions into the system </w:t>
      </w:r>
      <w:r w:rsidR="00377732" w:rsidRPr="00EF0031">
        <w:rPr>
          <w:noProof/>
          <w:color w:val="000000"/>
          <w:position w:val="-14"/>
          <w:sz w:val="20"/>
          <w:lang w:val="be-BY" w:eastAsia="be-BY"/>
        </w:rPr>
        <w:object w:dxaOrig="279" w:dyaOrig="380" w14:anchorId="6D0C64D6">
          <v:shape id="_x0000_i1059" type="#_x0000_t75" style="width:11.9pt;height:18.8pt" o:ole="">
            <v:imagedata r:id="rId60" o:title=""/>
          </v:shape>
          <o:OLEObject Type="Embed" ProgID="Equation.DSMT4" ShapeID="_x0000_i1059" DrawAspect="Content" ObjectID="_1817727962" r:id="rId73"/>
        </w:object>
      </w:r>
      <w:r w:rsidRPr="00EF0031">
        <w:rPr>
          <w:noProof/>
          <w:color w:val="000000"/>
          <w:sz w:val="20"/>
          <w:lang w:eastAsia="be-BY"/>
        </w:rPr>
        <w:t xml:space="preserve"> to implement by putting into place</w:t>
      </w:r>
      <w:r w:rsidR="00D87C6C">
        <w:rPr>
          <w:noProof/>
          <w:color w:val="000000"/>
          <w:sz w:val="20"/>
          <w:lang w:eastAsia="be-BY"/>
        </w:rPr>
        <w:t xml:space="preserve"> </w:t>
      </w:r>
      <w:r w:rsidR="00D87C6C" w:rsidRPr="00E80F4F">
        <w:rPr>
          <w:rFonts w:eastAsia="Yu Gothic"/>
          <w:sz w:val="20"/>
          <w:lang w:val="uz-Cyrl-UZ" w:eastAsia="be-BY"/>
        </w:rPr>
        <w:t>[</w:t>
      </w:r>
      <w:r w:rsidR="00377732">
        <w:rPr>
          <w:rFonts w:eastAsia="Yu Gothic"/>
          <w:sz w:val="20"/>
          <w:lang w:eastAsia="be-BY"/>
        </w:rPr>
        <w:t>14</w:t>
      </w:r>
      <w:r w:rsidR="00D87C6C" w:rsidRPr="00E80F4F">
        <w:rPr>
          <w:rFonts w:eastAsia="Yu Gothic"/>
          <w:sz w:val="20"/>
          <w:lang w:val="uz-Cyrl-UZ" w:eastAsia="be-BY"/>
        </w:rPr>
        <w:t>]</w:t>
      </w:r>
      <w:r w:rsidRPr="00EF0031">
        <w:rPr>
          <w:noProof/>
          <w:color w:val="000000"/>
          <w:sz w:val="20"/>
          <w:lang w:eastAsia="be-BY"/>
        </w:rPr>
        <w:t>.</w:t>
      </w:r>
    </w:p>
    <w:p w14:paraId="632C1550" w14:textId="77777777" w:rsidR="00EF0031" w:rsidRPr="00EF0031" w:rsidRDefault="00EF0031" w:rsidP="00267C5E">
      <w:pPr>
        <w:tabs>
          <w:tab w:val="center" w:pos="4536"/>
          <w:tab w:val="right" w:pos="9072"/>
          <w:tab w:val="right" w:leader="dot" w:pos="9356"/>
        </w:tabs>
        <w:spacing w:after="120"/>
        <w:ind w:firstLine="284"/>
        <w:jc w:val="both"/>
        <w:rPr>
          <w:rFonts w:eastAsia="Yu Gothic"/>
          <w:sz w:val="20"/>
          <w:lang w:eastAsia="be-BY"/>
        </w:rPr>
      </w:pPr>
      <w:r w:rsidRPr="00EF0031">
        <w:rPr>
          <w:rFonts w:eastAsia="Yu Gothic"/>
          <w:sz w:val="20"/>
          <w:lang w:eastAsia="be-BY"/>
        </w:rPr>
        <w:t>Step 6 of the algorithm. Creating graphs and tables in the MATHCAD 15 programming environment, printing tables. Analyzing the obtained numerical results and comparing them with the results of experimental studies.</w:t>
      </w:r>
    </w:p>
    <w:p w14:paraId="38053FDB" w14:textId="77777777" w:rsidR="00EF0031" w:rsidRPr="00EF0031" w:rsidRDefault="00EF0031" w:rsidP="00EF0031">
      <w:pPr>
        <w:tabs>
          <w:tab w:val="center" w:pos="4536"/>
          <w:tab w:val="right" w:pos="9072"/>
          <w:tab w:val="right" w:leader="dot" w:pos="9356"/>
        </w:tabs>
        <w:jc w:val="center"/>
        <w:rPr>
          <w:rFonts w:eastAsia="Yu Gothic"/>
          <w:sz w:val="20"/>
          <w:lang w:eastAsia="be-BY"/>
        </w:rPr>
      </w:pPr>
      <w:r w:rsidRPr="00EF0031">
        <w:rPr>
          <w:rFonts w:ascii="Arial" w:eastAsia="Calibri" w:hAnsi="Arial" w:cs="Arial"/>
          <w:noProof/>
          <w:position w:val="-411"/>
          <w:sz w:val="20"/>
          <w:lang w:val="be-BY" w:eastAsia="ru-RU"/>
        </w:rPr>
        <w:drawing>
          <wp:inline distT="0" distB="0" distL="0" distR="0" wp14:anchorId="40BB8BB0" wp14:editId="476A402A">
            <wp:extent cx="3363261" cy="2794000"/>
            <wp:effectExtent l="0" t="0" r="8890" b="0"/>
            <wp:docPr id="25"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5"/>
                    <pic:cNvPicPr>
                      <a:picLocks noChangeAspect="1" noChangeArrowheads="1"/>
                    </pic:cNvPicPr>
                  </pic:nvPicPr>
                  <pic:blipFill rotWithShape="1">
                    <a:blip r:embed="rId74" cstate="print">
                      <a:duotone>
                        <a:prstClr val="black"/>
                        <a:schemeClr val="accent5">
                          <a:tint val="45000"/>
                          <a:satMod val="400000"/>
                        </a:schemeClr>
                      </a:duotone>
                    </a:blip>
                    <a:srcRect b="8394"/>
                    <a:stretch>
                      <a:fillRect/>
                    </a:stretch>
                  </pic:blipFill>
                  <pic:spPr bwMode="auto">
                    <a:xfrm>
                      <a:off x="0" y="0"/>
                      <a:ext cx="3384785" cy="2811881"/>
                    </a:xfrm>
                    <a:prstGeom prst="rect">
                      <a:avLst/>
                    </a:prstGeom>
                    <a:noFill/>
                    <a:ln>
                      <a:noFill/>
                    </a:ln>
                  </pic:spPr>
                </pic:pic>
              </a:graphicData>
            </a:graphic>
          </wp:inline>
        </w:drawing>
      </w:r>
    </w:p>
    <w:p w14:paraId="3C6F912C" w14:textId="4B1D3346" w:rsidR="00EF0031" w:rsidRPr="00267C5E" w:rsidRDefault="00EF0031" w:rsidP="00267C5E">
      <w:pPr>
        <w:tabs>
          <w:tab w:val="center" w:pos="4536"/>
          <w:tab w:val="right" w:pos="9072"/>
          <w:tab w:val="right" w:leader="dot" w:pos="9356"/>
        </w:tabs>
        <w:jc w:val="center"/>
        <w:rPr>
          <w:rFonts w:eastAsia="Yu Gothic"/>
          <w:sz w:val="18"/>
          <w:szCs w:val="18"/>
          <w:lang w:eastAsia="be-BY"/>
        </w:rPr>
      </w:pPr>
      <w:r w:rsidRPr="00267C5E">
        <w:rPr>
          <w:rFonts w:eastAsia="Yu Gothic"/>
          <w:sz w:val="18"/>
          <w:szCs w:val="18"/>
          <w:lang w:eastAsia="be-BY"/>
        </w:rPr>
        <w:t xml:space="preserve">Maximum mass moment of inertia - </w:t>
      </w:r>
      <w:bookmarkStart w:id="1" w:name="_Hlk202281081"/>
      <w:r w:rsidR="00377732" w:rsidRPr="00267C5E">
        <w:rPr>
          <w:noProof/>
          <w:color w:val="000000"/>
          <w:position w:val="-16"/>
          <w:sz w:val="18"/>
          <w:szCs w:val="18"/>
          <w:lang w:val="be-BY" w:eastAsia="be-BY"/>
        </w:rPr>
        <w:object w:dxaOrig="2480" w:dyaOrig="440" w14:anchorId="0F85449B">
          <v:shape id="_x0000_i1060" type="#_x0000_t75" style="width:87.05pt;height:17.55pt" o:ole="">
            <v:imagedata r:id="rId75" o:title=""/>
          </v:shape>
          <o:OLEObject Type="Embed" ProgID="Equation.DSMT4" ShapeID="_x0000_i1060" DrawAspect="Content" ObjectID="_1817727963" r:id="rId76"/>
        </w:object>
      </w:r>
      <w:bookmarkEnd w:id="1"/>
      <w:r w:rsidRPr="00267C5E">
        <w:rPr>
          <w:noProof/>
          <w:color w:val="000000"/>
          <w:sz w:val="18"/>
          <w:szCs w:val="18"/>
          <w:lang w:eastAsia="be-BY"/>
        </w:rPr>
        <w:t xml:space="preserve">. Minimum mass moment of inertia - </w:t>
      </w:r>
      <w:r w:rsidR="00377732" w:rsidRPr="00267C5E">
        <w:rPr>
          <w:noProof/>
          <w:color w:val="000000"/>
          <w:position w:val="-16"/>
          <w:sz w:val="18"/>
          <w:szCs w:val="18"/>
          <w:lang w:val="be-BY" w:eastAsia="be-BY"/>
        </w:rPr>
        <w:object w:dxaOrig="2439" w:dyaOrig="440" w14:anchorId="06A5A04A">
          <v:shape id="_x0000_i1061" type="#_x0000_t75" style="width:87.05pt;height:15.05pt" o:ole="">
            <v:imagedata r:id="rId77" o:title=""/>
          </v:shape>
          <o:OLEObject Type="Embed" ProgID="Equation.DSMT4" ShapeID="_x0000_i1061" DrawAspect="Content" ObjectID="_1817727964" r:id="rId78"/>
        </w:object>
      </w:r>
    </w:p>
    <w:p w14:paraId="1F210BF2" w14:textId="3A44D9B3" w:rsidR="00EF0031" w:rsidRDefault="00267C5E" w:rsidP="00267C5E">
      <w:pPr>
        <w:tabs>
          <w:tab w:val="center" w:pos="4536"/>
          <w:tab w:val="right" w:pos="9072"/>
          <w:tab w:val="right" w:leader="dot" w:pos="9356"/>
        </w:tabs>
        <w:jc w:val="center"/>
        <w:rPr>
          <w:rFonts w:eastAsia="Yu Gothic"/>
          <w:sz w:val="18"/>
          <w:szCs w:val="18"/>
          <w:lang w:eastAsia="be-BY"/>
        </w:rPr>
      </w:pPr>
      <w:r w:rsidRPr="00267C5E">
        <w:rPr>
          <w:b/>
          <w:caps/>
          <w:sz w:val="18"/>
          <w:szCs w:val="18"/>
        </w:rPr>
        <w:t>Figure</w:t>
      </w:r>
      <w:r w:rsidR="00EF0031" w:rsidRPr="00267C5E">
        <w:rPr>
          <w:rFonts w:eastAsia="Yu Gothic"/>
          <w:b/>
          <w:bCs/>
          <w:sz w:val="18"/>
          <w:szCs w:val="18"/>
          <w:lang w:eastAsia="be-BY"/>
        </w:rPr>
        <w:t xml:space="preserve"> 2. </w:t>
      </w:r>
      <w:r w:rsidR="00EF0031" w:rsidRPr="00267C5E">
        <w:rPr>
          <w:rFonts w:eastAsia="Yu Gothic"/>
          <w:sz w:val="18"/>
          <w:szCs w:val="18"/>
          <w:lang w:eastAsia="be-BY"/>
        </w:rPr>
        <w:t xml:space="preserve">Diagram showing the variation of total mass moment of inertia along the length </w:t>
      </w:r>
      <w:r w:rsidR="00EF0031" w:rsidRPr="00267C5E">
        <w:rPr>
          <w:noProof/>
          <w:color w:val="000000"/>
          <w:position w:val="-12"/>
          <w:sz w:val="18"/>
          <w:szCs w:val="18"/>
          <w:lang w:val="be-BY" w:eastAsia="be-BY"/>
        </w:rPr>
        <w:object w:dxaOrig="420" w:dyaOrig="360" w14:anchorId="1B02F048">
          <v:shape id="_x0000_i1062" type="#_x0000_t75" style="width:21.9pt;height:14.4pt" o:ole="">
            <v:imagedata r:id="rId79" o:title=""/>
          </v:shape>
          <o:OLEObject Type="Embed" ProgID="Equation.DSMT4" ShapeID="_x0000_i1062" DrawAspect="Content" ObjectID="_1817727965" r:id="rId80"/>
        </w:object>
      </w:r>
      <w:r w:rsidR="00377732">
        <w:rPr>
          <w:noProof/>
          <w:color w:val="000000"/>
          <w:sz w:val="18"/>
          <w:szCs w:val="18"/>
          <w:lang w:eastAsia="be-BY"/>
        </w:rPr>
        <w:t xml:space="preserve"> </w:t>
      </w:r>
      <w:r w:rsidR="00EF0031" w:rsidRPr="00267C5E">
        <w:rPr>
          <w:rFonts w:eastAsia="Yu Gothic"/>
          <w:sz w:val="18"/>
          <w:szCs w:val="18"/>
          <w:lang w:eastAsia="be-BY"/>
        </w:rPr>
        <w:t>of the crankshaft</w:t>
      </w:r>
    </w:p>
    <w:p w14:paraId="54ED68B7" w14:textId="77777777" w:rsidR="00267C5E" w:rsidRPr="00EF0031" w:rsidRDefault="00267C5E" w:rsidP="00267C5E">
      <w:pPr>
        <w:tabs>
          <w:tab w:val="center" w:pos="4536"/>
          <w:tab w:val="right" w:pos="9072"/>
          <w:tab w:val="right" w:leader="dot" w:pos="9356"/>
        </w:tabs>
        <w:jc w:val="center"/>
        <w:rPr>
          <w:rFonts w:eastAsia="Yu Gothic"/>
          <w:sz w:val="20"/>
          <w:lang w:eastAsia="be-BY"/>
        </w:rPr>
      </w:pPr>
    </w:p>
    <w:p w14:paraId="4BB44B18" w14:textId="77777777"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As a result of theoretical and numerical research, the following conclusions were reached:</w:t>
      </w:r>
    </w:p>
    <w:p w14:paraId="5EB1BA9F" w14:textId="77777777"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1. Mathematical modeling of torsional vibrations in diesel locomotive crankshafts was conducted, taking into account the influence of operational loads under conditions of uneven rotation and impacts. An algorithm and program were developed, and numerical studies were carried out in the MATHCAD 15 programming environment.</w:t>
      </w:r>
    </w:p>
    <w:p w14:paraId="63515CF9" w14:textId="77777777" w:rsidR="00EF0031" w:rsidRPr="00EF0031" w:rsidRDefault="00EF0031" w:rsidP="00267C5E">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2. The system was investigated under conditions of uneven rotation of the diesel locomotive crankshaft using Gauss’s matrix method. This was performed for both an accelerated operating mode and a minimum stable frequency idling mode.</w:t>
      </w:r>
    </w:p>
    <w:p w14:paraId="436895EC" w14:textId="36C83686" w:rsidR="00EF0031" w:rsidRDefault="00EF0031" w:rsidP="00B774DD">
      <w:pPr>
        <w:tabs>
          <w:tab w:val="center" w:pos="4536"/>
          <w:tab w:val="right" w:pos="9072"/>
          <w:tab w:val="right" w:leader="dot" w:pos="9356"/>
        </w:tabs>
        <w:spacing w:after="120"/>
        <w:ind w:firstLine="284"/>
        <w:jc w:val="both"/>
        <w:rPr>
          <w:noProof/>
          <w:color w:val="000000"/>
          <w:sz w:val="20"/>
          <w:lang w:eastAsia="be-BY"/>
        </w:rPr>
      </w:pPr>
      <w:r w:rsidRPr="00EF0031">
        <w:rPr>
          <w:rFonts w:eastAsia="Yu Gothic"/>
          <w:sz w:val="20"/>
          <w:lang w:eastAsia="be-BY"/>
        </w:rPr>
        <w:lastRenderedPageBreak/>
        <w:t xml:space="preserve">Figure 3 shows the oscillation graph of the first connecting rod journal of the crankshaft. This graph shows the accelerated mode under conditions of uneven rotation of the diesel shaft </w:t>
      </w:r>
      <w:r w:rsidR="00377732" w:rsidRPr="00EF0031">
        <w:rPr>
          <w:noProof/>
          <w:color w:val="000000"/>
          <w:position w:val="-12"/>
          <w:sz w:val="20"/>
          <w:lang w:val="be-BY" w:eastAsia="be-BY"/>
        </w:rPr>
        <w:object w:dxaOrig="660" w:dyaOrig="360" w14:anchorId="5AC8B2E0">
          <v:shape id="_x0000_i1063" type="#_x0000_t75" style="width:30.05pt;height:18.15pt" o:ole="">
            <v:imagedata r:id="rId81" o:title=""/>
          </v:shape>
          <o:OLEObject Type="Embed" ProgID="Equation.DSMT4" ShapeID="_x0000_i1063" DrawAspect="Content" ObjectID="_1817727966" r:id="rId82"/>
        </w:object>
      </w:r>
      <w:r w:rsidRPr="00EF0031">
        <w:rPr>
          <w:noProof/>
          <w:color w:val="000000"/>
          <w:sz w:val="20"/>
          <w:lang w:eastAsia="be-BY"/>
        </w:rPr>
        <w:t xml:space="preserve"> and at idle </w:t>
      </w:r>
      <w:r w:rsidR="00377732" w:rsidRPr="00EF0031">
        <w:rPr>
          <w:noProof/>
          <w:color w:val="000000"/>
          <w:position w:val="-12"/>
          <w:sz w:val="20"/>
          <w:lang w:val="be-BY" w:eastAsia="be-BY"/>
        </w:rPr>
        <w:object w:dxaOrig="820" w:dyaOrig="360" w14:anchorId="60832878">
          <v:shape id="_x0000_i1064" type="#_x0000_t75" style="width:43.2pt;height:18.8pt" o:ole="">
            <v:imagedata r:id="rId83" o:title=""/>
          </v:shape>
          <o:OLEObject Type="Embed" ProgID="Equation.DSMT4" ShapeID="_x0000_i1064" DrawAspect="Content" ObjectID="_1817727967" r:id="rId84"/>
        </w:object>
      </w:r>
      <w:r w:rsidRPr="00EF0031">
        <w:rPr>
          <w:noProof/>
          <w:color w:val="000000"/>
          <w:sz w:val="20"/>
          <w:lang w:eastAsia="be-BY"/>
        </w:rPr>
        <w:t xml:space="preserve"> reflects oscillations observed at the lowest possible frequency </w:t>
      </w:r>
      <w:r w:rsidRPr="00EF0031">
        <w:rPr>
          <w:rFonts w:eastAsia="Yu Gothic"/>
          <w:sz w:val="20"/>
          <w:lang w:val="uz-Cyrl-UZ" w:eastAsia="be-BY"/>
        </w:rPr>
        <w:t>[</w:t>
      </w:r>
      <w:r w:rsidRPr="00EF0031">
        <w:rPr>
          <w:rFonts w:eastAsia="Yu Gothic"/>
          <w:sz w:val="20"/>
          <w:lang w:eastAsia="be-BY"/>
        </w:rPr>
        <w:t>1</w:t>
      </w:r>
      <w:r w:rsidR="00377732">
        <w:rPr>
          <w:rFonts w:eastAsia="Yu Gothic"/>
          <w:sz w:val="20"/>
          <w:lang w:eastAsia="be-BY"/>
        </w:rPr>
        <w:t>5</w:t>
      </w:r>
      <w:r w:rsidRPr="00EF0031">
        <w:rPr>
          <w:rFonts w:eastAsia="Yu Gothic"/>
          <w:sz w:val="20"/>
          <w:lang w:val="uz-Cyrl-UZ" w:eastAsia="be-BY"/>
        </w:rPr>
        <w:t>]</w:t>
      </w:r>
      <w:r w:rsidRPr="00EF0031">
        <w:rPr>
          <w:noProof/>
          <w:color w:val="000000"/>
          <w:sz w:val="20"/>
          <w:lang w:eastAsia="be-BY"/>
        </w:rPr>
        <w:t>.</w:t>
      </w:r>
    </w:p>
    <w:p w14:paraId="56241EDB" w14:textId="06EC302F" w:rsidR="00B774DD" w:rsidRPr="00EF0031" w:rsidRDefault="00B774DD" w:rsidP="00B774DD">
      <w:pPr>
        <w:tabs>
          <w:tab w:val="center" w:pos="4536"/>
          <w:tab w:val="right" w:pos="9072"/>
          <w:tab w:val="right" w:leader="dot" w:pos="9356"/>
        </w:tabs>
        <w:spacing w:after="120"/>
        <w:jc w:val="center"/>
        <w:rPr>
          <w:rFonts w:eastAsia="Yu Gothic"/>
          <w:sz w:val="20"/>
          <w:lang w:eastAsia="be-BY"/>
        </w:rPr>
      </w:pPr>
      <w:r w:rsidRPr="00B774DD">
        <w:rPr>
          <w:rFonts w:eastAsia="Calibri"/>
          <w:noProof/>
          <w:position w:val="-349"/>
          <w:sz w:val="20"/>
          <w:lang w:val="be-BY" w:eastAsia="ru-RU"/>
        </w:rPr>
        <w:drawing>
          <wp:inline distT="0" distB="0" distL="0" distR="0" wp14:anchorId="2E012243" wp14:editId="7C8C3E1A">
            <wp:extent cx="3853603" cy="2881630"/>
            <wp:effectExtent l="0" t="0" r="0" b="0"/>
            <wp:docPr id="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5">
                      <a:lum bright="12000" contrast="64000"/>
                      <a:extLst>
                        <a:ext uri="{28A0092B-C50C-407E-A947-70E740481C1C}">
                          <a14:useLocalDpi xmlns:a14="http://schemas.microsoft.com/office/drawing/2010/main" val="0"/>
                        </a:ext>
                      </a:extLst>
                    </a:blip>
                    <a:srcRect l="16467"/>
                    <a:stretch>
                      <a:fillRect/>
                    </a:stretch>
                  </pic:blipFill>
                  <pic:spPr bwMode="auto">
                    <a:xfrm>
                      <a:off x="0" y="0"/>
                      <a:ext cx="3853603" cy="2881630"/>
                    </a:xfrm>
                    <a:prstGeom prst="rect">
                      <a:avLst/>
                    </a:prstGeom>
                    <a:noFill/>
                    <a:ln>
                      <a:noFill/>
                    </a:ln>
                  </pic:spPr>
                </pic:pic>
              </a:graphicData>
            </a:graphic>
          </wp:inline>
        </w:drawing>
      </w:r>
    </w:p>
    <w:bookmarkStart w:id="2" w:name="_Hlk202281726"/>
    <w:p w14:paraId="713C9917" w14:textId="15ACAE78" w:rsidR="00EF0031" w:rsidRPr="00B774DD" w:rsidRDefault="00EF0031" w:rsidP="00B774DD">
      <w:pPr>
        <w:jc w:val="center"/>
        <w:rPr>
          <w:sz w:val="18"/>
          <w:szCs w:val="18"/>
          <w:lang w:eastAsia="ru-RU"/>
        </w:rPr>
      </w:pPr>
      <w:r w:rsidRPr="00B774DD">
        <w:rPr>
          <w:sz w:val="18"/>
          <w:szCs w:val="18"/>
          <w:lang w:val="be-BY" w:eastAsia="be-BY"/>
        </w:rPr>
        <w:fldChar w:fldCharType="begin"/>
      </w:r>
      <w:r w:rsidRPr="00B774DD">
        <w:rPr>
          <w:sz w:val="18"/>
          <w:szCs w:val="18"/>
          <w:lang w:eastAsia="be-BY"/>
        </w:rPr>
        <w:instrText xml:space="preserve"> </w:instrText>
      </w:r>
      <w:r w:rsidRPr="00B774DD">
        <w:rPr>
          <w:position w:val="-14"/>
          <w:sz w:val="18"/>
          <w:szCs w:val="18"/>
          <w:lang w:eastAsia="be-BY"/>
        </w:rPr>
        <w:instrText xml:space="preserve">SKIPIF 1 &lt; 0        </w:instrText>
      </w:r>
      <w:r w:rsidRPr="00B774DD">
        <w:rPr>
          <w:sz w:val="18"/>
          <w:szCs w:val="18"/>
          <w:lang w:eastAsia="be-BY"/>
        </w:rPr>
        <w:instrText xml:space="preserve"> </w:instrText>
      </w:r>
      <w:r w:rsidRPr="00B774DD">
        <w:rPr>
          <w:sz w:val="18"/>
          <w:szCs w:val="18"/>
          <w:lang w:val="be-BY" w:eastAsia="be-BY"/>
        </w:rPr>
        <w:fldChar w:fldCharType="separate"/>
      </w:r>
      <w:r w:rsidR="00377732" w:rsidRPr="00B774DD">
        <w:rPr>
          <w:noProof/>
          <w:color w:val="000000"/>
          <w:position w:val="-12"/>
          <w:sz w:val="18"/>
          <w:szCs w:val="18"/>
          <w:lang w:val="be-BY" w:eastAsia="be-BY"/>
        </w:rPr>
        <w:object w:dxaOrig="2140" w:dyaOrig="380" w14:anchorId="22B46F6B">
          <v:shape id="_x0000_i1065" type="#_x0000_t75" style="width:107.7pt;height:15.05pt" o:ole="">
            <v:imagedata r:id="rId86" o:title=""/>
          </v:shape>
          <o:OLEObject Type="Embed" ProgID="Equation.DSMT4" ShapeID="_x0000_i1065" DrawAspect="Content" ObjectID="_1817727968" r:id="rId87"/>
        </w:object>
      </w:r>
      <w:r w:rsidRPr="00B774DD">
        <w:rPr>
          <w:sz w:val="18"/>
          <w:szCs w:val="18"/>
          <w:lang w:val="be-BY" w:eastAsia="be-BY"/>
        </w:rPr>
        <w:fldChar w:fldCharType="end"/>
      </w:r>
      <w:r w:rsidRPr="00B774DD">
        <w:rPr>
          <w:sz w:val="18"/>
          <w:szCs w:val="18"/>
          <w:lang w:eastAsia="be-BY"/>
        </w:rPr>
        <w:t xml:space="preserve">, </w:t>
      </w:r>
      <w:r w:rsidRPr="00B774DD">
        <w:rPr>
          <w:sz w:val="18"/>
          <w:szCs w:val="18"/>
          <w:lang w:val="be-BY" w:eastAsia="be-BY"/>
        </w:rPr>
        <w:fldChar w:fldCharType="begin"/>
      </w:r>
      <w:r w:rsidRPr="00B774DD">
        <w:rPr>
          <w:sz w:val="18"/>
          <w:szCs w:val="18"/>
          <w:lang w:eastAsia="be-BY"/>
        </w:rPr>
        <w:instrText xml:space="preserve"> </w:instrText>
      </w:r>
      <w:r w:rsidRPr="00B774DD">
        <w:rPr>
          <w:position w:val="-12"/>
          <w:sz w:val="18"/>
          <w:szCs w:val="18"/>
          <w:lang w:eastAsia="be-BY"/>
        </w:rPr>
        <w:instrText xml:space="preserve">SKIPIF 1 &lt; 0        </w:instrText>
      </w:r>
      <w:r w:rsidRPr="00B774DD">
        <w:rPr>
          <w:sz w:val="18"/>
          <w:szCs w:val="18"/>
          <w:lang w:eastAsia="be-BY"/>
        </w:rPr>
        <w:instrText xml:space="preserve"> </w:instrText>
      </w:r>
      <w:r w:rsidRPr="00B774DD">
        <w:rPr>
          <w:sz w:val="18"/>
          <w:szCs w:val="18"/>
          <w:lang w:val="be-BY" w:eastAsia="be-BY"/>
        </w:rPr>
        <w:fldChar w:fldCharType="separate"/>
      </w:r>
      <w:r w:rsidR="00377732" w:rsidRPr="00B774DD">
        <w:rPr>
          <w:noProof/>
          <w:color w:val="000000"/>
          <w:position w:val="-12"/>
          <w:sz w:val="18"/>
          <w:szCs w:val="18"/>
          <w:lang w:val="be-BY" w:eastAsia="be-BY"/>
        </w:rPr>
        <w:object w:dxaOrig="1800" w:dyaOrig="380" w14:anchorId="7F231DF4">
          <v:shape id="_x0000_i1066" type="#_x0000_t75" style="width:71.35pt;height:16.3pt" o:ole="">
            <v:imagedata r:id="rId88" o:title=""/>
          </v:shape>
          <o:OLEObject Type="Embed" ProgID="Equation.DSMT4" ShapeID="_x0000_i1066" DrawAspect="Content" ObjectID="_1817727969" r:id="rId89"/>
        </w:object>
      </w:r>
      <w:r w:rsidRPr="00B774DD">
        <w:rPr>
          <w:sz w:val="18"/>
          <w:szCs w:val="18"/>
          <w:lang w:val="be-BY" w:eastAsia="be-BY"/>
        </w:rPr>
        <w:fldChar w:fldCharType="end"/>
      </w:r>
      <w:r w:rsidRPr="00B774DD">
        <w:rPr>
          <w:sz w:val="18"/>
          <w:szCs w:val="18"/>
          <w:lang w:eastAsia="be-BY"/>
        </w:rPr>
        <w:t xml:space="preserve">, </w:t>
      </w:r>
      <w:r w:rsidR="00EB601F" w:rsidRPr="00B774DD">
        <w:rPr>
          <w:noProof/>
          <w:color w:val="000000"/>
          <w:position w:val="-24"/>
          <w:sz w:val="18"/>
          <w:szCs w:val="18"/>
          <w:lang w:val="be-BY" w:eastAsia="be-BY"/>
        </w:rPr>
        <w:object w:dxaOrig="1719" w:dyaOrig="620" w14:anchorId="014121CA">
          <v:shape id="_x0000_i1067" type="#_x0000_t75" style="width:68.85pt;height:25.05pt" o:ole="">
            <v:imagedata r:id="rId90" o:title=""/>
          </v:shape>
          <o:OLEObject Type="Embed" ProgID="Equation.DSMT4" ShapeID="_x0000_i1067" DrawAspect="Content" ObjectID="_1817727970" r:id="rId91"/>
        </w:object>
      </w:r>
      <w:r w:rsidRPr="00B774DD">
        <w:rPr>
          <w:noProof/>
          <w:color w:val="000000"/>
          <w:sz w:val="18"/>
          <w:szCs w:val="18"/>
          <w:lang w:eastAsia="be-BY"/>
        </w:rPr>
        <w:t xml:space="preserve">, </w:t>
      </w:r>
      <w:r w:rsidRPr="00B774DD">
        <w:rPr>
          <w:sz w:val="18"/>
          <w:szCs w:val="18"/>
          <w:lang w:val="be-BY" w:eastAsia="be-BY"/>
        </w:rPr>
        <w:fldChar w:fldCharType="begin"/>
      </w:r>
      <w:r w:rsidRPr="00B774DD">
        <w:rPr>
          <w:sz w:val="18"/>
          <w:szCs w:val="18"/>
          <w:lang w:eastAsia="be-BY"/>
        </w:rPr>
        <w:instrText xml:space="preserve"> </w:instrText>
      </w:r>
      <w:r w:rsidRPr="00B774DD">
        <w:rPr>
          <w:position w:val="-14"/>
          <w:sz w:val="18"/>
          <w:szCs w:val="18"/>
          <w:lang w:eastAsia="be-BY"/>
        </w:rPr>
        <w:instrText xml:space="preserve">SKIPIF 1 &lt; 0        </w:instrText>
      </w:r>
      <w:r w:rsidRPr="00B774DD">
        <w:rPr>
          <w:sz w:val="18"/>
          <w:szCs w:val="18"/>
          <w:lang w:eastAsia="be-BY"/>
        </w:rPr>
        <w:instrText xml:space="preserve"> </w:instrText>
      </w:r>
      <w:r w:rsidR="008D54A4">
        <w:rPr>
          <w:sz w:val="18"/>
          <w:szCs w:val="18"/>
          <w:lang w:val="be-BY" w:eastAsia="be-BY"/>
        </w:rPr>
        <w:fldChar w:fldCharType="separate"/>
      </w:r>
      <w:r w:rsidRPr="00B774DD">
        <w:rPr>
          <w:sz w:val="18"/>
          <w:szCs w:val="18"/>
          <w:lang w:val="be-BY" w:eastAsia="be-BY"/>
        </w:rPr>
        <w:fldChar w:fldCharType="end"/>
      </w:r>
      <w:r w:rsidR="00EB601F" w:rsidRPr="00B774DD">
        <w:rPr>
          <w:noProof/>
          <w:color w:val="000000"/>
          <w:position w:val="-24"/>
          <w:sz w:val="18"/>
          <w:szCs w:val="18"/>
          <w:lang w:val="be-BY" w:eastAsia="be-BY"/>
        </w:rPr>
        <w:object w:dxaOrig="2060" w:dyaOrig="620" w14:anchorId="3AB9F782">
          <v:shape id="_x0000_i1068" type="#_x0000_t75" style="width:83.9pt;height:26.3pt" o:ole="">
            <v:imagedata r:id="rId92" o:title=""/>
          </v:shape>
          <o:OLEObject Type="Embed" ProgID="Equation.DSMT4" ShapeID="_x0000_i1068" DrawAspect="Content" ObjectID="_1817727971" r:id="rId93"/>
        </w:object>
      </w:r>
    </w:p>
    <w:bookmarkEnd w:id="2"/>
    <w:p w14:paraId="3CC9FA12" w14:textId="583C3E0F" w:rsidR="00EF0031" w:rsidRDefault="00B774DD" w:rsidP="00B774DD">
      <w:pPr>
        <w:tabs>
          <w:tab w:val="center" w:pos="4536"/>
          <w:tab w:val="right" w:pos="9072"/>
          <w:tab w:val="right" w:leader="dot" w:pos="9356"/>
        </w:tabs>
        <w:jc w:val="center"/>
        <w:rPr>
          <w:noProof/>
          <w:color w:val="000000"/>
          <w:sz w:val="18"/>
          <w:szCs w:val="18"/>
          <w:lang w:val="be-BY" w:eastAsia="be-BY"/>
        </w:rPr>
      </w:pPr>
      <w:r w:rsidRPr="00B774DD">
        <w:rPr>
          <w:b/>
          <w:caps/>
          <w:sz w:val="18"/>
          <w:szCs w:val="18"/>
        </w:rPr>
        <w:t>Figure</w:t>
      </w:r>
      <w:r w:rsidR="00EF0031" w:rsidRPr="00B774DD">
        <w:rPr>
          <w:rFonts w:eastAsia="Yu Gothic"/>
          <w:b/>
          <w:bCs/>
          <w:sz w:val="18"/>
          <w:szCs w:val="18"/>
          <w:lang w:eastAsia="be-BY"/>
        </w:rPr>
        <w:t xml:space="preserve"> 3. </w:t>
      </w:r>
      <w:r w:rsidR="00EF0031" w:rsidRPr="00B774DD">
        <w:rPr>
          <w:rFonts w:eastAsia="Yu Gothic"/>
          <w:sz w:val="18"/>
          <w:szCs w:val="18"/>
          <w:lang w:eastAsia="be-BY"/>
        </w:rPr>
        <w:t xml:space="preserve">Acceleration mode of the first connecting rod journal during uneven rotation of the diesel crankshaft </w:t>
      </w:r>
      <w:r w:rsidR="00EF0031" w:rsidRPr="00B774DD">
        <w:rPr>
          <w:noProof/>
          <w:color w:val="000000"/>
          <w:position w:val="-12"/>
          <w:sz w:val="18"/>
          <w:szCs w:val="18"/>
          <w:lang w:val="be-BY" w:eastAsia="be-BY"/>
        </w:rPr>
        <w:object w:dxaOrig="660" w:dyaOrig="360" w14:anchorId="0B5907C1">
          <v:shape id="_x0000_i1069" type="#_x0000_t75" style="width:36.3pt;height:14.4pt" o:ole="">
            <v:imagedata r:id="rId94" o:title=""/>
          </v:shape>
          <o:OLEObject Type="Embed" ProgID="Equation.DSMT4" ShapeID="_x0000_i1069" DrawAspect="Content" ObjectID="_1817727972" r:id="rId95"/>
        </w:object>
      </w:r>
      <w:r w:rsidR="00EF0031" w:rsidRPr="00B774DD">
        <w:rPr>
          <w:noProof/>
          <w:color w:val="000000"/>
          <w:sz w:val="18"/>
          <w:szCs w:val="18"/>
          <w:lang w:eastAsia="be-BY"/>
        </w:rPr>
        <w:t xml:space="preserve"> and at idle </w:t>
      </w:r>
      <w:r w:rsidR="00377732" w:rsidRPr="00B774DD">
        <w:rPr>
          <w:noProof/>
          <w:color w:val="000000"/>
          <w:position w:val="-12"/>
          <w:sz w:val="18"/>
          <w:szCs w:val="18"/>
          <w:lang w:val="be-BY" w:eastAsia="be-BY"/>
        </w:rPr>
        <w:object w:dxaOrig="820" w:dyaOrig="360" w14:anchorId="718B27AA">
          <v:shape id="_x0000_i1070" type="#_x0000_t75" style="width:40.05pt;height:19.4pt" o:ole="">
            <v:imagedata r:id="rId96" o:title=""/>
          </v:shape>
          <o:OLEObject Type="Embed" ProgID="Equation.DSMT4" ShapeID="_x0000_i1070" DrawAspect="Content" ObjectID="_1817727973" r:id="rId97"/>
        </w:object>
      </w:r>
      <w:r w:rsidR="00EF0031" w:rsidRPr="00B774DD">
        <w:rPr>
          <w:sz w:val="18"/>
          <w:szCs w:val="18"/>
          <w:lang w:val="be-BY" w:eastAsia="be-BY"/>
        </w:rPr>
        <w:t xml:space="preserve"> </w:t>
      </w:r>
      <w:r w:rsidR="00EF0031" w:rsidRPr="00B774DD">
        <w:rPr>
          <w:noProof/>
          <w:color w:val="000000"/>
          <w:sz w:val="18"/>
          <w:szCs w:val="18"/>
          <w:lang w:eastAsia="be-BY"/>
        </w:rPr>
        <w:t>v</w:t>
      </w:r>
      <w:r w:rsidR="00EF0031" w:rsidRPr="00B774DD">
        <w:rPr>
          <w:noProof/>
          <w:color w:val="000000"/>
          <w:sz w:val="18"/>
          <w:szCs w:val="18"/>
          <w:lang w:val="be-BY" w:eastAsia="be-BY"/>
        </w:rPr>
        <w:t>ibrations at the lowest possible rotational speed</w:t>
      </w:r>
    </w:p>
    <w:p w14:paraId="1D3A7AB4" w14:textId="2FBEA010" w:rsidR="00EF0031" w:rsidRPr="00EF0031" w:rsidRDefault="00EF0031" w:rsidP="00B774DD">
      <w:pPr>
        <w:tabs>
          <w:tab w:val="center" w:pos="4536"/>
          <w:tab w:val="right" w:pos="9072"/>
          <w:tab w:val="right" w:leader="dot" w:pos="9356"/>
        </w:tabs>
        <w:jc w:val="both"/>
        <w:rPr>
          <w:noProof/>
          <w:color w:val="000000"/>
          <w:sz w:val="20"/>
          <w:lang w:eastAsia="be-BY"/>
        </w:rPr>
      </w:pPr>
      <w:r w:rsidRPr="00EF0031">
        <w:rPr>
          <w:rFonts w:eastAsia="Yu Gothic"/>
          <w:sz w:val="20"/>
          <w:lang w:eastAsia="be-BY"/>
        </w:rPr>
        <w:t xml:space="preserve">here </w:t>
      </w:r>
      <w:r w:rsidR="00377732" w:rsidRPr="00EF0031">
        <w:rPr>
          <w:noProof/>
          <w:color w:val="000000"/>
          <w:position w:val="-12"/>
          <w:sz w:val="20"/>
          <w:lang w:val="be-BY" w:eastAsia="be-BY"/>
        </w:rPr>
        <w:object w:dxaOrig="660" w:dyaOrig="360" w14:anchorId="027D9993">
          <v:shape id="_x0000_i1071" type="#_x0000_t75" style="width:30.05pt;height:18.15pt" o:ole="">
            <v:imagedata r:id="rId98" o:title=""/>
          </v:shape>
          <o:OLEObject Type="Embed" ProgID="Equation.DSMT4" ShapeID="_x0000_i1071" DrawAspect="Content" ObjectID="_1817727974" r:id="rId99"/>
        </w:object>
      </w:r>
      <w:r w:rsidRPr="00EF0031">
        <w:rPr>
          <w:noProof/>
          <w:color w:val="000000"/>
          <w:sz w:val="20"/>
          <w:lang w:eastAsia="be-BY"/>
        </w:rPr>
        <w:t xml:space="preserve"> - minimum oscillation amplitude, </w:t>
      </w:r>
      <w:r w:rsidR="00377732" w:rsidRPr="00EF0031">
        <w:rPr>
          <w:noProof/>
          <w:color w:val="000000"/>
          <w:position w:val="-12"/>
          <w:sz w:val="20"/>
          <w:lang w:val="be-BY" w:eastAsia="be-BY"/>
        </w:rPr>
        <w:object w:dxaOrig="820" w:dyaOrig="360" w14:anchorId="277956C6">
          <v:shape id="_x0000_i1072" type="#_x0000_t75" style="width:34.45pt;height:17.55pt" o:ole="">
            <v:imagedata r:id="rId96" o:title=""/>
          </v:shape>
          <o:OLEObject Type="Embed" ProgID="Equation.DSMT4" ShapeID="_x0000_i1072" DrawAspect="Content" ObjectID="_1817727975" r:id="rId100"/>
        </w:object>
      </w:r>
      <w:r w:rsidRPr="00EF0031">
        <w:rPr>
          <w:noProof/>
          <w:color w:val="000000"/>
          <w:sz w:val="20"/>
          <w:lang w:eastAsia="be-BY"/>
        </w:rPr>
        <w:t xml:space="preserve"> - the maximum amplitude of oscillation.</w:t>
      </w:r>
    </w:p>
    <w:p w14:paraId="67821EC9" w14:textId="32E8C0DE" w:rsidR="00EF0031" w:rsidRPr="00EF0031" w:rsidRDefault="00EF0031" w:rsidP="00B774DD">
      <w:pPr>
        <w:tabs>
          <w:tab w:val="center" w:pos="4536"/>
          <w:tab w:val="right" w:pos="9072"/>
          <w:tab w:val="right" w:leader="dot" w:pos="9356"/>
        </w:tabs>
        <w:ind w:firstLine="284"/>
        <w:jc w:val="both"/>
        <w:rPr>
          <w:noProof/>
          <w:color w:val="000000"/>
          <w:sz w:val="20"/>
          <w:lang w:eastAsia="be-BY"/>
        </w:rPr>
      </w:pPr>
      <w:r w:rsidRPr="00EF0031">
        <w:rPr>
          <w:rFonts w:eastAsia="Yu Gothic"/>
          <w:sz w:val="20"/>
          <w:lang w:eastAsia="be-BY"/>
        </w:rPr>
        <w:tab/>
        <w:t xml:space="preserve">Undoubtedly, the uneven rotation mode of the crankshaft leads to its oscillations with high amplitude. In particular, during idling, from the center of the shaft of the first connecting rod journal </w:t>
      </w:r>
      <w:r w:rsidR="00377732" w:rsidRPr="00EF0031">
        <w:rPr>
          <w:noProof/>
          <w:color w:val="000000"/>
          <w:position w:val="-12"/>
          <w:sz w:val="20"/>
          <w:lang w:val="be-BY" w:eastAsia="be-BY"/>
        </w:rPr>
        <w:object w:dxaOrig="1800" w:dyaOrig="380" w14:anchorId="7502B083">
          <v:shape id="_x0000_i1073" type="#_x0000_t75" style="width:90.8pt;height:15.65pt" o:ole="">
            <v:imagedata r:id="rId88" o:title=""/>
          </v:shape>
          <o:OLEObject Type="Embed" ProgID="Equation.DSMT4" ShapeID="_x0000_i1073" DrawAspect="Content" ObjectID="_1817727976" r:id="rId101"/>
        </w:object>
      </w:r>
      <w:r w:rsidRPr="00EF0031">
        <w:rPr>
          <w:noProof/>
          <w:color w:val="000000"/>
          <w:sz w:val="20"/>
          <w:lang w:eastAsia="be-BY"/>
        </w:rPr>
        <w:t xml:space="preserve"> if the amplitude of oscillation relative to the </w:t>
      </w:r>
      <w:r w:rsidRPr="00EF0031">
        <w:rPr>
          <w:i/>
          <w:iCs/>
          <w:noProof/>
          <w:color w:val="000000"/>
          <w:sz w:val="20"/>
          <w:lang w:eastAsia="be-BY"/>
        </w:rPr>
        <w:t>OX</w:t>
      </w:r>
      <w:r w:rsidRPr="00EF0031">
        <w:rPr>
          <w:noProof/>
          <w:color w:val="000000"/>
          <w:sz w:val="20"/>
          <w:lang w:eastAsia="be-BY"/>
        </w:rPr>
        <w:t xml:space="preserve"> axis constitutes ni in the transitional mode, then in the accelerated mode this indicator </w:t>
      </w:r>
      <w:r w:rsidR="00377732" w:rsidRPr="00EF0031">
        <w:rPr>
          <w:noProof/>
          <w:color w:val="000000"/>
          <w:position w:val="-12"/>
          <w:sz w:val="20"/>
          <w:lang w:val="be-BY" w:eastAsia="be-BY"/>
        </w:rPr>
        <w:object w:dxaOrig="2140" w:dyaOrig="380" w14:anchorId="033A867B">
          <v:shape id="_x0000_i1074" type="#_x0000_t75" style="width:102.7pt;height:15.05pt" o:ole="">
            <v:imagedata r:id="rId86" o:title=""/>
          </v:shape>
          <o:OLEObject Type="Embed" ProgID="Equation.DSMT4" ShapeID="_x0000_i1074" DrawAspect="Content" ObjectID="_1817727977" r:id="rId102"/>
        </w:object>
      </w:r>
      <w:r w:rsidRPr="00EF0031">
        <w:rPr>
          <w:noProof/>
          <w:color w:val="000000"/>
          <w:sz w:val="20"/>
          <w:lang w:eastAsia="be-BY"/>
        </w:rPr>
        <w:t xml:space="preserve"> will reach.</w:t>
      </w:r>
    </w:p>
    <w:p w14:paraId="05E3E53B" w14:textId="28A1AC5B" w:rsidR="00EF0031" w:rsidRPr="00EF0031" w:rsidRDefault="00EF0031" w:rsidP="00B774DD">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ab/>
        <w:t>Numerical studies on assessing the thermal state and thermal strength of crankshafts for diesel engines of the</w:t>
      </w:r>
      <w:r w:rsidR="00697281">
        <w:rPr>
          <w:rFonts w:eastAsia="Yu Gothic"/>
          <w:sz w:val="20"/>
          <w:lang w:eastAsia="be-BY"/>
        </w:rPr>
        <w:t xml:space="preserve"> </w:t>
      </w:r>
      <w:r w:rsidRPr="00EF0031">
        <w:rPr>
          <w:rFonts w:eastAsia="Yu Gothic"/>
          <w:sz w:val="20"/>
          <w:lang w:eastAsia="be-BY"/>
        </w:rPr>
        <w:t>1A-9DG model, installed on UzTE16M locomotives, were conducted using the MATHCAD 15 programming environment. Figure 4 of this dissertation presents a block diagram of the “Calculation program for determining the stress-strain state and thermal strength of crankshafts in diesel locomotives with 1A-9DG diesel generators for the UzTE16M locomotive” 2.</w:t>
      </w:r>
    </w:p>
    <w:p w14:paraId="12DDC49B" w14:textId="77777777" w:rsidR="00EF0031" w:rsidRPr="00EF0031" w:rsidRDefault="00EF0031" w:rsidP="00B774DD">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A calculation program (PROGRAM 2) for determining the stress-strain state and thermal strength of crankshafts in locomotive diesel engines equipped with the 1A-9DG diesel generator, designed for the UzTE16M locomotive, is presented.</w:t>
      </w:r>
    </w:p>
    <w:p w14:paraId="60CC1C50" w14:textId="77777777" w:rsidR="00EF0031" w:rsidRPr="00EF0031" w:rsidRDefault="00EF0031" w:rsidP="00B774DD">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Under the influence of temperature loads, the crankshaft can elongate from the 9th main bearing to the 1st main bearing. To prevent this, the ninth main bearing has durable seals that protect the crankshaft from longitudinal displacement. The power take-off flange is connected to the traction generator by means of a plate clutch, and a combined anti-vibration device is attached to the opposite side of the flange.</w:t>
      </w:r>
    </w:p>
    <w:p w14:paraId="11671723" w14:textId="3EB51DB1" w:rsidR="00EF0031" w:rsidRPr="00EF0031" w:rsidRDefault="00EF0031" w:rsidP="00B774DD">
      <w:pPr>
        <w:tabs>
          <w:tab w:val="center" w:pos="4536"/>
          <w:tab w:val="right" w:pos="9072"/>
          <w:tab w:val="right" w:leader="dot" w:pos="9356"/>
        </w:tabs>
        <w:ind w:firstLine="284"/>
        <w:jc w:val="both"/>
        <w:rPr>
          <w:rFonts w:eastAsia="Yu Gothic"/>
          <w:sz w:val="20"/>
          <w:lang w:eastAsia="be-BY"/>
        </w:rPr>
      </w:pPr>
      <w:r w:rsidRPr="00EF0031">
        <w:rPr>
          <w:rFonts w:eastAsia="Yu Gothic"/>
          <w:sz w:val="20"/>
          <w:lang w:eastAsia="be-BY"/>
        </w:rPr>
        <w:t>Figure 5 shows the results of modeling the contact temperature fields that occur in the cross-sections of a locomotive diesel engine’s crankshaft</w:t>
      </w:r>
      <w:r w:rsidR="002273E1">
        <w:rPr>
          <w:rFonts w:eastAsia="Yu Gothic"/>
          <w:sz w:val="20"/>
          <w:lang w:eastAsia="be-BY"/>
        </w:rPr>
        <w:t xml:space="preserve"> </w:t>
      </w:r>
      <w:r w:rsidR="002273E1" w:rsidRPr="00E80F4F">
        <w:rPr>
          <w:rFonts w:eastAsia="Yu Gothic"/>
          <w:sz w:val="20"/>
          <w:lang w:val="uz-Cyrl-UZ" w:eastAsia="be-BY"/>
        </w:rPr>
        <w:t>[</w:t>
      </w:r>
      <w:r w:rsidR="00377732">
        <w:rPr>
          <w:rFonts w:eastAsia="Yu Gothic"/>
          <w:sz w:val="20"/>
          <w:lang w:eastAsia="be-BY"/>
        </w:rPr>
        <w:t>16</w:t>
      </w:r>
      <w:r w:rsidR="002273E1" w:rsidRPr="00E80F4F">
        <w:rPr>
          <w:rFonts w:eastAsia="Yu Gothic"/>
          <w:sz w:val="20"/>
          <w:lang w:val="uz-Cyrl-UZ" w:eastAsia="be-BY"/>
        </w:rPr>
        <w:t>]</w:t>
      </w:r>
      <w:r w:rsidRPr="00EF0031">
        <w:rPr>
          <w:rFonts w:eastAsia="Yu Gothic"/>
          <w:sz w:val="20"/>
          <w:lang w:eastAsia="be-BY"/>
        </w:rPr>
        <w:t>.</w:t>
      </w:r>
    </w:p>
    <w:p w14:paraId="3AEF46AC" w14:textId="5439DC4B" w:rsidR="00EF0031" w:rsidRPr="00EF0031" w:rsidRDefault="00EF0031" w:rsidP="00EF0031">
      <w:pPr>
        <w:tabs>
          <w:tab w:val="center" w:pos="4536"/>
          <w:tab w:val="right" w:pos="9072"/>
          <w:tab w:val="right" w:leader="dot" w:pos="9356"/>
        </w:tabs>
        <w:jc w:val="both"/>
        <w:rPr>
          <w:bCs/>
          <w:sz w:val="20"/>
          <w:lang w:eastAsia="ru-RU"/>
        </w:rPr>
      </w:pPr>
      <w:r w:rsidRPr="00EF0031">
        <w:rPr>
          <w:rFonts w:eastAsia="Yu Gothic"/>
          <w:sz w:val="20"/>
          <w:lang w:eastAsia="be-BY"/>
        </w:rPr>
        <w:tab/>
      </w:r>
      <w:r w:rsidR="00377732" w:rsidRPr="00EF0031">
        <w:rPr>
          <w:noProof/>
          <w:color w:val="000000"/>
          <w:position w:val="-30"/>
          <w:sz w:val="20"/>
          <w:lang w:val="be-BY" w:eastAsia="be-BY"/>
        </w:rPr>
        <w:object w:dxaOrig="2260" w:dyaOrig="680" w14:anchorId="7745DDF1">
          <v:shape id="_x0000_i1075" type="#_x0000_t75" style="width:105.8pt;height:33.2pt" o:ole="">
            <v:imagedata r:id="rId103" o:title=""/>
          </v:shape>
          <o:OLEObject Type="Embed" ProgID="Equation.DSMT4" ShapeID="_x0000_i1075" DrawAspect="Content" ObjectID="_1817727978" r:id="rId104"/>
        </w:object>
      </w:r>
      <w:r w:rsidRPr="00EF0031">
        <w:rPr>
          <w:noProof/>
          <w:color w:val="000000"/>
          <w:sz w:val="20"/>
          <w:lang w:eastAsia="be-BY"/>
        </w:rPr>
        <w:t xml:space="preserve"> </w:t>
      </w:r>
      <w:r w:rsidRPr="00EF0031">
        <w:rPr>
          <w:bCs/>
          <w:color w:val="000000"/>
          <w:sz w:val="20"/>
          <w:lang w:eastAsia="ru-RU"/>
        </w:rPr>
        <w:t xml:space="preserve">here </w:t>
      </w:r>
      <w:r w:rsidR="00377732" w:rsidRPr="00EF0031">
        <w:rPr>
          <w:noProof/>
          <w:color w:val="000000"/>
          <w:position w:val="-30"/>
          <w:sz w:val="20"/>
          <w:lang w:val="be-BY" w:eastAsia="be-BY"/>
        </w:rPr>
        <w:object w:dxaOrig="4720" w:dyaOrig="680" w14:anchorId="4E606EC6">
          <v:shape id="_x0000_i1076" type="#_x0000_t75" style="width:224.15pt;height:33.2pt" o:ole="">
            <v:imagedata r:id="rId105" o:title=""/>
          </v:shape>
          <o:OLEObject Type="Embed" ProgID="Equation.DSMT4" ShapeID="_x0000_i1076" DrawAspect="Content" ObjectID="_1817727979" r:id="rId106"/>
        </w:object>
      </w:r>
      <w:r w:rsidRPr="00EF0031">
        <w:rPr>
          <w:noProof/>
          <w:color w:val="000000"/>
          <w:sz w:val="20"/>
          <w:lang w:eastAsia="be-BY"/>
        </w:rPr>
        <w:t xml:space="preserve"> </w:t>
      </w:r>
      <w:r w:rsidRPr="00EF0031">
        <w:rPr>
          <w:bCs/>
          <w:sz w:val="20"/>
          <w:lang w:eastAsia="ru-RU"/>
        </w:rPr>
        <w:t>– eigenfunctions of the temperature field in the crankshaft material of a diesel locomotive along the z-axis length (</w:t>
      </w:r>
      <w:r w:rsidRPr="00EF0031">
        <w:rPr>
          <w:sz w:val="20"/>
          <w:lang w:eastAsia="ru-RU"/>
        </w:rPr>
        <w:t xml:space="preserve">here </w:t>
      </w:r>
      <w:r w:rsidRPr="00EF0031">
        <w:rPr>
          <w:bCs/>
          <w:color w:val="000000"/>
          <w:sz w:val="20"/>
          <w:lang w:val="be-BY" w:eastAsia="ru-RU"/>
        </w:rPr>
        <w:fldChar w:fldCharType="begin"/>
      </w:r>
      <w:r w:rsidRPr="00EF0031">
        <w:rPr>
          <w:bCs/>
          <w:color w:val="000000"/>
          <w:sz w:val="20"/>
          <w:lang w:eastAsia="ru-RU"/>
        </w:rPr>
        <w:instrText xml:space="preserve"> </w:instrText>
      </w:r>
      <w:r w:rsidRPr="00EF0031">
        <w:rPr>
          <w:bCs/>
          <w:color w:val="000000"/>
          <w:position w:val="-12"/>
          <w:sz w:val="20"/>
          <w:lang w:eastAsia="ru-RU"/>
        </w:rPr>
        <w:instrText xml:space="preserve">SKIPIF 1 &lt; 0        </w:instrText>
      </w:r>
      <w:r w:rsidRPr="00EF0031">
        <w:rPr>
          <w:bCs/>
          <w:color w:val="000000"/>
          <w:sz w:val="20"/>
          <w:lang w:eastAsia="ru-RU"/>
        </w:rPr>
        <w:instrText xml:space="preserve"> </w:instrText>
      </w:r>
      <w:r w:rsidRPr="00EF0031">
        <w:rPr>
          <w:bCs/>
          <w:color w:val="000000"/>
          <w:sz w:val="20"/>
          <w:lang w:val="be-BY" w:eastAsia="ru-RU"/>
        </w:rPr>
        <w:fldChar w:fldCharType="separate"/>
      </w:r>
      <w:r w:rsidRPr="00EF0031">
        <w:rPr>
          <w:noProof/>
          <w:color w:val="000000"/>
          <w:position w:val="-12"/>
          <w:sz w:val="20"/>
          <w:lang w:val="be-BY" w:eastAsia="be-BY"/>
        </w:rPr>
        <w:object w:dxaOrig="999" w:dyaOrig="360" w14:anchorId="64867506">
          <v:shape id="_x0000_i1077" type="#_x0000_t75" style="width:50.1pt;height:14.4pt" o:ole="">
            <v:imagedata r:id="rId107" o:title=""/>
          </v:shape>
          <o:OLEObject Type="Embed" ProgID="Equation.DSMT4" ShapeID="_x0000_i1077" DrawAspect="Content" ObjectID="_1817727980" r:id="rId108"/>
        </w:object>
      </w:r>
      <w:r w:rsidRPr="00EF0031">
        <w:rPr>
          <w:bCs/>
          <w:color w:val="000000"/>
          <w:sz w:val="20"/>
          <w:lang w:val="be-BY" w:eastAsia="ru-RU"/>
        </w:rPr>
        <w:fldChar w:fldCharType="end"/>
      </w:r>
      <w:r w:rsidRPr="00EF0031">
        <w:rPr>
          <w:bCs/>
          <w:color w:val="000000"/>
          <w:sz w:val="20"/>
          <w:lang w:eastAsia="ru-RU"/>
        </w:rPr>
        <w:t>)</w:t>
      </w:r>
      <w:r w:rsidRPr="00EF0031">
        <w:rPr>
          <w:bCs/>
          <w:sz w:val="20"/>
          <w:lang w:eastAsia="ru-RU"/>
        </w:rPr>
        <w:t>.</w:t>
      </w:r>
    </w:p>
    <w:p w14:paraId="08770DBA" w14:textId="77777777" w:rsidR="00EF0031" w:rsidRPr="00EF0031" w:rsidRDefault="00EF0031" w:rsidP="00B774DD">
      <w:pPr>
        <w:tabs>
          <w:tab w:val="center" w:pos="4536"/>
          <w:tab w:val="right" w:pos="9072"/>
          <w:tab w:val="right" w:leader="dot" w:pos="9356"/>
        </w:tabs>
        <w:ind w:firstLine="284"/>
        <w:jc w:val="both"/>
        <w:rPr>
          <w:bCs/>
          <w:sz w:val="20"/>
          <w:lang w:eastAsia="ru-RU"/>
        </w:rPr>
      </w:pPr>
      <w:r w:rsidRPr="00EF0031">
        <w:rPr>
          <w:bCs/>
          <w:sz w:val="20"/>
          <w:lang w:eastAsia="ru-RU"/>
        </w:rPr>
        <w:lastRenderedPageBreak/>
        <w:t>Figure 6 shows a graph depicting the change in overall temperature fields along the length of a steel crankshaft over time t, s, while Figure 7 presents a similar graph for a cast iron crankshaft. As evident from Figures 6 and 7, the temperature fields in the steel crankshaft propagate faster than in the cast iron shaft.</w:t>
      </w:r>
    </w:p>
    <w:p w14:paraId="1BB7D99A" w14:textId="6673794A" w:rsidR="00EF0031" w:rsidRPr="00EF0031" w:rsidRDefault="00EF0031" w:rsidP="00B774DD">
      <w:pPr>
        <w:tabs>
          <w:tab w:val="center" w:pos="4536"/>
          <w:tab w:val="right" w:pos="9072"/>
          <w:tab w:val="right" w:leader="dot" w:pos="9356"/>
        </w:tabs>
        <w:ind w:firstLine="284"/>
        <w:jc w:val="both"/>
        <w:rPr>
          <w:bCs/>
          <w:sz w:val="20"/>
          <w:lang w:eastAsia="ru-RU"/>
        </w:rPr>
      </w:pPr>
      <w:r w:rsidRPr="00EF0031">
        <w:rPr>
          <w:bCs/>
          <w:sz w:val="20"/>
          <w:lang w:eastAsia="ru-RU"/>
        </w:rPr>
        <w:t>Through analysis of numerical studies conducted in the MATHCAD 15 programming environment, optimal parameters were selected for evaluating the dynamic strength, reliability, and expected service life of diesel locomotive crankshaft components. These parameters were developed to extend their service life and enhance their dynamic properties</w:t>
      </w:r>
      <w:r w:rsidR="00D87C6C">
        <w:rPr>
          <w:bCs/>
          <w:sz w:val="20"/>
          <w:lang w:eastAsia="ru-RU"/>
        </w:rPr>
        <w:t xml:space="preserve"> </w:t>
      </w:r>
      <w:r w:rsidR="00D87C6C" w:rsidRPr="00E80F4F">
        <w:rPr>
          <w:rFonts w:eastAsia="Yu Gothic"/>
          <w:sz w:val="20"/>
          <w:lang w:val="uz-Cyrl-UZ" w:eastAsia="be-BY"/>
        </w:rPr>
        <w:t>[</w:t>
      </w:r>
      <w:r w:rsidR="00D87C6C" w:rsidRPr="00E80F4F">
        <w:rPr>
          <w:rFonts w:eastAsia="Yu Gothic"/>
          <w:sz w:val="20"/>
          <w:lang w:eastAsia="be-BY"/>
        </w:rPr>
        <w:t>1</w:t>
      </w:r>
      <w:r w:rsidR="00377732">
        <w:rPr>
          <w:rFonts w:eastAsia="Yu Gothic"/>
          <w:sz w:val="20"/>
          <w:lang w:eastAsia="be-BY"/>
        </w:rPr>
        <w:t>7</w:t>
      </w:r>
      <w:r w:rsidR="00D87C6C" w:rsidRPr="00E80F4F">
        <w:rPr>
          <w:rFonts w:eastAsia="Yu Gothic"/>
          <w:sz w:val="20"/>
          <w:lang w:val="uz-Cyrl-UZ" w:eastAsia="be-BY"/>
        </w:rPr>
        <w:t>]</w:t>
      </w:r>
      <w:r w:rsidRPr="00EF0031">
        <w:rPr>
          <w:bCs/>
          <w:sz w:val="20"/>
          <w:lang w:eastAsia="ru-RU"/>
        </w:rPr>
        <w:t>.</w:t>
      </w:r>
    </w:p>
    <w:p w14:paraId="65284F92" w14:textId="77777777" w:rsidR="00EF0031" w:rsidRPr="00EF0031" w:rsidRDefault="00EF0031" w:rsidP="00EF0031">
      <w:pPr>
        <w:jc w:val="center"/>
        <w:rPr>
          <w:b/>
          <w:bCs/>
          <w:sz w:val="20"/>
          <w:lang w:eastAsia="ru-RU"/>
        </w:rPr>
      </w:pPr>
      <w:r w:rsidRPr="00EF0031">
        <w:rPr>
          <w:b/>
          <w:bCs/>
          <w:sz w:val="20"/>
          <w:lang w:eastAsia="ru-RU"/>
        </w:rPr>
        <w:t>BLOCK SCHEME for numerical studies to determine the stress-strain state and thermal strength of crankshafts used in locomotive diesel engines of the 1A-9DG diesel generator for the UzTE16M locomotive</w:t>
      </w:r>
    </w:p>
    <w:p w14:paraId="5681742C" w14:textId="6A313D98" w:rsidR="00EF0031" w:rsidRPr="00EF0031" w:rsidRDefault="00EF0031" w:rsidP="00EF0031">
      <w:pPr>
        <w:spacing w:line="360" w:lineRule="auto"/>
        <w:rPr>
          <w:sz w:val="28"/>
          <w:szCs w:val="28"/>
          <w:lang w:eastAsia="ru-RU"/>
        </w:rPr>
      </w:pPr>
      <w:r w:rsidRPr="00EF0031">
        <w:rPr>
          <w:noProof/>
          <w:szCs w:val="24"/>
          <w:lang w:val="be-BY" w:eastAsia="be-BY"/>
        </w:rPr>
        <mc:AlternateContent>
          <mc:Choice Requires="wps">
            <w:drawing>
              <wp:anchor distT="0" distB="0" distL="114300" distR="114300" simplePos="0" relativeHeight="251667456" behindDoc="0" locked="0" layoutInCell="1" allowOverlap="1" wp14:anchorId="6F640BFB" wp14:editId="7FB7E62F">
                <wp:simplePos x="0" y="0"/>
                <wp:positionH relativeFrom="column">
                  <wp:posOffset>1964207</wp:posOffset>
                </wp:positionH>
                <wp:positionV relativeFrom="paragraph">
                  <wp:posOffset>83187</wp:posOffset>
                </wp:positionV>
                <wp:extent cx="2053590" cy="276045"/>
                <wp:effectExtent l="0" t="0" r="22860" b="10160"/>
                <wp:wrapNone/>
                <wp:docPr id="59" name="Блок-схема: альтернативный процесс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3590" cy="276045"/>
                        </a:xfrm>
                        <a:prstGeom prst="flowChartAlternateProcess">
                          <a:avLst/>
                        </a:prstGeom>
                        <a:solidFill>
                          <a:srgbClr val="FFFFFF"/>
                        </a:solidFill>
                        <a:ln w="9525">
                          <a:solidFill>
                            <a:srgbClr val="000000"/>
                          </a:solidFill>
                          <a:miter lim="800000"/>
                          <a:headEnd/>
                          <a:tailEnd/>
                        </a:ln>
                      </wps:spPr>
                      <wps:txbx>
                        <w:txbxContent>
                          <w:p w14:paraId="31356FDE" w14:textId="77777777" w:rsidR="00EF0031" w:rsidRPr="00255BE0" w:rsidRDefault="00EF0031" w:rsidP="00EF0031">
                            <w:pPr>
                              <w:jc w:val="center"/>
                              <w:rPr>
                                <w:sz w:val="20"/>
                              </w:rPr>
                            </w:pPr>
                            <w:r w:rsidRPr="00255BE0">
                              <w:rPr>
                                <w:b/>
                                <w:sz w:val="20"/>
                              </w:rPr>
                              <w:t>START -ВEGIN</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F640BFB" id="Блок-схема: альтернативный процесс 52" o:spid="_x0000_s1033" type="#_x0000_t176" style="position:absolute;margin-left:154.65pt;margin-top:6.55pt;width:161.7pt;height:2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">
                <v:textbox>
                  <w:txbxContent>
                    <w:p w14:paraId="31356FDE" w14:textId="77777777" w:rsidR="00EF0031" w:rsidRPr="00255BE0" w:rsidRDefault="00EF0031" w:rsidP="00EF0031">
                      <w:pPr>
                        <w:jc w:val="center"/>
                        <w:rPr>
                          <w:sz w:val="20"/>
                        </w:rPr>
                      </w:pPr>
                      <w:r w:rsidRPr="00255BE0">
                        <w:rPr>
                          <w:b/>
                          <w:sz w:val="20"/>
                        </w:rPr>
                        <w:t>START -ВEGIN</w:t>
                      </w:r>
                    </w:p>
                  </w:txbxContent>
                </v:textbox>
              </v:shape>
            </w:pict>
          </mc:Fallback>
        </mc:AlternateContent>
      </w:r>
    </w:p>
    <w:p w14:paraId="3F52978C" w14:textId="7E14D18C" w:rsidR="00EF0031" w:rsidRPr="00EF0031" w:rsidRDefault="00B774DD"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69504" behindDoc="0" locked="0" layoutInCell="1" allowOverlap="1" wp14:anchorId="05D19B37" wp14:editId="631AC70E">
                <wp:simplePos x="0" y="0"/>
                <wp:positionH relativeFrom="margin">
                  <wp:posOffset>29794</wp:posOffset>
                </wp:positionH>
                <wp:positionV relativeFrom="paragraph">
                  <wp:posOffset>65913</wp:posOffset>
                </wp:positionV>
                <wp:extent cx="5856402" cy="918845"/>
                <wp:effectExtent l="19050" t="0" r="30480" b="14605"/>
                <wp:wrapNone/>
                <wp:docPr id="55" name="Блок-схема: данные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6402" cy="918845"/>
                        </a:xfrm>
                        <a:prstGeom prst="flowChartInputOutput">
                          <a:avLst/>
                        </a:prstGeom>
                        <a:solidFill>
                          <a:srgbClr val="FFFFFF"/>
                        </a:solidFill>
                        <a:ln w="9525">
                          <a:solidFill>
                            <a:srgbClr val="000000"/>
                          </a:solidFill>
                          <a:miter lim="800000"/>
                          <a:headEnd/>
                          <a:tailEnd/>
                        </a:ln>
                      </wps:spPr>
                      <wps:txbx>
                        <w:txbxContent>
                          <w:p w14:paraId="6A1174AB" w14:textId="77777777" w:rsidR="00EF0031" w:rsidRPr="00DB796B" w:rsidRDefault="00EF0031" w:rsidP="00EF0031">
                            <w:pPr>
                              <w:pStyle w:val="30"/>
                              <w:rPr>
                                <w:rFonts w:ascii="Courier New" w:hAnsi="Courier New" w:cs="Courier New"/>
                                <w:b/>
                                <w:bCs/>
                                <w:sz w:val="12"/>
                                <w:szCs w:val="12"/>
                              </w:rPr>
                            </w:pPr>
                            <w:r w:rsidRPr="00DB796B">
                              <w:rPr>
                                <w:color w:val="000000"/>
                                <w:sz w:val="20"/>
                                <w:szCs w:val="20"/>
                                <w:lang w:eastAsia="ru-RU"/>
                              </w:rPr>
                              <w:t>ENTERING INITIAL DATA</w:t>
                            </w:r>
                            <w:r>
                              <w:rPr>
                                <w:color w:val="000000"/>
                                <w:sz w:val="20"/>
                                <w:szCs w:val="20"/>
                                <w:lang w:eastAsia="ru-RU"/>
                              </w:rPr>
                              <w:t xml:space="preserve"> </w:t>
                            </w:r>
                            <w:r w:rsidRPr="00DB796B">
                              <w:rPr>
                                <w:color w:val="000000"/>
                                <w:sz w:val="20"/>
                                <w:szCs w:val="20"/>
                                <w:lang w:eastAsia="ru-RU"/>
                              </w:rPr>
                              <w:t>1. Parameters of the main and connecting rod journals of the crankshaft, as well as the connecting rod bearings (first and second), dimensions of the shaft nose and flywheel; physical and mechanical properties of the shaft material and thermal strength indicators.</w:t>
                            </w:r>
                          </w:p>
                          <w:p w14:paraId="3AB5C496" w14:textId="77777777" w:rsidR="00EF0031" w:rsidRPr="00DB796B" w:rsidRDefault="00EF0031" w:rsidP="00EF0031">
                            <w:pPr>
                              <w:rPr>
                                <w:rFonts w:ascii="Courier New" w:hAnsi="Courier New" w:cs="Courier New"/>
                                <w:b/>
                                <w:bCs/>
                                <w:sz w:val="12"/>
                                <w:szCs w:val="12"/>
                              </w:rPr>
                            </w:pPr>
                          </w:p>
                          <w:p w14:paraId="6A438568" w14:textId="77777777" w:rsidR="00EF0031" w:rsidRPr="00DB796B" w:rsidRDefault="00EF0031" w:rsidP="00EF0031">
                            <w:pPr>
                              <w:rPr>
                                <w:rFonts w:ascii="Courier New" w:hAnsi="Courier New" w:cs="Courier New"/>
                                <w:b/>
                                <w:bCs/>
                                <w:sz w:val="12"/>
                                <w:szCs w:val="12"/>
                              </w:rPr>
                            </w:pP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05D19B37" id="Блок-схема: данные 50" o:spid="_x0000_s1034" type="#_x0000_t111" style="position:absolute;left:0;text-align:left;margin-left:2.35pt;margin-top:5.2pt;width:461.15pt;height:7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">
                <v:textbox>
                  <w:txbxContent>
                    <w:p w14:paraId="6A1174AB" w14:textId="77777777" w:rsidR="00EF0031" w:rsidRPr="00DB796B" w:rsidRDefault="00EF0031" w:rsidP="00EF0031">
                      <w:pPr>
                        <w:pStyle w:val="30"/>
                        <w:rPr>
                          <w:rFonts w:ascii="Courier New" w:hAnsi="Courier New" w:cs="Courier New"/>
                          <w:b/>
                          <w:bCs/>
                          <w:sz w:val="12"/>
                          <w:szCs w:val="12"/>
                        </w:rPr>
                      </w:pPr>
                      <w:r w:rsidRPr="00DB796B">
                        <w:rPr>
                          <w:color w:val="000000"/>
                          <w:sz w:val="20"/>
                          <w:szCs w:val="20"/>
                          <w:lang w:eastAsia="ru-RU"/>
                        </w:rPr>
                        <w:t>ENTERING INITIAL DATA</w:t>
                      </w:r>
                      <w:r>
                        <w:rPr>
                          <w:color w:val="000000"/>
                          <w:sz w:val="20"/>
                          <w:szCs w:val="20"/>
                          <w:lang w:eastAsia="ru-RU"/>
                        </w:rPr>
                        <w:t xml:space="preserve"> </w:t>
                      </w:r>
                      <w:r w:rsidRPr="00DB796B">
                        <w:rPr>
                          <w:color w:val="000000"/>
                          <w:sz w:val="20"/>
                          <w:szCs w:val="20"/>
                          <w:lang w:eastAsia="ru-RU"/>
                        </w:rPr>
                        <w:t>1. Parameters of the main and connecting rod journals of the crankshaft, as well as the connecting rod bearings (first and second), dimensions of the shaft nose and flywheel; physical and mechanical properties of the shaft material and thermal strength indicators.</w:t>
                      </w:r>
                    </w:p>
                    <w:p w14:paraId="3AB5C496" w14:textId="77777777" w:rsidR="00EF0031" w:rsidRPr="00DB796B" w:rsidRDefault="00EF0031" w:rsidP="00EF0031">
                      <w:pPr>
                        <w:rPr>
                          <w:rFonts w:ascii="Courier New" w:hAnsi="Courier New" w:cs="Courier New"/>
                          <w:b/>
                          <w:bCs/>
                          <w:sz w:val="12"/>
                          <w:szCs w:val="12"/>
                        </w:rPr>
                      </w:pPr>
                    </w:p>
                    <w:p w14:paraId="6A438568" w14:textId="77777777" w:rsidR="00EF0031" w:rsidRPr="00DB796B" w:rsidRDefault="00EF0031" w:rsidP="00EF0031">
                      <w:pPr>
                        <w:rPr>
                          <w:rFonts w:ascii="Courier New" w:hAnsi="Courier New" w:cs="Courier New"/>
                          <w:b/>
                          <w:bCs/>
                          <w:sz w:val="12"/>
                          <w:szCs w:val="12"/>
                        </w:rPr>
                      </w:pPr>
                    </w:p>
                  </w:txbxContent>
                </v:textbox>
                <w10:wrap anchorx="margin"/>
              </v:shape>
            </w:pict>
          </mc:Fallback>
        </mc:AlternateContent>
      </w:r>
      <w:r w:rsidR="00EF0031" w:rsidRPr="00EF0031">
        <w:rPr>
          <w:noProof/>
          <w:szCs w:val="24"/>
          <w:lang w:val="be-BY" w:eastAsia="be-BY"/>
        </w:rPr>
        <mc:AlternateContent>
          <mc:Choice Requires="wps">
            <w:drawing>
              <wp:anchor distT="0" distB="0" distL="114300" distR="114300" simplePos="0" relativeHeight="251668480" behindDoc="0" locked="0" layoutInCell="1" allowOverlap="1" wp14:anchorId="05D1BF8A" wp14:editId="5AADBF36">
                <wp:simplePos x="0" y="0"/>
                <wp:positionH relativeFrom="column">
                  <wp:posOffset>2638425</wp:posOffset>
                </wp:positionH>
                <wp:positionV relativeFrom="paragraph">
                  <wp:posOffset>178435</wp:posOffset>
                </wp:positionV>
                <wp:extent cx="342900" cy="198120"/>
                <wp:effectExtent l="38100" t="0" r="19050" b="30480"/>
                <wp:wrapNone/>
                <wp:docPr id="57" name="Стрелка: вниз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98120"/>
                        </a:xfrm>
                        <a:prstGeom prst="downArrow">
                          <a:avLst>
                            <a:gd name="adj1" fmla="val 47037"/>
                            <a:gd name="adj2" fmla="val 56204"/>
                          </a:avLst>
                        </a:prstGeom>
                        <a:solidFill>
                          <a:srgbClr val="548DD4"/>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4D2D9458" id="Стрелка: вниз 48" o:spid="_x0000_s1026" type="#_x0000_t67" style="position:absolute;margin-left:207.75pt;margin-top:14.05pt;width:27pt;height:15.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" adj="9460,5720" fillcolor="#548dd4"/>
            </w:pict>
          </mc:Fallback>
        </mc:AlternateContent>
      </w:r>
    </w:p>
    <w:p w14:paraId="5E8CAE59" w14:textId="77777777" w:rsidR="00EF0031" w:rsidRPr="00EF0031" w:rsidRDefault="00EF0031" w:rsidP="00EF0031">
      <w:pPr>
        <w:jc w:val="center"/>
        <w:rPr>
          <w:sz w:val="28"/>
          <w:szCs w:val="28"/>
          <w:lang w:eastAsia="ru-RU"/>
        </w:rPr>
      </w:pPr>
    </w:p>
    <w:p w14:paraId="56097A07" w14:textId="77777777" w:rsidR="00EF0031" w:rsidRPr="00EF0031" w:rsidRDefault="00EF0031" w:rsidP="00EF0031">
      <w:pPr>
        <w:jc w:val="center"/>
        <w:rPr>
          <w:sz w:val="28"/>
          <w:szCs w:val="28"/>
          <w:lang w:eastAsia="ru-RU"/>
        </w:rPr>
      </w:pPr>
    </w:p>
    <w:p w14:paraId="449B3563" w14:textId="77777777" w:rsidR="00EF0031" w:rsidRPr="00EF0031" w:rsidRDefault="00EF0031" w:rsidP="00EF0031">
      <w:pPr>
        <w:jc w:val="center"/>
        <w:rPr>
          <w:sz w:val="28"/>
          <w:szCs w:val="28"/>
          <w:lang w:eastAsia="ru-RU"/>
        </w:rPr>
      </w:pPr>
    </w:p>
    <w:p w14:paraId="115BDE73"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70528" behindDoc="0" locked="0" layoutInCell="1" allowOverlap="1" wp14:anchorId="568D6FA7" wp14:editId="0B014F3C">
                <wp:simplePos x="0" y="0"/>
                <wp:positionH relativeFrom="column">
                  <wp:posOffset>2639316</wp:posOffset>
                </wp:positionH>
                <wp:positionV relativeFrom="paragraph">
                  <wp:posOffset>178913</wp:posOffset>
                </wp:positionV>
                <wp:extent cx="301113" cy="237507"/>
                <wp:effectExtent l="38100" t="0" r="3810" b="29210"/>
                <wp:wrapNone/>
                <wp:docPr id="53" name="Стрелка: вниз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3" cy="237507"/>
                        </a:xfrm>
                        <a:prstGeom prst="downArrow">
                          <a:avLst>
                            <a:gd name="adj1" fmla="val 34380"/>
                            <a:gd name="adj2" fmla="val 36111"/>
                          </a:avLst>
                        </a:prstGeom>
                        <a:solidFill>
                          <a:srgbClr val="0070C0"/>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05B5C07A" id="Стрелка: вниз 46" o:spid="_x0000_s1026" type="#_x0000_t67" style="position:absolute;margin-left:207.8pt;margin-top:14.1pt;width:23.7pt;height:1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" adj="13800,7087" fillcolor="#0070c0"/>
            </w:pict>
          </mc:Fallback>
        </mc:AlternateContent>
      </w:r>
    </w:p>
    <w:p w14:paraId="0C71A032" w14:textId="2CD0CCDC" w:rsidR="00EF0031" w:rsidRPr="00EF0031" w:rsidRDefault="00EF0031" w:rsidP="00EF0031">
      <w:pPr>
        <w:rPr>
          <w:b/>
          <w:bCs/>
          <w:i/>
          <w:iCs/>
          <w:sz w:val="20"/>
          <w:lang w:eastAsia="ru-RU"/>
        </w:rPr>
      </w:pPr>
      <w:r w:rsidRPr="00EF0031">
        <w:rPr>
          <w:b/>
          <w:bCs/>
          <w:i/>
          <w:iCs/>
          <w:sz w:val="28"/>
          <w:szCs w:val="28"/>
          <w:lang w:eastAsia="ru-RU"/>
        </w:rPr>
        <w:t xml:space="preserve">                         </w:t>
      </w:r>
      <w:r w:rsidRPr="00EF0031">
        <w:rPr>
          <w:b/>
          <w:bCs/>
          <w:i/>
          <w:iCs/>
          <w:sz w:val="20"/>
          <w:lang w:eastAsia="ru-RU"/>
        </w:rPr>
        <w:t>2,3 - computing modules                        PROGRAM - 2</w:t>
      </w:r>
    </w:p>
    <w:p w14:paraId="7E1B5D66" w14:textId="614FDF13" w:rsidR="00EF0031" w:rsidRPr="00EF0031" w:rsidRDefault="00B774DD" w:rsidP="00EF0031">
      <w:pPr>
        <w:rPr>
          <w:sz w:val="20"/>
          <w:lang w:eastAsia="ru-RU"/>
        </w:rPr>
      </w:pPr>
      <w:r w:rsidRPr="00EF0031">
        <w:rPr>
          <w:noProof/>
          <w:sz w:val="20"/>
          <w:lang w:val="be-BY" w:eastAsia="be-BY"/>
        </w:rPr>
        <mc:AlternateContent>
          <mc:Choice Requires="wps">
            <w:drawing>
              <wp:anchor distT="0" distB="0" distL="114300" distR="114300" simplePos="0" relativeHeight="251671552" behindDoc="0" locked="0" layoutInCell="1" allowOverlap="1" wp14:anchorId="4C49640C" wp14:editId="004628E9">
                <wp:simplePos x="0" y="0"/>
                <wp:positionH relativeFrom="margin">
                  <wp:posOffset>21946</wp:posOffset>
                </wp:positionH>
                <wp:positionV relativeFrom="paragraph">
                  <wp:posOffset>78003</wp:posOffset>
                </wp:positionV>
                <wp:extent cx="5837199" cy="1395350"/>
                <wp:effectExtent l="0" t="0" r="11430" b="14605"/>
                <wp:wrapNone/>
                <wp:docPr id="52" name="Блок-схема: процесс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7199" cy="1395350"/>
                        </a:xfrm>
                        <a:prstGeom prst="flowChartProcess">
                          <a:avLst/>
                        </a:prstGeom>
                        <a:solidFill>
                          <a:srgbClr val="FFFFFF"/>
                        </a:solidFill>
                        <a:ln w="9525">
                          <a:solidFill>
                            <a:srgbClr val="000000"/>
                          </a:solidFill>
                          <a:miter lim="800000"/>
                          <a:headEnd/>
                          <a:tailEnd/>
                        </a:ln>
                      </wps:spPr>
                      <wps:txbx>
                        <w:txbxContent>
                          <w:p w14:paraId="0D316659" w14:textId="77777777" w:rsidR="00EF0031" w:rsidRPr="00255BE0" w:rsidRDefault="00EF0031" w:rsidP="00EF0031">
                            <w:pPr>
                              <w:pStyle w:val="20"/>
                              <w:spacing w:after="0" w:line="240" w:lineRule="auto"/>
                              <w:jc w:val="center"/>
                              <w:rPr>
                                <w:color w:val="000000"/>
                                <w:sz w:val="20"/>
                              </w:rPr>
                            </w:pPr>
                            <w:r w:rsidRPr="00255BE0">
                              <w:rPr>
                                <w:color w:val="000000"/>
                                <w:sz w:val="20"/>
                                <w:lang w:bidi="ru-RU"/>
                              </w:rPr>
                              <w:t xml:space="preserve">2. Inputting the parameters of the heating source that generates a temperature field at the nose of the crankshaft when </w:t>
                            </w:r>
                            <w:r w:rsidRPr="00255BE0">
                              <w:rPr>
                                <w:i/>
                                <w:iCs/>
                                <w:color w:val="000000"/>
                                <w:sz w:val="20"/>
                                <w:lang w:bidi="ru-RU"/>
                              </w:rPr>
                              <w:t>L=0</w:t>
                            </w:r>
                            <w:r w:rsidRPr="00255BE0">
                              <w:rPr>
                                <w:color w:val="000000"/>
                                <w:sz w:val="20"/>
                                <w:lang w:bidi="ru-RU"/>
                              </w:rPr>
                              <w:t xml:space="preserve">; </w:t>
                            </w:r>
                            <w:r w:rsidRPr="00255BE0">
                              <w:rPr>
                                <w:color w:val="000000"/>
                                <w:sz w:val="20"/>
                                <w:lang w:bidi="ru-RU"/>
                              </w:rPr>
                              <w:fldChar w:fldCharType="begin"/>
                            </w:r>
                            <w:r w:rsidRPr="00255BE0">
                              <w:rPr>
                                <w:color w:val="000000"/>
                                <w:sz w:val="20"/>
                                <w:lang w:bidi="ru-RU"/>
                              </w:rPr>
                              <w:instrText xml:space="preserve"> </w:instrText>
                            </w:r>
                            <w:r w:rsidRPr="00255BE0">
                              <w:rPr>
                                <w:color w:val="000000"/>
                                <w:position w:val="-14"/>
                                <w:sz w:val="20"/>
                                <w:lang w:bidi="ru-RU"/>
                              </w:rPr>
                              <w:instrText xml:space="preserve">SKIPIF 1 &lt; 0        </w:instrText>
                            </w:r>
                            <w:r w:rsidRPr="00255BE0">
                              <w:rPr>
                                <w:color w:val="000000"/>
                                <w:sz w:val="20"/>
                                <w:lang w:bidi="ru-RU"/>
                              </w:rPr>
                              <w:instrText xml:space="preserve"> </w:instrText>
                            </w:r>
                            <w:r w:rsidRPr="00255BE0">
                              <w:rPr>
                                <w:color w:val="000000"/>
                                <w:sz w:val="20"/>
                                <w:lang w:bidi="ru-RU"/>
                              </w:rPr>
                              <w:fldChar w:fldCharType="separate"/>
                            </w:r>
                            <w:r w:rsidRPr="00F2329E">
                              <w:rPr>
                                <w:noProof/>
                                <w:color w:val="000000"/>
                                <w:position w:val="-12"/>
                                <w:sz w:val="20"/>
                                <w:lang w:val="ru-RU"/>
                              </w:rPr>
                              <w:object w:dxaOrig="1700" w:dyaOrig="380" w14:anchorId="3B61DB98">
                                <v:shape id="_x0000_i1079" type="#_x0000_t75" style="width:79.5pt;height:14.4pt" o:ole="">
                                  <v:imagedata r:id="rId109" o:title=""/>
                                </v:shape>
                                <o:OLEObject Type="Embed" ProgID="Equation.DSMT4" ShapeID="_x0000_i1079" DrawAspect="Content" ObjectID="_1817727986" r:id="rId110"/>
                              </w:object>
                            </w:r>
                            <w:r w:rsidRPr="00255BE0">
                              <w:rPr>
                                <w:color w:val="000000"/>
                                <w:sz w:val="20"/>
                                <w:lang w:bidi="ru-RU"/>
                              </w:rPr>
                              <w:fldChar w:fldCharType="end"/>
                            </w:r>
                            <w:r w:rsidRPr="00255BE0">
                              <w:rPr>
                                <w:color w:val="000000"/>
                                <w:sz w:val="20"/>
                              </w:rPr>
                              <w:t>;</w:t>
                            </w:r>
                          </w:p>
                          <w:p w14:paraId="3B302286" w14:textId="77777777" w:rsidR="00EF0031" w:rsidRPr="00255BE0" w:rsidRDefault="00EF0031" w:rsidP="00EF0031">
                            <w:pPr>
                              <w:jc w:val="center"/>
                              <w:rPr>
                                <w:bCs/>
                                <w:color w:val="000000"/>
                                <w:sz w:val="20"/>
                              </w:rPr>
                            </w:pPr>
                            <w:r w:rsidRPr="00255BE0">
                              <w:rPr>
                                <w:color w:val="000000"/>
                                <w:sz w:val="20"/>
                              </w:rPr>
                              <w:t xml:space="preserve">3. Calculation of the temperature field variation along the crankshaft of a diesel locomotive, </w:t>
                            </w:r>
                            <w:r w:rsidRPr="00255BE0">
                              <w:rPr>
                                <w:i/>
                                <w:iCs/>
                                <w:color w:val="000000"/>
                                <w:sz w:val="20"/>
                              </w:rPr>
                              <w:t>z</w:t>
                            </w:r>
                            <w:r w:rsidRPr="00255BE0">
                              <w:rPr>
                                <w:color w:val="000000"/>
                                <w:sz w:val="20"/>
                              </w:rPr>
                              <w:t xml:space="preserve"> </w:t>
                            </w:r>
                            <w:r w:rsidRPr="00255BE0">
                              <w:rPr>
                                <w:bCs/>
                                <w:color w:val="000000"/>
                                <w:sz w:val="20"/>
                              </w:rPr>
                              <w:t>(here</w:t>
                            </w:r>
                            <w:r w:rsidRPr="00255BE0">
                              <w:rPr>
                                <w:color w:val="000000"/>
                                <w:sz w:val="20"/>
                              </w:rPr>
                              <w:t xml:space="preserve"> </w:t>
                            </w:r>
                            <w:r w:rsidRPr="00255BE0">
                              <w:rPr>
                                <w:noProof/>
                                <w:color w:val="000000"/>
                                <w:position w:val="-12"/>
                                <w:sz w:val="20"/>
                              </w:rPr>
                              <w:object w:dxaOrig="999" w:dyaOrig="360" w14:anchorId="343236E1">
                                <v:shape id="_x0000_i1081" type="#_x0000_t75" style="width:50.1pt;height:14.4pt" o:ole="">
                                  <v:imagedata r:id="rId107" o:title=""/>
                                </v:shape>
                                <o:OLEObject Type="Embed" ProgID="Equation.DSMT4" ShapeID="_x0000_i1081" DrawAspect="Content" ObjectID="_1817727987" r:id="rId111"/>
                              </w:object>
                            </w:r>
                            <w:r w:rsidRPr="00255BE0">
                              <w:rPr>
                                <w:bCs/>
                                <w:color w:val="000000"/>
                                <w:sz w:val="20"/>
                                <w:lang w:eastAsia="ru-RU"/>
                              </w:rPr>
                              <w:fldChar w:fldCharType="begin"/>
                            </w:r>
                            <w:r w:rsidRPr="00255BE0">
                              <w:rPr>
                                <w:bCs/>
                                <w:color w:val="000000"/>
                                <w:sz w:val="20"/>
                                <w:lang w:eastAsia="ru-RU"/>
                              </w:rPr>
                              <w:instrText xml:space="preserve"> </w:instrText>
                            </w:r>
                            <w:r w:rsidRPr="00255BE0">
                              <w:rPr>
                                <w:bCs/>
                                <w:color w:val="000000"/>
                                <w:position w:val="-12"/>
                                <w:sz w:val="20"/>
                                <w:lang w:eastAsia="ru-RU"/>
                              </w:rPr>
                              <w:instrText xml:space="preserve">SKIPIF 1 &lt; 0        </w:instrText>
                            </w:r>
                            <w:r w:rsidRPr="00255BE0">
                              <w:rPr>
                                <w:bCs/>
                                <w:color w:val="000000"/>
                                <w:sz w:val="20"/>
                                <w:lang w:eastAsia="ru-RU"/>
                              </w:rPr>
                              <w:instrText xml:space="preserve"> </w:instrText>
                            </w:r>
                            <w:r w:rsidR="008D54A4">
                              <w:rPr>
                                <w:bCs/>
                                <w:color w:val="000000"/>
                                <w:sz w:val="20"/>
                                <w:lang w:eastAsia="ru-RU"/>
                              </w:rPr>
                              <w:fldChar w:fldCharType="separate"/>
                            </w:r>
                            <w:r w:rsidRPr="00255BE0">
                              <w:rPr>
                                <w:bCs/>
                                <w:color w:val="000000"/>
                                <w:sz w:val="20"/>
                                <w:lang w:eastAsia="ru-RU"/>
                              </w:rPr>
                              <w:fldChar w:fldCharType="end"/>
                            </w:r>
                            <w:r w:rsidRPr="00255BE0">
                              <w:rPr>
                                <w:bCs/>
                                <w:color w:val="000000"/>
                                <w:sz w:val="20"/>
                              </w:rPr>
                              <w:t xml:space="preserve">). Calculation of the eigenfunctions of the temperature field along the length z in the material of a diesel locomotive’s crankshaft </w:t>
                            </w:r>
                            <w:r w:rsidRPr="00255BE0">
                              <w:rPr>
                                <w:bCs/>
                                <w:color w:val="000000"/>
                                <w:sz w:val="20"/>
                                <w:lang w:eastAsia="ru-RU"/>
                              </w:rPr>
                              <w:fldChar w:fldCharType="begin"/>
                            </w:r>
                            <w:r w:rsidRPr="00255BE0">
                              <w:rPr>
                                <w:bCs/>
                                <w:color w:val="000000"/>
                                <w:sz w:val="20"/>
                                <w:lang w:eastAsia="ru-RU"/>
                              </w:rPr>
                              <w:instrText xml:space="preserve"> </w:instrText>
                            </w:r>
                            <w:r w:rsidRPr="00255BE0">
                              <w:rPr>
                                <w:bCs/>
                                <w:color w:val="000000"/>
                                <w:position w:val="-32"/>
                                <w:sz w:val="20"/>
                                <w:lang w:eastAsia="ru-RU"/>
                              </w:rPr>
                              <w:instrText xml:space="preserve">SKIPIF 1 &lt; 0        </w:instrText>
                            </w:r>
                            <w:r w:rsidRPr="00255BE0">
                              <w:rPr>
                                <w:bCs/>
                                <w:color w:val="000000"/>
                                <w:sz w:val="20"/>
                                <w:lang w:eastAsia="ru-RU"/>
                              </w:rPr>
                              <w:instrText xml:space="preserve"> </w:instrText>
                            </w:r>
                            <w:r w:rsidRPr="00255BE0">
                              <w:rPr>
                                <w:bCs/>
                                <w:color w:val="000000"/>
                                <w:sz w:val="20"/>
                                <w:lang w:eastAsia="ru-RU"/>
                              </w:rPr>
                              <w:fldChar w:fldCharType="separate"/>
                            </w:r>
                            <w:r w:rsidRPr="00255BE0">
                              <w:rPr>
                                <w:noProof/>
                                <w:color w:val="000000"/>
                                <w:position w:val="-30"/>
                                <w:sz w:val="20"/>
                              </w:rPr>
                              <w:object w:dxaOrig="4720" w:dyaOrig="680" w14:anchorId="0570155B">
                                <v:shape id="_x0000_i1083" type="#_x0000_t75" style="width:3in;height:28.8pt" o:ole="">
                                  <v:imagedata r:id="rId105" o:title=""/>
                                </v:shape>
                                <o:OLEObject Type="Embed" ProgID="Equation.DSMT4" ShapeID="_x0000_i1083" DrawAspect="Content" ObjectID="_1817727988" r:id="rId112"/>
                              </w:object>
                            </w:r>
                            <w:r w:rsidRPr="00255BE0">
                              <w:rPr>
                                <w:bCs/>
                                <w:color w:val="000000"/>
                                <w:sz w:val="20"/>
                                <w:lang w:eastAsia="ru-RU"/>
                              </w:rPr>
                              <w:fldChar w:fldCharType="end"/>
                            </w:r>
                            <w:r w:rsidRPr="00255BE0">
                              <w:rPr>
                                <w:bCs/>
                                <w:color w:val="000000"/>
                                <w:sz w:val="20"/>
                              </w:rPr>
                              <w:t xml:space="preserve">   </w:t>
                            </w:r>
                          </w:p>
                          <w:p w14:paraId="40A93F61" w14:textId="77777777" w:rsidR="00EF0031" w:rsidRPr="00255BE0" w:rsidRDefault="00EF0031" w:rsidP="00EF0031">
                            <w:pPr>
                              <w:jc w:val="center"/>
                              <w:rPr>
                                <w:bCs/>
                                <w:sz w:val="20"/>
                              </w:rPr>
                            </w:pPr>
                            <w:r w:rsidRPr="00255BE0">
                              <w:rPr>
                                <w:color w:val="000000"/>
                                <w:sz w:val="20"/>
                                <w:lang w:bidi="ru-RU"/>
                              </w:rPr>
                              <w:t xml:space="preserve">4. </w:t>
                            </w:r>
                            <w:r w:rsidRPr="00255BE0">
                              <w:rPr>
                                <w:sz w:val="20"/>
                              </w:rPr>
                              <w:t xml:space="preserve">Calculating the change in the temperature field over time </w:t>
                            </w:r>
                            <w:r w:rsidRPr="00255BE0">
                              <w:rPr>
                                <w:noProof/>
                                <w:color w:val="000000"/>
                                <w:position w:val="-10"/>
                                <w:sz w:val="20"/>
                              </w:rPr>
                              <w:object w:dxaOrig="740" w:dyaOrig="320" w14:anchorId="37EFFFB4">
                                <v:shape id="_x0000_i1085" type="#_x0000_t75" style="width:28.8pt;height:14.4pt" o:ole="">
                                  <v:imagedata r:id="rId113" o:title=""/>
                                </v:shape>
                                <o:OLEObject Type="Embed" ProgID="Equation.DSMT4" ShapeID="_x0000_i1085" DrawAspect="Content" ObjectID="_1817727989" r:id="rId114"/>
                              </w:object>
                            </w:r>
                            <w:r w:rsidRPr="00255BE0">
                              <w:rPr>
                                <w:i/>
                                <w:iCs/>
                                <w:sz w:val="20"/>
                              </w:rPr>
                              <w:t>.</w:t>
                            </w:r>
                          </w:p>
                          <w:p w14:paraId="37F137C4" w14:textId="77777777" w:rsidR="00EF0031" w:rsidRPr="003954E5" w:rsidRDefault="00EF0031" w:rsidP="00EF0031">
                            <w:pPr>
                              <w:jc w:val="center"/>
                              <w:rPr>
                                <w:bCs/>
                                <w:color w:val="000000"/>
                              </w:rPr>
                            </w:pPr>
                          </w:p>
                          <w:p w14:paraId="3BF537A4" w14:textId="77777777" w:rsidR="00EF0031" w:rsidRPr="003954E5" w:rsidRDefault="00EF0031" w:rsidP="00EF0031">
                            <w:pPr>
                              <w:jc w:val="center"/>
                              <w:rPr>
                                <w:bCs/>
                                <w:color w:val="000000"/>
                              </w:rPr>
                            </w:pPr>
                          </w:p>
                          <w:p w14:paraId="49645576" w14:textId="77777777" w:rsidR="00EF0031" w:rsidRPr="003954E5" w:rsidRDefault="00EF0031" w:rsidP="00EF0031">
                            <w:pPr>
                              <w:jc w:val="center"/>
                              <w:rPr>
                                <w:b/>
                                <w:bCs/>
                              </w:rPr>
                            </w:pPr>
                          </w:p>
                          <w:p w14:paraId="292F6344" w14:textId="77777777" w:rsidR="00EF0031" w:rsidRPr="003954E5" w:rsidRDefault="00EF0031" w:rsidP="00EF0031">
                            <w:pPr>
                              <w:rPr>
                                <w:b/>
                                <w:bCs/>
                              </w:rPr>
                            </w:pPr>
                            <w:r w:rsidRPr="003954E5">
                              <w:rPr>
                                <w:b/>
                                <w:bCs/>
                              </w:rPr>
                              <w:t xml:space="preserve">  </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49640C" id="_x0000_t109" coordsize="21600,21600" o:spt="109" path="m,l,21600r21600,l21600,xe">
                <v:stroke joinstyle="miter"/>
                <v:path gradientshapeok="t" o:connecttype="rect"/>
              </v:shapetype>
              <v:shape id="Блок-схема: процесс 44" o:spid="_x0000_s1035" type="#_x0000_t109" style="position:absolute;margin-left:1.75pt;margin-top:6.15pt;width:459.6pt;height:109.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">
                <v:textbox>
                  <w:txbxContent>
                    <w:p w14:paraId="0D316659" w14:textId="77777777" w:rsidR="00EF0031" w:rsidRPr="00255BE0" w:rsidRDefault="00EF0031" w:rsidP="00EF0031">
                      <w:pPr>
                        <w:pStyle w:val="20"/>
                        <w:spacing w:after="0" w:line="240" w:lineRule="auto"/>
                        <w:jc w:val="center"/>
                        <w:rPr>
                          <w:color w:val="000000"/>
                          <w:sz w:val="20"/>
                        </w:rPr>
                      </w:pPr>
                      <w:r w:rsidRPr="00255BE0">
                        <w:rPr>
                          <w:color w:val="000000"/>
                          <w:sz w:val="20"/>
                          <w:lang w:bidi="ru-RU"/>
                        </w:rPr>
                        <w:t xml:space="preserve">2. Inputting the parameters of the heating source that generates a temperature field at the nose of the crankshaft when </w:t>
                      </w:r>
                      <w:r w:rsidRPr="00255BE0">
                        <w:rPr>
                          <w:i/>
                          <w:iCs/>
                          <w:color w:val="000000"/>
                          <w:sz w:val="20"/>
                          <w:lang w:bidi="ru-RU"/>
                        </w:rPr>
                        <w:t>L=0</w:t>
                      </w:r>
                      <w:r w:rsidRPr="00255BE0">
                        <w:rPr>
                          <w:color w:val="000000"/>
                          <w:sz w:val="20"/>
                          <w:lang w:bidi="ru-RU"/>
                        </w:rPr>
                        <w:t xml:space="preserve">; </w:t>
                      </w:r>
                      <w:r w:rsidRPr="00255BE0">
                        <w:rPr>
                          <w:color w:val="000000"/>
                          <w:sz w:val="20"/>
                          <w:lang w:bidi="ru-RU"/>
                        </w:rPr>
                        <w:fldChar w:fldCharType="begin"/>
                      </w:r>
                      <w:r w:rsidRPr="00255BE0">
                        <w:rPr>
                          <w:color w:val="000000"/>
                          <w:sz w:val="20"/>
                          <w:lang w:bidi="ru-RU"/>
                        </w:rPr>
                        <w:instrText xml:space="preserve"> </w:instrText>
                      </w:r>
                      <w:r w:rsidRPr="00255BE0">
                        <w:rPr>
                          <w:color w:val="000000"/>
                          <w:position w:val="-14"/>
                          <w:sz w:val="20"/>
                          <w:lang w:bidi="ru-RU"/>
                        </w:rPr>
                        <w:instrText xml:space="preserve">SKIPIF 1 &lt; 0        </w:instrText>
                      </w:r>
                      <w:r w:rsidRPr="00255BE0">
                        <w:rPr>
                          <w:color w:val="000000"/>
                          <w:sz w:val="20"/>
                          <w:lang w:bidi="ru-RU"/>
                        </w:rPr>
                        <w:instrText xml:space="preserve"> </w:instrText>
                      </w:r>
                      <w:r w:rsidRPr="00255BE0">
                        <w:rPr>
                          <w:color w:val="000000"/>
                          <w:sz w:val="20"/>
                          <w:lang w:bidi="ru-RU"/>
                        </w:rPr>
                        <w:fldChar w:fldCharType="separate"/>
                      </w:r>
                      <w:r w:rsidRPr="00F2329E">
                        <w:rPr>
                          <w:noProof/>
                          <w:color w:val="000000"/>
                          <w:position w:val="-12"/>
                          <w:sz w:val="20"/>
                          <w:lang w:val="ru-RU"/>
                        </w:rPr>
                        <w:object w:dxaOrig="1700" w:dyaOrig="380" w14:anchorId="3B61DB98">
                          <v:shape id="_x0000_i1079" type="#_x0000_t75" style="width:79.5pt;height:14.4pt" o:ole="">
                            <v:imagedata r:id="rId109" o:title=""/>
                          </v:shape>
                          <o:OLEObject Type="Embed" ProgID="Equation.DSMT4" ShapeID="_x0000_i1079" DrawAspect="Content" ObjectID="_1817727986" r:id="rId115"/>
                        </w:object>
                      </w:r>
                      <w:r w:rsidRPr="00255BE0">
                        <w:rPr>
                          <w:color w:val="000000"/>
                          <w:sz w:val="20"/>
                          <w:lang w:bidi="ru-RU"/>
                        </w:rPr>
                        <w:fldChar w:fldCharType="end"/>
                      </w:r>
                      <w:r w:rsidRPr="00255BE0">
                        <w:rPr>
                          <w:color w:val="000000"/>
                          <w:sz w:val="20"/>
                        </w:rPr>
                        <w:t>;</w:t>
                      </w:r>
                    </w:p>
                    <w:p w14:paraId="3B302286" w14:textId="77777777" w:rsidR="00EF0031" w:rsidRPr="00255BE0" w:rsidRDefault="00EF0031" w:rsidP="00EF0031">
                      <w:pPr>
                        <w:jc w:val="center"/>
                        <w:rPr>
                          <w:bCs/>
                          <w:color w:val="000000"/>
                          <w:sz w:val="20"/>
                        </w:rPr>
                      </w:pPr>
                      <w:r w:rsidRPr="00255BE0">
                        <w:rPr>
                          <w:color w:val="000000"/>
                          <w:sz w:val="20"/>
                        </w:rPr>
                        <w:t xml:space="preserve">3. Calculation of the temperature field variation along the crankshaft of a diesel locomotive, </w:t>
                      </w:r>
                      <w:r w:rsidRPr="00255BE0">
                        <w:rPr>
                          <w:i/>
                          <w:iCs/>
                          <w:color w:val="000000"/>
                          <w:sz w:val="20"/>
                        </w:rPr>
                        <w:t>z</w:t>
                      </w:r>
                      <w:r w:rsidRPr="00255BE0">
                        <w:rPr>
                          <w:color w:val="000000"/>
                          <w:sz w:val="20"/>
                        </w:rPr>
                        <w:t xml:space="preserve"> </w:t>
                      </w:r>
                      <w:r w:rsidRPr="00255BE0">
                        <w:rPr>
                          <w:bCs/>
                          <w:color w:val="000000"/>
                          <w:sz w:val="20"/>
                        </w:rPr>
                        <w:t>(here</w:t>
                      </w:r>
                      <w:r w:rsidRPr="00255BE0">
                        <w:rPr>
                          <w:color w:val="000000"/>
                          <w:sz w:val="20"/>
                        </w:rPr>
                        <w:t xml:space="preserve"> </w:t>
                      </w:r>
                      <w:r w:rsidRPr="00255BE0">
                        <w:rPr>
                          <w:noProof/>
                          <w:color w:val="000000"/>
                          <w:position w:val="-12"/>
                          <w:sz w:val="20"/>
                        </w:rPr>
                        <w:object w:dxaOrig="999" w:dyaOrig="360" w14:anchorId="343236E1">
                          <v:shape id="_x0000_i1081" type="#_x0000_t75" style="width:50.1pt;height:14.4pt" o:ole="">
                            <v:imagedata r:id="rId107" o:title=""/>
                          </v:shape>
                          <o:OLEObject Type="Embed" ProgID="Equation.DSMT4" ShapeID="_x0000_i1081" DrawAspect="Content" ObjectID="_1817727987" r:id="rId116"/>
                        </w:object>
                      </w:r>
                      <w:r w:rsidRPr="00255BE0">
                        <w:rPr>
                          <w:bCs/>
                          <w:color w:val="000000"/>
                          <w:sz w:val="20"/>
                          <w:lang w:eastAsia="ru-RU"/>
                        </w:rPr>
                        <w:fldChar w:fldCharType="begin"/>
                      </w:r>
                      <w:r w:rsidRPr="00255BE0">
                        <w:rPr>
                          <w:bCs/>
                          <w:color w:val="000000"/>
                          <w:sz w:val="20"/>
                          <w:lang w:eastAsia="ru-RU"/>
                        </w:rPr>
                        <w:instrText xml:space="preserve"> </w:instrText>
                      </w:r>
                      <w:r w:rsidRPr="00255BE0">
                        <w:rPr>
                          <w:bCs/>
                          <w:color w:val="000000"/>
                          <w:position w:val="-12"/>
                          <w:sz w:val="20"/>
                          <w:lang w:eastAsia="ru-RU"/>
                        </w:rPr>
                        <w:instrText xml:space="preserve">SKIPIF 1 &lt; 0        </w:instrText>
                      </w:r>
                      <w:r w:rsidRPr="00255BE0">
                        <w:rPr>
                          <w:bCs/>
                          <w:color w:val="000000"/>
                          <w:sz w:val="20"/>
                          <w:lang w:eastAsia="ru-RU"/>
                        </w:rPr>
                        <w:instrText xml:space="preserve"> </w:instrText>
                      </w:r>
                      <w:r w:rsidR="008D54A4">
                        <w:rPr>
                          <w:bCs/>
                          <w:color w:val="000000"/>
                          <w:sz w:val="20"/>
                          <w:lang w:eastAsia="ru-RU"/>
                        </w:rPr>
                        <w:fldChar w:fldCharType="separate"/>
                      </w:r>
                      <w:r w:rsidRPr="00255BE0">
                        <w:rPr>
                          <w:bCs/>
                          <w:color w:val="000000"/>
                          <w:sz w:val="20"/>
                          <w:lang w:eastAsia="ru-RU"/>
                        </w:rPr>
                        <w:fldChar w:fldCharType="end"/>
                      </w:r>
                      <w:r w:rsidRPr="00255BE0">
                        <w:rPr>
                          <w:bCs/>
                          <w:color w:val="000000"/>
                          <w:sz w:val="20"/>
                        </w:rPr>
                        <w:t xml:space="preserve">). Calculation of the eigenfunctions of the temperature field along the length z in the material of a diesel locomotive’s crankshaft </w:t>
                      </w:r>
                      <w:r w:rsidRPr="00255BE0">
                        <w:rPr>
                          <w:bCs/>
                          <w:color w:val="000000"/>
                          <w:sz w:val="20"/>
                          <w:lang w:eastAsia="ru-RU"/>
                        </w:rPr>
                        <w:fldChar w:fldCharType="begin"/>
                      </w:r>
                      <w:r w:rsidRPr="00255BE0">
                        <w:rPr>
                          <w:bCs/>
                          <w:color w:val="000000"/>
                          <w:sz w:val="20"/>
                          <w:lang w:eastAsia="ru-RU"/>
                        </w:rPr>
                        <w:instrText xml:space="preserve"> </w:instrText>
                      </w:r>
                      <w:r w:rsidRPr="00255BE0">
                        <w:rPr>
                          <w:bCs/>
                          <w:color w:val="000000"/>
                          <w:position w:val="-32"/>
                          <w:sz w:val="20"/>
                          <w:lang w:eastAsia="ru-RU"/>
                        </w:rPr>
                        <w:instrText xml:space="preserve">SKIPIF 1 &lt; 0        </w:instrText>
                      </w:r>
                      <w:r w:rsidRPr="00255BE0">
                        <w:rPr>
                          <w:bCs/>
                          <w:color w:val="000000"/>
                          <w:sz w:val="20"/>
                          <w:lang w:eastAsia="ru-RU"/>
                        </w:rPr>
                        <w:instrText xml:space="preserve"> </w:instrText>
                      </w:r>
                      <w:r w:rsidRPr="00255BE0">
                        <w:rPr>
                          <w:bCs/>
                          <w:color w:val="000000"/>
                          <w:sz w:val="20"/>
                          <w:lang w:eastAsia="ru-RU"/>
                        </w:rPr>
                        <w:fldChar w:fldCharType="separate"/>
                      </w:r>
                      <w:r w:rsidRPr="00255BE0">
                        <w:rPr>
                          <w:noProof/>
                          <w:color w:val="000000"/>
                          <w:position w:val="-30"/>
                          <w:sz w:val="20"/>
                        </w:rPr>
                        <w:object w:dxaOrig="4720" w:dyaOrig="680" w14:anchorId="0570155B">
                          <v:shape id="_x0000_i1083" type="#_x0000_t75" style="width:3in;height:28.8pt" o:ole="">
                            <v:imagedata r:id="rId105" o:title=""/>
                          </v:shape>
                          <o:OLEObject Type="Embed" ProgID="Equation.DSMT4" ShapeID="_x0000_i1083" DrawAspect="Content" ObjectID="_1817727988" r:id="rId117"/>
                        </w:object>
                      </w:r>
                      <w:r w:rsidRPr="00255BE0">
                        <w:rPr>
                          <w:bCs/>
                          <w:color w:val="000000"/>
                          <w:sz w:val="20"/>
                          <w:lang w:eastAsia="ru-RU"/>
                        </w:rPr>
                        <w:fldChar w:fldCharType="end"/>
                      </w:r>
                      <w:r w:rsidRPr="00255BE0">
                        <w:rPr>
                          <w:bCs/>
                          <w:color w:val="000000"/>
                          <w:sz w:val="20"/>
                        </w:rPr>
                        <w:t xml:space="preserve">   </w:t>
                      </w:r>
                    </w:p>
                    <w:p w14:paraId="40A93F61" w14:textId="77777777" w:rsidR="00EF0031" w:rsidRPr="00255BE0" w:rsidRDefault="00EF0031" w:rsidP="00EF0031">
                      <w:pPr>
                        <w:jc w:val="center"/>
                        <w:rPr>
                          <w:bCs/>
                          <w:sz w:val="20"/>
                        </w:rPr>
                      </w:pPr>
                      <w:r w:rsidRPr="00255BE0">
                        <w:rPr>
                          <w:color w:val="000000"/>
                          <w:sz w:val="20"/>
                          <w:lang w:bidi="ru-RU"/>
                        </w:rPr>
                        <w:t xml:space="preserve">4. </w:t>
                      </w:r>
                      <w:r w:rsidRPr="00255BE0">
                        <w:rPr>
                          <w:sz w:val="20"/>
                        </w:rPr>
                        <w:t xml:space="preserve">Calculating the change in the temperature field over time </w:t>
                      </w:r>
                      <w:r w:rsidRPr="00255BE0">
                        <w:rPr>
                          <w:noProof/>
                          <w:color w:val="000000"/>
                          <w:position w:val="-10"/>
                          <w:sz w:val="20"/>
                        </w:rPr>
                        <w:object w:dxaOrig="740" w:dyaOrig="320" w14:anchorId="37EFFFB4">
                          <v:shape id="_x0000_i1085" type="#_x0000_t75" style="width:28.8pt;height:14.4pt" o:ole="">
                            <v:imagedata r:id="rId113" o:title=""/>
                          </v:shape>
                          <o:OLEObject Type="Embed" ProgID="Equation.DSMT4" ShapeID="_x0000_i1085" DrawAspect="Content" ObjectID="_1817727989" r:id="rId118"/>
                        </w:object>
                      </w:r>
                      <w:r w:rsidRPr="00255BE0">
                        <w:rPr>
                          <w:i/>
                          <w:iCs/>
                          <w:sz w:val="20"/>
                        </w:rPr>
                        <w:t>.</w:t>
                      </w:r>
                    </w:p>
                    <w:p w14:paraId="37F137C4" w14:textId="77777777" w:rsidR="00EF0031" w:rsidRPr="003954E5" w:rsidRDefault="00EF0031" w:rsidP="00EF0031">
                      <w:pPr>
                        <w:jc w:val="center"/>
                        <w:rPr>
                          <w:bCs/>
                          <w:color w:val="000000"/>
                        </w:rPr>
                      </w:pPr>
                    </w:p>
                    <w:p w14:paraId="3BF537A4" w14:textId="77777777" w:rsidR="00EF0031" w:rsidRPr="003954E5" w:rsidRDefault="00EF0031" w:rsidP="00EF0031">
                      <w:pPr>
                        <w:jc w:val="center"/>
                        <w:rPr>
                          <w:bCs/>
                          <w:color w:val="000000"/>
                        </w:rPr>
                      </w:pPr>
                    </w:p>
                    <w:p w14:paraId="49645576" w14:textId="77777777" w:rsidR="00EF0031" w:rsidRPr="003954E5" w:rsidRDefault="00EF0031" w:rsidP="00EF0031">
                      <w:pPr>
                        <w:jc w:val="center"/>
                        <w:rPr>
                          <w:b/>
                          <w:bCs/>
                        </w:rPr>
                      </w:pPr>
                    </w:p>
                    <w:p w14:paraId="292F6344" w14:textId="77777777" w:rsidR="00EF0031" w:rsidRPr="003954E5" w:rsidRDefault="00EF0031" w:rsidP="00EF0031">
                      <w:pPr>
                        <w:rPr>
                          <w:b/>
                          <w:bCs/>
                        </w:rPr>
                      </w:pPr>
                      <w:r w:rsidRPr="003954E5">
                        <w:rPr>
                          <w:b/>
                          <w:bCs/>
                        </w:rPr>
                        <w:t xml:space="preserve">  </w:t>
                      </w:r>
                    </w:p>
                  </w:txbxContent>
                </v:textbox>
                <w10:wrap anchorx="margin"/>
              </v:shape>
            </w:pict>
          </mc:Fallback>
        </mc:AlternateContent>
      </w:r>
    </w:p>
    <w:p w14:paraId="7ADB1DF1" w14:textId="77777777" w:rsidR="00EF0031" w:rsidRPr="00EF0031" w:rsidRDefault="00EF0031" w:rsidP="00EF0031">
      <w:pPr>
        <w:rPr>
          <w:sz w:val="20"/>
          <w:lang w:eastAsia="ru-RU"/>
        </w:rPr>
      </w:pPr>
    </w:p>
    <w:p w14:paraId="4318AB8C" w14:textId="77777777" w:rsidR="00EF0031" w:rsidRPr="00EF0031" w:rsidRDefault="00EF0031" w:rsidP="00EF0031">
      <w:pPr>
        <w:rPr>
          <w:sz w:val="28"/>
          <w:szCs w:val="28"/>
          <w:lang w:eastAsia="ru-RU"/>
        </w:rPr>
      </w:pPr>
    </w:p>
    <w:p w14:paraId="247A0396" w14:textId="77777777" w:rsidR="00EF0031" w:rsidRPr="00EF0031" w:rsidRDefault="00EF0031" w:rsidP="00EF0031">
      <w:pPr>
        <w:jc w:val="center"/>
        <w:rPr>
          <w:sz w:val="28"/>
          <w:szCs w:val="28"/>
          <w:lang w:eastAsia="ru-RU"/>
        </w:rPr>
      </w:pPr>
    </w:p>
    <w:p w14:paraId="77E85047" w14:textId="77777777" w:rsidR="00EF0031" w:rsidRPr="00EF0031" w:rsidRDefault="00EF0031" w:rsidP="00EF0031">
      <w:pPr>
        <w:jc w:val="center"/>
        <w:rPr>
          <w:sz w:val="28"/>
          <w:szCs w:val="28"/>
          <w:lang w:eastAsia="ru-RU"/>
        </w:rPr>
      </w:pPr>
    </w:p>
    <w:p w14:paraId="265CBC3D" w14:textId="77777777" w:rsidR="00EF0031" w:rsidRPr="00EF0031" w:rsidRDefault="00EF0031" w:rsidP="00EF0031">
      <w:pPr>
        <w:jc w:val="center"/>
        <w:rPr>
          <w:sz w:val="28"/>
          <w:szCs w:val="28"/>
          <w:lang w:eastAsia="ru-RU"/>
        </w:rPr>
      </w:pPr>
    </w:p>
    <w:p w14:paraId="4EAE4128" w14:textId="77777777" w:rsidR="00EF0031" w:rsidRPr="00EF0031" w:rsidRDefault="00EF0031" w:rsidP="00EF0031">
      <w:pPr>
        <w:rPr>
          <w:sz w:val="28"/>
          <w:szCs w:val="28"/>
          <w:lang w:eastAsia="ru-RU"/>
        </w:rPr>
      </w:pPr>
      <w:r w:rsidRPr="00EF0031">
        <w:rPr>
          <w:sz w:val="28"/>
          <w:szCs w:val="28"/>
          <w:lang w:eastAsia="ru-RU"/>
        </w:rPr>
        <w:t xml:space="preserve">    </w:t>
      </w:r>
    </w:p>
    <w:p w14:paraId="0E0682F0" w14:textId="77777777" w:rsidR="00EF0031" w:rsidRPr="00EF0031" w:rsidRDefault="00EF0031" w:rsidP="00EF0031">
      <w:pPr>
        <w:jc w:val="center"/>
        <w:rPr>
          <w:b/>
          <w:bCs/>
          <w:i/>
          <w:iCs/>
          <w:sz w:val="20"/>
          <w:lang w:eastAsia="ru-RU"/>
        </w:rPr>
      </w:pPr>
      <w:r w:rsidRPr="00EF0031">
        <w:rPr>
          <w:noProof/>
          <w:sz w:val="20"/>
          <w:lang w:val="be-BY" w:eastAsia="be-BY"/>
        </w:rPr>
        <mc:AlternateContent>
          <mc:Choice Requires="wps">
            <w:drawing>
              <wp:anchor distT="0" distB="0" distL="114300" distR="114300" simplePos="0" relativeHeight="251675648" behindDoc="0" locked="0" layoutInCell="1" allowOverlap="1" wp14:anchorId="4DE2B82A" wp14:editId="0DBFF05D">
                <wp:simplePos x="0" y="0"/>
                <wp:positionH relativeFrom="column">
                  <wp:posOffset>2787757</wp:posOffset>
                </wp:positionH>
                <wp:positionV relativeFrom="paragraph">
                  <wp:posOffset>146800</wp:posOffset>
                </wp:positionV>
                <wp:extent cx="301113" cy="201864"/>
                <wp:effectExtent l="38100" t="0" r="3810" b="46355"/>
                <wp:wrapNone/>
                <wp:docPr id="1546748915" name="Стрелка: вниз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3" cy="201864"/>
                        </a:xfrm>
                        <a:prstGeom prst="downArrow">
                          <a:avLst>
                            <a:gd name="adj1" fmla="val 34380"/>
                            <a:gd name="adj2" fmla="val 36111"/>
                          </a:avLst>
                        </a:prstGeom>
                        <a:solidFill>
                          <a:srgbClr val="0070C0"/>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453BA6BD" id="Стрелка: вниз 46" o:spid="_x0000_s1026" type="#_x0000_t67" style="position:absolute;margin-left:219.5pt;margin-top:11.55pt;width:23.7pt;height:15.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" adj="13800,7087" fillcolor="#0070c0"/>
            </w:pict>
          </mc:Fallback>
        </mc:AlternateContent>
      </w:r>
      <w:r w:rsidRPr="00EF0031">
        <w:rPr>
          <w:sz w:val="20"/>
          <w:lang w:eastAsia="ru-RU"/>
        </w:rPr>
        <w:t xml:space="preserve">   </w:t>
      </w:r>
      <w:r w:rsidRPr="00EF0031">
        <w:rPr>
          <w:b/>
          <w:bCs/>
          <w:i/>
          <w:iCs/>
          <w:sz w:val="20"/>
          <w:lang w:eastAsia="ru-RU"/>
        </w:rPr>
        <w:t xml:space="preserve">                  </w:t>
      </w:r>
    </w:p>
    <w:p w14:paraId="2AD9D7C7" w14:textId="77777777" w:rsidR="00EF0031" w:rsidRPr="00EF0031" w:rsidRDefault="00EF0031" w:rsidP="00EF0031">
      <w:pPr>
        <w:rPr>
          <w:b/>
          <w:bCs/>
          <w:i/>
          <w:iCs/>
          <w:sz w:val="20"/>
          <w:lang w:eastAsia="ru-RU"/>
        </w:rPr>
      </w:pPr>
      <w:r w:rsidRPr="00EF0031">
        <w:rPr>
          <w:b/>
          <w:bCs/>
          <w:i/>
          <w:iCs/>
          <w:sz w:val="20"/>
          <w:lang w:eastAsia="ru-RU"/>
        </w:rPr>
        <w:t xml:space="preserve">                               4,5 - computing modules                            PROGRAM - 2</w:t>
      </w:r>
    </w:p>
    <w:p w14:paraId="0237B5AE" w14:textId="77777777" w:rsidR="00EF0031" w:rsidRPr="00EF0031" w:rsidRDefault="00EF0031" w:rsidP="00EF0031">
      <w:pPr>
        <w:jc w:val="center"/>
        <w:rPr>
          <w:sz w:val="28"/>
          <w:szCs w:val="28"/>
          <w:lang w:eastAsia="ru-RU"/>
        </w:rPr>
      </w:pPr>
      <w:r w:rsidRPr="00EF0031">
        <w:rPr>
          <w:noProof/>
          <w:sz w:val="20"/>
          <w:lang w:val="be-BY" w:eastAsia="be-BY"/>
        </w:rPr>
        <mc:AlternateContent>
          <mc:Choice Requires="wps">
            <w:drawing>
              <wp:anchor distT="0" distB="0" distL="114300" distR="114300" simplePos="0" relativeHeight="251672576" behindDoc="0" locked="0" layoutInCell="1" allowOverlap="1" wp14:anchorId="1774CFBE" wp14:editId="51CA31A3">
                <wp:simplePos x="0" y="0"/>
                <wp:positionH relativeFrom="margin">
                  <wp:posOffset>21947</wp:posOffset>
                </wp:positionH>
                <wp:positionV relativeFrom="paragraph">
                  <wp:posOffset>59487</wp:posOffset>
                </wp:positionV>
                <wp:extent cx="5836920" cy="439387"/>
                <wp:effectExtent l="0" t="0" r="11430" b="18415"/>
                <wp:wrapNone/>
                <wp:docPr id="48" name="Блок-схема: процесс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439387"/>
                        </a:xfrm>
                        <a:prstGeom prst="flowChartProcess">
                          <a:avLst/>
                        </a:prstGeom>
                        <a:solidFill>
                          <a:srgbClr val="FFFFFF"/>
                        </a:solidFill>
                        <a:ln w="9525">
                          <a:solidFill>
                            <a:srgbClr val="000000"/>
                          </a:solidFill>
                          <a:miter lim="800000"/>
                          <a:headEnd/>
                          <a:tailEnd/>
                        </a:ln>
                      </wps:spPr>
                      <wps:txbx>
                        <w:txbxContent>
                          <w:p w14:paraId="2F3BC2B3" w14:textId="77777777" w:rsidR="00EF0031" w:rsidRPr="00F2329E" w:rsidRDefault="00EF0031" w:rsidP="00EF0031">
                            <w:pPr>
                              <w:jc w:val="both"/>
                              <w:rPr>
                                <w:sz w:val="20"/>
                              </w:rPr>
                            </w:pPr>
                            <w:r w:rsidRPr="00F2329E">
                              <w:rPr>
                                <w:color w:val="000000"/>
                                <w:sz w:val="20"/>
                                <w:lang w:bidi="ru-RU"/>
                              </w:rPr>
                              <w:t xml:space="preserve">5. Calculation of the total deformation caused by contact temperature fields arising along the length z of a diesel locomotive’s crankshaft </w:t>
                            </w:r>
                            <w:r w:rsidRPr="00F2329E">
                              <w:rPr>
                                <w:bCs/>
                                <w:sz w:val="20"/>
                              </w:rPr>
                              <w:t>(</w:t>
                            </w:r>
                            <w:r w:rsidRPr="00F2329E">
                              <w:rPr>
                                <w:sz w:val="20"/>
                              </w:rPr>
                              <w:t xml:space="preserve">here </w:t>
                            </w:r>
                            <w:bookmarkStart w:id="3" w:name="_Hlk149724401"/>
                            <w:r w:rsidRPr="00F2329E">
                              <w:rPr>
                                <w:bCs/>
                                <w:color w:val="000000"/>
                                <w:sz w:val="20"/>
                                <w:lang w:eastAsia="ru-RU"/>
                              </w:rPr>
                              <w:fldChar w:fldCharType="begin"/>
                            </w:r>
                            <w:r w:rsidRPr="00F2329E">
                              <w:rPr>
                                <w:bCs/>
                                <w:color w:val="000000"/>
                                <w:sz w:val="20"/>
                                <w:lang w:eastAsia="ru-RU"/>
                              </w:rPr>
                              <w:instrText xml:space="preserve"> </w:instrText>
                            </w:r>
                            <w:r w:rsidRPr="00F2329E">
                              <w:rPr>
                                <w:bCs/>
                                <w:color w:val="000000"/>
                                <w:position w:val="-12"/>
                                <w:sz w:val="20"/>
                                <w:lang w:eastAsia="ru-RU"/>
                              </w:rPr>
                              <w:instrText xml:space="preserve">SKIPIF 1 &lt; 0        </w:instrText>
                            </w:r>
                            <w:r w:rsidRPr="00F2329E">
                              <w:rPr>
                                <w:bCs/>
                                <w:color w:val="000000"/>
                                <w:sz w:val="20"/>
                                <w:lang w:eastAsia="ru-RU"/>
                              </w:rPr>
                              <w:instrText xml:space="preserve"> </w:instrText>
                            </w:r>
                            <w:r w:rsidRPr="00F2329E">
                              <w:rPr>
                                <w:bCs/>
                                <w:color w:val="000000"/>
                                <w:sz w:val="20"/>
                                <w:lang w:eastAsia="ru-RU"/>
                              </w:rPr>
                              <w:fldChar w:fldCharType="separate"/>
                            </w:r>
                            <w:r w:rsidRPr="00F2329E">
                              <w:rPr>
                                <w:noProof/>
                                <w:color w:val="000000"/>
                                <w:position w:val="-12"/>
                                <w:sz w:val="20"/>
                              </w:rPr>
                              <w:object w:dxaOrig="999" w:dyaOrig="360" w14:anchorId="19FFE18D">
                                <v:shape id="_x0000_i1087" type="#_x0000_t75" style="width:50.1pt;height:14.4pt" o:ole="">
                                  <v:imagedata r:id="rId107" o:title=""/>
                                </v:shape>
                                <o:OLEObject Type="Embed" ProgID="Equation.DSMT4" ShapeID="_x0000_i1087" DrawAspect="Content" ObjectID="_1817727990" r:id="rId119"/>
                              </w:object>
                            </w:r>
                            <w:r w:rsidRPr="00F2329E">
                              <w:rPr>
                                <w:bCs/>
                                <w:color w:val="000000"/>
                                <w:sz w:val="20"/>
                                <w:lang w:eastAsia="ru-RU"/>
                              </w:rPr>
                              <w:fldChar w:fldCharType="end"/>
                            </w:r>
                            <w:bookmarkEnd w:id="3"/>
                            <w:r w:rsidRPr="00F2329E">
                              <w:rPr>
                                <w:bCs/>
                                <w:sz w:val="20"/>
                              </w:rPr>
                              <w:t xml:space="preserve">) and by time </w:t>
                            </w:r>
                            <w:r w:rsidRPr="00F2329E">
                              <w:rPr>
                                <w:noProof/>
                                <w:color w:val="000000"/>
                                <w:position w:val="-10"/>
                                <w:sz w:val="20"/>
                              </w:rPr>
                              <w:object w:dxaOrig="740" w:dyaOrig="320" w14:anchorId="087C9A65">
                                <v:shape id="_x0000_i1089" type="#_x0000_t75" style="width:28.8pt;height:14.4pt" o:ole="">
                                  <v:imagedata r:id="rId113" o:title=""/>
                                </v:shape>
                                <o:OLEObject Type="Embed" ProgID="Equation.DSMT4" ShapeID="_x0000_i1089" DrawAspect="Content" ObjectID="_1817727991" r:id="rId120"/>
                              </w:object>
                            </w:r>
                            <w:r w:rsidRPr="00F2329E">
                              <w:rPr>
                                <w:bCs/>
                                <w:sz w:val="20"/>
                              </w:rPr>
                              <w:t xml:space="preserve">, </w:t>
                            </w:r>
                          </w:p>
                          <w:p w14:paraId="22A914BC" w14:textId="77777777" w:rsidR="00EF0031" w:rsidRPr="00DB796B" w:rsidRDefault="00EF0031" w:rsidP="00EF0031">
                            <w:pPr>
                              <w:jc w:val="both"/>
                            </w:pP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1774CFBE" id="Блок-схема: процесс 39" o:spid="_x0000_s1036" type="#_x0000_t109" style="position:absolute;left:0;text-align:left;margin-left:1.75pt;margin-top:4.7pt;width:459.6pt;height:34.6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">
                <v:textbox>
                  <w:txbxContent>
                    <w:p w14:paraId="2F3BC2B3" w14:textId="77777777" w:rsidR="00EF0031" w:rsidRPr="00F2329E" w:rsidRDefault="00EF0031" w:rsidP="00EF0031">
                      <w:pPr>
                        <w:jc w:val="both"/>
                        <w:rPr>
                          <w:sz w:val="20"/>
                        </w:rPr>
                      </w:pPr>
                      <w:r w:rsidRPr="00F2329E">
                        <w:rPr>
                          <w:color w:val="000000"/>
                          <w:sz w:val="20"/>
                          <w:lang w:bidi="ru-RU"/>
                        </w:rPr>
                        <w:t xml:space="preserve">5. Calculation of the total deformation caused by contact temperature fields arising along the length z of a diesel locomotive’s crankshaft </w:t>
                      </w:r>
                      <w:r w:rsidRPr="00F2329E">
                        <w:rPr>
                          <w:bCs/>
                          <w:sz w:val="20"/>
                        </w:rPr>
                        <w:t>(</w:t>
                      </w:r>
                      <w:r w:rsidRPr="00F2329E">
                        <w:rPr>
                          <w:sz w:val="20"/>
                        </w:rPr>
                        <w:t xml:space="preserve">here </w:t>
                      </w:r>
                      <w:bookmarkStart w:id="4" w:name="_Hlk149724401"/>
                      <w:r w:rsidRPr="00F2329E">
                        <w:rPr>
                          <w:bCs/>
                          <w:color w:val="000000"/>
                          <w:sz w:val="20"/>
                          <w:lang w:eastAsia="ru-RU"/>
                        </w:rPr>
                        <w:fldChar w:fldCharType="begin"/>
                      </w:r>
                      <w:r w:rsidRPr="00F2329E">
                        <w:rPr>
                          <w:bCs/>
                          <w:color w:val="000000"/>
                          <w:sz w:val="20"/>
                          <w:lang w:eastAsia="ru-RU"/>
                        </w:rPr>
                        <w:instrText xml:space="preserve"> </w:instrText>
                      </w:r>
                      <w:r w:rsidRPr="00F2329E">
                        <w:rPr>
                          <w:bCs/>
                          <w:color w:val="000000"/>
                          <w:position w:val="-12"/>
                          <w:sz w:val="20"/>
                          <w:lang w:eastAsia="ru-RU"/>
                        </w:rPr>
                        <w:instrText xml:space="preserve">SKIPIF 1 &lt; 0        </w:instrText>
                      </w:r>
                      <w:r w:rsidRPr="00F2329E">
                        <w:rPr>
                          <w:bCs/>
                          <w:color w:val="000000"/>
                          <w:sz w:val="20"/>
                          <w:lang w:eastAsia="ru-RU"/>
                        </w:rPr>
                        <w:instrText xml:space="preserve"> </w:instrText>
                      </w:r>
                      <w:r w:rsidRPr="00F2329E">
                        <w:rPr>
                          <w:bCs/>
                          <w:color w:val="000000"/>
                          <w:sz w:val="20"/>
                          <w:lang w:eastAsia="ru-RU"/>
                        </w:rPr>
                        <w:fldChar w:fldCharType="separate"/>
                      </w:r>
                      <w:r w:rsidRPr="00F2329E">
                        <w:rPr>
                          <w:noProof/>
                          <w:color w:val="000000"/>
                          <w:position w:val="-12"/>
                          <w:sz w:val="20"/>
                        </w:rPr>
                        <w:object w:dxaOrig="999" w:dyaOrig="360" w14:anchorId="19FFE18D">
                          <v:shape id="_x0000_i1086" type="#_x0000_t75" style="width:50.35pt;height:14.15pt" o:ole="">
                            <v:imagedata r:id="rId121" o:title=""/>
                          </v:shape>
                          <o:OLEObject Type="Embed" ProgID="Equation.DSMT4" ShapeID="_x0000_i1086" DrawAspect="Content" ObjectID="_1817043867" r:id="rId122"/>
                        </w:object>
                      </w:r>
                      <w:r w:rsidRPr="00F2329E">
                        <w:rPr>
                          <w:bCs/>
                          <w:color w:val="000000"/>
                          <w:sz w:val="20"/>
                          <w:lang w:eastAsia="ru-RU"/>
                        </w:rPr>
                        <w:fldChar w:fldCharType="end"/>
                      </w:r>
                      <w:bookmarkEnd w:id="4"/>
                      <w:r w:rsidRPr="00F2329E">
                        <w:rPr>
                          <w:bCs/>
                          <w:sz w:val="20"/>
                        </w:rPr>
                        <w:t xml:space="preserve">) and by time </w:t>
                      </w:r>
                      <w:r w:rsidRPr="00F2329E">
                        <w:rPr>
                          <w:noProof/>
                          <w:color w:val="000000"/>
                          <w:position w:val="-10"/>
                          <w:sz w:val="20"/>
                        </w:rPr>
                        <w:object w:dxaOrig="740" w:dyaOrig="320" w14:anchorId="087C9A65">
                          <v:shape id="_x0000_i1088" type="#_x0000_t75" style="width:28.7pt;height:14.15pt" o:ole="">
                            <v:imagedata r:id="rId123" o:title=""/>
                          </v:shape>
                          <o:OLEObject Type="Embed" ProgID="Equation.DSMT4" ShapeID="_x0000_i1088" DrawAspect="Content" ObjectID="_1817043868" r:id="rId124"/>
                        </w:object>
                      </w:r>
                      <w:r w:rsidRPr="00F2329E">
                        <w:rPr>
                          <w:bCs/>
                          <w:sz w:val="20"/>
                        </w:rPr>
                        <w:t xml:space="preserve">, </w:t>
                      </w:r>
                    </w:p>
                    <w:p w14:paraId="22A914BC" w14:textId="77777777" w:rsidR="00EF0031" w:rsidRPr="00DB796B" w:rsidRDefault="00EF0031" w:rsidP="00EF0031">
                      <w:pPr>
                        <w:jc w:val="both"/>
                      </w:pPr>
                    </w:p>
                  </w:txbxContent>
                </v:textbox>
                <w10:wrap anchorx="margin"/>
              </v:shape>
            </w:pict>
          </mc:Fallback>
        </mc:AlternateContent>
      </w:r>
      <w:r w:rsidRPr="00EF0031">
        <w:rPr>
          <w:sz w:val="28"/>
          <w:szCs w:val="28"/>
          <w:lang w:eastAsia="ru-RU"/>
        </w:rPr>
        <w:t xml:space="preserve">  </w:t>
      </w:r>
    </w:p>
    <w:p w14:paraId="2E417328" w14:textId="77777777" w:rsidR="00EF0031" w:rsidRPr="00EF0031" w:rsidRDefault="00EF0031" w:rsidP="00EF0031">
      <w:pPr>
        <w:jc w:val="center"/>
        <w:rPr>
          <w:sz w:val="28"/>
          <w:szCs w:val="28"/>
          <w:lang w:eastAsia="ru-RU"/>
        </w:rPr>
      </w:pPr>
    </w:p>
    <w:p w14:paraId="1FEBA00D" w14:textId="77777777" w:rsidR="00EF0031" w:rsidRPr="00EF0031" w:rsidRDefault="00EF0031" w:rsidP="00EF0031">
      <w:pPr>
        <w:jc w:val="both"/>
        <w:rPr>
          <w:b/>
          <w:bCs/>
          <w:i/>
          <w:iCs/>
          <w:sz w:val="20"/>
          <w:lang w:eastAsia="ru-RU"/>
        </w:rPr>
      </w:pPr>
      <w:r w:rsidRPr="00EF0031">
        <w:rPr>
          <w:noProof/>
          <w:sz w:val="20"/>
          <w:lang w:val="be-BY" w:eastAsia="be-BY"/>
        </w:rPr>
        <mc:AlternateContent>
          <mc:Choice Requires="wps">
            <w:drawing>
              <wp:anchor distT="0" distB="0" distL="114300" distR="114300" simplePos="0" relativeHeight="251676672" behindDoc="0" locked="0" layoutInCell="1" allowOverlap="1" wp14:anchorId="2F96729F" wp14:editId="39B7FA87">
                <wp:simplePos x="0" y="0"/>
                <wp:positionH relativeFrom="column">
                  <wp:posOffset>2796260</wp:posOffset>
                </wp:positionH>
                <wp:positionV relativeFrom="paragraph">
                  <wp:posOffset>87778</wp:posOffset>
                </wp:positionV>
                <wp:extent cx="301113" cy="237507"/>
                <wp:effectExtent l="38100" t="0" r="3810" b="29210"/>
                <wp:wrapNone/>
                <wp:docPr id="678334887" name="Стрелка: вниз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3" cy="237507"/>
                        </a:xfrm>
                        <a:prstGeom prst="downArrow">
                          <a:avLst>
                            <a:gd name="adj1" fmla="val 34380"/>
                            <a:gd name="adj2" fmla="val 36111"/>
                          </a:avLst>
                        </a:prstGeom>
                        <a:solidFill>
                          <a:srgbClr val="0070C0"/>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56235B3" id="Стрелка: вниз 46" o:spid="_x0000_s1026" type="#_x0000_t67" style="position:absolute;margin-left:220.2pt;margin-top:6.9pt;width:23.7pt;height:1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" adj="13800,7087" fillcolor="#0070c0"/>
            </w:pict>
          </mc:Fallback>
        </mc:AlternateContent>
      </w:r>
    </w:p>
    <w:p w14:paraId="2D67C706" w14:textId="08438283" w:rsidR="00EF0031" w:rsidRPr="00EF0031" w:rsidRDefault="00EF0031" w:rsidP="00EF0031">
      <w:pPr>
        <w:jc w:val="both"/>
        <w:rPr>
          <w:b/>
          <w:bCs/>
          <w:i/>
          <w:iCs/>
          <w:sz w:val="20"/>
          <w:lang w:eastAsia="ru-RU"/>
        </w:rPr>
      </w:pPr>
      <w:r w:rsidRPr="00EF0031">
        <w:rPr>
          <w:b/>
          <w:bCs/>
          <w:i/>
          <w:iCs/>
          <w:sz w:val="20"/>
          <w:lang w:eastAsia="ru-RU"/>
        </w:rPr>
        <w:t xml:space="preserve">                                      6,7 - computing modules                      PROGRAM - 2</w:t>
      </w:r>
    </w:p>
    <w:p w14:paraId="014B02C8" w14:textId="20F2A000" w:rsidR="00EF0031" w:rsidRPr="00EF0031" w:rsidRDefault="00B774DD" w:rsidP="00EF0031">
      <w:pPr>
        <w:jc w:val="both"/>
        <w:rPr>
          <w:b/>
          <w:bCs/>
          <w:i/>
          <w:iCs/>
          <w:sz w:val="28"/>
          <w:szCs w:val="28"/>
          <w:lang w:eastAsia="ru-RU"/>
        </w:rPr>
      </w:pPr>
      <w:r w:rsidRPr="00EF0031">
        <w:rPr>
          <w:noProof/>
          <w:sz w:val="20"/>
          <w:lang w:val="be-BY" w:eastAsia="be-BY"/>
        </w:rPr>
        <mc:AlternateContent>
          <mc:Choice Requires="wps">
            <w:drawing>
              <wp:anchor distT="0" distB="0" distL="114300" distR="114300" simplePos="0" relativeHeight="251673600" behindDoc="0" locked="0" layoutInCell="1" allowOverlap="1" wp14:anchorId="6212F2CB" wp14:editId="619ECEE7">
                <wp:simplePos x="0" y="0"/>
                <wp:positionH relativeFrom="margin">
                  <wp:posOffset>21946</wp:posOffset>
                </wp:positionH>
                <wp:positionV relativeFrom="paragraph">
                  <wp:posOffset>31445</wp:posOffset>
                </wp:positionV>
                <wp:extent cx="5861380" cy="676275"/>
                <wp:effectExtent l="0" t="0" r="25400" b="28575"/>
                <wp:wrapNone/>
                <wp:docPr id="225" name="Блок-схема: процесс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1380" cy="676275"/>
                        </a:xfrm>
                        <a:prstGeom prst="flowChartProcess">
                          <a:avLst/>
                        </a:prstGeom>
                        <a:solidFill>
                          <a:srgbClr val="FFFFFF"/>
                        </a:solidFill>
                        <a:ln w="9525">
                          <a:solidFill>
                            <a:srgbClr val="000000"/>
                          </a:solidFill>
                          <a:miter lim="800000"/>
                          <a:headEnd/>
                          <a:tailEnd/>
                        </a:ln>
                      </wps:spPr>
                      <wps:txbx>
                        <w:txbxContent>
                          <w:p w14:paraId="4B8D439E" w14:textId="77777777" w:rsidR="00EF0031" w:rsidRPr="00F2329E" w:rsidRDefault="00EF0031" w:rsidP="00EF0031">
                            <w:pPr>
                              <w:jc w:val="both"/>
                              <w:rPr>
                                <w:bCs/>
                                <w:sz w:val="20"/>
                              </w:rPr>
                            </w:pPr>
                            <w:r w:rsidRPr="00F2329E">
                              <w:rPr>
                                <w:bCs/>
                                <w:color w:val="000000"/>
                                <w:sz w:val="20"/>
                              </w:rPr>
                              <w:t>Calculate the overall stress-strain state and verify the strength condition based on formulas. Assess the fatigue resistance and longevity of locomotive crankshaft components using formulas. Determine the endurance limit of crankshaft parts using formulas, and calculate the longevity of shaft components using formula. Compare the results with experimental data.</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212F2CB" id="Блок-схема: процесс 35" o:spid="_x0000_s1037" type="#_x0000_t109" style="position:absolute;left:0;text-align:left;margin-left:1.75pt;margin-top:2.5pt;width:461.55pt;height:53.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">
                <v:textbox>
                  <w:txbxContent>
                    <w:p w14:paraId="4B8D439E" w14:textId="77777777" w:rsidR="00EF0031" w:rsidRPr="00F2329E" w:rsidRDefault="00EF0031" w:rsidP="00EF0031">
                      <w:pPr>
                        <w:jc w:val="both"/>
                        <w:rPr>
                          <w:bCs/>
                          <w:sz w:val="20"/>
                        </w:rPr>
                      </w:pPr>
                      <w:r w:rsidRPr="00F2329E">
                        <w:rPr>
                          <w:bCs/>
                          <w:color w:val="000000"/>
                          <w:sz w:val="20"/>
                        </w:rPr>
                        <w:t>Calculate the overall stress-strain state and verify the strength condition based on formulas. Assess the fatigue resistance and longevity of locomotive crankshaft components using formulas. Determine the endurance limit of crankshaft parts using formulas, and calculate the longevity of shaft components using formula. Compare the results with experimental data.</w:t>
                      </w:r>
                    </w:p>
                  </w:txbxContent>
                </v:textbox>
                <w10:wrap anchorx="margin"/>
              </v:shape>
            </w:pict>
          </mc:Fallback>
        </mc:AlternateContent>
      </w:r>
    </w:p>
    <w:p w14:paraId="35B65EB7" w14:textId="77777777" w:rsidR="00EF0031" w:rsidRPr="00EF0031" w:rsidRDefault="00EF0031" w:rsidP="00EF0031">
      <w:pPr>
        <w:jc w:val="both"/>
        <w:rPr>
          <w:sz w:val="28"/>
          <w:szCs w:val="28"/>
          <w:lang w:eastAsia="ru-RU"/>
        </w:rPr>
      </w:pPr>
      <w:r w:rsidRPr="00EF0031">
        <w:rPr>
          <w:sz w:val="28"/>
          <w:szCs w:val="28"/>
          <w:lang w:eastAsia="ru-RU"/>
        </w:rPr>
        <w:t xml:space="preserve">  </w:t>
      </w:r>
    </w:p>
    <w:p w14:paraId="305C64D4" w14:textId="77777777" w:rsidR="00EF0031" w:rsidRPr="00EF0031" w:rsidRDefault="00EF0031" w:rsidP="00EF0031">
      <w:pPr>
        <w:jc w:val="center"/>
        <w:rPr>
          <w:sz w:val="28"/>
          <w:szCs w:val="28"/>
          <w:lang w:eastAsia="ru-RU"/>
        </w:rPr>
      </w:pPr>
      <w:r w:rsidRPr="00EF0031">
        <w:rPr>
          <w:sz w:val="28"/>
          <w:szCs w:val="28"/>
          <w:lang w:eastAsia="ru-RU"/>
        </w:rPr>
        <w:t xml:space="preserve"> </w:t>
      </w:r>
    </w:p>
    <w:p w14:paraId="6394EFDB" w14:textId="77777777" w:rsidR="00EF0031" w:rsidRPr="00EF0031" w:rsidRDefault="00EF0031" w:rsidP="00EF0031">
      <w:pPr>
        <w:jc w:val="center"/>
        <w:rPr>
          <w:sz w:val="28"/>
          <w:szCs w:val="28"/>
          <w:lang w:eastAsia="ru-RU"/>
        </w:rPr>
      </w:pPr>
      <w:r w:rsidRPr="00EF0031">
        <w:rPr>
          <w:noProof/>
          <w:sz w:val="20"/>
          <w:lang w:val="be-BY" w:eastAsia="be-BY"/>
        </w:rPr>
        <mc:AlternateContent>
          <mc:Choice Requires="wps">
            <w:drawing>
              <wp:anchor distT="0" distB="0" distL="114300" distR="114300" simplePos="0" relativeHeight="251677696" behindDoc="0" locked="0" layoutInCell="1" allowOverlap="1" wp14:anchorId="757A72EF" wp14:editId="75981E40">
                <wp:simplePos x="0" y="0"/>
                <wp:positionH relativeFrom="column">
                  <wp:posOffset>2796639</wp:posOffset>
                </wp:positionH>
                <wp:positionV relativeFrom="paragraph">
                  <wp:posOffset>96973</wp:posOffset>
                </wp:positionV>
                <wp:extent cx="301113" cy="237507"/>
                <wp:effectExtent l="38100" t="0" r="3810" b="29210"/>
                <wp:wrapNone/>
                <wp:docPr id="1612134729" name="Стрелка: вниз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3" cy="237507"/>
                        </a:xfrm>
                        <a:prstGeom prst="downArrow">
                          <a:avLst>
                            <a:gd name="adj1" fmla="val 34380"/>
                            <a:gd name="adj2" fmla="val 36111"/>
                          </a:avLst>
                        </a:prstGeom>
                        <a:solidFill>
                          <a:srgbClr val="0070C0"/>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7BE08361" id="Стрелка: вниз 46" o:spid="_x0000_s1026" type="#_x0000_t67" style="position:absolute;margin-left:220.2pt;margin-top:7.65pt;width:23.7pt;height:18.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" adj="13800,7087" fillcolor="#0070c0"/>
            </w:pict>
          </mc:Fallback>
        </mc:AlternateContent>
      </w:r>
    </w:p>
    <w:p w14:paraId="63C29267" w14:textId="77777777" w:rsidR="00EF0031" w:rsidRPr="00EF0031" w:rsidRDefault="00EF0031" w:rsidP="00EF0031">
      <w:pPr>
        <w:jc w:val="center"/>
        <w:rPr>
          <w:sz w:val="28"/>
          <w:szCs w:val="28"/>
          <w:lang w:eastAsia="ru-RU"/>
        </w:rPr>
      </w:pPr>
      <w:r w:rsidRPr="00EF0031">
        <w:rPr>
          <w:noProof/>
          <w:szCs w:val="24"/>
          <w:lang w:val="be-BY" w:eastAsia="be-BY"/>
        </w:rPr>
        <mc:AlternateContent>
          <mc:Choice Requires="wps">
            <w:drawing>
              <wp:anchor distT="0" distB="0" distL="114300" distR="114300" simplePos="0" relativeHeight="251674624" behindDoc="0" locked="0" layoutInCell="1" allowOverlap="1" wp14:anchorId="67CD7EF3" wp14:editId="1B4F1542">
                <wp:simplePos x="0" y="0"/>
                <wp:positionH relativeFrom="margin">
                  <wp:posOffset>2018665</wp:posOffset>
                </wp:positionH>
                <wp:positionV relativeFrom="paragraph">
                  <wp:posOffset>146685</wp:posOffset>
                </wp:positionV>
                <wp:extent cx="1828800" cy="308758"/>
                <wp:effectExtent l="0" t="0" r="19050" b="15240"/>
                <wp:wrapNone/>
                <wp:docPr id="227" name="Блок-схема: альтернативный процесс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08758"/>
                        </a:xfrm>
                        <a:prstGeom prst="flowChartAlternateProcess">
                          <a:avLst/>
                        </a:prstGeom>
                        <a:solidFill>
                          <a:srgbClr val="FFFFFF"/>
                        </a:solidFill>
                        <a:ln w="9525">
                          <a:solidFill>
                            <a:srgbClr val="000000"/>
                          </a:solidFill>
                          <a:miter lim="800000"/>
                          <a:headEnd/>
                          <a:tailEnd/>
                        </a:ln>
                      </wps:spPr>
                      <wps:txbx>
                        <w:txbxContent>
                          <w:p w14:paraId="0567DDA4" w14:textId="77777777" w:rsidR="00EF0031" w:rsidRPr="00F2329E" w:rsidRDefault="00EF0031" w:rsidP="00EF0031">
                            <w:pPr>
                              <w:jc w:val="center"/>
                              <w:rPr>
                                <w:b/>
                                <w:bCs/>
                                <w:sz w:val="20"/>
                              </w:rPr>
                            </w:pPr>
                            <w:r w:rsidRPr="00F2329E">
                              <w:rPr>
                                <w:b/>
                                <w:bCs/>
                                <w:sz w:val="20"/>
                              </w:rPr>
                              <w:t>FINISHED - END</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shape w14:anchorId="67CD7EF3" id="Блок-схема: альтернативный процесс 31" o:spid="_x0000_s1038" type="#_x0000_t176" style="position:absolute;left:0;text-align:left;margin-left:158.95pt;margin-top:11.55pt;width:2in;height:24.3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">
                <v:textbox>
                  <w:txbxContent>
                    <w:p w14:paraId="0567DDA4" w14:textId="77777777" w:rsidR="00EF0031" w:rsidRPr="00F2329E" w:rsidRDefault="00EF0031" w:rsidP="00EF0031">
                      <w:pPr>
                        <w:jc w:val="center"/>
                        <w:rPr>
                          <w:b/>
                          <w:bCs/>
                          <w:sz w:val="20"/>
                        </w:rPr>
                      </w:pPr>
                      <w:r w:rsidRPr="00F2329E">
                        <w:rPr>
                          <w:b/>
                          <w:bCs/>
                          <w:sz w:val="20"/>
                        </w:rPr>
                        <w:t>FINISHED - END</w:t>
                      </w:r>
                    </w:p>
                  </w:txbxContent>
                </v:textbox>
                <w10:wrap anchorx="margin"/>
              </v:shape>
            </w:pict>
          </mc:Fallback>
        </mc:AlternateContent>
      </w:r>
      <w:r w:rsidRPr="00EF0031">
        <w:rPr>
          <w:sz w:val="28"/>
          <w:szCs w:val="28"/>
          <w:lang w:eastAsia="ru-RU"/>
        </w:rPr>
        <w:t xml:space="preserve"> </w:t>
      </w:r>
    </w:p>
    <w:p w14:paraId="3A775E32" w14:textId="77777777" w:rsidR="00EF0031" w:rsidRPr="00EF0031" w:rsidRDefault="00EF0031" w:rsidP="00EF0031">
      <w:pPr>
        <w:jc w:val="center"/>
        <w:rPr>
          <w:sz w:val="28"/>
          <w:szCs w:val="28"/>
          <w:lang w:eastAsia="ru-RU"/>
        </w:rPr>
      </w:pPr>
    </w:p>
    <w:p w14:paraId="106589C5" w14:textId="77777777" w:rsidR="00EF0031" w:rsidRPr="00EF0031" w:rsidRDefault="00EF0031" w:rsidP="00EF0031">
      <w:pPr>
        <w:jc w:val="center"/>
        <w:rPr>
          <w:sz w:val="20"/>
          <w:lang w:eastAsia="ru-RU"/>
        </w:rPr>
      </w:pPr>
    </w:p>
    <w:p w14:paraId="226309BC" w14:textId="3EE3B083" w:rsidR="00EF0031" w:rsidRPr="00B774DD" w:rsidRDefault="00B774DD" w:rsidP="00086944">
      <w:pPr>
        <w:spacing w:before="120"/>
        <w:jc w:val="center"/>
        <w:rPr>
          <w:b/>
          <w:sz w:val="18"/>
          <w:szCs w:val="18"/>
          <w:lang w:eastAsia="ru-RU"/>
        </w:rPr>
      </w:pPr>
      <w:r w:rsidRPr="00B774DD">
        <w:rPr>
          <w:b/>
          <w:caps/>
          <w:sz w:val="18"/>
          <w:szCs w:val="18"/>
        </w:rPr>
        <w:t>Figure</w:t>
      </w:r>
      <w:r w:rsidR="00EF0031" w:rsidRPr="00B774DD">
        <w:rPr>
          <w:b/>
          <w:sz w:val="18"/>
          <w:szCs w:val="18"/>
          <w:lang w:eastAsia="ru-RU"/>
        </w:rPr>
        <w:t xml:space="preserve"> 4. </w:t>
      </w:r>
      <w:r w:rsidR="00EF0031" w:rsidRPr="00B774DD">
        <w:rPr>
          <w:bCs/>
          <w:sz w:val="18"/>
          <w:szCs w:val="18"/>
          <w:lang w:eastAsia="ru-RU"/>
        </w:rPr>
        <w:t>Block diagram for determining the stress-strain state and thermal strength of the crankshafts of diesel locomotive diesels of the 1A-9DG diesel generator for the UzTE16M diesel locomotive</w:t>
      </w:r>
    </w:p>
    <w:p w14:paraId="4C79297E" w14:textId="77777777" w:rsidR="00EF0031" w:rsidRPr="00EF0031" w:rsidRDefault="00EF0031" w:rsidP="00EF0031">
      <w:pPr>
        <w:tabs>
          <w:tab w:val="center" w:pos="4536"/>
          <w:tab w:val="right" w:pos="9072"/>
          <w:tab w:val="right" w:leader="dot" w:pos="9356"/>
        </w:tabs>
        <w:ind w:firstLine="709"/>
        <w:jc w:val="both"/>
        <w:rPr>
          <w:rFonts w:eastAsia="Yu Gothic"/>
          <w:sz w:val="20"/>
          <w:lang w:eastAsia="be-BY"/>
        </w:rPr>
      </w:pPr>
    </w:p>
    <w:p w14:paraId="5F39A974" w14:textId="77777777" w:rsidR="00EF0031" w:rsidRPr="00EF0031" w:rsidRDefault="00EF0031" w:rsidP="00086944">
      <w:pPr>
        <w:tabs>
          <w:tab w:val="center" w:pos="4536"/>
          <w:tab w:val="right" w:pos="9072"/>
          <w:tab w:val="right" w:leader="dot" w:pos="9356"/>
        </w:tabs>
        <w:jc w:val="center"/>
        <w:rPr>
          <w:rFonts w:eastAsia="Yu Gothic"/>
          <w:sz w:val="20"/>
          <w:lang w:eastAsia="be-BY"/>
        </w:rPr>
      </w:pPr>
      <w:r w:rsidRPr="00EF0031">
        <w:rPr>
          <w:bCs/>
          <w:noProof/>
          <w:sz w:val="28"/>
          <w:szCs w:val="28"/>
          <w:lang w:val="be-BY" w:eastAsia="ru-RU"/>
        </w:rPr>
        <w:lastRenderedPageBreak/>
        <w:drawing>
          <wp:inline distT="0" distB="0" distL="0" distR="0" wp14:anchorId="06D9D6A4" wp14:editId="3F7A8F35">
            <wp:extent cx="3346377" cy="2958311"/>
            <wp:effectExtent l="0" t="0" r="6985" b="0"/>
            <wp:docPr id="1428052492"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125">
                      <a:extLst>
                        <a:ext uri="{28A0092B-C50C-407E-A947-70E740481C1C}">
                          <a14:useLocalDpi xmlns:a14="http://schemas.microsoft.com/office/drawing/2010/main" val="0"/>
                        </a:ext>
                      </a:extLst>
                    </a:blip>
                    <a:srcRect r="26143"/>
                    <a:stretch>
                      <a:fillRect/>
                    </a:stretch>
                  </pic:blipFill>
                  <pic:spPr bwMode="auto">
                    <a:xfrm>
                      <a:off x="0" y="0"/>
                      <a:ext cx="3394799" cy="3001118"/>
                    </a:xfrm>
                    <a:prstGeom prst="rect">
                      <a:avLst/>
                    </a:prstGeom>
                    <a:noFill/>
                    <a:ln>
                      <a:noFill/>
                    </a:ln>
                    <a:extLst>
                      <a:ext uri="{53640926-AAD7-44D8-BBD7-CCE9431645EC}">
                        <a14:shadowObscured xmlns:a14="http://schemas.microsoft.com/office/drawing/2010/main"/>
                      </a:ext>
                    </a:extLst>
                  </pic:spPr>
                </pic:pic>
              </a:graphicData>
            </a:graphic>
          </wp:inline>
        </w:drawing>
      </w:r>
    </w:p>
    <w:p w14:paraId="4226A972" w14:textId="0CED52DC" w:rsidR="00EF0031" w:rsidRDefault="00B774DD" w:rsidP="00086944">
      <w:pPr>
        <w:spacing w:before="120"/>
        <w:jc w:val="center"/>
        <w:rPr>
          <w:sz w:val="18"/>
          <w:szCs w:val="18"/>
          <w:lang w:eastAsia="ru-RU"/>
        </w:rPr>
      </w:pPr>
      <w:r w:rsidRPr="00B774DD">
        <w:rPr>
          <w:b/>
          <w:caps/>
          <w:sz w:val="18"/>
          <w:szCs w:val="18"/>
        </w:rPr>
        <w:t>Figure</w:t>
      </w:r>
      <w:r w:rsidR="00EF0031" w:rsidRPr="00B774DD">
        <w:rPr>
          <w:b/>
          <w:bCs/>
          <w:sz w:val="18"/>
          <w:szCs w:val="18"/>
          <w:lang w:eastAsia="ru-RU"/>
        </w:rPr>
        <w:t xml:space="preserve"> 5. </w:t>
      </w:r>
      <w:r w:rsidR="00EF0031" w:rsidRPr="00B774DD">
        <w:rPr>
          <w:sz w:val="18"/>
          <w:szCs w:val="18"/>
          <w:lang w:eastAsia="ru-RU"/>
        </w:rPr>
        <w:t xml:space="preserve">Results of modeling temperature </w:t>
      </w:r>
      <w:r w:rsidR="00EF0031" w:rsidRPr="00B774DD">
        <w:rPr>
          <w:noProof/>
          <w:color w:val="000000"/>
          <w:position w:val="-12"/>
          <w:sz w:val="18"/>
          <w:szCs w:val="18"/>
          <w:lang w:val="be-BY" w:eastAsia="be-BY"/>
        </w:rPr>
        <w:object w:dxaOrig="720" w:dyaOrig="360" w14:anchorId="154451E1">
          <v:shape id="_x0000_i1090" type="#_x0000_t75" style="width:36.3pt;height:14.4pt" o:ole="">
            <v:imagedata r:id="rId126" o:title=""/>
          </v:shape>
          <o:OLEObject Type="Embed" ProgID="Equation.DSMT4" ShapeID="_x0000_i1090" DrawAspect="Content" ObjectID="_1817727981" r:id="rId127"/>
        </w:object>
      </w:r>
      <w:r w:rsidR="00EF0031" w:rsidRPr="00B774DD">
        <w:rPr>
          <w:sz w:val="18"/>
          <w:szCs w:val="18"/>
          <w:lang w:eastAsia="ru-RU"/>
        </w:rPr>
        <w:t xml:space="preserve"> fields generated in cross-sections of a diesel locomotive’s crankshaft</w:t>
      </w:r>
    </w:p>
    <w:p w14:paraId="07906CC9" w14:textId="77777777" w:rsidR="00086944" w:rsidRPr="00B774DD" w:rsidRDefault="00086944" w:rsidP="00B774DD">
      <w:pPr>
        <w:jc w:val="center"/>
        <w:rPr>
          <w:b/>
          <w:bCs/>
          <w:sz w:val="18"/>
          <w:szCs w:val="18"/>
          <w:lang w:eastAsia="ru-RU"/>
        </w:rPr>
      </w:pPr>
    </w:p>
    <w:p w14:paraId="64754802" w14:textId="77777777" w:rsidR="00086944" w:rsidRDefault="00EF0031" w:rsidP="00086944">
      <w:pPr>
        <w:jc w:val="center"/>
        <w:rPr>
          <w:b/>
          <w:caps/>
          <w:sz w:val="18"/>
          <w:szCs w:val="18"/>
        </w:rPr>
      </w:pPr>
      <w:r w:rsidRPr="00EF0031">
        <w:rPr>
          <w:b/>
          <w:bCs/>
          <w:noProof/>
          <w:sz w:val="20"/>
          <w:lang w:eastAsia="ru-RU"/>
        </w:rPr>
        <w:drawing>
          <wp:inline distT="0" distB="0" distL="0" distR="0" wp14:anchorId="5CEE89FB" wp14:editId="290D0C9B">
            <wp:extent cx="5071799" cy="3129280"/>
            <wp:effectExtent l="0" t="0" r="0" b="0"/>
            <wp:docPr id="198490625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906259" name=""/>
                    <pic:cNvPicPr/>
                  </pic:nvPicPr>
                  <pic:blipFill>
                    <a:blip r:embed="rId128"/>
                    <a:stretch>
                      <a:fillRect/>
                    </a:stretch>
                  </pic:blipFill>
                  <pic:spPr>
                    <a:xfrm>
                      <a:off x="0" y="0"/>
                      <a:ext cx="5103354" cy="3148750"/>
                    </a:xfrm>
                    <a:prstGeom prst="rect">
                      <a:avLst/>
                    </a:prstGeom>
                  </pic:spPr>
                </pic:pic>
              </a:graphicData>
            </a:graphic>
          </wp:inline>
        </w:drawing>
      </w:r>
    </w:p>
    <w:p w14:paraId="7A5BFE97" w14:textId="2709E8D9" w:rsidR="00EF0031" w:rsidRDefault="00086944" w:rsidP="00086944">
      <w:pPr>
        <w:spacing w:before="120"/>
        <w:jc w:val="center"/>
        <w:rPr>
          <w:sz w:val="18"/>
          <w:szCs w:val="18"/>
          <w:lang w:eastAsia="ru-RU"/>
        </w:rPr>
      </w:pPr>
      <w:r w:rsidRPr="00086944">
        <w:rPr>
          <w:b/>
          <w:caps/>
          <w:sz w:val="18"/>
          <w:szCs w:val="18"/>
        </w:rPr>
        <w:t>Figure</w:t>
      </w:r>
      <w:r w:rsidR="00EF0031" w:rsidRPr="00086944">
        <w:rPr>
          <w:b/>
          <w:bCs/>
          <w:sz w:val="18"/>
          <w:szCs w:val="18"/>
          <w:lang w:eastAsia="ru-RU"/>
        </w:rPr>
        <w:t xml:space="preserve"> 6. </w:t>
      </w:r>
      <w:r w:rsidR="00EF0031" w:rsidRPr="00086944">
        <w:rPr>
          <w:sz w:val="18"/>
          <w:szCs w:val="18"/>
          <w:lang w:eastAsia="ru-RU"/>
        </w:rPr>
        <w:t xml:space="preserve">Graph showing the variation of overall temperature fields along the length </w:t>
      </w:r>
      <w:r w:rsidR="00377732" w:rsidRPr="00086944">
        <w:rPr>
          <w:noProof/>
          <w:color w:val="000000"/>
          <w:position w:val="-12"/>
          <w:sz w:val="18"/>
          <w:szCs w:val="18"/>
          <w:lang w:val="be-BY" w:eastAsia="be-BY"/>
        </w:rPr>
        <w:object w:dxaOrig="840" w:dyaOrig="360" w14:anchorId="7905F163">
          <v:shape id="_x0000_i1091" type="#_x0000_t75" style="width:42.55pt;height:15.65pt" o:ole="">
            <v:imagedata r:id="rId129" o:title=""/>
          </v:shape>
          <o:OLEObject Type="Embed" ProgID="Equation.DSMT4" ShapeID="_x0000_i1091" DrawAspect="Content" ObjectID="_1817727982" r:id="rId130"/>
        </w:object>
      </w:r>
      <w:r w:rsidR="00EF0031" w:rsidRPr="00086944">
        <w:rPr>
          <w:noProof/>
          <w:color w:val="000000"/>
          <w:sz w:val="18"/>
          <w:szCs w:val="18"/>
          <w:lang w:eastAsia="be-BY"/>
        </w:rPr>
        <w:t xml:space="preserve"> </w:t>
      </w:r>
      <w:r w:rsidR="00EF0031" w:rsidRPr="00086944">
        <w:rPr>
          <w:sz w:val="18"/>
          <w:szCs w:val="18"/>
          <w:lang w:eastAsia="ru-RU"/>
        </w:rPr>
        <w:t xml:space="preserve">of a steel crankshaft as time </w:t>
      </w:r>
      <w:r w:rsidR="00EF0031" w:rsidRPr="00086944">
        <w:rPr>
          <w:i/>
          <w:iCs/>
          <w:sz w:val="18"/>
          <w:szCs w:val="18"/>
          <w:lang w:eastAsia="ru-RU"/>
        </w:rPr>
        <w:t>t</w:t>
      </w:r>
      <w:r w:rsidR="00EF0031" w:rsidRPr="00086944">
        <w:rPr>
          <w:sz w:val="18"/>
          <w:szCs w:val="18"/>
          <w:lang w:eastAsia="ru-RU"/>
        </w:rPr>
        <w:t xml:space="preserve"> changes in seconds</w:t>
      </w:r>
    </w:p>
    <w:p w14:paraId="18D62014" w14:textId="77777777" w:rsidR="00086944" w:rsidRPr="00086944" w:rsidRDefault="00086944" w:rsidP="00086944">
      <w:pPr>
        <w:jc w:val="center"/>
        <w:rPr>
          <w:b/>
          <w:bCs/>
          <w:sz w:val="18"/>
          <w:szCs w:val="18"/>
          <w:lang w:eastAsia="ru-RU"/>
        </w:rPr>
      </w:pPr>
    </w:p>
    <w:p w14:paraId="3642DF6A" w14:textId="77777777" w:rsidR="00EF0031" w:rsidRPr="00EF0031" w:rsidRDefault="00EF0031" w:rsidP="00EF0031">
      <w:pPr>
        <w:jc w:val="center"/>
        <w:rPr>
          <w:b/>
          <w:bCs/>
          <w:i/>
          <w:sz w:val="20"/>
          <w:lang w:eastAsia="ru-RU"/>
        </w:rPr>
      </w:pPr>
      <w:r w:rsidRPr="00EF0031">
        <w:rPr>
          <w:b/>
          <w:bCs/>
          <w:i/>
          <w:noProof/>
          <w:sz w:val="20"/>
          <w:lang w:eastAsia="ru-RU"/>
        </w:rPr>
        <w:lastRenderedPageBreak/>
        <w:drawing>
          <wp:inline distT="0" distB="0" distL="0" distR="0" wp14:anchorId="481BCE92" wp14:editId="43D3C060">
            <wp:extent cx="5053993" cy="2910840"/>
            <wp:effectExtent l="0" t="0" r="0" b="3810"/>
            <wp:docPr id="14797848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784885" name=""/>
                    <pic:cNvPicPr/>
                  </pic:nvPicPr>
                  <pic:blipFill>
                    <a:blip r:embed="rId131"/>
                    <a:stretch>
                      <a:fillRect/>
                    </a:stretch>
                  </pic:blipFill>
                  <pic:spPr>
                    <a:xfrm>
                      <a:off x="0" y="0"/>
                      <a:ext cx="5089579" cy="2931336"/>
                    </a:xfrm>
                    <a:prstGeom prst="rect">
                      <a:avLst/>
                    </a:prstGeom>
                  </pic:spPr>
                </pic:pic>
              </a:graphicData>
            </a:graphic>
          </wp:inline>
        </w:drawing>
      </w:r>
    </w:p>
    <w:p w14:paraId="3E81C963" w14:textId="6F36A0FE" w:rsidR="00EF0031" w:rsidRPr="00086944" w:rsidRDefault="00086944" w:rsidP="00086944">
      <w:pPr>
        <w:spacing w:before="120"/>
        <w:jc w:val="center"/>
        <w:rPr>
          <w:sz w:val="18"/>
          <w:szCs w:val="18"/>
          <w:lang w:eastAsia="ru-RU"/>
        </w:rPr>
      </w:pPr>
      <w:r w:rsidRPr="00086944">
        <w:rPr>
          <w:b/>
          <w:caps/>
          <w:sz w:val="18"/>
          <w:szCs w:val="18"/>
        </w:rPr>
        <w:t>Figure</w:t>
      </w:r>
      <w:r w:rsidR="00EF0031" w:rsidRPr="00086944">
        <w:rPr>
          <w:b/>
          <w:bCs/>
          <w:sz w:val="18"/>
          <w:szCs w:val="18"/>
          <w:lang w:eastAsia="ru-RU"/>
        </w:rPr>
        <w:t xml:space="preserve"> 7. </w:t>
      </w:r>
      <w:r w:rsidR="00EF0031" w:rsidRPr="00086944">
        <w:rPr>
          <w:sz w:val="18"/>
          <w:szCs w:val="18"/>
          <w:lang w:eastAsia="ru-RU"/>
        </w:rPr>
        <w:t>Graph showing the change in overall temperature distribution along the length of the cast iron crankshaft as a function of time t in seconds</w:t>
      </w:r>
    </w:p>
    <w:p w14:paraId="68517728" w14:textId="7FEA6866" w:rsidR="00E9469A" w:rsidRPr="00083EC4" w:rsidRDefault="00E9469A" w:rsidP="00086944">
      <w:pPr>
        <w:pStyle w:val="1"/>
      </w:pPr>
      <w:r w:rsidRPr="00083EC4">
        <w:rPr>
          <w:rFonts w:eastAsia="Times"/>
        </w:rPr>
        <w:t>Conclusion</w:t>
      </w:r>
    </w:p>
    <w:p w14:paraId="3E49A638" w14:textId="77777777" w:rsidR="00086944" w:rsidRPr="00086944" w:rsidRDefault="00086944" w:rsidP="00086944">
      <w:pPr>
        <w:pStyle w:val="Paragraph"/>
        <w:rPr>
          <w:rFonts w:eastAsia="Times"/>
        </w:rPr>
      </w:pPr>
      <w:r w:rsidRPr="00086944">
        <w:rPr>
          <w:rFonts w:eastAsia="Times"/>
        </w:rPr>
        <w:t>During diesel engine operation, the crankshaft is subjected to gas pressure forces as well as inertial forces of reciprocating and rotating parts. These factors generate significant torsional and bending stresses, accompanied by vibrations, which lead to variable pressure, friction, and fatigue wear. Under operating conditions, large cyclic loads arising from bending and torsional vibrations can result in shaft failure. Therefore, despite its relatively small mass (approximately 15% of the engine mass), the crankshaft must demonstrate high strength, rigidity, and wear resistance of its friction surfaces. For this reason, crankshafts are typically manufactured from high-quality carbon or alloy steels by forging or stamping, or cast from high-grade cast iron or steel.</w:t>
      </w:r>
    </w:p>
    <w:p w14:paraId="39E23E70" w14:textId="77777777" w:rsidR="00086944" w:rsidRPr="00086944" w:rsidRDefault="00086944" w:rsidP="00086944">
      <w:pPr>
        <w:pStyle w:val="Paragraph"/>
        <w:rPr>
          <w:rFonts w:eastAsia="Times"/>
        </w:rPr>
      </w:pPr>
      <w:r w:rsidRPr="00086944">
        <w:rPr>
          <w:rFonts w:eastAsia="Times"/>
        </w:rPr>
        <w:t>In this study, a comprehensive approach was applied to assess the stress–strain state and to investigate the operating modes of the diesel locomotive crankshaft. It was found that optimal operating modes could be determined by numerical analysis. The thermal state of the cylindrical crankshaft was evaluated for all operating regimes of the diesel locomotive engine. The results show that numerical modeling of contact temperature fields provides reliable information on the distribution of thermal loads along the shaft. An algorithm was developed and implemented in the MATHCAD 15 environment, and a flowchart was created to perform numerical studies for evaluating stress–strain and thermal strength characteristics of crankshafts in diesel locomotive engines equipped with a 1A-9DG diesel generator of the UzTE16M locomotive.</w:t>
      </w:r>
    </w:p>
    <w:p w14:paraId="38854F90" w14:textId="7F4E2EEC" w:rsidR="00086944" w:rsidRPr="0006054D" w:rsidRDefault="00086944" w:rsidP="00086944">
      <w:pPr>
        <w:pStyle w:val="Paragraph"/>
        <w:rPr>
          <w:rFonts w:eastAsia="Times"/>
        </w:rPr>
      </w:pPr>
      <w:r w:rsidRPr="00086944">
        <w:rPr>
          <w:rFonts w:eastAsia="Times"/>
        </w:rPr>
        <w:t>Furthermore, numerical simulations of the contact temperature fields in various crankshaft cross-sections were carried out, and graphs illustrating the evolution of temperature fields along the length of both cast-iron and steel crankshafts were obtained. A comparative analysis of experimental and numerical data confirmed the adequacy of the proposed model. It can be concluded that the developed methodology allows for a reliable prediction of the</w:t>
      </w:r>
      <w:r w:rsidR="00697281">
        <w:rPr>
          <w:rFonts w:eastAsia="Times"/>
        </w:rPr>
        <w:br/>
      </w:r>
      <w:r w:rsidRPr="00086944">
        <w:rPr>
          <w:rFonts w:eastAsia="Times"/>
        </w:rPr>
        <w:t>stress–strain state and thermal behavior of diesel locomotive crankshafts, thereby providing a scientific basis for enhancing their operational reliability and durability.</w:t>
      </w:r>
    </w:p>
    <w:p w14:paraId="1744F598" w14:textId="6150E4A9" w:rsidR="00EF0031" w:rsidRDefault="00EF0031" w:rsidP="00EF0031">
      <w:pPr>
        <w:pStyle w:val="1"/>
      </w:pPr>
      <w:r w:rsidRPr="00EF0031">
        <w:t xml:space="preserve">ACKNOWLEDGMENTS </w:t>
      </w:r>
    </w:p>
    <w:p w14:paraId="674023D7" w14:textId="4AE91CE0" w:rsidR="00EF0031" w:rsidRPr="0006054D" w:rsidRDefault="00EF0031" w:rsidP="00EF0031">
      <w:pPr>
        <w:pStyle w:val="Paragraph"/>
        <w:rPr>
          <w:rFonts w:eastAsia="Times"/>
        </w:rPr>
      </w:pPr>
      <w:r w:rsidRPr="00EF0031">
        <w:rPr>
          <w:lang w:eastAsia="be-BY"/>
        </w:rPr>
        <w:t>The author expresses sincere gratitude to JSC “</w:t>
      </w:r>
      <w:r w:rsidR="007A2F70" w:rsidRPr="007A2F70">
        <w:rPr>
          <w:lang w:eastAsia="be-BY"/>
        </w:rPr>
        <w:t>Uzbekistan Railways</w:t>
      </w:r>
      <w:r w:rsidRPr="00EF0031">
        <w:rPr>
          <w:lang w:eastAsia="be-BY"/>
        </w:rPr>
        <w:t xml:space="preserve">” for their continuous support and cooperation throughout this study. Their practical experience and provision of operational data were invaluable in adapting the research to real locomotive conditions. We also extend our gratitude to JSC </w:t>
      </w:r>
      <w:r w:rsidRPr="00EF0031">
        <w:rPr>
          <w:lang w:val="uz-Cyrl-UZ" w:eastAsia="be-BY"/>
        </w:rPr>
        <w:t>“O‘ztemiryo‘lmashta’mir” and Tashkent State Transport University</w:t>
      </w:r>
      <w:r w:rsidRPr="00EF0031">
        <w:rPr>
          <w:lang w:eastAsia="be-BY"/>
        </w:rPr>
        <w:t xml:space="preserve"> for their assistance in experimental work and for granting access to test sites necessary for validating the developed mathematical models and numerical algorithms. We express special thanks to the faculty and staff of Tashkent State Transport University for the scientific guidance and resources that supported the theoretical </w:t>
      </w:r>
      <w:r w:rsidRPr="00EF0031">
        <w:rPr>
          <w:lang w:eastAsia="be-BY"/>
        </w:rPr>
        <w:lastRenderedPageBreak/>
        <w:t xml:space="preserve">and computational aspects of this research. The combined contribution of these institutions greatly enriched the study and its practical application, and their support is deeply appreciated.  </w:t>
      </w:r>
      <w:r w:rsidRPr="00EF0031">
        <w:rPr>
          <w:lang w:val="uz-Cyrl-UZ" w:eastAsia="be-BY"/>
        </w:rPr>
        <w:t xml:space="preserve">The authors acknowledge the valuable technical data and engineering support provided by JSC </w:t>
      </w:r>
      <w:r w:rsidR="007A2F70" w:rsidRPr="00EF0031">
        <w:rPr>
          <w:lang w:val="uz-Cyrl-UZ" w:eastAsia="be-BY"/>
        </w:rPr>
        <w:t>“</w:t>
      </w:r>
      <w:r w:rsidRPr="00EF0031">
        <w:rPr>
          <w:lang w:val="uz-Cyrl-UZ" w:eastAsia="be-BY"/>
        </w:rPr>
        <w:t>O‘ztemiryo‘lmashta’mir,” which significantly contributed to the successful completion of the research. Their collaboration and assistance are gratefully recognized.</w:t>
      </w:r>
    </w:p>
    <w:p w14:paraId="061A84CD" w14:textId="43150E5B" w:rsidR="00E9469A" w:rsidRDefault="007E758B" w:rsidP="00BF6CFF">
      <w:pPr>
        <w:pStyle w:val="1"/>
      </w:pPr>
      <w:r w:rsidRPr="00075EA6">
        <w:t>References</w:t>
      </w:r>
    </w:p>
    <w:p w14:paraId="2AE1EECB"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O.R. Khamidov, S.I. Kudratov, B.Ch. Turdimurodov, and M.Ch. Norbotayeva, “Improvement of diagnostics and analysis of malfunction of the crankshaft of locomotive power plants”, </w:t>
      </w:r>
      <w:r w:rsidRPr="008D54A4">
        <w:rPr>
          <w:rStyle w:val="ab"/>
          <w:color w:val="000000" w:themeColor="text1"/>
          <w:sz w:val="20"/>
          <w:szCs w:val="20"/>
        </w:rPr>
        <w:t>AIP Conf. Proc.</w:t>
      </w:r>
      <w:r w:rsidRPr="008D54A4">
        <w:rPr>
          <w:color w:val="000000" w:themeColor="text1"/>
          <w:sz w:val="20"/>
          <w:szCs w:val="20"/>
        </w:rPr>
        <w:t xml:space="preserve"> </w:t>
      </w:r>
      <w:r w:rsidRPr="008D54A4">
        <w:rPr>
          <w:rStyle w:val="aa"/>
          <w:color w:val="000000" w:themeColor="text1"/>
          <w:sz w:val="20"/>
          <w:szCs w:val="20"/>
        </w:rPr>
        <w:t>3045</w:t>
      </w:r>
      <w:r w:rsidRPr="008D54A4">
        <w:rPr>
          <w:color w:val="000000" w:themeColor="text1"/>
          <w:sz w:val="20"/>
          <w:szCs w:val="20"/>
        </w:rPr>
        <w:t xml:space="preserve">, 050030 (2024). </w:t>
      </w:r>
      <w:hyperlink r:id="rId132" w:history="1">
        <w:r w:rsidRPr="008D54A4">
          <w:rPr>
            <w:rStyle w:val="a7"/>
            <w:color w:val="000000" w:themeColor="text1"/>
            <w:sz w:val="20"/>
            <w:szCs w:val="20"/>
            <w:u w:val="none"/>
          </w:rPr>
          <w:t>https://doi.org/10.1063/5.0197416</w:t>
        </w:r>
      </w:hyperlink>
      <w:r w:rsidRPr="008D54A4">
        <w:rPr>
          <w:color w:val="000000" w:themeColor="text1"/>
        </w:rPr>
        <w:t xml:space="preserve"> </w:t>
      </w:r>
    </w:p>
    <w:p w14:paraId="3892AF4C"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P.R. Johnston and L.M. Shusto, “Analysis of diesel engine crankshaft torsional vibrations”, </w:t>
      </w:r>
      <w:r w:rsidRPr="008D54A4">
        <w:rPr>
          <w:rStyle w:val="ab"/>
          <w:color w:val="000000" w:themeColor="text1"/>
          <w:sz w:val="20"/>
          <w:szCs w:val="20"/>
        </w:rPr>
        <w:t>SAE Tech. Pap.</w:t>
      </w:r>
      <w:r w:rsidRPr="008D54A4">
        <w:rPr>
          <w:color w:val="000000" w:themeColor="text1"/>
          <w:sz w:val="20"/>
          <w:szCs w:val="20"/>
        </w:rPr>
        <w:t xml:space="preserve"> 872540 (1987). </w:t>
      </w:r>
      <w:hyperlink r:id="rId133" w:history="1">
        <w:r w:rsidRPr="008D54A4">
          <w:rPr>
            <w:rStyle w:val="a7"/>
            <w:color w:val="000000" w:themeColor="text1"/>
            <w:sz w:val="20"/>
            <w:szCs w:val="20"/>
            <w:u w:val="none"/>
          </w:rPr>
          <w:t>https://doi.org/10.4271/872540</w:t>
        </w:r>
      </w:hyperlink>
    </w:p>
    <w:p w14:paraId="6E5BD05F"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D. Ivanov, V. Petrov, and I. Markov, “Experimental and numerical investigation of torsional vibrations in locomotive diesel engine crankshafts”, </w:t>
      </w:r>
      <w:r w:rsidRPr="008D54A4">
        <w:rPr>
          <w:rStyle w:val="ab"/>
          <w:color w:val="000000" w:themeColor="text1"/>
          <w:sz w:val="20"/>
          <w:szCs w:val="20"/>
        </w:rPr>
        <w:t>Measurement</w:t>
      </w:r>
      <w:r w:rsidRPr="008D54A4">
        <w:rPr>
          <w:color w:val="000000" w:themeColor="text1"/>
          <w:sz w:val="20"/>
          <w:szCs w:val="20"/>
        </w:rPr>
        <w:t xml:space="preserve"> </w:t>
      </w:r>
      <w:r w:rsidRPr="008D54A4">
        <w:rPr>
          <w:rStyle w:val="aa"/>
          <w:color w:val="000000" w:themeColor="text1"/>
          <w:sz w:val="20"/>
          <w:szCs w:val="20"/>
        </w:rPr>
        <w:t>98</w:t>
      </w:r>
      <w:r w:rsidRPr="008D54A4">
        <w:rPr>
          <w:color w:val="000000" w:themeColor="text1"/>
          <w:sz w:val="20"/>
          <w:szCs w:val="20"/>
        </w:rPr>
        <w:t xml:space="preserve">, 106–117 (2017). </w:t>
      </w:r>
      <w:hyperlink r:id="rId134" w:history="1">
        <w:r w:rsidRPr="008D54A4">
          <w:rPr>
            <w:rStyle w:val="a7"/>
            <w:color w:val="000000" w:themeColor="text1"/>
            <w:sz w:val="20"/>
            <w:szCs w:val="20"/>
            <w:u w:val="none"/>
          </w:rPr>
          <w:t>https://doi.org/10.1016/j.measurement.2016.12.024</w:t>
        </w:r>
      </w:hyperlink>
    </w:p>
    <w:p w14:paraId="5355BD94"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F. Zhang, S. Yang, Y. Huang, C. Zhao, and H. Wang, “Non-linear torsional vibration characteristics of an internal combustion engine crankshaft assembly”, </w:t>
      </w:r>
      <w:r w:rsidRPr="008D54A4">
        <w:rPr>
          <w:rStyle w:val="ab"/>
          <w:color w:val="000000" w:themeColor="text1"/>
          <w:sz w:val="20"/>
          <w:szCs w:val="20"/>
        </w:rPr>
        <w:t>Chin. J. Mech. Eng.</w:t>
      </w:r>
      <w:r w:rsidRPr="008D54A4">
        <w:rPr>
          <w:color w:val="000000" w:themeColor="text1"/>
          <w:sz w:val="20"/>
          <w:szCs w:val="20"/>
        </w:rPr>
        <w:t xml:space="preserve"> </w:t>
      </w:r>
      <w:r w:rsidRPr="008D54A4">
        <w:rPr>
          <w:rStyle w:val="aa"/>
          <w:color w:val="000000" w:themeColor="text1"/>
          <w:sz w:val="20"/>
          <w:szCs w:val="20"/>
        </w:rPr>
        <w:t>25</w:t>
      </w:r>
      <w:r w:rsidRPr="008D54A4">
        <w:rPr>
          <w:color w:val="000000" w:themeColor="text1"/>
          <w:sz w:val="20"/>
          <w:szCs w:val="20"/>
        </w:rPr>
        <w:t xml:space="preserve">, 797–808 (2012). </w:t>
      </w:r>
      <w:hyperlink r:id="rId135" w:history="1">
        <w:r w:rsidRPr="008D54A4">
          <w:rPr>
            <w:rStyle w:val="a7"/>
            <w:color w:val="000000" w:themeColor="text1"/>
            <w:sz w:val="20"/>
            <w:szCs w:val="20"/>
            <w:u w:val="none"/>
          </w:rPr>
          <w:t>https://doi.org/10.3901/CJME.2012.04.797</w:t>
        </w:r>
      </w:hyperlink>
    </w:p>
    <w:p w14:paraId="1B56B45B"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P. Shou, F. Zhang, C. Zhao, Y. Huang, and Z. Zuo, “Study on torsional vibration characteristics of crankshaft in variable displacement diesel engine”, </w:t>
      </w:r>
      <w:r w:rsidRPr="008D54A4">
        <w:rPr>
          <w:rStyle w:val="ab"/>
          <w:color w:val="000000" w:themeColor="text1"/>
          <w:sz w:val="20"/>
          <w:szCs w:val="20"/>
        </w:rPr>
        <w:t>Acta Armamentari</w:t>
      </w:r>
      <w:r w:rsidRPr="008D54A4">
        <w:rPr>
          <w:color w:val="000000" w:themeColor="text1"/>
          <w:sz w:val="20"/>
          <w:szCs w:val="20"/>
        </w:rPr>
        <w:t xml:space="preserve"> </w:t>
      </w:r>
      <w:r w:rsidRPr="008D54A4">
        <w:rPr>
          <w:rStyle w:val="aa"/>
          <w:color w:val="000000" w:themeColor="text1"/>
          <w:sz w:val="20"/>
          <w:szCs w:val="20"/>
        </w:rPr>
        <w:t>32</w:t>
      </w:r>
      <w:r w:rsidRPr="008D54A4">
        <w:rPr>
          <w:color w:val="000000" w:themeColor="text1"/>
          <w:sz w:val="20"/>
          <w:szCs w:val="20"/>
        </w:rPr>
        <w:t>, 1047–1052 (2011).</w:t>
      </w:r>
    </w:p>
    <w:p w14:paraId="6851B583"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M.H. Mansour and M.M. Saleh, “Numerical simulation of torsional vibration in crankshaft systems of diesel engines”, </w:t>
      </w:r>
      <w:r w:rsidRPr="008D54A4">
        <w:rPr>
          <w:rStyle w:val="ab"/>
          <w:color w:val="000000" w:themeColor="text1"/>
          <w:sz w:val="20"/>
          <w:szCs w:val="20"/>
        </w:rPr>
        <w:t>Mech. Syst. Signal Process.</w:t>
      </w:r>
      <w:r w:rsidRPr="008D54A4">
        <w:rPr>
          <w:color w:val="000000" w:themeColor="text1"/>
          <w:sz w:val="20"/>
          <w:szCs w:val="20"/>
        </w:rPr>
        <w:t xml:space="preserve"> </w:t>
      </w:r>
      <w:r w:rsidRPr="008D54A4">
        <w:rPr>
          <w:rStyle w:val="aa"/>
          <w:color w:val="000000" w:themeColor="text1"/>
          <w:sz w:val="20"/>
          <w:szCs w:val="20"/>
        </w:rPr>
        <w:t>95</w:t>
      </w:r>
      <w:r w:rsidRPr="008D54A4">
        <w:rPr>
          <w:color w:val="000000" w:themeColor="text1"/>
          <w:sz w:val="20"/>
          <w:szCs w:val="20"/>
        </w:rPr>
        <w:t xml:space="preserve">, 230–244 (2017). </w:t>
      </w:r>
      <w:hyperlink r:id="rId136" w:history="1">
        <w:r w:rsidRPr="008D54A4">
          <w:rPr>
            <w:rStyle w:val="a7"/>
            <w:color w:val="000000" w:themeColor="text1"/>
            <w:sz w:val="20"/>
            <w:szCs w:val="20"/>
            <w:u w:val="none"/>
          </w:rPr>
          <w:t>https://doi.org/10.1016/j.ymssp.2017.02.014</w:t>
        </w:r>
      </w:hyperlink>
    </w:p>
    <w:p w14:paraId="21AD541C"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K.S. Suh and J.H. Park, “Effects of material damping on torsional vibration characteristics of diesel engine crankshafts”, </w:t>
      </w:r>
      <w:r w:rsidRPr="008D54A4">
        <w:rPr>
          <w:rStyle w:val="ab"/>
          <w:color w:val="000000" w:themeColor="text1"/>
          <w:sz w:val="20"/>
          <w:szCs w:val="20"/>
        </w:rPr>
        <w:t>J. Vib. Control</w:t>
      </w:r>
      <w:r w:rsidRPr="008D54A4">
        <w:rPr>
          <w:color w:val="000000" w:themeColor="text1"/>
          <w:sz w:val="20"/>
          <w:szCs w:val="20"/>
        </w:rPr>
        <w:t xml:space="preserve"> </w:t>
      </w:r>
      <w:r w:rsidRPr="008D54A4">
        <w:rPr>
          <w:rStyle w:val="aa"/>
          <w:color w:val="000000" w:themeColor="text1"/>
          <w:sz w:val="20"/>
          <w:szCs w:val="20"/>
        </w:rPr>
        <w:t>20</w:t>
      </w:r>
      <w:r w:rsidRPr="008D54A4">
        <w:rPr>
          <w:color w:val="000000" w:themeColor="text1"/>
          <w:sz w:val="20"/>
          <w:szCs w:val="20"/>
        </w:rPr>
        <w:t xml:space="preserve">, 1609–1619 (2014). </w:t>
      </w:r>
      <w:hyperlink r:id="rId137" w:history="1">
        <w:r w:rsidRPr="008D54A4">
          <w:rPr>
            <w:rStyle w:val="a7"/>
            <w:color w:val="000000" w:themeColor="text1"/>
            <w:sz w:val="20"/>
            <w:szCs w:val="20"/>
            <w:u w:val="none"/>
          </w:rPr>
          <w:t>https://doi.org/10.1177/1077546313511123</w:t>
        </w:r>
      </w:hyperlink>
    </w:p>
    <w:p w14:paraId="118070C5"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N. Khalil and S. Farhan, “Dynamic behavior and vibration control of diesel engine crankshafts: A review”, </w:t>
      </w:r>
      <w:r w:rsidRPr="008D54A4">
        <w:rPr>
          <w:rStyle w:val="ab"/>
          <w:color w:val="000000" w:themeColor="text1"/>
          <w:sz w:val="20"/>
          <w:szCs w:val="20"/>
        </w:rPr>
        <w:t>Mech. Syst. Signal Process.</w:t>
      </w:r>
      <w:r w:rsidRPr="008D54A4">
        <w:rPr>
          <w:color w:val="000000" w:themeColor="text1"/>
          <w:sz w:val="20"/>
          <w:szCs w:val="20"/>
        </w:rPr>
        <w:t xml:space="preserve"> </w:t>
      </w:r>
      <w:r w:rsidRPr="008D54A4">
        <w:rPr>
          <w:rStyle w:val="aa"/>
          <w:color w:val="000000" w:themeColor="text1"/>
          <w:sz w:val="20"/>
          <w:szCs w:val="20"/>
        </w:rPr>
        <w:t>138</w:t>
      </w:r>
      <w:r w:rsidRPr="008D54A4">
        <w:rPr>
          <w:color w:val="000000" w:themeColor="text1"/>
          <w:sz w:val="20"/>
          <w:szCs w:val="20"/>
        </w:rPr>
        <w:t xml:space="preserve">, 106567 (2020). </w:t>
      </w:r>
      <w:hyperlink r:id="rId138" w:history="1">
        <w:r w:rsidRPr="008D54A4">
          <w:rPr>
            <w:rStyle w:val="a7"/>
            <w:color w:val="000000" w:themeColor="text1"/>
            <w:sz w:val="20"/>
            <w:szCs w:val="20"/>
            <w:u w:val="none"/>
          </w:rPr>
          <w:t>https://doi.org/10.1016/j.ymssp.2019.106567</w:t>
        </w:r>
      </w:hyperlink>
    </w:p>
    <w:p w14:paraId="0772EAB2"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X. Huang and J. Chen, “Real-time monitoring and control of torsional vibrations in diesel engine crankshafts”, </w:t>
      </w:r>
      <w:r w:rsidRPr="008D54A4">
        <w:rPr>
          <w:rStyle w:val="ab"/>
          <w:color w:val="000000" w:themeColor="text1"/>
          <w:sz w:val="20"/>
          <w:szCs w:val="20"/>
        </w:rPr>
        <w:t>Sens. Actuators A</w:t>
      </w:r>
      <w:r w:rsidRPr="008D54A4">
        <w:rPr>
          <w:color w:val="000000" w:themeColor="text1"/>
          <w:sz w:val="20"/>
          <w:szCs w:val="20"/>
        </w:rPr>
        <w:t xml:space="preserve"> </w:t>
      </w:r>
      <w:r w:rsidRPr="008D54A4">
        <w:rPr>
          <w:rStyle w:val="aa"/>
          <w:color w:val="000000" w:themeColor="text1"/>
          <w:sz w:val="20"/>
          <w:szCs w:val="20"/>
        </w:rPr>
        <w:t>317</w:t>
      </w:r>
      <w:r w:rsidRPr="008D54A4">
        <w:rPr>
          <w:color w:val="000000" w:themeColor="text1"/>
          <w:sz w:val="20"/>
          <w:szCs w:val="20"/>
        </w:rPr>
        <w:t xml:space="preserve">, 112423 (2021). </w:t>
      </w:r>
      <w:hyperlink r:id="rId139" w:history="1">
        <w:r w:rsidRPr="008D54A4">
          <w:rPr>
            <w:rStyle w:val="a7"/>
            <w:color w:val="000000" w:themeColor="text1"/>
            <w:sz w:val="20"/>
            <w:szCs w:val="20"/>
            <w:u w:val="none"/>
          </w:rPr>
          <w:t>https://doi.org/10.1016/j.sna.2020.112423</w:t>
        </w:r>
      </w:hyperlink>
    </w:p>
    <w:p w14:paraId="5EA259D2"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O. Ablyalimov, “To the diagnostic technique of support-returning devices and of the spring suspension of diesel locomotives”, </w:t>
      </w:r>
      <w:r w:rsidRPr="008D54A4">
        <w:rPr>
          <w:rStyle w:val="ab"/>
          <w:color w:val="000000" w:themeColor="text1"/>
          <w:sz w:val="20"/>
          <w:szCs w:val="20"/>
        </w:rPr>
        <w:t>E3S Web Conf.</w:t>
      </w:r>
      <w:r w:rsidRPr="008D54A4">
        <w:rPr>
          <w:color w:val="000000" w:themeColor="text1"/>
          <w:sz w:val="20"/>
          <w:szCs w:val="20"/>
        </w:rPr>
        <w:t xml:space="preserve"> </w:t>
      </w:r>
      <w:r w:rsidRPr="008D54A4">
        <w:rPr>
          <w:rStyle w:val="aa"/>
          <w:color w:val="000000" w:themeColor="text1"/>
          <w:sz w:val="20"/>
          <w:szCs w:val="20"/>
        </w:rPr>
        <w:t>460</w:t>
      </w:r>
      <w:r w:rsidRPr="008D54A4">
        <w:rPr>
          <w:color w:val="000000" w:themeColor="text1"/>
          <w:sz w:val="20"/>
          <w:szCs w:val="20"/>
        </w:rPr>
        <w:t xml:space="preserve">, 10008 (2023). </w:t>
      </w:r>
      <w:hyperlink r:id="rId140" w:history="1">
        <w:r w:rsidRPr="008D54A4">
          <w:rPr>
            <w:rStyle w:val="a7"/>
            <w:color w:val="000000" w:themeColor="text1"/>
            <w:sz w:val="20"/>
            <w:szCs w:val="20"/>
            <w:u w:val="none"/>
          </w:rPr>
          <w:t>https://doi.org/10.1051/e3sconf/202346010008</w:t>
        </w:r>
      </w:hyperlink>
    </w:p>
    <w:p w14:paraId="155CBF1C"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O. Ablyalimov and N. Julenev, “Logistic indicators of locomotives of diesel traction on high-speed section of the railway”, </w:t>
      </w:r>
      <w:r w:rsidRPr="008D54A4">
        <w:rPr>
          <w:rStyle w:val="ab"/>
          <w:color w:val="000000" w:themeColor="text1"/>
          <w:sz w:val="20"/>
          <w:szCs w:val="20"/>
        </w:rPr>
        <w:t>E3S Web Conf.</w:t>
      </w:r>
      <w:r w:rsidRPr="008D54A4">
        <w:rPr>
          <w:color w:val="000000" w:themeColor="text1"/>
          <w:sz w:val="20"/>
          <w:szCs w:val="20"/>
        </w:rPr>
        <w:t xml:space="preserve"> </w:t>
      </w:r>
      <w:r w:rsidRPr="008D54A4">
        <w:rPr>
          <w:rStyle w:val="aa"/>
          <w:color w:val="000000" w:themeColor="text1"/>
          <w:sz w:val="20"/>
          <w:szCs w:val="20"/>
        </w:rPr>
        <w:t>401</w:t>
      </w:r>
      <w:r w:rsidRPr="008D54A4">
        <w:rPr>
          <w:color w:val="000000" w:themeColor="text1"/>
          <w:sz w:val="20"/>
          <w:szCs w:val="20"/>
        </w:rPr>
        <w:t xml:space="preserve">, 05023 (2023). </w:t>
      </w:r>
      <w:hyperlink r:id="rId141" w:history="1">
        <w:r w:rsidRPr="008D54A4">
          <w:rPr>
            <w:rStyle w:val="a7"/>
            <w:color w:val="000000" w:themeColor="text1"/>
            <w:sz w:val="20"/>
            <w:szCs w:val="20"/>
            <w:u w:val="none"/>
          </w:rPr>
          <w:t>https://doi.org/10.1051/e3sconf/202340105023</w:t>
        </w:r>
      </w:hyperlink>
    </w:p>
    <w:p w14:paraId="221C4547"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rStyle w:val="ab"/>
          <w:color w:val="000000" w:themeColor="text1"/>
          <w:sz w:val="20"/>
          <w:szCs w:val="20"/>
        </w:rPr>
        <w:t>1A-9DG Diesel Generator (version 3). Operation Manual. Fundamental Concepts. Terms and Definitions</w:t>
      </w:r>
      <w:r w:rsidRPr="008D54A4">
        <w:rPr>
          <w:color w:val="000000" w:themeColor="text1"/>
          <w:sz w:val="20"/>
          <w:szCs w:val="20"/>
        </w:rPr>
        <w:t xml:space="preserve"> (Publishing House, Moscow, 2009).</w:t>
      </w:r>
    </w:p>
    <w:p w14:paraId="319A7FCC"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O. Khamidov, N. Zayniddinov, S. Kudratov, and B. Erkinov, “Analysis of malfunctions that occur in the crankshaft of locomotive thermal power plants during operation”, </w:t>
      </w:r>
      <w:r w:rsidRPr="008D54A4">
        <w:rPr>
          <w:rStyle w:val="ab"/>
          <w:color w:val="000000" w:themeColor="text1"/>
          <w:sz w:val="20"/>
          <w:szCs w:val="20"/>
        </w:rPr>
        <w:t>E3S Web Conf.</w:t>
      </w:r>
      <w:r w:rsidRPr="008D54A4">
        <w:rPr>
          <w:color w:val="000000" w:themeColor="text1"/>
          <w:sz w:val="20"/>
          <w:szCs w:val="20"/>
        </w:rPr>
        <w:t xml:space="preserve"> </w:t>
      </w:r>
      <w:r w:rsidRPr="008D54A4">
        <w:rPr>
          <w:rStyle w:val="aa"/>
          <w:color w:val="000000" w:themeColor="text1"/>
          <w:sz w:val="20"/>
          <w:szCs w:val="20"/>
        </w:rPr>
        <w:t>538</w:t>
      </w:r>
      <w:r w:rsidRPr="008D54A4">
        <w:rPr>
          <w:color w:val="000000" w:themeColor="text1"/>
          <w:sz w:val="20"/>
          <w:szCs w:val="20"/>
        </w:rPr>
        <w:t xml:space="preserve">, 01027 (2024). </w:t>
      </w:r>
      <w:hyperlink r:id="rId142" w:history="1">
        <w:r w:rsidRPr="008D54A4">
          <w:rPr>
            <w:rStyle w:val="a7"/>
            <w:color w:val="000000" w:themeColor="text1"/>
            <w:sz w:val="20"/>
            <w:szCs w:val="20"/>
            <w:u w:val="none"/>
          </w:rPr>
          <w:t>https://doi.org/10.1051/e3sconf/202453801027</w:t>
        </w:r>
      </w:hyperlink>
    </w:p>
    <w:p w14:paraId="0F258822"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S. Kudratov, </w:t>
      </w:r>
      <w:r w:rsidRPr="008D54A4">
        <w:rPr>
          <w:color w:val="000000" w:themeColor="text1"/>
          <w:sz w:val="20"/>
          <w:szCs w:val="20"/>
          <w:lang w:val="en-US"/>
        </w:rPr>
        <w:t>A. Yusufov, O. Khamidov, S. Samatov</w:t>
      </w:r>
      <w:r w:rsidRPr="008D54A4">
        <w:rPr>
          <w:color w:val="000000" w:themeColor="text1"/>
          <w:sz w:val="20"/>
          <w:szCs w:val="20"/>
        </w:rPr>
        <w:t xml:space="preserve">, “Diesel locomotives - Fault analysis and problem solving”, </w:t>
      </w:r>
      <w:r w:rsidRPr="008D54A4">
        <w:rPr>
          <w:i/>
          <w:iCs/>
          <w:color w:val="000000" w:themeColor="text1"/>
          <w:sz w:val="20"/>
          <w:szCs w:val="20"/>
          <w:lang w:val="en-US"/>
        </w:rPr>
        <w:t xml:space="preserve">AIP Conf. Proc. </w:t>
      </w:r>
      <w:r w:rsidRPr="008D54A4">
        <w:rPr>
          <w:b/>
          <w:bCs/>
          <w:color w:val="000000" w:themeColor="text1"/>
          <w:sz w:val="20"/>
          <w:szCs w:val="20"/>
          <w:lang w:val="en-US"/>
        </w:rPr>
        <w:t>3256</w:t>
      </w:r>
      <w:r w:rsidRPr="008D54A4">
        <w:rPr>
          <w:color w:val="000000" w:themeColor="text1"/>
          <w:sz w:val="20"/>
          <w:szCs w:val="20"/>
          <w:lang w:val="en-US"/>
        </w:rPr>
        <w:t>, 060013 (2025)</w:t>
      </w:r>
      <w:r w:rsidRPr="008D54A4">
        <w:rPr>
          <w:color w:val="000000" w:themeColor="text1"/>
          <w:sz w:val="20"/>
          <w:szCs w:val="20"/>
        </w:rPr>
        <w:t xml:space="preserve">. </w:t>
      </w:r>
      <w:hyperlink r:id="rId143" w:history="1">
        <w:r w:rsidRPr="008D54A4">
          <w:rPr>
            <w:rStyle w:val="a7"/>
            <w:color w:val="000000" w:themeColor="text1"/>
            <w:sz w:val="20"/>
            <w:szCs w:val="20"/>
            <w:u w:val="none"/>
            <w:lang w:val="en-US"/>
          </w:rPr>
          <w:t>https://doi.org/10.1063/5.0266930</w:t>
        </w:r>
      </w:hyperlink>
    </w:p>
    <w:p w14:paraId="2DE43DB8"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lang w:val="en-US"/>
        </w:rPr>
        <w:t>A.</w:t>
      </w:r>
      <w:r w:rsidRPr="008D54A4">
        <w:rPr>
          <w:color w:val="000000" w:themeColor="text1"/>
          <w:sz w:val="20"/>
          <w:szCs w:val="20"/>
        </w:rPr>
        <w:t xml:space="preserve">I. Volodin (Ed.), </w:t>
      </w:r>
      <w:r w:rsidRPr="008D54A4">
        <w:rPr>
          <w:rStyle w:val="ab"/>
          <w:color w:val="000000" w:themeColor="text1"/>
          <w:sz w:val="20"/>
          <w:szCs w:val="20"/>
        </w:rPr>
        <w:t>Locomotive Power Plants: Textbook for Higher Educational Institutions</w:t>
      </w:r>
      <w:r w:rsidRPr="008D54A4">
        <w:rPr>
          <w:color w:val="000000" w:themeColor="text1"/>
          <w:sz w:val="20"/>
          <w:szCs w:val="20"/>
        </w:rPr>
        <w:t xml:space="preserve"> (Zheldorizdat, Moscow, 2002).</w:t>
      </w:r>
    </w:p>
    <w:p w14:paraId="28208C9E"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V.N. Nikishin, A.P. Pavlenko, K.N. Svetlichnyi, and V.S. Gol’makov, “Analysis of torsional crankshaft oscillations in a diesel engine on the basis of cylinder-block vibration”, </w:t>
      </w:r>
      <w:r w:rsidRPr="008D54A4">
        <w:rPr>
          <w:rStyle w:val="ab"/>
          <w:color w:val="000000" w:themeColor="text1"/>
          <w:sz w:val="20"/>
          <w:szCs w:val="20"/>
        </w:rPr>
        <w:t>Russ. Eng. Res.</w:t>
      </w:r>
      <w:r w:rsidRPr="008D54A4">
        <w:rPr>
          <w:color w:val="000000" w:themeColor="text1"/>
          <w:sz w:val="20"/>
          <w:szCs w:val="20"/>
        </w:rPr>
        <w:t xml:space="preserve"> </w:t>
      </w:r>
      <w:r w:rsidRPr="008D54A4">
        <w:rPr>
          <w:rStyle w:val="aa"/>
          <w:color w:val="000000" w:themeColor="text1"/>
          <w:sz w:val="20"/>
          <w:szCs w:val="20"/>
        </w:rPr>
        <w:t>33</w:t>
      </w:r>
      <w:r w:rsidRPr="008D54A4">
        <w:rPr>
          <w:color w:val="000000" w:themeColor="text1"/>
          <w:sz w:val="20"/>
          <w:szCs w:val="20"/>
        </w:rPr>
        <w:t xml:space="preserve">, 687–691 (2013). </w:t>
      </w:r>
      <w:hyperlink r:id="rId144" w:history="1">
        <w:r w:rsidRPr="008D54A4">
          <w:rPr>
            <w:rStyle w:val="a7"/>
            <w:color w:val="000000" w:themeColor="text1"/>
            <w:sz w:val="20"/>
            <w:szCs w:val="20"/>
            <w:u w:val="none"/>
          </w:rPr>
          <w:t>https://doi.org/10.3103/S1068798X13120113</w:t>
        </w:r>
      </w:hyperlink>
    </w:p>
    <w:p w14:paraId="03BF5BE6" w14:textId="77777777" w:rsidR="00377732" w:rsidRPr="008D54A4" w:rsidRDefault="00377732" w:rsidP="00377732">
      <w:pPr>
        <w:pStyle w:val="a9"/>
        <w:numPr>
          <w:ilvl w:val="0"/>
          <w:numId w:val="48"/>
        </w:numPr>
        <w:spacing w:before="0" w:beforeAutospacing="0" w:after="0" w:afterAutospacing="0"/>
        <w:ind w:left="425" w:hanging="425"/>
        <w:jc w:val="both"/>
        <w:rPr>
          <w:color w:val="000000" w:themeColor="text1"/>
          <w:sz w:val="20"/>
          <w:szCs w:val="20"/>
        </w:rPr>
      </w:pPr>
      <w:r w:rsidRPr="008D54A4">
        <w:rPr>
          <w:color w:val="000000" w:themeColor="text1"/>
          <w:sz w:val="20"/>
          <w:szCs w:val="20"/>
        </w:rPr>
        <w:t xml:space="preserve">E.G. Makarov, </w:t>
      </w:r>
      <w:r w:rsidRPr="008D54A4">
        <w:rPr>
          <w:rStyle w:val="ab"/>
          <w:color w:val="000000" w:themeColor="text1"/>
          <w:sz w:val="20"/>
          <w:szCs w:val="20"/>
        </w:rPr>
        <w:t>Engineering Calculations in MathCAD: Training Course</w:t>
      </w:r>
      <w:r w:rsidRPr="008D54A4">
        <w:rPr>
          <w:color w:val="000000" w:themeColor="text1"/>
          <w:sz w:val="20"/>
          <w:szCs w:val="20"/>
        </w:rPr>
        <w:t xml:space="preserve"> (Piter, St. Petersburg, 2003).</w:t>
      </w:r>
    </w:p>
    <w:p w14:paraId="1274EE2D" w14:textId="77777777" w:rsidR="00377732" w:rsidRPr="00377732" w:rsidRDefault="00377732" w:rsidP="00377732">
      <w:pPr>
        <w:pStyle w:val="Paragraph"/>
        <w:rPr>
          <w:lang w:val="en-GB"/>
        </w:rPr>
      </w:pPr>
    </w:p>
    <w:p w14:paraId="5DBF5611" w14:textId="528AAD5D" w:rsidR="00DC6E60" w:rsidRPr="00DC6E60" w:rsidRDefault="00DC6E60" w:rsidP="00377732">
      <w:pPr>
        <w:pStyle w:val="a9"/>
        <w:spacing w:before="0" w:beforeAutospacing="0" w:after="0" w:afterAutospacing="0"/>
        <w:ind w:left="425"/>
        <w:jc w:val="both"/>
        <w:rPr>
          <w:color w:val="000000" w:themeColor="text1"/>
          <w:sz w:val="20"/>
          <w:szCs w:val="20"/>
        </w:rPr>
      </w:pPr>
    </w:p>
    <w:p w14:paraId="35F21E5F" w14:textId="499C4853" w:rsidR="00EB2B47" w:rsidRPr="00DC6E60" w:rsidRDefault="00EB2B47" w:rsidP="00EB2B47">
      <w:pPr>
        <w:pStyle w:val="Reference"/>
        <w:numPr>
          <w:ilvl w:val="0"/>
          <w:numId w:val="0"/>
        </w:numPr>
        <w:rPr>
          <w:lang w:val="en-GB"/>
        </w:rPr>
      </w:pPr>
    </w:p>
    <w:sectPr w:rsidR="00EB2B47" w:rsidRPr="00DC6E6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C541C8"/>
    <w:multiLevelType w:val="hybridMultilevel"/>
    <w:tmpl w:val="80245998"/>
    <w:lvl w:ilvl="0" w:tplc="0419000F">
      <w:start w:val="1"/>
      <w:numFmt w:val="decimal"/>
      <w:lvlText w:val="%1."/>
      <w:lvlJc w:val="left"/>
      <w:pPr>
        <w:ind w:left="720" w:hanging="360"/>
      </w:pPr>
    </w:lvl>
    <w:lvl w:ilvl="1" w:tplc="7840D15C">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C909DC"/>
    <w:multiLevelType w:val="hybridMultilevel"/>
    <w:tmpl w:val="0E203F30"/>
    <w:lvl w:ilvl="0" w:tplc="B776C2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4"/>
  </w:num>
  <w:num w:numId="3">
    <w:abstractNumId w:val="15"/>
  </w:num>
  <w:num w:numId="4">
    <w:abstractNumId w:val="8"/>
  </w:num>
  <w:num w:numId="5">
    <w:abstractNumId w:val="13"/>
  </w:num>
  <w:num w:numId="6">
    <w:abstractNumId w:val="5"/>
  </w:num>
  <w:num w:numId="7">
    <w:abstractNumId w:val="7"/>
  </w:num>
  <w:num w:numId="8">
    <w:abstractNumId w:val="1"/>
  </w:num>
  <w:num w:numId="9">
    <w:abstractNumId w:val="17"/>
  </w:num>
  <w:num w:numId="10">
    <w:abstractNumId w:val="10"/>
  </w:num>
  <w:num w:numId="11">
    <w:abstractNumId w:val="16"/>
  </w:num>
  <w:num w:numId="12">
    <w:abstractNumId w:val="11"/>
  </w:num>
  <w:num w:numId="13">
    <w:abstractNumId w:val="6"/>
  </w:num>
  <w:num w:numId="14">
    <w:abstractNumId w:val="17"/>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3"/>
  </w:num>
  <w:num w:numId="45">
    <w:abstractNumId w:val="0"/>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0D8"/>
    <w:rsid w:val="00011572"/>
    <w:rsid w:val="00013DE6"/>
    <w:rsid w:val="00014140"/>
    <w:rsid w:val="00027428"/>
    <w:rsid w:val="00031EC9"/>
    <w:rsid w:val="00066FED"/>
    <w:rsid w:val="00075EA6"/>
    <w:rsid w:val="0007709F"/>
    <w:rsid w:val="00083EC4"/>
    <w:rsid w:val="0008466F"/>
    <w:rsid w:val="00086944"/>
    <w:rsid w:val="00086F62"/>
    <w:rsid w:val="00090674"/>
    <w:rsid w:val="0009320B"/>
    <w:rsid w:val="00096AE0"/>
    <w:rsid w:val="000A7BF0"/>
    <w:rsid w:val="000B1B74"/>
    <w:rsid w:val="000B3A2D"/>
    <w:rsid w:val="000B49C0"/>
    <w:rsid w:val="000B77EA"/>
    <w:rsid w:val="000C605C"/>
    <w:rsid w:val="000D5F71"/>
    <w:rsid w:val="000E382F"/>
    <w:rsid w:val="000E75CD"/>
    <w:rsid w:val="000F3013"/>
    <w:rsid w:val="001036BA"/>
    <w:rsid w:val="001146DC"/>
    <w:rsid w:val="00114AB1"/>
    <w:rsid w:val="001230FF"/>
    <w:rsid w:val="00130BD7"/>
    <w:rsid w:val="00155B67"/>
    <w:rsid w:val="001562AF"/>
    <w:rsid w:val="00161A5B"/>
    <w:rsid w:val="001635C4"/>
    <w:rsid w:val="0016383D"/>
    <w:rsid w:val="0016385D"/>
    <w:rsid w:val="0016782F"/>
    <w:rsid w:val="001937E9"/>
    <w:rsid w:val="001964E5"/>
    <w:rsid w:val="001A5F57"/>
    <w:rsid w:val="001B102F"/>
    <w:rsid w:val="001B263B"/>
    <w:rsid w:val="001B476A"/>
    <w:rsid w:val="001C764F"/>
    <w:rsid w:val="001C7BB3"/>
    <w:rsid w:val="001D469C"/>
    <w:rsid w:val="001D7A0E"/>
    <w:rsid w:val="001E74B5"/>
    <w:rsid w:val="0021619E"/>
    <w:rsid w:val="002273E1"/>
    <w:rsid w:val="0023171B"/>
    <w:rsid w:val="00236BFC"/>
    <w:rsid w:val="00237437"/>
    <w:rsid w:val="002502FD"/>
    <w:rsid w:val="0025527B"/>
    <w:rsid w:val="00267C5E"/>
    <w:rsid w:val="00274622"/>
    <w:rsid w:val="002831B7"/>
    <w:rsid w:val="00285D24"/>
    <w:rsid w:val="00290390"/>
    <w:rsid w:val="002915D3"/>
    <w:rsid w:val="002924DB"/>
    <w:rsid w:val="002941DA"/>
    <w:rsid w:val="002A6889"/>
    <w:rsid w:val="002B27FE"/>
    <w:rsid w:val="002B5648"/>
    <w:rsid w:val="002B6B70"/>
    <w:rsid w:val="002C0B10"/>
    <w:rsid w:val="002D5508"/>
    <w:rsid w:val="002E3C35"/>
    <w:rsid w:val="002F5298"/>
    <w:rsid w:val="00326AE0"/>
    <w:rsid w:val="00337E4F"/>
    <w:rsid w:val="0034076C"/>
    <w:rsid w:val="00340C36"/>
    <w:rsid w:val="00346A9D"/>
    <w:rsid w:val="00377732"/>
    <w:rsid w:val="0039376F"/>
    <w:rsid w:val="003969E0"/>
    <w:rsid w:val="003A287B"/>
    <w:rsid w:val="003A5C85"/>
    <w:rsid w:val="003A61B1"/>
    <w:rsid w:val="003A72DB"/>
    <w:rsid w:val="003B0050"/>
    <w:rsid w:val="003B62E1"/>
    <w:rsid w:val="003C288E"/>
    <w:rsid w:val="003C4567"/>
    <w:rsid w:val="003D1F5F"/>
    <w:rsid w:val="003D6312"/>
    <w:rsid w:val="003E7C74"/>
    <w:rsid w:val="003F31C6"/>
    <w:rsid w:val="0040225B"/>
    <w:rsid w:val="00402DA2"/>
    <w:rsid w:val="00406C84"/>
    <w:rsid w:val="00425AC2"/>
    <w:rsid w:val="004409C0"/>
    <w:rsid w:val="0044771F"/>
    <w:rsid w:val="004777B0"/>
    <w:rsid w:val="004B151D"/>
    <w:rsid w:val="004C0D58"/>
    <w:rsid w:val="004C7243"/>
    <w:rsid w:val="004D7AE2"/>
    <w:rsid w:val="004E21DE"/>
    <w:rsid w:val="004E3C57"/>
    <w:rsid w:val="004E3CB2"/>
    <w:rsid w:val="004F493A"/>
    <w:rsid w:val="00513C3B"/>
    <w:rsid w:val="00525813"/>
    <w:rsid w:val="005271EE"/>
    <w:rsid w:val="0053513F"/>
    <w:rsid w:val="005527CA"/>
    <w:rsid w:val="00563222"/>
    <w:rsid w:val="00574405"/>
    <w:rsid w:val="005854B0"/>
    <w:rsid w:val="00590BDE"/>
    <w:rsid w:val="005A0E21"/>
    <w:rsid w:val="005B3A34"/>
    <w:rsid w:val="005D49AF"/>
    <w:rsid w:val="005E415C"/>
    <w:rsid w:val="005E71ED"/>
    <w:rsid w:val="005E7946"/>
    <w:rsid w:val="005F7475"/>
    <w:rsid w:val="00611299"/>
    <w:rsid w:val="00613B4D"/>
    <w:rsid w:val="00615459"/>
    <w:rsid w:val="00616365"/>
    <w:rsid w:val="00616F3B"/>
    <w:rsid w:val="006249A7"/>
    <w:rsid w:val="00637363"/>
    <w:rsid w:val="0064225B"/>
    <w:rsid w:val="00656C67"/>
    <w:rsid w:val="00663E5F"/>
    <w:rsid w:val="006763F9"/>
    <w:rsid w:val="006949BC"/>
    <w:rsid w:val="00697281"/>
    <w:rsid w:val="006B1BB6"/>
    <w:rsid w:val="006D1229"/>
    <w:rsid w:val="006D372F"/>
    <w:rsid w:val="006D7A18"/>
    <w:rsid w:val="006E4474"/>
    <w:rsid w:val="00701388"/>
    <w:rsid w:val="00723B7F"/>
    <w:rsid w:val="00725861"/>
    <w:rsid w:val="0073393A"/>
    <w:rsid w:val="0073539D"/>
    <w:rsid w:val="00744FD0"/>
    <w:rsid w:val="007663F4"/>
    <w:rsid w:val="00767B8A"/>
    <w:rsid w:val="00773148"/>
    <w:rsid w:val="00775481"/>
    <w:rsid w:val="00775F72"/>
    <w:rsid w:val="0077650B"/>
    <w:rsid w:val="007810C3"/>
    <w:rsid w:val="007A233B"/>
    <w:rsid w:val="007A2F70"/>
    <w:rsid w:val="007B4863"/>
    <w:rsid w:val="007C204D"/>
    <w:rsid w:val="007C65E6"/>
    <w:rsid w:val="007C75B1"/>
    <w:rsid w:val="007D406B"/>
    <w:rsid w:val="007D4407"/>
    <w:rsid w:val="007D7F8D"/>
    <w:rsid w:val="007E1CA3"/>
    <w:rsid w:val="007E758B"/>
    <w:rsid w:val="007F79F8"/>
    <w:rsid w:val="00812D62"/>
    <w:rsid w:val="00812F29"/>
    <w:rsid w:val="00821713"/>
    <w:rsid w:val="00827050"/>
    <w:rsid w:val="0083278B"/>
    <w:rsid w:val="00834538"/>
    <w:rsid w:val="0083640F"/>
    <w:rsid w:val="00850BBD"/>
    <w:rsid w:val="00850E89"/>
    <w:rsid w:val="00855ACC"/>
    <w:rsid w:val="008930E4"/>
    <w:rsid w:val="00893821"/>
    <w:rsid w:val="008A07C3"/>
    <w:rsid w:val="008A22FD"/>
    <w:rsid w:val="008A7B9C"/>
    <w:rsid w:val="008B39FA"/>
    <w:rsid w:val="008B4754"/>
    <w:rsid w:val="008D379F"/>
    <w:rsid w:val="008D54A4"/>
    <w:rsid w:val="008E3CDA"/>
    <w:rsid w:val="008E6A7A"/>
    <w:rsid w:val="008F1038"/>
    <w:rsid w:val="008F7046"/>
    <w:rsid w:val="008F7F36"/>
    <w:rsid w:val="009005FC"/>
    <w:rsid w:val="00907BE6"/>
    <w:rsid w:val="00922E5A"/>
    <w:rsid w:val="00925005"/>
    <w:rsid w:val="00932EF0"/>
    <w:rsid w:val="00943315"/>
    <w:rsid w:val="00946C27"/>
    <w:rsid w:val="009719D3"/>
    <w:rsid w:val="009749D1"/>
    <w:rsid w:val="009A4C5B"/>
    <w:rsid w:val="009A4F3D"/>
    <w:rsid w:val="009B696B"/>
    <w:rsid w:val="009B7671"/>
    <w:rsid w:val="009D55DB"/>
    <w:rsid w:val="009D6072"/>
    <w:rsid w:val="009E5BA1"/>
    <w:rsid w:val="009F056E"/>
    <w:rsid w:val="009F0B64"/>
    <w:rsid w:val="009F2D4D"/>
    <w:rsid w:val="00A24F3D"/>
    <w:rsid w:val="00A26DCD"/>
    <w:rsid w:val="00A314BB"/>
    <w:rsid w:val="00A32B7D"/>
    <w:rsid w:val="00A5596B"/>
    <w:rsid w:val="00A646B3"/>
    <w:rsid w:val="00A6739B"/>
    <w:rsid w:val="00A90413"/>
    <w:rsid w:val="00AA728C"/>
    <w:rsid w:val="00AB0A9C"/>
    <w:rsid w:val="00AB7119"/>
    <w:rsid w:val="00AD5855"/>
    <w:rsid w:val="00AE5A07"/>
    <w:rsid w:val="00AE7500"/>
    <w:rsid w:val="00AE7F87"/>
    <w:rsid w:val="00AF3542"/>
    <w:rsid w:val="00AF5ABE"/>
    <w:rsid w:val="00B00415"/>
    <w:rsid w:val="00B03C2A"/>
    <w:rsid w:val="00B1000D"/>
    <w:rsid w:val="00B10134"/>
    <w:rsid w:val="00B16BFE"/>
    <w:rsid w:val="00B45F72"/>
    <w:rsid w:val="00B500E5"/>
    <w:rsid w:val="00B774DD"/>
    <w:rsid w:val="00B96AA7"/>
    <w:rsid w:val="00BA39BB"/>
    <w:rsid w:val="00BA3B3D"/>
    <w:rsid w:val="00BB7EEA"/>
    <w:rsid w:val="00BD1909"/>
    <w:rsid w:val="00BE1B87"/>
    <w:rsid w:val="00BE2799"/>
    <w:rsid w:val="00BE2A5A"/>
    <w:rsid w:val="00BE5E16"/>
    <w:rsid w:val="00BE5FD1"/>
    <w:rsid w:val="00BF6CFF"/>
    <w:rsid w:val="00C06E05"/>
    <w:rsid w:val="00C14B14"/>
    <w:rsid w:val="00C17370"/>
    <w:rsid w:val="00C2054D"/>
    <w:rsid w:val="00C21ABC"/>
    <w:rsid w:val="00C252EB"/>
    <w:rsid w:val="00C26EC0"/>
    <w:rsid w:val="00C30D6D"/>
    <w:rsid w:val="00C44427"/>
    <w:rsid w:val="00C56C77"/>
    <w:rsid w:val="00C84923"/>
    <w:rsid w:val="00CB7B3E"/>
    <w:rsid w:val="00CC5680"/>
    <w:rsid w:val="00CC739D"/>
    <w:rsid w:val="00CD6209"/>
    <w:rsid w:val="00D0269B"/>
    <w:rsid w:val="00D04468"/>
    <w:rsid w:val="00D30640"/>
    <w:rsid w:val="00D35CF9"/>
    <w:rsid w:val="00D36257"/>
    <w:rsid w:val="00D36ABB"/>
    <w:rsid w:val="00D4687E"/>
    <w:rsid w:val="00D50E66"/>
    <w:rsid w:val="00D53A12"/>
    <w:rsid w:val="00D60634"/>
    <w:rsid w:val="00D87C6C"/>
    <w:rsid w:val="00D87E2A"/>
    <w:rsid w:val="00D919EB"/>
    <w:rsid w:val="00D944C8"/>
    <w:rsid w:val="00DA6E63"/>
    <w:rsid w:val="00DA736B"/>
    <w:rsid w:val="00DB0C43"/>
    <w:rsid w:val="00DC6E60"/>
    <w:rsid w:val="00DD699D"/>
    <w:rsid w:val="00DE3354"/>
    <w:rsid w:val="00DF538A"/>
    <w:rsid w:val="00DF7DCD"/>
    <w:rsid w:val="00E05364"/>
    <w:rsid w:val="00E12B77"/>
    <w:rsid w:val="00E314F5"/>
    <w:rsid w:val="00E50B7D"/>
    <w:rsid w:val="00E56428"/>
    <w:rsid w:val="00E7087B"/>
    <w:rsid w:val="00E80F4F"/>
    <w:rsid w:val="00E82A8F"/>
    <w:rsid w:val="00E904A1"/>
    <w:rsid w:val="00E9438D"/>
    <w:rsid w:val="00E9469A"/>
    <w:rsid w:val="00EA4C6C"/>
    <w:rsid w:val="00EB2B47"/>
    <w:rsid w:val="00EB601F"/>
    <w:rsid w:val="00EB7D28"/>
    <w:rsid w:val="00EC0D0C"/>
    <w:rsid w:val="00EC3EB1"/>
    <w:rsid w:val="00ED25B7"/>
    <w:rsid w:val="00ED4A2C"/>
    <w:rsid w:val="00EE3543"/>
    <w:rsid w:val="00EF0031"/>
    <w:rsid w:val="00EF6940"/>
    <w:rsid w:val="00F2044A"/>
    <w:rsid w:val="00F20BFC"/>
    <w:rsid w:val="00F24D5F"/>
    <w:rsid w:val="00F36D1C"/>
    <w:rsid w:val="00F50F39"/>
    <w:rsid w:val="00F64FA1"/>
    <w:rsid w:val="00F726C3"/>
    <w:rsid w:val="00F820CA"/>
    <w:rsid w:val="00F8554C"/>
    <w:rsid w:val="00F955A6"/>
    <w:rsid w:val="00F95F82"/>
    <w:rsid w:val="00F96E43"/>
    <w:rsid w:val="00F97A90"/>
    <w:rsid w:val="00FA2BFF"/>
    <w:rsid w:val="00FC2F35"/>
    <w:rsid w:val="00FC3C52"/>
    <w:rsid w:val="00FC3FD7"/>
    <w:rsid w:val="00FC5602"/>
    <w:rsid w:val="00FD1FC6"/>
    <w:rsid w:val="00FE5869"/>
    <w:rsid w:val="00FF4E7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uiPriority w:val="9"/>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paragraph" w:styleId="4">
    <w:name w:val="heading 4"/>
    <w:basedOn w:val="a"/>
    <w:next w:val="a"/>
    <w:link w:val="40"/>
    <w:semiHidden/>
    <w:unhideWhenUsed/>
    <w:qFormat/>
    <w:rsid w:val="00D0269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uiPriority w:val="99"/>
    <w:rsid w:val="00114AB1"/>
    <w:rPr>
      <w:rFonts w:ascii="Tahoma" w:hAnsi="Tahoma" w:cs="Tahoma"/>
      <w:sz w:val="16"/>
      <w:szCs w:val="16"/>
    </w:rPr>
  </w:style>
  <w:style w:type="character" w:customStyle="1" w:styleId="a6">
    <w:name w:val="Текст выноски Знак"/>
    <w:basedOn w:val="a0"/>
    <w:link w:val="a5"/>
    <w:uiPriority w:val="99"/>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ac">
    <w:name w:val="Unresolved Mention"/>
    <w:basedOn w:val="a0"/>
    <w:uiPriority w:val="99"/>
    <w:semiHidden/>
    <w:unhideWhenUsed/>
    <w:rsid w:val="00613B4D"/>
    <w:rPr>
      <w:color w:val="808080"/>
      <w:shd w:val="clear" w:color="auto" w:fill="E6E6E6"/>
    </w:rPr>
  </w:style>
  <w:style w:type="paragraph" w:styleId="ad">
    <w:name w:val="List Paragraph"/>
    <w:basedOn w:val="a"/>
    <w:uiPriority w:val="34"/>
    <w:rsid w:val="006E4474"/>
    <w:pPr>
      <w:ind w:left="720"/>
      <w:contextualSpacing/>
    </w:pPr>
  </w:style>
  <w:style w:type="character" w:styleId="ae">
    <w:name w:val="annotation reference"/>
    <w:basedOn w:val="a0"/>
    <w:semiHidden/>
    <w:unhideWhenUsed/>
    <w:rsid w:val="005E71ED"/>
    <w:rPr>
      <w:sz w:val="16"/>
      <w:szCs w:val="16"/>
    </w:rPr>
  </w:style>
  <w:style w:type="paragraph" w:styleId="af">
    <w:name w:val="annotation text"/>
    <w:basedOn w:val="a"/>
    <w:link w:val="af0"/>
    <w:semiHidden/>
    <w:unhideWhenUsed/>
    <w:rsid w:val="005E71ED"/>
    <w:rPr>
      <w:sz w:val="20"/>
    </w:rPr>
  </w:style>
  <w:style w:type="character" w:customStyle="1" w:styleId="af0">
    <w:name w:val="Текст примечания Знак"/>
    <w:basedOn w:val="a0"/>
    <w:link w:val="af"/>
    <w:semiHidden/>
    <w:rsid w:val="005E71ED"/>
    <w:rPr>
      <w:lang w:val="en-US" w:eastAsia="en-US"/>
    </w:rPr>
  </w:style>
  <w:style w:type="paragraph" w:styleId="af1">
    <w:name w:val="annotation subject"/>
    <w:basedOn w:val="af"/>
    <w:next w:val="af"/>
    <w:link w:val="af2"/>
    <w:semiHidden/>
    <w:unhideWhenUsed/>
    <w:rsid w:val="005E71ED"/>
    <w:rPr>
      <w:b/>
      <w:bCs/>
    </w:rPr>
  </w:style>
  <w:style w:type="character" w:customStyle="1" w:styleId="af2">
    <w:name w:val="Тема примечания Знак"/>
    <w:basedOn w:val="af0"/>
    <w:link w:val="af1"/>
    <w:semiHidden/>
    <w:rsid w:val="005E71ED"/>
    <w:rPr>
      <w:b/>
      <w:bCs/>
      <w:lang w:val="en-US" w:eastAsia="en-US"/>
    </w:rPr>
  </w:style>
  <w:style w:type="paragraph" w:customStyle="1" w:styleId="ICST-References">
    <w:name w:val="ICST-References"/>
    <w:qFormat/>
    <w:rsid w:val="00E9469A"/>
    <w:pPr>
      <w:numPr>
        <w:numId w:val="46"/>
      </w:numPr>
      <w:ind w:left="400" w:hanging="400"/>
      <w:jc w:val="both"/>
    </w:pPr>
    <w:rPr>
      <w:bCs/>
      <w:sz w:val="18"/>
      <w:szCs w:val="18"/>
    </w:rPr>
  </w:style>
  <w:style w:type="character" w:customStyle="1" w:styleId="10">
    <w:name w:val="Заголовок 1 Знак"/>
    <w:basedOn w:val="a0"/>
    <w:link w:val="1"/>
    <w:uiPriority w:val="9"/>
    <w:rsid w:val="003B62E1"/>
    <w:rPr>
      <w:b/>
      <w:caps/>
      <w:sz w:val="24"/>
      <w:lang w:val="en-US" w:eastAsia="en-US"/>
    </w:rPr>
  </w:style>
  <w:style w:type="character" w:styleId="af3">
    <w:name w:val="Placeholder Text"/>
    <w:basedOn w:val="a0"/>
    <w:uiPriority w:val="99"/>
    <w:semiHidden/>
    <w:rsid w:val="003B62E1"/>
    <w:rPr>
      <w:color w:val="808080"/>
    </w:rPr>
  </w:style>
  <w:style w:type="character" w:customStyle="1" w:styleId="40">
    <w:name w:val="Заголовок 4 Знак"/>
    <w:basedOn w:val="a0"/>
    <w:link w:val="4"/>
    <w:semiHidden/>
    <w:rsid w:val="00D0269B"/>
    <w:rPr>
      <w:rFonts w:asciiTheme="majorHAnsi" w:eastAsiaTheme="majorEastAsia" w:hAnsiTheme="majorHAnsi" w:cstheme="majorBidi"/>
      <w:i/>
      <w:iCs/>
      <w:color w:val="365F91" w:themeColor="accent1" w:themeShade="BF"/>
      <w:sz w:val="24"/>
      <w:lang w:val="en-US" w:eastAsia="en-US"/>
    </w:rPr>
  </w:style>
  <w:style w:type="paragraph" w:styleId="20">
    <w:name w:val="Body Text 2"/>
    <w:basedOn w:val="a"/>
    <w:link w:val="21"/>
    <w:semiHidden/>
    <w:unhideWhenUsed/>
    <w:rsid w:val="00EF0031"/>
    <w:pPr>
      <w:spacing w:after="120" w:line="480" w:lineRule="auto"/>
    </w:pPr>
  </w:style>
  <w:style w:type="character" w:customStyle="1" w:styleId="21">
    <w:name w:val="Основной текст 2 Знак"/>
    <w:basedOn w:val="a0"/>
    <w:link w:val="20"/>
    <w:semiHidden/>
    <w:rsid w:val="00EF0031"/>
    <w:rPr>
      <w:sz w:val="24"/>
      <w:lang w:val="en-US" w:eastAsia="en-US"/>
    </w:rPr>
  </w:style>
  <w:style w:type="paragraph" w:styleId="30">
    <w:name w:val="Body Text 3"/>
    <w:basedOn w:val="a"/>
    <w:link w:val="31"/>
    <w:semiHidden/>
    <w:unhideWhenUsed/>
    <w:rsid w:val="00EF0031"/>
    <w:pPr>
      <w:spacing w:after="120"/>
    </w:pPr>
    <w:rPr>
      <w:sz w:val="16"/>
      <w:szCs w:val="16"/>
    </w:rPr>
  </w:style>
  <w:style w:type="character" w:customStyle="1" w:styleId="31">
    <w:name w:val="Основной текст 3 Знак"/>
    <w:basedOn w:val="a0"/>
    <w:link w:val="30"/>
    <w:semiHidden/>
    <w:rsid w:val="00EF0031"/>
    <w:rPr>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958521">
      <w:bodyDiv w:val="1"/>
      <w:marLeft w:val="0"/>
      <w:marRight w:val="0"/>
      <w:marTop w:val="0"/>
      <w:marBottom w:val="0"/>
      <w:divBdr>
        <w:top w:val="none" w:sz="0" w:space="0" w:color="auto"/>
        <w:left w:val="none" w:sz="0" w:space="0" w:color="auto"/>
        <w:bottom w:val="none" w:sz="0" w:space="0" w:color="auto"/>
        <w:right w:val="none" w:sz="0" w:space="0" w:color="auto"/>
      </w:divBdr>
    </w:div>
    <w:div w:id="673996765">
      <w:bodyDiv w:val="1"/>
      <w:marLeft w:val="0"/>
      <w:marRight w:val="0"/>
      <w:marTop w:val="0"/>
      <w:marBottom w:val="0"/>
      <w:divBdr>
        <w:top w:val="none" w:sz="0" w:space="0" w:color="auto"/>
        <w:left w:val="none" w:sz="0" w:space="0" w:color="auto"/>
        <w:bottom w:val="none" w:sz="0" w:space="0" w:color="auto"/>
        <w:right w:val="none" w:sz="0" w:space="0" w:color="auto"/>
      </w:divBdr>
      <w:divsChild>
        <w:div w:id="1369984466">
          <w:marLeft w:val="640"/>
          <w:marRight w:val="0"/>
          <w:marTop w:val="0"/>
          <w:marBottom w:val="0"/>
          <w:divBdr>
            <w:top w:val="none" w:sz="0" w:space="0" w:color="auto"/>
            <w:left w:val="none" w:sz="0" w:space="0" w:color="auto"/>
            <w:bottom w:val="none" w:sz="0" w:space="0" w:color="auto"/>
            <w:right w:val="none" w:sz="0" w:space="0" w:color="auto"/>
          </w:divBdr>
        </w:div>
        <w:div w:id="591399437">
          <w:marLeft w:val="640"/>
          <w:marRight w:val="0"/>
          <w:marTop w:val="0"/>
          <w:marBottom w:val="0"/>
          <w:divBdr>
            <w:top w:val="none" w:sz="0" w:space="0" w:color="auto"/>
            <w:left w:val="none" w:sz="0" w:space="0" w:color="auto"/>
            <w:bottom w:val="none" w:sz="0" w:space="0" w:color="auto"/>
            <w:right w:val="none" w:sz="0" w:space="0" w:color="auto"/>
          </w:divBdr>
        </w:div>
      </w:divsChild>
    </w:div>
    <w:div w:id="683164816">
      <w:bodyDiv w:val="1"/>
      <w:marLeft w:val="0"/>
      <w:marRight w:val="0"/>
      <w:marTop w:val="0"/>
      <w:marBottom w:val="0"/>
      <w:divBdr>
        <w:top w:val="none" w:sz="0" w:space="0" w:color="auto"/>
        <w:left w:val="none" w:sz="0" w:space="0" w:color="auto"/>
        <w:bottom w:val="none" w:sz="0" w:space="0" w:color="auto"/>
        <w:right w:val="none" w:sz="0" w:space="0" w:color="auto"/>
      </w:divBdr>
    </w:div>
    <w:div w:id="80173092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0866932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39808341">
      <w:bodyDiv w:val="1"/>
      <w:marLeft w:val="0"/>
      <w:marRight w:val="0"/>
      <w:marTop w:val="0"/>
      <w:marBottom w:val="0"/>
      <w:divBdr>
        <w:top w:val="none" w:sz="0" w:space="0" w:color="auto"/>
        <w:left w:val="none" w:sz="0" w:space="0" w:color="auto"/>
        <w:bottom w:val="none" w:sz="0" w:space="0" w:color="auto"/>
        <w:right w:val="none" w:sz="0" w:space="0" w:color="auto"/>
      </w:divBdr>
    </w:div>
    <w:div w:id="1864128579">
      <w:bodyDiv w:val="1"/>
      <w:marLeft w:val="0"/>
      <w:marRight w:val="0"/>
      <w:marTop w:val="0"/>
      <w:marBottom w:val="0"/>
      <w:divBdr>
        <w:top w:val="none" w:sz="0" w:space="0" w:color="auto"/>
        <w:left w:val="none" w:sz="0" w:space="0" w:color="auto"/>
        <w:bottom w:val="none" w:sz="0" w:space="0" w:color="auto"/>
        <w:right w:val="none" w:sz="0" w:space="0" w:color="auto"/>
      </w:divBdr>
    </w:div>
    <w:div w:id="213267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0.bin"/><Relationship Id="rId21" Type="http://schemas.openxmlformats.org/officeDocument/2006/relationships/oleObject" Target="embeddings/oleObject7.bin"/><Relationship Id="rId42" Type="http://schemas.openxmlformats.org/officeDocument/2006/relationships/image" Target="media/image16.wmf"/><Relationship Id="rId63" Type="http://schemas.openxmlformats.org/officeDocument/2006/relationships/oleObject" Target="embeddings/oleObject28.bin"/><Relationship Id="rId84" Type="http://schemas.openxmlformats.org/officeDocument/2006/relationships/oleObject" Target="embeddings/oleObject40.bin"/><Relationship Id="rId138" Type="http://schemas.openxmlformats.org/officeDocument/2006/relationships/hyperlink" Target="https://doi.org/10.1016/j.ymssp.2019.106567" TargetMode="External"/><Relationship Id="rId107" Type="http://schemas.openxmlformats.org/officeDocument/2006/relationships/image" Target="media/image43.wmf"/><Relationship Id="rId11" Type="http://schemas.openxmlformats.org/officeDocument/2006/relationships/oleObject" Target="embeddings/oleObject1.bin"/><Relationship Id="rId32" Type="http://schemas.openxmlformats.org/officeDocument/2006/relationships/image" Target="media/image11.wmf"/><Relationship Id="rId53" Type="http://schemas.openxmlformats.org/officeDocument/2006/relationships/oleObject" Target="embeddings/oleObject23.bin"/><Relationship Id="rId74" Type="http://schemas.openxmlformats.org/officeDocument/2006/relationships/image" Target="media/image27.wmf"/><Relationship Id="rId128" Type="http://schemas.openxmlformats.org/officeDocument/2006/relationships/image" Target="media/image48.png"/><Relationship Id="rId5" Type="http://schemas.openxmlformats.org/officeDocument/2006/relationships/numbering" Target="numbering.xml"/><Relationship Id="rId90" Type="http://schemas.openxmlformats.org/officeDocument/2006/relationships/image" Target="media/image36.wmf"/><Relationship Id="rId95" Type="http://schemas.openxmlformats.org/officeDocument/2006/relationships/oleObject" Target="embeddings/oleObject45.bin"/><Relationship Id="rId22" Type="http://schemas.openxmlformats.org/officeDocument/2006/relationships/image" Target="media/image6.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19.wmf"/><Relationship Id="rId64" Type="http://schemas.openxmlformats.org/officeDocument/2006/relationships/oleObject" Target="embeddings/oleObject29.bin"/><Relationship Id="rId69" Type="http://schemas.openxmlformats.org/officeDocument/2006/relationships/image" Target="media/image26.wmf"/><Relationship Id="rId113" Type="http://schemas.openxmlformats.org/officeDocument/2006/relationships/image" Target="media/image45.wmf"/><Relationship Id="rId118" Type="http://schemas.openxmlformats.org/officeDocument/2006/relationships/oleObject" Target="embeddings/oleObject61.bin"/><Relationship Id="rId134" Type="http://schemas.openxmlformats.org/officeDocument/2006/relationships/hyperlink" Target="https://doi.org/10.1016/j.measurement.2016.12.024" TargetMode="External"/><Relationship Id="rId139" Type="http://schemas.openxmlformats.org/officeDocument/2006/relationships/hyperlink" Target="https://doi.org/10.1016/j.sna.2020.112423" TargetMode="External"/><Relationship Id="rId80" Type="http://schemas.openxmlformats.org/officeDocument/2006/relationships/oleObject" Target="embeddings/oleObject38.bin"/><Relationship Id="rId85" Type="http://schemas.openxmlformats.org/officeDocument/2006/relationships/image" Target="media/image33.wmf"/><Relationship Id="rId12" Type="http://schemas.openxmlformats.org/officeDocument/2006/relationships/oleObject" Target="embeddings/oleObject2.bin"/><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4.wmf"/><Relationship Id="rId59" Type="http://schemas.openxmlformats.org/officeDocument/2006/relationships/oleObject" Target="embeddings/oleObject26.bin"/><Relationship Id="rId103" Type="http://schemas.openxmlformats.org/officeDocument/2006/relationships/image" Target="media/image41.wmf"/><Relationship Id="rId108" Type="http://schemas.openxmlformats.org/officeDocument/2006/relationships/oleObject" Target="embeddings/oleObject53.bin"/><Relationship Id="rId124" Type="http://schemas.openxmlformats.org/officeDocument/2006/relationships/oleObject" Target="embeddings/oleObject64.bin"/><Relationship Id="rId129" Type="http://schemas.openxmlformats.org/officeDocument/2006/relationships/image" Target="media/image49.wmf"/><Relationship Id="rId54" Type="http://schemas.openxmlformats.org/officeDocument/2006/relationships/image" Target="media/image210.wmf"/><Relationship Id="rId70" Type="http://schemas.openxmlformats.org/officeDocument/2006/relationships/oleObject" Target="embeddings/oleObject32.bin"/><Relationship Id="rId75" Type="http://schemas.openxmlformats.org/officeDocument/2006/relationships/image" Target="media/image28.wmf"/><Relationship Id="rId91" Type="http://schemas.openxmlformats.org/officeDocument/2006/relationships/oleObject" Target="embeddings/oleObject43.bin"/><Relationship Id="rId96" Type="http://schemas.openxmlformats.org/officeDocument/2006/relationships/image" Target="media/image39.wmf"/><Relationship Id="rId140" Type="http://schemas.openxmlformats.org/officeDocument/2006/relationships/hyperlink" Target="https://doi.org/10.1051/e3sconf/202346010008"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oleObject" Target="embeddings/oleObject8.bin"/><Relationship Id="rId28" Type="http://schemas.openxmlformats.org/officeDocument/2006/relationships/image" Target="media/image9.wmf"/><Relationship Id="rId49" Type="http://schemas.openxmlformats.org/officeDocument/2006/relationships/oleObject" Target="embeddings/oleObject21.bin"/><Relationship Id="rId114" Type="http://schemas.openxmlformats.org/officeDocument/2006/relationships/oleObject" Target="embeddings/oleObject57.bin"/><Relationship Id="rId119" Type="http://schemas.openxmlformats.org/officeDocument/2006/relationships/oleObject" Target="embeddings/oleObject62.bin"/><Relationship Id="rId44" Type="http://schemas.openxmlformats.org/officeDocument/2006/relationships/image" Target="media/image17.wmf"/><Relationship Id="rId60" Type="http://schemas.openxmlformats.org/officeDocument/2006/relationships/image" Target="media/image23.wmf"/><Relationship Id="rId65" Type="http://schemas.openxmlformats.org/officeDocument/2006/relationships/image" Target="media/image24.wmf"/><Relationship Id="rId81" Type="http://schemas.openxmlformats.org/officeDocument/2006/relationships/image" Target="media/image31.wmf"/><Relationship Id="rId86" Type="http://schemas.openxmlformats.org/officeDocument/2006/relationships/image" Target="media/image34.wmf"/><Relationship Id="rId130" Type="http://schemas.openxmlformats.org/officeDocument/2006/relationships/oleObject" Target="embeddings/oleObject66.bin"/><Relationship Id="rId135" Type="http://schemas.openxmlformats.org/officeDocument/2006/relationships/hyperlink" Target="https://doi.org/10.3901/CJME.2012.04.797" TargetMode="External"/><Relationship Id="rId13" Type="http://schemas.openxmlformats.org/officeDocument/2006/relationships/image" Target="media/image2.wmf"/><Relationship Id="rId18" Type="http://schemas.openxmlformats.org/officeDocument/2006/relationships/image" Target="media/image4.wmf"/><Relationship Id="rId39" Type="http://schemas.openxmlformats.org/officeDocument/2006/relationships/oleObject" Target="embeddings/oleObject16.bin"/><Relationship Id="rId109" Type="http://schemas.openxmlformats.org/officeDocument/2006/relationships/image" Target="media/image44.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4.bin"/><Relationship Id="rId76" Type="http://schemas.openxmlformats.org/officeDocument/2006/relationships/oleObject" Target="embeddings/oleObject36.bin"/><Relationship Id="rId97" Type="http://schemas.openxmlformats.org/officeDocument/2006/relationships/oleObject" Target="embeddings/oleObject46.bin"/><Relationship Id="rId104" Type="http://schemas.openxmlformats.org/officeDocument/2006/relationships/oleObject" Target="embeddings/oleObject51.bin"/><Relationship Id="rId120" Type="http://schemas.openxmlformats.org/officeDocument/2006/relationships/oleObject" Target="embeddings/oleObject63.bin"/><Relationship Id="rId125" Type="http://schemas.openxmlformats.org/officeDocument/2006/relationships/image" Target="media/image46.png"/><Relationship Id="rId141" Type="http://schemas.openxmlformats.org/officeDocument/2006/relationships/hyperlink" Target="https://doi.org/10.1051/e3sconf/202340105023" TargetMode="External"/><Relationship Id="rId14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oleObject" Target="embeddings/oleObject33.bin"/><Relationship Id="rId92" Type="http://schemas.openxmlformats.org/officeDocument/2006/relationships/image" Target="media/image37.wmf"/><Relationship Id="rId2" Type="http://schemas.openxmlformats.org/officeDocument/2006/relationships/customXml" Target="../customXml/item2.xml"/><Relationship Id="rId29" Type="http://schemas.openxmlformats.org/officeDocument/2006/relationships/oleObject" Target="embeddings/oleObject11.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4.bin"/><Relationship Id="rId115" Type="http://schemas.openxmlformats.org/officeDocument/2006/relationships/oleObject" Target="embeddings/oleObject58.bin"/><Relationship Id="rId131" Type="http://schemas.openxmlformats.org/officeDocument/2006/relationships/image" Target="media/image50.png"/><Relationship Id="rId136" Type="http://schemas.openxmlformats.org/officeDocument/2006/relationships/hyperlink" Target="https://doi.org/10.1016/j.ymssp.2017.02.014" TargetMode="External"/><Relationship Id="rId61" Type="http://schemas.openxmlformats.org/officeDocument/2006/relationships/oleObject" Target="embeddings/oleObject27.bin"/><Relationship Id="rId82" Type="http://schemas.openxmlformats.org/officeDocument/2006/relationships/oleObject" Target="embeddings/oleObject39.bin"/><Relationship Id="rId19" Type="http://schemas.openxmlformats.org/officeDocument/2006/relationships/oleObject" Target="embeddings/oleObject6.bin"/><Relationship Id="rId14" Type="http://schemas.openxmlformats.org/officeDocument/2006/relationships/oleObject" Target="embeddings/oleObject3.bin"/><Relationship Id="rId30" Type="http://schemas.openxmlformats.org/officeDocument/2006/relationships/image" Target="media/image10.wmf"/><Relationship Id="rId35" Type="http://schemas.openxmlformats.org/officeDocument/2006/relationships/oleObject" Target="embeddings/oleObject14.bin"/><Relationship Id="rId56" Type="http://schemas.openxmlformats.org/officeDocument/2006/relationships/image" Target="media/image22.wmf"/><Relationship Id="rId77" Type="http://schemas.openxmlformats.org/officeDocument/2006/relationships/image" Target="media/image29.wmf"/><Relationship Id="rId100" Type="http://schemas.openxmlformats.org/officeDocument/2006/relationships/oleObject" Target="embeddings/oleObject48.bin"/><Relationship Id="rId105" Type="http://schemas.openxmlformats.org/officeDocument/2006/relationships/image" Target="media/image42.wmf"/><Relationship Id="rId126" Type="http://schemas.openxmlformats.org/officeDocument/2006/relationships/image" Target="media/image47.wmf"/><Relationship Id="rId8" Type="http://schemas.openxmlformats.org/officeDocument/2006/relationships/webSettings" Target="webSettings.xml"/><Relationship Id="rId51" Type="http://schemas.openxmlformats.org/officeDocument/2006/relationships/oleObject" Target="embeddings/oleObject22.bin"/><Relationship Id="rId72" Type="http://schemas.openxmlformats.org/officeDocument/2006/relationships/oleObject" Target="embeddings/oleObject34.bin"/><Relationship Id="rId93" Type="http://schemas.openxmlformats.org/officeDocument/2006/relationships/oleObject" Target="embeddings/oleObject44.bin"/><Relationship Id="rId98" Type="http://schemas.openxmlformats.org/officeDocument/2006/relationships/image" Target="media/image40.wmf"/><Relationship Id="rId121" Type="http://schemas.openxmlformats.org/officeDocument/2006/relationships/image" Target="media/image420.wmf"/><Relationship Id="rId142" Type="http://schemas.openxmlformats.org/officeDocument/2006/relationships/hyperlink" Target="https://doi.org/10.1051/e3sconf/202453801027" TargetMode="External"/><Relationship Id="rId3" Type="http://schemas.openxmlformats.org/officeDocument/2006/relationships/customXml" Target="../customXml/item3.xml"/><Relationship Id="rId25" Type="http://schemas.openxmlformats.org/officeDocument/2006/relationships/oleObject" Target="embeddings/oleObject9.bin"/><Relationship Id="rId46" Type="http://schemas.openxmlformats.org/officeDocument/2006/relationships/image" Target="media/image18.wmf"/><Relationship Id="rId67" Type="http://schemas.openxmlformats.org/officeDocument/2006/relationships/image" Target="media/image25.wmf"/><Relationship Id="rId116" Type="http://schemas.openxmlformats.org/officeDocument/2006/relationships/oleObject" Target="embeddings/oleObject59.bin"/><Relationship Id="rId137" Type="http://schemas.openxmlformats.org/officeDocument/2006/relationships/hyperlink" Target="https://doi.org/10.1177/1077546313511123" TargetMode="External"/><Relationship Id="rId20" Type="http://schemas.openxmlformats.org/officeDocument/2006/relationships/image" Target="media/image5.wmf"/><Relationship Id="rId41" Type="http://schemas.openxmlformats.org/officeDocument/2006/relationships/oleObject" Target="embeddings/oleObject17.bin"/><Relationship Id="rId62" Type="http://schemas.openxmlformats.org/officeDocument/2006/relationships/image" Target="media/image230.wmf"/><Relationship Id="rId83" Type="http://schemas.openxmlformats.org/officeDocument/2006/relationships/image" Target="media/image32.wmf"/><Relationship Id="rId88" Type="http://schemas.openxmlformats.org/officeDocument/2006/relationships/image" Target="media/image35.wmf"/><Relationship Id="rId111" Type="http://schemas.openxmlformats.org/officeDocument/2006/relationships/oleObject" Target="embeddings/oleObject55.bin"/><Relationship Id="rId132" Type="http://schemas.openxmlformats.org/officeDocument/2006/relationships/hyperlink" Target="https://doi.org/10.1063/5.0197416" TargetMode="External"/><Relationship Id="rId15" Type="http://schemas.openxmlformats.org/officeDocument/2006/relationships/oleObject" Target="embeddings/oleObject4.bin"/><Relationship Id="rId36" Type="http://schemas.openxmlformats.org/officeDocument/2006/relationships/image" Target="media/image13.wmf"/><Relationship Id="rId57" Type="http://schemas.openxmlformats.org/officeDocument/2006/relationships/oleObject" Target="embeddings/oleObject25.bin"/><Relationship Id="rId106" Type="http://schemas.openxmlformats.org/officeDocument/2006/relationships/oleObject" Target="embeddings/oleObject52.bin"/><Relationship Id="rId127" Type="http://schemas.openxmlformats.org/officeDocument/2006/relationships/oleObject" Target="embeddings/oleObject65.bin"/><Relationship Id="rId10" Type="http://schemas.openxmlformats.org/officeDocument/2006/relationships/image" Target="media/image1.wmf"/><Relationship Id="rId31" Type="http://schemas.openxmlformats.org/officeDocument/2006/relationships/oleObject" Target="embeddings/oleObject12.bin"/><Relationship Id="rId52" Type="http://schemas.openxmlformats.org/officeDocument/2006/relationships/image" Target="media/image21.wmf"/><Relationship Id="rId73" Type="http://schemas.openxmlformats.org/officeDocument/2006/relationships/oleObject" Target="embeddings/oleObject35.bin"/><Relationship Id="rId78" Type="http://schemas.openxmlformats.org/officeDocument/2006/relationships/oleObject" Target="embeddings/oleObject37.bin"/><Relationship Id="rId94" Type="http://schemas.openxmlformats.org/officeDocument/2006/relationships/image" Target="media/image38.wmf"/><Relationship Id="rId99" Type="http://schemas.openxmlformats.org/officeDocument/2006/relationships/oleObject" Target="embeddings/oleObject47.bin"/><Relationship Id="rId101" Type="http://schemas.openxmlformats.org/officeDocument/2006/relationships/oleObject" Target="embeddings/oleObject49.bin"/><Relationship Id="rId122" Type="http://schemas.openxmlformats.org/officeDocument/2006/relationships/oleObject" Target="embeddings/oleObject630.bin"/><Relationship Id="rId143" Type="http://schemas.openxmlformats.org/officeDocument/2006/relationships/hyperlink" Target="https://doi.org/10.1063/5.0266930" TargetMode="External"/><Relationship Id="rId4" Type="http://schemas.openxmlformats.org/officeDocument/2006/relationships/customXml" Target="../customXml/item4.xml"/><Relationship Id="rId9" Type="http://schemas.openxmlformats.org/officeDocument/2006/relationships/hyperlink" Target="mailto:kudratov.shohijaxon@bk.ru" TargetMode="External"/><Relationship Id="rId26" Type="http://schemas.openxmlformats.org/officeDocument/2006/relationships/image" Target="media/image8.wmf"/><Relationship Id="rId47" Type="http://schemas.openxmlformats.org/officeDocument/2006/relationships/oleObject" Target="embeddings/oleObject20.bin"/><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oleObject" Target="embeddings/oleObject56.bin"/><Relationship Id="rId133" Type="http://schemas.openxmlformats.org/officeDocument/2006/relationships/hyperlink" Target="https://doi.org/10.4271/872540" TargetMode="External"/><Relationship Id="rId16" Type="http://schemas.openxmlformats.org/officeDocument/2006/relationships/image" Target="media/image3.wmf"/><Relationship Id="rId37" Type="http://schemas.openxmlformats.org/officeDocument/2006/relationships/oleObject" Target="embeddings/oleObject15.bin"/><Relationship Id="rId58" Type="http://schemas.openxmlformats.org/officeDocument/2006/relationships/image" Target="media/image220.wmf"/><Relationship Id="rId79" Type="http://schemas.openxmlformats.org/officeDocument/2006/relationships/image" Target="media/image30.wmf"/><Relationship Id="rId102" Type="http://schemas.openxmlformats.org/officeDocument/2006/relationships/oleObject" Target="embeddings/oleObject50.bin"/><Relationship Id="rId123" Type="http://schemas.openxmlformats.org/officeDocument/2006/relationships/image" Target="media/image440.wmf"/><Relationship Id="rId144" Type="http://schemas.openxmlformats.org/officeDocument/2006/relationships/hyperlink" Target="https://doi.org/10.3103/S1068798X131201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612798F-E68B-444C-8D98-02B87054457F}">
  <we:reference id="wa104382081" version="1.55.1.0" store="tr-TR" storeType="OMEX"/>
  <we:alternateReferences>
    <we:reference id="WA104382081" version="1.55.1.0" store="" storeType="OMEX"/>
  </we:alternateReferences>
  <we:properties>
    <we:property name="MENDELEY_CITATIONS" valu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TotalTime>
  <Pages>10</Pages>
  <Words>4639</Words>
  <Characters>26447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31024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Talipov Miraziz</cp:lastModifiedBy>
  <cp:revision>3</cp:revision>
  <cp:lastPrinted>2011-03-03T08:29:00Z</cp:lastPrinted>
  <dcterms:created xsi:type="dcterms:W3CDTF">2025-08-20T07:54:00Z</dcterms:created>
  <dcterms:modified xsi:type="dcterms:W3CDTF">2025-08-26T10:38:00Z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