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713F0B" w14:textId="065F2938" w:rsidR="00EC10D5" w:rsidRPr="00151B94" w:rsidRDefault="002700E6" w:rsidP="00151B94">
      <w:pPr>
        <w:pStyle w:val="a5"/>
        <w:spacing w:before="1200"/>
        <w:ind w:right="0"/>
        <w:rPr>
          <w:sz w:val="36"/>
          <w:szCs w:val="36"/>
        </w:rPr>
      </w:pPr>
      <w:r w:rsidRPr="00151B94">
        <w:rPr>
          <w:sz w:val="36"/>
          <w:szCs w:val="36"/>
        </w:rPr>
        <w:t xml:space="preserve">Experimental Study </w:t>
      </w:r>
      <w:r w:rsidR="00151B94">
        <w:rPr>
          <w:sz w:val="36"/>
          <w:szCs w:val="36"/>
        </w:rPr>
        <w:t>o</w:t>
      </w:r>
      <w:r w:rsidRPr="00151B94">
        <w:rPr>
          <w:sz w:val="36"/>
          <w:szCs w:val="36"/>
        </w:rPr>
        <w:t xml:space="preserve">f </w:t>
      </w:r>
      <w:r w:rsidR="00151B94">
        <w:rPr>
          <w:sz w:val="36"/>
          <w:szCs w:val="36"/>
        </w:rPr>
        <w:t>t</w:t>
      </w:r>
      <w:r w:rsidRPr="00151B94">
        <w:rPr>
          <w:sz w:val="36"/>
          <w:szCs w:val="36"/>
        </w:rPr>
        <w:t xml:space="preserve">he Connection </w:t>
      </w:r>
      <w:r w:rsidR="00151B94">
        <w:rPr>
          <w:sz w:val="36"/>
          <w:szCs w:val="36"/>
        </w:rPr>
        <w:t>o</w:t>
      </w:r>
      <w:r w:rsidRPr="00151B94">
        <w:rPr>
          <w:sz w:val="36"/>
          <w:szCs w:val="36"/>
        </w:rPr>
        <w:t xml:space="preserve">f Reinforcement </w:t>
      </w:r>
      <w:r w:rsidR="00151B94">
        <w:rPr>
          <w:sz w:val="36"/>
          <w:szCs w:val="36"/>
        </w:rPr>
        <w:t>w</w:t>
      </w:r>
      <w:r w:rsidRPr="00151B94">
        <w:rPr>
          <w:sz w:val="36"/>
          <w:szCs w:val="36"/>
        </w:rPr>
        <w:t xml:space="preserve">ith </w:t>
      </w:r>
      <w:proofErr w:type="spellStart"/>
      <w:r w:rsidRPr="00151B94">
        <w:rPr>
          <w:sz w:val="36"/>
          <w:szCs w:val="36"/>
        </w:rPr>
        <w:t>Basaltfibrobetone</w:t>
      </w:r>
      <w:proofErr w:type="spellEnd"/>
    </w:p>
    <w:p w14:paraId="008C6E27" w14:textId="4878291F" w:rsidR="00EC10D5" w:rsidRPr="00151B94" w:rsidRDefault="002700E6" w:rsidP="00151B94">
      <w:pPr>
        <w:tabs>
          <w:tab w:val="left" w:pos="9498"/>
        </w:tabs>
        <w:spacing w:before="360" w:after="360"/>
        <w:jc w:val="center"/>
        <w:rPr>
          <w:position w:val="10"/>
          <w:sz w:val="28"/>
          <w:szCs w:val="28"/>
        </w:rPr>
      </w:pPr>
      <w:proofErr w:type="spellStart"/>
      <w:r w:rsidRPr="00151B94">
        <w:rPr>
          <w:sz w:val="28"/>
          <w:szCs w:val="28"/>
        </w:rPr>
        <w:t>Davlatkhuja</w:t>
      </w:r>
      <w:proofErr w:type="spellEnd"/>
      <w:r w:rsidRPr="00151B94">
        <w:rPr>
          <w:sz w:val="28"/>
          <w:szCs w:val="28"/>
        </w:rPr>
        <w:t xml:space="preserve"> </w:t>
      </w:r>
      <w:proofErr w:type="spellStart"/>
      <w:r w:rsidRPr="00151B94">
        <w:rPr>
          <w:sz w:val="28"/>
          <w:szCs w:val="28"/>
        </w:rPr>
        <w:t>Khodzhaev</w:t>
      </w:r>
      <w:proofErr w:type="spellEnd"/>
      <w:r w:rsidR="00884963" w:rsidRPr="00151B94">
        <w:rPr>
          <w:position w:val="10"/>
          <w:sz w:val="28"/>
          <w:szCs w:val="28"/>
          <w:vertAlign w:val="superscript"/>
        </w:rPr>
        <w:t>1,</w:t>
      </w:r>
      <w:r w:rsidR="00884963" w:rsidRPr="00151B94">
        <w:rPr>
          <w:spacing w:val="-2"/>
          <w:position w:val="10"/>
          <w:sz w:val="28"/>
          <w:szCs w:val="28"/>
          <w:vertAlign w:val="superscript"/>
        </w:rPr>
        <w:t xml:space="preserve"> </w:t>
      </w:r>
      <w:r w:rsidR="00884963" w:rsidRPr="00151B94">
        <w:rPr>
          <w:position w:val="10"/>
          <w:sz w:val="28"/>
          <w:szCs w:val="28"/>
          <w:vertAlign w:val="superscript"/>
        </w:rPr>
        <w:t>a)</w:t>
      </w:r>
      <w:r w:rsidR="00F35F99" w:rsidRPr="00151B94">
        <w:rPr>
          <w:sz w:val="28"/>
          <w:szCs w:val="28"/>
        </w:rPr>
        <w:t xml:space="preserve">, </w:t>
      </w:r>
      <w:proofErr w:type="spellStart"/>
      <w:r w:rsidRPr="00151B94">
        <w:rPr>
          <w:sz w:val="28"/>
          <w:szCs w:val="28"/>
        </w:rPr>
        <w:t>Rakhimbay</w:t>
      </w:r>
      <w:proofErr w:type="spellEnd"/>
      <w:r w:rsidRPr="00151B94">
        <w:rPr>
          <w:sz w:val="28"/>
          <w:szCs w:val="28"/>
        </w:rPr>
        <w:t xml:space="preserve"> </w:t>
      </w:r>
      <w:proofErr w:type="spellStart"/>
      <w:r w:rsidRPr="00151B94">
        <w:rPr>
          <w:sz w:val="28"/>
          <w:szCs w:val="28"/>
        </w:rPr>
        <w:t>Yusupov</w:t>
      </w:r>
      <w:proofErr w:type="spellEnd"/>
      <w:r w:rsidRPr="00151B94">
        <w:rPr>
          <w:position w:val="10"/>
          <w:sz w:val="28"/>
          <w:szCs w:val="28"/>
          <w:vertAlign w:val="superscript"/>
        </w:rPr>
        <w:t>1</w:t>
      </w:r>
      <w:r w:rsidR="00884963" w:rsidRPr="00151B94">
        <w:rPr>
          <w:position w:val="10"/>
          <w:sz w:val="28"/>
          <w:szCs w:val="28"/>
          <w:vertAlign w:val="superscript"/>
        </w:rPr>
        <w:t>,</w:t>
      </w:r>
      <w:r w:rsidR="00884963" w:rsidRPr="00151B94">
        <w:rPr>
          <w:spacing w:val="-2"/>
          <w:position w:val="10"/>
          <w:sz w:val="28"/>
          <w:szCs w:val="28"/>
          <w:vertAlign w:val="superscript"/>
        </w:rPr>
        <w:t xml:space="preserve"> </w:t>
      </w:r>
      <w:r w:rsidR="00884963" w:rsidRPr="00151B94">
        <w:rPr>
          <w:position w:val="10"/>
          <w:sz w:val="28"/>
          <w:szCs w:val="28"/>
          <w:vertAlign w:val="superscript"/>
        </w:rPr>
        <w:t>b)</w:t>
      </w:r>
      <w:r w:rsidR="00F35F99" w:rsidRPr="00151B94">
        <w:rPr>
          <w:sz w:val="28"/>
          <w:szCs w:val="28"/>
        </w:rPr>
        <w:t xml:space="preserve">, </w:t>
      </w:r>
      <w:proofErr w:type="spellStart"/>
      <w:r w:rsidRPr="00151B94">
        <w:rPr>
          <w:sz w:val="28"/>
          <w:szCs w:val="28"/>
        </w:rPr>
        <w:t>Saydigani</w:t>
      </w:r>
      <w:proofErr w:type="spellEnd"/>
      <w:r w:rsidRPr="00151B94">
        <w:rPr>
          <w:sz w:val="28"/>
          <w:szCs w:val="28"/>
        </w:rPr>
        <w:t xml:space="preserve"> </w:t>
      </w:r>
      <w:proofErr w:type="spellStart"/>
      <w:r w:rsidRPr="00151B94">
        <w:rPr>
          <w:sz w:val="28"/>
          <w:szCs w:val="28"/>
        </w:rPr>
        <w:t>Yusupkhodzhaev</w:t>
      </w:r>
      <w:proofErr w:type="spellEnd"/>
      <w:r w:rsidRPr="00151B94">
        <w:rPr>
          <w:position w:val="10"/>
          <w:sz w:val="28"/>
          <w:szCs w:val="28"/>
          <w:vertAlign w:val="superscript"/>
        </w:rPr>
        <w:t>1</w:t>
      </w:r>
      <w:r w:rsidR="00884963" w:rsidRPr="00151B94">
        <w:rPr>
          <w:position w:val="10"/>
          <w:sz w:val="28"/>
          <w:szCs w:val="28"/>
          <w:vertAlign w:val="superscript"/>
        </w:rPr>
        <w:t>,</w:t>
      </w:r>
      <w:r w:rsidR="00884963" w:rsidRPr="00151B94">
        <w:rPr>
          <w:spacing w:val="-2"/>
          <w:position w:val="10"/>
          <w:sz w:val="28"/>
          <w:szCs w:val="28"/>
          <w:vertAlign w:val="superscript"/>
        </w:rPr>
        <w:t xml:space="preserve"> </w:t>
      </w:r>
      <w:r w:rsidR="00884963" w:rsidRPr="00151B94">
        <w:rPr>
          <w:position w:val="10"/>
          <w:sz w:val="28"/>
          <w:szCs w:val="28"/>
          <w:vertAlign w:val="superscript"/>
        </w:rPr>
        <w:t>c)</w:t>
      </w:r>
      <w:r w:rsidR="00F35F99" w:rsidRPr="00151B94">
        <w:rPr>
          <w:sz w:val="28"/>
          <w:szCs w:val="28"/>
        </w:rPr>
        <w:t xml:space="preserve"> </w:t>
      </w:r>
      <w:r w:rsidR="00151B94">
        <w:rPr>
          <w:sz w:val="28"/>
          <w:szCs w:val="28"/>
        </w:rPr>
        <w:t xml:space="preserve">and </w:t>
      </w:r>
      <w:proofErr w:type="spellStart"/>
      <w:r w:rsidRPr="00151B94">
        <w:rPr>
          <w:sz w:val="28"/>
          <w:szCs w:val="28"/>
        </w:rPr>
        <w:t>Khikmat</w:t>
      </w:r>
      <w:proofErr w:type="spellEnd"/>
      <w:r w:rsidRPr="00151B94">
        <w:rPr>
          <w:sz w:val="28"/>
          <w:szCs w:val="28"/>
        </w:rPr>
        <w:t xml:space="preserve"> </w:t>
      </w:r>
      <w:proofErr w:type="spellStart"/>
      <w:r w:rsidRPr="00151B94">
        <w:rPr>
          <w:sz w:val="28"/>
          <w:szCs w:val="28"/>
        </w:rPr>
        <w:t>Alimov</w:t>
      </w:r>
      <w:proofErr w:type="spellEnd"/>
      <w:r w:rsidRPr="00151B94">
        <w:rPr>
          <w:position w:val="10"/>
          <w:sz w:val="28"/>
          <w:szCs w:val="28"/>
          <w:vertAlign w:val="superscript"/>
        </w:rPr>
        <w:t>1</w:t>
      </w:r>
      <w:r w:rsidR="00884963" w:rsidRPr="00151B94">
        <w:rPr>
          <w:position w:val="10"/>
          <w:sz w:val="28"/>
          <w:szCs w:val="28"/>
          <w:vertAlign w:val="superscript"/>
        </w:rPr>
        <w:t>,</w:t>
      </w:r>
      <w:r w:rsidR="00884963" w:rsidRPr="00151B94">
        <w:rPr>
          <w:spacing w:val="-2"/>
          <w:position w:val="10"/>
          <w:sz w:val="28"/>
          <w:szCs w:val="28"/>
          <w:vertAlign w:val="superscript"/>
        </w:rPr>
        <w:t xml:space="preserve"> </w:t>
      </w:r>
      <w:r w:rsidR="00884963" w:rsidRPr="00151B94">
        <w:rPr>
          <w:position w:val="10"/>
          <w:sz w:val="28"/>
          <w:szCs w:val="28"/>
          <w:vertAlign w:val="superscript"/>
        </w:rPr>
        <w:t>d)</w:t>
      </w:r>
    </w:p>
    <w:p w14:paraId="60389A63" w14:textId="7A44BCF3" w:rsidR="00EC10D5" w:rsidRPr="00F35F99" w:rsidRDefault="00151B94" w:rsidP="00151B94">
      <w:pPr>
        <w:pStyle w:val="a6"/>
        <w:tabs>
          <w:tab w:val="left" w:pos="142"/>
          <w:tab w:val="left" w:pos="9498"/>
        </w:tabs>
        <w:ind w:left="0" w:firstLine="0"/>
        <w:jc w:val="center"/>
        <w:rPr>
          <w:i/>
          <w:sz w:val="20"/>
          <w:szCs w:val="24"/>
        </w:rPr>
      </w:pPr>
      <w:bookmarkStart w:id="0" w:name="_Hlk207800802"/>
      <w:r>
        <w:rPr>
          <w:iCs/>
          <w:sz w:val="20"/>
          <w:szCs w:val="24"/>
          <w:vertAlign w:val="superscript"/>
        </w:rPr>
        <w:t>1</w:t>
      </w:r>
      <w:r w:rsidRPr="00C64C7B">
        <w:rPr>
          <w:i/>
          <w:iCs/>
          <w:sz w:val="20"/>
          <w:szCs w:val="20"/>
        </w:rPr>
        <w:t xml:space="preserve">Tashkent University of Architecture and Civil Engineering, 9 </w:t>
      </w:r>
      <w:proofErr w:type="spellStart"/>
      <w:r w:rsidRPr="00C64C7B">
        <w:rPr>
          <w:i/>
          <w:iCs/>
          <w:sz w:val="20"/>
          <w:szCs w:val="20"/>
        </w:rPr>
        <w:t>Yangi</w:t>
      </w:r>
      <w:proofErr w:type="spellEnd"/>
      <w:r w:rsidRPr="00C64C7B">
        <w:rPr>
          <w:i/>
          <w:iCs/>
          <w:sz w:val="20"/>
          <w:szCs w:val="20"/>
        </w:rPr>
        <w:t xml:space="preserve"> Shahar Street, Tashkent 100011, Uzbekistan</w:t>
      </w:r>
      <w:bookmarkEnd w:id="0"/>
    </w:p>
    <w:p w14:paraId="25B0CFCA" w14:textId="1732156F" w:rsidR="00F35F99" w:rsidRPr="00151B94" w:rsidRDefault="00151B94" w:rsidP="00151B94">
      <w:pPr>
        <w:spacing w:before="360" w:after="360"/>
        <w:jc w:val="center"/>
        <w:rPr>
          <w:i/>
          <w:iCs/>
          <w:color w:val="000000" w:themeColor="text1"/>
          <w:spacing w:val="-2"/>
          <w:sz w:val="20"/>
          <w:szCs w:val="20"/>
        </w:rPr>
      </w:pPr>
      <w:r w:rsidRPr="00151B94">
        <w:rPr>
          <w:i/>
          <w:iCs/>
          <w:color w:val="000000" w:themeColor="text1"/>
          <w:sz w:val="20"/>
          <w:szCs w:val="20"/>
          <w:vertAlign w:val="superscript"/>
        </w:rPr>
        <w:t xml:space="preserve">a) </w:t>
      </w:r>
      <w:r w:rsidR="00F35F99" w:rsidRPr="00151B94">
        <w:rPr>
          <w:i/>
          <w:iCs/>
          <w:color w:val="000000" w:themeColor="text1"/>
          <w:sz w:val="20"/>
          <w:szCs w:val="20"/>
        </w:rPr>
        <w:t>Corresponding author:</w:t>
      </w:r>
      <w:r w:rsidR="002700E6" w:rsidRPr="00151B94">
        <w:rPr>
          <w:i/>
          <w:iCs/>
          <w:color w:val="000000" w:themeColor="text1"/>
          <w:spacing w:val="-2"/>
          <w:sz w:val="20"/>
          <w:szCs w:val="20"/>
        </w:rPr>
        <w:t xml:space="preserve"> </w:t>
      </w:r>
      <w:hyperlink r:id="rId5" w:history="1">
        <w:r w:rsidRPr="00151B94">
          <w:rPr>
            <w:rStyle w:val="a8"/>
            <w:i/>
            <w:iCs/>
            <w:color w:val="000000" w:themeColor="text1"/>
            <w:spacing w:val="-2"/>
            <w:sz w:val="20"/>
            <w:szCs w:val="20"/>
            <w:u w:val="none"/>
          </w:rPr>
          <w:t>khodjayeff009@gmail.com</w:t>
        </w:r>
      </w:hyperlink>
      <w:r w:rsidRPr="00151B94">
        <w:rPr>
          <w:i/>
          <w:iCs/>
          <w:color w:val="000000" w:themeColor="text1"/>
          <w:spacing w:val="-2"/>
          <w:sz w:val="20"/>
          <w:szCs w:val="20"/>
        </w:rPr>
        <w:br/>
      </w:r>
      <w:r w:rsidR="00F35F99" w:rsidRPr="00151B94">
        <w:rPr>
          <w:i/>
          <w:iCs/>
          <w:color w:val="000000" w:themeColor="text1"/>
          <w:spacing w:val="-2"/>
          <w:sz w:val="20"/>
          <w:szCs w:val="20"/>
          <w:vertAlign w:val="superscript"/>
        </w:rPr>
        <w:t>b)</w:t>
      </w:r>
      <w:r w:rsidR="002700E6" w:rsidRPr="00151B94">
        <w:rPr>
          <w:i/>
          <w:iCs/>
          <w:color w:val="000000" w:themeColor="text1"/>
          <w:spacing w:val="-2"/>
          <w:sz w:val="20"/>
          <w:szCs w:val="20"/>
        </w:rPr>
        <w:t xml:space="preserve"> </w:t>
      </w:r>
      <w:hyperlink r:id="rId6" w:history="1">
        <w:r w:rsidRPr="00151B94">
          <w:rPr>
            <w:rStyle w:val="a8"/>
            <w:i/>
            <w:iCs/>
            <w:color w:val="000000" w:themeColor="text1"/>
            <w:spacing w:val="-2"/>
            <w:sz w:val="20"/>
            <w:szCs w:val="20"/>
            <w:u w:val="none"/>
          </w:rPr>
          <w:t>raximbay1951@gmail.com</w:t>
        </w:r>
      </w:hyperlink>
      <w:r w:rsidRPr="00151B94">
        <w:rPr>
          <w:i/>
          <w:iCs/>
          <w:color w:val="000000" w:themeColor="text1"/>
          <w:spacing w:val="-2"/>
          <w:sz w:val="20"/>
          <w:szCs w:val="20"/>
        </w:rPr>
        <w:br/>
      </w:r>
      <w:r w:rsidR="00F35F99" w:rsidRPr="00151B94">
        <w:rPr>
          <w:i/>
          <w:iCs/>
          <w:color w:val="000000" w:themeColor="text1"/>
          <w:spacing w:val="-2"/>
          <w:sz w:val="20"/>
          <w:szCs w:val="20"/>
          <w:vertAlign w:val="superscript"/>
        </w:rPr>
        <w:t>c)</w:t>
      </w:r>
      <w:r w:rsidR="002700E6" w:rsidRPr="00151B94">
        <w:rPr>
          <w:i/>
          <w:iCs/>
          <w:color w:val="000000" w:themeColor="text1"/>
          <w:spacing w:val="-2"/>
          <w:sz w:val="20"/>
          <w:szCs w:val="20"/>
        </w:rPr>
        <w:t xml:space="preserve"> </w:t>
      </w:r>
      <w:hyperlink r:id="rId7" w:history="1">
        <w:r w:rsidRPr="00151B94">
          <w:rPr>
            <w:rStyle w:val="a8"/>
            <w:i/>
            <w:iCs/>
            <w:color w:val="000000" w:themeColor="text1"/>
            <w:spacing w:val="-2"/>
            <w:sz w:val="20"/>
            <w:szCs w:val="20"/>
            <w:u w:val="none"/>
          </w:rPr>
          <w:t>abdullohujaevich21@gmail.com</w:t>
        </w:r>
      </w:hyperlink>
      <w:r w:rsidRPr="00151B94">
        <w:rPr>
          <w:i/>
          <w:iCs/>
          <w:color w:val="000000" w:themeColor="text1"/>
          <w:spacing w:val="-2"/>
          <w:sz w:val="20"/>
          <w:szCs w:val="20"/>
        </w:rPr>
        <w:br/>
      </w:r>
      <w:r w:rsidR="00F35F99" w:rsidRPr="00151B94">
        <w:rPr>
          <w:i/>
          <w:iCs/>
          <w:color w:val="000000" w:themeColor="text1"/>
          <w:spacing w:val="-2"/>
          <w:sz w:val="20"/>
          <w:szCs w:val="20"/>
          <w:vertAlign w:val="superscript"/>
        </w:rPr>
        <w:t>d)</w:t>
      </w:r>
      <w:r w:rsidR="002700E6" w:rsidRPr="00151B94">
        <w:rPr>
          <w:i/>
          <w:iCs/>
          <w:color w:val="000000" w:themeColor="text1"/>
          <w:spacing w:val="-2"/>
          <w:sz w:val="20"/>
          <w:szCs w:val="20"/>
        </w:rPr>
        <w:t xml:space="preserve"> xikmat.phd88@gmail.com</w:t>
      </w:r>
    </w:p>
    <w:p w14:paraId="78174ADA" w14:textId="18F90D9F" w:rsidR="00EC10D5" w:rsidRDefault="00884963" w:rsidP="00CD5338">
      <w:pPr>
        <w:spacing w:after="360"/>
        <w:ind w:left="289" w:right="289"/>
        <w:jc w:val="both"/>
        <w:rPr>
          <w:sz w:val="18"/>
        </w:rPr>
      </w:pPr>
      <w:r>
        <w:rPr>
          <w:b/>
          <w:sz w:val="18"/>
        </w:rPr>
        <w:t>Abstract.</w:t>
      </w:r>
      <w:r>
        <w:rPr>
          <w:b/>
          <w:spacing w:val="40"/>
          <w:sz w:val="18"/>
        </w:rPr>
        <w:t xml:space="preserve"> </w:t>
      </w:r>
      <w:r w:rsidR="00D27A7C" w:rsidRPr="00D27A7C">
        <w:rPr>
          <w:sz w:val="18"/>
        </w:rPr>
        <w:t>The performance of reinforced concrete structures largely depends on the bond strength developed at the interface between the reinforcement and the concrete. This dependency is directly influenced by the factors that ensure the integrity of the bond between the reinforcement and the concrete, the properties of the materials involved, and the ability of the reinforcement to act in unison with the concrete under load.</w:t>
      </w:r>
      <w:r w:rsidR="00D27A7C">
        <w:rPr>
          <w:sz w:val="18"/>
        </w:rPr>
        <w:t xml:space="preserve"> </w:t>
      </w:r>
      <w:r w:rsidR="00E235CB" w:rsidRPr="00E235CB">
        <w:rPr>
          <w:sz w:val="18"/>
        </w:rPr>
        <w:t xml:space="preserve">The results of experiments on the bonding of reinforcement with basalt fiber-reinforced concrete and their analysis are presented. The studied parameter is variable, and its value depends on many factors. The law of coupling, or coupling theory, is the relationship between the longitudinal displacements of shear stresses occurring along the reinforcement surface relative to the concrete. This, in turn, is </w:t>
      </w:r>
      <w:r w:rsidR="00275647" w:rsidRPr="00275647">
        <w:rPr>
          <w:sz w:val="18"/>
        </w:rPr>
        <w:t>predicated</w:t>
      </w:r>
      <w:r w:rsidR="00E235CB" w:rsidRPr="00E235CB">
        <w:rPr>
          <w:sz w:val="18"/>
        </w:rPr>
        <w:t xml:space="preserve"> on the dependence of bond strength on the properties of reinforcement and concrete.</w:t>
      </w:r>
      <w:r w:rsidR="00E235CB">
        <w:rPr>
          <w:sz w:val="18"/>
        </w:rPr>
        <w:t xml:space="preserve"> </w:t>
      </w:r>
      <w:r w:rsidR="00E235CB" w:rsidRPr="00E235CB">
        <w:rPr>
          <w:sz w:val="18"/>
        </w:rPr>
        <w:t>Basalt fibers in basalt fiber-reinforced concrete have a positive effect on its bonding with the reinforcement and lead to an increase in the strength of the contact zone.</w:t>
      </w:r>
      <w:r w:rsidR="00D27A7C" w:rsidRPr="00D27A7C">
        <w:rPr>
          <w:sz w:val="18"/>
        </w:rPr>
        <w:t xml:space="preserve"> </w:t>
      </w:r>
      <w:r w:rsidR="00275647">
        <w:rPr>
          <w:sz w:val="18"/>
        </w:rPr>
        <w:t>P</w:t>
      </w:r>
      <w:r w:rsidR="00275647" w:rsidRPr="00275647">
        <w:rPr>
          <w:sz w:val="18"/>
        </w:rPr>
        <w:t>redicated on</w:t>
      </w:r>
      <w:r w:rsidR="00D27A7C" w:rsidRPr="00E235CB">
        <w:rPr>
          <w:sz w:val="18"/>
        </w:rPr>
        <w:t xml:space="preserve"> the analysis of the obtained results, a model for calculating the bonding of reinforcement with basalt fiber-reinforced concrete is proposed.</w:t>
      </w:r>
    </w:p>
    <w:p w14:paraId="73CF7612" w14:textId="57DBB680" w:rsidR="00EC10D5" w:rsidRDefault="00884963" w:rsidP="00CD5338">
      <w:pPr>
        <w:ind w:left="289" w:right="289"/>
        <w:jc w:val="both"/>
        <w:rPr>
          <w:sz w:val="18"/>
        </w:rPr>
      </w:pPr>
      <w:r>
        <w:rPr>
          <w:b/>
          <w:sz w:val="18"/>
        </w:rPr>
        <w:t xml:space="preserve">Keywords: </w:t>
      </w:r>
      <w:r w:rsidR="00E235CB" w:rsidRPr="00E235CB">
        <w:rPr>
          <w:sz w:val="18"/>
        </w:rPr>
        <w:t>reinforcement, basalt fiber-reinforced concrete, bonding, strength, stress, character, displacement, result</w:t>
      </w:r>
    </w:p>
    <w:p w14:paraId="2943B56B" w14:textId="77777777" w:rsidR="00EC10D5" w:rsidRPr="00CD5338" w:rsidRDefault="00884963" w:rsidP="00CD5338">
      <w:pPr>
        <w:pStyle w:val="1"/>
        <w:spacing w:before="240" w:after="240"/>
        <w:ind w:left="0" w:right="0"/>
      </w:pPr>
      <w:r w:rsidRPr="00CD5338">
        <w:rPr>
          <w:spacing w:val="-2"/>
        </w:rPr>
        <w:t>INTRODUCTION</w:t>
      </w:r>
    </w:p>
    <w:p w14:paraId="5A68EDCC" w14:textId="5B09B0E7" w:rsidR="00D27A7C" w:rsidRPr="00D27A7C" w:rsidRDefault="00E235CB" w:rsidP="00CD5338">
      <w:pPr>
        <w:ind w:firstLine="284"/>
        <w:jc w:val="both"/>
        <w:rPr>
          <w:sz w:val="20"/>
          <w:szCs w:val="20"/>
        </w:rPr>
      </w:pPr>
      <w:r w:rsidRPr="00E235CB">
        <w:rPr>
          <w:sz w:val="20"/>
          <w:szCs w:val="20"/>
        </w:rPr>
        <w:t>According to the results of the conducted research, the addition of basalt fibers to concrete as dispersed reinforcement increases both its compressive and tensile strength compared to concrete without additives. In such concretes, the spatial formation of the micro-reinforced cement matrix effectively resists the compressive and tensile stresses induced by external forces in basalt fiber-reinforced concrete. Furthermore, the high physical, mechanical, and operational properties of basalt fibers play a crucial role in ensuring the properties of the concrete.</w:t>
      </w:r>
      <w:r w:rsidR="00D27A7C">
        <w:rPr>
          <w:sz w:val="20"/>
          <w:szCs w:val="20"/>
        </w:rPr>
        <w:t xml:space="preserve"> </w:t>
      </w:r>
      <w:r w:rsidRPr="00E235CB">
        <w:rPr>
          <w:sz w:val="20"/>
          <w:szCs w:val="20"/>
        </w:rPr>
        <w:t xml:space="preserve">According to the results of studies [1, 2], microstructural analysis of basalt fiber-reinforced concrete samples after destruction revealed that when the basalt fiber content exceeds 1%, local uneven accumulations appear </w:t>
      </w:r>
      <w:r w:rsidR="00275647" w:rsidRPr="00275647">
        <w:rPr>
          <w:sz w:val="20"/>
          <w:szCs w:val="20"/>
        </w:rPr>
        <w:t>as a result of</w:t>
      </w:r>
      <w:r w:rsidRPr="00E235CB">
        <w:rPr>
          <w:sz w:val="20"/>
          <w:szCs w:val="20"/>
        </w:rPr>
        <w:t xml:space="preserve"> unmixed volumes, which, in turn, </w:t>
      </w:r>
      <w:r w:rsidR="00275647" w:rsidRPr="00275647">
        <w:rPr>
          <w:sz w:val="20"/>
          <w:szCs w:val="20"/>
        </w:rPr>
        <w:t>results in</w:t>
      </w:r>
      <w:r w:rsidRPr="00E235CB">
        <w:rPr>
          <w:sz w:val="20"/>
          <w:szCs w:val="20"/>
        </w:rPr>
        <w:t xml:space="preserve"> a disruption of its structural uniformity, stress concentration, and the formation of microcrack</w:t>
      </w:r>
      <w:r w:rsidRPr="00D27A7C">
        <w:rPr>
          <w:sz w:val="20"/>
          <w:szCs w:val="20"/>
        </w:rPr>
        <w:t>s.</w:t>
      </w:r>
      <w:r w:rsidR="00D27A7C" w:rsidRPr="00D27A7C">
        <w:rPr>
          <w:sz w:val="20"/>
          <w:szCs w:val="20"/>
        </w:rPr>
        <w:t xml:space="preserve"> In reinforced concrete elements, the interaction between the reinforcement and the concrete ensures the anchorage strength of the reinforcement and the reliable composite action of both materials. Considerable attention is given to the study of the bond between reinforcement and concrete, as it plays a critical role in transferring support loads, in joints, at termination zones of reinforcement, and in the transmission of prestressing forces. Additionally, the bond between reinforcement and concrete is one of the key factors determining the stiffness and crack resistance of reinforced concrete flexural members.</w:t>
      </w:r>
      <w:r w:rsidR="00D27A7C">
        <w:rPr>
          <w:sz w:val="20"/>
          <w:szCs w:val="20"/>
        </w:rPr>
        <w:t xml:space="preserve"> </w:t>
      </w:r>
      <w:r w:rsidR="00D27A7C" w:rsidRPr="00D27A7C">
        <w:rPr>
          <w:sz w:val="20"/>
          <w:szCs w:val="20"/>
        </w:rPr>
        <w:t>It should be noted that the bond between reinforcement and concrete is governed by physical phenomena, including the nature of contact at the interface, the physical and mechanical properties of the materials, and the boundary conditions.</w:t>
      </w:r>
      <w:r w:rsidR="00D27A7C">
        <w:rPr>
          <w:sz w:val="20"/>
          <w:szCs w:val="20"/>
        </w:rPr>
        <w:t xml:space="preserve"> </w:t>
      </w:r>
      <w:r w:rsidR="00275647">
        <w:rPr>
          <w:sz w:val="20"/>
          <w:szCs w:val="20"/>
        </w:rPr>
        <w:t>P</w:t>
      </w:r>
      <w:r w:rsidR="00275647" w:rsidRPr="00275647">
        <w:rPr>
          <w:sz w:val="20"/>
          <w:szCs w:val="20"/>
        </w:rPr>
        <w:t>redicated on</w:t>
      </w:r>
      <w:r w:rsidR="00D27A7C" w:rsidRPr="00D27A7C">
        <w:rPr>
          <w:sz w:val="20"/>
          <w:szCs w:val="20"/>
        </w:rPr>
        <w:t xml:space="preserve"> the experimental results mentioned above, it can be concluded that the “reinforcement–concrete” interaction is highly complex. The resulting bond strength depends on multiple factors, and existing models often fail to fully account for the diverse effects occurring within the materials. Therefore, it is reasonable to conclude that further experimental and theoretical investigations in this area are necessary and well-</w:t>
      </w:r>
      <w:r w:rsidR="00D27A7C" w:rsidRPr="00D27A7C">
        <w:rPr>
          <w:sz w:val="20"/>
          <w:szCs w:val="20"/>
        </w:rPr>
        <w:lastRenderedPageBreak/>
        <w:t>justified.</w:t>
      </w:r>
    </w:p>
    <w:p w14:paraId="457A7C67" w14:textId="2F52FBE4" w:rsidR="004C4AE9" w:rsidRPr="004C4AE9" w:rsidRDefault="004C4AE9" w:rsidP="00CD5338">
      <w:pPr>
        <w:pStyle w:val="1"/>
        <w:spacing w:before="240" w:after="240"/>
        <w:ind w:left="0" w:right="0"/>
        <w:rPr>
          <w:spacing w:val="-2"/>
        </w:rPr>
      </w:pPr>
      <w:r w:rsidRPr="004C4AE9">
        <w:rPr>
          <w:spacing w:val="-2"/>
        </w:rPr>
        <w:t>METHODS</w:t>
      </w:r>
    </w:p>
    <w:p w14:paraId="4390F96D" w14:textId="77777777" w:rsidR="00CD5338" w:rsidRDefault="00D27A7C" w:rsidP="00CD5338">
      <w:pPr>
        <w:widowControl/>
        <w:tabs>
          <w:tab w:val="left" w:pos="567"/>
        </w:tabs>
        <w:autoSpaceDE/>
        <w:autoSpaceDN/>
        <w:ind w:firstLine="284"/>
        <w:jc w:val="both"/>
        <w:rPr>
          <w:rFonts w:eastAsia="Times"/>
          <w:color w:val="000000"/>
          <w:sz w:val="20"/>
          <w:szCs w:val="20"/>
          <w:lang w:val="sk-SK" w:eastAsia="sk-SK"/>
        </w:rPr>
      </w:pPr>
      <w:r w:rsidRPr="00D27A7C">
        <w:rPr>
          <w:rFonts w:eastAsia="Times"/>
          <w:color w:val="000000"/>
          <w:sz w:val="20"/>
          <w:szCs w:val="20"/>
          <w:lang w:val="sk-SK" w:eastAsia="sk-SK"/>
        </w:rPr>
        <w:t>In this experimental study, heavy concrete specimens were prepared using Portland cement of grade CEM II/A 32.5N produced by “Qizilqumcement” JSC, with a standard consistency of 27% and a compressive strength activity of 38.2 MPa.</w:t>
      </w:r>
    </w:p>
    <w:p w14:paraId="7CADD30C" w14:textId="11B0B809" w:rsidR="00D27A7C" w:rsidRPr="00D27A7C" w:rsidRDefault="00D27A7C" w:rsidP="00CD5338">
      <w:pPr>
        <w:widowControl/>
        <w:tabs>
          <w:tab w:val="left" w:pos="567"/>
        </w:tabs>
        <w:autoSpaceDE/>
        <w:autoSpaceDN/>
        <w:ind w:firstLine="284"/>
        <w:jc w:val="both"/>
        <w:rPr>
          <w:rFonts w:eastAsia="Times"/>
          <w:color w:val="000000"/>
          <w:sz w:val="20"/>
          <w:szCs w:val="20"/>
          <w:lang w:val="sk-SK" w:eastAsia="sk-SK"/>
        </w:rPr>
      </w:pPr>
      <w:r w:rsidRPr="00D27A7C">
        <w:rPr>
          <w:rFonts w:eastAsia="Times"/>
          <w:color w:val="000000"/>
          <w:sz w:val="20"/>
          <w:szCs w:val="20"/>
          <w:lang w:val="sk-SK" w:eastAsia="sk-SK"/>
        </w:rPr>
        <w:t>As the coarse aggregate, granite crushed stone from the “Nerudnik” quarry with a fraction size of 5–20 mm was used, having the following properties:</w:t>
      </w:r>
    </w:p>
    <w:p w14:paraId="33865C2F" w14:textId="77777777" w:rsidR="00D27A7C" w:rsidRPr="00D27A7C" w:rsidRDefault="00D27A7C" w:rsidP="00CD5338">
      <w:pPr>
        <w:widowControl/>
        <w:numPr>
          <w:ilvl w:val="0"/>
          <w:numId w:val="10"/>
        </w:numPr>
        <w:tabs>
          <w:tab w:val="left" w:pos="567"/>
        </w:tabs>
        <w:autoSpaceDE/>
        <w:autoSpaceDN/>
        <w:ind w:left="0" w:firstLine="284"/>
        <w:rPr>
          <w:rFonts w:eastAsia="Times"/>
          <w:color w:val="000000"/>
          <w:sz w:val="20"/>
          <w:szCs w:val="20"/>
          <w:lang w:val="sk-SK" w:eastAsia="sk-SK"/>
        </w:rPr>
      </w:pPr>
      <w:r w:rsidRPr="00D27A7C">
        <w:rPr>
          <w:rFonts w:eastAsia="Times"/>
          <w:color w:val="000000"/>
          <w:sz w:val="20"/>
          <w:szCs w:val="20"/>
          <w:lang w:val="sk-SK" w:eastAsia="sk-SK"/>
        </w:rPr>
        <w:t>bulk density – 1380 kg/m³;</w:t>
      </w:r>
    </w:p>
    <w:p w14:paraId="448B5569" w14:textId="77777777" w:rsidR="00D27A7C" w:rsidRPr="00D27A7C" w:rsidRDefault="00D27A7C" w:rsidP="00CD5338">
      <w:pPr>
        <w:widowControl/>
        <w:numPr>
          <w:ilvl w:val="0"/>
          <w:numId w:val="10"/>
        </w:numPr>
        <w:tabs>
          <w:tab w:val="left" w:pos="567"/>
        </w:tabs>
        <w:autoSpaceDE/>
        <w:autoSpaceDN/>
        <w:ind w:left="0" w:firstLine="284"/>
        <w:rPr>
          <w:rFonts w:eastAsia="Times"/>
          <w:color w:val="000000"/>
          <w:sz w:val="20"/>
          <w:szCs w:val="20"/>
          <w:lang w:val="sk-SK" w:eastAsia="sk-SK"/>
        </w:rPr>
      </w:pPr>
      <w:r w:rsidRPr="00D27A7C">
        <w:rPr>
          <w:rFonts w:eastAsia="Times"/>
          <w:color w:val="000000"/>
          <w:sz w:val="20"/>
          <w:szCs w:val="20"/>
          <w:lang w:val="sk-SK" w:eastAsia="sk-SK"/>
        </w:rPr>
        <w:t>intergranular void volume – 38%;</w:t>
      </w:r>
    </w:p>
    <w:p w14:paraId="3242C7C5" w14:textId="77777777" w:rsidR="00CD5338" w:rsidRDefault="00D27A7C" w:rsidP="00CD5338">
      <w:pPr>
        <w:widowControl/>
        <w:numPr>
          <w:ilvl w:val="0"/>
          <w:numId w:val="10"/>
        </w:numPr>
        <w:tabs>
          <w:tab w:val="left" w:pos="567"/>
        </w:tabs>
        <w:autoSpaceDE/>
        <w:autoSpaceDN/>
        <w:ind w:left="0" w:firstLine="284"/>
        <w:rPr>
          <w:rFonts w:eastAsia="Times"/>
          <w:color w:val="000000"/>
          <w:sz w:val="20"/>
          <w:szCs w:val="20"/>
          <w:lang w:val="sk-SK" w:eastAsia="sk-SK"/>
        </w:rPr>
      </w:pPr>
      <w:r w:rsidRPr="00D27A7C">
        <w:rPr>
          <w:rFonts w:eastAsia="Times"/>
          <w:color w:val="000000"/>
          <w:sz w:val="20"/>
          <w:szCs w:val="20"/>
          <w:lang w:val="sk-SK" w:eastAsia="sk-SK"/>
        </w:rPr>
        <w:t>water absorption: after 1 hour – 1.4%, after 48 hours – 1.8%.</w:t>
      </w:r>
    </w:p>
    <w:p w14:paraId="30586AEC" w14:textId="5AD82CFD" w:rsidR="00D27A7C" w:rsidRPr="00D27A7C" w:rsidRDefault="00D27A7C" w:rsidP="00CD5338">
      <w:pPr>
        <w:widowControl/>
        <w:tabs>
          <w:tab w:val="left" w:pos="567"/>
        </w:tabs>
        <w:autoSpaceDE/>
        <w:autoSpaceDN/>
        <w:ind w:left="284"/>
        <w:rPr>
          <w:rFonts w:eastAsia="Times"/>
          <w:color w:val="000000"/>
          <w:sz w:val="20"/>
          <w:szCs w:val="20"/>
          <w:lang w:val="sk-SK" w:eastAsia="sk-SK"/>
        </w:rPr>
      </w:pPr>
      <w:r w:rsidRPr="00D27A7C">
        <w:rPr>
          <w:rFonts w:eastAsia="Times"/>
          <w:color w:val="000000"/>
          <w:sz w:val="20"/>
          <w:szCs w:val="20"/>
          <w:lang w:val="sk-SK" w:eastAsia="sk-SK"/>
        </w:rPr>
        <w:t>Quartz sand from the same “Nerudnik” quarry was used as the fine aggregate, with the following characteristics:</w:t>
      </w:r>
    </w:p>
    <w:p w14:paraId="4B0AA80A" w14:textId="77777777" w:rsidR="00D27A7C" w:rsidRPr="00D27A7C" w:rsidRDefault="00D27A7C" w:rsidP="00CD5338">
      <w:pPr>
        <w:widowControl/>
        <w:numPr>
          <w:ilvl w:val="0"/>
          <w:numId w:val="10"/>
        </w:numPr>
        <w:tabs>
          <w:tab w:val="left" w:pos="567"/>
        </w:tabs>
        <w:autoSpaceDE/>
        <w:autoSpaceDN/>
        <w:ind w:left="0" w:firstLine="284"/>
        <w:rPr>
          <w:rFonts w:eastAsia="Times"/>
          <w:color w:val="000000"/>
          <w:sz w:val="20"/>
          <w:szCs w:val="20"/>
          <w:lang w:val="sk-SK" w:eastAsia="sk-SK"/>
        </w:rPr>
      </w:pPr>
      <w:r w:rsidRPr="00D27A7C">
        <w:rPr>
          <w:rFonts w:eastAsia="Times"/>
          <w:color w:val="000000"/>
          <w:sz w:val="20"/>
          <w:szCs w:val="20"/>
          <w:lang w:val="sk-SK" w:eastAsia="sk-SK"/>
        </w:rPr>
        <w:t>specific gravity – 2.62 t/m³;</w:t>
      </w:r>
    </w:p>
    <w:p w14:paraId="72DD6C55" w14:textId="77777777" w:rsidR="00D27A7C" w:rsidRPr="00D27A7C" w:rsidRDefault="00D27A7C" w:rsidP="00CD5338">
      <w:pPr>
        <w:widowControl/>
        <w:numPr>
          <w:ilvl w:val="0"/>
          <w:numId w:val="10"/>
        </w:numPr>
        <w:tabs>
          <w:tab w:val="left" w:pos="567"/>
        </w:tabs>
        <w:autoSpaceDE/>
        <w:autoSpaceDN/>
        <w:ind w:left="0" w:firstLine="284"/>
        <w:rPr>
          <w:rFonts w:eastAsia="Times"/>
          <w:color w:val="000000"/>
          <w:sz w:val="20"/>
          <w:szCs w:val="20"/>
          <w:lang w:val="sk-SK" w:eastAsia="sk-SK"/>
        </w:rPr>
      </w:pPr>
      <w:r w:rsidRPr="00D27A7C">
        <w:rPr>
          <w:rFonts w:eastAsia="Times"/>
          <w:color w:val="000000"/>
          <w:sz w:val="20"/>
          <w:szCs w:val="20"/>
          <w:lang w:val="sk-SK" w:eastAsia="sk-SK"/>
        </w:rPr>
        <w:t>bulk density – 1470 kg/m³;</w:t>
      </w:r>
    </w:p>
    <w:p w14:paraId="7B7C1CEC" w14:textId="77777777" w:rsidR="00CD5338" w:rsidRDefault="00D27A7C" w:rsidP="00CD5338">
      <w:pPr>
        <w:widowControl/>
        <w:numPr>
          <w:ilvl w:val="0"/>
          <w:numId w:val="10"/>
        </w:numPr>
        <w:tabs>
          <w:tab w:val="left" w:pos="567"/>
        </w:tabs>
        <w:autoSpaceDE/>
        <w:autoSpaceDN/>
        <w:ind w:left="0" w:firstLine="284"/>
        <w:rPr>
          <w:rFonts w:eastAsia="Times"/>
          <w:color w:val="000000"/>
          <w:sz w:val="20"/>
          <w:szCs w:val="20"/>
          <w:lang w:val="sk-SK" w:eastAsia="sk-SK"/>
        </w:rPr>
      </w:pPr>
      <w:r w:rsidRPr="00D27A7C">
        <w:rPr>
          <w:rFonts w:eastAsia="Times"/>
          <w:color w:val="000000"/>
          <w:sz w:val="20"/>
          <w:szCs w:val="20"/>
          <w:lang w:val="sk-SK" w:eastAsia="sk-SK"/>
        </w:rPr>
        <w:t>fineness modulus – 2.8.</w:t>
      </w:r>
      <w:r w:rsidR="00CD5338">
        <w:rPr>
          <w:rFonts w:eastAsia="Times"/>
          <w:color w:val="000000"/>
          <w:sz w:val="20"/>
          <w:szCs w:val="20"/>
          <w:lang w:val="sk-SK" w:eastAsia="sk-SK"/>
        </w:rPr>
        <w:t xml:space="preserve"> </w:t>
      </w:r>
    </w:p>
    <w:p w14:paraId="3391FDE1" w14:textId="46F68C95" w:rsidR="00D27A7C" w:rsidRPr="00D27A7C" w:rsidRDefault="00D27A7C" w:rsidP="00CD5338">
      <w:pPr>
        <w:widowControl/>
        <w:tabs>
          <w:tab w:val="left" w:pos="567"/>
        </w:tabs>
        <w:autoSpaceDE/>
        <w:autoSpaceDN/>
        <w:ind w:left="284"/>
        <w:rPr>
          <w:rFonts w:eastAsia="Times"/>
          <w:color w:val="000000"/>
          <w:sz w:val="20"/>
          <w:szCs w:val="20"/>
          <w:lang w:val="sk-SK" w:eastAsia="sk-SK"/>
        </w:rPr>
      </w:pPr>
      <w:r w:rsidRPr="00D27A7C">
        <w:rPr>
          <w:rFonts w:eastAsia="Times"/>
          <w:color w:val="000000"/>
          <w:sz w:val="20"/>
          <w:szCs w:val="20"/>
          <w:lang w:val="sk-SK" w:eastAsia="sk-SK"/>
        </w:rPr>
        <w:t>Tap water from the municipal water supply system was used.</w:t>
      </w:r>
    </w:p>
    <w:p w14:paraId="02C5641A" w14:textId="77777777" w:rsidR="00D27A7C" w:rsidRPr="00D27A7C" w:rsidRDefault="00D27A7C" w:rsidP="00CD5338">
      <w:pPr>
        <w:widowControl/>
        <w:tabs>
          <w:tab w:val="left" w:pos="567"/>
        </w:tabs>
        <w:autoSpaceDE/>
        <w:autoSpaceDN/>
        <w:ind w:firstLine="284"/>
        <w:jc w:val="both"/>
        <w:rPr>
          <w:rFonts w:eastAsia="Times"/>
          <w:color w:val="000000"/>
          <w:sz w:val="20"/>
          <w:szCs w:val="20"/>
          <w:lang w:val="sk-SK" w:eastAsia="sk-SK"/>
        </w:rPr>
      </w:pPr>
      <w:r w:rsidRPr="00D27A7C">
        <w:rPr>
          <w:rFonts w:eastAsia="Times"/>
          <w:color w:val="000000"/>
          <w:sz w:val="20"/>
          <w:szCs w:val="20"/>
          <w:lang w:val="sk-SK" w:eastAsia="sk-SK"/>
        </w:rPr>
        <w:t>Basalt fibers (manufactured by “MEGA INVEST INDUSTRIAL” LLC) were composed of segments of basalt threads of specific lengths. Their technical specifications are as follows:</w:t>
      </w:r>
    </w:p>
    <w:p w14:paraId="699DF83C" w14:textId="77777777" w:rsidR="00D27A7C" w:rsidRPr="00D27A7C" w:rsidRDefault="00D27A7C" w:rsidP="00CD5338">
      <w:pPr>
        <w:widowControl/>
        <w:numPr>
          <w:ilvl w:val="0"/>
          <w:numId w:val="11"/>
        </w:numPr>
        <w:tabs>
          <w:tab w:val="left" w:pos="567"/>
        </w:tabs>
        <w:autoSpaceDE/>
        <w:autoSpaceDN/>
        <w:ind w:left="0" w:firstLine="284"/>
        <w:rPr>
          <w:rFonts w:eastAsia="Times"/>
          <w:color w:val="000000"/>
          <w:sz w:val="20"/>
          <w:szCs w:val="20"/>
          <w:lang w:val="sk-SK" w:eastAsia="sk-SK"/>
        </w:rPr>
      </w:pPr>
      <w:r w:rsidRPr="00D27A7C">
        <w:rPr>
          <w:rFonts w:eastAsia="Times"/>
          <w:color w:val="000000"/>
          <w:sz w:val="20"/>
          <w:szCs w:val="20"/>
          <w:lang w:val="sk-SK" w:eastAsia="sk-SK"/>
        </w:rPr>
        <w:t>color – bronze;</w:t>
      </w:r>
    </w:p>
    <w:p w14:paraId="6C48F7E1" w14:textId="77777777" w:rsidR="00D27A7C" w:rsidRPr="00D27A7C" w:rsidRDefault="00D27A7C" w:rsidP="00CD5338">
      <w:pPr>
        <w:widowControl/>
        <w:numPr>
          <w:ilvl w:val="0"/>
          <w:numId w:val="11"/>
        </w:numPr>
        <w:tabs>
          <w:tab w:val="left" w:pos="567"/>
        </w:tabs>
        <w:autoSpaceDE/>
        <w:autoSpaceDN/>
        <w:ind w:left="0" w:firstLine="284"/>
        <w:rPr>
          <w:rFonts w:eastAsia="Times"/>
          <w:color w:val="000000"/>
          <w:sz w:val="20"/>
          <w:szCs w:val="20"/>
          <w:lang w:val="sk-SK" w:eastAsia="sk-SK"/>
        </w:rPr>
      </w:pPr>
      <w:r w:rsidRPr="00D27A7C">
        <w:rPr>
          <w:rFonts w:eastAsia="Times"/>
          <w:color w:val="000000"/>
          <w:sz w:val="20"/>
          <w:szCs w:val="20"/>
          <w:lang w:val="sk-SK" w:eastAsia="sk-SK"/>
        </w:rPr>
        <w:t>density – 2.8 g/cm³;</w:t>
      </w:r>
    </w:p>
    <w:p w14:paraId="465A5AAA" w14:textId="77777777" w:rsidR="00D27A7C" w:rsidRPr="00D27A7C" w:rsidRDefault="00D27A7C" w:rsidP="00CD5338">
      <w:pPr>
        <w:widowControl/>
        <w:numPr>
          <w:ilvl w:val="0"/>
          <w:numId w:val="11"/>
        </w:numPr>
        <w:tabs>
          <w:tab w:val="left" w:pos="567"/>
        </w:tabs>
        <w:autoSpaceDE/>
        <w:autoSpaceDN/>
        <w:ind w:left="0" w:firstLine="284"/>
        <w:rPr>
          <w:rFonts w:eastAsia="Times"/>
          <w:color w:val="000000"/>
          <w:sz w:val="20"/>
          <w:szCs w:val="20"/>
          <w:lang w:val="sk-SK" w:eastAsia="sk-SK"/>
        </w:rPr>
      </w:pPr>
      <w:r w:rsidRPr="00D27A7C">
        <w:rPr>
          <w:rFonts w:eastAsia="Times"/>
          <w:color w:val="000000"/>
          <w:sz w:val="20"/>
          <w:szCs w:val="20"/>
          <w:lang w:val="sk-SK" w:eastAsia="sk-SK"/>
        </w:rPr>
        <w:t>fiber length – 20 mm;</w:t>
      </w:r>
    </w:p>
    <w:p w14:paraId="13550334" w14:textId="5B2A5F75" w:rsidR="00D27A7C" w:rsidRPr="00D27A7C" w:rsidRDefault="00D27A7C" w:rsidP="00CD5338">
      <w:pPr>
        <w:widowControl/>
        <w:numPr>
          <w:ilvl w:val="0"/>
          <w:numId w:val="11"/>
        </w:numPr>
        <w:tabs>
          <w:tab w:val="left" w:pos="567"/>
        </w:tabs>
        <w:autoSpaceDE/>
        <w:autoSpaceDN/>
        <w:ind w:left="0" w:firstLine="284"/>
        <w:rPr>
          <w:rFonts w:eastAsia="Times"/>
          <w:color w:val="000000"/>
          <w:sz w:val="20"/>
          <w:szCs w:val="20"/>
          <w:lang w:val="sk-SK" w:eastAsia="sk-SK"/>
        </w:rPr>
      </w:pPr>
      <w:r w:rsidRPr="00D27A7C">
        <w:rPr>
          <w:rFonts w:eastAsia="Times"/>
          <w:color w:val="000000"/>
          <w:sz w:val="20"/>
          <w:szCs w:val="20"/>
          <w:lang w:val="sk-SK" w:eastAsia="sk-SK"/>
        </w:rPr>
        <w:t xml:space="preserve">individual fiber diameter – 13–20 </w:t>
      </w:r>
      <w:r>
        <w:rPr>
          <w:rFonts w:eastAsia="Times"/>
          <w:color w:val="000000"/>
          <w:sz w:val="20"/>
          <w:szCs w:val="20"/>
          <w:lang w:val="sk-SK" w:eastAsia="sk-SK"/>
        </w:rPr>
        <w:t>mk</w:t>
      </w:r>
      <w:r w:rsidRPr="00D27A7C">
        <w:rPr>
          <w:rFonts w:eastAsia="Times"/>
          <w:color w:val="000000"/>
          <w:sz w:val="20"/>
          <w:szCs w:val="20"/>
          <w:lang w:val="sk-SK" w:eastAsia="sk-SK"/>
        </w:rPr>
        <w:t>;</w:t>
      </w:r>
    </w:p>
    <w:p w14:paraId="3F689465" w14:textId="77777777" w:rsidR="00D27A7C" w:rsidRPr="00D27A7C" w:rsidRDefault="00D27A7C" w:rsidP="00CD5338">
      <w:pPr>
        <w:widowControl/>
        <w:numPr>
          <w:ilvl w:val="0"/>
          <w:numId w:val="11"/>
        </w:numPr>
        <w:tabs>
          <w:tab w:val="left" w:pos="567"/>
        </w:tabs>
        <w:autoSpaceDE/>
        <w:autoSpaceDN/>
        <w:ind w:left="0" w:firstLine="284"/>
        <w:rPr>
          <w:rFonts w:eastAsia="Times"/>
          <w:color w:val="000000"/>
          <w:sz w:val="20"/>
          <w:szCs w:val="20"/>
          <w:lang w:val="sk-SK" w:eastAsia="sk-SK"/>
        </w:rPr>
      </w:pPr>
      <w:r w:rsidRPr="00D27A7C">
        <w:rPr>
          <w:rFonts w:eastAsia="Times"/>
          <w:color w:val="000000"/>
          <w:sz w:val="20"/>
          <w:szCs w:val="20"/>
          <w:lang w:val="sk-SK" w:eastAsia="sk-SK"/>
        </w:rPr>
        <w:t>melting point – 1450 °C;</w:t>
      </w:r>
    </w:p>
    <w:p w14:paraId="2A11AA81" w14:textId="77777777" w:rsidR="00D27A7C" w:rsidRPr="00D27A7C" w:rsidRDefault="00D27A7C" w:rsidP="00CD5338">
      <w:pPr>
        <w:widowControl/>
        <w:numPr>
          <w:ilvl w:val="0"/>
          <w:numId w:val="11"/>
        </w:numPr>
        <w:tabs>
          <w:tab w:val="left" w:pos="567"/>
        </w:tabs>
        <w:autoSpaceDE/>
        <w:autoSpaceDN/>
        <w:ind w:left="0" w:firstLine="284"/>
        <w:rPr>
          <w:rFonts w:eastAsia="Times"/>
          <w:color w:val="000000"/>
          <w:sz w:val="20"/>
          <w:szCs w:val="20"/>
          <w:lang w:val="sk-SK" w:eastAsia="sk-SK"/>
        </w:rPr>
      </w:pPr>
      <w:r w:rsidRPr="00D27A7C">
        <w:rPr>
          <w:rFonts w:eastAsia="Times"/>
          <w:color w:val="000000"/>
          <w:sz w:val="20"/>
          <w:szCs w:val="20"/>
          <w:lang w:val="sk-SK" w:eastAsia="sk-SK"/>
        </w:rPr>
        <w:t>operating temperature – from 260 °C up to 700 °C;</w:t>
      </w:r>
    </w:p>
    <w:p w14:paraId="02C6D91B" w14:textId="77777777" w:rsidR="00D27A7C" w:rsidRPr="00D27A7C" w:rsidRDefault="00D27A7C" w:rsidP="00CD5338">
      <w:pPr>
        <w:widowControl/>
        <w:numPr>
          <w:ilvl w:val="0"/>
          <w:numId w:val="11"/>
        </w:numPr>
        <w:tabs>
          <w:tab w:val="left" w:pos="567"/>
        </w:tabs>
        <w:autoSpaceDE/>
        <w:autoSpaceDN/>
        <w:ind w:left="0" w:firstLine="284"/>
        <w:rPr>
          <w:rFonts w:eastAsia="Times"/>
          <w:color w:val="000000"/>
          <w:sz w:val="20"/>
          <w:szCs w:val="20"/>
          <w:lang w:val="sk-SK" w:eastAsia="sk-SK"/>
        </w:rPr>
      </w:pPr>
      <w:r w:rsidRPr="00D27A7C">
        <w:rPr>
          <w:rFonts w:eastAsia="Times"/>
          <w:color w:val="000000"/>
          <w:sz w:val="20"/>
          <w:szCs w:val="20"/>
          <w:lang w:val="sk-SK" w:eastAsia="sk-SK"/>
        </w:rPr>
        <w:t>resistant to acids and alkalis.</w:t>
      </w:r>
    </w:p>
    <w:p w14:paraId="108405D4" w14:textId="636E800B" w:rsidR="00B82368" w:rsidRDefault="00D27A7C" w:rsidP="00CD5338">
      <w:pPr>
        <w:pStyle w:val="a3"/>
        <w:tabs>
          <w:tab w:val="left" w:pos="567"/>
        </w:tabs>
        <w:ind w:firstLine="284"/>
        <w:jc w:val="both"/>
        <w:rPr>
          <w:b/>
          <w:bCs/>
        </w:rPr>
      </w:pPr>
      <w:r w:rsidRPr="00D27A7C">
        <w:rPr>
          <w:rFonts w:eastAsia="Times"/>
          <w:color w:val="000000"/>
          <w:lang w:val="sk-SK" w:eastAsia="sk-SK"/>
        </w:rPr>
        <w:t>The mechanical properties of the reinforcement bars used in the experiments were determined, and the corresponding values are presented in Table 1.</w:t>
      </w:r>
    </w:p>
    <w:p w14:paraId="5B52B486" w14:textId="62C708C9" w:rsidR="00B82368" w:rsidRPr="00CD5338" w:rsidRDefault="00B82368" w:rsidP="00CD5338">
      <w:pPr>
        <w:pStyle w:val="a3"/>
        <w:spacing w:before="120"/>
        <w:jc w:val="center"/>
        <w:rPr>
          <w:sz w:val="18"/>
          <w:szCs w:val="18"/>
        </w:rPr>
      </w:pPr>
      <w:r w:rsidRPr="00CD5338">
        <w:rPr>
          <w:b/>
          <w:bCs/>
          <w:sz w:val="18"/>
          <w:szCs w:val="18"/>
        </w:rPr>
        <w:t>TABLE</w:t>
      </w:r>
      <w:r w:rsidRPr="00CD5338">
        <w:rPr>
          <w:b/>
          <w:bCs/>
          <w:spacing w:val="-11"/>
          <w:sz w:val="18"/>
          <w:szCs w:val="18"/>
        </w:rPr>
        <w:t xml:space="preserve"> </w:t>
      </w:r>
      <w:r w:rsidR="00CD5338">
        <w:rPr>
          <w:b/>
          <w:bCs/>
          <w:sz w:val="18"/>
          <w:szCs w:val="18"/>
        </w:rPr>
        <w:t>1.</w:t>
      </w:r>
      <w:r w:rsidRPr="00CD5338">
        <w:rPr>
          <w:spacing w:val="-11"/>
          <w:sz w:val="18"/>
          <w:szCs w:val="18"/>
        </w:rPr>
        <w:t xml:space="preserve"> </w:t>
      </w:r>
      <w:r w:rsidRPr="00CD5338">
        <w:rPr>
          <w:sz w:val="18"/>
          <w:szCs w:val="18"/>
        </w:rPr>
        <w:t>Properties of the Reinforcement Used in the Experiments</w:t>
      </w:r>
    </w:p>
    <w:tbl>
      <w:tblPr>
        <w:tblStyle w:val="a7"/>
        <w:tblW w:w="0" w:type="auto"/>
        <w:jc w:val="center"/>
        <w:tblLook w:val="04A0" w:firstRow="1" w:lastRow="0" w:firstColumn="1" w:lastColumn="0" w:noHBand="0" w:noVBand="1"/>
      </w:tblPr>
      <w:tblGrid>
        <w:gridCol w:w="1356"/>
        <w:gridCol w:w="1356"/>
        <w:gridCol w:w="1478"/>
        <w:gridCol w:w="1702"/>
        <w:gridCol w:w="1918"/>
      </w:tblGrid>
      <w:tr w:rsidR="00B82368" w:rsidRPr="00CD5338" w14:paraId="7956B3FB" w14:textId="77777777" w:rsidTr="00DB42DA">
        <w:trPr>
          <w:trHeight w:val="782"/>
          <w:jc w:val="center"/>
        </w:trPr>
        <w:tc>
          <w:tcPr>
            <w:tcW w:w="1356" w:type="dxa"/>
            <w:vAlign w:val="center"/>
          </w:tcPr>
          <w:p w14:paraId="6CA5574A" w14:textId="77777777" w:rsidR="00B82368" w:rsidRPr="00CD5338" w:rsidRDefault="00B82368" w:rsidP="00DB42DA">
            <w:pPr>
              <w:rPr>
                <w:b/>
                <w:sz w:val="18"/>
                <w:szCs w:val="18"/>
                <w:lang w:val="uz-Cyrl-UZ"/>
              </w:rPr>
            </w:pPr>
            <w:r w:rsidRPr="00CD5338">
              <w:rPr>
                <w:b/>
                <w:sz w:val="18"/>
                <w:szCs w:val="18"/>
                <w:lang w:val="en-US"/>
              </w:rPr>
              <w:t>Reinforcement grade</w:t>
            </w:r>
          </w:p>
        </w:tc>
        <w:tc>
          <w:tcPr>
            <w:tcW w:w="1356" w:type="dxa"/>
            <w:vAlign w:val="center"/>
          </w:tcPr>
          <w:p w14:paraId="1E12AD71" w14:textId="77777777" w:rsidR="00B82368" w:rsidRPr="00CD5338" w:rsidRDefault="00B82368" w:rsidP="00DB42DA">
            <w:pPr>
              <w:rPr>
                <w:b/>
                <w:sz w:val="18"/>
                <w:szCs w:val="18"/>
                <w:lang w:val="en-US"/>
              </w:rPr>
            </w:pPr>
            <w:r w:rsidRPr="00CD5338">
              <w:rPr>
                <w:b/>
                <w:sz w:val="18"/>
                <w:szCs w:val="18"/>
                <w:lang w:val="en-US"/>
              </w:rPr>
              <w:t>Reinforcement diameter, mm</w:t>
            </w:r>
          </w:p>
        </w:tc>
        <w:tc>
          <w:tcPr>
            <w:tcW w:w="1478" w:type="dxa"/>
            <w:vAlign w:val="center"/>
          </w:tcPr>
          <w:p w14:paraId="4D948FC2" w14:textId="77777777" w:rsidR="00B82368" w:rsidRPr="00CD5338" w:rsidRDefault="00B82368" w:rsidP="00DB42DA">
            <w:pPr>
              <w:rPr>
                <w:b/>
                <w:sz w:val="18"/>
                <w:szCs w:val="18"/>
              </w:rPr>
            </w:pPr>
            <w:r w:rsidRPr="00CD5338">
              <w:rPr>
                <w:b/>
                <w:sz w:val="18"/>
                <w:szCs w:val="18"/>
              </w:rPr>
              <w:t>Yield strength, MPa (N/mm²)</w:t>
            </w:r>
          </w:p>
        </w:tc>
        <w:tc>
          <w:tcPr>
            <w:tcW w:w="1702" w:type="dxa"/>
            <w:vAlign w:val="center"/>
          </w:tcPr>
          <w:p w14:paraId="575BD8CC" w14:textId="77777777" w:rsidR="00B82368" w:rsidRPr="00CD5338" w:rsidRDefault="00B82368" w:rsidP="00DB42DA">
            <w:pPr>
              <w:rPr>
                <w:b/>
                <w:sz w:val="18"/>
                <w:szCs w:val="18"/>
                <w:lang w:val="uz-Cyrl-UZ"/>
              </w:rPr>
            </w:pPr>
            <w:r w:rsidRPr="00CD5338">
              <w:rPr>
                <w:b/>
                <w:sz w:val="18"/>
                <w:szCs w:val="18"/>
              </w:rPr>
              <w:t>Ultimate tensile strength, MPa (N/mm²)</w:t>
            </w:r>
          </w:p>
        </w:tc>
        <w:tc>
          <w:tcPr>
            <w:tcW w:w="1918" w:type="dxa"/>
            <w:vAlign w:val="center"/>
          </w:tcPr>
          <w:p w14:paraId="7998E359" w14:textId="77777777" w:rsidR="00B82368" w:rsidRPr="00CD5338" w:rsidRDefault="00B82368" w:rsidP="00DB42DA">
            <w:pPr>
              <w:rPr>
                <w:b/>
                <w:sz w:val="18"/>
                <w:szCs w:val="18"/>
                <w:lang w:val="uz-Cyrl-UZ"/>
              </w:rPr>
            </w:pPr>
            <w:r w:rsidRPr="00CD5338">
              <w:rPr>
                <w:b/>
                <w:sz w:val="18"/>
                <w:szCs w:val="18"/>
                <w:lang w:val="en-US"/>
              </w:rPr>
              <w:t>Percentage elongation after fracture, %</w:t>
            </w:r>
          </w:p>
        </w:tc>
      </w:tr>
      <w:tr w:rsidR="00B82368" w:rsidRPr="00CD5338" w14:paraId="2542D323" w14:textId="77777777" w:rsidTr="00DB42DA">
        <w:trPr>
          <w:trHeight w:val="192"/>
          <w:jc w:val="center"/>
        </w:trPr>
        <w:tc>
          <w:tcPr>
            <w:tcW w:w="1356" w:type="dxa"/>
            <w:vAlign w:val="center"/>
          </w:tcPr>
          <w:p w14:paraId="0E439EB2" w14:textId="77777777" w:rsidR="00B82368" w:rsidRPr="00CD5338" w:rsidRDefault="00B82368" w:rsidP="00DB42DA">
            <w:pPr>
              <w:rPr>
                <w:sz w:val="18"/>
                <w:szCs w:val="18"/>
                <w:lang w:val="en-US"/>
              </w:rPr>
            </w:pPr>
            <w:r w:rsidRPr="00CD5338">
              <w:rPr>
                <w:sz w:val="18"/>
                <w:szCs w:val="18"/>
                <w:lang w:val="en-US"/>
              </w:rPr>
              <w:t>А 240</w:t>
            </w:r>
          </w:p>
        </w:tc>
        <w:tc>
          <w:tcPr>
            <w:tcW w:w="1356" w:type="dxa"/>
            <w:vAlign w:val="center"/>
          </w:tcPr>
          <w:p w14:paraId="532BC58A" w14:textId="77777777" w:rsidR="00B82368" w:rsidRPr="00CD5338" w:rsidRDefault="00B82368" w:rsidP="00DB42DA">
            <w:pPr>
              <w:rPr>
                <w:sz w:val="18"/>
                <w:szCs w:val="18"/>
                <w:lang w:val="en-US"/>
              </w:rPr>
            </w:pPr>
            <w:r w:rsidRPr="00CD5338">
              <w:rPr>
                <w:sz w:val="18"/>
                <w:szCs w:val="18"/>
                <w:lang w:val="en-US"/>
              </w:rPr>
              <w:t>12</w:t>
            </w:r>
          </w:p>
        </w:tc>
        <w:tc>
          <w:tcPr>
            <w:tcW w:w="1478" w:type="dxa"/>
            <w:vAlign w:val="center"/>
          </w:tcPr>
          <w:p w14:paraId="514625C9" w14:textId="77777777" w:rsidR="00B82368" w:rsidRPr="00CD5338" w:rsidRDefault="00B82368" w:rsidP="00DB42DA">
            <w:pPr>
              <w:rPr>
                <w:sz w:val="18"/>
                <w:szCs w:val="18"/>
                <w:lang w:val="uz-Cyrl-UZ"/>
              </w:rPr>
            </w:pPr>
            <w:r w:rsidRPr="00CD5338">
              <w:rPr>
                <w:sz w:val="18"/>
                <w:szCs w:val="18"/>
              </w:rPr>
              <w:t>314</w:t>
            </w:r>
            <w:r w:rsidRPr="00CD5338">
              <w:rPr>
                <w:sz w:val="18"/>
                <w:szCs w:val="18"/>
                <w:lang w:val="uz-Cyrl-UZ"/>
              </w:rPr>
              <w:t xml:space="preserve"> (235)</w:t>
            </w:r>
          </w:p>
        </w:tc>
        <w:tc>
          <w:tcPr>
            <w:tcW w:w="1702" w:type="dxa"/>
            <w:vAlign w:val="center"/>
          </w:tcPr>
          <w:p w14:paraId="0B246405" w14:textId="77777777" w:rsidR="00B82368" w:rsidRPr="00CD5338" w:rsidRDefault="00B82368" w:rsidP="00DB42DA">
            <w:pPr>
              <w:rPr>
                <w:sz w:val="18"/>
                <w:szCs w:val="18"/>
                <w:lang w:val="uz-Cyrl-UZ"/>
              </w:rPr>
            </w:pPr>
            <w:r w:rsidRPr="00CD5338">
              <w:rPr>
                <w:sz w:val="18"/>
                <w:szCs w:val="18"/>
                <w:lang w:val="uz-Cyrl-UZ"/>
              </w:rPr>
              <w:t>468 (373)</w:t>
            </w:r>
          </w:p>
        </w:tc>
        <w:tc>
          <w:tcPr>
            <w:tcW w:w="1918" w:type="dxa"/>
            <w:vAlign w:val="center"/>
          </w:tcPr>
          <w:p w14:paraId="0E1DB8AF" w14:textId="77777777" w:rsidR="00B82368" w:rsidRPr="00CD5338" w:rsidRDefault="00B82368" w:rsidP="00DB42DA">
            <w:pPr>
              <w:rPr>
                <w:sz w:val="18"/>
                <w:szCs w:val="18"/>
                <w:lang w:val="uz-Cyrl-UZ"/>
              </w:rPr>
            </w:pPr>
            <w:r w:rsidRPr="00CD5338">
              <w:rPr>
                <w:sz w:val="18"/>
                <w:szCs w:val="18"/>
                <w:lang w:val="uz-Cyrl-UZ"/>
              </w:rPr>
              <w:t>25.6 (25)</w:t>
            </w:r>
          </w:p>
        </w:tc>
      </w:tr>
      <w:tr w:rsidR="00B82368" w:rsidRPr="00CD5338" w14:paraId="2E70F38E" w14:textId="77777777" w:rsidTr="00DB42DA">
        <w:trPr>
          <w:trHeight w:val="192"/>
          <w:jc w:val="center"/>
        </w:trPr>
        <w:tc>
          <w:tcPr>
            <w:tcW w:w="1356" w:type="dxa"/>
            <w:vAlign w:val="center"/>
          </w:tcPr>
          <w:p w14:paraId="0FAABD16" w14:textId="77777777" w:rsidR="00B82368" w:rsidRPr="00CD5338" w:rsidRDefault="00B82368" w:rsidP="00DB42DA">
            <w:pPr>
              <w:rPr>
                <w:sz w:val="18"/>
                <w:szCs w:val="18"/>
                <w:lang w:val="en-US"/>
              </w:rPr>
            </w:pPr>
            <w:r w:rsidRPr="00CD5338">
              <w:rPr>
                <w:sz w:val="18"/>
                <w:szCs w:val="18"/>
                <w:lang w:val="en-US"/>
              </w:rPr>
              <w:t>А 400</w:t>
            </w:r>
          </w:p>
        </w:tc>
        <w:tc>
          <w:tcPr>
            <w:tcW w:w="1356" w:type="dxa"/>
            <w:vAlign w:val="center"/>
          </w:tcPr>
          <w:p w14:paraId="2424A087" w14:textId="77777777" w:rsidR="00B82368" w:rsidRPr="00CD5338" w:rsidRDefault="00B82368" w:rsidP="00DB42DA">
            <w:pPr>
              <w:rPr>
                <w:sz w:val="18"/>
                <w:szCs w:val="18"/>
                <w:lang w:val="en-US"/>
              </w:rPr>
            </w:pPr>
            <w:r w:rsidRPr="00CD5338">
              <w:rPr>
                <w:sz w:val="18"/>
                <w:szCs w:val="18"/>
                <w:lang w:val="en-US"/>
              </w:rPr>
              <w:t>12</w:t>
            </w:r>
          </w:p>
        </w:tc>
        <w:tc>
          <w:tcPr>
            <w:tcW w:w="1478" w:type="dxa"/>
            <w:vAlign w:val="center"/>
          </w:tcPr>
          <w:p w14:paraId="2C2F22FA" w14:textId="77777777" w:rsidR="00B82368" w:rsidRPr="00CD5338" w:rsidRDefault="00B82368" w:rsidP="00DB42DA">
            <w:pPr>
              <w:rPr>
                <w:sz w:val="18"/>
                <w:szCs w:val="18"/>
                <w:lang w:val="uz-Cyrl-UZ"/>
              </w:rPr>
            </w:pPr>
            <w:r w:rsidRPr="00CD5338">
              <w:rPr>
                <w:sz w:val="18"/>
                <w:szCs w:val="18"/>
                <w:lang w:val="uz-Cyrl-UZ"/>
              </w:rPr>
              <w:t>401 (390)</w:t>
            </w:r>
          </w:p>
        </w:tc>
        <w:tc>
          <w:tcPr>
            <w:tcW w:w="1702" w:type="dxa"/>
            <w:vAlign w:val="center"/>
          </w:tcPr>
          <w:p w14:paraId="275D92AF" w14:textId="77777777" w:rsidR="00B82368" w:rsidRPr="00CD5338" w:rsidRDefault="00B82368" w:rsidP="00DB42DA">
            <w:pPr>
              <w:rPr>
                <w:sz w:val="18"/>
                <w:szCs w:val="18"/>
                <w:lang w:val="uz-Cyrl-UZ"/>
              </w:rPr>
            </w:pPr>
            <w:r w:rsidRPr="00CD5338">
              <w:rPr>
                <w:sz w:val="18"/>
                <w:szCs w:val="18"/>
                <w:lang w:val="uz-Cyrl-UZ"/>
              </w:rPr>
              <w:t>620 (590)</w:t>
            </w:r>
          </w:p>
        </w:tc>
        <w:tc>
          <w:tcPr>
            <w:tcW w:w="1918" w:type="dxa"/>
            <w:vAlign w:val="center"/>
          </w:tcPr>
          <w:p w14:paraId="4BD11073" w14:textId="77777777" w:rsidR="00B82368" w:rsidRPr="00CD5338" w:rsidRDefault="00B82368" w:rsidP="00DB42DA">
            <w:pPr>
              <w:rPr>
                <w:sz w:val="18"/>
                <w:szCs w:val="18"/>
                <w:lang w:val="uz-Cyrl-UZ"/>
              </w:rPr>
            </w:pPr>
            <w:r w:rsidRPr="00CD5338">
              <w:rPr>
                <w:sz w:val="18"/>
                <w:szCs w:val="18"/>
                <w:lang w:val="uz-Cyrl-UZ"/>
              </w:rPr>
              <w:t>17.8 (14)</w:t>
            </w:r>
          </w:p>
        </w:tc>
      </w:tr>
      <w:tr w:rsidR="00B82368" w:rsidRPr="00CD5338" w14:paraId="0F937CE9" w14:textId="77777777" w:rsidTr="00DB42DA">
        <w:trPr>
          <w:trHeight w:val="192"/>
          <w:jc w:val="center"/>
        </w:trPr>
        <w:tc>
          <w:tcPr>
            <w:tcW w:w="1356" w:type="dxa"/>
            <w:vAlign w:val="center"/>
          </w:tcPr>
          <w:p w14:paraId="3E3C5804" w14:textId="77777777" w:rsidR="00B82368" w:rsidRPr="00CD5338" w:rsidRDefault="00B82368" w:rsidP="00DB42DA">
            <w:pPr>
              <w:rPr>
                <w:sz w:val="18"/>
                <w:szCs w:val="18"/>
                <w:lang w:val="en-US"/>
              </w:rPr>
            </w:pPr>
            <w:r w:rsidRPr="00CD5338">
              <w:rPr>
                <w:sz w:val="18"/>
                <w:szCs w:val="18"/>
                <w:lang w:val="en-US"/>
              </w:rPr>
              <w:t>А 400</w:t>
            </w:r>
          </w:p>
        </w:tc>
        <w:tc>
          <w:tcPr>
            <w:tcW w:w="1356" w:type="dxa"/>
            <w:vAlign w:val="center"/>
          </w:tcPr>
          <w:p w14:paraId="2C096B98" w14:textId="77777777" w:rsidR="00B82368" w:rsidRPr="00CD5338" w:rsidRDefault="00B82368" w:rsidP="00DB42DA">
            <w:pPr>
              <w:rPr>
                <w:sz w:val="18"/>
                <w:szCs w:val="18"/>
                <w:lang w:val="en-US"/>
              </w:rPr>
            </w:pPr>
            <w:r w:rsidRPr="00CD5338">
              <w:rPr>
                <w:sz w:val="18"/>
                <w:szCs w:val="18"/>
                <w:lang w:val="en-US"/>
              </w:rPr>
              <w:t>18</w:t>
            </w:r>
          </w:p>
        </w:tc>
        <w:tc>
          <w:tcPr>
            <w:tcW w:w="1478" w:type="dxa"/>
            <w:vAlign w:val="center"/>
          </w:tcPr>
          <w:p w14:paraId="00716D68" w14:textId="77777777" w:rsidR="00B82368" w:rsidRPr="00CD5338" w:rsidRDefault="00B82368" w:rsidP="00DB42DA">
            <w:pPr>
              <w:rPr>
                <w:sz w:val="18"/>
                <w:szCs w:val="18"/>
                <w:lang w:val="uz-Cyrl-UZ"/>
              </w:rPr>
            </w:pPr>
            <w:r w:rsidRPr="00CD5338">
              <w:rPr>
                <w:sz w:val="18"/>
                <w:szCs w:val="18"/>
                <w:lang w:val="uz-Cyrl-UZ"/>
              </w:rPr>
              <w:t>412 (390)</w:t>
            </w:r>
          </w:p>
        </w:tc>
        <w:tc>
          <w:tcPr>
            <w:tcW w:w="1702" w:type="dxa"/>
            <w:vAlign w:val="center"/>
          </w:tcPr>
          <w:p w14:paraId="1A7ED153" w14:textId="77777777" w:rsidR="00B82368" w:rsidRPr="00CD5338" w:rsidRDefault="00B82368" w:rsidP="00DB42DA">
            <w:pPr>
              <w:rPr>
                <w:sz w:val="18"/>
                <w:szCs w:val="18"/>
                <w:lang w:val="uz-Cyrl-UZ"/>
              </w:rPr>
            </w:pPr>
            <w:r w:rsidRPr="00CD5338">
              <w:rPr>
                <w:sz w:val="18"/>
                <w:szCs w:val="18"/>
                <w:lang w:val="uz-Cyrl-UZ"/>
              </w:rPr>
              <w:t>658 (590)</w:t>
            </w:r>
          </w:p>
        </w:tc>
        <w:tc>
          <w:tcPr>
            <w:tcW w:w="1918" w:type="dxa"/>
            <w:vAlign w:val="center"/>
          </w:tcPr>
          <w:p w14:paraId="0E312CE1" w14:textId="77777777" w:rsidR="00B82368" w:rsidRPr="00CD5338" w:rsidRDefault="00B82368" w:rsidP="00DB42DA">
            <w:pPr>
              <w:rPr>
                <w:sz w:val="18"/>
                <w:szCs w:val="18"/>
                <w:lang w:val="uz-Cyrl-UZ"/>
              </w:rPr>
            </w:pPr>
            <w:r w:rsidRPr="00CD5338">
              <w:rPr>
                <w:sz w:val="18"/>
                <w:szCs w:val="18"/>
                <w:lang w:val="uz-Cyrl-UZ"/>
              </w:rPr>
              <w:t>18.5 (14)</w:t>
            </w:r>
          </w:p>
        </w:tc>
      </w:tr>
      <w:tr w:rsidR="00B82368" w:rsidRPr="00CD5338" w14:paraId="18A36924" w14:textId="77777777" w:rsidTr="00DB42DA">
        <w:trPr>
          <w:trHeight w:val="179"/>
          <w:jc w:val="center"/>
        </w:trPr>
        <w:tc>
          <w:tcPr>
            <w:tcW w:w="1356" w:type="dxa"/>
            <w:vAlign w:val="center"/>
          </w:tcPr>
          <w:p w14:paraId="282BA537" w14:textId="77777777" w:rsidR="00B82368" w:rsidRPr="00CD5338" w:rsidRDefault="00B82368" w:rsidP="00DB42DA">
            <w:pPr>
              <w:rPr>
                <w:sz w:val="18"/>
                <w:szCs w:val="18"/>
                <w:lang w:val="en-US"/>
              </w:rPr>
            </w:pPr>
            <w:r w:rsidRPr="00CD5338">
              <w:rPr>
                <w:sz w:val="18"/>
                <w:szCs w:val="18"/>
                <w:lang w:val="en-US"/>
              </w:rPr>
              <w:t>А 400</w:t>
            </w:r>
          </w:p>
        </w:tc>
        <w:tc>
          <w:tcPr>
            <w:tcW w:w="1356" w:type="dxa"/>
            <w:vAlign w:val="center"/>
          </w:tcPr>
          <w:p w14:paraId="2D6DF168" w14:textId="77777777" w:rsidR="00B82368" w:rsidRPr="00CD5338" w:rsidRDefault="00B82368" w:rsidP="00DB42DA">
            <w:pPr>
              <w:rPr>
                <w:sz w:val="18"/>
                <w:szCs w:val="18"/>
                <w:lang w:val="en-US"/>
              </w:rPr>
            </w:pPr>
            <w:r w:rsidRPr="00CD5338">
              <w:rPr>
                <w:sz w:val="18"/>
                <w:szCs w:val="18"/>
                <w:lang w:val="en-US"/>
              </w:rPr>
              <w:t>25</w:t>
            </w:r>
          </w:p>
        </w:tc>
        <w:tc>
          <w:tcPr>
            <w:tcW w:w="1478" w:type="dxa"/>
            <w:vAlign w:val="center"/>
          </w:tcPr>
          <w:p w14:paraId="6DD2EA5F" w14:textId="77777777" w:rsidR="00B82368" w:rsidRPr="00CD5338" w:rsidRDefault="00B82368" w:rsidP="00DB42DA">
            <w:pPr>
              <w:rPr>
                <w:sz w:val="18"/>
                <w:szCs w:val="18"/>
                <w:lang w:val="uz-Cyrl-UZ"/>
              </w:rPr>
            </w:pPr>
            <w:r w:rsidRPr="00CD5338">
              <w:rPr>
                <w:sz w:val="18"/>
                <w:szCs w:val="18"/>
                <w:lang w:val="uz-Cyrl-UZ"/>
              </w:rPr>
              <w:t>400 (390)</w:t>
            </w:r>
          </w:p>
        </w:tc>
        <w:tc>
          <w:tcPr>
            <w:tcW w:w="1702" w:type="dxa"/>
            <w:vAlign w:val="center"/>
          </w:tcPr>
          <w:p w14:paraId="4F7640EC" w14:textId="77777777" w:rsidR="00B82368" w:rsidRPr="00CD5338" w:rsidRDefault="00B82368" w:rsidP="00DB42DA">
            <w:pPr>
              <w:rPr>
                <w:sz w:val="18"/>
                <w:szCs w:val="18"/>
                <w:lang w:val="uz-Cyrl-UZ"/>
              </w:rPr>
            </w:pPr>
            <w:r w:rsidRPr="00CD5338">
              <w:rPr>
                <w:sz w:val="18"/>
                <w:szCs w:val="18"/>
                <w:lang w:val="uz-Cyrl-UZ"/>
              </w:rPr>
              <w:t>625 (590)</w:t>
            </w:r>
          </w:p>
        </w:tc>
        <w:tc>
          <w:tcPr>
            <w:tcW w:w="1918" w:type="dxa"/>
            <w:vAlign w:val="center"/>
          </w:tcPr>
          <w:p w14:paraId="06A59074" w14:textId="77777777" w:rsidR="00B82368" w:rsidRPr="00CD5338" w:rsidRDefault="00B82368" w:rsidP="00DB42DA">
            <w:pPr>
              <w:rPr>
                <w:sz w:val="18"/>
                <w:szCs w:val="18"/>
                <w:lang w:val="uz-Cyrl-UZ"/>
              </w:rPr>
            </w:pPr>
            <w:r w:rsidRPr="00CD5338">
              <w:rPr>
                <w:sz w:val="18"/>
                <w:szCs w:val="18"/>
                <w:lang w:val="uz-Cyrl-UZ"/>
              </w:rPr>
              <w:t>18.2 (14)</w:t>
            </w:r>
          </w:p>
        </w:tc>
      </w:tr>
    </w:tbl>
    <w:p w14:paraId="500549FE" w14:textId="77777777" w:rsidR="00B82368" w:rsidRPr="00D27A7C" w:rsidRDefault="00B82368" w:rsidP="00B82368">
      <w:pPr>
        <w:widowControl/>
        <w:autoSpaceDE/>
        <w:autoSpaceDN/>
        <w:rPr>
          <w:rFonts w:eastAsia="Times"/>
          <w:color w:val="000000"/>
          <w:sz w:val="20"/>
          <w:szCs w:val="20"/>
          <w:lang w:val="sk-SK" w:eastAsia="sk-SK"/>
        </w:rPr>
      </w:pPr>
      <w:r w:rsidRPr="00B82368">
        <w:rPr>
          <w:rFonts w:eastAsia="Times"/>
          <w:color w:val="000000"/>
          <w:sz w:val="20"/>
          <w:szCs w:val="20"/>
          <w:lang w:val="sk-SK" w:eastAsia="sk-SK"/>
        </w:rPr>
        <w:t>Notes:</w:t>
      </w:r>
    </w:p>
    <w:p w14:paraId="75F46CC9" w14:textId="77777777" w:rsidR="00B82368" w:rsidRPr="00D27A7C" w:rsidRDefault="00B82368" w:rsidP="00CD5338">
      <w:pPr>
        <w:widowControl/>
        <w:numPr>
          <w:ilvl w:val="0"/>
          <w:numId w:val="12"/>
        </w:numPr>
        <w:tabs>
          <w:tab w:val="left" w:pos="567"/>
        </w:tabs>
        <w:autoSpaceDE/>
        <w:autoSpaceDN/>
        <w:ind w:left="0" w:firstLine="284"/>
        <w:rPr>
          <w:rFonts w:eastAsia="Times"/>
          <w:color w:val="000000"/>
          <w:sz w:val="20"/>
          <w:szCs w:val="20"/>
          <w:lang w:val="sk-SK" w:eastAsia="sk-SK"/>
        </w:rPr>
      </w:pPr>
      <w:r w:rsidRPr="00D27A7C">
        <w:rPr>
          <w:rFonts w:eastAsia="Times"/>
          <w:color w:val="000000"/>
          <w:sz w:val="20"/>
          <w:szCs w:val="20"/>
          <w:lang w:val="sk-SK" w:eastAsia="sk-SK"/>
        </w:rPr>
        <w:t>The presented values represent the arithmetic mean of the results obtained from three tests.</w:t>
      </w:r>
    </w:p>
    <w:p w14:paraId="3CFE6137" w14:textId="77777777" w:rsidR="00B82368" w:rsidRPr="00D27A7C" w:rsidRDefault="00B82368" w:rsidP="00CD5338">
      <w:pPr>
        <w:widowControl/>
        <w:numPr>
          <w:ilvl w:val="0"/>
          <w:numId w:val="12"/>
        </w:numPr>
        <w:tabs>
          <w:tab w:val="left" w:pos="567"/>
        </w:tabs>
        <w:autoSpaceDE/>
        <w:autoSpaceDN/>
        <w:ind w:left="0" w:firstLine="284"/>
        <w:rPr>
          <w:rFonts w:eastAsia="Times"/>
          <w:color w:val="000000"/>
          <w:sz w:val="20"/>
          <w:szCs w:val="20"/>
          <w:lang w:val="sk-SK" w:eastAsia="sk-SK"/>
        </w:rPr>
      </w:pPr>
      <w:r w:rsidRPr="00D27A7C">
        <w:rPr>
          <w:rFonts w:eastAsia="Times"/>
          <w:color w:val="000000"/>
          <w:sz w:val="20"/>
          <w:szCs w:val="20"/>
          <w:lang w:val="sk-SK" w:eastAsia="sk-SK"/>
        </w:rPr>
        <w:t>The values in parentheses are given in accordance with the requirements of O’zDSt 3025-2015.</w:t>
      </w:r>
    </w:p>
    <w:p w14:paraId="38EDB146" w14:textId="1E4D6D42" w:rsidR="004C4AE9" w:rsidRDefault="004C4AE9" w:rsidP="00CD5338">
      <w:pPr>
        <w:widowControl/>
        <w:autoSpaceDE/>
        <w:autoSpaceDN/>
        <w:ind w:firstLine="284"/>
        <w:jc w:val="both"/>
        <w:rPr>
          <w:rFonts w:eastAsia="Times"/>
          <w:color w:val="000000"/>
          <w:sz w:val="20"/>
          <w:szCs w:val="20"/>
          <w:lang w:val="sk-SK" w:eastAsia="sk-SK"/>
        </w:rPr>
      </w:pPr>
      <w:r w:rsidRPr="004C4AE9">
        <w:rPr>
          <w:rFonts w:eastAsia="Times"/>
          <w:color w:val="000000"/>
          <w:sz w:val="20"/>
          <w:szCs w:val="20"/>
          <w:lang w:val="sk-SK" w:eastAsia="sk-SK"/>
        </w:rPr>
        <w:t xml:space="preserve">Experimental studies were conducted on hydraulic presses (PGM-1000MG4) and tensioning hydraulic machines (RGM-500MG4). The shear deformations that occur during the removal of reinforcement from a concrete sample measuring 15x15x15 cm were taken from the dimensions of the machine itself and compared with each other using 0.01 mm indicators of clock-type sections. </w:t>
      </w:r>
    </w:p>
    <w:p w14:paraId="1B654FDA" w14:textId="687E99DE" w:rsidR="00B82368" w:rsidRDefault="00B82368" w:rsidP="00CD5338">
      <w:pPr>
        <w:widowControl/>
        <w:autoSpaceDE/>
        <w:autoSpaceDN/>
        <w:jc w:val="center"/>
        <w:rPr>
          <w:rFonts w:eastAsia="Times"/>
          <w:color w:val="000000"/>
          <w:sz w:val="20"/>
          <w:szCs w:val="20"/>
          <w:lang w:val="sk-SK" w:eastAsia="sk-SK"/>
        </w:rPr>
      </w:pPr>
      <w:r w:rsidRPr="00B82368">
        <w:rPr>
          <w:noProof/>
          <w:lang w:val="ru-RU" w:eastAsia="ru-RU"/>
        </w:rPr>
        <w:lastRenderedPageBreak/>
        <w:drawing>
          <wp:inline distT="0" distB="0" distL="0" distR="0" wp14:anchorId="74D88C23" wp14:editId="328512D3">
            <wp:extent cx="4680000" cy="2632404"/>
            <wp:effectExtent l="0" t="0" r="635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680000" cy="2632404"/>
                    </a:xfrm>
                    <a:prstGeom prst="rect">
                      <a:avLst/>
                    </a:prstGeom>
                  </pic:spPr>
                </pic:pic>
              </a:graphicData>
            </a:graphic>
          </wp:inline>
        </w:drawing>
      </w:r>
    </w:p>
    <w:p w14:paraId="5BE1D38E" w14:textId="72524D75" w:rsidR="00B82368" w:rsidRPr="00CD5338" w:rsidRDefault="00B82368" w:rsidP="00CD5338">
      <w:pPr>
        <w:widowControl/>
        <w:autoSpaceDE/>
        <w:autoSpaceDN/>
        <w:spacing w:after="120"/>
        <w:jc w:val="center"/>
        <w:rPr>
          <w:rFonts w:eastAsia="Times"/>
          <w:color w:val="000000"/>
          <w:sz w:val="18"/>
          <w:szCs w:val="18"/>
          <w:lang w:val="sk-SK" w:eastAsia="sk-SK"/>
        </w:rPr>
      </w:pPr>
      <w:r w:rsidRPr="00CD5338">
        <w:rPr>
          <w:b/>
          <w:bCs/>
          <w:sz w:val="18"/>
          <w:szCs w:val="18"/>
        </w:rPr>
        <w:t>FIGURE</w:t>
      </w:r>
      <w:r w:rsidRPr="00CD5338">
        <w:rPr>
          <w:b/>
          <w:bCs/>
          <w:spacing w:val="-8"/>
          <w:sz w:val="18"/>
          <w:szCs w:val="18"/>
        </w:rPr>
        <w:t xml:space="preserve"> </w:t>
      </w:r>
      <w:r w:rsidRPr="00CD5338">
        <w:rPr>
          <w:b/>
          <w:bCs/>
          <w:sz w:val="18"/>
          <w:szCs w:val="18"/>
        </w:rPr>
        <w:t>1</w:t>
      </w:r>
      <w:r w:rsidR="00CD5338">
        <w:rPr>
          <w:b/>
          <w:bCs/>
          <w:sz w:val="18"/>
          <w:szCs w:val="18"/>
        </w:rPr>
        <w:t>.</w:t>
      </w:r>
      <w:r w:rsidRPr="00CD5338">
        <w:rPr>
          <w:spacing w:val="2"/>
          <w:sz w:val="18"/>
          <w:szCs w:val="18"/>
        </w:rPr>
        <w:t xml:space="preserve"> </w:t>
      </w:r>
      <w:r w:rsidRPr="00CD5338">
        <w:rPr>
          <w:sz w:val="18"/>
          <w:szCs w:val="18"/>
        </w:rPr>
        <w:t>Appearance of the test specimen installed on the RMG-500 hydraulic tensile testing machine</w:t>
      </w:r>
      <w:r w:rsidRPr="00CD5338">
        <w:rPr>
          <w:spacing w:val="-2"/>
          <w:sz w:val="18"/>
          <w:szCs w:val="18"/>
        </w:rPr>
        <w:t xml:space="preserve"> </w:t>
      </w:r>
    </w:p>
    <w:p w14:paraId="637CCD50" w14:textId="16EF07A4" w:rsidR="00EC10D5" w:rsidRDefault="00884963" w:rsidP="00CD5338">
      <w:pPr>
        <w:pStyle w:val="1"/>
        <w:spacing w:before="240" w:after="240"/>
        <w:ind w:left="0" w:right="0"/>
      </w:pPr>
      <w:r>
        <w:rPr>
          <w:spacing w:val="-2"/>
        </w:rPr>
        <w:t>RESULTS</w:t>
      </w:r>
      <w:r>
        <w:rPr>
          <w:spacing w:val="-11"/>
        </w:rPr>
        <w:t xml:space="preserve"> </w:t>
      </w:r>
      <w:r>
        <w:rPr>
          <w:spacing w:val="-2"/>
        </w:rPr>
        <w:t>AND</w:t>
      </w:r>
      <w:r>
        <w:rPr>
          <w:spacing w:val="-10"/>
        </w:rPr>
        <w:t xml:space="preserve"> </w:t>
      </w:r>
      <w:r>
        <w:rPr>
          <w:spacing w:val="-2"/>
        </w:rPr>
        <w:t>DISCUSSIONS</w:t>
      </w:r>
    </w:p>
    <w:p w14:paraId="6B1FB488" w14:textId="5F953133" w:rsidR="004C4AE9" w:rsidRPr="004C4AE9" w:rsidRDefault="004C4AE9" w:rsidP="00CD5338">
      <w:pPr>
        <w:widowControl/>
        <w:autoSpaceDE/>
        <w:autoSpaceDN/>
        <w:ind w:firstLine="284"/>
        <w:jc w:val="both"/>
        <w:rPr>
          <w:rFonts w:eastAsia="Times"/>
          <w:color w:val="000000"/>
          <w:sz w:val="20"/>
          <w:szCs w:val="20"/>
          <w:lang w:val="sk-SK" w:eastAsia="sk-SK"/>
        </w:rPr>
      </w:pPr>
      <w:r w:rsidRPr="004C4AE9">
        <w:rPr>
          <w:rFonts w:eastAsia="Times"/>
          <w:color w:val="000000"/>
          <w:sz w:val="20"/>
          <w:szCs w:val="20"/>
          <w:lang w:val="sk-SK" w:eastAsia="sk-SK"/>
        </w:rPr>
        <w:t xml:space="preserve">In addition to the factors ensuring the high strength of basalt fiber-reinforced concrete, its main cause is the compounds formed in the contact zones between the basalt fiber and the cement stone in the concrete. As a result of the chemical interaction of basalt fiber and cement hydration minerals, high adhesion of the fiber to the cement stone is formed. A similar situation can be expected with a high degree of cohesion between cement stone and coarse aggregates in concrete. This, in turn, determines the parameters of microcracking of basalt fiber-reinforced concrete and, accordingly, the strength of its bond with the reinforcement with a periodic cross-section. As proof of this, </w:t>
      </w:r>
      <w:r w:rsidR="00275647" w:rsidRPr="00275647">
        <w:rPr>
          <w:rFonts w:eastAsia="Times"/>
          <w:color w:val="000000"/>
          <w:sz w:val="20"/>
          <w:szCs w:val="20"/>
          <w:lang w:val="sk-SK" w:eastAsia="sk-SK"/>
        </w:rPr>
        <w:t>it is evident</w:t>
      </w:r>
      <w:r w:rsidRPr="004C4AE9">
        <w:rPr>
          <w:rFonts w:eastAsia="Times"/>
          <w:color w:val="000000"/>
          <w:sz w:val="20"/>
          <w:szCs w:val="20"/>
          <w:lang w:val="sk-SK" w:eastAsia="sk-SK"/>
        </w:rPr>
        <w:t xml:space="preserve"> from the analysis of the results of a study of the bond strength of basalt fiber-reinforced concrete made of local raw materials with reinforcing bars of the A400 class with a sickle-shaped transverse rib with a periodic cross-section with diameters of 12.18 and 25 mm (</w:t>
      </w:r>
      <w:r w:rsidRPr="004C4AE9">
        <w:rPr>
          <w:rFonts w:eastAsia="Times"/>
          <w:b/>
          <w:color w:val="000000"/>
          <w:sz w:val="20"/>
          <w:szCs w:val="20"/>
          <w:lang w:val="sk-SK" w:eastAsia="sk-SK"/>
        </w:rPr>
        <w:t xml:space="preserve">table </w:t>
      </w:r>
      <w:r w:rsidR="00B82368">
        <w:rPr>
          <w:rFonts w:eastAsia="Times"/>
          <w:b/>
          <w:color w:val="000000"/>
          <w:sz w:val="20"/>
          <w:szCs w:val="20"/>
          <w:lang w:val="sk-SK" w:eastAsia="sk-SK"/>
        </w:rPr>
        <w:t>2</w:t>
      </w:r>
      <w:r w:rsidRPr="004C4AE9">
        <w:rPr>
          <w:rFonts w:eastAsia="Times"/>
          <w:color w:val="000000"/>
          <w:sz w:val="20"/>
          <w:szCs w:val="20"/>
          <w:lang w:val="sk-SK" w:eastAsia="sk-SK"/>
        </w:rPr>
        <w:t xml:space="preserve">). </w:t>
      </w:r>
    </w:p>
    <w:p w14:paraId="3A5DB473" w14:textId="7DB1C89F" w:rsidR="004C4AE9" w:rsidRPr="004C4AE9" w:rsidRDefault="004C4AE9" w:rsidP="00CD5338">
      <w:pPr>
        <w:widowControl/>
        <w:autoSpaceDE/>
        <w:autoSpaceDN/>
        <w:ind w:firstLine="284"/>
        <w:jc w:val="both"/>
        <w:rPr>
          <w:rFonts w:eastAsia="Times"/>
          <w:color w:val="000000"/>
          <w:sz w:val="20"/>
          <w:szCs w:val="20"/>
          <w:lang w:val="sk-SK" w:eastAsia="sk-SK"/>
        </w:rPr>
      </w:pPr>
      <w:r w:rsidRPr="004C4AE9">
        <w:rPr>
          <w:rFonts w:eastAsia="Times"/>
          <w:color w:val="000000"/>
          <w:sz w:val="20"/>
          <w:szCs w:val="20"/>
          <w:lang w:val="sk-SK" w:eastAsia="sk-SK"/>
        </w:rPr>
        <w:t>From the table</w:t>
      </w:r>
      <w:r w:rsidR="00B82368">
        <w:rPr>
          <w:rFonts w:eastAsia="Times"/>
          <w:color w:val="000000"/>
          <w:sz w:val="20"/>
          <w:szCs w:val="20"/>
          <w:lang w:val="sk-SK" w:eastAsia="sk-SK"/>
        </w:rPr>
        <w:t xml:space="preserve"> 2</w:t>
      </w:r>
      <w:r w:rsidRPr="004C4AE9">
        <w:rPr>
          <w:rFonts w:eastAsia="Times"/>
          <w:color w:val="000000"/>
          <w:sz w:val="20"/>
          <w:szCs w:val="20"/>
          <w:lang w:val="sk-SK" w:eastAsia="sk-SK"/>
        </w:rPr>
        <w:t xml:space="preserve">, </w:t>
      </w:r>
      <w:r w:rsidR="00275647" w:rsidRPr="00275647">
        <w:rPr>
          <w:rFonts w:eastAsia="Times"/>
          <w:color w:val="000000"/>
          <w:sz w:val="20"/>
          <w:szCs w:val="20"/>
          <w:lang w:val="sk-SK" w:eastAsia="sk-SK"/>
        </w:rPr>
        <w:t>it is evident</w:t>
      </w:r>
      <w:r w:rsidRPr="004C4AE9">
        <w:rPr>
          <w:rFonts w:eastAsia="Times"/>
          <w:color w:val="000000"/>
          <w:sz w:val="20"/>
          <w:szCs w:val="20"/>
          <w:lang w:val="sk-SK" w:eastAsia="sk-SK"/>
        </w:rPr>
        <w:t xml:space="preserve"> that the change in the bond strength of reinforcement bars with basalt fiber-reinforced concrete depends on the strength of the concrete. The main reason for this is the result of the technology used for the uniform distribution of basalt fibers in the concrete composition</w:t>
      </w:r>
      <w:r w:rsidR="00CD5338">
        <w:rPr>
          <w:rFonts w:eastAsia="Times"/>
          <w:color w:val="000000"/>
          <w:sz w:val="20"/>
          <w:szCs w:val="20"/>
          <w:lang w:val="sk-SK" w:eastAsia="sk-SK"/>
        </w:rPr>
        <w:t xml:space="preserve"> </w:t>
      </w:r>
      <w:r w:rsidRPr="004C4AE9">
        <w:rPr>
          <w:rFonts w:eastAsia="Times"/>
          <w:color w:val="000000"/>
          <w:sz w:val="20"/>
          <w:szCs w:val="20"/>
          <w:lang w:val="sk-SK" w:eastAsia="sk-SK"/>
        </w:rPr>
        <w:t xml:space="preserve">[3, 4]. </w:t>
      </w:r>
    </w:p>
    <w:p w14:paraId="3DE937E0" w14:textId="7C597BE1" w:rsidR="00E42128" w:rsidRDefault="00E42128" w:rsidP="00CD5338">
      <w:pPr>
        <w:pStyle w:val="a3"/>
        <w:spacing w:before="120"/>
        <w:jc w:val="center"/>
      </w:pPr>
      <w:r w:rsidRPr="00CD5338">
        <w:rPr>
          <w:b/>
          <w:bCs/>
          <w:sz w:val="18"/>
          <w:szCs w:val="18"/>
        </w:rPr>
        <w:t>TABLE</w:t>
      </w:r>
      <w:r w:rsidRPr="00CD5338">
        <w:rPr>
          <w:b/>
          <w:bCs/>
          <w:spacing w:val="-11"/>
          <w:sz w:val="18"/>
          <w:szCs w:val="18"/>
        </w:rPr>
        <w:t xml:space="preserve"> </w:t>
      </w:r>
      <w:r w:rsidR="00B82368" w:rsidRPr="00CD5338">
        <w:rPr>
          <w:b/>
          <w:bCs/>
          <w:sz w:val="18"/>
          <w:szCs w:val="18"/>
        </w:rPr>
        <w:t>2</w:t>
      </w:r>
      <w:r w:rsidR="00CD5338">
        <w:rPr>
          <w:b/>
          <w:bCs/>
          <w:sz w:val="18"/>
          <w:szCs w:val="18"/>
        </w:rPr>
        <w:t>.</w:t>
      </w:r>
      <w:r w:rsidRPr="00CD5338">
        <w:rPr>
          <w:spacing w:val="-11"/>
          <w:sz w:val="18"/>
          <w:szCs w:val="18"/>
        </w:rPr>
        <w:t xml:space="preserve"> </w:t>
      </w:r>
      <w:r w:rsidRPr="00CD5338">
        <w:rPr>
          <w:sz w:val="18"/>
          <w:szCs w:val="18"/>
        </w:rPr>
        <w:t>Bond strength of reinforcement with basalt fiber-reinforced concrete</w:t>
      </w:r>
    </w:p>
    <w:tbl>
      <w:tblPr>
        <w:tblStyle w:val="a7"/>
        <w:tblW w:w="9533" w:type="dxa"/>
        <w:jc w:val="center"/>
        <w:tblLook w:val="04A0" w:firstRow="1" w:lastRow="0" w:firstColumn="1" w:lastColumn="0" w:noHBand="0" w:noVBand="1"/>
      </w:tblPr>
      <w:tblGrid>
        <w:gridCol w:w="2190"/>
        <w:gridCol w:w="1481"/>
        <w:gridCol w:w="1921"/>
        <w:gridCol w:w="843"/>
        <w:gridCol w:w="1046"/>
        <w:gridCol w:w="2052"/>
      </w:tblGrid>
      <w:tr w:rsidR="00E42128" w:rsidRPr="00CB472A" w14:paraId="503C6B3B" w14:textId="77777777" w:rsidTr="00CB472A">
        <w:trPr>
          <w:trHeight w:val="407"/>
          <w:jc w:val="center"/>
        </w:trPr>
        <w:tc>
          <w:tcPr>
            <w:tcW w:w="2190" w:type="dxa"/>
            <w:vMerge w:val="restart"/>
            <w:shd w:val="clear" w:color="auto" w:fill="auto"/>
            <w:vAlign w:val="center"/>
          </w:tcPr>
          <w:p w14:paraId="040040E0" w14:textId="77777777" w:rsidR="00E42128" w:rsidRPr="00CB472A" w:rsidRDefault="00E42128" w:rsidP="00CB472A">
            <w:pPr>
              <w:rPr>
                <w:b/>
                <w:lang w:val="uz-Cyrl-UZ"/>
              </w:rPr>
            </w:pPr>
            <w:r w:rsidRPr="00CB472A">
              <w:rPr>
                <w:b/>
                <w:lang w:val="uz-Cyrl-UZ"/>
              </w:rPr>
              <w:t>Basalt fiber-reinforced concrete class</w:t>
            </w:r>
          </w:p>
        </w:tc>
        <w:tc>
          <w:tcPr>
            <w:tcW w:w="1481" w:type="dxa"/>
            <w:vMerge w:val="restart"/>
            <w:shd w:val="clear" w:color="auto" w:fill="auto"/>
            <w:vAlign w:val="center"/>
          </w:tcPr>
          <w:p w14:paraId="18C5878D" w14:textId="77777777" w:rsidR="00E42128" w:rsidRPr="00CB472A" w:rsidRDefault="00E42128" w:rsidP="00CB472A">
            <w:pPr>
              <w:rPr>
                <w:b/>
                <w:lang w:val="uz-Cyrl-UZ"/>
              </w:rPr>
            </w:pPr>
            <w:r w:rsidRPr="00CB472A">
              <w:rPr>
                <w:b/>
                <w:lang w:val="uz-Cyrl-UZ"/>
              </w:rPr>
              <w:t>Concrete strength, MPa</w:t>
            </w:r>
          </w:p>
        </w:tc>
        <w:tc>
          <w:tcPr>
            <w:tcW w:w="1921" w:type="dxa"/>
            <w:vMerge w:val="restart"/>
            <w:shd w:val="clear" w:color="auto" w:fill="auto"/>
            <w:vAlign w:val="center"/>
          </w:tcPr>
          <w:p w14:paraId="6CEDEC36" w14:textId="77777777" w:rsidR="00E42128" w:rsidRPr="00CB472A" w:rsidRDefault="00E42128" w:rsidP="00CB472A">
            <w:pPr>
              <w:rPr>
                <w:b/>
                <w:lang w:val="uz-Cyrl-UZ"/>
              </w:rPr>
            </w:pPr>
            <w:r w:rsidRPr="00CB472A">
              <w:rPr>
                <w:b/>
                <w:lang w:val="uz-Cyrl-UZ"/>
              </w:rPr>
              <w:t>Reinforcement class</w:t>
            </w:r>
          </w:p>
        </w:tc>
        <w:tc>
          <w:tcPr>
            <w:tcW w:w="3941" w:type="dxa"/>
            <w:gridSpan w:val="3"/>
            <w:shd w:val="clear" w:color="auto" w:fill="auto"/>
            <w:vAlign w:val="center"/>
          </w:tcPr>
          <w:p w14:paraId="7E8BB219" w14:textId="77777777" w:rsidR="00E42128" w:rsidRPr="00CB472A" w:rsidRDefault="00E42128" w:rsidP="00CB472A">
            <w:pPr>
              <w:rPr>
                <w:b/>
                <w:lang w:val="uz-Cyrl-UZ"/>
              </w:rPr>
            </w:pPr>
            <w:r w:rsidRPr="00CB472A">
              <w:rPr>
                <w:b/>
                <w:lang w:val="uz-Cyrl-UZ"/>
              </w:rPr>
              <w:t>Reinforcement bond strength with concrete, MPa</w:t>
            </w:r>
          </w:p>
        </w:tc>
      </w:tr>
      <w:tr w:rsidR="00E42128" w:rsidRPr="00CB472A" w14:paraId="7C3CAC85" w14:textId="77777777" w:rsidTr="00CB472A">
        <w:trPr>
          <w:trHeight w:val="218"/>
          <w:jc w:val="center"/>
        </w:trPr>
        <w:tc>
          <w:tcPr>
            <w:tcW w:w="2190" w:type="dxa"/>
            <w:vMerge/>
            <w:shd w:val="clear" w:color="auto" w:fill="auto"/>
            <w:vAlign w:val="center"/>
          </w:tcPr>
          <w:p w14:paraId="38EAA3E8" w14:textId="77777777" w:rsidR="00E42128" w:rsidRPr="00CB472A" w:rsidRDefault="00E42128" w:rsidP="00CB472A">
            <w:pPr>
              <w:rPr>
                <w:b/>
                <w:lang w:val="uz-Cyrl-UZ"/>
              </w:rPr>
            </w:pPr>
          </w:p>
        </w:tc>
        <w:tc>
          <w:tcPr>
            <w:tcW w:w="1481" w:type="dxa"/>
            <w:vMerge/>
            <w:shd w:val="clear" w:color="auto" w:fill="auto"/>
            <w:vAlign w:val="center"/>
          </w:tcPr>
          <w:p w14:paraId="1C9EBD38" w14:textId="77777777" w:rsidR="00E42128" w:rsidRPr="00CB472A" w:rsidRDefault="00E42128" w:rsidP="00CB472A">
            <w:pPr>
              <w:rPr>
                <w:b/>
                <w:lang w:val="uz-Cyrl-UZ"/>
              </w:rPr>
            </w:pPr>
          </w:p>
        </w:tc>
        <w:tc>
          <w:tcPr>
            <w:tcW w:w="1921" w:type="dxa"/>
            <w:vMerge/>
            <w:shd w:val="clear" w:color="auto" w:fill="auto"/>
            <w:vAlign w:val="center"/>
          </w:tcPr>
          <w:p w14:paraId="10CDE131" w14:textId="77777777" w:rsidR="00E42128" w:rsidRPr="00CB472A" w:rsidRDefault="00E42128" w:rsidP="00CB472A">
            <w:pPr>
              <w:rPr>
                <w:b/>
                <w:lang w:val="uz-Cyrl-UZ"/>
              </w:rPr>
            </w:pPr>
          </w:p>
        </w:tc>
        <w:tc>
          <w:tcPr>
            <w:tcW w:w="3941" w:type="dxa"/>
            <w:gridSpan w:val="3"/>
            <w:shd w:val="clear" w:color="auto" w:fill="auto"/>
            <w:vAlign w:val="center"/>
          </w:tcPr>
          <w:p w14:paraId="4544D218" w14:textId="77777777" w:rsidR="00E42128" w:rsidRPr="00CB472A" w:rsidRDefault="00E42128" w:rsidP="00CB472A">
            <w:pPr>
              <w:rPr>
                <w:b/>
                <w:lang w:val="uz-Cyrl-UZ"/>
              </w:rPr>
            </w:pPr>
            <w:r w:rsidRPr="00CB472A">
              <w:rPr>
                <w:b/>
                <w:lang w:val="uz-Cyrl-UZ"/>
              </w:rPr>
              <w:t>Reinforcement diameter, mm</w:t>
            </w:r>
          </w:p>
        </w:tc>
      </w:tr>
      <w:tr w:rsidR="00E42128" w:rsidRPr="00CB472A" w14:paraId="388138AB" w14:textId="77777777" w:rsidTr="00CB472A">
        <w:trPr>
          <w:trHeight w:val="218"/>
          <w:jc w:val="center"/>
        </w:trPr>
        <w:tc>
          <w:tcPr>
            <w:tcW w:w="2190" w:type="dxa"/>
            <w:vMerge/>
            <w:shd w:val="clear" w:color="auto" w:fill="auto"/>
            <w:vAlign w:val="center"/>
          </w:tcPr>
          <w:p w14:paraId="3EB3674C" w14:textId="77777777" w:rsidR="00E42128" w:rsidRPr="00CB472A" w:rsidRDefault="00E42128" w:rsidP="00CB472A">
            <w:pPr>
              <w:rPr>
                <w:b/>
                <w:lang w:val="uz-Cyrl-UZ"/>
              </w:rPr>
            </w:pPr>
          </w:p>
        </w:tc>
        <w:tc>
          <w:tcPr>
            <w:tcW w:w="1481" w:type="dxa"/>
            <w:vMerge/>
            <w:shd w:val="clear" w:color="auto" w:fill="auto"/>
            <w:vAlign w:val="center"/>
          </w:tcPr>
          <w:p w14:paraId="038EA78E" w14:textId="77777777" w:rsidR="00E42128" w:rsidRPr="00CB472A" w:rsidRDefault="00E42128" w:rsidP="00CB472A">
            <w:pPr>
              <w:rPr>
                <w:b/>
                <w:lang w:val="uz-Cyrl-UZ"/>
              </w:rPr>
            </w:pPr>
          </w:p>
        </w:tc>
        <w:tc>
          <w:tcPr>
            <w:tcW w:w="1921" w:type="dxa"/>
            <w:vMerge/>
            <w:shd w:val="clear" w:color="auto" w:fill="auto"/>
            <w:vAlign w:val="center"/>
          </w:tcPr>
          <w:p w14:paraId="12BE9701" w14:textId="77777777" w:rsidR="00E42128" w:rsidRPr="00CB472A" w:rsidRDefault="00E42128" w:rsidP="00CB472A">
            <w:pPr>
              <w:rPr>
                <w:b/>
                <w:lang w:val="uz-Cyrl-UZ"/>
              </w:rPr>
            </w:pPr>
          </w:p>
        </w:tc>
        <w:tc>
          <w:tcPr>
            <w:tcW w:w="843" w:type="dxa"/>
            <w:shd w:val="clear" w:color="auto" w:fill="auto"/>
            <w:vAlign w:val="center"/>
          </w:tcPr>
          <w:p w14:paraId="34B3BF7B" w14:textId="77777777" w:rsidR="00E42128" w:rsidRPr="00CB472A" w:rsidRDefault="00E42128" w:rsidP="00CB472A">
            <w:pPr>
              <w:rPr>
                <w:b/>
                <w:lang w:val="uz-Cyrl-UZ"/>
              </w:rPr>
            </w:pPr>
            <w:r w:rsidRPr="00CB472A">
              <w:rPr>
                <w:b/>
                <w:lang w:val="uz-Cyrl-UZ"/>
              </w:rPr>
              <w:t>12</w:t>
            </w:r>
          </w:p>
        </w:tc>
        <w:tc>
          <w:tcPr>
            <w:tcW w:w="1046" w:type="dxa"/>
            <w:shd w:val="clear" w:color="auto" w:fill="auto"/>
            <w:vAlign w:val="center"/>
          </w:tcPr>
          <w:p w14:paraId="6EC59B69" w14:textId="77777777" w:rsidR="00E42128" w:rsidRPr="00CB472A" w:rsidRDefault="00E42128" w:rsidP="00CB472A">
            <w:pPr>
              <w:rPr>
                <w:b/>
                <w:lang w:val="uz-Cyrl-UZ"/>
              </w:rPr>
            </w:pPr>
            <w:r w:rsidRPr="00CB472A">
              <w:rPr>
                <w:b/>
                <w:lang w:val="uz-Cyrl-UZ"/>
              </w:rPr>
              <w:t>18</w:t>
            </w:r>
          </w:p>
        </w:tc>
        <w:tc>
          <w:tcPr>
            <w:tcW w:w="2052" w:type="dxa"/>
            <w:shd w:val="clear" w:color="auto" w:fill="auto"/>
            <w:vAlign w:val="center"/>
          </w:tcPr>
          <w:p w14:paraId="2DE80128" w14:textId="77777777" w:rsidR="00E42128" w:rsidRPr="00CB472A" w:rsidRDefault="00E42128" w:rsidP="00CB472A">
            <w:pPr>
              <w:rPr>
                <w:b/>
                <w:lang w:val="uz-Cyrl-UZ"/>
              </w:rPr>
            </w:pPr>
            <w:r w:rsidRPr="00CB472A">
              <w:rPr>
                <w:b/>
                <w:lang w:val="uz-Cyrl-UZ"/>
              </w:rPr>
              <w:t>25</w:t>
            </w:r>
          </w:p>
        </w:tc>
      </w:tr>
      <w:tr w:rsidR="00E42128" w:rsidRPr="00CB472A" w14:paraId="293397D1" w14:textId="77777777" w:rsidTr="00CB472A">
        <w:trPr>
          <w:trHeight w:val="199"/>
          <w:jc w:val="center"/>
        </w:trPr>
        <w:tc>
          <w:tcPr>
            <w:tcW w:w="2190" w:type="dxa"/>
            <w:vMerge w:val="restart"/>
            <w:shd w:val="clear" w:color="auto" w:fill="auto"/>
            <w:vAlign w:val="center"/>
          </w:tcPr>
          <w:p w14:paraId="5067C97E" w14:textId="77777777" w:rsidR="00E42128" w:rsidRPr="00CB472A" w:rsidRDefault="00E42128" w:rsidP="00CB472A">
            <w:pPr>
              <w:rPr>
                <w:b/>
                <w:lang w:val="uz-Cyrl-UZ"/>
              </w:rPr>
            </w:pPr>
            <w:r w:rsidRPr="00CB472A">
              <w:rPr>
                <w:b/>
                <w:lang w:val="en-US"/>
              </w:rPr>
              <w:t>B</w:t>
            </w:r>
            <w:r w:rsidRPr="00CB472A">
              <w:rPr>
                <w:b/>
                <w:lang w:val="uz-Cyrl-UZ"/>
              </w:rPr>
              <w:t>15</w:t>
            </w:r>
          </w:p>
        </w:tc>
        <w:tc>
          <w:tcPr>
            <w:tcW w:w="1481" w:type="dxa"/>
            <w:shd w:val="clear" w:color="auto" w:fill="auto"/>
            <w:vAlign w:val="center"/>
          </w:tcPr>
          <w:p w14:paraId="38A9CAA7" w14:textId="77777777" w:rsidR="00E42128" w:rsidRPr="00CB472A" w:rsidRDefault="00E42128" w:rsidP="00CB472A">
            <w:pPr>
              <w:rPr>
                <w:lang w:val="uz-Cyrl-UZ"/>
              </w:rPr>
            </w:pPr>
            <w:r w:rsidRPr="00CB472A">
              <w:rPr>
                <w:lang w:val="uz-Cyrl-UZ"/>
              </w:rPr>
              <w:t>21.6</w:t>
            </w:r>
          </w:p>
        </w:tc>
        <w:tc>
          <w:tcPr>
            <w:tcW w:w="1921" w:type="dxa"/>
            <w:vMerge w:val="restart"/>
            <w:shd w:val="clear" w:color="auto" w:fill="auto"/>
            <w:vAlign w:val="center"/>
          </w:tcPr>
          <w:p w14:paraId="64D04760" w14:textId="77777777" w:rsidR="00E42128" w:rsidRPr="00CB472A" w:rsidRDefault="00E42128" w:rsidP="00CB472A">
            <w:pPr>
              <w:rPr>
                <w:lang w:val="uz-Cyrl-UZ"/>
              </w:rPr>
            </w:pPr>
            <w:r w:rsidRPr="00CB472A">
              <w:rPr>
                <w:lang w:val="uz-Cyrl-UZ"/>
              </w:rPr>
              <w:t>A240</w:t>
            </w:r>
          </w:p>
        </w:tc>
        <w:tc>
          <w:tcPr>
            <w:tcW w:w="843" w:type="dxa"/>
            <w:shd w:val="clear" w:color="auto" w:fill="auto"/>
            <w:vAlign w:val="center"/>
          </w:tcPr>
          <w:p w14:paraId="254F1E7F" w14:textId="77777777" w:rsidR="00E42128" w:rsidRPr="00CB472A" w:rsidRDefault="00E42128" w:rsidP="00CB472A">
            <w:pPr>
              <w:rPr>
                <w:lang w:val="uz-Cyrl-UZ"/>
              </w:rPr>
            </w:pPr>
            <w:r w:rsidRPr="00CB472A">
              <w:rPr>
                <w:lang w:val="uz-Cyrl-UZ"/>
              </w:rPr>
              <w:t>1.52</w:t>
            </w:r>
          </w:p>
        </w:tc>
        <w:tc>
          <w:tcPr>
            <w:tcW w:w="1046" w:type="dxa"/>
            <w:shd w:val="clear" w:color="auto" w:fill="auto"/>
            <w:vAlign w:val="center"/>
          </w:tcPr>
          <w:p w14:paraId="6751A1D6" w14:textId="77777777" w:rsidR="00E42128" w:rsidRPr="00CB472A" w:rsidRDefault="00E42128" w:rsidP="00CB472A">
            <w:pPr>
              <w:rPr>
                <w:lang w:val="uz-Cyrl-UZ"/>
              </w:rPr>
            </w:pPr>
            <w:r w:rsidRPr="00CB472A">
              <w:rPr>
                <w:lang w:val="uz-Cyrl-UZ"/>
              </w:rPr>
              <w:t>-</w:t>
            </w:r>
          </w:p>
        </w:tc>
        <w:tc>
          <w:tcPr>
            <w:tcW w:w="2052" w:type="dxa"/>
            <w:shd w:val="clear" w:color="auto" w:fill="auto"/>
            <w:vAlign w:val="center"/>
          </w:tcPr>
          <w:p w14:paraId="41BA7552" w14:textId="77777777" w:rsidR="00E42128" w:rsidRPr="00CB472A" w:rsidRDefault="00E42128" w:rsidP="00CB472A">
            <w:pPr>
              <w:rPr>
                <w:lang w:val="uz-Cyrl-UZ"/>
              </w:rPr>
            </w:pPr>
            <w:r w:rsidRPr="00CB472A">
              <w:rPr>
                <w:lang w:val="uz-Cyrl-UZ"/>
              </w:rPr>
              <w:t>-</w:t>
            </w:r>
          </w:p>
        </w:tc>
      </w:tr>
      <w:tr w:rsidR="00E42128" w:rsidRPr="00CB472A" w14:paraId="2101DBC4" w14:textId="77777777" w:rsidTr="00CB472A">
        <w:trPr>
          <w:trHeight w:val="218"/>
          <w:jc w:val="center"/>
        </w:trPr>
        <w:tc>
          <w:tcPr>
            <w:tcW w:w="2190" w:type="dxa"/>
            <w:vMerge/>
            <w:shd w:val="clear" w:color="auto" w:fill="auto"/>
            <w:vAlign w:val="center"/>
          </w:tcPr>
          <w:p w14:paraId="3B53FC47" w14:textId="77777777" w:rsidR="00E42128" w:rsidRPr="00CB472A" w:rsidRDefault="00E42128" w:rsidP="00CB472A">
            <w:pPr>
              <w:rPr>
                <w:b/>
                <w:lang w:val="uz-Cyrl-UZ"/>
              </w:rPr>
            </w:pPr>
          </w:p>
        </w:tc>
        <w:tc>
          <w:tcPr>
            <w:tcW w:w="1481" w:type="dxa"/>
            <w:shd w:val="clear" w:color="auto" w:fill="auto"/>
            <w:vAlign w:val="center"/>
          </w:tcPr>
          <w:p w14:paraId="2001F0FC" w14:textId="77777777" w:rsidR="00E42128" w:rsidRPr="00CB472A" w:rsidRDefault="00E42128" w:rsidP="00CB472A">
            <w:pPr>
              <w:rPr>
                <w:lang w:val="uz-Cyrl-UZ"/>
              </w:rPr>
            </w:pPr>
            <w:r w:rsidRPr="00CB472A">
              <w:rPr>
                <w:lang w:val="uz-Cyrl-UZ"/>
              </w:rPr>
              <w:t>21.5</w:t>
            </w:r>
          </w:p>
        </w:tc>
        <w:tc>
          <w:tcPr>
            <w:tcW w:w="1921" w:type="dxa"/>
            <w:vMerge/>
            <w:shd w:val="clear" w:color="auto" w:fill="auto"/>
            <w:vAlign w:val="center"/>
          </w:tcPr>
          <w:p w14:paraId="0586A813" w14:textId="77777777" w:rsidR="00E42128" w:rsidRPr="00CB472A" w:rsidRDefault="00E42128" w:rsidP="00CB472A">
            <w:pPr>
              <w:rPr>
                <w:lang w:val="ru-RU"/>
              </w:rPr>
            </w:pPr>
          </w:p>
        </w:tc>
        <w:tc>
          <w:tcPr>
            <w:tcW w:w="843" w:type="dxa"/>
            <w:shd w:val="clear" w:color="auto" w:fill="auto"/>
            <w:vAlign w:val="center"/>
          </w:tcPr>
          <w:p w14:paraId="19EAA10B" w14:textId="77777777" w:rsidR="00E42128" w:rsidRPr="00CB472A" w:rsidRDefault="00E42128" w:rsidP="00CB472A">
            <w:pPr>
              <w:rPr>
                <w:lang w:val="uz-Cyrl-UZ"/>
              </w:rPr>
            </w:pPr>
            <w:r w:rsidRPr="00CB472A">
              <w:rPr>
                <w:lang w:val="uz-Cyrl-UZ"/>
              </w:rPr>
              <w:t>1.59</w:t>
            </w:r>
          </w:p>
        </w:tc>
        <w:tc>
          <w:tcPr>
            <w:tcW w:w="1046" w:type="dxa"/>
            <w:shd w:val="clear" w:color="auto" w:fill="auto"/>
            <w:vAlign w:val="center"/>
          </w:tcPr>
          <w:p w14:paraId="5930E90E" w14:textId="77777777" w:rsidR="00E42128" w:rsidRPr="00CB472A" w:rsidRDefault="00E42128" w:rsidP="00CB472A">
            <w:pPr>
              <w:rPr>
                <w:lang w:val="uz-Cyrl-UZ"/>
              </w:rPr>
            </w:pPr>
            <w:r w:rsidRPr="00CB472A">
              <w:rPr>
                <w:lang w:val="uz-Cyrl-UZ"/>
              </w:rPr>
              <w:t>-</w:t>
            </w:r>
          </w:p>
        </w:tc>
        <w:tc>
          <w:tcPr>
            <w:tcW w:w="2052" w:type="dxa"/>
            <w:shd w:val="clear" w:color="auto" w:fill="auto"/>
            <w:vAlign w:val="center"/>
          </w:tcPr>
          <w:p w14:paraId="4469918E" w14:textId="77777777" w:rsidR="00E42128" w:rsidRPr="00CB472A" w:rsidRDefault="00E42128" w:rsidP="00CB472A">
            <w:pPr>
              <w:rPr>
                <w:lang w:val="uz-Cyrl-UZ"/>
              </w:rPr>
            </w:pPr>
            <w:r w:rsidRPr="00CB472A">
              <w:rPr>
                <w:lang w:val="uz-Cyrl-UZ"/>
              </w:rPr>
              <w:t>-</w:t>
            </w:r>
          </w:p>
        </w:tc>
      </w:tr>
      <w:tr w:rsidR="00E42128" w:rsidRPr="00CB472A" w14:paraId="6876658C" w14:textId="77777777" w:rsidTr="00CB472A">
        <w:trPr>
          <w:trHeight w:val="218"/>
          <w:jc w:val="center"/>
        </w:trPr>
        <w:tc>
          <w:tcPr>
            <w:tcW w:w="2190" w:type="dxa"/>
            <w:vMerge/>
            <w:shd w:val="clear" w:color="auto" w:fill="auto"/>
            <w:vAlign w:val="center"/>
          </w:tcPr>
          <w:p w14:paraId="5F58A63F" w14:textId="77777777" w:rsidR="00E42128" w:rsidRPr="00CB472A" w:rsidRDefault="00E42128" w:rsidP="00CB472A">
            <w:pPr>
              <w:rPr>
                <w:b/>
                <w:lang w:val="uz-Cyrl-UZ"/>
              </w:rPr>
            </w:pPr>
          </w:p>
        </w:tc>
        <w:tc>
          <w:tcPr>
            <w:tcW w:w="1481" w:type="dxa"/>
            <w:shd w:val="clear" w:color="auto" w:fill="auto"/>
            <w:vAlign w:val="center"/>
          </w:tcPr>
          <w:p w14:paraId="66EEB9FE" w14:textId="77777777" w:rsidR="00E42128" w:rsidRPr="00CB472A" w:rsidRDefault="00E42128" w:rsidP="00CB472A">
            <w:pPr>
              <w:rPr>
                <w:lang w:val="uz-Cyrl-UZ"/>
              </w:rPr>
            </w:pPr>
            <w:r w:rsidRPr="00CB472A">
              <w:rPr>
                <w:lang w:val="uz-Cyrl-UZ"/>
              </w:rPr>
              <w:t>20.4</w:t>
            </w:r>
          </w:p>
        </w:tc>
        <w:tc>
          <w:tcPr>
            <w:tcW w:w="1921" w:type="dxa"/>
            <w:vMerge/>
            <w:shd w:val="clear" w:color="auto" w:fill="auto"/>
            <w:vAlign w:val="center"/>
          </w:tcPr>
          <w:p w14:paraId="6F622FD2" w14:textId="77777777" w:rsidR="00E42128" w:rsidRPr="00CB472A" w:rsidRDefault="00E42128" w:rsidP="00CB472A">
            <w:pPr>
              <w:rPr>
                <w:lang w:val="uz-Cyrl-UZ"/>
              </w:rPr>
            </w:pPr>
          </w:p>
        </w:tc>
        <w:tc>
          <w:tcPr>
            <w:tcW w:w="843" w:type="dxa"/>
            <w:shd w:val="clear" w:color="auto" w:fill="auto"/>
            <w:vAlign w:val="center"/>
          </w:tcPr>
          <w:p w14:paraId="24D1705F" w14:textId="77777777" w:rsidR="00E42128" w:rsidRPr="00CB472A" w:rsidRDefault="00E42128" w:rsidP="00CB472A">
            <w:pPr>
              <w:rPr>
                <w:lang w:val="uz-Cyrl-UZ"/>
              </w:rPr>
            </w:pPr>
            <w:r w:rsidRPr="00CB472A">
              <w:rPr>
                <w:lang w:val="uz-Cyrl-UZ"/>
              </w:rPr>
              <w:t>1.5</w:t>
            </w:r>
          </w:p>
        </w:tc>
        <w:tc>
          <w:tcPr>
            <w:tcW w:w="1046" w:type="dxa"/>
            <w:shd w:val="clear" w:color="auto" w:fill="auto"/>
            <w:vAlign w:val="center"/>
          </w:tcPr>
          <w:p w14:paraId="11D0A157" w14:textId="77777777" w:rsidR="00E42128" w:rsidRPr="00CB472A" w:rsidRDefault="00E42128" w:rsidP="00CB472A">
            <w:pPr>
              <w:rPr>
                <w:lang w:val="uz-Cyrl-UZ"/>
              </w:rPr>
            </w:pPr>
            <w:r w:rsidRPr="00CB472A">
              <w:rPr>
                <w:lang w:val="uz-Cyrl-UZ"/>
              </w:rPr>
              <w:t>-</w:t>
            </w:r>
          </w:p>
        </w:tc>
        <w:tc>
          <w:tcPr>
            <w:tcW w:w="2052" w:type="dxa"/>
            <w:shd w:val="clear" w:color="auto" w:fill="auto"/>
            <w:vAlign w:val="center"/>
          </w:tcPr>
          <w:p w14:paraId="0BCA3C42" w14:textId="77777777" w:rsidR="00E42128" w:rsidRPr="00CB472A" w:rsidRDefault="00E42128" w:rsidP="00CB472A">
            <w:pPr>
              <w:rPr>
                <w:lang w:val="uz-Cyrl-UZ"/>
              </w:rPr>
            </w:pPr>
            <w:r w:rsidRPr="00CB472A">
              <w:rPr>
                <w:lang w:val="uz-Cyrl-UZ"/>
              </w:rPr>
              <w:t>-</w:t>
            </w:r>
          </w:p>
        </w:tc>
      </w:tr>
      <w:tr w:rsidR="00E42128" w:rsidRPr="00CB472A" w14:paraId="780E0BD7" w14:textId="77777777" w:rsidTr="00CB472A">
        <w:trPr>
          <w:trHeight w:val="208"/>
          <w:jc w:val="center"/>
        </w:trPr>
        <w:tc>
          <w:tcPr>
            <w:tcW w:w="2190" w:type="dxa"/>
            <w:shd w:val="clear" w:color="auto" w:fill="auto"/>
            <w:vAlign w:val="center"/>
          </w:tcPr>
          <w:p w14:paraId="2122A732" w14:textId="77777777" w:rsidR="00E42128" w:rsidRPr="00CB472A" w:rsidRDefault="00E42128" w:rsidP="00CB472A">
            <w:pPr>
              <w:rPr>
                <w:b/>
                <w:lang w:val="uz-Cyrl-UZ"/>
              </w:rPr>
            </w:pPr>
            <w:r w:rsidRPr="00CB472A">
              <w:rPr>
                <w:b/>
                <w:lang w:val="uz-Cyrl-UZ"/>
              </w:rPr>
              <w:t>Average value</w:t>
            </w:r>
          </w:p>
        </w:tc>
        <w:tc>
          <w:tcPr>
            <w:tcW w:w="1481" w:type="dxa"/>
            <w:shd w:val="clear" w:color="auto" w:fill="auto"/>
            <w:vAlign w:val="center"/>
          </w:tcPr>
          <w:p w14:paraId="4974DBE4" w14:textId="77777777" w:rsidR="00E42128" w:rsidRPr="00CB472A" w:rsidRDefault="00E42128" w:rsidP="00CB472A">
            <w:pPr>
              <w:rPr>
                <w:lang w:val="uz-Cyrl-UZ"/>
              </w:rPr>
            </w:pPr>
            <w:r w:rsidRPr="00CB472A">
              <w:rPr>
                <w:lang w:val="uz-Cyrl-UZ"/>
              </w:rPr>
              <w:t>21.2</w:t>
            </w:r>
          </w:p>
        </w:tc>
        <w:tc>
          <w:tcPr>
            <w:tcW w:w="1921" w:type="dxa"/>
            <w:shd w:val="clear" w:color="auto" w:fill="auto"/>
            <w:vAlign w:val="center"/>
          </w:tcPr>
          <w:p w14:paraId="2324928C" w14:textId="77777777" w:rsidR="00E42128" w:rsidRPr="00CB472A" w:rsidRDefault="00E42128" w:rsidP="00CB472A">
            <w:pPr>
              <w:rPr>
                <w:lang w:val="uz-Cyrl-UZ"/>
              </w:rPr>
            </w:pPr>
          </w:p>
        </w:tc>
        <w:tc>
          <w:tcPr>
            <w:tcW w:w="843" w:type="dxa"/>
            <w:shd w:val="clear" w:color="auto" w:fill="auto"/>
            <w:vAlign w:val="center"/>
          </w:tcPr>
          <w:p w14:paraId="4D16BABB" w14:textId="77777777" w:rsidR="00E42128" w:rsidRPr="00CB472A" w:rsidRDefault="00E42128" w:rsidP="00CB472A">
            <w:pPr>
              <w:rPr>
                <w:lang w:val="uz-Cyrl-UZ"/>
              </w:rPr>
            </w:pPr>
            <w:r w:rsidRPr="00CB472A">
              <w:rPr>
                <w:lang w:val="uz-Cyrl-UZ"/>
              </w:rPr>
              <w:t>1.54</w:t>
            </w:r>
          </w:p>
        </w:tc>
        <w:tc>
          <w:tcPr>
            <w:tcW w:w="1046" w:type="dxa"/>
            <w:shd w:val="clear" w:color="auto" w:fill="auto"/>
            <w:vAlign w:val="center"/>
          </w:tcPr>
          <w:p w14:paraId="7C0688C6" w14:textId="77777777" w:rsidR="00E42128" w:rsidRPr="00CB472A" w:rsidRDefault="00E42128" w:rsidP="00CB472A">
            <w:pPr>
              <w:rPr>
                <w:lang w:val="uz-Cyrl-UZ"/>
              </w:rPr>
            </w:pPr>
          </w:p>
        </w:tc>
        <w:tc>
          <w:tcPr>
            <w:tcW w:w="2052" w:type="dxa"/>
            <w:shd w:val="clear" w:color="auto" w:fill="auto"/>
            <w:vAlign w:val="center"/>
          </w:tcPr>
          <w:p w14:paraId="21BA02E7" w14:textId="77777777" w:rsidR="00E42128" w:rsidRPr="00CB472A" w:rsidRDefault="00E42128" w:rsidP="00CB472A">
            <w:pPr>
              <w:rPr>
                <w:lang w:val="uz-Cyrl-UZ"/>
              </w:rPr>
            </w:pPr>
          </w:p>
        </w:tc>
      </w:tr>
      <w:tr w:rsidR="00E42128" w:rsidRPr="00CB472A" w14:paraId="2A79553B" w14:textId="77777777" w:rsidTr="00CB472A">
        <w:trPr>
          <w:trHeight w:val="199"/>
          <w:jc w:val="center"/>
        </w:trPr>
        <w:tc>
          <w:tcPr>
            <w:tcW w:w="2190" w:type="dxa"/>
            <w:vMerge w:val="restart"/>
            <w:shd w:val="clear" w:color="auto" w:fill="auto"/>
            <w:vAlign w:val="center"/>
          </w:tcPr>
          <w:p w14:paraId="4DE93296" w14:textId="77777777" w:rsidR="00E42128" w:rsidRPr="00CB472A" w:rsidRDefault="00E42128" w:rsidP="00CB472A">
            <w:pPr>
              <w:rPr>
                <w:b/>
                <w:lang w:val="uz-Cyrl-UZ"/>
              </w:rPr>
            </w:pPr>
            <w:r w:rsidRPr="00CB472A">
              <w:rPr>
                <w:b/>
                <w:lang w:val="en-US"/>
              </w:rPr>
              <w:t>B</w:t>
            </w:r>
            <w:r w:rsidRPr="00CB472A">
              <w:rPr>
                <w:b/>
                <w:lang w:val="uz-Cyrl-UZ"/>
              </w:rPr>
              <w:t>15</w:t>
            </w:r>
          </w:p>
        </w:tc>
        <w:tc>
          <w:tcPr>
            <w:tcW w:w="1481" w:type="dxa"/>
            <w:shd w:val="clear" w:color="auto" w:fill="auto"/>
            <w:vAlign w:val="center"/>
          </w:tcPr>
          <w:p w14:paraId="06468B86" w14:textId="77777777" w:rsidR="00E42128" w:rsidRPr="00CB472A" w:rsidRDefault="00E42128" w:rsidP="00CB472A">
            <w:pPr>
              <w:rPr>
                <w:lang w:val="uz-Cyrl-UZ"/>
              </w:rPr>
            </w:pPr>
            <w:r w:rsidRPr="00CB472A">
              <w:rPr>
                <w:lang w:val="uz-Cyrl-UZ"/>
              </w:rPr>
              <w:t>21.6</w:t>
            </w:r>
          </w:p>
        </w:tc>
        <w:tc>
          <w:tcPr>
            <w:tcW w:w="1921" w:type="dxa"/>
            <w:vMerge w:val="restart"/>
            <w:shd w:val="clear" w:color="auto" w:fill="auto"/>
            <w:vAlign w:val="center"/>
          </w:tcPr>
          <w:p w14:paraId="5B633DCA" w14:textId="77777777" w:rsidR="00E42128" w:rsidRPr="00CB472A" w:rsidRDefault="00E42128" w:rsidP="00CB472A">
            <w:pPr>
              <w:rPr>
                <w:lang w:val="uz-Cyrl-UZ"/>
              </w:rPr>
            </w:pPr>
            <w:r w:rsidRPr="00CB472A">
              <w:rPr>
                <w:lang w:val="uz-Cyrl-UZ"/>
              </w:rPr>
              <w:t>A400</w:t>
            </w:r>
          </w:p>
        </w:tc>
        <w:tc>
          <w:tcPr>
            <w:tcW w:w="843" w:type="dxa"/>
            <w:shd w:val="clear" w:color="auto" w:fill="auto"/>
            <w:vAlign w:val="center"/>
          </w:tcPr>
          <w:p w14:paraId="09464B5F" w14:textId="77777777" w:rsidR="00E42128" w:rsidRPr="00CB472A" w:rsidRDefault="00E42128" w:rsidP="00CB472A">
            <w:pPr>
              <w:rPr>
                <w:lang w:val="uz-Cyrl-UZ"/>
              </w:rPr>
            </w:pPr>
            <w:r w:rsidRPr="00CB472A">
              <w:rPr>
                <w:lang w:val="uz-Cyrl-UZ"/>
              </w:rPr>
              <w:t>5.69</w:t>
            </w:r>
          </w:p>
        </w:tc>
        <w:tc>
          <w:tcPr>
            <w:tcW w:w="1046" w:type="dxa"/>
            <w:shd w:val="clear" w:color="auto" w:fill="auto"/>
            <w:vAlign w:val="center"/>
          </w:tcPr>
          <w:p w14:paraId="68C63EF2" w14:textId="77777777" w:rsidR="00E42128" w:rsidRPr="00CB472A" w:rsidRDefault="00E42128" w:rsidP="00CB472A">
            <w:pPr>
              <w:rPr>
                <w:lang w:val="uz-Cyrl-UZ"/>
              </w:rPr>
            </w:pPr>
            <w:r w:rsidRPr="00CB472A">
              <w:rPr>
                <w:lang w:val="uz-Cyrl-UZ"/>
              </w:rPr>
              <w:t>4.95</w:t>
            </w:r>
          </w:p>
        </w:tc>
        <w:tc>
          <w:tcPr>
            <w:tcW w:w="2052" w:type="dxa"/>
            <w:shd w:val="clear" w:color="auto" w:fill="auto"/>
            <w:vAlign w:val="center"/>
          </w:tcPr>
          <w:p w14:paraId="1869B60A" w14:textId="77777777" w:rsidR="00E42128" w:rsidRPr="00CB472A" w:rsidRDefault="00E42128" w:rsidP="00CB472A">
            <w:pPr>
              <w:rPr>
                <w:lang w:val="uz-Cyrl-UZ"/>
              </w:rPr>
            </w:pPr>
            <w:r w:rsidRPr="00CB472A">
              <w:rPr>
                <w:lang w:val="uz-Cyrl-UZ"/>
              </w:rPr>
              <w:t>3.25</w:t>
            </w:r>
          </w:p>
        </w:tc>
      </w:tr>
      <w:tr w:rsidR="00E42128" w:rsidRPr="00CB472A" w14:paraId="585EE8BE" w14:textId="77777777" w:rsidTr="00CB472A">
        <w:trPr>
          <w:trHeight w:val="218"/>
          <w:jc w:val="center"/>
        </w:trPr>
        <w:tc>
          <w:tcPr>
            <w:tcW w:w="2190" w:type="dxa"/>
            <w:vMerge/>
            <w:shd w:val="clear" w:color="auto" w:fill="auto"/>
            <w:vAlign w:val="center"/>
          </w:tcPr>
          <w:p w14:paraId="0BC789BC" w14:textId="77777777" w:rsidR="00E42128" w:rsidRPr="00CB472A" w:rsidRDefault="00E42128" w:rsidP="00CB472A">
            <w:pPr>
              <w:rPr>
                <w:b/>
                <w:lang w:val="uz-Cyrl-UZ"/>
              </w:rPr>
            </w:pPr>
          </w:p>
        </w:tc>
        <w:tc>
          <w:tcPr>
            <w:tcW w:w="1481" w:type="dxa"/>
            <w:shd w:val="clear" w:color="auto" w:fill="auto"/>
            <w:vAlign w:val="center"/>
          </w:tcPr>
          <w:p w14:paraId="00FBA7D9" w14:textId="77777777" w:rsidR="00E42128" w:rsidRPr="00CB472A" w:rsidRDefault="00E42128" w:rsidP="00CB472A">
            <w:pPr>
              <w:rPr>
                <w:lang w:val="uz-Cyrl-UZ"/>
              </w:rPr>
            </w:pPr>
            <w:r w:rsidRPr="00CB472A">
              <w:rPr>
                <w:lang w:val="uz-Cyrl-UZ"/>
              </w:rPr>
              <w:t>21.5</w:t>
            </w:r>
          </w:p>
        </w:tc>
        <w:tc>
          <w:tcPr>
            <w:tcW w:w="1921" w:type="dxa"/>
            <w:vMerge/>
            <w:shd w:val="clear" w:color="auto" w:fill="auto"/>
            <w:vAlign w:val="center"/>
          </w:tcPr>
          <w:p w14:paraId="5162EC4C" w14:textId="77777777" w:rsidR="00E42128" w:rsidRPr="00CB472A" w:rsidRDefault="00E42128" w:rsidP="00CB472A">
            <w:pPr>
              <w:rPr>
                <w:lang w:val="uz-Cyrl-UZ"/>
              </w:rPr>
            </w:pPr>
          </w:p>
        </w:tc>
        <w:tc>
          <w:tcPr>
            <w:tcW w:w="843" w:type="dxa"/>
            <w:shd w:val="clear" w:color="auto" w:fill="auto"/>
            <w:vAlign w:val="center"/>
          </w:tcPr>
          <w:p w14:paraId="5B100FDA" w14:textId="77777777" w:rsidR="00E42128" w:rsidRPr="00CB472A" w:rsidRDefault="00E42128" w:rsidP="00CB472A">
            <w:pPr>
              <w:rPr>
                <w:lang w:val="uz-Cyrl-UZ"/>
              </w:rPr>
            </w:pPr>
            <w:r w:rsidRPr="00CB472A">
              <w:rPr>
                <w:lang w:val="uz-Cyrl-UZ"/>
              </w:rPr>
              <w:t>5.67</w:t>
            </w:r>
          </w:p>
        </w:tc>
        <w:tc>
          <w:tcPr>
            <w:tcW w:w="1046" w:type="dxa"/>
            <w:shd w:val="clear" w:color="auto" w:fill="auto"/>
            <w:vAlign w:val="center"/>
          </w:tcPr>
          <w:p w14:paraId="123D073F" w14:textId="77777777" w:rsidR="00E42128" w:rsidRPr="00CB472A" w:rsidRDefault="00E42128" w:rsidP="00CB472A">
            <w:pPr>
              <w:rPr>
                <w:lang w:val="uz-Cyrl-UZ"/>
              </w:rPr>
            </w:pPr>
            <w:r w:rsidRPr="00CB472A">
              <w:rPr>
                <w:lang w:val="uz-Cyrl-UZ"/>
              </w:rPr>
              <w:t>5.02</w:t>
            </w:r>
          </w:p>
        </w:tc>
        <w:tc>
          <w:tcPr>
            <w:tcW w:w="2052" w:type="dxa"/>
            <w:shd w:val="clear" w:color="auto" w:fill="auto"/>
            <w:vAlign w:val="center"/>
          </w:tcPr>
          <w:p w14:paraId="4A4BC8B0" w14:textId="77777777" w:rsidR="00E42128" w:rsidRPr="00CB472A" w:rsidRDefault="00E42128" w:rsidP="00CB472A">
            <w:pPr>
              <w:rPr>
                <w:lang w:val="uz-Cyrl-UZ"/>
              </w:rPr>
            </w:pPr>
            <w:r w:rsidRPr="00CB472A">
              <w:rPr>
                <w:lang w:val="uz-Cyrl-UZ"/>
              </w:rPr>
              <w:t>3.16</w:t>
            </w:r>
          </w:p>
        </w:tc>
      </w:tr>
      <w:tr w:rsidR="00E42128" w:rsidRPr="00CB472A" w14:paraId="6896ED94" w14:textId="77777777" w:rsidTr="00CB472A">
        <w:trPr>
          <w:trHeight w:val="218"/>
          <w:jc w:val="center"/>
        </w:trPr>
        <w:tc>
          <w:tcPr>
            <w:tcW w:w="2190" w:type="dxa"/>
            <w:vMerge/>
            <w:shd w:val="clear" w:color="auto" w:fill="auto"/>
            <w:vAlign w:val="center"/>
          </w:tcPr>
          <w:p w14:paraId="4C13B4F0" w14:textId="77777777" w:rsidR="00E42128" w:rsidRPr="00CB472A" w:rsidRDefault="00E42128" w:rsidP="00CB472A">
            <w:pPr>
              <w:rPr>
                <w:b/>
                <w:lang w:val="uz-Cyrl-UZ"/>
              </w:rPr>
            </w:pPr>
          </w:p>
        </w:tc>
        <w:tc>
          <w:tcPr>
            <w:tcW w:w="1481" w:type="dxa"/>
            <w:shd w:val="clear" w:color="auto" w:fill="auto"/>
            <w:vAlign w:val="center"/>
          </w:tcPr>
          <w:p w14:paraId="2B1134F4" w14:textId="77777777" w:rsidR="00E42128" w:rsidRPr="00CB472A" w:rsidRDefault="00E42128" w:rsidP="00CB472A">
            <w:pPr>
              <w:rPr>
                <w:lang w:val="uz-Cyrl-UZ"/>
              </w:rPr>
            </w:pPr>
            <w:r w:rsidRPr="00CB472A">
              <w:rPr>
                <w:lang w:val="uz-Cyrl-UZ"/>
              </w:rPr>
              <w:t>20.4</w:t>
            </w:r>
          </w:p>
        </w:tc>
        <w:tc>
          <w:tcPr>
            <w:tcW w:w="1921" w:type="dxa"/>
            <w:vMerge/>
            <w:shd w:val="clear" w:color="auto" w:fill="auto"/>
            <w:vAlign w:val="center"/>
          </w:tcPr>
          <w:p w14:paraId="4E293F58" w14:textId="77777777" w:rsidR="00E42128" w:rsidRPr="00CB472A" w:rsidRDefault="00E42128" w:rsidP="00CB472A">
            <w:pPr>
              <w:rPr>
                <w:lang w:val="uz-Cyrl-UZ"/>
              </w:rPr>
            </w:pPr>
          </w:p>
        </w:tc>
        <w:tc>
          <w:tcPr>
            <w:tcW w:w="843" w:type="dxa"/>
            <w:shd w:val="clear" w:color="auto" w:fill="auto"/>
            <w:vAlign w:val="center"/>
          </w:tcPr>
          <w:p w14:paraId="1F6FF07B" w14:textId="77777777" w:rsidR="00E42128" w:rsidRPr="00CB472A" w:rsidRDefault="00E42128" w:rsidP="00CB472A">
            <w:pPr>
              <w:rPr>
                <w:lang w:val="uz-Cyrl-UZ"/>
              </w:rPr>
            </w:pPr>
            <w:r w:rsidRPr="00CB472A">
              <w:rPr>
                <w:lang w:val="uz-Cyrl-UZ"/>
              </w:rPr>
              <w:t>6.16</w:t>
            </w:r>
          </w:p>
        </w:tc>
        <w:tc>
          <w:tcPr>
            <w:tcW w:w="1046" w:type="dxa"/>
            <w:shd w:val="clear" w:color="auto" w:fill="auto"/>
            <w:vAlign w:val="center"/>
          </w:tcPr>
          <w:p w14:paraId="24696C89" w14:textId="77777777" w:rsidR="00E42128" w:rsidRPr="00CB472A" w:rsidRDefault="00E42128" w:rsidP="00CB472A">
            <w:pPr>
              <w:rPr>
                <w:lang w:val="uz-Cyrl-UZ"/>
              </w:rPr>
            </w:pPr>
            <w:r w:rsidRPr="00CB472A">
              <w:rPr>
                <w:lang w:val="uz-Cyrl-UZ"/>
              </w:rPr>
              <w:t>4.45</w:t>
            </w:r>
          </w:p>
        </w:tc>
        <w:tc>
          <w:tcPr>
            <w:tcW w:w="2052" w:type="dxa"/>
            <w:shd w:val="clear" w:color="auto" w:fill="auto"/>
            <w:vAlign w:val="center"/>
          </w:tcPr>
          <w:p w14:paraId="7B75930A" w14:textId="77777777" w:rsidR="00E42128" w:rsidRPr="00CB472A" w:rsidRDefault="00E42128" w:rsidP="00CB472A">
            <w:pPr>
              <w:rPr>
                <w:lang w:val="uz-Cyrl-UZ"/>
              </w:rPr>
            </w:pPr>
            <w:r w:rsidRPr="00CB472A">
              <w:rPr>
                <w:lang w:val="uz-Cyrl-UZ"/>
              </w:rPr>
              <w:t>3.07</w:t>
            </w:r>
          </w:p>
        </w:tc>
      </w:tr>
      <w:tr w:rsidR="00E42128" w:rsidRPr="00CB472A" w14:paraId="49683941" w14:textId="77777777" w:rsidTr="00CB472A">
        <w:trPr>
          <w:trHeight w:val="199"/>
          <w:jc w:val="center"/>
        </w:trPr>
        <w:tc>
          <w:tcPr>
            <w:tcW w:w="2190" w:type="dxa"/>
            <w:shd w:val="clear" w:color="auto" w:fill="auto"/>
            <w:vAlign w:val="center"/>
          </w:tcPr>
          <w:p w14:paraId="012525DB" w14:textId="77777777" w:rsidR="00E42128" w:rsidRPr="00CB472A" w:rsidRDefault="00E42128" w:rsidP="00CB472A">
            <w:pPr>
              <w:rPr>
                <w:b/>
                <w:lang w:val="uz-Cyrl-UZ"/>
              </w:rPr>
            </w:pPr>
            <w:r w:rsidRPr="00CB472A">
              <w:rPr>
                <w:b/>
                <w:lang w:val="uz-Cyrl-UZ"/>
              </w:rPr>
              <w:t>Average value</w:t>
            </w:r>
          </w:p>
        </w:tc>
        <w:tc>
          <w:tcPr>
            <w:tcW w:w="1481" w:type="dxa"/>
            <w:shd w:val="clear" w:color="auto" w:fill="auto"/>
            <w:vAlign w:val="center"/>
          </w:tcPr>
          <w:p w14:paraId="0929E2EE" w14:textId="77777777" w:rsidR="00E42128" w:rsidRPr="00CB472A" w:rsidRDefault="00E42128" w:rsidP="00CB472A">
            <w:pPr>
              <w:rPr>
                <w:lang w:val="uz-Cyrl-UZ"/>
              </w:rPr>
            </w:pPr>
            <w:r w:rsidRPr="00CB472A">
              <w:rPr>
                <w:lang w:val="uz-Cyrl-UZ"/>
              </w:rPr>
              <w:t>21.2</w:t>
            </w:r>
          </w:p>
        </w:tc>
        <w:tc>
          <w:tcPr>
            <w:tcW w:w="1921" w:type="dxa"/>
            <w:shd w:val="clear" w:color="auto" w:fill="auto"/>
            <w:vAlign w:val="center"/>
          </w:tcPr>
          <w:p w14:paraId="26F389EC" w14:textId="77777777" w:rsidR="00E42128" w:rsidRPr="00CB472A" w:rsidRDefault="00E42128" w:rsidP="00CB472A">
            <w:pPr>
              <w:rPr>
                <w:lang w:val="uz-Cyrl-UZ"/>
              </w:rPr>
            </w:pPr>
          </w:p>
        </w:tc>
        <w:tc>
          <w:tcPr>
            <w:tcW w:w="843" w:type="dxa"/>
            <w:shd w:val="clear" w:color="auto" w:fill="auto"/>
            <w:vAlign w:val="center"/>
          </w:tcPr>
          <w:p w14:paraId="67FEF052" w14:textId="77777777" w:rsidR="00E42128" w:rsidRPr="00CB472A" w:rsidRDefault="00E42128" w:rsidP="00CB472A">
            <w:pPr>
              <w:rPr>
                <w:lang w:val="uz-Cyrl-UZ"/>
              </w:rPr>
            </w:pPr>
            <w:r w:rsidRPr="00CB472A">
              <w:rPr>
                <w:lang w:val="uz-Cyrl-UZ"/>
              </w:rPr>
              <w:t>5.84</w:t>
            </w:r>
          </w:p>
        </w:tc>
        <w:tc>
          <w:tcPr>
            <w:tcW w:w="1046" w:type="dxa"/>
            <w:shd w:val="clear" w:color="auto" w:fill="auto"/>
            <w:vAlign w:val="center"/>
          </w:tcPr>
          <w:p w14:paraId="3A566A38" w14:textId="77777777" w:rsidR="00E42128" w:rsidRPr="00CB472A" w:rsidRDefault="00E42128" w:rsidP="00CB472A">
            <w:pPr>
              <w:rPr>
                <w:lang w:val="uz-Cyrl-UZ"/>
              </w:rPr>
            </w:pPr>
            <w:r w:rsidRPr="00CB472A">
              <w:rPr>
                <w:lang w:val="uz-Cyrl-UZ"/>
              </w:rPr>
              <w:t>4.81</w:t>
            </w:r>
          </w:p>
        </w:tc>
        <w:tc>
          <w:tcPr>
            <w:tcW w:w="2052" w:type="dxa"/>
            <w:shd w:val="clear" w:color="auto" w:fill="auto"/>
            <w:vAlign w:val="center"/>
          </w:tcPr>
          <w:p w14:paraId="2035C235" w14:textId="77777777" w:rsidR="00E42128" w:rsidRPr="00CB472A" w:rsidRDefault="00E42128" w:rsidP="00CB472A">
            <w:pPr>
              <w:rPr>
                <w:lang w:val="uz-Cyrl-UZ"/>
              </w:rPr>
            </w:pPr>
            <w:r w:rsidRPr="00CB472A">
              <w:rPr>
                <w:lang w:val="uz-Cyrl-UZ"/>
              </w:rPr>
              <w:t>3.16</w:t>
            </w:r>
          </w:p>
        </w:tc>
      </w:tr>
      <w:tr w:rsidR="00E42128" w:rsidRPr="00CB472A" w14:paraId="1D238687" w14:textId="77777777" w:rsidTr="00CB472A">
        <w:trPr>
          <w:trHeight w:val="208"/>
          <w:jc w:val="center"/>
        </w:trPr>
        <w:tc>
          <w:tcPr>
            <w:tcW w:w="2190" w:type="dxa"/>
            <w:vMerge w:val="restart"/>
            <w:shd w:val="clear" w:color="auto" w:fill="auto"/>
            <w:vAlign w:val="center"/>
          </w:tcPr>
          <w:p w14:paraId="3E694FD3" w14:textId="77777777" w:rsidR="00E42128" w:rsidRPr="00CB472A" w:rsidRDefault="00E42128" w:rsidP="00CB472A">
            <w:pPr>
              <w:rPr>
                <w:b/>
                <w:lang w:val="uz-Cyrl-UZ"/>
              </w:rPr>
            </w:pPr>
            <w:r w:rsidRPr="00CB472A">
              <w:rPr>
                <w:b/>
                <w:lang w:val="en-US"/>
              </w:rPr>
              <w:t>B</w:t>
            </w:r>
            <w:r w:rsidRPr="00CB472A">
              <w:rPr>
                <w:b/>
                <w:lang w:val="uz-Cyrl-UZ"/>
              </w:rPr>
              <w:t>20</w:t>
            </w:r>
          </w:p>
        </w:tc>
        <w:tc>
          <w:tcPr>
            <w:tcW w:w="1481" w:type="dxa"/>
            <w:shd w:val="clear" w:color="auto" w:fill="auto"/>
            <w:vAlign w:val="center"/>
          </w:tcPr>
          <w:p w14:paraId="692829FE" w14:textId="77777777" w:rsidR="00E42128" w:rsidRPr="00CB472A" w:rsidRDefault="00E42128" w:rsidP="00CB472A">
            <w:pPr>
              <w:rPr>
                <w:lang w:val="uz-Cyrl-UZ"/>
              </w:rPr>
            </w:pPr>
            <w:r w:rsidRPr="00CB472A">
              <w:rPr>
                <w:lang w:val="uz-Cyrl-UZ"/>
              </w:rPr>
              <w:t>28.41</w:t>
            </w:r>
          </w:p>
        </w:tc>
        <w:tc>
          <w:tcPr>
            <w:tcW w:w="1921" w:type="dxa"/>
            <w:vMerge w:val="restart"/>
            <w:shd w:val="clear" w:color="auto" w:fill="auto"/>
            <w:vAlign w:val="center"/>
          </w:tcPr>
          <w:p w14:paraId="44DFD508" w14:textId="77777777" w:rsidR="00E42128" w:rsidRPr="00CB472A" w:rsidRDefault="00E42128" w:rsidP="00CB472A">
            <w:pPr>
              <w:rPr>
                <w:lang w:val="uz-Cyrl-UZ"/>
              </w:rPr>
            </w:pPr>
            <w:r w:rsidRPr="00CB472A">
              <w:rPr>
                <w:lang w:val="uz-Cyrl-UZ"/>
              </w:rPr>
              <w:t>A240</w:t>
            </w:r>
          </w:p>
        </w:tc>
        <w:tc>
          <w:tcPr>
            <w:tcW w:w="843" w:type="dxa"/>
            <w:shd w:val="clear" w:color="auto" w:fill="auto"/>
            <w:vAlign w:val="center"/>
          </w:tcPr>
          <w:p w14:paraId="59FC72FD" w14:textId="77777777" w:rsidR="00E42128" w:rsidRPr="00CB472A" w:rsidRDefault="00E42128" w:rsidP="00CB472A">
            <w:pPr>
              <w:rPr>
                <w:lang w:val="uz-Cyrl-UZ"/>
              </w:rPr>
            </w:pPr>
            <w:r w:rsidRPr="00CB472A">
              <w:rPr>
                <w:lang w:val="uz-Cyrl-UZ"/>
              </w:rPr>
              <w:t>2.12</w:t>
            </w:r>
          </w:p>
        </w:tc>
        <w:tc>
          <w:tcPr>
            <w:tcW w:w="1046" w:type="dxa"/>
            <w:shd w:val="clear" w:color="auto" w:fill="auto"/>
            <w:vAlign w:val="center"/>
          </w:tcPr>
          <w:p w14:paraId="44D44101" w14:textId="77777777" w:rsidR="00E42128" w:rsidRPr="00CB472A" w:rsidRDefault="00E42128" w:rsidP="00CB472A">
            <w:pPr>
              <w:rPr>
                <w:lang w:val="uz-Cyrl-UZ"/>
              </w:rPr>
            </w:pPr>
            <w:r w:rsidRPr="00CB472A">
              <w:rPr>
                <w:lang w:val="uz-Cyrl-UZ"/>
              </w:rPr>
              <w:t>-</w:t>
            </w:r>
          </w:p>
        </w:tc>
        <w:tc>
          <w:tcPr>
            <w:tcW w:w="2052" w:type="dxa"/>
            <w:shd w:val="clear" w:color="auto" w:fill="auto"/>
            <w:vAlign w:val="center"/>
          </w:tcPr>
          <w:p w14:paraId="1DCEAF30" w14:textId="77777777" w:rsidR="00E42128" w:rsidRPr="00CB472A" w:rsidRDefault="00E42128" w:rsidP="00CB472A">
            <w:pPr>
              <w:rPr>
                <w:lang w:val="uz-Cyrl-UZ"/>
              </w:rPr>
            </w:pPr>
            <w:r w:rsidRPr="00CB472A">
              <w:rPr>
                <w:lang w:val="uz-Cyrl-UZ"/>
              </w:rPr>
              <w:t>-</w:t>
            </w:r>
          </w:p>
        </w:tc>
      </w:tr>
      <w:tr w:rsidR="00E42128" w:rsidRPr="00CB472A" w14:paraId="3D5DABDA" w14:textId="77777777" w:rsidTr="00CB472A">
        <w:trPr>
          <w:trHeight w:val="218"/>
          <w:jc w:val="center"/>
        </w:trPr>
        <w:tc>
          <w:tcPr>
            <w:tcW w:w="2190" w:type="dxa"/>
            <w:vMerge/>
            <w:shd w:val="clear" w:color="auto" w:fill="auto"/>
            <w:vAlign w:val="center"/>
          </w:tcPr>
          <w:p w14:paraId="76ECA475" w14:textId="77777777" w:rsidR="00E42128" w:rsidRPr="00CB472A" w:rsidRDefault="00E42128" w:rsidP="00CB472A">
            <w:pPr>
              <w:rPr>
                <w:b/>
                <w:lang w:val="uz-Cyrl-UZ"/>
              </w:rPr>
            </w:pPr>
          </w:p>
        </w:tc>
        <w:tc>
          <w:tcPr>
            <w:tcW w:w="1481" w:type="dxa"/>
            <w:shd w:val="clear" w:color="auto" w:fill="auto"/>
            <w:vAlign w:val="center"/>
          </w:tcPr>
          <w:p w14:paraId="6F6E1E47" w14:textId="77777777" w:rsidR="00E42128" w:rsidRPr="00CB472A" w:rsidRDefault="00E42128" w:rsidP="00CB472A">
            <w:pPr>
              <w:rPr>
                <w:lang w:val="uz-Cyrl-UZ"/>
              </w:rPr>
            </w:pPr>
            <w:r w:rsidRPr="00CB472A">
              <w:rPr>
                <w:lang w:val="uz-Cyrl-UZ"/>
              </w:rPr>
              <w:t>27.83</w:t>
            </w:r>
          </w:p>
        </w:tc>
        <w:tc>
          <w:tcPr>
            <w:tcW w:w="1921" w:type="dxa"/>
            <w:vMerge/>
            <w:shd w:val="clear" w:color="auto" w:fill="auto"/>
            <w:vAlign w:val="center"/>
          </w:tcPr>
          <w:p w14:paraId="6E8C7AB5" w14:textId="77777777" w:rsidR="00E42128" w:rsidRPr="00CB472A" w:rsidRDefault="00E42128" w:rsidP="00CB472A">
            <w:pPr>
              <w:rPr>
                <w:lang w:val="uz-Cyrl-UZ"/>
              </w:rPr>
            </w:pPr>
          </w:p>
        </w:tc>
        <w:tc>
          <w:tcPr>
            <w:tcW w:w="843" w:type="dxa"/>
            <w:shd w:val="clear" w:color="auto" w:fill="auto"/>
            <w:vAlign w:val="center"/>
          </w:tcPr>
          <w:p w14:paraId="1E4C67C5" w14:textId="77777777" w:rsidR="00E42128" w:rsidRPr="00CB472A" w:rsidRDefault="00E42128" w:rsidP="00CB472A">
            <w:pPr>
              <w:rPr>
                <w:lang w:val="uz-Cyrl-UZ"/>
              </w:rPr>
            </w:pPr>
            <w:r w:rsidRPr="00CB472A">
              <w:rPr>
                <w:lang w:val="uz-Cyrl-UZ"/>
              </w:rPr>
              <w:t>2.22</w:t>
            </w:r>
          </w:p>
        </w:tc>
        <w:tc>
          <w:tcPr>
            <w:tcW w:w="1046" w:type="dxa"/>
            <w:shd w:val="clear" w:color="auto" w:fill="auto"/>
            <w:vAlign w:val="center"/>
          </w:tcPr>
          <w:p w14:paraId="7435A756" w14:textId="77777777" w:rsidR="00E42128" w:rsidRPr="00CB472A" w:rsidRDefault="00E42128" w:rsidP="00CB472A">
            <w:pPr>
              <w:rPr>
                <w:lang w:val="uz-Cyrl-UZ"/>
              </w:rPr>
            </w:pPr>
            <w:r w:rsidRPr="00CB472A">
              <w:rPr>
                <w:lang w:val="uz-Cyrl-UZ"/>
              </w:rPr>
              <w:t>-</w:t>
            </w:r>
          </w:p>
        </w:tc>
        <w:tc>
          <w:tcPr>
            <w:tcW w:w="2052" w:type="dxa"/>
            <w:shd w:val="clear" w:color="auto" w:fill="auto"/>
            <w:vAlign w:val="center"/>
          </w:tcPr>
          <w:p w14:paraId="496185FA" w14:textId="77777777" w:rsidR="00E42128" w:rsidRPr="00CB472A" w:rsidRDefault="00E42128" w:rsidP="00CB472A">
            <w:pPr>
              <w:rPr>
                <w:lang w:val="uz-Cyrl-UZ"/>
              </w:rPr>
            </w:pPr>
            <w:r w:rsidRPr="00CB472A">
              <w:rPr>
                <w:lang w:val="uz-Cyrl-UZ"/>
              </w:rPr>
              <w:t>-</w:t>
            </w:r>
          </w:p>
        </w:tc>
      </w:tr>
      <w:tr w:rsidR="00E42128" w:rsidRPr="00CB472A" w14:paraId="0D5574D1" w14:textId="77777777" w:rsidTr="00CB472A">
        <w:trPr>
          <w:trHeight w:val="208"/>
          <w:jc w:val="center"/>
        </w:trPr>
        <w:tc>
          <w:tcPr>
            <w:tcW w:w="2190" w:type="dxa"/>
            <w:vMerge/>
            <w:shd w:val="clear" w:color="auto" w:fill="auto"/>
            <w:vAlign w:val="center"/>
          </w:tcPr>
          <w:p w14:paraId="4D96907A" w14:textId="77777777" w:rsidR="00E42128" w:rsidRPr="00CB472A" w:rsidRDefault="00E42128" w:rsidP="00CB472A">
            <w:pPr>
              <w:rPr>
                <w:b/>
                <w:lang w:val="uz-Cyrl-UZ"/>
              </w:rPr>
            </w:pPr>
          </w:p>
        </w:tc>
        <w:tc>
          <w:tcPr>
            <w:tcW w:w="1481" w:type="dxa"/>
            <w:shd w:val="clear" w:color="auto" w:fill="auto"/>
            <w:vAlign w:val="center"/>
          </w:tcPr>
          <w:p w14:paraId="243180B3" w14:textId="77777777" w:rsidR="00E42128" w:rsidRPr="00CB472A" w:rsidRDefault="00E42128" w:rsidP="00CB472A">
            <w:pPr>
              <w:rPr>
                <w:lang w:val="uz-Cyrl-UZ"/>
              </w:rPr>
            </w:pPr>
            <w:r w:rsidRPr="00CB472A">
              <w:rPr>
                <w:lang w:val="uz-Cyrl-UZ"/>
              </w:rPr>
              <w:t>24.2</w:t>
            </w:r>
          </w:p>
        </w:tc>
        <w:tc>
          <w:tcPr>
            <w:tcW w:w="1921" w:type="dxa"/>
            <w:vMerge/>
            <w:shd w:val="clear" w:color="auto" w:fill="auto"/>
            <w:vAlign w:val="center"/>
          </w:tcPr>
          <w:p w14:paraId="1A23077B" w14:textId="77777777" w:rsidR="00E42128" w:rsidRPr="00CB472A" w:rsidRDefault="00E42128" w:rsidP="00CB472A">
            <w:pPr>
              <w:rPr>
                <w:lang w:val="uz-Cyrl-UZ"/>
              </w:rPr>
            </w:pPr>
          </w:p>
        </w:tc>
        <w:tc>
          <w:tcPr>
            <w:tcW w:w="843" w:type="dxa"/>
            <w:shd w:val="clear" w:color="auto" w:fill="auto"/>
            <w:vAlign w:val="center"/>
          </w:tcPr>
          <w:p w14:paraId="4CE2B2DA" w14:textId="77777777" w:rsidR="00E42128" w:rsidRPr="00CB472A" w:rsidRDefault="00E42128" w:rsidP="00CB472A">
            <w:pPr>
              <w:rPr>
                <w:lang w:val="uz-Cyrl-UZ"/>
              </w:rPr>
            </w:pPr>
            <w:r w:rsidRPr="00CB472A">
              <w:rPr>
                <w:lang w:val="uz-Cyrl-UZ"/>
              </w:rPr>
              <w:t>1.90</w:t>
            </w:r>
          </w:p>
        </w:tc>
        <w:tc>
          <w:tcPr>
            <w:tcW w:w="1046" w:type="dxa"/>
            <w:shd w:val="clear" w:color="auto" w:fill="auto"/>
            <w:vAlign w:val="center"/>
          </w:tcPr>
          <w:p w14:paraId="2FF445BD" w14:textId="77777777" w:rsidR="00E42128" w:rsidRPr="00CB472A" w:rsidRDefault="00E42128" w:rsidP="00CB472A">
            <w:pPr>
              <w:rPr>
                <w:lang w:val="uz-Cyrl-UZ"/>
              </w:rPr>
            </w:pPr>
            <w:r w:rsidRPr="00CB472A">
              <w:rPr>
                <w:lang w:val="uz-Cyrl-UZ"/>
              </w:rPr>
              <w:t>-</w:t>
            </w:r>
          </w:p>
        </w:tc>
        <w:tc>
          <w:tcPr>
            <w:tcW w:w="2052" w:type="dxa"/>
            <w:shd w:val="clear" w:color="auto" w:fill="auto"/>
            <w:vAlign w:val="center"/>
          </w:tcPr>
          <w:p w14:paraId="492436C1" w14:textId="77777777" w:rsidR="00E42128" w:rsidRPr="00CB472A" w:rsidRDefault="00E42128" w:rsidP="00CB472A">
            <w:pPr>
              <w:rPr>
                <w:lang w:val="uz-Cyrl-UZ"/>
              </w:rPr>
            </w:pPr>
            <w:r w:rsidRPr="00CB472A">
              <w:rPr>
                <w:lang w:val="uz-Cyrl-UZ"/>
              </w:rPr>
              <w:t>-</w:t>
            </w:r>
          </w:p>
        </w:tc>
      </w:tr>
      <w:tr w:rsidR="00E42128" w:rsidRPr="00CB472A" w14:paraId="5290A845" w14:textId="77777777" w:rsidTr="00CB472A">
        <w:trPr>
          <w:trHeight w:val="208"/>
          <w:jc w:val="center"/>
        </w:trPr>
        <w:tc>
          <w:tcPr>
            <w:tcW w:w="2190" w:type="dxa"/>
            <w:shd w:val="clear" w:color="auto" w:fill="auto"/>
            <w:vAlign w:val="center"/>
          </w:tcPr>
          <w:p w14:paraId="226F1C37" w14:textId="77777777" w:rsidR="00E42128" w:rsidRPr="00CB472A" w:rsidRDefault="00E42128" w:rsidP="00CB472A">
            <w:pPr>
              <w:rPr>
                <w:b/>
                <w:lang w:val="uz-Cyrl-UZ"/>
              </w:rPr>
            </w:pPr>
            <w:r w:rsidRPr="00CB472A">
              <w:rPr>
                <w:b/>
                <w:lang w:val="uz-Cyrl-UZ"/>
              </w:rPr>
              <w:t>Average value</w:t>
            </w:r>
          </w:p>
        </w:tc>
        <w:tc>
          <w:tcPr>
            <w:tcW w:w="1481" w:type="dxa"/>
            <w:shd w:val="clear" w:color="auto" w:fill="auto"/>
            <w:vAlign w:val="center"/>
          </w:tcPr>
          <w:p w14:paraId="1B9A3CDB" w14:textId="77777777" w:rsidR="00E42128" w:rsidRPr="00CB472A" w:rsidRDefault="00E42128" w:rsidP="00CB472A">
            <w:pPr>
              <w:rPr>
                <w:lang w:val="uz-Cyrl-UZ"/>
              </w:rPr>
            </w:pPr>
            <w:r w:rsidRPr="00CB472A">
              <w:rPr>
                <w:lang w:val="uz-Cyrl-UZ"/>
              </w:rPr>
              <w:t>26.8</w:t>
            </w:r>
          </w:p>
        </w:tc>
        <w:tc>
          <w:tcPr>
            <w:tcW w:w="1921" w:type="dxa"/>
            <w:shd w:val="clear" w:color="auto" w:fill="auto"/>
            <w:vAlign w:val="center"/>
          </w:tcPr>
          <w:p w14:paraId="071D4CFE" w14:textId="77777777" w:rsidR="00E42128" w:rsidRPr="00CB472A" w:rsidRDefault="00E42128" w:rsidP="00CB472A">
            <w:pPr>
              <w:rPr>
                <w:lang w:val="uz-Cyrl-UZ"/>
              </w:rPr>
            </w:pPr>
          </w:p>
        </w:tc>
        <w:tc>
          <w:tcPr>
            <w:tcW w:w="843" w:type="dxa"/>
            <w:shd w:val="clear" w:color="auto" w:fill="auto"/>
            <w:vAlign w:val="center"/>
          </w:tcPr>
          <w:p w14:paraId="0A1F5EEE" w14:textId="77777777" w:rsidR="00E42128" w:rsidRPr="00CB472A" w:rsidRDefault="00E42128" w:rsidP="00CB472A">
            <w:pPr>
              <w:rPr>
                <w:lang w:val="uz-Cyrl-UZ"/>
              </w:rPr>
            </w:pPr>
            <w:r w:rsidRPr="00CB472A">
              <w:rPr>
                <w:lang w:val="uz-Cyrl-UZ"/>
              </w:rPr>
              <w:t>2.08</w:t>
            </w:r>
          </w:p>
        </w:tc>
        <w:tc>
          <w:tcPr>
            <w:tcW w:w="1046" w:type="dxa"/>
            <w:shd w:val="clear" w:color="auto" w:fill="auto"/>
            <w:vAlign w:val="center"/>
          </w:tcPr>
          <w:p w14:paraId="70897BD7" w14:textId="77777777" w:rsidR="00E42128" w:rsidRPr="00CB472A" w:rsidRDefault="00E42128" w:rsidP="00CB472A">
            <w:pPr>
              <w:rPr>
                <w:lang w:val="uz-Cyrl-UZ"/>
              </w:rPr>
            </w:pPr>
          </w:p>
        </w:tc>
        <w:tc>
          <w:tcPr>
            <w:tcW w:w="2052" w:type="dxa"/>
            <w:shd w:val="clear" w:color="auto" w:fill="auto"/>
            <w:vAlign w:val="center"/>
          </w:tcPr>
          <w:p w14:paraId="6560EDD3" w14:textId="77777777" w:rsidR="00E42128" w:rsidRPr="00CB472A" w:rsidRDefault="00E42128" w:rsidP="00CB472A">
            <w:pPr>
              <w:rPr>
                <w:lang w:val="uz-Cyrl-UZ"/>
              </w:rPr>
            </w:pPr>
          </w:p>
        </w:tc>
      </w:tr>
      <w:tr w:rsidR="00E42128" w:rsidRPr="00CB472A" w14:paraId="4C4F575D" w14:textId="77777777" w:rsidTr="00CB472A">
        <w:trPr>
          <w:trHeight w:val="208"/>
          <w:jc w:val="center"/>
        </w:trPr>
        <w:tc>
          <w:tcPr>
            <w:tcW w:w="2190" w:type="dxa"/>
            <w:vMerge w:val="restart"/>
            <w:shd w:val="clear" w:color="auto" w:fill="auto"/>
            <w:vAlign w:val="center"/>
          </w:tcPr>
          <w:p w14:paraId="12943922" w14:textId="77777777" w:rsidR="00E42128" w:rsidRPr="00CB472A" w:rsidRDefault="00E42128" w:rsidP="00CB472A">
            <w:pPr>
              <w:rPr>
                <w:b/>
                <w:lang w:val="uz-Cyrl-UZ"/>
              </w:rPr>
            </w:pPr>
            <w:r w:rsidRPr="00CB472A">
              <w:rPr>
                <w:b/>
                <w:lang w:val="en-US"/>
              </w:rPr>
              <w:t>B</w:t>
            </w:r>
            <w:r w:rsidRPr="00CB472A">
              <w:rPr>
                <w:b/>
                <w:lang w:val="uz-Cyrl-UZ"/>
              </w:rPr>
              <w:t>20</w:t>
            </w:r>
          </w:p>
        </w:tc>
        <w:tc>
          <w:tcPr>
            <w:tcW w:w="1481" w:type="dxa"/>
            <w:shd w:val="clear" w:color="auto" w:fill="auto"/>
            <w:vAlign w:val="center"/>
          </w:tcPr>
          <w:p w14:paraId="5B608D90" w14:textId="77777777" w:rsidR="00E42128" w:rsidRPr="00CB472A" w:rsidRDefault="00E42128" w:rsidP="00CB472A">
            <w:pPr>
              <w:rPr>
                <w:lang w:val="uz-Cyrl-UZ"/>
              </w:rPr>
            </w:pPr>
            <w:r w:rsidRPr="00CB472A">
              <w:rPr>
                <w:lang w:val="uz-Cyrl-UZ"/>
              </w:rPr>
              <w:t>28.41</w:t>
            </w:r>
          </w:p>
        </w:tc>
        <w:tc>
          <w:tcPr>
            <w:tcW w:w="1921" w:type="dxa"/>
            <w:vMerge w:val="restart"/>
            <w:shd w:val="clear" w:color="auto" w:fill="auto"/>
            <w:vAlign w:val="center"/>
          </w:tcPr>
          <w:p w14:paraId="2223C0B4" w14:textId="77777777" w:rsidR="00E42128" w:rsidRPr="00CB472A" w:rsidRDefault="00E42128" w:rsidP="00CB472A">
            <w:pPr>
              <w:rPr>
                <w:lang w:val="uz-Cyrl-UZ"/>
              </w:rPr>
            </w:pPr>
            <w:r w:rsidRPr="00CB472A">
              <w:rPr>
                <w:lang w:val="uz-Cyrl-UZ"/>
              </w:rPr>
              <w:t>A400</w:t>
            </w:r>
          </w:p>
        </w:tc>
        <w:tc>
          <w:tcPr>
            <w:tcW w:w="843" w:type="dxa"/>
            <w:shd w:val="clear" w:color="auto" w:fill="auto"/>
            <w:vAlign w:val="center"/>
          </w:tcPr>
          <w:p w14:paraId="50A488BD" w14:textId="77777777" w:rsidR="00E42128" w:rsidRPr="00CB472A" w:rsidRDefault="00E42128" w:rsidP="00CB472A">
            <w:pPr>
              <w:rPr>
                <w:lang w:val="uz-Cyrl-UZ"/>
              </w:rPr>
            </w:pPr>
            <w:r w:rsidRPr="00CB472A">
              <w:rPr>
                <w:lang w:val="uz-Cyrl-UZ"/>
              </w:rPr>
              <w:t>6.10</w:t>
            </w:r>
          </w:p>
        </w:tc>
        <w:tc>
          <w:tcPr>
            <w:tcW w:w="1046" w:type="dxa"/>
            <w:shd w:val="clear" w:color="auto" w:fill="auto"/>
            <w:vAlign w:val="center"/>
          </w:tcPr>
          <w:p w14:paraId="531EA236" w14:textId="77777777" w:rsidR="00E42128" w:rsidRPr="00CB472A" w:rsidRDefault="00E42128" w:rsidP="00CB472A">
            <w:pPr>
              <w:rPr>
                <w:lang w:val="uz-Cyrl-UZ"/>
              </w:rPr>
            </w:pPr>
            <w:r w:rsidRPr="00CB472A">
              <w:rPr>
                <w:lang w:val="uz-Cyrl-UZ"/>
              </w:rPr>
              <w:t>5.4</w:t>
            </w:r>
          </w:p>
        </w:tc>
        <w:tc>
          <w:tcPr>
            <w:tcW w:w="2052" w:type="dxa"/>
            <w:shd w:val="clear" w:color="auto" w:fill="auto"/>
            <w:vAlign w:val="center"/>
          </w:tcPr>
          <w:p w14:paraId="5941CC81" w14:textId="77777777" w:rsidR="00E42128" w:rsidRPr="00CB472A" w:rsidRDefault="00E42128" w:rsidP="00CB472A">
            <w:pPr>
              <w:rPr>
                <w:lang w:val="uz-Cyrl-UZ"/>
              </w:rPr>
            </w:pPr>
            <w:r w:rsidRPr="00CB472A">
              <w:rPr>
                <w:lang w:val="uz-Cyrl-UZ"/>
              </w:rPr>
              <w:t>3.66</w:t>
            </w:r>
          </w:p>
        </w:tc>
      </w:tr>
      <w:tr w:rsidR="00E42128" w:rsidRPr="00CB472A" w14:paraId="4FD8022D" w14:textId="77777777" w:rsidTr="00CB472A">
        <w:trPr>
          <w:trHeight w:val="218"/>
          <w:jc w:val="center"/>
        </w:trPr>
        <w:tc>
          <w:tcPr>
            <w:tcW w:w="2190" w:type="dxa"/>
            <w:vMerge/>
            <w:shd w:val="clear" w:color="auto" w:fill="auto"/>
            <w:vAlign w:val="center"/>
          </w:tcPr>
          <w:p w14:paraId="1AD77736" w14:textId="77777777" w:rsidR="00E42128" w:rsidRPr="00CB472A" w:rsidRDefault="00E42128" w:rsidP="00CB472A">
            <w:pPr>
              <w:rPr>
                <w:b/>
                <w:lang w:val="uz-Cyrl-UZ"/>
              </w:rPr>
            </w:pPr>
          </w:p>
        </w:tc>
        <w:tc>
          <w:tcPr>
            <w:tcW w:w="1481" w:type="dxa"/>
            <w:shd w:val="clear" w:color="auto" w:fill="auto"/>
            <w:vAlign w:val="center"/>
          </w:tcPr>
          <w:p w14:paraId="5704FFB9" w14:textId="77777777" w:rsidR="00E42128" w:rsidRPr="00CB472A" w:rsidRDefault="00E42128" w:rsidP="00CB472A">
            <w:pPr>
              <w:rPr>
                <w:lang w:val="uz-Cyrl-UZ"/>
              </w:rPr>
            </w:pPr>
            <w:r w:rsidRPr="00CB472A">
              <w:rPr>
                <w:lang w:val="uz-Cyrl-UZ"/>
              </w:rPr>
              <w:t>27.83</w:t>
            </w:r>
          </w:p>
        </w:tc>
        <w:tc>
          <w:tcPr>
            <w:tcW w:w="1921" w:type="dxa"/>
            <w:vMerge/>
            <w:shd w:val="clear" w:color="auto" w:fill="auto"/>
            <w:vAlign w:val="center"/>
          </w:tcPr>
          <w:p w14:paraId="75D34361" w14:textId="77777777" w:rsidR="00E42128" w:rsidRPr="00CB472A" w:rsidRDefault="00E42128" w:rsidP="00CB472A">
            <w:pPr>
              <w:rPr>
                <w:lang w:val="uz-Cyrl-UZ"/>
              </w:rPr>
            </w:pPr>
          </w:p>
        </w:tc>
        <w:tc>
          <w:tcPr>
            <w:tcW w:w="843" w:type="dxa"/>
            <w:shd w:val="clear" w:color="auto" w:fill="auto"/>
            <w:vAlign w:val="center"/>
          </w:tcPr>
          <w:p w14:paraId="44CCE503" w14:textId="77777777" w:rsidR="00E42128" w:rsidRPr="00CB472A" w:rsidRDefault="00E42128" w:rsidP="00CB472A">
            <w:pPr>
              <w:rPr>
                <w:lang w:val="uz-Cyrl-UZ"/>
              </w:rPr>
            </w:pPr>
            <w:r w:rsidRPr="00CB472A">
              <w:rPr>
                <w:lang w:val="uz-Cyrl-UZ"/>
              </w:rPr>
              <w:t>5.93</w:t>
            </w:r>
          </w:p>
        </w:tc>
        <w:tc>
          <w:tcPr>
            <w:tcW w:w="1046" w:type="dxa"/>
            <w:shd w:val="clear" w:color="auto" w:fill="auto"/>
            <w:vAlign w:val="center"/>
          </w:tcPr>
          <w:p w14:paraId="037A78D6" w14:textId="77777777" w:rsidR="00E42128" w:rsidRPr="00CB472A" w:rsidRDefault="00E42128" w:rsidP="00CB472A">
            <w:pPr>
              <w:rPr>
                <w:lang w:val="uz-Cyrl-UZ"/>
              </w:rPr>
            </w:pPr>
            <w:r w:rsidRPr="00CB472A">
              <w:rPr>
                <w:lang w:val="uz-Cyrl-UZ"/>
              </w:rPr>
              <w:t>4.8</w:t>
            </w:r>
          </w:p>
        </w:tc>
        <w:tc>
          <w:tcPr>
            <w:tcW w:w="2052" w:type="dxa"/>
            <w:shd w:val="clear" w:color="auto" w:fill="auto"/>
            <w:vAlign w:val="center"/>
          </w:tcPr>
          <w:p w14:paraId="0C7A6DEE" w14:textId="77777777" w:rsidR="00E42128" w:rsidRPr="00CB472A" w:rsidRDefault="00E42128" w:rsidP="00CB472A">
            <w:pPr>
              <w:rPr>
                <w:lang w:val="uz-Cyrl-UZ"/>
              </w:rPr>
            </w:pPr>
            <w:r w:rsidRPr="00CB472A">
              <w:rPr>
                <w:lang w:val="uz-Cyrl-UZ"/>
              </w:rPr>
              <w:t>3.35</w:t>
            </w:r>
          </w:p>
        </w:tc>
      </w:tr>
      <w:tr w:rsidR="00E42128" w:rsidRPr="00CB472A" w14:paraId="2D7EADDD" w14:textId="77777777" w:rsidTr="00CB472A">
        <w:trPr>
          <w:trHeight w:val="208"/>
          <w:jc w:val="center"/>
        </w:trPr>
        <w:tc>
          <w:tcPr>
            <w:tcW w:w="2190" w:type="dxa"/>
            <w:vMerge/>
            <w:shd w:val="clear" w:color="auto" w:fill="auto"/>
            <w:vAlign w:val="center"/>
          </w:tcPr>
          <w:p w14:paraId="2CD85376" w14:textId="77777777" w:rsidR="00E42128" w:rsidRPr="00CB472A" w:rsidRDefault="00E42128" w:rsidP="00CB472A">
            <w:pPr>
              <w:rPr>
                <w:b/>
                <w:lang w:val="uz-Cyrl-UZ"/>
              </w:rPr>
            </w:pPr>
          </w:p>
        </w:tc>
        <w:tc>
          <w:tcPr>
            <w:tcW w:w="1481" w:type="dxa"/>
            <w:shd w:val="clear" w:color="auto" w:fill="auto"/>
            <w:vAlign w:val="center"/>
          </w:tcPr>
          <w:p w14:paraId="0206AAEA" w14:textId="77777777" w:rsidR="00E42128" w:rsidRPr="00CB472A" w:rsidRDefault="00E42128" w:rsidP="00CB472A">
            <w:pPr>
              <w:rPr>
                <w:lang w:val="uz-Cyrl-UZ"/>
              </w:rPr>
            </w:pPr>
            <w:r w:rsidRPr="00CB472A">
              <w:rPr>
                <w:lang w:val="uz-Cyrl-UZ"/>
              </w:rPr>
              <w:t>24.2</w:t>
            </w:r>
          </w:p>
        </w:tc>
        <w:tc>
          <w:tcPr>
            <w:tcW w:w="1921" w:type="dxa"/>
            <w:vMerge/>
            <w:shd w:val="clear" w:color="auto" w:fill="auto"/>
            <w:vAlign w:val="center"/>
          </w:tcPr>
          <w:p w14:paraId="54D78CB4" w14:textId="77777777" w:rsidR="00E42128" w:rsidRPr="00CB472A" w:rsidRDefault="00E42128" w:rsidP="00CB472A">
            <w:pPr>
              <w:rPr>
                <w:lang w:val="uz-Cyrl-UZ"/>
              </w:rPr>
            </w:pPr>
          </w:p>
        </w:tc>
        <w:tc>
          <w:tcPr>
            <w:tcW w:w="843" w:type="dxa"/>
            <w:shd w:val="clear" w:color="auto" w:fill="auto"/>
            <w:vAlign w:val="center"/>
          </w:tcPr>
          <w:p w14:paraId="6C3DA9FC" w14:textId="77777777" w:rsidR="00E42128" w:rsidRPr="00CB472A" w:rsidRDefault="00E42128" w:rsidP="00CB472A">
            <w:pPr>
              <w:rPr>
                <w:lang w:val="uz-Cyrl-UZ"/>
              </w:rPr>
            </w:pPr>
            <w:r w:rsidRPr="00CB472A">
              <w:rPr>
                <w:lang w:val="uz-Cyrl-UZ"/>
              </w:rPr>
              <w:t>6.55</w:t>
            </w:r>
          </w:p>
        </w:tc>
        <w:tc>
          <w:tcPr>
            <w:tcW w:w="1046" w:type="dxa"/>
            <w:shd w:val="clear" w:color="auto" w:fill="auto"/>
            <w:vAlign w:val="center"/>
          </w:tcPr>
          <w:p w14:paraId="14AF1C2A" w14:textId="77777777" w:rsidR="00E42128" w:rsidRPr="00CB472A" w:rsidRDefault="00E42128" w:rsidP="00CB472A">
            <w:pPr>
              <w:rPr>
                <w:lang w:val="uz-Cyrl-UZ"/>
              </w:rPr>
            </w:pPr>
            <w:r w:rsidRPr="00CB472A">
              <w:rPr>
                <w:lang w:val="uz-Cyrl-UZ"/>
              </w:rPr>
              <w:t>4.81</w:t>
            </w:r>
          </w:p>
        </w:tc>
        <w:tc>
          <w:tcPr>
            <w:tcW w:w="2052" w:type="dxa"/>
            <w:shd w:val="clear" w:color="auto" w:fill="auto"/>
            <w:vAlign w:val="center"/>
          </w:tcPr>
          <w:p w14:paraId="1CD8353A" w14:textId="77777777" w:rsidR="00E42128" w:rsidRPr="00CB472A" w:rsidRDefault="00E42128" w:rsidP="00CB472A">
            <w:pPr>
              <w:rPr>
                <w:lang w:val="uz-Cyrl-UZ"/>
              </w:rPr>
            </w:pPr>
            <w:r w:rsidRPr="00CB472A">
              <w:rPr>
                <w:lang w:val="uz-Cyrl-UZ"/>
              </w:rPr>
              <w:t>3.00</w:t>
            </w:r>
          </w:p>
        </w:tc>
      </w:tr>
      <w:tr w:rsidR="00E42128" w:rsidRPr="00CB472A" w14:paraId="6835F05A" w14:textId="77777777" w:rsidTr="00CB472A">
        <w:trPr>
          <w:trHeight w:val="208"/>
          <w:jc w:val="center"/>
        </w:trPr>
        <w:tc>
          <w:tcPr>
            <w:tcW w:w="2190" w:type="dxa"/>
            <w:shd w:val="clear" w:color="auto" w:fill="auto"/>
            <w:vAlign w:val="center"/>
          </w:tcPr>
          <w:p w14:paraId="6FE0CF2C" w14:textId="77777777" w:rsidR="00E42128" w:rsidRPr="00CB472A" w:rsidRDefault="00E42128" w:rsidP="00CB472A">
            <w:pPr>
              <w:rPr>
                <w:b/>
                <w:lang w:val="uz-Cyrl-UZ"/>
              </w:rPr>
            </w:pPr>
            <w:r w:rsidRPr="00CB472A">
              <w:rPr>
                <w:b/>
                <w:lang w:val="uz-Cyrl-UZ"/>
              </w:rPr>
              <w:t>Average value</w:t>
            </w:r>
          </w:p>
        </w:tc>
        <w:tc>
          <w:tcPr>
            <w:tcW w:w="1481" w:type="dxa"/>
            <w:shd w:val="clear" w:color="auto" w:fill="auto"/>
            <w:vAlign w:val="center"/>
          </w:tcPr>
          <w:p w14:paraId="1E78CDA9" w14:textId="77777777" w:rsidR="00E42128" w:rsidRPr="00CB472A" w:rsidRDefault="00E42128" w:rsidP="00CB472A">
            <w:pPr>
              <w:rPr>
                <w:lang w:val="uz-Cyrl-UZ"/>
              </w:rPr>
            </w:pPr>
            <w:r w:rsidRPr="00CB472A">
              <w:rPr>
                <w:lang w:val="uz-Cyrl-UZ"/>
              </w:rPr>
              <w:t>26.8</w:t>
            </w:r>
          </w:p>
        </w:tc>
        <w:tc>
          <w:tcPr>
            <w:tcW w:w="1921" w:type="dxa"/>
            <w:shd w:val="clear" w:color="auto" w:fill="auto"/>
            <w:vAlign w:val="center"/>
          </w:tcPr>
          <w:p w14:paraId="1B769DD8" w14:textId="77777777" w:rsidR="00E42128" w:rsidRPr="00CB472A" w:rsidRDefault="00E42128" w:rsidP="00CB472A">
            <w:pPr>
              <w:rPr>
                <w:lang w:val="uz-Cyrl-UZ"/>
              </w:rPr>
            </w:pPr>
          </w:p>
        </w:tc>
        <w:tc>
          <w:tcPr>
            <w:tcW w:w="843" w:type="dxa"/>
            <w:shd w:val="clear" w:color="auto" w:fill="auto"/>
            <w:vAlign w:val="center"/>
          </w:tcPr>
          <w:p w14:paraId="30922BF4" w14:textId="77777777" w:rsidR="00E42128" w:rsidRPr="00CB472A" w:rsidRDefault="00E42128" w:rsidP="00CB472A">
            <w:pPr>
              <w:rPr>
                <w:lang w:val="uz-Cyrl-UZ"/>
              </w:rPr>
            </w:pPr>
            <w:r w:rsidRPr="00CB472A">
              <w:rPr>
                <w:lang w:val="uz-Cyrl-UZ"/>
              </w:rPr>
              <w:t>6.19</w:t>
            </w:r>
          </w:p>
        </w:tc>
        <w:tc>
          <w:tcPr>
            <w:tcW w:w="1046" w:type="dxa"/>
            <w:shd w:val="clear" w:color="auto" w:fill="auto"/>
            <w:vAlign w:val="center"/>
          </w:tcPr>
          <w:p w14:paraId="72AD0A3A" w14:textId="77777777" w:rsidR="00E42128" w:rsidRPr="00CB472A" w:rsidRDefault="00E42128" w:rsidP="00CB472A">
            <w:pPr>
              <w:rPr>
                <w:lang w:val="uz-Cyrl-UZ"/>
              </w:rPr>
            </w:pPr>
            <w:r w:rsidRPr="00CB472A">
              <w:rPr>
                <w:lang w:val="uz-Cyrl-UZ"/>
              </w:rPr>
              <w:t>5.0</w:t>
            </w:r>
          </w:p>
        </w:tc>
        <w:tc>
          <w:tcPr>
            <w:tcW w:w="2052" w:type="dxa"/>
            <w:shd w:val="clear" w:color="auto" w:fill="auto"/>
            <w:vAlign w:val="center"/>
          </w:tcPr>
          <w:p w14:paraId="736E440F" w14:textId="77777777" w:rsidR="00E42128" w:rsidRPr="00CB472A" w:rsidRDefault="00E42128" w:rsidP="00CB472A">
            <w:pPr>
              <w:rPr>
                <w:lang w:val="uz-Cyrl-UZ"/>
              </w:rPr>
            </w:pPr>
            <w:r w:rsidRPr="00CB472A">
              <w:rPr>
                <w:lang w:val="uz-Cyrl-UZ"/>
              </w:rPr>
              <w:t>3.34</w:t>
            </w:r>
          </w:p>
        </w:tc>
      </w:tr>
      <w:tr w:rsidR="00E42128" w:rsidRPr="00CB472A" w14:paraId="40B26962" w14:textId="77777777" w:rsidTr="00CB472A">
        <w:trPr>
          <w:trHeight w:val="208"/>
          <w:jc w:val="center"/>
        </w:trPr>
        <w:tc>
          <w:tcPr>
            <w:tcW w:w="2190" w:type="dxa"/>
            <w:vMerge w:val="restart"/>
            <w:shd w:val="clear" w:color="auto" w:fill="auto"/>
            <w:vAlign w:val="center"/>
          </w:tcPr>
          <w:p w14:paraId="7852A51A" w14:textId="77777777" w:rsidR="00E42128" w:rsidRPr="00CB472A" w:rsidRDefault="00E42128" w:rsidP="00CB472A">
            <w:pPr>
              <w:rPr>
                <w:b/>
                <w:lang w:val="uz-Cyrl-UZ"/>
              </w:rPr>
            </w:pPr>
            <w:r w:rsidRPr="00CB472A">
              <w:rPr>
                <w:b/>
                <w:lang w:val="uz-Cyrl-UZ"/>
              </w:rPr>
              <w:t>B22.5</w:t>
            </w:r>
          </w:p>
        </w:tc>
        <w:tc>
          <w:tcPr>
            <w:tcW w:w="1481" w:type="dxa"/>
            <w:shd w:val="clear" w:color="auto" w:fill="auto"/>
            <w:vAlign w:val="center"/>
          </w:tcPr>
          <w:p w14:paraId="1594D2AE" w14:textId="77777777" w:rsidR="00E42128" w:rsidRPr="00CB472A" w:rsidRDefault="00E42128" w:rsidP="00CB472A">
            <w:pPr>
              <w:rPr>
                <w:lang w:val="uz-Cyrl-UZ"/>
              </w:rPr>
            </w:pPr>
            <w:r w:rsidRPr="00CB472A">
              <w:rPr>
                <w:lang w:val="uz-Cyrl-UZ"/>
              </w:rPr>
              <w:t>29.28</w:t>
            </w:r>
          </w:p>
        </w:tc>
        <w:tc>
          <w:tcPr>
            <w:tcW w:w="1921" w:type="dxa"/>
            <w:vMerge w:val="restart"/>
            <w:shd w:val="clear" w:color="auto" w:fill="auto"/>
            <w:vAlign w:val="center"/>
          </w:tcPr>
          <w:p w14:paraId="096316FC" w14:textId="77777777" w:rsidR="00E42128" w:rsidRPr="00CB472A" w:rsidRDefault="00E42128" w:rsidP="00CB472A">
            <w:pPr>
              <w:rPr>
                <w:lang w:val="uz-Cyrl-UZ"/>
              </w:rPr>
            </w:pPr>
            <w:r w:rsidRPr="00CB472A">
              <w:rPr>
                <w:lang w:val="uz-Cyrl-UZ"/>
              </w:rPr>
              <w:t>A240</w:t>
            </w:r>
          </w:p>
        </w:tc>
        <w:tc>
          <w:tcPr>
            <w:tcW w:w="843" w:type="dxa"/>
            <w:shd w:val="clear" w:color="auto" w:fill="auto"/>
            <w:vAlign w:val="center"/>
          </w:tcPr>
          <w:p w14:paraId="397576BF" w14:textId="77777777" w:rsidR="00E42128" w:rsidRPr="00CB472A" w:rsidRDefault="00E42128" w:rsidP="00CB472A">
            <w:pPr>
              <w:rPr>
                <w:lang w:val="uz-Cyrl-UZ"/>
              </w:rPr>
            </w:pPr>
            <w:r w:rsidRPr="00CB472A">
              <w:rPr>
                <w:lang w:val="uz-Cyrl-UZ"/>
              </w:rPr>
              <w:t>2.32</w:t>
            </w:r>
          </w:p>
        </w:tc>
        <w:tc>
          <w:tcPr>
            <w:tcW w:w="1046" w:type="dxa"/>
            <w:shd w:val="clear" w:color="auto" w:fill="auto"/>
            <w:vAlign w:val="center"/>
          </w:tcPr>
          <w:p w14:paraId="6A5955E0" w14:textId="77777777" w:rsidR="00E42128" w:rsidRPr="00CB472A" w:rsidRDefault="00E42128" w:rsidP="00CB472A">
            <w:pPr>
              <w:rPr>
                <w:lang w:val="uz-Cyrl-UZ"/>
              </w:rPr>
            </w:pPr>
            <w:r w:rsidRPr="00CB472A">
              <w:rPr>
                <w:lang w:val="uz-Cyrl-UZ"/>
              </w:rPr>
              <w:t>-</w:t>
            </w:r>
          </w:p>
        </w:tc>
        <w:tc>
          <w:tcPr>
            <w:tcW w:w="2052" w:type="dxa"/>
            <w:shd w:val="clear" w:color="auto" w:fill="auto"/>
            <w:vAlign w:val="center"/>
          </w:tcPr>
          <w:p w14:paraId="00406013" w14:textId="77777777" w:rsidR="00E42128" w:rsidRPr="00CB472A" w:rsidRDefault="00E42128" w:rsidP="00CB472A">
            <w:pPr>
              <w:rPr>
                <w:lang w:val="uz-Cyrl-UZ"/>
              </w:rPr>
            </w:pPr>
            <w:r w:rsidRPr="00CB472A">
              <w:rPr>
                <w:lang w:val="uz-Cyrl-UZ"/>
              </w:rPr>
              <w:t>-</w:t>
            </w:r>
          </w:p>
        </w:tc>
      </w:tr>
      <w:tr w:rsidR="00E42128" w:rsidRPr="00CB472A" w14:paraId="03C4297B" w14:textId="77777777" w:rsidTr="00CB472A">
        <w:trPr>
          <w:trHeight w:val="208"/>
          <w:jc w:val="center"/>
        </w:trPr>
        <w:tc>
          <w:tcPr>
            <w:tcW w:w="2190" w:type="dxa"/>
            <w:vMerge/>
            <w:shd w:val="clear" w:color="auto" w:fill="auto"/>
            <w:vAlign w:val="center"/>
          </w:tcPr>
          <w:p w14:paraId="17819C16" w14:textId="77777777" w:rsidR="00E42128" w:rsidRPr="00CB472A" w:rsidRDefault="00E42128" w:rsidP="00CB472A">
            <w:pPr>
              <w:rPr>
                <w:b/>
                <w:lang w:val="uz-Cyrl-UZ"/>
              </w:rPr>
            </w:pPr>
          </w:p>
        </w:tc>
        <w:tc>
          <w:tcPr>
            <w:tcW w:w="1481" w:type="dxa"/>
            <w:shd w:val="clear" w:color="auto" w:fill="auto"/>
            <w:vAlign w:val="center"/>
          </w:tcPr>
          <w:p w14:paraId="624DC4CB" w14:textId="77777777" w:rsidR="00E42128" w:rsidRPr="00CB472A" w:rsidRDefault="00E42128" w:rsidP="00CB472A">
            <w:pPr>
              <w:rPr>
                <w:lang w:val="uz-Cyrl-UZ"/>
              </w:rPr>
            </w:pPr>
            <w:r w:rsidRPr="00CB472A">
              <w:rPr>
                <w:lang w:val="uz-Cyrl-UZ"/>
              </w:rPr>
              <w:t>30.24</w:t>
            </w:r>
          </w:p>
        </w:tc>
        <w:tc>
          <w:tcPr>
            <w:tcW w:w="1921" w:type="dxa"/>
            <w:vMerge/>
            <w:shd w:val="clear" w:color="auto" w:fill="auto"/>
            <w:vAlign w:val="center"/>
          </w:tcPr>
          <w:p w14:paraId="5C83808D" w14:textId="77777777" w:rsidR="00E42128" w:rsidRPr="00CB472A" w:rsidRDefault="00E42128" w:rsidP="00CB472A">
            <w:pPr>
              <w:rPr>
                <w:lang w:val="uz-Cyrl-UZ"/>
              </w:rPr>
            </w:pPr>
          </w:p>
        </w:tc>
        <w:tc>
          <w:tcPr>
            <w:tcW w:w="843" w:type="dxa"/>
            <w:shd w:val="clear" w:color="auto" w:fill="auto"/>
            <w:vAlign w:val="center"/>
          </w:tcPr>
          <w:p w14:paraId="3BE79523" w14:textId="77777777" w:rsidR="00E42128" w:rsidRPr="00CB472A" w:rsidRDefault="00E42128" w:rsidP="00CB472A">
            <w:pPr>
              <w:rPr>
                <w:lang w:val="uz-Cyrl-UZ"/>
              </w:rPr>
            </w:pPr>
            <w:r w:rsidRPr="00CB472A">
              <w:rPr>
                <w:lang w:val="uz-Cyrl-UZ"/>
              </w:rPr>
              <w:t>2.28</w:t>
            </w:r>
          </w:p>
        </w:tc>
        <w:tc>
          <w:tcPr>
            <w:tcW w:w="1046" w:type="dxa"/>
            <w:shd w:val="clear" w:color="auto" w:fill="auto"/>
            <w:vAlign w:val="center"/>
          </w:tcPr>
          <w:p w14:paraId="3E51397B" w14:textId="77777777" w:rsidR="00E42128" w:rsidRPr="00CB472A" w:rsidRDefault="00E42128" w:rsidP="00CB472A">
            <w:pPr>
              <w:rPr>
                <w:lang w:val="uz-Cyrl-UZ"/>
              </w:rPr>
            </w:pPr>
            <w:r w:rsidRPr="00CB472A">
              <w:rPr>
                <w:lang w:val="uz-Cyrl-UZ"/>
              </w:rPr>
              <w:t>-</w:t>
            </w:r>
          </w:p>
        </w:tc>
        <w:tc>
          <w:tcPr>
            <w:tcW w:w="2052" w:type="dxa"/>
            <w:shd w:val="clear" w:color="auto" w:fill="auto"/>
            <w:vAlign w:val="center"/>
          </w:tcPr>
          <w:p w14:paraId="4D16EE63" w14:textId="77777777" w:rsidR="00E42128" w:rsidRPr="00CB472A" w:rsidRDefault="00E42128" w:rsidP="00CB472A">
            <w:pPr>
              <w:rPr>
                <w:lang w:val="uz-Cyrl-UZ"/>
              </w:rPr>
            </w:pPr>
            <w:r w:rsidRPr="00CB472A">
              <w:rPr>
                <w:lang w:val="uz-Cyrl-UZ"/>
              </w:rPr>
              <w:t>-</w:t>
            </w:r>
          </w:p>
        </w:tc>
      </w:tr>
      <w:tr w:rsidR="00E42128" w:rsidRPr="00CB472A" w14:paraId="76FE42BC" w14:textId="77777777" w:rsidTr="00CB472A">
        <w:trPr>
          <w:trHeight w:val="218"/>
          <w:jc w:val="center"/>
        </w:trPr>
        <w:tc>
          <w:tcPr>
            <w:tcW w:w="2190" w:type="dxa"/>
            <w:vMerge/>
            <w:shd w:val="clear" w:color="auto" w:fill="auto"/>
            <w:vAlign w:val="center"/>
          </w:tcPr>
          <w:p w14:paraId="1777FB2C" w14:textId="77777777" w:rsidR="00E42128" w:rsidRPr="00CB472A" w:rsidRDefault="00E42128" w:rsidP="00CB472A">
            <w:pPr>
              <w:rPr>
                <w:b/>
                <w:lang w:val="uz-Cyrl-UZ"/>
              </w:rPr>
            </w:pPr>
          </w:p>
        </w:tc>
        <w:tc>
          <w:tcPr>
            <w:tcW w:w="1481" w:type="dxa"/>
            <w:shd w:val="clear" w:color="auto" w:fill="auto"/>
            <w:vAlign w:val="center"/>
          </w:tcPr>
          <w:p w14:paraId="70EB9641" w14:textId="77777777" w:rsidR="00E42128" w:rsidRPr="00CB472A" w:rsidRDefault="00E42128" w:rsidP="00CB472A">
            <w:pPr>
              <w:rPr>
                <w:lang w:val="uz-Cyrl-UZ"/>
              </w:rPr>
            </w:pPr>
            <w:r w:rsidRPr="00CB472A">
              <w:rPr>
                <w:lang w:val="uz-Cyrl-UZ"/>
              </w:rPr>
              <w:t>30.82</w:t>
            </w:r>
          </w:p>
        </w:tc>
        <w:tc>
          <w:tcPr>
            <w:tcW w:w="1921" w:type="dxa"/>
            <w:vMerge/>
            <w:shd w:val="clear" w:color="auto" w:fill="auto"/>
            <w:vAlign w:val="center"/>
          </w:tcPr>
          <w:p w14:paraId="18F04290" w14:textId="77777777" w:rsidR="00E42128" w:rsidRPr="00CB472A" w:rsidRDefault="00E42128" w:rsidP="00CB472A">
            <w:pPr>
              <w:rPr>
                <w:lang w:val="uz-Cyrl-UZ"/>
              </w:rPr>
            </w:pPr>
          </w:p>
        </w:tc>
        <w:tc>
          <w:tcPr>
            <w:tcW w:w="843" w:type="dxa"/>
            <w:shd w:val="clear" w:color="auto" w:fill="auto"/>
            <w:vAlign w:val="center"/>
          </w:tcPr>
          <w:p w14:paraId="54364708" w14:textId="77777777" w:rsidR="00E42128" w:rsidRPr="00CB472A" w:rsidRDefault="00E42128" w:rsidP="00CB472A">
            <w:pPr>
              <w:rPr>
                <w:lang w:val="uz-Cyrl-UZ"/>
              </w:rPr>
            </w:pPr>
            <w:r w:rsidRPr="00CB472A">
              <w:rPr>
                <w:lang w:val="uz-Cyrl-UZ"/>
              </w:rPr>
              <w:t>2.12</w:t>
            </w:r>
          </w:p>
        </w:tc>
        <w:tc>
          <w:tcPr>
            <w:tcW w:w="1046" w:type="dxa"/>
            <w:shd w:val="clear" w:color="auto" w:fill="auto"/>
            <w:vAlign w:val="center"/>
          </w:tcPr>
          <w:p w14:paraId="414FEB01" w14:textId="77777777" w:rsidR="00E42128" w:rsidRPr="00CB472A" w:rsidRDefault="00E42128" w:rsidP="00CB472A">
            <w:pPr>
              <w:rPr>
                <w:lang w:val="uz-Cyrl-UZ"/>
              </w:rPr>
            </w:pPr>
            <w:r w:rsidRPr="00CB472A">
              <w:rPr>
                <w:lang w:val="uz-Cyrl-UZ"/>
              </w:rPr>
              <w:t>-</w:t>
            </w:r>
          </w:p>
        </w:tc>
        <w:tc>
          <w:tcPr>
            <w:tcW w:w="2052" w:type="dxa"/>
            <w:shd w:val="clear" w:color="auto" w:fill="auto"/>
            <w:vAlign w:val="center"/>
          </w:tcPr>
          <w:p w14:paraId="31F74AD3" w14:textId="77777777" w:rsidR="00E42128" w:rsidRPr="00CB472A" w:rsidRDefault="00E42128" w:rsidP="00CB472A">
            <w:pPr>
              <w:rPr>
                <w:lang w:val="uz-Cyrl-UZ"/>
              </w:rPr>
            </w:pPr>
            <w:r w:rsidRPr="00CB472A">
              <w:rPr>
                <w:lang w:val="uz-Cyrl-UZ"/>
              </w:rPr>
              <w:t>-</w:t>
            </w:r>
          </w:p>
        </w:tc>
      </w:tr>
      <w:tr w:rsidR="00E42128" w:rsidRPr="00CB472A" w14:paraId="5DB79E06" w14:textId="77777777" w:rsidTr="00CB472A">
        <w:trPr>
          <w:trHeight w:val="208"/>
          <w:jc w:val="center"/>
        </w:trPr>
        <w:tc>
          <w:tcPr>
            <w:tcW w:w="2190" w:type="dxa"/>
            <w:shd w:val="clear" w:color="auto" w:fill="auto"/>
            <w:vAlign w:val="center"/>
          </w:tcPr>
          <w:p w14:paraId="13532E72" w14:textId="77777777" w:rsidR="00E42128" w:rsidRPr="00CB472A" w:rsidRDefault="00E42128" w:rsidP="00CB472A">
            <w:pPr>
              <w:rPr>
                <w:b/>
                <w:lang w:val="uz-Cyrl-UZ"/>
              </w:rPr>
            </w:pPr>
            <w:r w:rsidRPr="00CB472A">
              <w:rPr>
                <w:b/>
                <w:lang w:val="uz-Cyrl-UZ"/>
              </w:rPr>
              <w:t>Average value</w:t>
            </w:r>
          </w:p>
        </w:tc>
        <w:tc>
          <w:tcPr>
            <w:tcW w:w="1481" w:type="dxa"/>
            <w:shd w:val="clear" w:color="auto" w:fill="auto"/>
            <w:vAlign w:val="center"/>
          </w:tcPr>
          <w:p w14:paraId="79298089" w14:textId="77777777" w:rsidR="00E42128" w:rsidRPr="00CB472A" w:rsidRDefault="00E42128" w:rsidP="00CB472A">
            <w:pPr>
              <w:rPr>
                <w:lang w:val="uz-Cyrl-UZ"/>
              </w:rPr>
            </w:pPr>
            <w:r w:rsidRPr="00CB472A">
              <w:rPr>
                <w:lang w:val="uz-Cyrl-UZ"/>
              </w:rPr>
              <w:t>30.1</w:t>
            </w:r>
          </w:p>
        </w:tc>
        <w:tc>
          <w:tcPr>
            <w:tcW w:w="1921" w:type="dxa"/>
            <w:shd w:val="clear" w:color="auto" w:fill="auto"/>
            <w:vAlign w:val="center"/>
          </w:tcPr>
          <w:p w14:paraId="4834FFA8" w14:textId="77777777" w:rsidR="00E42128" w:rsidRPr="00CB472A" w:rsidRDefault="00E42128" w:rsidP="00CB472A">
            <w:pPr>
              <w:rPr>
                <w:lang w:val="uz-Cyrl-UZ"/>
              </w:rPr>
            </w:pPr>
          </w:p>
        </w:tc>
        <w:tc>
          <w:tcPr>
            <w:tcW w:w="843" w:type="dxa"/>
            <w:shd w:val="clear" w:color="auto" w:fill="auto"/>
            <w:vAlign w:val="center"/>
          </w:tcPr>
          <w:p w14:paraId="34409B7C" w14:textId="77777777" w:rsidR="00E42128" w:rsidRPr="00CB472A" w:rsidRDefault="00E42128" w:rsidP="00CB472A">
            <w:pPr>
              <w:rPr>
                <w:lang w:val="uz-Cyrl-UZ"/>
              </w:rPr>
            </w:pPr>
            <w:r w:rsidRPr="00CB472A">
              <w:rPr>
                <w:lang w:val="uz-Cyrl-UZ"/>
              </w:rPr>
              <w:t>2.24</w:t>
            </w:r>
          </w:p>
        </w:tc>
        <w:tc>
          <w:tcPr>
            <w:tcW w:w="1046" w:type="dxa"/>
            <w:shd w:val="clear" w:color="auto" w:fill="auto"/>
            <w:vAlign w:val="center"/>
          </w:tcPr>
          <w:p w14:paraId="2D99BA84" w14:textId="77777777" w:rsidR="00E42128" w:rsidRPr="00CB472A" w:rsidRDefault="00E42128" w:rsidP="00CB472A">
            <w:pPr>
              <w:rPr>
                <w:lang w:val="uz-Cyrl-UZ"/>
              </w:rPr>
            </w:pPr>
          </w:p>
        </w:tc>
        <w:tc>
          <w:tcPr>
            <w:tcW w:w="2052" w:type="dxa"/>
            <w:shd w:val="clear" w:color="auto" w:fill="auto"/>
            <w:vAlign w:val="center"/>
          </w:tcPr>
          <w:p w14:paraId="7D9524F4" w14:textId="77777777" w:rsidR="00E42128" w:rsidRPr="00CB472A" w:rsidRDefault="00E42128" w:rsidP="00CB472A">
            <w:pPr>
              <w:rPr>
                <w:lang w:val="uz-Cyrl-UZ"/>
              </w:rPr>
            </w:pPr>
          </w:p>
        </w:tc>
      </w:tr>
      <w:tr w:rsidR="00E42128" w:rsidRPr="00CB472A" w14:paraId="38072951" w14:textId="77777777" w:rsidTr="00CB472A">
        <w:trPr>
          <w:trHeight w:val="199"/>
          <w:jc w:val="center"/>
        </w:trPr>
        <w:tc>
          <w:tcPr>
            <w:tcW w:w="2190" w:type="dxa"/>
            <w:vMerge w:val="restart"/>
            <w:shd w:val="clear" w:color="auto" w:fill="auto"/>
            <w:vAlign w:val="center"/>
          </w:tcPr>
          <w:p w14:paraId="68362FE8" w14:textId="77777777" w:rsidR="00E42128" w:rsidRPr="00CB472A" w:rsidRDefault="00E42128" w:rsidP="00CB472A">
            <w:pPr>
              <w:rPr>
                <w:b/>
                <w:lang w:val="uz-Cyrl-UZ"/>
              </w:rPr>
            </w:pPr>
            <w:r w:rsidRPr="00CB472A">
              <w:rPr>
                <w:b/>
                <w:lang w:val="uz-Cyrl-UZ"/>
              </w:rPr>
              <w:t>B22.5</w:t>
            </w:r>
          </w:p>
        </w:tc>
        <w:tc>
          <w:tcPr>
            <w:tcW w:w="1481" w:type="dxa"/>
            <w:shd w:val="clear" w:color="auto" w:fill="auto"/>
            <w:vAlign w:val="center"/>
          </w:tcPr>
          <w:p w14:paraId="01D8CE6C" w14:textId="77777777" w:rsidR="00E42128" w:rsidRPr="00CB472A" w:rsidRDefault="00E42128" w:rsidP="00CB472A">
            <w:pPr>
              <w:rPr>
                <w:lang w:val="uz-Cyrl-UZ"/>
              </w:rPr>
            </w:pPr>
            <w:r w:rsidRPr="00CB472A">
              <w:rPr>
                <w:lang w:val="uz-Cyrl-UZ"/>
              </w:rPr>
              <w:t>29.28</w:t>
            </w:r>
          </w:p>
        </w:tc>
        <w:tc>
          <w:tcPr>
            <w:tcW w:w="1921" w:type="dxa"/>
            <w:vMerge w:val="restart"/>
            <w:shd w:val="clear" w:color="auto" w:fill="auto"/>
            <w:vAlign w:val="center"/>
          </w:tcPr>
          <w:p w14:paraId="7573B15D" w14:textId="77777777" w:rsidR="00E42128" w:rsidRPr="00CB472A" w:rsidRDefault="00E42128" w:rsidP="00CB472A">
            <w:pPr>
              <w:rPr>
                <w:lang w:val="uz-Cyrl-UZ"/>
              </w:rPr>
            </w:pPr>
            <w:r w:rsidRPr="00CB472A">
              <w:rPr>
                <w:lang w:val="uz-Cyrl-UZ"/>
              </w:rPr>
              <w:t>A400</w:t>
            </w:r>
          </w:p>
        </w:tc>
        <w:tc>
          <w:tcPr>
            <w:tcW w:w="843" w:type="dxa"/>
            <w:shd w:val="clear" w:color="auto" w:fill="auto"/>
            <w:vAlign w:val="center"/>
          </w:tcPr>
          <w:p w14:paraId="72683C76" w14:textId="77777777" w:rsidR="00E42128" w:rsidRPr="00CB472A" w:rsidRDefault="00E42128" w:rsidP="00CB472A">
            <w:pPr>
              <w:rPr>
                <w:lang w:val="uz-Cyrl-UZ"/>
              </w:rPr>
            </w:pPr>
            <w:r w:rsidRPr="00CB472A">
              <w:rPr>
                <w:lang w:val="uz-Cyrl-UZ"/>
              </w:rPr>
              <w:t>6.48</w:t>
            </w:r>
          </w:p>
        </w:tc>
        <w:tc>
          <w:tcPr>
            <w:tcW w:w="1046" w:type="dxa"/>
            <w:shd w:val="clear" w:color="auto" w:fill="auto"/>
            <w:vAlign w:val="center"/>
          </w:tcPr>
          <w:p w14:paraId="23E47F91" w14:textId="77777777" w:rsidR="00E42128" w:rsidRPr="00CB472A" w:rsidRDefault="00E42128" w:rsidP="00CB472A">
            <w:pPr>
              <w:rPr>
                <w:lang w:val="uz-Cyrl-UZ"/>
              </w:rPr>
            </w:pPr>
            <w:r w:rsidRPr="00CB472A">
              <w:rPr>
                <w:lang w:val="uz-Cyrl-UZ"/>
              </w:rPr>
              <w:t>5.30</w:t>
            </w:r>
          </w:p>
        </w:tc>
        <w:tc>
          <w:tcPr>
            <w:tcW w:w="2052" w:type="dxa"/>
            <w:shd w:val="clear" w:color="auto" w:fill="auto"/>
            <w:vAlign w:val="center"/>
          </w:tcPr>
          <w:p w14:paraId="0FFEAB88" w14:textId="77777777" w:rsidR="00E42128" w:rsidRPr="00CB472A" w:rsidRDefault="00E42128" w:rsidP="00CB472A">
            <w:pPr>
              <w:rPr>
                <w:lang w:val="uz-Cyrl-UZ"/>
              </w:rPr>
            </w:pPr>
            <w:r w:rsidRPr="00CB472A">
              <w:rPr>
                <w:lang w:val="uz-Cyrl-UZ"/>
              </w:rPr>
              <w:t>4.22</w:t>
            </w:r>
          </w:p>
        </w:tc>
      </w:tr>
      <w:tr w:rsidR="00E42128" w:rsidRPr="00CB472A" w14:paraId="76E7EEC9" w14:textId="77777777" w:rsidTr="00CB472A">
        <w:trPr>
          <w:trHeight w:val="199"/>
          <w:jc w:val="center"/>
        </w:trPr>
        <w:tc>
          <w:tcPr>
            <w:tcW w:w="2190" w:type="dxa"/>
            <w:vMerge/>
            <w:shd w:val="clear" w:color="auto" w:fill="auto"/>
            <w:vAlign w:val="center"/>
          </w:tcPr>
          <w:p w14:paraId="05C8E903" w14:textId="77777777" w:rsidR="00E42128" w:rsidRPr="00CB472A" w:rsidRDefault="00E42128" w:rsidP="00CB472A">
            <w:pPr>
              <w:rPr>
                <w:b/>
                <w:lang w:val="uz-Cyrl-UZ"/>
              </w:rPr>
            </w:pPr>
          </w:p>
        </w:tc>
        <w:tc>
          <w:tcPr>
            <w:tcW w:w="1481" w:type="dxa"/>
            <w:shd w:val="clear" w:color="auto" w:fill="auto"/>
            <w:vAlign w:val="center"/>
          </w:tcPr>
          <w:p w14:paraId="079FD0BD" w14:textId="77777777" w:rsidR="00E42128" w:rsidRPr="00CB472A" w:rsidRDefault="00E42128" w:rsidP="00CB472A">
            <w:pPr>
              <w:rPr>
                <w:lang w:val="uz-Cyrl-UZ"/>
              </w:rPr>
            </w:pPr>
            <w:r w:rsidRPr="00CB472A">
              <w:rPr>
                <w:lang w:val="uz-Cyrl-UZ"/>
              </w:rPr>
              <w:t>30.24</w:t>
            </w:r>
          </w:p>
        </w:tc>
        <w:tc>
          <w:tcPr>
            <w:tcW w:w="1921" w:type="dxa"/>
            <w:vMerge/>
            <w:shd w:val="clear" w:color="auto" w:fill="auto"/>
            <w:vAlign w:val="center"/>
          </w:tcPr>
          <w:p w14:paraId="1917A26D" w14:textId="77777777" w:rsidR="00E42128" w:rsidRPr="00CB472A" w:rsidRDefault="00E42128" w:rsidP="00CB472A">
            <w:pPr>
              <w:rPr>
                <w:lang w:val="uz-Cyrl-UZ"/>
              </w:rPr>
            </w:pPr>
          </w:p>
        </w:tc>
        <w:tc>
          <w:tcPr>
            <w:tcW w:w="843" w:type="dxa"/>
            <w:shd w:val="clear" w:color="auto" w:fill="auto"/>
            <w:vAlign w:val="center"/>
          </w:tcPr>
          <w:p w14:paraId="3ABEF92E" w14:textId="77777777" w:rsidR="00E42128" w:rsidRPr="00CB472A" w:rsidRDefault="00E42128" w:rsidP="00CB472A">
            <w:pPr>
              <w:rPr>
                <w:lang w:val="uz-Cyrl-UZ"/>
              </w:rPr>
            </w:pPr>
            <w:r w:rsidRPr="00CB472A">
              <w:rPr>
                <w:lang w:val="uz-Cyrl-UZ"/>
              </w:rPr>
              <w:t>6.50</w:t>
            </w:r>
          </w:p>
        </w:tc>
        <w:tc>
          <w:tcPr>
            <w:tcW w:w="1046" w:type="dxa"/>
            <w:shd w:val="clear" w:color="auto" w:fill="auto"/>
            <w:vAlign w:val="center"/>
          </w:tcPr>
          <w:p w14:paraId="4B6A1B6C" w14:textId="77777777" w:rsidR="00E42128" w:rsidRPr="00CB472A" w:rsidRDefault="00E42128" w:rsidP="00CB472A">
            <w:pPr>
              <w:rPr>
                <w:lang w:val="uz-Cyrl-UZ"/>
              </w:rPr>
            </w:pPr>
            <w:r w:rsidRPr="00CB472A">
              <w:rPr>
                <w:lang w:val="uz-Cyrl-UZ"/>
              </w:rPr>
              <w:t>5.64</w:t>
            </w:r>
          </w:p>
        </w:tc>
        <w:tc>
          <w:tcPr>
            <w:tcW w:w="2052" w:type="dxa"/>
            <w:shd w:val="clear" w:color="auto" w:fill="auto"/>
            <w:vAlign w:val="center"/>
          </w:tcPr>
          <w:p w14:paraId="40AAE38A" w14:textId="77777777" w:rsidR="00E42128" w:rsidRPr="00CB472A" w:rsidRDefault="00E42128" w:rsidP="00CB472A">
            <w:pPr>
              <w:rPr>
                <w:lang w:val="uz-Cyrl-UZ"/>
              </w:rPr>
            </w:pPr>
            <w:r w:rsidRPr="00CB472A">
              <w:rPr>
                <w:lang w:val="uz-Cyrl-UZ"/>
              </w:rPr>
              <w:t>3.94</w:t>
            </w:r>
          </w:p>
        </w:tc>
      </w:tr>
      <w:tr w:rsidR="00E42128" w:rsidRPr="00CB472A" w14:paraId="39FFF725" w14:textId="77777777" w:rsidTr="00CB472A">
        <w:trPr>
          <w:trHeight w:val="199"/>
          <w:jc w:val="center"/>
        </w:trPr>
        <w:tc>
          <w:tcPr>
            <w:tcW w:w="2190" w:type="dxa"/>
            <w:vMerge/>
            <w:shd w:val="clear" w:color="auto" w:fill="auto"/>
            <w:vAlign w:val="center"/>
          </w:tcPr>
          <w:p w14:paraId="3AC08410" w14:textId="77777777" w:rsidR="00E42128" w:rsidRPr="00CB472A" w:rsidRDefault="00E42128" w:rsidP="00CB472A">
            <w:pPr>
              <w:rPr>
                <w:b/>
                <w:lang w:val="uz-Cyrl-UZ"/>
              </w:rPr>
            </w:pPr>
          </w:p>
        </w:tc>
        <w:tc>
          <w:tcPr>
            <w:tcW w:w="1481" w:type="dxa"/>
            <w:shd w:val="clear" w:color="auto" w:fill="auto"/>
            <w:vAlign w:val="center"/>
          </w:tcPr>
          <w:p w14:paraId="06973B26" w14:textId="77777777" w:rsidR="00E42128" w:rsidRPr="00CB472A" w:rsidRDefault="00E42128" w:rsidP="00CB472A">
            <w:pPr>
              <w:rPr>
                <w:lang w:val="uz-Cyrl-UZ"/>
              </w:rPr>
            </w:pPr>
            <w:r w:rsidRPr="00CB472A">
              <w:rPr>
                <w:lang w:val="uz-Cyrl-UZ"/>
              </w:rPr>
              <w:t>30.82</w:t>
            </w:r>
          </w:p>
        </w:tc>
        <w:tc>
          <w:tcPr>
            <w:tcW w:w="1921" w:type="dxa"/>
            <w:vMerge/>
            <w:shd w:val="clear" w:color="auto" w:fill="auto"/>
            <w:vAlign w:val="center"/>
          </w:tcPr>
          <w:p w14:paraId="72C4D268" w14:textId="77777777" w:rsidR="00E42128" w:rsidRPr="00CB472A" w:rsidRDefault="00E42128" w:rsidP="00CB472A">
            <w:pPr>
              <w:rPr>
                <w:lang w:val="uz-Cyrl-UZ"/>
              </w:rPr>
            </w:pPr>
          </w:p>
        </w:tc>
        <w:tc>
          <w:tcPr>
            <w:tcW w:w="843" w:type="dxa"/>
            <w:shd w:val="clear" w:color="auto" w:fill="auto"/>
            <w:vAlign w:val="center"/>
          </w:tcPr>
          <w:p w14:paraId="03C8C311" w14:textId="77777777" w:rsidR="00E42128" w:rsidRPr="00CB472A" w:rsidRDefault="00E42128" w:rsidP="00CB472A">
            <w:pPr>
              <w:rPr>
                <w:lang w:val="uz-Cyrl-UZ"/>
              </w:rPr>
            </w:pPr>
            <w:r w:rsidRPr="00CB472A">
              <w:rPr>
                <w:lang w:val="uz-Cyrl-UZ"/>
              </w:rPr>
              <w:t>6.37</w:t>
            </w:r>
          </w:p>
        </w:tc>
        <w:tc>
          <w:tcPr>
            <w:tcW w:w="1046" w:type="dxa"/>
            <w:shd w:val="clear" w:color="auto" w:fill="auto"/>
            <w:vAlign w:val="center"/>
          </w:tcPr>
          <w:p w14:paraId="47F00A37" w14:textId="77777777" w:rsidR="00E42128" w:rsidRPr="00CB472A" w:rsidRDefault="00E42128" w:rsidP="00CB472A">
            <w:pPr>
              <w:rPr>
                <w:lang w:val="uz-Cyrl-UZ"/>
              </w:rPr>
            </w:pPr>
            <w:r w:rsidRPr="00CB472A">
              <w:rPr>
                <w:lang w:val="uz-Cyrl-UZ"/>
              </w:rPr>
              <w:t>4.95</w:t>
            </w:r>
          </w:p>
        </w:tc>
        <w:tc>
          <w:tcPr>
            <w:tcW w:w="2052" w:type="dxa"/>
            <w:shd w:val="clear" w:color="auto" w:fill="auto"/>
            <w:vAlign w:val="center"/>
          </w:tcPr>
          <w:p w14:paraId="5EC4ABCE" w14:textId="77777777" w:rsidR="00E42128" w:rsidRPr="00CB472A" w:rsidRDefault="00E42128" w:rsidP="00CB472A">
            <w:pPr>
              <w:rPr>
                <w:lang w:val="uz-Cyrl-UZ"/>
              </w:rPr>
            </w:pPr>
            <w:r w:rsidRPr="00CB472A">
              <w:rPr>
                <w:lang w:val="uz-Cyrl-UZ"/>
              </w:rPr>
              <w:t>4.54</w:t>
            </w:r>
          </w:p>
        </w:tc>
      </w:tr>
      <w:tr w:rsidR="00E42128" w:rsidRPr="00CB472A" w14:paraId="40B2F54D" w14:textId="77777777" w:rsidTr="00CB472A">
        <w:trPr>
          <w:trHeight w:val="208"/>
          <w:jc w:val="center"/>
        </w:trPr>
        <w:tc>
          <w:tcPr>
            <w:tcW w:w="2190" w:type="dxa"/>
            <w:shd w:val="clear" w:color="auto" w:fill="auto"/>
            <w:vAlign w:val="center"/>
          </w:tcPr>
          <w:p w14:paraId="2BB92334" w14:textId="77777777" w:rsidR="00E42128" w:rsidRPr="00CB472A" w:rsidRDefault="00E42128" w:rsidP="00CB472A">
            <w:pPr>
              <w:rPr>
                <w:b/>
                <w:lang w:val="uz-Cyrl-UZ"/>
              </w:rPr>
            </w:pPr>
            <w:r w:rsidRPr="00CB472A">
              <w:rPr>
                <w:b/>
                <w:lang w:val="uz-Cyrl-UZ"/>
              </w:rPr>
              <w:t>Average value</w:t>
            </w:r>
          </w:p>
        </w:tc>
        <w:tc>
          <w:tcPr>
            <w:tcW w:w="1481" w:type="dxa"/>
            <w:shd w:val="clear" w:color="auto" w:fill="auto"/>
            <w:vAlign w:val="center"/>
          </w:tcPr>
          <w:p w14:paraId="788856C8" w14:textId="77777777" w:rsidR="00E42128" w:rsidRPr="00CB472A" w:rsidRDefault="00E42128" w:rsidP="00CB472A">
            <w:pPr>
              <w:rPr>
                <w:lang w:val="uz-Cyrl-UZ"/>
              </w:rPr>
            </w:pPr>
            <w:r w:rsidRPr="00CB472A">
              <w:rPr>
                <w:lang w:val="uz-Cyrl-UZ"/>
              </w:rPr>
              <w:t>30.1</w:t>
            </w:r>
          </w:p>
        </w:tc>
        <w:tc>
          <w:tcPr>
            <w:tcW w:w="1921" w:type="dxa"/>
            <w:shd w:val="clear" w:color="auto" w:fill="auto"/>
            <w:vAlign w:val="center"/>
          </w:tcPr>
          <w:p w14:paraId="21762F25" w14:textId="77777777" w:rsidR="00E42128" w:rsidRPr="00CB472A" w:rsidRDefault="00E42128" w:rsidP="00CB472A">
            <w:pPr>
              <w:rPr>
                <w:lang w:val="uz-Cyrl-UZ"/>
              </w:rPr>
            </w:pPr>
          </w:p>
        </w:tc>
        <w:tc>
          <w:tcPr>
            <w:tcW w:w="843" w:type="dxa"/>
            <w:shd w:val="clear" w:color="auto" w:fill="auto"/>
            <w:vAlign w:val="center"/>
          </w:tcPr>
          <w:p w14:paraId="4DFB54EA" w14:textId="77777777" w:rsidR="00E42128" w:rsidRPr="00CB472A" w:rsidRDefault="00E42128" w:rsidP="00CB472A">
            <w:pPr>
              <w:rPr>
                <w:lang w:val="uz-Cyrl-UZ"/>
              </w:rPr>
            </w:pPr>
            <w:r w:rsidRPr="00CB472A">
              <w:rPr>
                <w:lang w:val="uz-Cyrl-UZ"/>
              </w:rPr>
              <w:t>6.45</w:t>
            </w:r>
          </w:p>
        </w:tc>
        <w:tc>
          <w:tcPr>
            <w:tcW w:w="1046" w:type="dxa"/>
            <w:shd w:val="clear" w:color="auto" w:fill="auto"/>
            <w:vAlign w:val="center"/>
          </w:tcPr>
          <w:p w14:paraId="3DF570DF" w14:textId="77777777" w:rsidR="00E42128" w:rsidRPr="00CB472A" w:rsidRDefault="00E42128" w:rsidP="00CB472A">
            <w:pPr>
              <w:rPr>
                <w:lang w:val="uz-Cyrl-UZ"/>
              </w:rPr>
            </w:pPr>
            <w:r w:rsidRPr="00CB472A">
              <w:rPr>
                <w:lang w:val="uz-Cyrl-UZ"/>
              </w:rPr>
              <w:t>5.3</w:t>
            </w:r>
          </w:p>
        </w:tc>
        <w:tc>
          <w:tcPr>
            <w:tcW w:w="2052" w:type="dxa"/>
            <w:shd w:val="clear" w:color="auto" w:fill="auto"/>
            <w:vAlign w:val="center"/>
          </w:tcPr>
          <w:p w14:paraId="0BF7E904" w14:textId="77777777" w:rsidR="00E42128" w:rsidRPr="00CB472A" w:rsidRDefault="00E42128" w:rsidP="00CB472A">
            <w:pPr>
              <w:rPr>
                <w:lang w:val="uz-Cyrl-UZ"/>
              </w:rPr>
            </w:pPr>
            <w:r w:rsidRPr="00CB472A">
              <w:rPr>
                <w:lang w:val="uz-Cyrl-UZ"/>
              </w:rPr>
              <w:t>4.23</w:t>
            </w:r>
          </w:p>
        </w:tc>
      </w:tr>
    </w:tbl>
    <w:p w14:paraId="509C2007" w14:textId="7EE78521" w:rsidR="00E42128" w:rsidRPr="00E42128" w:rsidRDefault="00E42128" w:rsidP="00984FE0">
      <w:pPr>
        <w:spacing w:before="120"/>
        <w:ind w:firstLine="284"/>
        <w:jc w:val="both"/>
        <w:rPr>
          <w:rFonts w:eastAsia="Times"/>
          <w:color w:val="000000"/>
          <w:sz w:val="20"/>
          <w:szCs w:val="20"/>
          <w:lang w:val="sk-SK" w:eastAsia="sk-SK"/>
        </w:rPr>
      </w:pPr>
      <w:r w:rsidRPr="00E42128">
        <w:rPr>
          <w:rFonts w:eastAsia="Times"/>
          <w:color w:val="000000"/>
          <w:sz w:val="20"/>
          <w:szCs w:val="20"/>
          <w:lang w:val="sk-SK" w:eastAsia="sk-SK"/>
        </w:rPr>
        <w:t>From the analysis of the results presented in the table</w:t>
      </w:r>
      <w:r w:rsidR="00B82368">
        <w:rPr>
          <w:rFonts w:eastAsia="Times"/>
          <w:color w:val="000000"/>
          <w:sz w:val="20"/>
          <w:szCs w:val="20"/>
          <w:lang w:val="sk-SK" w:eastAsia="sk-SK"/>
        </w:rPr>
        <w:t xml:space="preserve"> 2</w:t>
      </w:r>
      <w:r w:rsidRPr="00E42128">
        <w:rPr>
          <w:rFonts w:eastAsia="Times"/>
          <w:color w:val="000000"/>
          <w:sz w:val="20"/>
          <w:szCs w:val="20"/>
          <w:lang w:val="sk-SK" w:eastAsia="sk-SK"/>
        </w:rPr>
        <w:t xml:space="preserve">, it can also be determined that the bond strength of reinforcement bars with a periodic cross-section in basalt fiber-reinforced concrete, under identical testing conditions, is significantly higher than that of reinforcement bars with a smooth surface (A240). According to the results of such comparisons, for reinforcement of concrete class B15, with a diameter of 12 mm, the increase in bond strength is 3.8 times; for concrete class B20, it is 3.0 times, and for concrete class B22.5, it is 2.88 times; on average, this value is equal to 3.22. The main reason for this is the interconnection of the reinforcement's transverse ribs with concrete. In this case, it is necessary to overcome the resistance of the reinforcement rod, applying a </w:t>
      </w:r>
      <w:r w:rsidR="00275647" w:rsidRPr="00275647">
        <w:rPr>
          <w:rFonts w:eastAsia="Times"/>
          <w:color w:val="000000"/>
          <w:sz w:val="20"/>
          <w:szCs w:val="20"/>
          <w:lang w:val="sk-SK" w:eastAsia="sk-SK"/>
        </w:rPr>
        <w:t>significant amount of</w:t>
      </w:r>
      <w:r w:rsidRPr="00E42128">
        <w:rPr>
          <w:rFonts w:eastAsia="Times"/>
          <w:color w:val="000000"/>
          <w:sz w:val="20"/>
          <w:szCs w:val="20"/>
          <w:lang w:val="sk-SK" w:eastAsia="sk-SK"/>
        </w:rPr>
        <w:t xml:space="preserve"> force to pull it out (shift) along the concrete. The change in the bond strength of reinforcement bars with basalt fiber-reinforced concrete occurs according to the existing "bond theory" and proceeds according to a certain pattern</w:t>
      </w:r>
      <w:r w:rsidR="00984FE0">
        <w:rPr>
          <w:rFonts w:eastAsia="Times"/>
          <w:color w:val="000000"/>
          <w:sz w:val="20"/>
          <w:szCs w:val="20"/>
          <w:lang w:val="uz-Cyrl-UZ" w:eastAsia="sk-SK"/>
        </w:rPr>
        <w:t xml:space="preserve"> </w:t>
      </w:r>
      <w:r w:rsidRPr="00E42128">
        <w:rPr>
          <w:rFonts w:eastAsia="Times"/>
          <w:color w:val="000000"/>
          <w:sz w:val="20"/>
          <w:szCs w:val="20"/>
          <w:lang w:val="sk-SK" w:eastAsia="sk-SK"/>
        </w:rPr>
        <w:t>[5].</w:t>
      </w:r>
    </w:p>
    <w:p w14:paraId="28A9575F" w14:textId="545BA386" w:rsidR="0042759E" w:rsidRPr="00E42128" w:rsidRDefault="00E42128" w:rsidP="00984FE0">
      <w:pPr>
        <w:pStyle w:val="a3"/>
        <w:spacing w:after="120"/>
        <w:ind w:firstLine="284"/>
        <w:jc w:val="both"/>
        <w:rPr>
          <w:rFonts w:eastAsia="Times"/>
          <w:color w:val="000000"/>
          <w:lang w:val="sk-SK" w:eastAsia="sk-SK"/>
        </w:rPr>
      </w:pPr>
      <w:r w:rsidRPr="00E42128">
        <w:rPr>
          <w:rFonts w:eastAsia="Times"/>
          <w:color w:val="000000"/>
          <w:lang w:val="sk-SK" w:eastAsia="sk-SK"/>
        </w:rPr>
        <w:t xml:space="preserve">When pulling out centrally located reinforcement bars from basalt fiber-reinforced concrete samples, it can be observed that the characteristics of failure are different (Figure </w:t>
      </w:r>
      <w:r w:rsidR="00B82368">
        <w:rPr>
          <w:rFonts w:eastAsia="Times"/>
          <w:color w:val="000000"/>
          <w:lang w:val="sk-SK" w:eastAsia="sk-SK"/>
        </w:rPr>
        <w:t>2</w:t>
      </w:r>
      <w:r w:rsidRPr="00E42128">
        <w:rPr>
          <w:rFonts w:eastAsia="Times"/>
          <w:color w:val="000000"/>
          <w:lang w:val="sk-SK" w:eastAsia="sk-SK"/>
        </w:rPr>
        <w:t xml:space="preserve">.). At a certain load level, the intensive development of microcracks in the basalt fiber-reinforced concrete structure </w:t>
      </w:r>
      <w:r w:rsidR="00275647" w:rsidRPr="00275647">
        <w:rPr>
          <w:rFonts w:eastAsia="Times"/>
          <w:color w:val="000000"/>
          <w:lang w:val="sk-SK" w:eastAsia="sk-SK"/>
        </w:rPr>
        <w:t>results in</w:t>
      </w:r>
      <w:r w:rsidRPr="00E42128">
        <w:rPr>
          <w:rFonts w:eastAsia="Times"/>
          <w:color w:val="000000"/>
          <w:lang w:val="sk-SK" w:eastAsia="sk-SK"/>
        </w:rPr>
        <w:t xml:space="preserve"> an increase in the sample volume.</w:t>
      </w:r>
    </w:p>
    <w:p w14:paraId="65D46D2C" w14:textId="1A144C89" w:rsidR="00E42128" w:rsidRDefault="00E42128" w:rsidP="00984FE0">
      <w:pPr>
        <w:pStyle w:val="a3"/>
        <w:jc w:val="center"/>
        <w:rPr>
          <w:b/>
          <w:bCs/>
        </w:rPr>
      </w:pPr>
      <w:r w:rsidRPr="000540AD">
        <w:rPr>
          <w:noProof/>
          <w:lang w:val="ru-RU" w:eastAsia="ru-RU"/>
        </w:rPr>
        <w:drawing>
          <wp:inline distT="0" distB="0" distL="0" distR="0" wp14:anchorId="17C8D72C" wp14:editId="48B64300">
            <wp:extent cx="6017193" cy="1526540"/>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325191" cy="1604678"/>
                    </a:xfrm>
                    <a:prstGeom prst="rect">
                      <a:avLst/>
                    </a:prstGeom>
                  </pic:spPr>
                </pic:pic>
              </a:graphicData>
            </a:graphic>
          </wp:inline>
        </w:drawing>
      </w:r>
    </w:p>
    <w:p w14:paraId="424C6870" w14:textId="64553421" w:rsidR="0042759E" w:rsidRDefault="0042759E" w:rsidP="00984FE0">
      <w:pPr>
        <w:pStyle w:val="a3"/>
        <w:spacing w:after="120"/>
        <w:jc w:val="center"/>
      </w:pPr>
      <w:r w:rsidRPr="00D91257">
        <w:rPr>
          <w:b/>
          <w:bCs/>
        </w:rPr>
        <w:t>FIGURE</w:t>
      </w:r>
      <w:r w:rsidRPr="00D91257">
        <w:rPr>
          <w:b/>
          <w:bCs/>
          <w:spacing w:val="-8"/>
        </w:rPr>
        <w:t xml:space="preserve"> </w:t>
      </w:r>
      <w:r w:rsidR="00B82368">
        <w:rPr>
          <w:b/>
          <w:bCs/>
        </w:rPr>
        <w:t>2</w:t>
      </w:r>
      <w:r w:rsidR="00984FE0">
        <w:rPr>
          <w:b/>
          <w:bCs/>
        </w:rPr>
        <w:t>.</w:t>
      </w:r>
      <w:r>
        <w:rPr>
          <w:spacing w:val="2"/>
        </w:rPr>
        <w:t xml:space="preserve"> </w:t>
      </w:r>
      <w:r w:rsidR="00E42128" w:rsidRPr="00E42128">
        <w:t>Characteristics of destruction of basalt fiber-reinforced concrete samples</w:t>
      </w:r>
    </w:p>
    <w:p w14:paraId="3E33B862" w14:textId="1E7055DB" w:rsidR="00E42128" w:rsidRPr="00E42128" w:rsidRDefault="00E42128" w:rsidP="00984FE0">
      <w:pPr>
        <w:ind w:firstLine="284"/>
        <w:jc w:val="both"/>
        <w:rPr>
          <w:rFonts w:eastAsia="Times"/>
          <w:color w:val="000000"/>
          <w:sz w:val="20"/>
          <w:szCs w:val="20"/>
          <w:lang w:val="sk-SK" w:eastAsia="sk-SK"/>
        </w:rPr>
      </w:pPr>
      <w:r w:rsidRPr="00E42128">
        <w:rPr>
          <w:rFonts w:eastAsia="Times"/>
          <w:color w:val="000000"/>
          <w:sz w:val="20"/>
          <w:szCs w:val="20"/>
          <w:lang w:val="sk-SK" w:eastAsia="sk-SK"/>
        </w:rPr>
        <w:t xml:space="preserve">The concrete sample, in which reinforcement with a smooth surface is placed, does not exhibit longitudinal cracking upon failure, as its bond strength is 2 to 3.5 times lower than that of reinforcement with a periodic cross-section embedded in basalt fiber-reinforced concrete. This is primarily </w:t>
      </w:r>
      <w:r w:rsidR="00275647" w:rsidRPr="00275647">
        <w:rPr>
          <w:rFonts w:eastAsia="Times"/>
          <w:color w:val="000000"/>
          <w:sz w:val="20"/>
          <w:szCs w:val="20"/>
          <w:lang w:val="sk-SK" w:eastAsia="sk-SK"/>
        </w:rPr>
        <w:t>as a result of</w:t>
      </w:r>
      <w:r w:rsidRPr="00E42128">
        <w:rPr>
          <w:rFonts w:eastAsia="Times"/>
          <w:color w:val="000000"/>
          <w:sz w:val="20"/>
          <w:szCs w:val="20"/>
          <w:lang w:val="sk-SK" w:eastAsia="sk-SK"/>
        </w:rPr>
        <w:t xml:space="preserve"> the absence of transverse ribs on the reinforcement surface, which would otherwise resist tensile forces.</w:t>
      </w:r>
    </w:p>
    <w:p w14:paraId="613567BC" w14:textId="080A359A" w:rsidR="00E42128" w:rsidRPr="00E42128" w:rsidRDefault="00275647" w:rsidP="00984FE0">
      <w:pPr>
        <w:ind w:firstLine="284"/>
        <w:jc w:val="both"/>
        <w:rPr>
          <w:rFonts w:eastAsia="Times"/>
          <w:color w:val="000000"/>
          <w:sz w:val="20"/>
          <w:szCs w:val="20"/>
          <w:lang w:val="sk-SK" w:eastAsia="sk-SK"/>
        </w:rPr>
      </w:pPr>
      <w:r>
        <w:rPr>
          <w:rFonts w:eastAsia="Times"/>
          <w:color w:val="000000"/>
          <w:sz w:val="20"/>
          <w:szCs w:val="20"/>
          <w:lang w:val="sk-SK" w:eastAsia="sk-SK"/>
        </w:rPr>
        <w:t>P</w:t>
      </w:r>
      <w:r w:rsidRPr="00275647">
        <w:rPr>
          <w:rFonts w:eastAsia="Times"/>
          <w:color w:val="000000"/>
          <w:sz w:val="20"/>
          <w:szCs w:val="20"/>
          <w:lang w:val="sk-SK" w:eastAsia="sk-SK"/>
        </w:rPr>
        <w:t>redicated on</w:t>
      </w:r>
      <w:r w:rsidR="00E42128" w:rsidRPr="00E42128">
        <w:rPr>
          <w:rFonts w:eastAsia="Times"/>
          <w:color w:val="000000"/>
          <w:sz w:val="20"/>
          <w:szCs w:val="20"/>
          <w:lang w:val="sk-SK" w:eastAsia="sk-SK"/>
        </w:rPr>
        <w:t xml:space="preserve"> experimental studies of the strength of the connection of reinforcement with concrete with a periodic cross-sectional area, the following can be noted:</w:t>
      </w:r>
    </w:p>
    <w:p w14:paraId="58D972DC" w14:textId="73B41CEC" w:rsidR="00E42128" w:rsidRPr="00E42128" w:rsidRDefault="00E42128" w:rsidP="00984FE0">
      <w:pPr>
        <w:widowControl/>
        <w:numPr>
          <w:ilvl w:val="0"/>
          <w:numId w:val="8"/>
        </w:numPr>
        <w:tabs>
          <w:tab w:val="left" w:pos="567"/>
        </w:tabs>
        <w:autoSpaceDE/>
        <w:autoSpaceDN/>
        <w:ind w:left="0" w:firstLine="284"/>
        <w:jc w:val="both"/>
        <w:rPr>
          <w:rFonts w:eastAsia="Times"/>
          <w:color w:val="000000"/>
          <w:sz w:val="20"/>
          <w:szCs w:val="20"/>
          <w:lang w:val="sk-SK" w:eastAsia="sk-SK"/>
        </w:rPr>
      </w:pPr>
      <w:r w:rsidRPr="00E42128">
        <w:rPr>
          <w:rFonts w:eastAsia="Times"/>
          <w:color w:val="000000"/>
          <w:sz w:val="20"/>
          <w:szCs w:val="20"/>
          <w:lang w:val="sk-SK" w:eastAsia="sk-SK"/>
        </w:rPr>
        <w:t xml:space="preserve">Reinforcement with a diameter of 12 mm split into two pieces when centrally placed concrete samples were destroyed. This is </w:t>
      </w:r>
      <w:r w:rsidR="00275647" w:rsidRPr="00275647">
        <w:rPr>
          <w:rFonts w:eastAsia="Times"/>
          <w:color w:val="000000"/>
          <w:sz w:val="20"/>
          <w:szCs w:val="20"/>
          <w:lang w:val="sk-SK" w:eastAsia="sk-SK"/>
        </w:rPr>
        <w:t>as a result of</w:t>
      </w:r>
      <w:r w:rsidRPr="00E42128">
        <w:rPr>
          <w:rFonts w:eastAsia="Times"/>
          <w:color w:val="000000"/>
          <w:sz w:val="20"/>
          <w:szCs w:val="20"/>
          <w:lang w:val="sk-SK" w:eastAsia="sk-SK"/>
        </w:rPr>
        <w:t xml:space="preserve"> the height of the transverse ribs of the reinforcement (1.2 mm) and the high strength of the connection;</w:t>
      </w:r>
    </w:p>
    <w:p w14:paraId="29183A6A" w14:textId="026FE2F3" w:rsidR="00E42128" w:rsidRPr="00E42128" w:rsidRDefault="00E42128" w:rsidP="00984FE0">
      <w:pPr>
        <w:widowControl/>
        <w:numPr>
          <w:ilvl w:val="0"/>
          <w:numId w:val="8"/>
        </w:numPr>
        <w:tabs>
          <w:tab w:val="left" w:pos="567"/>
        </w:tabs>
        <w:autoSpaceDE/>
        <w:autoSpaceDN/>
        <w:ind w:left="0" w:firstLine="284"/>
        <w:jc w:val="both"/>
        <w:rPr>
          <w:rFonts w:eastAsia="Times"/>
          <w:color w:val="000000"/>
          <w:sz w:val="20"/>
          <w:szCs w:val="20"/>
          <w:lang w:val="sk-SK" w:eastAsia="sk-SK"/>
        </w:rPr>
      </w:pPr>
      <w:r w:rsidRPr="00E42128">
        <w:rPr>
          <w:rFonts w:eastAsia="Times"/>
          <w:color w:val="000000"/>
          <w:sz w:val="20"/>
          <w:szCs w:val="20"/>
          <w:lang w:val="sk-SK" w:eastAsia="sk-SK"/>
        </w:rPr>
        <w:t xml:space="preserve">Concrete samples with reinforcement diameters of 18 and 25 mm are mostly divided into three parts. This is </w:t>
      </w:r>
      <w:r w:rsidR="00275647" w:rsidRPr="00275647">
        <w:rPr>
          <w:rFonts w:eastAsia="Times"/>
          <w:color w:val="000000"/>
          <w:sz w:val="20"/>
          <w:szCs w:val="20"/>
          <w:lang w:val="sk-SK" w:eastAsia="sk-SK"/>
        </w:rPr>
        <w:t>as a result of</w:t>
      </w:r>
      <w:r w:rsidRPr="00E42128">
        <w:rPr>
          <w:rFonts w:eastAsia="Times"/>
          <w:color w:val="000000"/>
          <w:sz w:val="20"/>
          <w:szCs w:val="20"/>
          <w:lang w:val="sk-SK" w:eastAsia="sk-SK"/>
        </w:rPr>
        <w:t xml:space="preserve"> the high transverse ribs of the reinforcement (1.5 and 1.7 mm) and low bond strength, i.e., it is possible to overcome high resistance and then pull out the reinforcement bars.</w:t>
      </w:r>
    </w:p>
    <w:p w14:paraId="15A11F46" w14:textId="59CAF0B4" w:rsidR="003D6B1E" w:rsidRPr="00E42128" w:rsidRDefault="00E42128" w:rsidP="00984FE0">
      <w:pPr>
        <w:pStyle w:val="a3"/>
        <w:ind w:firstLine="284"/>
        <w:rPr>
          <w:rFonts w:eastAsia="Times"/>
          <w:color w:val="000000"/>
          <w:lang w:val="sk-SK" w:eastAsia="sk-SK"/>
        </w:rPr>
      </w:pPr>
      <w:r w:rsidRPr="00E42128">
        <w:rPr>
          <w:rFonts w:eastAsia="Times"/>
          <w:color w:val="000000"/>
          <w:lang w:val="sk-SK" w:eastAsia="sk-SK"/>
        </w:rPr>
        <w:t xml:space="preserve">Graphical representations of the results obtained for individual samples in experimental studies for some samples are presented in Figure </w:t>
      </w:r>
      <w:r w:rsidR="00B82368">
        <w:rPr>
          <w:rFonts w:eastAsia="Times"/>
          <w:color w:val="000000"/>
          <w:lang w:val="sk-SK" w:eastAsia="sk-SK"/>
        </w:rPr>
        <w:t>3</w:t>
      </w:r>
      <w:r w:rsidRPr="00E42128">
        <w:rPr>
          <w:rFonts w:eastAsia="Times"/>
          <w:color w:val="000000"/>
          <w:lang w:val="sk-SK" w:eastAsia="sk-SK"/>
        </w:rPr>
        <w:t>.</w:t>
      </w:r>
    </w:p>
    <w:p w14:paraId="5D527285" w14:textId="7C908C8E" w:rsidR="003D6B1E" w:rsidRPr="00E42128" w:rsidRDefault="00B82368" w:rsidP="00984FE0">
      <w:pPr>
        <w:pStyle w:val="a3"/>
        <w:jc w:val="center"/>
        <w:rPr>
          <w:b/>
          <w:bCs/>
        </w:rPr>
      </w:pPr>
      <w:r w:rsidRPr="00B82368">
        <w:rPr>
          <w:noProof/>
          <w:lang w:val="ru-RU" w:eastAsia="ru-RU"/>
        </w:rPr>
        <w:lastRenderedPageBreak/>
        <w:drawing>
          <wp:inline distT="0" distB="0" distL="0" distR="0" wp14:anchorId="506D2F7A" wp14:editId="07C339F5">
            <wp:extent cx="4680000" cy="5031725"/>
            <wp:effectExtent l="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680000" cy="5031725"/>
                    </a:xfrm>
                    <a:prstGeom prst="rect">
                      <a:avLst/>
                    </a:prstGeom>
                  </pic:spPr>
                </pic:pic>
              </a:graphicData>
            </a:graphic>
          </wp:inline>
        </w:drawing>
      </w:r>
    </w:p>
    <w:p w14:paraId="3F5A5BB8" w14:textId="66A39A76" w:rsidR="00E42128" w:rsidRPr="00984FE0" w:rsidRDefault="00E42128" w:rsidP="00984FE0">
      <w:pPr>
        <w:pStyle w:val="a3"/>
        <w:spacing w:after="120"/>
        <w:jc w:val="center"/>
        <w:rPr>
          <w:b/>
          <w:bCs/>
          <w:sz w:val="18"/>
          <w:szCs w:val="18"/>
        </w:rPr>
      </w:pPr>
      <w:r w:rsidRPr="00984FE0">
        <w:rPr>
          <w:b/>
          <w:bCs/>
          <w:sz w:val="18"/>
          <w:szCs w:val="18"/>
        </w:rPr>
        <w:t xml:space="preserve">FIGURE </w:t>
      </w:r>
      <w:r w:rsidR="00B82368" w:rsidRPr="00984FE0">
        <w:rPr>
          <w:b/>
          <w:bCs/>
          <w:sz w:val="18"/>
          <w:szCs w:val="18"/>
        </w:rPr>
        <w:t>3</w:t>
      </w:r>
      <w:r w:rsidR="00984FE0" w:rsidRPr="00984FE0">
        <w:rPr>
          <w:b/>
          <w:bCs/>
          <w:sz w:val="18"/>
          <w:szCs w:val="18"/>
        </w:rPr>
        <w:t>.</w:t>
      </w:r>
      <w:r w:rsidRPr="00984FE0">
        <w:rPr>
          <w:b/>
          <w:bCs/>
          <w:sz w:val="18"/>
          <w:szCs w:val="18"/>
        </w:rPr>
        <w:t xml:space="preserve"> </w:t>
      </w:r>
      <w:r w:rsidR="00B82368" w:rsidRPr="00984FE0">
        <w:rPr>
          <w:bCs/>
          <w:sz w:val="18"/>
          <w:szCs w:val="18"/>
        </w:rPr>
        <w:t>Graphs showing displacement changes during the pull-out of reinforcement</w:t>
      </w:r>
    </w:p>
    <w:p w14:paraId="78C8B8F5" w14:textId="77777777" w:rsidR="00B82368" w:rsidRDefault="00E42128" w:rsidP="0064596D">
      <w:pPr>
        <w:ind w:firstLine="284"/>
        <w:jc w:val="both"/>
        <w:rPr>
          <w:rFonts w:eastAsia="Times"/>
          <w:color w:val="000000"/>
          <w:sz w:val="20"/>
          <w:szCs w:val="20"/>
          <w:lang w:val="sk-SK" w:eastAsia="sk-SK"/>
        </w:rPr>
      </w:pPr>
      <w:r w:rsidRPr="00E42128">
        <w:rPr>
          <w:rFonts w:eastAsia="Times"/>
          <w:color w:val="000000"/>
          <w:sz w:val="20"/>
          <w:szCs w:val="20"/>
          <w:lang w:val="sk-SK" w:eastAsia="sk-SK"/>
        </w:rPr>
        <w:t>From the analysis of these graphs, it can be concluded that the stages of the stress-strain state of reinforcement during extraction from the concrete sample develop in connection with changes in the contact between them. In the longitudinal force characteristic, the joint operation of reinforcement with it in concrete depends on the coupling mechanism, causing mutual displacement.</w:t>
      </w:r>
      <w:r w:rsidR="00B82368">
        <w:rPr>
          <w:rFonts w:eastAsia="Times"/>
          <w:color w:val="000000"/>
          <w:sz w:val="20"/>
          <w:szCs w:val="20"/>
          <w:lang w:val="sk-SK" w:eastAsia="sk-SK"/>
        </w:rPr>
        <w:t xml:space="preserve"> </w:t>
      </w:r>
    </w:p>
    <w:p w14:paraId="197A100A" w14:textId="75D43EC6" w:rsidR="00B82368" w:rsidRPr="00B82368" w:rsidRDefault="00B82368" w:rsidP="0064596D">
      <w:pPr>
        <w:ind w:firstLine="284"/>
        <w:jc w:val="both"/>
        <w:rPr>
          <w:rFonts w:eastAsia="Times"/>
          <w:color w:val="000000"/>
          <w:sz w:val="20"/>
          <w:szCs w:val="20"/>
          <w:lang w:val="sk-SK" w:eastAsia="sk-SK"/>
        </w:rPr>
      </w:pPr>
      <w:r w:rsidRPr="00B82368">
        <w:rPr>
          <w:rFonts w:eastAsia="Times"/>
          <w:color w:val="000000"/>
          <w:sz w:val="20"/>
          <w:szCs w:val="20"/>
          <w:lang w:val="sk-SK" w:eastAsia="sk-SK"/>
        </w:rPr>
        <w:t>Analysis of these graphs reveals that the stages of stress–strain behavior during the pull-out of reinforcement from concrete specimens are closely related to changes in the contact conditions between the materials. Under longitudinal tensile loading, the composite action of the reinforcement embedded in concrete is governed by the bond mechanism, which in turn induces relative slippage between the two.</w:t>
      </w:r>
      <w:r>
        <w:rPr>
          <w:rFonts w:eastAsia="Times"/>
          <w:color w:val="000000"/>
          <w:sz w:val="20"/>
          <w:szCs w:val="20"/>
          <w:lang w:val="sk-SK" w:eastAsia="sk-SK"/>
        </w:rPr>
        <w:t xml:space="preserve"> </w:t>
      </w:r>
      <w:r w:rsidRPr="00B82368">
        <w:rPr>
          <w:rFonts w:eastAsia="Times"/>
          <w:color w:val="000000"/>
          <w:sz w:val="20"/>
          <w:szCs w:val="20"/>
          <w:lang w:val="sk-SK" w:eastAsia="sk-SK"/>
        </w:rPr>
        <w:t xml:space="preserve">In the initial phase of the loading process, the bond strength arises primarily </w:t>
      </w:r>
      <w:r w:rsidR="00275647" w:rsidRPr="00275647">
        <w:rPr>
          <w:rFonts w:eastAsia="Times"/>
          <w:color w:val="000000"/>
          <w:sz w:val="20"/>
          <w:szCs w:val="20"/>
          <w:lang w:val="sk-SK" w:eastAsia="sk-SK"/>
        </w:rPr>
        <w:t>as a result of</w:t>
      </w:r>
      <w:r w:rsidRPr="00B82368">
        <w:rPr>
          <w:rFonts w:eastAsia="Times"/>
          <w:color w:val="000000"/>
          <w:sz w:val="20"/>
          <w:szCs w:val="20"/>
          <w:lang w:val="sk-SK" w:eastAsia="sk-SK"/>
        </w:rPr>
        <w:t xml:space="preserve"> adhesion. During this phase, the observed slippage is minimal, and the bond strength typically does not exceed 0.5–1.0 MPa—approximately 50–60% of the total bond strength for smooth-surfaced reinforcement. This stage is characterized by elastic behavior in both the concrete and the reinforcement, with negligible transverse deformation in the concrete.</w:t>
      </w:r>
      <w:r>
        <w:rPr>
          <w:rFonts w:eastAsia="Times"/>
          <w:color w:val="000000"/>
          <w:sz w:val="20"/>
          <w:szCs w:val="20"/>
          <w:lang w:val="sk-SK" w:eastAsia="sk-SK"/>
        </w:rPr>
        <w:t xml:space="preserve"> </w:t>
      </w:r>
      <w:r w:rsidRPr="00B82368">
        <w:rPr>
          <w:rFonts w:eastAsia="Times"/>
          <w:color w:val="000000"/>
          <w:sz w:val="20"/>
          <w:szCs w:val="20"/>
          <w:lang w:val="sk-SK" w:eastAsia="sk-SK"/>
        </w:rPr>
        <w:t>The first cracks in the concrete surrounding the reinforcement may appear at the end of the elastic deformation stage, leading to a new stress–strain state as the applied tensile load increases. At this point, the bond strength becomes dependent on the tensile strength of the concrete, the ribbed profile of the reinforcement, and its geometric characteristics. The primary bonding mechanism in this stage is mechanical interlocking.</w:t>
      </w:r>
    </w:p>
    <w:p w14:paraId="7658941E" w14:textId="105D9CE0" w:rsidR="00B82368" w:rsidRDefault="00B82368" w:rsidP="0064596D">
      <w:pPr>
        <w:pStyle w:val="a9"/>
        <w:spacing w:before="0" w:beforeAutospacing="0" w:after="0" w:afterAutospacing="0"/>
        <w:ind w:firstLine="284"/>
        <w:jc w:val="both"/>
        <w:rPr>
          <w:rFonts w:eastAsia="Times"/>
          <w:color w:val="000000"/>
          <w:sz w:val="20"/>
          <w:szCs w:val="20"/>
          <w:lang w:val="sk-SK" w:eastAsia="sk-SK"/>
        </w:rPr>
      </w:pPr>
      <w:r w:rsidRPr="00B82368">
        <w:rPr>
          <w:rFonts w:eastAsia="Times"/>
          <w:color w:val="000000"/>
          <w:sz w:val="20"/>
          <w:szCs w:val="20"/>
          <w:lang w:val="sk-SK" w:eastAsia="sk-SK"/>
        </w:rPr>
        <w:t>Stress distribution along the height of the specimen is non-uniform, with peak stresses typically observed in the central region. Cracking in this zone results from the breakdown of the bond interface and the development of tensile stresses exceeding the tensile capacity of the concrete.</w:t>
      </w:r>
      <w:r>
        <w:rPr>
          <w:rFonts w:eastAsia="Times"/>
          <w:color w:val="000000"/>
          <w:sz w:val="20"/>
          <w:szCs w:val="20"/>
          <w:lang w:val="sk-SK" w:eastAsia="sk-SK"/>
        </w:rPr>
        <w:t xml:space="preserve"> </w:t>
      </w:r>
      <w:r w:rsidRPr="00B82368">
        <w:rPr>
          <w:rFonts w:eastAsia="Times"/>
          <w:color w:val="000000"/>
          <w:sz w:val="20"/>
          <w:szCs w:val="20"/>
          <w:lang w:val="sk-SK" w:eastAsia="sk-SK"/>
        </w:rPr>
        <w:t>Additionally, plastic deformations give rise to slippage of unloaded reinforcement relative to the contact surfaces. This process contributes to localized damage at the transverse ribs, leading to bond deterioration. The redistribution of stress between the concrete and reinforcement can be observed, and relative displacement of the reinforcement with respect to the concrete begins.</w:t>
      </w:r>
      <w:r>
        <w:rPr>
          <w:rFonts w:eastAsia="Times"/>
          <w:color w:val="000000"/>
          <w:sz w:val="20"/>
          <w:szCs w:val="20"/>
          <w:lang w:val="sk-SK" w:eastAsia="sk-SK"/>
        </w:rPr>
        <w:t xml:space="preserve"> </w:t>
      </w:r>
      <w:r w:rsidRPr="00B82368">
        <w:rPr>
          <w:rFonts w:eastAsia="Times"/>
          <w:color w:val="000000"/>
          <w:sz w:val="20"/>
          <w:szCs w:val="20"/>
          <w:lang w:val="sk-SK" w:eastAsia="sk-SK"/>
        </w:rPr>
        <w:t xml:space="preserve">As the tensile load continues to increase, radial cracking initiates and propagates. From the graphs shown in Figure 3, it can also be observed that further </w:t>
      </w:r>
      <w:r w:rsidRPr="00B82368">
        <w:rPr>
          <w:rFonts w:eastAsia="Times"/>
          <w:color w:val="000000"/>
          <w:sz w:val="20"/>
          <w:szCs w:val="20"/>
          <w:lang w:val="sk-SK" w:eastAsia="sk-SK"/>
        </w:rPr>
        <w:lastRenderedPageBreak/>
        <w:t>increases in reinforcement stress lead to accelerated slippage. The ribs begin to shear through the concrete, eventually causing the specimen to split into two or three separate parts. This stage corresponds to complete failure of the contact zone between the reinforcement and the concrete.</w:t>
      </w:r>
      <w:r>
        <w:rPr>
          <w:rFonts w:eastAsia="Times"/>
          <w:color w:val="000000"/>
          <w:sz w:val="20"/>
          <w:szCs w:val="20"/>
          <w:lang w:val="sk-SK" w:eastAsia="sk-SK"/>
        </w:rPr>
        <w:t xml:space="preserve"> </w:t>
      </w:r>
      <w:r w:rsidRPr="00B82368">
        <w:rPr>
          <w:rFonts w:eastAsia="Times"/>
          <w:color w:val="000000"/>
          <w:sz w:val="20"/>
          <w:szCs w:val="20"/>
          <w:lang w:val="sk-SK" w:eastAsia="sk-SK"/>
        </w:rPr>
        <w:t xml:space="preserve">Moreover, the graphs indicate that in the initial stage of tensile loading, the resistance offered by the reinforcement is primarily </w:t>
      </w:r>
      <w:r w:rsidR="008105FB" w:rsidRPr="008105FB">
        <w:rPr>
          <w:rFonts w:eastAsia="Times"/>
          <w:color w:val="000000"/>
          <w:sz w:val="20"/>
          <w:szCs w:val="20"/>
          <w:lang w:val="sk-SK" w:eastAsia="sk-SK"/>
        </w:rPr>
        <w:t>as a result of</w:t>
      </w:r>
      <w:r w:rsidRPr="00B82368">
        <w:rPr>
          <w:rFonts w:eastAsia="Times"/>
          <w:color w:val="000000"/>
          <w:sz w:val="20"/>
          <w:szCs w:val="20"/>
          <w:lang w:val="sk-SK" w:eastAsia="sk-SK"/>
        </w:rPr>
        <w:t xml:space="preserve"> frictional forces and adhesion. However, the adhesion component (i.e., molecular bonding between the concrete and reinforcement) is short-lived and contributes only about 7–15% to the total resistance. During this stage, significant slippage occurs and adhesive bonds begin to fail. In the subsequent stages of loading, mechanical interlock between the concrete and ribbed reinforcement becomes the dominant source of resistance, comprising the remaining portion of the total bond strength.</w:t>
      </w:r>
    </w:p>
    <w:p w14:paraId="63A9B409" w14:textId="7BF4B88B" w:rsidR="00E42128" w:rsidRPr="00E42128" w:rsidRDefault="00E42128" w:rsidP="0064596D">
      <w:pPr>
        <w:pStyle w:val="a9"/>
        <w:spacing w:before="0" w:beforeAutospacing="0" w:after="0" w:afterAutospacing="0"/>
        <w:ind w:firstLine="284"/>
        <w:jc w:val="both"/>
        <w:rPr>
          <w:rFonts w:eastAsia="Times"/>
          <w:color w:val="000000"/>
          <w:sz w:val="20"/>
          <w:szCs w:val="20"/>
          <w:lang w:val="sk-SK" w:eastAsia="sk-SK"/>
        </w:rPr>
      </w:pPr>
      <w:r w:rsidRPr="00E42128">
        <w:rPr>
          <w:rFonts w:eastAsia="Times" w:hint="cs"/>
          <w:color w:val="000000"/>
          <w:sz w:val="20"/>
          <w:szCs w:val="20"/>
          <w:lang w:val="sk-SK" w:eastAsia="sk-SK"/>
        </w:rPr>
        <w:t>In general, the bond strength of reinforcement with basalt fiber-reinforced concrete is considered as a statistically distributed value, and its dependence on several factors is substantiated. The calculated values of these factors can be determined independently using a multiplicative model, i.e.:</w:t>
      </w:r>
    </w:p>
    <w:p w14:paraId="006C9B75" w14:textId="36BB20FD" w:rsidR="00E42128" w:rsidRPr="00E42128" w:rsidRDefault="00211490" w:rsidP="0064596D">
      <w:pPr>
        <w:spacing w:before="120" w:after="120"/>
        <w:jc w:val="right"/>
        <w:rPr>
          <w:rFonts w:eastAsia="Times"/>
          <w:color w:val="000000"/>
          <w:sz w:val="20"/>
          <w:szCs w:val="20"/>
          <w:lang w:val="sk-SK" w:eastAsia="sk-SK"/>
        </w:rPr>
      </w:pPr>
      <m:oMath>
        <m:sSub>
          <m:sSubPr>
            <m:ctrlPr>
              <w:rPr>
                <w:rFonts w:ascii="Cambria Math" w:eastAsia="Times" w:hAnsi="Cambria Math"/>
                <w:color w:val="000000"/>
                <w:sz w:val="20"/>
                <w:szCs w:val="20"/>
                <w:lang w:val="sk-SK" w:eastAsia="sk-SK"/>
              </w:rPr>
            </m:ctrlPr>
          </m:sSubPr>
          <m:e>
            <m:r>
              <w:rPr>
                <w:rFonts w:ascii="Cambria Math" w:eastAsia="Times" w:hAnsi="Cambria Math"/>
                <w:color w:val="000000"/>
                <w:sz w:val="20"/>
                <w:szCs w:val="20"/>
                <w:lang w:val="sk-SK" w:eastAsia="sk-SK"/>
              </w:rPr>
              <m:t>R</m:t>
            </m:r>
          </m:e>
          <m:sub>
            <m:r>
              <w:rPr>
                <w:rFonts w:ascii="Cambria Math" w:eastAsia="Times" w:hAnsi="Cambria Math"/>
                <w:color w:val="000000"/>
                <w:sz w:val="20"/>
                <w:szCs w:val="20"/>
                <w:lang w:val="sk-SK" w:eastAsia="sk-SK"/>
              </w:rPr>
              <m:t>bd</m:t>
            </m:r>
          </m:sub>
        </m:sSub>
        <m:r>
          <m:rPr>
            <m:sty m:val="p"/>
          </m:rPr>
          <w:rPr>
            <w:rFonts w:ascii="Cambria Math" w:eastAsia="Times" w:hAnsi="Cambria Math"/>
            <w:color w:val="000000"/>
            <w:sz w:val="20"/>
            <w:szCs w:val="20"/>
            <w:lang w:val="sk-SK" w:eastAsia="sk-SK"/>
          </w:rPr>
          <m:t>=(</m:t>
        </m:r>
        <m:sSub>
          <m:sSubPr>
            <m:ctrlPr>
              <w:rPr>
                <w:rFonts w:ascii="Cambria Math" w:eastAsia="Times" w:hAnsi="Cambria Math"/>
                <w:color w:val="000000"/>
                <w:sz w:val="20"/>
                <w:szCs w:val="20"/>
                <w:lang w:val="sk-SK" w:eastAsia="sk-SK"/>
              </w:rPr>
            </m:ctrlPr>
          </m:sSubPr>
          <m:e>
            <m:r>
              <w:rPr>
                <w:rFonts w:ascii="Cambria Math" w:eastAsia="Times" w:hAnsi="Cambria Math"/>
                <w:color w:val="000000"/>
                <w:sz w:val="20"/>
                <w:szCs w:val="20"/>
                <w:lang w:val="sk-SK" w:eastAsia="sk-SK"/>
              </w:rPr>
              <m:t>K</m:t>
            </m:r>
          </m:e>
          <m:sub>
            <m:r>
              <w:rPr>
                <w:rFonts w:ascii="Cambria Math" w:eastAsia="Times" w:hAnsi="Cambria Math"/>
                <w:color w:val="000000"/>
                <w:sz w:val="20"/>
                <w:szCs w:val="20"/>
                <w:lang w:val="sk-SK" w:eastAsia="sk-SK"/>
              </w:rPr>
              <m:t>d</m:t>
            </m:r>
          </m:sub>
        </m:sSub>
        <m:r>
          <m:rPr>
            <m:sty m:val="p"/>
          </m:rPr>
          <w:rPr>
            <w:rFonts w:ascii="Cambria Math" w:eastAsia="Times" w:hAnsi="Cambria Math"/>
            <w:color w:val="000000"/>
            <w:sz w:val="20"/>
            <w:szCs w:val="20"/>
            <w:lang w:val="sk-SK" w:eastAsia="sk-SK"/>
          </w:rPr>
          <m:t>∙</m:t>
        </m:r>
        <m:sSub>
          <m:sSubPr>
            <m:ctrlPr>
              <w:rPr>
                <w:rFonts w:ascii="Cambria Math" w:eastAsia="Times" w:hAnsi="Cambria Math"/>
                <w:color w:val="000000"/>
                <w:sz w:val="20"/>
                <w:szCs w:val="20"/>
                <w:lang w:val="sk-SK" w:eastAsia="sk-SK"/>
              </w:rPr>
            </m:ctrlPr>
          </m:sSubPr>
          <m:e>
            <m:r>
              <w:rPr>
                <w:rFonts w:ascii="Cambria Math" w:eastAsia="Times" w:hAnsi="Cambria Math"/>
                <w:color w:val="000000"/>
                <w:sz w:val="20"/>
                <w:szCs w:val="20"/>
                <w:lang w:val="sk-SK" w:eastAsia="sk-SK"/>
              </w:rPr>
              <m:t>K</m:t>
            </m:r>
          </m:e>
          <m:sub>
            <m:r>
              <w:rPr>
                <w:rFonts w:ascii="Cambria Math" w:eastAsia="Times" w:hAnsi="Cambria Math"/>
                <w:color w:val="000000"/>
                <w:sz w:val="20"/>
                <w:szCs w:val="20"/>
                <w:lang w:val="sk-SK" w:eastAsia="sk-SK"/>
              </w:rPr>
              <m:t>b</m:t>
            </m:r>
          </m:sub>
        </m:sSub>
        <m:r>
          <m:rPr>
            <m:sty m:val="p"/>
          </m:rPr>
          <w:rPr>
            <w:rFonts w:ascii="Cambria Math" w:eastAsia="Times" w:hAnsi="Cambria Math"/>
            <w:color w:val="000000"/>
            <w:sz w:val="20"/>
            <w:szCs w:val="20"/>
            <w:lang w:val="sk-SK" w:eastAsia="sk-SK"/>
          </w:rPr>
          <m:t>∙…∙</m:t>
        </m:r>
        <m:sSubSup>
          <m:sSubSupPr>
            <m:ctrlPr>
              <w:rPr>
                <w:rFonts w:ascii="Cambria Math" w:eastAsia="Times" w:hAnsi="Cambria Math"/>
                <w:color w:val="000000"/>
                <w:sz w:val="20"/>
                <w:szCs w:val="20"/>
                <w:lang w:val="sk-SK" w:eastAsia="sk-SK"/>
              </w:rPr>
            </m:ctrlPr>
          </m:sSubSupPr>
          <m:e>
            <m:sSub>
              <m:sSubPr>
                <m:ctrlPr>
                  <w:rPr>
                    <w:rFonts w:ascii="Cambria Math" w:eastAsia="Times" w:hAnsi="Cambria Math"/>
                    <w:color w:val="000000"/>
                    <w:sz w:val="20"/>
                    <w:szCs w:val="20"/>
                    <w:lang w:val="sk-SK" w:eastAsia="sk-SK"/>
                  </w:rPr>
                </m:ctrlPr>
              </m:sSubPr>
              <m:e>
                <m:r>
                  <w:rPr>
                    <w:rFonts w:ascii="Cambria Math" w:eastAsia="Times" w:hAnsi="Cambria Math"/>
                    <w:color w:val="000000"/>
                    <w:sz w:val="20"/>
                    <w:szCs w:val="20"/>
                    <w:lang w:val="sk-SK" w:eastAsia="sk-SK"/>
                  </w:rPr>
                  <m:t>K</m:t>
                </m:r>
              </m:e>
              <m:sub>
                <m:r>
                  <w:rPr>
                    <w:rFonts w:ascii="Cambria Math" w:eastAsia="Times" w:hAnsi="Cambria Math"/>
                    <w:color w:val="000000"/>
                    <w:sz w:val="20"/>
                    <w:szCs w:val="20"/>
                    <w:lang w:val="sk-SK" w:eastAsia="sk-SK"/>
                  </w:rPr>
                  <m:t>i</m:t>
                </m:r>
              </m:sub>
            </m:sSub>
            <m:r>
              <m:rPr>
                <m:sty m:val="p"/>
              </m:rPr>
              <w:rPr>
                <w:rFonts w:ascii="Cambria Math" w:eastAsia="Times" w:hAnsi="Cambria Math"/>
                <w:color w:val="000000"/>
                <w:sz w:val="20"/>
                <w:szCs w:val="20"/>
                <w:lang w:val="sk-SK" w:eastAsia="sk-SK"/>
              </w:rPr>
              <m:t>)∙</m:t>
            </m:r>
            <m:r>
              <w:rPr>
                <w:rFonts w:ascii="Cambria Math" w:eastAsia="Times" w:hAnsi="Cambria Math"/>
                <w:color w:val="000000"/>
                <w:sz w:val="20"/>
                <w:szCs w:val="20"/>
                <w:lang w:val="sk-SK" w:eastAsia="sk-SK"/>
              </w:rPr>
              <m:t>R</m:t>
            </m:r>
          </m:e>
          <m:sub>
            <m:r>
              <w:rPr>
                <w:rFonts w:ascii="Cambria Math" w:eastAsia="Times" w:hAnsi="Cambria Math"/>
                <w:color w:val="000000"/>
                <w:sz w:val="20"/>
                <w:szCs w:val="20"/>
                <w:lang w:val="sk-SK" w:eastAsia="sk-SK"/>
              </w:rPr>
              <m:t>bd</m:t>
            </m:r>
          </m:sub>
          <m:sup>
            <m:r>
              <w:rPr>
                <w:rFonts w:ascii="Cambria Math" w:eastAsia="Times" w:hAnsi="Cambria Math"/>
                <w:color w:val="000000"/>
                <w:sz w:val="20"/>
                <w:szCs w:val="20"/>
                <w:lang w:val="sk-SK" w:eastAsia="sk-SK"/>
              </w:rPr>
              <m:t>n</m:t>
            </m:r>
          </m:sup>
        </m:sSubSup>
        <m:r>
          <m:rPr>
            <m:sty m:val="p"/>
          </m:rPr>
          <w:rPr>
            <w:rFonts w:ascii="Cambria Math" w:eastAsia="Times" w:hAnsi="Cambria Math"/>
            <w:color w:val="000000"/>
            <w:sz w:val="20"/>
            <w:szCs w:val="20"/>
            <w:lang w:val="sk-SK" w:eastAsia="sk-SK"/>
          </w:rPr>
          <m:t xml:space="preserve">   </m:t>
        </m:r>
      </m:oMath>
      <w:r w:rsidR="00E42128" w:rsidRPr="00E42128">
        <w:rPr>
          <w:rFonts w:eastAsia="Times"/>
          <w:color w:val="000000"/>
          <w:sz w:val="20"/>
          <w:szCs w:val="20"/>
          <w:lang w:val="sk-SK" w:eastAsia="sk-SK"/>
        </w:rPr>
        <w:tab/>
      </w:r>
      <w:r w:rsidR="00E42128" w:rsidRPr="00E42128">
        <w:rPr>
          <w:rFonts w:eastAsia="Times"/>
          <w:color w:val="000000"/>
          <w:sz w:val="20"/>
          <w:szCs w:val="20"/>
          <w:lang w:val="sk-SK" w:eastAsia="sk-SK"/>
        </w:rPr>
        <w:tab/>
      </w:r>
      <w:r w:rsidR="00E42128">
        <w:rPr>
          <w:rFonts w:eastAsia="Times"/>
          <w:color w:val="000000"/>
          <w:sz w:val="20"/>
          <w:szCs w:val="20"/>
          <w:lang w:val="sk-SK" w:eastAsia="sk-SK"/>
        </w:rPr>
        <w:tab/>
      </w:r>
      <w:r w:rsidR="00E42128">
        <w:rPr>
          <w:rFonts w:eastAsia="Times"/>
          <w:color w:val="000000"/>
          <w:sz w:val="20"/>
          <w:szCs w:val="20"/>
          <w:lang w:val="sk-SK" w:eastAsia="sk-SK"/>
        </w:rPr>
        <w:tab/>
      </w:r>
      <w:r w:rsidR="00E42128" w:rsidRPr="00E42128">
        <w:rPr>
          <w:rFonts w:eastAsia="Times"/>
          <w:color w:val="000000"/>
          <w:sz w:val="20"/>
          <w:szCs w:val="20"/>
          <w:lang w:val="sk-SK" w:eastAsia="sk-SK"/>
        </w:rPr>
        <w:tab/>
        <w:t>(1)</w:t>
      </w:r>
    </w:p>
    <w:p w14:paraId="1C7EDB85" w14:textId="3E5DD228" w:rsidR="00E42128" w:rsidRPr="0064596D" w:rsidRDefault="00E42128" w:rsidP="0064596D">
      <w:pPr>
        <w:jc w:val="both"/>
        <w:rPr>
          <w:rFonts w:eastAsia="Times"/>
          <w:color w:val="000000"/>
          <w:sz w:val="20"/>
          <w:szCs w:val="20"/>
          <w:lang w:val="sk-SK" w:eastAsia="sk-SK"/>
        </w:rPr>
      </w:pPr>
      <m:oMath>
        <m:r>
          <m:rPr>
            <m:sty m:val="p"/>
          </m:rPr>
          <w:rPr>
            <w:rFonts w:ascii="Cambria Math" w:eastAsia="Times" w:hAnsi="Cambria Math"/>
            <w:color w:val="000000"/>
            <w:sz w:val="20"/>
            <w:szCs w:val="20"/>
            <w:lang w:val="sk-SK" w:eastAsia="sk-SK"/>
          </w:rPr>
          <m:t xml:space="preserve"> </m:t>
        </m:r>
        <m:r>
          <w:rPr>
            <w:rFonts w:ascii="Cambria Math" w:eastAsia="Times" w:hAnsi="Cambria Math"/>
            <w:color w:val="000000"/>
            <w:sz w:val="20"/>
            <w:szCs w:val="20"/>
            <w:lang w:val="sk-SK" w:eastAsia="sk-SK"/>
          </w:rPr>
          <m:t>d</m:t>
        </m:r>
        <m:r>
          <m:rPr>
            <m:sty m:val="p"/>
          </m:rPr>
          <w:rPr>
            <w:rFonts w:ascii="Cambria Math" w:eastAsia="Times" w:hAnsi="Cambria Math"/>
            <w:color w:val="000000"/>
            <w:sz w:val="20"/>
            <w:szCs w:val="20"/>
            <w:lang w:val="sk-SK" w:eastAsia="sk-SK"/>
          </w:rPr>
          <m:t>=18 мм</m:t>
        </m:r>
      </m:oMath>
      <w:r w:rsidRPr="0064596D">
        <w:rPr>
          <w:rFonts w:eastAsia="Times"/>
          <w:color w:val="000000"/>
          <w:sz w:val="20"/>
          <w:szCs w:val="20"/>
          <w:lang w:val="sk-SK" w:eastAsia="sk-SK"/>
        </w:rPr>
        <w:t xml:space="preserve"> where: </w:t>
      </w:r>
      <m:oMath>
        <m:sSubSup>
          <m:sSubSupPr>
            <m:ctrlPr>
              <w:rPr>
                <w:rFonts w:ascii="Cambria Math" w:eastAsia="Times" w:hAnsi="Cambria Math"/>
                <w:color w:val="000000"/>
                <w:sz w:val="20"/>
                <w:szCs w:val="20"/>
                <w:lang w:val="sk-SK" w:eastAsia="sk-SK"/>
              </w:rPr>
            </m:ctrlPr>
          </m:sSubSupPr>
          <m:e>
            <m:r>
              <w:rPr>
                <w:rFonts w:ascii="Cambria Math" w:eastAsia="Times" w:hAnsi="Cambria Math"/>
                <w:color w:val="000000"/>
                <w:sz w:val="20"/>
                <w:szCs w:val="20"/>
                <w:lang w:val="sk-SK" w:eastAsia="sk-SK"/>
              </w:rPr>
              <m:t>R</m:t>
            </m:r>
          </m:e>
          <m:sub>
            <m:r>
              <w:rPr>
                <w:rFonts w:ascii="Cambria Math" w:eastAsia="Times" w:hAnsi="Cambria Math"/>
                <w:color w:val="000000"/>
                <w:sz w:val="20"/>
                <w:szCs w:val="20"/>
                <w:lang w:val="sk-SK" w:eastAsia="sk-SK"/>
              </w:rPr>
              <m:t>bd</m:t>
            </m:r>
          </m:sub>
          <m:sup>
            <m:r>
              <w:rPr>
                <w:rFonts w:ascii="Cambria Math" w:eastAsia="Times" w:hAnsi="Cambria Math"/>
                <w:color w:val="000000"/>
                <w:sz w:val="20"/>
                <w:szCs w:val="20"/>
                <w:lang w:val="sk-SK" w:eastAsia="sk-SK"/>
              </w:rPr>
              <m:t>n</m:t>
            </m:r>
          </m:sup>
        </m:sSubSup>
      </m:oMath>
      <w:r w:rsidRPr="0064596D">
        <w:rPr>
          <w:rFonts w:eastAsia="Times"/>
          <w:color w:val="000000"/>
          <w:sz w:val="20"/>
          <w:szCs w:val="20"/>
          <w:lang w:val="sk-SK" w:eastAsia="sk-SK"/>
        </w:rPr>
        <w:t xml:space="preserve">- conditionally accepted standard value of reinforcement bond strength with concrete </w:t>
      </w:r>
      <w:r w:rsidR="0064596D" w:rsidRPr="0064596D">
        <w:rPr>
          <w:rFonts w:eastAsia="Times"/>
          <w:color w:val="000000"/>
          <w:sz w:val="20"/>
          <w:szCs w:val="20"/>
          <w:lang w:val="sk-SK" w:eastAsia="sk-SK"/>
        </w:rPr>
        <w:br/>
      </w:r>
      <w:r w:rsidRPr="0064596D">
        <w:rPr>
          <w:rFonts w:eastAsia="Times"/>
          <w:color w:val="000000"/>
          <w:sz w:val="20"/>
          <w:szCs w:val="20"/>
          <w:lang w:val="sk-SK" w:eastAsia="sk-SK"/>
        </w:rPr>
        <w:t>(and concrete class B15).</w:t>
      </w:r>
      <w:r w:rsidR="0064596D" w:rsidRPr="0064596D">
        <w:rPr>
          <w:rFonts w:eastAsia="Times"/>
          <w:color w:val="000000"/>
          <w:sz w:val="20"/>
          <w:szCs w:val="20"/>
          <w:lang w:val="sk-SK" w:eastAsia="sk-SK"/>
        </w:rPr>
        <w:t xml:space="preserve"> </w:t>
      </w:r>
      <m:oMath>
        <m:sSub>
          <m:sSubPr>
            <m:ctrlPr>
              <w:rPr>
                <w:rFonts w:ascii="Cambria Math" w:eastAsia="Times" w:hAnsi="Cambria Math"/>
                <w:color w:val="000000"/>
                <w:sz w:val="20"/>
                <w:szCs w:val="20"/>
                <w:lang w:val="sk-SK" w:eastAsia="sk-SK"/>
              </w:rPr>
            </m:ctrlPr>
          </m:sSubPr>
          <m:e>
            <m:r>
              <w:rPr>
                <w:rFonts w:ascii="Cambria Math" w:eastAsia="Times" w:hAnsi="Cambria Math"/>
                <w:color w:val="000000"/>
                <w:sz w:val="20"/>
                <w:szCs w:val="20"/>
                <w:lang w:val="sk-SK" w:eastAsia="sk-SK"/>
              </w:rPr>
              <m:t>K</m:t>
            </m:r>
          </m:e>
          <m:sub>
            <m:r>
              <w:rPr>
                <w:rFonts w:ascii="Cambria Math" w:eastAsia="Times" w:hAnsi="Cambria Math"/>
                <w:color w:val="000000"/>
                <w:sz w:val="20"/>
                <w:szCs w:val="20"/>
                <w:lang w:val="sk-SK" w:eastAsia="sk-SK"/>
              </w:rPr>
              <m:t>d</m:t>
            </m:r>
          </m:sub>
        </m:sSub>
      </m:oMath>
      <w:r w:rsidRPr="0064596D">
        <w:rPr>
          <w:rFonts w:eastAsia="Times"/>
          <w:color w:val="000000"/>
          <w:sz w:val="20"/>
          <w:szCs w:val="20"/>
          <w:lang w:val="sk-SK" w:eastAsia="sk-SK"/>
        </w:rPr>
        <w:t xml:space="preserve"> and </w:t>
      </w:r>
      <m:oMath>
        <m:sSub>
          <m:sSubPr>
            <m:ctrlPr>
              <w:rPr>
                <w:rFonts w:ascii="Cambria Math" w:eastAsia="Times" w:hAnsi="Cambria Math"/>
                <w:color w:val="000000"/>
                <w:sz w:val="20"/>
                <w:szCs w:val="20"/>
                <w:lang w:val="sk-SK" w:eastAsia="sk-SK"/>
              </w:rPr>
            </m:ctrlPr>
          </m:sSubPr>
          <m:e>
            <m:r>
              <w:rPr>
                <w:rFonts w:ascii="Cambria Math" w:eastAsia="Times" w:hAnsi="Cambria Math"/>
                <w:color w:val="000000"/>
                <w:sz w:val="20"/>
                <w:szCs w:val="20"/>
                <w:lang w:val="sk-SK" w:eastAsia="sk-SK"/>
              </w:rPr>
              <m:t>K</m:t>
            </m:r>
          </m:e>
          <m:sub>
            <m:r>
              <w:rPr>
                <w:rFonts w:ascii="Cambria Math" w:eastAsia="Times" w:hAnsi="Cambria Math"/>
                <w:color w:val="000000"/>
                <w:sz w:val="20"/>
                <w:szCs w:val="20"/>
                <w:lang w:val="sk-SK" w:eastAsia="sk-SK"/>
              </w:rPr>
              <m:t>b</m:t>
            </m:r>
          </m:sub>
        </m:sSub>
      </m:oMath>
      <w:r w:rsidRPr="0064596D">
        <w:rPr>
          <w:rFonts w:eastAsia="Times"/>
          <w:color w:val="000000"/>
          <w:sz w:val="20"/>
          <w:szCs w:val="20"/>
          <w:lang w:val="sk-SK" w:eastAsia="sk-SK"/>
        </w:rPr>
        <w:t>- coefficients that take into account the influence of factors (function).</w:t>
      </w:r>
    </w:p>
    <w:p w14:paraId="49B8465F" w14:textId="14A6B184" w:rsidR="00E42128" w:rsidRPr="00E42128" w:rsidRDefault="00E42128" w:rsidP="0064596D">
      <w:pPr>
        <w:ind w:firstLine="284"/>
        <w:jc w:val="both"/>
        <w:rPr>
          <w:rFonts w:eastAsia="Times"/>
          <w:color w:val="000000"/>
          <w:sz w:val="20"/>
          <w:szCs w:val="20"/>
          <w:lang w:val="sk-SK" w:eastAsia="sk-SK"/>
        </w:rPr>
      </w:pPr>
      <w:r w:rsidRPr="00E42128">
        <w:rPr>
          <w:rFonts w:eastAsia="Times" w:hint="cs"/>
          <w:color w:val="000000"/>
          <w:sz w:val="20"/>
          <w:szCs w:val="20"/>
          <w:lang w:val="sk-SK" w:eastAsia="sk-SK"/>
        </w:rPr>
        <w:t xml:space="preserve">Using this method, an analysis of the obtained experimental results was carried out. Their graphical representations are presented in </w:t>
      </w:r>
      <w:r w:rsidRPr="00E42128">
        <w:rPr>
          <w:rFonts w:eastAsia="Times"/>
          <w:color w:val="000000"/>
          <w:sz w:val="20"/>
          <w:szCs w:val="20"/>
          <w:lang w:val="sk-SK" w:eastAsia="sk-SK"/>
        </w:rPr>
        <w:t xml:space="preserve">Figure </w:t>
      </w:r>
      <w:r w:rsidR="00B82368">
        <w:rPr>
          <w:rFonts w:eastAsia="Times"/>
          <w:color w:val="000000"/>
          <w:sz w:val="20"/>
          <w:szCs w:val="20"/>
          <w:lang w:val="sk-SK" w:eastAsia="sk-SK"/>
        </w:rPr>
        <w:t>4</w:t>
      </w:r>
      <w:r w:rsidRPr="00E42128">
        <w:rPr>
          <w:rFonts w:eastAsia="Times"/>
          <w:color w:val="000000"/>
          <w:sz w:val="20"/>
          <w:szCs w:val="20"/>
          <w:lang w:val="sk-SK" w:eastAsia="sk-SK"/>
        </w:rPr>
        <w:t>.</w:t>
      </w:r>
      <w:r w:rsidRPr="00E42128">
        <w:rPr>
          <w:rFonts w:eastAsia="Times" w:hint="cs"/>
          <w:color w:val="000000"/>
          <w:sz w:val="20"/>
          <w:szCs w:val="20"/>
          <w:lang w:val="sk-SK" w:eastAsia="sk-SK"/>
        </w:rPr>
        <w:t xml:space="preserve"> and </w:t>
      </w:r>
      <w:r w:rsidRPr="00E42128">
        <w:rPr>
          <w:rFonts w:eastAsia="Times"/>
          <w:color w:val="000000"/>
          <w:sz w:val="20"/>
          <w:szCs w:val="20"/>
          <w:lang w:val="sk-SK" w:eastAsia="sk-SK"/>
        </w:rPr>
        <w:t xml:space="preserve">Figure </w:t>
      </w:r>
      <w:r w:rsidR="00B82368">
        <w:rPr>
          <w:rFonts w:eastAsia="Times"/>
          <w:color w:val="000000"/>
          <w:sz w:val="20"/>
          <w:szCs w:val="20"/>
          <w:lang w:val="sk-SK" w:eastAsia="sk-SK"/>
        </w:rPr>
        <w:t>5</w:t>
      </w:r>
      <w:r w:rsidRPr="00E42128">
        <w:rPr>
          <w:rFonts w:eastAsia="Times"/>
          <w:color w:val="000000"/>
          <w:sz w:val="20"/>
          <w:szCs w:val="20"/>
          <w:lang w:val="sk-SK" w:eastAsia="sk-SK"/>
        </w:rPr>
        <w:t>.</w:t>
      </w:r>
      <w:r w:rsidRPr="00E42128">
        <w:rPr>
          <w:rFonts w:eastAsia="Times" w:hint="cs"/>
          <w:color w:val="000000"/>
          <w:sz w:val="20"/>
          <w:szCs w:val="20"/>
          <w:lang w:val="sk-SK" w:eastAsia="sk-SK"/>
        </w:rPr>
        <w:t xml:space="preserve"> respectively, in the form of dependencies, taking into account the influence of the reinforcement diameter and the concrete class. The following expressions were proposed for their calculation:</w:t>
      </w:r>
    </w:p>
    <w:p w14:paraId="3D70882C" w14:textId="43ED5AC2" w:rsidR="00E42128" w:rsidRPr="00E42128" w:rsidRDefault="00211490" w:rsidP="0064596D">
      <w:pPr>
        <w:spacing w:before="120" w:after="120"/>
        <w:jc w:val="right"/>
        <w:rPr>
          <w:rFonts w:eastAsia="Times"/>
          <w:color w:val="000000"/>
          <w:sz w:val="20"/>
          <w:szCs w:val="20"/>
          <w:lang w:val="sk-SK" w:eastAsia="sk-SK"/>
        </w:rPr>
      </w:pPr>
      <m:oMath>
        <m:sSub>
          <m:sSubPr>
            <m:ctrlPr>
              <w:rPr>
                <w:rFonts w:ascii="Cambria Math" w:eastAsia="Times" w:hAnsi="Cambria Math"/>
                <w:color w:val="000000"/>
                <w:sz w:val="20"/>
                <w:szCs w:val="20"/>
                <w:lang w:val="sk-SK" w:eastAsia="sk-SK"/>
              </w:rPr>
            </m:ctrlPr>
          </m:sSubPr>
          <m:e>
            <m:r>
              <w:rPr>
                <w:rFonts w:ascii="Cambria Math" w:eastAsia="Times" w:hAnsi="Cambria Math"/>
                <w:color w:val="000000"/>
                <w:sz w:val="20"/>
                <w:szCs w:val="20"/>
                <w:lang w:val="sk-SK" w:eastAsia="sk-SK"/>
              </w:rPr>
              <m:t>K</m:t>
            </m:r>
          </m:e>
          <m:sub>
            <m:r>
              <w:rPr>
                <w:rFonts w:ascii="Cambria Math" w:eastAsia="Times" w:hAnsi="Cambria Math"/>
                <w:color w:val="000000"/>
                <w:sz w:val="20"/>
                <w:szCs w:val="20"/>
                <w:lang w:val="sk-SK" w:eastAsia="sk-SK"/>
              </w:rPr>
              <m:t>d</m:t>
            </m:r>
          </m:sub>
        </m:sSub>
        <m:r>
          <m:rPr>
            <m:sty m:val="p"/>
          </m:rPr>
          <w:rPr>
            <w:rFonts w:ascii="Cambria Math" w:eastAsia="Times" w:hAnsi="Cambria Math"/>
            <w:color w:val="000000"/>
            <w:sz w:val="20"/>
            <w:szCs w:val="20"/>
            <w:lang w:val="sk-SK" w:eastAsia="sk-SK"/>
          </w:rPr>
          <m:t>=</m:t>
        </m:r>
        <m:f>
          <m:fPr>
            <m:ctrlPr>
              <w:rPr>
                <w:rFonts w:ascii="Cambria Math" w:eastAsia="Times" w:hAnsi="Cambria Math"/>
                <w:color w:val="000000"/>
                <w:sz w:val="20"/>
                <w:szCs w:val="20"/>
                <w:lang w:val="sk-SK" w:eastAsia="sk-SK"/>
              </w:rPr>
            </m:ctrlPr>
          </m:fPr>
          <m:num>
            <m:r>
              <m:rPr>
                <m:sty m:val="p"/>
              </m:rPr>
              <w:rPr>
                <w:rFonts w:ascii="Cambria Math" w:eastAsia="Times" w:hAnsi="Cambria Math"/>
                <w:color w:val="000000"/>
                <w:sz w:val="20"/>
                <w:szCs w:val="20"/>
                <w:lang w:val="sk-SK" w:eastAsia="sk-SK"/>
              </w:rPr>
              <m:t>44-</m:t>
            </m:r>
            <m:r>
              <w:rPr>
                <w:rFonts w:ascii="Cambria Math" w:eastAsia="Times" w:hAnsi="Cambria Math"/>
                <w:color w:val="000000"/>
                <w:sz w:val="20"/>
                <w:szCs w:val="20"/>
                <w:lang w:val="sk-SK" w:eastAsia="sk-SK"/>
              </w:rPr>
              <m:t>d</m:t>
            </m:r>
          </m:num>
          <m:den>
            <m:r>
              <m:rPr>
                <m:sty m:val="p"/>
              </m:rPr>
              <w:rPr>
                <w:rFonts w:ascii="Cambria Math" w:eastAsia="Times" w:hAnsi="Cambria Math"/>
                <w:color w:val="000000"/>
                <w:sz w:val="20"/>
                <w:szCs w:val="20"/>
                <w:lang w:val="sk-SK" w:eastAsia="sk-SK"/>
              </w:rPr>
              <m:t>26</m:t>
            </m:r>
          </m:den>
        </m:f>
      </m:oMath>
      <w:r w:rsidR="00E42128" w:rsidRPr="00E42128">
        <w:rPr>
          <w:rFonts w:eastAsia="Times"/>
          <w:color w:val="000000"/>
          <w:sz w:val="20"/>
          <w:szCs w:val="20"/>
          <w:lang w:val="sk-SK" w:eastAsia="sk-SK"/>
        </w:rPr>
        <w:tab/>
      </w:r>
      <w:r w:rsidR="00E42128" w:rsidRPr="00E42128">
        <w:rPr>
          <w:rFonts w:eastAsia="Times"/>
          <w:color w:val="000000"/>
          <w:sz w:val="20"/>
          <w:szCs w:val="20"/>
          <w:lang w:val="sk-SK" w:eastAsia="sk-SK"/>
        </w:rPr>
        <w:tab/>
      </w:r>
      <w:r w:rsidR="0064596D">
        <w:rPr>
          <w:rFonts w:eastAsia="Times"/>
          <w:color w:val="000000"/>
          <w:sz w:val="20"/>
          <w:szCs w:val="20"/>
          <w:lang w:val="sk-SK" w:eastAsia="sk-SK"/>
        </w:rPr>
        <w:tab/>
      </w:r>
      <w:r w:rsidR="00E42128" w:rsidRPr="00E42128">
        <w:rPr>
          <w:rFonts w:eastAsia="Times"/>
          <w:color w:val="000000"/>
          <w:sz w:val="20"/>
          <w:szCs w:val="20"/>
          <w:lang w:val="sk-SK" w:eastAsia="sk-SK"/>
        </w:rPr>
        <w:tab/>
      </w:r>
      <w:r w:rsidR="00E42128">
        <w:rPr>
          <w:rFonts w:eastAsia="Times"/>
          <w:color w:val="000000"/>
          <w:sz w:val="20"/>
          <w:szCs w:val="20"/>
          <w:lang w:val="sk-SK" w:eastAsia="sk-SK"/>
        </w:rPr>
        <w:tab/>
      </w:r>
      <w:r w:rsidR="00E42128">
        <w:rPr>
          <w:rFonts w:eastAsia="Times"/>
          <w:color w:val="000000"/>
          <w:sz w:val="20"/>
          <w:szCs w:val="20"/>
          <w:lang w:val="sk-SK" w:eastAsia="sk-SK"/>
        </w:rPr>
        <w:tab/>
      </w:r>
      <w:r w:rsidR="00E42128" w:rsidRPr="00E42128">
        <w:rPr>
          <w:rFonts w:eastAsia="Times"/>
          <w:color w:val="000000"/>
          <w:sz w:val="20"/>
          <w:szCs w:val="20"/>
          <w:lang w:val="sk-SK" w:eastAsia="sk-SK"/>
        </w:rPr>
        <w:tab/>
        <w:t>(2)</w:t>
      </w:r>
    </w:p>
    <w:p w14:paraId="2124DBC6" w14:textId="03BF9DF2" w:rsidR="00E42128" w:rsidRPr="00E42128" w:rsidRDefault="00211490" w:rsidP="0064596D">
      <w:pPr>
        <w:spacing w:before="120" w:after="120"/>
        <w:jc w:val="right"/>
        <w:rPr>
          <w:rFonts w:eastAsia="Times"/>
          <w:color w:val="000000"/>
          <w:sz w:val="20"/>
          <w:szCs w:val="20"/>
          <w:lang w:val="sk-SK" w:eastAsia="sk-SK"/>
        </w:rPr>
      </w:pPr>
      <m:oMath>
        <m:sSub>
          <m:sSubPr>
            <m:ctrlPr>
              <w:rPr>
                <w:rFonts w:ascii="Cambria Math" w:eastAsia="Times" w:hAnsi="Cambria Math"/>
                <w:color w:val="000000"/>
                <w:sz w:val="20"/>
                <w:szCs w:val="20"/>
                <w:lang w:val="sk-SK" w:eastAsia="sk-SK"/>
              </w:rPr>
            </m:ctrlPr>
          </m:sSubPr>
          <m:e>
            <m:r>
              <w:rPr>
                <w:rFonts w:ascii="Cambria Math" w:eastAsia="Times" w:hAnsi="Cambria Math"/>
                <w:color w:val="000000"/>
                <w:sz w:val="20"/>
                <w:szCs w:val="20"/>
                <w:lang w:val="sk-SK" w:eastAsia="sk-SK"/>
              </w:rPr>
              <m:t>K</m:t>
            </m:r>
          </m:e>
          <m:sub>
            <m:r>
              <w:rPr>
                <w:rFonts w:ascii="Cambria Math" w:eastAsia="Times" w:hAnsi="Cambria Math"/>
                <w:color w:val="000000"/>
                <w:sz w:val="20"/>
                <w:szCs w:val="20"/>
                <w:lang w:val="sk-SK" w:eastAsia="sk-SK"/>
              </w:rPr>
              <m:t>b</m:t>
            </m:r>
          </m:sub>
        </m:sSub>
        <m:r>
          <m:rPr>
            <m:sty m:val="p"/>
          </m:rPr>
          <w:rPr>
            <w:rFonts w:ascii="Cambria Math" w:eastAsia="Times" w:hAnsi="Cambria Math"/>
            <w:color w:val="000000"/>
            <w:sz w:val="20"/>
            <w:szCs w:val="20"/>
            <w:lang w:val="sk-SK" w:eastAsia="sk-SK"/>
          </w:rPr>
          <m:t>=</m:t>
        </m:r>
        <m:f>
          <m:fPr>
            <m:ctrlPr>
              <w:rPr>
                <w:rFonts w:ascii="Cambria Math" w:eastAsia="Times" w:hAnsi="Cambria Math"/>
                <w:color w:val="000000"/>
                <w:sz w:val="20"/>
                <w:szCs w:val="20"/>
                <w:lang w:val="sk-SK" w:eastAsia="sk-SK"/>
              </w:rPr>
            </m:ctrlPr>
          </m:fPr>
          <m:num>
            <m:r>
              <m:rPr>
                <m:sty m:val="p"/>
              </m:rPr>
              <w:rPr>
                <w:rFonts w:ascii="Cambria Math" w:eastAsia="Times" w:hAnsi="Cambria Math"/>
                <w:color w:val="000000"/>
                <w:sz w:val="20"/>
                <w:szCs w:val="20"/>
                <w:lang w:val="sk-SK" w:eastAsia="sk-SK"/>
              </w:rPr>
              <m:t>46+</m:t>
            </m:r>
            <m:r>
              <w:rPr>
                <w:rFonts w:ascii="Cambria Math" w:eastAsia="Times" w:hAnsi="Cambria Math"/>
                <w:color w:val="000000"/>
                <w:sz w:val="20"/>
                <w:szCs w:val="20"/>
                <w:lang w:val="sk-SK" w:eastAsia="sk-SK"/>
              </w:rPr>
              <m:t>b</m:t>
            </m:r>
          </m:num>
          <m:den>
            <m:r>
              <m:rPr>
                <m:sty m:val="p"/>
              </m:rPr>
              <w:rPr>
                <w:rFonts w:ascii="Cambria Math" w:eastAsia="Times" w:hAnsi="Cambria Math"/>
                <w:color w:val="000000"/>
                <w:sz w:val="20"/>
                <w:szCs w:val="20"/>
                <w:lang w:val="sk-SK" w:eastAsia="sk-SK"/>
              </w:rPr>
              <m:t>61</m:t>
            </m:r>
          </m:den>
        </m:f>
      </m:oMath>
      <w:r w:rsidR="00E42128" w:rsidRPr="00E42128">
        <w:rPr>
          <w:rFonts w:eastAsia="Times"/>
          <w:color w:val="000000"/>
          <w:sz w:val="20"/>
          <w:szCs w:val="20"/>
          <w:lang w:val="sk-SK" w:eastAsia="sk-SK"/>
        </w:rPr>
        <w:tab/>
      </w:r>
      <w:r w:rsidR="00E42128" w:rsidRPr="00E42128">
        <w:rPr>
          <w:rFonts w:eastAsia="Times"/>
          <w:color w:val="000000"/>
          <w:sz w:val="20"/>
          <w:szCs w:val="20"/>
          <w:lang w:val="sk-SK" w:eastAsia="sk-SK"/>
        </w:rPr>
        <w:tab/>
      </w:r>
      <w:r w:rsidR="0064596D">
        <w:rPr>
          <w:rFonts w:eastAsia="Times"/>
          <w:color w:val="000000"/>
          <w:sz w:val="20"/>
          <w:szCs w:val="20"/>
          <w:lang w:val="sk-SK" w:eastAsia="sk-SK"/>
        </w:rPr>
        <w:tab/>
      </w:r>
      <w:r w:rsidR="00E42128" w:rsidRPr="00E42128">
        <w:rPr>
          <w:rFonts w:eastAsia="Times"/>
          <w:color w:val="000000"/>
          <w:sz w:val="20"/>
          <w:szCs w:val="20"/>
          <w:lang w:val="sk-SK" w:eastAsia="sk-SK"/>
        </w:rPr>
        <w:tab/>
      </w:r>
      <w:r w:rsidR="00E42128">
        <w:rPr>
          <w:rFonts w:eastAsia="Times"/>
          <w:color w:val="000000"/>
          <w:sz w:val="20"/>
          <w:szCs w:val="20"/>
          <w:lang w:val="sk-SK" w:eastAsia="sk-SK"/>
        </w:rPr>
        <w:tab/>
      </w:r>
      <w:r w:rsidR="00E42128">
        <w:rPr>
          <w:rFonts w:eastAsia="Times"/>
          <w:color w:val="000000"/>
          <w:sz w:val="20"/>
          <w:szCs w:val="20"/>
          <w:lang w:val="sk-SK" w:eastAsia="sk-SK"/>
        </w:rPr>
        <w:tab/>
      </w:r>
      <w:r w:rsidR="00E42128" w:rsidRPr="00E42128">
        <w:rPr>
          <w:rFonts w:eastAsia="Times"/>
          <w:color w:val="000000"/>
          <w:sz w:val="20"/>
          <w:szCs w:val="20"/>
          <w:lang w:val="sk-SK" w:eastAsia="sk-SK"/>
        </w:rPr>
        <w:tab/>
        <w:t>(3)</w:t>
      </w:r>
    </w:p>
    <w:p w14:paraId="6D82BB9B" w14:textId="3D5B6C20" w:rsidR="00E42128" w:rsidRDefault="00E42128" w:rsidP="0064596D">
      <w:pPr>
        <w:jc w:val="both"/>
        <w:rPr>
          <w:rFonts w:eastAsia="Times"/>
          <w:color w:val="000000"/>
          <w:sz w:val="20"/>
          <w:szCs w:val="20"/>
          <w:lang w:val="sk-SK" w:eastAsia="sk-SK"/>
        </w:rPr>
      </w:pPr>
      <w:r w:rsidRPr="00E42128">
        <w:rPr>
          <w:rFonts w:eastAsia="Times" w:hint="cs"/>
          <w:color w:val="000000"/>
          <w:sz w:val="20"/>
          <w:szCs w:val="20"/>
          <w:lang w:val="sk-SK" w:eastAsia="sk-SK"/>
        </w:rPr>
        <w:t xml:space="preserve">where </w:t>
      </w:r>
      <m:oMath>
        <m:r>
          <w:rPr>
            <w:rFonts w:ascii="Cambria Math" w:eastAsia="Times" w:hAnsi="Cambria Math"/>
            <w:color w:val="000000"/>
            <w:sz w:val="20"/>
            <w:szCs w:val="20"/>
            <w:lang w:val="sk-SK" w:eastAsia="sk-SK"/>
          </w:rPr>
          <m:t>db</m:t>
        </m:r>
      </m:oMath>
      <w:r w:rsidRPr="00E42128">
        <w:rPr>
          <w:rFonts w:eastAsia="Times" w:hint="cs"/>
          <w:color w:val="000000"/>
          <w:sz w:val="20"/>
          <w:szCs w:val="20"/>
          <w:lang w:val="sk-SK" w:eastAsia="sk-SK"/>
        </w:rPr>
        <w:t xml:space="preserve"> - reinforcement diameter, mm; -compressive strength class of concrete.</w:t>
      </w:r>
    </w:p>
    <w:p w14:paraId="4F8378A6" w14:textId="71D9AFF3" w:rsidR="00E42128" w:rsidRDefault="00E42128" w:rsidP="00E42128">
      <w:pPr>
        <w:ind w:firstLine="360"/>
        <w:jc w:val="center"/>
        <w:rPr>
          <w:lang w:val="uz-Cyrl-UZ"/>
        </w:rPr>
      </w:pPr>
      <w:r w:rsidRPr="000540AD">
        <w:rPr>
          <w:noProof/>
          <w:lang w:val="ru-RU" w:eastAsia="ru-RU"/>
        </w:rPr>
        <w:drawing>
          <wp:inline distT="0" distB="0" distL="0" distR="0" wp14:anchorId="0EC45A0C" wp14:editId="5B7AAEAE">
            <wp:extent cx="4680000" cy="3995061"/>
            <wp:effectExtent l="0" t="0" r="6350" b="571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680000" cy="3995061"/>
                    </a:xfrm>
                    <a:prstGeom prst="rect">
                      <a:avLst/>
                    </a:prstGeom>
                  </pic:spPr>
                </pic:pic>
              </a:graphicData>
            </a:graphic>
          </wp:inline>
        </w:drawing>
      </w:r>
    </w:p>
    <w:p w14:paraId="473FF696" w14:textId="5C1C7CD6" w:rsidR="00E42128" w:rsidRPr="0064596D" w:rsidRDefault="00E42128" w:rsidP="0064596D">
      <w:pPr>
        <w:jc w:val="center"/>
        <w:rPr>
          <w:sz w:val="18"/>
          <w:szCs w:val="18"/>
          <w:lang w:val="uz-Cyrl-UZ"/>
        </w:rPr>
      </w:pPr>
      <w:r w:rsidRPr="0064596D">
        <w:rPr>
          <w:b/>
          <w:bCs/>
          <w:sz w:val="18"/>
          <w:szCs w:val="18"/>
        </w:rPr>
        <w:t xml:space="preserve">FIGURE </w:t>
      </w:r>
      <w:r w:rsidR="00B82368" w:rsidRPr="0064596D">
        <w:rPr>
          <w:b/>
          <w:bCs/>
          <w:sz w:val="18"/>
          <w:szCs w:val="18"/>
        </w:rPr>
        <w:t>4</w:t>
      </w:r>
      <w:r w:rsidR="0064596D">
        <w:rPr>
          <w:b/>
          <w:bCs/>
          <w:sz w:val="18"/>
          <w:szCs w:val="18"/>
        </w:rPr>
        <w:t>.</w:t>
      </w:r>
      <w:r w:rsidRPr="0064596D">
        <w:rPr>
          <w:b/>
          <w:bCs/>
          <w:sz w:val="18"/>
          <w:szCs w:val="18"/>
        </w:rPr>
        <w:t xml:space="preserve"> </w:t>
      </w:r>
      <w:r w:rsidRPr="0064596D">
        <w:rPr>
          <w:rFonts w:eastAsia="Times"/>
          <w:sz w:val="18"/>
          <w:szCs w:val="18"/>
        </w:rPr>
        <w:t xml:space="preserve">Graph of coefficient change </w:t>
      </w:r>
      <m:oMath>
        <m:sSub>
          <m:sSubPr>
            <m:ctrlPr>
              <w:rPr>
                <w:rFonts w:ascii="Cambria Math" w:hAnsi="Cambria Math"/>
                <w:b/>
                <w:i/>
                <w:sz w:val="18"/>
                <w:szCs w:val="18"/>
                <w:lang w:val="uz-Cyrl-UZ"/>
              </w:rPr>
            </m:ctrlPr>
          </m:sSubPr>
          <m:e>
            <m:r>
              <m:rPr>
                <m:sty m:val="bi"/>
              </m:rPr>
              <w:rPr>
                <w:rFonts w:ascii="Cambria Math" w:hAnsi="Cambria Math"/>
                <w:sz w:val="18"/>
                <w:szCs w:val="18"/>
                <w:lang w:val="uz-Cyrl-UZ"/>
              </w:rPr>
              <m:t>K</m:t>
            </m:r>
          </m:e>
          <m:sub>
            <m:r>
              <m:rPr>
                <m:sty m:val="bi"/>
              </m:rPr>
              <w:rPr>
                <w:rFonts w:ascii="Cambria Math" w:hAnsi="Cambria Math"/>
                <w:sz w:val="18"/>
                <w:szCs w:val="18"/>
                <w:lang w:val="uz-Cyrl-UZ"/>
              </w:rPr>
              <m:t>d</m:t>
            </m:r>
          </m:sub>
        </m:sSub>
      </m:oMath>
    </w:p>
    <w:p w14:paraId="6D91DCD8" w14:textId="34C793A2" w:rsidR="00E42128" w:rsidRDefault="00E42128" w:rsidP="0064596D">
      <w:pPr>
        <w:jc w:val="center"/>
        <w:rPr>
          <w:lang w:val="uz-Cyrl-UZ"/>
        </w:rPr>
      </w:pPr>
      <w:r w:rsidRPr="000540AD">
        <w:rPr>
          <w:noProof/>
          <w:lang w:val="ru-RU" w:eastAsia="ru-RU"/>
        </w:rPr>
        <w:lastRenderedPageBreak/>
        <w:drawing>
          <wp:inline distT="0" distB="0" distL="0" distR="0" wp14:anchorId="4E5468F8" wp14:editId="62A1A805">
            <wp:extent cx="4680000" cy="2981413"/>
            <wp:effectExtent l="0" t="0" r="635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680000" cy="2981413"/>
                    </a:xfrm>
                    <a:prstGeom prst="rect">
                      <a:avLst/>
                    </a:prstGeom>
                  </pic:spPr>
                </pic:pic>
              </a:graphicData>
            </a:graphic>
          </wp:inline>
        </w:drawing>
      </w:r>
    </w:p>
    <w:p w14:paraId="0FD2383E" w14:textId="3E73F19B" w:rsidR="00E42128" w:rsidRPr="0064596D" w:rsidRDefault="00E42128" w:rsidP="00E42128">
      <w:pPr>
        <w:ind w:firstLine="360"/>
        <w:jc w:val="center"/>
        <w:rPr>
          <w:sz w:val="18"/>
          <w:szCs w:val="18"/>
          <w:lang w:val="uz-Cyrl-UZ"/>
        </w:rPr>
      </w:pPr>
      <w:r w:rsidRPr="0064596D">
        <w:rPr>
          <w:b/>
          <w:bCs/>
          <w:sz w:val="18"/>
          <w:szCs w:val="18"/>
        </w:rPr>
        <w:t xml:space="preserve">FIGURE </w:t>
      </w:r>
      <w:r w:rsidR="00B82368" w:rsidRPr="0064596D">
        <w:rPr>
          <w:b/>
          <w:bCs/>
          <w:sz w:val="18"/>
          <w:szCs w:val="18"/>
        </w:rPr>
        <w:t>5</w:t>
      </w:r>
      <w:r w:rsidR="0064596D">
        <w:rPr>
          <w:b/>
          <w:bCs/>
          <w:sz w:val="18"/>
          <w:szCs w:val="18"/>
        </w:rPr>
        <w:t>.</w:t>
      </w:r>
      <w:r w:rsidRPr="0064596D">
        <w:rPr>
          <w:b/>
          <w:bCs/>
          <w:sz w:val="18"/>
          <w:szCs w:val="18"/>
        </w:rPr>
        <w:t xml:space="preserve"> </w:t>
      </w:r>
      <w:r w:rsidRPr="0064596D">
        <w:rPr>
          <w:rFonts w:eastAsia="Times"/>
          <w:sz w:val="18"/>
          <w:szCs w:val="18"/>
        </w:rPr>
        <w:t xml:space="preserve">Graph of coefficient change </w:t>
      </w:r>
      <m:oMath>
        <m:sSub>
          <m:sSubPr>
            <m:ctrlPr>
              <w:rPr>
                <w:rFonts w:ascii="Cambria Math" w:hAnsi="Cambria Math"/>
                <w:b/>
                <w:i/>
                <w:sz w:val="18"/>
                <w:szCs w:val="18"/>
                <w:lang w:val="uz-Cyrl-UZ"/>
              </w:rPr>
            </m:ctrlPr>
          </m:sSubPr>
          <m:e>
            <m:r>
              <m:rPr>
                <m:sty m:val="bi"/>
              </m:rPr>
              <w:rPr>
                <w:rFonts w:ascii="Cambria Math" w:hAnsi="Cambria Math"/>
                <w:sz w:val="18"/>
                <w:szCs w:val="18"/>
                <w:lang w:val="uz-Cyrl-UZ"/>
              </w:rPr>
              <m:t>K</m:t>
            </m:r>
          </m:e>
          <m:sub>
            <m:r>
              <m:rPr>
                <m:sty m:val="bi"/>
              </m:rPr>
              <w:rPr>
                <w:rFonts w:ascii="Cambria Math" w:hAnsi="Cambria Math"/>
                <w:sz w:val="18"/>
                <w:szCs w:val="18"/>
                <w:lang w:val="uz-Cyrl-UZ"/>
              </w:rPr>
              <m:t>b</m:t>
            </m:r>
          </m:sub>
        </m:sSub>
      </m:oMath>
    </w:p>
    <w:p w14:paraId="1CBC6435" w14:textId="77777777" w:rsidR="00EC10D5" w:rsidRPr="0064596D" w:rsidRDefault="00884963" w:rsidP="0064596D">
      <w:pPr>
        <w:pStyle w:val="1"/>
        <w:spacing w:before="240" w:after="240"/>
        <w:ind w:left="0" w:right="0"/>
      </w:pPr>
      <w:r w:rsidRPr="0064596D">
        <w:rPr>
          <w:spacing w:val="-2"/>
        </w:rPr>
        <w:t>CONCLUSION</w:t>
      </w:r>
    </w:p>
    <w:p w14:paraId="0469409C" w14:textId="77777777" w:rsidR="00E42128" w:rsidRPr="0064596D" w:rsidRDefault="00E42128" w:rsidP="0064596D">
      <w:pPr>
        <w:pStyle w:val="a3"/>
        <w:tabs>
          <w:tab w:val="left" w:pos="567"/>
        </w:tabs>
        <w:ind w:firstLine="284"/>
        <w:jc w:val="both"/>
      </w:pPr>
      <w:r w:rsidRPr="0064596D">
        <w:t>The following conclusions can be drawn:</w:t>
      </w:r>
    </w:p>
    <w:p w14:paraId="54E04696" w14:textId="77777777" w:rsidR="00E42128" w:rsidRPr="0064596D" w:rsidRDefault="00E42128" w:rsidP="0064596D">
      <w:pPr>
        <w:pStyle w:val="a3"/>
        <w:tabs>
          <w:tab w:val="left" w:pos="567"/>
        </w:tabs>
        <w:ind w:firstLine="284"/>
        <w:jc w:val="both"/>
      </w:pPr>
      <w:r w:rsidRPr="0064596D">
        <w:t>-</w:t>
      </w:r>
      <w:r w:rsidRPr="0064596D">
        <w:tab/>
        <w:t>The strength of concrete affects the bonding strength of reinforcement with basalt fiber-reinforced concrete. In addition, the value of this parameter also depends on the diameter of the reinforcement;</w:t>
      </w:r>
    </w:p>
    <w:p w14:paraId="3B00BEE3" w14:textId="77777777" w:rsidR="00E42128" w:rsidRPr="0064596D" w:rsidRDefault="00E42128" w:rsidP="0064596D">
      <w:pPr>
        <w:pStyle w:val="a3"/>
        <w:tabs>
          <w:tab w:val="left" w:pos="567"/>
        </w:tabs>
        <w:ind w:firstLine="284"/>
        <w:jc w:val="both"/>
      </w:pPr>
      <w:r w:rsidRPr="0064596D">
        <w:t>-</w:t>
      </w:r>
      <w:r w:rsidRPr="0064596D">
        <w:tab/>
        <w:t>the bond strength with basalt fiber-reinforced concrete at a reinforcement diameter of 12 mm is higher than at reinforcement diameters of 18 and 25 mm; the established dependencies occur according to the established pattern for heavy concretes without additives and differ only in their values;</w:t>
      </w:r>
    </w:p>
    <w:p w14:paraId="26A7CE80" w14:textId="657ECB22" w:rsidR="00E42128" w:rsidRPr="0064596D" w:rsidRDefault="00E42128" w:rsidP="0064596D">
      <w:pPr>
        <w:pStyle w:val="a3"/>
        <w:tabs>
          <w:tab w:val="left" w:pos="567"/>
        </w:tabs>
        <w:ind w:firstLine="284"/>
        <w:jc w:val="both"/>
      </w:pPr>
      <w:r w:rsidRPr="0064596D">
        <w:t>-</w:t>
      </w:r>
      <w:r w:rsidRPr="0064596D">
        <w:tab/>
      </w:r>
      <w:r w:rsidR="00B82368" w:rsidRPr="0064596D">
        <w:t>The basalt fibers incorporated into the composition of basalt fiber-reinforced concrete have a positive effect on its bond with the reinforcement, contribute to the enhancement of the contact zone strength, and influence the magnitude of the slippages</w:t>
      </w:r>
      <w:r w:rsidRPr="0064596D">
        <w:t>;</w:t>
      </w:r>
    </w:p>
    <w:p w14:paraId="422F1A22" w14:textId="255C05EF" w:rsidR="00EC10D5" w:rsidRPr="0064596D" w:rsidRDefault="00E42128" w:rsidP="0064596D">
      <w:pPr>
        <w:pStyle w:val="a3"/>
        <w:tabs>
          <w:tab w:val="left" w:pos="567"/>
        </w:tabs>
        <w:ind w:firstLine="284"/>
        <w:jc w:val="both"/>
      </w:pPr>
      <w:r w:rsidRPr="0064596D">
        <w:t>-</w:t>
      </w:r>
      <w:r w:rsidRPr="0064596D">
        <w:tab/>
        <w:t>A mathematical model was proposed for the calculation of the strength of the bond formed between reinforcement and basalt fiber-reinforced concrete.</w:t>
      </w:r>
    </w:p>
    <w:p w14:paraId="42B00F6C" w14:textId="77777777" w:rsidR="00EC10D5" w:rsidRDefault="00884963" w:rsidP="0064596D">
      <w:pPr>
        <w:pStyle w:val="1"/>
        <w:spacing w:before="240" w:after="240"/>
        <w:ind w:left="0" w:right="0"/>
      </w:pPr>
      <w:r>
        <w:rPr>
          <w:spacing w:val="-2"/>
        </w:rPr>
        <w:t>REFERENCES</w:t>
      </w:r>
    </w:p>
    <w:p w14:paraId="0D6877B6" w14:textId="77777777" w:rsidR="0064596D" w:rsidRPr="0064596D" w:rsidRDefault="0064596D" w:rsidP="00211490">
      <w:pPr>
        <w:pStyle w:val="a9"/>
        <w:numPr>
          <w:ilvl w:val="0"/>
          <w:numId w:val="13"/>
        </w:numPr>
        <w:spacing w:before="0" w:beforeAutospacing="0" w:after="0" w:afterAutospacing="0"/>
        <w:ind w:left="425" w:hanging="425"/>
        <w:jc w:val="both"/>
        <w:rPr>
          <w:sz w:val="20"/>
          <w:szCs w:val="20"/>
        </w:rPr>
      </w:pPr>
      <w:r w:rsidRPr="0064596D">
        <w:rPr>
          <w:sz w:val="20"/>
          <w:szCs w:val="20"/>
          <w:lang w:val="en-US"/>
        </w:rPr>
        <w:t xml:space="preserve">K. </w:t>
      </w:r>
      <w:proofErr w:type="spellStart"/>
      <w:r w:rsidRPr="0064596D">
        <w:rPr>
          <w:sz w:val="20"/>
          <w:szCs w:val="20"/>
          <w:lang w:val="en-US"/>
        </w:rPr>
        <w:t>Krayushkina</w:t>
      </w:r>
      <w:proofErr w:type="spellEnd"/>
      <w:r w:rsidRPr="0064596D">
        <w:rPr>
          <w:sz w:val="20"/>
          <w:szCs w:val="20"/>
          <w:lang w:val="en-US"/>
        </w:rPr>
        <w:t xml:space="preserve">, T. </w:t>
      </w:r>
      <w:proofErr w:type="spellStart"/>
      <w:r w:rsidRPr="0064596D">
        <w:rPr>
          <w:sz w:val="20"/>
          <w:szCs w:val="20"/>
          <w:lang w:val="en-US"/>
        </w:rPr>
        <w:t>Khymeryk</w:t>
      </w:r>
      <w:proofErr w:type="spellEnd"/>
      <w:r w:rsidRPr="0064596D">
        <w:rPr>
          <w:sz w:val="20"/>
          <w:szCs w:val="20"/>
          <w:lang w:val="en-US"/>
        </w:rPr>
        <w:t xml:space="preserve">, and A. </w:t>
      </w:r>
      <w:proofErr w:type="spellStart"/>
      <w:r w:rsidRPr="0064596D">
        <w:rPr>
          <w:sz w:val="20"/>
          <w:szCs w:val="20"/>
          <w:lang w:val="en-US"/>
        </w:rPr>
        <w:t>Bieliatynskyi</w:t>
      </w:r>
      <w:proofErr w:type="spellEnd"/>
      <w:r w:rsidRPr="0064596D">
        <w:rPr>
          <w:sz w:val="20"/>
          <w:szCs w:val="20"/>
          <w:lang w:val="en-US"/>
        </w:rPr>
        <w:t xml:space="preserve">, in </w:t>
      </w:r>
      <w:r w:rsidRPr="0064596D">
        <w:rPr>
          <w:rStyle w:val="ac"/>
          <w:sz w:val="20"/>
          <w:szCs w:val="20"/>
          <w:lang w:val="en-US"/>
        </w:rPr>
        <w:t xml:space="preserve">IOP Conf. Ser. </w:t>
      </w:r>
      <w:proofErr w:type="spellStart"/>
      <w:r w:rsidRPr="0064596D">
        <w:rPr>
          <w:rStyle w:val="ac"/>
          <w:sz w:val="20"/>
          <w:szCs w:val="20"/>
        </w:rPr>
        <w:t>Mater</w:t>
      </w:r>
      <w:proofErr w:type="spellEnd"/>
      <w:r w:rsidRPr="0064596D">
        <w:rPr>
          <w:rStyle w:val="ac"/>
          <w:sz w:val="20"/>
          <w:szCs w:val="20"/>
        </w:rPr>
        <w:t xml:space="preserve">. </w:t>
      </w:r>
      <w:proofErr w:type="spellStart"/>
      <w:r w:rsidRPr="0064596D">
        <w:rPr>
          <w:rStyle w:val="ac"/>
          <w:sz w:val="20"/>
          <w:szCs w:val="20"/>
        </w:rPr>
        <w:t>Sci</w:t>
      </w:r>
      <w:proofErr w:type="spellEnd"/>
      <w:r w:rsidRPr="0064596D">
        <w:rPr>
          <w:rStyle w:val="ac"/>
          <w:sz w:val="20"/>
          <w:szCs w:val="20"/>
        </w:rPr>
        <w:t xml:space="preserve">. </w:t>
      </w:r>
      <w:proofErr w:type="spellStart"/>
      <w:r w:rsidRPr="0064596D">
        <w:rPr>
          <w:rStyle w:val="ac"/>
          <w:sz w:val="20"/>
          <w:szCs w:val="20"/>
        </w:rPr>
        <w:t>Eng</w:t>
      </w:r>
      <w:proofErr w:type="spellEnd"/>
      <w:r w:rsidRPr="0064596D">
        <w:rPr>
          <w:rStyle w:val="ac"/>
          <w:sz w:val="20"/>
          <w:szCs w:val="20"/>
        </w:rPr>
        <w:t>.</w:t>
      </w:r>
      <w:r w:rsidRPr="0064596D">
        <w:rPr>
          <w:sz w:val="20"/>
          <w:szCs w:val="20"/>
        </w:rPr>
        <w:t xml:space="preserve"> </w:t>
      </w:r>
      <w:r w:rsidRPr="0064596D">
        <w:rPr>
          <w:rStyle w:val="aa"/>
          <w:sz w:val="20"/>
          <w:szCs w:val="20"/>
        </w:rPr>
        <w:t>708</w:t>
      </w:r>
      <w:r w:rsidRPr="0064596D">
        <w:rPr>
          <w:sz w:val="20"/>
          <w:szCs w:val="20"/>
        </w:rPr>
        <w:t>, 012088 (2019).</w:t>
      </w:r>
    </w:p>
    <w:p w14:paraId="7BC5315E" w14:textId="77777777" w:rsidR="0064596D" w:rsidRPr="0064596D" w:rsidRDefault="0064596D" w:rsidP="00211490">
      <w:pPr>
        <w:pStyle w:val="a9"/>
        <w:numPr>
          <w:ilvl w:val="0"/>
          <w:numId w:val="13"/>
        </w:numPr>
        <w:spacing w:before="0" w:beforeAutospacing="0" w:after="0" w:afterAutospacing="0"/>
        <w:ind w:left="425" w:hanging="425"/>
        <w:jc w:val="both"/>
        <w:rPr>
          <w:sz w:val="20"/>
          <w:szCs w:val="20"/>
          <w:lang w:val="en-US"/>
        </w:rPr>
      </w:pPr>
      <w:r w:rsidRPr="0064596D">
        <w:rPr>
          <w:sz w:val="20"/>
          <w:szCs w:val="20"/>
          <w:lang w:val="en-US"/>
        </w:rPr>
        <w:t xml:space="preserve">K. </w:t>
      </w:r>
      <w:proofErr w:type="spellStart"/>
      <w:r w:rsidRPr="0064596D">
        <w:rPr>
          <w:sz w:val="20"/>
          <w:szCs w:val="20"/>
          <w:lang w:val="en-US"/>
        </w:rPr>
        <w:t>Akramov</w:t>
      </w:r>
      <w:proofErr w:type="spellEnd"/>
      <w:r w:rsidRPr="0064596D">
        <w:rPr>
          <w:sz w:val="20"/>
          <w:szCs w:val="20"/>
          <w:lang w:val="en-US"/>
        </w:rPr>
        <w:t xml:space="preserve">, S. </w:t>
      </w:r>
      <w:proofErr w:type="spellStart"/>
      <w:r w:rsidRPr="0064596D">
        <w:rPr>
          <w:sz w:val="20"/>
          <w:szCs w:val="20"/>
          <w:lang w:val="en-US"/>
        </w:rPr>
        <w:t>Davlyatov</w:t>
      </w:r>
      <w:proofErr w:type="spellEnd"/>
      <w:r w:rsidRPr="0064596D">
        <w:rPr>
          <w:sz w:val="20"/>
          <w:szCs w:val="20"/>
          <w:lang w:val="en-US"/>
        </w:rPr>
        <w:t xml:space="preserve">, and A. </w:t>
      </w:r>
      <w:proofErr w:type="spellStart"/>
      <w:r w:rsidRPr="0064596D">
        <w:rPr>
          <w:sz w:val="20"/>
          <w:szCs w:val="20"/>
          <w:lang w:val="en-US"/>
        </w:rPr>
        <w:t>Nazirov</w:t>
      </w:r>
      <w:proofErr w:type="spellEnd"/>
      <w:r w:rsidRPr="0064596D">
        <w:rPr>
          <w:sz w:val="20"/>
          <w:szCs w:val="20"/>
          <w:lang w:val="en-US"/>
        </w:rPr>
        <w:t xml:space="preserve">, in </w:t>
      </w:r>
      <w:r w:rsidRPr="0064596D">
        <w:rPr>
          <w:rStyle w:val="ac"/>
          <w:sz w:val="20"/>
          <w:szCs w:val="20"/>
          <w:lang w:val="en-US"/>
        </w:rPr>
        <w:t>E3S Web Conf.</w:t>
      </w:r>
      <w:r w:rsidRPr="0064596D">
        <w:rPr>
          <w:sz w:val="20"/>
          <w:szCs w:val="20"/>
          <w:lang w:val="en-US"/>
        </w:rPr>
        <w:t xml:space="preserve"> </w:t>
      </w:r>
      <w:r w:rsidRPr="0064596D">
        <w:rPr>
          <w:rStyle w:val="aa"/>
          <w:sz w:val="20"/>
          <w:szCs w:val="20"/>
          <w:lang w:val="en-US"/>
        </w:rPr>
        <w:t>452</w:t>
      </w:r>
      <w:r w:rsidRPr="0064596D">
        <w:rPr>
          <w:sz w:val="20"/>
          <w:szCs w:val="20"/>
          <w:lang w:val="en-US"/>
        </w:rPr>
        <w:t>, 06006 (2023).</w:t>
      </w:r>
    </w:p>
    <w:p w14:paraId="5703E273" w14:textId="77777777" w:rsidR="0064596D" w:rsidRPr="0064596D" w:rsidRDefault="0064596D" w:rsidP="00211490">
      <w:pPr>
        <w:pStyle w:val="a9"/>
        <w:numPr>
          <w:ilvl w:val="0"/>
          <w:numId w:val="13"/>
        </w:numPr>
        <w:spacing w:before="0" w:beforeAutospacing="0" w:after="0" w:afterAutospacing="0"/>
        <w:ind w:left="425" w:hanging="425"/>
        <w:jc w:val="both"/>
        <w:rPr>
          <w:sz w:val="20"/>
          <w:szCs w:val="20"/>
        </w:rPr>
      </w:pPr>
      <w:r w:rsidRPr="0064596D">
        <w:rPr>
          <w:sz w:val="20"/>
          <w:szCs w:val="20"/>
          <w:lang w:val="en-US"/>
        </w:rPr>
        <w:t xml:space="preserve">A. I. </w:t>
      </w:r>
      <w:proofErr w:type="spellStart"/>
      <w:r w:rsidRPr="0064596D">
        <w:rPr>
          <w:sz w:val="20"/>
          <w:szCs w:val="20"/>
          <w:lang w:val="en-US"/>
        </w:rPr>
        <w:t>Kudyakov</w:t>
      </w:r>
      <w:proofErr w:type="spellEnd"/>
      <w:r w:rsidRPr="0064596D">
        <w:rPr>
          <w:sz w:val="20"/>
          <w:szCs w:val="20"/>
          <w:lang w:val="en-US"/>
        </w:rPr>
        <w:t xml:space="preserve">, V. S. </w:t>
      </w:r>
      <w:proofErr w:type="spellStart"/>
      <w:r w:rsidRPr="0064596D">
        <w:rPr>
          <w:sz w:val="20"/>
          <w:szCs w:val="20"/>
          <w:lang w:val="en-US"/>
        </w:rPr>
        <w:t>Plevkov</w:t>
      </w:r>
      <w:proofErr w:type="spellEnd"/>
      <w:r w:rsidRPr="0064596D">
        <w:rPr>
          <w:sz w:val="20"/>
          <w:szCs w:val="20"/>
          <w:lang w:val="en-US"/>
        </w:rPr>
        <w:t xml:space="preserve">, K. L. </w:t>
      </w:r>
      <w:proofErr w:type="spellStart"/>
      <w:r w:rsidRPr="0064596D">
        <w:rPr>
          <w:sz w:val="20"/>
          <w:szCs w:val="20"/>
          <w:lang w:val="en-US"/>
        </w:rPr>
        <w:t>Kudyakov</w:t>
      </w:r>
      <w:proofErr w:type="spellEnd"/>
      <w:r w:rsidRPr="0064596D">
        <w:rPr>
          <w:sz w:val="20"/>
          <w:szCs w:val="20"/>
          <w:lang w:val="en-US"/>
        </w:rPr>
        <w:t xml:space="preserve">, A. V. </w:t>
      </w:r>
      <w:proofErr w:type="spellStart"/>
      <w:r w:rsidRPr="0064596D">
        <w:rPr>
          <w:sz w:val="20"/>
          <w:szCs w:val="20"/>
          <w:lang w:val="en-US"/>
        </w:rPr>
        <w:t>Nevsky</w:t>
      </w:r>
      <w:proofErr w:type="spellEnd"/>
      <w:r w:rsidRPr="0064596D">
        <w:rPr>
          <w:sz w:val="20"/>
          <w:szCs w:val="20"/>
          <w:lang w:val="en-US"/>
        </w:rPr>
        <w:t xml:space="preserve">, and A. S. </w:t>
      </w:r>
      <w:proofErr w:type="spellStart"/>
      <w:r w:rsidRPr="0064596D">
        <w:rPr>
          <w:sz w:val="20"/>
          <w:szCs w:val="20"/>
          <w:lang w:val="en-US"/>
        </w:rPr>
        <w:t>Ushakova</w:t>
      </w:r>
      <w:proofErr w:type="spellEnd"/>
      <w:r w:rsidRPr="0064596D">
        <w:rPr>
          <w:sz w:val="20"/>
          <w:szCs w:val="20"/>
          <w:lang w:val="en-US"/>
        </w:rPr>
        <w:t xml:space="preserve">, </w:t>
      </w:r>
      <w:proofErr w:type="spellStart"/>
      <w:r w:rsidRPr="0064596D">
        <w:rPr>
          <w:sz w:val="20"/>
          <w:szCs w:val="20"/>
          <w:lang w:val="en-US"/>
        </w:rPr>
        <w:t>Stroit</w:t>
      </w:r>
      <w:proofErr w:type="spellEnd"/>
      <w:r w:rsidRPr="0064596D">
        <w:rPr>
          <w:sz w:val="20"/>
          <w:szCs w:val="20"/>
          <w:lang w:val="en-US"/>
        </w:rPr>
        <w:t xml:space="preserve">. </w:t>
      </w:r>
      <w:proofErr w:type="spellStart"/>
      <w:r w:rsidRPr="0064596D">
        <w:rPr>
          <w:sz w:val="20"/>
          <w:szCs w:val="20"/>
        </w:rPr>
        <w:t>Mater</w:t>
      </w:r>
      <w:proofErr w:type="spellEnd"/>
      <w:r w:rsidRPr="0064596D">
        <w:rPr>
          <w:sz w:val="20"/>
          <w:szCs w:val="20"/>
        </w:rPr>
        <w:t xml:space="preserve">. </w:t>
      </w:r>
      <w:r w:rsidRPr="0064596D">
        <w:rPr>
          <w:rStyle w:val="aa"/>
          <w:sz w:val="20"/>
          <w:szCs w:val="20"/>
        </w:rPr>
        <w:t>2015</w:t>
      </w:r>
      <w:r w:rsidRPr="0064596D">
        <w:rPr>
          <w:sz w:val="20"/>
          <w:szCs w:val="20"/>
        </w:rPr>
        <w:t>(10), 44 (2015).</w:t>
      </w:r>
    </w:p>
    <w:p w14:paraId="4B1346FE" w14:textId="77777777" w:rsidR="0064596D" w:rsidRPr="0064596D" w:rsidRDefault="0064596D" w:rsidP="00211490">
      <w:pPr>
        <w:pStyle w:val="a9"/>
        <w:numPr>
          <w:ilvl w:val="0"/>
          <w:numId w:val="13"/>
        </w:numPr>
        <w:spacing w:before="0" w:beforeAutospacing="0" w:after="0" w:afterAutospacing="0"/>
        <w:ind w:left="425" w:hanging="425"/>
        <w:jc w:val="both"/>
        <w:rPr>
          <w:sz w:val="20"/>
          <w:szCs w:val="20"/>
          <w:lang w:val="en-US"/>
        </w:rPr>
      </w:pPr>
      <w:r w:rsidRPr="0064596D">
        <w:rPr>
          <w:sz w:val="20"/>
          <w:szCs w:val="20"/>
          <w:lang w:val="en-US"/>
        </w:rPr>
        <w:t xml:space="preserve">K. </w:t>
      </w:r>
      <w:proofErr w:type="spellStart"/>
      <w:r w:rsidRPr="0064596D">
        <w:rPr>
          <w:sz w:val="20"/>
          <w:szCs w:val="20"/>
          <w:lang w:val="en-US"/>
        </w:rPr>
        <w:t>Akramov</w:t>
      </w:r>
      <w:proofErr w:type="spellEnd"/>
      <w:r w:rsidRPr="0064596D">
        <w:rPr>
          <w:sz w:val="20"/>
          <w:szCs w:val="20"/>
          <w:lang w:val="en-US"/>
        </w:rPr>
        <w:t xml:space="preserve">, R. </w:t>
      </w:r>
      <w:proofErr w:type="spellStart"/>
      <w:r w:rsidRPr="0064596D">
        <w:rPr>
          <w:sz w:val="20"/>
          <w:szCs w:val="20"/>
          <w:lang w:val="en-US"/>
        </w:rPr>
        <w:t>Yusupov</w:t>
      </w:r>
      <w:proofErr w:type="spellEnd"/>
      <w:r w:rsidRPr="0064596D">
        <w:rPr>
          <w:sz w:val="20"/>
          <w:szCs w:val="20"/>
          <w:lang w:val="en-US"/>
        </w:rPr>
        <w:t xml:space="preserve">, and J. </w:t>
      </w:r>
      <w:proofErr w:type="spellStart"/>
      <w:r w:rsidRPr="0064596D">
        <w:rPr>
          <w:sz w:val="20"/>
          <w:szCs w:val="20"/>
          <w:lang w:val="en-US"/>
        </w:rPr>
        <w:t>Ergashov</w:t>
      </w:r>
      <w:proofErr w:type="spellEnd"/>
      <w:r w:rsidRPr="0064596D">
        <w:rPr>
          <w:sz w:val="20"/>
          <w:szCs w:val="20"/>
          <w:lang w:val="en-US"/>
        </w:rPr>
        <w:t xml:space="preserve">, in </w:t>
      </w:r>
      <w:r w:rsidRPr="0064596D">
        <w:rPr>
          <w:rStyle w:val="ac"/>
          <w:sz w:val="20"/>
          <w:szCs w:val="20"/>
          <w:lang w:val="en-US"/>
        </w:rPr>
        <w:t>E3S Web Conf.</w:t>
      </w:r>
      <w:r w:rsidRPr="0064596D">
        <w:rPr>
          <w:sz w:val="20"/>
          <w:szCs w:val="20"/>
          <w:lang w:val="en-US"/>
        </w:rPr>
        <w:t xml:space="preserve"> </w:t>
      </w:r>
      <w:r w:rsidRPr="0064596D">
        <w:rPr>
          <w:rStyle w:val="aa"/>
          <w:sz w:val="20"/>
          <w:szCs w:val="20"/>
          <w:lang w:val="en-US"/>
        </w:rPr>
        <w:t>452</w:t>
      </w:r>
      <w:r w:rsidRPr="0064596D">
        <w:rPr>
          <w:sz w:val="20"/>
          <w:szCs w:val="20"/>
          <w:lang w:val="en-US"/>
        </w:rPr>
        <w:t>, 06003 (2023).</w:t>
      </w:r>
    </w:p>
    <w:p w14:paraId="666ABAD2" w14:textId="77B918D2" w:rsidR="00F81088" w:rsidRPr="0064596D" w:rsidRDefault="0064596D" w:rsidP="00211490">
      <w:pPr>
        <w:pStyle w:val="a9"/>
        <w:numPr>
          <w:ilvl w:val="0"/>
          <w:numId w:val="13"/>
        </w:numPr>
        <w:spacing w:before="0" w:beforeAutospacing="0" w:after="0" w:afterAutospacing="0"/>
        <w:ind w:left="425" w:hanging="425"/>
        <w:jc w:val="both"/>
        <w:rPr>
          <w:sz w:val="20"/>
          <w:szCs w:val="20"/>
          <w:lang w:val="en-US"/>
        </w:rPr>
      </w:pPr>
      <w:r w:rsidRPr="0064596D">
        <w:rPr>
          <w:sz w:val="20"/>
          <w:szCs w:val="20"/>
          <w:lang w:val="en-US"/>
        </w:rPr>
        <w:t xml:space="preserve">M. M. </w:t>
      </w:r>
      <w:proofErr w:type="spellStart"/>
      <w:r w:rsidRPr="0064596D">
        <w:rPr>
          <w:sz w:val="20"/>
          <w:szCs w:val="20"/>
          <w:lang w:val="en-US"/>
        </w:rPr>
        <w:t>Kholmyansky</w:t>
      </w:r>
      <w:proofErr w:type="spellEnd"/>
      <w:r w:rsidRPr="0064596D">
        <w:rPr>
          <w:sz w:val="20"/>
          <w:szCs w:val="20"/>
          <w:lang w:val="en-US"/>
        </w:rPr>
        <w:t xml:space="preserve">, </w:t>
      </w:r>
      <w:r w:rsidRPr="0064596D">
        <w:rPr>
          <w:rStyle w:val="ac"/>
          <w:sz w:val="20"/>
          <w:szCs w:val="20"/>
          <w:lang w:val="en-US"/>
        </w:rPr>
        <w:t>Contact of Reinforcement with Concrete</w:t>
      </w:r>
      <w:r w:rsidRPr="0064596D">
        <w:rPr>
          <w:sz w:val="20"/>
          <w:szCs w:val="20"/>
          <w:lang w:val="en-US"/>
        </w:rPr>
        <w:t xml:space="preserve"> (</w:t>
      </w:r>
      <w:proofErr w:type="spellStart"/>
      <w:r w:rsidRPr="0064596D">
        <w:rPr>
          <w:sz w:val="20"/>
          <w:szCs w:val="20"/>
          <w:lang w:val="en-US"/>
        </w:rPr>
        <w:t>Stroiizdat</w:t>
      </w:r>
      <w:proofErr w:type="spellEnd"/>
      <w:r w:rsidRPr="0064596D">
        <w:rPr>
          <w:sz w:val="20"/>
          <w:szCs w:val="20"/>
          <w:lang w:val="en-US"/>
        </w:rPr>
        <w:t>, Moscow, 1981).</w:t>
      </w:r>
    </w:p>
    <w:sectPr w:rsidR="00F81088" w:rsidRPr="0064596D" w:rsidSect="00151B94">
      <w:pgSz w:w="12240" w:h="15840"/>
      <w:pgMar w:top="1134" w:right="850" w:bottom="1134" w:left="1701" w:header="720" w:footer="720" w:gutter="0"/>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Times">
    <w:panose1 w:val="02020603050405020304"/>
    <w:charset w:val="00"/>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A00002EF" w:usb1="4000004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B1962"/>
    <w:multiLevelType w:val="multilevel"/>
    <w:tmpl w:val="FAF2B3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272EB1"/>
    <w:multiLevelType w:val="hybridMultilevel"/>
    <w:tmpl w:val="07DAB14C"/>
    <w:lvl w:ilvl="0" w:tplc="61B014B0">
      <w:start w:val="1"/>
      <w:numFmt w:val="decimal"/>
      <w:lvlText w:val="%1."/>
      <w:lvlJc w:val="left"/>
      <w:pPr>
        <w:ind w:left="618" w:hanging="230"/>
        <w:jc w:val="right"/>
      </w:pPr>
      <w:rPr>
        <w:rFonts w:ascii="Times New Roman" w:eastAsia="Times New Roman" w:hAnsi="Times New Roman" w:cs="Times New Roman" w:hint="default"/>
        <w:b w:val="0"/>
        <w:bCs w:val="0"/>
        <w:i w:val="0"/>
        <w:iCs w:val="0"/>
        <w:spacing w:val="0"/>
        <w:w w:val="99"/>
        <w:sz w:val="20"/>
        <w:szCs w:val="20"/>
        <w:lang w:val="en-US" w:eastAsia="en-US" w:bidi="ar-SA"/>
      </w:rPr>
    </w:lvl>
    <w:lvl w:ilvl="1" w:tplc="1CB0DAF6">
      <w:numFmt w:val="bullet"/>
      <w:lvlText w:val="•"/>
      <w:lvlJc w:val="left"/>
      <w:pPr>
        <w:ind w:left="1534" w:hanging="230"/>
      </w:pPr>
      <w:rPr>
        <w:rFonts w:hint="default"/>
        <w:lang w:val="en-US" w:eastAsia="en-US" w:bidi="ar-SA"/>
      </w:rPr>
    </w:lvl>
    <w:lvl w:ilvl="2" w:tplc="8F321C94">
      <w:numFmt w:val="bullet"/>
      <w:lvlText w:val="•"/>
      <w:lvlJc w:val="left"/>
      <w:pPr>
        <w:ind w:left="2448" w:hanging="230"/>
      </w:pPr>
      <w:rPr>
        <w:rFonts w:hint="default"/>
        <w:lang w:val="en-US" w:eastAsia="en-US" w:bidi="ar-SA"/>
      </w:rPr>
    </w:lvl>
    <w:lvl w:ilvl="3" w:tplc="D37E3578">
      <w:numFmt w:val="bullet"/>
      <w:lvlText w:val="•"/>
      <w:lvlJc w:val="left"/>
      <w:pPr>
        <w:ind w:left="3362" w:hanging="230"/>
      </w:pPr>
      <w:rPr>
        <w:rFonts w:hint="default"/>
        <w:lang w:val="en-US" w:eastAsia="en-US" w:bidi="ar-SA"/>
      </w:rPr>
    </w:lvl>
    <w:lvl w:ilvl="4" w:tplc="8DE4F18A">
      <w:numFmt w:val="bullet"/>
      <w:lvlText w:val="•"/>
      <w:lvlJc w:val="left"/>
      <w:pPr>
        <w:ind w:left="4276" w:hanging="230"/>
      </w:pPr>
      <w:rPr>
        <w:rFonts w:hint="default"/>
        <w:lang w:val="en-US" w:eastAsia="en-US" w:bidi="ar-SA"/>
      </w:rPr>
    </w:lvl>
    <w:lvl w:ilvl="5" w:tplc="FD683350">
      <w:numFmt w:val="bullet"/>
      <w:lvlText w:val="•"/>
      <w:lvlJc w:val="left"/>
      <w:pPr>
        <w:ind w:left="5190" w:hanging="230"/>
      </w:pPr>
      <w:rPr>
        <w:rFonts w:hint="default"/>
        <w:lang w:val="en-US" w:eastAsia="en-US" w:bidi="ar-SA"/>
      </w:rPr>
    </w:lvl>
    <w:lvl w:ilvl="6" w:tplc="0D8066F4">
      <w:numFmt w:val="bullet"/>
      <w:lvlText w:val="•"/>
      <w:lvlJc w:val="left"/>
      <w:pPr>
        <w:ind w:left="6104" w:hanging="230"/>
      </w:pPr>
      <w:rPr>
        <w:rFonts w:hint="default"/>
        <w:lang w:val="en-US" w:eastAsia="en-US" w:bidi="ar-SA"/>
      </w:rPr>
    </w:lvl>
    <w:lvl w:ilvl="7" w:tplc="36389296">
      <w:numFmt w:val="bullet"/>
      <w:lvlText w:val="•"/>
      <w:lvlJc w:val="left"/>
      <w:pPr>
        <w:ind w:left="7018" w:hanging="230"/>
      </w:pPr>
      <w:rPr>
        <w:rFonts w:hint="default"/>
        <w:lang w:val="en-US" w:eastAsia="en-US" w:bidi="ar-SA"/>
      </w:rPr>
    </w:lvl>
    <w:lvl w:ilvl="8" w:tplc="E7F892C6">
      <w:numFmt w:val="bullet"/>
      <w:lvlText w:val="•"/>
      <w:lvlJc w:val="left"/>
      <w:pPr>
        <w:ind w:left="7932" w:hanging="230"/>
      </w:pPr>
      <w:rPr>
        <w:rFonts w:hint="default"/>
        <w:lang w:val="en-US" w:eastAsia="en-US" w:bidi="ar-SA"/>
      </w:rPr>
    </w:lvl>
  </w:abstractNum>
  <w:abstractNum w:abstractNumId="2" w15:restartNumberingAfterBreak="0">
    <w:nsid w:val="0FBB1F4E"/>
    <w:multiLevelType w:val="hybridMultilevel"/>
    <w:tmpl w:val="4C0A6DBE"/>
    <w:lvl w:ilvl="0" w:tplc="9B70C458">
      <w:start w:val="1"/>
      <w:numFmt w:val="decimal"/>
      <w:lvlText w:val="%1)"/>
      <w:lvlJc w:val="left"/>
      <w:pPr>
        <w:ind w:left="3517" w:hanging="127"/>
        <w:jc w:val="right"/>
      </w:pPr>
      <w:rPr>
        <w:rFonts w:ascii="Times New Roman" w:eastAsia="Times New Roman" w:hAnsi="Times New Roman" w:cs="Times New Roman" w:hint="default"/>
        <w:b w:val="0"/>
        <w:bCs w:val="0"/>
        <w:i w:val="0"/>
        <w:iCs w:val="0"/>
        <w:spacing w:val="0"/>
        <w:w w:val="99"/>
        <w:position w:val="7"/>
        <w:sz w:val="12"/>
        <w:szCs w:val="12"/>
        <w:lang w:val="en-US" w:eastAsia="en-US" w:bidi="ar-SA"/>
      </w:rPr>
    </w:lvl>
    <w:lvl w:ilvl="1" w:tplc="EB244B82">
      <w:numFmt w:val="bullet"/>
      <w:lvlText w:val="•"/>
      <w:lvlJc w:val="left"/>
      <w:pPr>
        <w:ind w:left="4144" w:hanging="127"/>
      </w:pPr>
      <w:rPr>
        <w:rFonts w:hint="default"/>
        <w:lang w:val="en-US" w:eastAsia="en-US" w:bidi="ar-SA"/>
      </w:rPr>
    </w:lvl>
    <w:lvl w:ilvl="2" w:tplc="3D6CA2DC">
      <w:numFmt w:val="bullet"/>
      <w:lvlText w:val="•"/>
      <w:lvlJc w:val="left"/>
      <w:pPr>
        <w:ind w:left="4768" w:hanging="127"/>
      </w:pPr>
      <w:rPr>
        <w:rFonts w:hint="default"/>
        <w:lang w:val="en-US" w:eastAsia="en-US" w:bidi="ar-SA"/>
      </w:rPr>
    </w:lvl>
    <w:lvl w:ilvl="3" w:tplc="7D5814CC">
      <w:numFmt w:val="bullet"/>
      <w:lvlText w:val="•"/>
      <w:lvlJc w:val="left"/>
      <w:pPr>
        <w:ind w:left="5392" w:hanging="127"/>
      </w:pPr>
      <w:rPr>
        <w:rFonts w:hint="default"/>
        <w:lang w:val="en-US" w:eastAsia="en-US" w:bidi="ar-SA"/>
      </w:rPr>
    </w:lvl>
    <w:lvl w:ilvl="4" w:tplc="5AA87256">
      <w:numFmt w:val="bullet"/>
      <w:lvlText w:val="•"/>
      <w:lvlJc w:val="left"/>
      <w:pPr>
        <w:ind w:left="6016" w:hanging="127"/>
      </w:pPr>
      <w:rPr>
        <w:rFonts w:hint="default"/>
        <w:lang w:val="en-US" w:eastAsia="en-US" w:bidi="ar-SA"/>
      </w:rPr>
    </w:lvl>
    <w:lvl w:ilvl="5" w:tplc="C07E5D36">
      <w:numFmt w:val="bullet"/>
      <w:lvlText w:val="•"/>
      <w:lvlJc w:val="left"/>
      <w:pPr>
        <w:ind w:left="6640" w:hanging="127"/>
      </w:pPr>
      <w:rPr>
        <w:rFonts w:hint="default"/>
        <w:lang w:val="en-US" w:eastAsia="en-US" w:bidi="ar-SA"/>
      </w:rPr>
    </w:lvl>
    <w:lvl w:ilvl="6" w:tplc="63482D38">
      <w:numFmt w:val="bullet"/>
      <w:lvlText w:val="•"/>
      <w:lvlJc w:val="left"/>
      <w:pPr>
        <w:ind w:left="7264" w:hanging="127"/>
      </w:pPr>
      <w:rPr>
        <w:rFonts w:hint="default"/>
        <w:lang w:val="en-US" w:eastAsia="en-US" w:bidi="ar-SA"/>
      </w:rPr>
    </w:lvl>
    <w:lvl w:ilvl="7" w:tplc="4B460A80">
      <w:numFmt w:val="bullet"/>
      <w:lvlText w:val="•"/>
      <w:lvlJc w:val="left"/>
      <w:pPr>
        <w:ind w:left="7888" w:hanging="127"/>
      </w:pPr>
      <w:rPr>
        <w:rFonts w:hint="default"/>
        <w:lang w:val="en-US" w:eastAsia="en-US" w:bidi="ar-SA"/>
      </w:rPr>
    </w:lvl>
    <w:lvl w:ilvl="8" w:tplc="3B1886F4">
      <w:numFmt w:val="bullet"/>
      <w:lvlText w:val="•"/>
      <w:lvlJc w:val="left"/>
      <w:pPr>
        <w:ind w:left="8512" w:hanging="127"/>
      </w:pPr>
      <w:rPr>
        <w:rFonts w:hint="default"/>
        <w:lang w:val="en-US" w:eastAsia="en-US" w:bidi="ar-SA"/>
      </w:rPr>
    </w:lvl>
  </w:abstractNum>
  <w:abstractNum w:abstractNumId="3" w15:restartNumberingAfterBreak="0">
    <w:nsid w:val="265118AA"/>
    <w:multiLevelType w:val="multilevel"/>
    <w:tmpl w:val="DB76F2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C403C3C"/>
    <w:multiLevelType w:val="multilevel"/>
    <w:tmpl w:val="F8F698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C8D66E7"/>
    <w:multiLevelType w:val="hybridMultilevel"/>
    <w:tmpl w:val="F8E61C02"/>
    <w:lvl w:ilvl="0" w:tplc="C7408C5A">
      <w:numFmt w:val="bullet"/>
      <w:lvlText w:val="•"/>
      <w:lvlJc w:val="left"/>
      <w:pPr>
        <w:ind w:left="618" w:hanging="150"/>
      </w:pPr>
      <w:rPr>
        <w:rFonts w:ascii="Times New Roman" w:eastAsia="Times New Roman" w:hAnsi="Times New Roman" w:cs="Times New Roman" w:hint="default"/>
        <w:b w:val="0"/>
        <w:bCs w:val="0"/>
        <w:i w:val="0"/>
        <w:iCs w:val="0"/>
        <w:spacing w:val="0"/>
        <w:w w:val="99"/>
        <w:sz w:val="20"/>
        <w:szCs w:val="20"/>
        <w:lang w:val="en-US" w:eastAsia="en-US" w:bidi="ar-SA"/>
      </w:rPr>
    </w:lvl>
    <w:lvl w:ilvl="1" w:tplc="05169FAE">
      <w:numFmt w:val="bullet"/>
      <w:lvlText w:val="•"/>
      <w:lvlJc w:val="left"/>
      <w:pPr>
        <w:ind w:left="1534" w:hanging="150"/>
      </w:pPr>
      <w:rPr>
        <w:rFonts w:hint="default"/>
        <w:lang w:val="en-US" w:eastAsia="en-US" w:bidi="ar-SA"/>
      </w:rPr>
    </w:lvl>
    <w:lvl w:ilvl="2" w:tplc="737CCA84">
      <w:numFmt w:val="bullet"/>
      <w:lvlText w:val="•"/>
      <w:lvlJc w:val="left"/>
      <w:pPr>
        <w:ind w:left="2448" w:hanging="150"/>
      </w:pPr>
      <w:rPr>
        <w:rFonts w:hint="default"/>
        <w:lang w:val="en-US" w:eastAsia="en-US" w:bidi="ar-SA"/>
      </w:rPr>
    </w:lvl>
    <w:lvl w:ilvl="3" w:tplc="CE90DF5E">
      <w:numFmt w:val="bullet"/>
      <w:lvlText w:val="•"/>
      <w:lvlJc w:val="left"/>
      <w:pPr>
        <w:ind w:left="3362" w:hanging="150"/>
      </w:pPr>
      <w:rPr>
        <w:rFonts w:hint="default"/>
        <w:lang w:val="en-US" w:eastAsia="en-US" w:bidi="ar-SA"/>
      </w:rPr>
    </w:lvl>
    <w:lvl w:ilvl="4" w:tplc="B82E73DA">
      <w:numFmt w:val="bullet"/>
      <w:lvlText w:val="•"/>
      <w:lvlJc w:val="left"/>
      <w:pPr>
        <w:ind w:left="4276" w:hanging="150"/>
      </w:pPr>
      <w:rPr>
        <w:rFonts w:hint="default"/>
        <w:lang w:val="en-US" w:eastAsia="en-US" w:bidi="ar-SA"/>
      </w:rPr>
    </w:lvl>
    <w:lvl w:ilvl="5" w:tplc="F46ED386">
      <w:numFmt w:val="bullet"/>
      <w:lvlText w:val="•"/>
      <w:lvlJc w:val="left"/>
      <w:pPr>
        <w:ind w:left="5190" w:hanging="150"/>
      </w:pPr>
      <w:rPr>
        <w:rFonts w:hint="default"/>
        <w:lang w:val="en-US" w:eastAsia="en-US" w:bidi="ar-SA"/>
      </w:rPr>
    </w:lvl>
    <w:lvl w:ilvl="6" w:tplc="6BD8B56C">
      <w:numFmt w:val="bullet"/>
      <w:lvlText w:val="•"/>
      <w:lvlJc w:val="left"/>
      <w:pPr>
        <w:ind w:left="6104" w:hanging="150"/>
      </w:pPr>
      <w:rPr>
        <w:rFonts w:hint="default"/>
        <w:lang w:val="en-US" w:eastAsia="en-US" w:bidi="ar-SA"/>
      </w:rPr>
    </w:lvl>
    <w:lvl w:ilvl="7" w:tplc="94167476">
      <w:numFmt w:val="bullet"/>
      <w:lvlText w:val="•"/>
      <w:lvlJc w:val="left"/>
      <w:pPr>
        <w:ind w:left="7018" w:hanging="150"/>
      </w:pPr>
      <w:rPr>
        <w:rFonts w:hint="default"/>
        <w:lang w:val="en-US" w:eastAsia="en-US" w:bidi="ar-SA"/>
      </w:rPr>
    </w:lvl>
    <w:lvl w:ilvl="8" w:tplc="45624AD4">
      <w:numFmt w:val="bullet"/>
      <w:lvlText w:val="•"/>
      <w:lvlJc w:val="left"/>
      <w:pPr>
        <w:ind w:left="7932" w:hanging="150"/>
      </w:pPr>
      <w:rPr>
        <w:rFonts w:hint="default"/>
        <w:lang w:val="en-US" w:eastAsia="en-US" w:bidi="ar-SA"/>
      </w:rPr>
    </w:lvl>
  </w:abstractNum>
  <w:abstractNum w:abstractNumId="6" w15:restartNumberingAfterBreak="0">
    <w:nsid w:val="2F254E62"/>
    <w:multiLevelType w:val="hybridMultilevel"/>
    <w:tmpl w:val="A1B40844"/>
    <w:lvl w:ilvl="0" w:tplc="9AEA7350">
      <w:start w:val="1"/>
      <w:numFmt w:val="decimal"/>
      <w:lvlText w:val="%1."/>
      <w:lvlJc w:val="left"/>
      <w:pPr>
        <w:ind w:left="2759"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3FC23F4E">
      <w:numFmt w:val="bullet"/>
      <w:lvlText w:val="•"/>
      <w:lvlJc w:val="left"/>
      <w:pPr>
        <w:ind w:left="3460" w:hanging="410"/>
      </w:pPr>
      <w:rPr>
        <w:rFonts w:hint="default"/>
        <w:lang w:val="en-US" w:eastAsia="en-US" w:bidi="ar-SA"/>
      </w:rPr>
    </w:lvl>
    <w:lvl w:ilvl="2" w:tplc="165E6690">
      <w:numFmt w:val="bullet"/>
      <w:lvlText w:val="•"/>
      <w:lvlJc w:val="left"/>
      <w:pPr>
        <w:ind w:left="4160" w:hanging="410"/>
      </w:pPr>
      <w:rPr>
        <w:rFonts w:hint="default"/>
        <w:lang w:val="en-US" w:eastAsia="en-US" w:bidi="ar-SA"/>
      </w:rPr>
    </w:lvl>
    <w:lvl w:ilvl="3" w:tplc="19A06CA4">
      <w:numFmt w:val="bullet"/>
      <w:lvlText w:val="•"/>
      <w:lvlJc w:val="left"/>
      <w:pPr>
        <w:ind w:left="4860" w:hanging="410"/>
      </w:pPr>
      <w:rPr>
        <w:rFonts w:hint="default"/>
        <w:lang w:val="en-US" w:eastAsia="en-US" w:bidi="ar-SA"/>
      </w:rPr>
    </w:lvl>
    <w:lvl w:ilvl="4" w:tplc="6CBA8D00">
      <w:numFmt w:val="bullet"/>
      <w:lvlText w:val="•"/>
      <w:lvlJc w:val="left"/>
      <w:pPr>
        <w:ind w:left="5560" w:hanging="410"/>
      </w:pPr>
      <w:rPr>
        <w:rFonts w:hint="default"/>
        <w:lang w:val="en-US" w:eastAsia="en-US" w:bidi="ar-SA"/>
      </w:rPr>
    </w:lvl>
    <w:lvl w:ilvl="5" w:tplc="A0F68C48">
      <w:numFmt w:val="bullet"/>
      <w:lvlText w:val="•"/>
      <w:lvlJc w:val="left"/>
      <w:pPr>
        <w:ind w:left="6260" w:hanging="410"/>
      </w:pPr>
      <w:rPr>
        <w:rFonts w:hint="default"/>
        <w:lang w:val="en-US" w:eastAsia="en-US" w:bidi="ar-SA"/>
      </w:rPr>
    </w:lvl>
    <w:lvl w:ilvl="6" w:tplc="40F8E1FA">
      <w:numFmt w:val="bullet"/>
      <w:lvlText w:val="•"/>
      <w:lvlJc w:val="left"/>
      <w:pPr>
        <w:ind w:left="6960" w:hanging="410"/>
      </w:pPr>
      <w:rPr>
        <w:rFonts w:hint="default"/>
        <w:lang w:val="en-US" w:eastAsia="en-US" w:bidi="ar-SA"/>
      </w:rPr>
    </w:lvl>
    <w:lvl w:ilvl="7" w:tplc="BC92C2E0">
      <w:numFmt w:val="bullet"/>
      <w:lvlText w:val="•"/>
      <w:lvlJc w:val="left"/>
      <w:pPr>
        <w:ind w:left="7660" w:hanging="410"/>
      </w:pPr>
      <w:rPr>
        <w:rFonts w:hint="default"/>
        <w:lang w:val="en-US" w:eastAsia="en-US" w:bidi="ar-SA"/>
      </w:rPr>
    </w:lvl>
    <w:lvl w:ilvl="8" w:tplc="C0702AF8">
      <w:numFmt w:val="bullet"/>
      <w:lvlText w:val="•"/>
      <w:lvlJc w:val="left"/>
      <w:pPr>
        <w:ind w:left="8360" w:hanging="410"/>
      </w:pPr>
      <w:rPr>
        <w:rFonts w:hint="default"/>
        <w:lang w:val="en-US" w:eastAsia="en-US" w:bidi="ar-SA"/>
      </w:rPr>
    </w:lvl>
  </w:abstractNum>
  <w:abstractNum w:abstractNumId="7" w15:restartNumberingAfterBreak="0">
    <w:nsid w:val="2FAC0E2D"/>
    <w:multiLevelType w:val="hybridMultilevel"/>
    <w:tmpl w:val="14E4D20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15:restartNumberingAfterBreak="0">
    <w:nsid w:val="36080FCC"/>
    <w:multiLevelType w:val="hybridMultilevel"/>
    <w:tmpl w:val="7EFE3464"/>
    <w:lvl w:ilvl="0" w:tplc="B298141A">
      <w:numFmt w:val="bullet"/>
      <w:lvlText w:val="-"/>
      <w:lvlJc w:val="left"/>
      <w:pPr>
        <w:ind w:left="720" w:hanging="360"/>
      </w:pPr>
      <w:rPr>
        <w:rFonts w:ascii="Times New Roman" w:eastAsiaTheme="minorEastAsia"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6A325003"/>
    <w:multiLevelType w:val="hybridMultilevel"/>
    <w:tmpl w:val="90185294"/>
    <w:lvl w:ilvl="0" w:tplc="81ECD0F4">
      <w:start w:val="1"/>
      <w:numFmt w:val="decimal"/>
      <w:lvlText w:val="%1."/>
      <w:lvlJc w:val="left"/>
      <w:pPr>
        <w:ind w:left="618" w:hanging="230"/>
      </w:pPr>
      <w:rPr>
        <w:rFonts w:ascii="Times New Roman" w:eastAsia="Times New Roman" w:hAnsi="Times New Roman" w:cs="Times New Roman" w:hint="default"/>
        <w:b w:val="0"/>
        <w:bCs w:val="0"/>
        <w:i w:val="0"/>
        <w:iCs w:val="0"/>
        <w:spacing w:val="0"/>
        <w:w w:val="99"/>
        <w:sz w:val="20"/>
        <w:szCs w:val="20"/>
        <w:lang w:val="en-US" w:eastAsia="en-US" w:bidi="ar-SA"/>
      </w:rPr>
    </w:lvl>
    <w:lvl w:ilvl="1" w:tplc="BDB0A8A4">
      <w:numFmt w:val="bullet"/>
      <w:lvlText w:val="•"/>
      <w:lvlJc w:val="left"/>
      <w:pPr>
        <w:ind w:left="1534" w:hanging="230"/>
      </w:pPr>
      <w:rPr>
        <w:rFonts w:hint="default"/>
        <w:lang w:val="en-US" w:eastAsia="en-US" w:bidi="ar-SA"/>
      </w:rPr>
    </w:lvl>
    <w:lvl w:ilvl="2" w:tplc="3EC44BA6">
      <w:numFmt w:val="bullet"/>
      <w:lvlText w:val="•"/>
      <w:lvlJc w:val="left"/>
      <w:pPr>
        <w:ind w:left="2448" w:hanging="230"/>
      </w:pPr>
      <w:rPr>
        <w:rFonts w:hint="default"/>
        <w:lang w:val="en-US" w:eastAsia="en-US" w:bidi="ar-SA"/>
      </w:rPr>
    </w:lvl>
    <w:lvl w:ilvl="3" w:tplc="94E6CFAA">
      <w:numFmt w:val="bullet"/>
      <w:lvlText w:val="•"/>
      <w:lvlJc w:val="left"/>
      <w:pPr>
        <w:ind w:left="3362" w:hanging="230"/>
      </w:pPr>
      <w:rPr>
        <w:rFonts w:hint="default"/>
        <w:lang w:val="en-US" w:eastAsia="en-US" w:bidi="ar-SA"/>
      </w:rPr>
    </w:lvl>
    <w:lvl w:ilvl="4" w:tplc="52CCB432">
      <w:numFmt w:val="bullet"/>
      <w:lvlText w:val="•"/>
      <w:lvlJc w:val="left"/>
      <w:pPr>
        <w:ind w:left="4276" w:hanging="230"/>
      </w:pPr>
      <w:rPr>
        <w:rFonts w:hint="default"/>
        <w:lang w:val="en-US" w:eastAsia="en-US" w:bidi="ar-SA"/>
      </w:rPr>
    </w:lvl>
    <w:lvl w:ilvl="5" w:tplc="97CCD62C">
      <w:numFmt w:val="bullet"/>
      <w:lvlText w:val="•"/>
      <w:lvlJc w:val="left"/>
      <w:pPr>
        <w:ind w:left="5190" w:hanging="230"/>
      </w:pPr>
      <w:rPr>
        <w:rFonts w:hint="default"/>
        <w:lang w:val="en-US" w:eastAsia="en-US" w:bidi="ar-SA"/>
      </w:rPr>
    </w:lvl>
    <w:lvl w:ilvl="6" w:tplc="D47E6DB2">
      <w:numFmt w:val="bullet"/>
      <w:lvlText w:val="•"/>
      <w:lvlJc w:val="left"/>
      <w:pPr>
        <w:ind w:left="6104" w:hanging="230"/>
      </w:pPr>
      <w:rPr>
        <w:rFonts w:hint="default"/>
        <w:lang w:val="en-US" w:eastAsia="en-US" w:bidi="ar-SA"/>
      </w:rPr>
    </w:lvl>
    <w:lvl w:ilvl="7" w:tplc="AB88EB62">
      <w:numFmt w:val="bullet"/>
      <w:lvlText w:val="•"/>
      <w:lvlJc w:val="left"/>
      <w:pPr>
        <w:ind w:left="7018" w:hanging="230"/>
      </w:pPr>
      <w:rPr>
        <w:rFonts w:hint="default"/>
        <w:lang w:val="en-US" w:eastAsia="en-US" w:bidi="ar-SA"/>
      </w:rPr>
    </w:lvl>
    <w:lvl w:ilvl="8" w:tplc="CFC8BDA6">
      <w:numFmt w:val="bullet"/>
      <w:lvlText w:val="•"/>
      <w:lvlJc w:val="left"/>
      <w:pPr>
        <w:ind w:left="7932" w:hanging="230"/>
      </w:pPr>
      <w:rPr>
        <w:rFonts w:hint="default"/>
        <w:lang w:val="en-US" w:eastAsia="en-US" w:bidi="ar-SA"/>
      </w:rPr>
    </w:lvl>
  </w:abstractNum>
  <w:abstractNum w:abstractNumId="10" w15:restartNumberingAfterBreak="0">
    <w:nsid w:val="6F892BF3"/>
    <w:multiLevelType w:val="hybridMultilevel"/>
    <w:tmpl w:val="482C4920"/>
    <w:lvl w:ilvl="0" w:tplc="BE7E6AE8">
      <w:start w:val="1"/>
      <w:numFmt w:val="decimal"/>
      <w:pStyle w:val="ICST-References"/>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75AD4AB8"/>
    <w:multiLevelType w:val="multilevel"/>
    <w:tmpl w:val="53BE26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BED15D5"/>
    <w:multiLevelType w:val="hybridMultilevel"/>
    <w:tmpl w:val="77A6A450"/>
    <w:lvl w:ilvl="0" w:tplc="2CE82B12">
      <w:start w:val="1"/>
      <w:numFmt w:val="decimal"/>
      <w:lvlText w:val="%1."/>
      <w:lvlJc w:val="left"/>
      <w:pPr>
        <w:ind w:left="2280"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B11CFD92">
      <w:numFmt w:val="bullet"/>
      <w:lvlText w:val="•"/>
      <w:lvlJc w:val="left"/>
      <w:pPr>
        <w:ind w:left="3028" w:hanging="410"/>
      </w:pPr>
      <w:rPr>
        <w:rFonts w:hint="default"/>
        <w:lang w:val="en-US" w:eastAsia="en-US" w:bidi="ar-SA"/>
      </w:rPr>
    </w:lvl>
    <w:lvl w:ilvl="2" w:tplc="922645BA">
      <w:numFmt w:val="bullet"/>
      <w:lvlText w:val="•"/>
      <w:lvlJc w:val="left"/>
      <w:pPr>
        <w:ind w:left="3776" w:hanging="410"/>
      </w:pPr>
      <w:rPr>
        <w:rFonts w:hint="default"/>
        <w:lang w:val="en-US" w:eastAsia="en-US" w:bidi="ar-SA"/>
      </w:rPr>
    </w:lvl>
    <w:lvl w:ilvl="3" w:tplc="67F6B36C">
      <w:numFmt w:val="bullet"/>
      <w:lvlText w:val="•"/>
      <w:lvlJc w:val="left"/>
      <w:pPr>
        <w:ind w:left="4524" w:hanging="410"/>
      </w:pPr>
      <w:rPr>
        <w:rFonts w:hint="default"/>
        <w:lang w:val="en-US" w:eastAsia="en-US" w:bidi="ar-SA"/>
      </w:rPr>
    </w:lvl>
    <w:lvl w:ilvl="4" w:tplc="EB32837A">
      <w:numFmt w:val="bullet"/>
      <w:lvlText w:val="•"/>
      <w:lvlJc w:val="left"/>
      <w:pPr>
        <w:ind w:left="5272" w:hanging="410"/>
      </w:pPr>
      <w:rPr>
        <w:rFonts w:hint="default"/>
        <w:lang w:val="en-US" w:eastAsia="en-US" w:bidi="ar-SA"/>
      </w:rPr>
    </w:lvl>
    <w:lvl w:ilvl="5" w:tplc="889E88F2">
      <w:numFmt w:val="bullet"/>
      <w:lvlText w:val="•"/>
      <w:lvlJc w:val="left"/>
      <w:pPr>
        <w:ind w:left="6020" w:hanging="410"/>
      </w:pPr>
      <w:rPr>
        <w:rFonts w:hint="default"/>
        <w:lang w:val="en-US" w:eastAsia="en-US" w:bidi="ar-SA"/>
      </w:rPr>
    </w:lvl>
    <w:lvl w:ilvl="6" w:tplc="3C82C9F6">
      <w:numFmt w:val="bullet"/>
      <w:lvlText w:val="•"/>
      <w:lvlJc w:val="left"/>
      <w:pPr>
        <w:ind w:left="6768" w:hanging="410"/>
      </w:pPr>
      <w:rPr>
        <w:rFonts w:hint="default"/>
        <w:lang w:val="en-US" w:eastAsia="en-US" w:bidi="ar-SA"/>
      </w:rPr>
    </w:lvl>
    <w:lvl w:ilvl="7" w:tplc="73621874">
      <w:numFmt w:val="bullet"/>
      <w:lvlText w:val="•"/>
      <w:lvlJc w:val="left"/>
      <w:pPr>
        <w:ind w:left="7516" w:hanging="410"/>
      </w:pPr>
      <w:rPr>
        <w:rFonts w:hint="default"/>
        <w:lang w:val="en-US" w:eastAsia="en-US" w:bidi="ar-SA"/>
      </w:rPr>
    </w:lvl>
    <w:lvl w:ilvl="8" w:tplc="9F5E4B20">
      <w:numFmt w:val="bullet"/>
      <w:lvlText w:val="•"/>
      <w:lvlJc w:val="left"/>
      <w:pPr>
        <w:ind w:left="8264" w:hanging="410"/>
      </w:pPr>
      <w:rPr>
        <w:rFonts w:hint="default"/>
        <w:lang w:val="en-US" w:eastAsia="en-US" w:bidi="ar-SA"/>
      </w:rPr>
    </w:lvl>
  </w:abstractNum>
  <w:num w:numId="1">
    <w:abstractNumId w:val="1"/>
  </w:num>
  <w:num w:numId="2">
    <w:abstractNumId w:val="5"/>
  </w:num>
  <w:num w:numId="3">
    <w:abstractNumId w:val="12"/>
  </w:num>
  <w:num w:numId="4">
    <w:abstractNumId w:val="6"/>
  </w:num>
  <w:num w:numId="5">
    <w:abstractNumId w:val="9"/>
  </w:num>
  <w:num w:numId="6">
    <w:abstractNumId w:val="2"/>
  </w:num>
  <w:num w:numId="7">
    <w:abstractNumId w:val="7"/>
  </w:num>
  <w:num w:numId="8">
    <w:abstractNumId w:val="8"/>
  </w:num>
  <w:num w:numId="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0"/>
  </w:num>
  <w:num w:numId="12">
    <w:abstractNumId w:val="4"/>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10"/>
  <w:displayHorizontalDrawingGridEvery w:val="2"/>
  <w:characterSpacingControl w:val="doNotCompress"/>
  <w:compat>
    <w:ulTrailSpace/>
    <w:shapeLayoutLikeWW8/>
    <w:compatSetting w:name="compatibilityMode" w:uri="http://schemas.microsoft.com/office/word" w:val="14"/>
    <w:compatSetting w:name="useWord2013TrackBottomHyphenation" w:uri="http://schemas.microsoft.com/office/word" w:val="1"/>
  </w:compat>
  <w:docVars>
    <w:docVar w:name="__Grammarly_42____i" w:val="H4sIAAAAAAAEAKtWckksSQxILCpxzi/NK1GyMqwFAAEhoTITAAAA"/>
    <w:docVar w:name="__Grammarly_42___1" w:val="H4sIAAAAAAAEAKtWcslP9kxRslIyNDY2NzM1MDEzMzI1NTExNDZR0lEKTi0uzszPAykwqgUAKDuJqiwAAAA="/>
  </w:docVars>
  <w:rsids>
    <w:rsidRoot w:val="00EC10D5"/>
    <w:rsid w:val="000E7B11"/>
    <w:rsid w:val="00151B94"/>
    <w:rsid w:val="00211490"/>
    <w:rsid w:val="00237448"/>
    <w:rsid w:val="002700E6"/>
    <w:rsid w:val="00275647"/>
    <w:rsid w:val="002D2F1A"/>
    <w:rsid w:val="003D6B1E"/>
    <w:rsid w:val="00415588"/>
    <w:rsid w:val="0042759E"/>
    <w:rsid w:val="004C4AE9"/>
    <w:rsid w:val="0064596D"/>
    <w:rsid w:val="008105FB"/>
    <w:rsid w:val="00870EF0"/>
    <w:rsid w:val="00884963"/>
    <w:rsid w:val="008D634E"/>
    <w:rsid w:val="00902449"/>
    <w:rsid w:val="00920640"/>
    <w:rsid w:val="00984FE0"/>
    <w:rsid w:val="009A33BE"/>
    <w:rsid w:val="00AD600D"/>
    <w:rsid w:val="00B82368"/>
    <w:rsid w:val="00B94E61"/>
    <w:rsid w:val="00CB464E"/>
    <w:rsid w:val="00CB472A"/>
    <w:rsid w:val="00CD5338"/>
    <w:rsid w:val="00CF184D"/>
    <w:rsid w:val="00D27A7C"/>
    <w:rsid w:val="00D91257"/>
    <w:rsid w:val="00E049E8"/>
    <w:rsid w:val="00E235CB"/>
    <w:rsid w:val="00E42128"/>
    <w:rsid w:val="00EC10D5"/>
    <w:rsid w:val="00F35F99"/>
    <w:rsid w:val="00F81088"/>
    <w:rsid w:val="00F87BEC"/>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56004C8"/>
  <w15:docId w15:val="{C09632D7-598F-4308-8EF3-A66A56E90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Pr>
      <w:rFonts w:ascii="Times New Roman" w:eastAsia="Times New Roman" w:hAnsi="Times New Roman" w:cs="Times New Roman"/>
    </w:rPr>
  </w:style>
  <w:style w:type="paragraph" w:styleId="1">
    <w:name w:val="heading 1"/>
    <w:basedOn w:val="a"/>
    <w:uiPriority w:val="1"/>
    <w:qFormat/>
    <w:pPr>
      <w:ind w:left="1" w:right="193"/>
      <w:jc w:val="center"/>
      <w:outlineLvl w:val="0"/>
    </w:pPr>
    <w:rPr>
      <w:b/>
      <w:bCs/>
      <w:sz w:val="24"/>
      <w:szCs w:val="24"/>
    </w:rPr>
  </w:style>
  <w:style w:type="paragraph" w:styleId="2">
    <w:name w:val="heading 2"/>
    <w:basedOn w:val="a"/>
    <w:uiPriority w:val="1"/>
    <w:qFormat/>
    <w:pPr>
      <w:ind w:left="1" w:right="193"/>
      <w:jc w:val="center"/>
      <w:outlineLvl w:val="1"/>
    </w:pPr>
    <w:rPr>
      <w:b/>
      <w:bCs/>
      <w:sz w:val="24"/>
      <w:szCs w:val="24"/>
    </w:rPr>
  </w:style>
  <w:style w:type="paragraph" w:styleId="3">
    <w:name w:val="heading 3"/>
    <w:basedOn w:val="a"/>
    <w:uiPriority w:val="1"/>
    <w:qFormat/>
    <w:pPr>
      <w:ind w:left="1" w:right="193"/>
      <w:jc w:val="center"/>
      <w:outlineLvl w:val="2"/>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uiPriority w:val="1"/>
    <w:qFormat/>
    <w:rPr>
      <w:sz w:val="20"/>
      <w:szCs w:val="20"/>
    </w:rPr>
  </w:style>
  <w:style w:type="paragraph" w:styleId="a5">
    <w:name w:val="Title"/>
    <w:basedOn w:val="a"/>
    <w:uiPriority w:val="1"/>
    <w:qFormat/>
    <w:pPr>
      <w:spacing w:before="89"/>
      <w:ind w:right="193"/>
      <w:jc w:val="center"/>
    </w:pPr>
    <w:rPr>
      <w:b/>
      <w:bCs/>
      <w:sz w:val="34"/>
      <w:szCs w:val="34"/>
    </w:rPr>
  </w:style>
  <w:style w:type="paragraph" w:styleId="a6">
    <w:name w:val="List Paragraph"/>
    <w:basedOn w:val="a"/>
    <w:uiPriority w:val="1"/>
    <w:qFormat/>
    <w:pPr>
      <w:ind w:left="616" w:hanging="148"/>
    </w:pPr>
  </w:style>
  <w:style w:type="paragraph" w:customStyle="1" w:styleId="TableParagraph">
    <w:name w:val="Table Paragraph"/>
    <w:basedOn w:val="a"/>
    <w:uiPriority w:val="1"/>
    <w:qFormat/>
    <w:pPr>
      <w:spacing w:line="184" w:lineRule="exact"/>
      <w:ind w:left="43"/>
    </w:pPr>
  </w:style>
  <w:style w:type="table" w:styleId="a7">
    <w:name w:val="Table Grid"/>
    <w:basedOn w:val="a1"/>
    <w:uiPriority w:val="39"/>
    <w:rsid w:val="00E42128"/>
    <w:pPr>
      <w:widowControl/>
      <w:autoSpaceDE/>
      <w:autoSpaceDN/>
    </w:pPr>
    <w:rPr>
      <w:rFonts w:ascii="Times New Roman" w:eastAsia="Times New Roman" w:hAnsi="Times New Roman" w:cs="Times New Roman"/>
      <w:color w:val="000000"/>
      <w:sz w:val="20"/>
      <w:szCs w:val="20"/>
      <w:lang w:val="sk-SK"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CST-References">
    <w:name w:val="ICST-References"/>
    <w:qFormat/>
    <w:rsid w:val="00F81088"/>
    <w:pPr>
      <w:widowControl/>
      <w:numPr>
        <w:numId w:val="9"/>
      </w:numPr>
      <w:autoSpaceDE/>
      <w:autoSpaceDN/>
      <w:ind w:left="400" w:hanging="400"/>
      <w:jc w:val="both"/>
    </w:pPr>
    <w:rPr>
      <w:rFonts w:ascii="Times New Roman" w:eastAsia="Times New Roman" w:hAnsi="Times New Roman" w:cs="Times New Roman"/>
      <w:bCs/>
      <w:sz w:val="18"/>
      <w:szCs w:val="18"/>
      <w:lang w:val="en-GB" w:eastAsia="en-GB"/>
    </w:rPr>
  </w:style>
  <w:style w:type="character" w:styleId="a8">
    <w:name w:val="Hyperlink"/>
    <w:basedOn w:val="a0"/>
    <w:uiPriority w:val="99"/>
    <w:unhideWhenUsed/>
    <w:rsid w:val="00F81088"/>
    <w:rPr>
      <w:color w:val="0000FF" w:themeColor="hyperlink"/>
      <w:u w:val="single"/>
    </w:rPr>
  </w:style>
  <w:style w:type="paragraph" w:styleId="a9">
    <w:name w:val="Normal (Web)"/>
    <w:basedOn w:val="a"/>
    <w:uiPriority w:val="99"/>
    <w:unhideWhenUsed/>
    <w:rsid w:val="00D27A7C"/>
    <w:pPr>
      <w:widowControl/>
      <w:autoSpaceDE/>
      <w:autoSpaceDN/>
      <w:spacing w:before="100" w:beforeAutospacing="1" w:after="100" w:afterAutospacing="1"/>
    </w:pPr>
    <w:rPr>
      <w:sz w:val="24"/>
      <w:szCs w:val="24"/>
      <w:lang w:val="ru-RU" w:eastAsia="ru-RU"/>
    </w:rPr>
  </w:style>
  <w:style w:type="character" w:customStyle="1" w:styleId="a4">
    <w:name w:val="Основной текст Знак"/>
    <w:basedOn w:val="a0"/>
    <w:link w:val="a3"/>
    <w:uiPriority w:val="1"/>
    <w:rsid w:val="00D27A7C"/>
    <w:rPr>
      <w:rFonts w:ascii="Times New Roman" w:eastAsia="Times New Roman" w:hAnsi="Times New Roman" w:cs="Times New Roman"/>
      <w:sz w:val="20"/>
      <w:szCs w:val="20"/>
    </w:rPr>
  </w:style>
  <w:style w:type="character" w:styleId="aa">
    <w:name w:val="Strong"/>
    <w:basedOn w:val="a0"/>
    <w:uiPriority w:val="22"/>
    <w:qFormat/>
    <w:rsid w:val="00D27A7C"/>
    <w:rPr>
      <w:b/>
      <w:bCs/>
    </w:rPr>
  </w:style>
  <w:style w:type="character" w:styleId="ab">
    <w:name w:val="Unresolved Mention"/>
    <w:basedOn w:val="a0"/>
    <w:uiPriority w:val="99"/>
    <w:semiHidden/>
    <w:unhideWhenUsed/>
    <w:rsid w:val="00151B94"/>
    <w:rPr>
      <w:color w:val="605E5C"/>
      <w:shd w:val="clear" w:color="auto" w:fill="E1DFDD"/>
    </w:rPr>
  </w:style>
  <w:style w:type="character" w:styleId="ac">
    <w:name w:val="Emphasis"/>
    <w:basedOn w:val="a0"/>
    <w:uiPriority w:val="20"/>
    <w:qFormat/>
    <w:rsid w:val="0064596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8783681">
      <w:bodyDiv w:val="1"/>
      <w:marLeft w:val="0"/>
      <w:marRight w:val="0"/>
      <w:marTop w:val="0"/>
      <w:marBottom w:val="0"/>
      <w:divBdr>
        <w:top w:val="none" w:sz="0" w:space="0" w:color="auto"/>
        <w:left w:val="none" w:sz="0" w:space="0" w:color="auto"/>
        <w:bottom w:val="none" w:sz="0" w:space="0" w:color="auto"/>
        <w:right w:val="none" w:sz="0" w:space="0" w:color="auto"/>
      </w:divBdr>
    </w:div>
    <w:div w:id="1300455171">
      <w:bodyDiv w:val="1"/>
      <w:marLeft w:val="0"/>
      <w:marRight w:val="0"/>
      <w:marTop w:val="0"/>
      <w:marBottom w:val="0"/>
      <w:divBdr>
        <w:top w:val="none" w:sz="0" w:space="0" w:color="auto"/>
        <w:left w:val="none" w:sz="0" w:space="0" w:color="auto"/>
        <w:bottom w:val="none" w:sz="0" w:space="0" w:color="auto"/>
        <w:right w:val="none" w:sz="0" w:space="0" w:color="auto"/>
      </w:divBdr>
    </w:div>
    <w:div w:id="1439792481">
      <w:bodyDiv w:val="1"/>
      <w:marLeft w:val="0"/>
      <w:marRight w:val="0"/>
      <w:marTop w:val="0"/>
      <w:marBottom w:val="0"/>
      <w:divBdr>
        <w:top w:val="none" w:sz="0" w:space="0" w:color="auto"/>
        <w:left w:val="none" w:sz="0" w:space="0" w:color="auto"/>
        <w:bottom w:val="none" w:sz="0" w:space="0" w:color="auto"/>
        <w:right w:val="none" w:sz="0" w:space="0" w:color="auto"/>
      </w:divBdr>
    </w:div>
    <w:div w:id="1644122610">
      <w:bodyDiv w:val="1"/>
      <w:marLeft w:val="0"/>
      <w:marRight w:val="0"/>
      <w:marTop w:val="0"/>
      <w:marBottom w:val="0"/>
      <w:divBdr>
        <w:top w:val="none" w:sz="0" w:space="0" w:color="auto"/>
        <w:left w:val="none" w:sz="0" w:space="0" w:color="auto"/>
        <w:bottom w:val="none" w:sz="0" w:space="0" w:color="auto"/>
        <w:right w:val="none" w:sz="0" w:space="0" w:color="auto"/>
      </w:divBdr>
    </w:div>
    <w:div w:id="2037998330">
      <w:bodyDiv w:val="1"/>
      <w:marLeft w:val="0"/>
      <w:marRight w:val="0"/>
      <w:marTop w:val="0"/>
      <w:marBottom w:val="0"/>
      <w:divBdr>
        <w:top w:val="none" w:sz="0" w:space="0" w:color="auto"/>
        <w:left w:val="none" w:sz="0" w:space="0" w:color="auto"/>
        <w:bottom w:val="none" w:sz="0" w:space="0" w:color="auto"/>
        <w:right w:val="none" w:sz="0" w:space="0" w:color="auto"/>
      </w:divBdr>
    </w:div>
    <w:div w:id="204670691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abdullohujaevich21@gmail.com" TargetMode="Externa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raximbay1951@gmail.com" TargetMode="External"/><Relationship Id="rId11" Type="http://schemas.openxmlformats.org/officeDocument/2006/relationships/image" Target="media/image4.png"/><Relationship Id="rId5" Type="http://schemas.openxmlformats.org/officeDocument/2006/relationships/hyperlink" Target="mailto:khodjayeff009@gmail.com" TargetMode="Externa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258</TotalTime>
  <Pages>7</Pages>
  <Words>2630</Words>
  <Characters>14996</Characters>
  <Application>Microsoft Office Word</Application>
  <DocSecurity>0</DocSecurity>
  <Lines>124</Lines>
  <Paragraphs>35</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17591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Talipov Miraziz</cp:lastModifiedBy>
  <cp:revision>15</cp:revision>
  <dcterms:created xsi:type="dcterms:W3CDTF">2024-06-15T07:51:00Z</dcterms:created>
  <dcterms:modified xsi:type="dcterms:W3CDTF">2025-09-09T11:19:00Z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2024-06-15T00:00:00Z</vt:filetime>
  </property>
  <property fmtid="{D5CDD505-2E9C-101B-9397-08002B2CF9AE}" pid="3" name="Creator">
    <vt:lpwstr>TeX</vt:lpwstr>
  </property>
  <property fmtid="{D5CDD505-2E9C-101B-9397-08002B2CF9AE}" pid="4" name="LastSaved">
    <vt:filetime>2024-06-15T00:00:00Z</vt:filetime>
  </property>
  <property fmtid="{D5CDD505-2E9C-101B-9397-08002B2CF9AE}" pid="5" name="PTEX.Fullbanner">
    <vt:lpwstr>This is MiKTeX-pdfTeX 4.16.0 (1.40.25)</vt:lpwstr>
  </property>
  <property fmtid="{D5CDD505-2E9C-101B-9397-08002B2CF9AE}" pid="6" name="Producer">
    <vt:lpwstr>MiKTeX pdfTeX-1.40.25</vt:lpwstr>
  </property>
  <property fmtid="{D5CDD505-2E9C-101B-9397-08002B2CF9AE}" pid="7" name="GrammarlyDocumentId">
    <vt:lpwstr>c6dd7df9edf4465612d89e13cd150fbc680c03c1a9a7f6c00fca4123fe6caff4</vt:lpwstr>
  </property>
</Properties>
</file>