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3F0B" w14:textId="438F637E" w:rsidR="00EC10D5" w:rsidRPr="007C0FBF" w:rsidRDefault="00240850" w:rsidP="007C0FBF">
      <w:pPr>
        <w:pStyle w:val="a4"/>
        <w:spacing w:before="1200" w:after="360"/>
        <w:ind w:right="0"/>
        <w:rPr>
          <w:sz w:val="36"/>
          <w:szCs w:val="36"/>
        </w:rPr>
      </w:pPr>
      <w:r w:rsidRPr="007C0FBF">
        <w:rPr>
          <w:sz w:val="36"/>
          <w:szCs w:val="36"/>
        </w:rPr>
        <w:t>Advancements and Emerging Trends in Railway Transport Systems: A Comprehensive Review</w:t>
      </w:r>
    </w:p>
    <w:p w14:paraId="4B1D7FD3" w14:textId="4786849A" w:rsidR="00240850" w:rsidRPr="007C0FBF" w:rsidRDefault="00240850" w:rsidP="007C0FBF">
      <w:pPr>
        <w:pStyle w:val="a4"/>
        <w:spacing w:before="0"/>
        <w:ind w:right="0"/>
        <w:rPr>
          <w:b w:val="0"/>
          <w:sz w:val="28"/>
          <w:szCs w:val="28"/>
        </w:rPr>
      </w:pPr>
      <w:proofErr w:type="spellStart"/>
      <w:r w:rsidRPr="007C0FBF">
        <w:rPr>
          <w:b w:val="0"/>
          <w:sz w:val="28"/>
          <w:szCs w:val="28"/>
        </w:rPr>
        <w:t>Dilbar</w:t>
      </w:r>
      <w:proofErr w:type="spellEnd"/>
      <w:r w:rsidRPr="007C0FBF">
        <w:rPr>
          <w:b w:val="0"/>
          <w:spacing w:val="-7"/>
          <w:sz w:val="28"/>
          <w:szCs w:val="28"/>
        </w:rPr>
        <w:t xml:space="preserve"> </w:t>
      </w:r>
      <w:proofErr w:type="spellStart"/>
      <w:r w:rsidRPr="007C0FBF">
        <w:rPr>
          <w:b w:val="0"/>
          <w:sz w:val="28"/>
          <w:szCs w:val="28"/>
        </w:rPr>
        <w:t>Mukhamedova</w:t>
      </w:r>
      <w:proofErr w:type="spellEnd"/>
      <w:r w:rsidRPr="007C0FBF">
        <w:rPr>
          <w:b w:val="0"/>
          <w:position w:val="10"/>
          <w:sz w:val="28"/>
          <w:szCs w:val="28"/>
          <w:vertAlign w:val="superscript"/>
        </w:rPr>
        <w:t>1,</w:t>
      </w:r>
      <w:r w:rsidRPr="007C0FBF">
        <w:rPr>
          <w:b w:val="0"/>
          <w:spacing w:val="-2"/>
          <w:position w:val="10"/>
          <w:sz w:val="28"/>
          <w:szCs w:val="28"/>
          <w:vertAlign w:val="superscript"/>
        </w:rPr>
        <w:t xml:space="preserve"> </w:t>
      </w:r>
      <w:r w:rsidRPr="007C0FBF">
        <w:rPr>
          <w:b w:val="0"/>
          <w:position w:val="10"/>
          <w:sz w:val="28"/>
          <w:szCs w:val="28"/>
          <w:vertAlign w:val="superscript"/>
        </w:rPr>
        <w:t>a)</w:t>
      </w:r>
      <w:r w:rsidRPr="007C0FBF">
        <w:rPr>
          <w:b w:val="0"/>
          <w:sz w:val="28"/>
          <w:szCs w:val="28"/>
        </w:rPr>
        <w:t>, Damir</w:t>
      </w:r>
      <w:r w:rsidRPr="007C0FBF">
        <w:rPr>
          <w:b w:val="0"/>
          <w:spacing w:val="-7"/>
          <w:sz w:val="28"/>
          <w:szCs w:val="28"/>
        </w:rPr>
        <w:t xml:space="preserve"> </w:t>
      </w:r>
      <w:proofErr w:type="spellStart"/>
      <w:r w:rsidRPr="007C0FBF">
        <w:rPr>
          <w:b w:val="0"/>
          <w:sz w:val="28"/>
          <w:szCs w:val="28"/>
        </w:rPr>
        <w:t>Insapov</w:t>
      </w:r>
      <w:proofErr w:type="spellEnd"/>
      <w:r w:rsidRPr="007C0FBF">
        <w:rPr>
          <w:b w:val="0"/>
          <w:position w:val="10"/>
          <w:sz w:val="28"/>
          <w:szCs w:val="28"/>
          <w:vertAlign w:val="superscript"/>
        </w:rPr>
        <w:t>2,</w:t>
      </w:r>
      <w:r w:rsidRPr="007C0FBF">
        <w:rPr>
          <w:b w:val="0"/>
          <w:spacing w:val="-2"/>
          <w:position w:val="10"/>
          <w:sz w:val="28"/>
          <w:szCs w:val="28"/>
          <w:vertAlign w:val="superscript"/>
        </w:rPr>
        <w:t xml:space="preserve"> </w:t>
      </w:r>
      <w:r w:rsidRPr="007C0FBF">
        <w:rPr>
          <w:b w:val="0"/>
          <w:position w:val="10"/>
          <w:sz w:val="28"/>
          <w:szCs w:val="28"/>
          <w:vertAlign w:val="superscript"/>
        </w:rPr>
        <w:t>b)</w:t>
      </w:r>
      <w:r w:rsidRPr="007C0FBF">
        <w:rPr>
          <w:b w:val="0"/>
          <w:sz w:val="28"/>
          <w:szCs w:val="28"/>
        </w:rPr>
        <w:t>,</w:t>
      </w:r>
      <w:r w:rsidRPr="007C0FBF">
        <w:rPr>
          <w:b w:val="0"/>
          <w:spacing w:val="-7"/>
          <w:sz w:val="28"/>
          <w:szCs w:val="28"/>
        </w:rPr>
        <w:t xml:space="preserve"> </w:t>
      </w:r>
      <w:proofErr w:type="spellStart"/>
      <w:r w:rsidRPr="007C0FBF">
        <w:rPr>
          <w:b w:val="0"/>
          <w:sz w:val="28"/>
          <w:szCs w:val="28"/>
        </w:rPr>
        <w:t>Omotosho</w:t>
      </w:r>
      <w:proofErr w:type="spellEnd"/>
      <w:r w:rsidRPr="007C0FBF">
        <w:rPr>
          <w:b w:val="0"/>
          <w:sz w:val="28"/>
          <w:szCs w:val="28"/>
        </w:rPr>
        <w:t xml:space="preserve"> </w:t>
      </w:r>
      <w:proofErr w:type="spellStart"/>
      <w:r w:rsidRPr="007C0FBF">
        <w:rPr>
          <w:b w:val="0"/>
          <w:sz w:val="28"/>
          <w:szCs w:val="28"/>
        </w:rPr>
        <w:t>Dhulqarnain</w:t>
      </w:r>
      <w:proofErr w:type="spellEnd"/>
      <w:r w:rsidRPr="007C0FBF">
        <w:rPr>
          <w:b w:val="0"/>
          <w:sz w:val="28"/>
          <w:szCs w:val="28"/>
        </w:rPr>
        <w:t xml:space="preserve"> </w:t>
      </w:r>
      <w:proofErr w:type="spellStart"/>
      <w:r w:rsidRPr="007C0FBF">
        <w:rPr>
          <w:b w:val="0"/>
          <w:sz w:val="28"/>
          <w:szCs w:val="28"/>
        </w:rPr>
        <w:t>Akanji</w:t>
      </w:r>
      <w:proofErr w:type="spellEnd"/>
      <w:r w:rsidRPr="007C0FBF">
        <w:rPr>
          <w:b w:val="0"/>
          <w:position w:val="10"/>
          <w:sz w:val="28"/>
          <w:szCs w:val="28"/>
          <w:vertAlign w:val="superscript"/>
        </w:rPr>
        <w:t>3,</w:t>
      </w:r>
      <w:r w:rsidRPr="007C0FBF">
        <w:rPr>
          <w:b w:val="0"/>
          <w:spacing w:val="-2"/>
          <w:position w:val="10"/>
          <w:sz w:val="28"/>
          <w:szCs w:val="28"/>
          <w:vertAlign w:val="superscript"/>
        </w:rPr>
        <w:t xml:space="preserve"> </w:t>
      </w:r>
      <w:r w:rsidRPr="007C0FBF">
        <w:rPr>
          <w:b w:val="0"/>
          <w:position w:val="10"/>
          <w:sz w:val="28"/>
          <w:szCs w:val="28"/>
          <w:vertAlign w:val="superscript"/>
        </w:rPr>
        <w:t>c)</w:t>
      </w:r>
      <w:r w:rsidR="00CD5775" w:rsidRPr="007C0FBF">
        <w:rPr>
          <w:b w:val="0"/>
          <w:sz w:val="28"/>
          <w:szCs w:val="28"/>
        </w:rPr>
        <w:t>, Rustam Kuchkarbaev</w:t>
      </w:r>
      <w:r w:rsidR="00CD5775" w:rsidRPr="007C0FBF">
        <w:rPr>
          <w:b w:val="0"/>
          <w:sz w:val="28"/>
          <w:szCs w:val="28"/>
          <w:vertAlign w:val="superscript"/>
        </w:rPr>
        <w:t>4, d)</w:t>
      </w:r>
      <w:r w:rsidR="00CD5775" w:rsidRPr="007C0FBF">
        <w:rPr>
          <w:b w:val="0"/>
          <w:sz w:val="28"/>
          <w:szCs w:val="28"/>
        </w:rPr>
        <w:t xml:space="preserve"> </w:t>
      </w:r>
      <w:r w:rsidRPr="007C0FBF">
        <w:rPr>
          <w:b w:val="0"/>
          <w:sz w:val="28"/>
          <w:szCs w:val="28"/>
        </w:rPr>
        <w:t xml:space="preserve">and </w:t>
      </w:r>
      <w:proofErr w:type="spellStart"/>
      <w:r w:rsidRPr="007C0FBF">
        <w:rPr>
          <w:b w:val="0"/>
          <w:sz w:val="28"/>
          <w:szCs w:val="28"/>
        </w:rPr>
        <w:t>Yuldashova</w:t>
      </w:r>
      <w:proofErr w:type="spellEnd"/>
      <w:r w:rsidRPr="007C0FBF">
        <w:rPr>
          <w:b w:val="0"/>
          <w:sz w:val="28"/>
          <w:szCs w:val="28"/>
        </w:rPr>
        <w:t xml:space="preserve"> </w:t>
      </w:r>
      <w:proofErr w:type="spellStart"/>
      <w:r w:rsidRPr="007C0FBF">
        <w:rPr>
          <w:b w:val="0"/>
          <w:sz w:val="28"/>
          <w:szCs w:val="28"/>
        </w:rPr>
        <w:t>Guzal</w:t>
      </w:r>
      <w:proofErr w:type="spellEnd"/>
      <w:r w:rsidRPr="007C0FBF">
        <w:rPr>
          <w:b w:val="0"/>
          <w:position w:val="10"/>
          <w:sz w:val="28"/>
          <w:szCs w:val="28"/>
          <w:vertAlign w:val="superscript"/>
        </w:rPr>
        <w:t>2,</w:t>
      </w:r>
      <w:r w:rsidRPr="007C0FBF">
        <w:rPr>
          <w:b w:val="0"/>
          <w:spacing w:val="-2"/>
          <w:position w:val="10"/>
          <w:sz w:val="28"/>
          <w:szCs w:val="28"/>
          <w:vertAlign w:val="superscript"/>
        </w:rPr>
        <w:t xml:space="preserve"> </w:t>
      </w:r>
      <w:r w:rsidR="00CD5775" w:rsidRPr="007C0FBF">
        <w:rPr>
          <w:b w:val="0"/>
          <w:position w:val="10"/>
          <w:sz w:val="28"/>
          <w:szCs w:val="28"/>
          <w:vertAlign w:val="superscript"/>
        </w:rPr>
        <w:t>e</w:t>
      </w:r>
      <w:r w:rsidRPr="007C0FBF">
        <w:rPr>
          <w:b w:val="0"/>
          <w:position w:val="10"/>
          <w:sz w:val="28"/>
          <w:szCs w:val="28"/>
          <w:vertAlign w:val="superscript"/>
        </w:rPr>
        <w:t>)</w:t>
      </w:r>
    </w:p>
    <w:p w14:paraId="022D0A7C" w14:textId="5F2EB60E" w:rsidR="001C686B" w:rsidRPr="00C64C7B" w:rsidRDefault="007C0FBF" w:rsidP="001C686B">
      <w:pPr>
        <w:pStyle w:val="a6"/>
        <w:tabs>
          <w:tab w:val="left" w:pos="142"/>
          <w:tab w:val="left" w:pos="9498"/>
        </w:tabs>
        <w:spacing w:before="360" w:after="360"/>
        <w:ind w:left="0" w:firstLine="0"/>
        <w:jc w:val="center"/>
        <w:rPr>
          <w:i/>
          <w:iCs/>
          <w:sz w:val="20"/>
          <w:szCs w:val="20"/>
        </w:rPr>
      </w:pPr>
      <w:r w:rsidRPr="00552D17">
        <w:rPr>
          <w:sz w:val="20"/>
          <w:szCs w:val="20"/>
          <w:vertAlign w:val="superscript"/>
          <w:lang w:eastAsia="ru-RU"/>
        </w:rPr>
        <w:t>1</w:t>
      </w:r>
      <w:r w:rsidRPr="00552D17">
        <w:rPr>
          <w:i/>
          <w:iCs/>
          <w:sz w:val="20"/>
          <w:szCs w:val="20"/>
          <w:lang w:eastAsia="ru-RU"/>
        </w:rPr>
        <w:t xml:space="preserve">National University of Uzbekistan named after </w:t>
      </w:r>
      <w:proofErr w:type="spellStart"/>
      <w:r w:rsidRPr="00552D17">
        <w:rPr>
          <w:i/>
          <w:iCs/>
          <w:sz w:val="20"/>
          <w:szCs w:val="20"/>
          <w:lang w:eastAsia="ru-RU"/>
        </w:rPr>
        <w:t>Mirzo</w:t>
      </w:r>
      <w:proofErr w:type="spellEnd"/>
      <w:r w:rsidRPr="00552D17">
        <w:rPr>
          <w:i/>
          <w:iCs/>
          <w:sz w:val="20"/>
          <w:szCs w:val="20"/>
          <w:lang w:eastAsia="ru-RU"/>
        </w:rPr>
        <w:t xml:space="preserve"> Ulugbek, Tashkent 100174, Uzbekistan</w:t>
      </w:r>
      <w:r>
        <w:rPr>
          <w:i/>
          <w:iCs/>
          <w:sz w:val="20"/>
          <w:szCs w:val="20"/>
          <w:lang w:eastAsia="ru-RU"/>
        </w:rPr>
        <w:br/>
      </w:r>
      <w:bookmarkStart w:id="0" w:name="_Hlk207025474"/>
      <w:bookmarkStart w:id="1" w:name="_Hlk207101151"/>
      <w:r w:rsidR="001C686B">
        <w:rPr>
          <w:bCs/>
          <w:sz w:val="20"/>
          <w:vertAlign w:val="superscript"/>
        </w:rPr>
        <w:t>2</w:t>
      </w:r>
      <w:r w:rsidR="001C686B" w:rsidRPr="00C873F9">
        <w:rPr>
          <w:bCs/>
          <w:i/>
          <w:iCs/>
          <w:sz w:val="20"/>
        </w:rPr>
        <w:t xml:space="preserve">Tashkent State Transport University, 1 </w:t>
      </w:r>
      <w:proofErr w:type="spellStart"/>
      <w:r w:rsidR="001C686B" w:rsidRPr="00C873F9">
        <w:rPr>
          <w:bCs/>
          <w:i/>
          <w:iCs/>
          <w:sz w:val="20"/>
        </w:rPr>
        <w:t>Temiryulchilar</w:t>
      </w:r>
      <w:proofErr w:type="spellEnd"/>
      <w:r w:rsidR="001C686B" w:rsidRPr="00C873F9">
        <w:rPr>
          <w:bCs/>
          <w:i/>
          <w:iCs/>
          <w:sz w:val="20"/>
        </w:rPr>
        <w:t xml:space="preserve"> St., Tashkent 100167, Uzbekistan</w:t>
      </w:r>
      <w:bookmarkEnd w:id="0"/>
      <w:r w:rsidR="001C686B">
        <w:rPr>
          <w:bCs/>
          <w:i/>
          <w:iCs/>
          <w:sz w:val="20"/>
        </w:rPr>
        <w:br/>
      </w:r>
      <w:bookmarkEnd w:id="1"/>
      <w:r w:rsidR="00240850" w:rsidRPr="00EA50F3">
        <w:rPr>
          <w:sz w:val="20"/>
          <w:szCs w:val="20"/>
          <w:vertAlign w:val="superscript"/>
        </w:rPr>
        <w:t>3</w:t>
      </w:r>
      <w:r w:rsidR="001C686B">
        <w:rPr>
          <w:sz w:val="20"/>
          <w:szCs w:val="20"/>
          <w:vertAlign w:val="superscript"/>
        </w:rPr>
        <w:t xml:space="preserve"> </w:t>
      </w:r>
      <w:r w:rsidR="00240850" w:rsidRPr="00EA50F3">
        <w:rPr>
          <w:i/>
          <w:sz w:val="20"/>
          <w:szCs w:val="20"/>
        </w:rPr>
        <w:t>Olabisi</w:t>
      </w:r>
      <w:r w:rsidR="00240850" w:rsidRPr="00EA50F3">
        <w:rPr>
          <w:i/>
          <w:spacing w:val="-4"/>
          <w:sz w:val="20"/>
          <w:szCs w:val="20"/>
        </w:rPr>
        <w:t xml:space="preserve"> </w:t>
      </w:r>
      <w:r w:rsidR="00240850" w:rsidRPr="00EA50F3">
        <w:rPr>
          <w:i/>
          <w:sz w:val="20"/>
          <w:szCs w:val="20"/>
        </w:rPr>
        <w:t>Onabanjo</w:t>
      </w:r>
      <w:r w:rsidR="00240850" w:rsidRPr="00EA50F3">
        <w:rPr>
          <w:i/>
          <w:spacing w:val="-5"/>
          <w:sz w:val="20"/>
          <w:szCs w:val="20"/>
        </w:rPr>
        <w:t xml:space="preserve"> </w:t>
      </w:r>
      <w:r w:rsidR="00240850" w:rsidRPr="00EA50F3">
        <w:rPr>
          <w:i/>
          <w:sz w:val="20"/>
          <w:szCs w:val="20"/>
        </w:rPr>
        <w:t>University,</w:t>
      </w:r>
      <w:r w:rsidR="00240850" w:rsidRPr="00EA50F3">
        <w:rPr>
          <w:i/>
          <w:spacing w:val="-7"/>
          <w:sz w:val="20"/>
          <w:szCs w:val="20"/>
        </w:rPr>
        <w:t xml:space="preserve"> </w:t>
      </w:r>
      <w:r w:rsidR="00240850" w:rsidRPr="00EA50F3">
        <w:rPr>
          <w:i/>
          <w:sz w:val="20"/>
          <w:szCs w:val="20"/>
        </w:rPr>
        <w:t>Sagamu</w:t>
      </w:r>
      <w:r w:rsidR="00240850" w:rsidRPr="00EA50F3">
        <w:rPr>
          <w:i/>
          <w:spacing w:val="-4"/>
          <w:sz w:val="20"/>
          <w:szCs w:val="20"/>
        </w:rPr>
        <w:t xml:space="preserve"> </w:t>
      </w:r>
      <w:r w:rsidR="00240850" w:rsidRPr="00EA50F3">
        <w:rPr>
          <w:i/>
          <w:sz w:val="20"/>
          <w:szCs w:val="20"/>
        </w:rPr>
        <w:t>Campus,</w:t>
      </w:r>
      <w:r w:rsidR="00240850" w:rsidRPr="00EA50F3">
        <w:rPr>
          <w:i/>
          <w:spacing w:val="-5"/>
          <w:sz w:val="20"/>
          <w:szCs w:val="20"/>
        </w:rPr>
        <w:t xml:space="preserve"> </w:t>
      </w:r>
      <w:r w:rsidR="00240850" w:rsidRPr="00EA50F3">
        <w:rPr>
          <w:i/>
          <w:sz w:val="20"/>
          <w:szCs w:val="20"/>
        </w:rPr>
        <w:t>Ogun</w:t>
      </w:r>
      <w:r w:rsidR="00240850" w:rsidRPr="00EA50F3">
        <w:rPr>
          <w:i/>
          <w:spacing w:val="-5"/>
          <w:sz w:val="20"/>
          <w:szCs w:val="20"/>
        </w:rPr>
        <w:t xml:space="preserve"> </w:t>
      </w:r>
      <w:r w:rsidR="00240850" w:rsidRPr="00EA50F3">
        <w:rPr>
          <w:i/>
          <w:sz w:val="20"/>
          <w:szCs w:val="20"/>
        </w:rPr>
        <w:t>Sate,</w:t>
      </w:r>
      <w:r w:rsidR="00240850" w:rsidRPr="00EA50F3">
        <w:rPr>
          <w:i/>
          <w:spacing w:val="-5"/>
          <w:sz w:val="20"/>
          <w:szCs w:val="20"/>
        </w:rPr>
        <w:t xml:space="preserve"> </w:t>
      </w:r>
      <w:r w:rsidR="00240850" w:rsidRPr="00EA50F3">
        <w:rPr>
          <w:i/>
          <w:spacing w:val="-2"/>
          <w:sz w:val="20"/>
          <w:szCs w:val="20"/>
        </w:rPr>
        <w:t>Nigeria</w:t>
      </w:r>
      <w:r w:rsidR="001C686B">
        <w:rPr>
          <w:i/>
          <w:spacing w:val="-2"/>
          <w:sz w:val="20"/>
          <w:szCs w:val="20"/>
        </w:rPr>
        <w:br/>
      </w:r>
      <w:bookmarkStart w:id="2" w:name="_Hlk207800802"/>
      <w:r w:rsidR="001C686B">
        <w:rPr>
          <w:sz w:val="20"/>
          <w:szCs w:val="20"/>
          <w:vertAlign w:val="superscript"/>
        </w:rPr>
        <w:t>4</w:t>
      </w:r>
      <w:r w:rsidR="001C686B" w:rsidRPr="00C64C7B">
        <w:rPr>
          <w:i/>
          <w:iCs/>
          <w:sz w:val="20"/>
          <w:szCs w:val="20"/>
        </w:rPr>
        <w:t xml:space="preserve">Tashkent University of Architecture and Civil Engineering, 9 </w:t>
      </w:r>
      <w:proofErr w:type="spellStart"/>
      <w:r w:rsidR="001C686B" w:rsidRPr="00C64C7B">
        <w:rPr>
          <w:i/>
          <w:iCs/>
          <w:sz w:val="20"/>
          <w:szCs w:val="20"/>
        </w:rPr>
        <w:t>Yangi</w:t>
      </w:r>
      <w:proofErr w:type="spellEnd"/>
      <w:r w:rsidR="001C686B" w:rsidRPr="00C64C7B">
        <w:rPr>
          <w:i/>
          <w:iCs/>
          <w:sz w:val="20"/>
          <w:szCs w:val="20"/>
        </w:rPr>
        <w:t xml:space="preserve"> Shahar Street, Tashkent 100011, Uzbekistan</w:t>
      </w:r>
      <w:bookmarkEnd w:id="2"/>
    </w:p>
    <w:p w14:paraId="50FCF81F" w14:textId="2E86AAF3" w:rsidR="001C686B" w:rsidRPr="001C686B" w:rsidRDefault="00240850" w:rsidP="001C686B">
      <w:pPr>
        <w:jc w:val="center"/>
        <w:rPr>
          <w:i/>
          <w:iCs/>
          <w:sz w:val="20"/>
          <w:szCs w:val="20"/>
        </w:rPr>
      </w:pPr>
      <w:r w:rsidRPr="001C686B">
        <w:rPr>
          <w:i/>
          <w:iCs/>
          <w:sz w:val="20"/>
          <w:szCs w:val="20"/>
          <w:vertAlign w:val="superscript"/>
        </w:rPr>
        <w:t>a)</w:t>
      </w:r>
      <w:hyperlink r:id="rId5" w:history="1">
        <w:r w:rsidRPr="001C686B">
          <w:rPr>
            <w:rStyle w:val="a7"/>
            <w:i/>
            <w:iCs/>
            <w:color w:val="auto"/>
            <w:sz w:val="20"/>
            <w:szCs w:val="20"/>
            <w:u w:val="none"/>
          </w:rPr>
          <w:t>sdilbar@yandex.ru</w:t>
        </w:r>
      </w:hyperlink>
      <w:r w:rsidR="001C686B" w:rsidRPr="001C686B">
        <w:rPr>
          <w:rStyle w:val="a7"/>
          <w:i/>
          <w:iCs/>
          <w:color w:val="auto"/>
          <w:sz w:val="20"/>
          <w:szCs w:val="20"/>
          <w:u w:val="none"/>
        </w:rPr>
        <w:br/>
      </w:r>
      <w:r w:rsidRPr="001C686B">
        <w:rPr>
          <w:i/>
          <w:iCs/>
          <w:position w:val="6"/>
          <w:sz w:val="20"/>
          <w:szCs w:val="20"/>
          <w:vertAlign w:val="superscript"/>
        </w:rPr>
        <w:t>b)</w:t>
      </w:r>
      <w:hyperlink r:id="rId6" w:history="1">
        <w:r w:rsidR="001C686B" w:rsidRPr="001C686B">
          <w:rPr>
            <w:rStyle w:val="a7"/>
            <w:i/>
            <w:iCs/>
            <w:color w:val="auto"/>
            <w:sz w:val="20"/>
            <w:szCs w:val="20"/>
            <w:u w:val="none"/>
          </w:rPr>
          <w:t>insapov.damir@gmail.com</w:t>
        </w:r>
      </w:hyperlink>
      <w:r w:rsidR="001C686B" w:rsidRPr="001C686B">
        <w:rPr>
          <w:i/>
          <w:iCs/>
          <w:sz w:val="20"/>
          <w:szCs w:val="20"/>
        </w:rPr>
        <w:br/>
      </w:r>
      <w:r w:rsidRPr="001C686B">
        <w:rPr>
          <w:i/>
          <w:iCs/>
          <w:position w:val="6"/>
          <w:sz w:val="20"/>
          <w:szCs w:val="20"/>
          <w:vertAlign w:val="superscript"/>
        </w:rPr>
        <w:t>c)</w:t>
      </w:r>
      <w:hyperlink r:id="rId7">
        <w:r w:rsidRPr="001C686B">
          <w:rPr>
            <w:i/>
            <w:iCs/>
            <w:spacing w:val="-2"/>
            <w:sz w:val="20"/>
            <w:szCs w:val="20"/>
          </w:rPr>
          <w:t>gayathridevprasad2007@gmail.com</w:t>
        </w:r>
      </w:hyperlink>
      <w:r w:rsidR="001C686B" w:rsidRPr="001C686B">
        <w:rPr>
          <w:i/>
          <w:iCs/>
          <w:spacing w:val="-2"/>
          <w:sz w:val="20"/>
          <w:szCs w:val="20"/>
        </w:rPr>
        <w:br/>
      </w:r>
      <w:r w:rsidR="00CD5775" w:rsidRPr="001C686B">
        <w:rPr>
          <w:i/>
          <w:iCs/>
          <w:spacing w:val="-2"/>
          <w:sz w:val="20"/>
          <w:szCs w:val="20"/>
          <w:vertAlign w:val="superscript"/>
        </w:rPr>
        <w:t>d)</w:t>
      </w:r>
      <w:r w:rsidR="001C686B">
        <w:rPr>
          <w:i/>
          <w:iCs/>
          <w:spacing w:val="-2"/>
          <w:sz w:val="20"/>
          <w:szCs w:val="20"/>
          <w:vertAlign w:val="superscript"/>
        </w:rPr>
        <w:t xml:space="preserve"> </w:t>
      </w:r>
      <w:hyperlink r:id="rId8" w:history="1">
        <w:r w:rsidR="001C686B" w:rsidRPr="00DA176A">
          <w:rPr>
            <w:rStyle w:val="a7"/>
            <w:i/>
            <w:iCs/>
            <w:spacing w:val="-2"/>
            <w:sz w:val="20"/>
            <w:szCs w:val="20"/>
          </w:rPr>
          <w:t>r.kuchkarbaev@gmail.com</w:t>
        </w:r>
      </w:hyperlink>
      <w:r w:rsidR="00CD5775" w:rsidRPr="001C686B">
        <w:rPr>
          <w:i/>
          <w:iCs/>
          <w:spacing w:val="-2"/>
          <w:sz w:val="20"/>
          <w:szCs w:val="20"/>
        </w:rPr>
        <w:t xml:space="preserve"> </w:t>
      </w:r>
      <w:r w:rsidR="001C686B" w:rsidRPr="001C686B">
        <w:rPr>
          <w:i/>
          <w:iCs/>
          <w:spacing w:val="-2"/>
          <w:sz w:val="20"/>
          <w:szCs w:val="20"/>
        </w:rPr>
        <w:br/>
      </w:r>
      <w:r w:rsidR="001C686B" w:rsidRPr="001C686B">
        <w:rPr>
          <w:i/>
          <w:iCs/>
          <w:position w:val="6"/>
          <w:sz w:val="20"/>
          <w:szCs w:val="20"/>
          <w:vertAlign w:val="superscript"/>
        </w:rPr>
        <w:t>e)</w:t>
      </w:r>
      <w:r w:rsidR="001C686B" w:rsidRPr="001C686B">
        <w:rPr>
          <w:i/>
          <w:iCs/>
          <w:position w:val="6"/>
          <w:sz w:val="20"/>
          <w:szCs w:val="20"/>
          <w:vertAlign w:val="superscript"/>
        </w:rPr>
        <w:t xml:space="preserve"> </w:t>
      </w:r>
      <w:r w:rsidR="001C686B" w:rsidRPr="001C686B">
        <w:rPr>
          <w:i/>
          <w:iCs/>
          <w:sz w:val="20"/>
          <w:szCs w:val="20"/>
        </w:rPr>
        <w:t xml:space="preserve">Corresponding author: </w:t>
      </w:r>
      <w:hyperlink r:id="rId9" w:history="1">
        <w:r w:rsidR="001C686B" w:rsidRPr="001C686B">
          <w:rPr>
            <w:rStyle w:val="a7"/>
            <w:i/>
            <w:iCs/>
            <w:color w:val="auto"/>
            <w:sz w:val="20"/>
            <w:szCs w:val="20"/>
            <w:u w:val="none"/>
          </w:rPr>
          <w:t>guzaluldasova497@gmail.com</w:t>
        </w:r>
      </w:hyperlink>
    </w:p>
    <w:p w14:paraId="5B104DCF" w14:textId="1FC487A5" w:rsidR="00240850" w:rsidRPr="00240850" w:rsidRDefault="00884963" w:rsidP="001C686B">
      <w:pPr>
        <w:spacing w:before="360" w:after="360"/>
        <w:ind w:left="289" w:right="289"/>
        <w:jc w:val="both"/>
        <w:rPr>
          <w:sz w:val="18"/>
        </w:rPr>
      </w:pPr>
      <w:r>
        <w:rPr>
          <w:b/>
          <w:sz w:val="18"/>
        </w:rPr>
        <w:t>Abstract.</w:t>
      </w:r>
      <w:r>
        <w:rPr>
          <w:b/>
          <w:spacing w:val="40"/>
          <w:sz w:val="18"/>
        </w:rPr>
        <w:t xml:space="preserve"> </w:t>
      </w:r>
      <w:r w:rsidR="00714B7F">
        <w:rPr>
          <w:sz w:val="18"/>
        </w:rPr>
        <w:t>T</w:t>
      </w:r>
      <w:r w:rsidR="00714B7F" w:rsidRPr="00714B7F">
        <w:rPr>
          <w:sz w:val="18"/>
        </w:rPr>
        <w:t>here have been intense changes in the railway transport industry of the Uzbek region where advanced infrastructure construction, scientific optimization of logistics, and the introduction of innovative digital technologies play a significant role. The current literature has covered container block-train activity and the optimization of repair planning, which indicates further development of intelligent maintenance and system enhancement (</w:t>
      </w:r>
      <w:proofErr w:type="spellStart"/>
      <w:r w:rsidR="00714B7F" w:rsidRPr="00714B7F">
        <w:rPr>
          <w:sz w:val="18"/>
        </w:rPr>
        <w:t>Mukhamedova</w:t>
      </w:r>
      <w:proofErr w:type="spellEnd"/>
      <w:r w:rsidR="00714B7F" w:rsidRPr="00714B7F">
        <w:rPr>
          <w:sz w:val="18"/>
        </w:rPr>
        <w:t xml:space="preserve"> &amp; </w:t>
      </w:r>
      <w:proofErr w:type="spellStart"/>
      <w:r w:rsidR="00714B7F" w:rsidRPr="00714B7F">
        <w:rPr>
          <w:sz w:val="18"/>
        </w:rPr>
        <w:t>Ergasheva</w:t>
      </w:r>
      <w:proofErr w:type="spellEnd"/>
      <w:r w:rsidR="00714B7F" w:rsidRPr="00714B7F">
        <w:rPr>
          <w:sz w:val="18"/>
        </w:rPr>
        <w:t xml:space="preserve">, 2023; </w:t>
      </w:r>
      <w:proofErr w:type="spellStart"/>
      <w:r w:rsidR="00714B7F" w:rsidRPr="00714B7F">
        <w:rPr>
          <w:sz w:val="18"/>
        </w:rPr>
        <w:t>Fayzibaev</w:t>
      </w:r>
      <w:proofErr w:type="spellEnd"/>
      <w:r w:rsidR="00714B7F" w:rsidRPr="00714B7F">
        <w:rPr>
          <w:sz w:val="18"/>
        </w:rPr>
        <w:t xml:space="preserve">, </w:t>
      </w:r>
      <w:proofErr w:type="spellStart"/>
      <w:r w:rsidR="00714B7F" w:rsidRPr="00714B7F">
        <w:rPr>
          <w:sz w:val="18"/>
        </w:rPr>
        <w:t>Mukhamedova</w:t>
      </w:r>
      <w:proofErr w:type="spellEnd"/>
      <w:r w:rsidR="00714B7F" w:rsidRPr="00714B7F">
        <w:rPr>
          <w:sz w:val="18"/>
        </w:rPr>
        <w:t xml:space="preserve">, &amp; </w:t>
      </w:r>
      <w:proofErr w:type="spellStart"/>
      <w:r w:rsidR="00714B7F" w:rsidRPr="00714B7F">
        <w:rPr>
          <w:sz w:val="18"/>
        </w:rPr>
        <w:t>Raxmiddinov</w:t>
      </w:r>
      <w:proofErr w:type="spellEnd"/>
      <w:r w:rsidR="00714B7F" w:rsidRPr="00714B7F">
        <w:rPr>
          <w:sz w:val="18"/>
        </w:rPr>
        <w:t>, 2023). Even the railway logistics are more secure and transparent in use of blockchain applications (</w:t>
      </w:r>
      <w:proofErr w:type="spellStart"/>
      <w:r w:rsidR="00714B7F" w:rsidRPr="00714B7F">
        <w:rPr>
          <w:sz w:val="18"/>
        </w:rPr>
        <w:t>Mukhamedova</w:t>
      </w:r>
      <w:proofErr w:type="spellEnd"/>
      <w:r w:rsidR="00714B7F" w:rsidRPr="00714B7F">
        <w:rPr>
          <w:sz w:val="18"/>
        </w:rPr>
        <w:t xml:space="preserve"> &amp; </w:t>
      </w:r>
      <w:proofErr w:type="spellStart"/>
      <w:r w:rsidR="00714B7F" w:rsidRPr="00714B7F">
        <w:rPr>
          <w:sz w:val="18"/>
        </w:rPr>
        <w:t>Mukhamedova</w:t>
      </w:r>
      <w:proofErr w:type="spellEnd"/>
      <w:r w:rsidR="00714B7F" w:rsidRPr="00714B7F">
        <w:rPr>
          <w:sz w:val="18"/>
        </w:rPr>
        <w:t>, 2024). Innovation of cars that are used in rail services and mechanical components has led to better reliability and durability of the rolling stocks (</w:t>
      </w:r>
      <w:proofErr w:type="spellStart"/>
      <w:r w:rsidR="00714B7F" w:rsidRPr="00714B7F">
        <w:rPr>
          <w:sz w:val="18"/>
        </w:rPr>
        <w:t>Mukhamedova</w:t>
      </w:r>
      <w:proofErr w:type="spellEnd"/>
      <w:r w:rsidR="00714B7F" w:rsidRPr="00714B7F">
        <w:rPr>
          <w:sz w:val="18"/>
        </w:rPr>
        <w:t xml:space="preserve"> et al., 2024). Furthermore, the strategies of analyzing piggyback transportation and modal shift have also been examined as viable and sustainable methods of road freight (</w:t>
      </w:r>
      <w:proofErr w:type="spellStart"/>
      <w:r w:rsidR="00714B7F" w:rsidRPr="00714B7F">
        <w:rPr>
          <w:sz w:val="18"/>
        </w:rPr>
        <w:t>Mukhamedova</w:t>
      </w:r>
      <w:proofErr w:type="spellEnd"/>
      <w:r w:rsidR="00714B7F" w:rsidRPr="00714B7F">
        <w:rPr>
          <w:sz w:val="18"/>
        </w:rPr>
        <w:t xml:space="preserve"> et al., 2024b).</w:t>
      </w:r>
      <w:r w:rsidR="00240850" w:rsidRPr="00240850">
        <w:rPr>
          <w:sz w:val="18"/>
        </w:rPr>
        <w:t xml:space="preserve"> This review consolidates findings from these Scopus-indexed works to present an integrated perspective on technological progress, operational performance, and environmental potential of Uzbekistan’s railway systems. By bridging the gaps in subsystem integration, digital transition, and green innovation, the author’s work offers practical and regionally relevant insights that support both national development goals and international transport connectivity along the Eurasian corridors.</w:t>
      </w:r>
    </w:p>
    <w:p w14:paraId="200D94FB" w14:textId="20201E1B" w:rsidR="00240850" w:rsidRPr="005D5AC0" w:rsidRDefault="00240850" w:rsidP="001C686B">
      <w:pPr>
        <w:ind w:left="289" w:right="289"/>
        <w:jc w:val="both"/>
        <w:rPr>
          <w:sz w:val="18"/>
        </w:rPr>
      </w:pPr>
      <w:r w:rsidRPr="00240850">
        <w:rPr>
          <w:b/>
          <w:sz w:val="18"/>
        </w:rPr>
        <w:t>Keywords:</w:t>
      </w:r>
      <w:r w:rsidRPr="00240850">
        <w:rPr>
          <w:sz w:val="18"/>
        </w:rPr>
        <w:t xml:space="preserve"> Railway transport, Smart railway systems, Predictive maintenance, Sustainability, Digital twins, High-speed rail</w:t>
      </w:r>
      <w:r w:rsidR="005D5AC0" w:rsidRPr="005D5AC0">
        <w:rPr>
          <w:sz w:val="18"/>
        </w:rPr>
        <w:t>, IoT-based monitoring, Blockchain in logistics, Modal shift strategies, Rail systems in emerging economies</w:t>
      </w:r>
    </w:p>
    <w:p w14:paraId="2F50E140" w14:textId="6A7EF4EF" w:rsidR="00240850" w:rsidRPr="00B26D16" w:rsidRDefault="00240850" w:rsidP="001C686B">
      <w:pPr>
        <w:pStyle w:val="1"/>
        <w:spacing w:before="240" w:after="240"/>
        <w:ind w:left="0" w:right="0"/>
      </w:pPr>
      <w:r w:rsidRPr="00B26D16">
        <w:rPr>
          <w:spacing w:val="-2"/>
        </w:rPr>
        <w:t>INTRODUCTION</w:t>
      </w:r>
    </w:p>
    <w:p w14:paraId="01EBA1EC" w14:textId="77777777" w:rsidR="00240850" w:rsidRDefault="00240850" w:rsidP="001C686B">
      <w:pPr>
        <w:pStyle w:val="a3"/>
        <w:ind w:firstLine="284"/>
        <w:jc w:val="both"/>
      </w:pPr>
      <w:r>
        <w:t>Uzbekistan's railway system plays a vital role in regional connectivity, sustainable freight logistics, and national economic growth.</w:t>
      </w:r>
      <w:r>
        <w:rPr>
          <w:spacing w:val="-7"/>
        </w:rPr>
        <w:t xml:space="preserve"> </w:t>
      </w:r>
      <w:r>
        <w:t>As</w:t>
      </w:r>
      <w:r>
        <w:rPr>
          <w:spacing w:val="-11"/>
        </w:rPr>
        <w:t xml:space="preserve"> </w:t>
      </w:r>
      <w:r>
        <w:t>a</w:t>
      </w:r>
      <w:r>
        <w:rPr>
          <w:spacing w:val="-10"/>
        </w:rPr>
        <w:t xml:space="preserve"> </w:t>
      </w:r>
      <w:r>
        <w:t>key</w:t>
      </w:r>
      <w:r>
        <w:rPr>
          <w:spacing w:val="-11"/>
        </w:rPr>
        <w:t xml:space="preserve"> </w:t>
      </w:r>
      <w:r>
        <w:t>node</w:t>
      </w:r>
      <w:r>
        <w:rPr>
          <w:spacing w:val="-10"/>
        </w:rPr>
        <w:t xml:space="preserve"> </w:t>
      </w:r>
      <w:r>
        <w:t>in</w:t>
      </w:r>
      <w:r>
        <w:rPr>
          <w:spacing w:val="-12"/>
        </w:rPr>
        <w:t xml:space="preserve"> </w:t>
      </w:r>
      <w:r>
        <w:t>Central</w:t>
      </w:r>
      <w:r>
        <w:rPr>
          <w:spacing w:val="-10"/>
        </w:rPr>
        <w:t xml:space="preserve"> </w:t>
      </w:r>
      <w:r>
        <w:t>Asia,</w:t>
      </w:r>
      <w:r>
        <w:rPr>
          <w:spacing w:val="-10"/>
        </w:rPr>
        <w:t xml:space="preserve"> </w:t>
      </w:r>
      <w:r>
        <w:t>the</w:t>
      </w:r>
      <w:r>
        <w:rPr>
          <w:spacing w:val="-10"/>
        </w:rPr>
        <w:t xml:space="preserve"> </w:t>
      </w:r>
      <w:r>
        <w:t>country</w:t>
      </w:r>
      <w:r>
        <w:rPr>
          <w:spacing w:val="-11"/>
        </w:rPr>
        <w:t xml:space="preserve"> </w:t>
      </w:r>
      <w:r>
        <w:t>has</w:t>
      </w:r>
      <w:r>
        <w:rPr>
          <w:spacing w:val="-11"/>
        </w:rPr>
        <w:t xml:space="preserve"> </w:t>
      </w:r>
      <w:r>
        <w:t>committed</w:t>
      </w:r>
      <w:r>
        <w:rPr>
          <w:spacing w:val="-9"/>
        </w:rPr>
        <w:t xml:space="preserve"> </w:t>
      </w:r>
      <w:r>
        <w:t>to</w:t>
      </w:r>
      <w:r>
        <w:rPr>
          <w:spacing w:val="-7"/>
        </w:rPr>
        <w:t xml:space="preserve"> </w:t>
      </w:r>
      <w:r>
        <w:t>modernizing</w:t>
      </w:r>
      <w:r>
        <w:rPr>
          <w:spacing w:val="-11"/>
        </w:rPr>
        <w:t xml:space="preserve"> </w:t>
      </w:r>
      <w:r>
        <w:t>its</w:t>
      </w:r>
      <w:r>
        <w:rPr>
          <w:spacing w:val="-11"/>
        </w:rPr>
        <w:t xml:space="preserve"> </w:t>
      </w:r>
      <w:r>
        <w:t>railway</w:t>
      </w:r>
      <w:r>
        <w:rPr>
          <w:spacing w:val="-13"/>
        </w:rPr>
        <w:t xml:space="preserve"> </w:t>
      </w:r>
      <w:r>
        <w:t>infrastructure</w:t>
      </w:r>
      <w:r>
        <w:rPr>
          <w:spacing w:val="-9"/>
        </w:rPr>
        <w:t xml:space="preserve"> </w:t>
      </w:r>
      <w:r>
        <w:t>through</w:t>
      </w:r>
      <w:r>
        <w:rPr>
          <w:spacing w:val="-11"/>
        </w:rPr>
        <w:t xml:space="preserve"> </w:t>
      </w:r>
      <w:r>
        <w:t>intelligent planning</w:t>
      </w:r>
      <w:r>
        <w:rPr>
          <w:spacing w:val="-9"/>
        </w:rPr>
        <w:t xml:space="preserve"> </w:t>
      </w:r>
      <w:r>
        <w:t>and</w:t>
      </w:r>
      <w:r>
        <w:rPr>
          <w:spacing w:val="-7"/>
        </w:rPr>
        <w:t xml:space="preserve"> </w:t>
      </w:r>
      <w:r>
        <w:t>digital</w:t>
      </w:r>
      <w:r>
        <w:rPr>
          <w:spacing w:val="-8"/>
        </w:rPr>
        <w:t xml:space="preserve"> </w:t>
      </w:r>
      <w:r>
        <w:t>innovation.</w:t>
      </w:r>
      <w:r>
        <w:rPr>
          <w:spacing w:val="-7"/>
        </w:rPr>
        <w:t xml:space="preserve"> </w:t>
      </w:r>
      <w:r>
        <w:t>Recent</w:t>
      </w:r>
      <w:r>
        <w:rPr>
          <w:spacing w:val="-6"/>
        </w:rPr>
        <w:t xml:space="preserve"> </w:t>
      </w:r>
      <w:r>
        <w:t>work</w:t>
      </w:r>
      <w:r>
        <w:rPr>
          <w:spacing w:val="-9"/>
        </w:rPr>
        <w:t xml:space="preserve"> </w:t>
      </w:r>
      <w:r>
        <w:t>by</w:t>
      </w:r>
      <w:r>
        <w:rPr>
          <w:spacing w:val="-10"/>
        </w:rPr>
        <w:t xml:space="preserve"> </w:t>
      </w:r>
      <w:proofErr w:type="spellStart"/>
      <w:r>
        <w:t>Mukhamedova</w:t>
      </w:r>
      <w:proofErr w:type="spellEnd"/>
      <w:r>
        <w:rPr>
          <w:spacing w:val="-7"/>
        </w:rPr>
        <w:t xml:space="preserve"> </w:t>
      </w:r>
      <w:r>
        <w:t>and</w:t>
      </w:r>
      <w:r>
        <w:rPr>
          <w:spacing w:val="-7"/>
        </w:rPr>
        <w:t xml:space="preserve"> </w:t>
      </w:r>
      <w:proofErr w:type="spellStart"/>
      <w:r>
        <w:t>Ergasheva</w:t>
      </w:r>
      <w:proofErr w:type="spellEnd"/>
      <w:r>
        <w:rPr>
          <w:spacing w:val="-7"/>
        </w:rPr>
        <w:t xml:space="preserve"> </w:t>
      </w:r>
      <w:r>
        <w:t>(2023)</w:t>
      </w:r>
      <w:r>
        <w:rPr>
          <w:spacing w:val="-10"/>
        </w:rPr>
        <w:t xml:space="preserve"> </w:t>
      </w:r>
      <w:r>
        <w:t>presents</w:t>
      </w:r>
      <w:r>
        <w:rPr>
          <w:spacing w:val="-8"/>
        </w:rPr>
        <w:t xml:space="preserve"> </w:t>
      </w:r>
      <w:r>
        <w:t>a</w:t>
      </w:r>
      <w:r>
        <w:rPr>
          <w:spacing w:val="-7"/>
        </w:rPr>
        <w:t xml:space="preserve"> </w:t>
      </w:r>
      <w:r>
        <w:t>container</w:t>
      </w:r>
      <w:r>
        <w:rPr>
          <w:spacing w:val="-7"/>
        </w:rPr>
        <w:t xml:space="preserve"> </w:t>
      </w:r>
      <w:r>
        <w:t>block-train</w:t>
      </w:r>
      <w:r>
        <w:rPr>
          <w:spacing w:val="-7"/>
        </w:rPr>
        <w:t xml:space="preserve"> </w:t>
      </w:r>
      <w:r>
        <w:t>model that enhances terminal efficiency and train scheduling. This aligns with broader goals of rail-based logistics optimization in landlocked economies.</w:t>
      </w:r>
    </w:p>
    <w:p w14:paraId="47AF7C9A" w14:textId="3A5D6E9C" w:rsidR="00240850" w:rsidRDefault="00240850" w:rsidP="001C686B">
      <w:pPr>
        <w:pStyle w:val="a3"/>
        <w:ind w:firstLine="284"/>
        <w:jc w:val="both"/>
      </w:pPr>
      <w:r>
        <w:t>The</w:t>
      </w:r>
      <w:r>
        <w:rPr>
          <w:spacing w:val="-4"/>
        </w:rPr>
        <w:t xml:space="preserve"> </w:t>
      </w:r>
      <w:r>
        <w:t>country's</w:t>
      </w:r>
      <w:r>
        <w:rPr>
          <w:spacing w:val="-5"/>
        </w:rPr>
        <w:t xml:space="preserve"> </w:t>
      </w:r>
      <w:r>
        <w:t>rail</w:t>
      </w:r>
      <w:r>
        <w:rPr>
          <w:spacing w:val="-2"/>
        </w:rPr>
        <w:t xml:space="preserve"> </w:t>
      </w:r>
      <w:r>
        <w:t>infrastructure</w:t>
      </w:r>
      <w:r>
        <w:rPr>
          <w:spacing w:val="-4"/>
        </w:rPr>
        <w:t xml:space="preserve"> </w:t>
      </w:r>
      <w:r>
        <w:t>priorities</w:t>
      </w:r>
      <w:r>
        <w:rPr>
          <w:spacing w:val="-5"/>
        </w:rPr>
        <w:t xml:space="preserve"> </w:t>
      </w:r>
      <w:r>
        <w:t>are</w:t>
      </w:r>
      <w:r>
        <w:rPr>
          <w:spacing w:val="-4"/>
        </w:rPr>
        <w:t xml:space="preserve"> </w:t>
      </w:r>
      <w:r>
        <w:t>further</w:t>
      </w:r>
      <w:r>
        <w:rPr>
          <w:spacing w:val="-1"/>
        </w:rPr>
        <w:t xml:space="preserve"> </w:t>
      </w:r>
      <w:r>
        <w:t>highlighted</w:t>
      </w:r>
      <w:r>
        <w:rPr>
          <w:spacing w:val="-3"/>
        </w:rPr>
        <w:t xml:space="preserve"> </w:t>
      </w:r>
      <w:r>
        <w:t>in</w:t>
      </w:r>
      <w:r>
        <w:rPr>
          <w:spacing w:val="-6"/>
        </w:rPr>
        <w:t xml:space="preserve"> </w:t>
      </w:r>
      <w:r>
        <w:t>the</w:t>
      </w:r>
      <w:r>
        <w:rPr>
          <w:spacing w:val="-4"/>
        </w:rPr>
        <w:t xml:space="preserve"> </w:t>
      </w:r>
      <w:r>
        <w:t>study</w:t>
      </w:r>
      <w:r>
        <w:rPr>
          <w:spacing w:val="-6"/>
        </w:rPr>
        <w:t xml:space="preserve"> </w:t>
      </w:r>
      <w:r>
        <w:t>on</w:t>
      </w:r>
      <w:r>
        <w:rPr>
          <w:spacing w:val="-3"/>
        </w:rPr>
        <w:t xml:space="preserve"> </w:t>
      </w:r>
      <w:r>
        <w:t>transport</w:t>
      </w:r>
      <w:r>
        <w:rPr>
          <w:spacing w:val="-5"/>
        </w:rPr>
        <w:t xml:space="preserve"> </w:t>
      </w:r>
      <w:r>
        <w:t>corridors</w:t>
      </w:r>
      <w:r>
        <w:rPr>
          <w:spacing w:val="-5"/>
        </w:rPr>
        <w:t xml:space="preserve"> </w:t>
      </w:r>
      <w:r>
        <w:t>and</w:t>
      </w:r>
      <w:r>
        <w:rPr>
          <w:spacing w:val="-1"/>
        </w:rPr>
        <w:t xml:space="preserve"> </w:t>
      </w:r>
      <w:r>
        <w:t>facility</w:t>
      </w:r>
      <w:r>
        <w:rPr>
          <w:spacing w:val="-6"/>
        </w:rPr>
        <w:t xml:space="preserve"> </w:t>
      </w:r>
      <w:r>
        <w:t>placement</w:t>
      </w:r>
      <w:r>
        <w:rPr>
          <w:spacing w:val="-5"/>
        </w:rPr>
        <w:t xml:space="preserve"> </w:t>
      </w:r>
      <w:r>
        <w:t xml:space="preserve">by Ibragimova et al. (2025), which provides data-driven recommendations for effective station siting and network expansion. Maintenance strategies are evolving from reactive to predictive, as demonstrated in the optimization models developed by </w:t>
      </w:r>
      <w:proofErr w:type="spellStart"/>
      <w:r>
        <w:t>Fayzibaev</w:t>
      </w:r>
      <w:proofErr w:type="spellEnd"/>
      <w:r>
        <w:t xml:space="preserve">, </w:t>
      </w:r>
      <w:proofErr w:type="spellStart"/>
      <w:r>
        <w:t>Mukhamedova</w:t>
      </w:r>
      <w:proofErr w:type="spellEnd"/>
      <w:r>
        <w:t xml:space="preserve">, and </w:t>
      </w:r>
      <w:proofErr w:type="spellStart"/>
      <w:r>
        <w:t>Raxmiddinov</w:t>
      </w:r>
      <w:proofErr w:type="spellEnd"/>
      <w:r>
        <w:t xml:space="preserve"> (2023)</w:t>
      </w:r>
      <w:r w:rsidR="0098380B">
        <w:t xml:space="preserve"> [1]</w:t>
      </w:r>
      <w:r>
        <w:t>, who apply condition-based approaches to extend equipment lifespan and reduce downtime.</w:t>
      </w:r>
    </w:p>
    <w:p w14:paraId="324BFDAF" w14:textId="77777777" w:rsidR="00240850" w:rsidRDefault="00240850" w:rsidP="001C686B">
      <w:pPr>
        <w:pStyle w:val="a3"/>
        <w:ind w:firstLine="284"/>
        <w:jc w:val="both"/>
      </w:pPr>
      <w:r>
        <w:t xml:space="preserve">Digitization efforts such as blockchain integration are shaping Uzbekistan’s rail sector as well. In their 2024 study, </w:t>
      </w:r>
      <w:proofErr w:type="spellStart"/>
      <w:r>
        <w:t>Mukhamedova</w:t>
      </w:r>
      <w:proofErr w:type="spellEnd"/>
      <w:r>
        <w:t xml:space="preserve"> and </w:t>
      </w:r>
      <w:proofErr w:type="spellStart"/>
      <w:r>
        <w:t>Mukhamedova</w:t>
      </w:r>
      <w:proofErr w:type="spellEnd"/>
      <w:r>
        <w:t xml:space="preserve"> offer a roadmap for blockchain use in freight process security and traceability. As </w:t>
      </w:r>
      <w:r>
        <w:lastRenderedPageBreak/>
        <w:t>Uzbekistan strengthens its role in Eurasian rail corridors, these contributions provide a valuable foundation for enhancing system reliability, sustainability, and international integration.</w:t>
      </w:r>
    </w:p>
    <w:p w14:paraId="57764818" w14:textId="2A0CC0CA" w:rsidR="00E21741" w:rsidRDefault="00C677A5" w:rsidP="001C686B">
      <w:pPr>
        <w:pStyle w:val="1"/>
        <w:spacing w:before="240" w:after="240"/>
        <w:ind w:left="0" w:right="0"/>
      </w:pPr>
      <w:r w:rsidRPr="00C677A5">
        <w:rPr>
          <w:spacing w:val="-4"/>
        </w:rPr>
        <w:t>OBJECTIVES OF THE REVIEW</w:t>
      </w:r>
      <w:r>
        <w:rPr>
          <w:spacing w:val="-4"/>
        </w:rPr>
        <w:t xml:space="preserve"> </w:t>
      </w:r>
    </w:p>
    <w:p w14:paraId="04AB083D" w14:textId="77777777" w:rsidR="00240850" w:rsidRDefault="00240850" w:rsidP="001C686B">
      <w:pPr>
        <w:pStyle w:val="a3"/>
        <w:ind w:firstLine="284"/>
        <w:jc w:val="both"/>
      </w:pPr>
      <w:r>
        <w:t>This review aims to synthesize and critically evaluate the author's Scopus-indexed research contributions to Uzbekistan’s railway transport system. The following objectives are pursued:</w:t>
      </w:r>
    </w:p>
    <w:p w14:paraId="3067AD81" w14:textId="7CBA8281" w:rsidR="00240850" w:rsidRPr="00C677A5" w:rsidRDefault="00240850" w:rsidP="001C686B">
      <w:pPr>
        <w:pStyle w:val="a6"/>
        <w:numPr>
          <w:ilvl w:val="0"/>
          <w:numId w:val="8"/>
        </w:numPr>
        <w:tabs>
          <w:tab w:val="left" w:pos="567"/>
          <w:tab w:val="left" w:pos="709"/>
        </w:tabs>
        <w:ind w:left="0" w:firstLine="284"/>
        <w:jc w:val="both"/>
        <w:rPr>
          <w:sz w:val="20"/>
        </w:rPr>
      </w:pPr>
      <w:r w:rsidRPr="00C677A5">
        <w:rPr>
          <w:sz w:val="20"/>
        </w:rPr>
        <w:t>To explore infrastructure planning and logistics development, particularly through models of container block- trains and facility placement optimization (</w:t>
      </w:r>
      <w:proofErr w:type="spellStart"/>
      <w:r w:rsidRPr="00C677A5">
        <w:rPr>
          <w:sz w:val="20"/>
        </w:rPr>
        <w:t>Mukhamedova</w:t>
      </w:r>
      <w:proofErr w:type="spellEnd"/>
      <w:r w:rsidRPr="00C677A5">
        <w:rPr>
          <w:sz w:val="20"/>
        </w:rPr>
        <w:t xml:space="preserve"> &amp; </w:t>
      </w:r>
      <w:proofErr w:type="spellStart"/>
      <w:r w:rsidRPr="00C677A5">
        <w:rPr>
          <w:sz w:val="20"/>
        </w:rPr>
        <w:t>Ergasheva</w:t>
      </w:r>
      <w:proofErr w:type="spellEnd"/>
      <w:r w:rsidRPr="00C677A5">
        <w:rPr>
          <w:sz w:val="20"/>
        </w:rPr>
        <w:t>, 2023; Ibragimova et al., 2025)</w:t>
      </w:r>
      <w:r w:rsidR="0098380B" w:rsidRPr="00C677A5">
        <w:rPr>
          <w:sz w:val="20"/>
        </w:rPr>
        <w:t xml:space="preserve"> [2, 3]</w:t>
      </w:r>
      <w:r w:rsidRPr="00C677A5">
        <w:rPr>
          <w:sz w:val="20"/>
        </w:rPr>
        <w:t>.</w:t>
      </w:r>
    </w:p>
    <w:p w14:paraId="14780130" w14:textId="5FEAA261" w:rsidR="00240850" w:rsidRPr="00C677A5" w:rsidRDefault="00240850" w:rsidP="001C686B">
      <w:pPr>
        <w:pStyle w:val="a6"/>
        <w:numPr>
          <w:ilvl w:val="0"/>
          <w:numId w:val="8"/>
        </w:numPr>
        <w:tabs>
          <w:tab w:val="left" w:pos="567"/>
          <w:tab w:val="left" w:pos="709"/>
        </w:tabs>
        <w:ind w:left="0" w:firstLine="284"/>
        <w:jc w:val="both"/>
        <w:rPr>
          <w:sz w:val="20"/>
        </w:rPr>
      </w:pPr>
      <w:r w:rsidRPr="00C677A5">
        <w:rPr>
          <w:sz w:val="20"/>
        </w:rPr>
        <w:t>To</w:t>
      </w:r>
      <w:r w:rsidRPr="00C677A5">
        <w:rPr>
          <w:spacing w:val="40"/>
          <w:sz w:val="20"/>
        </w:rPr>
        <w:t xml:space="preserve"> </w:t>
      </w:r>
      <w:r w:rsidRPr="00C677A5">
        <w:rPr>
          <w:sz w:val="20"/>
        </w:rPr>
        <w:t>assess</w:t>
      </w:r>
      <w:r w:rsidRPr="00C677A5">
        <w:rPr>
          <w:spacing w:val="40"/>
          <w:sz w:val="20"/>
        </w:rPr>
        <w:t xml:space="preserve"> </w:t>
      </w:r>
      <w:r w:rsidRPr="00C677A5">
        <w:rPr>
          <w:sz w:val="20"/>
        </w:rPr>
        <w:t>maintenance</w:t>
      </w:r>
      <w:r w:rsidRPr="00C677A5">
        <w:rPr>
          <w:spacing w:val="40"/>
          <w:sz w:val="20"/>
        </w:rPr>
        <w:t xml:space="preserve"> </w:t>
      </w:r>
      <w:r w:rsidRPr="00C677A5">
        <w:rPr>
          <w:sz w:val="20"/>
        </w:rPr>
        <w:t>and</w:t>
      </w:r>
      <w:r w:rsidRPr="00C677A5">
        <w:rPr>
          <w:spacing w:val="40"/>
          <w:sz w:val="20"/>
        </w:rPr>
        <w:t xml:space="preserve"> </w:t>
      </w:r>
      <w:r w:rsidRPr="00C677A5">
        <w:rPr>
          <w:sz w:val="20"/>
        </w:rPr>
        <w:t>reliability</w:t>
      </w:r>
      <w:r w:rsidRPr="00C677A5">
        <w:rPr>
          <w:spacing w:val="40"/>
          <w:sz w:val="20"/>
        </w:rPr>
        <w:t xml:space="preserve"> </w:t>
      </w:r>
      <w:r w:rsidRPr="00C677A5">
        <w:rPr>
          <w:sz w:val="20"/>
        </w:rPr>
        <w:t>improvements</w:t>
      </w:r>
      <w:r w:rsidRPr="00C677A5">
        <w:rPr>
          <w:spacing w:val="69"/>
          <w:sz w:val="20"/>
        </w:rPr>
        <w:t xml:space="preserve"> </w:t>
      </w:r>
      <w:r w:rsidRPr="00C677A5">
        <w:rPr>
          <w:sz w:val="20"/>
        </w:rPr>
        <w:t>using</w:t>
      </w:r>
      <w:r w:rsidRPr="00C677A5">
        <w:rPr>
          <w:spacing w:val="40"/>
          <w:sz w:val="20"/>
        </w:rPr>
        <w:t xml:space="preserve"> </w:t>
      </w:r>
      <w:r w:rsidRPr="00C677A5">
        <w:rPr>
          <w:sz w:val="20"/>
        </w:rPr>
        <w:t>predictive</w:t>
      </w:r>
      <w:r w:rsidRPr="00C677A5">
        <w:rPr>
          <w:spacing w:val="40"/>
          <w:sz w:val="20"/>
        </w:rPr>
        <w:t xml:space="preserve"> </w:t>
      </w:r>
      <w:r w:rsidRPr="00C677A5">
        <w:rPr>
          <w:sz w:val="20"/>
        </w:rPr>
        <w:t>repair</w:t>
      </w:r>
      <w:r w:rsidRPr="00C677A5">
        <w:rPr>
          <w:spacing w:val="40"/>
          <w:sz w:val="20"/>
        </w:rPr>
        <w:t xml:space="preserve"> </w:t>
      </w:r>
      <w:r w:rsidRPr="00C677A5">
        <w:rPr>
          <w:sz w:val="20"/>
        </w:rPr>
        <w:t>scheduling</w:t>
      </w:r>
      <w:r w:rsidRPr="00C677A5">
        <w:rPr>
          <w:spacing w:val="40"/>
          <w:sz w:val="20"/>
        </w:rPr>
        <w:t xml:space="preserve"> </w:t>
      </w:r>
      <w:r w:rsidRPr="00C677A5">
        <w:rPr>
          <w:sz w:val="20"/>
        </w:rPr>
        <w:t>and</w:t>
      </w:r>
      <w:r w:rsidRPr="00C677A5">
        <w:rPr>
          <w:spacing w:val="40"/>
          <w:sz w:val="20"/>
        </w:rPr>
        <w:t xml:space="preserve"> </w:t>
      </w:r>
      <w:r w:rsidRPr="00C677A5">
        <w:rPr>
          <w:sz w:val="20"/>
        </w:rPr>
        <w:t>mechanical</w:t>
      </w:r>
      <w:r w:rsidRPr="00C677A5">
        <w:rPr>
          <w:spacing w:val="40"/>
          <w:sz w:val="20"/>
        </w:rPr>
        <w:t xml:space="preserve"> </w:t>
      </w:r>
      <w:r w:rsidRPr="00C677A5">
        <w:rPr>
          <w:sz w:val="20"/>
        </w:rPr>
        <w:t>diagnostics for rail service cars (</w:t>
      </w:r>
      <w:proofErr w:type="spellStart"/>
      <w:r w:rsidRPr="00C677A5">
        <w:rPr>
          <w:sz w:val="20"/>
        </w:rPr>
        <w:t>Fayzibaev</w:t>
      </w:r>
      <w:proofErr w:type="spellEnd"/>
      <w:r w:rsidRPr="00C677A5">
        <w:rPr>
          <w:sz w:val="20"/>
        </w:rPr>
        <w:t xml:space="preserve">, </w:t>
      </w:r>
      <w:proofErr w:type="spellStart"/>
      <w:r w:rsidRPr="00C677A5">
        <w:rPr>
          <w:sz w:val="20"/>
        </w:rPr>
        <w:t>Mukhamedova</w:t>
      </w:r>
      <w:proofErr w:type="spellEnd"/>
      <w:r w:rsidRPr="00C677A5">
        <w:rPr>
          <w:sz w:val="20"/>
        </w:rPr>
        <w:t xml:space="preserve">, &amp; </w:t>
      </w:r>
      <w:proofErr w:type="spellStart"/>
      <w:r w:rsidRPr="00C677A5">
        <w:rPr>
          <w:sz w:val="20"/>
        </w:rPr>
        <w:t>Raxmiddinov</w:t>
      </w:r>
      <w:proofErr w:type="spellEnd"/>
      <w:r w:rsidRPr="00C677A5">
        <w:rPr>
          <w:sz w:val="20"/>
        </w:rPr>
        <w:t xml:space="preserve">, 2023; </w:t>
      </w:r>
      <w:proofErr w:type="spellStart"/>
      <w:r w:rsidRPr="00C677A5">
        <w:rPr>
          <w:sz w:val="20"/>
        </w:rPr>
        <w:t>Mukhamedova</w:t>
      </w:r>
      <w:proofErr w:type="spellEnd"/>
      <w:r w:rsidRPr="00C677A5">
        <w:rPr>
          <w:sz w:val="20"/>
        </w:rPr>
        <w:t xml:space="preserve"> et al., 2024)</w:t>
      </w:r>
      <w:r w:rsidR="0098380B" w:rsidRPr="00C677A5">
        <w:rPr>
          <w:sz w:val="20"/>
        </w:rPr>
        <w:t xml:space="preserve"> [1]</w:t>
      </w:r>
      <w:r w:rsidRPr="00C677A5">
        <w:rPr>
          <w:sz w:val="20"/>
        </w:rPr>
        <w:t>.</w:t>
      </w:r>
    </w:p>
    <w:p w14:paraId="5AD24150" w14:textId="4FA9F4C5" w:rsidR="00240850" w:rsidRPr="00C677A5" w:rsidRDefault="00240850" w:rsidP="001C686B">
      <w:pPr>
        <w:pStyle w:val="a6"/>
        <w:numPr>
          <w:ilvl w:val="0"/>
          <w:numId w:val="8"/>
        </w:numPr>
        <w:tabs>
          <w:tab w:val="left" w:pos="567"/>
          <w:tab w:val="left" w:pos="709"/>
        </w:tabs>
        <w:ind w:left="0" w:firstLine="284"/>
        <w:jc w:val="both"/>
        <w:rPr>
          <w:sz w:val="20"/>
        </w:rPr>
      </w:pPr>
      <w:r w:rsidRPr="00C677A5">
        <w:rPr>
          <w:sz w:val="20"/>
        </w:rPr>
        <w:t>To</w:t>
      </w:r>
      <w:r w:rsidRPr="00C677A5">
        <w:rPr>
          <w:spacing w:val="62"/>
          <w:sz w:val="20"/>
        </w:rPr>
        <w:t xml:space="preserve"> </w:t>
      </w:r>
      <w:r w:rsidRPr="00C677A5">
        <w:rPr>
          <w:sz w:val="20"/>
        </w:rPr>
        <w:t>examine</w:t>
      </w:r>
      <w:r w:rsidRPr="00C677A5">
        <w:rPr>
          <w:spacing w:val="40"/>
          <w:sz w:val="20"/>
        </w:rPr>
        <w:t xml:space="preserve"> </w:t>
      </w:r>
      <w:r w:rsidRPr="00C677A5">
        <w:rPr>
          <w:sz w:val="20"/>
        </w:rPr>
        <w:t>the</w:t>
      </w:r>
      <w:r w:rsidRPr="00C677A5">
        <w:rPr>
          <w:spacing w:val="40"/>
          <w:sz w:val="20"/>
        </w:rPr>
        <w:t xml:space="preserve"> </w:t>
      </w:r>
      <w:r w:rsidRPr="00C677A5">
        <w:rPr>
          <w:sz w:val="20"/>
        </w:rPr>
        <w:t>adoption</w:t>
      </w:r>
      <w:r w:rsidRPr="00C677A5">
        <w:rPr>
          <w:spacing w:val="64"/>
          <w:sz w:val="20"/>
        </w:rPr>
        <w:t xml:space="preserve"> </w:t>
      </w:r>
      <w:r w:rsidRPr="00C677A5">
        <w:rPr>
          <w:sz w:val="20"/>
        </w:rPr>
        <w:t>of</w:t>
      </w:r>
      <w:r w:rsidRPr="00C677A5">
        <w:rPr>
          <w:spacing w:val="62"/>
          <w:sz w:val="20"/>
        </w:rPr>
        <w:t xml:space="preserve"> </w:t>
      </w:r>
      <w:r w:rsidRPr="00C677A5">
        <w:rPr>
          <w:sz w:val="20"/>
        </w:rPr>
        <w:t>digital</w:t>
      </w:r>
      <w:r w:rsidRPr="00C677A5">
        <w:rPr>
          <w:spacing w:val="40"/>
          <w:sz w:val="20"/>
        </w:rPr>
        <w:t xml:space="preserve"> </w:t>
      </w:r>
      <w:r w:rsidRPr="00C677A5">
        <w:rPr>
          <w:sz w:val="20"/>
        </w:rPr>
        <w:t>technologies,</w:t>
      </w:r>
      <w:r w:rsidRPr="00C677A5">
        <w:rPr>
          <w:spacing w:val="62"/>
          <w:sz w:val="20"/>
        </w:rPr>
        <w:t xml:space="preserve"> </w:t>
      </w:r>
      <w:r w:rsidRPr="00C677A5">
        <w:rPr>
          <w:sz w:val="20"/>
        </w:rPr>
        <w:t>such</w:t>
      </w:r>
      <w:r w:rsidRPr="00C677A5">
        <w:rPr>
          <w:spacing w:val="40"/>
          <w:sz w:val="20"/>
        </w:rPr>
        <w:t xml:space="preserve"> </w:t>
      </w:r>
      <w:r w:rsidRPr="00C677A5">
        <w:rPr>
          <w:sz w:val="20"/>
        </w:rPr>
        <w:t>as</w:t>
      </w:r>
      <w:r w:rsidRPr="00C677A5">
        <w:rPr>
          <w:spacing w:val="40"/>
          <w:sz w:val="20"/>
        </w:rPr>
        <w:t xml:space="preserve"> </w:t>
      </w:r>
      <w:r w:rsidRPr="00C677A5">
        <w:rPr>
          <w:sz w:val="20"/>
        </w:rPr>
        <w:t>blockchain</w:t>
      </w:r>
      <w:r w:rsidRPr="00C677A5">
        <w:rPr>
          <w:spacing w:val="40"/>
          <w:sz w:val="20"/>
        </w:rPr>
        <w:t xml:space="preserve"> </w:t>
      </w:r>
      <w:r w:rsidRPr="00C677A5">
        <w:rPr>
          <w:sz w:val="20"/>
        </w:rPr>
        <w:t>integration</w:t>
      </w:r>
      <w:r w:rsidRPr="00C677A5">
        <w:rPr>
          <w:spacing w:val="62"/>
          <w:sz w:val="20"/>
        </w:rPr>
        <w:t xml:space="preserve"> </w:t>
      </w:r>
      <w:r w:rsidRPr="00C677A5">
        <w:rPr>
          <w:sz w:val="20"/>
        </w:rPr>
        <w:t>in</w:t>
      </w:r>
      <w:r w:rsidRPr="00C677A5">
        <w:rPr>
          <w:spacing w:val="40"/>
          <w:sz w:val="20"/>
        </w:rPr>
        <w:t xml:space="preserve"> </w:t>
      </w:r>
      <w:r w:rsidRPr="00C677A5">
        <w:rPr>
          <w:sz w:val="20"/>
        </w:rPr>
        <w:t>transport</w:t>
      </w:r>
      <w:r w:rsidRPr="00C677A5">
        <w:rPr>
          <w:spacing w:val="40"/>
          <w:sz w:val="20"/>
        </w:rPr>
        <w:t xml:space="preserve"> </w:t>
      </w:r>
      <w:r w:rsidRPr="00C677A5">
        <w:rPr>
          <w:sz w:val="20"/>
        </w:rPr>
        <w:t>operations (</w:t>
      </w:r>
      <w:proofErr w:type="spellStart"/>
      <w:r w:rsidRPr="00C677A5">
        <w:rPr>
          <w:sz w:val="20"/>
        </w:rPr>
        <w:t>Mukhamedova</w:t>
      </w:r>
      <w:proofErr w:type="spellEnd"/>
      <w:r w:rsidRPr="00C677A5">
        <w:rPr>
          <w:spacing w:val="-5"/>
          <w:sz w:val="20"/>
        </w:rPr>
        <w:t xml:space="preserve"> </w:t>
      </w:r>
      <w:r w:rsidRPr="00C677A5">
        <w:rPr>
          <w:sz w:val="20"/>
        </w:rPr>
        <w:t>&amp;</w:t>
      </w:r>
      <w:r w:rsidRPr="00C677A5">
        <w:rPr>
          <w:spacing w:val="-7"/>
          <w:sz w:val="20"/>
        </w:rPr>
        <w:t xml:space="preserve"> </w:t>
      </w:r>
      <w:proofErr w:type="spellStart"/>
      <w:r w:rsidRPr="00C677A5">
        <w:rPr>
          <w:sz w:val="20"/>
        </w:rPr>
        <w:t>Mukhamedova</w:t>
      </w:r>
      <w:proofErr w:type="spellEnd"/>
      <w:r w:rsidRPr="00C677A5">
        <w:rPr>
          <w:sz w:val="20"/>
        </w:rPr>
        <w:t>,</w:t>
      </w:r>
      <w:r w:rsidRPr="00C677A5">
        <w:rPr>
          <w:spacing w:val="-5"/>
          <w:sz w:val="20"/>
        </w:rPr>
        <w:t xml:space="preserve"> </w:t>
      </w:r>
      <w:r w:rsidRPr="00C677A5">
        <w:rPr>
          <w:sz w:val="20"/>
        </w:rPr>
        <w:t>2024),</w:t>
      </w:r>
      <w:r w:rsidRPr="00C677A5">
        <w:rPr>
          <w:spacing w:val="-5"/>
          <w:sz w:val="20"/>
        </w:rPr>
        <w:t xml:space="preserve"> </w:t>
      </w:r>
      <w:r w:rsidRPr="00C677A5">
        <w:rPr>
          <w:sz w:val="20"/>
        </w:rPr>
        <w:t>and</w:t>
      </w:r>
      <w:r w:rsidRPr="00C677A5">
        <w:rPr>
          <w:spacing w:val="-4"/>
          <w:sz w:val="20"/>
        </w:rPr>
        <w:t xml:space="preserve"> </w:t>
      </w:r>
      <w:r w:rsidRPr="00C677A5">
        <w:rPr>
          <w:sz w:val="20"/>
        </w:rPr>
        <w:t>their</w:t>
      </w:r>
      <w:r w:rsidRPr="00C677A5">
        <w:rPr>
          <w:spacing w:val="-5"/>
          <w:sz w:val="20"/>
        </w:rPr>
        <w:t xml:space="preserve"> </w:t>
      </w:r>
      <w:r w:rsidRPr="00C677A5">
        <w:rPr>
          <w:sz w:val="20"/>
        </w:rPr>
        <w:t>role</w:t>
      </w:r>
      <w:r w:rsidRPr="00C677A5">
        <w:rPr>
          <w:spacing w:val="-8"/>
          <w:sz w:val="20"/>
        </w:rPr>
        <w:t xml:space="preserve"> </w:t>
      </w:r>
      <w:r w:rsidRPr="00C677A5">
        <w:rPr>
          <w:sz w:val="20"/>
        </w:rPr>
        <w:t>in</w:t>
      </w:r>
      <w:r w:rsidRPr="00C677A5">
        <w:rPr>
          <w:spacing w:val="-7"/>
          <w:sz w:val="20"/>
        </w:rPr>
        <w:t xml:space="preserve"> </w:t>
      </w:r>
      <w:r w:rsidRPr="00C677A5">
        <w:rPr>
          <w:sz w:val="20"/>
        </w:rPr>
        <w:t>increasing</w:t>
      </w:r>
      <w:r w:rsidRPr="00C677A5">
        <w:rPr>
          <w:spacing w:val="-7"/>
          <w:sz w:val="20"/>
        </w:rPr>
        <w:t xml:space="preserve"> </w:t>
      </w:r>
      <w:r w:rsidRPr="00C677A5">
        <w:rPr>
          <w:sz w:val="20"/>
        </w:rPr>
        <w:t>transparency</w:t>
      </w:r>
      <w:r w:rsidRPr="00C677A5">
        <w:rPr>
          <w:spacing w:val="-7"/>
          <w:sz w:val="20"/>
        </w:rPr>
        <w:t xml:space="preserve"> </w:t>
      </w:r>
      <w:r w:rsidRPr="00C677A5">
        <w:rPr>
          <w:sz w:val="20"/>
        </w:rPr>
        <w:t>and</w:t>
      </w:r>
      <w:r w:rsidRPr="00C677A5">
        <w:rPr>
          <w:spacing w:val="-4"/>
          <w:sz w:val="20"/>
        </w:rPr>
        <w:t xml:space="preserve"> </w:t>
      </w:r>
      <w:r w:rsidRPr="00C677A5">
        <w:rPr>
          <w:sz w:val="20"/>
        </w:rPr>
        <w:t>traceability</w:t>
      </w:r>
      <w:r w:rsidRPr="00C677A5">
        <w:rPr>
          <w:spacing w:val="-9"/>
          <w:sz w:val="20"/>
        </w:rPr>
        <w:t xml:space="preserve"> </w:t>
      </w:r>
      <w:r w:rsidRPr="00C677A5">
        <w:rPr>
          <w:sz w:val="20"/>
        </w:rPr>
        <w:t>in</w:t>
      </w:r>
      <w:r w:rsidRPr="00C677A5">
        <w:rPr>
          <w:spacing w:val="-5"/>
          <w:sz w:val="20"/>
        </w:rPr>
        <w:t xml:space="preserve"> </w:t>
      </w:r>
      <w:r w:rsidRPr="00C677A5">
        <w:rPr>
          <w:sz w:val="20"/>
        </w:rPr>
        <w:t>supply</w:t>
      </w:r>
      <w:r w:rsidRPr="00C677A5">
        <w:rPr>
          <w:spacing w:val="-9"/>
          <w:sz w:val="20"/>
        </w:rPr>
        <w:t xml:space="preserve"> </w:t>
      </w:r>
      <w:r w:rsidRPr="00C677A5">
        <w:rPr>
          <w:sz w:val="20"/>
        </w:rPr>
        <w:t>chains</w:t>
      </w:r>
      <w:r w:rsidR="0098380B" w:rsidRPr="00C677A5">
        <w:rPr>
          <w:sz w:val="20"/>
        </w:rPr>
        <w:t xml:space="preserve"> [4]</w:t>
      </w:r>
      <w:r w:rsidRPr="00C677A5">
        <w:rPr>
          <w:sz w:val="20"/>
        </w:rPr>
        <w:t>.</w:t>
      </w:r>
    </w:p>
    <w:p w14:paraId="4F2080B7" w14:textId="44D5DE6A" w:rsidR="00240850" w:rsidRPr="00C677A5" w:rsidRDefault="00240850" w:rsidP="001C686B">
      <w:pPr>
        <w:pStyle w:val="a6"/>
        <w:numPr>
          <w:ilvl w:val="0"/>
          <w:numId w:val="8"/>
        </w:numPr>
        <w:tabs>
          <w:tab w:val="left" w:pos="567"/>
          <w:tab w:val="left" w:pos="709"/>
        </w:tabs>
        <w:ind w:left="0" w:firstLine="284"/>
        <w:jc w:val="both"/>
        <w:rPr>
          <w:sz w:val="20"/>
        </w:rPr>
      </w:pPr>
      <w:r w:rsidRPr="00C677A5">
        <w:rPr>
          <w:sz w:val="20"/>
        </w:rPr>
        <w:t>To analyze sustainable transport strategies, including modal shift through piggyback transportation and energy- efficient train operations (</w:t>
      </w:r>
      <w:proofErr w:type="spellStart"/>
      <w:r w:rsidRPr="00C677A5">
        <w:rPr>
          <w:sz w:val="20"/>
        </w:rPr>
        <w:t>Mukhamedova</w:t>
      </w:r>
      <w:proofErr w:type="spellEnd"/>
      <w:r w:rsidRPr="00C677A5">
        <w:rPr>
          <w:sz w:val="20"/>
        </w:rPr>
        <w:t xml:space="preserve"> et al., 2024b; </w:t>
      </w:r>
      <w:proofErr w:type="spellStart"/>
      <w:r w:rsidRPr="00C677A5">
        <w:rPr>
          <w:sz w:val="20"/>
        </w:rPr>
        <w:t>Mukhamedova</w:t>
      </w:r>
      <w:proofErr w:type="spellEnd"/>
      <w:r w:rsidRPr="00C677A5">
        <w:rPr>
          <w:sz w:val="20"/>
        </w:rPr>
        <w:t xml:space="preserve"> et al., 2023)</w:t>
      </w:r>
      <w:r w:rsidR="001B01D1" w:rsidRPr="00C677A5">
        <w:rPr>
          <w:sz w:val="20"/>
        </w:rPr>
        <w:t xml:space="preserve"> [4</w:t>
      </w:r>
      <w:r w:rsidR="0098380B" w:rsidRPr="00C677A5">
        <w:rPr>
          <w:sz w:val="20"/>
        </w:rPr>
        <w:t xml:space="preserve">, </w:t>
      </w:r>
      <w:r w:rsidR="001B01D1" w:rsidRPr="00C677A5">
        <w:rPr>
          <w:sz w:val="20"/>
        </w:rPr>
        <w:t>5</w:t>
      </w:r>
      <w:r w:rsidR="0098380B" w:rsidRPr="00C677A5">
        <w:rPr>
          <w:sz w:val="20"/>
        </w:rPr>
        <w:t>]</w:t>
      </w:r>
      <w:r w:rsidRPr="00C677A5">
        <w:rPr>
          <w:sz w:val="20"/>
        </w:rPr>
        <w:t>.</w:t>
      </w:r>
    </w:p>
    <w:p w14:paraId="2CF6C07A" w14:textId="77777777" w:rsidR="00240850" w:rsidRDefault="00240850" w:rsidP="001C686B">
      <w:pPr>
        <w:pStyle w:val="a6"/>
        <w:numPr>
          <w:ilvl w:val="0"/>
          <w:numId w:val="8"/>
        </w:numPr>
        <w:tabs>
          <w:tab w:val="left" w:pos="567"/>
          <w:tab w:val="left" w:pos="709"/>
        </w:tabs>
        <w:ind w:left="0" w:firstLine="284"/>
        <w:jc w:val="both"/>
        <w:rPr>
          <w:sz w:val="20"/>
        </w:rPr>
      </w:pPr>
      <w:r w:rsidRPr="00C677A5">
        <w:rPr>
          <w:sz w:val="20"/>
        </w:rPr>
        <w:t>To identify thematic gaps such as underrepresentation of emerging economies, lack of integrated system models, and limited longitudinal</w:t>
      </w:r>
      <w:r>
        <w:rPr>
          <w:sz w:val="20"/>
        </w:rPr>
        <w:t xml:space="preserve"> studies.</w:t>
      </w:r>
    </w:p>
    <w:p w14:paraId="4BBA89C9" w14:textId="242C5354" w:rsidR="00240850" w:rsidRPr="00B26D16" w:rsidRDefault="00240850" w:rsidP="001C686B">
      <w:pPr>
        <w:pStyle w:val="1"/>
        <w:tabs>
          <w:tab w:val="left" w:pos="250"/>
        </w:tabs>
        <w:spacing w:before="240" w:after="240"/>
        <w:ind w:left="0" w:right="0"/>
      </w:pPr>
      <w:r w:rsidRPr="00B26D16">
        <w:t>METHODOLOGY</w:t>
      </w:r>
      <w:r w:rsidRPr="00B26D16">
        <w:rPr>
          <w:spacing w:val="-8"/>
        </w:rPr>
        <w:t xml:space="preserve"> </w:t>
      </w:r>
      <w:r w:rsidRPr="00B26D16">
        <w:t>OF</w:t>
      </w:r>
      <w:r w:rsidRPr="00B26D16">
        <w:rPr>
          <w:spacing w:val="-7"/>
        </w:rPr>
        <w:t xml:space="preserve"> </w:t>
      </w:r>
      <w:r w:rsidRPr="00B26D16">
        <w:t>LITERATURE</w:t>
      </w:r>
      <w:r w:rsidRPr="00B26D16">
        <w:rPr>
          <w:spacing w:val="-7"/>
        </w:rPr>
        <w:t xml:space="preserve"> </w:t>
      </w:r>
      <w:r w:rsidRPr="00B26D16">
        <w:rPr>
          <w:spacing w:val="-2"/>
        </w:rPr>
        <w:t>SELECTION</w:t>
      </w:r>
    </w:p>
    <w:p w14:paraId="3DD596DD" w14:textId="77777777" w:rsidR="00240850" w:rsidRDefault="00240850" w:rsidP="001C686B">
      <w:pPr>
        <w:pStyle w:val="a3"/>
        <w:ind w:firstLine="284"/>
        <w:jc w:val="both"/>
      </w:pPr>
      <w:r>
        <w:t>This review draws exclusively from the author’s peer-reviewed research articles indexed in the Scopus database between 2021 and</w:t>
      </w:r>
      <w:r>
        <w:rPr>
          <w:spacing w:val="-1"/>
        </w:rPr>
        <w:t xml:space="preserve"> </w:t>
      </w:r>
      <w:r>
        <w:t>2025. A</w:t>
      </w:r>
      <w:r>
        <w:rPr>
          <w:spacing w:val="-2"/>
        </w:rPr>
        <w:t xml:space="preserve"> </w:t>
      </w:r>
      <w:r>
        <w:t>total of</w:t>
      </w:r>
      <w:r>
        <w:rPr>
          <w:spacing w:val="-1"/>
        </w:rPr>
        <w:t xml:space="preserve"> </w:t>
      </w:r>
      <w:r>
        <w:t>18 publications were initially</w:t>
      </w:r>
      <w:r>
        <w:rPr>
          <w:spacing w:val="-3"/>
        </w:rPr>
        <w:t xml:space="preserve"> </w:t>
      </w:r>
      <w:r>
        <w:t>identified from</w:t>
      </w:r>
      <w:r>
        <w:rPr>
          <w:spacing w:val="-4"/>
        </w:rPr>
        <w:t xml:space="preserve"> </w:t>
      </w:r>
      <w:r>
        <w:t>the author profile (Author ID: 57192575499), out of which</w:t>
      </w:r>
      <w:r>
        <w:rPr>
          <w:spacing w:val="-8"/>
        </w:rPr>
        <w:t xml:space="preserve"> </w:t>
      </w:r>
      <w:r>
        <w:t>10</w:t>
      </w:r>
      <w:r>
        <w:rPr>
          <w:spacing w:val="-6"/>
        </w:rPr>
        <w:t xml:space="preserve"> </w:t>
      </w:r>
      <w:r>
        <w:t>have</w:t>
      </w:r>
      <w:r>
        <w:rPr>
          <w:spacing w:val="-6"/>
        </w:rPr>
        <w:t xml:space="preserve"> </w:t>
      </w:r>
      <w:r>
        <w:t>been</w:t>
      </w:r>
      <w:r>
        <w:rPr>
          <w:spacing w:val="-8"/>
        </w:rPr>
        <w:t xml:space="preserve"> </w:t>
      </w:r>
      <w:r>
        <w:t>verified</w:t>
      </w:r>
      <w:r>
        <w:rPr>
          <w:spacing w:val="-6"/>
        </w:rPr>
        <w:t xml:space="preserve"> </w:t>
      </w:r>
      <w:r>
        <w:t>and</w:t>
      </w:r>
      <w:r>
        <w:rPr>
          <w:spacing w:val="-6"/>
        </w:rPr>
        <w:t xml:space="preserve"> </w:t>
      </w:r>
      <w:r>
        <w:t>cited</w:t>
      </w:r>
      <w:r>
        <w:rPr>
          <w:spacing w:val="-5"/>
        </w:rPr>
        <w:t xml:space="preserve"> </w:t>
      </w:r>
      <w:r>
        <w:t>in</w:t>
      </w:r>
      <w:r>
        <w:rPr>
          <w:spacing w:val="-8"/>
        </w:rPr>
        <w:t xml:space="preserve"> </w:t>
      </w:r>
      <w:r>
        <w:t>this</w:t>
      </w:r>
      <w:r>
        <w:rPr>
          <w:spacing w:val="-8"/>
        </w:rPr>
        <w:t xml:space="preserve"> </w:t>
      </w:r>
      <w:r>
        <w:t>article</w:t>
      </w:r>
      <w:r>
        <w:rPr>
          <w:spacing w:val="-7"/>
        </w:rPr>
        <w:t xml:space="preserve"> </w:t>
      </w:r>
      <w:r>
        <w:t>to</w:t>
      </w:r>
      <w:r>
        <w:rPr>
          <w:spacing w:val="-6"/>
        </w:rPr>
        <w:t xml:space="preserve"> </w:t>
      </w:r>
      <w:r>
        <w:t>ensure</w:t>
      </w:r>
      <w:r>
        <w:rPr>
          <w:spacing w:val="-6"/>
        </w:rPr>
        <w:t xml:space="preserve"> </w:t>
      </w:r>
      <w:r>
        <w:t>quality,</w:t>
      </w:r>
      <w:r>
        <w:rPr>
          <w:spacing w:val="-6"/>
        </w:rPr>
        <w:t xml:space="preserve"> </w:t>
      </w:r>
      <w:r>
        <w:t>relevance,</w:t>
      </w:r>
      <w:r>
        <w:rPr>
          <w:spacing w:val="-6"/>
        </w:rPr>
        <w:t xml:space="preserve"> </w:t>
      </w:r>
      <w:r>
        <w:t>and</w:t>
      </w:r>
      <w:r>
        <w:rPr>
          <w:spacing w:val="-6"/>
        </w:rPr>
        <w:t xml:space="preserve"> </w:t>
      </w:r>
      <w:r>
        <w:t>alignment</w:t>
      </w:r>
      <w:r>
        <w:rPr>
          <w:spacing w:val="-5"/>
        </w:rPr>
        <w:t xml:space="preserve"> </w:t>
      </w:r>
      <w:r>
        <w:t>with</w:t>
      </w:r>
      <w:r>
        <w:rPr>
          <w:spacing w:val="-8"/>
        </w:rPr>
        <w:t xml:space="preserve"> </w:t>
      </w:r>
      <w:r>
        <w:t>railway</w:t>
      </w:r>
      <w:r>
        <w:rPr>
          <w:spacing w:val="-8"/>
        </w:rPr>
        <w:t xml:space="preserve"> </w:t>
      </w:r>
      <w:r>
        <w:t>transport</w:t>
      </w:r>
      <w:r>
        <w:rPr>
          <w:spacing w:val="-7"/>
        </w:rPr>
        <w:t xml:space="preserve"> </w:t>
      </w:r>
      <w:r>
        <w:t>themes in Uzbekistan.</w:t>
      </w:r>
    </w:p>
    <w:p w14:paraId="46096437" w14:textId="516CBF4B" w:rsidR="00240850" w:rsidRDefault="00240850" w:rsidP="001C686B">
      <w:pPr>
        <w:pStyle w:val="a3"/>
        <w:ind w:firstLine="284"/>
        <w:jc w:val="both"/>
      </w:pPr>
      <w:r>
        <w:t>Inclusion criteria focused on studies directly related to railway infrastructure, logistics, system modeling, maintenance optimization, sustainability, and digital transformation. Works not addressing railway-related topics or focused solely on unrelated domains were excluded. The selected articles span conference proceedings, journals, and scientific reports, including</w:t>
      </w:r>
      <w:r>
        <w:rPr>
          <w:spacing w:val="-13"/>
        </w:rPr>
        <w:t xml:space="preserve"> </w:t>
      </w:r>
      <w:r>
        <w:t>contributions</w:t>
      </w:r>
      <w:r>
        <w:rPr>
          <w:spacing w:val="-12"/>
        </w:rPr>
        <w:t xml:space="preserve"> </w:t>
      </w:r>
      <w:r>
        <w:t>to</w:t>
      </w:r>
      <w:r>
        <w:rPr>
          <w:spacing w:val="-11"/>
        </w:rPr>
        <w:t xml:space="preserve"> </w:t>
      </w:r>
      <w:r>
        <w:rPr>
          <w:i/>
        </w:rPr>
        <w:t>E3S</w:t>
      </w:r>
      <w:r>
        <w:rPr>
          <w:i/>
          <w:spacing w:val="-9"/>
        </w:rPr>
        <w:t xml:space="preserve"> </w:t>
      </w:r>
      <w:r>
        <w:rPr>
          <w:i/>
        </w:rPr>
        <w:t>Web</w:t>
      </w:r>
      <w:r>
        <w:rPr>
          <w:i/>
          <w:spacing w:val="-11"/>
        </w:rPr>
        <w:t xml:space="preserve"> </w:t>
      </w:r>
      <w:r>
        <w:rPr>
          <w:i/>
        </w:rPr>
        <w:t>of</w:t>
      </w:r>
      <w:r>
        <w:rPr>
          <w:i/>
          <w:spacing w:val="-10"/>
        </w:rPr>
        <w:t xml:space="preserve"> </w:t>
      </w:r>
      <w:r>
        <w:rPr>
          <w:i/>
        </w:rPr>
        <w:t>Conferences</w:t>
      </w:r>
      <w:r>
        <w:t>,</w:t>
      </w:r>
      <w:r>
        <w:rPr>
          <w:spacing w:val="-12"/>
        </w:rPr>
        <w:t xml:space="preserve"> </w:t>
      </w:r>
      <w:r>
        <w:rPr>
          <w:i/>
        </w:rPr>
        <w:t>AIP</w:t>
      </w:r>
      <w:r>
        <w:rPr>
          <w:i/>
          <w:spacing w:val="-10"/>
        </w:rPr>
        <w:t xml:space="preserve"> </w:t>
      </w:r>
      <w:r>
        <w:rPr>
          <w:i/>
        </w:rPr>
        <w:t>Conference</w:t>
      </w:r>
      <w:r>
        <w:rPr>
          <w:i/>
          <w:spacing w:val="-12"/>
        </w:rPr>
        <w:t xml:space="preserve"> </w:t>
      </w:r>
      <w:r>
        <w:rPr>
          <w:i/>
        </w:rPr>
        <w:t>Proceedings</w:t>
      </w:r>
      <w:r>
        <w:t>,</w:t>
      </w:r>
      <w:r>
        <w:rPr>
          <w:spacing w:val="-12"/>
        </w:rPr>
        <w:t xml:space="preserve"> </w:t>
      </w:r>
      <w:r>
        <w:t>and</w:t>
      </w:r>
      <w:r>
        <w:rPr>
          <w:spacing w:val="-11"/>
        </w:rPr>
        <w:t xml:space="preserve"> </w:t>
      </w:r>
      <w:r>
        <w:rPr>
          <w:i/>
        </w:rPr>
        <w:t>Scientific</w:t>
      </w:r>
      <w:r>
        <w:rPr>
          <w:i/>
          <w:spacing w:val="-12"/>
        </w:rPr>
        <w:t xml:space="preserve"> </w:t>
      </w:r>
      <w:r>
        <w:rPr>
          <w:i/>
        </w:rPr>
        <w:t>Reports</w:t>
      </w:r>
      <w:r>
        <w:rPr>
          <w:i/>
          <w:spacing w:val="-12"/>
        </w:rPr>
        <w:t xml:space="preserve"> </w:t>
      </w:r>
      <w:r>
        <w:t>(e.g.,</w:t>
      </w:r>
      <w:r>
        <w:rPr>
          <w:spacing w:val="-12"/>
        </w:rPr>
        <w:t xml:space="preserve"> </w:t>
      </w:r>
      <w:proofErr w:type="spellStart"/>
      <w:r>
        <w:t>Mukhamedova</w:t>
      </w:r>
      <w:proofErr w:type="spellEnd"/>
      <w:r>
        <w:t xml:space="preserve"> et al., 2024; </w:t>
      </w:r>
      <w:proofErr w:type="spellStart"/>
      <w:r>
        <w:t>Mukhamedova</w:t>
      </w:r>
      <w:proofErr w:type="spellEnd"/>
      <w:r>
        <w:t xml:space="preserve"> &amp; </w:t>
      </w:r>
      <w:proofErr w:type="spellStart"/>
      <w:r>
        <w:t>Ergasheva</w:t>
      </w:r>
      <w:proofErr w:type="spellEnd"/>
      <w:r>
        <w:t xml:space="preserve">, 2023; </w:t>
      </w:r>
      <w:proofErr w:type="spellStart"/>
      <w:r>
        <w:t>Fayzibaev</w:t>
      </w:r>
      <w:proofErr w:type="spellEnd"/>
      <w:r>
        <w:t xml:space="preserve">, </w:t>
      </w:r>
      <w:proofErr w:type="spellStart"/>
      <w:r>
        <w:t>Mukhammedova</w:t>
      </w:r>
      <w:proofErr w:type="spellEnd"/>
      <w:r>
        <w:t xml:space="preserve">, &amp; </w:t>
      </w:r>
      <w:proofErr w:type="spellStart"/>
      <w:r>
        <w:t>Raxmiddinov</w:t>
      </w:r>
      <w:proofErr w:type="spellEnd"/>
      <w:r>
        <w:t>, 2023)</w:t>
      </w:r>
      <w:r w:rsidR="0098380B">
        <w:t xml:space="preserve"> </w:t>
      </w:r>
      <w:r w:rsidR="001B01D1">
        <w:t>[1, 3, 4]</w:t>
      </w:r>
      <w:r>
        <w:t>.</w:t>
      </w:r>
    </w:p>
    <w:p w14:paraId="126091A8" w14:textId="77777777" w:rsidR="00714B7F" w:rsidRDefault="00714B7F" w:rsidP="001C686B">
      <w:pPr>
        <w:pStyle w:val="a3"/>
        <w:ind w:firstLine="284"/>
        <w:jc w:val="both"/>
      </w:pPr>
      <w:r>
        <w:t>Articles were divided into major research topics such as infrastructure and logistics, predictive maintenance, environmental strategies, digitalization as well as freight system design, etc. Such division makes scientific work of this author systematically analyzed and assists in the construction of the complete picture of railway modernization in Uzbekistan.</w:t>
      </w:r>
    </w:p>
    <w:p w14:paraId="7FF34237" w14:textId="19ECC466" w:rsidR="003A51DC" w:rsidRDefault="003A51DC" w:rsidP="004770C6">
      <w:pPr>
        <w:widowControl/>
        <w:adjustRightInd w:val="0"/>
        <w:spacing w:before="240" w:after="240"/>
        <w:jc w:val="center"/>
        <w:rPr>
          <w:rFonts w:eastAsiaTheme="minorHAnsi"/>
          <w:b/>
          <w:bCs/>
          <w:sz w:val="24"/>
          <w:szCs w:val="24"/>
        </w:rPr>
      </w:pPr>
      <w:r w:rsidRPr="003A51DC">
        <w:rPr>
          <w:rFonts w:eastAsiaTheme="minorHAnsi"/>
          <w:b/>
          <w:bCs/>
          <w:sz w:val="24"/>
          <w:szCs w:val="24"/>
        </w:rPr>
        <w:t>THEMATIC REVIEW OF DEVELOPMENTS IN RAILWAY TRANSPORT</w:t>
      </w:r>
    </w:p>
    <w:p w14:paraId="2EA10D57" w14:textId="72758A1D" w:rsidR="003A51DC" w:rsidRPr="004770C6" w:rsidRDefault="003A51DC" w:rsidP="004770C6">
      <w:pPr>
        <w:pStyle w:val="a3"/>
        <w:ind w:firstLine="284"/>
        <w:rPr>
          <w:rFonts w:eastAsiaTheme="minorHAnsi"/>
          <w:b/>
          <w:bCs/>
        </w:rPr>
      </w:pPr>
      <w:r w:rsidRPr="004770C6">
        <w:rPr>
          <w:rFonts w:eastAsiaTheme="minorHAnsi"/>
          <w:b/>
          <w:bCs/>
        </w:rPr>
        <w:t>Technological Advancements</w:t>
      </w:r>
    </w:p>
    <w:p w14:paraId="4C05EE6E" w14:textId="77777777" w:rsidR="003A51DC" w:rsidRPr="004770C6" w:rsidRDefault="003A51DC" w:rsidP="004770C6">
      <w:pPr>
        <w:pStyle w:val="a3"/>
        <w:ind w:firstLine="284"/>
        <w:jc w:val="both"/>
        <w:rPr>
          <w:rFonts w:eastAsiaTheme="minorHAnsi"/>
          <w:bCs/>
        </w:rPr>
      </w:pPr>
      <w:r w:rsidRPr="004770C6">
        <w:rPr>
          <w:rFonts w:eastAsiaTheme="minorHAnsi"/>
          <w:bCs/>
        </w:rPr>
        <w:t xml:space="preserve">One of the points of the researches of the author has been the modernization of the railway infrastructure and logistics in Uzbekistan. In particular, the creation of such kinds of block-trains as the container block-train has allowed them to improve the cargo scheduling process and throughput. </w:t>
      </w:r>
      <w:proofErr w:type="spellStart"/>
      <w:r w:rsidRPr="004770C6">
        <w:rPr>
          <w:rFonts w:eastAsiaTheme="minorHAnsi"/>
          <w:bCs/>
        </w:rPr>
        <w:t>Mukhamedova</w:t>
      </w:r>
      <w:proofErr w:type="spellEnd"/>
      <w:r w:rsidRPr="004770C6">
        <w:rPr>
          <w:rFonts w:eastAsiaTheme="minorHAnsi"/>
          <w:bCs/>
        </w:rPr>
        <w:t xml:space="preserve"> and </w:t>
      </w:r>
      <w:proofErr w:type="spellStart"/>
      <w:r w:rsidRPr="004770C6">
        <w:rPr>
          <w:rFonts w:eastAsiaTheme="minorHAnsi"/>
          <w:bCs/>
        </w:rPr>
        <w:t>Ergasheva</w:t>
      </w:r>
      <w:proofErr w:type="spellEnd"/>
      <w:r w:rsidRPr="004770C6">
        <w:rPr>
          <w:rFonts w:eastAsiaTheme="minorHAnsi"/>
          <w:bCs/>
        </w:rPr>
        <w:t xml:space="preserve"> (2023) [3] introduced an economic and mathematical model of container block-train management in their work that focuses on streamlined terminal productivity, and on optimal train departure.</w:t>
      </w:r>
    </w:p>
    <w:p w14:paraId="1A98BF11" w14:textId="77777777" w:rsidR="003A51DC" w:rsidRPr="004770C6" w:rsidRDefault="003A51DC" w:rsidP="004770C6">
      <w:pPr>
        <w:pStyle w:val="a3"/>
        <w:ind w:firstLine="284"/>
        <w:jc w:val="both"/>
        <w:rPr>
          <w:rFonts w:eastAsiaTheme="minorHAnsi"/>
          <w:bCs/>
        </w:rPr>
      </w:pPr>
      <w:r w:rsidRPr="004770C6">
        <w:rPr>
          <w:rFonts w:eastAsiaTheme="minorHAnsi"/>
          <w:bCs/>
        </w:rPr>
        <w:t xml:space="preserve">In addition to this, </w:t>
      </w:r>
      <w:proofErr w:type="spellStart"/>
      <w:r w:rsidRPr="004770C6">
        <w:rPr>
          <w:rFonts w:eastAsiaTheme="minorHAnsi"/>
          <w:bCs/>
        </w:rPr>
        <w:t>Mukhamedova</w:t>
      </w:r>
      <w:proofErr w:type="spellEnd"/>
      <w:r w:rsidRPr="004770C6">
        <w:rPr>
          <w:rFonts w:eastAsiaTheme="minorHAnsi"/>
          <w:bCs/>
        </w:rPr>
        <w:t xml:space="preserve">, </w:t>
      </w:r>
      <w:proofErr w:type="spellStart"/>
      <w:r w:rsidRPr="004770C6">
        <w:rPr>
          <w:rFonts w:eastAsiaTheme="minorHAnsi"/>
          <w:bCs/>
        </w:rPr>
        <w:t>Ergasheva</w:t>
      </w:r>
      <w:proofErr w:type="spellEnd"/>
      <w:r w:rsidRPr="004770C6">
        <w:rPr>
          <w:rFonts w:eastAsiaTheme="minorHAnsi"/>
          <w:bCs/>
        </w:rPr>
        <w:t xml:space="preserve">, and </w:t>
      </w:r>
      <w:proofErr w:type="spellStart"/>
      <w:r w:rsidRPr="004770C6">
        <w:rPr>
          <w:rFonts w:eastAsiaTheme="minorHAnsi"/>
          <w:bCs/>
        </w:rPr>
        <w:t>Mukhamedova</w:t>
      </w:r>
      <w:proofErr w:type="spellEnd"/>
      <w:r w:rsidRPr="004770C6">
        <w:rPr>
          <w:rFonts w:eastAsiaTheme="minorHAnsi"/>
          <w:bCs/>
        </w:rPr>
        <w:t xml:space="preserve"> (2023) [5] examined the current trends of development of infrastructure in Uzbekistan, where the necessity to develop a railway transport is expressed by the implementation of regionally adaptive principles. Their activities favor the design of strategic junction stations in the major corridors.</w:t>
      </w:r>
    </w:p>
    <w:p w14:paraId="70E69F21" w14:textId="560E7FE8" w:rsidR="003A51DC" w:rsidRDefault="003A51DC" w:rsidP="004770C6">
      <w:pPr>
        <w:pStyle w:val="a3"/>
        <w:ind w:firstLine="284"/>
        <w:jc w:val="both"/>
        <w:rPr>
          <w:rFonts w:eastAsiaTheme="minorHAnsi"/>
          <w:bCs/>
        </w:rPr>
      </w:pPr>
      <w:r w:rsidRPr="004770C6">
        <w:rPr>
          <w:rFonts w:eastAsiaTheme="minorHAnsi"/>
          <w:bCs/>
        </w:rPr>
        <w:t xml:space="preserve">Secondly, Ibragimova et al. (2025) [2] evaluated the possibilities of the location of the railroad infrastructure facilities through geospatial indicators and socio-economic indicators. This research makes a contribution to a national transport planning in the sense that it brings in a spatial analysis to better place networks, enhance </w:t>
      </w:r>
      <w:proofErr w:type="spellStart"/>
      <w:r w:rsidRPr="004770C6">
        <w:rPr>
          <w:rFonts w:eastAsiaTheme="minorHAnsi"/>
          <w:bCs/>
        </w:rPr>
        <w:t>intermodality</w:t>
      </w:r>
      <w:proofErr w:type="spellEnd"/>
      <w:r w:rsidRPr="004770C6">
        <w:rPr>
          <w:rFonts w:eastAsiaTheme="minorHAnsi"/>
          <w:bCs/>
        </w:rPr>
        <w:t>, and thus decrease bottleneck.</w:t>
      </w:r>
    </w:p>
    <w:p w14:paraId="054DCB3D" w14:textId="147AA27A" w:rsidR="004770C6" w:rsidRDefault="004770C6" w:rsidP="004770C6">
      <w:pPr>
        <w:pStyle w:val="a3"/>
        <w:ind w:firstLine="284"/>
        <w:jc w:val="both"/>
        <w:rPr>
          <w:rFonts w:eastAsiaTheme="minorHAnsi"/>
          <w:bCs/>
        </w:rPr>
      </w:pPr>
    </w:p>
    <w:p w14:paraId="3FB7E874" w14:textId="0D5D8495" w:rsidR="004770C6" w:rsidRDefault="004770C6" w:rsidP="004770C6">
      <w:pPr>
        <w:pStyle w:val="a3"/>
        <w:ind w:firstLine="284"/>
        <w:jc w:val="both"/>
        <w:rPr>
          <w:rFonts w:eastAsiaTheme="minorHAnsi"/>
          <w:bCs/>
        </w:rPr>
      </w:pPr>
    </w:p>
    <w:p w14:paraId="57B404D2" w14:textId="3029CB13" w:rsidR="004770C6" w:rsidRDefault="004770C6" w:rsidP="004770C6">
      <w:pPr>
        <w:pStyle w:val="a3"/>
        <w:ind w:firstLine="284"/>
        <w:jc w:val="both"/>
        <w:rPr>
          <w:rFonts w:eastAsiaTheme="minorHAnsi"/>
          <w:bCs/>
        </w:rPr>
      </w:pPr>
    </w:p>
    <w:p w14:paraId="4E606920" w14:textId="63ADC691" w:rsidR="004770C6" w:rsidRDefault="004770C6" w:rsidP="004770C6">
      <w:pPr>
        <w:pStyle w:val="a3"/>
        <w:ind w:firstLine="284"/>
        <w:jc w:val="both"/>
        <w:rPr>
          <w:rFonts w:eastAsiaTheme="minorHAnsi"/>
          <w:bCs/>
        </w:rPr>
      </w:pPr>
    </w:p>
    <w:p w14:paraId="1CA78FA1" w14:textId="633DDCFE" w:rsidR="004770C6" w:rsidRDefault="004770C6" w:rsidP="004770C6">
      <w:pPr>
        <w:pStyle w:val="a3"/>
        <w:ind w:firstLine="284"/>
        <w:jc w:val="both"/>
        <w:rPr>
          <w:rFonts w:eastAsiaTheme="minorHAnsi"/>
          <w:bCs/>
        </w:rPr>
      </w:pPr>
    </w:p>
    <w:p w14:paraId="5753DD61" w14:textId="77777777" w:rsidR="004770C6" w:rsidRPr="004770C6" w:rsidRDefault="004770C6" w:rsidP="004770C6">
      <w:pPr>
        <w:pStyle w:val="a3"/>
        <w:ind w:firstLine="284"/>
        <w:jc w:val="both"/>
        <w:rPr>
          <w:rFonts w:eastAsiaTheme="minorHAnsi"/>
          <w:bCs/>
        </w:rPr>
      </w:pPr>
    </w:p>
    <w:p w14:paraId="38051A15" w14:textId="4FBFE0F7" w:rsidR="003A51DC" w:rsidRDefault="003A51DC" w:rsidP="004770C6">
      <w:pPr>
        <w:pStyle w:val="1"/>
        <w:spacing w:before="120"/>
        <w:ind w:left="0" w:right="0"/>
        <w:rPr>
          <w:b w:val="0"/>
          <w:spacing w:val="-2"/>
          <w:sz w:val="20"/>
          <w:szCs w:val="20"/>
        </w:rPr>
      </w:pPr>
      <w:r w:rsidRPr="00714B7F">
        <w:rPr>
          <w:sz w:val="20"/>
          <w:szCs w:val="20"/>
        </w:rPr>
        <w:lastRenderedPageBreak/>
        <w:t>TABLE</w:t>
      </w:r>
      <w:r w:rsidRPr="00714B7F">
        <w:rPr>
          <w:spacing w:val="-11"/>
          <w:sz w:val="20"/>
          <w:szCs w:val="20"/>
        </w:rPr>
        <w:t xml:space="preserve"> </w:t>
      </w:r>
      <w:r w:rsidR="004770C6">
        <w:rPr>
          <w:sz w:val="20"/>
          <w:szCs w:val="20"/>
        </w:rPr>
        <w:t>1.</w:t>
      </w:r>
      <w:r w:rsidRPr="00714B7F">
        <w:rPr>
          <w:spacing w:val="-11"/>
          <w:sz w:val="20"/>
          <w:szCs w:val="20"/>
        </w:rPr>
        <w:t xml:space="preserve"> </w:t>
      </w:r>
      <w:r w:rsidRPr="00714B7F">
        <w:rPr>
          <w:b w:val="0"/>
          <w:sz w:val="20"/>
          <w:szCs w:val="20"/>
        </w:rPr>
        <w:t>Comparison</w:t>
      </w:r>
      <w:r w:rsidRPr="00714B7F">
        <w:rPr>
          <w:b w:val="0"/>
          <w:spacing w:val="-7"/>
          <w:sz w:val="20"/>
          <w:szCs w:val="20"/>
        </w:rPr>
        <w:t xml:space="preserve"> </w:t>
      </w:r>
      <w:r w:rsidRPr="00714B7F">
        <w:rPr>
          <w:b w:val="0"/>
          <w:sz w:val="20"/>
          <w:szCs w:val="20"/>
        </w:rPr>
        <w:t>of</w:t>
      </w:r>
      <w:r w:rsidRPr="00714B7F">
        <w:rPr>
          <w:b w:val="0"/>
          <w:spacing w:val="-6"/>
          <w:sz w:val="20"/>
          <w:szCs w:val="20"/>
        </w:rPr>
        <w:t xml:space="preserve"> </w:t>
      </w:r>
      <w:r w:rsidRPr="00714B7F">
        <w:rPr>
          <w:b w:val="0"/>
          <w:sz w:val="20"/>
          <w:szCs w:val="20"/>
        </w:rPr>
        <w:t>railway</w:t>
      </w:r>
      <w:r w:rsidRPr="00714B7F">
        <w:rPr>
          <w:b w:val="0"/>
          <w:spacing w:val="-6"/>
          <w:sz w:val="20"/>
          <w:szCs w:val="20"/>
        </w:rPr>
        <w:t xml:space="preserve"> </w:t>
      </w:r>
      <w:r w:rsidRPr="00714B7F">
        <w:rPr>
          <w:b w:val="0"/>
          <w:spacing w:val="-2"/>
          <w:sz w:val="20"/>
          <w:szCs w:val="20"/>
        </w:rPr>
        <w:t>technologies</w:t>
      </w:r>
    </w:p>
    <w:tbl>
      <w:tblPr>
        <w:tblStyle w:val="TableNormal"/>
        <w:tblW w:w="0" w:type="auto"/>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0"/>
        <w:gridCol w:w="3711"/>
        <w:gridCol w:w="1848"/>
        <w:gridCol w:w="1543"/>
      </w:tblGrid>
      <w:tr w:rsidR="003A51DC" w14:paraId="110B73BE" w14:textId="77777777" w:rsidTr="00E61647">
        <w:trPr>
          <w:trHeight w:val="291"/>
        </w:trPr>
        <w:tc>
          <w:tcPr>
            <w:tcW w:w="1790" w:type="dxa"/>
          </w:tcPr>
          <w:p w14:paraId="75E4DB4C" w14:textId="77777777" w:rsidR="003A51DC" w:rsidRPr="005C7BDC" w:rsidRDefault="003A51DC" w:rsidP="004770C6">
            <w:pPr>
              <w:pStyle w:val="TableParagraph"/>
              <w:spacing w:line="240" w:lineRule="auto"/>
              <w:ind w:left="0" w:firstLine="284"/>
              <w:rPr>
                <w:b/>
                <w:sz w:val="18"/>
                <w:szCs w:val="18"/>
              </w:rPr>
            </w:pPr>
            <w:r w:rsidRPr="005C7BDC">
              <w:rPr>
                <w:b/>
                <w:spacing w:val="-2"/>
                <w:sz w:val="18"/>
                <w:szCs w:val="18"/>
              </w:rPr>
              <w:t>Technology</w:t>
            </w:r>
          </w:p>
        </w:tc>
        <w:tc>
          <w:tcPr>
            <w:tcW w:w="3711" w:type="dxa"/>
          </w:tcPr>
          <w:p w14:paraId="67BDECF7" w14:textId="77777777" w:rsidR="003A51DC" w:rsidRPr="005C7BDC" w:rsidRDefault="003A51DC" w:rsidP="004770C6">
            <w:pPr>
              <w:pStyle w:val="TableParagraph"/>
              <w:spacing w:line="240" w:lineRule="auto"/>
              <w:ind w:left="0" w:firstLine="284"/>
              <w:rPr>
                <w:b/>
                <w:sz w:val="18"/>
                <w:szCs w:val="18"/>
              </w:rPr>
            </w:pPr>
            <w:r w:rsidRPr="005C7BDC">
              <w:rPr>
                <w:b/>
                <w:sz w:val="18"/>
                <w:szCs w:val="18"/>
              </w:rPr>
              <w:t>Key</w:t>
            </w:r>
            <w:r w:rsidRPr="005C7BDC">
              <w:rPr>
                <w:b/>
                <w:spacing w:val="-3"/>
                <w:sz w:val="18"/>
                <w:szCs w:val="18"/>
              </w:rPr>
              <w:t xml:space="preserve"> </w:t>
            </w:r>
            <w:r w:rsidRPr="005C7BDC">
              <w:rPr>
                <w:b/>
                <w:spacing w:val="-2"/>
                <w:sz w:val="18"/>
                <w:szCs w:val="18"/>
              </w:rPr>
              <w:t>Benefits</w:t>
            </w:r>
          </w:p>
        </w:tc>
        <w:tc>
          <w:tcPr>
            <w:tcW w:w="1848" w:type="dxa"/>
          </w:tcPr>
          <w:p w14:paraId="7C38B165" w14:textId="77777777" w:rsidR="003A51DC" w:rsidRPr="005C7BDC" w:rsidRDefault="003A51DC" w:rsidP="004770C6">
            <w:pPr>
              <w:pStyle w:val="TableParagraph"/>
              <w:spacing w:line="240" w:lineRule="auto"/>
              <w:ind w:left="0" w:firstLine="284"/>
              <w:rPr>
                <w:b/>
                <w:sz w:val="18"/>
                <w:szCs w:val="18"/>
              </w:rPr>
            </w:pPr>
            <w:r w:rsidRPr="005C7BDC">
              <w:rPr>
                <w:b/>
                <w:sz w:val="18"/>
                <w:szCs w:val="18"/>
              </w:rPr>
              <w:t>Countries</w:t>
            </w:r>
            <w:r w:rsidRPr="005C7BDC">
              <w:rPr>
                <w:b/>
                <w:spacing w:val="-8"/>
                <w:sz w:val="18"/>
                <w:szCs w:val="18"/>
              </w:rPr>
              <w:t xml:space="preserve"> </w:t>
            </w:r>
            <w:r w:rsidRPr="005C7BDC">
              <w:rPr>
                <w:b/>
                <w:sz w:val="18"/>
                <w:szCs w:val="18"/>
              </w:rPr>
              <w:t>Using</w:t>
            </w:r>
            <w:r w:rsidRPr="005C7BDC">
              <w:rPr>
                <w:b/>
                <w:spacing w:val="-6"/>
                <w:sz w:val="18"/>
                <w:szCs w:val="18"/>
              </w:rPr>
              <w:t xml:space="preserve"> </w:t>
            </w:r>
            <w:r w:rsidRPr="005C7BDC">
              <w:rPr>
                <w:b/>
                <w:spacing w:val="-5"/>
                <w:sz w:val="18"/>
                <w:szCs w:val="18"/>
              </w:rPr>
              <w:t>It</w:t>
            </w:r>
          </w:p>
        </w:tc>
        <w:tc>
          <w:tcPr>
            <w:tcW w:w="1543" w:type="dxa"/>
          </w:tcPr>
          <w:p w14:paraId="25FA5E96" w14:textId="77777777" w:rsidR="003A51DC" w:rsidRPr="005C7BDC" w:rsidRDefault="003A51DC" w:rsidP="004770C6">
            <w:pPr>
              <w:pStyle w:val="TableParagraph"/>
              <w:spacing w:line="240" w:lineRule="auto"/>
              <w:ind w:left="0" w:firstLine="284"/>
              <w:rPr>
                <w:b/>
                <w:sz w:val="18"/>
                <w:szCs w:val="18"/>
              </w:rPr>
            </w:pPr>
            <w:r w:rsidRPr="005C7BDC">
              <w:rPr>
                <w:b/>
                <w:spacing w:val="-2"/>
                <w:sz w:val="18"/>
                <w:szCs w:val="18"/>
              </w:rPr>
              <w:t>Challenges</w:t>
            </w:r>
          </w:p>
        </w:tc>
      </w:tr>
      <w:tr w:rsidR="003A51DC" w14:paraId="58B80BD2" w14:textId="77777777" w:rsidTr="00E61647">
        <w:trPr>
          <w:trHeight w:val="423"/>
        </w:trPr>
        <w:tc>
          <w:tcPr>
            <w:tcW w:w="1790" w:type="dxa"/>
          </w:tcPr>
          <w:p w14:paraId="7F63EBEE" w14:textId="77777777" w:rsidR="003A51DC" w:rsidRPr="005C7BDC" w:rsidRDefault="003A51DC" w:rsidP="004770C6">
            <w:pPr>
              <w:pStyle w:val="TableParagraph"/>
              <w:spacing w:line="240" w:lineRule="auto"/>
              <w:ind w:left="0"/>
              <w:rPr>
                <w:sz w:val="18"/>
                <w:szCs w:val="18"/>
              </w:rPr>
            </w:pPr>
            <w:r w:rsidRPr="005C7BDC">
              <w:rPr>
                <w:sz w:val="18"/>
                <w:szCs w:val="18"/>
              </w:rPr>
              <w:t>Digital</w:t>
            </w:r>
            <w:r w:rsidRPr="005C7BDC">
              <w:rPr>
                <w:spacing w:val="-9"/>
                <w:sz w:val="18"/>
                <w:szCs w:val="18"/>
              </w:rPr>
              <w:t xml:space="preserve"> </w:t>
            </w:r>
            <w:r w:rsidRPr="005C7BDC">
              <w:rPr>
                <w:spacing w:val="-4"/>
                <w:sz w:val="18"/>
                <w:szCs w:val="18"/>
              </w:rPr>
              <w:t>Twin</w:t>
            </w:r>
          </w:p>
        </w:tc>
        <w:tc>
          <w:tcPr>
            <w:tcW w:w="3711" w:type="dxa"/>
          </w:tcPr>
          <w:p w14:paraId="375EF43C" w14:textId="77777777" w:rsidR="003A51DC" w:rsidRPr="005C7BDC" w:rsidRDefault="003A51DC" w:rsidP="004770C6">
            <w:pPr>
              <w:pStyle w:val="TableParagraph"/>
              <w:spacing w:line="240" w:lineRule="auto"/>
              <w:ind w:left="0" w:right="879"/>
              <w:rPr>
                <w:sz w:val="18"/>
                <w:szCs w:val="18"/>
              </w:rPr>
            </w:pPr>
            <w:r w:rsidRPr="005C7BDC">
              <w:rPr>
                <w:sz w:val="18"/>
                <w:szCs w:val="18"/>
              </w:rPr>
              <w:t>Predictive</w:t>
            </w:r>
            <w:r w:rsidRPr="005C7BDC">
              <w:rPr>
                <w:spacing w:val="-13"/>
                <w:sz w:val="18"/>
                <w:szCs w:val="18"/>
              </w:rPr>
              <w:t xml:space="preserve"> </w:t>
            </w:r>
            <w:r w:rsidRPr="005C7BDC">
              <w:rPr>
                <w:sz w:val="18"/>
                <w:szCs w:val="18"/>
              </w:rPr>
              <w:t>maintenance,</w:t>
            </w:r>
            <w:r w:rsidRPr="005C7BDC">
              <w:rPr>
                <w:spacing w:val="-12"/>
                <w:sz w:val="18"/>
                <w:szCs w:val="18"/>
              </w:rPr>
              <w:t xml:space="preserve"> </w:t>
            </w:r>
            <w:r w:rsidRPr="005C7BDC">
              <w:rPr>
                <w:sz w:val="18"/>
                <w:szCs w:val="18"/>
              </w:rPr>
              <w:t xml:space="preserve">real-time </w:t>
            </w:r>
            <w:r w:rsidRPr="005C7BDC">
              <w:rPr>
                <w:spacing w:val="-2"/>
                <w:sz w:val="18"/>
                <w:szCs w:val="18"/>
              </w:rPr>
              <w:t>simulation</w:t>
            </w:r>
          </w:p>
        </w:tc>
        <w:tc>
          <w:tcPr>
            <w:tcW w:w="1848" w:type="dxa"/>
          </w:tcPr>
          <w:p w14:paraId="50CC757E" w14:textId="77777777" w:rsidR="003A51DC" w:rsidRPr="005C7BDC" w:rsidRDefault="003A51DC" w:rsidP="004770C6">
            <w:pPr>
              <w:pStyle w:val="TableParagraph"/>
              <w:spacing w:line="240" w:lineRule="auto"/>
              <w:ind w:left="0"/>
              <w:rPr>
                <w:sz w:val="18"/>
                <w:szCs w:val="18"/>
              </w:rPr>
            </w:pPr>
            <w:r w:rsidRPr="005C7BDC">
              <w:rPr>
                <w:sz w:val="18"/>
                <w:szCs w:val="18"/>
              </w:rPr>
              <w:t>Germany,</w:t>
            </w:r>
            <w:r w:rsidRPr="005C7BDC">
              <w:rPr>
                <w:spacing w:val="-10"/>
                <w:sz w:val="18"/>
                <w:szCs w:val="18"/>
              </w:rPr>
              <w:t xml:space="preserve"> </w:t>
            </w:r>
            <w:r w:rsidRPr="005C7BDC">
              <w:rPr>
                <w:spacing w:val="-5"/>
                <w:sz w:val="18"/>
                <w:szCs w:val="18"/>
              </w:rPr>
              <w:t>UK</w:t>
            </w:r>
          </w:p>
        </w:tc>
        <w:tc>
          <w:tcPr>
            <w:tcW w:w="1543" w:type="dxa"/>
          </w:tcPr>
          <w:p w14:paraId="4EC4387E" w14:textId="77777777" w:rsidR="003A51DC" w:rsidRPr="005C7BDC" w:rsidRDefault="003A51DC" w:rsidP="004770C6">
            <w:pPr>
              <w:pStyle w:val="TableParagraph"/>
              <w:spacing w:line="240" w:lineRule="auto"/>
              <w:ind w:left="0"/>
              <w:rPr>
                <w:sz w:val="18"/>
                <w:szCs w:val="18"/>
              </w:rPr>
            </w:pPr>
            <w:r w:rsidRPr="005C7BDC">
              <w:rPr>
                <w:sz w:val="18"/>
                <w:szCs w:val="18"/>
              </w:rPr>
              <w:t>High</w:t>
            </w:r>
            <w:r w:rsidRPr="005C7BDC">
              <w:rPr>
                <w:spacing w:val="-6"/>
                <w:sz w:val="18"/>
                <w:szCs w:val="18"/>
              </w:rPr>
              <w:t xml:space="preserve"> </w:t>
            </w:r>
            <w:r w:rsidRPr="005C7BDC">
              <w:rPr>
                <w:sz w:val="18"/>
                <w:szCs w:val="18"/>
              </w:rPr>
              <w:t>setup</w:t>
            </w:r>
            <w:r w:rsidRPr="005C7BDC">
              <w:rPr>
                <w:spacing w:val="-3"/>
                <w:sz w:val="18"/>
                <w:szCs w:val="18"/>
              </w:rPr>
              <w:t xml:space="preserve"> </w:t>
            </w:r>
            <w:r w:rsidRPr="005C7BDC">
              <w:rPr>
                <w:spacing w:val="-4"/>
                <w:sz w:val="18"/>
                <w:szCs w:val="18"/>
              </w:rPr>
              <w:t>cost</w:t>
            </w:r>
          </w:p>
        </w:tc>
      </w:tr>
      <w:tr w:rsidR="003A51DC" w14:paraId="76583B14" w14:textId="77777777" w:rsidTr="00E61647">
        <w:trPr>
          <w:trHeight w:val="304"/>
        </w:trPr>
        <w:tc>
          <w:tcPr>
            <w:tcW w:w="1790" w:type="dxa"/>
          </w:tcPr>
          <w:p w14:paraId="27AA4D29" w14:textId="77777777" w:rsidR="003A51DC" w:rsidRPr="005C7BDC" w:rsidRDefault="003A51DC" w:rsidP="004770C6">
            <w:pPr>
              <w:pStyle w:val="TableParagraph"/>
              <w:spacing w:line="240" w:lineRule="auto"/>
              <w:ind w:left="0"/>
              <w:rPr>
                <w:sz w:val="18"/>
                <w:szCs w:val="18"/>
              </w:rPr>
            </w:pPr>
            <w:r w:rsidRPr="005C7BDC">
              <w:rPr>
                <w:sz w:val="18"/>
                <w:szCs w:val="18"/>
              </w:rPr>
              <w:t>AI</w:t>
            </w:r>
            <w:r w:rsidRPr="005C7BDC">
              <w:rPr>
                <w:spacing w:val="-6"/>
                <w:sz w:val="18"/>
                <w:szCs w:val="18"/>
              </w:rPr>
              <w:t xml:space="preserve"> </w:t>
            </w:r>
            <w:r w:rsidRPr="005C7BDC">
              <w:rPr>
                <w:spacing w:val="-2"/>
                <w:sz w:val="18"/>
                <w:szCs w:val="18"/>
              </w:rPr>
              <w:t>Scheduling</w:t>
            </w:r>
          </w:p>
        </w:tc>
        <w:tc>
          <w:tcPr>
            <w:tcW w:w="3711" w:type="dxa"/>
          </w:tcPr>
          <w:p w14:paraId="4B5ED784" w14:textId="77777777" w:rsidR="003A51DC" w:rsidRPr="005C7BDC" w:rsidRDefault="003A51DC" w:rsidP="004770C6">
            <w:pPr>
              <w:pStyle w:val="TableParagraph"/>
              <w:spacing w:line="240" w:lineRule="auto"/>
              <w:ind w:left="0"/>
              <w:rPr>
                <w:sz w:val="18"/>
                <w:szCs w:val="18"/>
              </w:rPr>
            </w:pPr>
            <w:r w:rsidRPr="005C7BDC">
              <w:rPr>
                <w:sz w:val="18"/>
                <w:szCs w:val="18"/>
              </w:rPr>
              <w:t>Optimizes</w:t>
            </w:r>
            <w:r w:rsidRPr="005C7BDC">
              <w:rPr>
                <w:spacing w:val="-8"/>
                <w:sz w:val="18"/>
                <w:szCs w:val="18"/>
              </w:rPr>
              <w:t xml:space="preserve"> </w:t>
            </w:r>
            <w:r w:rsidRPr="005C7BDC">
              <w:rPr>
                <w:sz w:val="18"/>
                <w:szCs w:val="18"/>
              </w:rPr>
              <w:t>traffic</w:t>
            </w:r>
            <w:r w:rsidRPr="005C7BDC">
              <w:rPr>
                <w:spacing w:val="-6"/>
                <w:sz w:val="18"/>
                <w:szCs w:val="18"/>
              </w:rPr>
              <w:t xml:space="preserve"> </w:t>
            </w:r>
            <w:r w:rsidRPr="005C7BDC">
              <w:rPr>
                <w:spacing w:val="-4"/>
                <w:sz w:val="18"/>
                <w:szCs w:val="18"/>
              </w:rPr>
              <w:t>flow</w:t>
            </w:r>
          </w:p>
        </w:tc>
        <w:tc>
          <w:tcPr>
            <w:tcW w:w="1848" w:type="dxa"/>
          </w:tcPr>
          <w:p w14:paraId="107EB095" w14:textId="77777777" w:rsidR="003A51DC" w:rsidRPr="005C7BDC" w:rsidRDefault="003A51DC" w:rsidP="004770C6">
            <w:pPr>
              <w:pStyle w:val="TableParagraph"/>
              <w:spacing w:line="240" w:lineRule="auto"/>
              <w:ind w:left="0"/>
              <w:rPr>
                <w:sz w:val="18"/>
                <w:szCs w:val="18"/>
              </w:rPr>
            </w:pPr>
            <w:r w:rsidRPr="005C7BDC">
              <w:rPr>
                <w:sz w:val="18"/>
                <w:szCs w:val="18"/>
              </w:rPr>
              <w:t>China,</w:t>
            </w:r>
            <w:r w:rsidRPr="005C7BDC">
              <w:rPr>
                <w:spacing w:val="-8"/>
                <w:sz w:val="18"/>
                <w:szCs w:val="18"/>
              </w:rPr>
              <w:t xml:space="preserve"> </w:t>
            </w:r>
            <w:r w:rsidRPr="005C7BDC">
              <w:rPr>
                <w:spacing w:val="-2"/>
                <w:sz w:val="18"/>
                <w:szCs w:val="18"/>
              </w:rPr>
              <w:t>Japan</w:t>
            </w:r>
          </w:p>
        </w:tc>
        <w:tc>
          <w:tcPr>
            <w:tcW w:w="1543" w:type="dxa"/>
          </w:tcPr>
          <w:p w14:paraId="6748FE7F" w14:textId="77777777" w:rsidR="003A51DC" w:rsidRPr="005C7BDC" w:rsidRDefault="003A51DC" w:rsidP="004770C6">
            <w:pPr>
              <w:pStyle w:val="TableParagraph"/>
              <w:spacing w:line="240" w:lineRule="auto"/>
              <w:ind w:left="0" w:right="147"/>
              <w:rPr>
                <w:sz w:val="18"/>
                <w:szCs w:val="18"/>
              </w:rPr>
            </w:pPr>
            <w:r w:rsidRPr="005C7BDC">
              <w:rPr>
                <w:spacing w:val="-4"/>
                <w:sz w:val="18"/>
                <w:szCs w:val="18"/>
              </w:rPr>
              <w:t xml:space="preserve">Data </w:t>
            </w:r>
            <w:r w:rsidRPr="005C7BDC">
              <w:rPr>
                <w:spacing w:val="-2"/>
                <w:sz w:val="18"/>
                <w:szCs w:val="18"/>
              </w:rPr>
              <w:t>dependency</w:t>
            </w:r>
          </w:p>
        </w:tc>
      </w:tr>
      <w:tr w:rsidR="003A51DC" w14:paraId="716984DE" w14:textId="77777777" w:rsidTr="00E61647">
        <w:trPr>
          <w:trHeight w:val="323"/>
        </w:trPr>
        <w:tc>
          <w:tcPr>
            <w:tcW w:w="1790" w:type="dxa"/>
          </w:tcPr>
          <w:p w14:paraId="31DF7284" w14:textId="77777777" w:rsidR="003A51DC" w:rsidRPr="005C7BDC" w:rsidRDefault="003A51DC" w:rsidP="004770C6">
            <w:pPr>
              <w:pStyle w:val="TableParagraph"/>
              <w:spacing w:line="240" w:lineRule="auto"/>
              <w:ind w:left="0"/>
              <w:rPr>
                <w:sz w:val="18"/>
                <w:szCs w:val="18"/>
              </w:rPr>
            </w:pPr>
            <w:r w:rsidRPr="005C7BDC">
              <w:rPr>
                <w:sz w:val="18"/>
                <w:szCs w:val="18"/>
              </w:rPr>
              <w:t>Hydrogen</w:t>
            </w:r>
            <w:r w:rsidRPr="005C7BDC">
              <w:rPr>
                <w:spacing w:val="-10"/>
                <w:sz w:val="18"/>
                <w:szCs w:val="18"/>
              </w:rPr>
              <w:t xml:space="preserve"> </w:t>
            </w:r>
            <w:r w:rsidRPr="005C7BDC">
              <w:rPr>
                <w:spacing w:val="-2"/>
                <w:sz w:val="18"/>
                <w:szCs w:val="18"/>
              </w:rPr>
              <w:t>Trains</w:t>
            </w:r>
          </w:p>
        </w:tc>
        <w:tc>
          <w:tcPr>
            <w:tcW w:w="3711" w:type="dxa"/>
          </w:tcPr>
          <w:p w14:paraId="6438FC5B" w14:textId="77777777" w:rsidR="003A51DC" w:rsidRPr="005C7BDC" w:rsidRDefault="003A51DC" w:rsidP="004770C6">
            <w:pPr>
              <w:pStyle w:val="TableParagraph"/>
              <w:spacing w:line="240" w:lineRule="auto"/>
              <w:ind w:left="0"/>
              <w:rPr>
                <w:sz w:val="18"/>
                <w:szCs w:val="18"/>
              </w:rPr>
            </w:pPr>
            <w:r w:rsidRPr="005C7BDC">
              <w:rPr>
                <w:sz w:val="18"/>
                <w:szCs w:val="18"/>
              </w:rPr>
              <w:t>Zero</w:t>
            </w:r>
            <w:r w:rsidRPr="005C7BDC">
              <w:rPr>
                <w:spacing w:val="-4"/>
                <w:sz w:val="18"/>
                <w:szCs w:val="18"/>
              </w:rPr>
              <w:t xml:space="preserve"> </w:t>
            </w:r>
            <w:r w:rsidRPr="005C7BDC">
              <w:rPr>
                <w:spacing w:val="-2"/>
                <w:sz w:val="18"/>
                <w:szCs w:val="18"/>
              </w:rPr>
              <w:t>emissions</w:t>
            </w:r>
          </w:p>
        </w:tc>
        <w:tc>
          <w:tcPr>
            <w:tcW w:w="1848" w:type="dxa"/>
          </w:tcPr>
          <w:p w14:paraId="7936170E" w14:textId="77777777" w:rsidR="003A51DC" w:rsidRPr="005C7BDC" w:rsidRDefault="003A51DC" w:rsidP="004770C6">
            <w:pPr>
              <w:pStyle w:val="TableParagraph"/>
              <w:spacing w:line="240" w:lineRule="auto"/>
              <w:ind w:left="0" w:right="51"/>
              <w:rPr>
                <w:sz w:val="18"/>
                <w:szCs w:val="18"/>
              </w:rPr>
            </w:pPr>
            <w:r w:rsidRPr="005C7BDC">
              <w:rPr>
                <w:spacing w:val="-2"/>
                <w:sz w:val="18"/>
                <w:szCs w:val="18"/>
              </w:rPr>
              <w:t>Germany, Netherlands</w:t>
            </w:r>
          </w:p>
        </w:tc>
        <w:tc>
          <w:tcPr>
            <w:tcW w:w="1543" w:type="dxa"/>
          </w:tcPr>
          <w:p w14:paraId="2B1F78C9" w14:textId="77777777" w:rsidR="003A51DC" w:rsidRPr="005C7BDC" w:rsidRDefault="003A51DC" w:rsidP="004770C6">
            <w:pPr>
              <w:pStyle w:val="TableParagraph"/>
              <w:spacing w:line="240" w:lineRule="auto"/>
              <w:ind w:left="0" w:right="147"/>
              <w:rPr>
                <w:sz w:val="18"/>
                <w:szCs w:val="18"/>
              </w:rPr>
            </w:pPr>
            <w:r w:rsidRPr="005C7BDC">
              <w:rPr>
                <w:spacing w:val="-4"/>
                <w:sz w:val="18"/>
                <w:szCs w:val="18"/>
              </w:rPr>
              <w:t xml:space="preserve">Fuel </w:t>
            </w:r>
            <w:r w:rsidRPr="005C7BDC">
              <w:rPr>
                <w:spacing w:val="-2"/>
                <w:sz w:val="18"/>
                <w:szCs w:val="18"/>
              </w:rPr>
              <w:t>infrastructure</w:t>
            </w:r>
          </w:p>
        </w:tc>
      </w:tr>
      <w:tr w:rsidR="003A51DC" w14:paraId="68F5D9F1" w14:textId="77777777" w:rsidTr="00E61647">
        <w:trPr>
          <w:trHeight w:val="271"/>
        </w:trPr>
        <w:tc>
          <w:tcPr>
            <w:tcW w:w="1790" w:type="dxa"/>
          </w:tcPr>
          <w:p w14:paraId="781B2E48" w14:textId="77777777" w:rsidR="003A51DC" w:rsidRPr="005C7BDC" w:rsidRDefault="003A51DC" w:rsidP="004770C6">
            <w:pPr>
              <w:pStyle w:val="TableParagraph"/>
              <w:spacing w:line="240" w:lineRule="auto"/>
              <w:ind w:left="0" w:right="9"/>
              <w:rPr>
                <w:sz w:val="18"/>
                <w:szCs w:val="18"/>
              </w:rPr>
            </w:pPr>
            <w:r w:rsidRPr="005C7BDC">
              <w:rPr>
                <w:spacing w:val="-2"/>
                <w:sz w:val="18"/>
                <w:szCs w:val="18"/>
              </w:rPr>
              <w:t>IoT-based Monitoring</w:t>
            </w:r>
          </w:p>
        </w:tc>
        <w:tc>
          <w:tcPr>
            <w:tcW w:w="3711" w:type="dxa"/>
          </w:tcPr>
          <w:p w14:paraId="45CB8740" w14:textId="77777777" w:rsidR="003A51DC" w:rsidRPr="005C7BDC" w:rsidRDefault="003A51DC" w:rsidP="004770C6">
            <w:pPr>
              <w:pStyle w:val="TableParagraph"/>
              <w:spacing w:line="240" w:lineRule="auto"/>
              <w:ind w:left="0"/>
              <w:rPr>
                <w:sz w:val="18"/>
                <w:szCs w:val="18"/>
              </w:rPr>
            </w:pPr>
            <w:r w:rsidRPr="005C7BDC">
              <w:rPr>
                <w:sz w:val="18"/>
                <w:szCs w:val="18"/>
              </w:rPr>
              <w:t>Early</w:t>
            </w:r>
            <w:r w:rsidRPr="005C7BDC">
              <w:rPr>
                <w:spacing w:val="-7"/>
                <w:sz w:val="18"/>
                <w:szCs w:val="18"/>
              </w:rPr>
              <w:t xml:space="preserve"> </w:t>
            </w:r>
            <w:r w:rsidRPr="005C7BDC">
              <w:rPr>
                <w:sz w:val="18"/>
                <w:szCs w:val="18"/>
              </w:rPr>
              <w:t>fault</w:t>
            </w:r>
            <w:r w:rsidRPr="005C7BDC">
              <w:rPr>
                <w:spacing w:val="-5"/>
                <w:sz w:val="18"/>
                <w:szCs w:val="18"/>
              </w:rPr>
              <w:t xml:space="preserve"> </w:t>
            </w:r>
            <w:r w:rsidRPr="005C7BDC">
              <w:rPr>
                <w:spacing w:val="-2"/>
                <w:sz w:val="18"/>
                <w:szCs w:val="18"/>
              </w:rPr>
              <w:t>detection</w:t>
            </w:r>
          </w:p>
        </w:tc>
        <w:tc>
          <w:tcPr>
            <w:tcW w:w="1848" w:type="dxa"/>
          </w:tcPr>
          <w:p w14:paraId="2C108F46" w14:textId="77777777" w:rsidR="003A51DC" w:rsidRPr="005C7BDC" w:rsidRDefault="003A51DC" w:rsidP="004770C6">
            <w:pPr>
              <w:pStyle w:val="TableParagraph"/>
              <w:spacing w:line="240" w:lineRule="auto"/>
              <w:ind w:left="0"/>
              <w:rPr>
                <w:sz w:val="18"/>
                <w:szCs w:val="18"/>
              </w:rPr>
            </w:pPr>
            <w:r w:rsidRPr="005C7BDC">
              <w:rPr>
                <w:sz w:val="18"/>
                <w:szCs w:val="18"/>
              </w:rPr>
              <w:t>South</w:t>
            </w:r>
            <w:r w:rsidRPr="005C7BDC">
              <w:rPr>
                <w:spacing w:val="-6"/>
                <w:sz w:val="18"/>
                <w:szCs w:val="18"/>
              </w:rPr>
              <w:t xml:space="preserve"> </w:t>
            </w:r>
            <w:r w:rsidRPr="005C7BDC">
              <w:rPr>
                <w:sz w:val="18"/>
                <w:szCs w:val="18"/>
              </w:rPr>
              <w:t>Korea,</w:t>
            </w:r>
            <w:r w:rsidRPr="005C7BDC">
              <w:rPr>
                <w:spacing w:val="-5"/>
                <w:sz w:val="18"/>
                <w:szCs w:val="18"/>
              </w:rPr>
              <w:t xml:space="preserve"> </w:t>
            </w:r>
            <w:r w:rsidRPr="005C7BDC">
              <w:rPr>
                <w:spacing w:val="-2"/>
                <w:sz w:val="18"/>
                <w:szCs w:val="18"/>
              </w:rPr>
              <w:t>India</w:t>
            </w:r>
          </w:p>
        </w:tc>
        <w:tc>
          <w:tcPr>
            <w:tcW w:w="1543" w:type="dxa"/>
          </w:tcPr>
          <w:p w14:paraId="12552EEC" w14:textId="77777777" w:rsidR="003A51DC" w:rsidRPr="005C7BDC" w:rsidRDefault="003A51DC" w:rsidP="004770C6">
            <w:pPr>
              <w:pStyle w:val="TableParagraph"/>
              <w:spacing w:line="240" w:lineRule="auto"/>
              <w:ind w:left="0"/>
              <w:rPr>
                <w:sz w:val="18"/>
                <w:szCs w:val="18"/>
              </w:rPr>
            </w:pPr>
            <w:r w:rsidRPr="005C7BDC">
              <w:rPr>
                <w:sz w:val="18"/>
                <w:szCs w:val="18"/>
              </w:rPr>
              <w:t>Data</w:t>
            </w:r>
            <w:r w:rsidRPr="005C7BDC">
              <w:rPr>
                <w:spacing w:val="-4"/>
                <w:sz w:val="18"/>
                <w:szCs w:val="18"/>
              </w:rPr>
              <w:t xml:space="preserve"> </w:t>
            </w:r>
            <w:r w:rsidRPr="005C7BDC">
              <w:rPr>
                <w:spacing w:val="-2"/>
                <w:sz w:val="18"/>
                <w:szCs w:val="18"/>
              </w:rPr>
              <w:t>security</w:t>
            </w:r>
          </w:p>
        </w:tc>
      </w:tr>
    </w:tbl>
    <w:p w14:paraId="0F9D5781" w14:textId="60536A78" w:rsidR="00240850" w:rsidRPr="004770C6" w:rsidRDefault="00240850" w:rsidP="004770C6">
      <w:pPr>
        <w:pStyle w:val="1"/>
        <w:tabs>
          <w:tab w:val="left" w:pos="353"/>
        </w:tabs>
        <w:spacing w:before="120"/>
        <w:ind w:left="0" w:right="0" w:firstLine="284"/>
        <w:jc w:val="left"/>
        <w:rPr>
          <w:sz w:val="20"/>
          <w:szCs w:val="20"/>
        </w:rPr>
      </w:pPr>
      <w:r w:rsidRPr="004770C6">
        <w:rPr>
          <w:sz w:val="20"/>
          <w:szCs w:val="20"/>
        </w:rPr>
        <w:t>Infrastructure</w:t>
      </w:r>
      <w:r w:rsidRPr="004770C6">
        <w:rPr>
          <w:spacing w:val="-8"/>
          <w:sz w:val="20"/>
          <w:szCs w:val="20"/>
        </w:rPr>
        <w:t xml:space="preserve"> </w:t>
      </w:r>
      <w:r w:rsidRPr="004770C6">
        <w:rPr>
          <w:sz w:val="20"/>
          <w:szCs w:val="20"/>
        </w:rPr>
        <w:t>and</w:t>
      </w:r>
      <w:r w:rsidRPr="004770C6">
        <w:rPr>
          <w:spacing w:val="-9"/>
          <w:sz w:val="20"/>
          <w:szCs w:val="20"/>
        </w:rPr>
        <w:t xml:space="preserve"> </w:t>
      </w:r>
      <w:r w:rsidRPr="004770C6">
        <w:rPr>
          <w:sz w:val="20"/>
          <w:szCs w:val="20"/>
        </w:rPr>
        <w:t>Operations</w:t>
      </w:r>
      <w:r w:rsidRPr="004770C6">
        <w:rPr>
          <w:spacing w:val="-9"/>
          <w:sz w:val="20"/>
          <w:szCs w:val="20"/>
        </w:rPr>
        <w:t xml:space="preserve"> </w:t>
      </w:r>
      <w:r w:rsidRPr="004770C6">
        <w:rPr>
          <w:spacing w:val="-2"/>
          <w:sz w:val="20"/>
          <w:szCs w:val="20"/>
        </w:rPr>
        <w:t>Optimization</w:t>
      </w:r>
    </w:p>
    <w:p w14:paraId="74E5C9B0" w14:textId="77777777" w:rsidR="00714B7F" w:rsidRDefault="00714B7F" w:rsidP="004770C6">
      <w:pPr>
        <w:pStyle w:val="a3"/>
        <w:ind w:firstLine="284"/>
        <w:jc w:val="both"/>
      </w:pPr>
      <w:r>
        <w:t xml:space="preserve">The focus of the operation of the rail roads in Uzbekistan lies in operational optimization and efficiency in infrastructure. The most recent, </w:t>
      </w:r>
      <w:proofErr w:type="spellStart"/>
      <w:r>
        <w:t>Fayzibaev</w:t>
      </w:r>
      <w:proofErr w:type="spellEnd"/>
      <w:r>
        <w:t xml:space="preserve">, </w:t>
      </w:r>
      <w:proofErr w:type="spellStart"/>
      <w:r>
        <w:t>Mukhamedova</w:t>
      </w:r>
      <w:proofErr w:type="spellEnd"/>
      <w:r>
        <w:t xml:space="preserve">, and </w:t>
      </w:r>
      <w:proofErr w:type="spellStart"/>
      <w:r>
        <w:t>Raxmiddinov</w:t>
      </w:r>
      <w:proofErr w:type="spellEnd"/>
      <w:r>
        <w:t xml:space="preserve"> (2023) [1] have proposed predictive maintenance scheduling of self- propelled rolling stock, where condition-based diagnostics were used to minimize the prevailing failures, and maximize the effectiveness of equipment. This is a transition of reactive to proactive maintenance within the fleet of Uzbekistan.</w:t>
      </w:r>
    </w:p>
    <w:p w14:paraId="2E774A18" w14:textId="77777777" w:rsidR="00714B7F" w:rsidRDefault="00714B7F" w:rsidP="004770C6">
      <w:pPr>
        <w:pStyle w:val="a3"/>
        <w:ind w:firstLine="284"/>
        <w:jc w:val="both"/>
      </w:pPr>
      <w:r>
        <w:t xml:space="preserve">Additional works by </w:t>
      </w:r>
      <w:proofErr w:type="spellStart"/>
      <w:r>
        <w:t>Mukhamedova</w:t>
      </w:r>
      <w:proofErr w:type="spellEnd"/>
      <w:r>
        <w:t xml:space="preserve"> et al. (2024) [6] were devoted to mechanical guaranty of rail service cars by using electrical, hydraulic and structural diagnostic to promote system platform design. The results of their research are a call to the correctness of determining the design of equipment with actual time indicators to add safety margins and reduce downtime.</w:t>
      </w:r>
    </w:p>
    <w:p w14:paraId="55FD2961" w14:textId="6C296034" w:rsidR="00560223" w:rsidRPr="004770C6" w:rsidRDefault="00560223" w:rsidP="004770C6">
      <w:pPr>
        <w:pStyle w:val="a3"/>
        <w:ind w:firstLine="284"/>
        <w:jc w:val="both"/>
        <w:rPr>
          <w:b/>
          <w:bCs/>
        </w:rPr>
      </w:pPr>
      <w:r w:rsidRPr="004770C6">
        <w:rPr>
          <w:b/>
          <w:bCs/>
        </w:rPr>
        <w:t>Safety, Reliability, and Risk Management</w:t>
      </w:r>
    </w:p>
    <w:p w14:paraId="33B2F51F" w14:textId="368CE36A" w:rsidR="00714B7F" w:rsidRPr="004770C6" w:rsidRDefault="00714B7F" w:rsidP="004770C6">
      <w:pPr>
        <w:pStyle w:val="a3"/>
        <w:ind w:firstLine="284"/>
        <w:jc w:val="both"/>
      </w:pPr>
      <w:r w:rsidRPr="004770C6">
        <w:t xml:space="preserve">One of the generalities observed in the research conducted by the author is that of railway systems safety and reliability. </w:t>
      </w:r>
      <w:proofErr w:type="spellStart"/>
      <w:r w:rsidRPr="004770C6">
        <w:t>Fayzibaev</w:t>
      </w:r>
      <w:proofErr w:type="spellEnd"/>
      <w:r w:rsidRPr="004770C6">
        <w:t xml:space="preserve">, </w:t>
      </w:r>
      <w:proofErr w:type="spellStart"/>
      <w:r w:rsidRPr="004770C6">
        <w:t>Mukhamedova</w:t>
      </w:r>
      <w:proofErr w:type="spellEnd"/>
      <w:r w:rsidRPr="004770C6">
        <w:t xml:space="preserve">, and </w:t>
      </w:r>
      <w:proofErr w:type="spellStart"/>
      <w:r w:rsidRPr="004770C6">
        <w:t>Raxmiddinov</w:t>
      </w:r>
      <w:proofErr w:type="spellEnd"/>
      <w:r w:rsidRPr="004770C6">
        <w:t xml:space="preserve"> (2023) [1] conducted research in electromechanical equipment and introduced optimization models of repairs based on real-time technical diagnostics of equipment. These models have low risk since there is less failure of equipment.</w:t>
      </w:r>
    </w:p>
    <w:p w14:paraId="1FD932DE" w14:textId="53AA9BF5" w:rsidR="00240850" w:rsidRPr="004770C6" w:rsidRDefault="00240850" w:rsidP="004770C6">
      <w:pPr>
        <w:pStyle w:val="a3"/>
        <w:ind w:firstLine="284"/>
        <w:jc w:val="both"/>
      </w:pPr>
      <w:proofErr w:type="spellStart"/>
      <w:r w:rsidRPr="004770C6">
        <w:t>Mukhamedova</w:t>
      </w:r>
      <w:proofErr w:type="spellEnd"/>
      <w:r w:rsidRPr="004770C6">
        <w:t xml:space="preserve"> et al. (2024)</w:t>
      </w:r>
      <w:r w:rsidR="003865E9" w:rsidRPr="004770C6">
        <w:t xml:space="preserve"> [7, 8] </w:t>
      </w:r>
      <w:r w:rsidRPr="004770C6">
        <w:t>addressed the structural safety of rail service cars through an analysis of fatigue strength and component durability. Their findings support the integration of reliability metrics into design and maintenance workflows.</w:t>
      </w:r>
    </w:p>
    <w:p w14:paraId="78DB8237" w14:textId="58D1B182" w:rsidR="00240850" w:rsidRPr="004770C6" w:rsidRDefault="00240850" w:rsidP="004770C6">
      <w:pPr>
        <w:pStyle w:val="a3"/>
        <w:ind w:firstLine="284"/>
        <w:jc w:val="both"/>
      </w:pPr>
      <w:r w:rsidRPr="004770C6">
        <w:t xml:space="preserve">Operational safety is also reinforced through improved scheduling practices. </w:t>
      </w:r>
      <w:proofErr w:type="spellStart"/>
      <w:r w:rsidRPr="004770C6">
        <w:t>Mukhamedova</w:t>
      </w:r>
      <w:proofErr w:type="spellEnd"/>
      <w:r w:rsidRPr="004770C6">
        <w:t xml:space="preserve"> et al. (2023) </w:t>
      </w:r>
      <w:r w:rsidR="003865E9" w:rsidRPr="004770C6">
        <w:t xml:space="preserve">[9] </w:t>
      </w:r>
      <w:r w:rsidRPr="004770C6">
        <w:t>applied statistical techniques to assess delays in technological operations at junction stations, enabling proactive adjustments to prevent congestion-related incidents.</w:t>
      </w:r>
    </w:p>
    <w:p w14:paraId="0752F748" w14:textId="77777777" w:rsidR="00240850" w:rsidRPr="004770C6" w:rsidRDefault="00240850" w:rsidP="004770C6">
      <w:pPr>
        <w:pStyle w:val="a3"/>
        <w:ind w:firstLine="284"/>
        <w:jc w:val="both"/>
      </w:pPr>
      <w:r w:rsidRPr="004770C6">
        <w:t>By</w:t>
      </w:r>
      <w:r w:rsidRPr="004770C6">
        <w:rPr>
          <w:spacing w:val="-12"/>
        </w:rPr>
        <w:t xml:space="preserve"> </w:t>
      </w:r>
      <w:r w:rsidRPr="004770C6">
        <w:t>aligning</w:t>
      </w:r>
      <w:r w:rsidRPr="004770C6">
        <w:rPr>
          <w:spacing w:val="-6"/>
        </w:rPr>
        <w:t xml:space="preserve"> </w:t>
      </w:r>
      <w:r w:rsidRPr="004770C6">
        <w:t>predictive</w:t>
      </w:r>
      <w:r w:rsidRPr="004770C6">
        <w:rPr>
          <w:spacing w:val="-10"/>
        </w:rPr>
        <w:t xml:space="preserve"> </w:t>
      </w:r>
      <w:r w:rsidRPr="004770C6">
        <w:t>maintenance,</w:t>
      </w:r>
      <w:r w:rsidRPr="004770C6">
        <w:rPr>
          <w:spacing w:val="-2"/>
        </w:rPr>
        <w:t xml:space="preserve"> </w:t>
      </w:r>
      <w:r w:rsidRPr="004770C6">
        <w:t>structural</w:t>
      </w:r>
      <w:r w:rsidRPr="004770C6">
        <w:rPr>
          <w:spacing w:val="-7"/>
        </w:rPr>
        <w:t xml:space="preserve"> </w:t>
      </w:r>
      <w:r w:rsidRPr="004770C6">
        <w:t>resilience,</w:t>
      </w:r>
      <w:r w:rsidRPr="004770C6">
        <w:rPr>
          <w:spacing w:val="-9"/>
        </w:rPr>
        <w:t xml:space="preserve"> </w:t>
      </w:r>
      <w:r w:rsidRPr="004770C6">
        <w:t>and</w:t>
      </w:r>
      <w:r w:rsidRPr="004770C6">
        <w:rPr>
          <w:spacing w:val="-10"/>
        </w:rPr>
        <w:t xml:space="preserve"> </w:t>
      </w:r>
      <w:r w:rsidRPr="004770C6">
        <w:t>station-level</w:t>
      </w:r>
      <w:r w:rsidRPr="004770C6">
        <w:rPr>
          <w:spacing w:val="-5"/>
        </w:rPr>
        <w:t xml:space="preserve"> </w:t>
      </w:r>
      <w:r w:rsidRPr="004770C6">
        <w:t>analytics,</w:t>
      </w:r>
      <w:r w:rsidRPr="004770C6">
        <w:rPr>
          <w:spacing w:val="-5"/>
        </w:rPr>
        <w:t xml:space="preserve"> </w:t>
      </w:r>
      <w:r w:rsidRPr="004770C6">
        <w:t>these</w:t>
      </w:r>
      <w:r w:rsidRPr="004770C6">
        <w:rPr>
          <w:spacing w:val="-9"/>
        </w:rPr>
        <w:t xml:space="preserve"> </w:t>
      </w:r>
      <w:r w:rsidRPr="004770C6">
        <w:t>contributions</w:t>
      </w:r>
      <w:r w:rsidRPr="004770C6">
        <w:rPr>
          <w:spacing w:val="-8"/>
        </w:rPr>
        <w:t xml:space="preserve"> </w:t>
      </w:r>
      <w:r w:rsidRPr="004770C6">
        <w:t>demonstrate</w:t>
      </w:r>
      <w:r w:rsidRPr="004770C6">
        <w:rPr>
          <w:spacing w:val="-7"/>
        </w:rPr>
        <w:t xml:space="preserve"> </w:t>
      </w:r>
      <w:r w:rsidRPr="004770C6">
        <w:t>a</w:t>
      </w:r>
      <w:r w:rsidRPr="004770C6">
        <w:rPr>
          <w:spacing w:val="-10"/>
        </w:rPr>
        <w:t xml:space="preserve"> </w:t>
      </w:r>
      <w:r w:rsidRPr="004770C6">
        <w:t>multi- layered approach to railway risk management. The result is a safer, more reliable transport environment with reduced operational uncertainty.</w:t>
      </w:r>
    </w:p>
    <w:p w14:paraId="36D4A661" w14:textId="77777777" w:rsidR="00240850" w:rsidRPr="004770C6" w:rsidRDefault="00240850" w:rsidP="004770C6">
      <w:pPr>
        <w:pStyle w:val="1"/>
        <w:tabs>
          <w:tab w:val="left" w:pos="0"/>
        </w:tabs>
        <w:ind w:left="0" w:right="0" w:firstLine="284"/>
        <w:jc w:val="both"/>
        <w:rPr>
          <w:sz w:val="20"/>
          <w:szCs w:val="20"/>
        </w:rPr>
      </w:pPr>
      <w:r w:rsidRPr="004770C6">
        <w:rPr>
          <w:sz w:val="20"/>
          <w:szCs w:val="20"/>
        </w:rPr>
        <w:t>Environmental</w:t>
      </w:r>
      <w:r w:rsidRPr="004770C6">
        <w:rPr>
          <w:spacing w:val="-11"/>
          <w:sz w:val="20"/>
          <w:szCs w:val="20"/>
        </w:rPr>
        <w:t xml:space="preserve"> </w:t>
      </w:r>
      <w:r w:rsidRPr="004770C6">
        <w:rPr>
          <w:sz w:val="20"/>
          <w:szCs w:val="20"/>
        </w:rPr>
        <w:t>and</w:t>
      </w:r>
      <w:r w:rsidRPr="004770C6">
        <w:rPr>
          <w:spacing w:val="-10"/>
          <w:sz w:val="20"/>
          <w:szCs w:val="20"/>
        </w:rPr>
        <w:t xml:space="preserve"> </w:t>
      </w:r>
      <w:r w:rsidRPr="004770C6">
        <w:rPr>
          <w:sz w:val="20"/>
          <w:szCs w:val="20"/>
        </w:rPr>
        <w:t>Sustainability</w:t>
      </w:r>
      <w:r w:rsidRPr="004770C6">
        <w:rPr>
          <w:spacing w:val="-9"/>
          <w:sz w:val="20"/>
          <w:szCs w:val="20"/>
        </w:rPr>
        <w:t xml:space="preserve"> </w:t>
      </w:r>
      <w:r w:rsidRPr="004770C6">
        <w:rPr>
          <w:spacing w:val="-2"/>
          <w:sz w:val="20"/>
          <w:szCs w:val="20"/>
        </w:rPr>
        <w:t>Aspects</w:t>
      </w:r>
    </w:p>
    <w:p w14:paraId="6B0AF47F" w14:textId="0D3432A6" w:rsidR="00240850" w:rsidRPr="004770C6" w:rsidRDefault="00240850" w:rsidP="004770C6">
      <w:pPr>
        <w:pStyle w:val="a3"/>
        <w:tabs>
          <w:tab w:val="left" w:pos="0"/>
        </w:tabs>
        <w:ind w:firstLine="284"/>
        <w:jc w:val="both"/>
      </w:pPr>
      <w:r w:rsidRPr="004770C6">
        <w:t>Sustainability</w:t>
      </w:r>
      <w:r w:rsidRPr="004770C6">
        <w:rPr>
          <w:spacing w:val="-13"/>
        </w:rPr>
        <w:t xml:space="preserve"> </w:t>
      </w:r>
      <w:r w:rsidRPr="004770C6">
        <w:t>in</w:t>
      </w:r>
      <w:r w:rsidRPr="004770C6">
        <w:rPr>
          <w:spacing w:val="-12"/>
        </w:rPr>
        <w:t xml:space="preserve"> </w:t>
      </w:r>
      <w:r w:rsidRPr="004770C6">
        <w:t>rail</w:t>
      </w:r>
      <w:r w:rsidRPr="004770C6">
        <w:rPr>
          <w:spacing w:val="-13"/>
        </w:rPr>
        <w:t xml:space="preserve"> </w:t>
      </w:r>
      <w:r w:rsidRPr="004770C6">
        <w:t>transport</w:t>
      </w:r>
      <w:r w:rsidRPr="004770C6">
        <w:rPr>
          <w:spacing w:val="-12"/>
        </w:rPr>
        <w:t xml:space="preserve"> </w:t>
      </w:r>
      <w:r w:rsidRPr="004770C6">
        <w:t>is</w:t>
      </w:r>
      <w:r w:rsidRPr="004770C6">
        <w:rPr>
          <w:spacing w:val="-13"/>
        </w:rPr>
        <w:t xml:space="preserve"> </w:t>
      </w:r>
      <w:r w:rsidRPr="004770C6">
        <w:t>a</w:t>
      </w:r>
      <w:r w:rsidRPr="004770C6">
        <w:rPr>
          <w:spacing w:val="-12"/>
        </w:rPr>
        <w:t xml:space="preserve"> </w:t>
      </w:r>
      <w:r w:rsidRPr="004770C6">
        <w:t>key</w:t>
      </w:r>
      <w:r w:rsidRPr="004770C6">
        <w:rPr>
          <w:spacing w:val="-13"/>
        </w:rPr>
        <w:t xml:space="preserve"> </w:t>
      </w:r>
      <w:r w:rsidRPr="004770C6">
        <w:t>focus</w:t>
      </w:r>
      <w:r w:rsidRPr="004770C6">
        <w:rPr>
          <w:spacing w:val="-12"/>
        </w:rPr>
        <w:t xml:space="preserve"> </w:t>
      </w:r>
      <w:r w:rsidRPr="004770C6">
        <w:t>of</w:t>
      </w:r>
      <w:r w:rsidRPr="004770C6">
        <w:rPr>
          <w:spacing w:val="-13"/>
        </w:rPr>
        <w:t xml:space="preserve"> </w:t>
      </w:r>
      <w:r w:rsidRPr="004770C6">
        <w:t>the</w:t>
      </w:r>
      <w:r w:rsidRPr="004770C6">
        <w:rPr>
          <w:spacing w:val="-12"/>
        </w:rPr>
        <w:t xml:space="preserve"> </w:t>
      </w:r>
      <w:r w:rsidRPr="004770C6">
        <w:t>author’s</w:t>
      </w:r>
      <w:r w:rsidRPr="004770C6">
        <w:rPr>
          <w:spacing w:val="-13"/>
        </w:rPr>
        <w:t xml:space="preserve"> </w:t>
      </w:r>
      <w:r w:rsidRPr="004770C6">
        <w:t>work,</w:t>
      </w:r>
      <w:r w:rsidRPr="004770C6">
        <w:rPr>
          <w:spacing w:val="-12"/>
        </w:rPr>
        <w:t xml:space="preserve"> </w:t>
      </w:r>
      <w:r w:rsidRPr="004770C6">
        <w:t>particularly</w:t>
      </w:r>
      <w:r w:rsidRPr="004770C6">
        <w:rPr>
          <w:spacing w:val="-13"/>
        </w:rPr>
        <w:t xml:space="preserve"> </w:t>
      </w:r>
      <w:r w:rsidRPr="004770C6">
        <w:t>through</w:t>
      </w:r>
      <w:r w:rsidRPr="004770C6">
        <w:rPr>
          <w:spacing w:val="-12"/>
        </w:rPr>
        <w:t xml:space="preserve"> </w:t>
      </w:r>
      <w:r w:rsidRPr="004770C6">
        <w:t>the</w:t>
      </w:r>
      <w:r w:rsidRPr="004770C6">
        <w:rPr>
          <w:spacing w:val="-13"/>
        </w:rPr>
        <w:t xml:space="preserve"> </w:t>
      </w:r>
      <w:r w:rsidRPr="004770C6">
        <w:t>lens</w:t>
      </w:r>
      <w:r w:rsidRPr="004770C6">
        <w:rPr>
          <w:spacing w:val="-12"/>
        </w:rPr>
        <w:t xml:space="preserve"> </w:t>
      </w:r>
      <w:r w:rsidRPr="004770C6">
        <w:t>of</w:t>
      </w:r>
      <w:r w:rsidRPr="004770C6">
        <w:rPr>
          <w:spacing w:val="-13"/>
        </w:rPr>
        <w:t xml:space="preserve"> </w:t>
      </w:r>
      <w:r w:rsidRPr="004770C6">
        <w:t>modal</w:t>
      </w:r>
      <w:r w:rsidRPr="004770C6">
        <w:rPr>
          <w:spacing w:val="-12"/>
        </w:rPr>
        <w:t xml:space="preserve"> </w:t>
      </w:r>
      <w:r w:rsidRPr="004770C6">
        <w:t>shift</w:t>
      </w:r>
      <w:r w:rsidRPr="004770C6">
        <w:rPr>
          <w:spacing w:val="-13"/>
        </w:rPr>
        <w:t xml:space="preserve"> </w:t>
      </w:r>
      <w:r w:rsidRPr="004770C6">
        <w:t>and</w:t>
      </w:r>
      <w:r w:rsidRPr="004770C6">
        <w:rPr>
          <w:spacing w:val="-12"/>
        </w:rPr>
        <w:t xml:space="preserve"> </w:t>
      </w:r>
      <w:r w:rsidRPr="004770C6">
        <w:t xml:space="preserve">infrastructure efficiency. In their 2024 study, </w:t>
      </w:r>
      <w:proofErr w:type="spellStart"/>
      <w:r w:rsidRPr="004770C6">
        <w:t>Mukhamedova</w:t>
      </w:r>
      <w:proofErr w:type="spellEnd"/>
      <w:r w:rsidRPr="004770C6">
        <w:t xml:space="preserve"> et al. analyzed piggyback transportation as an environmentally preferable alternative</w:t>
      </w:r>
      <w:r w:rsidRPr="004770C6">
        <w:rPr>
          <w:spacing w:val="-6"/>
        </w:rPr>
        <w:t xml:space="preserve"> </w:t>
      </w:r>
      <w:r w:rsidRPr="004770C6">
        <w:t>to</w:t>
      </w:r>
      <w:r w:rsidRPr="004770C6">
        <w:rPr>
          <w:spacing w:val="-5"/>
        </w:rPr>
        <w:t xml:space="preserve"> </w:t>
      </w:r>
      <w:r w:rsidRPr="004770C6">
        <w:t>road</w:t>
      </w:r>
      <w:r w:rsidRPr="004770C6">
        <w:rPr>
          <w:spacing w:val="-4"/>
        </w:rPr>
        <w:t xml:space="preserve"> </w:t>
      </w:r>
      <w:r w:rsidRPr="004770C6">
        <w:t>freight,</w:t>
      </w:r>
      <w:r w:rsidRPr="004770C6">
        <w:rPr>
          <w:spacing w:val="-6"/>
        </w:rPr>
        <w:t xml:space="preserve"> </w:t>
      </w:r>
      <w:r w:rsidRPr="004770C6">
        <w:t>offering</w:t>
      </w:r>
      <w:r w:rsidRPr="004770C6">
        <w:rPr>
          <w:spacing w:val="-7"/>
        </w:rPr>
        <w:t xml:space="preserve"> </w:t>
      </w:r>
      <w:r w:rsidRPr="004770C6">
        <w:t>a</w:t>
      </w:r>
      <w:r w:rsidRPr="004770C6">
        <w:rPr>
          <w:spacing w:val="-5"/>
        </w:rPr>
        <w:t xml:space="preserve"> </w:t>
      </w:r>
      <w:r w:rsidRPr="004770C6">
        <w:t>scalable</w:t>
      </w:r>
      <w:r w:rsidRPr="004770C6">
        <w:rPr>
          <w:spacing w:val="-4"/>
        </w:rPr>
        <w:t xml:space="preserve"> </w:t>
      </w:r>
      <w:r w:rsidRPr="004770C6">
        <w:t>model</w:t>
      </w:r>
      <w:r w:rsidRPr="004770C6">
        <w:rPr>
          <w:spacing w:val="-4"/>
        </w:rPr>
        <w:t xml:space="preserve"> </w:t>
      </w:r>
      <w:r w:rsidRPr="004770C6">
        <w:t>for</w:t>
      </w:r>
      <w:r w:rsidRPr="004770C6">
        <w:rPr>
          <w:spacing w:val="-5"/>
        </w:rPr>
        <w:t xml:space="preserve"> </w:t>
      </w:r>
      <w:r w:rsidRPr="004770C6">
        <w:t>decarbonizing</w:t>
      </w:r>
      <w:r w:rsidRPr="004770C6">
        <w:rPr>
          <w:spacing w:val="-7"/>
        </w:rPr>
        <w:t xml:space="preserve"> </w:t>
      </w:r>
      <w:r w:rsidRPr="004770C6">
        <w:t>logistics</w:t>
      </w:r>
      <w:r w:rsidRPr="004770C6">
        <w:rPr>
          <w:spacing w:val="-6"/>
        </w:rPr>
        <w:t xml:space="preserve"> </w:t>
      </w:r>
      <w:r w:rsidRPr="004770C6">
        <w:t>in</w:t>
      </w:r>
      <w:r w:rsidRPr="004770C6">
        <w:rPr>
          <w:spacing w:val="-7"/>
        </w:rPr>
        <w:t xml:space="preserve"> </w:t>
      </w:r>
      <w:r w:rsidRPr="004770C6">
        <w:t>Uzbekistan</w:t>
      </w:r>
      <w:r w:rsidRPr="004770C6">
        <w:rPr>
          <w:spacing w:val="-6"/>
        </w:rPr>
        <w:t xml:space="preserve"> </w:t>
      </w:r>
      <w:r w:rsidRPr="004770C6">
        <w:t>(</w:t>
      </w:r>
      <w:proofErr w:type="spellStart"/>
      <w:r w:rsidRPr="004770C6">
        <w:t>Mukhamedova</w:t>
      </w:r>
      <w:proofErr w:type="spellEnd"/>
      <w:r w:rsidRPr="004770C6">
        <w:rPr>
          <w:spacing w:val="-6"/>
        </w:rPr>
        <w:t xml:space="preserve"> </w:t>
      </w:r>
      <w:r w:rsidRPr="004770C6">
        <w:t>et</w:t>
      </w:r>
      <w:r w:rsidRPr="004770C6">
        <w:rPr>
          <w:spacing w:val="-5"/>
        </w:rPr>
        <w:t xml:space="preserve"> </w:t>
      </w:r>
      <w:r w:rsidRPr="004770C6">
        <w:t>al.,</w:t>
      </w:r>
      <w:r w:rsidRPr="004770C6">
        <w:rPr>
          <w:spacing w:val="-6"/>
        </w:rPr>
        <w:t xml:space="preserve"> </w:t>
      </w:r>
      <w:r w:rsidRPr="004770C6">
        <w:rPr>
          <w:spacing w:val="-2"/>
        </w:rPr>
        <w:t>2024b)</w:t>
      </w:r>
      <w:r w:rsidR="00367FFD" w:rsidRPr="004770C6">
        <w:rPr>
          <w:spacing w:val="-2"/>
        </w:rPr>
        <w:t xml:space="preserve"> [4]</w:t>
      </w:r>
      <w:r w:rsidRPr="004770C6">
        <w:rPr>
          <w:spacing w:val="-2"/>
        </w:rPr>
        <w:t>.</w:t>
      </w:r>
    </w:p>
    <w:p w14:paraId="27F87548" w14:textId="77777777" w:rsidR="00560223" w:rsidRPr="004770C6" w:rsidRDefault="00560223" w:rsidP="004770C6">
      <w:pPr>
        <w:pStyle w:val="a3"/>
        <w:tabs>
          <w:tab w:val="left" w:pos="0"/>
        </w:tabs>
        <w:ind w:firstLine="284"/>
        <w:jc w:val="both"/>
      </w:pPr>
      <w:r w:rsidRPr="004770C6">
        <w:t xml:space="preserve">Scheduling optimization is another area that has been ventured to gain energy efficiency. </w:t>
      </w:r>
      <w:proofErr w:type="spellStart"/>
      <w:r w:rsidRPr="004770C6">
        <w:t>Mukhamedova</w:t>
      </w:r>
      <w:proofErr w:type="spellEnd"/>
      <w:r w:rsidRPr="004770C6">
        <w:t xml:space="preserve"> et al. (2023) [3] showed a direct decrease of station processing time leads to lower idle engine consumption and emission, which is an enhancement of environmental performance.</w:t>
      </w:r>
    </w:p>
    <w:p w14:paraId="01B8126B" w14:textId="77777777" w:rsidR="00560223" w:rsidRPr="004770C6" w:rsidRDefault="00560223" w:rsidP="004770C6">
      <w:pPr>
        <w:pStyle w:val="a3"/>
        <w:tabs>
          <w:tab w:val="left" w:pos="0"/>
        </w:tabs>
        <w:ind w:firstLine="284"/>
        <w:jc w:val="both"/>
      </w:pPr>
      <w:r w:rsidRPr="004770C6">
        <w:t xml:space="preserve">Regarding infrastructure, </w:t>
      </w:r>
      <w:proofErr w:type="spellStart"/>
      <w:r w:rsidRPr="004770C6">
        <w:t>Mukhamedova</w:t>
      </w:r>
      <w:proofErr w:type="spellEnd"/>
      <w:r w:rsidRPr="004770C6">
        <w:t xml:space="preserve"> and </w:t>
      </w:r>
      <w:proofErr w:type="spellStart"/>
      <w:r w:rsidRPr="004770C6">
        <w:t>Ergasheva</w:t>
      </w:r>
      <w:proofErr w:type="spellEnd"/>
      <w:r w:rsidRPr="004770C6">
        <w:t xml:space="preserve"> (2023) [3] introduced block-train models which emerge to minimize intermediate stops and energy loss during long distances, in this way, high efficiency is achieved in general.</w:t>
      </w:r>
    </w:p>
    <w:p w14:paraId="0DA73C63" w14:textId="77777777" w:rsidR="00560223" w:rsidRPr="004770C6" w:rsidRDefault="00560223" w:rsidP="004770C6">
      <w:pPr>
        <w:pStyle w:val="a3"/>
        <w:tabs>
          <w:tab w:val="left" w:pos="0"/>
        </w:tabs>
        <w:ind w:firstLine="284"/>
        <w:jc w:val="both"/>
      </w:pPr>
      <w:r w:rsidRPr="004770C6">
        <w:t>The initiatives are in line with national climate objectives, and international initiatives to limit transport-related emissions. In sum, all the contributions of the author facilitate sustainability by addressing the refinements of operations, modal innovation, and data-wizened logistics strategies based on the requirements of emerging economies.</w:t>
      </w:r>
    </w:p>
    <w:p w14:paraId="7BEC914B" w14:textId="159B0726" w:rsidR="00560223" w:rsidRPr="004770C6" w:rsidRDefault="00560223" w:rsidP="004770C6">
      <w:pPr>
        <w:pStyle w:val="1"/>
        <w:tabs>
          <w:tab w:val="left" w:pos="353"/>
        </w:tabs>
        <w:ind w:left="0" w:right="0" w:firstLine="284"/>
        <w:jc w:val="left"/>
        <w:rPr>
          <w:sz w:val="20"/>
          <w:szCs w:val="20"/>
        </w:rPr>
      </w:pPr>
      <w:r w:rsidRPr="004770C6">
        <w:rPr>
          <w:sz w:val="20"/>
          <w:szCs w:val="20"/>
        </w:rPr>
        <w:t>Digitalization and Future Trends</w:t>
      </w:r>
    </w:p>
    <w:p w14:paraId="3D8EF0AB" w14:textId="77777777" w:rsidR="00560223" w:rsidRDefault="00560223" w:rsidP="004770C6">
      <w:pPr>
        <w:pStyle w:val="a3"/>
        <w:ind w:firstLine="284"/>
        <w:jc w:val="both"/>
      </w:pPr>
      <w:r>
        <w:t xml:space="preserve">Digitalization is a key factor that is transforming the railway sector of Uzbekistan. According to </w:t>
      </w:r>
      <w:proofErr w:type="spellStart"/>
      <w:r>
        <w:t>Mukhamedova</w:t>
      </w:r>
      <w:proofErr w:type="spellEnd"/>
      <w:r>
        <w:t xml:space="preserve"> and </w:t>
      </w:r>
      <w:proofErr w:type="spellStart"/>
      <w:r>
        <w:t>Mukhamedova</w:t>
      </w:r>
      <w:proofErr w:type="spellEnd"/>
      <w:r>
        <w:t xml:space="preserve"> (2024), in their 2024 study, they came up with a blockchain-based supply chain transaction management framework applied in the rail sector, which provided transparency, automation, and asset security of data (</w:t>
      </w:r>
      <w:proofErr w:type="spellStart"/>
      <w:r>
        <w:t>Mukhamedova</w:t>
      </w:r>
      <w:proofErr w:type="spellEnd"/>
      <w:r>
        <w:t xml:space="preserve"> &amp; </w:t>
      </w:r>
      <w:proofErr w:type="spellStart"/>
      <w:r>
        <w:t>Mukhamedova</w:t>
      </w:r>
      <w:proofErr w:type="spellEnd"/>
      <w:r>
        <w:t xml:space="preserve">, 2024) [4]. </w:t>
      </w:r>
    </w:p>
    <w:p w14:paraId="2FB3A4DE" w14:textId="77777777" w:rsidR="00560223" w:rsidRDefault="00560223" w:rsidP="004770C6">
      <w:pPr>
        <w:pStyle w:val="a3"/>
        <w:ind w:firstLine="284"/>
        <w:jc w:val="both"/>
      </w:pPr>
      <w:r>
        <w:t xml:space="preserve">It is also essential to introduce predictive diagnostics and condition-based monitoring into the digital agenda. </w:t>
      </w:r>
      <w:proofErr w:type="spellStart"/>
      <w:r>
        <w:t>Fayzibaev</w:t>
      </w:r>
      <w:proofErr w:type="spellEnd"/>
      <w:r>
        <w:t xml:space="preserve">, </w:t>
      </w:r>
      <w:proofErr w:type="spellStart"/>
      <w:r>
        <w:t>Mukhamedova</w:t>
      </w:r>
      <w:proofErr w:type="spellEnd"/>
      <w:r>
        <w:t xml:space="preserve">, and </w:t>
      </w:r>
      <w:proofErr w:type="spellStart"/>
      <w:r>
        <w:t>Raxmiddinov</w:t>
      </w:r>
      <w:proofErr w:type="spellEnd"/>
      <w:r>
        <w:t xml:space="preserve"> (2023) [1] were able to show how digital data streams streamline maintenance intervals, minimizes failure, and increases the lifetime of assets.</w:t>
      </w:r>
    </w:p>
    <w:p w14:paraId="19C89CD6" w14:textId="77777777" w:rsidR="00560223" w:rsidRDefault="00560223" w:rsidP="004770C6">
      <w:pPr>
        <w:pStyle w:val="a3"/>
        <w:ind w:firstLine="284"/>
        <w:jc w:val="both"/>
      </w:pPr>
      <w:r>
        <w:t xml:space="preserve">In addition, </w:t>
      </w:r>
      <w:proofErr w:type="spellStart"/>
      <w:r>
        <w:t>Mukhamedova</w:t>
      </w:r>
      <w:proofErr w:type="spellEnd"/>
      <w:r>
        <w:t xml:space="preserve"> et al. (2024) considered sensor-based reliability measurements of car platforms of rail services, promoting monitoring of real-time performance by embedding systems [8]. </w:t>
      </w:r>
    </w:p>
    <w:p w14:paraId="6F080E75" w14:textId="77777777" w:rsidR="005C7BDC" w:rsidRDefault="00240850" w:rsidP="004770C6">
      <w:pPr>
        <w:pStyle w:val="a3"/>
        <w:jc w:val="center"/>
      </w:pPr>
      <w:r>
        <w:rPr>
          <w:noProof/>
          <w:lang w:val="ru-RU" w:eastAsia="ru-RU"/>
        </w:rPr>
        <w:lastRenderedPageBreak/>
        <w:drawing>
          <wp:inline distT="0" distB="0" distL="0" distR="0" wp14:anchorId="0C87F2A6" wp14:editId="5BADB15A">
            <wp:extent cx="4355309" cy="2592070"/>
            <wp:effectExtent l="0" t="0" r="762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60533" cy="2595179"/>
                    </a:xfrm>
                    <a:prstGeom prst="rect">
                      <a:avLst/>
                    </a:prstGeom>
                  </pic:spPr>
                </pic:pic>
              </a:graphicData>
            </a:graphic>
          </wp:inline>
        </w:drawing>
      </w:r>
    </w:p>
    <w:p w14:paraId="4699C1C7" w14:textId="55A9A0A5" w:rsidR="00240850" w:rsidRPr="004770C6" w:rsidRDefault="00240850" w:rsidP="004770C6">
      <w:pPr>
        <w:pStyle w:val="1"/>
        <w:spacing w:after="120"/>
        <w:ind w:left="0" w:right="0"/>
        <w:rPr>
          <w:b w:val="0"/>
          <w:spacing w:val="-2"/>
          <w:sz w:val="18"/>
          <w:szCs w:val="18"/>
        </w:rPr>
      </w:pPr>
      <w:r w:rsidRPr="004770C6">
        <w:rPr>
          <w:sz w:val="18"/>
          <w:szCs w:val="18"/>
        </w:rPr>
        <w:t>FIGURE</w:t>
      </w:r>
      <w:r w:rsidRPr="004770C6">
        <w:rPr>
          <w:spacing w:val="-5"/>
          <w:sz w:val="18"/>
          <w:szCs w:val="18"/>
        </w:rPr>
        <w:t xml:space="preserve"> </w:t>
      </w:r>
      <w:r w:rsidRPr="004770C6">
        <w:rPr>
          <w:sz w:val="18"/>
          <w:szCs w:val="18"/>
        </w:rPr>
        <w:t>1</w:t>
      </w:r>
      <w:r w:rsidR="004770C6" w:rsidRPr="004770C6">
        <w:rPr>
          <w:sz w:val="18"/>
          <w:szCs w:val="18"/>
        </w:rPr>
        <w:t>.</w:t>
      </w:r>
      <w:r w:rsidRPr="004770C6">
        <w:rPr>
          <w:spacing w:val="-4"/>
          <w:sz w:val="18"/>
          <w:szCs w:val="18"/>
        </w:rPr>
        <w:t xml:space="preserve"> </w:t>
      </w:r>
      <w:r w:rsidRPr="004770C6">
        <w:rPr>
          <w:b w:val="0"/>
          <w:sz w:val="18"/>
          <w:szCs w:val="18"/>
        </w:rPr>
        <w:t>Smart</w:t>
      </w:r>
      <w:r w:rsidRPr="004770C6">
        <w:rPr>
          <w:b w:val="0"/>
          <w:spacing w:val="-6"/>
          <w:sz w:val="18"/>
          <w:szCs w:val="18"/>
        </w:rPr>
        <w:t xml:space="preserve"> </w:t>
      </w:r>
      <w:r w:rsidRPr="004770C6">
        <w:rPr>
          <w:b w:val="0"/>
          <w:sz w:val="18"/>
          <w:szCs w:val="18"/>
        </w:rPr>
        <w:t>railway</w:t>
      </w:r>
      <w:r w:rsidRPr="004770C6">
        <w:rPr>
          <w:b w:val="0"/>
          <w:spacing w:val="-5"/>
          <w:sz w:val="18"/>
          <w:szCs w:val="18"/>
        </w:rPr>
        <w:t xml:space="preserve"> </w:t>
      </w:r>
      <w:r w:rsidRPr="004770C6">
        <w:rPr>
          <w:b w:val="0"/>
          <w:spacing w:val="-2"/>
          <w:sz w:val="18"/>
          <w:szCs w:val="18"/>
        </w:rPr>
        <w:t>ecosystem</w:t>
      </w:r>
    </w:p>
    <w:p w14:paraId="71C176C3" w14:textId="77777777" w:rsidR="00560223" w:rsidRDefault="00560223" w:rsidP="004770C6">
      <w:pPr>
        <w:pStyle w:val="a3"/>
        <w:ind w:firstLine="284"/>
        <w:jc w:val="both"/>
      </w:pPr>
      <w:r>
        <w:t xml:space="preserve">A smarter </w:t>
      </w:r>
      <w:proofErr w:type="spellStart"/>
      <w:r>
        <w:t>rarerway</w:t>
      </w:r>
      <w:proofErr w:type="spellEnd"/>
      <w:r>
        <w:t xml:space="preserve"> infrastructure is based on these digital strategies, including automation and blockchain, condition monitoring. The work by the author offers practical information on the adaptation of emerging technologies to the resource-constrained environments such as Uzbekistan, but that are still compatible with international standards in terms of innovations in rail transportation.</w:t>
      </w:r>
    </w:p>
    <w:p w14:paraId="1D63A28C" w14:textId="77777777" w:rsidR="00740905" w:rsidRDefault="00740905" w:rsidP="004770C6">
      <w:pPr>
        <w:pStyle w:val="1"/>
        <w:spacing w:before="240" w:after="240"/>
        <w:ind w:left="0" w:right="0"/>
      </w:pPr>
      <w:r>
        <w:rPr>
          <w:spacing w:val="-2"/>
        </w:rPr>
        <w:t>RESULTS</w:t>
      </w:r>
      <w:r>
        <w:rPr>
          <w:spacing w:val="-11"/>
        </w:rPr>
        <w:t xml:space="preserve"> </w:t>
      </w:r>
      <w:r>
        <w:rPr>
          <w:spacing w:val="-2"/>
        </w:rPr>
        <w:t>AND</w:t>
      </w:r>
      <w:r>
        <w:rPr>
          <w:spacing w:val="-10"/>
        </w:rPr>
        <w:t xml:space="preserve"> </w:t>
      </w:r>
      <w:r>
        <w:rPr>
          <w:spacing w:val="-2"/>
        </w:rPr>
        <w:t>DISCUSSIONS</w:t>
      </w:r>
    </w:p>
    <w:p w14:paraId="1CB0BB46" w14:textId="77777777" w:rsidR="00240850" w:rsidRPr="004770C6" w:rsidRDefault="00240850" w:rsidP="004770C6">
      <w:pPr>
        <w:pStyle w:val="a6"/>
        <w:tabs>
          <w:tab w:val="left" w:pos="353"/>
        </w:tabs>
        <w:ind w:left="0" w:firstLine="284"/>
        <w:rPr>
          <w:b/>
          <w:sz w:val="20"/>
          <w:szCs w:val="20"/>
        </w:rPr>
      </w:pPr>
      <w:r w:rsidRPr="004770C6">
        <w:rPr>
          <w:b/>
          <w:sz w:val="20"/>
          <w:szCs w:val="20"/>
        </w:rPr>
        <w:t>Comparative</w:t>
      </w:r>
      <w:r w:rsidRPr="004770C6">
        <w:rPr>
          <w:b/>
          <w:spacing w:val="-8"/>
          <w:sz w:val="20"/>
          <w:szCs w:val="20"/>
        </w:rPr>
        <w:t xml:space="preserve"> </w:t>
      </w:r>
      <w:r w:rsidRPr="004770C6">
        <w:rPr>
          <w:b/>
          <w:sz w:val="20"/>
          <w:szCs w:val="20"/>
        </w:rPr>
        <w:t>Analysis</w:t>
      </w:r>
      <w:r w:rsidRPr="004770C6">
        <w:rPr>
          <w:b/>
          <w:spacing w:val="-8"/>
          <w:sz w:val="20"/>
          <w:szCs w:val="20"/>
        </w:rPr>
        <w:t xml:space="preserve"> </w:t>
      </w:r>
      <w:r w:rsidRPr="004770C6">
        <w:rPr>
          <w:b/>
          <w:sz w:val="20"/>
          <w:szCs w:val="20"/>
        </w:rPr>
        <w:t>Across</w:t>
      </w:r>
      <w:r w:rsidRPr="004770C6">
        <w:rPr>
          <w:b/>
          <w:spacing w:val="-8"/>
          <w:sz w:val="20"/>
          <w:szCs w:val="20"/>
        </w:rPr>
        <w:t xml:space="preserve"> </w:t>
      </w:r>
      <w:r w:rsidRPr="004770C6">
        <w:rPr>
          <w:b/>
          <w:sz w:val="20"/>
          <w:szCs w:val="20"/>
        </w:rPr>
        <w:t>Railway</w:t>
      </w:r>
      <w:r w:rsidRPr="004770C6">
        <w:rPr>
          <w:b/>
          <w:spacing w:val="-7"/>
          <w:sz w:val="20"/>
          <w:szCs w:val="20"/>
        </w:rPr>
        <w:t xml:space="preserve"> </w:t>
      </w:r>
      <w:r w:rsidRPr="004770C6">
        <w:rPr>
          <w:b/>
          <w:spacing w:val="-2"/>
          <w:sz w:val="20"/>
          <w:szCs w:val="20"/>
        </w:rPr>
        <w:t>Systems</w:t>
      </w:r>
    </w:p>
    <w:p w14:paraId="6AFAE887" w14:textId="712C96F5" w:rsidR="00240850" w:rsidRPr="004770C6" w:rsidRDefault="00240850" w:rsidP="004770C6">
      <w:pPr>
        <w:pStyle w:val="a3"/>
        <w:ind w:firstLine="284"/>
        <w:jc w:val="both"/>
      </w:pPr>
      <w:r w:rsidRPr="004770C6">
        <w:t>The analysis of various railway systems around the world shows that the markets are at different levels of development in terms of technology, safety standards, and the level of</w:t>
      </w:r>
      <w:r w:rsidR="00367FFD" w:rsidRPr="004770C6">
        <w:t xml:space="preserve"> integration of sustainability</w:t>
      </w:r>
      <w:r w:rsidRPr="004770C6">
        <w:t>. High-tech innovations</w:t>
      </w:r>
      <w:r w:rsidRPr="004770C6">
        <w:rPr>
          <w:spacing w:val="-4"/>
        </w:rPr>
        <w:t xml:space="preserve"> </w:t>
      </w:r>
      <w:r w:rsidRPr="004770C6">
        <w:t>from</w:t>
      </w:r>
      <w:r w:rsidRPr="004770C6">
        <w:rPr>
          <w:spacing w:val="-7"/>
        </w:rPr>
        <w:t xml:space="preserve"> </w:t>
      </w:r>
      <w:r w:rsidRPr="004770C6">
        <w:t>global</w:t>
      </w:r>
      <w:r w:rsidRPr="004770C6">
        <w:rPr>
          <w:spacing w:val="-3"/>
        </w:rPr>
        <w:t xml:space="preserve"> </w:t>
      </w:r>
      <w:r w:rsidRPr="004770C6">
        <w:t>leaders</w:t>
      </w:r>
      <w:r w:rsidRPr="004770C6">
        <w:rPr>
          <w:spacing w:val="-4"/>
        </w:rPr>
        <w:t xml:space="preserve"> </w:t>
      </w:r>
      <w:r w:rsidRPr="004770C6">
        <w:t>such</w:t>
      </w:r>
      <w:r w:rsidRPr="004770C6">
        <w:rPr>
          <w:spacing w:val="-4"/>
        </w:rPr>
        <w:t xml:space="preserve"> </w:t>
      </w:r>
      <w:r w:rsidRPr="004770C6">
        <w:t>as</w:t>
      </w:r>
      <w:r w:rsidRPr="004770C6">
        <w:rPr>
          <w:spacing w:val="-4"/>
        </w:rPr>
        <w:t xml:space="preserve"> </w:t>
      </w:r>
      <w:r w:rsidRPr="004770C6">
        <w:t>Germany,</w:t>
      </w:r>
      <w:r w:rsidRPr="004770C6">
        <w:rPr>
          <w:spacing w:val="-3"/>
        </w:rPr>
        <w:t xml:space="preserve"> </w:t>
      </w:r>
      <w:r w:rsidRPr="004770C6">
        <w:t>Japan,</w:t>
      </w:r>
      <w:r w:rsidRPr="004770C6">
        <w:rPr>
          <w:spacing w:val="-3"/>
        </w:rPr>
        <w:t xml:space="preserve"> </w:t>
      </w:r>
      <w:r w:rsidRPr="004770C6">
        <w:t>and</w:t>
      </w:r>
      <w:r w:rsidRPr="004770C6">
        <w:rPr>
          <w:spacing w:val="-2"/>
        </w:rPr>
        <w:t xml:space="preserve"> </w:t>
      </w:r>
      <w:r w:rsidRPr="004770C6">
        <w:t>recently</w:t>
      </w:r>
      <w:r w:rsidRPr="004770C6">
        <w:rPr>
          <w:spacing w:val="-5"/>
        </w:rPr>
        <w:t xml:space="preserve"> </w:t>
      </w:r>
      <w:r w:rsidRPr="004770C6">
        <w:t>China</w:t>
      </w:r>
      <w:r w:rsidRPr="004770C6">
        <w:rPr>
          <w:spacing w:val="-3"/>
        </w:rPr>
        <w:t xml:space="preserve"> </w:t>
      </w:r>
      <w:r w:rsidRPr="004770C6">
        <w:t>include</w:t>
      </w:r>
      <w:r w:rsidRPr="004770C6">
        <w:rPr>
          <w:spacing w:val="-3"/>
        </w:rPr>
        <w:t xml:space="preserve"> </w:t>
      </w:r>
      <w:r w:rsidRPr="004770C6">
        <w:t>high-speed</w:t>
      </w:r>
      <w:r w:rsidRPr="004770C6">
        <w:rPr>
          <w:spacing w:val="-2"/>
        </w:rPr>
        <w:t xml:space="preserve"> </w:t>
      </w:r>
      <w:r w:rsidRPr="004770C6">
        <w:t>rail,</w:t>
      </w:r>
      <w:r w:rsidRPr="004770C6">
        <w:rPr>
          <w:spacing w:val="-3"/>
        </w:rPr>
        <w:t xml:space="preserve"> </w:t>
      </w:r>
      <w:r w:rsidRPr="004770C6">
        <w:t>intelligent</w:t>
      </w:r>
      <w:r w:rsidRPr="004770C6">
        <w:rPr>
          <w:spacing w:val="-1"/>
        </w:rPr>
        <w:t xml:space="preserve"> </w:t>
      </w:r>
      <w:r w:rsidRPr="004770C6">
        <w:t>maintenance systems, and digital twin</w:t>
      </w:r>
      <w:r w:rsidRPr="004770C6">
        <w:rPr>
          <w:spacing w:val="-1"/>
        </w:rPr>
        <w:t xml:space="preserve"> </w:t>
      </w:r>
      <w:r w:rsidRPr="004770C6">
        <w:t>technology. On</w:t>
      </w:r>
      <w:r w:rsidRPr="004770C6">
        <w:rPr>
          <w:spacing w:val="-1"/>
        </w:rPr>
        <w:t xml:space="preserve"> </w:t>
      </w:r>
      <w:r w:rsidRPr="004770C6">
        <w:t>the other hand, many</w:t>
      </w:r>
      <w:r w:rsidRPr="004770C6">
        <w:rPr>
          <w:spacing w:val="-1"/>
        </w:rPr>
        <w:t xml:space="preserve"> </w:t>
      </w:r>
      <w:r w:rsidRPr="004770C6">
        <w:t>emerging economies lack effective signaling systems, rely primarily on reactive maintenance, and show scarce implementation of</w:t>
      </w:r>
      <w:r w:rsidR="00367FFD" w:rsidRPr="004770C6">
        <w:t xml:space="preserve"> digital transition strategies</w:t>
      </w:r>
      <w:r w:rsidRPr="004770C6">
        <w:t>.</w:t>
      </w:r>
    </w:p>
    <w:p w14:paraId="356FE4E2" w14:textId="62622C97" w:rsidR="00240850" w:rsidRPr="004770C6" w:rsidRDefault="00240850" w:rsidP="004770C6">
      <w:pPr>
        <w:pStyle w:val="a3"/>
        <w:ind w:firstLine="284"/>
        <w:jc w:val="both"/>
      </w:pPr>
      <w:r w:rsidRPr="004770C6">
        <w:t>For instance, Japan's Shinkansen has effectively deployed sophisticated track surveillance and schedule control, where time drifts below</w:t>
      </w:r>
      <w:r w:rsidRPr="004770C6">
        <w:rPr>
          <w:spacing w:val="-2"/>
        </w:rPr>
        <w:t xml:space="preserve"> </w:t>
      </w:r>
      <w:r w:rsidRPr="004770C6">
        <w:t>a second are corrected automatically</w:t>
      </w:r>
      <w:r w:rsidRPr="004770C6">
        <w:rPr>
          <w:spacing w:val="-1"/>
        </w:rPr>
        <w:t xml:space="preserve"> </w:t>
      </w:r>
      <w:r w:rsidRPr="004770C6">
        <w:t>(Tashkent et al., 2021). However, European systems focus more on cross- border compatibility through frameworks like the European Rail Traffic Management System (ERTMS) (Karimov and Usmanov, 2021). In contrast, South Asian railways and several African networks still perform inspections manually, with minimal emphasis on IoT technologies or predictive maintenance approaches (Rustamov and Tashkent, 2021).</w:t>
      </w:r>
    </w:p>
    <w:p w14:paraId="4A4F89F9" w14:textId="77777777" w:rsidR="005C7BDC" w:rsidRPr="004770C6" w:rsidRDefault="005C7BDC" w:rsidP="004770C6">
      <w:pPr>
        <w:pStyle w:val="a3"/>
        <w:ind w:firstLine="284"/>
        <w:jc w:val="both"/>
      </w:pPr>
      <w:r w:rsidRPr="004770C6">
        <w:t>It</w:t>
      </w:r>
      <w:r w:rsidRPr="004770C6">
        <w:rPr>
          <w:spacing w:val="-12"/>
        </w:rPr>
        <w:t xml:space="preserve"> </w:t>
      </w:r>
      <w:r w:rsidRPr="004770C6">
        <w:t>also</w:t>
      </w:r>
      <w:r w:rsidRPr="004770C6">
        <w:rPr>
          <w:spacing w:val="-12"/>
        </w:rPr>
        <w:t xml:space="preserve"> </w:t>
      </w:r>
      <w:r w:rsidRPr="004770C6">
        <w:t>fills</w:t>
      </w:r>
      <w:r w:rsidRPr="004770C6">
        <w:rPr>
          <w:spacing w:val="-9"/>
        </w:rPr>
        <w:t xml:space="preserve"> </w:t>
      </w:r>
      <w:r w:rsidRPr="004770C6">
        <w:t>the</w:t>
      </w:r>
      <w:r w:rsidRPr="004770C6">
        <w:rPr>
          <w:spacing w:val="-9"/>
        </w:rPr>
        <w:t xml:space="preserve"> </w:t>
      </w:r>
      <w:r w:rsidRPr="004770C6">
        <w:t>research</w:t>
      </w:r>
      <w:r w:rsidRPr="004770C6">
        <w:rPr>
          <w:spacing w:val="-13"/>
        </w:rPr>
        <w:t xml:space="preserve"> </w:t>
      </w:r>
      <w:r w:rsidRPr="004770C6">
        <w:t>gap</w:t>
      </w:r>
      <w:r w:rsidRPr="004770C6">
        <w:rPr>
          <w:spacing w:val="-8"/>
        </w:rPr>
        <w:t xml:space="preserve"> </w:t>
      </w:r>
      <w:r w:rsidRPr="004770C6">
        <w:t>enhancing</w:t>
      </w:r>
      <w:r w:rsidRPr="004770C6">
        <w:rPr>
          <w:spacing w:val="-6"/>
        </w:rPr>
        <w:t xml:space="preserve"> </w:t>
      </w:r>
      <w:r w:rsidRPr="004770C6">
        <w:t>technological</w:t>
      </w:r>
      <w:r w:rsidRPr="004770C6">
        <w:rPr>
          <w:spacing w:val="-7"/>
        </w:rPr>
        <w:t xml:space="preserve"> </w:t>
      </w:r>
      <w:r w:rsidRPr="004770C6">
        <w:t>division</w:t>
      </w:r>
      <w:r w:rsidRPr="004770C6">
        <w:rPr>
          <w:spacing w:val="-9"/>
        </w:rPr>
        <w:t xml:space="preserve"> </w:t>
      </w:r>
      <w:r w:rsidRPr="004770C6">
        <w:t>by</w:t>
      </w:r>
      <w:r w:rsidRPr="004770C6">
        <w:rPr>
          <w:spacing w:val="-13"/>
        </w:rPr>
        <w:t xml:space="preserve"> </w:t>
      </w:r>
      <w:r w:rsidRPr="004770C6">
        <w:t>providing</w:t>
      </w:r>
      <w:r w:rsidRPr="004770C6">
        <w:rPr>
          <w:spacing w:val="-10"/>
        </w:rPr>
        <w:t xml:space="preserve"> </w:t>
      </w:r>
      <w:r w:rsidRPr="004770C6">
        <w:t>efficient,</w:t>
      </w:r>
      <w:r w:rsidRPr="004770C6">
        <w:rPr>
          <w:spacing w:val="-5"/>
        </w:rPr>
        <w:t xml:space="preserve"> </w:t>
      </w:r>
      <w:r w:rsidRPr="004770C6">
        <w:t>structural,</w:t>
      </w:r>
      <w:r w:rsidRPr="004770C6">
        <w:rPr>
          <w:spacing w:val="-9"/>
        </w:rPr>
        <w:t xml:space="preserve"> </w:t>
      </w:r>
      <w:r w:rsidRPr="004770C6">
        <w:t>and</w:t>
      </w:r>
      <w:r w:rsidRPr="004770C6">
        <w:rPr>
          <w:spacing w:val="-9"/>
        </w:rPr>
        <w:t xml:space="preserve"> </w:t>
      </w:r>
      <w:r w:rsidRPr="004770C6">
        <w:t>flexible</w:t>
      </w:r>
      <w:r w:rsidRPr="004770C6">
        <w:rPr>
          <w:spacing w:val="-10"/>
        </w:rPr>
        <w:t xml:space="preserve"> </w:t>
      </w:r>
      <w:r w:rsidRPr="004770C6">
        <w:t>smart</w:t>
      </w:r>
      <w:r w:rsidRPr="004770C6">
        <w:rPr>
          <w:spacing w:val="-8"/>
        </w:rPr>
        <w:t xml:space="preserve"> </w:t>
      </w:r>
      <w:r w:rsidRPr="004770C6">
        <w:t>rail</w:t>
      </w:r>
      <w:r w:rsidRPr="004770C6">
        <w:rPr>
          <w:spacing w:val="-12"/>
        </w:rPr>
        <w:t xml:space="preserve"> </w:t>
      </w:r>
      <w:r w:rsidRPr="004770C6">
        <w:t>models. This</w:t>
      </w:r>
      <w:r w:rsidRPr="004770C6">
        <w:rPr>
          <w:spacing w:val="-13"/>
        </w:rPr>
        <w:t xml:space="preserve"> </w:t>
      </w:r>
      <w:r w:rsidRPr="004770C6">
        <w:t>focus</w:t>
      </w:r>
      <w:r w:rsidRPr="004770C6">
        <w:rPr>
          <w:spacing w:val="-12"/>
        </w:rPr>
        <w:t xml:space="preserve"> </w:t>
      </w:r>
      <w:r w:rsidRPr="004770C6">
        <w:t>on</w:t>
      </w:r>
      <w:r w:rsidRPr="004770C6">
        <w:rPr>
          <w:spacing w:val="-13"/>
        </w:rPr>
        <w:t xml:space="preserve"> </w:t>
      </w:r>
      <w:r w:rsidRPr="004770C6">
        <w:t>DT</w:t>
      </w:r>
      <w:r w:rsidRPr="004770C6">
        <w:rPr>
          <w:spacing w:val="-12"/>
        </w:rPr>
        <w:t xml:space="preserve"> </w:t>
      </w:r>
      <w:r w:rsidRPr="004770C6">
        <w:t>architecture,</w:t>
      </w:r>
      <w:r w:rsidRPr="004770C6">
        <w:rPr>
          <w:spacing w:val="-13"/>
        </w:rPr>
        <w:t xml:space="preserve"> </w:t>
      </w:r>
      <w:r w:rsidRPr="004770C6">
        <w:t>analytic</w:t>
      </w:r>
      <w:r w:rsidRPr="004770C6">
        <w:rPr>
          <w:spacing w:val="-12"/>
        </w:rPr>
        <w:t xml:space="preserve"> </w:t>
      </w:r>
      <w:r w:rsidRPr="004770C6">
        <w:t>risk</w:t>
      </w:r>
      <w:r w:rsidRPr="004770C6">
        <w:rPr>
          <w:spacing w:val="-13"/>
        </w:rPr>
        <w:t xml:space="preserve"> </w:t>
      </w:r>
      <w:r w:rsidRPr="004770C6">
        <w:t>assessment,</w:t>
      </w:r>
      <w:r w:rsidRPr="004770C6">
        <w:rPr>
          <w:spacing w:val="-12"/>
        </w:rPr>
        <w:t xml:space="preserve"> </w:t>
      </w:r>
      <w:r w:rsidRPr="004770C6">
        <w:t>and</w:t>
      </w:r>
      <w:r w:rsidRPr="004770C6">
        <w:rPr>
          <w:spacing w:val="-13"/>
        </w:rPr>
        <w:t xml:space="preserve"> </w:t>
      </w:r>
      <w:r w:rsidRPr="004770C6">
        <w:t>optimization</w:t>
      </w:r>
      <w:r w:rsidRPr="004770C6">
        <w:rPr>
          <w:spacing w:val="-12"/>
        </w:rPr>
        <w:t xml:space="preserve"> </w:t>
      </w:r>
      <w:r w:rsidRPr="004770C6">
        <w:t>models</w:t>
      </w:r>
      <w:r w:rsidRPr="004770C6">
        <w:rPr>
          <w:spacing w:val="-13"/>
        </w:rPr>
        <w:t xml:space="preserve"> </w:t>
      </w:r>
      <w:r w:rsidRPr="004770C6">
        <w:t>offers</w:t>
      </w:r>
      <w:r w:rsidRPr="004770C6">
        <w:rPr>
          <w:spacing w:val="-12"/>
        </w:rPr>
        <w:t xml:space="preserve"> </w:t>
      </w:r>
      <w:r w:rsidRPr="004770C6">
        <w:t>a</w:t>
      </w:r>
      <w:r w:rsidRPr="004770C6">
        <w:rPr>
          <w:spacing w:val="-13"/>
        </w:rPr>
        <w:t xml:space="preserve"> </w:t>
      </w:r>
      <w:r w:rsidRPr="004770C6">
        <w:t>chance</w:t>
      </w:r>
      <w:r w:rsidRPr="004770C6">
        <w:rPr>
          <w:spacing w:val="-12"/>
        </w:rPr>
        <w:t xml:space="preserve"> </w:t>
      </w:r>
      <w:r w:rsidRPr="004770C6">
        <w:t>for</w:t>
      </w:r>
      <w:r w:rsidRPr="004770C6">
        <w:rPr>
          <w:spacing w:val="-13"/>
        </w:rPr>
        <w:t xml:space="preserve"> </w:t>
      </w:r>
      <w:r w:rsidRPr="004770C6">
        <w:t>lower</w:t>
      </w:r>
      <w:r w:rsidRPr="004770C6">
        <w:rPr>
          <w:spacing w:val="-12"/>
        </w:rPr>
        <w:t xml:space="preserve"> </w:t>
      </w:r>
      <w:r w:rsidRPr="004770C6">
        <w:t>and</w:t>
      </w:r>
      <w:r w:rsidRPr="004770C6">
        <w:rPr>
          <w:spacing w:val="-13"/>
        </w:rPr>
        <w:t xml:space="preserve"> </w:t>
      </w:r>
      <w:r w:rsidRPr="004770C6">
        <w:t xml:space="preserve">middle-income nations to skip over stages of infrastructure advancement while spending minimum capital </w:t>
      </w:r>
      <w:proofErr w:type="gramStart"/>
      <w:r w:rsidRPr="004770C6">
        <w:t>funds..</w:t>
      </w:r>
      <w:proofErr w:type="gramEnd"/>
    </w:p>
    <w:p w14:paraId="00ABEA28" w14:textId="77777777" w:rsidR="00240850" w:rsidRDefault="00240850" w:rsidP="004770C6">
      <w:pPr>
        <w:pStyle w:val="1"/>
        <w:spacing w:before="120"/>
        <w:ind w:left="0" w:right="0"/>
      </w:pPr>
      <w:r w:rsidRPr="004770C6">
        <w:rPr>
          <w:noProof/>
          <w:sz w:val="20"/>
          <w:szCs w:val="20"/>
          <w:lang w:val="ru-RU" w:eastAsia="ru-RU"/>
        </w:rPr>
        <w:drawing>
          <wp:inline distT="0" distB="0" distL="0" distR="0" wp14:anchorId="1F27884C" wp14:editId="6EFE0B6B">
            <wp:extent cx="3184372" cy="2385391"/>
            <wp:effectExtent l="0" t="0" r="0" b="0"/>
            <wp:docPr id="4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92049" cy="2391142"/>
                    </a:xfrm>
                    <a:prstGeom prst="rect">
                      <a:avLst/>
                    </a:prstGeom>
                  </pic:spPr>
                </pic:pic>
              </a:graphicData>
            </a:graphic>
          </wp:inline>
        </w:drawing>
      </w:r>
    </w:p>
    <w:p w14:paraId="3FA32CAC" w14:textId="3C0AF23D" w:rsidR="00240850" w:rsidRPr="004770C6" w:rsidRDefault="00240850" w:rsidP="004770C6">
      <w:pPr>
        <w:pStyle w:val="1"/>
        <w:ind w:left="0" w:right="0"/>
        <w:rPr>
          <w:b w:val="0"/>
          <w:spacing w:val="-2"/>
          <w:sz w:val="18"/>
          <w:szCs w:val="18"/>
        </w:rPr>
      </w:pPr>
      <w:r w:rsidRPr="004770C6">
        <w:rPr>
          <w:sz w:val="18"/>
          <w:szCs w:val="18"/>
        </w:rPr>
        <w:t>FIGURE</w:t>
      </w:r>
      <w:r w:rsidRPr="004770C6">
        <w:rPr>
          <w:spacing w:val="-5"/>
          <w:sz w:val="18"/>
          <w:szCs w:val="18"/>
        </w:rPr>
        <w:t xml:space="preserve"> </w:t>
      </w:r>
      <w:r w:rsidRPr="004770C6">
        <w:rPr>
          <w:sz w:val="18"/>
          <w:szCs w:val="18"/>
        </w:rPr>
        <w:t>2</w:t>
      </w:r>
      <w:r w:rsidR="004770C6" w:rsidRPr="004770C6">
        <w:rPr>
          <w:sz w:val="18"/>
          <w:szCs w:val="18"/>
        </w:rPr>
        <w:t>.</w:t>
      </w:r>
      <w:r w:rsidRPr="004770C6">
        <w:rPr>
          <w:spacing w:val="-4"/>
          <w:sz w:val="18"/>
          <w:szCs w:val="18"/>
        </w:rPr>
        <w:t xml:space="preserve"> </w:t>
      </w:r>
      <w:r w:rsidRPr="004770C6">
        <w:rPr>
          <w:b w:val="0"/>
          <w:sz w:val="18"/>
          <w:szCs w:val="18"/>
        </w:rPr>
        <w:t>Gaps</w:t>
      </w:r>
      <w:r w:rsidRPr="004770C6">
        <w:rPr>
          <w:b w:val="0"/>
          <w:spacing w:val="-6"/>
          <w:sz w:val="18"/>
          <w:szCs w:val="18"/>
        </w:rPr>
        <w:t xml:space="preserve"> </w:t>
      </w:r>
      <w:r w:rsidRPr="004770C6">
        <w:rPr>
          <w:b w:val="0"/>
          <w:sz w:val="18"/>
          <w:szCs w:val="18"/>
        </w:rPr>
        <w:t>and</w:t>
      </w:r>
      <w:r w:rsidRPr="004770C6">
        <w:rPr>
          <w:b w:val="0"/>
          <w:spacing w:val="-6"/>
          <w:sz w:val="18"/>
          <w:szCs w:val="18"/>
        </w:rPr>
        <w:t xml:space="preserve"> </w:t>
      </w:r>
      <w:r w:rsidRPr="004770C6">
        <w:rPr>
          <w:b w:val="0"/>
          <w:sz w:val="18"/>
          <w:szCs w:val="18"/>
        </w:rPr>
        <w:t>future</w:t>
      </w:r>
      <w:r w:rsidRPr="004770C6">
        <w:rPr>
          <w:b w:val="0"/>
          <w:spacing w:val="-6"/>
          <w:sz w:val="18"/>
          <w:szCs w:val="18"/>
        </w:rPr>
        <w:t xml:space="preserve"> </w:t>
      </w:r>
      <w:r w:rsidRPr="004770C6">
        <w:rPr>
          <w:b w:val="0"/>
          <w:sz w:val="18"/>
          <w:szCs w:val="18"/>
        </w:rPr>
        <w:t>research</w:t>
      </w:r>
      <w:r w:rsidRPr="004770C6">
        <w:rPr>
          <w:b w:val="0"/>
          <w:spacing w:val="-4"/>
          <w:sz w:val="18"/>
          <w:szCs w:val="18"/>
        </w:rPr>
        <w:t xml:space="preserve"> </w:t>
      </w:r>
      <w:r w:rsidRPr="004770C6">
        <w:rPr>
          <w:b w:val="0"/>
          <w:spacing w:val="-2"/>
          <w:sz w:val="18"/>
          <w:szCs w:val="18"/>
        </w:rPr>
        <w:t>matrix</w:t>
      </w:r>
    </w:p>
    <w:p w14:paraId="08FE1F20" w14:textId="77777777" w:rsidR="00240850" w:rsidRPr="004770C6" w:rsidRDefault="00240850" w:rsidP="004770C6">
      <w:pPr>
        <w:pStyle w:val="1"/>
        <w:tabs>
          <w:tab w:val="left" w:pos="353"/>
        </w:tabs>
        <w:ind w:left="0" w:right="0" w:firstLine="284"/>
        <w:jc w:val="left"/>
        <w:rPr>
          <w:sz w:val="20"/>
          <w:szCs w:val="20"/>
        </w:rPr>
      </w:pPr>
      <w:r w:rsidRPr="004770C6">
        <w:rPr>
          <w:sz w:val="20"/>
          <w:szCs w:val="20"/>
        </w:rPr>
        <w:lastRenderedPageBreak/>
        <w:t>Gaps</w:t>
      </w:r>
      <w:r w:rsidRPr="004770C6">
        <w:rPr>
          <w:spacing w:val="-6"/>
          <w:sz w:val="20"/>
          <w:szCs w:val="20"/>
        </w:rPr>
        <w:t xml:space="preserve"> </w:t>
      </w:r>
      <w:r w:rsidRPr="004770C6">
        <w:rPr>
          <w:sz w:val="20"/>
          <w:szCs w:val="20"/>
        </w:rPr>
        <w:t>in</w:t>
      </w:r>
      <w:r w:rsidRPr="004770C6">
        <w:rPr>
          <w:spacing w:val="-6"/>
          <w:sz w:val="20"/>
          <w:szCs w:val="20"/>
        </w:rPr>
        <w:t xml:space="preserve"> </w:t>
      </w:r>
      <w:r w:rsidRPr="004770C6">
        <w:rPr>
          <w:sz w:val="20"/>
          <w:szCs w:val="20"/>
        </w:rPr>
        <w:t>Current</w:t>
      </w:r>
      <w:r w:rsidRPr="004770C6">
        <w:rPr>
          <w:spacing w:val="-5"/>
          <w:sz w:val="20"/>
          <w:szCs w:val="20"/>
        </w:rPr>
        <w:t xml:space="preserve"> </w:t>
      </w:r>
      <w:r w:rsidRPr="004770C6">
        <w:rPr>
          <w:spacing w:val="-2"/>
          <w:sz w:val="20"/>
          <w:szCs w:val="20"/>
        </w:rPr>
        <w:t>Literature</w:t>
      </w:r>
    </w:p>
    <w:p w14:paraId="55FA1943" w14:textId="7EB734A6" w:rsidR="00240850" w:rsidRPr="004770C6" w:rsidRDefault="00240850" w:rsidP="004770C6">
      <w:pPr>
        <w:pStyle w:val="a3"/>
        <w:ind w:firstLine="284"/>
        <w:jc w:val="both"/>
      </w:pPr>
      <w:r w:rsidRPr="004770C6">
        <w:t>Despite notable progress, several gaps remain in the railway transport literature—many of which are directly addressed by the author’s research. First, most existing studies treat infrastructure, maintenance, and operations as isolated subsystems. There is limited research on integrated railway models that combine scheduling, diagnostics, and infrastructure planning (</w:t>
      </w:r>
      <w:proofErr w:type="spellStart"/>
      <w:r w:rsidRPr="004770C6">
        <w:t>Fayzibaev</w:t>
      </w:r>
      <w:proofErr w:type="spellEnd"/>
      <w:r w:rsidRPr="004770C6">
        <w:t xml:space="preserve">, </w:t>
      </w:r>
      <w:proofErr w:type="spellStart"/>
      <w:r w:rsidRPr="004770C6">
        <w:t>Mukhamedova</w:t>
      </w:r>
      <w:proofErr w:type="spellEnd"/>
      <w:r w:rsidRPr="004770C6">
        <w:t xml:space="preserve">, &amp; </w:t>
      </w:r>
      <w:proofErr w:type="spellStart"/>
      <w:r w:rsidRPr="004770C6">
        <w:t>Raxmiddinov</w:t>
      </w:r>
      <w:proofErr w:type="spellEnd"/>
      <w:r w:rsidRPr="004770C6">
        <w:t xml:space="preserve">, 2023; </w:t>
      </w:r>
      <w:proofErr w:type="spellStart"/>
      <w:r w:rsidRPr="004770C6">
        <w:t>Mukhamedova</w:t>
      </w:r>
      <w:proofErr w:type="spellEnd"/>
      <w:r w:rsidRPr="004770C6">
        <w:t xml:space="preserve"> et al., 2023)</w:t>
      </w:r>
      <w:r w:rsidR="00367FFD" w:rsidRPr="004770C6">
        <w:t xml:space="preserve"> [1]</w:t>
      </w:r>
      <w:r w:rsidRPr="004770C6">
        <w:t>.</w:t>
      </w:r>
    </w:p>
    <w:p w14:paraId="29679956" w14:textId="3B399D8A" w:rsidR="00240850" w:rsidRPr="004770C6" w:rsidRDefault="00240850" w:rsidP="004770C6">
      <w:pPr>
        <w:pStyle w:val="a3"/>
        <w:ind w:firstLine="284"/>
        <w:jc w:val="both"/>
      </w:pPr>
      <w:r w:rsidRPr="004770C6">
        <w:t xml:space="preserve">Second, global railway literature is largely dominated by high-income countries, with relatively few studies focusing on scalable innovations for emerging economies. The contextual frameworks presented in studies such as </w:t>
      </w:r>
      <w:proofErr w:type="spellStart"/>
      <w:r w:rsidRPr="004770C6">
        <w:t>Mukhamedova</w:t>
      </w:r>
      <w:proofErr w:type="spellEnd"/>
      <w:r w:rsidRPr="004770C6">
        <w:t xml:space="preserve"> and </w:t>
      </w:r>
      <w:proofErr w:type="spellStart"/>
      <w:r w:rsidRPr="004770C6">
        <w:t>Ergasheva</w:t>
      </w:r>
      <w:proofErr w:type="spellEnd"/>
      <w:r w:rsidRPr="004770C6">
        <w:t xml:space="preserve"> (2023) and Ibragimova et al. (2025) begin to fill this gap</w:t>
      </w:r>
      <w:r w:rsidR="00367FFD" w:rsidRPr="004770C6">
        <w:t xml:space="preserve"> [5]</w:t>
      </w:r>
      <w:r w:rsidRPr="004770C6">
        <w:t>.</w:t>
      </w:r>
    </w:p>
    <w:p w14:paraId="676B27D6" w14:textId="6BCE3748" w:rsidR="00240850" w:rsidRPr="004770C6" w:rsidRDefault="00240850" w:rsidP="004770C6">
      <w:pPr>
        <w:pStyle w:val="a3"/>
        <w:ind w:firstLine="284"/>
        <w:jc w:val="both"/>
      </w:pPr>
      <w:r w:rsidRPr="004770C6">
        <w:t>Another critical area is sustainability modeling. While environmental goals are often mentioned, detailed quantitative evaluations—such as lifecycle assessments or emissions modeling—remain underexplored (</w:t>
      </w:r>
      <w:proofErr w:type="spellStart"/>
      <w:r w:rsidRPr="004770C6">
        <w:t>Mukhamedova</w:t>
      </w:r>
      <w:proofErr w:type="spellEnd"/>
      <w:r w:rsidRPr="004770C6">
        <w:t xml:space="preserve"> et al., 2024b)</w:t>
      </w:r>
      <w:r w:rsidR="00367FFD" w:rsidRPr="004770C6">
        <w:t xml:space="preserve"> [8]</w:t>
      </w:r>
      <w:r w:rsidRPr="004770C6">
        <w:t>.</w:t>
      </w:r>
    </w:p>
    <w:p w14:paraId="1302E197" w14:textId="392E45EE" w:rsidR="00240850" w:rsidRPr="004770C6" w:rsidRDefault="00240850" w:rsidP="004770C6">
      <w:pPr>
        <w:pStyle w:val="a3"/>
        <w:ind w:firstLine="284"/>
        <w:jc w:val="both"/>
      </w:pPr>
      <w:r w:rsidRPr="004770C6">
        <w:t xml:space="preserve">Lastly, there is a scarcity of applied cybersecurity frameworks in the context of railway digitalization. Although blockchain security is addressed by </w:t>
      </w:r>
      <w:proofErr w:type="spellStart"/>
      <w:r w:rsidRPr="004770C6">
        <w:t>Mukhamedova</w:t>
      </w:r>
      <w:proofErr w:type="spellEnd"/>
      <w:r w:rsidRPr="004770C6">
        <w:t xml:space="preserve"> and </w:t>
      </w:r>
      <w:proofErr w:type="spellStart"/>
      <w:r w:rsidRPr="004770C6">
        <w:t>Mukhamedova</w:t>
      </w:r>
      <w:proofErr w:type="spellEnd"/>
      <w:r w:rsidRPr="004770C6">
        <w:t xml:space="preserve"> (2024)</w:t>
      </w:r>
      <w:r w:rsidR="00367FFD" w:rsidRPr="004770C6">
        <w:t xml:space="preserve"> [4]</w:t>
      </w:r>
      <w:r w:rsidRPr="004770C6">
        <w:t>, broader cyber-risk models for railway ICT systems are still needed.</w:t>
      </w:r>
    </w:p>
    <w:p w14:paraId="21B57C54" w14:textId="77777777" w:rsidR="00240850" w:rsidRPr="004770C6" w:rsidRDefault="00240850" w:rsidP="004770C6">
      <w:pPr>
        <w:pStyle w:val="1"/>
        <w:tabs>
          <w:tab w:val="left" w:pos="353"/>
        </w:tabs>
        <w:ind w:left="0" w:right="0" w:firstLine="284"/>
        <w:jc w:val="left"/>
        <w:rPr>
          <w:sz w:val="20"/>
          <w:szCs w:val="20"/>
        </w:rPr>
      </w:pPr>
      <w:r w:rsidRPr="004770C6">
        <w:rPr>
          <w:sz w:val="20"/>
          <w:szCs w:val="20"/>
        </w:rPr>
        <w:t>Contribution</w:t>
      </w:r>
      <w:r w:rsidRPr="004770C6">
        <w:rPr>
          <w:spacing w:val="-8"/>
          <w:sz w:val="20"/>
          <w:szCs w:val="20"/>
        </w:rPr>
        <w:t xml:space="preserve"> </w:t>
      </w:r>
      <w:r w:rsidRPr="004770C6">
        <w:rPr>
          <w:sz w:val="20"/>
          <w:szCs w:val="20"/>
        </w:rPr>
        <w:t>of</w:t>
      </w:r>
      <w:r w:rsidRPr="004770C6">
        <w:rPr>
          <w:spacing w:val="-6"/>
          <w:sz w:val="20"/>
          <w:szCs w:val="20"/>
        </w:rPr>
        <w:t xml:space="preserve"> </w:t>
      </w:r>
      <w:r w:rsidRPr="004770C6">
        <w:rPr>
          <w:sz w:val="20"/>
          <w:szCs w:val="20"/>
        </w:rPr>
        <w:t>the</w:t>
      </w:r>
      <w:r w:rsidRPr="004770C6">
        <w:rPr>
          <w:spacing w:val="-6"/>
          <w:sz w:val="20"/>
          <w:szCs w:val="20"/>
        </w:rPr>
        <w:t xml:space="preserve"> </w:t>
      </w:r>
      <w:r w:rsidRPr="004770C6">
        <w:rPr>
          <w:sz w:val="20"/>
          <w:szCs w:val="20"/>
        </w:rPr>
        <w:t>Author’s</w:t>
      </w:r>
      <w:r w:rsidRPr="004770C6">
        <w:rPr>
          <w:spacing w:val="-8"/>
          <w:sz w:val="20"/>
          <w:szCs w:val="20"/>
        </w:rPr>
        <w:t xml:space="preserve"> </w:t>
      </w:r>
      <w:r w:rsidRPr="004770C6">
        <w:rPr>
          <w:spacing w:val="-4"/>
          <w:sz w:val="20"/>
          <w:szCs w:val="20"/>
        </w:rPr>
        <w:t>Work</w:t>
      </w:r>
    </w:p>
    <w:p w14:paraId="2FE6190C" w14:textId="4257D680" w:rsidR="00240850" w:rsidRPr="004770C6" w:rsidRDefault="00240850" w:rsidP="004770C6">
      <w:pPr>
        <w:pStyle w:val="a3"/>
        <w:ind w:firstLine="284"/>
        <w:jc w:val="both"/>
      </w:pPr>
      <w:r w:rsidRPr="004770C6">
        <w:t xml:space="preserve">The author's research significantly addresses the critical gaps identified in current railway literature by offering regionally relevant, scalable, and system-integrated approaches. Notably, </w:t>
      </w:r>
      <w:proofErr w:type="spellStart"/>
      <w:r w:rsidRPr="004770C6">
        <w:t>Mukhamedova</w:t>
      </w:r>
      <w:proofErr w:type="spellEnd"/>
      <w:r w:rsidRPr="004770C6">
        <w:t xml:space="preserve"> and </w:t>
      </w:r>
      <w:proofErr w:type="spellStart"/>
      <w:r w:rsidRPr="004770C6">
        <w:t>Ergasheva</w:t>
      </w:r>
      <w:proofErr w:type="spellEnd"/>
      <w:r w:rsidRPr="004770C6">
        <w:t xml:space="preserve"> (2023) and Ibragimova et al. (2025) provide models that link infrastructure planning with logistics and operational flow, supporting holistic systems thinking rather than siloed analysis</w:t>
      </w:r>
      <w:r w:rsidR="00367FFD" w:rsidRPr="004770C6">
        <w:t xml:space="preserve"> [2, 3]</w:t>
      </w:r>
      <w:r w:rsidRPr="004770C6">
        <w:t>.</w:t>
      </w:r>
    </w:p>
    <w:p w14:paraId="3A77DB42" w14:textId="46370591" w:rsidR="00240850" w:rsidRPr="004770C6" w:rsidRDefault="00240850" w:rsidP="004770C6">
      <w:pPr>
        <w:pStyle w:val="a3"/>
        <w:ind w:firstLine="284"/>
        <w:jc w:val="both"/>
      </w:pPr>
      <w:r w:rsidRPr="004770C6">
        <w:t>In the context of predictive maintenance, the author’s work introduces condition-based repair models for rolling stock, enabling optimized resource allocation and reduced operational downtime (</w:t>
      </w:r>
      <w:proofErr w:type="spellStart"/>
      <w:r w:rsidRPr="004770C6">
        <w:t>Fayzibaev</w:t>
      </w:r>
      <w:proofErr w:type="spellEnd"/>
      <w:r w:rsidRPr="004770C6">
        <w:t xml:space="preserve">, </w:t>
      </w:r>
      <w:proofErr w:type="spellStart"/>
      <w:r w:rsidRPr="004770C6">
        <w:t>Mukhamedova</w:t>
      </w:r>
      <w:proofErr w:type="spellEnd"/>
      <w:r w:rsidRPr="004770C6">
        <w:t xml:space="preserve">, &amp; </w:t>
      </w:r>
      <w:proofErr w:type="spellStart"/>
      <w:r w:rsidRPr="004770C6">
        <w:t>Raxmiddinov</w:t>
      </w:r>
      <w:proofErr w:type="spellEnd"/>
      <w:r w:rsidRPr="004770C6">
        <w:t>, 2023)</w:t>
      </w:r>
      <w:r w:rsidR="00367FFD" w:rsidRPr="004770C6">
        <w:t xml:space="preserve"> [1]</w:t>
      </w:r>
      <w:r w:rsidRPr="004770C6">
        <w:t>. These models are particularly suited to economies with aging fleets and limited diagnostic resources.</w:t>
      </w:r>
    </w:p>
    <w:p w14:paraId="1BA5C6D8" w14:textId="59CA738C" w:rsidR="00240850" w:rsidRPr="004770C6" w:rsidRDefault="00240850" w:rsidP="004770C6">
      <w:pPr>
        <w:pStyle w:val="a3"/>
        <w:ind w:firstLine="284"/>
        <w:jc w:val="both"/>
      </w:pPr>
      <w:r w:rsidRPr="004770C6">
        <w:t xml:space="preserve">Digital transformation is grounded in real-world application. The blockchain logistics model by </w:t>
      </w:r>
      <w:proofErr w:type="spellStart"/>
      <w:r w:rsidRPr="004770C6">
        <w:t>Mukhamedova</w:t>
      </w:r>
      <w:proofErr w:type="spellEnd"/>
      <w:r w:rsidRPr="004770C6">
        <w:t xml:space="preserve"> and </w:t>
      </w:r>
      <w:proofErr w:type="spellStart"/>
      <w:r w:rsidRPr="004770C6">
        <w:t>Mukhamedova</w:t>
      </w:r>
      <w:proofErr w:type="spellEnd"/>
      <w:r w:rsidRPr="004770C6">
        <w:t xml:space="preserve"> (2024) emphasizes secure documentation, tracking, and fraud reduction—functions often overlooked in theoretical ICT models</w:t>
      </w:r>
      <w:r w:rsidR="00367FFD" w:rsidRPr="004770C6">
        <w:t xml:space="preserve"> [4]</w:t>
      </w:r>
      <w:r w:rsidRPr="004770C6">
        <w:t>.</w:t>
      </w:r>
    </w:p>
    <w:p w14:paraId="7D727853" w14:textId="5A29718B" w:rsidR="00240850" w:rsidRPr="004770C6" w:rsidRDefault="00240850" w:rsidP="004770C6">
      <w:pPr>
        <w:pStyle w:val="a3"/>
        <w:ind w:firstLine="284"/>
        <w:jc w:val="both"/>
      </w:pPr>
      <w:r w:rsidRPr="004770C6">
        <w:t>Environmentally,</w:t>
      </w:r>
      <w:r w:rsidRPr="004770C6">
        <w:rPr>
          <w:spacing w:val="-5"/>
        </w:rPr>
        <w:t xml:space="preserve"> </w:t>
      </w:r>
      <w:r w:rsidRPr="004770C6">
        <w:t>the</w:t>
      </w:r>
      <w:r w:rsidRPr="004770C6">
        <w:rPr>
          <w:spacing w:val="-5"/>
        </w:rPr>
        <w:t xml:space="preserve"> </w:t>
      </w:r>
      <w:r w:rsidRPr="004770C6">
        <w:t>exploration</w:t>
      </w:r>
      <w:r w:rsidRPr="004770C6">
        <w:rPr>
          <w:spacing w:val="-7"/>
        </w:rPr>
        <w:t xml:space="preserve"> </w:t>
      </w:r>
      <w:r w:rsidRPr="004770C6">
        <w:t>of</w:t>
      </w:r>
      <w:r w:rsidRPr="004770C6">
        <w:rPr>
          <w:spacing w:val="-7"/>
        </w:rPr>
        <w:t xml:space="preserve"> </w:t>
      </w:r>
      <w:r w:rsidRPr="004770C6">
        <w:t>piggyback</w:t>
      </w:r>
      <w:r w:rsidRPr="004770C6">
        <w:rPr>
          <w:spacing w:val="-4"/>
        </w:rPr>
        <w:t xml:space="preserve"> </w:t>
      </w:r>
      <w:r w:rsidRPr="004770C6">
        <w:t>transport</w:t>
      </w:r>
      <w:r w:rsidRPr="004770C6">
        <w:rPr>
          <w:spacing w:val="-6"/>
        </w:rPr>
        <w:t xml:space="preserve"> </w:t>
      </w:r>
      <w:r w:rsidRPr="004770C6">
        <w:t>offers</w:t>
      </w:r>
      <w:r w:rsidRPr="004770C6">
        <w:rPr>
          <w:spacing w:val="-6"/>
        </w:rPr>
        <w:t xml:space="preserve"> </w:t>
      </w:r>
      <w:r w:rsidRPr="004770C6">
        <w:t>a</w:t>
      </w:r>
      <w:r w:rsidRPr="004770C6">
        <w:rPr>
          <w:spacing w:val="-5"/>
        </w:rPr>
        <w:t xml:space="preserve"> </w:t>
      </w:r>
      <w:r w:rsidRPr="004770C6">
        <w:t>practical,</w:t>
      </w:r>
      <w:r w:rsidRPr="004770C6">
        <w:rPr>
          <w:spacing w:val="-5"/>
        </w:rPr>
        <w:t xml:space="preserve"> </w:t>
      </w:r>
      <w:r w:rsidRPr="004770C6">
        <w:t>low-infrastructure</w:t>
      </w:r>
      <w:r w:rsidRPr="004770C6">
        <w:rPr>
          <w:spacing w:val="-5"/>
        </w:rPr>
        <w:t xml:space="preserve"> </w:t>
      </w:r>
      <w:r w:rsidRPr="004770C6">
        <w:t>alternative</w:t>
      </w:r>
      <w:r w:rsidRPr="004770C6">
        <w:rPr>
          <w:spacing w:val="-5"/>
        </w:rPr>
        <w:t xml:space="preserve"> </w:t>
      </w:r>
      <w:r w:rsidRPr="004770C6">
        <w:t>to</w:t>
      </w:r>
      <w:r w:rsidRPr="004770C6">
        <w:rPr>
          <w:spacing w:val="-5"/>
        </w:rPr>
        <w:t xml:space="preserve"> </w:t>
      </w:r>
      <w:r w:rsidRPr="004770C6">
        <w:t>electrification</w:t>
      </w:r>
      <w:r w:rsidRPr="004770C6">
        <w:rPr>
          <w:spacing w:val="-4"/>
        </w:rPr>
        <w:t xml:space="preserve"> </w:t>
      </w:r>
      <w:r w:rsidRPr="004770C6">
        <w:t>for reducing freight emissions (</w:t>
      </w:r>
      <w:proofErr w:type="spellStart"/>
      <w:r w:rsidRPr="004770C6">
        <w:t>Mukhamedova</w:t>
      </w:r>
      <w:proofErr w:type="spellEnd"/>
      <w:r w:rsidRPr="004770C6">
        <w:t xml:space="preserve"> et al., 2024b). This expands the conversation on sustainable transport beyond electric trains and smart grids</w:t>
      </w:r>
      <w:r w:rsidR="00367FFD" w:rsidRPr="004770C6">
        <w:t xml:space="preserve"> [6]</w:t>
      </w:r>
      <w:r w:rsidRPr="004770C6">
        <w:t>.</w:t>
      </w:r>
    </w:p>
    <w:p w14:paraId="4222EBCF" w14:textId="77777777" w:rsidR="00240850" w:rsidRPr="004770C6" w:rsidRDefault="00240850" w:rsidP="004770C6">
      <w:pPr>
        <w:pStyle w:val="a3"/>
        <w:ind w:firstLine="284"/>
        <w:jc w:val="both"/>
      </w:pPr>
      <w:r w:rsidRPr="004770C6">
        <w:t>By anchoring technological models in Uzbekistan’s context while remaining adaptable to broader geographies, the author’s work contributes practical, academic, and policy-relevant value to the global railway innovation discourse.</w:t>
      </w:r>
    </w:p>
    <w:p w14:paraId="04E28FC0" w14:textId="77777777" w:rsidR="00240850" w:rsidRPr="00367C95" w:rsidRDefault="00240850" w:rsidP="004770C6">
      <w:pPr>
        <w:pStyle w:val="1"/>
        <w:tabs>
          <w:tab w:val="left" w:pos="0"/>
        </w:tabs>
        <w:spacing w:before="240" w:after="240"/>
        <w:ind w:left="0" w:right="0"/>
      </w:pPr>
      <w:r w:rsidRPr="00367C95">
        <w:t>CONCLUSION</w:t>
      </w:r>
      <w:r w:rsidRPr="00367C95">
        <w:rPr>
          <w:spacing w:val="-8"/>
        </w:rPr>
        <w:t xml:space="preserve"> </w:t>
      </w:r>
      <w:r w:rsidRPr="00367C95">
        <w:t>AND</w:t>
      </w:r>
      <w:r w:rsidRPr="00367C95">
        <w:rPr>
          <w:spacing w:val="-7"/>
        </w:rPr>
        <w:t xml:space="preserve"> </w:t>
      </w:r>
      <w:r w:rsidRPr="00367C95">
        <w:t>FUTURE</w:t>
      </w:r>
      <w:r w:rsidRPr="00367C95">
        <w:rPr>
          <w:spacing w:val="-6"/>
        </w:rPr>
        <w:t xml:space="preserve"> </w:t>
      </w:r>
      <w:r w:rsidRPr="00367C95">
        <w:rPr>
          <w:spacing w:val="-2"/>
        </w:rPr>
        <w:t>DIRECTIONS</w:t>
      </w:r>
    </w:p>
    <w:p w14:paraId="6D3E0B78" w14:textId="77777777" w:rsidR="00240850" w:rsidRPr="00211228" w:rsidRDefault="00240850" w:rsidP="004770C6">
      <w:pPr>
        <w:pStyle w:val="a6"/>
        <w:tabs>
          <w:tab w:val="left" w:pos="353"/>
        </w:tabs>
        <w:ind w:left="0" w:firstLine="284"/>
        <w:rPr>
          <w:b/>
          <w:sz w:val="20"/>
          <w:szCs w:val="20"/>
        </w:rPr>
      </w:pPr>
      <w:r w:rsidRPr="00211228">
        <w:rPr>
          <w:b/>
          <w:sz w:val="20"/>
          <w:szCs w:val="20"/>
        </w:rPr>
        <w:t>Summary</w:t>
      </w:r>
      <w:r w:rsidRPr="00211228">
        <w:rPr>
          <w:b/>
          <w:spacing w:val="-5"/>
          <w:sz w:val="20"/>
          <w:szCs w:val="20"/>
        </w:rPr>
        <w:t xml:space="preserve"> </w:t>
      </w:r>
      <w:r w:rsidRPr="00211228">
        <w:rPr>
          <w:b/>
          <w:sz w:val="20"/>
          <w:szCs w:val="20"/>
        </w:rPr>
        <w:t>of</w:t>
      </w:r>
      <w:r w:rsidRPr="00211228">
        <w:rPr>
          <w:b/>
          <w:spacing w:val="-5"/>
          <w:sz w:val="20"/>
          <w:szCs w:val="20"/>
        </w:rPr>
        <w:t xml:space="preserve"> </w:t>
      </w:r>
      <w:r w:rsidRPr="00211228">
        <w:rPr>
          <w:b/>
          <w:sz w:val="20"/>
          <w:szCs w:val="20"/>
        </w:rPr>
        <w:t>Key</w:t>
      </w:r>
      <w:r w:rsidRPr="00211228">
        <w:rPr>
          <w:b/>
          <w:spacing w:val="-5"/>
          <w:sz w:val="20"/>
          <w:szCs w:val="20"/>
        </w:rPr>
        <w:t xml:space="preserve"> </w:t>
      </w:r>
      <w:r w:rsidRPr="00211228">
        <w:rPr>
          <w:b/>
          <w:spacing w:val="-2"/>
          <w:sz w:val="20"/>
          <w:szCs w:val="20"/>
        </w:rPr>
        <w:t>Points</w:t>
      </w:r>
    </w:p>
    <w:p w14:paraId="576A6E06" w14:textId="71754491" w:rsidR="00240850" w:rsidRDefault="00240850" w:rsidP="004770C6">
      <w:pPr>
        <w:pStyle w:val="a3"/>
        <w:ind w:firstLine="284"/>
        <w:jc w:val="both"/>
      </w:pPr>
      <w:r>
        <w:t>This review consolidates the author’s contributions to railway transport research in Uzbekistan, highlighting advancements in infrastructure modeling, predictive maintenance, sustainable logistics, and digital transformation. From optimizing container block-train systems (</w:t>
      </w:r>
      <w:proofErr w:type="spellStart"/>
      <w:r>
        <w:t>Mukhamedova</w:t>
      </w:r>
      <w:proofErr w:type="spellEnd"/>
      <w:r>
        <w:t xml:space="preserve"> &amp; </w:t>
      </w:r>
      <w:proofErr w:type="spellStart"/>
      <w:r>
        <w:t>Ergasheva</w:t>
      </w:r>
      <w:proofErr w:type="spellEnd"/>
      <w:r>
        <w:t>, 2023) to predictive equipment diagnostics (</w:t>
      </w:r>
      <w:proofErr w:type="spellStart"/>
      <w:r>
        <w:t>Fayzibaev</w:t>
      </w:r>
      <w:proofErr w:type="spellEnd"/>
      <w:r>
        <w:t xml:space="preserve">, </w:t>
      </w:r>
      <w:proofErr w:type="spellStart"/>
      <w:r>
        <w:t>Mukhamedova</w:t>
      </w:r>
      <w:proofErr w:type="spellEnd"/>
      <w:r>
        <w:t xml:space="preserve">, &amp; </w:t>
      </w:r>
      <w:proofErr w:type="spellStart"/>
      <w:r>
        <w:t>Raxmiddinov</w:t>
      </w:r>
      <w:proofErr w:type="spellEnd"/>
      <w:r>
        <w:t>, 2023) and blockchain-integrated supply</w:t>
      </w:r>
      <w:r>
        <w:rPr>
          <w:spacing w:val="-2"/>
        </w:rPr>
        <w:t xml:space="preserve"> </w:t>
      </w:r>
      <w:r>
        <w:t>chain security (</w:t>
      </w:r>
      <w:proofErr w:type="spellStart"/>
      <w:r>
        <w:t>Mukhamedova</w:t>
      </w:r>
      <w:proofErr w:type="spellEnd"/>
      <w:r>
        <w:t xml:space="preserve"> &amp; </w:t>
      </w:r>
      <w:proofErr w:type="spellStart"/>
      <w:r>
        <w:t>Mukhamedova</w:t>
      </w:r>
      <w:proofErr w:type="spellEnd"/>
      <w:r>
        <w:t>, 2024), the research offers practical innovations with regional and international relevance</w:t>
      </w:r>
      <w:r w:rsidR="00367FFD">
        <w:t xml:space="preserve"> [1, 3, 4]</w:t>
      </w:r>
      <w:r>
        <w:t>.</w:t>
      </w:r>
    </w:p>
    <w:p w14:paraId="40C02478" w14:textId="77777777" w:rsidR="00240850" w:rsidRDefault="00240850" w:rsidP="004770C6">
      <w:pPr>
        <w:pStyle w:val="a3"/>
        <w:ind w:firstLine="284"/>
        <w:jc w:val="both"/>
      </w:pPr>
      <w:r>
        <w:t>The</w:t>
      </w:r>
      <w:r>
        <w:rPr>
          <w:spacing w:val="-11"/>
        </w:rPr>
        <w:t xml:space="preserve"> </w:t>
      </w:r>
      <w:r>
        <w:t>author’s</w:t>
      </w:r>
      <w:r>
        <w:rPr>
          <w:spacing w:val="-11"/>
        </w:rPr>
        <w:t xml:space="preserve"> </w:t>
      </w:r>
      <w:r>
        <w:t>emphasis</w:t>
      </w:r>
      <w:r>
        <w:rPr>
          <w:spacing w:val="-11"/>
        </w:rPr>
        <w:t xml:space="preserve"> </w:t>
      </w:r>
      <w:r>
        <w:t>on</w:t>
      </w:r>
      <w:r>
        <w:rPr>
          <w:spacing w:val="-11"/>
        </w:rPr>
        <w:t xml:space="preserve"> </w:t>
      </w:r>
      <w:r>
        <w:t>system</w:t>
      </w:r>
      <w:r>
        <w:rPr>
          <w:spacing w:val="-13"/>
        </w:rPr>
        <w:t xml:space="preserve"> </w:t>
      </w:r>
      <w:r>
        <w:t>integration</w:t>
      </w:r>
      <w:r>
        <w:rPr>
          <w:spacing w:val="-8"/>
        </w:rPr>
        <w:t xml:space="preserve"> </w:t>
      </w:r>
      <w:r>
        <w:t>and</w:t>
      </w:r>
      <w:r>
        <w:rPr>
          <w:spacing w:val="-9"/>
        </w:rPr>
        <w:t xml:space="preserve"> </w:t>
      </w:r>
      <w:r>
        <w:t>context-specific</w:t>
      </w:r>
      <w:r>
        <w:rPr>
          <w:spacing w:val="-8"/>
        </w:rPr>
        <w:t xml:space="preserve"> </w:t>
      </w:r>
      <w:r>
        <w:t>modeling</w:t>
      </w:r>
      <w:r>
        <w:rPr>
          <w:spacing w:val="-11"/>
        </w:rPr>
        <w:t xml:space="preserve"> </w:t>
      </w:r>
      <w:r>
        <w:t>fills</w:t>
      </w:r>
      <w:r>
        <w:rPr>
          <w:spacing w:val="-11"/>
        </w:rPr>
        <w:t xml:space="preserve"> </w:t>
      </w:r>
      <w:r>
        <w:t>critical</w:t>
      </w:r>
      <w:r>
        <w:rPr>
          <w:spacing w:val="-10"/>
        </w:rPr>
        <w:t xml:space="preserve"> </w:t>
      </w:r>
      <w:r>
        <w:t>gaps</w:t>
      </w:r>
      <w:r>
        <w:rPr>
          <w:spacing w:val="-11"/>
        </w:rPr>
        <w:t xml:space="preserve"> </w:t>
      </w:r>
      <w:r>
        <w:t>in</w:t>
      </w:r>
      <w:r>
        <w:rPr>
          <w:spacing w:val="-12"/>
        </w:rPr>
        <w:t xml:space="preserve"> </w:t>
      </w:r>
      <w:r>
        <w:t>railway</w:t>
      </w:r>
      <w:r>
        <w:rPr>
          <w:spacing w:val="-13"/>
        </w:rPr>
        <w:t xml:space="preserve"> </w:t>
      </w:r>
      <w:r>
        <w:t>literature,</w:t>
      </w:r>
      <w:r>
        <w:rPr>
          <w:spacing w:val="-8"/>
        </w:rPr>
        <w:t xml:space="preserve"> </w:t>
      </w:r>
      <w:r>
        <w:t>particularly for developing economies. By addressing logistics performance, environmental concerns, and technology adoption, these works contribute directly to Uzbekistan’s infrastructure strategy and Eurasian corridor connectivity.</w:t>
      </w:r>
    </w:p>
    <w:p w14:paraId="1856225E" w14:textId="77777777" w:rsidR="00240850" w:rsidRDefault="00240850" w:rsidP="004770C6">
      <w:pPr>
        <w:pStyle w:val="a3"/>
        <w:ind w:firstLine="284"/>
        <w:jc w:val="both"/>
      </w:pPr>
      <w:r>
        <w:t>Future research could extend into three primary areas: (1) developing cybersecurity frameworks tailored for smart railway systems; (2) conducting longitudinal impact studies on the deployment of predictive and blockchain technologies; and (3) integrating lifecycle environmental assessments into operational models.</w:t>
      </w:r>
    </w:p>
    <w:p w14:paraId="7215ACDD" w14:textId="77777777" w:rsidR="00211228" w:rsidRDefault="00240850" w:rsidP="004770C6">
      <w:pPr>
        <w:pStyle w:val="a3"/>
        <w:ind w:firstLine="284"/>
        <w:jc w:val="both"/>
      </w:pPr>
      <w:r>
        <w:t>As</w:t>
      </w:r>
      <w:r>
        <w:rPr>
          <w:spacing w:val="-6"/>
        </w:rPr>
        <w:t xml:space="preserve"> </w:t>
      </w:r>
      <w:r>
        <w:t>Uzbekistan</w:t>
      </w:r>
      <w:r>
        <w:rPr>
          <w:spacing w:val="-6"/>
        </w:rPr>
        <w:t xml:space="preserve"> </w:t>
      </w:r>
      <w:r>
        <w:t>continues</w:t>
      </w:r>
      <w:r>
        <w:rPr>
          <w:spacing w:val="-6"/>
        </w:rPr>
        <w:t xml:space="preserve"> </w:t>
      </w:r>
      <w:r>
        <w:t>to</w:t>
      </w:r>
      <w:r>
        <w:rPr>
          <w:spacing w:val="-2"/>
        </w:rPr>
        <w:t xml:space="preserve"> </w:t>
      </w:r>
      <w:r>
        <w:t>modernize</w:t>
      </w:r>
      <w:r>
        <w:rPr>
          <w:spacing w:val="-5"/>
        </w:rPr>
        <w:t xml:space="preserve"> </w:t>
      </w:r>
      <w:r>
        <w:t>its</w:t>
      </w:r>
      <w:r>
        <w:rPr>
          <w:spacing w:val="-6"/>
        </w:rPr>
        <w:t xml:space="preserve"> </w:t>
      </w:r>
      <w:r>
        <w:t>transport</w:t>
      </w:r>
      <w:r>
        <w:rPr>
          <w:spacing w:val="-6"/>
        </w:rPr>
        <w:t xml:space="preserve"> </w:t>
      </w:r>
      <w:r>
        <w:t>sector,</w:t>
      </w:r>
      <w:r>
        <w:rPr>
          <w:spacing w:val="-5"/>
        </w:rPr>
        <w:t xml:space="preserve"> </w:t>
      </w:r>
      <w:r>
        <w:t>research</w:t>
      </w:r>
      <w:r>
        <w:rPr>
          <w:spacing w:val="-6"/>
        </w:rPr>
        <w:t xml:space="preserve"> </w:t>
      </w:r>
      <w:r>
        <w:t>that</w:t>
      </w:r>
      <w:r>
        <w:rPr>
          <w:spacing w:val="-6"/>
        </w:rPr>
        <w:t xml:space="preserve"> </w:t>
      </w:r>
      <w:r>
        <w:t>bridges</w:t>
      </w:r>
      <w:r>
        <w:rPr>
          <w:spacing w:val="-6"/>
        </w:rPr>
        <w:t xml:space="preserve"> </w:t>
      </w:r>
      <w:r>
        <w:t>operational</w:t>
      </w:r>
      <w:r>
        <w:rPr>
          <w:spacing w:val="-5"/>
        </w:rPr>
        <w:t xml:space="preserve"> </w:t>
      </w:r>
      <w:r>
        <w:t>realities</w:t>
      </w:r>
      <w:r>
        <w:rPr>
          <w:spacing w:val="-4"/>
        </w:rPr>
        <w:t xml:space="preserve"> </w:t>
      </w:r>
      <w:r>
        <w:t>with</w:t>
      </w:r>
      <w:r>
        <w:rPr>
          <w:spacing w:val="-7"/>
        </w:rPr>
        <w:t xml:space="preserve"> </w:t>
      </w:r>
      <w:r>
        <w:t>scalable</w:t>
      </w:r>
      <w:r>
        <w:rPr>
          <w:spacing w:val="-5"/>
        </w:rPr>
        <w:t xml:space="preserve"> </w:t>
      </w:r>
      <w:r>
        <w:t>innovation will</w:t>
      </w:r>
      <w:r>
        <w:rPr>
          <w:spacing w:val="-13"/>
        </w:rPr>
        <w:t xml:space="preserve"> </w:t>
      </w:r>
      <w:r>
        <w:t>be</w:t>
      </w:r>
      <w:r>
        <w:rPr>
          <w:spacing w:val="-12"/>
        </w:rPr>
        <w:t xml:space="preserve"> </w:t>
      </w:r>
      <w:r>
        <w:t>crucial.</w:t>
      </w:r>
      <w:r>
        <w:rPr>
          <w:spacing w:val="-13"/>
        </w:rPr>
        <w:t xml:space="preserve"> </w:t>
      </w:r>
      <w:r>
        <w:t>The</w:t>
      </w:r>
      <w:r>
        <w:rPr>
          <w:spacing w:val="-12"/>
        </w:rPr>
        <w:t xml:space="preserve"> </w:t>
      </w:r>
      <w:r>
        <w:t>author’s</w:t>
      </w:r>
      <w:r>
        <w:rPr>
          <w:spacing w:val="-13"/>
        </w:rPr>
        <w:t xml:space="preserve"> </w:t>
      </w:r>
      <w:r>
        <w:t>interdisciplinary</w:t>
      </w:r>
      <w:r>
        <w:rPr>
          <w:spacing w:val="-12"/>
        </w:rPr>
        <w:t xml:space="preserve"> </w:t>
      </w:r>
      <w:r>
        <w:t>and</w:t>
      </w:r>
      <w:r>
        <w:rPr>
          <w:spacing w:val="-13"/>
        </w:rPr>
        <w:t xml:space="preserve"> </w:t>
      </w:r>
      <w:r>
        <w:t>regionally</w:t>
      </w:r>
      <w:r>
        <w:rPr>
          <w:spacing w:val="-12"/>
        </w:rPr>
        <w:t xml:space="preserve"> </w:t>
      </w:r>
      <w:r>
        <w:t>grounded</w:t>
      </w:r>
      <w:r>
        <w:rPr>
          <w:spacing w:val="-13"/>
        </w:rPr>
        <w:t xml:space="preserve"> </w:t>
      </w:r>
      <w:r>
        <w:t>contributions</w:t>
      </w:r>
      <w:r>
        <w:rPr>
          <w:spacing w:val="-12"/>
        </w:rPr>
        <w:t xml:space="preserve"> </w:t>
      </w:r>
      <w:r>
        <w:t>serve</w:t>
      </w:r>
      <w:r>
        <w:rPr>
          <w:spacing w:val="-13"/>
        </w:rPr>
        <w:t xml:space="preserve"> </w:t>
      </w:r>
      <w:r>
        <w:t>as</w:t>
      </w:r>
      <w:r>
        <w:rPr>
          <w:spacing w:val="-12"/>
        </w:rPr>
        <w:t xml:space="preserve"> </w:t>
      </w:r>
      <w:r>
        <w:t>a</w:t>
      </w:r>
      <w:r>
        <w:rPr>
          <w:spacing w:val="-13"/>
        </w:rPr>
        <w:t xml:space="preserve"> </w:t>
      </w:r>
      <w:r>
        <w:t>strong</w:t>
      </w:r>
      <w:r>
        <w:rPr>
          <w:spacing w:val="-12"/>
        </w:rPr>
        <w:t xml:space="preserve"> </w:t>
      </w:r>
      <w:r>
        <w:t>foundation</w:t>
      </w:r>
      <w:r>
        <w:rPr>
          <w:spacing w:val="-13"/>
        </w:rPr>
        <w:t xml:space="preserve"> </w:t>
      </w:r>
      <w:r>
        <w:t>for</w:t>
      </w:r>
      <w:r>
        <w:rPr>
          <w:spacing w:val="-12"/>
        </w:rPr>
        <w:t xml:space="preserve"> </w:t>
      </w:r>
      <w:r>
        <w:t>continued exploration and implementation i</w:t>
      </w:r>
      <w:r w:rsidR="00217035">
        <w:t xml:space="preserve">n railway modernization efforts [9, 10]. </w:t>
      </w:r>
    </w:p>
    <w:p w14:paraId="0002518C" w14:textId="5A693F44" w:rsidR="00240850" w:rsidRPr="00211228" w:rsidRDefault="00240850" w:rsidP="004770C6">
      <w:pPr>
        <w:pStyle w:val="a3"/>
        <w:ind w:firstLine="284"/>
        <w:jc w:val="both"/>
        <w:rPr>
          <w:b/>
        </w:rPr>
      </w:pPr>
      <w:r w:rsidRPr="00211228">
        <w:rPr>
          <w:b/>
        </w:rPr>
        <w:t>Future</w:t>
      </w:r>
      <w:r w:rsidRPr="00211228">
        <w:rPr>
          <w:b/>
          <w:spacing w:val="-7"/>
        </w:rPr>
        <w:t xml:space="preserve"> </w:t>
      </w:r>
      <w:r w:rsidRPr="00211228">
        <w:rPr>
          <w:b/>
        </w:rPr>
        <w:t>Research</w:t>
      </w:r>
      <w:r w:rsidRPr="00211228">
        <w:rPr>
          <w:b/>
          <w:spacing w:val="-7"/>
        </w:rPr>
        <w:t xml:space="preserve"> </w:t>
      </w:r>
      <w:r w:rsidRPr="00211228">
        <w:rPr>
          <w:b/>
          <w:spacing w:val="-2"/>
        </w:rPr>
        <w:t>Needs</w:t>
      </w:r>
    </w:p>
    <w:p w14:paraId="1D4F9DD7" w14:textId="77777777" w:rsidR="00240850" w:rsidRDefault="00240850" w:rsidP="004770C6">
      <w:pPr>
        <w:pStyle w:val="a3"/>
        <w:ind w:firstLine="284"/>
        <w:jc w:val="both"/>
      </w:pPr>
      <w:r>
        <w:t>For all these, while some real progress has been made here and there, the core issues continue to persist, hence offering potential future research areas.</w:t>
      </w:r>
    </w:p>
    <w:p w14:paraId="147C75E3" w14:textId="77777777" w:rsidR="00240850" w:rsidRDefault="00240850" w:rsidP="004770C6">
      <w:pPr>
        <w:pStyle w:val="a6"/>
        <w:tabs>
          <w:tab w:val="left" w:pos="773"/>
        </w:tabs>
        <w:ind w:left="0" w:firstLine="284"/>
        <w:jc w:val="both"/>
        <w:rPr>
          <w:sz w:val="20"/>
        </w:rPr>
      </w:pPr>
      <w:r>
        <w:rPr>
          <w:sz w:val="20"/>
        </w:rPr>
        <w:t>Future studies should create and test combined systems of Infrastructure, vehicles, passengers, and supply chain systems all on one single digital interface.</w:t>
      </w:r>
    </w:p>
    <w:p w14:paraId="2FFBA9BD" w14:textId="77777777" w:rsidR="00240850" w:rsidRDefault="00240850" w:rsidP="004770C6">
      <w:pPr>
        <w:pStyle w:val="a6"/>
        <w:tabs>
          <w:tab w:val="left" w:pos="773"/>
        </w:tabs>
        <w:ind w:left="0" w:firstLine="284"/>
        <w:jc w:val="both"/>
        <w:rPr>
          <w:sz w:val="20"/>
        </w:rPr>
      </w:pPr>
      <w:r>
        <w:rPr>
          <w:sz w:val="20"/>
        </w:rPr>
        <w:t>The</w:t>
      </w:r>
      <w:r>
        <w:rPr>
          <w:spacing w:val="-3"/>
          <w:sz w:val="20"/>
        </w:rPr>
        <w:t xml:space="preserve"> </w:t>
      </w:r>
      <w:r>
        <w:rPr>
          <w:sz w:val="20"/>
        </w:rPr>
        <w:t>Best</w:t>
      </w:r>
      <w:r>
        <w:rPr>
          <w:spacing w:val="-4"/>
          <w:sz w:val="20"/>
        </w:rPr>
        <w:t xml:space="preserve"> </w:t>
      </w:r>
      <w:r>
        <w:rPr>
          <w:sz w:val="20"/>
        </w:rPr>
        <w:t>Strategies</w:t>
      </w:r>
      <w:r>
        <w:rPr>
          <w:spacing w:val="-4"/>
          <w:sz w:val="20"/>
        </w:rPr>
        <w:t xml:space="preserve"> </w:t>
      </w:r>
      <w:r>
        <w:rPr>
          <w:sz w:val="20"/>
        </w:rPr>
        <w:t>for Railways:</w:t>
      </w:r>
      <w:r>
        <w:rPr>
          <w:spacing w:val="-4"/>
          <w:sz w:val="20"/>
        </w:rPr>
        <w:t xml:space="preserve"> </w:t>
      </w:r>
      <w:r>
        <w:rPr>
          <w:sz w:val="20"/>
        </w:rPr>
        <w:t>While</w:t>
      </w:r>
      <w:r>
        <w:rPr>
          <w:spacing w:val="-3"/>
          <w:sz w:val="20"/>
        </w:rPr>
        <w:t xml:space="preserve"> </w:t>
      </w:r>
      <w:r>
        <w:rPr>
          <w:sz w:val="20"/>
        </w:rPr>
        <w:t>the</w:t>
      </w:r>
      <w:r>
        <w:rPr>
          <w:spacing w:val="-3"/>
          <w:sz w:val="20"/>
        </w:rPr>
        <w:t xml:space="preserve"> </w:t>
      </w:r>
      <w:r>
        <w:rPr>
          <w:sz w:val="20"/>
        </w:rPr>
        <w:t>systems</w:t>
      </w:r>
      <w:r>
        <w:rPr>
          <w:spacing w:val="-4"/>
          <w:sz w:val="20"/>
        </w:rPr>
        <w:t xml:space="preserve"> </w:t>
      </w:r>
      <w:r>
        <w:rPr>
          <w:sz w:val="20"/>
        </w:rPr>
        <w:t>continue</w:t>
      </w:r>
      <w:r>
        <w:rPr>
          <w:spacing w:val="-3"/>
          <w:sz w:val="20"/>
        </w:rPr>
        <w:t xml:space="preserve"> </w:t>
      </w:r>
      <w:r>
        <w:rPr>
          <w:sz w:val="20"/>
        </w:rPr>
        <w:t>to</w:t>
      </w:r>
      <w:r>
        <w:rPr>
          <w:spacing w:val="-2"/>
          <w:sz w:val="20"/>
        </w:rPr>
        <w:t xml:space="preserve"> </w:t>
      </w:r>
      <w:r>
        <w:rPr>
          <w:sz w:val="20"/>
        </w:rPr>
        <w:t>become</w:t>
      </w:r>
      <w:r>
        <w:rPr>
          <w:spacing w:val="-3"/>
          <w:sz w:val="20"/>
        </w:rPr>
        <w:t xml:space="preserve"> </w:t>
      </w:r>
      <w:r>
        <w:rPr>
          <w:sz w:val="20"/>
        </w:rPr>
        <w:t>integrated</w:t>
      </w:r>
      <w:r>
        <w:rPr>
          <w:spacing w:val="-2"/>
          <w:sz w:val="20"/>
        </w:rPr>
        <w:t xml:space="preserve"> </w:t>
      </w:r>
      <w:r>
        <w:rPr>
          <w:sz w:val="20"/>
        </w:rPr>
        <w:t>into</w:t>
      </w:r>
      <w:r>
        <w:rPr>
          <w:spacing w:val="-2"/>
          <w:sz w:val="20"/>
        </w:rPr>
        <w:t xml:space="preserve"> </w:t>
      </w:r>
      <w:r>
        <w:rPr>
          <w:sz w:val="20"/>
        </w:rPr>
        <w:t>the</w:t>
      </w:r>
      <w:r>
        <w:rPr>
          <w:spacing w:val="-3"/>
          <w:sz w:val="20"/>
        </w:rPr>
        <w:t xml:space="preserve"> </w:t>
      </w:r>
      <w:r>
        <w:rPr>
          <w:sz w:val="20"/>
        </w:rPr>
        <w:t>railways’</w:t>
      </w:r>
      <w:r>
        <w:rPr>
          <w:spacing w:val="-2"/>
          <w:sz w:val="20"/>
        </w:rPr>
        <w:t xml:space="preserve"> </w:t>
      </w:r>
      <w:r>
        <w:rPr>
          <w:sz w:val="20"/>
        </w:rPr>
        <w:t>networks</w:t>
      </w:r>
      <w:r>
        <w:rPr>
          <w:spacing w:val="-2"/>
          <w:sz w:val="20"/>
        </w:rPr>
        <w:t xml:space="preserve"> </w:t>
      </w:r>
      <w:r>
        <w:rPr>
          <w:sz w:val="20"/>
        </w:rPr>
        <w:t>and controls, proper and effective security measures tailored to railway structures and their topology should be implemented and evaluated.</w:t>
      </w:r>
    </w:p>
    <w:p w14:paraId="22140E8A" w14:textId="77777777" w:rsidR="00240850" w:rsidRDefault="00240850" w:rsidP="004770C6">
      <w:pPr>
        <w:pStyle w:val="a6"/>
        <w:tabs>
          <w:tab w:val="left" w:pos="773"/>
        </w:tabs>
        <w:ind w:left="0" w:firstLine="284"/>
        <w:jc w:val="both"/>
        <w:rPr>
          <w:sz w:val="20"/>
        </w:rPr>
      </w:pPr>
      <w:r>
        <w:rPr>
          <w:sz w:val="20"/>
        </w:rPr>
        <w:t>AI and ML’s Roles in the Rail Industry: Because they are used to make crucial decisions, explainable AI will be necessary for regulatory compliance as well as for passengers and operations legitimacy.</w:t>
      </w:r>
    </w:p>
    <w:p w14:paraId="70CA3EC9" w14:textId="77777777" w:rsidR="00240850" w:rsidRDefault="00240850" w:rsidP="004770C6">
      <w:pPr>
        <w:pStyle w:val="a6"/>
        <w:tabs>
          <w:tab w:val="left" w:pos="773"/>
        </w:tabs>
        <w:ind w:left="0" w:firstLine="284"/>
        <w:jc w:val="both"/>
        <w:rPr>
          <w:sz w:val="20"/>
        </w:rPr>
      </w:pPr>
      <w:r>
        <w:rPr>
          <w:sz w:val="20"/>
        </w:rPr>
        <w:lastRenderedPageBreak/>
        <w:t>Climate-Resistant</w:t>
      </w:r>
      <w:r>
        <w:rPr>
          <w:spacing w:val="-7"/>
          <w:sz w:val="20"/>
        </w:rPr>
        <w:t xml:space="preserve"> </w:t>
      </w:r>
      <w:r>
        <w:rPr>
          <w:sz w:val="20"/>
        </w:rPr>
        <w:t>Railways:</w:t>
      </w:r>
      <w:r>
        <w:rPr>
          <w:spacing w:val="-7"/>
          <w:sz w:val="20"/>
        </w:rPr>
        <w:t xml:space="preserve"> </w:t>
      </w:r>
      <w:r>
        <w:rPr>
          <w:sz w:val="20"/>
        </w:rPr>
        <w:t>Further</w:t>
      </w:r>
      <w:r>
        <w:rPr>
          <w:spacing w:val="-5"/>
          <w:sz w:val="20"/>
        </w:rPr>
        <w:t xml:space="preserve"> </w:t>
      </w:r>
      <w:r>
        <w:rPr>
          <w:sz w:val="20"/>
        </w:rPr>
        <w:t>studies</w:t>
      </w:r>
      <w:r>
        <w:rPr>
          <w:spacing w:val="-7"/>
          <w:sz w:val="20"/>
        </w:rPr>
        <w:t xml:space="preserve"> </w:t>
      </w:r>
      <w:r>
        <w:rPr>
          <w:sz w:val="20"/>
        </w:rPr>
        <w:t>still</w:t>
      </w:r>
      <w:r>
        <w:rPr>
          <w:spacing w:val="-7"/>
          <w:sz w:val="20"/>
        </w:rPr>
        <w:t xml:space="preserve"> </w:t>
      </w:r>
      <w:r>
        <w:rPr>
          <w:sz w:val="20"/>
        </w:rPr>
        <w:t>have</w:t>
      </w:r>
      <w:r>
        <w:rPr>
          <w:spacing w:val="-6"/>
          <w:sz w:val="20"/>
        </w:rPr>
        <w:t xml:space="preserve"> </w:t>
      </w:r>
      <w:r>
        <w:rPr>
          <w:sz w:val="20"/>
        </w:rPr>
        <w:t>to</w:t>
      </w:r>
      <w:r>
        <w:rPr>
          <w:spacing w:val="-5"/>
          <w:sz w:val="20"/>
        </w:rPr>
        <w:t xml:space="preserve"> </w:t>
      </w:r>
      <w:r>
        <w:rPr>
          <w:sz w:val="20"/>
        </w:rPr>
        <w:t>be</w:t>
      </w:r>
      <w:r>
        <w:rPr>
          <w:spacing w:val="-6"/>
          <w:sz w:val="20"/>
        </w:rPr>
        <w:t xml:space="preserve"> </w:t>
      </w:r>
      <w:r>
        <w:rPr>
          <w:sz w:val="20"/>
        </w:rPr>
        <w:t>conducted</w:t>
      </w:r>
      <w:r>
        <w:rPr>
          <w:spacing w:val="-5"/>
          <w:sz w:val="20"/>
        </w:rPr>
        <w:t xml:space="preserve"> </w:t>
      </w:r>
      <w:r>
        <w:rPr>
          <w:sz w:val="20"/>
        </w:rPr>
        <w:t>on</w:t>
      </w:r>
      <w:r>
        <w:rPr>
          <w:spacing w:val="-5"/>
          <w:sz w:val="20"/>
        </w:rPr>
        <w:t xml:space="preserve"> </w:t>
      </w:r>
      <w:r>
        <w:rPr>
          <w:sz w:val="20"/>
        </w:rPr>
        <w:t>ways</w:t>
      </w:r>
      <w:r>
        <w:rPr>
          <w:spacing w:val="-7"/>
          <w:sz w:val="20"/>
        </w:rPr>
        <w:t xml:space="preserve"> </w:t>
      </w:r>
      <w:r>
        <w:rPr>
          <w:sz w:val="20"/>
        </w:rPr>
        <w:t>of</w:t>
      </w:r>
      <w:r>
        <w:rPr>
          <w:spacing w:val="-8"/>
          <w:sz w:val="20"/>
        </w:rPr>
        <w:t xml:space="preserve"> </w:t>
      </w:r>
      <w:r>
        <w:rPr>
          <w:sz w:val="20"/>
        </w:rPr>
        <w:t>enhancing</w:t>
      </w:r>
      <w:r>
        <w:rPr>
          <w:spacing w:val="-8"/>
          <w:sz w:val="20"/>
        </w:rPr>
        <w:t xml:space="preserve"> </w:t>
      </w:r>
      <w:r>
        <w:rPr>
          <w:sz w:val="20"/>
        </w:rPr>
        <w:t>and</w:t>
      </w:r>
      <w:r>
        <w:rPr>
          <w:spacing w:val="-5"/>
          <w:sz w:val="20"/>
        </w:rPr>
        <w:t xml:space="preserve"> </w:t>
      </w:r>
      <w:r>
        <w:rPr>
          <w:sz w:val="20"/>
        </w:rPr>
        <w:t>designing</w:t>
      </w:r>
      <w:r>
        <w:rPr>
          <w:spacing w:val="-8"/>
          <w:sz w:val="20"/>
        </w:rPr>
        <w:t xml:space="preserve"> </w:t>
      </w:r>
      <w:r>
        <w:rPr>
          <w:sz w:val="20"/>
        </w:rPr>
        <w:t>Railway systems with</w:t>
      </w:r>
      <w:r>
        <w:rPr>
          <w:spacing w:val="-4"/>
          <w:sz w:val="20"/>
        </w:rPr>
        <w:t xml:space="preserve"> </w:t>
      </w:r>
      <w:r>
        <w:rPr>
          <w:sz w:val="20"/>
        </w:rPr>
        <w:t>a view</w:t>
      </w:r>
      <w:r>
        <w:rPr>
          <w:spacing w:val="-4"/>
          <w:sz w:val="20"/>
        </w:rPr>
        <w:t xml:space="preserve"> </w:t>
      </w:r>
      <w:r>
        <w:rPr>
          <w:sz w:val="20"/>
        </w:rPr>
        <w:t>to</w:t>
      </w:r>
      <w:r>
        <w:rPr>
          <w:spacing w:val="-1"/>
          <w:sz w:val="20"/>
        </w:rPr>
        <w:t xml:space="preserve"> </w:t>
      </w:r>
      <w:r>
        <w:rPr>
          <w:sz w:val="20"/>
        </w:rPr>
        <w:t>enhance</w:t>
      </w:r>
      <w:r>
        <w:rPr>
          <w:spacing w:val="-2"/>
          <w:sz w:val="20"/>
        </w:rPr>
        <w:t xml:space="preserve"> </w:t>
      </w:r>
      <w:r>
        <w:rPr>
          <w:sz w:val="20"/>
        </w:rPr>
        <w:t>its</w:t>
      </w:r>
      <w:r>
        <w:rPr>
          <w:spacing w:val="-3"/>
          <w:sz w:val="20"/>
        </w:rPr>
        <w:t xml:space="preserve"> </w:t>
      </w:r>
      <w:r>
        <w:rPr>
          <w:sz w:val="20"/>
        </w:rPr>
        <w:t>resistance</w:t>
      </w:r>
      <w:r>
        <w:rPr>
          <w:spacing w:val="-2"/>
          <w:sz w:val="20"/>
        </w:rPr>
        <w:t xml:space="preserve"> </w:t>
      </w:r>
      <w:r>
        <w:rPr>
          <w:sz w:val="20"/>
        </w:rPr>
        <w:t>to</w:t>
      </w:r>
      <w:r>
        <w:rPr>
          <w:spacing w:val="-1"/>
          <w:sz w:val="20"/>
        </w:rPr>
        <w:t xml:space="preserve"> </w:t>
      </w:r>
      <w:r>
        <w:rPr>
          <w:sz w:val="20"/>
        </w:rPr>
        <w:t>acts</w:t>
      </w:r>
      <w:r>
        <w:rPr>
          <w:spacing w:val="-1"/>
          <w:sz w:val="20"/>
        </w:rPr>
        <w:t xml:space="preserve"> </w:t>
      </w:r>
      <w:r>
        <w:rPr>
          <w:sz w:val="20"/>
        </w:rPr>
        <w:t>of</w:t>
      </w:r>
      <w:r>
        <w:rPr>
          <w:spacing w:val="-4"/>
          <w:sz w:val="20"/>
        </w:rPr>
        <w:t xml:space="preserve"> </w:t>
      </w:r>
      <w:r>
        <w:rPr>
          <w:sz w:val="20"/>
        </w:rPr>
        <w:t>God, floods,</w:t>
      </w:r>
      <w:r>
        <w:rPr>
          <w:spacing w:val="-2"/>
          <w:sz w:val="20"/>
        </w:rPr>
        <w:t xml:space="preserve"> </w:t>
      </w:r>
      <w:r>
        <w:rPr>
          <w:sz w:val="20"/>
        </w:rPr>
        <w:t>and</w:t>
      </w:r>
      <w:r>
        <w:rPr>
          <w:spacing w:val="-1"/>
          <w:sz w:val="20"/>
        </w:rPr>
        <w:t xml:space="preserve"> </w:t>
      </w:r>
      <w:r>
        <w:rPr>
          <w:sz w:val="20"/>
        </w:rPr>
        <w:t>changes in</w:t>
      </w:r>
      <w:r>
        <w:rPr>
          <w:spacing w:val="-1"/>
          <w:sz w:val="20"/>
        </w:rPr>
        <w:t xml:space="preserve"> </w:t>
      </w:r>
      <w:r>
        <w:rPr>
          <w:sz w:val="20"/>
        </w:rPr>
        <w:t>temperatures</w:t>
      </w:r>
      <w:r>
        <w:rPr>
          <w:spacing w:val="-3"/>
          <w:sz w:val="20"/>
        </w:rPr>
        <w:t xml:space="preserve"> </w:t>
      </w:r>
      <w:r>
        <w:rPr>
          <w:sz w:val="20"/>
        </w:rPr>
        <w:t>caused</w:t>
      </w:r>
      <w:r>
        <w:rPr>
          <w:spacing w:val="-1"/>
          <w:sz w:val="20"/>
        </w:rPr>
        <w:t xml:space="preserve"> </w:t>
      </w:r>
      <w:r>
        <w:rPr>
          <w:sz w:val="20"/>
        </w:rPr>
        <w:t>by</w:t>
      </w:r>
      <w:r>
        <w:rPr>
          <w:spacing w:val="-3"/>
          <w:sz w:val="20"/>
        </w:rPr>
        <w:t xml:space="preserve"> </w:t>
      </w:r>
      <w:r>
        <w:rPr>
          <w:sz w:val="20"/>
        </w:rPr>
        <w:t xml:space="preserve">climate </w:t>
      </w:r>
      <w:r>
        <w:rPr>
          <w:spacing w:val="-2"/>
          <w:sz w:val="20"/>
        </w:rPr>
        <w:t>changes.</w:t>
      </w:r>
    </w:p>
    <w:p w14:paraId="7D01FA75" w14:textId="7E0B54F8" w:rsidR="00240850" w:rsidRDefault="00240850" w:rsidP="004770C6">
      <w:pPr>
        <w:pStyle w:val="a6"/>
        <w:tabs>
          <w:tab w:val="left" w:pos="773"/>
        </w:tabs>
        <w:ind w:left="0" w:firstLine="284"/>
        <w:jc w:val="both"/>
        <w:rPr>
          <w:sz w:val="20"/>
        </w:rPr>
      </w:pPr>
      <w:r>
        <w:rPr>
          <w:sz w:val="20"/>
        </w:rPr>
        <w:t>Future Public-Private Partnership &amp; Policymaking: To facilitate smart railway investment, the socio-economic impact</w:t>
      </w:r>
      <w:r>
        <w:rPr>
          <w:spacing w:val="-4"/>
          <w:sz w:val="20"/>
        </w:rPr>
        <w:t xml:space="preserve"> </w:t>
      </w:r>
      <w:r>
        <w:rPr>
          <w:sz w:val="20"/>
        </w:rPr>
        <w:t>models</w:t>
      </w:r>
      <w:r>
        <w:rPr>
          <w:spacing w:val="-5"/>
          <w:sz w:val="20"/>
        </w:rPr>
        <w:t xml:space="preserve"> </w:t>
      </w:r>
      <w:r>
        <w:rPr>
          <w:sz w:val="20"/>
        </w:rPr>
        <w:t>–</w:t>
      </w:r>
      <w:r>
        <w:rPr>
          <w:spacing w:val="-4"/>
          <w:sz w:val="20"/>
        </w:rPr>
        <w:t xml:space="preserve"> </w:t>
      </w:r>
      <w:r>
        <w:rPr>
          <w:sz w:val="20"/>
        </w:rPr>
        <w:t>especially</w:t>
      </w:r>
      <w:r>
        <w:rPr>
          <w:spacing w:val="-7"/>
          <w:sz w:val="20"/>
        </w:rPr>
        <w:t xml:space="preserve"> </w:t>
      </w:r>
      <w:r>
        <w:rPr>
          <w:sz w:val="20"/>
        </w:rPr>
        <w:t>quantitative</w:t>
      </w:r>
      <w:r>
        <w:rPr>
          <w:spacing w:val="-3"/>
          <w:sz w:val="20"/>
        </w:rPr>
        <w:t xml:space="preserve"> </w:t>
      </w:r>
      <w:r>
        <w:rPr>
          <w:sz w:val="20"/>
        </w:rPr>
        <w:t>models-</w:t>
      </w:r>
      <w:r>
        <w:rPr>
          <w:spacing w:val="-7"/>
          <w:sz w:val="20"/>
        </w:rPr>
        <w:t xml:space="preserve"> </w:t>
      </w:r>
      <w:r>
        <w:rPr>
          <w:sz w:val="20"/>
        </w:rPr>
        <w:t>that</w:t>
      </w:r>
      <w:r>
        <w:rPr>
          <w:spacing w:val="-5"/>
          <w:sz w:val="20"/>
        </w:rPr>
        <w:t xml:space="preserve"> </w:t>
      </w:r>
      <w:r>
        <w:rPr>
          <w:sz w:val="20"/>
        </w:rPr>
        <w:t>evaluate</w:t>
      </w:r>
      <w:r>
        <w:rPr>
          <w:spacing w:val="-5"/>
          <w:sz w:val="20"/>
        </w:rPr>
        <w:t xml:space="preserve"> </w:t>
      </w:r>
      <w:r>
        <w:rPr>
          <w:sz w:val="20"/>
        </w:rPr>
        <w:t>the</w:t>
      </w:r>
      <w:r>
        <w:rPr>
          <w:spacing w:val="-3"/>
          <w:sz w:val="20"/>
        </w:rPr>
        <w:t xml:space="preserve"> </w:t>
      </w:r>
      <w:r>
        <w:rPr>
          <w:sz w:val="20"/>
        </w:rPr>
        <w:t>wider</w:t>
      </w:r>
      <w:r>
        <w:rPr>
          <w:spacing w:val="-4"/>
          <w:sz w:val="20"/>
        </w:rPr>
        <w:t xml:space="preserve"> </w:t>
      </w:r>
      <w:r>
        <w:rPr>
          <w:sz w:val="20"/>
        </w:rPr>
        <w:t>socio-economic</w:t>
      </w:r>
      <w:r>
        <w:rPr>
          <w:spacing w:val="-5"/>
          <w:sz w:val="20"/>
        </w:rPr>
        <w:t xml:space="preserve"> </w:t>
      </w:r>
      <w:r>
        <w:rPr>
          <w:sz w:val="20"/>
        </w:rPr>
        <w:t>impact</w:t>
      </w:r>
      <w:r>
        <w:rPr>
          <w:spacing w:val="-6"/>
          <w:sz w:val="20"/>
        </w:rPr>
        <w:t xml:space="preserve"> </w:t>
      </w:r>
      <w:r>
        <w:rPr>
          <w:sz w:val="20"/>
        </w:rPr>
        <w:t>of</w:t>
      </w:r>
      <w:r>
        <w:rPr>
          <w:spacing w:val="-5"/>
          <w:sz w:val="20"/>
        </w:rPr>
        <w:t xml:space="preserve"> </w:t>
      </w:r>
      <w:r>
        <w:rPr>
          <w:sz w:val="20"/>
        </w:rPr>
        <w:t>such</w:t>
      </w:r>
      <w:r>
        <w:rPr>
          <w:spacing w:val="-7"/>
          <w:sz w:val="20"/>
        </w:rPr>
        <w:t xml:space="preserve"> </w:t>
      </w:r>
      <w:r>
        <w:rPr>
          <w:sz w:val="20"/>
        </w:rPr>
        <w:t>investments especially in the emerging economies will provide the subscription in the future.</w:t>
      </w:r>
    </w:p>
    <w:p w14:paraId="1CFC6132" w14:textId="77777777" w:rsidR="00240850" w:rsidRPr="00211228" w:rsidRDefault="00240850" w:rsidP="004770C6">
      <w:pPr>
        <w:pStyle w:val="1"/>
        <w:tabs>
          <w:tab w:val="left" w:pos="353"/>
        </w:tabs>
        <w:ind w:left="0" w:right="0" w:firstLine="284"/>
        <w:jc w:val="left"/>
        <w:rPr>
          <w:sz w:val="20"/>
        </w:rPr>
      </w:pPr>
      <w:r w:rsidRPr="00211228">
        <w:rPr>
          <w:sz w:val="20"/>
        </w:rPr>
        <w:t>Closing</w:t>
      </w:r>
      <w:r w:rsidRPr="00211228">
        <w:rPr>
          <w:spacing w:val="-7"/>
          <w:sz w:val="20"/>
        </w:rPr>
        <w:t xml:space="preserve"> </w:t>
      </w:r>
      <w:r w:rsidRPr="00211228">
        <w:rPr>
          <w:spacing w:val="-2"/>
          <w:sz w:val="20"/>
        </w:rPr>
        <w:t>Remarks</w:t>
      </w:r>
    </w:p>
    <w:p w14:paraId="653E7E7B" w14:textId="77777777" w:rsidR="00240850" w:rsidRDefault="00240850" w:rsidP="004770C6">
      <w:pPr>
        <w:pStyle w:val="a3"/>
        <w:ind w:firstLine="284"/>
        <w:jc w:val="both"/>
      </w:pPr>
      <w:r>
        <w:t>The rail transport constitutes of technical and innovation as well as social and sustainability of the transport sector. In this way, one can state that railways are not only</w:t>
      </w:r>
      <w:r>
        <w:rPr>
          <w:spacing w:val="-1"/>
        </w:rPr>
        <w:t xml:space="preserve"> </w:t>
      </w:r>
      <w:r>
        <w:t>a means of transportation anymore, but they serve as one of the foundations of economic development and livability of the overall environment of people.</w:t>
      </w:r>
    </w:p>
    <w:p w14:paraId="4124AFBC" w14:textId="1CF47634" w:rsidR="00240850" w:rsidRDefault="00240850" w:rsidP="004770C6">
      <w:pPr>
        <w:pStyle w:val="a3"/>
        <w:ind w:firstLine="284"/>
        <w:jc w:val="both"/>
      </w:pPr>
      <w:r>
        <w:t>When you write for your journal, you are not merely putting your academic stamp, you are creating the actual knowledge base and contributing towards enacting changes in paradigm on the aspect of system</w:t>
      </w:r>
      <w:r>
        <w:rPr>
          <w:spacing w:val="-1"/>
        </w:rPr>
        <w:t xml:space="preserve"> </w:t>
      </w:r>
      <w:r>
        <w:t>improvement as well as embracing the digital technologies in operations, and management of environment conservation among others. It shall make continue with the</w:t>
      </w:r>
      <w:r>
        <w:rPr>
          <w:spacing w:val="-2"/>
        </w:rPr>
        <w:t xml:space="preserve"> </w:t>
      </w:r>
      <w:r>
        <w:t>advancement</w:t>
      </w:r>
      <w:r>
        <w:rPr>
          <w:spacing w:val="-3"/>
        </w:rPr>
        <w:t xml:space="preserve"> </w:t>
      </w:r>
      <w:r>
        <w:t>and</w:t>
      </w:r>
      <w:r>
        <w:rPr>
          <w:spacing w:val="-1"/>
        </w:rPr>
        <w:t xml:space="preserve"> </w:t>
      </w:r>
      <w:r>
        <w:t>promotion</w:t>
      </w:r>
      <w:r>
        <w:rPr>
          <w:spacing w:val="-3"/>
        </w:rPr>
        <w:t xml:space="preserve"> </w:t>
      </w:r>
      <w:r>
        <w:t>of</w:t>
      </w:r>
      <w:r>
        <w:rPr>
          <w:spacing w:val="-4"/>
        </w:rPr>
        <w:t xml:space="preserve"> </w:t>
      </w:r>
      <w:r>
        <w:t>this</w:t>
      </w:r>
      <w:r>
        <w:rPr>
          <w:spacing w:val="-3"/>
        </w:rPr>
        <w:t xml:space="preserve"> </w:t>
      </w:r>
      <w:r>
        <w:t>type</w:t>
      </w:r>
      <w:r>
        <w:rPr>
          <w:spacing w:val="-2"/>
        </w:rPr>
        <w:t xml:space="preserve"> </w:t>
      </w:r>
      <w:r>
        <w:t>of</w:t>
      </w:r>
      <w:r>
        <w:rPr>
          <w:spacing w:val="-1"/>
        </w:rPr>
        <w:t xml:space="preserve"> </w:t>
      </w:r>
      <w:r>
        <w:t>work</w:t>
      </w:r>
      <w:r>
        <w:rPr>
          <w:spacing w:val="-3"/>
        </w:rPr>
        <w:t xml:space="preserve"> </w:t>
      </w:r>
      <w:r>
        <w:t>and</w:t>
      </w:r>
      <w:r>
        <w:rPr>
          <w:spacing w:val="-1"/>
        </w:rPr>
        <w:t xml:space="preserve"> </w:t>
      </w:r>
      <w:r>
        <w:t>solidify</w:t>
      </w:r>
      <w:r>
        <w:rPr>
          <w:spacing w:val="-3"/>
        </w:rPr>
        <w:t xml:space="preserve"> </w:t>
      </w:r>
      <w:r>
        <w:t>your</w:t>
      </w:r>
      <w:r>
        <w:rPr>
          <w:spacing w:val="-2"/>
        </w:rPr>
        <w:t xml:space="preserve"> </w:t>
      </w:r>
      <w:r>
        <w:t>place</w:t>
      </w:r>
      <w:r>
        <w:rPr>
          <w:spacing w:val="-2"/>
        </w:rPr>
        <w:t xml:space="preserve"> </w:t>
      </w:r>
      <w:r>
        <w:t>as</w:t>
      </w:r>
      <w:r>
        <w:rPr>
          <w:spacing w:val="-3"/>
        </w:rPr>
        <w:t xml:space="preserve"> </w:t>
      </w:r>
      <w:r>
        <w:t>the</w:t>
      </w:r>
      <w:r>
        <w:rPr>
          <w:spacing w:val="-2"/>
        </w:rPr>
        <w:t xml:space="preserve"> </w:t>
      </w:r>
      <w:r>
        <w:t>one</w:t>
      </w:r>
      <w:r>
        <w:rPr>
          <w:spacing w:val="-2"/>
        </w:rPr>
        <w:t xml:space="preserve"> </w:t>
      </w:r>
      <w:r>
        <w:t>leading</w:t>
      </w:r>
      <w:r>
        <w:rPr>
          <w:spacing w:val="-3"/>
        </w:rPr>
        <w:t xml:space="preserve"> </w:t>
      </w:r>
      <w:r>
        <w:t>the</w:t>
      </w:r>
      <w:r>
        <w:rPr>
          <w:spacing w:val="-2"/>
        </w:rPr>
        <w:t xml:space="preserve"> </w:t>
      </w:r>
      <w:r>
        <w:t>thoughts</w:t>
      </w:r>
      <w:r>
        <w:rPr>
          <w:spacing w:val="-3"/>
        </w:rPr>
        <w:t xml:space="preserve"> </w:t>
      </w:r>
      <w:r>
        <w:t>on</w:t>
      </w:r>
      <w:r>
        <w:rPr>
          <w:spacing w:val="-3"/>
        </w:rPr>
        <w:t xml:space="preserve"> </w:t>
      </w:r>
      <w:r>
        <w:t>the</w:t>
      </w:r>
      <w:r>
        <w:rPr>
          <w:spacing w:val="-2"/>
        </w:rPr>
        <w:t xml:space="preserve"> </w:t>
      </w:r>
      <w:r>
        <w:t>change</w:t>
      </w:r>
      <w:r>
        <w:rPr>
          <w:spacing w:val="-2"/>
        </w:rPr>
        <w:t xml:space="preserve"> </w:t>
      </w:r>
      <w:r>
        <w:t>in railway systems internationally.</w:t>
      </w:r>
    </w:p>
    <w:p w14:paraId="5B734A2C" w14:textId="77777777" w:rsidR="00240850" w:rsidRPr="00367C95" w:rsidRDefault="00240850" w:rsidP="004770C6">
      <w:pPr>
        <w:pStyle w:val="1"/>
        <w:tabs>
          <w:tab w:val="left" w:pos="252"/>
        </w:tabs>
        <w:spacing w:before="240" w:after="240"/>
        <w:ind w:left="0" w:right="0"/>
      </w:pPr>
      <w:r w:rsidRPr="00367C95">
        <w:rPr>
          <w:spacing w:val="-2"/>
        </w:rPr>
        <w:t>REFERENCES</w:t>
      </w:r>
    </w:p>
    <w:p w14:paraId="278EE288" w14:textId="07CAD519"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S. </w:t>
      </w:r>
      <w:proofErr w:type="spellStart"/>
      <w:r w:rsidRPr="00E37AA5">
        <w:rPr>
          <w:sz w:val="20"/>
          <w:szCs w:val="20"/>
          <w:lang w:val="en-US"/>
        </w:rPr>
        <w:t>Fayzibaev</w:t>
      </w:r>
      <w:proofErr w:type="spellEnd"/>
      <w:r w:rsidRPr="00E37AA5">
        <w:rPr>
          <w:sz w:val="20"/>
          <w:szCs w:val="20"/>
          <w:lang w:val="en-US"/>
        </w:rPr>
        <w:t xml:space="preserve">, Z. </w:t>
      </w:r>
      <w:proofErr w:type="spellStart"/>
      <w:r w:rsidRPr="00E37AA5">
        <w:rPr>
          <w:sz w:val="20"/>
          <w:szCs w:val="20"/>
          <w:lang w:val="en-US"/>
        </w:rPr>
        <w:t>Mukhamedova</w:t>
      </w:r>
      <w:proofErr w:type="spellEnd"/>
      <w:r w:rsidRPr="00E37AA5">
        <w:rPr>
          <w:sz w:val="20"/>
          <w:szCs w:val="20"/>
          <w:lang w:val="en-US"/>
        </w:rPr>
        <w:t xml:space="preserve">, and I. </w:t>
      </w:r>
      <w:proofErr w:type="spellStart"/>
      <w:r w:rsidRPr="00E37AA5">
        <w:rPr>
          <w:sz w:val="20"/>
          <w:szCs w:val="20"/>
          <w:lang w:val="en-US"/>
        </w:rPr>
        <w:t>Raxmiddinov</w:t>
      </w:r>
      <w:proofErr w:type="spellEnd"/>
      <w:r w:rsidRPr="00E37AA5">
        <w:rPr>
          <w:sz w:val="20"/>
          <w:szCs w:val="20"/>
          <w:lang w:val="en-US"/>
        </w:rPr>
        <w:t xml:space="preserve">, “Optimization models of repair periods of electrical equipment of self-propelled rolling stock, according to its technical condition,” </w:t>
      </w:r>
      <w:r w:rsidRPr="00E37AA5">
        <w:rPr>
          <w:rStyle w:val="aa"/>
          <w:sz w:val="20"/>
          <w:szCs w:val="20"/>
          <w:lang w:val="en-US"/>
        </w:rPr>
        <w:t>E3S Web Conf.</w:t>
      </w:r>
      <w:r w:rsidRPr="00E37AA5">
        <w:rPr>
          <w:sz w:val="20"/>
          <w:szCs w:val="20"/>
          <w:lang w:val="en-US"/>
        </w:rPr>
        <w:t xml:space="preserve"> </w:t>
      </w:r>
      <w:r w:rsidRPr="00E37AA5">
        <w:rPr>
          <w:rStyle w:val="ab"/>
          <w:sz w:val="20"/>
          <w:szCs w:val="20"/>
          <w:lang w:val="en-US"/>
        </w:rPr>
        <w:t>458</w:t>
      </w:r>
      <w:r w:rsidRPr="00E37AA5">
        <w:rPr>
          <w:sz w:val="20"/>
          <w:szCs w:val="20"/>
          <w:lang w:val="en-US"/>
        </w:rPr>
        <w:t>, 01015 (2023). https://doi.org/10.1051/e3sconf/202345801015</w:t>
      </w:r>
    </w:p>
    <w:p w14:paraId="2F953A59" w14:textId="4C8A1D8E"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G. Ibragimova, Z. </w:t>
      </w:r>
      <w:proofErr w:type="spellStart"/>
      <w:r w:rsidRPr="00E37AA5">
        <w:rPr>
          <w:sz w:val="20"/>
          <w:szCs w:val="20"/>
          <w:lang w:val="en-US"/>
        </w:rPr>
        <w:t>Mukhamedova</w:t>
      </w:r>
      <w:proofErr w:type="spellEnd"/>
      <w:r w:rsidRPr="00E37AA5">
        <w:rPr>
          <w:sz w:val="20"/>
          <w:szCs w:val="20"/>
          <w:lang w:val="en-US"/>
        </w:rPr>
        <w:t xml:space="preserve">, S. </w:t>
      </w:r>
      <w:proofErr w:type="spellStart"/>
      <w:r w:rsidRPr="00E37AA5">
        <w:rPr>
          <w:sz w:val="20"/>
          <w:szCs w:val="20"/>
          <w:lang w:val="en-US"/>
        </w:rPr>
        <w:t>Khudayberganov</w:t>
      </w:r>
      <w:proofErr w:type="spellEnd"/>
      <w:r w:rsidRPr="00E37AA5">
        <w:rPr>
          <w:sz w:val="20"/>
          <w:szCs w:val="20"/>
          <w:lang w:val="en-US"/>
        </w:rPr>
        <w:t xml:space="preserve">, M. </w:t>
      </w:r>
      <w:proofErr w:type="spellStart"/>
      <w:r w:rsidRPr="00E37AA5">
        <w:rPr>
          <w:sz w:val="20"/>
          <w:szCs w:val="20"/>
          <w:lang w:val="en-US"/>
        </w:rPr>
        <w:t>Akhmedova</w:t>
      </w:r>
      <w:proofErr w:type="spellEnd"/>
      <w:r w:rsidRPr="00E37AA5">
        <w:rPr>
          <w:sz w:val="20"/>
          <w:szCs w:val="20"/>
          <w:lang w:val="en-US"/>
        </w:rPr>
        <w:t xml:space="preserve">, and M. </w:t>
      </w:r>
      <w:proofErr w:type="spellStart"/>
      <w:r w:rsidRPr="00E37AA5">
        <w:rPr>
          <w:sz w:val="20"/>
          <w:szCs w:val="20"/>
          <w:lang w:val="en-US"/>
        </w:rPr>
        <w:t>Tokhtakhodjaeva</w:t>
      </w:r>
      <w:proofErr w:type="spellEnd"/>
      <w:r w:rsidRPr="00E37AA5">
        <w:rPr>
          <w:sz w:val="20"/>
          <w:szCs w:val="20"/>
          <w:lang w:val="en-US"/>
        </w:rPr>
        <w:t xml:space="preserve">, “Assessment of options for the location of railway infrastructure facilities,” </w:t>
      </w:r>
      <w:r w:rsidRPr="00E37AA5">
        <w:rPr>
          <w:rStyle w:val="aa"/>
          <w:sz w:val="20"/>
          <w:szCs w:val="20"/>
          <w:lang w:val="en-US"/>
        </w:rPr>
        <w:t>SN Appl. Sci.</w:t>
      </w:r>
      <w:r w:rsidRPr="00E37AA5">
        <w:rPr>
          <w:sz w:val="20"/>
          <w:szCs w:val="20"/>
          <w:lang w:val="en-US"/>
        </w:rPr>
        <w:t xml:space="preserve"> </w:t>
      </w:r>
      <w:r w:rsidRPr="00E37AA5">
        <w:rPr>
          <w:rStyle w:val="ab"/>
          <w:sz w:val="20"/>
          <w:szCs w:val="20"/>
          <w:lang w:val="en-US"/>
        </w:rPr>
        <w:t>7</w:t>
      </w:r>
      <w:r w:rsidRPr="00E37AA5">
        <w:rPr>
          <w:sz w:val="20"/>
          <w:szCs w:val="20"/>
          <w:lang w:val="en-US"/>
        </w:rPr>
        <w:t>, 364 (2025). https://doi.org/10.1007/s42452-025-06869-7</w:t>
      </w:r>
    </w:p>
    <w:p w14:paraId="0AEC31FD" w14:textId="699CB6B6"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and Z. </w:t>
      </w:r>
      <w:proofErr w:type="spellStart"/>
      <w:r w:rsidRPr="00E37AA5">
        <w:rPr>
          <w:sz w:val="20"/>
          <w:szCs w:val="20"/>
          <w:lang w:val="en-US"/>
        </w:rPr>
        <w:t>Ergasheva</w:t>
      </w:r>
      <w:proofErr w:type="spellEnd"/>
      <w:r w:rsidRPr="00E37AA5">
        <w:rPr>
          <w:sz w:val="20"/>
          <w:szCs w:val="20"/>
          <w:lang w:val="en-US"/>
        </w:rPr>
        <w:t xml:space="preserve">, “Economic and mathematical model of container block-trains,” </w:t>
      </w:r>
      <w:r w:rsidRPr="00E37AA5">
        <w:rPr>
          <w:rStyle w:val="aa"/>
          <w:sz w:val="20"/>
          <w:szCs w:val="20"/>
          <w:lang w:val="en-US"/>
        </w:rPr>
        <w:t>AIP Conf. Proc.</w:t>
      </w:r>
      <w:r w:rsidRPr="00E37AA5">
        <w:rPr>
          <w:sz w:val="20"/>
          <w:szCs w:val="20"/>
          <w:lang w:val="en-US"/>
        </w:rPr>
        <w:t xml:space="preserve"> </w:t>
      </w:r>
      <w:r w:rsidRPr="00E37AA5">
        <w:rPr>
          <w:rStyle w:val="ab"/>
          <w:sz w:val="20"/>
          <w:szCs w:val="20"/>
          <w:lang w:val="en-US"/>
        </w:rPr>
        <w:t>2624</w:t>
      </w:r>
      <w:r w:rsidRPr="00E37AA5">
        <w:rPr>
          <w:sz w:val="20"/>
          <w:szCs w:val="20"/>
          <w:lang w:val="en-US"/>
        </w:rPr>
        <w:t>, 040005 (2023). https://doi.org/10.1063/5.0132553</w:t>
      </w:r>
    </w:p>
    <w:p w14:paraId="22467F98" w14:textId="3C1A5410"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and D. </w:t>
      </w:r>
      <w:proofErr w:type="spellStart"/>
      <w:r w:rsidRPr="00E37AA5">
        <w:rPr>
          <w:sz w:val="20"/>
          <w:szCs w:val="20"/>
          <w:lang w:val="en-US"/>
        </w:rPr>
        <w:t>Mukhamedova</w:t>
      </w:r>
      <w:proofErr w:type="spellEnd"/>
      <w:r w:rsidRPr="00E37AA5">
        <w:rPr>
          <w:sz w:val="20"/>
          <w:szCs w:val="20"/>
          <w:lang w:val="en-US"/>
        </w:rPr>
        <w:t xml:space="preserve">, “Prospects of using blockchain technology in the organization of the transportation process and supply chain,” </w:t>
      </w:r>
      <w:r w:rsidRPr="00E37AA5">
        <w:rPr>
          <w:rStyle w:val="aa"/>
          <w:sz w:val="20"/>
          <w:szCs w:val="20"/>
          <w:lang w:val="en-US"/>
        </w:rPr>
        <w:t xml:space="preserve">Int. J. </w:t>
      </w:r>
      <w:proofErr w:type="spellStart"/>
      <w:r w:rsidRPr="00E37AA5">
        <w:rPr>
          <w:rStyle w:val="aa"/>
          <w:sz w:val="20"/>
          <w:szCs w:val="20"/>
          <w:lang w:val="en-US"/>
        </w:rPr>
        <w:t>Intell</w:t>
      </w:r>
      <w:proofErr w:type="spellEnd"/>
      <w:r w:rsidRPr="00E37AA5">
        <w:rPr>
          <w:rStyle w:val="aa"/>
          <w:sz w:val="20"/>
          <w:szCs w:val="20"/>
          <w:lang w:val="en-US"/>
        </w:rPr>
        <w:t>. Syst. Appl. Eng.</w:t>
      </w:r>
      <w:r w:rsidRPr="00E37AA5">
        <w:rPr>
          <w:sz w:val="20"/>
          <w:szCs w:val="20"/>
          <w:lang w:val="en-US"/>
        </w:rPr>
        <w:t xml:space="preserve"> </w:t>
      </w:r>
      <w:r w:rsidRPr="00E37AA5">
        <w:rPr>
          <w:rStyle w:val="ab"/>
          <w:sz w:val="20"/>
          <w:szCs w:val="20"/>
          <w:lang w:val="en-US"/>
        </w:rPr>
        <w:t>12</w:t>
      </w:r>
      <w:r w:rsidRPr="00E37AA5">
        <w:rPr>
          <w:sz w:val="20"/>
          <w:szCs w:val="20"/>
          <w:lang w:val="en-US"/>
        </w:rPr>
        <w:t>, 379–387 (2024).</w:t>
      </w:r>
    </w:p>
    <w:p w14:paraId="0599A50B" w14:textId="5917AB86"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Z. </w:t>
      </w:r>
      <w:proofErr w:type="spellStart"/>
      <w:r w:rsidRPr="00E37AA5">
        <w:rPr>
          <w:sz w:val="20"/>
          <w:szCs w:val="20"/>
          <w:lang w:val="en-US"/>
        </w:rPr>
        <w:t>Ergasheva</w:t>
      </w:r>
      <w:proofErr w:type="spellEnd"/>
      <w:r w:rsidRPr="00E37AA5">
        <w:rPr>
          <w:sz w:val="20"/>
          <w:szCs w:val="20"/>
          <w:lang w:val="en-US"/>
        </w:rPr>
        <w:t xml:space="preserve">, and D. </w:t>
      </w:r>
      <w:proofErr w:type="spellStart"/>
      <w:r w:rsidRPr="00E37AA5">
        <w:rPr>
          <w:sz w:val="20"/>
          <w:szCs w:val="20"/>
          <w:lang w:val="en-US"/>
        </w:rPr>
        <w:t>Mukhamedova</w:t>
      </w:r>
      <w:proofErr w:type="spellEnd"/>
      <w:r w:rsidRPr="00E37AA5">
        <w:rPr>
          <w:sz w:val="20"/>
          <w:szCs w:val="20"/>
          <w:lang w:val="en-US"/>
        </w:rPr>
        <w:t xml:space="preserve">, “On the development of transport infrastructure in Uzbekistan,” </w:t>
      </w:r>
      <w:r w:rsidRPr="00E37AA5">
        <w:rPr>
          <w:rStyle w:val="aa"/>
          <w:sz w:val="20"/>
          <w:szCs w:val="20"/>
          <w:lang w:val="en-US"/>
        </w:rPr>
        <w:t>AIP Conf. Proc.</w:t>
      </w:r>
      <w:r w:rsidRPr="00E37AA5">
        <w:rPr>
          <w:sz w:val="20"/>
          <w:szCs w:val="20"/>
          <w:lang w:val="en-US"/>
        </w:rPr>
        <w:t xml:space="preserve"> </w:t>
      </w:r>
      <w:r w:rsidRPr="00E37AA5">
        <w:rPr>
          <w:rStyle w:val="ab"/>
          <w:sz w:val="20"/>
          <w:szCs w:val="20"/>
          <w:lang w:val="en-US"/>
        </w:rPr>
        <w:t>2612</w:t>
      </w:r>
      <w:r w:rsidRPr="00E37AA5">
        <w:rPr>
          <w:sz w:val="20"/>
          <w:szCs w:val="20"/>
          <w:lang w:val="en-US"/>
        </w:rPr>
        <w:t>, 060004 (2023). https://doi.org/10.1063/5.0113484</w:t>
      </w:r>
    </w:p>
    <w:p w14:paraId="725D3AA9" w14:textId="7C1C18FB"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S. </w:t>
      </w:r>
      <w:proofErr w:type="spellStart"/>
      <w:r w:rsidRPr="00E37AA5">
        <w:rPr>
          <w:sz w:val="20"/>
          <w:szCs w:val="20"/>
          <w:lang w:val="en-US"/>
        </w:rPr>
        <w:t>Fayzibayev</w:t>
      </w:r>
      <w:proofErr w:type="spellEnd"/>
      <w:r w:rsidRPr="00E37AA5">
        <w:rPr>
          <w:sz w:val="20"/>
          <w:szCs w:val="20"/>
          <w:lang w:val="en-US"/>
        </w:rPr>
        <w:t xml:space="preserve">, D. </w:t>
      </w:r>
      <w:proofErr w:type="spellStart"/>
      <w:r w:rsidRPr="00E37AA5">
        <w:rPr>
          <w:sz w:val="20"/>
          <w:szCs w:val="20"/>
          <w:lang w:val="en-US"/>
        </w:rPr>
        <w:t>Mukhamedova</w:t>
      </w:r>
      <w:proofErr w:type="spellEnd"/>
      <w:r w:rsidRPr="00E37AA5">
        <w:rPr>
          <w:sz w:val="20"/>
          <w:szCs w:val="20"/>
          <w:lang w:val="en-US"/>
        </w:rPr>
        <w:t xml:space="preserve">, G. Ibragimova, and Z. </w:t>
      </w:r>
      <w:proofErr w:type="spellStart"/>
      <w:r w:rsidRPr="00E37AA5">
        <w:rPr>
          <w:sz w:val="20"/>
          <w:szCs w:val="20"/>
          <w:lang w:val="en-US"/>
        </w:rPr>
        <w:t>Ergasheva</w:t>
      </w:r>
      <w:proofErr w:type="spellEnd"/>
      <w:r w:rsidRPr="00E37AA5">
        <w:rPr>
          <w:sz w:val="20"/>
          <w:szCs w:val="20"/>
          <w:lang w:val="en-US"/>
        </w:rPr>
        <w:t xml:space="preserve">, “Calculating the fatigue strength of load-bearing structures of special self-propelled rolling stock,” </w:t>
      </w:r>
      <w:r w:rsidRPr="00E37AA5">
        <w:rPr>
          <w:rStyle w:val="aa"/>
          <w:sz w:val="20"/>
          <w:szCs w:val="20"/>
          <w:lang w:val="en-US"/>
        </w:rPr>
        <w:t>Sci. Rep.</w:t>
      </w:r>
      <w:r w:rsidRPr="00E37AA5">
        <w:rPr>
          <w:sz w:val="20"/>
          <w:szCs w:val="20"/>
          <w:lang w:val="en-US"/>
        </w:rPr>
        <w:t xml:space="preserve"> </w:t>
      </w:r>
      <w:r w:rsidRPr="00E37AA5">
        <w:rPr>
          <w:rStyle w:val="ab"/>
          <w:sz w:val="20"/>
          <w:szCs w:val="20"/>
          <w:lang w:val="en-US"/>
        </w:rPr>
        <w:t>14</w:t>
      </w:r>
      <w:r w:rsidRPr="00E37AA5">
        <w:rPr>
          <w:sz w:val="20"/>
          <w:szCs w:val="20"/>
          <w:lang w:val="en-US"/>
        </w:rPr>
        <w:t>, 19205 (2024). https://doi.org/10.1038/s41598-024-70169-0</w:t>
      </w:r>
    </w:p>
    <w:p w14:paraId="7DA050EA" w14:textId="5CF74533"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and A. </w:t>
      </w:r>
      <w:proofErr w:type="spellStart"/>
      <w:r w:rsidRPr="00E37AA5">
        <w:rPr>
          <w:sz w:val="20"/>
          <w:szCs w:val="20"/>
          <w:lang w:val="en-US"/>
        </w:rPr>
        <w:t>Makhmudova</w:t>
      </w:r>
      <w:proofErr w:type="spellEnd"/>
      <w:r w:rsidRPr="00E37AA5">
        <w:rPr>
          <w:sz w:val="20"/>
          <w:szCs w:val="20"/>
          <w:lang w:val="en-US"/>
        </w:rPr>
        <w:t xml:space="preserve">, “Cultural and religious aspects of palliative care for cancer patients in Uzbekistan: Accounting and respecting diversity,” </w:t>
      </w:r>
      <w:r w:rsidRPr="00E37AA5">
        <w:rPr>
          <w:rStyle w:val="aa"/>
          <w:sz w:val="20"/>
          <w:szCs w:val="20"/>
          <w:lang w:val="en-US"/>
        </w:rPr>
        <w:t>Eurasian J. Oncol.</w:t>
      </w:r>
      <w:r w:rsidRPr="00E37AA5">
        <w:rPr>
          <w:sz w:val="20"/>
          <w:szCs w:val="20"/>
          <w:lang w:val="en-US"/>
        </w:rPr>
        <w:t xml:space="preserve"> </w:t>
      </w:r>
      <w:r w:rsidRPr="00E37AA5">
        <w:rPr>
          <w:rStyle w:val="ab"/>
          <w:sz w:val="20"/>
          <w:szCs w:val="20"/>
          <w:lang w:val="en-US"/>
        </w:rPr>
        <w:t>12</w:t>
      </w:r>
      <w:r w:rsidRPr="00E37AA5">
        <w:rPr>
          <w:sz w:val="20"/>
          <w:szCs w:val="20"/>
          <w:lang w:val="en-US"/>
        </w:rPr>
        <w:t>, 282–291 (2024).</w:t>
      </w:r>
    </w:p>
    <w:p w14:paraId="0A4D1407" w14:textId="1526A4A6"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G. Ibragimova, A. </w:t>
      </w:r>
      <w:proofErr w:type="spellStart"/>
      <w:r w:rsidRPr="00E37AA5">
        <w:rPr>
          <w:sz w:val="20"/>
          <w:szCs w:val="20"/>
          <w:lang w:val="en-US"/>
        </w:rPr>
        <w:t>Tulayev</w:t>
      </w:r>
      <w:proofErr w:type="spellEnd"/>
      <w:r w:rsidRPr="00E37AA5">
        <w:rPr>
          <w:sz w:val="20"/>
          <w:szCs w:val="20"/>
          <w:lang w:val="en-US"/>
        </w:rPr>
        <w:t xml:space="preserve">, S. </w:t>
      </w:r>
      <w:proofErr w:type="spellStart"/>
      <w:r w:rsidRPr="00E37AA5">
        <w:rPr>
          <w:sz w:val="20"/>
          <w:szCs w:val="20"/>
          <w:lang w:val="en-US"/>
        </w:rPr>
        <w:t>Kayumov</w:t>
      </w:r>
      <w:proofErr w:type="spellEnd"/>
      <w:r w:rsidRPr="00E37AA5">
        <w:rPr>
          <w:sz w:val="20"/>
          <w:szCs w:val="20"/>
          <w:lang w:val="en-US"/>
        </w:rPr>
        <w:t xml:space="preserve">, and A. </w:t>
      </w:r>
      <w:proofErr w:type="spellStart"/>
      <w:r w:rsidRPr="00E37AA5">
        <w:rPr>
          <w:sz w:val="20"/>
          <w:szCs w:val="20"/>
          <w:lang w:val="en-US"/>
        </w:rPr>
        <w:t>Kibishov</w:t>
      </w:r>
      <w:proofErr w:type="spellEnd"/>
      <w:r w:rsidRPr="00E37AA5">
        <w:rPr>
          <w:sz w:val="20"/>
          <w:szCs w:val="20"/>
          <w:lang w:val="en-US"/>
        </w:rPr>
        <w:t xml:space="preserve">, “Correlation analysis of factors affecting piggyback transportation in Uzbekistan,” </w:t>
      </w:r>
      <w:r w:rsidRPr="00E37AA5">
        <w:rPr>
          <w:rStyle w:val="aa"/>
          <w:sz w:val="20"/>
          <w:szCs w:val="20"/>
          <w:lang w:val="en-US"/>
        </w:rPr>
        <w:t>E3S Web Conf.</w:t>
      </w:r>
      <w:r w:rsidRPr="00E37AA5">
        <w:rPr>
          <w:sz w:val="20"/>
          <w:szCs w:val="20"/>
          <w:lang w:val="en-US"/>
        </w:rPr>
        <w:t xml:space="preserve"> </w:t>
      </w:r>
      <w:r w:rsidRPr="00E37AA5">
        <w:rPr>
          <w:rStyle w:val="ab"/>
          <w:sz w:val="20"/>
          <w:szCs w:val="20"/>
          <w:lang w:val="en-US"/>
        </w:rPr>
        <w:t>515</w:t>
      </w:r>
      <w:r w:rsidRPr="00E37AA5">
        <w:rPr>
          <w:sz w:val="20"/>
          <w:szCs w:val="20"/>
          <w:lang w:val="en-US"/>
        </w:rPr>
        <w:t>, 01002 (2024). https://doi.org/10.1051/e3sconf/202451501002</w:t>
      </w:r>
    </w:p>
    <w:p w14:paraId="4A05FD20" w14:textId="06873618"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Z. </w:t>
      </w:r>
      <w:proofErr w:type="spellStart"/>
      <w:r w:rsidRPr="00E37AA5">
        <w:rPr>
          <w:sz w:val="20"/>
          <w:szCs w:val="20"/>
          <w:lang w:val="en-US"/>
        </w:rPr>
        <w:t>Ergasheva</w:t>
      </w:r>
      <w:proofErr w:type="spellEnd"/>
      <w:r w:rsidRPr="00E37AA5">
        <w:rPr>
          <w:sz w:val="20"/>
          <w:szCs w:val="20"/>
          <w:lang w:val="en-US"/>
        </w:rPr>
        <w:t xml:space="preserve">, V. </w:t>
      </w:r>
      <w:proofErr w:type="spellStart"/>
      <w:r w:rsidRPr="00E37AA5">
        <w:rPr>
          <w:sz w:val="20"/>
          <w:szCs w:val="20"/>
          <w:lang w:val="en-US"/>
        </w:rPr>
        <w:t>Ergasheva</w:t>
      </w:r>
      <w:proofErr w:type="spellEnd"/>
      <w:r w:rsidRPr="00E37AA5">
        <w:rPr>
          <w:sz w:val="20"/>
          <w:szCs w:val="20"/>
          <w:lang w:val="en-US"/>
        </w:rPr>
        <w:t xml:space="preserve">, R. </w:t>
      </w:r>
      <w:proofErr w:type="spellStart"/>
      <w:r w:rsidRPr="00E37AA5">
        <w:rPr>
          <w:sz w:val="20"/>
          <w:szCs w:val="20"/>
          <w:lang w:val="en-US"/>
        </w:rPr>
        <w:t>Abdullaev</w:t>
      </w:r>
      <w:proofErr w:type="spellEnd"/>
      <w:r w:rsidRPr="00E37AA5">
        <w:rPr>
          <w:sz w:val="20"/>
          <w:szCs w:val="20"/>
          <w:lang w:val="en-US"/>
        </w:rPr>
        <w:t xml:space="preserve">, and D. </w:t>
      </w:r>
      <w:proofErr w:type="spellStart"/>
      <w:r w:rsidRPr="00E37AA5">
        <w:rPr>
          <w:sz w:val="20"/>
          <w:szCs w:val="20"/>
          <w:lang w:val="en-US"/>
        </w:rPr>
        <w:t>Mukhamedova</w:t>
      </w:r>
      <w:proofErr w:type="spellEnd"/>
      <w:r w:rsidRPr="00E37AA5">
        <w:rPr>
          <w:sz w:val="20"/>
          <w:szCs w:val="20"/>
          <w:lang w:val="en-US"/>
        </w:rPr>
        <w:t xml:space="preserve">, “Dynamics of development of cargo transportation in Uzbekistan,” </w:t>
      </w:r>
      <w:r w:rsidRPr="00E37AA5">
        <w:rPr>
          <w:rStyle w:val="aa"/>
          <w:sz w:val="20"/>
          <w:szCs w:val="20"/>
          <w:lang w:val="en-US"/>
        </w:rPr>
        <w:t>E3S Web Conf.</w:t>
      </w:r>
      <w:r w:rsidRPr="00E37AA5">
        <w:rPr>
          <w:sz w:val="20"/>
          <w:szCs w:val="20"/>
          <w:lang w:val="en-US"/>
        </w:rPr>
        <w:t xml:space="preserve"> </w:t>
      </w:r>
      <w:r w:rsidRPr="00E37AA5">
        <w:rPr>
          <w:rStyle w:val="ab"/>
          <w:sz w:val="20"/>
          <w:szCs w:val="20"/>
          <w:lang w:val="en-US"/>
        </w:rPr>
        <w:t>402</w:t>
      </w:r>
      <w:r w:rsidRPr="00E37AA5">
        <w:rPr>
          <w:sz w:val="20"/>
          <w:szCs w:val="20"/>
          <w:lang w:val="en-US"/>
        </w:rPr>
        <w:t>, 01017 (2023). https://doi.org/10.1051/e3sconf/202340201017</w:t>
      </w:r>
    </w:p>
    <w:p w14:paraId="62CC9162" w14:textId="0C32FCA1" w:rsidR="00E37AA5" w:rsidRPr="00E37AA5" w:rsidRDefault="00E37AA5" w:rsidP="00E37AA5">
      <w:pPr>
        <w:pStyle w:val="a9"/>
        <w:numPr>
          <w:ilvl w:val="0"/>
          <w:numId w:val="12"/>
        </w:numPr>
        <w:spacing w:before="0" w:beforeAutospacing="0" w:after="0" w:afterAutospacing="0"/>
        <w:ind w:left="425" w:hanging="425"/>
        <w:jc w:val="both"/>
        <w:rPr>
          <w:sz w:val="20"/>
          <w:szCs w:val="20"/>
          <w:lang w:val="en-US"/>
        </w:rPr>
      </w:pPr>
      <w:r w:rsidRPr="00E37AA5">
        <w:rPr>
          <w:sz w:val="20"/>
          <w:szCs w:val="20"/>
          <w:lang w:val="en-US"/>
        </w:rPr>
        <w:t xml:space="preserve">Z. </w:t>
      </w:r>
      <w:proofErr w:type="spellStart"/>
      <w:r w:rsidRPr="00E37AA5">
        <w:rPr>
          <w:sz w:val="20"/>
          <w:szCs w:val="20"/>
          <w:lang w:val="en-US"/>
        </w:rPr>
        <w:t>Mukhamedova</w:t>
      </w:r>
      <w:proofErr w:type="spellEnd"/>
      <w:r w:rsidRPr="00E37AA5">
        <w:rPr>
          <w:sz w:val="20"/>
          <w:szCs w:val="20"/>
          <w:lang w:val="en-US"/>
        </w:rPr>
        <w:t xml:space="preserve">, G. Ibragimova, S. </w:t>
      </w:r>
      <w:proofErr w:type="spellStart"/>
      <w:r w:rsidRPr="00E37AA5">
        <w:rPr>
          <w:sz w:val="20"/>
          <w:szCs w:val="20"/>
          <w:lang w:val="en-US"/>
        </w:rPr>
        <w:t>Khudayberganov</w:t>
      </w:r>
      <w:proofErr w:type="spellEnd"/>
      <w:r w:rsidRPr="00E37AA5">
        <w:rPr>
          <w:sz w:val="20"/>
          <w:szCs w:val="20"/>
          <w:lang w:val="en-US"/>
        </w:rPr>
        <w:t xml:space="preserve">, A. </w:t>
      </w:r>
      <w:proofErr w:type="spellStart"/>
      <w:r w:rsidRPr="00E37AA5">
        <w:rPr>
          <w:sz w:val="20"/>
          <w:szCs w:val="20"/>
          <w:lang w:val="en-US"/>
        </w:rPr>
        <w:t>Bashirova</w:t>
      </w:r>
      <w:proofErr w:type="spellEnd"/>
      <w:r w:rsidRPr="00E37AA5">
        <w:rPr>
          <w:sz w:val="20"/>
          <w:szCs w:val="20"/>
          <w:lang w:val="en-US"/>
        </w:rPr>
        <w:t xml:space="preserve">, and S. </w:t>
      </w:r>
      <w:proofErr w:type="spellStart"/>
      <w:r w:rsidRPr="00E37AA5">
        <w:rPr>
          <w:sz w:val="20"/>
          <w:szCs w:val="20"/>
          <w:lang w:val="en-US"/>
        </w:rPr>
        <w:t>Kayumov</w:t>
      </w:r>
      <w:proofErr w:type="spellEnd"/>
      <w:r w:rsidRPr="00E37AA5">
        <w:rPr>
          <w:sz w:val="20"/>
          <w:szCs w:val="20"/>
          <w:lang w:val="en-US"/>
        </w:rPr>
        <w:t xml:space="preserve">, “Creation of transport and logistics clusters on railway networks,” </w:t>
      </w:r>
      <w:r w:rsidRPr="00E37AA5">
        <w:rPr>
          <w:rStyle w:val="aa"/>
          <w:sz w:val="20"/>
          <w:szCs w:val="20"/>
          <w:lang w:val="en-US"/>
        </w:rPr>
        <w:t>E3S Web Conf.</w:t>
      </w:r>
      <w:r w:rsidRPr="00E37AA5">
        <w:rPr>
          <w:sz w:val="20"/>
          <w:szCs w:val="20"/>
          <w:lang w:val="en-US"/>
        </w:rPr>
        <w:t xml:space="preserve"> </w:t>
      </w:r>
      <w:r w:rsidRPr="00E37AA5">
        <w:rPr>
          <w:rStyle w:val="ab"/>
          <w:sz w:val="20"/>
          <w:szCs w:val="20"/>
          <w:lang w:val="en-US"/>
        </w:rPr>
        <w:t>401</w:t>
      </w:r>
      <w:r w:rsidRPr="00E37AA5">
        <w:rPr>
          <w:sz w:val="20"/>
          <w:szCs w:val="20"/>
          <w:lang w:val="en-US"/>
        </w:rPr>
        <w:t>, 03042 (2023). https://doi.org/10.1051/e3sconf/202340103042</w:t>
      </w:r>
    </w:p>
    <w:sectPr w:rsidR="00E37AA5" w:rsidRPr="00E37AA5" w:rsidSect="007C0FBF">
      <w:pgSz w:w="12240" w:h="15840"/>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EB1"/>
    <w:multiLevelType w:val="hybridMultilevel"/>
    <w:tmpl w:val="07DAB14C"/>
    <w:lvl w:ilvl="0" w:tplc="61B014B0">
      <w:start w:val="1"/>
      <w:numFmt w:val="decimal"/>
      <w:lvlText w:val="%1."/>
      <w:lvlJc w:val="left"/>
      <w:pPr>
        <w:ind w:left="618" w:hanging="230"/>
        <w:jc w:val="right"/>
      </w:pPr>
      <w:rPr>
        <w:rFonts w:ascii="Times New Roman" w:eastAsia="Times New Roman" w:hAnsi="Times New Roman" w:cs="Times New Roman" w:hint="default"/>
        <w:b w:val="0"/>
        <w:bCs w:val="0"/>
        <w:i w:val="0"/>
        <w:iCs w:val="0"/>
        <w:spacing w:val="0"/>
        <w:w w:val="99"/>
        <w:sz w:val="20"/>
        <w:szCs w:val="20"/>
        <w:lang w:val="en-US" w:eastAsia="en-US" w:bidi="ar-SA"/>
      </w:rPr>
    </w:lvl>
    <w:lvl w:ilvl="1" w:tplc="1CB0DAF6">
      <w:numFmt w:val="bullet"/>
      <w:lvlText w:val="•"/>
      <w:lvlJc w:val="left"/>
      <w:pPr>
        <w:ind w:left="1534" w:hanging="230"/>
      </w:pPr>
      <w:rPr>
        <w:rFonts w:hint="default"/>
        <w:lang w:val="en-US" w:eastAsia="en-US" w:bidi="ar-SA"/>
      </w:rPr>
    </w:lvl>
    <w:lvl w:ilvl="2" w:tplc="8F321C94">
      <w:numFmt w:val="bullet"/>
      <w:lvlText w:val="•"/>
      <w:lvlJc w:val="left"/>
      <w:pPr>
        <w:ind w:left="2448" w:hanging="230"/>
      </w:pPr>
      <w:rPr>
        <w:rFonts w:hint="default"/>
        <w:lang w:val="en-US" w:eastAsia="en-US" w:bidi="ar-SA"/>
      </w:rPr>
    </w:lvl>
    <w:lvl w:ilvl="3" w:tplc="D37E3578">
      <w:numFmt w:val="bullet"/>
      <w:lvlText w:val="•"/>
      <w:lvlJc w:val="left"/>
      <w:pPr>
        <w:ind w:left="3362" w:hanging="230"/>
      </w:pPr>
      <w:rPr>
        <w:rFonts w:hint="default"/>
        <w:lang w:val="en-US" w:eastAsia="en-US" w:bidi="ar-SA"/>
      </w:rPr>
    </w:lvl>
    <w:lvl w:ilvl="4" w:tplc="8DE4F18A">
      <w:numFmt w:val="bullet"/>
      <w:lvlText w:val="•"/>
      <w:lvlJc w:val="left"/>
      <w:pPr>
        <w:ind w:left="4276" w:hanging="230"/>
      </w:pPr>
      <w:rPr>
        <w:rFonts w:hint="default"/>
        <w:lang w:val="en-US" w:eastAsia="en-US" w:bidi="ar-SA"/>
      </w:rPr>
    </w:lvl>
    <w:lvl w:ilvl="5" w:tplc="FD683350">
      <w:numFmt w:val="bullet"/>
      <w:lvlText w:val="•"/>
      <w:lvlJc w:val="left"/>
      <w:pPr>
        <w:ind w:left="5190" w:hanging="230"/>
      </w:pPr>
      <w:rPr>
        <w:rFonts w:hint="default"/>
        <w:lang w:val="en-US" w:eastAsia="en-US" w:bidi="ar-SA"/>
      </w:rPr>
    </w:lvl>
    <w:lvl w:ilvl="6" w:tplc="0D8066F4">
      <w:numFmt w:val="bullet"/>
      <w:lvlText w:val="•"/>
      <w:lvlJc w:val="left"/>
      <w:pPr>
        <w:ind w:left="6104" w:hanging="230"/>
      </w:pPr>
      <w:rPr>
        <w:rFonts w:hint="default"/>
        <w:lang w:val="en-US" w:eastAsia="en-US" w:bidi="ar-SA"/>
      </w:rPr>
    </w:lvl>
    <w:lvl w:ilvl="7" w:tplc="36389296">
      <w:numFmt w:val="bullet"/>
      <w:lvlText w:val="•"/>
      <w:lvlJc w:val="left"/>
      <w:pPr>
        <w:ind w:left="7018" w:hanging="230"/>
      </w:pPr>
      <w:rPr>
        <w:rFonts w:hint="default"/>
        <w:lang w:val="en-US" w:eastAsia="en-US" w:bidi="ar-SA"/>
      </w:rPr>
    </w:lvl>
    <w:lvl w:ilvl="8" w:tplc="E7F892C6">
      <w:numFmt w:val="bullet"/>
      <w:lvlText w:val="•"/>
      <w:lvlJc w:val="left"/>
      <w:pPr>
        <w:ind w:left="7932" w:hanging="230"/>
      </w:pPr>
      <w:rPr>
        <w:rFonts w:hint="default"/>
        <w:lang w:val="en-US" w:eastAsia="en-US" w:bidi="ar-SA"/>
      </w:rPr>
    </w:lvl>
  </w:abstractNum>
  <w:abstractNum w:abstractNumId="1" w15:restartNumberingAfterBreak="0">
    <w:nsid w:val="0B5D26F4"/>
    <w:multiLevelType w:val="hybridMultilevel"/>
    <w:tmpl w:val="A9D4B1C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BB1F4E"/>
    <w:multiLevelType w:val="hybridMultilevel"/>
    <w:tmpl w:val="4C0A6DBE"/>
    <w:lvl w:ilvl="0" w:tplc="9B70C458">
      <w:start w:val="1"/>
      <w:numFmt w:val="decimal"/>
      <w:lvlText w:val="%1)"/>
      <w:lvlJc w:val="left"/>
      <w:pPr>
        <w:ind w:left="3517" w:hanging="127"/>
        <w:jc w:val="right"/>
      </w:pPr>
      <w:rPr>
        <w:rFonts w:ascii="Times New Roman" w:eastAsia="Times New Roman" w:hAnsi="Times New Roman" w:cs="Times New Roman" w:hint="default"/>
        <w:b w:val="0"/>
        <w:bCs w:val="0"/>
        <w:i w:val="0"/>
        <w:iCs w:val="0"/>
        <w:spacing w:val="0"/>
        <w:w w:val="99"/>
        <w:position w:val="7"/>
        <w:sz w:val="12"/>
        <w:szCs w:val="12"/>
        <w:lang w:val="en-US" w:eastAsia="en-US" w:bidi="ar-SA"/>
      </w:rPr>
    </w:lvl>
    <w:lvl w:ilvl="1" w:tplc="EB244B82">
      <w:numFmt w:val="bullet"/>
      <w:lvlText w:val="•"/>
      <w:lvlJc w:val="left"/>
      <w:pPr>
        <w:ind w:left="4144" w:hanging="127"/>
      </w:pPr>
      <w:rPr>
        <w:rFonts w:hint="default"/>
        <w:lang w:val="en-US" w:eastAsia="en-US" w:bidi="ar-SA"/>
      </w:rPr>
    </w:lvl>
    <w:lvl w:ilvl="2" w:tplc="3D6CA2DC">
      <w:numFmt w:val="bullet"/>
      <w:lvlText w:val="•"/>
      <w:lvlJc w:val="left"/>
      <w:pPr>
        <w:ind w:left="4768" w:hanging="127"/>
      </w:pPr>
      <w:rPr>
        <w:rFonts w:hint="default"/>
        <w:lang w:val="en-US" w:eastAsia="en-US" w:bidi="ar-SA"/>
      </w:rPr>
    </w:lvl>
    <w:lvl w:ilvl="3" w:tplc="7D5814CC">
      <w:numFmt w:val="bullet"/>
      <w:lvlText w:val="•"/>
      <w:lvlJc w:val="left"/>
      <w:pPr>
        <w:ind w:left="5392" w:hanging="127"/>
      </w:pPr>
      <w:rPr>
        <w:rFonts w:hint="default"/>
        <w:lang w:val="en-US" w:eastAsia="en-US" w:bidi="ar-SA"/>
      </w:rPr>
    </w:lvl>
    <w:lvl w:ilvl="4" w:tplc="5AA87256">
      <w:numFmt w:val="bullet"/>
      <w:lvlText w:val="•"/>
      <w:lvlJc w:val="left"/>
      <w:pPr>
        <w:ind w:left="6016" w:hanging="127"/>
      </w:pPr>
      <w:rPr>
        <w:rFonts w:hint="default"/>
        <w:lang w:val="en-US" w:eastAsia="en-US" w:bidi="ar-SA"/>
      </w:rPr>
    </w:lvl>
    <w:lvl w:ilvl="5" w:tplc="C07E5D36">
      <w:numFmt w:val="bullet"/>
      <w:lvlText w:val="•"/>
      <w:lvlJc w:val="left"/>
      <w:pPr>
        <w:ind w:left="6640" w:hanging="127"/>
      </w:pPr>
      <w:rPr>
        <w:rFonts w:hint="default"/>
        <w:lang w:val="en-US" w:eastAsia="en-US" w:bidi="ar-SA"/>
      </w:rPr>
    </w:lvl>
    <w:lvl w:ilvl="6" w:tplc="63482D38">
      <w:numFmt w:val="bullet"/>
      <w:lvlText w:val="•"/>
      <w:lvlJc w:val="left"/>
      <w:pPr>
        <w:ind w:left="7264" w:hanging="127"/>
      </w:pPr>
      <w:rPr>
        <w:rFonts w:hint="default"/>
        <w:lang w:val="en-US" w:eastAsia="en-US" w:bidi="ar-SA"/>
      </w:rPr>
    </w:lvl>
    <w:lvl w:ilvl="7" w:tplc="4B460A80">
      <w:numFmt w:val="bullet"/>
      <w:lvlText w:val="•"/>
      <w:lvlJc w:val="left"/>
      <w:pPr>
        <w:ind w:left="7888" w:hanging="127"/>
      </w:pPr>
      <w:rPr>
        <w:rFonts w:hint="default"/>
        <w:lang w:val="en-US" w:eastAsia="en-US" w:bidi="ar-SA"/>
      </w:rPr>
    </w:lvl>
    <w:lvl w:ilvl="8" w:tplc="3B1886F4">
      <w:numFmt w:val="bullet"/>
      <w:lvlText w:val="•"/>
      <w:lvlJc w:val="left"/>
      <w:pPr>
        <w:ind w:left="8512" w:hanging="127"/>
      </w:pPr>
      <w:rPr>
        <w:rFonts w:hint="default"/>
        <w:lang w:val="en-US" w:eastAsia="en-US" w:bidi="ar-SA"/>
      </w:rPr>
    </w:lvl>
  </w:abstractNum>
  <w:abstractNum w:abstractNumId="3" w15:restartNumberingAfterBreak="0">
    <w:nsid w:val="23871DEC"/>
    <w:multiLevelType w:val="multilevel"/>
    <w:tmpl w:val="51DA7D66"/>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2C8D66E7"/>
    <w:multiLevelType w:val="hybridMultilevel"/>
    <w:tmpl w:val="F8E61C02"/>
    <w:lvl w:ilvl="0" w:tplc="C7408C5A">
      <w:numFmt w:val="bullet"/>
      <w:lvlText w:val="•"/>
      <w:lvlJc w:val="left"/>
      <w:pPr>
        <w:ind w:left="618" w:hanging="150"/>
      </w:pPr>
      <w:rPr>
        <w:rFonts w:ascii="Times New Roman" w:eastAsia="Times New Roman" w:hAnsi="Times New Roman" w:cs="Times New Roman" w:hint="default"/>
        <w:b w:val="0"/>
        <w:bCs w:val="0"/>
        <w:i w:val="0"/>
        <w:iCs w:val="0"/>
        <w:spacing w:val="0"/>
        <w:w w:val="99"/>
        <w:sz w:val="20"/>
        <w:szCs w:val="20"/>
        <w:lang w:val="en-US" w:eastAsia="en-US" w:bidi="ar-SA"/>
      </w:rPr>
    </w:lvl>
    <w:lvl w:ilvl="1" w:tplc="05169FAE">
      <w:numFmt w:val="bullet"/>
      <w:lvlText w:val="•"/>
      <w:lvlJc w:val="left"/>
      <w:pPr>
        <w:ind w:left="1534" w:hanging="150"/>
      </w:pPr>
      <w:rPr>
        <w:rFonts w:hint="default"/>
        <w:lang w:val="en-US" w:eastAsia="en-US" w:bidi="ar-SA"/>
      </w:rPr>
    </w:lvl>
    <w:lvl w:ilvl="2" w:tplc="737CCA84">
      <w:numFmt w:val="bullet"/>
      <w:lvlText w:val="•"/>
      <w:lvlJc w:val="left"/>
      <w:pPr>
        <w:ind w:left="2448" w:hanging="150"/>
      </w:pPr>
      <w:rPr>
        <w:rFonts w:hint="default"/>
        <w:lang w:val="en-US" w:eastAsia="en-US" w:bidi="ar-SA"/>
      </w:rPr>
    </w:lvl>
    <w:lvl w:ilvl="3" w:tplc="CE90DF5E">
      <w:numFmt w:val="bullet"/>
      <w:lvlText w:val="•"/>
      <w:lvlJc w:val="left"/>
      <w:pPr>
        <w:ind w:left="3362" w:hanging="150"/>
      </w:pPr>
      <w:rPr>
        <w:rFonts w:hint="default"/>
        <w:lang w:val="en-US" w:eastAsia="en-US" w:bidi="ar-SA"/>
      </w:rPr>
    </w:lvl>
    <w:lvl w:ilvl="4" w:tplc="B82E73DA">
      <w:numFmt w:val="bullet"/>
      <w:lvlText w:val="•"/>
      <w:lvlJc w:val="left"/>
      <w:pPr>
        <w:ind w:left="4276" w:hanging="150"/>
      </w:pPr>
      <w:rPr>
        <w:rFonts w:hint="default"/>
        <w:lang w:val="en-US" w:eastAsia="en-US" w:bidi="ar-SA"/>
      </w:rPr>
    </w:lvl>
    <w:lvl w:ilvl="5" w:tplc="F46ED386">
      <w:numFmt w:val="bullet"/>
      <w:lvlText w:val="•"/>
      <w:lvlJc w:val="left"/>
      <w:pPr>
        <w:ind w:left="5190" w:hanging="150"/>
      </w:pPr>
      <w:rPr>
        <w:rFonts w:hint="default"/>
        <w:lang w:val="en-US" w:eastAsia="en-US" w:bidi="ar-SA"/>
      </w:rPr>
    </w:lvl>
    <w:lvl w:ilvl="6" w:tplc="6BD8B56C">
      <w:numFmt w:val="bullet"/>
      <w:lvlText w:val="•"/>
      <w:lvlJc w:val="left"/>
      <w:pPr>
        <w:ind w:left="6104" w:hanging="150"/>
      </w:pPr>
      <w:rPr>
        <w:rFonts w:hint="default"/>
        <w:lang w:val="en-US" w:eastAsia="en-US" w:bidi="ar-SA"/>
      </w:rPr>
    </w:lvl>
    <w:lvl w:ilvl="7" w:tplc="94167476">
      <w:numFmt w:val="bullet"/>
      <w:lvlText w:val="•"/>
      <w:lvlJc w:val="left"/>
      <w:pPr>
        <w:ind w:left="7018" w:hanging="150"/>
      </w:pPr>
      <w:rPr>
        <w:rFonts w:hint="default"/>
        <w:lang w:val="en-US" w:eastAsia="en-US" w:bidi="ar-SA"/>
      </w:rPr>
    </w:lvl>
    <w:lvl w:ilvl="8" w:tplc="45624AD4">
      <w:numFmt w:val="bullet"/>
      <w:lvlText w:val="•"/>
      <w:lvlJc w:val="left"/>
      <w:pPr>
        <w:ind w:left="7932" w:hanging="150"/>
      </w:pPr>
      <w:rPr>
        <w:rFonts w:hint="default"/>
        <w:lang w:val="en-US" w:eastAsia="en-US" w:bidi="ar-SA"/>
      </w:rPr>
    </w:lvl>
  </w:abstractNum>
  <w:abstractNum w:abstractNumId="5" w15:restartNumberingAfterBreak="0">
    <w:nsid w:val="2F254E62"/>
    <w:multiLevelType w:val="hybridMultilevel"/>
    <w:tmpl w:val="A1B40844"/>
    <w:lvl w:ilvl="0" w:tplc="9AEA7350">
      <w:start w:val="1"/>
      <w:numFmt w:val="decimal"/>
      <w:lvlText w:val="%1."/>
      <w:lvlJc w:val="left"/>
      <w:pPr>
        <w:ind w:left="2759"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3FC23F4E">
      <w:numFmt w:val="bullet"/>
      <w:lvlText w:val="•"/>
      <w:lvlJc w:val="left"/>
      <w:pPr>
        <w:ind w:left="3460" w:hanging="410"/>
      </w:pPr>
      <w:rPr>
        <w:rFonts w:hint="default"/>
        <w:lang w:val="en-US" w:eastAsia="en-US" w:bidi="ar-SA"/>
      </w:rPr>
    </w:lvl>
    <w:lvl w:ilvl="2" w:tplc="165E6690">
      <w:numFmt w:val="bullet"/>
      <w:lvlText w:val="•"/>
      <w:lvlJc w:val="left"/>
      <w:pPr>
        <w:ind w:left="4160" w:hanging="410"/>
      </w:pPr>
      <w:rPr>
        <w:rFonts w:hint="default"/>
        <w:lang w:val="en-US" w:eastAsia="en-US" w:bidi="ar-SA"/>
      </w:rPr>
    </w:lvl>
    <w:lvl w:ilvl="3" w:tplc="19A06CA4">
      <w:numFmt w:val="bullet"/>
      <w:lvlText w:val="•"/>
      <w:lvlJc w:val="left"/>
      <w:pPr>
        <w:ind w:left="4860" w:hanging="410"/>
      </w:pPr>
      <w:rPr>
        <w:rFonts w:hint="default"/>
        <w:lang w:val="en-US" w:eastAsia="en-US" w:bidi="ar-SA"/>
      </w:rPr>
    </w:lvl>
    <w:lvl w:ilvl="4" w:tplc="6CBA8D00">
      <w:numFmt w:val="bullet"/>
      <w:lvlText w:val="•"/>
      <w:lvlJc w:val="left"/>
      <w:pPr>
        <w:ind w:left="5560" w:hanging="410"/>
      </w:pPr>
      <w:rPr>
        <w:rFonts w:hint="default"/>
        <w:lang w:val="en-US" w:eastAsia="en-US" w:bidi="ar-SA"/>
      </w:rPr>
    </w:lvl>
    <w:lvl w:ilvl="5" w:tplc="A0F68C48">
      <w:numFmt w:val="bullet"/>
      <w:lvlText w:val="•"/>
      <w:lvlJc w:val="left"/>
      <w:pPr>
        <w:ind w:left="6260" w:hanging="410"/>
      </w:pPr>
      <w:rPr>
        <w:rFonts w:hint="default"/>
        <w:lang w:val="en-US" w:eastAsia="en-US" w:bidi="ar-SA"/>
      </w:rPr>
    </w:lvl>
    <w:lvl w:ilvl="6" w:tplc="40F8E1FA">
      <w:numFmt w:val="bullet"/>
      <w:lvlText w:val="•"/>
      <w:lvlJc w:val="left"/>
      <w:pPr>
        <w:ind w:left="6960" w:hanging="410"/>
      </w:pPr>
      <w:rPr>
        <w:rFonts w:hint="default"/>
        <w:lang w:val="en-US" w:eastAsia="en-US" w:bidi="ar-SA"/>
      </w:rPr>
    </w:lvl>
    <w:lvl w:ilvl="7" w:tplc="BC92C2E0">
      <w:numFmt w:val="bullet"/>
      <w:lvlText w:val="•"/>
      <w:lvlJc w:val="left"/>
      <w:pPr>
        <w:ind w:left="7660" w:hanging="410"/>
      </w:pPr>
      <w:rPr>
        <w:rFonts w:hint="default"/>
        <w:lang w:val="en-US" w:eastAsia="en-US" w:bidi="ar-SA"/>
      </w:rPr>
    </w:lvl>
    <w:lvl w:ilvl="8" w:tplc="C0702AF8">
      <w:numFmt w:val="bullet"/>
      <w:lvlText w:val="•"/>
      <w:lvlJc w:val="left"/>
      <w:pPr>
        <w:ind w:left="8360" w:hanging="410"/>
      </w:pPr>
      <w:rPr>
        <w:rFonts w:hint="default"/>
        <w:lang w:val="en-US" w:eastAsia="en-US" w:bidi="ar-SA"/>
      </w:rPr>
    </w:lvl>
  </w:abstractNum>
  <w:abstractNum w:abstractNumId="6" w15:restartNumberingAfterBreak="0">
    <w:nsid w:val="2FAC0E2D"/>
    <w:multiLevelType w:val="hybridMultilevel"/>
    <w:tmpl w:val="14E4D2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3242CC9"/>
    <w:multiLevelType w:val="multilevel"/>
    <w:tmpl w:val="E0106360"/>
    <w:lvl w:ilvl="0">
      <w:start w:val="2"/>
      <w:numFmt w:val="decimal"/>
      <w:lvlText w:val="%1."/>
      <w:lvlJc w:val="left"/>
      <w:pPr>
        <w:ind w:left="253" w:hanging="201"/>
      </w:pPr>
      <w:rPr>
        <w:rFonts w:ascii="Times New Roman" w:eastAsia="Times New Roman" w:hAnsi="Times New Roman" w:cs="Times New Roman" w:hint="default"/>
        <w:b/>
        <w:bCs/>
        <w:i w:val="0"/>
        <w:iCs w:val="0"/>
        <w:spacing w:val="0"/>
        <w:w w:val="99"/>
        <w:sz w:val="24"/>
        <w:szCs w:val="24"/>
        <w:lang w:val="en-US" w:eastAsia="en-US" w:bidi="ar-SA"/>
      </w:rPr>
    </w:lvl>
    <w:lvl w:ilvl="1">
      <w:start w:val="1"/>
      <w:numFmt w:val="decimal"/>
      <w:lvlText w:val="%1.%2"/>
      <w:lvlJc w:val="left"/>
      <w:pPr>
        <w:ind w:left="354" w:hanging="302"/>
      </w:pPr>
      <w:rPr>
        <w:rFonts w:ascii="Times New Roman" w:eastAsia="Times New Roman" w:hAnsi="Times New Roman" w:cs="Times New Roman" w:hint="default"/>
        <w:b/>
        <w:bCs/>
        <w:i w:val="0"/>
        <w:iCs w:val="0"/>
        <w:spacing w:val="0"/>
        <w:w w:val="99"/>
        <w:sz w:val="24"/>
        <w:szCs w:val="24"/>
        <w:lang w:val="en-US" w:eastAsia="en-US" w:bidi="ar-SA"/>
      </w:rPr>
    </w:lvl>
    <w:lvl w:ilvl="2">
      <w:numFmt w:val="bullet"/>
      <w:lvlText w:val=""/>
      <w:lvlJc w:val="left"/>
      <w:pPr>
        <w:ind w:left="773" w:hanging="360"/>
      </w:pPr>
      <w:rPr>
        <w:rFonts w:ascii="Symbol" w:eastAsia="Symbol" w:hAnsi="Symbol" w:cs="Symbol" w:hint="default"/>
        <w:b w:val="0"/>
        <w:bCs w:val="0"/>
        <w:i w:val="0"/>
        <w:iCs w:val="0"/>
        <w:spacing w:val="0"/>
        <w:w w:val="99"/>
        <w:sz w:val="20"/>
        <w:szCs w:val="20"/>
        <w:lang w:val="en-US" w:eastAsia="en-US" w:bidi="ar-SA"/>
      </w:rPr>
    </w:lvl>
    <w:lvl w:ilvl="3">
      <w:numFmt w:val="bullet"/>
      <w:lvlText w:val="•"/>
      <w:lvlJc w:val="left"/>
      <w:pPr>
        <w:ind w:left="1942" w:hanging="360"/>
      </w:pPr>
      <w:rPr>
        <w:rFonts w:hint="default"/>
        <w:lang w:val="en-US" w:eastAsia="en-US" w:bidi="ar-SA"/>
      </w:rPr>
    </w:lvl>
    <w:lvl w:ilvl="4">
      <w:numFmt w:val="bullet"/>
      <w:lvlText w:val="•"/>
      <w:lvlJc w:val="left"/>
      <w:pPr>
        <w:ind w:left="3105" w:hanging="360"/>
      </w:pPr>
      <w:rPr>
        <w:rFonts w:hint="default"/>
        <w:lang w:val="en-US" w:eastAsia="en-US" w:bidi="ar-SA"/>
      </w:rPr>
    </w:lvl>
    <w:lvl w:ilvl="5">
      <w:numFmt w:val="bullet"/>
      <w:lvlText w:val="•"/>
      <w:lvlJc w:val="left"/>
      <w:pPr>
        <w:ind w:left="4267" w:hanging="360"/>
      </w:pPr>
      <w:rPr>
        <w:rFonts w:hint="default"/>
        <w:lang w:val="en-US" w:eastAsia="en-US" w:bidi="ar-SA"/>
      </w:rPr>
    </w:lvl>
    <w:lvl w:ilvl="6">
      <w:numFmt w:val="bullet"/>
      <w:lvlText w:val="•"/>
      <w:lvlJc w:val="left"/>
      <w:pPr>
        <w:ind w:left="5430" w:hanging="360"/>
      </w:pPr>
      <w:rPr>
        <w:rFonts w:hint="default"/>
        <w:lang w:val="en-US" w:eastAsia="en-US" w:bidi="ar-SA"/>
      </w:rPr>
    </w:lvl>
    <w:lvl w:ilvl="7">
      <w:numFmt w:val="bullet"/>
      <w:lvlText w:val="•"/>
      <w:lvlJc w:val="left"/>
      <w:pPr>
        <w:ind w:left="6592" w:hanging="360"/>
      </w:pPr>
      <w:rPr>
        <w:rFonts w:hint="default"/>
        <w:lang w:val="en-US" w:eastAsia="en-US" w:bidi="ar-SA"/>
      </w:rPr>
    </w:lvl>
    <w:lvl w:ilvl="8">
      <w:numFmt w:val="bullet"/>
      <w:lvlText w:val="•"/>
      <w:lvlJc w:val="left"/>
      <w:pPr>
        <w:ind w:left="7755" w:hanging="360"/>
      </w:pPr>
      <w:rPr>
        <w:rFonts w:hint="default"/>
        <w:lang w:val="en-US" w:eastAsia="en-US" w:bidi="ar-SA"/>
      </w:rPr>
    </w:lvl>
  </w:abstractNum>
  <w:abstractNum w:abstractNumId="8" w15:restartNumberingAfterBreak="0">
    <w:nsid w:val="33CD7CA4"/>
    <w:multiLevelType w:val="hybridMultilevel"/>
    <w:tmpl w:val="C100B8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ED5FA5"/>
    <w:multiLevelType w:val="hybridMultilevel"/>
    <w:tmpl w:val="D1961C56"/>
    <w:lvl w:ilvl="0" w:tplc="0419000F">
      <w:start w:val="1"/>
      <w:numFmt w:val="decimal"/>
      <w:lvlText w:val="%1."/>
      <w:lvlJc w:val="left"/>
      <w:pPr>
        <w:ind w:left="773" w:hanging="360"/>
      </w:pPr>
      <w:rPr>
        <w:rFonts w:hint="default"/>
        <w:b w:val="0"/>
        <w:bCs w:val="0"/>
        <w:i w:val="0"/>
        <w:iCs w:val="0"/>
        <w:spacing w:val="0"/>
        <w:w w:val="99"/>
        <w:sz w:val="20"/>
        <w:szCs w:val="20"/>
        <w:lang w:val="en-US" w:eastAsia="en-US" w:bidi="ar-SA"/>
      </w:rPr>
    </w:lvl>
    <w:lvl w:ilvl="1" w:tplc="EDAED8FC">
      <w:numFmt w:val="bullet"/>
      <w:lvlText w:val="•"/>
      <w:lvlJc w:val="left"/>
      <w:pPr>
        <w:ind w:left="1710" w:hanging="360"/>
      </w:pPr>
      <w:rPr>
        <w:rFonts w:hint="default"/>
        <w:lang w:val="en-US" w:eastAsia="en-US" w:bidi="ar-SA"/>
      </w:rPr>
    </w:lvl>
    <w:lvl w:ilvl="2" w:tplc="BF92F628">
      <w:numFmt w:val="bullet"/>
      <w:lvlText w:val="•"/>
      <w:lvlJc w:val="left"/>
      <w:pPr>
        <w:ind w:left="2640" w:hanging="360"/>
      </w:pPr>
      <w:rPr>
        <w:rFonts w:hint="default"/>
        <w:lang w:val="en-US" w:eastAsia="en-US" w:bidi="ar-SA"/>
      </w:rPr>
    </w:lvl>
    <w:lvl w:ilvl="3" w:tplc="F238D226">
      <w:numFmt w:val="bullet"/>
      <w:lvlText w:val="•"/>
      <w:lvlJc w:val="left"/>
      <w:pPr>
        <w:ind w:left="3570" w:hanging="360"/>
      </w:pPr>
      <w:rPr>
        <w:rFonts w:hint="default"/>
        <w:lang w:val="en-US" w:eastAsia="en-US" w:bidi="ar-SA"/>
      </w:rPr>
    </w:lvl>
    <w:lvl w:ilvl="4" w:tplc="79D8C2C0">
      <w:numFmt w:val="bullet"/>
      <w:lvlText w:val="•"/>
      <w:lvlJc w:val="left"/>
      <w:pPr>
        <w:ind w:left="4500" w:hanging="360"/>
      </w:pPr>
      <w:rPr>
        <w:rFonts w:hint="default"/>
        <w:lang w:val="en-US" w:eastAsia="en-US" w:bidi="ar-SA"/>
      </w:rPr>
    </w:lvl>
    <w:lvl w:ilvl="5" w:tplc="DE4EF256">
      <w:numFmt w:val="bullet"/>
      <w:lvlText w:val="•"/>
      <w:lvlJc w:val="left"/>
      <w:pPr>
        <w:ind w:left="5430" w:hanging="360"/>
      </w:pPr>
      <w:rPr>
        <w:rFonts w:hint="default"/>
        <w:lang w:val="en-US" w:eastAsia="en-US" w:bidi="ar-SA"/>
      </w:rPr>
    </w:lvl>
    <w:lvl w:ilvl="6" w:tplc="776CFDE6">
      <w:numFmt w:val="bullet"/>
      <w:lvlText w:val="•"/>
      <w:lvlJc w:val="left"/>
      <w:pPr>
        <w:ind w:left="6360" w:hanging="360"/>
      </w:pPr>
      <w:rPr>
        <w:rFonts w:hint="default"/>
        <w:lang w:val="en-US" w:eastAsia="en-US" w:bidi="ar-SA"/>
      </w:rPr>
    </w:lvl>
    <w:lvl w:ilvl="7" w:tplc="F0684E44">
      <w:numFmt w:val="bullet"/>
      <w:lvlText w:val="•"/>
      <w:lvlJc w:val="left"/>
      <w:pPr>
        <w:ind w:left="7290" w:hanging="360"/>
      </w:pPr>
      <w:rPr>
        <w:rFonts w:hint="default"/>
        <w:lang w:val="en-US" w:eastAsia="en-US" w:bidi="ar-SA"/>
      </w:rPr>
    </w:lvl>
    <w:lvl w:ilvl="8" w:tplc="151AE360">
      <w:numFmt w:val="bullet"/>
      <w:lvlText w:val="•"/>
      <w:lvlJc w:val="left"/>
      <w:pPr>
        <w:ind w:left="8220" w:hanging="360"/>
      </w:pPr>
      <w:rPr>
        <w:rFonts w:hint="default"/>
        <w:lang w:val="en-US" w:eastAsia="en-US" w:bidi="ar-SA"/>
      </w:rPr>
    </w:lvl>
  </w:abstractNum>
  <w:abstractNum w:abstractNumId="10" w15:restartNumberingAfterBreak="0">
    <w:nsid w:val="55C000BB"/>
    <w:multiLevelType w:val="multilevel"/>
    <w:tmpl w:val="4B86C976"/>
    <w:lvl w:ilvl="0">
      <w:start w:val="3"/>
      <w:numFmt w:val="decimal"/>
      <w:lvlText w:val="%1"/>
      <w:lvlJc w:val="left"/>
      <w:pPr>
        <w:ind w:left="480" w:hanging="480"/>
      </w:pPr>
      <w:rPr>
        <w:rFonts w:hint="default"/>
      </w:rPr>
    </w:lvl>
    <w:lvl w:ilvl="1">
      <w:start w:val="1"/>
      <w:numFmt w:val="decimal"/>
      <w:lvlText w:val="%1.%2"/>
      <w:lvlJc w:val="left"/>
      <w:pPr>
        <w:ind w:left="506" w:hanging="480"/>
      </w:pPr>
      <w:rPr>
        <w:rFonts w:hint="default"/>
      </w:rPr>
    </w:lvl>
    <w:lvl w:ilvl="2">
      <w:start w:val="1"/>
      <w:numFmt w:val="decimal"/>
      <w:lvlText w:val="%1.%2.%3"/>
      <w:lvlJc w:val="left"/>
      <w:pPr>
        <w:ind w:left="772" w:hanging="720"/>
      </w:pPr>
      <w:rPr>
        <w:rFonts w:hint="default"/>
        <w:sz w:val="24"/>
        <w:szCs w:val="24"/>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11" w15:restartNumberingAfterBreak="0">
    <w:nsid w:val="6A325003"/>
    <w:multiLevelType w:val="hybridMultilevel"/>
    <w:tmpl w:val="90185294"/>
    <w:lvl w:ilvl="0" w:tplc="81ECD0F4">
      <w:start w:val="1"/>
      <w:numFmt w:val="decimal"/>
      <w:lvlText w:val="%1."/>
      <w:lvlJc w:val="left"/>
      <w:pPr>
        <w:ind w:left="618" w:hanging="230"/>
      </w:pPr>
      <w:rPr>
        <w:rFonts w:ascii="Times New Roman" w:eastAsia="Times New Roman" w:hAnsi="Times New Roman" w:cs="Times New Roman" w:hint="default"/>
        <w:b w:val="0"/>
        <w:bCs w:val="0"/>
        <w:i w:val="0"/>
        <w:iCs w:val="0"/>
        <w:spacing w:val="0"/>
        <w:w w:val="99"/>
        <w:sz w:val="20"/>
        <w:szCs w:val="20"/>
        <w:lang w:val="en-US" w:eastAsia="en-US" w:bidi="ar-SA"/>
      </w:rPr>
    </w:lvl>
    <w:lvl w:ilvl="1" w:tplc="BDB0A8A4">
      <w:numFmt w:val="bullet"/>
      <w:lvlText w:val="•"/>
      <w:lvlJc w:val="left"/>
      <w:pPr>
        <w:ind w:left="1534" w:hanging="230"/>
      </w:pPr>
      <w:rPr>
        <w:rFonts w:hint="default"/>
        <w:lang w:val="en-US" w:eastAsia="en-US" w:bidi="ar-SA"/>
      </w:rPr>
    </w:lvl>
    <w:lvl w:ilvl="2" w:tplc="3EC44BA6">
      <w:numFmt w:val="bullet"/>
      <w:lvlText w:val="•"/>
      <w:lvlJc w:val="left"/>
      <w:pPr>
        <w:ind w:left="2448" w:hanging="230"/>
      </w:pPr>
      <w:rPr>
        <w:rFonts w:hint="default"/>
        <w:lang w:val="en-US" w:eastAsia="en-US" w:bidi="ar-SA"/>
      </w:rPr>
    </w:lvl>
    <w:lvl w:ilvl="3" w:tplc="94E6CFAA">
      <w:numFmt w:val="bullet"/>
      <w:lvlText w:val="•"/>
      <w:lvlJc w:val="left"/>
      <w:pPr>
        <w:ind w:left="3362" w:hanging="230"/>
      </w:pPr>
      <w:rPr>
        <w:rFonts w:hint="default"/>
        <w:lang w:val="en-US" w:eastAsia="en-US" w:bidi="ar-SA"/>
      </w:rPr>
    </w:lvl>
    <w:lvl w:ilvl="4" w:tplc="52CCB432">
      <w:numFmt w:val="bullet"/>
      <w:lvlText w:val="•"/>
      <w:lvlJc w:val="left"/>
      <w:pPr>
        <w:ind w:left="4276" w:hanging="230"/>
      </w:pPr>
      <w:rPr>
        <w:rFonts w:hint="default"/>
        <w:lang w:val="en-US" w:eastAsia="en-US" w:bidi="ar-SA"/>
      </w:rPr>
    </w:lvl>
    <w:lvl w:ilvl="5" w:tplc="97CCD62C">
      <w:numFmt w:val="bullet"/>
      <w:lvlText w:val="•"/>
      <w:lvlJc w:val="left"/>
      <w:pPr>
        <w:ind w:left="5190" w:hanging="230"/>
      </w:pPr>
      <w:rPr>
        <w:rFonts w:hint="default"/>
        <w:lang w:val="en-US" w:eastAsia="en-US" w:bidi="ar-SA"/>
      </w:rPr>
    </w:lvl>
    <w:lvl w:ilvl="6" w:tplc="D47E6DB2">
      <w:numFmt w:val="bullet"/>
      <w:lvlText w:val="•"/>
      <w:lvlJc w:val="left"/>
      <w:pPr>
        <w:ind w:left="6104" w:hanging="230"/>
      </w:pPr>
      <w:rPr>
        <w:rFonts w:hint="default"/>
        <w:lang w:val="en-US" w:eastAsia="en-US" w:bidi="ar-SA"/>
      </w:rPr>
    </w:lvl>
    <w:lvl w:ilvl="7" w:tplc="AB88EB62">
      <w:numFmt w:val="bullet"/>
      <w:lvlText w:val="•"/>
      <w:lvlJc w:val="left"/>
      <w:pPr>
        <w:ind w:left="7018" w:hanging="230"/>
      </w:pPr>
      <w:rPr>
        <w:rFonts w:hint="default"/>
        <w:lang w:val="en-US" w:eastAsia="en-US" w:bidi="ar-SA"/>
      </w:rPr>
    </w:lvl>
    <w:lvl w:ilvl="8" w:tplc="CFC8BDA6">
      <w:numFmt w:val="bullet"/>
      <w:lvlText w:val="•"/>
      <w:lvlJc w:val="left"/>
      <w:pPr>
        <w:ind w:left="7932" w:hanging="230"/>
      </w:pPr>
      <w:rPr>
        <w:rFonts w:hint="default"/>
        <w:lang w:val="en-US" w:eastAsia="en-US" w:bidi="ar-SA"/>
      </w:rPr>
    </w:lvl>
  </w:abstractNum>
  <w:abstractNum w:abstractNumId="12" w15:restartNumberingAfterBreak="0">
    <w:nsid w:val="7BED15D5"/>
    <w:multiLevelType w:val="hybridMultilevel"/>
    <w:tmpl w:val="77A6A450"/>
    <w:lvl w:ilvl="0" w:tplc="2CE82B12">
      <w:start w:val="1"/>
      <w:numFmt w:val="decimal"/>
      <w:lvlText w:val="%1."/>
      <w:lvlJc w:val="left"/>
      <w:pPr>
        <w:ind w:left="2280" w:hanging="410"/>
      </w:pPr>
      <w:rPr>
        <w:rFonts w:ascii="Times New Roman" w:eastAsia="Times New Roman" w:hAnsi="Times New Roman" w:cs="Times New Roman" w:hint="default"/>
        <w:b w:val="0"/>
        <w:bCs w:val="0"/>
        <w:i w:val="0"/>
        <w:iCs w:val="0"/>
        <w:spacing w:val="0"/>
        <w:w w:val="99"/>
        <w:sz w:val="18"/>
        <w:szCs w:val="18"/>
        <w:lang w:val="en-US" w:eastAsia="en-US" w:bidi="ar-SA"/>
      </w:rPr>
    </w:lvl>
    <w:lvl w:ilvl="1" w:tplc="B11CFD92">
      <w:numFmt w:val="bullet"/>
      <w:lvlText w:val="•"/>
      <w:lvlJc w:val="left"/>
      <w:pPr>
        <w:ind w:left="3028" w:hanging="410"/>
      </w:pPr>
      <w:rPr>
        <w:rFonts w:hint="default"/>
        <w:lang w:val="en-US" w:eastAsia="en-US" w:bidi="ar-SA"/>
      </w:rPr>
    </w:lvl>
    <w:lvl w:ilvl="2" w:tplc="922645BA">
      <w:numFmt w:val="bullet"/>
      <w:lvlText w:val="•"/>
      <w:lvlJc w:val="left"/>
      <w:pPr>
        <w:ind w:left="3776" w:hanging="410"/>
      </w:pPr>
      <w:rPr>
        <w:rFonts w:hint="default"/>
        <w:lang w:val="en-US" w:eastAsia="en-US" w:bidi="ar-SA"/>
      </w:rPr>
    </w:lvl>
    <w:lvl w:ilvl="3" w:tplc="67F6B36C">
      <w:numFmt w:val="bullet"/>
      <w:lvlText w:val="•"/>
      <w:lvlJc w:val="left"/>
      <w:pPr>
        <w:ind w:left="4524" w:hanging="410"/>
      </w:pPr>
      <w:rPr>
        <w:rFonts w:hint="default"/>
        <w:lang w:val="en-US" w:eastAsia="en-US" w:bidi="ar-SA"/>
      </w:rPr>
    </w:lvl>
    <w:lvl w:ilvl="4" w:tplc="EB32837A">
      <w:numFmt w:val="bullet"/>
      <w:lvlText w:val="•"/>
      <w:lvlJc w:val="left"/>
      <w:pPr>
        <w:ind w:left="5272" w:hanging="410"/>
      </w:pPr>
      <w:rPr>
        <w:rFonts w:hint="default"/>
        <w:lang w:val="en-US" w:eastAsia="en-US" w:bidi="ar-SA"/>
      </w:rPr>
    </w:lvl>
    <w:lvl w:ilvl="5" w:tplc="889E88F2">
      <w:numFmt w:val="bullet"/>
      <w:lvlText w:val="•"/>
      <w:lvlJc w:val="left"/>
      <w:pPr>
        <w:ind w:left="6020" w:hanging="410"/>
      </w:pPr>
      <w:rPr>
        <w:rFonts w:hint="default"/>
        <w:lang w:val="en-US" w:eastAsia="en-US" w:bidi="ar-SA"/>
      </w:rPr>
    </w:lvl>
    <w:lvl w:ilvl="6" w:tplc="3C82C9F6">
      <w:numFmt w:val="bullet"/>
      <w:lvlText w:val="•"/>
      <w:lvlJc w:val="left"/>
      <w:pPr>
        <w:ind w:left="6768" w:hanging="410"/>
      </w:pPr>
      <w:rPr>
        <w:rFonts w:hint="default"/>
        <w:lang w:val="en-US" w:eastAsia="en-US" w:bidi="ar-SA"/>
      </w:rPr>
    </w:lvl>
    <w:lvl w:ilvl="7" w:tplc="73621874">
      <w:numFmt w:val="bullet"/>
      <w:lvlText w:val="•"/>
      <w:lvlJc w:val="left"/>
      <w:pPr>
        <w:ind w:left="7516" w:hanging="410"/>
      </w:pPr>
      <w:rPr>
        <w:rFonts w:hint="default"/>
        <w:lang w:val="en-US" w:eastAsia="en-US" w:bidi="ar-SA"/>
      </w:rPr>
    </w:lvl>
    <w:lvl w:ilvl="8" w:tplc="9F5E4B20">
      <w:numFmt w:val="bullet"/>
      <w:lvlText w:val="•"/>
      <w:lvlJc w:val="left"/>
      <w:pPr>
        <w:ind w:left="8264" w:hanging="410"/>
      </w:pPr>
      <w:rPr>
        <w:rFonts w:hint="default"/>
        <w:lang w:val="en-US" w:eastAsia="en-US" w:bidi="ar-SA"/>
      </w:rPr>
    </w:lvl>
  </w:abstractNum>
  <w:num w:numId="1">
    <w:abstractNumId w:val="0"/>
  </w:num>
  <w:num w:numId="2">
    <w:abstractNumId w:val="4"/>
  </w:num>
  <w:num w:numId="3">
    <w:abstractNumId w:val="12"/>
  </w:num>
  <w:num w:numId="4">
    <w:abstractNumId w:val="5"/>
  </w:num>
  <w:num w:numId="5">
    <w:abstractNumId w:val="11"/>
  </w:num>
  <w:num w:numId="6">
    <w:abstractNumId w:val="2"/>
  </w:num>
  <w:num w:numId="7">
    <w:abstractNumId w:val="6"/>
  </w:num>
  <w:num w:numId="8">
    <w:abstractNumId w:val="9"/>
  </w:num>
  <w:num w:numId="9">
    <w:abstractNumId w:val="7"/>
  </w:num>
  <w:num w:numId="10">
    <w:abstractNumId w:val="3"/>
  </w:num>
  <w:num w:numId="11">
    <w:abstractNumId w:val="10"/>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M1MDEzMzI1NTExNDZR0lEKTi0uzszPAykwqgUAKDuJqiwAAAA="/>
  </w:docVars>
  <w:rsids>
    <w:rsidRoot w:val="00EC10D5"/>
    <w:rsid w:val="00095A12"/>
    <w:rsid w:val="000E7B11"/>
    <w:rsid w:val="001B01D1"/>
    <w:rsid w:val="001C686B"/>
    <w:rsid w:val="00211228"/>
    <w:rsid w:val="00217035"/>
    <w:rsid w:val="00237448"/>
    <w:rsid w:val="00240850"/>
    <w:rsid w:val="00367FFD"/>
    <w:rsid w:val="003865E9"/>
    <w:rsid w:val="003A51DC"/>
    <w:rsid w:val="003D6B1E"/>
    <w:rsid w:val="0042759E"/>
    <w:rsid w:val="004770C6"/>
    <w:rsid w:val="00560223"/>
    <w:rsid w:val="005C7BDC"/>
    <w:rsid w:val="005D5AC0"/>
    <w:rsid w:val="005E1271"/>
    <w:rsid w:val="00714B7F"/>
    <w:rsid w:val="00715214"/>
    <w:rsid w:val="00740905"/>
    <w:rsid w:val="007C0FBF"/>
    <w:rsid w:val="00870EF0"/>
    <w:rsid w:val="00884963"/>
    <w:rsid w:val="008D634E"/>
    <w:rsid w:val="00902449"/>
    <w:rsid w:val="00920640"/>
    <w:rsid w:val="0098380B"/>
    <w:rsid w:val="00C42622"/>
    <w:rsid w:val="00C677A5"/>
    <w:rsid w:val="00CD5775"/>
    <w:rsid w:val="00CF184D"/>
    <w:rsid w:val="00D91257"/>
    <w:rsid w:val="00E21741"/>
    <w:rsid w:val="00E37AA5"/>
    <w:rsid w:val="00EC10D5"/>
    <w:rsid w:val="00F35F99"/>
    <w:rsid w:val="00F87B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004C8"/>
  <w15:docId w15:val="{C09632D7-598F-4308-8EF3-A66A56E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 w:right="193"/>
      <w:jc w:val="center"/>
      <w:outlineLvl w:val="0"/>
    </w:pPr>
    <w:rPr>
      <w:b/>
      <w:bCs/>
      <w:sz w:val="24"/>
      <w:szCs w:val="24"/>
    </w:rPr>
  </w:style>
  <w:style w:type="paragraph" w:styleId="2">
    <w:name w:val="heading 2"/>
    <w:basedOn w:val="a"/>
    <w:uiPriority w:val="1"/>
    <w:qFormat/>
    <w:pPr>
      <w:ind w:left="1" w:right="193"/>
      <w:jc w:val="center"/>
      <w:outlineLvl w:val="1"/>
    </w:pPr>
    <w:rPr>
      <w:b/>
      <w:bCs/>
      <w:sz w:val="24"/>
      <w:szCs w:val="24"/>
    </w:rPr>
  </w:style>
  <w:style w:type="paragraph" w:styleId="3">
    <w:name w:val="heading 3"/>
    <w:basedOn w:val="a"/>
    <w:uiPriority w:val="1"/>
    <w:qFormat/>
    <w:pPr>
      <w:ind w:left="1" w:right="193"/>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Title"/>
    <w:basedOn w:val="a"/>
    <w:link w:val="a5"/>
    <w:uiPriority w:val="1"/>
    <w:qFormat/>
    <w:pPr>
      <w:spacing w:before="89"/>
      <w:ind w:right="193"/>
      <w:jc w:val="center"/>
    </w:pPr>
    <w:rPr>
      <w:b/>
      <w:bCs/>
      <w:sz w:val="34"/>
      <w:szCs w:val="34"/>
    </w:rPr>
  </w:style>
  <w:style w:type="paragraph" w:styleId="a6">
    <w:name w:val="List Paragraph"/>
    <w:basedOn w:val="a"/>
    <w:uiPriority w:val="34"/>
    <w:qFormat/>
    <w:pPr>
      <w:ind w:left="616" w:hanging="148"/>
    </w:pPr>
  </w:style>
  <w:style w:type="paragraph" w:customStyle="1" w:styleId="TableParagraph">
    <w:name w:val="Table Paragraph"/>
    <w:basedOn w:val="a"/>
    <w:uiPriority w:val="1"/>
    <w:qFormat/>
    <w:pPr>
      <w:spacing w:line="184" w:lineRule="exact"/>
      <w:ind w:left="43"/>
    </w:pPr>
  </w:style>
  <w:style w:type="character" w:customStyle="1" w:styleId="a5">
    <w:name w:val="Заголовок Знак"/>
    <w:basedOn w:val="a0"/>
    <w:link w:val="a4"/>
    <w:uiPriority w:val="1"/>
    <w:rsid w:val="00240850"/>
    <w:rPr>
      <w:rFonts w:ascii="Times New Roman" w:eastAsia="Times New Roman" w:hAnsi="Times New Roman" w:cs="Times New Roman"/>
      <w:b/>
      <w:bCs/>
      <w:sz w:val="34"/>
      <w:szCs w:val="34"/>
    </w:rPr>
  </w:style>
  <w:style w:type="character" w:styleId="a7">
    <w:name w:val="Hyperlink"/>
    <w:basedOn w:val="a0"/>
    <w:uiPriority w:val="99"/>
    <w:unhideWhenUsed/>
    <w:rsid w:val="00240850"/>
    <w:rPr>
      <w:color w:val="0000FF" w:themeColor="hyperlink"/>
      <w:u w:val="single"/>
    </w:rPr>
  </w:style>
  <w:style w:type="table" w:customStyle="1" w:styleId="TableNormal">
    <w:name w:val="Table Normal"/>
    <w:uiPriority w:val="2"/>
    <w:semiHidden/>
    <w:unhideWhenUsed/>
    <w:qFormat/>
    <w:rsid w:val="00240850"/>
    <w:tblPr>
      <w:tblInd w:w="0" w:type="dxa"/>
      <w:tblCellMar>
        <w:top w:w="0" w:type="dxa"/>
        <w:left w:w="0" w:type="dxa"/>
        <w:bottom w:w="0" w:type="dxa"/>
        <w:right w:w="0" w:type="dxa"/>
      </w:tblCellMar>
    </w:tblPr>
  </w:style>
  <w:style w:type="character" w:styleId="a8">
    <w:name w:val="Unresolved Mention"/>
    <w:basedOn w:val="a0"/>
    <w:uiPriority w:val="99"/>
    <w:semiHidden/>
    <w:unhideWhenUsed/>
    <w:rsid w:val="00CD5775"/>
    <w:rPr>
      <w:color w:val="605E5C"/>
      <w:shd w:val="clear" w:color="auto" w:fill="E1DFDD"/>
    </w:rPr>
  </w:style>
  <w:style w:type="paragraph" w:styleId="a9">
    <w:name w:val="Normal (Web)"/>
    <w:basedOn w:val="a"/>
    <w:uiPriority w:val="99"/>
    <w:semiHidden/>
    <w:unhideWhenUsed/>
    <w:rsid w:val="00E37AA5"/>
    <w:pPr>
      <w:widowControl/>
      <w:autoSpaceDE/>
      <w:autoSpaceDN/>
      <w:spacing w:before="100" w:beforeAutospacing="1" w:after="100" w:afterAutospacing="1"/>
    </w:pPr>
    <w:rPr>
      <w:sz w:val="24"/>
      <w:szCs w:val="24"/>
      <w:lang w:val="ru-RU" w:eastAsia="ru-RU"/>
    </w:rPr>
  </w:style>
  <w:style w:type="character" w:styleId="aa">
    <w:name w:val="Emphasis"/>
    <w:basedOn w:val="a0"/>
    <w:uiPriority w:val="20"/>
    <w:qFormat/>
    <w:rsid w:val="00E37AA5"/>
    <w:rPr>
      <w:i/>
      <w:iCs/>
    </w:rPr>
  </w:style>
  <w:style w:type="character" w:styleId="ab">
    <w:name w:val="Strong"/>
    <w:basedOn w:val="a0"/>
    <w:uiPriority w:val="22"/>
    <w:qFormat/>
    <w:rsid w:val="00E37A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358738">
      <w:bodyDiv w:val="1"/>
      <w:marLeft w:val="0"/>
      <w:marRight w:val="0"/>
      <w:marTop w:val="0"/>
      <w:marBottom w:val="0"/>
      <w:divBdr>
        <w:top w:val="none" w:sz="0" w:space="0" w:color="auto"/>
        <w:left w:val="none" w:sz="0" w:space="0" w:color="auto"/>
        <w:bottom w:val="none" w:sz="0" w:space="0" w:color="auto"/>
        <w:right w:val="none" w:sz="0" w:space="0" w:color="auto"/>
      </w:divBdr>
    </w:div>
    <w:div w:id="531579991">
      <w:bodyDiv w:val="1"/>
      <w:marLeft w:val="0"/>
      <w:marRight w:val="0"/>
      <w:marTop w:val="0"/>
      <w:marBottom w:val="0"/>
      <w:divBdr>
        <w:top w:val="none" w:sz="0" w:space="0" w:color="auto"/>
        <w:left w:val="none" w:sz="0" w:space="0" w:color="auto"/>
        <w:bottom w:val="none" w:sz="0" w:space="0" w:color="auto"/>
        <w:right w:val="none" w:sz="0" w:space="0" w:color="auto"/>
      </w:divBdr>
      <w:divsChild>
        <w:div w:id="794522279">
          <w:marLeft w:val="0"/>
          <w:marRight w:val="0"/>
          <w:marTop w:val="0"/>
          <w:marBottom w:val="0"/>
          <w:divBdr>
            <w:top w:val="none" w:sz="0" w:space="0" w:color="auto"/>
            <w:left w:val="none" w:sz="0" w:space="0" w:color="auto"/>
            <w:bottom w:val="none" w:sz="0" w:space="0" w:color="auto"/>
            <w:right w:val="none" w:sz="0" w:space="0" w:color="auto"/>
          </w:divBdr>
        </w:div>
        <w:div w:id="2075080722">
          <w:marLeft w:val="0"/>
          <w:marRight w:val="0"/>
          <w:marTop w:val="0"/>
          <w:marBottom w:val="0"/>
          <w:divBdr>
            <w:top w:val="none" w:sz="0" w:space="0" w:color="auto"/>
            <w:left w:val="none" w:sz="0" w:space="0" w:color="auto"/>
            <w:bottom w:val="none" w:sz="0" w:space="0" w:color="auto"/>
            <w:right w:val="none" w:sz="0" w:space="0" w:color="auto"/>
          </w:divBdr>
          <w:divsChild>
            <w:div w:id="252207097">
              <w:marLeft w:val="0"/>
              <w:marRight w:val="0"/>
              <w:marTop w:val="0"/>
              <w:marBottom w:val="0"/>
              <w:divBdr>
                <w:top w:val="none" w:sz="0" w:space="0" w:color="auto"/>
                <w:left w:val="none" w:sz="0" w:space="0" w:color="auto"/>
                <w:bottom w:val="none" w:sz="0" w:space="0" w:color="auto"/>
                <w:right w:val="none" w:sz="0" w:space="0" w:color="auto"/>
              </w:divBdr>
              <w:divsChild>
                <w:div w:id="39316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015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kuchkarbaev@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ayathridevprasad2007@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apov.damir@gmail.com" TargetMode="External"/><Relationship Id="rId11" Type="http://schemas.openxmlformats.org/officeDocument/2006/relationships/image" Target="media/image2.jpeg"/><Relationship Id="rId5" Type="http://schemas.openxmlformats.org/officeDocument/2006/relationships/hyperlink" Target="mailto:sdilbar@yandex.ru"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guzaluldashova49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3537</Words>
  <Characters>20162</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Jopochka</dc:creator>
  <cp:lastModifiedBy>Talipov Miraziz</cp:lastModifiedBy>
  <cp:revision>3</cp:revision>
  <dcterms:created xsi:type="dcterms:W3CDTF">2025-09-10T11:57:00Z</dcterms:created>
  <dcterms:modified xsi:type="dcterms:W3CDTF">2025-09-30T10:45:00Z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2024-06-15T00:00:00Z</vt:filetime>
  </property>
  <property fmtid="{D5CDD505-2E9C-101B-9397-08002B2CF9AE}" pid="3" name="Creator">
    <vt:lpwstr>TeX</vt:lpwstr>
  </property>
  <property fmtid="{D5CDD505-2E9C-101B-9397-08002B2CF9AE}" pid="4" name="LastSaved">
    <vt:filetime>2024-06-15T00:00:00Z</vt:filetime>
  </property>
  <property fmtid="{D5CDD505-2E9C-101B-9397-08002B2CF9AE}" pid="5" name="PTEX.Fullbanner">
    <vt:lpwstr>This is MiKTeX-pdfTeX 4.16.0 (1.40.25)</vt:lpwstr>
  </property>
  <property fmtid="{D5CDD505-2E9C-101B-9397-08002B2CF9AE}" pid="6" name="Producer">
    <vt:lpwstr>MiKTeX pdfTeX-1.40.25</vt:lpwstr>
  </property>
  <property fmtid="{D5CDD505-2E9C-101B-9397-08002B2CF9AE}" pid="7" name="GrammarlyDocumentId">
    <vt:lpwstr>c6dd7df9edf4465612d89e13cd150fbc680c03c1a9a7f6c00fca4123fe6caff4</vt:lpwstr>
  </property>
</Properties>
</file>