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678B0" w14:textId="3EE74AB4" w:rsidR="008F7CB7" w:rsidRPr="00A26B3F" w:rsidRDefault="00BF5E01" w:rsidP="006B02C7">
      <w:pPr>
        <w:spacing w:after="0"/>
        <w:jc w:val="center"/>
        <w:rPr>
          <w:rFonts w:ascii="Times New Roman" w:hAnsi="Times New Roman" w:cs="Times New Roman"/>
          <w:b/>
          <w:sz w:val="36"/>
          <w:szCs w:val="36"/>
        </w:rPr>
      </w:pPr>
      <w:r w:rsidRPr="00A26B3F">
        <w:rPr>
          <w:rFonts w:ascii="Times New Roman" w:hAnsi="Times New Roman" w:cs="Times New Roman"/>
          <w:b/>
          <w:sz w:val="36"/>
          <w:szCs w:val="36"/>
        </w:rPr>
        <w:t xml:space="preserve">Radiative Transport Analysis </w:t>
      </w:r>
      <w:r w:rsidR="008F7CB7" w:rsidRPr="00A26B3F">
        <w:rPr>
          <w:rFonts w:ascii="Times New Roman" w:hAnsi="Times New Roman" w:cs="Times New Roman"/>
          <w:b/>
          <w:sz w:val="36"/>
          <w:szCs w:val="36"/>
        </w:rPr>
        <w:t xml:space="preserve">of Magnetized </w:t>
      </w:r>
      <w:proofErr w:type="spellStart"/>
      <w:r w:rsidR="008F7CB7" w:rsidRPr="00A26B3F">
        <w:rPr>
          <w:rFonts w:ascii="Times New Roman" w:hAnsi="Times New Roman" w:cs="Times New Roman"/>
          <w:b/>
          <w:sz w:val="36"/>
          <w:szCs w:val="36"/>
        </w:rPr>
        <w:t>Casson</w:t>
      </w:r>
      <w:proofErr w:type="spellEnd"/>
      <w:r w:rsidR="008F7CB7" w:rsidRPr="00A26B3F">
        <w:rPr>
          <w:rFonts w:ascii="Times New Roman" w:hAnsi="Times New Roman" w:cs="Times New Roman"/>
          <w:b/>
          <w:sz w:val="36"/>
          <w:szCs w:val="36"/>
        </w:rPr>
        <w:t xml:space="preserve"> Hybrid </w:t>
      </w:r>
      <w:proofErr w:type="spellStart"/>
      <w:r w:rsidR="008F7CB7" w:rsidRPr="00A26B3F">
        <w:rPr>
          <w:rFonts w:ascii="Times New Roman" w:hAnsi="Times New Roman" w:cs="Times New Roman"/>
          <w:b/>
          <w:sz w:val="36"/>
          <w:szCs w:val="36"/>
        </w:rPr>
        <w:t>nanofluid</w:t>
      </w:r>
      <w:proofErr w:type="spellEnd"/>
      <w:r w:rsidR="008F7CB7" w:rsidRPr="00A26B3F">
        <w:rPr>
          <w:rFonts w:ascii="Times New Roman" w:hAnsi="Times New Roman" w:cs="Times New Roman"/>
          <w:b/>
          <w:sz w:val="36"/>
          <w:szCs w:val="36"/>
        </w:rPr>
        <w:t xml:space="preserve"> Flow with Multi-slip Condition on a Stretching/Shrinking Sheet </w:t>
      </w:r>
    </w:p>
    <w:p w14:paraId="6E4E85B5" w14:textId="77777777" w:rsidR="008F7CB7" w:rsidRPr="00A26B3F" w:rsidRDefault="008F7CB7" w:rsidP="006B02C7">
      <w:pPr>
        <w:spacing w:after="0"/>
        <w:jc w:val="center"/>
        <w:rPr>
          <w:rFonts w:ascii="Times New Roman" w:hAnsi="Times New Roman" w:cs="Times New Roman"/>
          <w:b/>
          <w:sz w:val="36"/>
          <w:szCs w:val="36"/>
        </w:rPr>
      </w:pPr>
    </w:p>
    <w:p w14:paraId="7A958C7A" w14:textId="1D4C4247" w:rsidR="006B02C7" w:rsidRPr="00A26B3F" w:rsidRDefault="00EA0AEC" w:rsidP="006B02C7">
      <w:pPr>
        <w:spacing w:after="0"/>
        <w:jc w:val="center"/>
        <w:rPr>
          <w:rFonts w:ascii="Times New Roman" w:hAnsi="Times New Roman" w:cs="Times New Roman"/>
          <w:b/>
          <w:sz w:val="28"/>
          <w:szCs w:val="28"/>
          <w:vertAlign w:val="superscript"/>
        </w:rPr>
      </w:pPr>
      <w:proofErr w:type="spellStart"/>
      <w:r w:rsidRPr="00A26B3F">
        <w:rPr>
          <w:rFonts w:ascii="Times New Roman" w:hAnsi="Times New Roman" w:cs="Times New Roman"/>
          <w:b/>
          <w:sz w:val="28"/>
          <w:szCs w:val="28"/>
        </w:rPr>
        <w:t>Subhajit</w:t>
      </w:r>
      <w:proofErr w:type="spellEnd"/>
      <w:r w:rsidRPr="00A26B3F">
        <w:rPr>
          <w:rFonts w:ascii="Times New Roman" w:hAnsi="Times New Roman" w:cs="Times New Roman"/>
          <w:b/>
          <w:sz w:val="28"/>
          <w:szCs w:val="28"/>
        </w:rPr>
        <w:t xml:space="preserve"> Panda</w:t>
      </w:r>
      <w:r w:rsidR="004A44BA" w:rsidRPr="00A26B3F">
        <w:rPr>
          <w:rFonts w:ascii="Times New Roman" w:hAnsi="Times New Roman" w:cs="Times New Roman"/>
          <w:b/>
          <w:sz w:val="28"/>
          <w:szCs w:val="28"/>
          <w:vertAlign w:val="superscript"/>
        </w:rPr>
        <w:t>1</w:t>
      </w:r>
      <w:r w:rsidR="0037041C">
        <w:rPr>
          <w:rFonts w:ascii="Times New Roman" w:hAnsi="Times New Roman" w:cs="Times New Roman"/>
          <w:b/>
          <w:sz w:val="28"/>
          <w:szCs w:val="28"/>
          <w:vertAlign w:val="superscript"/>
        </w:rPr>
        <w:t xml:space="preserve">, </w:t>
      </w:r>
      <w:r w:rsidR="00716DE0">
        <w:rPr>
          <w:rFonts w:ascii="Times New Roman" w:hAnsi="Times New Roman" w:cs="Times New Roman"/>
          <w:b/>
          <w:sz w:val="28"/>
          <w:szCs w:val="28"/>
          <w:vertAlign w:val="superscript"/>
        </w:rPr>
        <w:t>a)</w:t>
      </w:r>
      <w:r w:rsidR="004A44BA" w:rsidRPr="00A26B3F">
        <w:rPr>
          <w:rFonts w:ascii="Times New Roman" w:hAnsi="Times New Roman" w:cs="Times New Roman"/>
          <w:b/>
          <w:sz w:val="28"/>
          <w:szCs w:val="28"/>
        </w:rPr>
        <w:t>, P.K. Pattnaik</w:t>
      </w:r>
      <w:r w:rsidR="004A44BA" w:rsidRPr="00A26B3F">
        <w:rPr>
          <w:rFonts w:ascii="Times New Roman" w:hAnsi="Times New Roman" w:cs="Times New Roman"/>
          <w:b/>
          <w:sz w:val="28"/>
          <w:szCs w:val="28"/>
          <w:vertAlign w:val="superscript"/>
        </w:rPr>
        <w:t>2</w:t>
      </w:r>
      <w:r w:rsidR="0037041C">
        <w:rPr>
          <w:rFonts w:ascii="Times New Roman" w:hAnsi="Times New Roman" w:cs="Times New Roman"/>
          <w:b/>
          <w:sz w:val="28"/>
          <w:szCs w:val="28"/>
          <w:vertAlign w:val="superscript"/>
        </w:rPr>
        <w:t>, b)</w:t>
      </w:r>
      <w:r w:rsidR="006F32C0">
        <w:rPr>
          <w:rFonts w:ascii="Times New Roman" w:hAnsi="Times New Roman" w:cs="Times New Roman"/>
          <w:b/>
          <w:sz w:val="28"/>
          <w:szCs w:val="28"/>
        </w:rPr>
        <w:t>,</w:t>
      </w:r>
      <w:r w:rsidR="00CE2852" w:rsidRPr="00A26B3F">
        <w:rPr>
          <w:rFonts w:ascii="Times New Roman" w:hAnsi="Times New Roman" w:cs="Times New Roman"/>
          <w:b/>
          <w:sz w:val="28"/>
          <w:szCs w:val="28"/>
        </w:rPr>
        <w:t xml:space="preserve"> P.K. Ratha</w:t>
      </w:r>
      <w:r w:rsidR="00CE2852" w:rsidRPr="00A26B3F">
        <w:rPr>
          <w:rFonts w:ascii="Times New Roman" w:hAnsi="Times New Roman" w:cs="Times New Roman"/>
          <w:b/>
          <w:sz w:val="28"/>
          <w:szCs w:val="28"/>
          <w:vertAlign w:val="superscript"/>
        </w:rPr>
        <w:t>3,</w:t>
      </w:r>
      <w:r w:rsidR="0037041C">
        <w:rPr>
          <w:rFonts w:ascii="Times New Roman" w:hAnsi="Times New Roman" w:cs="Times New Roman"/>
          <w:b/>
          <w:sz w:val="28"/>
          <w:szCs w:val="28"/>
          <w:vertAlign w:val="superscript"/>
        </w:rPr>
        <w:t xml:space="preserve"> c)</w:t>
      </w:r>
    </w:p>
    <w:p w14:paraId="27E130D5" w14:textId="77777777" w:rsidR="00F771DD" w:rsidRPr="00EC5810" w:rsidRDefault="004A44BA" w:rsidP="00403CD0">
      <w:pPr>
        <w:spacing w:after="0"/>
        <w:jc w:val="center"/>
        <w:rPr>
          <w:rFonts w:ascii="Times New Roman" w:eastAsia="Calibri" w:hAnsi="Times New Roman" w:cs="Times New Roman"/>
          <w:bCs/>
          <w:i/>
          <w:sz w:val="20"/>
          <w:szCs w:val="20"/>
        </w:rPr>
      </w:pPr>
      <w:r w:rsidRPr="00EC5810">
        <w:rPr>
          <w:rFonts w:ascii="Times New Roman" w:eastAsia="Calibri" w:hAnsi="Times New Roman" w:cs="Times New Roman"/>
          <w:bCs/>
          <w:i/>
          <w:sz w:val="20"/>
          <w:szCs w:val="20"/>
          <w:vertAlign w:val="superscript"/>
        </w:rPr>
        <w:t>1</w:t>
      </w:r>
      <w:r w:rsidR="00EA0AEC" w:rsidRPr="00EC5810">
        <w:rPr>
          <w:rFonts w:ascii="Times New Roman" w:eastAsia="Calibri" w:hAnsi="Times New Roman" w:cs="Times New Roman"/>
          <w:bCs/>
          <w:i/>
          <w:sz w:val="20"/>
          <w:szCs w:val="20"/>
        </w:rPr>
        <w:t xml:space="preserve">Centre of Data Science, </w:t>
      </w:r>
      <w:r w:rsidR="00144264" w:rsidRPr="00EC5810">
        <w:rPr>
          <w:rFonts w:ascii="Times New Roman" w:eastAsia="Calibri" w:hAnsi="Times New Roman" w:cs="Times New Roman"/>
          <w:bCs/>
          <w:i/>
          <w:sz w:val="20"/>
          <w:szCs w:val="20"/>
        </w:rPr>
        <w:t>Department of Computer Science and Engineering</w:t>
      </w:r>
      <w:r w:rsidR="00EA0AEC" w:rsidRPr="00EC5810">
        <w:rPr>
          <w:rFonts w:ascii="Times New Roman" w:eastAsia="Calibri" w:hAnsi="Times New Roman" w:cs="Times New Roman"/>
          <w:bCs/>
          <w:i/>
          <w:sz w:val="20"/>
          <w:szCs w:val="20"/>
        </w:rPr>
        <w:t xml:space="preserve">, </w:t>
      </w:r>
      <w:proofErr w:type="spellStart"/>
      <w:r w:rsidR="00EA0AEC" w:rsidRPr="00EC5810">
        <w:rPr>
          <w:rFonts w:ascii="Times New Roman" w:eastAsia="Calibri" w:hAnsi="Times New Roman" w:cs="Times New Roman"/>
          <w:bCs/>
          <w:i/>
          <w:sz w:val="20"/>
          <w:szCs w:val="20"/>
        </w:rPr>
        <w:t>Siksha</w:t>
      </w:r>
      <w:proofErr w:type="spellEnd"/>
      <w:r w:rsidR="00EA0AEC" w:rsidRPr="00EC5810">
        <w:rPr>
          <w:rFonts w:ascii="Times New Roman" w:eastAsia="Calibri" w:hAnsi="Times New Roman" w:cs="Times New Roman"/>
          <w:bCs/>
          <w:i/>
          <w:sz w:val="20"/>
          <w:szCs w:val="20"/>
        </w:rPr>
        <w:t xml:space="preserve"> ‘O’ </w:t>
      </w:r>
      <w:proofErr w:type="spellStart"/>
      <w:r w:rsidR="00EA0AEC" w:rsidRPr="00EC5810">
        <w:rPr>
          <w:rFonts w:ascii="Times New Roman" w:eastAsia="Calibri" w:hAnsi="Times New Roman" w:cs="Times New Roman"/>
          <w:bCs/>
          <w:i/>
          <w:sz w:val="20"/>
          <w:szCs w:val="20"/>
        </w:rPr>
        <w:t>Anusandhan</w:t>
      </w:r>
      <w:proofErr w:type="spellEnd"/>
      <w:r w:rsidR="00EA0AEC" w:rsidRPr="00EC5810">
        <w:rPr>
          <w:rFonts w:ascii="Times New Roman" w:eastAsia="Calibri" w:hAnsi="Times New Roman" w:cs="Times New Roman"/>
          <w:bCs/>
          <w:i/>
          <w:sz w:val="20"/>
          <w:szCs w:val="20"/>
        </w:rPr>
        <w:t xml:space="preserve"> Deemed to be University, Bhubaneswar, Odisha 751030, India. </w:t>
      </w:r>
    </w:p>
    <w:p w14:paraId="7804A32C" w14:textId="280D3552" w:rsidR="004A44BA" w:rsidRPr="00EC5810" w:rsidRDefault="004A44BA" w:rsidP="004A44BA">
      <w:pPr>
        <w:spacing w:after="0"/>
        <w:jc w:val="center"/>
        <w:rPr>
          <w:rFonts w:ascii="Times New Roman" w:eastAsia="Calibri" w:hAnsi="Times New Roman" w:cs="Times New Roman"/>
          <w:bCs/>
          <w:i/>
          <w:sz w:val="20"/>
          <w:szCs w:val="20"/>
        </w:rPr>
      </w:pPr>
      <w:r w:rsidRPr="00EC5810">
        <w:rPr>
          <w:rFonts w:ascii="Times New Roman" w:eastAsia="Calibri" w:hAnsi="Times New Roman" w:cs="Times New Roman"/>
          <w:bCs/>
          <w:i/>
          <w:sz w:val="20"/>
          <w:szCs w:val="20"/>
          <w:vertAlign w:val="superscript"/>
        </w:rPr>
        <w:t>2</w:t>
      </w:r>
      <w:r w:rsidRPr="00EC5810">
        <w:rPr>
          <w:rFonts w:ascii="Times New Roman" w:eastAsia="Calibri" w:hAnsi="Times New Roman" w:cs="Times New Roman"/>
          <w:bCs/>
          <w:i/>
          <w:sz w:val="20"/>
          <w:szCs w:val="20"/>
        </w:rPr>
        <w:t>Department of Mathematics, Odisha University of Technology and Research, Bhubaneswar, Odisha 751029, India</w:t>
      </w:r>
    </w:p>
    <w:p w14:paraId="6D30B9D1" w14:textId="77777777" w:rsidR="00EC5810" w:rsidRDefault="00CE2852" w:rsidP="00CE2852">
      <w:pPr>
        <w:spacing w:after="0"/>
        <w:jc w:val="center"/>
        <w:rPr>
          <w:rFonts w:ascii="Times New Roman" w:eastAsia="Calibri" w:hAnsi="Times New Roman" w:cs="Times New Roman"/>
          <w:bCs/>
          <w:i/>
          <w:sz w:val="20"/>
          <w:szCs w:val="20"/>
        </w:rPr>
      </w:pPr>
      <w:r w:rsidRPr="00EC5810">
        <w:rPr>
          <w:rFonts w:ascii="Times New Roman" w:eastAsia="Calibri" w:hAnsi="Times New Roman" w:cs="Times New Roman"/>
          <w:b/>
          <w:i/>
          <w:sz w:val="20"/>
          <w:szCs w:val="20"/>
          <w:vertAlign w:val="superscript"/>
        </w:rPr>
        <w:t>3</w:t>
      </w:r>
      <w:r w:rsidRPr="00EC5810">
        <w:rPr>
          <w:rFonts w:ascii="Times New Roman" w:eastAsia="Calibri" w:hAnsi="Times New Roman" w:cs="Times New Roman"/>
          <w:bCs/>
          <w:i/>
          <w:sz w:val="20"/>
          <w:szCs w:val="20"/>
        </w:rPr>
        <w:t xml:space="preserve">Department of Mathematics, </w:t>
      </w:r>
      <w:proofErr w:type="spellStart"/>
      <w:r w:rsidRPr="00EC5810">
        <w:rPr>
          <w:rFonts w:ascii="Times New Roman" w:eastAsia="Calibri" w:hAnsi="Times New Roman" w:cs="Times New Roman"/>
          <w:bCs/>
          <w:i/>
          <w:sz w:val="20"/>
          <w:szCs w:val="20"/>
        </w:rPr>
        <w:t>Siksha</w:t>
      </w:r>
      <w:proofErr w:type="spellEnd"/>
      <w:r w:rsidRPr="00EC5810">
        <w:rPr>
          <w:rFonts w:ascii="Times New Roman" w:eastAsia="Calibri" w:hAnsi="Times New Roman" w:cs="Times New Roman"/>
          <w:bCs/>
          <w:i/>
          <w:sz w:val="20"/>
          <w:szCs w:val="20"/>
        </w:rPr>
        <w:t xml:space="preserve"> ‘O’ </w:t>
      </w:r>
      <w:proofErr w:type="spellStart"/>
      <w:r w:rsidRPr="00EC5810">
        <w:rPr>
          <w:rFonts w:ascii="Times New Roman" w:eastAsia="Calibri" w:hAnsi="Times New Roman" w:cs="Times New Roman"/>
          <w:bCs/>
          <w:i/>
          <w:sz w:val="20"/>
          <w:szCs w:val="20"/>
        </w:rPr>
        <w:t>Anusandhan</w:t>
      </w:r>
      <w:proofErr w:type="spellEnd"/>
      <w:r w:rsidRPr="00EC5810">
        <w:rPr>
          <w:rFonts w:ascii="Times New Roman" w:eastAsia="Calibri" w:hAnsi="Times New Roman" w:cs="Times New Roman"/>
          <w:bCs/>
          <w:i/>
          <w:sz w:val="20"/>
          <w:szCs w:val="20"/>
        </w:rPr>
        <w:t xml:space="preserve"> Deemed to be University, Bhubaneswar, Odisha 751030, </w:t>
      </w:r>
    </w:p>
    <w:p w14:paraId="631C25BD" w14:textId="51BC7CC0" w:rsidR="00CE2852" w:rsidRDefault="00CE2852" w:rsidP="00CE2852">
      <w:pPr>
        <w:spacing w:after="0"/>
        <w:jc w:val="center"/>
        <w:rPr>
          <w:rFonts w:ascii="Times New Roman" w:eastAsia="Calibri" w:hAnsi="Times New Roman" w:cs="Times New Roman"/>
          <w:bCs/>
          <w:i/>
          <w:sz w:val="20"/>
          <w:szCs w:val="20"/>
        </w:rPr>
      </w:pPr>
      <w:r w:rsidRPr="00EC5810">
        <w:rPr>
          <w:rFonts w:ascii="Times New Roman" w:eastAsia="Calibri" w:hAnsi="Times New Roman" w:cs="Times New Roman"/>
          <w:bCs/>
          <w:i/>
          <w:sz w:val="20"/>
          <w:szCs w:val="20"/>
        </w:rPr>
        <w:t>India</w:t>
      </w:r>
    </w:p>
    <w:p w14:paraId="7119876B" w14:textId="52E2EF56" w:rsidR="00EC5810" w:rsidRPr="006F32C0" w:rsidRDefault="00EC5810" w:rsidP="00EC5810">
      <w:pPr>
        <w:spacing w:after="0"/>
        <w:jc w:val="center"/>
        <w:rPr>
          <w:rFonts w:ascii="Times New Roman" w:hAnsi="Times New Roman" w:cs="Times New Roman"/>
          <w:b/>
          <w:i/>
          <w:sz w:val="20"/>
          <w:szCs w:val="20"/>
        </w:rPr>
      </w:pPr>
      <w:r w:rsidRPr="006F32C0">
        <w:rPr>
          <w:rFonts w:ascii="Times New Roman" w:hAnsi="Times New Roman" w:cs="Times New Roman"/>
          <w:b/>
          <w:i/>
          <w:sz w:val="20"/>
          <w:szCs w:val="20"/>
        </w:rPr>
        <w:t xml:space="preserve"> </w:t>
      </w:r>
      <w:proofErr w:type="gramStart"/>
      <w:r w:rsidR="00716DE0" w:rsidRPr="006F32C0">
        <w:rPr>
          <w:rFonts w:ascii="Times New Roman" w:hAnsi="Times New Roman" w:cs="Times New Roman"/>
          <w:b/>
          <w:i/>
          <w:sz w:val="20"/>
          <w:szCs w:val="20"/>
          <w:vertAlign w:val="superscript"/>
        </w:rPr>
        <w:t>a</w:t>
      </w:r>
      <w:proofErr w:type="gramEnd"/>
      <w:r w:rsidR="00716DE0" w:rsidRPr="006F32C0">
        <w:rPr>
          <w:rFonts w:ascii="Times New Roman" w:hAnsi="Times New Roman" w:cs="Times New Roman"/>
          <w:b/>
          <w:i/>
          <w:sz w:val="20"/>
          <w:szCs w:val="20"/>
          <w:vertAlign w:val="superscript"/>
        </w:rPr>
        <w:t>)</w:t>
      </w:r>
      <w:hyperlink r:id="rId6" w:history="1">
        <w:r w:rsidRPr="006F32C0">
          <w:rPr>
            <w:rStyle w:val="Hyperlink"/>
            <w:rFonts w:ascii="Times New Roman" w:hAnsi="Times New Roman" w:cs="Times New Roman"/>
            <w:i/>
            <w:sz w:val="20"/>
            <w:szCs w:val="20"/>
          </w:rPr>
          <w:t>spanda.math@gmail.com</w:t>
        </w:r>
      </w:hyperlink>
    </w:p>
    <w:p w14:paraId="11728308" w14:textId="0A9C9A71" w:rsidR="00EC5810" w:rsidRPr="006F32C0" w:rsidRDefault="0037041C" w:rsidP="00EC5810">
      <w:pPr>
        <w:spacing w:after="0"/>
        <w:jc w:val="center"/>
        <w:rPr>
          <w:rFonts w:ascii="Times New Roman" w:hAnsi="Times New Roman" w:cs="Times New Roman"/>
          <w:b/>
          <w:i/>
          <w:sz w:val="20"/>
          <w:szCs w:val="20"/>
          <w:shd w:val="clear" w:color="auto" w:fill="FFFFFF"/>
        </w:rPr>
      </w:pPr>
      <w:r>
        <w:rPr>
          <w:rFonts w:ascii="Times New Roman" w:hAnsi="Times New Roman" w:cs="Times New Roman"/>
          <w:b/>
          <w:i/>
          <w:sz w:val="20"/>
          <w:szCs w:val="20"/>
          <w:vertAlign w:val="superscript"/>
        </w:rPr>
        <w:t>b)</w:t>
      </w:r>
      <w:r w:rsidR="00EC5810" w:rsidRPr="006F32C0">
        <w:rPr>
          <w:rFonts w:ascii="Times New Roman" w:hAnsi="Times New Roman" w:cs="Times New Roman"/>
          <w:b/>
          <w:i/>
          <w:sz w:val="20"/>
          <w:szCs w:val="20"/>
        </w:rPr>
        <w:t xml:space="preserve"> </w:t>
      </w:r>
      <w:hyperlink r:id="rId7" w:history="1">
        <w:r w:rsidR="00EC5810" w:rsidRPr="006F32C0">
          <w:rPr>
            <w:rStyle w:val="Hyperlink"/>
            <w:rFonts w:ascii="Times New Roman" w:hAnsi="Times New Roman" w:cs="Times New Roman"/>
            <w:i/>
            <w:sz w:val="20"/>
            <w:szCs w:val="20"/>
          </w:rPr>
          <w:t>papun.pattnaik@gmail.com</w:t>
        </w:r>
      </w:hyperlink>
      <w:r w:rsidR="00EC5810" w:rsidRPr="006F32C0">
        <w:rPr>
          <w:rStyle w:val="Hyperlink"/>
          <w:rFonts w:ascii="Times New Roman" w:hAnsi="Times New Roman" w:cs="Times New Roman"/>
          <w:i/>
          <w:color w:val="auto"/>
          <w:sz w:val="20"/>
          <w:szCs w:val="20"/>
        </w:rPr>
        <w:t xml:space="preserve"> </w:t>
      </w:r>
      <w:r w:rsidR="006F32C0" w:rsidRPr="006F32C0">
        <w:rPr>
          <w:rFonts w:ascii="Times New Roman" w:hAnsi="Times New Roman" w:cs="Times New Roman"/>
          <w:b/>
          <w:i/>
          <w:sz w:val="20"/>
          <w:szCs w:val="20"/>
          <w:shd w:val="clear" w:color="auto" w:fill="FFFFFF"/>
        </w:rPr>
        <w:t xml:space="preserve"> </w:t>
      </w:r>
    </w:p>
    <w:p w14:paraId="3EE7FAA7" w14:textId="3E5C5A41" w:rsidR="00CE2852" w:rsidRPr="00EC5810" w:rsidRDefault="0037041C" w:rsidP="00EC5810">
      <w:pPr>
        <w:spacing w:after="0"/>
        <w:jc w:val="center"/>
        <w:rPr>
          <w:rFonts w:ascii="Times New Roman" w:hAnsi="Times New Roman" w:cs="Times New Roman"/>
          <w:b/>
          <w:i/>
          <w:sz w:val="20"/>
          <w:szCs w:val="20"/>
        </w:rPr>
      </w:pPr>
      <w:proofErr w:type="gramStart"/>
      <w:r>
        <w:rPr>
          <w:rFonts w:ascii="Times New Roman" w:hAnsi="Times New Roman" w:cs="Times New Roman"/>
          <w:b/>
          <w:i/>
          <w:sz w:val="20"/>
          <w:szCs w:val="20"/>
          <w:vertAlign w:val="superscript"/>
        </w:rPr>
        <w:t>c)</w:t>
      </w:r>
      <w:r w:rsidR="006F32C0" w:rsidRPr="006F32C0">
        <w:rPr>
          <w:rFonts w:ascii="Times New Roman" w:hAnsi="Times New Roman" w:cs="Times New Roman"/>
          <w:b/>
          <w:i/>
          <w:sz w:val="20"/>
          <w:szCs w:val="20"/>
        </w:rPr>
        <w:t>Corresponding</w:t>
      </w:r>
      <w:proofErr w:type="gramEnd"/>
      <w:r w:rsidR="006F32C0" w:rsidRPr="006F32C0">
        <w:rPr>
          <w:rFonts w:ascii="Times New Roman" w:hAnsi="Times New Roman" w:cs="Times New Roman"/>
          <w:b/>
          <w:i/>
          <w:sz w:val="20"/>
          <w:szCs w:val="20"/>
        </w:rPr>
        <w:t xml:space="preserve"> author</w:t>
      </w:r>
      <w:r w:rsidR="00CE2852" w:rsidRPr="006F32C0">
        <w:rPr>
          <w:rFonts w:ascii="Times New Roman" w:hAnsi="Times New Roman" w:cs="Times New Roman"/>
          <w:b/>
          <w:i/>
          <w:sz w:val="20"/>
          <w:szCs w:val="20"/>
        </w:rPr>
        <w:t>:</w:t>
      </w:r>
      <w:r w:rsidR="00CE2852" w:rsidRPr="006F32C0">
        <w:rPr>
          <w:rFonts w:ascii="Times New Roman" w:hAnsi="Times New Roman" w:cs="Times New Roman"/>
          <w:bCs/>
          <w:i/>
          <w:sz w:val="20"/>
          <w:szCs w:val="20"/>
        </w:rPr>
        <w:t xml:space="preserve"> </w:t>
      </w:r>
      <w:r w:rsidR="00CE2852" w:rsidRPr="006F32C0">
        <w:rPr>
          <w:rStyle w:val="Hyperlink"/>
          <w:rFonts w:ascii="Times New Roman" w:hAnsi="Times New Roman" w:cs="Times New Roman"/>
          <w:i/>
          <w:sz w:val="20"/>
          <w:szCs w:val="20"/>
        </w:rPr>
        <w:t>prakashratha69@gmail.com</w:t>
      </w:r>
      <w:r w:rsidR="00CE2852" w:rsidRPr="00EC5810">
        <w:rPr>
          <w:rFonts w:ascii="Times New Roman" w:hAnsi="Times New Roman" w:cs="Times New Roman"/>
          <w:bCs/>
          <w:i/>
          <w:sz w:val="20"/>
          <w:szCs w:val="20"/>
        </w:rPr>
        <w:t xml:space="preserve"> </w:t>
      </w:r>
    </w:p>
    <w:p w14:paraId="6BC05540" w14:textId="0C957A12" w:rsidR="006B02C7" w:rsidRPr="00FB7365" w:rsidRDefault="006B02C7" w:rsidP="00403CD0">
      <w:pPr>
        <w:spacing w:after="0"/>
        <w:contextualSpacing/>
        <w:jc w:val="center"/>
        <w:rPr>
          <w:rFonts w:ascii="Times New Roman" w:hAnsi="Times New Roman" w:cs="Times New Roman"/>
          <w:b/>
          <w:sz w:val="24"/>
          <w:szCs w:val="24"/>
        </w:rPr>
      </w:pPr>
    </w:p>
    <w:p w14:paraId="2299A44E" w14:textId="0BF8BBC3" w:rsidR="00ED19DB" w:rsidRDefault="00ED19DB" w:rsidP="003918AC">
      <w:pPr>
        <w:spacing w:after="0" w:line="240" w:lineRule="auto"/>
        <w:jc w:val="both"/>
        <w:rPr>
          <w:rFonts w:ascii="Times New Roman" w:hAnsi="Times New Roman" w:cs="Times New Roman"/>
          <w:sz w:val="18"/>
          <w:szCs w:val="18"/>
        </w:rPr>
      </w:pPr>
      <w:r w:rsidRPr="00EC5810">
        <w:rPr>
          <w:rFonts w:ascii="Times New Roman" w:hAnsi="Times New Roman" w:cs="Times New Roman"/>
          <w:b/>
          <w:bCs/>
          <w:sz w:val="18"/>
          <w:szCs w:val="18"/>
        </w:rPr>
        <w:t>Abstract</w:t>
      </w:r>
      <w:r w:rsidR="00EC5810">
        <w:rPr>
          <w:rFonts w:ascii="Times New Roman" w:hAnsi="Times New Roman" w:cs="Times New Roman"/>
          <w:b/>
          <w:bCs/>
          <w:sz w:val="18"/>
          <w:szCs w:val="18"/>
        </w:rPr>
        <w:t xml:space="preserve">: </w:t>
      </w:r>
      <w:r w:rsidR="003C3160" w:rsidRPr="00EC5810">
        <w:rPr>
          <w:rFonts w:ascii="Times New Roman" w:hAnsi="Times New Roman" w:cs="Times New Roman"/>
          <w:sz w:val="18"/>
          <w:szCs w:val="18"/>
        </w:rPr>
        <w:t xml:space="preserve">The </w:t>
      </w:r>
      <w:r w:rsidR="008303A4" w:rsidRPr="00EC5810">
        <w:rPr>
          <w:rFonts w:ascii="Times New Roman" w:hAnsi="Times New Roman" w:cs="Times New Roman"/>
          <w:sz w:val="18"/>
          <w:szCs w:val="18"/>
        </w:rPr>
        <w:t>ongoing</w:t>
      </w:r>
      <w:r w:rsidR="003C3160" w:rsidRPr="00EC5810">
        <w:rPr>
          <w:rFonts w:ascii="Times New Roman" w:hAnsi="Times New Roman" w:cs="Times New Roman"/>
          <w:sz w:val="18"/>
          <w:szCs w:val="18"/>
        </w:rPr>
        <w:t xml:space="preserve"> study </w:t>
      </w:r>
      <w:r w:rsidR="005C499E" w:rsidRPr="00EC5810">
        <w:rPr>
          <w:rFonts w:ascii="Times New Roman" w:hAnsi="Times New Roman" w:cs="Times New Roman"/>
          <w:sz w:val="18"/>
          <w:szCs w:val="18"/>
        </w:rPr>
        <w:t>examines</w:t>
      </w:r>
      <w:r w:rsidR="008303A4" w:rsidRPr="00EC5810">
        <w:rPr>
          <w:rFonts w:ascii="Times New Roman" w:hAnsi="Times New Roman" w:cs="Times New Roman"/>
          <w:sz w:val="18"/>
          <w:szCs w:val="18"/>
        </w:rPr>
        <w:t xml:space="preserve"> </w:t>
      </w:r>
      <w:r w:rsidR="003C3160" w:rsidRPr="00EC5810">
        <w:rPr>
          <w:rFonts w:ascii="Times New Roman" w:hAnsi="Times New Roman" w:cs="Times New Roman"/>
          <w:sz w:val="18"/>
          <w:szCs w:val="18"/>
        </w:rPr>
        <w:t xml:space="preserve">the </w:t>
      </w:r>
      <w:r w:rsidR="008303A4" w:rsidRPr="00EC5810">
        <w:rPr>
          <w:rFonts w:ascii="Times New Roman" w:hAnsi="Times New Roman" w:cs="Times New Roman"/>
          <w:sz w:val="18"/>
          <w:szCs w:val="18"/>
        </w:rPr>
        <w:t>integration</w:t>
      </w:r>
      <w:r w:rsidR="003C3160" w:rsidRPr="00EC5810">
        <w:rPr>
          <w:rFonts w:ascii="Times New Roman" w:hAnsi="Times New Roman" w:cs="Times New Roman"/>
          <w:sz w:val="18"/>
          <w:szCs w:val="18"/>
        </w:rPr>
        <w:t xml:space="preserve"> of inclined magneto-</w:t>
      </w:r>
      <w:r w:rsidR="005C499E" w:rsidRPr="00EC5810">
        <w:rPr>
          <w:rFonts w:ascii="Times New Roman" w:hAnsi="Times New Roman" w:cs="Times New Roman"/>
          <w:sz w:val="18"/>
          <w:szCs w:val="18"/>
        </w:rPr>
        <w:t>radiative</w:t>
      </w:r>
      <w:r w:rsidR="003C3160" w:rsidRPr="00EC5810">
        <w:rPr>
          <w:rFonts w:ascii="Times New Roman" w:hAnsi="Times New Roman" w:cs="Times New Roman"/>
          <w:sz w:val="18"/>
          <w:szCs w:val="18"/>
        </w:rPr>
        <w:t xml:space="preserve"> and </w:t>
      </w:r>
      <w:r w:rsidR="008303A4" w:rsidRPr="00EC5810">
        <w:rPr>
          <w:rFonts w:ascii="Times New Roman" w:hAnsi="Times New Roman" w:cs="Times New Roman"/>
          <w:sz w:val="18"/>
          <w:szCs w:val="18"/>
        </w:rPr>
        <w:t>multi-</w:t>
      </w:r>
      <w:r w:rsidR="003C3160" w:rsidRPr="00EC5810">
        <w:rPr>
          <w:rFonts w:ascii="Times New Roman" w:hAnsi="Times New Roman" w:cs="Times New Roman"/>
          <w:sz w:val="18"/>
          <w:szCs w:val="18"/>
        </w:rPr>
        <w:t>slip</w:t>
      </w:r>
      <w:r w:rsidR="008303A4" w:rsidRPr="00EC5810">
        <w:rPr>
          <w:rFonts w:ascii="Times New Roman" w:hAnsi="Times New Roman" w:cs="Times New Roman"/>
          <w:sz w:val="18"/>
          <w:szCs w:val="18"/>
        </w:rPr>
        <w:t xml:space="preserve"> constraints</w:t>
      </w:r>
      <w:r w:rsidR="003C3160" w:rsidRPr="00EC5810">
        <w:rPr>
          <w:rFonts w:ascii="Times New Roman" w:hAnsi="Times New Roman" w:cs="Times New Roman"/>
          <w:sz w:val="18"/>
          <w:szCs w:val="18"/>
        </w:rPr>
        <w:t xml:space="preserve"> on the </w:t>
      </w:r>
      <w:r w:rsidR="005C499E" w:rsidRPr="00EC5810">
        <w:rPr>
          <w:rFonts w:ascii="Times New Roman" w:hAnsi="Times New Roman" w:cs="Times New Roman"/>
          <w:sz w:val="18"/>
          <w:szCs w:val="18"/>
        </w:rPr>
        <w:t>motion</w:t>
      </w:r>
      <w:r w:rsidR="003C3160" w:rsidRPr="00EC5810">
        <w:rPr>
          <w:rFonts w:ascii="Times New Roman" w:hAnsi="Times New Roman" w:cs="Times New Roman"/>
          <w:sz w:val="18"/>
          <w:szCs w:val="18"/>
        </w:rPr>
        <w:t xml:space="preserve"> and thermal </w:t>
      </w:r>
      <w:r w:rsidR="008303A4" w:rsidRPr="00EC5810">
        <w:rPr>
          <w:rFonts w:ascii="Times New Roman" w:hAnsi="Times New Roman" w:cs="Times New Roman"/>
          <w:sz w:val="18"/>
          <w:szCs w:val="18"/>
        </w:rPr>
        <w:t>attributes</w:t>
      </w:r>
      <w:r w:rsidR="003C3160" w:rsidRPr="00EC5810">
        <w:rPr>
          <w:rFonts w:ascii="Times New Roman" w:hAnsi="Times New Roman" w:cs="Times New Roman"/>
          <w:sz w:val="18"/>
          <w:szCs w:val="18"/>
        </w:rPr>
        <w:t xml:space="preserve"> of </w:t>
      </w:r>
      <w:proofErr w:type="spellStart"/>
      <w:r w:rsidR="003C3160" w:rsidRPr="00EC5810">
        <w:rPr>
          <w:rFonts w:ascii="Times New Roman" w:hAnsi="Times New Roman" w:cs="Times New Roman"/>
          <w:sz w:val="18"/>
          <w:szCs w:val="18"/>
        </w:rPr>
        <w:t>Casson</w:t>
      </w:r>
      <w:proofErr w:type="spellEnd"/>
      <w:r w:rsidR="003C3160" w:rsidRPr="00EC5810">
        <w:rPr>
          <w:rFonts w:ascii="Times New Roman" w:hAnsi="Times New Roman" w:cs="Times New Roman"/>
          <w:sz w:val="18"/>
          <w:szCs w:val="18"/>
        </w:rPr>
        <w:t xml:space="preserve"> hybrid</w:t>
      </w:r>
      <w:r w:rsidR="008303A4" w:rsidRPr="00EC5810">
        <w:rPr>
          <w:rFonts w:ascii="Times New Roman" w:hAnsi="Times New Roman" w:cs="Times New Roman"/>
          <w:sz w:val="18"/>
          <w:szCs w:val="18"/>
        </w:rPr>
        <w:t xml:space="preserve">ised </w:t>
      </w:r>
      <w:r w:rsidR="003C3160" w:rsidRPr="00EC5810">
        <w:rPr>
          <w:rFonts w:ascii="Times New Roman" w:hAnsi="Times New Roman" w:cs="Times New Roman"/>
          <w:sz w:val="18"/>
          <w:szCs w:val="18"/>
        </w:rPr>
        <w:t xml:space="preserve">fluid </w:t>
      </w:r>
      <w:r w:rsidR="008303A4" w:rsidRPr="00EC5810">
        <w:rPr>
          <w:rFonts w:ascii="Times New Roman" w:hAnsi="Times New Roman" w:cs="Times New Roman"/>
          <w:sz w:val="18"/>
          <w:szCs w:val="18"/>
        </w:rPr>
        <w:t>via</w:t>
      </w:r>
      <w:r w:rsidR="003C3160" w:rsidRPr="00EC5810">
        <w:rPr>
          <w:rFonts w:ascii="Times New Roman" w:hAnsi="Times New Roman" w:cs="Times New Roman"/>
          <w:sz w:val="18"/>
          <w:szCs w:val="18"/>
        </w:rPr>
        <w:t xml:space="preserve"> a </w:t>
      </w:r>
      <w:r w:rsidR="005C499E" w:rsidRPr="00EC5810">
        <w:rPr>
          <w:rFonts w:ascii="Times New Roman" w:hAnsi="Times New Roman" w:cs="Times New Roman"/>
          <w:sz w:val="18"/>
          <w:szCs w:val="18"/>
        </w:rPr>
        <w:t>stretchy</w:t>
      </w:r>
      <w:r w:rsidR="003C3160" w:rsidRPr="00EC5810">
        <w:rPr>
          <w:rFonts w:ascii="Times New Roman" w:hAnsi="Times New Roman" w:cs="Times New Roman"/>
          <w:sz w:val="18"/>
          <w:szCs w:val="18"/>
        </w:rPr>
        <w:t xml:space="preserve">/contracting </w:t>
      </w:r>
      <w:r w:rsidR="00FA6BCF" w:rsidRPr="00EC5810">
        <w:rPr>
          <w:rFonts w:ascii="Times New Roman" w:hAnsi="Times New Roman" w:cs="Times New Roman"/>
          <w:sz w:val="18"/>
          <w:szCs w:val="18"/>
        </w:rPr>
        <w:t>heated boundary layer sheet</w:t>
      </w:r>
      <w:r w:rsidR="003C3160" w:rsidRPr="00EC5810">
        <w:rPr>
          <w:rFonts w:ascii="Times New Roman" w:hAnsi="Times New Roman" w:cs="Times New Roman"/>
          <w:sz w:val="18"/>
          <w:szCs w:val="18"/>
        </w:rPr>
        <w:t>.</w:t>
      </w:r>
      <w:r w:rsidR="00FA6BCF" w:rsidRPr="00EC5810">
        <w:rPr>
          <w:sz w:val="18"/>
          <w:szCs w:val="18"/>
        </w:rPr>
        <w:t xml:space="preserve"> </w:t>
      </w:r>
      <w:r w:rsidR="00FA6BCF" w:rsidRPr="00EC5810">
        <w:rPr>
          <w:rFonts w:ascii="Times New Roman" w:hAnsi="Times New Roman" w:cs="Times New Roman"/>
          <w:sz w:val="18"/>
          <w:szCs w:val="18"/>
        </w:rPr>
        <w:t xml:space="preserve">The proposed hybrid nanofluid employs water as the base solvent integrated with carbon nanotubes, </w:t>
      </w:r>
      <w:r w:rsidR="005C499E" w:rsidRPr="00EC5810">
        <w:rPr>
          <w:rFonts w:ascii="Times New Roman" w:hAnsi="Times New Roman" w:cs="Times New Roman"/>
          <w:sz w:val="18"/>
          <w:szCs w:val="18"/>
        </w:rPr>
        <w:t xml:space="preserve">characterized through the </w:t>
      </w:r>
      <w:proofErr w:type="spellStart"/>
      <w:r w:rsidR="005C499E" w:rsidRPr="00EC5810">
        <w:rPr>
          <w:rFonts w:ascii="Times New Roman" w:hAnsi="Times New Roman" w:cs="Times New Roman"/>
          <w:sz w:val="18"/>
          <w:szCs w:val="18"/>
        </w:rPr>
        <w:t>Casson</w:t>
      </w:r>
      <w:proofErr w:type="spellEnd"/>
      <w:r w:rsidR="005C499E" w:rsidRPr="00EC5810">
        <w:rPr>
          <w:rFonts w:ascii="Times New Roman" w:hAnsi="Times New Roman" w:cs="Times New Roman"/>
          <w:sz w:val="18"/>
          <w:szCs w:val="18"/>
        </w:rPr>
        <w:t xml:space="preserve"> fluid formulation to depict its non-Newtonian flow properties.</w:t>
      </w:r>
      <w:r w:rsidR="003C3160" w:rsidRPr="00EC5810">
        <w:rPr>
          <w:rFonts w:ascii="Times New Roman" w:hAnsi="Times New Roman" w:cs="Times New Roman"/>
          <w:sz w:val="18"/>
          <w:szCs w:val="18"/>
        </w:rPr>
        <w:t xml:space="preserve"> The analysis includes the impact of multiple slip effects, arising from simultaneous velocity, thermal slips at boundary. Additionally, the influence of an inclined magneti</w:t>
      </w:r>
      <w:r w:rsidR="005C499E" w:rsidRPr="00EC5810">
        <w:rPr>
          <w:rFonts w:ascii="Times New Roman" w:hAnsi="Times New Roman" w:cs="Times New Roman"/>
          <w:sz w:val="18"/>
          <w:szCs w:val="18"/>
        </w:rPr>
        <w:t>sm</w:t>
      </w:r>
      <w:r w:rsidR="003C3160" w:rsidRPr="00EC5810">
        <w:rPr>
          <w:rFonts w:ascii="Times New Roman" w:hAnsi="Times New Roman" w:cs="Times New Roman"/>
          <w:sz w:val="18"/>
          <w:szCs w:val="18"/>
        </w:rPr>
        <w:t xml:space="preserve"> is examined to explore </w:t>
      </w:r>
      <w:proofErr w:type="spellStart"/>
      <w:r w:rsidR="003C3160" w:rsidRPr="00EC5810">
        <w:rPr>
          <w:rFonts w:ascii="Times New Roman" w:hAnsi="Times New Roman" w:cs="Times New Roman"/>
          <w:sz w:val="18"/>
          <w:szCs w:val="18"/>
        </w:rPr>
        <w:t>behavior</w:t>
      </w:r>
      <w:proofErr w:type="spellEnd"/>
      <w:r w:rsidR="003C3160" w:rsidRPr="00EC5810">
        <w:rPr>
          <w:rFonts w:ascii="Times New Roman" w:hAnsi="Times New Roman" w:cs="Times New Roman"/>
          <w:sz w:val="18"/>
          <w:szCs w:val="18"/>
        </w:rPr>
        <w:t xml:space="preserve"> in the system. The resulting nonlinear </w:t>
      </w:r>
      <w:r w:rsidR="005C499E" w:rsidRPr="00EC5810">
        <w:rPr>
          <w:rFonts w:ascii="Times New Roman" w:hAnsi="Times New Roman" w:cs="Times New Roman"/>
          <w:sz w:val="18"/>
          <w:szCs w:val="18"/>
        </w:rPr>
        <w:t xml:space="preserve">coupled </w:t>
      </w:r>
      <w:r w:rsidR="003C3160" w:rsidRPr="00EC5810">
        <w:rPr>
          <w:rFonts w:ascii="Times New Roman" w:hAnsi="Times New Roman" w:cs="Times New Roman"/>
          <w:sz w:val="18"/>
          <w:szCs w:val="18"/>
        </w:rPr>
        <w:t xml:space="preserve">equations are solved numerically </w:t>
      </w:r>
      <w:r w:rsidR="005C499E" w:rsidRPr="00EC5810">
        <w:rPr>
          <w:rFonts w:ascii="Times New Roman" w:hAnsi="Times New Roman" w:cs="Times New Roman"/>
          <w:sz w:val="18"/>
          <w:szCs w:val="18"/>
        </w:rPr>
        <w:t xml:space="preserve">via </w:t>
      </w:r>
      <w:r w:rsidR="003C3160" w:rsidRPr="00EC5810">
        <w:rPr>
          <w:rFonts w:ascii="Times New Roman" w:hAnsi="Times New Roman" w:cs="Times New Roman"/>
          <w:sz w:val="18"/>
          <w:szCs w:val="18"/>
        </w:rPr>
        <w:t xml:space="preserve">appropriate computational techniques. The study thoroughly </w:t>
      </w:r>
      <w:proofErr w:type="spellStart"/>
      <w:r w:rsidR="003C3160" w:rsidRPr="00EC5810">
        <w:rPr>
          <w:rFonts w:ascii="Times New Roman" w:hAnsi="Times New Roman" w:cs="Times New Roman"/>
          <w:sz w:val="18"/>
          <w:szCs w:val="18"/>
        </w:rPr>
        <w:t>analyzes</w:t>
      </w:r>
      <w:proofErr w:type="spellEnd"/>
      <w:r w:rsidR="003C3160" w:rsidRPr="00EC5810">
        <w:rPr>
          <w:rFonts w:ascii="Times New Roman" w:hAnsi="Times New Roman" w:cs="Times New Roman"/>
          <w:sz w:val="18"/>
          <w:szCs w:val="18"/>
        </w:rPr>
        <w:t xml:space="preserve"> the role of key </w:t>
      </w:r>
      <w:r w:rsidR="005C499E" w:rsidRPr="00EC5810">
        <w:rPr>
          <w:rFonts w:ascii="Times New Roman" w:hAnsi="Times New Roman" w:cs="Times New Roman"/>
          <w:sz w:val="18"/>
          <w:szCs w:val="18"/>
        </w:rPr>
        <w:t>factors</w:t>
      </w:r>
      <w:r w:rsidR="003C3160" w:rsidRPr="00EC5810">
        <w:rPr>
          <w:rFonts w:ascii="Times New Roman" w:hAnsi="Times New Roman" w:cs="Times New Roman"/>
          <w:sz w:val="18"/>
          <w:szCs w:val="18"/>
        </w:rPr>
        <w:t xml:space="preserve"> such as slip conditions, magnetic field inclination, and thermal radiation on the fluid’s </w:t>
      </w:r>
      <w:r w:rsidR="00FA6BCF" w:rsidRPr="00EC5810">
        <w:rPr>
          <w:rFonts w:ascii="Times New Roman" w:hAnsi="Times New Roman" w:cs="Times New Roman"/>
          <w:sz w:val="18"/>
          <w:szCs w:val="18"/>
        </w:rPr>
        <w:t>momentum</w:t>
      </w:r>
      <w:r w:rsidR="003C3160" w:rsidRPr="00EC5810">
        <w:rPr>
          <w:rFonts w:ascii="Times New Roman" w:hAnsi="Times New Roman" w:cs="Times New Roman"/>
          <w:sz w:val="18"/>
          <w:szCs w:val="18"/>
        </w:rPr>
        <w:t xml:space="preserve"> and </w:t>
      </w:r>
      <w:r w:rsidR="00FA6BCF" w:rsidRPr="00EC5810">
        <w:rPr>
          <w:rFonts w:ascii="Times New Roman" w:hAnsi="Times New Roman" w:cs="Times New Roman"/>
          <w:sz w:val="18"/>
          <w:szCs w:val="18"/>
        </w:rPr>
        <w:t>energy</w:t>
      </w:r>
      <w:r w:rsidR="003C3160" w:rsidRPr="00EC5810">
        <w:rPr>
          <w:rFonts w:ascii="Times New Roman" w:hAnsi="Times New Roman" w:cs="Times New Roman"/>
          <w:sz w:val="18"/>
          <w:szCs w:val="18"/>
        </w:rPr>
        <w:t xml:space="preserve"> profiles. </w:t>
      </w:r>
    </w:p>
    <w:p w14:paraId="6047E01C" w14:textId="77777777" w:rsidR="002437A9" w:rsidRPr="00EC5810" w:rsidRDefault="002437A9" w:rsidP="003918AC">
      <w:pPr>
        <w:spacing w:after="0" w:line="240" w:lineRule="auto"/>
        <w:jc w:val="both"/>
        <w:rPr>
          <w:rFonts w:ascii="Times New Roman" w:hAnsi="Times New Roman" w:cs="Times New Roman"/>
          <w:b/>
          <w:bCs/>
          <w:sz w:val="18"/>
          <w:szCs w:val="18"/>
        </w:rPr>
      </w:pPr>
    </w:p>
    <w:p w14:paraId="59396C01" w14:textId="121BD80F" w:rsidR="004E6F95" w:rsidRPr="00EC5810" w:rsidRDefault="004E6F95" w:rsidP="003918AC">
      <w:pPr>
        <w:spacing w:line="240" w:lineRule="auto"/>
        <w:jc w:val="both"/>
        <w:rPr>
          <w:rFonts w:ascii="Times New Roman" w:hAnsi="Times New Roman" w:cs="Times New Roman"/>
          <w:bCs/>
          <w:i/>
          <w:iCs/>
          <w:sz w:val="18"/>
          <w:szCs w:val="18"/>
        </w:rPr>
      </w:pPr>
      <w:r w:rsidRPr="00EC5810">
        <w:rPr>
          <w:rFonts w:ascii="Times New Roman" w:hAnsi="Times New Roman" w:cs="Times New Roman"/>
          <w:b/>
          <w:bCs/>
          <w:sz w:val="18"/>
          <w:szCs w:val="18"/>
        </w:rPr>
        <w:t>Keywords:</w:t>
      </w:r>
      <w:r w:rsidRPr="00EC5810">
        <w:rPr>
          <w:rFonts w:ascii="Times New Roman" w:hAnsi="Times New Roman" w:cs="Times New Roman"/>
          <w:bCs/>
          <w:sz w:val="18"/>
          <w:szCs w:val="18"/>
        </w:rPr>
        <w:t xml:space="preserve"> </w:t>
      </w:r>
      <w:proofErr w:type="spellStart"/>
      <w:r w:rsidRPr="00EC5810">
        <w:rPr>
          <w:rFonts w:ascii="Times New Roman" w:hAnsi="Times New Roman" w:cs="Times New Roman"/>
          <w:bCs/>
          <w:iCs/>
          <w:sz w:val="18"/>
          <w:szCs w:val="18"/>
        </w:rPr>
        <w:t>Casson</w:t>
      </w:r>
      <w:proofErr w:type="spellEnd"/>
      <w:r w:rsidRPr="00EC5810">
        <w:rPr>
          <w:rFonts w:ascii="Times New Roman" w:hAnsi="Times New Roman" w:cs="Times New Roman"/>
          <w:bCs/>
          <w:iCs/>
          <w:sz w:val="18"/>
          <w:szCs w:val="18"/>
        </w:rPr>
        <w:t xml:space="preserve"> Hybrid </w:t>
      </w:r>
      <w:proofErr w:type="spellStart"/>
      <w:r w:rsidRPr="00EC5810">
        <w:rPr>
          <w:rFonts w:ascii="Times New Roman" w:hAnsi="Times New Roman" w:cs="Times New Roman"/>
          <w:bCs/>
          <w:iCs/>
          <w:sz w:val="18"/>
          <w:szCs w:val="18"/>
        </w:rPr>
        <w:t>nanofluid</w:t>
      </w:r>
      <w:proofErr w:type="spellEnd"/>
      <w:r w:rsidRPr="00EC5810">
        <w:rPr>
          <w:rFonts w:ascii="Times New Roman" w:hAnsi="Times New Roman" w:cs="Times New Roman"/>
          <w:bCs/>
          <w:iCs/>
          <w:sz w:val="18"/>
          <w:szCs w:val="18"/>
        </w:rPr>
        <w:t>;</w:t>
      </w:r>
      <w:r w:rsidR="00BF5E01" w:rsidRPr="00EC5810">
        <w:rPr>
          <w:rFonts w:ascii="Times New Roman" w:hAnsi="Times New Roman" w:cs="Times New Roman"/>
          <w:bCs/>
          <w:iCs/>
          <w:sz w:val="18"/>
          <w:szCs w:val="18"/>
        </w:rPr>
        <w:t xml:space="preserve"> </w:t>
      </w:r>
      <w:r w:rsidR="00FA6BCF" w:rsidRPr="00EC5810">
        <w:rPr>
          <w:rFonts w:ascii="Times New Roman" w:hAnsi="Times New Roman" w:cs="Times New Roman"/>
          <w:bCs/>
          <w:iCs/>
          <w:sz w:val="18"/>
          <w:szCs w:val="18"/>
        </w:rPr>
        <w:t>Radiative thermal transport</w:t>
      </w:r>
      <w:r w:rsidRPr="00EC5810">
        <w:rPr>
          <w:rFonts w:ascii="Times New Roman" w:hAnsi="Times New Roman" w:cs="Times New Roman"/>
          <w:bCs/>
          <w:iCs/>
          <w:sz w:val="18"/>
          <w:szCs w:val="18"/>
        </w:rPr>
        <w:t>;</w:t>
      </w:r>
      <w:r w:rsidR="005C499E" w:rsidRPr="00EC5810">
        <w:rPr>
          <w:rFonts w:ascii="Times New Roman" w:hAnsi="Times New Roman" w:cs="Times New Roman"/>
          <w:bCs/>
          <w:iCs/>
          <w:sz w:val="18"/>
          <w:szCs w:val="18"/>
        </w:rPr>
        <w:t xml:space="preserve"> </w:t>
      </w:r>
      <w:proofErr w:type="gramStart"/>
      <w:r w:rsidR="004729EE" w:rsidRPr="00EC5810">
        <w:rPr>
          <w:rFonts w:ascii="Times New Roman" w:hAnsi="Times New Roman" w:cs="Times New Roman"/>
          <w:bCs/>
          <w:iCs/>
          <w:sz w:val="18"/>
          <w:szCs w:val="18"/>
        </w:rPr>
        <w:t>Inclined</w:t>
      </w:r>
      <w:proofErr w:type="gramEnd"/>
      <w:r w:rsidR="004729EE" w:rsidRPr="00EC5810">
        <w:rPr>
          <w:rFonts w:ascii="Times New Roman" w:hAnsi="Times New Roman" w:cs="Times New Roman"/>
          <w:bCs/>
          <w:iCs/>
          <w:sz w:val="18"/>
          <w:szCs w:val="18"/>
        </w:rPr>
        <w:t xml:space="preserve"> magnetic field</w:t>
      </w:r>
      <w:r w:rsidR="00BF5E01" w:rsidRPr="00EC5810">
        <w:rPr>
          <w:rFonts w:ascii="Times New Roman" w:hAnsi="Times New Roman" w:cs="Times New Roman"/>
          <w:bCs/>
          <w:iCs/>
          <w:sz w:val="18"/>
          <w:szCs w:val="18"/>
        </w:rPr>
        <w:t xml:space="preserve">; </w:t>
      </w:r>
      <w:r w:rsidR="005C499E" w:rsidRPr="00EC5810">
        <w:rPr>
          <w:rFonts w:ascii="Times New Roman" w:hAnsi="Times New Roman" w:cs="Times New Roman"/>
          <w:bCs/>
          <w:iCs/>
          <w:sz w:val="18"/>
          <w:szCs w:val="18"/>
        </w:rPr>
        <w:t>CNT nanoparticles; Multiple</w:t>
      </w:r>
      <w:r w:rsidRPr="00EC5810">
        <w:rPr>
          <w:rFonts w:ascii="Times New Roman" w:hAnsi="Times New Roman" w:cs="Times New Roman"/>
          <w:bCs/>
          <w:iCs/>
          <w:sz w:val="18"/>
          <w:szCs w:val="18"/>
        </w:rPr>
        <w:t xml:space="preserve"> slip</w:t>
      </w:r>
      <w:r w:rsidR="008E6B29" w:rsidRPr="00EC5810">
        <w:rPr>
          <w:rFonts w:ascii="Times New Roman" w:hAnsi="Times New Roman" w:cs="Times New Roman"/>
          <w:bCs/>
          <w:iCs/>
          <w:sz w:val="18"/>
          <w:szCs w:val="18"/>
        </w:rPr>
        <w:t>.</w:t>
      </w:r>
    </w:p>
    <w:p w14:paraId="0C97DBD4" w14:textId="5A4628D3" w:rsidR="00F86EC0" w:rsidRPr="00954D66" w:rsidRDefault="009E6E86" w:rsidP="00954D66">
      <w:pPr>
        <w:pStyle w:val="ListParagraph"/>
        <w:spacing w:line="240" w:lineRule="auto"/>
        <w:ind w:left="426"/>
        <w:jc w:val="center"/>
        <w:rPr>
          <w:rFonts w:ascii="Times New Roman" w:hAnsi="Times New Roman" w:cs="Times New Roman"/>
          <w:b/>
          <w:bCs/>
          <w:sz w:val="24"/>
          <w:szCs w:val="24"/>
        </w:rPr>
      </w:pPr>
      <w:r w:rsidRPr="009E6E86">
        <w:rPr>
          <w:rFonts w:ascii="Times New Roman" w:hAnsi="Times New Roman" w:cs="Times New Roman"/>
          <w:b/>
          <w:bCs/>
          <w:sz w:val="24"/>
          <w:szCs w:val="24"/>
        </w:rPr>
        <w:t>INTRODUCTION</w:t>
      </w:r>
    </w:p>
    <w:p w14:paraId="39144854" w14:textId="77777777" w:rsidR="001C217C" w:rsidRPr="009E6E86" w:rsidRDefault="001C217C" w:rsidP="003918AC">
      <w:pPr>
        <w:spacing w:line="240" w:lineRule="auto"/>
        <w:ind w:firstLine="426"/>
        <w:jc w:val="both"/>
        <w:rPr>
          <w:rFonts w:ascii="Times New Roman" w:eastAsia="Times New Roman" w:hAnsi="Times New Roman" w:cs="Times New Roman"/>
          <w:sz w:val="20"/>
          <w:szCs w:val="20"/>
          <w:lang w:eastAsia="en-IN"/>
        </w:rPr>
      </w:pPr>
      <w:r w:rsidRPr="009E6E86">
        <w:rPr>
          <w:rFonts w:ascii="Times New Roman" w:eastAsia="Times New Roman" w:hAnsi="Times New Roman" w:cs="Times New Roman"/>
          <w:sz w:val="20"/>
          <w:szCs w:val="20"/>
          <w:lang w:eastAsia="en-IN"/>
        </w:rPr>
        <w:t>Fluids are essential for heat transmission in chemical reactors, oil and gas pipelines, food preparation, paper production, energy storage, textile manufacture, paint production, bioengineering, solar thermal energy, &amp; jet thermal control. A fluid is considered a nanofluid if it includes particles smaller than 10</w:t>
      </w:r>
      <w:r w:rsidRPr="009E6E86">
        <w:rPr>
          <w:rFonts w:ascii="Times New Roman" w:eastAsia="Times New Roman" w:hAnsi="Times New Roman" w:cs="Times New Roman"/>
          <w:sz w:val="20"/>
          <w:szCs w:val="20"/>
          <w:vertAlign w:val="superscript"/>
          <w:lang w:eastAsia="en-IN"/>
        </w:rPr>
        <w:t>9</w:t>
      </w:r>
      <w:r w:rsidRPr="009E6E86">
        <w:rPr>
          <w:rFonts w:ascii="Times New Roman" w:eastAsia="Times New Roman" w:hAnsi="Times New Roman" w:cs="Times New Roman"/>
          <w:sz w:val="20"/>
          <w:szCs w:val="20"/>
          <w:lang w:eastAsia="en-IN"/>
        </w:rPr>
        <w:t xml:space="preserve"> m. Colloidal suspensions of tiny particles are called nanofluids. The most often utilized materials for creating nanofluids are metals, oxides, carbides, or carbon tubes. The many applications of nanofluids in the chemical industry, health, electronics, agriculture, and many other fields have attracted the attention of engineers and scientists. Due to their many optical, surface adsorption, rheological, heat-transfer, along with electrochemical characteristics, nanoparticles are highly useful. </w:t>
      </w:r>
    </w:p>
    <w:p w14:paraId="7233AC5F" w14:textId="300AF199" w:rsidR="00662CEE" w:rsidRPr="009E6E86" w:rsidRDefault="001C217C" w:rsidP="003918AC">
      <w:pPr>
        <w:spacing w:line="240" w:lineRule="auto"/>
        <w:jc w:val="both"/>
        <w:rPr>
          <w:rFonts w:ascii="Times New Roman" w:eastAsia="Times New Roman" w:hAnsi="Times New Roman" w:cs="Times New Roman"/>
          <w:sz w:val="20"/>
          <w:szCs w:val="20"/>
          <w:lang w:eastAsia="en-IN"/>
        </w:rPr>
      </w:pPr>
      <w:r w:rsidRPr="009E6E86">
        <w:rPr>
          <w:rFonts w:ascii="Times New Roman" w:eastAsia="Times New Roman" w:hAnsi="Times New Roman" w:cs="Times New Roman"/>
          <w:sz w:val="20"/>
          <w:szCs w:val="20"/>
          <w:lang w:eastAsia="en-IN"/>
        </w:rPr>
        <w:t xml:space="preserve">Hybrid nanofluids are altered versions of nanofluids that are made in two ways: first, by drooping more than </w:t>
      </w:r>
      <w:r w:rsidR="00FA6BCF" w:rsidRPr="009E6E86">
        <w:rPr>
          <w:rFonts w:ascii="Times New Roman" w:eastAsia="Times New Roman" w:hAnsi="Times New Roman" w:cs="Times New Roman"/>
          <w:sz w:val="20"/>
          <w:szCs w:val="20"/>
          <w:lang w:eastAsia="en-IN"/>
        </w:rPr>
        <w:t>a combination of dissimilar nanoparticles</w:t>
      </w:r>
      <w:r w:rsidRPr="009E6E86">
        <w:rPr>
          <w:rFonts w:ascii="Times New Roman" w:eastAsia="Times New Roman" w:hAnsi="Times New Roman" w:cs="Times New Roman"/>
          <w:sz w:val="20"/>
          <w:szCs w:val="20"/>
          <w:lang w:eastAsia="en-IN"/>
        </w:rPr>
        <w:t xml:space="preserve"> in the desired fluid; second, by arranging the nanoparticles in a conjoined suspension in the base fluid. </w:t>
      </w:r>
      <w:r w:rsidR="00FA6BCF" w:rsidRPr="009E6E86">
        <w:rPr>
          <w:rFonts w:ascii="Times New Roman" w:eastAsia="Times New Roman" w:hAnsi="Times New Roman" w:cs="Times New Roman"/>
          <w:sz w:val="20"/>
          <w:szCs w:val="20"/>
          <w:lang w:eastAsia="en-IN"/>
        </w:rPr>
        <w:t>To intensify the process of heat conveyance</w:t>
      </w:r>
      <w:r w:rsidRPr="009E6E86">
        <w:rPr>
          <w:rFonts w:ascii="Times New Roman" w:eastAsia="Times New Roman" w:hAnsi="Times New Roman" w:cs="Times New Roman"/>
          <w:sz w:val="20"/>
          <w:szCs w:val="20"/>
          <w:lang w:eastAsia="en-IN"/>
        </w:rPr>
        <w:t xml:space="preserve"> and the ideal cost of manufacturing, researchers are interested in nanofluids composed of two distinct nanoparticles. Choi and Eastman [1] initiated the investigation of nanofluid by demonstrating that the addition of nanoparticles to ordinary fluids significantly enhances their heat-conducting capacity. The basis for sophisticated heat transference applications for engineering &amp; operational systems was established by their </w:t>
      </w:r>
      <w:proofErr w:type="spellStart"/>
      <w:r w:rsidRPr="009E6E86">
        <w:rPr>
          <w:rFonts w:ascii="Times New Roman" w:eastAsia="Times New Roman" w:hAnsi="Times New Roman" w:cs="Times New Roman"/>
          <w:sz w:val="20"/>
          <w:szCs w:val="20"/>
          <w:lang w:eastAsia="en-IN"/>
        </w:rPr>
        <w:t>groundbreaking</w:t>
      </w:r>
      <w:proofErr w:type="spellEnd"/>
      <w:r w:rsidRPr="009E6E86">
        <w:rPr>
          <w:rFonts w:ascii="Times New Roman" w:eastAsia="Times New Roman" w:hAnsi="Times New Roman" w:cs="Times New Roman"/>
          <w:sz w:val="20"/>
          <w:szCs w:val="20"/>
          <w:lang w:eastAsia="en-IN"/>
        </w:rPr>
        <w:t xml:space="preserve"> work. </w:t>
      </w:r>
      <w:r w:rsidR="00FA6BCF" w:rsidRPr="009E6E86">
        <w:rPr>
          <w:rFonts w:ascii="Times New Roman" w:eastAsia="Times New Roman" w:hAnsi="Times New Roman" w:cs="Times New Roman"/>
          <w:sz w:val="20"/>
          <w:szCs w:val="20"/>
          <w:lang w:eastAsia="en-IN"/>
        </w:rPr>
        <w:t xml:space="preserve">Magneto-fluidic flow analysis of </w:t>
      </w:r>
      <w:proofErr w:type="spellStart"/>
      <w:r w:rsidR="00FA6BCF" w:rsidRPr="009E6E86">
        <w:rPr>
          <w:rFonts w:ascii="Times New Roman" w:eastAsia="Times New Roman" w:hAnsi="Times New Roman" w:cs="Times New Roman"/>
          <w:sz w:val="20"/>
          <w:szCs w:val="20"/>
          <w:lang w:eastAsia="en-IN"/>
        </w:rPr>
        <w:t>Casson</w:t>
      </w:r>
      <w:proofErr w:type="spellEnd"/>
      <w:r w:rsidR="00FA6BCF" w:rsidRPr="009E6E86">
        <w:rPr>
          <w:rFonts w:ascii="Times New Roman" w:eastAsia="Times New Roman" w:hAnsi="Times New Roman" w:cs="Times New Roman"/>
          <w:sz w:val="20"/>
          <w:szCs w:val="20"/>
          <w:lang w:eastAsia="en-IN"/>
        </w:rPr>
        <w:t xml:space="preserve"> fluid</w:t>
      </w:r>
      <w:r w:rsidRPr="009E6E86">
        <w:rPr>
          <w:rFonts w:ascii="Times New Roman" w:eastAsia="Times New Roman" w:hAnsi="Times New Roman" w:cs="Times New Roman"/>
          <w:sz w:val="20"/>
          <w:szCs w:val="20"/>
          <w:lang w:eastAsia="en-IN"/>
        </w:rPr>
        <w:t xml:space="preserve"> on a stretched cylinder was investigated by </w:t>
      </w:r>
      <w:proofErr w:type="spellStart"/>
      <w:r w:rsidRPr="009E6E86">
        <w:rPr>
          <w:rFonts w:ascii="Times New Roman" w:eastAsia="Times New Roman" w:hAnsi="Times New Roman" w:cs="Times New Roman"/>
          <w:sz w:val="20"/>
          <w:szCs w:val="20"/>
          <w:lang w:eastAsia="en-IN"/>
        </w:rPr>
        <w:t>Tamoor</w:t>
      </w:r>
      <w:proofErr w:type="spellEnd"/>
      <w:r w:rsidRPr="009E6E86">
        <w:rPr>
          <w:rFonts w:ascii="Times New Roman" w:eastAsia="Times New Roman" w:hAnsi="Times New Roman" w:cs="Times New Roman"/>
          <w:sz w:val="20"/>
          <w:szCs w:val="20"/>
          <w:lang w:eastAsia="en-IN"/>
        </w:rPr>
        <w:t xml:space="preserve"> et al. [2] indicated that the </w:t>
      </w:r>
      <w:r w:rsidR="00FA6BCF" w:rsidRPr="009E6E86">
        <w:rPr>
          <w:rFonts w:ascii="Times New Roman" w:eastAsia="Times New Roman" w:hAnsi="Times New Roman" w:cs="Times New Roman"/>
          <w:sz w:val="20"/>
          <w:szCs w:val="20"/>
          <w:lang w:eastAsia="en-IN"/>
        </w:rPr>
        <w:t>momentum</w:t>
      </w:r>
      <w:r w:rsidRPr="009E6E86">
        <w:rPr>
          <w:rFonts w:ascii="Times New Roman" w:eastAsia="Times New Roman" w:hAnsi="Times New Roman" w:cs="Times New Roman"/>
          <w:sz w:val="20"/>
          <w:szCs w:val="20"/>
          <w:lang w:eastAsia="en-IN"/>
        </w:rPr>
        <w:t xml:space="preserve"> &amp; heat fields acted against one other at larger Hartman numbers. Khan et al. [3] also performed a computer study on </w:t>
      </w:r>
      <w:proofErr w:type="spellStart"/>
      <w:r w:rsidR="00FA6BCF" w:rsidRPr="009E6E86">
        <w:rPr>
          <w:rFonts w:ascii="Times New Roman" w:eastAsia="Times New Roman" w:hAnsi="Times New Roman" w:cs="Times New Roman"/>
          <w:sz w:val="20"/>
          <w:szCs w:val="20"/>
          <w:lang w:eastAsia="en-IN"/>
        </w:rPr>
        <w:t>Casson</w:t>
      </w:r>
      <w:proofErr w:type="spellEnd"/>
      <w:r w:rsidR="00FA6BCF" w:rsidRPr="009E6E86">
        <w:rPr>
          <w:rFonts w:ascii="Times New Roman" w:eastAsia="Times New Roman" w:hAnsi="Times New Roman" w:cs="Times New Roman"/>
          <w:sz w:val="20"/>
          <w:szCs w:val="20"/>
          <w:lang w:eastAsia="en-IN"/>
        </w:rPr>
        <w:t xml:space="preserve"> fluid convection interacting with a yaw-oriented cylindrical geometry</w:t>
      </w:r>
      <w:r w:rsidRPr="009E6E86">
        <w:rPr>
          <w:rFonts w:ascii="Times New Roman" w:eastAsia="Times New Roman" w:hAnsi="Times New Roman" w:cs="Times New Roman"/>
          <w:sz w:val="20"/>
          <w:szCs w:val="20"/>
          <w:lang w:eastAsia="en-IN"/>
        </w:rPr>
        <w:t xml:space="preserve"> that included the thermal transmission. </w:t>
      </w:r>
      <w:r w:rsidR="00FA6BCF" w:rsidRPr="009E6E86">
        <w:rPr>
          <w:rFonts w:ascii="Times New Roman" w:eastAsia="Times New Roman" w:hAnsi="Times New Roman" w:cs="Times New Roman"/>
          <w:sz w:val="20"/>
          <w:szCs w:val="20"/>
          <w:lang w:eastAsia="en-IN"/>
        </w:rPr>
        <w:t xml:space="preserve">In the work of </w:t>
      </w:r>
      <w:proofErr w:type="spellStart"/>
      <w:r w:rsidR="00FA6BCF" w:rsidRPr="009E6E86">
        <w:rPr>
          <w:rFonts w:ascii="Times New Roman" w:eastAsia="Times New Roman" w:hAnsi="Times New Roman" w:cs="Times New Roman"/>
          <w:sz w:val="20"/>
          <w:szCs w:val="20"/>
          <w:lang w:eastAsia="en-IN"/>
        </w:rPr>
        <w:t>Raje</w:t>
      </w:r>
      <w:proofErr w:type="spellEnd"/>
      <w:r w:rsidR="00FA6BCF" w:rsidRPr="009E6E86">
        <w:rPr>
          <w:rFonts w:ascii="Times New Roman" w:eastAsia="Times New Roman" w:hAnsi="Times New Roman" w:cs="Times New Roman"/>
          <w:sz w:val="20"/>
          <w:szCs w:val="20"/>
          <w:lang w:eastAsia="en-IN"/>
        </w:rPr>
        <w:t xml:space="preserve"> et al. [4], attention was given to heat exchange and entropy generation phenomena in a transient magnetism-induced </w:t>
      </w:r>
      <w:proofErr w:type="spellStart"/>
      <w:r w:rsidR="00FA6BCF" w:rsidRPr="009E6E86">
        <w:rPr>
          <w:rFonts w:ascii="Times New Roman" w:eastAsia="Times New Roman" w:hAnsi="Times New Roman" w:cs="Times New Roman"/>
          <w:sz w:val="20"/>
          <w:szCs w:val="20"/>
          <w:lang w:eastAsia="en-IN"/>
        </w:rPr>
        <w:t>Casson</w:t>
      </w:r>
      <w:proofErr w:type="spellEnd"/>
      <w:r w:rsidR="00FA6BCF" w:rsidRPr="009E6E86">
        <w:rPr>
          <w:rFonts w:ascii="Times New Roman" w:eastAsia="Times New Roman" w:hAnsi="Times New Roman" w:cs="Times New Roman"/>
          <w:sz w:val="20"/>
          <w:szCs w:val="20"/>
          <w:lang w:eastAsia="en-IN"/>
        </w:rPr>
        <w:t xml:space="preserve"> fluid over a porous cylinder.</w:t>
      </w:r>
      <w:r w:rsidRPr="009E6E86">
        <w:rPr>
          <w:rFonts w:ascii="Times New Roman" w:eastAsia="Times New Roman" w:hAnsi="Times New Roman" w:cs="Times New Roman"/>
          <w:sz w:val="20"/>
          <w:szCs w:val="20"/>
          <w:lang w:eastAsia="en-IN"/>
        </w:rPr>
        <w:t xml:space="preserve"> The </w:t>
      </w:r>
      <w:proofErr w:type="spellStart"/>
      <w:r w:rsidRPr="009E6E86">
        <w:rPr>
          <w:rFonts w:ascii="Times New Roman" w:eastAsia="Times New Roman" w:hAnsi="Times New Roman" w:cs="Times New Roman"/>
          <w:sz w:val="20"/>
          <w:szCs w:val="20"/>
          <w:lang w:eastAsia="en-IN"/>
        </w:rPr>
        <w:t>Bejan</w:t>
      </w:r>
      <w:proofErr w:type="spellEnd"/>
      <w:r w:rsidRPr="009E6E86">
        <w:rPr>
          <w:rFonts w:ascii="Times New Roman" w:eastAsia="Times New Roman" w:hAnsi="Times New Roman" w:cs="Times New Roman"/>
          <w:sz w:val="20"/>
          <w:szCs w:val="20"/>
          <w:lang w:eastAsia="en-IN"/>
        </w:rPr>
        <w:t xml:space="preserve"> number with the entropy generation is the falling function of the Prandtl number, they found. </w:t>
      </w:r>
      <w:r w:rsidR="00BD488B" w:rsidRPr="009E6E86">
        <w:rPr>
          <w:rFonts w:ascii="Times New Roman" w:eastAsia="Times New Roman" w:hAnsi="Times New Roman" w:cs="Times New Roman"/>
          <w:sz w:val="20"/>
          <w:szCs w:val="20"/>
          <w:lang w:eastAsia="en-IN"/>
        </w:rPr>
        <w:t>Waq</w:t>
      </w:r>
      <w:r w:rsidR="006863F4" w:rsidRPr="009E6E86">
        <w:rPr>
          <w:rFonts w:ascii="Times New Roman" w:eastAsia="Times New Roman" w:hAnsi="Times New Roman" w:cs="Times New Roman"/>
          <w:sz w:val="20"/>
          <w:szCs w:val="20"/>
          <w:lang w:eastAsia="en-IN"/>
        </w:rPr>
        <w:t>as et al.</w:t>
      </w:r>
      <w:r w:rsidR="00FA6BCF" w:rsidRPr="009E6E86">
        <w:rPr>
          <w:rFonts w:ascii="Times New Roman" w:eastAsia="Times New Roman" w:hAnsi="Times New Roman" w:cs="Times New Roman"/>
          <w:sz w:val="20"/>
          <w:szCs w:val="20"/>
          <w:lang w:eastAsia="en-IN"/>
        </w:rPr>
        <w:t xml:space="preserve"> </w:t>
      </w:r>
      <w:r w:rsidR="006863F4" w:rsidRPr="009E6E86">
        <w:rPr>
          <w:rFonts w:ascii="Times New Roman" w:eastAsia="Times New Roman" w:hAnsi="Times New Roman" w:cs="Times New Roman"/>
          <w:sz w:val="20"/>
          <w:szCs w:val="20"/>
          <w:lang w:eastAsia="en-IN"/>
        </w:rPr>
        <w:t>[5] c</w:t>
      </w:r>
      <w:r w:rsidR="00BD488B" w:rsidRPr="009E6E86">
        <w:rPr>
          <w:rFonts w:ascii="Times New Roman" w:eastAsia="Times New Roman" w:hAnsi="Times New Roman" w:cs="Times New Roman"/>
          <w:sz w:val="20"/>
          <w:szCs w:val="20"/>
          <w:lang w:eastAsia="en-IN"/>
        </w:rPr>
        <w:t xml:space="preserve">onsider </w:t>
      </w:r>
      <w:r w:rsidR="00DB62E5" w:rsidRPr="009E6E86">
        <w:rPr>
          <w:rFonts w:ascii="Times New Roman" w:eastAsia="Times New Roman" w:hAnsi="Times New Roman" w:cs="Times New Roman"/>
          <w:sz w:val="20"/>
          <w:szCs w:val="20"/>
          <w:lang w:eastAsia="en-IN"/>
        </w:rPr>
        <w:t>the effect</w:t>
      </w:r>
      <w:r w:rsidR="00B54E78" w:rsidRPr="009E6E86">
        <w:rPr>
          <w:rFonts w:ascii="Times New Roman" w:eastAsia="Times New Roman" w:hAnsi="Times New Roman" w:cs="Times New Roman"/>
          <w:sz w:val="20"/>
          <w:szCs w:val="20"/>
          <w:lang w:eastAsia="en-IN"/>
        </w:rPr>
        <w:t xml:space="preserve"> of </w:t>
      </w:r>
      <w:r w:rsidR="00DB62E5" w:rsidRPr="009E6E86">
        <w:rPr>
          <w:rFonts w:ascii="Times New Roman" w:eastAsia="Times New Roman" w:hAnsi="Times New Roman" w:cs="Times New Roman"/>
          <w:sz w:val="20"/>
          <w:szCs w:val="20"/>
          <w:lang w:eastAsia="en-IN"/>
        </w:rPr>
        <w:t xml:space="preserve">the </w:t>
      </w:r>
      <w:r w:rsidR="00B54E78" w:rsidRPr="009E6E86">
        <w:rPr>
          <w:rFonts w:ascii="Times New Roman" w:eastAsia="Times New Roman" w:hAnsi="Times New Roman" w:cs="Times New Roman"/>
          <w:sz w:val="20"/>
          <w:szCs w:val="20"/>
          <w:lang w:eastAsia="en-IN"/>
        </w:rPr>
        <w:t>magneti</w:t>
      </w:r>
      <w:r w:rsidR="00FA6BCF" w:rsidRPr="009E6E86">
        <w:rPr>
          <w:rFonts w:ascii="Times New Roman" w:eastAsia="Times New Roman" w:hAnsi="Times New Roman" w:cs="Times New Roman"/>
          <w:sz w:val="20"/>
          <w:szCs w:val="20"/>
          <w:lang w:eastAsia="en-IN"/>
        </w:rPr>
        <w:t>sm</w:t>
      </w:r>
      <w:r w:rsidR="00B54E78" w:rsidRPr="009E6E86">
        <w:rPr>
          <w:rFonts w:ascii="Times New Roman" w:eastAsia="Times New Roman" w:hAnsi="Times New Roman" w:cs="Times New Roman"/>
          <w:sz w:val="20"/>
          <w:szCs w:val="20"/>
          <w:lang w:eastAsia="en-IN"/>
        </w:rPr>
        <w:t xml:space="preserve"> on the </w:t>
      </w:r>
      <w:proofErr w:type="spellStart"/>
      <w:r w:rsidR="00B54E78" w:rsidRPr="009E6E86">
        <w:rPr>
          <w:rFonts w:ascii="Times New Roman" w:eastAsia="Times New Roman" w:hAnsi="Times New Roman" w:cs="Times New Roman"/>
          <w:sz w:val="20"/>
          <w:szCs w:val="20"/>
          <w:lang w:eastAsia="en-IN"/>
        </w:rPr>
        <w:t>bioconvective</w:t>
      </w:r>
      <w:proofErr w:type="spellEnd"/>
      <w:r w:rsidR="00B54E78" w:rsidRPr="009E6E86">
        <w:rPr>
          <w:rFonts w:ascii="Times New Roman" w:eastAsia="Times New Roman" w:hAnsi="Times New Roman" w:cs="Times New Roman"/>
          <w:sz w:val="20"/>
          <w:szCs w:val="20"/>
          <w:lang w:eastAsia="en-IN"/>
        </w:rPr>
        <w:t xml:space="preserve"> </w:t>
      </w:r>
      <w:proofErr w:type="spellStart"/>
      <w:r w:rsidR="00B54E78" w:rsidRPr="009E6E86">
        <w:rPr>
          <w:rFonts w:ascii="Times New Roman" w:eastAsia="Times New Roman" w:hAnsi="Times New Roman" w:cs="Times New Roman"/>
          <w:sz w:val="20"/>
          <w:szCs w:val="20"/>
          <w:lang w:eastAsia="en-IN"/>
        </w:rPr>
        <w:t>Casson</w:t>
      </w:r>
      <w:proofErr w:type="spellEnd"/>
      <w:r w:rsidR="00B54E78" w:rsidRPr="009E6E86">
        <w:rPr>
          <w:rFonts w:ascii="Times New Roman" w:eastAsia="Times New Roman" w:hAnsi="Times New Roman" w:cs="Times New Roman"/>
          <w:sz w:val="20"/>
          <w:szCs w:val="20"/>
          <w:lang w:eastAsia="en-IN"/>
        </w:rPr>
        <w:t xml:space="preserve"> </w:t>
      </w:r>
      <w:proofErr w:type="spellStart"/>
      <w:r w:rsidR="00B54E78" w:rsidRPr="009E6E86">
        <w:rPr>
          <w:rFonts w:ascii="Times New Roman" w:eastAsia="Times New Roman" w:hAnsi="Times New Roman" w:cs="Times New Roman"/>
          <w:sz w:val="20"/>
          <w:szCs w:val="20"/>
          <w:lang w:eastAsia="en-IN"/>
        </w:rPr>
        <w:t>nanofluid</w:t>
      </w:r>
      <w:proofErr w:type="spellEnd"/>
      <w:r w:rsidR="00B54E78" w:rsidRPr="009E6E86">
        <w:rPr>
          <w:rFonts w:ascii="Times New Roman" w:eastAsia="Times New Roman" w:hAnsi="Times New Roman" w:cs="Times New Roman"/>
          <w:sz w:val="20"/>
          <w:szCs w:val="20"/>
          <w:lang w:eastAsia="en-IN"/>
        </w:rPr>
        <w:t xml:space="preserve"> along with gyrotactic microorganism</w:t>
      </w:r>
      <w:r w:rsidR="00DB62E5" w:rsidRPr="009E6E86">
        <w:rPr>
          <w:rFonts w:ascii="Times New Roman" w:eastAsia="Times New Roman" w:hAnsi="Times New Roman" w:cs="Times New Roman"/>
          <w:sz w:val="20"/>
          <w:szCs w:val="20"/>
          <w:lang w:eastAsia="en-IN"/>
        </w:rPr>
        <w:t>.</w:t>
      </w:r>
    </w:p>
    <w:p w14:paraId="3BCD6F94" w14:textId="3B31ABC0" w:rsidR="001C217C" w:rsidRPr="009E6E86" w:rsidRDefault="00BD488B" w:rsidP="003918AC">
      <w:pPr>
        <w:spacing w:line="240" w:lineRule="auto"/>
        <w:jc w:val="both"/>
        <w:rPr>
          <w:rFonts w:ascii="Times New Roman" w:eastAsia="Times New Roman" w:hAnsi="Times New Roman" w:cs="Times New Roman"/>
          <w:sz w:val="20"/>
          <w:szCs w:val="20"/>
          <w:lang w:eastAsia="en-IN"/>
        </w:rPr>
      </w:pPr>
      <w:proofErr w:type="spellStart"/>
      <w:r w:rsidRPr="009E6E86">
        <w:rPr>
          <w:rFonts w:ascii="Times New Roman" w:eastAsia="Times New Roman" w:hAnsi="Times New Roman" w:cs="Times New Roman"/>
          <w:sz w:val="20"/>
          <w:szCs w:val="20"/>
          <w:lang w:eastAsia="en-IN"/>
        </w:rPr>
        <w:t>Freidberg</w:t>
      </w:r>
      <w:proofErr w:type="spellEnd"/>
      <w:r w:rsidRPr="009E6E86">
        <w:rPr>
          <w:rFonts w:ascii="Times New Roman" w:eastAsia="Times New Roman" w:hAnsi="Times New Roman" w:cs="Times New Roman"/>
          <w:sz w:val="20"/>
          <w:szCs w:val="20"/>
          <w:lang w:eastAsia="en-IN"/>
        </w:rPr>
        <w:t xml:space="preserve"> [6] analysed on the magnetohydrodynamics (MHD) studies how electrically conductive fluids, </w:t>
      </w:r>
      <w:proofErr w:type="spellStart"/>
      <w:r w:rsidRPr="009E6E86">
        <w:rPr>
          <w:rFonts w:ascii="Times New Roman" w:eastAsia="Times New Roman" w:hAnsi="Times New Roman" w:cs="Times New Roman"/>
          <w:sz w:val="20"/>
          <w:szCs w:val="20"/>
          <w:lang w:eastAsia="en-IN"/>
        </w:rPr>
        <w:t>particularlywith</w:t>
      </w:r>
      <w:proofErr w:type="spellEnd"/>
      <w:r w:rsidRPr="009E6E86">
        <w:rPr>
          <w:rFonts w:ascii="Times New Roman" w:eastAsia="Times New Roman" w:hAnsi="Times New Roman" w:cs="Times New Roman"/>
          <w:sz w:val="20"/>
          <w:szCs w:val="20"/>
          <w:lang w:eastAsia="en-IN"/>
        </w:rPr>
        <w:t xml:space="preserve"> high effective electrical, behave when flowing in a magnetic field. </w:t>
      </w:r>
      <w:proofErr w:type="spellStart"/>
      <w:r w:rsidR="00AC6BDC" w:rsidRPr="009E6E86">
        <w:rPr>
          <w:rFonts w:ascii="Times New Roman" w:eastAsia="Times New Roman" w:hAnsi="Times New Roman" w:cs="Times New Roman"/>
          <w:sz w:val="20"/>
          <w:szCs w:val="20"/>
          <w:lang w:eastAsia="en-IN"/>
        </w:rPr>
        <w:t>Sreedevi</w:t>
      </w:r>
      <w:proofErr w:type="spellEnd"/>
      <w:r w:rsidR="00AC6BDC" w:rsidRPr="009E6E86">
        <w:rPr>
          <w:rFonts w:ascii="Times New Roman" w:eastAsia="Times New Roman" w:hAnsi="Times New Roman" w:cs="Times New Roman"/>
          <w:sz w:val="20"/>
          <w:szCs w:val="20"/>
          <w:lang w:eastAsia="en-IN"/>
        </w:rPr>
        <w:t xml:space="preserve"> et al. [7] considered</w:t>
      </w:r>
      <w:r w:rsidR="00662CEE" w:rsidRPr="009E6E86">
        <w:rPr>
          <w:rFonts w:ascii="Times New Roman" w:eastAsia="Times New Roman" w:hAnsi="Times New Roman" w:cs="Times New Roman"/>
          <w:sz w:val="20"/>
          <w:szCs w:val="20"/>
          <w:lang w:eastAsia="en-IN"/>
        </w:rPr>
        <w:t xml:space="preserve"> the </w:t>
      </w:r>
      <w:r w:rsidR="00AC6BDC" w:rsidRPr="009E6E86">
        <w:rPr>
          <w:rFonts w:ascii="Times New Roman" w:eastAsia="Times New Roman" w:hAnsi="Times New Roman" w:cs="Times New Roman"/>
          <w:sz w:val="20"/>
          <w:szCs w:val="20"/>
          <w:lang w:eastAsia="en-IN"/>
        </w:rPr>
        <w:t>Maxwell magnetohydrodynamics</w:t>
      </w:r>
      <w:r w:rsidR="00662CEE" w:rsidRPr="009E6E86">
        <w:rPr>
          <w:rFonts w:ascii="Times New Roman" w:eastAsia="Times New Roman" w:hAnsi="Times New Roman" w:cs="Times New Roman"/>
          <w:sz w:val="20"/>
          <w:szCs w:val="20"/>
          <w:lang w:eastAsia="en-IN"/>
        </w:rPr>
        <w:t xml:space="preserve"> convective flow nanofluid between</w:t>
      </w:r>
      <w:r w:rsidR="00AC6BDC" w:rsidRPr="009E6E86">
        <w:rPr>
          <w:rFonts w:ascii="Times New Roman" w:eastAsia="Times New Roman" w:hAnsi="Times New Roman" w:cs="Times New Roman"/>
          <w:sz w:val="20"/>
          <w:szCs w:val="20"/>
          <w:lang w:eastAsia="en-IN"/>
        </w:rPr>
        <w:t xml:space="preserve"> the</w:t>
      </w:r>
      <w:r w:rsidR="00662CEE" w:rsidRPr="009E6E86">
        <w:rPr>
          <w:rFonts w:ascii="Times New Roman" w:eastAsia="Times New Roman" w:hAnsi="Times New Roman" w:cs="Times New Roman"/>
          <w:sz w:val="20"/>
          <w:szCs w:val="20"/>
          <w:lang w:eastAsia="en-IN"/>
        </w:rPr>
        <w:t xml:space="preserve"> rotating and stretched disks,</w:t>
      </w:r>
      <w:r w:rsidR="00AC6BDC" w:rsidRPr="009E6E86">
        <w:rPr>
          <w:rFonts w:ascii="Times New Roman" w:eastAsia="Times New Roman" w:hAnsi="Times New Roman" w:cs="Times New Roman"/>
          <w:sz w:val="20"/>
          <w:szCs w:val="20"/>
          <w:lang w:eastAsia="en-IN"/>
        </w:rPr>
        <w:t xml:space="preserve"> and </w:t>
      </w:r>
      <w:r w:rsidR="00AC6BDC" w:rsidRPr="009E6E86">
        <w:rPr>
          <w:rFonts w:ascii="Times New Roman" w:eastAsia="Times New Roman" w:hAnsi="Times New Roman" w:cs="Times New Roman"/>
          <w:sz w:val="20"/>
          <w:szCs w:val="20"/>
          <w:lang w:eastAsia="en-IN"/>
        </w:rPr>
        <w:lastRenderedPageBreak/>
        <w:t>also analysed impact single as well as multi wall carbo</w:t>
      </w:r>
      <w:r w:rsidR="000723BB" w:rsidRPr="009E6E86">
        <w:rPr>
          <w:rFonts w:ascii="Times New Roman" w:eastAsia="Times New Roman" w:hAnsi="Times New Roman" w:cs="Times New Roman"/>
          <w:sz w:val="20"/>
          <w:szCs w:val="20"/>
          <w:lang w:eastAsia="en-IN"/>
        </w:rPr>
        <w:t>n</w:t>
      </w:r>
      <w:r w:rsidR="00AC6BDC" w:rsidRPr="009E6E86">
        <w:rPr>
          <w:rFonts w:ascii="Times New Roman" w:eastAsia="Times New Roman" w:hAnsi="Times New Roman" w:cs="Times New Roman"/>
          <w:sz w:val="20"/>
          <w:szCs w:val="20"/>
          <w:lang w:eastAsia="en-IN"/>
        </w:rPr>
        <w:t xml:space="preserve"> nanotubes.</w:t>
      </w:r>
      <w:r w:rsidR="00662CEE" w:rsidRPr="009E6E86">
        <w:rPr>
          <w:rFonts w:ascii="Times New Roman" w:eastAsia="Times New Roman" w:hAnsi="Times New Roman" w:cs="Times New Roman"/>
          <w:sz w:val="20"/>
          <w:szCs w:val="20"/>
          <w:lang w:eastAsia="en-IN"/>
        </w:rPr>
        <w:t xml:space="preserve"> </w:t>
      </w:r>
      <w:proofErr w:type="spellStart"/>
      <w:r w:rsidR="000723BB" w:rsidRPr="009E6E86">
        <w:rPr>
          <w:rFonts w:ascii="Times New Roman" w:eastAsia="Times New Roman" w:hAnsi="Times New Roman" w:cs="Times New Roman"/>
          <w:sz w:val="20"/>
          <w:szCs w:val="20"/>
          <w:lang w:eastAsia="en-IN"/>
        </w:rPr>
        <w:t>Srinivasacharya</w:t>
      </w:r>
      <w:proofErr w:type="spellEnd"/>
      <w:r w:rsidR="000723BB" w:rsidRPr="009E6E86">
        <w:rPr>
          <w:rFonts w:ascii="Times New Roman" w:eastAsia="Times New Roman" w:hAnsi="Times New Roman" w:cs="Times New Roman"/>
          <w:sz w:val="20"/>
          <w:szCs w:val="20"/>
          <w:lang w:eastAsia="en-IN"/>
        </w:rPr>
        <w:t xml:space="preserve"> et al. [8] emphasized the generalized behaviour of </w:t>
      </w:r>
      <w:r w:rsidR="00FA6BCF" w:rsidRPr="009E6E86">
        <w:rPr>
          <w:rFonts w:ascii="Times New Roman" w:eastAsia="Times New Roman" w:hAnsi="Times New Roman" w:cs="Times New Roman"/>
          <w:sz w:val="20"/>
          <w:szCs w:val="20"/>
          <w:lang w:eastAsia="en-IN"/>
        </w:rPr>
        <w:t>thermo-</w:t>
      </w:r>
      <w:proofErr w:type="spellStart"/>
      <w:r w:rsidR="00FA6BCF" w:rsidRPr="009E6E86">
        <w:rPr>
          <w:rFonts w:ascii="Times New Roman" w:eastAsia="Times New Roman" w:hAnsi="Times New Roman" w:cs="Times New Roman"/>
          <w:sz w:val="20"/>
          <w:szCs w:val="20"/>
          <w:lang w:eastAsia="en-IN"/>
        </w:rPr>
        <w:t>solutal</w:t>
      </w:r>
      <w:proofErr w:type="spellEnd"/>
      <w:r w:rsidR="00FA6BCF" w:rsidRPr="009E6E86">
        <w:rPr>
          <w:rFonts w:ascii="Times New Roman" w:eastAsia="Times New Roman" w:hAnsi="Times New Roman" w:cs="Times New Roman"/>
          <w:sz w:val="20"/>
          <w:szCs w:val="20"/>
          <w:lang w:eastAsia="en-IN"/>
        </w:rPr>
        <w:t xml:space="preserve"> transmission</w:t>
      </w:r>
      <w:r w:rsidR="000723BB" w:rsidRPr="009E6E86">
        <w:rPr>
          <w:rFonts w:ascii="Times New Roman" w:eastAsia="Times New Roman" w:hAnsi="Times New Roman" w:cs="Times New Roman"/>
          <w:sz w:val="20"/>
          <w:szCs w:val="20"/>
          <w:lang w:eastAsia="en-IN"/>
        </w:rPr>
        <w:t xml:space="preserve"> in MHD flow over a Wedge Surface.</w:t>
      </w:r>
      <w:r w:rsidR="00662CEE" w:rsidRPr="009E6E86">
        <w:rPr>
          <w:rFonts w:ascii="Times New Roman" w:eastAsia="Times New Roman" w:hAnsi="Times New Roman" w:cs="Times New Roman"/>
          <w:sz w:val="20"/>
          <w:szCs w:val="20"/>
          <w:lang w:eastAsia="en-IN"/>
        </w:rPr>
        <w:t xml:space="preserve"> The</w:t>
      </w:r>
      <w:r w:rsidR="006E5E69" w:rsidRPr="009E6E86">
        <w:rPr>
          <w:rFonts w:ascii="Times New Roman" w:eastAsia="Times New Roman" w:hAnsi="Times New Roman" w:cs="Times New Roman"/>
          <w:sz w:val="20"/>
          <w:szCs w:val="20"/>
          <w:lang w:eastAsia="en-IN"/>
        </w:rPr>
        <w:t xml:space="preserve"> primary </w:t>
      </w:r>
      <w:proofErr w:type="spellStart"/>
      <w:r w:rsidR="006E5E69" w:rsidRPr="009E6E86">
        <w:rPr>
          <w:rFonts w:ascii="Times New Roman" w:eastAsia="Times New Roman" w:hAnsi="Times New Roman" w:cs="Times New Roman"/>
          <w:sz w:val="20"/>
          <w:szCs w:val="20"/>
          <w:lang w:eastAsia="en-IN"/>
        </w:rPr>
        <w:t>focous</w:t>
      </w:r>
      <w:proofErr w:type="spellEnd"/>
      <w:r w:rsidR="00662CEE" w:rsidRPr="009E6E86">
        <w:rPr>
          <w:rFonts w:ascii="Times New Roman" w:eastAsia="Times New Roman" w:hAnsi="Times New Roman" w:cs="Times New Roman"/>
          <w:sz w:val="20"/>
          <w:szCs w:val="20"/>
          <w:lang w:eastAsia="en-IN"/>
        </w:rPr>
        <w:t xml:space="preserve"> of t</w:t>
      </w:r>
      <w:r w:rsidR="006E5E69" w:rsidRPr="009E6E86">
        <w:rPr>
          <w:rFonts w:ascii="Times New Roman" w:eastAsia="Times New Roman" w:hAnsi="Times New Roman" w:cs="Times New Roman"/>
          <w:sz w:val="20"/>
          <w:szCs w:val="20"/>
          <w:lang w:eastAsia="en-IN"/>
        </w:rPr>
        <w:t xml:space="preserve">heir research was to </w:t>
      </w:r>
      <w:proofErr w:type="spellStart"/>
      <w:proofErr w:type="gramStart"/>
      <w:r w:rsidR="006E5E69" w:rsidRPr="009E6E86">
        <w:rPr>
          <w:rFonts w:ascii="Times New Roman" w:eastAsia="Times New Roman" w:hAnsi="Times New Roman" w:cs="Times New Roman"/>
          <w:sz w:val="20"/>
          <w:szCs w:val="20"/>
          <w:lang w:eastAsia="en-IN"/>
        </w:rPr>
        <w:t>analyzed</w:t>
      </w:r>
      <w:proofErr w:type="spellEnd"/>
      <w:proofErr w:type="gramEnd"/>
      <w:r w:rsidR="00662CEE" w:rsidRPr="009E6E86">
        <w:rPr>
          <w:rFonts w:ascii="Times New Roman" w:eastAsia="Times New Roman" w:hAnsi="Times New Roman" w:cs="Times New Roman"/>
          <w:sz w:val="20"/>
          <w:szCs w:val="20"/>
          <w:lang w:eastAsia="en-IN"/>
        </w:rPr>
        <w:t xml:space="preserve"> the influence of concentration gradients, thermal conductivity</w:t>
      </w:r>
      <w:r w:rsidR="006E5E69" w:rsidRPr="009E6E86">
        <w:rPr>
          <w:rFonts w:ascii="Times New Roman" w:eastAsia="Times New Roman" w:hAnsi="Times New Roman" w:cs="Times New Roman"/>
          <w:sz w:val="20"/>
          <w:szCs w:val="20"/>
          <w:lang w:eastAsia="en-IN"/>
        </w:rPr>
        <w:t xml:space="preserve"> of the nanoparticle</w:t>
      </w:r>
      <w:r w:rsidR="00662CEE" w:rsidRPr="009E6E86">
        <w:rPr>
          <w:rFonts w:ascii="Times New Roman" w:eastAsia="Times New Roman" w:hAnsi="Times New Roman" w:cs="Times New Roman"/>
          <w:sz w:val="20"/>
          <w:szCs w:val="20"/>
          <w:lang w:eastAsia="en-IN"/>
        </w:rPr>
        <w:t xml:space="preserve">, and </w:t>
      </w:r>
      <w:r w:rsidR="006E5E69" w:rsidRPr="009E6E86">
        <w:rPr>
          <w:rFonts w:ascii="Times New Roman" w:eastAsia="Times New Roman" w:hAnsi="Times New Roman" w:cs="Times New Roman"/>
          <w:sz w:val="20"/>
          <w:szCs w:val="20"/>
          <w:lang w:eastAsia="en-IN"/>
        </w:rPr>
        <w:t xml:space="preserve">the </w:t>
      </w:r>
      <w:r w:rsidR="00662CEE" w:rsidRPr="009E6E86">
        <w:rPr>
          <w:rFonts w:ascii="Times New Roman" w:eastAsia="Times New Roman" w:hAnsi="Times New Roman" w:cs="Times New Roman"/>
          <w:sz w:val="20"/>
          <w:szCs w:val="20"/>
          <w:lang w:eastAsia="en-IN"/>
        </w:rPr>
        <w:t xml:space="preserve">nanoparticle dispersion on the overall convective transport in the </w:t>
      </w:r>
      <w:r w:rsidR="00FA6BCF" w:rsidRPr="009E6E86">
        <w:rPr>
          <w:rFonts w:ascii="Times New Roman" w:eastAsia="Times New Roman" w:hAnsi="Times New Roman" w:cs="Times New Roman"/>
          <w:sz w:val="20"/>
          <w:szCs w:val="20"/>
          <w:lang w:eastAsia="en-IN"/>
        </w:rPr>
        <w:t>occurrence</w:t>
      </w:r>
      <w:r w:rsidR="00662CEE" w:rsidRPr="009E6E86">
        <w:rPr>
          <w:rFonts w:ascii="Times New Roman" w:eastAsia="Times New Roman" w:hAnsi="Times New Roman" w:cs="Times New Roman"/>
          <w:sz w:val="20"/>
          <w:szCs w:val="20"/>
          <w:lang w:eastAsia="en-IN"/>
        </w:rPr>
        <w:t xml:space="preserve"> of a magneti</w:t>
      </w:r>
      <w:r w:rsidR="00FA6BCF" w:rsidRPr="009E6E86">
        <w:rPr>
          <w:rFonts w:ascii="Times New Roman" w:eastAsia="Times New Roman" w:hAnsi="Times New Roman" w:cs="Times New Roman"/>
          <w:sz w:val="20"/>
          <w:szCs w:val="20"/>
          <w:lang w:eastAsia="en-IN"/>
        </w:rPr>
        <w:t>sation</w:t>
      </w:r>
      <w:r w:rsidR="00662CEE" w:rsidRPr="009E6E86">
        <w:rPr>
          <w:rFonts w:ascii="Times New Roman" w:eastAsia="Times New Roman" w:hAnsi="Times New Roman" w:cs="Times New Roman"/>
          <w:sz w:val="20"/>
          <w:szCs w:val="20"/>
          <w:lang w:eastAsia="en-IN"/>
        </w:rPr>
        <w:t>.</w:t>
      </w:r>
      <w:r w:rsidR="001C217C" w:rsidRPr="009E6E86">
        <w:rPr>
          <w:rFonts w:ascii="Times New Roman" w:hAnsi="Times New Roman" w:cs="Times New Roman"/>
          <w:sz w:val="20"/>
          <w:szCs w:val="20"/>
        </w:rPr>
        <w:t xml:space="preserve"> </w:t>
      </w:r>
      <w:proofErr w:type="spellStart"/>
      <w:r w:rsidR="00662CEE" w:rsidRPr="009E6E86">
        <w:rPr>
          <w:rFonts w:ascii="Times New Roman" w:eastAsia="Times New Roman" w:hAnsi="Times New Roman" w:cs="Times New Roman"/>
          <w:sz w:val="20"/>
          <w:szCs w:val="20"/>
          <w:lang w:eastAsia="en-IN"/>
        </w:rPr>
        <w:t>Ganapathirao</w:t>
      </w:r>
      <w:proofErr w:type="spellEnd"/>
      <w:r w:rsidR="00662CEE" w:rsidRPr="009E6E86">
        <w:rPr>
          <w:rFonts w:ascii="Times New Roman" w:eastAsia="Times New Roman" w:hAnsi="Times New Roman" w:cs="Times New Roman"/>
          <w:sz w:val="20"/>
          <w:szCs w:val="20"/>
          <w:lang w:eastAsia="en-IN"/>
        </w:rPr>
        <w:t xml:space="preserve"> and </w:t>
      </w:r>
      <w:proofErr w:type="spellStart"/>
      <w:r w:rsidR="00662CEE" w:rsidRPr="009E6E86">
        <w:rPr>
          <w:rFonts w:ascii="Times New Roman" w:eastAsia="Times New Roman" w:hAnsi="Times New Roman" w:cs="Times New Roman"/>
          <w:sz w:val="20"/>
          <w:szCs w:val="20"/>
          <w:lang w:eastAsia="en-IN"/>
        </w:rPr>
        <w:t>Ravindran</w:t>
      </w:r>
      <w:proofErr w:type="spellEnd"/>
      <w:r w:rsidR="00662CEE" w:rsidRPr="009E6E86">
        <w:rPr>
          <w:rFonts w:ascii="Times New Roman" w:eastAsia="Times New Roman" w:hAnsi="Times New Roman" w:cs="Times New Roman"/>
          <w:sz w:val="20"/>
          <w:szCs w:val="20"/>
          <w:lang w:eastAsia="en-IN"/>
        </w:rPr>
        <w:t xml:space="preserve"> [9] conducted a comprehensive </w:t>
      </w:r>
      <w:r w:rsidR="00FA6BCF" w:rsidRPr="009E6E86">
        <w:rPr>
          <w:rFonts w:ascii="Times New Roman" w:eastAsia="Times New Roman" w:hAnsi="Times New Roman" w:cs="Times New Roman"/>
          <w:sz w:val="20"/>
          <w:szCs w:val="20"/>
          <w:lang w:eastAsia="en-IN"/>
        </w:rPr>
        <w:t>evaluation</w:t>
      </w:r>
      <w:r w:rsidR="00662CEE" w:rsidRPr="009E6E86">
        <w:rPr>
          <w:rFonts w:ascii="Times New Roman" w:eastAsia="Times New Roman" w:hAnsi="Times New Roman" w:cs="Times New Roman"/>
          <w:sz w:val="20"/>
          <w:szCs w:val="20"/>
          <w:lang w:eastAsia="en-IN"/>
        </w:rPr>
        <w:t xml:space="preserve"> of </w:t>
      </w:r>
      <w:r w:rsidR="00FA6BCF" w:rsidRPr="009E6E86">
        <w:rPr>
          <w:rFonts w:ascii="Times New Roman" w:eastAsia="Times New Roman" w:hAnsi="Times New Roman" w:cs="Times New Roman"/>
          <w:sz w:val="20"/>
          <w:szCs w:val="20"/>
          <w:lang w:eastAsia="en-IN"/>
        </w:rPr>
        <w:t>magnetised</w:t>
      </w:r>
      <w:r w:rsidR="006E5E69" w:rsidRPr="009E6E86">
        <w:rPr>
          <w:rFonts w:ascii="Times New Roman" w:eastAsia="Times New Roman" w:hAnsi="Times New Roman" w:cs="Times New Roman"/>
          <w:sz w:val="20"/>
          <w:szCs w:val="20"/>
          <w:lang w:eastAsia="en-IN"/>
        </w:rPr>
        <w:t xml:space="preserve"> nanofluid flow in</w:t>
      </w:r>
      <w:r w:rsidR="00662CEE" w:rsidRPr="009E6E86">
        <w:rPr>
          <w:rFonts w:ascii="Times New Roman" w:eastAsia="Times New Roman" w:hAnsi="Times New Roman" w:cs="Times New Roman"/>
          <w:sz w:val="20"/>
          <w:szCs w:val="20"/>
          <w:lang w:eastAsia="en-IN"/>
        </w:rPr>
        <w:t xml:space="preserve"> a vertical wedge, focusing on the synergistic effects of suction and injection processes. Their study specifically looked at how mixed convection works when there are both heat and concentration gradients, as well as how chemical processes inside the boundary layer affect it. Pandey and Kumar [10] studied how nanofluid flows near a stretched cylindrical surface, taking into account the effects of slip boundary conditions, a porous medium, and heat radiation. Their research aimed to demonstrate the influence of natural convection and viscous dissipation on the thermal and flow characteristics of the nanofluid, with a particular focus on the effects of heat radiation. Kandasamy et al. [11] </w:t>
      </w:r>
      <w:r w:rsidR="00FA6BCF" w:rsidRPr="009E6E86">
        <w:rPr>
          <w:rFonts w:ascii="Times New Roman" w:eastAsia="Times New Roman" w:hAnsi="Times New Roman" w:cs="Times New Roman"/>
          <w:sz w:val="20"/>
          <w:szCs w:val="20"/>
          <w:lang w:eastAsia="en-IN"/>
        </w:rPr>
        <w:t>considered the transient dynamics of MHD flow</w:t>
      </w:r>
      <w:r w:rsidR="00662CEE" w:rsidRPr="009E6E86">
        <w:rPr>
          <w:rFonts w:ascii="Times New Roman" w:eastAsia="Times New Roman" w:hAnsi="Times New Roman" w:cs="Times New Roman"/>
          <w:sz w:val="20"/>
          <w:szCs w:val="20"/>
          <w:lang w:eastAsia="en-IN"/>
        </w:rPr>
        <w:t xml:space="preserve"> of nanofluids through a porous wedge. Their research showed how important radiation and porosity are for heat transfer and flow properties.</w:t>
      </w:r>
    </w:p>
    <w:p w14:paraId="257374F6" w14:textId="72F18F19" w:rsidR="00662CEE" w:rsidRPr="009E6E86" w:rsidRDefault="00662CEE" w:rsidP="003918AC">
      <w:pPr>
        <w:spacing w:line="240" w:lineRule="auto"/>
        <w:jc w:val="both"/>
        <w:rPr>
          <w:rFonts w:ascii="Times New Roman" w:eastAsia="Times New Roman" w:hAnsi="Times New Roman" w:cs="Times New Roman"/>
          <w:sz w:val="20"/>
          <w:szCs w:val="20"/>
          <w:lang w:eastAsia="en-IN"/>
        </w:rPr>
      </w:pPr>
      <w:r w:rsidRPr="009E6E86">
        <w:rPr>
          <w:rFonts w:ascii="Times New Roman" w:eastAsia="Times New Roman" w:hAnsi="Times New Roman" w:cs="Times New Roman"/>
          <w:sz w:val="20"/>
          <w:szCs w:val="20"/>
          <w:lang w:eastAsia="en-IN"/>
        </w:rPr>
        <w:t xml:space="preserve">Bhatti et al. [12] investigated </w:t>
      </w:r>
      <w:r w:rsidR="00FA6BCF" w:rsidRPr="009E6E86">
        <w:rPr>
          <w:rFonts w:ascii="Times New Roman" w:eastAsia="Times New Roman" w:hAnsi="Times New Roman" w:cs="Times New Roman"/>
          <w:sz w:val="20"/>
          <w:szCs w:val="20"/>
          <w:lang w:eastAsia="en-IN"/>
        </w:rPr>
        <w:t>the transient three-dimensional MHD boundary-layer motion of a viscous nanofluid hosting motile microbes over a stretching porous cylinder</w:t>
      </w:r>
      <w:r w:rsidRPr="009E6E86">
        <w:rPr>
          <w:rFonts w:ascii="Times New Roman" w:eastAsia="Times New Roman" w:hAnsi="Times New Roman" w:cs="Times New Roman"/>
          <w:sz w:val="20"/>
          <w:szCs w:val="20"/>
          <w:lang w:eastAsia="en-IN"/>
        </w:rPr>
        <w:t xml:space="preserve">. Their study took into account how mass transport and heat properties are impacted by the interaction of chemical reactions and nonlinear thermal radiation. In order to improve heat transfer properties, </w:t>
      </w:r>
      <w:proofErr w:type="spellStart"/>
      <w:r w:rsidRPr="009E6E86">
        <w:rPr>
          <w:rFonts w:ascii="Times New Roman" w:eastAsia="Times New Roman" w:hAnsi="Times New Roman" w:cs="Times New Roman"/>
          <w:sz w:val="20"/>
          <w:szCs w:val="20"/>
          <w:lang w:eastAsia="en-IN"/>
        </w:rPr>
        <w:t>Pattnaik</w:t>
      </w:r>
      <w:proofErr w:type="spellEnd"/>
      <w:r w:rsidRPr="009E6E86">
        <w:rPr>
          <w:rFonts w:ascii="Times New Roman" w:eastAsia="Times New Roman" w:hAnsi="Times New Roman" w:cs="Times New Roman"/>
          <w:sz w:val="20"/>
          <w:szCs w:val="20"/>
          <w:lang w:eastAsia="en-IN"/>
        </w:rPr>
        <w:t xml:space="preserve"> et al. [13] examined the </w:t>
      </w:r>
      <w:r w:rsidR="00FA6BCF" w:rsidRPr="009E6E86">
        <w:rPr>
          <w:rFonts w:ascii="Times New Roman" w:eastAsia="Times New Roman" w:hAnsi="Times New Roman" w:cs="Times New Roman"/>
          <w:sz w:val="20"/>
          <w:szCs w:val="20"/>
          <w:lang w:eastAsia="en-IN"/>
        </w:rPr>
        <w:t>circulation</w:t>
      </w:r>
      <w:r w:rsidRPr="009E6E86">
        <w:rPr>
          <w:rFonts w:ascii="Times New Roman" w:eastAsia="Times New Roman" w:hAnsi="Times New Roman" w:cs="Times New Roman"/>
          <w:sz w:val="20"/>
          <w:szCs w:val="20"/>
          <w:lang w:eastAsia="en-IN"/>
        </w:rPr>
        <w:t xml:space="preserve"> of a water-based nanofluid containing magnetically conducting </w:t>
      </w:r>
      <w:proofErr w:type="spellStart"/>
      <w:r w:rsidRPr="009E6E86">
        <w:rPr>
          <w:rFonts w:ascii="Times New Roman" w:eastAsia="Times New Roman" w:hAnsi="Times New Roman" w:cs="Times New Roman"/>
          <w:sz w:val="20"/>
          <w:szCs w:val="20"/>
          <w:lang w:eastAsia="en-IN"/>
        </w:rPr>
        <w:t>FeO</w:t>
      </w:r>
      <w:proofErr w:type="spellEnd"/>
      <w:r w:rsidRPr="009E6E86">
        <w:rPr>
          <w:rFonts w:ascii="Times New Roman" w:eastAsia="Times New Roman" w:hAnsi="Times New Roman" w:cs="Times New Roman"/>
          <w:sz w:val="20"/>
          <w:szCs w:val="20"/>
          <w:lang w:eastAsia="en-IN"/>
        </w:rPr>
        <w:t xml:space="preserve">₄ over a radially stretched </w:t>
      </w:r>
      <w:proofErr w:type="spellStart"/>
      <w:r w:rsidR="00FA6BCF" w:rsidRPr="009E6E86">
        <w:rPr>
          <w:rFonts w:ascii="Times New Roman" w:eastAsia="Times New Roman" w:hAnsi="Times New Roman" w:cs="Times New Roman"/>
          <w:sz w:val="20"/>
          <w:szCs w:val="20"/>
          <w:lang w:eastAsia="en-IN"/>
        </w:rPr>
        <w:t>matertial</w:t>
      </w:r>
      <w:proofErr w:type="spellEnd"/>
      <w:r w:rsidRPr="009E6E86">
        <w:rPr>
          <w:rFonts w:ascii="Times New Roman" w:eastAsia="Times New Roman" w:hAnsi="Times New Roman" w:cs="Times New Roman"/>
          <w:sz w:val="20"/>
          <w:szCs w:val="20"/>
          <w:lang w:eastAsia="en-IN"/>
        </w:rPr>
        <w:t xml:space="preserve">. The study focused on how radiative heat energy affects the thermal </w:t>
      </w:r>
      <w:proofErr w:type="spellStart"/>
      <w:r w:rsidRPr="009E6E86">
        <w:rPr>
          <w:rFonts w:ascii="Times New Roman" w:eastAsia="Times New Roman" w:hAnsi="Times New Roman" w:cs="Times New Roman"/>
          <w:sz w:val="20"/>
          <w:szCs w:val="20"/>
          <w:lang w:eastAsia="en-IN"/>
        </w:rPr>
        <w:t>behavior</w:t>
      </w:r>
      <w:proofErr w:type="spellEnd"/>
      <w:r w:rsidRPr="009E6E86">
        <w:rPr>
          <w:rFonts w:ascii="Times New Roman" w:eastAsia="Times New Roman" w:hAnsi="Times New Roman" w:cs="Times New Roman"/>
          <w:sz w:val="20"/>
          <w:szCs w:val="20"/>
          <w:lang w:eastAsia="en-IN"/>
        </w:rPr>
        <w:t xml:space="preserve"> of the flow of nanofluids. The </w:t>
      </w:r>
      <w:r w:rsidR="00FA6BCF" w:rsidRPr="009E6E86">
        <w:rPr>
          <w:rFonts w:ascii="Times New Roman" w:eastAsia="Times New Roman" w:hAnsi="Times New Roman" w:cs="Times New Roman"/>
          <w:sz w:val="20"/>
          <w:szCs w:val="20"/>
          <w:lang w:eastAsia="en-IN"/>
        </w:rPr>
        <w:t>movement</w:t>
      </w:r>
      <w:r w:rsidRPr="009E6E86">
        <w:rPr>
          <w:rFonts w:ascii="Times New Roman" w:eastAsia="Times New Roman" w:hAnsi="Times New Roman" w:cs="Times New Roman"/>
          <w:sz w:val="20"/>
          <w:szCs w:val="20"/>
          <w:lang w:eastAsia="en-IN"/>
        </w:rPr>
        <w:t xml:space="preserve"> of a hydromagnetic nanofluid </w:t>
      </w:r>
      <w:r w:rsidR="00FA6BCF" w:rsidRPr="009E6E86">
        <w:rPr>
          <w:rFonts w:ascii="Times New Roman" w:eastAsia="Times New Roman" w:hAnsi="Times New Roman" w:cs="Times New Roman"/>
          <w:sz w:val="20"/>
          <w:szCs w:val="20"/>
          <w:lang w:eastAsia="en-IN"/>
        </w:rPr>
        <w:t xml:space="preserve">via </w:t>
      </w:r>
      <w:r w:rsidRPr="009E6E86">
        <w:rPr>
          <w:rFonts w:ascii="Times New Roman" w:eastAsia="Times New Roman" w:hAnsi="Times New Roman" w:cs="Times New Roman"/>
          <w:sz w:val="20"/>
          <w:szCs w:val="20"/>
          <w:lang w:eastAsia="en-IN"/>
        </w:rPr>
        <w:t xml:space="preserve">a </w:t>
      </w:r>
      <w:r w:rsidR="00FA6BCF" w:rsidRPr="009E6E86">
        <w:rPr>
          <w:rFonts w:ascii="Times New Roman" w:eastAsia="Times New Roman" w:hAnsi="Times New Roman" w:cs="Times New Roman"/>
          <w:sz w:val="20"/>
          <w:szCs w:val="20"/>
          <w:lang w:eastAsia="en-IN"/>
        </w:rPr>
        <w:t>porous substrate</w:t>
      </w:r>
      <w:r w:rsidRPr="009E6E86">
        <w:rPr>
          <w:rFonts w:ascii="Times New Roman" w:eastAsia="Times New Roman" w:hAnsi="Times New Roman" w:cs="Times New Roman"/>
          <w:sz w:val="20"/>
          <w:szCs w:val="20"/>
          <w:lang w:eastAsia="en-IN"/>
        </w:rPr>
        <w:t xml:space="preserve"> under the </w:t>
      </w:r>
      <w:r w:rsidR="00FA6BCF" w:rsidRPr="009E6E86">
        <w:rPr>
          <w:rFonts w:ascii="Times New Roman" w:eastAsia="Times New Roman" w:hAnsi="Times New Roman" w:cs="Times New Roman"/>
          <w:sz w:val="20"/>
          <w:szCs w:val="20"/>
          <w:lang w:eastAsia="en-IN"/>
        </w:rPr>
        <w:t>action</w:t>
      </w:r>
      <w:r w:rsidRPr="009E6E86">
        <w:rPr>
          <w:rFonts w:ascii="Times New Roman" w:eastAsia="Times New Roman" w:hAnsi="Times New Roman" w:cs="Times New Roman"/>
          <w:sz w:val="20"/>
          <w:szCs w:val="20"/>
          <w:lang w:eastAsia="en-IN"/>
        </w:rPr>
        <w:t xml:space="preserve"> of radiative heat energy and thermal stratification was examined by Goud et al. [14]. </w:t>
      </w:r>
      <w:r w:rsidR="001C217C" w:rsidRPr="009E6E86">
        <w:rPr>
          <w:rFonts w:ascii="Times New Roman" w:hAnsi="Times New Roman" w:cs="Times New Roman"/>
          <w:sz w:val="20"/>
          <w:szCs w:val="20"/>
        </w:rPr>
        <w:t xml:space="preserve"> </w:t>
      </w:r>
      <w:r w:rsidRPr="009E6E86">
        <w:rPr>
          <w:rFonts w:ascii="Times New Roman" w:eastAsia="Times New Roman" w:hAnsi="Times New Roman" w:cs="Times New Roman"/>
          <w:sz w:val="20"/>
          <w:szCs w:val="20"/>
          <w:lang w:eastAsia="en-IN"/>
        </w:rPr>
        <w:t xml:space="preserve">The </w:t>
      </w:r>
      <w:r w:rsidR="00FA6BCF" w:rsidRPr="009E6E86">
        <w:rPr>
          <w:rFonts w:ascii="Times New Roman" w:eastAsia="Times New Roman" w:hAnsi="Times New Roman" w:cs="Times New Roman"/>
          <w:sz w:val="20"/>
          <w:szCs w:val="20"/>
          <w:lang w:eastAsia="en-IN"/>
        </w:rPr>
        <w:t>motion</w:t>
      </w:r>
      <w:r w:rsidRPr="009E6E86">
        <w:rPr>
          <w:rFonts w:ascii="Times New Roman" w:eastAsia="Times New Roman" w:hAnsi="Times New Roman" w:cs="Times New Roman"/>
          <w:sz w:val="20"/>
          <w:szCs w:val="20"/>
          <w:lang w:eastAsia="en-IN"/>
        </w:rPr>
        <w:t xml:space="preserve"> of a second-grade nanofluid throughout a moving flat horizontal surface was examined by Jamshed et al. [15] while accounting for thermal radiation, viscous dissipation, Joule heating, and porous media. Entropy analysis was also used in the study to assess the system's thermodynamic </w:t>
      </w:r>
      <w:proofErr w:type="spellStart"/>
      <w:r w:rsidRPr="009E6E86">
        <w:rPr>
          <w:rFonts w:ascii="Times New Roman" w:eastAsia="Times New Roman" w:hAnsi="Times New Roman" w:cs="Times New Roman"/>
          <w:sz w:val="20"/>
          <w:szCs w:val="20"/>
          <w:lang w:eastAsia="en-IN"/>
        </w:rPr>
        <w:t>irreversibilities</w:t>
      </w:r>
      <w:proofErr w:type="spellEnd"/>
      <w:r w:rsidRPr="009E6E86">
        <w:rPr>
          <w:rFonts w:ascii="Times New Roman" w:eastAsia="Times New Roman" w:hAnsi="Times New Roman" w:cs="Times New Roman"/>
          <w:sz w:val="20"/>
          <w:szCs w:val="20"/>
          <w:lang w:eastAsia="en-IN"/>
        </w:rPr>
        <w:t>.</w:t>
      </w:r>
    </w:p>
    <w:p w14:paraId="2A80684F" w14:textId="100059CA" w:rsidR="001E2B3C" w:rsidRDefault="001C217C" w:rsidP="00954D66">
      <w:pPr>
        <w:spacing w:line="240" w:lineRule="auto"/>
        <w:jc w:val="both"/>
        <w:rPr>
          <w:rFonts w:ascii="Times New Roman" w:hAnsi="Times New Roman" w:cs="Times New Roman"/>
          <w:sz w:val="20"/>
          <w:szCs w:val="20"/>
        </w:rPr>
      </w:pPr>
      <w:r w:rsidRPr="009E6E86">
        <w:rPr>
          <w:sz w:val="20"/>
          <w:szCs w:val="20"/>
        </w:rPr>
        <w:t xml:space="preserve"> </w:t>
      </w:r>
      <w:r w:rsidR="00D34112" w:rsidRPr="009E6E86">
        <w:rPr>
          <w:rFonts w:ascii="Times New Roman" w:hAnsi="Times New Roman" w:cs="Times New Roman"/>
          <w:sz w:val="20"/>
          <w:szCs w:val="20"/>
        </w:rPr>
        <w:t>The mechanism that adds or subtracts thermal energy from the fluid flow is referred to as the heat source or sink. A heat sink draws energy from the fluid to reduce its temperature, whereas a heat source raises it. In a variety of engineering systems, these thermal effects are essential for altering heat transfer, flow characteristics, and the overall energy balance. The Darcy–</w:t>
      </w:r>
      <w:proofErr w:type="spellStart"/>
      <w:r w:rsidR="00D34112" w:rsidRPr="009E6E86">
        <w:rPr>
          <w:rFonts w:ascii="Times New Roman" w:hAnsi="Times New Roman" w:cs="Times New Roman"/>
          <w:sz w:val="20"/>
          <w:szCs w:val="20"/>
        </w:rPr>
        <w:t>Forchheimer</w:t>
      </w:r>
      <w:proofErr w:type="spellEnd"/>
      <w:r w:rsidR="00D34112" w:rsidRPr="009E6E86">
        <w:rPr>
          <w:rFonts w:ascii="Times New Roman" w:hAnsi="Times New Roman" w:cs="Times New Roman"/>
          <w:sz w:val="20"/>
          <w:szCs w:val="20"/>
        </w:rPr>
        <w:t xml:space="preserve"> </w:t>
      </w:r>
      <w:r w:rsidR="00FA6BCF" w:rsidRPr="009E6E86">
        <w:rPr>
          <w:rFonts w:ascii="Times New Roman" w:hAnsi="Times New Roman" w:cs="Times New Roman"/>
          <w:sz w:val="20"/>
          <w:szCs w:val="20"/>
        </w:rPr>
        <w:t>circulation</w:t>
      </w:r>
      <w:r w:rsidR="00D34112" w:rsidRPr="009E6E86">
        <w:rPr>
          <w:rFonts w:ascii="Times New Roman" w:hAnsi="Times New Roman" w:cs="Times New Roman"/>
          <w:sz w:val="20"/>
          <w:szCs w:val="20"/>
        </w:rPr>
        <w:t xml:space="preserve"> of a water CNT nanofluid in three dimensions was examined by </w:t>
      </w:r>
      <w:proofErr w:type="spellStart"/>
      <w:r w:rsidR="00D34112" w:rsidRPr="009E6E86">
        <w:rPr>
          <w:rFonts w:ascii="Times New Roman" w:hAnsi="Times New Roman" w:cs="Times New Roman"/>
          <w:sz w:val="20"/>
          <w:szCs w:val="20"/>
        </w:rPr>
        <w:t>Upreti</w:t>
      </w:r>
      <w:proofErr w:type="spellEnd"/>
      <w:r w:rsidR="00D34112" w:rsidRPr="009E6E86">
        <w:rPr>
          <w:rFonts w:ascii="Times New Roman" w:hAnsi="Times New Roman" w:cs="Times New Roman"/>
          <w:sz w:val="20"/>
          <w:szCs w:val="20"/>
        </w:rPr>
        <w:t xml:space="preserve"> et al. [16]. They examined the 3D </w:t>
      </w:r>
      <w:proofErr w:type="spellStart"/>
      <w:r w:rsidR="00D34112" w:rsidRPr="009E6E86">
        <w:rPr>
          <w:rFonts w:ascii="Times New Roman" w:hAnsi="Times New Roman" w:cs="Times New Roman"/>
          <w:sz w:val="20"/>
          <w:szCs w:val="20"/>
        </w:rPr>
        <w:t>magnetohydrodynamic</w:t>
      </w:r>
      <w:proofErr w:type="spellEnd"/>
      <w:r w:rsidR="00D34112" w:rsidRPr="009E6E86">
        <w:rPr>
          <w:rFonts w:ascii="Times New Roman" w:hAnsi="Times New Roman" w:cs="Times New Roman"/>
          <w:sz w:val="20"/>
          <w:szCs w:val="20"/>
        </w:rPr>
        <w:t xml:space="preserve"> </w:t>
      </w:r>
      <w:proofErr w:type="spellStart"/>
      <w:r w:rsidR="00D34112" w:rsidRPr="009E6E86">
        <w:rPr>
          <w:rFonts w:ascii="Times New Roman" w:hAnsi="Times New Roman" w:cs="Times New Roman"/>
          <w:sz w:val="20"/>
          <w:szCs w:val="20"/>
        </w:rPr>
        <w:t>behavior</w:t>
      </w:r>
      <w:proofErr w:type="spellEnd"/>
      <w:r w:rsidR="00D34112" w:rsidRPr="009E6E86">
        <w:rPr>
          <w:rFonts w:ascii="Times New Roman" w:hAnsi="Times New Roman" w:cs="Times New Roman"/>
          <w:sz w:val="20"/>
          <w:szCs w:val="20"/>
        </w:rPr>
        <w:t xml:space="preserve"> of water-based </w:t>
      </w:r>
      <w:proofErr w:type="spellStart"/>
      <w:r w:rsidR="00D34112" w:rsidRPr="009E6E86">
        <w:rPr>
          <w:rFonts w:ascii="Times New Roman" w:hAnsi="Times New Roman" w:cs="Times New Roman"/>
          <w:sz w:val="20"/>
          <w:szCs w:val="20"/>
        </w:rPr>
        <w:t>nanofluids</w:t>
      </w:r>
      <w:proofErr w:type="spellEnd"/>
      <w:r w:rsidR="00D34112" w:rsidRPr="009E6E86">
        <w:rPr>
          <w:rFonts w:ascii="Times New Roman" w:hAnsi="Times New Roman" w:cs="Times New Roman"/>
          <w:sz w:val="20"/>
          <w:szCs w:val="20"/>
        </w:rPr>
        <w:t xml:space="preserve"> with </w:t>
      </w:r>
      <w:r w:rsidR="00FA6BCF" w:rsidRPr="009E6E86">
        <w:rPr>
          <w:rFonts w:ascii="Times New Roman" w:hAnsi="Times New Roman" w:cs="Times New Roman"/>
          <w:sz w:val="20"/>
          <w:szCs w:val="20"/>
        </w:rPr>
        <w:t>CNTs</w:t>
      </w:r>
      <w:r w:rsidR="00D34112" w:rsidRPr="009E6E86">
        <w:rPr>
          <w:rFonts w:ascii="Times New Roman" w:hAnsi="Times New Roman" w:cs="Times New Roman"/>
          <w:sz w:val="20"/>
          <w:szCs w:val="20"/>
        </w:rPr>
        <w:t xml:space="preserve"> paying particular attention to the effects of ohmic heating and a non-</w:t>
      </w:r>
      <w:r w:rsidR="002A5E25" w:rsidRPr="009E6E86">
        <w:rPr>
          <w:rFonts w:ascii="Times New Roman" w:hAnsi="Times New Roman" w:cs="Times New Roman"/>
          <w:sz w:val="20"/>
          <w:szCs w:val="20"/>
        </w:rPr>
        <w:t>uneven</w:t>
      </w:r>
      <w:r w:rsidR="00D34112" w:rsidRPr="009E6E86">
        <w:rPr>
          <w:rFonts w:ascii="Times New Roman" w:hAnsi="Times New Roman" w:cs="Times New Roman"/>
          <w:sz w:val="20"/>
          <w:szCs w:val="20"/>
        </w:rPr>
        <w:t xml:space="preserve"> heat source or sink. The effects of double dispersion, a systematically varying heat source/sink, as well as a higher-order chemical reaction upon the </w:t>
      </w:r>
      <w:r w:rsidR="002A5E25" w:rsidRPr="009E6E86">
        <w:rPr>
          <w:rFonts w:ascii="Times New Roman" w:hAnsi="Times New Roman" w:cs="Times New Roman"/>
          <w:sz w:val="20"/>
          <w:szCs w:val="20"/>
        </w:rPr>
        <w:t>transient</w:t>
      </w:r>
      <w:r w:rsidR="00D34112" w:rsidRPr="009E6E86">
        <w:rPr>
          <w:rFonts w:ascii="Times New Roman" w:hAnsi="Times New Roman" w:cs="Times New Roman"/>
          <w:sz w:val="20"/>
          <w:szCs w:val="20"/>
        </w:rPr>
        <w:t xml:space="preserve">, free convection MHD flow of a </w:t>
      </w:r>
      <w:proofErr w:type="spellStart"/>
      <w:r w:rsidR="00D34112" w:rsidRPr="009E6E86">
        <w:rPr>
          <w:rFonts w:ascii="Times New Roman" w:hAnsi="Times New Roman" w:cs="Times New Roman"/>
          <w:sz w:val="20"/>
          <w:szCs w:val="20"/>
        </w:rPr>
        <w:t>Casson</w:t>
      </w:r>
      <w:proofErr w:type="spellEnd"/>
      <w:r w:rsidR="00D34112" w:rsidRPr="009E6E86">
        <w:rPr>
          <w:rFonts w:ascii="Times New Roman" w:hAnsi="Times New Roman" w:cs="Times New Roman"/>
          <w:sz w:val="20"/>
          <w:szCs w:val="20"/>
        </w:rPr>
        <w:t xml:space="preserve"> fluid over a flat plate and vertical cone </w:t>
      </w:r>
      <w:r w:rsidR="002A5E25" w:rsidRPr="009E6E86">
        <w:rPr>
          <w:rFonts w:ascii="Times New Roman" w:hAnsi="Times New Roman" w:cs="Times New Roman"/>
          <w:sz w:val="20"/>
          <w:szCs w:val="20"/>
        </w:rPr>
        <w:t>immersed</w:t>
      </w:r>
      <w:r w:rsidR="00D34112" w:rsidRPr="009E6E86">
        <w:rPr>
          <w:rFonts w:ascii="Times New Roman" w:hAnsi="Times New Roman" w:cs="Times New Roman"/>
          <w:sz w:val="20"/>
          <w:szCs w:val="20"/>
        </w:rPr>
        <w:t xml:space="preserve"> in a porous </w:t>
      </w:r>
      <w:r w:rsidR="002A5E25" w:rsidRPr="009E6E86">
        <w:rPr>
          <w:rFonts w:ascii="Times New Roman" w:hAnsi="Times New Roman" w:cs="Times New Roman"/>
          <w:sz w:val="20"/>
          <w:szCs w:val="20"/>
        </w:rPr>
        <w:t>substrate</w:t>
      </w:r>
      <w:r w:rsidR="00D34112" w:rsidRPr="009E6E86">
        <w:rPr>
          <w:rFonts w:ascii="Times New Roman" w:hAnsi="Times New Roman" w:cs="Times New Roman"/>
          <w:sz w:val="20"/>
          <w:szCs w:val="20"/>
        </w:rPr>
        <w:t xml:space="preserve"> were investigated by Benazir et al. [17]. </w:t>
      </w:r>
      <w:proofErr w:type="spellStart"/>
      <w:r w:rsidR="00D34112" w:rsidRPr="009E6E86">
        <w:rPr>
          <w:rFonts w:ascii="Times New Roman" w:hAnsi="Times New Roman" w:cs="Times New Roman"/>
          <w:sz w:val="20"/>
          <w:szCs w:val="20"/>
        </w:rPr>
        <w:t>Makinde</w:t>
      </w:r>
      <w:proofErr w:type="spellEnd"/>
      <w:r w:rsidR="00D34112" w:rsidRPr="009E6E86">
        <w:rPr>
          <w:rFonts w:ascii="Times New Roman" w:hAnsi="Times New Roman" w:cs="Times New Roman"/>
          <w:sz w:val="20"/>
          <w:szCs w:val="20"/>
        </w:rPr>
        <w:t xml:space="preserve"> et al. [18] </w:t>
      </w:r>
      <w:r w:rsidR="002A5E25" w:rsidRPr="009E6E86">
        <w:rPr>
          <w:rFonts w:ascii="Times New Roman" w:hAnsi="Times New Roman" w:cs="Times New Roman"/>
          <w:sz w:val="20"/>
          <w:szCs w:val="20"/>
        </w:rPr>
        <w:t>scrutinized</w:t>
      </w:r>
      <w:r w:rsidR="00D34112" w:rsidRPr="009E6E86">
        <w:rPr>
          <w:rFonts w:ascii="Times New Roman" w:hAnsi="Times New Roman" w:cs="Times New Roman"/>
          <w:sz w:val="20"/>
          <w:szCs w:val="20"/>
        </w:rPr>
        <w:t xml:space="preserve"> steady </w:t>
      </w:r>
      <w:r w:rsidR="002A5E25" w:rsidRPr="009E6E86">
        <w:rPr>
          <w:rFonts w:ascii="Times New Roman" w:hAnsi="Times New Roman" w:cs="Times New Roman"/>
          <w:sz w:val="20"/>
          <w:szCs w:val="20"/>
        </w:rPr>
        <w:t xml:space="preserve">2d </w:t>
      </w:r>
      <w:r w:rsidR="00D34112" w:rsidRPr="009E6E86">
        <w:rPr>
          <w:rFonts w:ascii="Times New Roman" w:hAnsi="Times New Roman" w:cs="Times New Roman"/>
          <w:sz w:val="20"/>
          <w:szCs w:val="20"/>
        </w:rPr>
        <w:t xml:space="preserve">MHD free convective boundary-layer flows within an electrically conducting nanofluid over a non-linear stretching sheet, they </w:t>
      </w:r>
      <w:r w:rsidR="002A5E25" w:rsidRPr="009E6E86">
        <w:rPr>
          <w:rFonts w:ascii="Times New Roman" w:hAnsi="Times New Roman" w:cs="Times New Roman"/>
          <w:sz w:val="20"/>
          <w:szCs w:val="20"/>
        </w:rPr>
        <w:t>considered</w:t>
      </w:r>
      <w:r w:rsidR="00D34112" w:rsidRPr="009E6E86">
        <w:rPr>
          <w:rFonts w:ascii="Times New Roman" w:hAnsi="Times New Roman" w:cs="Times New Roman"/>
          <w:sz w:val="20"/>
          <w:szCs w:val="20"/>
        </w:rPr>
        <w:t xml:space="preserve"> the effects of chemical reactions as well as a heat source/sink. An extensive computational study of three-dimensional rotating hybrid nanofluid flow over a stretching sheet under the influence of an external magnetic field is presented by Anjum et al. [19]. The study </w:t>
      </w:r>
      <w:r w:rsidR="002A5E25" w:rsidRPr="009E6E86">
        <w:rPr>
          <w:rFonts w:ascii="Times New Roman" w:hAnsi="Times New Roman" w:cs="Times New Roman"/>
          <w:sz w:val="20"/>
          <w:szCs w:val="20"/>
        </w:rPr>
        <w:t>emphasises</w:t>
      </w:r>
      <w:r w:rsidR="00D34112" w:rsidRPr="009E6E86">
        <w:rPr>
          <w:rFonts w:ascii="Times New Roman" w:hAnsi="Times New Roman" w:cs="Times New Roman"/>
          <w:sz w:val="20"/>
          <w:szCs w:val="20"/>
        </w:rPr>
        <w:t xml:space="preserve"> in particular on the effects of spatially varying heat sources or sinks and nonlinear radiation, which complicates the heat transfer process. </w:t>
      </w:r>
      <w:r w:rsidR="002A5E25" w:rsidRPr="009E6E86">
        <w:rPr>
          <w:rFonts w:ascii="Times New Roman" w:hAnsi="Times New Roman" w:cs="Times New Roman"/>
          <w:sz w:val="20"/>
          <w:szCs w:val="20"/>
        </w:rPr>
        <w:t>A comprehensive numerical investigation was carried out by Aziz et al. [20], focusing on, the role of heat sources and sinks, across a stretching surface.</w:t>
      </w:r>
    </w:p>
    <w:p w14:paraId="78815845" w14:textId="77777777" w:rsidR="00954D66" w:rsidRDefault="00954D66" w:rsidP="00954D66">
      <w:pPr>
        <w:spacing w:line="240" w:lineRule="auto"/>
        <w:jc w:val="both"/>
        <w:rPr>
          <w:rFonts w:ascii="Times New Roman" w:hAnsi="Times New Roman" w:cs="Times New Roman"/>
          <w:sz w:val="20"/>
          <w:szCs w:val="20"/>
        </w:rPr>
      </w:pPr>
    </w:p>
    <w:p w14:paraId="6BEF07C1" w14:textId="1C144200" w:rsidR="00D666DC" w:rsidRPr="00DB4D32" w:rsidRDefault="00DB4D32" w:rsidP="00DB4D32">
      <w:pPr>
        <w:spacing w:line="276" w:lineRule="auto"/>
        <w:jc w:val="center"/>
        <w:rPr>
          <w:rFonts w:ascii="Times New Roman" w:hAnsi="Times New Roman" w:cs="Times New Roman"/>
          <w:sz w:val="20"/>
          <w:szCs w:val="20"/>
        </w:rPr>
      </w:pPr>
      <w:r w:rsidRPr="00DB4D32">
        <w:rPr>
          <w:rFonts w:ascii="Times New Roman" w:hAnsi="Times New Roman" w:cs="Times New Roman"/>
          <w:b/>
          <w:bCs/>
          <w:sz w:val="24"/>
          <w:szCs w:val="24"/>
        </w:rPr>
        <w:t>MATHEMATICAL FORMULATION</w:t>
      </w:r>
    </w:p>
    <w:p w14:paraId="0B7C2E8C" w14:textId="65849B9F" w:rsidR="00E736EF" w:rsidRPr="003918AC" w:rsidRDefault="008F378E" w:rsidP="00954D66">
      <w:pPr>
        <w:spacing w:after="0" w:line="240" w:lineRule="auto"/>
        <w:jc w:val="both"/>
        <w:rPr>
          <w:rFonts w:ascii="Times New Roman" w:eastAsia="Times New Roman" w:hAnsi="Times New Roman" w:cs="Times New Roman"/>
          <w:sz w:val="20"/>
          <w:szCs w:val="20"/>
          <w:lang w:eastAsia="en-IN"/>
        </w:rPr>
      </w:pPr>
      <w:r w:rsidRPr="003918AC">
        <w:rPr>
          <w:rFonts w:ascii="Times New Roman" w:eastAsia="Times New Roman" w:hAnsi="Times New Roman" w:cs="Times New Roman"/>
          <w:sz w:val="20"/>
          <w:szCs w:val="20"/>
          <w:lang w:eastAsia="en-IN"/>
        </w:rPr>
        <w:t xml:space="preserve">A </w:t>
      </w:r>
      <w:proofErr w:type="spellStart"/>
      <w:r w:rsidRPr="003918AC">
        <w:rPr>
          <w:rFonts w:ascii="Times New Roman" w:eastAsia="Times New Roman" w:hAnsi="Times New Roman" w:cs="Times New Roman"/>
          <w:sz w:val="20"/>
          <w:szCs w:val="20"/>
          <w:lang w:eastAsia="en-IN"/>
        </w:rPr>
        <w:t>Casson</w:t>
      </w:r>
      <w:proofErr w:type="spellEnd"/>
      <w:r w:rsidRPr="003918AC">
        <w:rPr>
          <w:rFonts w:ascii="Times New Roman" w:eastAsia="Times New Roman" w:hAnsi="Times New Roman" w:cs="Times New Roman"/>
          <w:sz w:val="20"/>
          <w:szCs w:val="20"/>
          <w:lang w:eastAsia="en-IN"/>
        </w:rPr>
        <w:t xml:space="preserve"> hybrid </w:t>
      </w:r>
      <w:proofErr w:type="spellStart"/>
      <w:r w:rsidRPr="003918AC">
        <w:rPr>
          <w:rFonts w:ascii="Times New Roman" w:eastAsia="Times New Roman" w:hAnsi="Times New Roman" w:cs="Times New Roman"/>
          <w:sz w:val="20"/>
          <w:szCs w:val="20"/>
          <w:lang w:eastAsia="en-IN"/>
        </w:rPr>
        <w:t>nanofluid's</w:t>
      </w:r>
      <w:proofErr w:type="spellEnd"/>
      <w:r w:rsidRPr="003918AC">
        <w:rPr>
          <w:rFonts w:ascii="Times New Roman" w:eastAsia="Times New Roman" w:hAnsi="Times New Roman" w:cs="Times New Roman"/>
          <w:sz w:val="20"/>
          <w:szCs w:val="20"/>
          <w:lang w:eastAsia="en-IN"/>
        </w:rPr>
        <w:t xml:space="preserve"> two-dimensional magnetohydrodynamic (MHD) flow over </w:t>
      </w:r>
      <w:proofErr w:type="gramStart"/>
      <w:r w:rsidRPr="003918AC">
        <w:rPr>
          <w:rFonts w:ascii="Times New Roman" w:eastAsia="Times New Roman" w:hAnsi="Times New Roman" w:cs="Times New Roman"/>
          <w:sz w:val="20"/>
          <w:szCs w:val="20"/>
          <w:lang w:eastAsia="en-IN"/>
        </w:rPr>
        <w:t>an</w:t>
      </w:r>
      <w:proofErr w:type="gramEnd"/>
      <w:r w:rsidRPr="003918AC">
        <w:rPr>
          <w:rFonts w:ascii="Times New Roman" w:eastAsia="Times New Roman" w:hAnsi="Times New Roman" w:cs="Times New Roman"/>
          <w:sz w:val="20"/>
          <w:szCs w:val="20"/>
          <w:lang w:eastAsia="en-IN"/>
        </w:rPr>
        <w:t xml:space="preserve"> </w:t>
      </w:r>
      <w:proofErr w:type="spellStart"/>
      <w:r w:rsidR="002A5E25" w:rsidRPr="003918AC">
        <w:rPr>
          <w:rFonts w:ascii="Times New Roman" w:eastAsia="Times New Roman" w:hAnsi="Times New Roman" w:cs="Times New Roman"/>
          <w:sz w:val="20"/>
          <w:szCs w:val="20"/>
          <w:lang w:eastAsia="en-IN"/>
        </w:rPr>
        <w:t>steretchy</w:t>
      </w:r>
      <w:proofErr w:type="spellEnd"/>
      <w:r w:rsidRPr="003918AC">
        <w:rPr>
          <w:rFonts w:ascii="Times New Roman" w:eastAsia="Times New Roman" w:hAnsi="Times New Roman" w:cs="Times New Roman"/>
          <w:sz w:val="20"/>
          <w:szCs w:val="20"/>
          <w:lang w:eastAsia="en-IN"/>
        </w:rPr>
        <w:t xml:space="preserve"> or contracting </w:t>
      </w:r>
      <w:r w:rsidR="002A5E25" w:rsidRPr="003918AC">
        <w:rPr>
          <w:rFonts w:ascii="Times New Roman" w:eastAsia="Times New Roman" w:hAnsi="Times New Roman" w:cs="Times New Roman"/>
          <w:sz w:val="20"/>
          <w:szCs w:val="20"/>
          <w:lang w:eastAsia="en-IN"/>
        </w:rPr>
        <w:t>thermal</w:t>
      </w:r>
      <w:r w:rsidRPr="003918AC">
        <w:rPr>
          <w:rFonts w:ascii="Times New Roman" w:eastAsia="Times New Roman" w:hAnsi="Times New Roman" w:cs="Times New Roman"/>
          <w:sz w:val="20"/>
          <w:szCs w:val="20"/>
          <w:lang w:eastAsia="en-IN"/>
        </w:rPr>
        <w:t xml:space="preserve"> surface is the main focus of the proposed study</w:t>
      </w:r>
      <w:r w:rsidR="00E736EF" w:rsidRPr="003918AC">
        <w:rPr>
          <w:rFonts w:ascii="Times New Roman" w:eastAsia="Times New Roman" w:hAnsi="Times New Roman" w:cs="Times New Roman"/>
          <w:sz w:val="20"/>
          <w:szCs w:val="20"/>
          <w:lang w:eastAsia="en-IN"/>
        </w:rPr>
        <w:t>.</w:t>
      </w:r>
      <w:r w:rsidRPr="003918AC">
        <w:rPr>
          <w:rFonts w:ascii="Times New Roman" w:eastAsia="Times New Roman" w:hAnsi="Times New Roman" w:cs="Times New Roman"/>
          <w:sz w:val="20"/>
          <w:szCs w:val="20"/>
          <w:lang w:eastAsia="en-IN"/>
        </w:rPr>
        <w:t xml:space="preserve"> Here we consider that the </w:t>
      </w:r>
      <w:r w:rsidR="005C499E" w:rsidRPr="003918AC">
        <w:rPr>
          <w:rFonts w:ascii="Times New Roman" w:eastAsia="Times New Roman" w:hAnsi="Times New Roman" w:cs="Times New Roman"/>
          <w:sz w:val="20"/>
          <w:szCs w:val="20"/>
          <w:lang w:eastAsia="en-IN"/>
        </w:rPr>
        <w:t>material</w:t>
      </w:r>
      <w:r w:rsidRPr="003918AC">
        <w:rPr>
          <w:rFonts w:ascii="Times New Roman" w:eastAsia="Times New Roman" w:hAnsi="Times New Roman" w:cs="Times New Roman"/>
          <w:sz w:val="20"/>
          <w:szCs w:val="20"/>
          <w:lang w:eastAsia="en-IN"/>
        </w:rPr>
        <w:t xml:space="preserve"> lies in along the direction </w:t>
      </w:r>
      <w:r w:rsidR="0038233C" w:rsidRPr="003918AC">
        <w:rPr>
          <w:rFonts w:ascii="Times New Roman" w:eastAsia="Times New Roman" w:hAnsi="Times New Roman" w:cs="Times New Roman"/>
          <w:sz w:val="20"/>
          <w:szCs w:val="20"/>
          <w:lang w:eastAsia="en-IN"/>
        </w:rPr>
        <w:t xml:space="preserve">of </w:t>
      </w:r>
      <w:r w:rsidR="00E736EF" w:rsidRPr="003918AC">
        <w:rPr>
          <w:rFonts w:ascii="Times New Roman" w:hAnsi="Times New Roman" w:cs="Times New Roman"/>
          <w:position w:val="-6"/>
          <w:sz w:val="20"/>
          <w:szCs w:val="20"/>
        </w:rPr>
        <w:object w:dxaOrig="380" w:dyaOrig="220" w14:anchorId="7CDB9B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1.25pt" o:ole="">
            <v:imagedata r:id="rId8" o:title=""/>
          </v:shape>
          <o:OLEObject Type="Embed" ProgID="Equation.DSMT4" ShapeID="_x0000_i1025" DrawAspect="Content" ObjectID="_1822122558" r:id="rId9"/>
        </w:object>
      </w:r>
      <w:r w:rsidR="00E736EF" w:rsidRPr="003918AC">
        <w:rPr>
          <w:rFonts w:ascii="Times New Roman" w:eastAsia="Times New Roman" w:hAnsi="Times New Roman" w:cs="Times New Roman"/>
          <w:sz w:val="20"/>
          <w:szCs w:val="20"/>
          <w:lang w:eastAsia="en-IN"/>
        </w:rPr>
        <w:t xml:space="preserve">axis, as illustrated in </w:t>
      </w:r>
      <w:r w:rsidR="001E2B3C" w:rsidRPr="003918AC">
        <w:rPr>
          <w:rFonts w:ascii="Times New Roman" w:eastAsia="Times New Roman" w:hAnsi="Times New Roman" w:cs="Times New Roman"/>
          <w:b/>
          <w:bCs/>
          <w:sz w:val="20"/>
          <w:szCs w:val="20"/>
          <w:lang w:eastAsia="en-IN"/>
        </w:rPr>
        <w:t>FIGURE</w:t>
      </w:r>
      <w:r w:rsidR="00E736EF" w:rsidRPr="003918AC">
        <w:rPr>
          <w:rFonts w:ascii="Times New Roman" w:eastAsia="Times New Roman" w:hAnsi="Times New Roman" w:cs="Times New Roman"/>
          <w:b/>
          <w:bCs/>
          <w:sz w:val="20"/>
          <w:szCs w:val="20"/>
          <w:lang w:eastAsia="en-IN"/>
        </w:rPr>
        <w:t xml:space="preserve"> 1</w:t>
      </w:r>
      <w:r w:rsidR="002A5E25" w:rsidRPr="003918AC">
        <w:rPr>
          <w:rFonts w:ascii="Times New Roman" w:eastAsia="Times New Roman" w:hAnsi="Times New Roman" w:cs="Times New Roman"/>
          <w:b/>
          <w:bCs/>
          <w:sz w:val="20"/>
          <w:szCs w:val="20"/>
          <w:lang w:eastAsia="en-IN"/>
        </w:rPr>
        <w:t xml:space="preserve">. </w:t>
      </w:r>
      <w:r w:rsidR="0038233C" w:rsidRPr="003918AC">
        <w:rPr>
          <w:rFonts w:ascii="Times New Roman" w:eastAsia="Times New Roman" w:hAnsi="Times New Roman" w:cs="Times New Roman"/>
          <w:sz w:val="20"/>
          <w:szCs w:val="20"/>
          <w:lang w:eastAsia="en-IN"/>
        </w:rPr>
        <w:t>A</w:t>
      </w:r>
      <w:r w:rsidR="00E736EF" w:rsidRPr="003918AC">
        <w:rPr>
          <w:rFonts w:ascii="Times New Roman" w:eastAsia="Times New Roman" w:hAnsi="Times New Roman" w:cs="Times New Roman"/>
          <w:sz w:val="20"/>
          <w:szCs w:val="20"/>
          <w:lang w:eastAsia="en-IN"/>
        </w:rPr>
        <w:t xml:space="preserve"> magnetic field of uniform strength </w:t>
      </w:r>
      <w:r w:rsidR="00E736EF" w:rsidRPr="003918AC">
        <w:rPr>
          <w:rFonts w:ascii="Times New Roman" w:hAnsi="Times New Roman" w:cs="Times New Roman"/>
          <w:position w:val="-12"/>
          <w:sz w:val="20"/>
          <w:szCs w:val="20"/>
        </w:rPr>
        <w:object w:dxaOrig="300" w:dyaOrig="360" w14:anchorId="572ECEC7">
          <v:shape id="_x0000_i1026" type="#_x0000_t75" style="width:15pt;height:18.75pt" o:ole="">
            <v:imagedata r:id="rId10" o:title=""/>
          </v:shape>
          <o:OLEObject Type="Embed" ProgID="Equation.DSMT4" ShapeID="_x0000_i1026" DrawAspect="Content" ObjectID="_1822122559" r:id="rId11"/>
        </w:object>
      </w:r>
      <w:r w:rsidR="00E736EF" w:rsidRPr="003918AC">
        <w:rPr>
          <w:rFonts w:ascii="Times New Roman" w:eastAsia="Times New Roman" w:hAnsi="Times New Roman" w:cs="Times New Roman"/>
          <w:sz w:val="20"/>
          <w:szCs w:val="20"/>
          <w:lang w:eastAsia="en-IN"/>
        </w:rPr>
        <w:t xml:space="preserve"> is applied at an inclination angle ξ relative to the </w:t>
      </w:r>
      <w:r w:rsidR="00E736EF" w:rsidRPr="003918AC">
        <w:rPr>
          <w:rFonts w:ascii="Times New Roman" w:hAnsi="Times New Roman" w:cs="Times New Roman"/>
          <w:position w:val="-10"/>
          <w:sz w:val="20"/>
          <w:szCs w:val="20"/>
        </w:rPr>
        <w:object w:dxaOrig="380" w:dyaOrig="260" w14:anchorId="4087B79D">
          <v:shape id="_x0000_i1027" type="#_x0000_t75" style="width:18.75pt;height:12.75pt" o:ole="">
            <v:imagedata r:id="rId12" o:title=""/>
          </v:shape>
          <o:OLEObject Type="Embed" ProgID="Equation.DSMT4" ShapeID="_x0000_i1027" DrawAspect="Content" ObjectID="_1822122560" r:id="rId13"/>
        </w:object>
      </w:r>
      <w:r w:rsidR="004C6086" w:rsidRPr="003918AC">
        <w:rPr>
          <w:rFonts w:ascii="Times New Roman" w:eastAsia="Times New Roman" w:hAnsi="Times New Roman" w:cs="Times New Roman"/>
          <w:sz w:val="20"/>
          <w:szCs w:val="20"/>
          <w:lang w:eastAsia="en-IN"/>
        </w:rPr>
        <w:t>axis is to represents the effect of inclination magnetic of the flow dynamics.</w:t>
      </w:r>
    </w:p>
    <w:p w14:paraId="65F53842" w14:textId="64F48E74" w:rsidR="00E736EF" w:rsidRPr="003918AC" w:rsidRDefault="00E736EF" w:rsidP="00954D66">
      <w:pPr>
        <w:spacing w:before="240" w:after="0" w:line="240" w:lineRule="auto"/>
        <w:jc w:val="both"/>
        <w:rPr>
          <w:rFonts w:ascii="Times New Roman" w:hAnsi="Times New Roman" w:cs="Times New Roman"/>
          <w:sz w:val="20"/>
          <w:szCs w:val="20"/>
        </w:rPr>
      </w:pPr>
      <w:r w:rsidRPr="003918AC">
        <w:rPr>
          <w:rFonts w:ascii="Times New Roman" w:eastAsia="Times New Roman" w:hAnsi="Times New Roman" w:cs="Times New Roman"/>
          <w:sz w:val="20"/>
          <w:szCs w:val="20"/>
          <w:lang w:eastAsia="en-IN"/>
        </w:rPr>
        <w:t xml:space="preserve">The thermal boundary condition is governed by a convective heating mechanism, where the sheet's surface temperature </w:t>
      </w:r>
      <w:r w:rsidRPr="003918AC">
        <w:rPr>
          <w:rFonts w:ascii="Times New Roman" w:hAnsi="Times New Roman" w:cs="Times New Roman"/>
          <w:position w:val="-14"/>
          <w:sz w:val="20"/>
          <w:szCs w:val="20"/>
        </w:rPr>
        <w:object w:dxaOrig="360" w:dyaOrig="380" w14:anchorId="220B2974">
          <v:shape id="_x0000_i1028" type="#_x0000_t75" style="width:18.75pt;height:18.75pt" o:ole="">
            <v:imagedata r:id="rId14" o:title=""/>
          </v:shape>
          <o:OLEObject Type="Embed" ProgID="Equation.DSMT4" ShapeID="_x0000_i1028" DrawAspect="Content" ObjectID="_1822122561" r:id="rId15"/>
        </w:object>
      </w:r>
      <w:r w:rsidRPr="003918AC">
        <w:rPr>
          <w:rFonts w:ascii="Times New Roman" w:eastAsia="Times New Roman" w:hAnsi="Times New Roman" w:cs="Times New Roman"/>
          <w:sz w:val="20"/>
          <w:szCs w:val="20"/>
          <w:lang w:eastAsia="en-IN"/>
        </w:rPr>
        <w:t xml:space="preserve">is influenced by a heat transfer coefficient </w:t>
      </w:r>
      <w:r w:rsidRPr="003918AC">
        <w:rPr>
          <w:rFonts w:ascii="Times New Roman" w:hAnsi="Times New Roman" w:cs="Times New Roman"/>
          <w:i/>
          <w:iCs/>
          <w:sz w:val="20"/>
          <w:szCs w:val="20"/>
        </w:rPr>
        <w:t>h</w:t>
      </w:r>
      <w:r w:rsidRPr="003918AC">
        <w:rPr>
          <w:rFonts w:ascii="Times New Roman" w:eastAsia="Times New Roman" w:hAnsi="Times New Roman" w:cs="Times New Roman"/>
          <w:sz w:val="20"/>
          <w:szCs w:val="20"/>
          <w:lang w:eastAsia="en-IN"/>
        </w:rPr>
        <w:t xml:space="preserve">. The surrounding fluid is maintained at a constant ambient </w:t>
      </w:r>
      <w:proofErr w:type="gramStart"/>
      <w:r w:rsidRPr="003918AC">
        <w:rPr>
          <w:rFonts w:ascii="Times New Roman" w:eastAsia="Times New Roman" w:hAnsi="Times New Roman" w:cs="Times New Roman"/>
          <w:sz w:val="20"/>
          <w:szCs w:val="20"/>
          <w:lang w:eastAsia="en-IN"/>
        </w:rPr>
        <w:t xml:space="preserve">temperature </w:t>
      </w:r>
      <w:proofErr w:type="gramEnd"/>
      <w:r w:rsidRPr="003918AC">
        <w:rPr>
          <w:rFonts w:ascii="Times New Roman" w:hAnsi="Times New Roman" w:cs="Times New Roman"/>
          <w:position w:val="-12"/>
          <w:sz w:val="20"/>
          <w:szCs w:val="20"/>
        </w:rPr>
        <w:object w:dxaOrig="279" w:dyaOrig="360" w14:anchorId="331B334C">
          <v:shape id="_x0000_i1029" type="#_x0000_t75" style="width:14.25pt;height:18.75pt" o:ole="">
            <v:imagedata r:id="rId16" o:title=""/>
          </v:shape>
          <o:OLEObject Type="Embed" ProgID="Equation.DSMT4" ShapeID="_x0000_i1029" DrawAspect="Content" ObjectID="_1822122562" r:id="rId17"/>
        </w:object>
      </w:r>
      <w:r w:rsidRPr="003918AC">
        <w:rPr>
          <w:rFonts w:ascii="Times New Roman" w:eastAsia="Times New Roman" w:hAnsi="Times New Roman" w:cs="Times New Roman"/>
          <w:sz w:val="20"/>
          <w:szCs w:val="20"/>
          <w:lang w:eastAsia="en-IN"/>
        </w:rPr>
        <w:t xml:space="preserve">. This configuration allows for the simultaneous investigation of magnetohydrodynamic effects, convective heating, and flow control mechanisms due to sheet motion. </w:t>
      </w:r>
    </w:p>
    <w:p w14:paraId="644F033A" w14:textId="072937C0" w:rsidR="004F6986" w:rsidRPr="003918AC" w:rsidRDefault="004A0DF1" w:rsidP="00954D66">
      <w:pPr>
        <w:spacing w:line="240" w:lineRule="auto"/>
        <w:jc w:val="both"/>
        <w:rPr>
          <w:rFonts w:ascii="Times New Roman" w:hAnsi="Times New Roman" w:cs="Times New Roman"/>
          <w:sz w:val="20"/>
          <w:szCs w:val="20"/>
        </w:rPr>
      </w:pPr>
      <w:r w:rsidRPr="003918AC">
        <w:rPr>
          <w:rFonts w:ascii="Times New Roman" w:hAnsi="Times New Roman" w:cs="Times New Roman"/>
          <w:sz w:val="20"/>
          <w:szCs w:val="20"/>
        </w:rPr>
        <w:t xml:space="preserve">The rheological expression for </w:t>
      </w:r>
      <w:proofErr w:type="spellStart"/>
      <w:r w:rsidRPr="003918AC">
        <w:rPr>
          <w:rFonts w:ascii="Times New Roman" w:hAnsi="Times New Roman" w:cs="Times New Roman"/>
          <w:sz w:val="20"/>
          <w:szCs w:val="20"/>
        </w:rPr>
        <w:t>Casson</w:t>
      </w:r>
      <w:proofErr w:type="spellEnd"/>
      <w:r w:rsidRPr="003918AC">
        <w:rPr>
          <w:rFonts w:ascii="Times New Roman" w:hAnsi="Times New Roman" w:cs="Times New Roman"/>
          <w:sz w:val="20"/>
          <w:szCs w:val="20"/>
        </w:rPr>
        <w:t xml:space="preserve"> fluid </w:t>
      </w:r>
      <w:proofErr w:type="gramStart"/>
      <w:r w:rsidRPr="003918AC">
        <w:rPr>
          <w:rFonts w:ascii="Times New Roman" w:hAnsi="Times New Roman" w:cs="Times New Roman"/>
          <w:sz w:val="20"/>
          <w:szCs w:val="20"/>
        </w:rPr>
        <w:t>(</w:t>
      </w:r>
      <w:r w:rsidR="007C02B8" w:rsidRPr="003918AC">
        <w:rPr>
          <w:rFonts w:ascii="Times New Roman" w:hAnsi="Times New Roman" w:cs="Times New Roman"/>
          <w:sz w:val="20"/>
          <w:szCs w:val="20"/>
        </w:rPr>
        <w:t xml:space="preserve"> for</w:t>
      </w:r>
      <w:proofErr w:type="gramEnd"/>
      <w:r w:rsidR="007C02B8" w:rsidRPr="003918AC">
        <w:rPr>
          <w:rFonts w:ascii="Times New Roman" w:hAnsi="Times New Roman" w:cs="Times New Roman"/>
          <w:sz w:val="20"/>
          <w:szCs w:val="20"/>
        </w:rPr>
        <w:t xml:space="preserve"> </w:t>
      </w:r>
      <w:r w:rsidRPr="003918AC">
        <w:rPr>
          <w:rFonts w:ascii="Times New Roman" w:hAnsi="Times New Roman" w:cs="Times New Roman"/>
          <w:sz w:val="20"/>
          <w:szCs w:val="20"/>
        </w:rPr>
        <w:t>incompressible)is:</w:t>
      </w:r>
    </w:p>
    <w:p w14:paraId="463BA8CD" w14:textId="609882D0" w:rsidR="004F6986" w:rsidRPr="003918AC" w:rsidRDefault="000C3012"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position w:val="-12"/>
          <w:sz w:val="20"/>
          <w:szCs w:val="20"/>
        </w:rPr>
        <w:object w:dxaOrig="1280" w:dyaOrig="380" w14:anchorId="1E436253">
          <v:shape id="_x0000_i1030" type="#_x0000_t75" style="width:63pt;height:18.75pt" o:ole="">
            <v:imagedata r:id="rId18" o:title=""/>
          </v:shape>
          <o:OLEObject Type="Embed" ProgID="Equation.DSMT4" ShapeID="_x0000_i1030" DrawAspect="Content" ObjectID="_1822122563" r:id="rId19"/>
        </w:object>
      </w:r>
      <w:r w:rsidR="004F6986" w:rsidRPr="003918AC">
        <w:rPr>
          <w:rFonts w:ascii="Times New Roman" w:hAnsi="Times New Roman" w:cs="Times New Roman"/>
          <w:sz w:val="20"/>
          <w:szCs w:val="20"/>
        </w:rPr>
        <w:tab/>
      </w:r>
      <w:r w:rsidR="004F6986" w:rsidRPr="003918AC">
        <w:rPr>
          <w:rFonts w:ascii="Times New Roman" w:hAnsi="Times New Roman" w:cs="Times New Roman"/>
          <w:sz w:val="20"/>
          <w:szCs w:val="20"/>
        </w:rPr>
        <w:tab/>
      </w:r>
      <w:r w:rsidR="004F6986" w:rsidRPr="003918AC">
        <w:rPr>
          <w:rFonts w:ascii="Times New Roman" w:hAnsi="Times New Roman" w:cs="Times New Roman"/>
          <w:sz w:val="20"/>
          <w:szCs w:val="20"/>
        </w:rPr>
        <w:tab/>
      </w:r>
      <w:r w:rsidR="004F6986" w:rsidRPr="003918AC">
        <w:rPr>
          <w:rFonts w:ascii="Times New Roman" w:hAnsi="Times New Roman" w:cs="Times New Roman"/>
          <w:sz w:val="20"/>
          <w:szCs w:val="20"/>
        </w:rPr>
        <w:tab/>
      </w:r>
      <w:r w:rsidR="004F6986" w:rsidRPr="003918AC">
        <w:rPr>
          <w:rFonts w:ascii="Times New Roman" w:hAnsi="Times New Roman" w:cs="Times New Roman"/>
          <w:sz w:val="20"/>
          <w:szCs w:val="20"/>
        </w:rPr>
        <w:tab/>
      </w:r>
      <w:r w:rsidR="004F6986" w:rsidRPr="003918AC">
        <w:rPr>
          <w:rFonts w:ascii="Times New Roman" w:hAnsi="Times New Roman" w:cs="Times New Roman"/>
          <w:sz w:val="20"/>
          <w:szCs w:val="20"/>
        </w:rPr>
        <w:tab/>
      </w:r>
      <w:r w:rsidR="004F6986" w:rsidRPr="003918AC">
        <w:rPr>
          <w:rFonts w:ascii="Times New Roman" w:hAnsi="Times New Roman" w:cs="Times New Roman"/>
          <w:sz w:val="20"/>
          <w:szCs w:val="20"/>
        </w:rPr>
        <w:tab/>
      </w:r>
      <w:r w:rsidR="004F6986" w:rsidRPr="003918AC">
        <w:rPr>
          <w:rFonts w:ascii="Times New Roman" w:hAnsi="Times New Roman" w:cs="Times New Roman"/>
          <w:sz w:val="20"/>
          <w:szCs w:val="20"/>
        </w:rPr>
        <w:tab/>
      </w:r>
      <w:r w:rsidR="004F6986" w:rsidRPr="003918AC">
        <w:rPr>
          <w:rFonts w:ascii="Times New Roman" w:hAnsi="Times New Roman" w:cs="Times New Roman"/>
          <w:sz w:val="20"/>
          <w:szCs w:val="20"/>
        </w:rPr>
        <w:tab/>
      </w:r>
      <w:r w:rsidR="004F6986" w:rsidRPr="003918AC">
        <w:rPr>
          <w:rFonts w:ascii="Times New Roman" w:hAnsi="Times New Roman" w:cs="Times New Roman"/>
          <w:sz w:val="20"/>
          <w:szCs w:val="20"/>
        </w:rPr>
        <w:tab/>
      </w:r>
      <w:r w:rsidR="004F6986" w:rsidRPr="003918AC">
        <w:rPr>
          <w:rFonts w:ascii="Times New Roman" w:hAnsi="Times New Roman" w:cs="Times New Roman"/>
          <w:sz w:val="20"/>
          <w:szCs w:val="20"/>
        </w:rPr>
        <w:tab/>
        <w:t xml:space="preserve">       </w:t>
      </w:r>
    </w:p>
    <w:p w14:paraId="79C7AD6A" w14:textId="1AD02ACA" w:rsidR="004F6986" w:rsidRPr="003918AC" w:rsidRDefault="00E736EF"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position w:val="-82"/>
          <w:sz w:val="20"/>
          <w:szCs w:val="20"/>
        </w:rPr>
        <w:object w:dxaOrig="3800" w:dyaOrig="1760" w14:anchorId="1A1FC1D4">
          <v:shape id="_x0000_i1031" type="#_x0000_t75" style="width:189.75pt;height:87.75pt" o:ole="">
            <v:imagedata r:id="rId20" o:title=""/>
          </v:shape>
          <o:OLEObject Type="Embed" ProgID="Equation.DSMT4" ShapeID="_x0000_i1031" DrawAspect="Content" ObjectID="_1822122564" r:id="rId21"/>
        </w:object>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t>(2.1)</w:t>
      </w:r>
      <w:r w:rsidR="004F6986" w:rsidRPr="003918AC">
        <w:rPr>
          <w:rFonts w:ascii="Times New Roman" w:hAnsi="Times New Roman" w:cs="Times New Roman"/>
          <w:sz w:val="20"/>
          <w:szCs w:val="20"/>
        </w:rPr>
        <w:tab/>
      </w:r>
      <w:r w:rsidR="004F6986" w:rsidRPr="003918AC">
        <w:rPr>
          <w:rFonts w:ascii="Times New Roman" w:hAnsi="Times New Roman" w:cs="Times New Roman"/>
          <w:sz w:val="20"/>
          <w:szCs w:val="20"/>
        </w:rPr>
        <w:tab/>
        <w:t xml:space="preserve">       </w:t>
      </w:r>
    </w:p>
    <w:p w14:paraId="7C54BFC1" w14:textId="22892486" w:rsidR="004F6986" w:rsidRPr="003918AC" w:rsidRDefault="002A5E25" w:rsidP="003918AC">
      <w:pPr>
        <w:spacing w:line="240" w:lineRule="auto"/>
        <w:jc w:val="both"/>
        <w:rPr>
          <w:rFonts w:ascii="Times New Roman" w:hAnsi="Times New Roman" w:cs="Times New Roman"/>
          <w:sz w:val="20"/>
          <w:szCs w:val="20"/>
        </w:rPr>
      </w:pPr>
      <w:r w:rsidRPr="003918AC">
        <w:rPr>
          <w:rFonts w:ascii="Times New Roman" w:hAnsi="Times New Roman" w:cs="Times New Roman"/>
          <w:sz w:val="20"/>
          <w:szCs w:val="20"/>
        </w:rPr>
        <w:t xml:space="preserve">Here, the deformation components </w:t>
      </w:r>
      <w:r w:rsidR="00370440" w:rsidRPr="003918AC">
        <w:rPr>
          <w:rFonts w:ascii="Times New Roman" w:hAnsi="Times New Roman" w:cs="Times New Roman"/>
          <w:sz w:val="20"/>
          <w:szCs w:val="20"/>
        </w:rPr>
        <w:t>are</w:t>
      </w:r>
      <w:r w:rsidRPr="003918AC">
        <w:rPr>
          <w:rFonts w:ascii="Times New Roman" w:hAnsi="Times New Roman" w:cs="Times New Roman"/>
          <w:sz w:val="20"/>
          <w:szCs w:val="20"/>
        </w:rPr>
        <w:t xml:space="preserve"> </w:t>
      </w:r>
      <w:r w:rsidR="00370440" w:rsidRPr="003918AC">
        <w:rPr>
          <w:rFonts w:ascii="Times New Roman" w:hAnsi="Times New Roman" w:cs="Times New Roman"/>
          <w:sz w:val="20"/>
          <w:szCs w:val="20"/>
        </w:rPr>
        <w:t>indicating</w:t>
      </w:r>
      <w:r w:rsidRPr="003918AC">
        <w:rPr>
          <w:rFonts w:ascii="Times New Roman" w:hAnsi="Times New Roman" w:cs="Times New Roman"/>
          <w:sz w:val="20"/>
          <w:szCs w:val="20"/>
        </w:rPr>
        <w:t xml:space="preserve"> </w:t>
      </w:r>
      <w:proofErr w:type="gramStart"/>
      <w:r w:rsidRPr="003918AC">
        <w:rPr>
          <w:rFonts w:ascii="Times New Roman" w:hAnsi="Times New Roman" w:cs="Times New Roman"/>
          <w:sz w:val="20"/>
          <w:szCs w:val="20"/>
        </w:rPr>
        <w:t xml:space="preserve">as </w:t>
      </w:r>
      <w:proofErr w:type="gramEnd"/>
      <w:r w:rsidRPr="003918AC">
        <w:rPr>
          <w:rFonts w:ascii="Times New Roman" w:hAnsi="Times New Roman" w:cs="Times New Roman"/>
          <w:position w:val="-4"/>
          <w:sz w:val="20"/>
          <w:szCs w:val="20"/>
        </w:rPr>
        <w:object w:dxaOrig="279" w:dyaOrig="260" w14:anchorId="18ECC991">
          <v:shape id="_x0000_i1032" type="#_x0000_t75" style="width:14.25pt;height:12.75pt" o:ole="">
            <v:imagedata r:id="rId22" o:title=""/>
          </v:shape>
          <o:OLEObject Type="Embed" ProgID="Equation.DSMT4" ShapeID="_x0000_i1032" DrawAspect="Content" ObjectID="_1822122565" r:id="rId23"/>
        </w:object>
      </w:r>
      <w:r w:rsidRPr="003918AC">
        <w:rPr>
          <w:rFonts w:ascii="Times New Roman" w:hAnsi="Times New Roman" w:cs="Times New Roman"/>
          <w:sz w:val="20"/>
          <w:szCs w:val="20"/>
        </w:rPr>
        <w:t xml:space="preserve">, and </w:t>
      </w:r>
      <w:r w:rsidRPr="003918AC">
        <w:rPr>
          <w:rFonts w:ascii="Times New Roman" w:hAnsi="Times New Roman" w:cs="Times New Roman"/>
          <w:position w:val="-12"/>
          <w:sz w:val="20"/>
          <w:szCs w:val="20"/>
        </w:rPr>
        <w:object w:dxaOrig="360" w:dyaOrig="360" w14:anchorId="0B024173">
          <v:shape id="_x0000_i1033" type="#_x0000_t75" style="width:18.75pt;height:18.75pt" o:ole="">
            <v:imagedata r:id="rId24" o:title=""/>
          </v:shape>
          <o:OLEObject Type="Embed" ProgID="Equation.DSMT4" ShapeID="_x0000_i1033" DrawAspect="Content" ObjectID="_1822122566" r:id="rId25"/>
        </w:object>
      </w:r>
      <w:r w:rsidRPr="003918AC">
        <w:rPr>
          <w:rFonts w:ascii="Times New Roman" w:hAnsi="Times New Roman" w:cs="Times New Roman"/>
          <w:sz w:val="20"/>
          <w:szCs w:val="20"/>
        </w:rPr>
        <w:t xml:space="preserve"> is the nonnewtonian fluid’s critical parameter. </w:t>
      </w:r>
      <w:r w:rsidR="00C33AEA" w:rsidRPr="003918AC">
        <w:rPr>
          <w:rFonts w:ascii="Times New Roman" w:hAnsi="Times New Roman" w:cs="Times New Roman"/>
          <w:position w:val="-14"/>
          <w:sz w:val="20"/>
          <w:szCs w:val="20"/>
        </w:rPr>
        <w:object w:dxaOrig="880" w:dyaOrig="380" w14:anchorId="4F5B93EB">
          <v:shape id="_x0000_i1034" type="#_x0000_t75" style="width:44.25pt;height:18.75pt" o:ole="">
            <v:imagedata r:id="rId26" o:title=""/>
          </v:shape>
          <o:OLEObject Type="Embed" ProgID="Equation.DSMT4" ShapeID="_x0000_i1034" DrawAspect="Content" ObjectID="_1822122567" r:id="rId27"/>
        </w:object>
      </w:r>
      <w:r w:rsidR="004F6986" w:rsidRPr="003918AC">
        <w:rPr>
          <w:rFonts w:ascii="Times New Roman" w:hAnsi="Times New Roman" w:cs="Times New Roman"/>
          <w:sz w:val="20"/>
          <w:szCs w:val="20"/>
        </w:rPr>
        <w:t xml:space="preserve"> </w:t>
      </w:r>
      <w:proofErr w:type="gramStart"/>
      <w:r w:rsidR="004F6986" w:rsidRPr="003918AC">
        <w:rPr>
          <w:rFonts w:ascii="Times New Roman" w:hAnsi="Times New Roman" w:cs="Times New Roman"/>
          <w:sz w:val="20"/>
          <w:szCs w:val="20"/>
        </w:rPr>
        <w:t>and</w:t>
      </w:r>
      <w:proofErr w:type="gramEnd"/>
      <w:r w:rsidR="004F6986" w:rsidRPr="003918AC">
        <w:rPr>
          <w:rFonts w:ascii="Times New Roman" w:hAnsi="Times New Roman" w:cs="Times New Roman"/>
          <w:sz w:val="20"/>
          <w:szCs w:val="20"/>
        </w:rPr>
        <w:t xml:space="preserve"> </w:t>
      </w:r>
      <w:r w:rsidR="004F6986" w:rsidRPr="003918AC">
        <w:rPr>
          <w:rFonts w:ascii="Times New Roman" w:hAnsi="Times New Roman" w:cs="Times New Roman"/>
          <w:position w:val="-14"/>
          <w:sz w:val="20"/>
          <w:szCs w:val="20"/>
        </w:rPr>
        <w:object w:dxaOrig="260" w:dyaOrig="380" w14:anchorId="0746772A">
          <v:shape id="_x0000_i1035" type="#_x0000_t75" style="width:12.75pt;height:18.75pt" o:ole="">
            <v:imagedata r:id="rId28" o:title=""/>
          </v:shape>
          <o:OLEObject Type="Embed" ProgID="Equation.DSMT4" ShapeID="_x0000_i1035" DrawAspect="Content" ObjectID="_1822122568" r:id="rId29"/>
        </w:object>
      </w:r>
      <w:r w:rsidR="004F6986" w:rsidRPr="003918AC">
        <w:rPr>
          <w:rFonts w:ascii="Times New Roman" w:hAnsi="Times New Roman" w:cs="Times New Roman"/>
          <w:sz w:val="20"/>
          <w:szCs w:val="20"/>
        </w:rPr>
        <w:t xml:space="preserve"> </w:t>
      </w:r>
      <w:r w:rsidR="00E50056" w:rsidRPr="003918AC">
        <w:rPr>
          <w:rFonts w:ascii="Times New Roman" w:hAnsi="Times New Roman" w:cs="Times New Roman"/>
          <w:sz w:val="20"/>
          <w:szCs w:val="20"/>
        </w:rPr>
        <w:t xml:space="preserve">represents the rate of deformation </w:t>
      </w:r>
      <w:r w:rsidR="004F6986" w:rsidRPr="003918AC">
        <w:rPr>
          <w:rFonts w:ascii="Times New Roman" w:hAnsi="Times New Roman" w:cs="Times New Roman"/>
          <w:sz w:val="20"/>
          <w:szCs w:val="20"/>
        </w:rPr>
        <w:t xml:space="preserve">for the </w:t>
      </w:r>
      <w:r w:rsidR="004F6986" w:rsidRPr="003918AC">
        <w:rPr>
          <w:rFonts w:ascii="Times New Roman" w:hAnsi="Times New Roman" w:cs="Times New Roman"/>
          <w:position w:val="-10"/>
          <w:sz w:val="20"/>
          <w:szCs w:val="20"/>
        </w:rPr>
        <w:object w:dxaOrig="639" w:dyaOrig="360" w14:anchorId="3556431A">
          <v:shape id="_x0000_i1036" type="#_x0000_t75" style="width:32.25pt;height:18.75pt" o:ole="">
            <v:imagedata r:id="rId30" o:title=""/>
          </v:shape>
          <o:OLEObject Type="Embed" ProgID="Equation.DSMT4" ShapeID="_x0000_i1036" DrawAspect="Content" ObjectID="_1822122569" r:id="rId31"/>
        </w:object>
      </w:r>
      <w:r w:rsidR="004F6986" w:rsidRPr="003918AC">
        <w:rPr>
          <w:rFonts w:ascii="Times New Roman" w:hAnsi="Times New Roman" w:cs="Times New Roman"/>
          <w:sz w:val="20"/>
          <w:szCs w:val="20"/>
        </w:rPr>
        <w:t xml:space="preserve"> component</w:t>
      </w:r>
      <w:r w:rsidRPr="003918AC">
        <w:rPr>
          <w:rFonts w:ascii="Times New Roman" w:hAnsi="Times New Roman" w:cs="Times New Roman"/>
          <w:sz w:val="20"/>
          <w:szCs w:val="20"/>
        </w:rPr>
        <w:t>.</w:t>
      </w:r>
      <w:r w:rsidR="004F6986" w:rsidRPr="003918AC">
        <w:rPr>
          <w:rFonts w:ascii="Times New Roman" w:hAnsi="Times New Roman" w:cs="Times New Roman"/>
          <w:sz w:val="20"/>
          <w:szCs w:val="20"/>
        </w:rPr>
        <w:t xml:space="preserve">, </w:t>
      </w:r>
    </w:p>
    <w:p w14:paraId="23D4CE79" w14:textId="012D1878" w:rsidR="00CC0234" w:rsidRPr="003918AC" w:rsidRDefault="00CC0234" w:rsidP="003918AC">
      <w:pPr>
        <w:spacing w:line="240" w:lineRule="auto"/>
        <w:jc w:val="both"/>
        <w:rPr>
          <w:rFonts w:ascii="Times New Roman" w:hAnsi="Times New Roman" w:cs="Times New Roman"/>
          <w:sz w:val="20"/>
          <w:szCs w:val="20"/>
        </w:rPr>
      </w:pPr>
      <w:r w:rsidRPr="003918AC">
        <w:rPr>
          <w:rFonts w:ascii="Times New Roman" w:hAnsi="Times New Roman" w:cs="Times New Roman"/>
          <w:sz w:val="20"/>
          <w:szCs w:val="20"/>
        </w:rPr>
        <w:t>Hence,</w:t>
      </w:r>
      <w:r w:rsidR="000C3012" w:rsidRPr="003918AC">
        <w:rPr>
          <w:rFonts w:ascii="Times New Roman" w:hAnsi="Times New Roman" w:cs="Times New Roman"/>
          <w:sz w:val="20"/>
          <w:szCs w:val="20"/>
        </w:rPr>
        <w:t xml:space="preserve"> following</w:t>
      </w:r>
      <w:r w:rsidR="005B0736" w:rsidRPr="003918AC">
        <w:rPr>
          <w:rFonts w:ascii="Times New Roman" w:hAnsi="Times New Roman" w:cs="Times New Roman"/>
          <w:sz w:val="20"/>
          <w:szCs w:val="20"/>
        </w:rPr>
        <w:t xml:space="preserve"> </w:t>
      </w:r>
      <w:r w:rsidR="000C3012" w:rsidRPr="003918AC">
        <w:rPr>
          <w:rFonts w:ascii="Times New Roman" w:hAnsi="Times New Roman" w:cs="Times New Roman"/>
          <w:sz w:val="20"/>
          <w:szCs w:val="20"/>
        </w:rPr>
        <w:t>[</w:t>
      </w:r>
      <w:r w:rsidR="005B0736" w:rsidRPr="003918AC">
        <w:rPr>
          <w:rFonts w:ascii="Times New Roman" w:hAnsi="Times New Roman" w:cs="Times New Roman"/>
          <w:sz w:val="20"/>
          <w:szCs w:val="20"/>
        </w:rPr>
        <w:t>21</w:t>
      </w:r>
      <w:r w:rsidR="000C3012" w:rsidRPr="003918AC">
        <w:rPr>
          <w:rFonts w:ascii="Times New Roman" w:hAnsi="Times New Roman" w:cs="Times New Roman"/>
          <w:sz w:val="20"/>
          <w:szCs w:val="20"/>
        </w:rPr>
        <w:t>]</w:t>
      </w:r>
      <w:r w:rsidRPr="003918AC">
        <w:rPr>
          <w:rFonts w:ascii="Times New Roman" w:hAnsi="Times New Roman" w:cs="Times New Roman"/>
          <w:sz w:val="20"/>
          <w:szCs w:val="20"/>
        </w:rPr>
        <w:t xml:space="preserve"> </w:t>
      </w:r>
      <w:r w:rsidR="00723A2C" w:rsidRPr="003918AC">
        <w:rPr>
          <w:rFonts w:ascii="Times New Roman" w:hAnsi="Times New Roman" w:cs="Times New Roman"/>
          <w:sz w:val="20"/>
          <w:szCs w:val="20"/>
        </w:rPr>
        <w:t>the governing equation of the standard boundary is</w:t>
      </w:r>
      <w:r w:rsidR="00280BF2" w:rsidRPr="003918AC">
        <w:rPr>
          <w:rFonts w:ascii="Times New Roman" w:hAnsi="Times New Roman" w:cs="Times New Roman"/>
          <w:sz w:val="20"/>
          <w:szCs w:val="20"/>
        </w:rPr>
        <w:t>,</w:t>
      </w:r>
    </w:p>
    <w:p w14:paraId="3601BC4B" w14:textId="13E138C7" w:rsidR="00CC0234" w:rsidRPr="003918AC" w:rsidRDefault="00C33AEA" w:rsidP="003918AC">
      <w:pPr>
        <w:spacing w:line="240" w:lineRule="auto"/>
        <w:jc w:val="both"/>
        <w:rPr>
          <w:rFonts w:ascii="Times New Roman" w:hAnsi="Times New Roman" w:cs="Times New Roman"/>
          <w:sz w:val="20"/>
          <w:szCs w:val="20"/>
        </w:rPr>
      </w:pPr>
      <w:r w:rsidRPr="003918AC">
        <w:rPr>
          <w:rFonts w:ascii="Times New Roman" w:hAnsi="Times New Roman" w:cs="Times New Roman"/>
          <w:position w:val="-14"/>
          <w:sz w:val="20"/>
          <w:szCs w:val="20"/>
        </w:rPr>
        <w:object w:dxaOrig="1120" w:dyaOrig="380" w14:anchorId="2EE2A4A3">
          <v:shape id="_x0000_i1037" type="#_x0000_t75" style="width:56.25pt;height:19.5pt" o:ole="">
            <v:imagedata r:id="rId32" o:title=""/>
          </v:shape>
          <o:OLEObject Type="Embed" ProgID="Equation.DSMT4" ShapeID="_x0000_i1037" DrawAspect="Content" ObjectID="_1822122570" r:id="rId33"/>
        </w:object>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CC0234" w:rsidRPr="003918AC">
        <w:rPr>
          <w:rFonts w:ascii="Times New Roman" w:hAnsi="Times New Roman" w:cs="Times New Roman"/>
          <w:sz w:val="20"/>
          <w:szCs w:val="20"/>
        </w:rPr>
        <w:t>(</w:t>
      </w:r>
      <w:r w:rsidR="00C36463" w:rsidRPr="003918AC">
        <w:rPr>
          <w:rFonts w:ascii="Times New Roman" w:hAnsi="Times New Roman" w:cs="Times New Roman"/>
          <w:sz w:val="20"/>
          <w:szCs w:val="20"/>
        </w:rPr>
        <w:t>2</w:t>
      </w:r>
      <w:r w:rsidR="00620C6F">
        <w:rPr>
          <w:rFonts w:ascii="Times New Roman" w:hAnsi="Times New Roman" w:cs="Times New Roman"/>
          <w:sz w:val="20"/>
          <w:szCs w:val="20"/>
        </w:rPr>
        <w:t>.2</w:t>
      </w:r>
      <w:r w:rsidR="00CC0234" w:rsidRPr="003918AC">
        <w:rPr>
          <w:rFonts w:ascii="Times New Roman" w:hAnsi="Times New Roman" w:cs="Times New Roman"/>
          <w:sz w:val="20"/>
          <w:szCs w:val="20"/>
        </w:rPr>
        <w:t>)</w:t>
      </w:r>
    </w:p>
    <w:p w14:paraId="7BA155E5" w14:textId="6FF00E19" w:rsidR="00CC0234" w:rsidRPr="003918AC" w:rsidRDefault="00C33AEA" w:rsidP="003918AC">
      <w:pPr>
        <w:spacing w:line="240" w:lineRule="auto"/>
        <w:jc w:val="both"/>
        <w:rPr>
          <w:rFonts w:ascii="Times New Roman" w:hAnsi="Times New Roman" w:cs="Times New Roman"/>
          <w:sz w:val="20"/>
          <w:szCs w:val="20"/>
        </w:rPr>
      </w:pPr>
      <w:r w:rsidRPr="003918AC">
        <w:rPr>
          <w:rFonts w:ascii="Times New Roman" w:hAnsi="Times New Roman" w:cs="Times New Roman"/>
          <w:position w:val="-16"/>
          <w:sz w:val="20"/>
          <w:szCs w:val="20"/>
        </w:rPr>
        <w:object w:dxaOrig="5060" w:dyaOrig="440" w14:anchorId="47D2C360">
          <v:shape id="_x0000_i1038" type="#_x0000_t75" style="width:252.75pt;height:21.75pt" o:ole="">
            <v:imagedata r:id="rId34" o:title=""/>
          </v:shape>
          <o:OLEObject Type="Embed" ProgID="Equation.DSMT4" ShapeID="_x0000_i1038" DrawAspect="Content" ObjectID="_1822122571" r:id="rId35"/>
        </w:object>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C36463" w:rsidRPr="003918AC">
        <w:rPr>
          <w:rFonts w:ascii="Times New Roman" w:hAnsi="Times New Roman" w:cs="Times New Roman"/>
          <w:sz w:val="20"/>
          <w:szCs w:val="20"/>
        </w:rPr>
        <w:t>(</w:t>
      </w:r>
      <w:r w:rsidR="00620C6F">
        <w:rPr>
          <w:rFonts w:ascii="Times New Roman" w:hAnsi="Times New Roman" w:cs="Times New Roman"/>
          <w:sz w:val="20"/>
          <w:szCs w:val="20"/>
        </w:rPr>
        <w:t>2.</w:t>
      </w:r>
      <w:r w:rsidR="00C36463" w:rsidRPr="003918AC">
        <w:rPr>
          <w:rFonts w:ascii="Times New Roman" w:hAnsi="Times New Roman" w:cs="Times New Roman"/>
          <w:sz w:val="20"/>
          <w:szCs w:val="20"/>
        </w:rPr>
        <w:t>3</w:t>
      </w:r>
      <w:r w:rsidR="00CC0234" w:rsidRPr="003918AC">
        <w:rPr>
          <w:rFonts w:ascii="Times New Roman" w:hAnsi="Times New Roman" w:cs="Times New Roman"/>
          <w:sz w:val="20"/>
          <w:szCs w:val="20"/>
        </w:rPr>
        <w:t>)</w:t>
      </w:r>
    </w:p>
    <w:p w14:paraId="77692B6C" w14:textId="1ADEA1CD" w:rsidR="00CC0234" w:rsidRPr="003918AC" w:rsidRDefault="002C1F50" w:rsidP="003918AC">
      <w:pPr>
        <w:spacing w:line="240" w:lineRule="auto"/>
        <w:jc w:val="both"/>
        <w:rPr>
          <w:rFonts w:ascii="Times New Roman" w:hAnsi="Times New Roman" w:cs="Times New Roman"/>
          <w:sz w:val="20"/>
          <w:szCs w:val="20"/>
        </w:rPr>
      </w:pPr>
      <w:r w:rsidRPr="003918AC">
        <w:rPr>
          <w:rFonts w:ascii="Times New Roman" w:hAnsi="Times New Roman" w:cs="Times New Roman"/>
          <w:position w:val="-18"/>
          <w:sz w:val="20"/>
          <w:szCs w:val="20"/>
        </w:rPr>
        <w:object w:dxaOrig="6460" w:dyaOrig="460" w14:anchorId="7B9E229F">
          <v:shape id="_x0000_i1039" type="#_x0000_t75" style="width:321pt;height:23.25pt" o:ole="">
            <v:imagedata r:id="rId36" o:title=""/>
          </v:shape>
          <o:OLEObject Type="Embed" ProgID="Equation.DSMT4" ShapeID="_x0000_i1039" DrawAspect="Content" ObjectID="_1822122572" r:id="rId37"/>
        </w:object>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CC0234" w:rsidRPr="003918AC">
        <w:rPr>
          <w:rFonts w:ascii="Times New Roman" w:hAnsi="Times New Roman" w:cs="Times New Roman"/>
          <w:sz w:val="20"/>
          <w:szCs w:val="20"/>
        </w:rPr>
        <w:t>(</w:t>
      </w:r>
      <w:r w:rsidR="00620C6F">
        <w:rPr>
          <w:rFonts w:ascii="Times New Roman" w:hAnsi="Times New Roman" w:cs="Times New Roman"/>
          <w:sz w:val="20"/>
          <w:szCs w:val="20"/>
        </w:rPr>
        <w:t>2.</w:t>
      </w:r>
      <w:r w:rsidR="00C36463" w:rsidRPr="003918AC">
        <w:rPr>
          <w:rFonts w:ascii="Times New Roman" w:hAnsi="Times New Roman" w:cs="Times New Roman"/>
          <w:sz w:val="20"/>
          <w:szCs w:val="20"/>
        </w:rPr>
        <w:t>4</w:t>
      </w:r>
      <w:r w:rsidR="00CC0234" w:rsidRPr="003918AC">
        <w:rPr>
          <w:rFonts w:ascii="Times New Roman" w:hAnsi="Times New Roman" w:cs="Times New Roman"/>
          <w:sz w:val="20"/>
          <w:szCs w:val="20"/>
        </w:rPr>
        <w:t>)</w:t>
      </w:r>
    </w:p>
    <w:p w14:paraId="18B3CA65" w14:textId="0C6197B3" w:rsidR="00CC0234" w:rsidRPr="003918AC" w:rsidRDefault="00C36463" w:rsidP="003918AC">
      <w:pPr>
        <w:spacing w:line="240" w:lineRule="auto"/>
        <w:jc w:val="both"/>
        <w:rPr>
          <w:rFonts w:ascii="Times New Roman" w:hAnsi="Times New Roman" w:cs="Times New Roman"/>
          <w:sz w:val="20"/>
          <w:szCs w:val="20"/>
        </w:rPr>
      </w:pPr>
      <w:proofErr w:type="gramStart"/>
      <w:r w:rsidRPr="003918AC">
        <w:rPr>
          <w:rFonts w:ascii="Times New Roman" w:hAnsi="Times New Roman" w:cs="Times New Roman"/>
          <w:sz w:val="20"/>
          <w:szCs w:val="20"/>
        </w:rPr>
        <w:t>s</w:t>
      </w:r>
      <w:r w:rsidR="00CC0234" w:rsidRPr="003918AC">
        <w:rPr>
          <w:rFonts w:ascii="Times New Roman" w:hAnsi="Times New Roman" w:cs="Times New Roman"/>
          <w:sz w:val="20"/>
          <w:szCs w:val="20"/>
        </w:rPr>
        <w:t>ubject</w:t>
      </w:r>
      <w:proofErr w:type="gramEnd"/>
      <w:r w:rsidR="00CC0234" w:rsidRPr="003918AC">
        <w:rPr>
          <w:rFonts w:ascii="Times New Roman" w:hAnsi="Times New Roman" w:cs="Times New Roman"/>
          <w:sz w:val="20"/>
          <w:szCs w:val="20"/>
        </w:rPr>
        <w:t xml:space="preserve"> to </w:t>
      </w:r>
      <w:r w:rsidR="00F8598E" w:rsidRPr="003918AC">
        <w:rPr>
          <w:rFonts w:ascii="Times New Roman" w:hAnsi="Times New Roman" w:cs="Times New Roman"/>
          <w:sz w:val="20"/>
          <w:szCs w:val="20"/>
        </w:rPr>
        <w:t xml:space="preserve">boundary </w:t>
      </w:r>
      <w:r w:rsidR="005C499E" w:rsidRPr="003918AC">
        <w:rPr>
          <w:rFonts w:ascii="Times New Roman" w:hAnsi="Times New Roman" w:cs="Times New Roman"/>
          <w:sz w:val="20"/>
          <w:szCs w:val="20"/>
        </w:rPr>
        <w:t>requirements</w:t>
      </w:r>
      <w:r w:rsidR="00CC0234" w:rsidRPr="003918AC">
        <w:rPr>
          <w:rFonts w:ascii="Times New Roman" w:hAnsi="Times New Roman" w:cs="Times New Roman"/>
          <w:sz w:val="20"/>
          <w:szCs w:val="20"/>
        </w:rPr>
        <w:t>,</w:t>
      </w:r>
    </w:p>
    <w:p w14:paraId="7E0F5FFF" w14:textId="27240C37" w:rsidR="00CC0234" w:rsidRPr="003918AC" w:rsidRDefault="00900FD1" w:rsidP="003918AC">
      <w:pPr>
        <w:spacing w:line="240" w:lineRule="auto"/>
        <w:jc w:val="both"/>
        <w:rPr>
          <w:rFonts w:ascii="Times New Roman" w:hAnsi="Times New Roman" w:cs="Times New Roman"/>
          <w:sz w:val="20"/>
          <w:szCs w:val="20"/>
        </w:rPr>
      </w:pPr>
      <w:r w:rsidRPr="003918AC">
        <w:rPr>
          <w:rFonts w:ascii="Times New Roman" w:hAnsi="Times New Roman" w:cs="Times New Roman"/>
          <w:position w:val="-58"/>
          <w:sz w:val="20"/>
          <w:szCs w:val="20"/>
        </w:rPr>
        <w:object w:dxaOrig="4239" w:dyaOrig="1280" w14:anchorId="7CA32B6A">
          <v:shape id="_x0000_i1040" type="#_x0000_t75" style="width:212.25pt;height:63.75pt" o:ole="">
            <v:imagedata r:id="rId38" o:title=""/>
          </v:shape>
          <o:OLEObject Type="Embed" ProgID="Equation.DSMT4" ShapeID="_x0000_i1040" DrawAspect="Content" ObjectID="_1822122573" r:id="rId39"/>
        </w:object>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431AD8" w:rsidRPr="003918AC">
        <w:rPr>
          <w:rFonts w:ascii="Times New Roman" w:hAnsi="Times New Roman" w:cs="Times New Roman"/>
          <w:sz w:val="20"/>
          <w:szCs w:val="20"/>
        </w:rPr>
        <w:t>(</w:t>
      </w:r>
      <w:r w:rsidR="00620C6F">
        <w:rPr>
          <w:rFonts w:ascii="Times New Roman" w:hAnsi="Times New Roman" w:cs="Times New Roman"/>
          <w:sz w:val="20"/>
          <w:szCs w:val="20"/>
        </w:rPr>
        <w:t>2.</w:t>
      </w:r>
      <w:r w:rsidR="00C36463" w:rsidRPr="003918AC">
        <w:rPr>
          <w:rFonts w:ascii="Times New Roman" w:hAnsi="Times New Roman" w:cs="Times New Roman"/>
          <w:sz w:val="20"/>
          <w:szCs w:val="20"/>
        </w:rPr>
        <w:t>5</w:t>
      </w:r>
      <w:r w:rsidR="00431AD8" w:rsidRPr="003918AC">
        <w:rPr>
          <w:rFonts w:ascii="Times New Roman" w:hAnsi="Times New Roman" w:cs="Times New Roman"/>
          <w:sz w:val="20"/>
          <w:szCs w:val="20"/>
        </w:rPr>
        <w:t>)</w:t>
      </w:r>
      <w:r w:rsidR="00CC0234" w:rsidRPr="003918AC">
        <w:rPr>
          <w:rFonts w:ascii="Times New Roman" w:hAnsi="Times New Roman" w:cs="Times New Roman"/>
          <w:sz w:val="20"/>
          <w:szCs w:val="20"/>
        </w:rPr>
        <w:t xml:space="preserve">                                                                                                                     </w:t>
      </w:r>
    </w:p>
    <w:p w14:paraId="2B6AF7D3" w14:textId="53EBBE0E" w:rsidR="00FA1509" w:rsidRPr="003918AC" w:rsidRDefault="003E6B45" w:rsidP="003918AC">
      <w:pPr>
        <w:spacing w:line="240" w:lineRule="auto"/>
        <w:jc w:val="center"/>
        <w:rPr>
          <w:rFonts w:ascii="Times New Roman" w:hAnsi="Times New Roman" w:cs="Times New Roman"/>
          <w:sz w:val="20"/>
          <w:szCs w:val="20"/>
        </w:rPr>
      </w:pPr>
      <w:r w:rsidRPr="003918AC">
        <w:rPr>
          <w:rFonts w:ascii="Times New Roman" w:hAnsi="Times New Roman" w:cs="Times New Roman"/>
          <w:noProof/>
          <w:sz w:val="20"/>
          <w:szCs w:val="20"/>
          <w:lang w:eastAsia="en-IN"/>
        </w:rPr>
        <w:drawing>
          <wp:inline distT="0" distB="0" distL="0" distR="0" wp14:anchorId="15E70750" wp14:editId="6A280527">
            <wp:extent cx="3990975" cy="329980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4004141" cy="3310687"/>
                    </a:xfrm>
                    <a:prstGeom prst="rect">
                      <a:avLst/>
                    </a:prstGeom>
                  </pic:spPr>
                </pic:pic>
              </a:graphicData>
            </a:graphic>
          </wp:inline>
        </w:drawing>
      </w:r>
    </w:p>
    <w:p w14:paraId="5FC94FF7" w14:textId="252F8D89" w:rsidR="00FA1509" w:rsidRPr="003918AC" w:rsidRDefault="001E2B3C" w:rsidP="003918AC">
      <w:pPr>
        <w:spacing w:after="0" w:line="240" w:lineRule="auto"/>
        <w:jc w:val="center"/>
        <w:rPr>
          <w:rFonts w:ascii="Times New Roman" w:hAnsi="Times New Roman" w:cs="Times New Roman"/>
          <w:bCs/>
          <w:sz w:val="20"/>
          <w:szCs w:val="20"/>
        </w:rPr>
      </w:pPr>
      <w:proofErr w:type="gramStart"/>
      <w:r w:rsidRPr="003918AC">
        <w:rPr>
          <w:rFonts w:ascii="Times New Roman" w:hAnsi="Times New Roman" w:cs="Times New Roman"/>
          <w:b/>
          <w:bCs/>
          <w:sz w:val="20"/>
          <w:szCs w:val="20"/>
        </w:rPr>
        <w:t xml:space="preserve">FIGURE </w:t>
      </w:r>
      <w:r w:rsidR="00FA1509" w:rsidRPr="003918AC">
        <w:rPr>
          <w:rFonts w:ascii="Times New Roman" w:hAnsi="Times New Roman" w:cs="Times New Roman"/>
          <w:b/>
          <w:bCs/>
          <w:sz w:val="20"/>
          <w:szCs w:val="20"/>
        </w:rPr>
        <w:t xml:space="preserve"> 1</w:t>
      </w:r>
      <w:proofErr w:type="gramEnd"/>
      <w:r w:rsidR="00CC32A8" w:rsidRPr="003918AC">
        <w:rPr>
          <w:rFonts w:ascii="Times New Roman" w:hAnsi="Times New Roman" w:cs="Times New Roman"/>
          <w:b/>
          <w:bCs/>
          <w:sz w:val="20"/>
          <w:szCs w:val="20"/>
        </w:rPr>
        <w:t xml:space="preserve"> </w:t>
      </w:r>
      <w:r w:rsidR="002A5E25" w:rsidRPr="003918AC">
        <w:rPr>
          <w:rFonts w:ascii="Times New Roman" w:hAnsi="Times New Roman" w:cs="Times New Roman"/>
          <w:bCs/>
          <w:sz w:val="20"/>
          <w:szCs w:val="20"/>
        </w:rPr>
        <w:t>Diagrammatic view of the flow domain: (a) stretching case, (b) shrinking case</w:t>
      </w:r>
    </w:p>
    <w:p w14:paraId="7D38599F" w14:textId="77777777" w:rsidR="002A5E25" w:rsidRPr="003918AC" w:rsidRDefault="002A5E25" w:rsidP="003918AC">
      <w:pPr>
        <w:spacing w:after="0" w:line="240" w:lineRule="auto"/>
        <w:jc w:val="center"/>
        <w:rPr>
          <w:rFonts w:ascii="Times New Roman" w:hAnsi="Times New Roman" w:cs="Times New Roman"/>
          <w:sz w:val="20"/>
          <w:szCs w:val="20"/>
        </w:rPr>
      </w:pPr>
    </w:p>
    <w:p w14:paraId="6730A7DF" w14:textId="600C30C4" w:rsidR="00E32218" w:rsidRPr="003918AC" w:rsidRDefault="00E32218"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sz w:val="20"/>
          <w:szCs w:val="20"/>
        </w:rPr>
        <w:t>The thermophysical models for hybrid nanofluids are</w:t>
      </w:r>
    </w:p>
    <w:p w14:paraId="7634B615" w14:textId="31D3B656" w:rsidR="00D666DC" w:rsidRPr="003918AC" w:rsidRDefault="008034BD"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position w:val="-36"/>
          <w:sz w:val="20"/>
          <w:szCs w:val="20"/>
        </w:rPr>
        <w:object w:dxaOrig="4680" w:dyaOrig="840" w14:anchorId="0D2B55DF">
          <v:shape id="_x0000_i1041" type="#_x0000_t75" style="width:233.25pt;height:40.5pt" o:ole="">
            <v:imagedata r:id="rId41" o:title=""/>
          </v:shape>
          <o:OLEObject Type="Embed" ProgID="Equation.DSMT4" ShapeID="_x0000_i1041" DrawAspect="Content" ObjectID="_1822122574" r:id="rId42"/>
        </w:object>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D666DC" w:rsidRPr="003918AC">
        <w:rPr>
          <w:rFonts w:ascii="Times New Roman" w:hAnsi="Times New Roman" w:cs="Times New Roman"/>
          <w:sz w:val="20"/>
          <w:szCs w:val="20"/>
        </w:rPr>
        <w:t>(</w:t>
      </w:r>
      <w:r w:rsidR="00620C6F">
        <w:rPr>
          <w:rFonts w:ascii="Times New Roman" w:hAnsi="Times New Roman" w:cs="Times New Roman"/>
          <w:sz w:val="20"/>
          <w:szCs w:val="20"/>
        </w:rPr>
        <w:t>2.</w:t>
      </w:r>
      <w:r w:rsidRPr="003918AC">
        <w:rPr>
          <w:rFonts w:ascii="Times New Roman" w:hAnsi="Times New Roman" w:cs="Times New Roman"/>
          <w:sz w:val="20"/>
          <w:szCs w:val="20"/>
        </w:rPr>
        <w:t>6</w:t>
      </w:r>
      <w:r w:rsidR="00D666DC" w:rsidRPr="003918AC">
        <w:rPr>
          <w:rFonts w:ascii="Times New Roman" w:hAnsi="Times New Roman" w:cs="Times New Roman"/>
          <w:sz w:val="20"/>
          <w:szCs w:val="20"/>
        </w:rPr>
        <w:t>)</w:t>
      </w:r>
    </w:p>
    <w:p w14:paraId="5F3A27A8" w14:textId="3D7C43A4" w:rsidR="00D666DC" w:rsidRPr="003918AC" w:rsidRDefault="008034BD"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position w:val="-16"/>
          <w:sz w:val="20"/>
          <w:szCs w:val="20"/>
        </w:rPr>
        <w:object w:dxaOrig="2980" w:dyaOrig="440" w14:anchorId="528A0C73">
          <v:shape id="_x0000_i1042" type="#_x0000_t75" style="width:148.5pt;height:21.75pt" o:ole="">
            <v:imagedata r:id="rId43" o:title=""/>
          </v:shape>
          <o:OLEObject Type="Embed" ProgID="Equation.DSMT4" ShapeID="_x0000_i1042" DrawAspect="Content" ObjectID="_1822122575" r:id="rId44"/>
        </w:object>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D666DC" w:rsidRPr="003918AC">
        <w:rPr>
          <w:rFonts w:ascii="Times New Roman" w:hAnsi="Times New Roman" w:cs="Times New Roman"/>
          <w:sz w:val="20"/>
          <w:szCs w:val="20"/>
        </w:rPr>
        <w:t>(</w:t>
      </w:r>
      <w:r w:rsidR="00620C6F">
        <w:rPr>
          <w:rFonts w:ascii="Times New Roman" w:hAnsi="Times New Roman" w:cs="Times New Roman"/>
          <w:sz w:val="20"/>
          <w:szCs w:val="20"/>
        </w:rPr>
        <w:t>2.</w:t>
      </w:r>
      <w:r w:rsidRPr="003918AC">
        <w:rPr>
          <w:rFonts w:ascii="Times New Roman" w:hAnsi="Times New Roman" w:cs="Times New Roman"/>
          <w:sz w:val="20"/>
          <w:szCs w:val="20"/>
        </w:rPr>
        <w:t>7</w:t>
      </w:r>
      <w:r w:rsidR="00D666DC" w:rsidRPr="003918AC">
        <w:rPr>
          <w:rFonts w:ascii="Times New Roman" w:hAnsi="Times New Roman" w:cs="Times New Roman"/>
          <w:sz w:val="20"/>
          <w:szCs w:val="20"/>
        </w:rPr>
        <w:t>)</w:t>
      </w:r>
    </w:p>
    <w:p w14:paraId="551044C0" w14:textId="79DCD3F6" w:rsidR="00D666DC" w:rsidRPr="003918AC" w:rsidRDefault="008034BD"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position w:val="-40"/>
          <w:sz w:val="20"/>
          <w:szCs w:val="20"/>
        </w:rPr>
        <w:object w:dxaOrig="6660" w:dyaOrig="920" w14:anchorId="150C79B6">
          <v:shape id="_x0000_i1043" type="#_x0000_t75" style="width:333pt;height:45.75pt" o:ole="">
            <v:imagedata r:id="rId45" o:title=""/>
          </v:shape>
          <o:OLEObject Type="Embed" ProgID="Equation.DSMT4" ShapeID="_x0000_i1043" DrawAspect="Content" ObjectID="_1822122576" r:id="rId46"/>
        </w:object>
      </w:r>
      <w:r w:rsidR="00620C6F">
        <w:rPr>
          <w:rFonts w:ascii="Times New Roman" w:hAnsi="Times New Roman" w:cs="Times New Roman"/>
          <w:sz w:val="20"/>
          <w:szCs w:val="20"/>
        </w:rPr>
        <w:tab/>
      </w:r>
      <w:r w:rsidR="00620C6F">
        <w:rPr>
          <w:rFonts w:ascii="Times New Roman" w:hAnsi="Times New Roman" w:cs="Times New Roman"/>
          <w:sz w:val="20"/>
          <w:szCs w:val="20"/>
        </w:rPr>
        <w:tab/>
      </w:r>
      <w:r w:rsidR="00D666DC" w:rsidRPr="003918AC">
        <w:rPr>
          <w:rFonts w:ascii="Times New Roman" w:hAnsi="Times New Roman" w:cs="Times New Roman"/>
          <w:sz w:val="20"/>
          <w:szCs w:val="20"/>
        </w:rPr>
        <w:t>(</w:t>
      </w:r>
      <w:r w:rsidR="00620C6F">
        <w:rPr>
          <w:rFonts w:ascii="Times New Roman" w:hAnsi="Times New Roman" w:cs="Times New Roman"/>
          <w:sz w:val="20"/>
          <w:szCs w:val="20"/>
        </w:rPr>
        <w:t>2.</w:t>
      </w:r>
      <w:r w:rsidRPr="003918AC">
        <w:rPr>
          <w:rFonts w:ascii="Times New Roman" w:hAnsi="Times New Roman" w:cs="Times New Roman"/>
          <w:sz w:val="20"/>
          <w:szCs w:val="20"/>
        </w:rPr>
        <w:t>8</w:t>
      </w:r>
      <w:r w:rsidR="00D666DC" w:rsidRPr="003918AC">
        <w:rPr>
          <w:rFonts w:ascii="Times New Roman" w:hAnsi="Times New Roman" w:cs="Times New Roman"/>
          <w:sz w:val="20"/>
          <w:szCs w:val="20"/>
        </w:rPr>
        <w:t>)</w:t>
      </w:r>
    </w:p>
    <w:p w14:paraId="6C2A6917" w14:textId="63629444" w:rsidR="00D666DC" w:rsidRPr="003918AC" w:rsidRDefault="0062200F"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position w:val="-40"/>
          <w:sz w:val="20"/>
          <w:szCs w:val="20"/>
        </w:rPr>
        <w:object w:dxaOrig="7140" w:dyaOrig="920" w14:anchorId="6D12141E">
          <v:shape id="_x0000_i1044" type="#_x0000_t75" style="width:357.75pt;height:45.75pt" o:ole="">
            <v:imagedata r:id="rId47" o:title=""/>
          </v:shape>
          <o:OLEObject Type="Embed" ProgID="Equation.DSMT4" ShapeID="_x0000_i1044" DrawAspect="Content" ObjectID="_1822122577" r:id="rId48"/>
        </w:object>
      </w:r>
      <w:r w:rsidR="00620C6F">
        <w:rPr>
          <w:rFonts w:ascii="Times New Roman" w:hAnsi="Times New Roman" w:cs="Times New Roman"/>
          <w:sz w:val="20"/>
          <w:szCs w:val="20"/>
        </w:rPr>
        <w:tab/>
      </w:r>
      <w:r w:rsidR="00620C6F">
        <w:rPr>
          <w:rFonts w:ascii="Times New Roman" w:hAnsi="Times New Roman" w:cs="Times New Roman"/>
          <w:sz w:val="20"/>
          <w:szCs w:val="20"/>
        </w:rPr>
        <w:tab/>
      </w:r>
      <w:r w:rsidR="00D666DC" w:rsidRPr="003918AC">
        <w:rPr>
          <w:rFonts w:ascii="Times New Roman" w:hAnsi="Times New Roman" w:cs="Times New Roman"/>
          <w:sz w:val="20"/>
          <w:szCs w:val="20"/>
        </w:rPr>
        <w:t>(</w:t>
      </w:r>
      <w:r w:rsidR="00620C6F">
        <w:rPr>
          <w:rFonts w:ascii="Times New Roman" w:hAnsi="Times New Roman" w:cs="Times New Roman"/>
          <w:sz w:val="20"/>
          <w:szCs w:val="20"/>
        </w:rPr>
        <w:t>2.</w:t>
      </w:r>
      <w:r w:rsidR="008034BD" w:rsidRPr="003918AC">
        <w:rPr>
          <w:rFonts w:ascii="Times New Roman" w:hAnsi="Times New Roman" w:cs="Times New Roman"/>
          <w:sz w:val="20"/>
          <w:szCs w:val="20"/>
        </w:rPr>
        <w:t>9</w:t>
      </w:r>
      <w:r w:rsidR="00D666DC" w:rsidRPr="003918AC">
        <w:rPr>
          <w:rFonts w:ascii="Times New Roman" w:hAnsi="Times New Roman" w:cs="Times New Roman"/>
          <w:sz w:val="20"/>
          <w:szCs w:val="20"/>
        </w:rPr>
        <w:t>)</w:t>
      </w:r>
    </w:p>
    <w:p w14:paraId="320E9469" w14:textId="3C8CEF07" w:rsidR="00D666DC" w:rsidRPr="003918AC" w:rsidRDefault="008034BD"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position w:val="-34"/>
          <w:sz w:val="20"/>
          <w:szCs w:val="20"/>
        </w:rPr>
        <w:object w:dxaOrig="5160" w:dyaOrig="800" w14:anchorId="6FCE7E8A">
          <v:shape id="_x0000_i1045" type="#_x0000_t75" style="width:258pt;height:39.75pt" o:ole="">
            <v:imagedata r:id="rId49" o:title=""/>
          </v:shape>
          <o:OLEObject Type="Embed" ProgID="Equation.DSMT4" ShapeID="_x0000_i1045" DrawAspect="Content" ObjectID="_1822122578" r:id="rId50"/>
        </w:object>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D666DC" w:rsidRPr="003918AC">
        <w:rPr>
          <w:rFonts w:ascii="Times New Roman" w:hAnsi="Times New Roman" w:cs="Times New Roman"/>
          <w:sz w:val="20"/>
          <w:szCs w:val="20"/>
        </w:rPr>
        <w:t>(</w:t>
      </w:r>
      <w:r w:rsidR="00620C6F">
        <w:rPr>
          <w:rFonts w:ascii="Times New Roman" w:hAnsi="Times New Roman" w:cs="Times New Roman"/>
          <w:sz w:val="20"/>
          <w:szCs w:val="20"/>
        </w:rPr>
        <w:t>2.</w:t>
      </w:r>
      <w:r w:rsidRPr="003918AC">
        <w:rPr>
          <w:rFonts w:ascii="Times New Roman" w:hAnsi="Times New Roman" w:cs="Times New Roman"/>
          <w:sz w:val="20"/>
          <w:szCs w:val="20"/>
        </w:rPr>
        <w:t>10</w:t>
      </w:r>
      <w:r w:rsidR="00D666DC" w:rsidRPr="003918AC">
        <w:rPr>
          <w:rFonts w:ascii="Times New Roman" w:hAnsi="Times New Roman" w:cs="Times New Roman"/>
          <w:sz w:val="20"/>
          <w:szCs w:val="20"/>
        </w:rPr>
        <w:t>)</w:t>
      </w:r>
    </w:p>
    <w:p w14:paraId="74606020" w14:textId="783EACDD" w:rsidR="00D666DC" w:rsidRPr="003918AC" w:rsidRDefault="00827E8A"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sz w:val="20"/>
          <w:szCs w:val="20"/>
        </w:rPr>
        <w:t>The</w:t>
      </w:r>
      <w:r w:rsidR="00900FD1" w:rsidRPr="003918AC">
        <w:rPr>
          <w:rFonts w:ascii="Times New Roman" w:hAnsi="Times New Roman" w:cs="Times New Roman"/>
          <w:sz w:val="20"/>
          <w:szCs w:val="20"/>
        </w:rPr>
        <w:t>se are the</w:t>
      </w:r>
      <w:r w:rsidRPr="003918AC">
        <w:rPr>
          <w:rFonts w:ascii="Times New Roman" w:hAnsi="Times New Roman" w:cs="Times New Roman"/>
          <w:sz w:val="20"/>
          <w:szCs w:val="20"/>
        </w:rPr>
        <w:t xml:space="preserve"> following </w:t>
      </w:r>
      <w:r w:rsidR="00900FD1" w:rsidRPr="003918AC">
        <w:rPr>
          <w:rFonts w:ascii="Times New Roman" w:hAnsi="Times New Roman" w:cs="Times New Roman"/>
          <w:sz w:val="20"/>
          <w:szCs w:val="20"/>
        </w:rPr>
        <w:t>similarity parameters</w:t>
      </w:r>
      <w:r w:rsidR="008034BD" w:rsidRPr="003918AC">
        <w:rPr>
          <w:rFonts w:ascii="Times New Roman" w:hAnsi="Times New Roman" w:cs="Times New Roman"/>
          <w:sz w:val="20"/>
          <w:szCs w:val="20"/>
        </w:rPr>
        <w:t>,</w:t>
      </w:r>
      <w:r w:rsidR="00D666DC" w:rsidRPr="003918AC">
        <w:rPr>
          <w:rFonts w:ascii="Times New Roman" w:hAnsi="Times New Roman" w:cs="Times New Roman"/>
          <w:sz w:val="20"/>
          <w:szCs w:val="20"/>
        </w:rPr>
        <w:t xml:space="preserve"> </w:t>
      </w:r>
    </w:p>
    <w:p w14:paraId="30549F9E" w14:textId="0EE687E4" w:rsidR="00D666DC" w:rsidRPr="003918AC" w:rsidRDefault="008034BD"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position w:val="-34"/>
          <w:sz w:val="20"/>
          <w:szCs w:val="20"/>
        </w:rPr>
        <w:object w:dxaOrig="6080" w:dyaOrig="780" w14:anchorId="32A7F4CE">
          <v:shape id="_x0000_i1046" type="#_x0000_t75" style="width:303.75pt;height:39pt" o:ole="">
            <v:imagedata r:id="rId51" o:title=""/>
          </v:shape>
          <o:OLEObject Type="Embed" ProgID="Equation.DSMT4" ShapeID="_x0000_i1046" DrawAspect="Content" ObjectID="_1822122579" r:id="rId52"/>
        </w:object>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200F" w:rsidRPr="003918AC">
        <w:rPr>
          <w:rFonts w:ascii="Times New Roman" w:hAnsi="Times New Roman" w:cs="Times New Roman"/>
          <w:sz w:val="20"/>
          <w:szCs w:val="20"/>
        </w:rPr>
        <w:t xml:space="preserve"> </w:t>
      </w:r>
      <w:r w:rsidR="00D666DC" w:rsidRPr="003918AC">
        <w:rPr>
          <w:rFonts w:ascii="Times New Roman" w:hAnsi="Times New Roman" w:cs="Times New Roman"/>
          <w:sz w:val="20"/>
          <w:szCs w:val="20"/>
        </w:rPr>
        <w:t>(</w:t>
      </w:r>
      <w:r w:rsidR="00620C6F">
        <w:rPr>
          <w:rFonts w:ascii="Times New Roman" w:hAnsi="Times New Roman" w:cs="Times New Roman"/>
          <w:sz w:val="20"/>
          <w:szCs w:val="20"/>
        </w:rPr>
        <w:t>2.</w:t>
      </w:r>
      <w:r w:rsidR="0062200F" w:rsidRPr="003918AC">
        <w:rPr>
          <w:rFonts w:ascii="Times New Roman" w:hAnsi="Times New Roman" w:cs="Times New Roman"/>
          <w:sz w:val="20"/>
          <w:szCs w:val="20"/>
        </w:rPr>
        <w:t>1</w:t>
      </w:r>
      <w:r w:rsidR="00431AD8" w:rsidRPr="003918AC">
        <w:rPr>
          <w:rFonts w:ascii="Times New Roman" w:hAnsi="Times New Roman" w:cs="Times New Roman"/>
          <w:sz w:val="20"/>
          <w:szCs w:val="20"/>
        </w:rPr>
        <w:t>1</w:t>
      </w:r>
      <w:r w:rsidR="00D666DC" w:rsidRPr="003918AC">
        <w:rPr>
          <w:rFonts w:ascii="Times New Roman" w:hAnsi="Times New Roman" w:cs="Times New Roman"/>
          <w:sz w:val="20"/>
          <w:szCs w:val="20"/>
        </w:rPr>
        <w:t>)</w:t>
      </w:r>
    </w:p>
    <w:p w14:paraId="4B8892E4" w14:textId="3BCDB502" w:rsidR="00B976B4" w:rsidRPr="003918AC" w:rsidRDefault="00D666DC"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sz w:val="20"/>
          <w:szCs w:val="20"/>
        </w:rPr>
        <w:t>So that</w:t>
      </w:r>
      <w:r w:rsidR="0062200F" w:rsidRPr="003918AC">
        <w:rPr>
          <w:rFonts w:ascii="Times New Roman" w:hAnsi="Times New Roman" w:cs="Times New Roman"/>
          <w:sz w:val="20"/>
          <w:szCs w:val="20"/>
        </w:rPr>
        <w:t>,</w:t>
      </w:r>
      <w:r w:rsidRPr="003918AC">
        <w:rPr>
          <w:rFonts w:ascii="Times New Roman" w:hAnsi="Times New Roman" w:cs="Times New Roman"/>
          <w:sz w:val="20"/>
          <w:szCs w:val="20"/>
        </w:rPr>
        <w:t xml:space="preserve"> </w:t>
      </w:r>
    </w:p>
    <w:p w14:paraId="397C2AC5" w14:textId="7E9B4EC0" w:rsidR="00D666DC" w:rsidRPr="003918AC" w:rsidRDefault="00810E4F"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position w:val="-16"/>
          <w:sz w:val="20"/>
          <w:szCs w:val="20"/>
        </w:rPr>
        <w:object w:dxaOrig="1939" w:dyaOrig="440" w14:anchorId="70674EBC">
          <v:shape id="_x0000_i1047" type="#_x0000_t75" style="width:97.5pt;height:21.75pt" o:ole="">
            <v:imagedata r:id="rId53" o:title=""/>
          </v:shape>
          <o:OLEObject Type="Embed" ProgID="Equation.DSMT4" ShapeID="_x0000_i1047" DrawAspect="Content" ObjectID="_1822122580" r:id="rId54"/>
        </w:object>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D666DC" w:rsidRPr="003918AC">
        <w:rPr>
          <w:rFonts w:ascii="Times New Roman" w:hAnsi="Times New Roman" w:cs="Times New Roman"/>
          <w:sz w:val="20"/>
          <w:szCs w:val="20"/>
        </w:rPr>
        <w:t>(</w:t>
      </w:r>
      <w:r w:rsidR="00620C6F">
        <w:rPr>
          <w:rFonts w:ascii="Times New Roman" w:hAnsi="Times New Roman" w:cs="Times New Roman"/>
          <w:sz w:val="20"/>
          <w:szCs w:val="20"/>
        </w:rPr>
        <w:t>2.</w:t>
      </w:r>
      <w:r w:rsidR="0062200F" w:rsidRPr="003918AC">
        <w:rPr>
          <w:rFonts w:ascii="Times New Roman" w:hAnsi="Times New Roman" w:cs="Times New Roman"/>
          <w:sz w:val="20"/>
          <w:szCs w:val="20"/>
        </w:rPr>
        <w:t>1</w:t>
      </w:r>
      <w:r w:rsidR="00431AD8" w:rsidRPr="003918AC">
        <w:rPr>
          <w:rFonts w:ascii="Times New Roman" w:hAnsi="Times New Roman" w:cs="Times New Roman"/>
          <w:sz w:val="20"/>
          <w:szCs w:val="20"/>
        </w:rPr>
        <w:t>2</w:t>
      </w:r>
      <w:r w:rsidR="00D666DC" w:rsidRPr="003918AC">
        <w:rPr>
          <w:rFonts w:ascii="Times New Roman" w:hAnsi="Times New Roman" w:cs="Times New Roman"/>
          <w:sz w:val="20"/>
          <w:szCs w:val="20"/>
        </w:rPr>
        <w:t xml:space="preserve">) </w:t>
      </w:r>
    </w:p>
    <w:p w14:paraId="6B818E26" w14:textId="542E7F3C" w:rsidR="00D666DC" w:rsidRPr="003918AC" w:rsidRDefault="00D666DC"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sz w:val="20"/>
          <w:szCs w:val="20"/>
        </w:rPr>
        <w:t xml:space="preserve">Here, </w:t>
      </w:r>
      <w:r w:rsidR="002C1F50" w:rsidRPr="003918AC">
        <w:rPr>
          <w:rFonts w:ascii="Times New Roman" w:hAnsi="Times New Roman" w:cs="Times New Roman"/>
          <w:position w:val="-12"/>
          <w:sz w:val="20"/>
          <w:szCs w:val="20"/>
        </w:rPr>
        <w:object w:dxaOrig="300" w:dyaOrig="360" w14:anchorId="277F0C8E">
          <v:shape id="_x0000_i1048" type="#_x0000_t75" style="width:15pt;height:18pt" o:ole="">
            <v:imagedata r:id="rId55" o:title=""/>
          </v:shape>
          <o:OLEObject Type="Embed" ProgID="Equation.DSMT4" ShapeID="_x0000_i1048" DrawAspect="Content" ObjectID="_1822122581" r:id="rId56"/>
        </w:object>
      </w:r>
      <w:r w:rsidR="002C1F50" w:rsidRPr="003918AC">
        <w:rPr>
          <w:rFonts w:ascii="Times New Roman" w:hAnsi="Times New Roman" w:cs="Times New Roman"/>
          <w:sz w:val="20"/>
          <w:szCs w:val="20"/>
        </w:rPr>
        <w:t xml:space="preserve"> </w:t>
      </w:r>
      <w:r w:rsidRPr="003918AC">
        <w:rPr>
          <w:rFonts w:ascii="Times New Roman" w:hAnsi="Times New Roman" w:cs="Times New Roman"/>
          <w:sz w:val="20"/>
          <w:szCs w:val="20"/>
        </w:rPr>
        <w:t>the constant mass flux</w:t>
      </w:r>
      <w:r w:rsidR="002C1F50" w:rsidRPr="003918AC">
        <w:rPr>
          <w:rFonts w:ascii="Times New Roman" w:hAnsi="Times New Roman" w:cs="Times New Roman"/>
          <w:sz w:val="20"/>
          <w:szCs w:val="20"/>
        </w:rPr>
        <w:t>, indicates</w:t>
      </w:r>
      <w:r w:rsidRPr="003918AC">
        <w:rPr>
          <w:rFonts w:ascii="Times New Roman" w:hAnsi="Times New Roman" w:cs="Times New Roman"/>
          <w:sz w:val="20"/>
          <w:szCs w:val="20"/>
        </w:rPr>
        <w:t xml:space="preserve"> </w:t>
      </w:r>
      <w:r w:rsidR="002C1F50" w:rsidRPr="003918AC">
        <w:rPr>
          <w:rFonts w:ascii="Times New Roman" w:hAnsi="Times New Roman" w:cs="Times New Roman"/>
          <w:sz w:val="20"/>
          <w:szCs w:val="20"/>
        </w:rPr>
        <w:t xml:space="preserve">suction </w:t>
      </w:r>
      <w:r w:rsidR="002C1F50" w:rsidRPr="003918AC">
        <w:rPr>
          <w:rFonts w:ascii="Times New Roman" w:hAnsi="Times New Roman" w:cs="Times New Roman"/>
          <w:position w:val="-14"/>
          <w:sz w:val="20"/>
          <w:szCs w:val="20"/>
        </w:rPr>
        <w:object w:dxaOrig="859" w:dyaOrig="400" w14:anchorId="75E2FA0C">
          <v:shape id="_x0000_i1049" type="#_x0000_t75" style="width:42.75pt;height:21pt" o:ole="">
            <v:imagedata r:id="rId57" o:title=""/>
          </v:shape>
          <o:OLEObject Type="Embed" ProgID="Equation.DSMT4" ShapeID="_x0000_i1049" DrawAspect="Content" ObjectID="_1822122582" r:id="rId58"/>
        </w:object>
      </w:r>
      <w:r w:rsidR="002C1F50" w:rsidRPr="003918AC">
        <w:rPr>
          <w:rFonts w:ascii="Times New Roman" w:hAnsi="Times New Roman" w:cs="Times New Roman"/>
          <w:sz w:val="20"/>
          <w:szCs w:val="20"/>
        </w:rPr>
        <w:t xml:space="preserve">and </w:t>
      </w:r>
      <w:proofErr w:type="gramStart"/>
      <w:r w:rsidR="002C1F50" w:rsidRPr="003918AC">
        <w:rPr>
          <w:rFonts w:ascii="Times New Roman" w:hAnsi="Times New Roman" w:cs="Times New Roman"/>
          <w:sz w:val="20"/>
          <w:szCs w:val="20"/>
        </w:rPr>
        <w:t>injection</w:t>
      </w:r>
      <w:r w:rsidRPr="003918AC">
        <w:rPr>
          <w:rFonts w:ascii="Times New Roman" w:hAnsi="Times New Roman" w:cs="Times New Roman"/>
          <w:sz w:val="20"/>
          <w:szCs w:val="20"/>
        </w:rPr>
        <w:t xml:space="preserve"> </w:t>
      </w:r>
      <w:proofErr w:type="gramEnd"/>
      <w:r w:rsidR="002C1F50" w:rsidRPr="003918AC">
        <w:rPr>
          <w:rFonts w:ascii="Times New Roman" w:hAnsi="Times New Roman" w:cs="Times New Roman"/>
          <w:position w:val="-14"/>
          <w:sz w:val="20"/>
          <w:szCs w:val="20"/>
        </w:rPr>
        <w:object w:dxaOrig="859" w:dyaOrig="400" w14:anchorId="04A2DC6C">
          <v:shape id="_x0000_i1050" type="#_x0000_t75" style="width:42.75pt;height:21pt" o:ole="">
            <v:imagedata r:id="rId59" o:title=""/>
          </v:shape>
          <o:OLEObject Type="Embed" ProgID="Equation.DSMT4" ShapeID="_x0000_i1050" DrawAspect="Content" ObjectID="_1822122583" r:id="rId60"/>
        </w:object>
      </w:r>
      <w:r w:rsidRPr="003918AC">
        <w:rPr>
          <w:rFonts w:ascii="Times New Roman" w:hAnsi="Times New Roman" w:cs="Times New Roman"/>
          <w:sz w:val="20"/>
          <w:szCs w:val="20"/>
        </w:rPr>
        <w:t xml:space="preserve">. </w:t>
      </w:r>
      <w:r w:rsidR="00E736EF" w:rsidRPr="003918AC">
        <w:rPr>
          <w:rFonts w:ascii="Times New Roman" w:hAnsi="Times New Roman" w:cs="Times New Roman"/>
          <w:sz w:val="20"/>
          <w:szCs w:val="20"/>
        </w:rPr>
        <w:t>T</w:t>
      </w:r>
      <w:r w:rsidRPr="003918AC">
        <w:rPr>
          <w:rFonts w:ascii="Times New Roman" w:hAnsi="Times New Roman" w:cs="Times New Roman"/>
          <w:sz w:val="20"/>
          <w:szCs w:val="20"/>
        </w:rPr>
        <w:t xml:space="preserve">he radiative heat flux </w:t>
      </w:r>
      <w:r w:rsidR="00827E8A" w:rsidRPr="003918AC">
        <w:rPr>
          <w:rFonts w:ascii="Times New Roman" w:hAnsi="Times New Roman" w:cs="Times New Roman"/>
          <w:sz w:val="20"/>
          <w:szCs w:val="20"/>
        </w:rPr>
        <w:t xml:space="preserve">proposed by </w:t>
      </w:r>
      <w:proofErr w:type="spellStart"/>
      <w:r w:rsidR="00827E8A" w:rsidRPr="003918AC">
        <w:rPr>
          <w:rFonts w:ascii="Times New Roman" w:hAnsi="Times New Roman" w:cs="Times New Roman"/>
          <w:sz w:val="20"/>
          <w:szCs w:val="20"/>
        </w:rPr>
        <w:t>Rosseland</w:t>
      </w:r>
      <w:proofErr w:type="spellEnd"/>
      <w:r w:rsidR="00602C3E" w:rsidRPr="003918AC">
        <w:rPr>
          <w:rFonts w:ascii="Times New Roman" w:hAnsi="Times New Roman" w:cs="Times New Roman"/>
          <w:sz w:val="20"/>
          <w:szCs w:val="20"/>
        </w:rPr>
        <w:t xml:space="preserve"> -</w:t>
      </w:r>
      <w:r w:rsidR="00827E8A" w:rsidRPr="003918AC">
        <w:rPr>
          <w:rFonts w:ascii="Times New Roman" w:hAnsi="Times New Roman" w:cs="Times New Roman"/>
          <w:sz w:val="20"/>
          <w:szCs w:val="20"/>
        </w:rPr>
        <w:t xml:space="preserve"> approximation </w:t>
      </w:r>
      <w:r w:rsidRPr="003918AC">
        <w:rPr>
          <w:rFonts w:ascii="Times New Roman" w:hAnsi="Times New Roman" w:cs="Times New Roman"/>
          <w:sz w:val="20"/>
          <w:szCs w:val="20"/>
        </w:rPr>
        <w:t xml:space="preserve">is </w:t>
      </w:r>
      <w:r w:rsidR="00827E8A" w:rsidRPr="003918AC">
        <w:rPr>
          <w:rFonts w:ascii="Times New Roman" w:hAnsi="Times New Roman" w:cs="Times New Roman"/>
          <w:sz w:val="20"/>
          <w:szCs w:val="20"/>
        </w:rPr>
        <w:t>defined</w:t>
      </w:r>
      <w:r w:rsidRPr="003918AC">
        <w:rPr>
          <w:rFonts w:ascii="Times New Roman" w:hAnsi="Times New Roman" w:cs="Times New Roman"/>
          <w:sz w:val="20"/>
          <w:szCs w:val="20"/>
        </w:rPr>
        <w:t xml:space="preserve"> as</w:t>
      </w:r>
      <w:r w:rsidR="00E736EF" w:rsidRPr="003918AC">
        <w:rPr>
          <w:rFonts w:ascii="Times New Roman" w:hAnsi="Times New Roman" w:cs="Times New Roman"/>
          <w:sz w:val="20"/>
          <w:szCs w:val="20"/>
        </w:rPr>
        <w:t>,</w:t>
      </w:r>
    </w:p>
    <w:p w14:paraId="643725B0" w14:textId="13F3D5CD" w:rsidR="00D666DC" w:rsidRPr="003918AC" w:rsidRDefault="00810E4F"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position w:val="-28"/>
          <w:sz w:val="20"/>
          <w:szCs w:val="20"/>
        </w:rPr>
        <w:object w:dxaOrig="1620" w:dyaOrig="700" w14:anchorId="46448293">
          <v:shape id="_x0000_i1051" type="#_x0000_t75" style="width:81pt;height:35.25pt" o:ole="">
            <v:imagedata r:id="rId61" o:title=""/>
          </v:shape>
          <o:OLEObject Type="Embed" ProgID="Equation.DSMT4" ShapeID="_x0000_i1051" DrawAspect="Content" ObjectID="_1822122584" r:id="rId62"/>
        </w:object>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200F" w:rsidRPr="003918AC">
        <w:rPr>
          <w:rFonts w:ascii="Times New Roman" w:hAnsi="Times New Roman" w:cs="Times New Roman"/>
          <w:sz w:val="20"/>
          <w:szCs w:val="20"/>
        </w:rPr>
        <w:t xml:space="preserve"> </w:t>
      </w:r>
      <w:r w:rsidR="00D666DC" w:rsidRPr="003918AC">
        <w:rPr>
          <w:rFonts w:ascii="Times New Roman" w:hAnsi="Times New Roman" w:cs="Times New Roman"/>
          <w:sz w:val="20"/>
          <w:szCs w:val="20"/>
        </w:rPr>
        <w:t>(</w:t>
      </w:r>
      <w:r w:rsidR="00620C6F">
        <w:rPr>
          <w:rFonts w:ascii="Times New Roman" w:hAnsi="Times New Roman" w:cs="Times New Roman"/>
          <w:sz w:val="20"/>
          <w:szCs w:val="20"/>
        </w:rPr>
        <w:t>2.</w:t>
      </w:r>
      <w:r w:rsidR="0062200F" w:rsidRPr="003918AC">
        <w:rPr>
          <w:rFonts w:ascii="Times New Roman" w:hAnsi="Times New Roman" w:cs="Times New Roman"/>
          <w:sz w:val="20"/>
          <w:szCs w:val="20"/>
        </w:rPr>
        <w:t>13</w:t>
      </w:r>
      <w:r w:rsidR="00D666DC" w:rsidRPr="003918AC">
        <w:rPr>
          <w:rFonts w:ascii="Times New Roman" w:hAnsi="Times New Roman" w:cs="Times New Roman"/>
          <w:sz w:val="20"/>
          <w:szCs w:val="20"/>
        </w:rPr>
        <w:t>)</w:t>
      </w:r>
    </w:p>
    <w:p w14:paraId="32ADC1B5" w14:textId="7285430D" w:rsidR="00D666DC" w:rsidRPr="003918AC" w:rsidRDefault="00370440"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sz w:val="20"/>
          <w:szCs w:val="20"/>
        </w:rPr>
        <w:t xml:space="preserve">By </w:t>
      </w:r>
      <w:r w:rsidR="002A5E25" w:rsidRPr="003918AC">
        <w:rPr>
          <w:rFonts w:ascii="Times New Roman" w:hAnsi="Times New Roman" w:cs="Times New Roman"/>
          <w:sz w:val="20"/>
          <w:szCs w:val="20"/>
        </w:rPr>
        <w:t>adopting</w:t>
      </w:r>
      <w:r w:rsidR="00E32218" w:rsidRPr="003918AC">
        <w:rPr>
          <w:rFonts w:ascii="Times New Roman" w:hAnsi="Times New Roman" w:cs="Times New Roman"/>
          <w:sz w:val="20"/>
          <w:szCs w:val="20"/>
        </w:rPr>
        <w:t xml:space="preserve"> </w:t>
      </w:r>
      <w:r w:rsidR="00D666DC" w:rsidRPr="003918AC">
        <w:rPr>
          <w:rFonts w:ascii="Times New Roman" w:hAnsi="Times New Roman" w:cs="Times New Roman"/>
          <w:sz w:val="20"/>
          <w:szCs w:val="20"/>
        </w:rPr>
        <w:t xml:space="preserve">Taylor series and </w:t>
      </w:r>
      <w:r w:rsidR="002A5E25" w:rsidRPr="003918AC">
        <w:rPr>
          <w:rFonts w:ascii="Times New Roman" w:hAnsi="Times New Roman" w:cs="Times New Roman"/>
          <w:sz w:val="20"/>
          <w:szCs w:val="20"/>
        </w:rPr>
        <w:t>managing</w:t>
      </w:r>
      <w:r w:rsidR="00085EA9" w:rsidRPr="003918AC">
        <w:rPr>
          <w:rFonts w:ascii="Times New Roman" w:hAnsi="Times New Roman" w:cs="Times New Roman"/>
          <w:sz w:val="20"/>
          <w:szCs w:val="20"/>
        </w:rPr>
        <w:t xml:space="preserve"> the higher order terms is</w:t>
      </w:r>
      <w:r w:rsidR="00D666DC" w:rsidRPr="003918AC">
        <w:rPr>
          <w:rFonts w:ascii="Times New Roman" w:hAnsi="Times New Roman" w:cs="Times New Roman"/>
          <w:sz w:val="20"/>
          <w:szCs w:val="20"/>
        </w:rPr>
        <w:t xml:space="preserve">, </w:t>
      </w:r>
    </w:p>
    <w:p w14:paraId="4EECFE64" w14:textId="1034F4D3" w:rsidR="00D666DC" w:rsidRPr="003918AC" w:rsidRDefault="00810E4F"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position w:val="-12"/>
          <w:sz w:val="20"/>
          <w:szCs w:val="20"/>
        </w:rPr>
        <w:object w:dxaOrig="1700" w:dyaOrig="380" w14:anchorId="25653092">
          <v:shape id="_x0000_i1052" type="#_x0000_t75" style="width:84pt;height:18.75pt" o:ole="">
            <v:imagedata r:id="rId63" o:title=""/>
          </v:shape>
          <o:OLEObject Type="Embed" ProgID="Equation.DSMT4" ShapeID="_x0000_i1052" DrawAspect="Content" ObjectID="_1822122585" r:id="rId64"/>
        </w:object>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D666DC" w:rsidRPr="003918AC">
        <w:rPr>
          <w:rFonts w:ascii="Times New Roman" w:hAnsi="Times New Roman" w:cs="Times New Roman"/>
          <w:sz w:val="20"/>
          <w:szCs w:val="20"/>
        </w:rPr>
        <w:t>(</w:t>
      </w:r>
      <w:r w:rsidR="00620C6F">
        <w:rPr>
          <w:rFonts w:ascii="Times New Roman" w:hAnsi="Times New Roman" w:cs="Times New Roman"/>
          <w:sz w:val="20"/>
          <w:szCs w:val="20"/>
        </w:rPr>
        <w:t>2.</w:t>
      </w:r>
      <w:r w:rsidR="0062200F" w:rsidRPr="003918AC">
        <w:rPr>
          <w:rFonts w:ascii="Times New Roman" w:hAnsi="Times New Roman" w:cs="Times New Roman"/>
          <w:sz w:val="20"/>
          <w:szCs w:val="20"/>
        </w:rPr>
        <w:t>14</w:t>
      </w:r>
      <w:r w:rsidR="00D666DC" w:rsidRPr="003918AC">
        <w:rPr>
          <w:rFonts w:ascii="Times New Roman" w:hAnsi="Times New Roman" w:cs="Times New Roman"/>
          <w:sz w:val="20"/>
          <w:szCs w:val="20"/>
        </w:rPr>
        <w:t xml:space="preserve">)   </w:t>
      </w:r>
    </w:p>
    <w:p w14:paraId="74E820A9" w14:textId="73329982" w:rsidR="00D666DC" w:rsidRPr="003918AC" w:rsidRDefault="00D666DC"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sz w:val="20"/>
          <w:szCs w:val="20"/>
        </w:rPr>
        <w:t>Eq. (</w:t>
      </w:r>
      <w:r w:rsidR="002C1F50" w:rsidRPr="003918AC">
        <w:rPr>
          <w:rFonts w:ascii="Times New Roman" w:hAnsi="Times New Roman" w:cs="Times New Roman"/>
          <w:sz w:val="20"/>
          <w:szCs w:val="20"/>
        </w:rPr>
        <w:t>4</w:t>
      </w:r>
      <w:r w:rsidRPr="003918AC">
        <w:rPr>
          <w:rFonts w:ascii="Times New Roman" w:hAnsi="Times New Roman" w:cs="Times New Roman"/>
          <w:sz w:val="20"/>
          <w:szCs w:val="20"/>
        </w:rPr>
        <w:t>) reduces to</w:t>
      </w:r>
      <w:r w:rsidR="002C1F50" w:rsidRPr="003918AC">
        <w:rPr>
          <w:rFonts w:ascii="Times New Roman" w:hAnsi="Times New Roman" w:cs="Times New Roman"/>
          <w:sz w:val="20"/>
          <w:szCs w:val="20"/>
        </w:rPr>
        <w:t>,</w:t>
      </w:r>
    </w:p>
    <w:p w14:paraId="0839E78A" w14:textId="222050DC" w:rsidR="00D666DC" w:rsidRPr="003918AC" w:rsidRDefault="00810E4F"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position w:val="-16"/>
          <w:sz w:val="20"/>
          <w:szCs w:val="20"/>
        </w:rPr>
        <w:object w:dxaOrig="6460" w:dyaOrig="440" w14:anchorId="36050869">
          <v:shape id="_x0000_i1053" type="#_x0000_t75" style="width:322.5pt;height:22.5pt" o:ole="">
            <v:imagedata r:id="rId65" o:title=""/>
          </v:shape>
          <o:OLEObject Type="Embed" ProgID="Equation.DSMT4" ShapeID="_x0000_i1053" DrawAspect="Content" ObjectID="_1822122586" r:id="rId66"/>
        </w:object>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200F" w:rsidRPr="003918AC">
        <w:rPr>
          <w:rFonts w:ascii="Times New Roman" w:hAnsi="Times New Roman" w:cs="Times New Roman"/>
          <w:sz w:val="20"/>
          <w:szCs w:val="20"/>
        </w:rPr>
        <w:t xml:space="preserve"> </w:t>
      </w:r>
      <w:r w:rsidR="00D666DC" w:rsidRPr="003918AC">
        <w:rPr>
          <w:rFonts w:ascii="Times New Roman" w:hAnsi="Times New Roman" w:cs="Times New Roman"/>
          <w:sz w:val="20"/>
          <w:szCs w:val="20"/>
        </w:rPr>
        <w:t>(</w:t>
      </w:r>
      <w:r w:rsidR="00620C6F">
        <w:rPr>
          <w:rFonts w:ascii="Times New Roman" w:hAnsi="Times New Roman" w:cs="Times New Roman"/>
          <w:sz w:val="20"/>
          <w:szCs w:val="20"/>
        </w:rPr>
        <w:t>2.</w:t>
      </w:r>
      <w:r w:rsidR="0062200F" w:rsidRPr="003918AC">
        <w:rPr>
          <w:rFonts w:ascii="Times New Roman" w:hAnsi="Times New Roman" w:cs="Times New Roman"/>
          <w:sz w:val="20"/>
          <w:szCs w:val="20"/>
        </w:rPr>
        <w:t>15</w:t>
      </w:r>
      <w:r w:rsidR="00D666DC" w:rsidRPr="003918AC">
        <w:rPr>
          <w:rFonts w:ascii="Times New Roman" w:hAnsi="Times New Roman" w:cs="Times New Roman"/>
          <w:sz w:val="20"/>
          <w:szCs w:val="20"/>
        </w:rPr>
        <w:t>)</w:t>
      </w:r>
    </w:p>
    <w:p w14:paraId="30743B3A" w14:textId="559D454F" w:rsidR="00D666DC" w:rsidRPr="003918AC" w:rsidRDefault="0062200F"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sz w:val="20"/>
          <w:szCs w:val="20"/>
        </w:rPr>
        <w:t xml:space="preserve">After </w:t>
      </w:r>
      <w:r w:rsidR="00F035AA" w:rsidRPr="003918AC">
        <w:rPr>
          <w:rFonts w:ascii="Times New Roman" w:hAnsi="Times New Roman" w:cs="Times New Roman"/>
          <w:sz w:val="20"/>
          <w:szCs w:val="20"/>
        </w:rPr>
        <w:t>implement</w:t>
      </w:r>
      <w:r w:rsidRPr="003918AC">
        <w:rPr>
          <w:rFonts w:ascii="Times New Roman" w:hAnsi="Times New Roman" w:cs="Times New Roman"/>
          <w:sz w:val="20"/>
          <w:szCs w:val="20"/>
        </w:rPr>
        <w:t>ing</w:t>
      </w:r>
      <w:r w:rsidR="00F035AA" w:rsidRPr="003918AC">
        <w:rPr>
          <w:rFonts w:ascii="Times New Roman" w:hAnsi="Times New Roman" w:cs="Times New Roman"/>
          <w:sz w:val="20"/>
          <w:szCs w:val="20"/>
        </w:rPr>
        <w:t xml:space="preserve"> the</w:t>
      </w:r>
      <w:r w:rsidR="00D666DC" w:rsidRPr="003918AC">
        <w:rPr>
          <w:rFonts w:ascii="Times New Roman" w:hAnsi="Times New Roman" w:cs="Times New Roman"/>
          <w:sz w:val="20"/>
          <w:szCs w:val="20"/>
        </w:rPr>
        <w:t xml:space="preserve"> similarity </w:t>
      </w:r>
      <w:r w:rsidR="00602C3E" w:rsidRPr="003918AC">
        <w:rPr>
          <w:rFonts w:ascii="Times New Roman" w:hAnsi="Times New Roman" w:cs="Times New Roman"/>
          <w:sz w:val="20"/>
          <w:szCs w:val="20"/>
        </w:rPr>
        <w:t xml:space="preserve">transformation </w:t>
      </w:r>
      <w:r w:rsidR="00D666DC" w:rsidRPr="003918AC">
        <w:rPr>
          <w:rFonts w:ascii="Times New Roman" w:hAnsi="Times New Roman" w:cs="Times New Roman"/>
          <w:sz w:val="20"/>
          <w:szCs w:val="20"/>
        </w:rPr>
        <w:t>(</w:t>
      </w:r>
      <w:r w:rsidRPr="003918AC">
        <w:rPr>
          <w:rFonts w:ascii="Times New Roman" w:hAnsi="Times New Roman" w:cs="Times New Roman"/>
          <w:sz w:val="20"/>
          <w:szCs w:val="20"/>
        </w:rPr>
        <w:t>1</w:t>
      </w:r>
      <w:r w:rsidR="00431AD8" w:rsidRPr="003918AC">
        <w:rPr>
          <w:rFonts w:ascii="Times New Roman" w:hAnsi="Times New Roman" w:cs="Times New Roman"/>
          <w:sz w:val="20"/>
          <w:szCs w:val="20"/>
        </w:rPr>
        <w:t>1</w:t>
      </w:r>
      <w:r w:rsidR="00D666DC" w:rsidRPr="003918AC">
        <w:rPr>
          <w:rFonts w:ascii="Times New Roman" w:hAnsi="Times New Roman" w:cs="Times New Roman"/>
          <w:sz w:val="20"/>
          <w:szCs w:val="20"/>
        </w:rPr>
        <w:t>), Eq</w:t>
      </w:r>
      <w:r w:rsidR="00F612B6" w:rsidRPr="003918AC">
        <w:rPr>
          <w:rFonts w:ascii="Times New Roman" w:hAnsi="Times New Roman" w:cs="Times New Roman"/>
          <w:sz w:val="20"/>
          <w:szCs w:val="20"/>
        </w:rPr>
        <w:t>n</w:t>
      </w:r>
      <w:r w:rsidR="00D666DC" w:rsidRPr="003918AC">
        <w:rPr>
          <w:rFonts w:ascii="Times New Roman" w:hAnsi="Times New Roman" w:cs="Times New Roman"/>
          <w:sz w:val="20"/>
          <w:szCs w:val="20"/>
        </w:rPr>
        <w:t>s. (</w:t>
      </w:r>
      <w:r w:rsidR="00620C6F">
        <w:rPr>
          <w:rFonts w:ascii="Times New Roman" w:hAnsi="Times New Roman" w:cs="Times New Roman"/>
          <w:sz w:val="20"/>
          <w:szCs w:val="20"/>
        </w:rPr>
        <w:t>2.</w:t>
      </w:r>
      <w:r w:rsidRPr="003918AC">
        <w:rPr>
          <w:rFonts w:ascii="Times New Roman" w:hAnsi="Times New Roman" w:cs="Times New Roman"/>
          <w:sz w:val="20"/>
          <w:szCs w:val="20"/>
        </w:rPr>
        <w:t>3</w:t>
      </w:r>
      <w:r w:rsidR="00D666DC" w:rsidRPr="003918AC">
        <w:rPr>
          <w:rFonts w:ascii="Times New Roman" w:hAnsi="Times New Roman" w:cs="Times New Roman"/>
          <w:sz w:val="20"/>
          <w:szCs w:val="20"/>
        </w:rPr>
        <w:t>)</w:t>
      </w:r>
      <w:r w:rsidR="00287081" w:rsidRPr="003918AC">
        <w:rPr>
          <w:rFonts w:ascii="Times New Roman" w:hAnsi="Times New Roman" w:cs="Times New Roman"/>
          <w:sz w:val="20"/>
          <w:szCs w:val="20"/>
        </w:rPr>
        <w:t xml:space="preserve"> – (</w:t>
      </w:r>
      <w:r w:rsidR="00620C6F">
        <w:rPr>
          <w:rFonts w:ascii="Times New Roman" w:hAnsi="Times New Roman" w:cs="Times New Roman"/>
          <w:sz w:val="20"/>
          <w:szCs w:val="20"/>
        </w:rPr>
        <w:t>2.</w:t>
      </w:r>
      <w:r w:rsidRPr="003918AC">
        <w:rPr>
          <w:rFonts w:ascii="Times New Roman" w:hAnsi="Times New Roman" w:cs="Times New Roman"/>
          <w:sz w:val="20"/>
          <w:szCs w:val="20"/>
        </w:rPr>
        <w:t>5</w:t>
      </w:r>
      <w:r w:rsidR="00D666DC" w:rsidRPr="003918AC">
        <w:rPr>
          <w:rFonts w:ascii="Times New Roman" w:hAnsi="Times New Roman" w:cs="Times New Roman"/>
          <w:sz w:val="20"/>
          <w:szCs w:val="20"/>
        </w:rPr>
        <w:t xml:space="preserve">) are </w:t>
      </w:r>
      <w:r w:rsidR="00F035AA" w:rsidRPr="003918AC">
        <w:rPr>
          <w:rFonts w:ascii="Times New Roman" w:hAnsi="Times New Roman" w:cs="Times New Roman"/>
          <w:sz w:val="20"/>
          <w:szCs w:val="20"/>
        </w:rPr>
        <w:t>redesigned as</w:t>
      </w:r>
      <w:r w:rsidRPr="003918AC">
        <w:rPr>
          <w:rFonts w:ascii="Times New Roman" w:hAnsi="Times New Roman" w:cs="Times New Roman"/>
          <w:sz w:val="20"/>
          <w:szCs w:val="20"/>
        </w:rPr>
        <w:t>,</w:t>
      </w:r>
    </w:p>
    <w:p w14:paraId="7610EC58" w14:textId="2540A47E" w:rsidR="00D666DC" w:rsidRPr="003918AC" w:rsidRDefault="00810E4F"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position w:val="-16"/>
          <w:sz w:val="20"/>
          <w:szCs w:val="20"/>
        </w:rPr>
        <w:object w:dxaOrig="6600" w:dyaOrig="440" w14:anchorId="7A2086E6">
          <v:shape id="_x0000_i1054" type="#_x0000_t75" style="width:330pt;height:21.75pt" o:ole="">
            <v:imagedata r:id="rId67" o:title=""/>
          </v:shape>
          <o:OLEObject Type="Embed" ProgID="Equation.DSMT4" ShapeID="_x0000_i1054" DrawAspect="Content" ObjectID="_1822122587" r:id="rId68"/>
        </w:object>
      </w:r>
      <w:r w:rsidR="00620C6F">
        <w:rPr>
          <w:rFonts w:ascii="Times New Roman" w:hAnsi="Times New Roman" w:cs="Times New Roman"/>
          <w:sz w:val="20"/>
          <w:szCs w:val="20"/>
        </w:rPr>
        <w:tab/>
      </w:r>
      <w:r w:rsidR="00620C6F">
        <w:rPr>
          <w:rFonts w:ascii="Times New Roman" w:hAnsi="Times New Roman" w:cs="Times New Roman"/>
          <w:sz w:val="20"/>
          <w:szCs w:val="20"/>
        </w:rPr>
        <w:tab/>
      </w:r>
      <w:r w:rsidR="00D666DC" w:rsidRPr="003918AC">
        <w:rPr>
          <w:rFonts w:ascii="Times New Roman" w:hAnsi="Times New Roman" w:cs="Times New Roman"/>
          <w:sz w:val="20"/>
          <w:szCs w:val="20"/>
        </w:rPr>
        <w:t>(</w:t>
      </w:r>
      <w:r w:rsidR="00620C6F">
        <w:rPr>
          <w:rFonts w:ascii="Times New Roman" w:hAnsi="Times New Roman" w:cs="Times New Roman"/>
          <w:sz w:val="20"/>
          <w:szCs w:val="20"/>
        </w:rPr>
        <w:t>2.</w:t>
      </w:r>
      <w:r w:rsidR="00431AD8" w:rsidRPr="003918AC">
        <w:rPr>
          <w:rFonts w:ascii="Times New Roman" w:hAnsi="Times New Roman" w:cs="Times New Roman"/>
          <w:sz w:val="20"/>
          <w:szCs w:val="20"/>
        </w:rPr>
        <w:t>1</w:t>
      </w:r>
      <w:r w:rsidR="0062200F" w:rsidRPr="003918AC">
        <w:rPr>
          <w:rFonts w:ascii="Times New Roman" w:hAnsi="Times New Roman" w:cs="Times New Roman"/>
          <w:sz w:val="20"/>
          <w:szCs w:val="20"/>
        </w:rPr>
        <w:t>6</w:t>
      </w:r>
      <w:r w:rsidR="00D666DC" w:rsidRPr="003918AC">
        <w:rPr>
          <w:rFonts w:ascii="Times New Roman" w:hAnsi="Times New Roman" w:cs="Times New Roman"/>
          <w:sz w:val="20"/>
          <w:szCs w:val="20"/>
        </w:rPr>
        <w:t>)</w:t>
      </w:r>
    </w:p>
    <w:p w14:paraId="0247E8BA" w14:textId="6D8494D4" w:rsidR="00D666DC" w:rsidRPr="003918AC" w:rsidRDefault="00F612B6"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position w:val="-16"/>
          <w:sz w:val="20"/>
          <w:szCs w:val="20"/>
        </w:rPr>
        <w:object w:dxaOrig="7540" w:dyaOrig="440" w14:anchorId="4CE40ED4">
          <v:shape id="_x0000_i1055" type="#_x0000_t75" style="width:375.75pt;height:22.5pt" o:ole="">
            <v:imagedata r:id="rId69" o:title=""/>
          </v:shape>
          <o:OLEObject Type="Embed" ProgID="Equation.DSMT4" ShapeID="_x0000_i1055" DrawAspect="Content" ObjectID="_1822122588" r:id="rId70"/>
        </w:object>
      </w:r>
      <w:r w:rsidR="00620C6F">
        <w:rPr>
          <w:rFonts w:ascii="Times New Roman" w:hAnsi="Times New Roman" w:cs="Times New Roman"/>
          <w:sz w:val="20"/>
          <w:szCs w:val="20"/>
        </w:rPr>
        <w:tab/>
      </w:r>
      <w:r w:rsidR="00D666DC" w:rsidRPr="003918AC">
        <w:rPr>
          <w:rFonts w:ascii="Times New Roman" w:hAnsi="Times New Roman" w:cs="Times New Roman"/>
          <w:sz w:val="20"/>
          <w:szCs w:val="20"/>
        </w:rPr>
        <w:t>(</w:t>
      </w:r>
      <w:r w:rsidR="00620C6F">
        <w:rPr>
          <w:rFonts w:ascii="Times New Roman" w:hAnsi="Times New Roman" w:cs="Times New Roman"/>
          <w:sz w:val="20"/>
          <w:szCs w:val="20"/>
        </w:rPr>
        <w:t>2.</w:t>
      </w:r>
      <w:r w:rsidR="00431AD8" w:rsidRPr="003918AC">
        <w:rPr>
          <w:rFonts w:ascii="Times New Roman" w:hAnsi="Times New Roman" w:cs="Times New Roman"/>
          <w:sz w:val="20"/>
          <w:szCs w:val="20"/>
        </w:rPr>
        <w:t>1</w:t>
      </w:r>
      <w:r w:rsidR="0062200F" w:rsidRPr="003918AC">
        <w:rPr>
          <w:rFonts w:ascii="Times New Roman" w:hAnsi="Times New Roman" w:cs="Times New Roman"/>
          <w:sz w:val="20"/>
          <w:szCs w:val="20"/>
        </w:rPr>
        <w:t>7</w:t>
      </w:r>
      <w:r w:rsidR="00D666DC" w:rsidRPr="003918AC">
        <w:rPr>
          <w:rFonts w:ascii="Times New Roman" w:hAnsi="Times New Roman" w:cs="Times New Roman"/>
          <w:sz w:val="20"/>
          <w:szCs w:val="20"/>
        </w:rPr>
        <w:t>)</w:t>
      </w:r>
    </w:p>
    <w:p w14:paraId="20EB5007" w14:textId="1E9D285B" w:rsidR="00D666DC" w:rsidRPr="003918AC" w:rsidRDefault="00E52BAC"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position w:val="-58"/>
          <w:sz w:val="20"/>
          <w:szCs w:val="20"/>
        </w:rPr>
        <w:object w:dxaOrig="6900" w:dyaOrig="1280" w14:anchorId="6419BCCC">
          <v:shape id="_x0000_i1056" type="#_x0000_t75" style="width:346.5pt;height:65.25pt" o:ole="">
            <v:imagedata r:id="rId71" o:title=""/>
          </v:shape>
          <o:OLEObject Type="Embed" ProgID="Equation.DSMT4" ShapeID="_x0000_i1056" DrawAspect="Content" ObjectID="_1822122589" r:id="rId72"/>
        </w:object>
      </w:r>
      <w:r w:rsidR="00620C6F">
        <w:rPr>
          <w:rFonts w:ascii="Times New Roman" w:hAnsi="Times New Roman" w:cs="Times New Roman"/>
          <w:sz w:val="20"/>
          <w:szCs w:val="20"/>
        </w:rPr>
        <w:tab/>
      </w:r>
      <w:r w:rsidR="00620C6F">
        <w:rPr>
          <w:rFonts w:ascii="Times New Roman" w:hAnsi="Times New Roman" w:cs="Times New Roman"/>
          <w:sz w:val="20"/>
          <w:szCs w:val="20"/>
        </w:rPr>
        <w:tab/>
      </w:r>
      <w:r w:rsidR="00D666DC" w:rsidRPr="003918AC">
        <w:rPr>
          <w:rFonts w:ascii="Times New Roman" w:hAnsi="Times New Roman" w:cs="Times New Roman"/>
          <w:sz w:val="20"/>
          <w:szCs w:val="20"/>
        </w:rPr>
        <w:t>(</w:t>
      </w:r>
      <w:r w:rsidR="00620C6F">
        <w:rPr>
          <w:rFonts w:ascii="Times New Roman" w:hAnsi="Times New Roman" w:cs="Times New Roman"/>
          <w:sz w:val="20"/>
          <w:szCs w:val="20"/>
        </w:rPr>
        <w:t>2.</w:t>
      </w:r>
      <w:r w:rsidR="00431AD8" w:rsidRPr="003918AC">
        <w:rPr>
          <w:rFonts w:ascii="Times New Roman" w:hAnsi="Times New Roman" w:cs="Times New Roman"/>
          <w:sz w:val="20"/>
          <w:szCs w:val="20"/>
        </w:rPr>
        <w:t>1</w:t>
      </w:r>
      <w:r w:rsidR="0062200F" w:rsidRPr="003918AC">
        <w:rPr>
          <w:rFonts w:ascii="Times New Roman" w:hAnsi="Times New Roman" w:cs="Times New Roman"/>
          <w:sz w:val="20"/>
          <w:szCs w:val="20"/>
        </w:rPr>
        <w:t>8</w:t>
      </w:r>
      <w:r w:rsidR="00D666DC" w:rsidRPr="003918AC">
        <w:rPr>
          <w:rFonts w:ascii="Times New Roman" w:hAnsi="Times New Roman" w:cs="Times New Roman"/>
          <w:sz w:val="20"/>
          <w:szCs w:val="20"/>
        </w:rPr>
        <w:t>)</w:t>
      </w:r>
    </w:p>
    <w:p w14:paraId="7E69E84B" w14:textId="7D9A924B" w:rsidR="00D666DC" w:rsidRPr="003918AC" w:rsidRDefault="00F612B6" w:rsidP="003918AC">
      <w:pPr>
        <w:spacing w:after="0" w:line="240" w:lineRule="auto"/>
        <w:jc w:val="both"/>
        <w:rPr>
          <w:rFonts w:ascii="Times New Roman" w:hAnsi="Times New Roman" w:cs="Times New Roman"/>
          <w:sz w:val="20"/>
          <w:szCs w:val="20"/>
        </w:rPr>
      </w:pPr>
      <w:proofErr w:type="gramStart"/>
      <w:r w:rsidRPr="003918AC">
        <w:rPr>
          <w:rFonts w:ascii="Times New Roman" w:hAnsi="Times New Roman" w:cs="Times New Roman"/>
          <w:sz w:val="20"/>
          <w:szCs w:val="20"/>
        </w:rPr>
        <w:t>w</w:t>
      </w:r>
      <w:r w:rsidR="004E1C6E" w:rsidRPr="003918AC">
        <w:rPr>
          <w:rFonts w:ascii="Times New Roman" w:hAnsi="Times New Roman" w:cs="Times New Roman"/>
          <w:sz w:val="20"/>
          <w:szCs w:val="20"/>
        </w:rPr>
        <w:t>here</w:t>
      </w:r>
      <w:proofErr w:type="gramEnd"/>
      <w:r w:rsidRPr="003918AC">
        <w:rPr>
          <w:rFonts w:ascii="Times New Roman" w:hAnsi="Times New Roman" w:cs="Times New Roman"/>
          <w:sz w:val="20"/>
          <w:szCs w:val="20"/>
        </w:rPr>
        <w:t>,</w:t>
      </w:r>
    </w:p>
    <w:p w14:paraId="40017796" w14:textId="2CA59A6A" w:rsidR="00D666DC" w:rsidRPr="003918AC" w:rsidRDefault="004E1C6E"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position w:val="-32"/>
          <w:sz w:val="20"/>
          <w:szCs w:val="20"/>
        </w:rPr>
        <w:object w:dxaOrig="5480" w:dyaOrig="740" w14:anchorId="12131160">
          <v:shape id="_x0000_i1057" type="#_x0000_t75" style="width:273pt;height:36.75pt" o:ole="">
            <v:imagedata r:id="rId73" o:title=""/>
          </v:shape>
          <o:OLEObject Type="Embed" ProgID="Equation.DSMT4" ShapeID="_x0000_i1057" DrawAspect="Content" ObjectID="_1822122590" r:id="rId74"/>
        </w:object>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200F" w:rsidRPr="003918AC">
        <w:rPr>
          <w:rFonts w:ascii="Times New Roman" w:hAnsi="Times New Roman" w:cs="Times New Roman"/>
          <w:sz w:val="20"/>
          <w:szCs w:val="20"/>
        </w:rPr>
        <w:t xml:space="preserve"> </w:t>
      </w:r>
      <w:r w:rsidR="00D666DC" w:rsidRPr="003918AC">
        <w:rPr>
          <w:rFonts w:ascii="Times New Roman" w:hAnsi="Times New Roman" w:cs="Times New Roman"/>
          <w:sz w:val="20"/>
          <w:szCs w:val="20"/>
        </w:rPr>
        <w:t>(</w:t>
      </w:r>
      <w:r w:rsidR="00620C6F">
        <w:rPr>
          <w:rFonts w:ascii="Times New Roman" w:hAnsi="Times New Roman" w:cs="Times New Roman"/>
          <w:sz w:val="20"/>
          <w:szCs w:val="20"/>
        </w:rPr>
        <w:t>2.</w:t>
      </w:r>
      <w:r w:rsidR="00431AD8" w:rsidRPr="003918AC">
        <w:rPr>
          <w:rFonts w:ascii="Times New Roman" w:hAnsi="Times New Roman" w:cs="Times New Roman"/>
          <w:sz w:val="20"/>
          <w:szCs w:val="20"/>
        </w:rPr>
        <w:t>1</w:t>
      </w:r>
      <w:r w:rsidR="0062200F" w:rsidRPr="003918AC">
        <w:rPr>
          <w:rFonts w:ascii="Times New Roman" w:hAnsi="Times New Roman" w:cs="Times New Roman"/>
          <w:sz w:val="20"/>
          <w:szCs w:val="20"/>
        </w:rPr>
        <w:t>9</w:t>
      </w:r>
      <w:r w:rsidR="00D666DC" w:rsidRPr="003918AC">
        <w:rPr>
          <w:rFonts w:ascii="Times New Roman" w:hAnsi="Times New Roman" w:cs="Times New Roman"/>
          <w:sz w:val="20"/>
          <w:szCs w:val="20"/>
        </w:rPr>
        <w:t>)</w:t>
      </w:r>
    </w:p>
    <w:p w14:paraId="13559687" w14:textId="637A0F5A" w:rsidR="00D666DC" w:rsidRPr="003918AC" w:rsidRDefault="00FC309B" w:rsidP="003918AC">
      <w:pPr>
        <w:spacing w:after="0" w:line="240" w:lineRule="auto"/>
        <w:jc w:val="both"/>
        <w:rPr>
          <w:rFonts w:ascii="Times New Roman" w:eastAsia="RVZNH A+ Te X_ C M_ Maths_ Exte" w:hAnsi="Times New Roman" w:cs="Times New Roman"/>
          <w:sz w:val="20"/>
          <w:szCs w:val="20"/>
        </w:rPr>
      </w:pPr>
      <w:r w:rsidRPr="003918AC">
        <w:rPr>
          <w:rFonts w:ascii="Times New Roman" w:hAnsi="Times New Roman" w:cs="Times New Roman"/>
          <w:position w:val="-16"/>
          <w:sz w:val="20"/>
          <w:szCs w:val="20"/>
        </w:rPr>
        <w:object w:dxaOrig="1440" w:dyaOrig="440" w14:anchorId="66BE95DE">
          <v:shape id="_x0000_i1058" type="#_x0000_t75" style="width:1in;height:21.75pt" o:ole="">
            <v:imagedata r:id="rId75" o:title=""/>
          </v:shape>
          <o:OLEObject Type="Embed" ProgID="Equation.DSMT4" ShapeID="_x0000_i1058" DrawAspect="Content" ObjectID="_1822122591" r:id="rId76"/>
        </w:object>
      </w:r>
      <w:r w:rsidR="006433BE" w:rsidRPr="003918AC">
        <w:rPr>
          <w:rFonts w:ascii="Times New Roman" w:hAnsi="Times New Roman" w:cs="Times New Roman"/>
          <w:i/>
          <w:iCs/>
          <w:sz w:val="20"/>
          <w:szCs w:val="20"/>
        </w:rPr>
        <w:t xml:space="preserve"> </w:t>
      </w:r>
      <w:proofErr w:type="spellStart"/>
      <w:r w:rsidR="006433BE" w:rsidRPr="003918AC">
        <w:rPr>
          <w:rFonts w:ascii="Times New Roman" w:hAnsi="Times New Roman" w:cs="Times New Roman"/>
          <w:sz w:val="20"/>
          <w:szCs w:val="20"/>
        </w:rPr>
        <w:t>Prandtl</w:t>
      </w:r>
      <w:proofErr w:type="spellEnd"/>
      <w:r w:rsidR="006433BE" w:rsidRPr="003918AC">
        <w:rPr>
          <w:rFonts w:ascii="Times New Roman" w:hAnsi="Times New Roman" w:cs="Times New Roman"/>
          <w:sz w:val="20"/>
          <w:szCs w:val="20"/>
        </w:rPr>
        <w:t xml:space="preserve"> number,</w:t>
      </w:r>
      <w:r w:rsidR="00602C3E" w:rsidRPr="003918AC">
        <w:rPr>
          <w:rFonts w:ascii="Times New Roman" w:hAnsi="Times New Roman" w:cs="Times New Roman"/>
          <w:sz w:val="20"/>
          <w:szCs w:val="20"/>
        </w:rPr>
        <w:t xml:space="preserve"> </w:t>
      </w:r>
      <w:r w:rsidR="00370440" w:rsidRPr="003918AC">
        <w:rPr>
          <w:rFonts w:ascii="Times New Roman" w:hAnsi="Times New Roman" w:cs="Times New Roman"/>
          <w:position w:val="-34"/>
          <w:sz w:val="20"/>
          <w:szCs w:val="20"/>
        </w:rPr>
        <w:object w:dxaOrig="3000" w:dyaOrig="859" w14:anchorId="429949FB">
          <v:shape id="_x0000_i1059" type="#_x0000_t75" style="width:148.5pt;height:44.25pt" o:ole="">
            <v:imagedata r:id="rId77" o:title=""/>
          </v:shape>
          <o:OLEObject Type="Embed" ProgID="Equation.DSMT4" ShapeID="_x0000_i1059" DrawAspect="Content" ObjectID="_1822122592" r:id="rId78"/>
        </w:object>
      </w:r>
      <w:r w:rsidRPr="003918AC">
        <w:rPr>
          <w:rFonts w:ascii="Times New Roman" w:eastAsia="RVZNH A+ Te X_ C M_ Maths_ Exte" w:hAnsi="Times New Roman" w:cs="Times New Roman"/>
          <w:sz w:val="20"/>
          <w:szCs w:val="20"/>
        </w:rPr>
        <w:t xml:space="preserve"> is the 1</w:t>
      </w:r>
      <w:r w:rsidRPr="003918AC">
        <w:rPr>
          <w:rFonts w:ascii="Times New Roman" w:eastAsia="RVZNH A+ Te X_ C M_ Maths_ Exte" w:hAnsi="Times New Roman" w:cs="Times New Roman"/>
          <w:sz w:val="20"/>
          <w:szCs w:val="20"/>
          <w:vertAlign w:val="superscript"/>
        </w:rPr>
        <w:t>st</w:t>
      </w:r>
      <w:r w:rsidRPr="003918AC">
        <w:rPr>
          <w:rFonts w:ascii="Times New Roman" w:eastAsia="RVZNH A+ Te X_ C M_ Maths_ Exte" w:hAnsi="Times New Roman" w:cs="Times New Roman"/>
          <w:sz w:val="20"/>
          <w:szCs w:val="20"/>
        </w:rPr>
        <w:t xml:space="preserve"> and 2</w:t>
      </w:r>
      <w:r w:rsidRPr="003918AC">
        <w:rPr>
          <w:rFonts w:ascii="Times New Roman" w:eastAsia="RVZNH A+ Te X_ C M_ Maths_ Exte" w:hAnsi="Times New Roman" w:cs="Times New Roman"/>
          <w:sz w:val="20"/>
          <w:szCs w:val="20"/>
          <w:vertAlign w:val="superscript"/>
        </w:rPr>
        <w:t>nd</w:t>
      </w:r>
      <w:r w:rsidRPr="003918AC">
        <w:rPr>
          <w:rFonts w:ascii="Times New Roman" w:eastAsia="RVZNH A+ Te X_ C M_ Maths_ Exte" w:hAnsi="Times New Roman" w:cs="Times New Roman"/>
          <w:sz w:val="20"/>
          <w:szCs w:val="20"/>
        </w:rPr>
        <w:t xml:space="preserve"> order </w:t>
      </w:r>
      <w:r w:rsidR="002A5E25" w:rsidRPr="003918AC">
        <w:rPr>
          <w:rFonts w:ascii="Times New Roman" w:eastAsia="RVZNH A+ Te X_ C M_ Maths_ Exte" w:hAnsi="Times New Roman" w:cs="Times New Roman"/>
          <w:sz w:val="20"/>
          <w:szCs w:val="20"/>
        </w:rPr>
        <w:t>momentum</w:t>
      </w:r>
      <w:r w:rsidRPr="003918AC">
        <w:rPr>
          <w:rFonts w:ascii="Times New Roman" w:eastAsia="RVZNH A+ Te X_ C M_ Maths_ Exte" w:hAnsi="Times New Roman" w:cs="Times New Roman"/>
          <w:sz w:val="20"/>
          <w:szCs w:val="20"/>
        </w:rPr>
        <w:t xml:space="preserve"> slip,</w:t>
      </w:r>
      <w:r w:rsidR="006433BE" w:rsidRPr="003918AC">
        <w:rPr>
          <w:rFonts w:ascii="Times New Roman" w:hAnsi="Times New Roman" w:cs="Times New Roman"/>
          <w:sz w:val="20"/>
          <w:szCs w:val="20"/>
        </w:rPr>
        <w:t xml:space="preserve"> </w:t>
      </w:r>
      <w:r w:rsidRPr="003918AC">
        <w:rPr>
          <w:rFonts w:ascii="Times New Roman" w:eastAsia="RVZNH A+ Te X_ C M_ Maths_ Exte" w:hAnsi="Times New Roman" w:cs="Times New Roman"/>
          <w:position w:val="-18"/>
          <w:sz w:val="20"/>
          <w:szCs w:val="20"/>
        </w:rPr>
        <w:object w:dxaOrig="1960" w:dyaOrig="480" w14:anchorId="1C5B730F">
          <v:shape id="_x0000_i1060" type="#_x0000_t75" style="width:98.25pt;height:24pt" o:ole="">
            <v:imagedata r:id="rId79" o:title=""/>
          </v:shape>
          <o:OLEObject Type="Embed" ProgID="Equation.DSMT4" ShapeID="_x0000_i1060" DrawAspect="Content" ObjectID="_1822122593" r:id="rId80"/>
        </w:object>
      </w:r>
      <w:r w:rsidR="00D666DC" w:rsidRPr="003918AC">
        <w:rPr>
          <w:rFonts w:ascii="Times New Roman" w:eastAsia="RVZNH A+ Te X_ C M_ Maths_ Exte" w:hAnsi="Times New Roman" w:cs="Times New Roman"/>
          <w:sz w:val="20"/>
          <w:szCs w:val="20"/>
        </w:rPr>
        <w:t xml:space="preserve"> is </w:t>
      </w:r>
      <w:proofErr w:type="spellStart"/>
      <w:r w:rsidR="00D666DC" w:rsidRPr="003918AC">
        <w:rPr>
          <w:rFonts w:ascii="Times New Roman" w:eastAsia="RVZNH A+ Te X_ C M_ Maths_ Exte" w:hAnsi="Times New Roman" w:cs="Times New Roman"/>
          <w:sz w:val="20"/>
          <w:szCs w:val="20"/>
        </w:rPr>
        <w:t>Biot</w:t>
      </w:r>
      <w:proofErr w:type="spellEnd"/>
      <w:r w:rsidR="00D666DC" w:rsidRPr="003918AC">
        <w:rPr>
          <w:rFonts w:ascii="Times New Roman" w:eastAsia="RVZNH A+ Te X_ C M_ Maths_ Exte" w:hAnsi="Times New Roman" w:cs="Times New Roman"/>
          <w:sz w:val="20"/>
          <w:szCs w:val="20"/>
        </w:rPr>
        <w:t xml:space="preserve"> number</w:t>
      </w:r>
      <w:r w:rsidR="006433BE" w:rsidRPr="003918AC">
        <w:rPr>
          <w:rFonts w:ascii="Times New Roman" w:eastAsia="RVZNH A+ Te X_ C M_ Maths_ Exte" w:hAnsi="Times New Roman" w:cs="Times New Roman"/>
          <w:sz w:val="20"/>
          <w:szCs w:val="20"/>
        </w:rPr>
        <w:t>,</w:t>
      </w:r>
      <w:r w:rsidR="006433BE" w:rsidRPr="003918AC">
        <w:rPr>
          <w:rFonts w:ascii="Times New Roman" w:hAnsi="Times New Roman" w:cs="Times New Roman"/>
          <w:sz w:val="20"/>
          <w:szCs w:val="20"/>
        </w:rPr>
        <w:t xml:space="preserve"> </w:t>
      </w:r>
      <w:r w:rsidR="009F4A2D" w:rsidRPr="003918AC">
        <w:rPr>
          <w:rFonts w:ascii="Times New Roman" w:hAnsi="Times New Roman" w:cs="Times New Roman"/>
          <w:position w:val="-16"/>
          <w:sz w:val="20"/>
          <w:szCs w:val="20"/>
        </w:rPr>
        <w:object w:dxaOrig="2280" w:dyaOrig="440" w14:anchorId="7BFC3BA0">
          <v:shape id="_x0000_i1061" type="#_x0000_t75" style="width:112.5pt;height:22.5pt" o:ole="">
            <v:imagedata r:id="rId81" o:title=""/>
          </v:shape>
          <o:OLEObject Type="Embed" ProgID="Equation.DSMT4" ShapeID="_x0000_i1061" DrawAspect="Content" ObjectID="_1822122594" r:id="rId82"/>
        </w:object>
      </w:r>
      <w:r w:rsidR="009F4A2D" w:rsidRPr="003918AC">
        <w:rPr>
          <w:rFonts w:ascii="Times New Roman" w:hAnsi="Times New Roman" w:cs="Times New Roman"/>
          <w:sz w:val="20"/>
          <w:szCs w:val="20"/>
        </w:rPr>
        <w:t xml:space="preserve"> thermal radiation factor </w:t>
      </w:r>
      <w:r w:rsidR="00F612B6" w:rsidRPr="003918AC">
        <w:rPr>
          <w:rFonts w:ascii="Times New Roman" w:hAnsi="Times New Roman" w:cs="Times New Roman"/>
          <w:position w:val="-16"/>
          <w:sz w:val="20"/>
          <w:szCs w:val="20"/>
        </w:rPr>
        <w:object w:dxaOrig="2040" w:dyaOrig="440" w14:anchorId="663DCE58">
          <v:shape id="_x0000_i1062" type="#_x0000_t75" style="width:102pt;height:21.75pt" o:ole="">
            <v:imagedata r:id="rId83" o:title=""/>
          </v:shape>
          <o:OLEObject Type="Embed" ProgID="Equation.DSMT4" ShapeID="_x0000_i1062" DrawAspect="Content" ObjectID="_1822122595" r:id="rId84"/>
        </w:object>
      </w:r>
      <w:r w:rsidRPr="003918AC">
        <w:rPr>
          <w:rFonts w:ascii="Times New Roman" w:hAnsi="Times New Roman" w:cs="Times New Roman"/>
          <w:sz w:val="20"/>
          <w:szCs w:val="20"/>
        </w:rPr>
        <w:t xml:space="preserve"> </w:t>
      </w:r>
      <w:r w:rsidR="006433BE" w:rsidRPr="003918AC">
        <w:rPr>
          <w:rFonts w:ascii="Times New Roman" w:hAnsi="Times New Roman" w:cs="Times New Roman"/>
          <w:sz w:val="20"/>
          <w:szCs w:val="20"/>
        </w:rPr>
        <w:t>heat</w:t>
      </w:r>
      <w:r w:rsidR="00DA43C6" w:rsidRPr="003918AC">
        <w:rPr>
          <w:rFonts w:ascii="Times New Roman" w:hAnsi="Times New Roman" w:cs="Times New Roman"/>
          <w:sz w:val="20"/>
          <w:szCs w:val="20"/>
        </w:rPr>
        <w:t xml:space="preserve"> </w:t>
      </w:r>
      <w:r w:rsidR="006433BE" w:rsidRPr="003918AC">
        <w:rPr>
          <w:rFonts w:ascii="Times New Roman" w:hAnsi="Times New Roman" w:cs="Times New Roman"/>
          <w:sz w:val="20"/>
          <w:szCs w:val="20"/>
        </w:rPr>
        <w:t xml:space="preserve">source/sink </w:t>
      </w:r>
      <w:r w:rsidR="003B7C00" w:rsidRPr="003918AC">
        <w:rPr>
          <w:rFonts w:ascii="Times New Roman" w:hAnsi="Times New Roman" w:cs="Times New Roman"/>
          <w:sz w:val="20"/>
          <w:szCs w:val="20"/>
        </w:rPr>
        <w:t>factor</w:t>
      </w:r>
      <w:r w:rsidR="00DA43C6" w:rsidRPr="003918AC">
        <w:rPr>
          <w:rFonts w:ascii="Times New Roman" w:hAnsi="Times New Roman" w:cs="Times New Roman"/>
          <w:sz w:val="20"/>
          <w:szCs w:val="20"/>
        </w:rPr>
        <w:t xml:space="preserve">, </w:t>
      </w:r>
      <w:r w:rsidR="00F612B6" w:rsidRPr="003918AC">
        <w:rPr>
          <w:rFonts w:ascii="Times New Roman" w:hAnsi="Times New Roman" w:cs="Times New Roman"/>
          <w:position w:val="-16"/>
          <w:sz w:val="20"/>
          <w:szCs w:val="20"/>
        </w:rPr>
        <w:object w:dxaOrig="2560" w:dyaOrig="440" w14:anchorId="4379800C">
          <v:shape id="_x0000_i1063" type="#_x0000_t75" style="width:128.25pt;height:22.5pt" o:ole="">
            <v:imagedata r:id="rId85" o:title=""/>
          </v:shape>
          <o:OLEObject Type="Embed" ProgID="Equation.DSMT4" ShapeID="_x0000_i1063" DrawAspect="Content" ObjectID="_1822122596" r:id="rId86"/>
        </w:object>
      </w:r>
      <w:r w:rsidR="003B7C00" w:rsidRPr="003918AC">
        <w:rPr>
          <w:rFonts w:ascii="Times New Roman" w:hAnsi="Times New Roman" w:cs="Times New Roman"/>
          <w:sz w:val="20"/>
          <w:szCs w:val="20"/>
        </w:rPr>
        <w:t xml:space="preserve"> </w:t>
      </w:r>
      <w:r w:rsidR="00DA43C6" w:rsidRPr="003918AC">
        <w:rPr>
          <w:rFonts w:ascii="Times New Roman" w:hAnsi="Times New Roman" w:cs="Times New Roman"/>
          <w:sz w:val="20"/>
          <w:szCs w:val="20"/>
        </w:rPr>
        <w:t>Eckert number</w:t>
      </w:r>
      <w:r w:rsidR="009F4A2D" w:rsidRPr="003918AC">
        <w:rPr>
          <w:rFonts w:ascii="Times New Roman" w:hAnsi="Times New Roman" w:cs="Times New Roman"/>
          <w:sz w:val="20"/>
          <w:szCs w:val="20"/>
        </w:rPr>
        <w:t xml:space="preserve">,  </w:t>
      </w:r>
      <w:r w:rsidR="009F4A2D" w:rsidRPr="003918AC">
        <w:rPr>
          <w:rFonts w:ascii="Times New Roman" w:hAnsi="Times New Roman" w:cs="Times New Roman"/>
          <w:position w:val="-16"/>
          <w:sz w:val="20"/>
          <w:szCs w:val="20"/>
        </w:rPr>
        <w:object w:dxaOrig="1860" w:dyaOrig="440" w14:anchorId="475E025F">
          <v:shape id="_x0000_i1064" type="#_x0000_t75" style="width:93pt;height:22.5pt" o:ole="">
            <v:imagedata r:id="rId87" o:title=""/>
          </v:shape>
          <o:OLEObject Type="Embed" ProgID="Equation.DSMT4" ShapeID="_x0000_i1064" DrawAspect="Content" ObjectID="_1822122597" r:id="rId88"/>
        </w:object>
      </w:r>
      <w:r w:rsidR="009F4A2D" w:rsidRPr="003918AC">
        <w:rPr>
          <w:rFonts w:ascii="Times New Roman" w:hAnsi="Times New Roman" w:cs="Times New Roman"/>
          <w:sz w:val="20"/>
          <w:szCs w:val="20"/>
        </w:rPr>
        <w:t xml:space="preserve"> constant magnetic parameter.</w:t>
      </w:r>
      <w:r w:rsidRPr="003918AC">
        <w:rPr>
          <w:rFonts w:ascii="Times New Roman" w:hAnsi="Times New Roman" w:cs="Times New Roman"/>
          <w:sz w:val="20"/>
          <w:szCs w:val="20"/>
        </w:rPr>
        <w:t xml:space="preserve"> </w:t>
      </w:r>
    </w:p>
    <w:p w14:paraId="6A8083B9" w14:textId="06C63CBF" w:rsidR="00D666DC" w:rsidRPr="003918AC" w:rsidRDefault="00D666DC"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sz w:val="20"/>
          <w:szCs w:val="20"/>
        </w:rPr>
        <w:lastRenderedPageBreak/>
        <w:t>The physical</w:t>
      </w:r>
      <w:r w:rsidR="0058702D" w:rsidRPr="003918AC">
        <w:rPr>
          <w:rFonts w:ascii="Times New Roman" w:hAnsi="Times New Roman" w:cs="Times New Roman"/>
          <w:sz w:val="20"/>
          <w:szCs w:val="20"/>
        </w:rPr>
        <w:t xml:space="preserve"> specified</w:t>
      </w:r>
      <w:r w:rsidRPr="003918AC">
        <w:rPr>
          <w:rFonts w:ascii="Times New Roman" w:hAnsi="Times New Roman" w:cs="Times New Roman"/>
          <w:sz w:val="20"/>
          <w:szCs w:val="20"/>
        </w:rPr>
        <w:t xml:space="preserve"> quantities are </w:t>
      </w:r>
      <w:r w:rsidR="002E66C2" w:rsidRPr="003918AC">
        <w:rPr>
          <w:rFonts w:ascii="Times New Roman" w:hAnsi="Times New Roman" w:cs="Times New Roman"/>
          <w:sz w:val="20"/>
          <w:szCs w:val="20"/>
        </w:rPr>
        <w:t>specified</w:t>
      </w:r>
      <w:r w:rsidRPr="003918AC">
        <w:rPr>
          <w:rFonts w:ascii="Times New Roman" w:hAnsi="Times New Roman" w:cs="Times New Roman"/>
          <w:sz w:val="20"/>
          <w:szCs w:val="20"/>
        </w:rPr>
        <w:t xml:space="preserve"> </w:t>
      </w:r>
      <w:r w:rsidR="009F4A2D" w:rsidRPr="003918AC">
        <w:rPr>
          <w:rFonts w:ascii="Times New Roman" w:hAnsi="Times New Roman" w:cs="Times New Roman"/>
          <w:sz w:val="20"/>
          <w:szCs w:val="20"/>
        </w:rPr>
        <w:t>as</w:t>
      </w:r>
    </w:p>
    <w:p w14:paraId="5F4A4984" w14:textId="24153F37" w:rsidR="00D666DC" w:rsidRPr="003918AC" w:rsidRDefault="00B77E72"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position w:val="-68"/>
          <w:sz w:val="20"/>
          <w:szCs w:val="20"/>
        </w:rPr>
        <w:object w:dxaOrig="2060" w:dyaOrig="1480" w14:anchorId="1506EBFF">
          <v:shape id="_x0000_i1065" type="#_x0000_t75" style="width:102.75pt;height:75pt" o:ole="">
            <v:imagedata r:id="rId89" o:title=""/>
          </v:shape>
          <o:OLEObject Type="Embed" ProgID="Equation.DSMT4" ShapeID="_x0000_i1065" DrawAspect="Content" ObjectID="_1822122598" r:id="rId90"/>
        </w:object>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D666DC" w:rsidRPr="003918AC">
        <w:rPr>
          <w:rFonts w:ascii="Times New Roman" w:hAnsi="Times New Roman" w:cs="Times New Roman"/>
          <w:sz w:val="20"/>
          <w:szCs w:val="20"/>
        </w:rPr>
        <w:t>(</w:t>
      </w:r>
      <w:r w:rsidR="00620C6F">
        <w:rPr>
          <w:rFonts w:ascii="Times New Roman" w:hAnsi="Times New Roman" w:cs="Times New Roman"/>
          <w:sz w:val="20"/>
          <w:szCs w:val="20"/>
        </w:rPr>
        <w:t>2.</w:t>
      </w:r>
      <w:r w:rsidR="00431AD8" w:rsidRPr="003918AC">
        <w:rPr>
          <w:rFonts w:ascii="Times New Roman" w:hAnsi="Times New Roman" w:cs="Times New Roman"/>
          <w:sz w:val="20"/>
          <w:szCs w:val="20"/>
        </w:rPr>
        <w:t>2</w:t>
      </w:r>
      <w:r w:rsidR="0062200F" w:rsidRPr="003918AC">
        <w:rPr>
          <w:rFonts w:ascii="Times New Roman" w:hAnsi="Times New Roman" w:cs="Times New Roman"/>
          <w:sz w:val="20"/>
          <w:szCs w:val="20"/>
        </w:rPr>
        <w:t>0</w:t>
      </w:r>
      <w:r w:rsidR="00D666DC" w:rsidRPr="003918AC">
        <w:rPr>
          <w:rFonts w:ascii="Times New Roman" w:hAnsi="Times New Roman" w:cs="Times New Roman"/>
          <w:sz w:val="20"/>
          <w:szCs w:val="20"/>
        </w:rPr>
        <w:t>)</w:t>
      </w:r>
    </w:p>
    <w:p w14:paraId="3FF329B7" w14:textId="7E15272D" w:rsidR="00D666DC" w:rsidRPr="003918AC" w:rsidRDefault="00D666DC" w:rsidP="003918AC">
      <w:pPr>
        <w:spacing w:after="0" w:line="240" w:lineRule="auto"/>
        <w:jc w:val="both"/>
        <w:rPr>
          <w:rFonts w:ascii="Times New Roman" w:hAnsi="Times New Roman" w:cs="Times New Roman"/>
          <w:sz w:val="20"/>
          <w:szCs w:val="20"/>
        </w:rPr>
      </w:pPr>
      <w:proofErr w:type="gramStart"/>
      <w:r w:rsidRPr="003918AC">
        <w:rPr>
          <w:rFonts w:ascii="Times New Roman" w:hAnsi="Times New Roman" w:cs="Times New Roman"/>
          <w:sz w:val="20"/>
          <w:szCs w:val="20"/>
        </w:rPr>
        <w:t>where</w:t>
      </w:r>
      <w:proofErr w:type="gramEnd"/>
      <w:r w:rsidRPr="003918AC">
        <w:rPr>
          <w:rFonts w:ascii="Times New Roman" w:hAnsi="Times New Roman" w:cs="Times New Roman"/>
          <w:sz w:val="20"/>
          <w:szCs w:val="20"/>
        </w:rPr>
        <w:t>,</w:t>
      </w:r>
    </w:p>
    <w:p w14:paraId="6E94265F" w14:textId="6DF3F8E0" w:rsidR="00D666DC" w:rsidRPr="003918AC" w:rsidRDefault="00FC309B"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position w:val="-20"/>
          <w:sz w:val="20"/>
          <w:szCs w:val="20"/>
        </w:rPr>
        <w:object w:dxaOrig="3879" w:dyaOrig="480" w14:anchorId="07CB249B">
          <v:shape id="_x0000_i1066" type="#_x0000_t75" style="width:194.25pt;height:24.75pt" o:ole="">
            <v:imagedata r:id="rId91" o:title=""/>
          </v:shape>
          <o:OLEObject Type="Embed" ProgID="Equation.DSMT4" ShapeID="_x0000_i1066" DrawAspect="Content" ObjectID="_1822122599" r:id="rId92"/>
        </w:object>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D666DC" w:rsidRPr="003918AC">
        <w:rPr>
          <w:rFonts w:ascii="Times New Roman" w:hAnsi="Times New Roman" w:cs="Times New Roman"/>
          <w:sz w:val="20"/>
          <w:szCs w:val="20"/>
        </w:rPr>
        <w:t>(</w:t>
      </w:r>
      <w:r w:rsidR="00620C6F">
        <w:rPr>
          <w:rFonts w:ascii="Times New Roman" w:hAnsi="Times New Roman" w:cs="Times New Roman"/>
          <w:sz w:val="20"/>
          <w:szCs w:val="20"/>
        </w:rPr>
        <w:t>2.</w:t>
      </w:r>
      <w:r w:rsidR="00431AD8" w:rsidRPr="003918AC">
        <w:rPr>
          <w:rFonts w:ascii="Times New Roman" w:hAnsi="Times New Roman" w:cs="Times New Roman"/>
          <w:sz w:val="20"/>
          <w:szCs w:val="20"/>
        </w:rPr>
        <w:t>2</w:t>
      </w:r>
      <w:r w:rsidR="0062200F" w:rsidRPr="003918AC">
        <w:rPr>
          <w:rFonts w:ascii="Times New Roman" w:hAnsi="Times New Roman" w:cs="Times New Roman"/>
          <w:sz w:val="20"/>
          <w:szCs w:val="20"/>
        </w:rPr>
        <w:t>1</w:t>
      </w:r>
      <w:r w:rsidR="00D666DC" w:rsidRPr="003918AC">
        <w:rPr>
          <w:rFonts w:ascii="Times New Roman" w:hAnsi="Times New Roman" w:cs="Times New Roman"/>
          <w:sz w:val="20"/>
          <w:szCs w:val="20"/>
        </w:rPr>
        <w:t>)</w:t>
      </w:r>
    </w:p>
    <w:p w14:paraId="449102FF" w14:textId="46EE8955" w:rsidR="00D666DC" w:rsidRPr="003918AC" w:rsidRDefault="0062200F"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sz w:val="20"/>
          <w:szCs w:val="20"/>
        </w:rPr>
        <w:t>By</w:t>
      </w:r>
      <w:r w:rsidR="00D666DC" w:rsidRPr="003918AC">
        <w:rPr>
          <w:rFonts w:ascii="Times New Roman" w:hAnsi="Times New Roman" w:cs="Times New Roman"/>
          <w:sz w:val="20"/>
          <w:szCs w:val="20"/>
        </w:rPr>
        <w:t xml:space="preserve"> using Eq</w:t>
      </w:r>
      <w:r w:rsidR="00F612B6" w:rsidRPr="003918AC">
        <w:rPr>
          <w:rFonts w:ascii="Times New Roman" w:hAnsi="Times New Roman" w:cs="Times New Roman"/>
          <w:sz w:val="20"/>
          <w:szCs w:val="20"/>
        </w:rPr>
        <w:t>n</w:t>
      </w:r>
      <w:r w:rsidR="00D666DC" w:rsidRPr="003918AC">
        <w:rPr>
          <w:rFonts w:ascii="Times New Roman" w:hAnsi="Times New Roman" w:cs="Times New Roman"/>
          <w:sz w:val="20"/>
          <w:szCs w:val="20"/>
        </w:rPr>
        <w:t>s. (</w:t>
      </w:r>
      <w:r w:rsidR="00620C6F">
        <w:rPr>
          <w:rFonts w:ascii="Times New Roman" w:hAnsi="Times New Roman" w:cs="Times New Roman"/>
          <w:sz w:val="20"/>
          <w:szCs w:val="20"/>
        </w:rPr>
        <w:t>2.</w:t>
      </w:r>
      <w:r w:rsidR="00EA57E5" w:rsidRPr="003918AC">
        <w:rPr>
          <w:rFonts w:ascii="Times New Roman" w:hAnsi="Times New Roman" w:cs="Times New Roman"/>
          <w:sz w:val="20"/>
          <w:szCs w:val="20"/>
        </w:rPr>
        <w:t>20</w:t>
      </w:r>
      <w:r w:rsidR="00D666DC" w:rsidRPr="003918AC">
        <w:rPr>
          <w:rFonts w:ascii="Times New Roman" w:hAnsi="Times New Roman" w:cs="Times New Roman"/>
          <w:sz w:val="20"/>
          <w:szCs w:val="20"/>
        </w:rPr>
        <w:t>) and (</w:t>
      </w:r>
      <w:r w:rsidR="00620C6F">
        <w:rPr>
          <w:rFonts w:ascii="Times New Roman" w:hAnsi="Times New Roman" w:cs="Times New Roman"/>
          <w:sz w:val="20"/>
          <w:szCs w:val="20"/>
        </w:rPr>
        <w:t>2.</w:t>
      </w:r>
      <w:r w:rsidR="00EA57E5" w:rsidRPr="003918AC">
        <w:rPr>
          <w:rFonts w:ascii="Times New Roman" w:hAnsi="Times New Roman" w:cs="Times New Roman"/>
          <w:sz w:val="20"/>
          <w:szCs w:val="20"/>
        </w:rPr>
        <w:t>2</w:t>
      </w:r>
      <w:r w:rsidRPr="003918AC">
        <w:rPr>
          <w:rFonts w:ascii="Times New Roman" w:hAnsi="Times New Roman" w:cs="Times New Roman"/>
          <w:sz w:val="20"/>
          <w:szCs w:val="20"/>
        </w:rPr>
        <w:t>1</w:t>
      </w:r>
      <w:r w:rsidR="00D666DC" w:rsidRPr="003918AC">
        <w:rPr>
          <w:rFonts w:ascii="Times New Roman" w:hAnsi="Times New Roman" w:cs="Times New Roman"/>
          <w:sz w:val="20"/>
          <w:szCs w:val="20"/>
        </w:rPr>
        <w:t>), we get</w:t>
      </w:r>
      <w:r w:rsidRPr="003918AC">
        <w:rPr>
          <w:rFonts w:ascii="Times New Roman" w:hAnsi="Times New Roman" w:cs="Times New Roman"/>
          <w:sz w:val="20"/>
          <w:szCs w:val="20"/>
        </w:rPr>
        <w:t>,</w:t>
      </w:r>
    </w:p>
    <w:bookmarkStart w:id="0" w:name="_Hlk150591083"/>
    <w:p w14:paraId="0A2CCD7A" w14:textId="7E41DDF1" w:rsidR="00D666DC" w:rsidRPr="003918AC" w:rsidRDefault="00B77E72"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position w:val="-36"/>
          <w:sz w:val="20"/>
          <w:szCs w:val="20"/>
        </w:rPr>
        <w:object w:dxaOrig="3580" w:dyaOrig="840" w14:anchorId="1747F5CC">
          <v:shape id="_x0000_i1067" type="#_x0000_t75" style="width:179.25pt;height:42pt" o:ole="">
            <v:imagedata r:id="rId93" o:title=""/>
          </v:shape>
          <o:OLEObject Type="Embed" ProgID="Equation.DSMT4" ShapeID="_x0000_i1067" DrawAspect="Content" ObjectID="_1822122600" r:id="rId94"/>
        </w:object>
      </w:r>
      <w:bookmarkEnd w:id="0"/>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620C6F">
        <w:rPr>
          <w:rFonts w:ascii="Times New Roman" w:hAnsi="Times New Roman" w:cs="Times New Roman"/>
          <w:sz w:val="20"/>
          <w:szCs w:val="20"/>
        </w:rPr>
        <w:tab/>
      </w:r>
      <w:r w:rsidR="00D666DC" w:rsidRPr="003918AC">
        <w:rPr>
          <w:rFonts w:ascii="Times New Roman" w:hAnsi="Times New Roman" w:cs="Times New Roman"/>
          <w:sz w:val="20"/>
          <w:szCs w:val="20"/>
        </w:rPr>
        <w:t>(</w:t>
      </w:r>
      <w:r w:rsidR="00620C6F">
        <w:rPr>
          <w:rFonts w:ascii="Times New Roman" w:hAnsi="Times New Roman" w:cs="Times New Roman"/>
          <w:sz w:val="20"/>
          <w:szCs w:val="20"/>
        </w:rPr>
        <w:t>2.</w:t>
      </w:r>
      <w:r w:rsidR="00431AD8" w:rsidRPr="003918AC">
        <w:rPr>
          <w:rFonts w:ascii="Times New Roman" w:hAnsi="Times New Roman" w:cs="Times New Roman"/>
          <w:sz w:val="20"/>
          <w:szCs w:val="20"/>
        </w:rPr>
        <w:t>22</w:t>
      </w:r>
      <w:r w:rsidR="00D666DC" w:rsidRPr="003918AC">
        <w:rPr>
          <w:rFonts w:ascii="Times New Roman" w:hAnsi="Times New Roman" w:cs="Times New Roman"/>
          <w:sz w:val="20"/>
          <w:szCs w:val="20"/>
        </w:rPr>
        <w:t>)</w:t>
      </w:r>
    </w:p>
    <w:p w14:paraId="381323CA" w14:textId="65D83C05" w:rsidR="00D666DC" w:rsidRPr="003918AC" w:rsidRDefault="00E3148E" w:rsidP="003918AC">
      <w:pPr>
        <w:spacing w:after="0" w:line="240" w:lineRule="auto"/>
        <w:jc w:val="both"/>
        <w:rPr>
          <w:rFonts w:ascii="Times New Roman" w:hAnsi="Times New Roman" w:cs="Times New Roman"/>
          <w:sz w:val="20"/>
          <w:szCs w:val="20"/>
        </w:rPr>
      </w:pPr>
      <w:r w:rsidRPr="003918AC">
        <w:rPr>
          <w:rFonts w:ascii="Times New Roman" w:hAnsi="Times New Roman" w:cs="Times New Roman"/>
          <w:sz w:val="20"/>
          <w:szCs w:val="20"/>
        </w:rPr>
        <w:t>H</w:t>
      </w:r>
      <w:r w:rsidR="00D666DC" w:rsidRPr="003918AC">
        <w:rPr>
          <w:rFonts w:ascii="Times New Roman" w:hAnsi="Times New Roman" w:cs="Times New Roman"/>
          <w:sz w:val="20"/>
          <w:szCs w:val="20"/>
        </w:rPr>
        <w:t>ere</w:t>
      </w:r>
      <w:r w:rsidRPr="003918AC">
        <w:rPr>
          <w:rFonts w:ascii="Times New Roman" w:hAnsi="Times New Roman" w:cs="Times New Roman"/>
          <w:sz w:val="20"/>
          <w:szCs w:val="20"/>
        </w:rPr>
        <w:t>,</w:t>
      </w:r>
      <w:r w:rsidR="00D666DC" w:rsidRPr="003918AC">
        <w:rPr>
          <w:rFonts w:ascii="Times New Roman" w:hAnsi="Times New Roman" w:cs="Times New Roman"/>
          <w:sz w:val="20"/>
          <w:szCs w:val="20"/>
        </w:rPr>
        <w:t xml:space="preserve"> </w:t>
      </w:r>
      <w:r w:rsidR="005A1956" w:rsidRPr="003918AC">
        <w:rPr>
          <w:rFonts w:ascii="Times New Roman" w:hAnsi="Times New Roman" w:cs="Times New Roman"/>
          <w:position w:val="-32"/>
          <w:sz w:val="20"/>
          <w:szCs w:val="20"/>
        </w:rPr>
        <w:object w:dxaOrig="1060" w:dyaOrig="740" w14:anchorId="3EAD6262">
          <v:shape id="_x0000_i1068" type="#_x0000_t75" style="width:53.25pt;height:36.75pt" o:ole="">
            <v:imagedata r:id="rId95" o:title=""/>
          </v:shape>
          <o:OLEObject Type="Embed" ProgID="Equation.DSMT4" ShapeID="_x0000_i1068" DrawAspect="Content" ObjectID="_1822122601" r:id="rId96"/>
        </w:object>
      </w:r>
      <w:r w:rsidR="00D666DC" w:rsidRPr="003918AC">
        <w:rPr>
          <w:rFonts w:ascii="Times New Roman" w:hAnsi="Times New Roman" w:cs="Times New Roman"/>
          <w:sz w:val="20"/>
          <w:szCs w:val="20"/>
        </w:rPr>
        <w:t xml:space="preserve"> is local Reynolds number</w:t>
      </w:r>
    </w:p>
    <w:p w14:paraId="2A1139F0" w14:textId="4B947F0D" w:rsidR="007C0C58" w:rsidRPr="003918AC" w:rsidRDefault="00AF770E" w:rsidP="003918AC">
      <w:pPr>
        <w:spacing w:after="0" w:line="240" w:lineRule="auto"/>
        <w:jc w:val="center"/>
        <w:rPr>
          <w:rFonts w:ascii="Times New Roman" w:hAnsi="Times New Roman" w:cs="Times New Roman"/>
          <w:sz w:val="20"/>
          <w:szCs w:val="20"/>
        </w:rPr>
      </w:pPr>
      <w:r w:rsidRPr="003918AC">
        <w:rPr>
          <w:rFonts w:ascii="Times New Roman" w:hAnsi="Times New Roman" w:cs="Times New Roman"/>
          <w:b/>
          <w:bCs/>
          <w:sz w:val="20"/>
          <w:szCs w:val="20"/>
        </w:rPr>
        <w:t>TABLE</w:t>
      </w:r>
      <w:r w:rsidR="00EA57E5" w:rsidRPr="003918AC">
        <w:rPr>
          <w:rFonts w:ascii="Times New Roman" w:hAnsi="Times New Roman" w:cs="Times New Roman"/>
          <w:b/>
          <w:bCs/>
          <w:sz w:val="20"/>
          <w:szCs w:val="20"/>
        </w:rPr>
        <w:t xml:space="preserve"> </w:t>
      </w:r>
      <w:r w:rsidR="007C0C58" w:rsidRPr="003918AC">
        <w:rPr>
          <w:rFonts w:ascii="Times New Roman" w:hAnsi="Times New Roman" w:cs="Times New Roman"/>
          <w:b/>
          <w:bCs/>
          <w:sz w:val="20"/>
          <w:szCs w:val="20"/>
        </w:rPr>
        <w:t>1</w:t>
      </w:r>
      <w:r w:rsidR="00EA57E5" w:rsidRPr="003918AC">
        <w:rPr>
          <w:rFonts w:ascii="Times New Roman" w:hAnsi="Times New Roman" w:cs="Times New Roman"/>
          <w:b/>
          <w:bCs/>
          <w:sz w:val="20"/>
          <w:szCs w:val="20"/>
        </w:rPr>
        <w:t>:</w:t>
      </w:r>
      <w:r w:rsidR="007C0C58" w:rsidRPr="003918AC">
        <w:rPr>
          <w:rFonts w:ascii="Times New Roman" w:hAnsi="Times New Roman" w:cs="Times New Roman"/>
          <w:sz w:val="20"/>
          <w:szCs w:val="20"/>
        </w:rPr>
        <w:t xml:space="preserve"> Therm</w:t>
      </w:r>
      <w:r w:rsidR="00E3148E" w:rsidRPr="003918AC">
        <w:rPr>
          <w:rFonts w:ascii="Times New Roman" w:hAnsi="Times New Roman" w:cs="Times New Roman"/>
          <w:sz w:val="20"/>
          <w:szCs w:val="20"/>
        </w:rPr>
        <w:t>al</w:t>
      </w:r>
      <w:r w:rsidR="007C0C58" w:rsidRPr="003918AC">
        <w:rPr>
          <w:rFonts w:ascii="Times New Roman" w:hAnsi="Times New Roman" w:cs="Times New Roman"/>
          <w:sz w:val="20"/>
          <w:szCs w:val="20"/>
        </w:rPr>
        <w:t xml:space="preserve"> properties</w:t>
      </w:r>
    </w:p>
    <w:p w14:paraId="11392001" w14:textId="578D902B" w:rsidR="00314393" w:rsidRPr="003918AC" w:rsidRDefault="00314393" w:rsidP="003918AC">
      <w:pPr>
        <w:spacing w:after="0" w:line="240" w:lineRule="auto"/>
        <w:jc w:val="center"/>
        <w:rPr>
          <w:rFonts w:ascii="Times New Roman" w:hAnsi="Times New Roman" w:cs="Times New Roman"/>
          <w:sz w:val="20"/>
          <w:szCs w:val="2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92"/>
        <w:gridCol w:w="1673"/>
        <w:gridCol w:w="1673"/>
        <w:gridCol w:w="1612"/>
        <w:gridCol w:w="1292"/>
      </w:tblGrid>
      <w:tr w:rsidR="00314393" w:rsidRPr="003918AC" w14:paraId="10999B5C" w14:textId="77777777" w:rsidTr="00314393">
        <w:trPr>
          <w:trHeight w:val="278"/>
          <w:jc w:val="center"/>
        </w:trPr>
        <w:tc>
          <w:tcPr>
            <w:tcW w:w="1619" w:type="pct"/>
            <w:vAlign w:val="center"/>
          </w:tcPr>
          <w:p w14:paraId="6573F221" w14:textId="60F9FBCC" w:rsidR="00314393" w:rsidRPr="003918AC" w:rsidRDefault="00314393" w:rsidP="003918AC">
            <w:pPr>
              <w:spacing w:after="0" w:line="240" w:lineRule="auto"/>
              <w:ind w:right="-23"/>
              <w:jc w:val="center"/>
              <w:rPr>
                <w:rFonts w:ascii="Times New Roman" w:hAnsi="Times New Roman" w:cs="Times New Roman"/>
                <w:b/>
                <w:i/>
                <w:iCs/>
                <w:sz w:val="20"/>
                <w:szCs w:val="20"/>
              </w:rPr>
            </w:pPr>
            <w:r w:rsidRPr="003918AC">
              <w:rPr>
                <w:rFonts w:ascii="Times New Roman" w:hAnsi="Times New Roman" w:cs="Times New Roman"/>
                <w:b/>
                <w:i/>
                <w:iCs/>
                <w:sz w:val="20"/>
                <w:szCs w:val="20"/>
              </w:rPr>
              <w:t>Physical properties</w:t>
            </w:r>
          </w:p>
        </w:tc>
        <w:tc>
          <w:tcPr>
            <w:tcW w:w="905" w:type="pct"/>
          </w:tcPr>
          <w:p w14:paraId="2C1CBCA6" w14:textId="03CD700E" w:rsidR="00314393" w:rsidRPr="003918AC" w:rsidRDefault="00314393" w:rsidP="003918AC">
            <w:pPr>
              <w:spacing w:after="0" w:line="240" w:lineRule="auto"/>
              <w:ind w:right="-23"/>
              <w:jc w:val="center"/>
              <w:rPr>
                <w:rFonts w:ascii="Times New Roman" w:hAnsi="Times New Roman" w:cs="Times New Roman"/>
                <w:b/>
                <w:i/>
                <w:iCs/>
                <w:sz w:val="20"/>
                <w:szCs w:val="20"/>
              </w:rPr>
            </w:pPr>
            <w:r w:rsidRPr="003918AC">
              <w:rPr>
                <w:rFonts w:ascii="Times New Roman" w:hAnsi="Times New Roman" w:cs="Times New Roman"/>
                <w:sz w:val="20"/>
                <w:szCs w:val="20"/>
              </w:rPr>
              <w:t>Density</w:t>
            </w:r>
            <w:r w:rsidRPr="003918AC">
              <w:rPr>
                <w:rFonts w:ascii="Times New Roman" w:hAnsi="Times New Roman" w:cs="Times New Roman"/>
                <w:position w:val="-10"/>
                <w:sz w:val="20"/>
                <w:szCs w:val="20"/>
              </w:rPr>
              <w:object w:dxaOrig="980" w:dyaOrig="360" w14:anchorId="14BF23CF">
                <v:shape id="_x0000_i1069" type="#_x0000_t75" style="width:48.75pt;height:18.75pt" o:ole="">
                  <v:imagedata r:id="rId97" o:title=""/>
                </v:shape>
                <o:OLEObject Type="Embed" ProgID="Equation.DSMT4" ShapeID="_x0000_i1069" DrawAspect="Content" ObjectID="_1822122602" r:id="rId98"/>
              </w:object>
            </w:r>
          </w:p>
        </w:tc>
        <w:tc>
          <w:tcPr>
            <w:tcW w:w="905" w:type="pct"/>
            <w:vAlign w:val="center"/>
          </w:tcPr>
          <w:p w14:paraId="657DEBEB" w14:textId="4480E151" w:rsidR="00314393" w:rsidRPr="003918AC" w:rsidRDefault="00314393" w:rsidP="003918AC">
            <w:pPr>
              <w:spacing w:after="0" w:line="240" w:lineRule="auto"/>
              <w:ind w:right="-23"/>
              <w:jc w:val="center"/>
              <w:rPr>
                <w:rFonts w:ascii="Times New Roman" w:hAnsi="Times New Roman" w:cs="Times New Roman"/>
                <w:b/>
                <w:i/>
                <w:iCs/>
                <w:sz w:val="20"/>
                <w:szCs w:val="20"/>
              </w:rPr>
            </w:pPr>
            <w:r w:rsidRPr="003918AC">
              <w:rPr>
                <w:rFonts w:ascii="Times New Roman" w:hAnsi="Times New Roman" w:cs="Times New Roman"/>
                <w:sz w:val="20"/>
                <w:szCs w:val="20"/>
              </w:rPr>
              <w:t>Specific heat</w:t>
            </w:r>
            <w:r w:rsidRPr="003918AC">
              <w:rPr>
                <w:rFonts w:ascii="Times New Roman" w:hAnsi="Times New Roman" w:cs="Times New Roman"/>
                <w:position w:val="-10"/>
                <w:sz w:val="20"/>
                <w:szCs w:val="20"/>
              </w:rPr>
              <w:object w:dxaOrig="1080" w:dyaOrig="320" w14:anchorId="5BB1867A">
                <v:shape id="_x0000_i1070" type="#_x0000_t75" style="width:54.75pt;height:15.75pt" o:ole="">
                  <v:imagedata r:id="rId99" o:title=""/>
                </v:shape>
                <o:OLEObject Type="Embed" ProgID="Equation.DSMT4" ShapeID="_x0000_i1070" DrawAspect="Content" ObjectID="_1822122603" r:id="rId100"/>
              </w:object>
            </w:r>
          </w:p>
        </w:tc>
        <w:tc>
          <w:tcPr>
            <w:tcW w:w="872" w:type="pct"/>
            <w:vAlign w:val="center"/>
          </w:tcPr>
          <w:p w14:paraId="2AD07861" w14:textId="5EABF982" w:rsidR="00314393" w:rsidRPr="003918AC" w:rsidRDefault="00314393" w:rsidP="003918AC">
            <w:pPr>
              <w:spacing w:after="0" w:line="240" w:lineRule="auto"/>
              <w:ind w:right="-23"/>
              <w:jc w:val="center"/>
              <w:rPr>
                <w:rFonts w:ascii="Times New Roman" w:hAnsi="Times New Roman" w:cs="Times New Roman"/>
                <w:b/>
                <w:i/>
                <w:iCs/>
                <w:sz w:val="20"/>
                <w:szCs w:val="20"/>
              </w:rPr>
            </w:pPr>
            <w:r w:rsidRPr="003918AC">
              <w:rPr>
                <w:rFonts w:ascii="Times New Roman" w:hAnsi="Times New Roman" w:cs="Times New Roman"/>
                <w:sz w:val="20"/>
                <w:szCs w:val="20"/>
              </w:rPr>
              <w:t xml:space="preserve">Thermal conductivity </w:t>
            </w:r>
            <w:r w:rsidRPr="003918AC">
              <w:rPr>
                <w:rFonts w:ascii="Times New Roman" w:hAnsi="Times New Roman" w:cs="Times New Roman"/>
                <w:position w:val="-10"/>
                <w:sz w:val="20"/>
                <w:szCs w:val="20"/>
              </w:rPr>
              <w:object w:dxaOrig="980" w:dyaOrig="320" w14:anchorId="09D58069">
                <v:shape id="_x0000_i1071" type="#_x0000_t75" style="width:48.75pt;height:15.75pt" o:ole="">
                  <v:imagedata r:id="rId101" o:title=""/>
                </v:shape>
                <o:OLEObject Type="Embed" ProgID="Equation.DSMT4" ShapeID="_x0000_i1071" DrawAspect="Content" ObjectID="_1822122604" r:id="rId102"/>
              </w:object>
            </w:r>
          </w:p>
        </w:tc>
        <w:tc>
          <w:tcPr>
            <w:tcW w:w="700" w:type="pct"/>
            <w:vAlign w:val="center"/>
          </w:tcPr>
          <w:p w14:paraId="1AA6EB32" w14:textId="459CB329" w:rsidR="00314393" w:rsidRPr="003918AC" w:rsidRDefault="00314393" w:rsidP="003918AC">
            <w:pPr>
              <w:spacing w:after="0" w:line="240" w:lineRule="auto"/>
              <w:ind w:right="-23"/>
              <w:jc w:val="center"/>
              <w:rPr>
                <w:rFonts w:ascii="Times New Roman" w:hAnsi="Times New Roman" w:cs="Times New Roman"/>
                <w:b/>
                <w:i/>
                <w:iCs/>
                <w:sz w:val="20"/>
                <w:szCs w:val="20"/>
              </w:rPr>
            </w:pPr>
            <w:r w:rsidRPr="003918AC">
              <w:rPr>
                <w:rFonts w:ascii="Times New Roman" w:hAnsi="Times New Roman" w:cs="Times New Roman"/>
                <w:sz w:val="20"/>
                <w:szCs w:val="20"/>
              </w:rPr>
              <w:t>Electrical conductivity</w:t>
            </w:r>
            <w:r w:rsidRPr="003918AC">
              <w:rPr>
                <w:rFonts w:ascii="Times New Roman" w:hAnsi="Times New Roman" w:cs="Times New Roman"/>
                <w:position w:val="-10"/>
                <w:sz w:val="20"/>
                <w:szCs w:val="20"/>
              </w:rPr>
              <w:object w:dxaOrig="620" w:dyaOrig="320" w14:anchorId="584E0EDA">
                <v:shape id="_x0000_i1072" type="#_x0000_t75" style="width:30.75pt;height:15.75pt" o:ole="">
                  <v:imagedata r:id="rId103" o:title=""/>
                </v:shape>
                <o:OLEObject Type="Embed" ProgID="Equation.DSMT4" ShapeID="_x0000_i1072" DrawAspect="Content" ObjectID="_1822122605" r:id="rId104"/>
              </w:object>
            </w:r>
          </w:p>
        </w:tc>
      </w:tr>
      <w:tr w:rsidR="00314393" w:rsidRPr="003918AC" w14:paraId="74DEB650" w14:textId="77777777" w:rsidTr="00314393">
        <w:trPr>
          <w:trHeight w:val="260"/>
          <w:jc w:val="center"/>
        </w:trPr>
        <w:tc>
          <w:tcPr>
            <w:tcW w:w="1619" w:type="pct"/>
            <w:vAlign w:val="center"/>
          </w:tcPr>
          <w:p w14:paraId="6B9EC1B7" w14:textId="0111BE11" w:rsidR="00314393" w:rsidRPr="003918AC" w:rsidRDefault="00314393" w:rsidP="003918AC">
            <w:pPr>
              <w:spacing w:after="0" w:line="240" w:lineRule="auto"/>
              <w:ind w:right="-23"/>
              <w:jc w:val="center"/>
              <w:rPr>
                <w:rFonts w:ascii="Times New Roman" w:hAnsi="Times New Roman" w:cs="Times New Roman"/>
                <w:sz w:val="20"/>
                <w:szCs w:val="20"/>
              </w:rPr>
            </w:pPr>
            <w:r w:rsidRPr="003918AC">
              <w:rPr>
                <w:rFonts w:ascii="Times New Roman" w:hAnsi="Times New Roman" w:cs="Times New Roman"/>
                <w:b/>
                <w:i/>
                <w:iCs/>
                <w:sz w:val="20"/>
                <w:szCs w:val="20"/>
              </w:rPr>
              <w:t>Water (H</w:t>
            </w:r>
            <w:r w:rsidRPr="003918AC">
              <w:rPr>
                <w:rFonts w:ascii="Times New Roman" w:hAnsi="Times New Roman" w:cs="Times New Roman"/>
                <w:b/>
                <w:i/>
                <w:iCs/>
                <w:sz w:val="20"/>
                <w:szCs w:val="20"/>
                <w:vertAlign w:val="subscript"/>
              </w:rPr>
              <w:t>2</w:t>
            </w:r>
            <w:r w:rsidRPr="003918AC">
              <w:rPr>
                <w:rFonts w:ascii="Times New Roman" w:hAnsi="Times New Roman" w:cs="Times New Roman"/>
                <w:b/>
                <w:i/>
                <w:iCs/>
                <w:sz w:val="20"/>
                <w:szCs w:val="20"/>
              </w:rPr>
              <w:t>O)</w:t>
            </w:r>
          </w:p>
        </w:tc>
        <w:tc>
          <w:tcPr>
            <w:tcW w:w="905" w:type="pct"/>
          </w:tcPr>
          <w:p w14:paraId="32419B16" w14:textId="0CCBF0AC" w:rsidR="00314393" w:rsidRPr="003918AC" w:rsidRDefault="00314393" w:rsidP="003918AC">
            <w:pPr>
              <w:spacing w:after="0" w:line="240" w:lineRule="auto"/>
              <w:ind w:right="-23"/>
              <w:jc w:val="center"/>
              <w:rPr>
                <w:rFonts w:ascii="Times New Roman" w:hAnsi="Times New Roman" w:cs="Times New Roman"/>
                <w:sz w:val="20"/>
                <w:szCs w:val="20"/>
              </w:rPr>
            </w:pPr>
            <w:r w:rsidRPr="003918AC">
              <w:rPr>
                <w:rFonts w:ascii="Times New Roman" w:hAnsi="Times New Roman" w:cs="Times New Roman"/>
                <w:position w:val="-6"/>
                <w:sz w:val="20"/>
                <w:szCs w:val="20"/>
              </w:rPr>
              <w:object w:dxaOrig="580" w:dyaOrig="279" w14:anchorId="25B0DAF0">
                <v:shape id="_x0000_i1073" type="#_x0000_t75" style="width:29.25pt;height:14.25pt" o:ole="">
                  <v:imagedata r:id="rId105" o:title=""/>
                </v:shape>
                <o:OLEObject Type="Embed" ProgID="Equation.DSMT4" ShapeID="_x0000_i1073" DrawAspect="Content" ObjectID="_1822122606" r:id="rId106"/>
              </w:object>
            </w:r>
          </w:p>
        </w:tc>
        <w:tc>
          <w:tcPr>
            <w:tcW w:w="905" w:type="pct"/>
            <w:vAlign w:val="center"/>
          </w:tcPr>
          <w:p w14:paraId="447A6950" w14:textId="5C14C128" w:rsidR="00314393" w:rsidRPr="003918AC" w:rsidRDefault="00314393" w:rsidP="003918AC">
            <w:pPr>
              <w:spacing w:after="0" w:line="240" w:lineRule="auto"/>
              <w:ind w:right="-23"/>
              <w:jc w:val="center"/>
              <w:rPr>
                <w:rFonts w:ascii="Times New Roman" w:hAnsi="Times New Roman" w:cs="Times New Roman"/>
                <w:sz w:val="20"/>
                <w:szCs w:val="20"/>
              </w:rPr>
            </w:pPr>
            <w:r w:rsidRPr="003918AC">
              <w:rPr>
                <w:rFonts w:ascii="Times New Roman" w:hAnsi="Times New Roman" w:cs="Times New Roman"/>
                <w:position w:val="-6"/>
                <w:sz w:val="20"/>
                <w:szCs w:val="20"/>
              </w:rPr>
              <w:object w:dxaOrig="560" w:dyaOrig="279" w14:anchorId="06DCB4E7">
                <v:shape id="_x0000_i1074" type="#_x0000_t75" style="width:27pt;height:14.25pt" o:ole="">
                  <v:imagedata r:id="rId107" o:title=""/>
                </v:shape>
                <o:OLEObject Type="Embed" ProgID="Equation.DSMT4" ShapeID="_x0000_i1074" DrawAspect="Content" ObjectID="_1822122607" r:id="rId108"/>
              </w:object>
            </w:r>
          </w:p>
        </w:tc>
        <w:tc>
          <w:tcPr>
            <w:tcW w:w="872" w:type="pct"/>
            <w:vAlign w:val="center"/>
          </w:tcPr>
          <w:p w14:paraId="27270831" w14:textId="5C8C7B02" w:rsidR="00314393" w:rsidRPr="003918AC" w:rsidRDefault="00314393" w:rsidP="003918AC">
            <w:pPr>
              <w:spacing w:after="0" w:line="240" w:lineRule="auto"/>
              <w:ind w:right="-23"/>
              <w:jc w:val="center"/>
              <w:rPr>
                <w:rFonts w:ascii="Times New Roman" w:hAnsi="Times New Roman" w:cs="Times New Roman"/>
                <w:sz w:val="20"/>
                <w:szCs w:val="20"/>
              </w:rPr>
            </w:pPr>
            <w:r w:rsidRPr="003918AC">
              <w:rPr>
                <w:rFonts w:ascii="Times New Roman" w:hAnsi="Times New Roman" w:cs="Times New Roman"/>
                <w:position w:val="-6"/>
                <w:sz w:val="20"/>
                <w:szCs w:val="20"/>
              </w:rPr>
              <w:object w:dxaOrig="600" w:dyaOrig="279" w14:anchorId="23430110">
                <v:shape id="_x0000_i1075" type="#_x0000_t75" style="width:30pt;height:14.25pt" o:ole="">
                  <v:imagedata r:id="rId109" o:title=""/>
                </v:shape>
                <o:OLEObject Type="Embed" ProgID="Equation.DSMT4" ShapeID="_x0000_i1075" DrawAspect="Content" ObjectID="_1822122608" r:id="rId110"/>
              </w:object>
            </w:r>
          </w:p>
        </w:tc>
        <w:tc>
          <w:tcPr>
            <w:tcW w:w="700" w:type="pct"/>
            <w:vAlign w:val="center"/>
          </w:tcPr>
          <w:p w14:paraId="1F720962" w14:textId="09FC1E17" w:rsidR="00314393" w:rsidRPr="003918AC" w:rsidRDefault="00314393" w:rsidP="003918AC">
            <w:pPr>
              <w:spacing w:after="0" w:line="240" w:lineRule="auto"/>
              <w:ind w:right="-23"/>
              <w:jc w:val="center"/>
              <w:rPr>
                <w:rFonts w:ascii="Times New Roman" w:hAnsi="Times New Roman" w:cs="Times New Roman"/>
                <w:sz w:val="20"/>
                <w:szCs w:val="20"/>
              </w:rPr>
            </w:pPr>
            <w:r w:rsidRPr="003918AC">
              <w:rPr>
                <w:rFonts w:ascii="Times New Roman" w:hAnsi="Times New Roman" w:cs="Times New Roman"/>
                <w:position w:val="-6"/>
                <w:sz w:val="20"/>
                <w:szCs w:val="20"/>
              </w:rPr>
              <w:object w:dxaOrig="920" w:dyaOrig="320" w14:anchorId="1457DE69">
                <v:shape id="_x0000_i1076" type="#_x0000_t75" style="width:45.75pt;height:15.75pt" o:ole="">
                  <v:imagedata r:id="rId111" o:title=""/>
                </v:shape>
                <o:OLEObject Type="Embed" ProgID="Equation.DSMT4" ShapeID="_x0000_i1076" DrawAspect="Content" ObjectID="_1822122609" r:id="rId112"/>
              </w:object>
            </w:r>
          </w:p>
        </w:tc>
      </w:tr>
      <w:tr w:rsidR="00314393" w:rsidRPr="003918AC" w14:paraId="2069E7D2" w14:textId="77777777" w:rsidTr="00314393">
        <w:trPr>
          <w:trHeight w:val="413"/>
          <w:jc w:val="center"/>
        </w:trPr>
        <w:tc>
          <w:tcPr>
            <w:tcW w:w="1619" w:type="pct"/>
            <w:vAlign w:val="center"/>
          </w:tcPr>
          <w:p w14:paraId="1F05005E" w14:textId="6E6BB026" w:rsidR="00314393" w:rsidRPr="003918AC" w:rsidRDefault="00314393" w:rsidP="003918AC">
            <w:pPr>
              <w:spacing w:after="0" w:line="240" w:lineRule="auto"/>
              <w:ind w:right="-23"/>
              <w:jc w:val="center"/>
              <w:rPr>
                <w:rFonts w:ascii="Times New Roman" w:hAnsi="Times New Roman" w:cs="Times New Roman"/>
                <w:position w:val="-10"/>
                <w:sz w:val="20"/>
                <w:szCs w:val="20"/>
              </w:rPr>
            </w:pPr>
            <w:r w:rsidRPr="003918AC">
              <w:rPr>
                <w:rFonts w:ascii="Times New Roman" w:hAnsi="Times New Roman" w:cs="Times New Roman"/>
                <w:b/>
                <w:i/>
                <w:iCs/>
                <w:sz w:val="20"/>
                <w:szCs w:val="20"/>
              </w:rPr>
              <w:t>SWCNT</w:t>
            </w:r>
          </w:p>
        </w:tc>
        <w:tc>
          <w:tcPr>
            <w:tcW w:w="905" w:type="pct"/>
          </w:tcPr>
          <w:p w14:paraId="5E322FCB" w14:textId="5EB558C2" w:rsidR="00314393" w:rsidRPr="003918AC" w:rsidRDefault="00314393" w:rsidP="003918AC">
            <w:pPr>
              <w:spacing w:after="0" w:line="240" w:lineRule="auto"/>
              <w:ind w:right="-23"/>
              <w:jc w:val="center"/>
              <w:rPr>
                <w:rFonts w:ascii="Times New Roman" w:hAnsi="Times New Roman" w:cs="Times New Roman"/>
                <w:sz w:val="20"/>
                <w:szCs w:val="20"/>
              </w:rPr>
            </w:pPr>
            <w:r w:rsidRPr="003918AC">
              <w:rPr>
                <w:rFonts w:ascii="Times New Roman" w:hAnsi="Times New Roman" w:cs="Times New Roman"/>
                <w:position w:val="-6"/>
                <w:sz w:val="20"/>
                <w:szCs w:val="20"/>
              </w:rPr>
              <w:object w:dxaOrig="560" w:dyaOrig="279" w14:anchorId="3AC6263A">
                <v:shape id="_x0000_i1077" type="#_x0000_t75" style="width:27pt;height:14.25pt" o:ole="">
                  <v:imagedata r:id="rId113" o:title=""/>
                </v:shape>
                <o:OLEObject Type="Embed" ProgID="Equation.DSMT4" ShapeID="_x0000_i1077" DrawAspect="Content" ObjectID="_1822122610" r:id="rId114"/>
              </w:object>
            </w:r>
          </w:p>
        </w:tc>
        <w:tc>
          <w:tcPr>
            <w:tcW w:w="905" w:type="pct"/>
            <w:vAlign w:val="center"/>
          </w:tcPr>
          <w:p w14:paraId="1DEBDFCE" w14:textId="2E953DA6" w:rsidR="00314393" w:rsidRPr="003918AC" w:rsidRDefault="00314393" w:rsidP="003918AC">
            <w:pPr>
              <w:spacing w:after="0" w:line="240" w:lineRule="auto"/>
              <w:ind w:right="-23"/>
              <w:jc w:val="center"/>
              <w:rPr>
                <w:rFonts w:ascii="Times New Roman" w:hAnsi="Times New Roman" w:cs="Times New Roman"/>
                <w:position w:val="-6"/>
                <w:sz w:val="20"/>
                <w:szCs w:val="20"/>
              </w:rPr>
            </w:pPr>
            <w:r w:rsidRPr="003918AC">
              <w:rPr>
                <w:rFonts w:ascii="Times New Roman" w:hAnsi="Times New Roman" w:cs="Times New Roman"/>
                <w:position w:val="-6"/>
                <w:sz w:val="20"/>
                <w:szCs w:val="20"/>
              </w:rPr>
              <w:object w:dxaOrig="440" w:dyaOrig="279" w14:anchorId="38C9BE45">
                <v:shape id="_x0000_i1078" type="#_x0000_t75" style="width:21.75pt;height:14.25pt" o:ole="">
                  <v:imagedata r:id="rId115" o:title=""/>
                </v:shape>
                <o:OLEObject Type="Embed" ProgID="Equation.DSMT4" ShapeID="_x0000_i1078" DrawAspect="Content" ObjectID="_1822122611" r:id="rId116"/>
              </w:object>
            </w:r>
          </w:p>
        </w:tc>
        <w:tc>
          <w:tcPr>
            <w:tcW w:w="872" w:type="pct"/>
            <w:vAlign w:val="center"/>
          </w:tcPr>
          <w:p w14:paraId="7CF5AA83" w14:textId="52D1C6BE" w:rsidR="00314393" w:rsidRPr="003918AC" w:rsidRDefault="00314393" w:rsidP="003918AC">
            <w:pPr>
              <w:spacing w:after="0" w:line="240" w:lineRule="auto"/>
              <w:ind w:right="-23"/>
              <w:jc w:val="center"/>
              <w:rPr>
                <w:rFonts w:ascii="Times New Roman" w:hAnsi="Times New Roman" w:cs="Times New Roman"/>
                <w:position w:val="-6"/>
                <w:sz w:val="20"/>
                <w:szCs w:val="20"/>
              </w:rPr>
            </w:pPr>
            <w:r w:rsidRPr="003918AC">
              <w:rPr>
                <w:rFonts w:ascii="Times New Roman" w:hAnsi="Times New Roman" w:cs="Times New Roman"/>
                <w:position w:val="-6"/>
                <w:sz w:val="20"/>
                <w:szCs w:val="20"/>
              </w:rPr>
              <w:object w:dxaOrig="560" w:dyaOrig="279" w14:anchorId="5F86D622">
                <v:shape id="_x0000_i1079" type="#_x0000_t75" style="width:27pt;height:14.25pt" o:ole="">
                  <v:imagedata r:id="rId117" o:title=""/>
                </v:shape>
                <o:OLEObject Type="Embed" ProgID="Equation.DSMT4" ShapeID="_x0000_i1079" DrawAspect="Content" ObjectID="_1822122612" r:id="rId118"/>
              </w:object>
            </w:r>
          </w:p>
        </w:tc>
        <w:tc>
          <w:tcPr>
            <w:tcW w:w="700" w:type="pct"/>
            <w:vAlign w:val="center"/>
          </w:tcPr>
          <w:p w14:paraId="779B6B22" w14:textId="686BBF92" w:rsidR="00314393" w:rsidRPr="003918AC" w:rsidRDefault="00314393" w:rsidP="003918AC">
            <w:pPr>
              <w:spacing w:after="0" w:line="240" w:lineRule="auto"/>
              <w:ind w:right="-23"/>
              <w:jc w:val="center"/>
              <w:rPr>
                <w:rFonts w:ascii="Times New Roman" w:hAnsi="Times New Roman" w:cs="Times New Roman"/>
                <w:position w:val="-6"/>
                <w:sz w:val="20"/>
                <w:szCs w:val="20"/>
              </w:rPr>
            </w:pPr>
            <w:r w:rsidRPr="003918AC">
              <w:rPr>
                <w:rFonts w:ascii="Times New Roman" w:hAnsi="Times New Roman" w:cs="Times New Roman"/>
                <w:position w:val="-6"/>
                <w:sz w:val="20"/>
                <w:szCs w:val="20"/>
              </w:rPr>
              <w:object w:dxaOrig="360" w:dyaOrig="320" w14:anchorId="45D71C76">
                <v:shape id="_x0000_i1080" type="#_x0000_t75" style="width:18.75pt;height:15.75pt" o:ole="">
                  <v:imagedata r:id="rId119" o:title=""/>
                </v:shape>
                <o:OLEObject Type="Embed" ProgID="Equation.DSMT4" ShapeID="_x0000_i1080" DrawAspect="Content" ObjectID="_1822122613" r:id="rId120"/>
              </w:object>
            </w:r>
          </w:p>
        </w:tc>
      </w:tr>
      <w:tr w:rsidR="00314393" w:rsidRPr="003918AC" w14:paraId="2484607C" w14:textId="77777777" w:rsidTr="00314393">
        <w:trPr>
          <w:trHeight w:val="170"/>
          <w:jc w:val="center"/>
        </w:trPr>
        <w:tc>
          <w:tcPr>
            <w:tcW w:w="1619" w:type="pct"/>
            <w:vAlign w:val="center"/>
          </w:tcPr>
          <w:p w14:paraId="19EF2F7E" w14:textId="7B20BAC5" w:rsidR="00314393" w:rsidRPr="003918AC" w:rsidRDefault="00314393" w:rsidP="003918AC">
            <w:pPr>
              <w:spacing w:after="0" w:line="240" w:lineRule="auto"/>
              <w:ind w:right="-23"/>
              <w:jc w:val="center"/>
              <w:rPr>
                <w:rFonts w:ascii="Times New Roman" w:hAnsi="Times New Roman" w:cs="Times New Roman"/>
                <w:sz w:val="20"/>
                <w:szCs w:val="20"/>
              </w:rPr>
            </w:pPr>
            <w:r w:rsidRPr="003918AC">
              <w:rPr>
                <w:rFonts w:ascii="Times New Roman" w:hAnsi="Times New Roman" w:cs="Times New Roman"/>
                <w:b/>
                <w:i/>
                <w:iCs/>
                <w:sz w:val="20"/>
                <w:szCs w:val="20"/>
              </w:rPr>
              <w:t>MWCNT</w:t>
            </w:r>
          </w:p>
        </w:tc>
        <w:tc>
          <w:tcPr>
            <w:tcW w:w="905" w:type="pct"/>
          </w:tcPr>
          <w:p w14:paraId="7A8C34A4" w14:textId="6293ADC5" w:rsidR="00314393" w:rsidRPr="003918AC" w:rsidRDefault="00314393" w:rsidP="003918AC">
            <w:pPr>
              <w:spacing w:after="0" w:line="240" w:lineRule="auto"/>
              <w:ind w:right="-23"/>
              <w:jc w:val="center"/>
              <w:rPr>
                <w:rFonts w:ascii="Times New Roman" w:hAnsi="Times New Roman" w:cs="Times New Roman"/>
                <w:sz w:val="20"/>
                <w:szCs w:val="20"/>
              </w:rPr>
            </w:pPr>
            <w:r w:rsidRPr="003918AC">
              <w:rPr>
                <w:rFonts w:ascii="Times New Roman" w:hAnsi="Times New Roman" w:cs="Times New Roman"/>
                <w:position w:val="-6"/>
                <w:sz w:val="20"/>
                <w:szCs w:val="20"/>
              </w:rPr>
              <w:object w:dxaOrig="520" w:dyaOrig="279" w14:anchorId="04D10AB0">
                <v:shape id="_x0000_i1081" type="#_x0000_t75" style="width:26.25pt;height:14.25pt" o:ole="">
                  <v:imagedata r:id="rId121" o:title=""/>
                </v:shape>
                <o:OLEObject Type="Embed" ProgID="Equation.DSMT4" ShapeID="_x0000_i1081" DrawAspect="Content" ObjectID="_1822122614" r:id="rId122"/>
              </w:object>
            </w:r>
          </w:p>
        </w:tc>
        <w:tc>
          <w:tcPr>
            <w:tcW w:w="905" w:type="pct"/>
            <w:vAlign w:val="center"/>
          </w:tcPr>
          <w:p w14:paraId="07FDC434" w14:textId="57A5774E" w:rsidR="00314393" w:rsidRPr="003918AC" w:rsidRDefault="00314393" w:rsidP="003918AC">
            <w:pPr>
              <w:spacing w:after="0" w:line="240" w:lineRule="auto"/>
              <w:ind w:right="-23"/>
              <w:jc w:val="center"/>
              <w:rPr>
                <w:rFonts w:ascii="Times New Roman" w:hAnsi="Times New Roman" w:cs="Times New Roman"/>
                <w:sz w:val="20"/>
                <w:szCs w:val="20"/>
              </w:rPr>
            </w:pPr>
            <w:r w:rsidRPr="003918AC">
              <w:rPr>
                <w:rFonts w:ascii="Times New Roman" w:hAnsi="Times New Roman" w:cs="Times New Roman"/>
                <w:position w:val="-6"/>
                <w:sz w:val="20"/>
                <w:szCs w:val="20"/>
              </w:rPr>
              <w:object w:dxaOrig="440" w:dyaOrig="279" w14:anchorId="5D1A5E6E">
                <v:shape id="_x0000_i1082" type="#_x0000_t75" style="width:21.75pt;height:14.25pt" o:ole="">
                  <v:imagedata r:id="rId123" o:title=""/>
                </v:shape>
                <o:OLEObject Type="Embed" ProgID="Equation.DSMT4" ShapeID="_x0000_i1082" DrawAspect="Content" ObjectID="_1822122615" r:id="rId124"/>
              </w:object>
            </w:r>
          </w:p>
        </w:tc>
        <w:tc>
          <w:tcPr>
            <w:tcW w:w="872" w:type="pct"/>
            <w:vAlign w:val="center"/>
          </w:tcPr>
          <w:p w14:paraId="2D5CA0AF" w14:textId="771ACF86" w:rsidR="00314393" w:rsidRPr="003918AC" w:rsidRDefault="00314393" w:rsidP="003918AC">
            <w:pPr>
              <w:spacing w:after="0" w:line="240" w:lineRule="auto"/>
              <w:ind w:right="-23"/>
              <w:jc w:val="center"/>
              <w:rPr>
                <w:rFonts w:ascii="Times New Roman" w:hAnsi="Times New Roman" w:cs="Times New Roman"/>
                <w:sz w:val="20"/>
                <w:szCs w:val="20"/>
              </w:rPr>
            </w:pPr>
            <w:r w:rsidRPr="003918AC">
              <w:rPr>
                <w:rFonts w:ascii="Times New Roman" w:hAnsi="Times New Roman" w:cs="Times New Roman"/>
                <w:position w:val="-6"/>
                <w:sz w:val="20"/>
                <w:szCs w:val="20"/>
              </w:rPr>
              <w:object w:dxaOrig="540" w:dyaOrig="279" w14:anchorId="47F402C3">
                <v:shape id="_x0000_i1083" type="#_x0000_t75" style="width:27pt;height:14.25pt" o:ole="">
                  <v:imagedata r:id="rId125" o:title=""/>
                </v:shape>
                <o:OLEObject Type="Embed" ProgID="Equation.DSMT4" ShapeID="_x0000_i1083" DrawAspect="Content" ObjectID="_1822122616" r:id="rId126"/>
              </w:object>
            </w:r>
          </w:p>
        </w:tc>
        <w:tc>
          <w:tcPr>
            <w:tcW w:w="700" w:type="pct"/>
            <w:vAlign w:val="center"/>
          </w:tcPr>
          <w:p w14:paraId="558D3057" w14:textId="24F6C713" w:rsidR="00314393" w:rsidRPr="003918AC" w:rsidRDefault="00314393" w:rsidP="003918AC">
            <w:pPr>
              <w:spacing w:after="0" w:line="240" w:lineRule="auto"/>
              <w:ind w:right="-23"/>
              <w:jc w:val="center"/>
              <w:rPr>
                <w:rFonts w:ascii="Times New Roman" w:hAnsi="Times New Roman" w:cs="Times New Roman"/>
                <w:sz w:val="20"/>
                <w:szCs w:val="20"/>
              </w:rPr>
            </w:pPr>
            <w:r w:rsidRPr="003918AC">
              <w:rPr>
                <w:rFonts w:ascii="Times New Roman" w:hAnsi="Times New Roman" w:cs="Times New Roman"/>
                <w:position w:val="-6"/>
                <w:sz w:val="20"/>
                <w:szCs w:val="20"/>
              </w:rPr>
              <w:object w:dxaOrig="360" w:dyaOrig="320" w14:anchorId="4E2CBA60">
                <v:shape id="_x0000_i1084" type="#_x0000_t75" style="width:18.75pt;height:15.75pt" o:ole="">
                  <v:imagedata r:id="rId127" o:title=""/>
                </v:shape>
                <o:OLEObject Type="Embed" ProgID="Equation.DSMT4" ShapeID="_x0000_i1084" DrawAspect="Content" ObjectID="_1822122617" r:id="rId128"/>
              </w:object>
            </w:r>
          </w:p>
        </w:tc>
      </w:tr>
    </w:tbl>
    <w:p w14:paraId="6CE0983C" w14:textId="77777777" w:rsidR="00314393" w:rsidRPr="003918AC" w:rsidRDefault="00314393" w:rsidP="003918AC">
      <w:pPr>
        <w:spacing w:after="0" w:line="240" w:lineRule="auto"/>
        <w:jc w:val="center"/>
        <w:rPr>
          <w:rFonts w:ascii="Times New Roman" w:hAnsi="Times New Roman" w:cs="Times New Roman"/>
          <w:sz w:val="20"/>
          <w:szCs w:val="20"/>
        </w:rPr>
      </w:pPr>
    </w:p>
    <w:p w14:paraId="5669224C" w14:textId="40CA6757" w:rsidR="00104494" w:rsidRPr="003918AC" w:rsidRDefault="00AF770E" w:rsidP="003918AC">
      <w:pPr>
        <w:spacing w:after="0" w:line="240" w:lineRule="auto"/>
        <w:jc w:val="center"/>
        <w:rPr>
          <w:rFonts w:ascii="Times New Roman" w:hAnsi="Times New Roman" w:cs="Times New Roman"/>
          <w:sz w:val="20"/>
          <w:szCs w:val="20"/>
        </w:rPr>
      </w:pPr>
      <w:r w:rsidRPr="003918AC">
        <w:rPr>
          <w:rFonts w:ascii="Times New Roman" w:hAnsi="Times New Roman" w:cs="Times New Roman"/>
          <w:b/>
          <w:bCs/>
          <w:sz w:val="20"/>
          <w:szCs w:val="20"/>
        </w:rPr>
        <w:t>TABLE</w:t>
      </w:r>
      <w:r w:rsidR="00EA57E5" w:rsidRPr="003918AC">
        <w:rPr>
          <w:rFonts w:ascii="Times New Roman" w:hAnsi="Times New Roman" w:cs="Times New Roman"/>
          <w:b/>
          <w:bCs/>
          <w:sz w:val="20"/>
          <w:szCs w:val="20"/>
        </w:rPr>
        <w:t xml:space="preserve"> </w:t>
      </w:r>
      <w:r w:rsidR="00966FD5" w:rsidRPr="003918AC">
        <w:rPr>
          <w:rFonts w:ascii="Times New Roman" w:hAnsi="Times New Roman" w:cs="Times New Roman"/>
          <w:b/>
          <w:bCs/>
          <w:sz w:val="20"/>
          <w:szCs w:val="20"/>
        </w:rPr>
        <w:t>2</w:t>
      </w:r>
      <w:r w:rsidR="00EA57E5" w:rsidRPr="003918AC">
        <w:rPr>
          <w:rFonts w:ascii="Times New Roman" w:hAnsi="Times New Roman" w:cs="Times New Roman"/>
          <w:b/>
          <w:bCs/>
          <w:sz w:val="20"/>
          <w:szCs w:val="20"/>
        </w:rPr>
        <w:t>:</w:t>
      </w:r>
      <w:r w:rsidR="00104494" w:rsidRPr="003918AC">
        <w:rPr>
          <w:rFonts w:ascii="Times New Roman" w:hAnsi="Times New Roman" w:cs="Times New Roman"/>
          <w:b/>
          <w:bCs/>
          <w:sz w:val="20"/>
          <w:szCs w:val="20"/>
        </w:rPr>
        <w:t xml:space="preserve"> </w:t>
      </w:r>
      <w:r w:rsidR="00104494" w:rsidRPr="003918AC">
        <w:rPr>
          <w:rFonts w:ascii="Times New Roman" w:hAnsi="Times New Roman" w:cs="Times New Roman"/>
          <w:sz w:val="20"/>
          <w:szCs w:val="20"/>
        </w:rPr>
        <w:t>Validation with previous study at</w:t>
      </w:r>
    </w:p>
    <w:p w14:paraId="0727984D" w14:textId="1B8B473A" w:rsidR="00104494" w:rsidRPr="003918AC" w:rsidRDefault="00F612B6" w:rsidP="003918AC">
      <w:pPr>
        <w:spacing w:after="0" w:line="240" w:lineRule="auto"/>
        <w:jc w:val="center"/>
        <w:rPr>
          <w:rFonts w:ascii="Times New Roman" w:hAnsi="Times New Roman" w:cs="Times New Roman"/>
          <w:b/>
          <w:bCs/>
          <w:sz w:val="20"/>
          <w:szCs w:val="20"/>
        </w:rPr>
      </w:pPr>
      <w:r w:rsidRPr="003918AC">
        <w:rPr>
          <w:rFonts w:ascii="Times New Roman" w:hAnsi="Times New Roman" w:cs="Times New Roman"/>
          <w:position w:val="-12"/>
          <w:sz w:val="20"/>
          <w:szCs w:val="20"/>
        </w:rPr>
        <w:object w:dxaOrig="7260" w:dyaOrig="380" w14:anchorId="64714D88">
          <v:shape id="_x0000_i1085" type="#_x0000_t75" style="width:363pt;height:18.75pt" o:ole="">
            <v:imagedata r:id="rId129" o:title=""/>
          </v:shape>
          <o:OLEObject Type="Embed" ProgID="Equation.DSMT4" ShapeID="_x0000_i1085" DrawAspect="Content" ObjectID="_1822122618" r:id="rId130"/>
        </w:object>
      </w:r>
    </w:p>
    <w:tbl>
      <w:tblPr>
        <w:tblW w:w="5000" w:type="pct"/>
        <w:tblLook w:val="04A0" w:firstRow="1" w:lastRow="0" w:firstColumn="1" w:lastColumn="0" w:noHBand="0" w:noVBand="1"/>
      </w:tblPr>
      <w:tblGrid>
        <w:gridCol w:w="2268"/>
        <w:gridCol w:w="3488"/>
        <w:gridCol w:w="3486"/>
      </w:tblGrid>
      <w:tr w:rsidR="00E03FDB" w:rsidRPr="003918AC" w14:paraId="4DC9D915" w14:textId="77777777" w:rsidTr="00E03FDB">
        <w:trPr>
          <w:trHeight w:val="310"/>
        </w:trPr>
        <w:tc>
          <w:tcPr>
            <w:tcW w:w="122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3E7E4" w14:textId="61E46E5C" w:rsidR="00E03FDB" w:rsidRPr="003918AC" w:rsidRDefault="00301A0A" w:rsidP="003918AC">
            <w:pPr>
              <w:spacing w:after="0" w:line="240" w:lineRule="auto"/>
              <w:jc w:val="center"/>
              <w:rPr>
                <w:rFonts w:ascii="Times New Roman" w:eastAsia="Times New Roman" w:hAnsi="Times New Roman" w:cs="Times New Roman"/>
                <w:sz w:val="20"/>
                <w:szCs w:val="20"/>
                <w:lang w:eastAsia="en-IN"/>
              </w:rPr>
            </w:pPr>
            <w:r w:rsidRPr="003918AC">
              <w:rPr>
                <w:rFonts w:ascii="Times New Roman" w:eastAsia="Times New Roman" w:hAnsi="Times New Roman" w:cs="Times New Roman"/>
                <w:position w:val="-12"/>
                <w:sz w:val="20"/>
                <w:szCs w:val="20"/>
                <w:lang w:eastAsia="en-IN"/>
              </w:rPr>
              <w:object w:dxaOrig="260" w:dyaOrig="360" w14:anchorId="2BA58BD2">
                <v:shape id="_x0000_i1086" type="#_x0000_t75" style="width:13.5pt;height:18.75pt" o:ole="">
                  <v:imagedata r:id="rId131" o:title=""/>
                </v:shape>
                <o:OLEObject Type="Embed" ProgID="Equation.DSMT4" ShapeID="_x0000_i1086" DrawAspect="Content" ObjectID="_1822122619" r:id="rId132"/>
              </w:object>
            </w:r>
          </w:p>
        </w:tc>
        <w:tc>
          <w:tcPr>
            <w:tcW w:w="3773" w:type="pct"/>
            <w:gridSpan w:val="2"/>
            <w:tcBorders>
              <w:top w:val="single" w:sz="4" w:space="0" w:color="auto"/>
              <w:left w:val="nil"/>
              <w:bottom w:val="single" w:sz="4" w:space="0" w:color="auto"/>
              <w:right w:val="single" w:sz="4" w:space="0" w:color="auto"/>
            </w:tcBorders>
            <w:shd w:val="clear" w:color="auto" w:fill="auto"/>
            <w:noWrap/>
            <w:vAlign w:val="center"/>
            <w:hideMark/>
          </w:tcPr>
          <w:p w14:paraId="18B408FF" w14:textId="5A1A8945" w:rsidR="00E03FDB" w:rsidRPr="003918AC" w:rsidRDefault="00E03FDB" w:rsidP="003918AC">
            <w:pPr>
              <w:spacing w:after="0" w:line="240" w:lineRule="auto"/>
              <w:jc w:val="center"/>
              <w:rPr>
                <w:rFonts w:ascii="Times New Roman" w:eastAsia="Times New Roman" w:hAnsi="Times New Roman" w:cs="Times New Roman"/>
                <w:sz w:val="20"/>
                <w:szCs w:val="20"/>
                <w:lang w:eastAsia="en-IN"/>
              </w:rPr>
            </w:pPr>
            <w:r w:rsidRPr="003918AC">
              <w:rPr>
                <w:rFonts w:ascii="Times New Roman" w:eastAsia="Times New Roman" w:hAnsi="Times New Roman" w:cs="Times New Roman"/>
                <w:sz w:val="20"/>
                <w:szCs w:val="20"/>
                <w:lang w:eastAsia="en-IN"/>
              </w:rPr>
              <w:t> </w:t>
            </w:r>
            <w:r w:rsidR="002A5E25" w:rsidRPr="003918AC">
              <w:rPr>
                <w:rFonts w:ascii="Times New Roman" w:eastAsia="Times New Roman" w:hAnsi="Times New Roman" w:cs="Times New Roman"/>
                <w:sz w:val="20"/>
                <w:szCs w:val="20"/>
                <w:lang w:eastAsia="en-IN"/>
              </w:rPr>
              <w:t>Rate of shear stress</w:t>
            </w:r>
          </w:p>
        </w:tc>
      </w:tr>
      <w:tr w:rsidR="00E03FDB" w:rsidRPr="003918AC" w14:paraId="4830C0B1" w14:textId="77777777" w:rsidTr="002A5E25">
        <w:trPr>
          <w:trHeight w:val="310"/>
        </w:trPr>
        <w:tc>
          <w:tcPr>
            <w:tcW w:w="1227" w:type="pct"/>
            <w:vMerge/>
            <w:tcBorders>
              <w:top w:val="single" w:sz="4" w:space="0" w:color="auto"/>
              <w:left w:val="single" w:sz="4" w:space="0" w:color="auto"/>
              <w:bottom w:val="single" w:sz="4" w:space="0" w:color="auto"/>
              <w:right w:val="single" w:sz="4" w:space="0" w:color="auto"/>
            </w:tcBorders>
            <w:vAlign w:val="center"/>
            <w:hideMark/>
          </w:tcPr>
          <w:p w14:paraId="5399C82E" w14:textId="77777777" w:rsidR="00E03FDB" w:rsidRPr="003918AC" w:rsidRDefault="00E03FDB" w:rsidP="003918AC">
            <w:pPr>
              <w:spacing w:after="0" w:line="240" w:lineRule="auto"/>
              <w:rPr>
                <w:rFonts w:ascii="Times New Roman" w:eastAsia="Times New Roman" w:hAnsi="Times New Roman" w:cs="Times New Roman"/>
                <w:sz w:val="20"/>
                <w:szCs w:val="20"/>
                <w:lang w:eastAsia="en-IN"/>
              </w:rPr>
            </w:pPr>
          </w:p>
        </w:tc>
        <w:tc>
          <w:tcPr>
            <w:tcW w:w="1887" w:type="pct"/>
            <w:tcBorders>
              <w:top w:val="nil"/>
              <w:left w:val="nil"/>
              <w:bottom w:val="single" w:sz="4" w:space="0" w:color="auto"/>
              <w:right w:val="single" w:sz="4" w:space="0" w:color="auto"/>
            </w:tcBorders>
            <w:shd w:val="clear" w:color="auto" w:fill="auto"/>
            <w:noWrap/>
            <w:vAlign w:val="center"/>
            <w:hideMark/>
          </w:tcPr>
          <w:p w14:paraId="4DA16679" w14:textId="47B330A8" w:rsidR="00E03FDB" w:rsidRPr="003918AC" w:rsidRDefault="00104494" w:rsidP="003918AC">
            <w:pPr>
              <w:spacing w:after="0" w:line="240" w:lineRule="auto"/>
              <w:jc w:val="center"/>
              <w:rPr>
                <w:rFonts w:ascii="Times New Roman" w:eastAsia="Times New Roman" w:hAnsi="Times New Roman" w:cs="Times New Roman"/>
                <w:sz w:val="20"/>
                <w:szCs w:val="20"/>
                <w:lang w:eastAsia="en-IN"/>
              </w:rPr>
            </w:pPr>
            <w:r w:rsidRPr="003918AC">
              <w:rPr>
                <w:rFonts w:ascii="Times New Roman" w:eastAsia="Times New Roman" w:hAnsi="Times New Roman" w:cs="Times New Roman"/>
                <w:sz w:val="20"/>
                <w:szCs w:val="20"/>
                <w:lang w:eastAsia="en-IN"/>
              </w:rPr>
              <w:t xml:space="preserve">Mahabaleshwar et al. </w:t>
            </w:r>
            <w:r w:rsidR="00405469" w:rsidRPr="003918AC">
              <w:rPr>
                <w:rFonts w:ascii="Times New Roman" w:eastAsia="Times New Roman" w:hAnsi="Times New Roman" w:cs="Times New Roman"/>
                <w:sz w:val="20"/>
                <w:szCs w:val="20"/>
                <w:lang w:eastAsia="en-IN"/>
              </w:rPr>
              <w:fldChar w:fldCharType="begin" w:fldLock="1"/>
            </w:r>
            <w:r w:rsidR="00B17C57" w:rsidRPr="003918AC">
              <w:rPr>
                <w:rFonts w:ascii="Times New Roman" w:eastAsia="Times New Roman" w:hAnsi="Times New Roman" w:cs="Times New Roman"/>
                <w:sz w:val="20"/>
                <w:szCs w:val="20"/>
                <w:lang w:eastAsia="en-IN"/>
              </w:rPr>
              <w:instrText>ADDIN CSL_CITATION {"citationItems":[{"id":"ITEM-1","itemData":{"DOI":"10.1016/J.CJPH.2022.06.008","ISSN":"0577-9073","abstract":"Current article investigates the non-Newtonian MHD flow and heat transfer of copper-alumina/water hybrid nanofluid due to permeable stretching/shrinking surface with full slip model. The system of nonlinear partial differential equations was transformed to a system of ordinary differential equations via proper similarity variables. On obtaining exact solutions in terms of incomplete gamma function, the impact of various physical parameters was discussed for velocity and temperature distributions. There is an establishment that, the temperature distribution and thermal boundary layer increase as the one of the parameters viz, magnetic parameter, Biot number, radiation parameter is increasing. Additionally, transverse and axial velocities of the nanofluid are more than that of hybrid nanofluid in stretching case and reverse in shrinking case. However, the temperature for hybrid nanofluid will be more than that of nanofluid in stretching case and reverse in shrinking case. Further, present analysis reveals that stronger mass transpiration is needed for steady flow of MHD Casson liquid. Moreover, the skin friction will enhance with the mass suction and MHD in case of stretching sheet, where there is declines in rate of heat transfer. There is an increase in the skin friction as the intensity of suction parameter increases, accordingly which progress the enhancement of the heat transfer and deteriorate the temperature of the hybrid nanofluid. The consequence has possible industrial and technological applications in fluid based systems involving shrinkable/stretchable materials, MHD flow meters and pumps, plastic films drawing. Hybrid nanoparticles increase the rate of cooling, so become significant in machining and manufacturing.","author":[{"dropping-particle":"","family":"Mahabaleshwar","given":"U. S.","non-dropping-particle":"","parse-names":false,"suffix":""},{"dropping-particle":"","family":"Aly","given":"Emad H.","non-dropping-particle":"","parse-names":false,"suffix":""},{"dropping-particle":"","family":"Anusha","given":"T.","non-dropping-particle":"","parse-names":false,"suffix":""}],"container-title":"Chinese Journal of Physics","id":"ITEM-1","issued":{"date-parts":[["2022","12","1"]]},"page":"74-106","publisher":"Elsevier","title":"MHD slip flow of a Casson hybrid nanofluid over a stretching/shrinking sheet with thermal radiation","type":"article-journal","volume":"80"},"uris":["http://www.mendeley.com/documents/?uuid=bc8b4a36-862d-3cbe-aae5-4d64735c707a"]}],"mendeley":{"formattedCitation":"[21]","plainTextFormattedCitation":"[21]","previouslyFormattedCitation":"[21]"},"properties":{"noteIndex":0},"schema":"https://github.com/citation-style-language/schema/raw/master/csl-citation.json"}</w:instrText>
            </w:r>
            <w:r w:rsidR="00405469" w:rsidRPr="003918AC">
              <w:rPr>
                <w:rFonts w:ascii="Times New Roman" w:eastAsia="Times New Roman" w:hAnsi="Times New Roman" w:cs="Times New Roman"/>
                <w:sz w:val="20"/>
                <w:szCs w:val="20"/>
                <w:lang w:eastAsia="en-IN"/>
              </w:rPr>
              <w:fldChar w:fldCharType="separate"/>
            </w:r>
            <w:r w:rsidR="00405469" w:rsidRPr="003918AC">
              <w:rPr>
                <w:rFonts w:ascii="Times New Roman" w:eastAsia="Times New Roman" w:hAnsi="Times New Roman" w:cs="Times New Roman"/>
                <w:noProof/>
                <w:sz w:val="20"/>
                <w:szCs w:val="20"/>
                <w:lang w:eastAsia="en-IN"/>
              </w:rPr>
              <w:t>[21]</w:t>
            </w:r>
            <w:r w:rsidR="00405469" w:rsidRPr="003918AC">
              <w:rPr>
                <w:rFonts w:ascii="Times New Roman" w:eastAsia="Times New Roman" w:hAnsi="Times New Roman" w:cs="Times New Roman"/>
                <w:sz w:val="20"/>
                <w:szCs w:val="20"/>
                <w:lang w:eastAsia="en-IN"/>
              </w:rPr>
              <w:fldChar w:fldCharType="end"/>
            </w:r>
            <w:r w:rsidR="00E03FDB" w:rsidRPr="003918AC">
              <w:rPr>
                <w:rFonts w:ascii="Times New Roman" w:eastAsia="Times New Roman" w:hAnsi="Times New Roman" w:cs="Times New Roman"/>
                <w:sz w:val="20"/>
                <w:szCs w:val="20"/>
                <w:lang w:eastAsia="en-IN"/>
              </w:rPr>
              <w:t> </w:t>
            </w:r>
          </w:p>
        </w:tc>
        <w:tc>
          <w:tcPr>
            <w:tcW w:w="1886" w:type="pct"/>
            <w:tcBorders>
              <w:top w:val="nil"/>
              <w:left w:val="nil"/>
              <w:bottom w:val="single" w:sz="4" w:space="0" w:color="auto"/>
              <w:right w:val="single" w:sz="4" w:space="0" w:color="auto"/>
            </w:tcBorders>
            <w:shd w:val="clear" w:color="auto" w:fill="auto"/>
            <w:noWrap/>
            <w:vAlign w:val="center"/>
            <w:hideMark/>
          </w:tcPr>
          <w:p w14:paraId="43E52106" w14:textId="27B4400B" w:rsidR="00E03FDB" w:rsidRPr="003918AC" w:rsidRDefault="002A5E25" w:rsidP="003918AC">
            <w:pPr>
              <w:spacing w:after="0" w:line="240" w:lineRule="auto"/>
              <w:jc w:val="center"/>
              <w:rPr>
                <w:rFonts w:ascii="Times New Roman" w:eastAsia="Times New Roman" w:hAnsi="Times New Roman" w:cs="Times New Roman"/>
                <w:sz w:val="20"/>
                <w:szCs w:val="20"/>
                <w:lang w:eastAsia="en-IN"/>
              </w:rPr>
            </w:pPr>
            <w:r w:rsidRPr="003918AC">
              <w:rPr>
                <w:rFonts w:ascii="Times New Roman" w:eastAsia="Times New Roman" w:hAnsi="Times New Roman" w:cs="Times New Roman"/>
                <w:sz w:val="20"/>
                <w:szCs w:val="20"/>
                <w:lang w:eastAsia="en-IN"/>
              </w:rPr>
              <w:t>Current work</w:t>
            </w:r>
          </w:p>
        </w:tc>
      </w:tr>
      <w:tr w:rsidR="00E03FDB" w:rsidRPr="003918AC" w14:paraId="0C14DBDD" w14:textId="77777777" w:rsidTr="002A5E25">
        <w:trPr>
          <w:trHeight w:val="310"/>
        </w:trPr>
        <w:tc>
          <w:tcPr>
            <w:tcW w:w="1227" w:type="pct"/>
            <w:tcBorders>
              <w:top w:val="nil"/>
              <w:left w:val="single" w:sz="4" w:space="0" w:color="auto"/>
              <w:bottom w:val="single" w:sz="4" w:space="0" w:color="auto"/>
              <w:right w:val="single" w:sz="4" w:space="0" w:color="auto"/>
            </w:tcBorders>
            <w:shd w:val="clear" w:color="auto" w:fill="auto"/>
            <w:noWrap/>
            <w:vAlign w:val="center"/>
            <w:hideMark/>
          </w:tcPr>
          <w:p w14:paraId="115D1428" w14:textId="29C8F230" w:rsidR="00E03FDB" w:rsidRPr="003918AC" w:rsidRDefault="002A5E25" w:rsidP="003918AC">
            <w:pPr>
              <w:spacing w:after="0" w:line="240" w:lineRule="auto"/>
              <w:jc w:val="center"/>
              <w:rPr>
                <w:rFonts w:ascii="Times New Roman" w:eastAsia="Times New Roman" w:hAnsi="Times New Roman" w:cs="Times New Roman"/>
                <w:sz w:val="20"/>
                <w:szCs w:val="20"/>
                <w:lang w:eastAsia="en-IN"/>
              </w:rPr>
            </w:pPr>
            <w:r w:rsidRPr="003918AC">
              <w:rPr>
                <w:rFonts w:ascii="Times New Roman" w:eastAsia="Times New Roman" w:hAnsi="Times New Roman" w:cs="Times New Roman"/>
                <w:sz w:val="20"/>
                <w:szCs w:val="20"/>
                <w:lang w:eastAsia="en-IN"/>
              </w:rPr>
              <w:t>5%</w:t>
            </w:r>
          </w:p>
        </w:tc>
        <w:tc>
          <w:tcPr>
            <w:tcW w:w="1887" w:type="pct"/>
            <w:tcBorders>
              <w:top w:val="nil"/>
              <w:left w:val="nil"/>
              <w:bottom w:val="single" w:sz="4" w:space="0" w:color="auto"/>
              <w:right w:val="single" w:sz="4" w:space="0" w:color="auto"/>
            </w:tcBorders>
            <w:shd w:val="clear" w:color="auto" w:fill="auto"/>
            <w:noWrap/>
            <w:vAlign w:val="center"/>
            <w:hideMark/>
          </w:tcPr>
          <w:p w14:paraId="3ADAEB71" w14:textId="77777777" w:rsidR="00E03FDB" w:rsidRPr="003918AC" w:rsidRDefault="00E03FDB" w:rsidP="003918AC">
            <w:pPr>
              <w:spacing w:after="0" w:line="240" w:lineRule="auto"/>
              <w:jc w:val="center"/>
              <w:rPr>
                <w:rFonts w:ascii="Times New Roman" w:eastAsia="Times New Roman" w:hAnsi="Times New Roman" w:cs="Times New Roman"/>
                <w:sz w:val="20"/>
                <w:szCs w:val="20"/>
                <w:lang w:eastAsia="en-IN"/>
              </w:rPr>
            </w:pPr>
            <w:r w:rsidRPr="003918AC">
              <w:rPr>
                <w:rFonts w:ascii="Times New Roman" w:eastAsia="Times New Roman" w:hAnsi="Times New Roman" w:cs="Times New Roman"/>
                <w:sz w:val="20"/>
                <w:szCs w:val="20"/>
                <w:lang w:eastAsia="en-IN"/>
              </w:rPr>
              <w:t>1.005377436</w:t>
            </w:r>
          </w:p>
        </w:tc>
        <w:tc>
          <w:tcPr>
            <w:tcW w:w="1886" w:type="pct"/>
            <w:tcBorders>
              <w:top w:val="nil"/>
              <w:left w:val="nil"/>
              <w:bottom w:val="single" w:sz="4" w:space="0" w:color="auto"/>
              <w:right w:val="single" w:sz="4" w:space="0" w:color="auto"/>
            </w:tcBorders>
            <w:shd w:val="clear" w:color="auto" w:fill="auto"/>
            <w:noWrap/>
            <w:vAlign w:val="center"/>
            <w:hideMark/>
          </w:tcPr>
          <w:p w14:paraId="7B872EA1" w14:textId="2DFCF5CF" w:rsidR="00E03FDB" w:rsidRPr="003918AC" w:rsidRDefault="00E03FDB" w:rsidP="003918AC">
            <w:pPr>
              <w:spacing w:after="0" w:line="240" w:lineRule="auto"/>
              <w:jc w:val="center"/>
              <w:rPr>
                <w:rFonts w:ascii="Times New Roman" w:eastAsia="Times New Roman" w:hAnsi="Times New Roman" w:cs="Times New Roman"/>
                <w:sz w:val="20"/>
                <w:szCs w:val="20"/>
                <w:lang w:eastAsia="en-IN"/>
              </w:rPr>
            </w:pPr>
            <w:r w:rsidRPr="003918AC">
              <w:rPr>
                <w:rFonts w:ascii="Times New Roman" w:eastAsia="Times New Roman" w:hAnsi="Times New Roman" w:cs="Times New Roman"/>
                <w:sz w:val="20"/>
                <w:szCs w:val="20"/>
                <w:lang w:eastAsia="en-IN"/>
              </w:rPr>
              <w:t>1.005377</w:t>
            </w:r>
            <w:r w:rsidR="00301A0A" w:rsidRPr="003918AC">
              <w:rPr>
                <w:rFonts w:ascii="Times New Roman" w:eastAsia="Times New Roman" w:hAnsi="Times New Roman" w:cs="Times New Roman"/>
                <w:sz w:val="20"/>
                <w:szCs w:val="20"/>
                <w:lang w:eastAsia="en-IN"/>
              </w:rPr>
              <w:t>387</w:t>
            </w:r>
          </w:p>
        </w:tc>
      </w:tr>
      <w:tr w:rsidR="00E03FDB" w:rsidRPr="003918AC" w14:paraId="6FB2D8A9" w14:textId="77777777" w:rsidTr="002A5E25">
        <w:trPr>
          <w:trHeight w:val="310"/>
        </w:trPr>
        <w:tc>
          <w:tcPr>
            <w:tcW w:w="1227" w:type="pct"/>
            <w:tcBorders>
              <w:top w:val="nil"/>
              <w:left w:val="single" w:sz="4" w:space="0" w:color="auto"/>
              <w:bottom w:val="single" w:sz="4" w:space="0" w:color="auto"/>
              <w:right w:val="single" w:sz="4" w:space="0" w:color="auto"/>
            </w:tcBorders>
            <w:shd w:val="clear" w:color="auto" w:fill="auto"/>
            <w:noWrap/>
            <w:vAlign w:val="center"/>
            <w:hideMark/>
          </w:tcPr>
          <w:p w14:paraId="17436D0D" w14:textId="4EAB3DEE" w:rsidR="00E03FDB" w:rsidRPr="003918AC" w:rsidRDefault="002A5E25" w:rsidP="003918AC">
            <w:pPr>
              <w:spacing w:after="0" w:line="240" w:lineRule="auto"/>
              <w:jc w:val="center"/>
              <w:rPr>
                <w:rFonts w:ascii="Times New Roman" w:eastAsia="Times New Roman" w:hAnsi="Times New Roman" w:cs="Times New Roman"/>
                <w:sz w:val="20"/>
                <w:szCs w:val="20"/>
                <w:lang w:eastAsia="en-IN"/>
              </w:rPr>
            </w:pPr>
            <w:r w:rsidRPr="003918AC">
              <w:rPr>
                <w:rFonts w:ascii="Times New Roman" w:eastAsia="Times New Roman" w:hAnsi="Times New Roman" w:cs="Times New Roman"/>
                <w:sz w:val="20"/>
                <w:szCs w:val="20"/>
                <w:lang w:eastAsia="en-IN"/>
              </w:rPr>
              <w:t>10%</w:t>
            </w:r>
          </w:p>
        </w:tc>
        <w:tc>
          <w:tcPr>
            <w:tcW w:w="1887" w:type="pct"/>
            <w:tcBorders>
              <w:top w:val="nil"/>
              <w:left w:val="nil"/>
              <w:bottom w:val="single" w:sz="4" w:space="0" w:color="auto"/>
              <w:right w:val="single" w:sz="4" w:space="0" w:color="auto"/>
            </w:tcBorders>
            <w:shd w:val="clear" w:color="auto" w:fill="auto"/>
            <w:noWrap/>
            <w:vAlign w:val="center"/>
            <w:hideMark/>
          </w:tcPr>
          <w:p w14:paraId="10BB554E" w14:textId="77777777" w:rsidR="00E03FDB" w:rsidRPr="003918AC" w:rsidRDefault="00E03FDB" w:rsidP="003918AC">
            <w:pPr>
              <w:spacing w:after="0" w:line="240" w:lineRule="auto"/>
              <w:jc w:val="center"/>
              <w:rPr>
                <w:rFonts w:ascii="Times New Roman" w:eastAsia="Times New Roman" w:hAnsi="Times New Roman" w:cs="Times New Roman"/>
                <w:sz w:val="20"/>
                <w:szCs w:val="20"/>
                <w:lang w:eastAsia="en-IN"/>
              </w:rPr>
            </w:pPr>
            <w:r w:rsidRPr="003918AC">
              <w:rPr>
                <w:rFonts w:ascii="Times New Roman" w:eastAsia="Times New Roman" w:hAnsi="Times New Roman" w:cs="Times New Roman"/>
                <w:sz w:val="20"/>
                <w:szCs w:val="20"/>
                <w:lang w:eastAsia="en-IN"/>
              </w:rPr>
              <w:t>0.998771987</w:t>
            </w:r>
          </w:p>
        </w:tc>
        <w:tc>
          <w:tcPr>
            <w:tcW w:w="1886" w:type="pct"/>
            <w:tcBorders>
              <w:top w:val="nil"/>
              <w:left w:val="nil"/>
              <w:bottom w:val="single" w:sz="4" w:space="0" w:color="auto"/>
              <w:right w:val="single" w:sz="4" w:space="0" w:color="auto"/>
            </w:tcBorders>
            <w:shd w:val="clear" w:color="auto" w:fill="auto"/>
            <w:noWrap/>
            <w:vAlign w:val="center"/>
            <w:hideMark/>
          </w:tcPr>
          <w:p w14:paraId="7DC4530B" w14:textId="20CCFCE4" w:rsidR="00E03FDB" w:rsidRPr="003918AC" w:rsidRDefault="00E03FDB" w:rsidP="003918AC">
            <w:pPr>
              <w:spacing w:after="0" w:line="240" w:lineRule="auto"/>
              <w:jc w:val="center"/>
              <w:rPr>
                <w:rFonts w:ascii="Times New Roman" w:eastAsia="Times New Roman" w:hAnsi="Times New Roman" w:cs="Times New Roman"/>
                <w:sz w:val="20"/>
                <w:szCs w:val="20"/>
                <w:lang w:eastAsia="en-IN"/>
              </w:rPr>
            </w:pPr>
            <w:r w:rsidRPr="003918AC">
              <w:rPr>
                <w:rFonts w:ascii="Times New Roman" w:eastAsia="Times New Roman" w:hAnsi="Times New Roman" w:cs="Times New Roman"/>
                <w:sz w:val="20"/>
                <w:szCs w:val="20"/>
                <w:lang w:eastAsia="en-IN"/>
              </w:rPr>
              <w:t>0.99877185</w:t>
            </w:r>
            <w:r w:rsidR="00301A0A" w:rsidRPr="003918AC">
              <w:rPr>
                <w:rFonts w:ascii="Times New Roman" w:eastAsia="Times New Roman" w:hAnsi="Times New Roman" w:cs="Times New Roman"/>
                <w:sz w:val="20"/>
                <w:szCs w:val="20"/>
                <w:lang w:eastAsia="en-IN"/>
              </w:rPr>
              <w:t>7</w:t>
            </w:r>
          </w:p>
        </w:tc>
      </w:tr>
      <w:tr w:rsidR="00E03FDB" w:rsidRPr="003918AC" w14:paraId="2E247BAF" w14:textId="77777777" w:rsidTr="002A5E25">
        <w:trPr>
          <w:trHeight w:val="310"/>
        </w:trPr>
        <w:tc>
          <w:tcPr>
            <w:tcW w:w="1227" w:type="pct"/>
            <w:tcBorders>
              <w:top w:val="nil"/>
              <w:left w:val="single" w:sz="4" w:space="0" w:color="auto"/>
              <w:bottom w:val="single" w:sz="4" w:space="0" w:color="auto"/>
              <w:right w:val="single" w:sz="4" w:space="0" w:color="auto"/>
            </w:tcBorders>
            <w:shd w:val="clear" w:color="auto" w:fill="auto"/>
            <w:noWrap/>
            <w:vAlign w:val="center"/>
            <w:hideMark/>
          </w:tcPr>
          <w:p w14:paraId="3B2EBB6A" w14:textId="07C8C794" w:rsidR="00E03FDB" w:rsidRPr="003918AC" w:rsidRDefault="00E03FDB" w:rsidP="003918AC">
            <w:pPr>
              <w:spacing w:after="0" w:line="240" w:lineRule="auto"/>
              <w:jc w:val="center"/>
              <w:rPr>
                <w:rFonts w:ascii="Times New Roman" w:eastAsia="Times New Roman" w:hAnsi="Times New Roman" w:cs="Times New Roman"/>
                <w:sz w:val="20"/>
                <w:szCs w:val="20"/>
                <w:lang w:eastAsia="en-IN"/>
              </w:rPr>
            </w:pPr>
            <w:r w:rsidRPr="003918AC">
              <w:rPr>
                <w:rFonts w:ascii="Times New Roman" w:eastAsia="Times New Roman" w:hAnsi="Times New Roman" w:cs="Times New Roman"/>
                <w:sz w:val="20"/>
                <w:szCs w:val="20"/>
                <w:lang w:eastAsia="en-IN"/>
              </w:rPr>
              <w:t>15</w:t>
            </w:r>
            <w:r w:rsidR="002A5E25" w:rsidRPr="003918AC">
              <w:rPr>
                <w:rFonts w:ascii="Times New Roman" w:eastAsia="Times New Roman" w:hAnsi="Times New Roman" w:cs="Times New Roman"/>
                <w:sz w:val="20"/>
                <w:szCs w:val="20"/>
                <w:lang w:eastAsia="en-IN"/>
              </w:rPr>
              <w:t>%</w:t>
            </w:r>
          </w:p>
        </w:tc>
        <w:tc>
          <w:tcPr>
            <w:tcW w:w="1887" w:type="pct"/>
            <w:tcBorders>
              <w:top w:val="nil"/>
              <w:left w:val="nil"/>
              <w:bottom w:val="single" w:sz="4" w:space="0" w:color="auto"/>
              <w:right w:val="single" w:sz="4" w:space="0" w:color="auto"/>
            </w:tcBorders>
            <w:shd w:val="clear" w:color="auto" w:fill="auto"/>
            <w:noWrap/>
            <w:vAlign w:val="center"/>
            <w:hideMark/>
          </w:tcPr>
          <w:p w14:paraId="0AD89A44" w14:textId="77777777" w:rsidR="00E03FDB" w:rsidRPr="003918AC" w:rsidRDefault="00E03FDB" w:rsidP="003918AC">
            <w:pPr>
              <w:spacing w:after="0" w:line="240" w:lineRule="auto"/>
              <w:jc w:val="center"/>
              <w:rPr>
                <w:rFonts w:ascii="Times New Roman" w:eastAsia="Times New Roman" w:hAnsi="Times New Roman" w:cs="Times New Roman"/>
                <w:sz w:val="20"/>
                <w:szCs w:val="20"/>
                <w:lang w:eastAsia="en-IN"/>
              </w:rPr>
            </w:pPr>
            <w:r w:rsidRPr="003918AC">
              <w:rPr>
                <w:rFonts w:ascii="Times New Roman" w:eastAsia="Times New Roman" w:hAnsi="Times New Roman" w:cs="Times New Roman"/>
                <w:sz w:val="20"/>
                <w:szCs w:val="20"/>
                <w:lang w:eastAsia="en-IN"/>
              </w:rPr>
              <w:t>0.981844545</w:t>
            </w:r>
          </w:p>
        </w:tc>
        <w:tc>
          <w:tcPr>
            <w:tcW w:w="1886" w:type="pct"/>
            <w:tcBorders>
              <w:top w:val="nil"/>
              <w:left w:val="nil"/>
              <w:bottom w:val="single" w:sz="4" w:space="0" w:color="auto"/>
              <w:right w:val="single" w:sz="4" w:space="0" w:color="auto"/>
            </w:tcBorders>
            <w:shd w:val="clear" w:color="auto" w:fill="auto"/>
            <w:noWrap/>
            <w:vAlign w:val="center"/>
            <w:hideMark/>
          </w:tcPr>
          <w:p w14:paraId="32A2E47E" w14:textId="78DB1115" w:rsidR="00E03FDB" w:rsidRPr="003918AC" w:rsidRDefault="00E03FDB" w:rsidP="003918AC">
            <w:pPr>
              <w:spacing w:after="0" w:line="240" w:lineRule="auto"/>
              <w:jc w:val="center"/>
              <w:rPr>
                <w:rFonts w:ascii="Times New Roman" w:eastAsia="Times New Roman" w:hAnsi="Times New Roman" w:cs="Times New Roman"/>
                <w:sz w:val="20"/>
                <w:szCs w:val="20"/>
                <w:lang w:eastAsia="en-IN"/>
              </w:rPr>
            </w:pPr>
            <w:r w:rsidRPr="003918AC">
              <w:rPr>
                <w:rFonts w:ascii="Times New Roman" w:eastAsia="Times New Roman" w:hAnsi="Times New Roman" w:cs="Times New Roman"/>
                <w:sz w:val="20"/>
                <w:szCs w:val="20"/>
                <w:lang w:eastAsia="en-IN"/>
              </w:rPr>
              <w:t>0.98184</w:t>
            </w:r>
            <w:r w:rsidR="00301A0A" w:rsidRPr="003918AC">
              <w:rPr>
                <w:rFonts w:ascii="Times New Roman" w:eastAsia="Times New Roman" w:hAnsi="Times New Roman" w:cs="Times New Roman"/>
                <w:sz w:val="20"/>
                <w:szCs w:val="20"/>
                <w:lang w:eastAsia="en-IN"/>
              </w:rPr>
              <w:t>3</w:t>
            </w:r>
            <w:r w:rsidRPr="003918AC">
              <w:rPr>
                <w:rFonts w:ascii="Times New Roman" w:eastAsia="Times New Roman" w:hAnsi="Times New Roman" w:cs="Times New Roman"/>
                <w:sz w:val="20"/>
                <w:szCs w:val="20"/>
                <w:lang w:eastAsia="en-IN"/>
              </w:rPr>
              <w:t>5</w:t>
            </w:r>
            <w:r w:rsidR="00301A0A" w:rsidRPr="003918AC">
              <w:rPr>
                <w:rFonts w:ascii="Times New Roman" w:eastAsia="Times New Roman" w:hAnsi="Times New Roman" w:cs="Times New Roman"/>
                <w:sz w:val="20"/>
                <w:szCs w:val="20"/>
                <w:lang w:eastAsia="en-IN"/>
              </w:rPr>
              <w:t>39</w:t>
            </w:r>
          </w:p>
        </w:tc>
      </w:tr>
    </w:tbl>
    <w:p w14:paraId="6A7115C1" w14:textId="77777777" w:rsidR="00EA57E5" w:rsidRPr="00FB7365" w:rsidRDefault="00EA57E5" w:rsidP="00671670">
      <w:pPr>
        <w:spacing w:line="240" w:lineRule="auto"/>
        <w:jc w:val="both"/>
        <w:rPr>
          <w:rFonts w:ascii="Times New Roman" w:hAnsi="Times New Roman" w:cs="Times New Roman"/>
          <w:b/>
          <w:sz w:val="24"/>
          <w:szCs w:val="24"/>
        </w:rPr>
      </w:pPr>
    </w:p>
    <w:p w14:paraId="6E9D41CC" w14:textId="77777777" w:rsidR="00BA4F8D" w:rsidRPr="00FB7365" w:rsidRDefault="00BA4F8D" w:rsidP="00BA4F8D">
      <w:pPr>
        <w:spacing w:after="0" w:line="240" w:lineRule="auto"/>
        <w:jc w:val="both"/>
        <w:rPr>
          <w:rFonts w:ascii="Times New Roman" w:hAnsi="Times New Roman" w:cs="Times New Roman"/>
          <w:b/>
          <w:sz w:val="24"/>
          <w:szCs w:val="24"/>
        </w:rPr>
      </w:pPr>
    </w:p>
    <w:p w14:paraId="64DAB607" w14:textId="5DE2C4F0" w:rsidR="00E03FDB" w:rsidRPr="00FB7365" w:rsidRDefault="00AF770E" w:rsidP="00AF770E">
      <w:pPr>
        <w:pStyle w:val="ListParagraph"/>
        <w:spacing w:after="0" w:line="240" w:lineRule="auto"/>
        <w:ind w:left="425"/>
        <w:jc w:val="center"/>
        <w:rPr>
          <w:rFonts w:ascii="Times New Roman" w:hAnsi="Times New Roman" w:cs="Times New Roman"/>
          <w:b/>
          <w:sz w:val="24"/>
          <w:szCs w:val="24"/>
        </w:rPr>
      </w:pPr>
      <w:r>
        <w:rPr>
          <w:rFonts w:ascii="Times New Roman" w:hAnsi="Times New Roman" w:cs="Times New Roman"/>
          <w:b/>
          <w:sz w:val="24"/>
          <w:szCs w:val="24"/>
        </w:rPr>
        <w:t>RESULTS AND DISCUSSION</w:t>
      </w:r>
    </w:p>
    <w:p w14:paraId="228F7CB3" w14:textId="77777777" w:rsidR="00F612B6" w:rsidRPr="00FB7365" w:rsidRDefault="00F612B6" w:rsidP="00EA57E5">
      <w:pPr>
        <w:spacing w:after="0" w:line="240" w:lineRule="auto"/>
        <w:jc w:val="both"/>
        <w:rPr>
          <w:rFonts w:ascii="Times New Roman" w:hAnsi="Times New Roman" w:cs="Times New Roman"/>
          <w:sz w:val="24"/>
          <w:szCs w:val="24"/>
        </w:rPr>
      </w:pPr>
    </w:p>
    <w:p w14:paraId="32159C50" w14:textId="3CD7E71D" w:rsidR="00AC2E11" w:rsidRPr="00F12C3E" w:rsidRDefault="00F612B6" w:rsidP="00F12C3E">
      <w:pPr>
        <w:spacing w:after="0" w:line="240" w:lineRule="auto"/>
        <w:jc w:val="both"/>
        <w:rPr>
          <w:rFonts w:ascii="Times New Roman" w:eastAsia="Times New Roman" w:hAnsi="Times New Roman" w:cs="Times New Roman"/>
          <w:sz w:val="20"/>
          <w:szCs w:val="20"/>
          <w:lang w:eastAsia="en-IN"/>
        </w:rPr>
      </w:pPr>
      <w:r w:rsidRPr="00F12C3E">
        <w:rPr>
          <w:rFonts w:ascii="Times New Roman" w:eastAsia="Times New Roman" w:hAnsi="Times New Roman" w:cs="Times New Roman"/>
          <w:sz w:val="20"/>
          <w:szCs w:val="20"/>
          <w:lang w:eastAsia="en-IN"/>
        </w:rPr>
        <w:t xml:space="preserve">This research specifically investigates water-based hybrid nanofluids composed of </w:t>
      </w:r>
      <w:r w:rsidR="002A5E25" w:rsidRPr="00F12C3E">
        <w:rPr>
          <w:rFonts w:ascii="Times New Roman" w:eastAsia="Times New Roman" w:hAnsi="Times New Roman" w:cs="Times New Roman"/>
          <w:sz w:val="20"/>
          <w:szCs w:val="20"/>
          <w:lang w:eastAsia="en-IN"/>
        </w:rPr>
        <w:t>“</w:t>
      </w:r>
      <w:r w:rsidRPr="00F12C3E">
        <w:rPr>
          <w:rFonts w:ascii="Times New Roman" w:eastAsia="Times New Roman" w:hAnsi="Times New Roman" w:cs="Times New Roman"/>
          <w:sz w:val="20"/>
          <w:szCs w:val="20"/>
          <w:lang w:eastAsia="en-IN"/>
        </w:rPr>
        <w:t>single-walled carbon nanotubes</w:t>
      </w:r>
      <w:r w:rsidR="002A5E25" w:rsidRPr="00F12C3E">
        <w:rPr>
          <w:rFonts w:ascii="Times New Roman" w:eastAsia="Times New Roman" w:hAnsi="Times New Roman" w:cs="Times New Roman"/>
          <w:sz w:val="20"/>
          <w:szCs w:val="20"/>
          <w:lang w:eastAsia="en-IN"/>
        </w:rPr>
        <w:t>”</w:t>
      </w:r>
      <w:r w:rsidRPr="00F12C3E">
        <w:rPr>
          <w:rFonts w:ascii="Times New Roman" w:eastAsia="Times New Roman" w:hAnsi="Times New Roman" w:cs="Times New Roman"/>
          <w:sz w:val="20"/>
          <w:szCs w:val="20"/>
          <w:lang w:eastAsia="en-IN"/>
        </w:rPr>
        <w:t xml:space="preserve"> (SWCNTs) and </w:t>
      </w:r>
      <w:r w:rsidR="002A5E25" w:rsidRPr="00F12C3E">
        <w:rPr>
          <w:rFonts w:ascii="Times New Roman" w:eastAsia="Times New Roman" w:hAnsi="Times New Roman" w:cs="Times New Roman"/>
          <w:sz w:val="20"/>
          <w:szCs w:val="20"/>
          <w:lang w:eastAsia="en-IN"/>
        </w:rPr>
        <w:t>“</w:t>
      </w:r>
      <w:r w:rsidRPr="00F12C3E">
        <w:rPr>
          <w:rFonts w:ascii="Times New Roman" w:eastAsia="Times New Roman" w:hAnsi="Times New Roman" w:cs="Times New Roman"/>
          <w:sz w:val="20"/>
          <w:szCs w:val="20"/>
          <w:lang w:eastAsia="en-IN"/>
        </w:rPr>
        <w:t>multi-walled carbon nanotubes</w:t>
      </w:r>
      <w:r w:rsidR="002A5E25" w:rsidRPr="00F12C3E">
        <w:rPr>
          <w:rFonts w:ascii="Times New Roman" w:eastAsia="Times New Roman" w:hAnsi="Times New Roman" w:cs="Times New Roman"/>
          <w:sz w:val="20"/>
          <w:szCs w:val="20"/>
          <w:lang w:eastAsia="en-IN"/>
        </w:rPr>
        <w:t>”</w:t>
      </w:r>
      <w:r w:rsidRPr="00F12C3E">
        <w:rPr>
          <w:rFonts w:ascii="Times New Roman" w:eastAsia="Times New Roman" w:hAnsi="Times New Roman" w:cs="Times New Roman"/>
          <w:sz w:val="20"/>
          <w:szCs w:val="20"/>
          <w:lang w:eastAsia="en-IN"/>
        </w:rPr>
        <w:t xml:space="preserve"> (MWCNTs). The study focuses on </w:t>
      </w:r>
      <w:r w:rsidR="00857C51" w:rsidRPr="00F12C3E">
        <w:rPr>
          <w:rFonts w:ascii="Times New Roman" w:eastAsia="Times New Roman" w:hAnsi="Times New Roman" w:cs="Times New Roman"/>
          <w:sz w:val="20"/>
          <w:szCs w:val="20"/>
          <w:lang w:eastAsia="en-IN"/>
        </w:rPr>
        <w:t xml:space="preserve">analysing the association of generalized slip surface conditions and an </w:t>
      </w:r>
      <w:r w:rsidR="00370440" w:rsidRPr="00F12C3E">
        <w:rPr>
          <w:rFonts w:ascii="Times New Roman" w:eastAsia="Times New Roman" w:hAnsi="Times New Roman" w:cs="Times New Roman"/>
          <w:sz w:val="20"/>
          <w:szCs w:val="20"/>
          <w:lang w:eastAsia="en-IN"/>
        </w:rPr>
        <w:t>oblique</w:t>
      </w:r>
      <w:r w:rsidR="00857C51" w:rsidRPr="00F12C3E">
        <w:rPr>
          <w:rFonts w:ascii="Times New Roman" w:eastAsia="Times New Roman" w:hAnsi="Times New Roman" w:cs="Times New Roman"/>
          <w:sz w:val="20"/>
          <w:szCs w:val="20"/>
          <w:lang w:eastAsia="en-IN"/>
        </w:rPr>
        <w:t xml:space="preserve"> </w:t>
      </w:r>
      <w:r w:rsidR="00370440" w:rsidRPr="00F12C3E">
        <w:rPr>
          <w:rFonts w:ascii="Times New Roman" w:eastAsia="Times New Roman" w:hAnsi="Times New Roman" w:cs="Times New Roman"/>
          <w:sz w:val="20"/>
          <w:szCs w:val="20"/>
          <w:lang w:eastAsia="en-IN"/>
        </w:rPr>
        <w:t>magnetism</w:t>
      </w:r>
      <w:r w:rsidR="00857C51" w:rsidRPr="00F12C3E">
        <w:rPr>
          <w:rFonts w:ascii="Times New Roman" w:eastAsia="Times New Roman" w:hAnsi="Times New Roman" w:cs="Times New Roman"/>
          <w:sz w:val="20"/>
          <w:szCs w:val="20"/>
          <w:lang w:eastAsia="en-IN"/>
        </w:rPr>
        <w:t xml:space="preserve"> on the mo</w:t>
      </w:r>
      <w:r w:rsidR="00370440" w:rsidRPr="00F12C3E">
        <w:rPr>
          <w:rFonts w:ascii="Times New Roman" w:eastAsia="Times New Roman" w:hAnsi="Times New Roman" w:cs="Times New Roman"/>
          <w:sz w:val="20"/>
          <w:szCs w:val="20"/>
          <w:lang w:eastAsia="en-IN"/>
        </w:rPr>
        <w:t xml:space="preserve">vement </w:t>
      </w:r>
      <w:r w:rsidR="00857C51" w:rsidRPr="00F12C3E">
        <w:rPr>
          <w:rFonts w:ascii="Times New Roman" w:eastAsia="Times New Roman" w:hAnsi="Times New Roman" w:cs="Times New Roman"/>
          <w:sz w:val="20"/>
          <w:szCs w:val="20"/>
          <w:lang w:eastAsia="en-IN"/>
        </w:rPr>
        <w:t xml:space="preserve">of a </w:t>
      </w:r>
      <w:proofErr w:type="spellStart"/>
      <w:r w:rsidR="00857C51" w:rsidRPr="00F12C3E">
        <w:rPr>
          <w:rFonts w:ascii="Times New Roman" w:eastAsia="Times New Roman" w:hAnsi="Times New Roman" w:cs="Times New Roman"/>
          <w:sz w:val="20"/>
          <w:szCs w:val="20"/>
          <w:lang w:eastAsia="en-IN"/>
        </w:rPr>
        <w:t>Casson</w:t>
      </w:r>
      <w:proofErr w:type="spellEnd"/>
      <w:r w:rsidR="00857C51" w:rsidRPr="00F12C3E">
        <w:rPr>
          <w:rFonts w:ascii="Times New Roman" w:eastAsia="Times New Roman" w:hAnsi="Times New Roman" w:cs="Times New Roman"/>
          <w:sz w:val="20"/>
          <w:szCs w:val="20"/>
          <w:lang w:eastAsia="en-IN"/>
        </w:rPr>
        <w:t xml:space="preserve"> hybrid </w:t>
      </w:r>
      <w:proofErr w:type="spellStart"/>
      <w:r w:rsidR="00857C51" w:rsidRPr="00F12C3E">
        <w:rPr>
          <w:rFonts w:ascii="Times New Roman" w:eastAsia="Times New Roman" w:hAnsi="Times New Roman" w:cs="Times New Roman"/>
          <w:sz w:val="20"/>
          <w:szCs w:val="20"/>
          <w:lang w:eastAsia="en-IN"/>
        </w:rPr>
        <w:t>nanofluid</w:t>
      </w:r>
      <w:proofErr w:type="spellEnd"/>
      <w:r w:rsidR="00857C51" w:rsidRPr="00F12C3E">
        <w:rPr>
          <w:rFonts w:ascii="Times New Roman" w:eastAsia="Times New Roman" w:hAnsi="Times New Roman" w:cs="Times New Roman"/>
          <w:sz w:val="20"/>
          <w:szCs w:val="20"/>
          <w:lang w:eastAsia="en-IN"/>
        </w:rPr>
        <w:t xml:space="preserve"> via a </w:t>
      </w:r>
      <w:r w:rsidR="00370440" w:rsidRPr="00F12C3E">
        <w:rPr>
          <w:rFonts w:ascii="Times New Roman" w:eastAsia="Times New Roman" w:hAnsi="Times New Roman" w:cs="Times New Roman"/>
          <w:sz w:val="20"/>
          <w:szCs w:val="20"/>
          <w:lang w:eastAsia="en-IN"/>
        </w:rPr>
        <w:t>stretchy</w:t>
      </w:r>
      <w:r w:rsidR="00857C51" w:rsidRPr="00F12C3E">
        <w:rPr>
          <w:rFonts w:ascii="Times New Roman" w:eastAsia="Times New Roman" w:hAnsi="Times New Roman" w:cs="Times New Roman"/>
          <w:sz w:val="20"/>
          <w:szCs w:val="20"/>
          <w:lang w:eastAsia="en-IN"/>
        </w:rPr>
        <w:t>–contracting thermal surface</w:t>
      </w:r>
      <w:r w:rsidRPr="00F12C3E">
        <w:rPr>
          <w:rFonts w:ascii="Times New Roman" w:eastAsia="Times New Roman" w:hAnsi="Times New Roman" w:cs="Times New Roman"/>
          <w:sz w:val="20"/>
          <w:szCs w:val="20"/>
          <w:lang w:eastAsia="en-IN"/>
        </w:rPr>
        <w:t>.</w:t>
      </w:r>
      <w:r w:rsidR="00FF5E2E" w:rsidRPr="00F12C3E">
        <w:rPr>
          <w:rFonts w:ascii="Times New Roman" w:eastAsia="Times New Roman" w:hAnsi="Times New Roman" w:cs="Times New Roman"/>
          <w:sz w:val="20"/>
          <w:szCs w:val="20"/>
          <w:lang w:eastAsia="en-IN"/>
        </w:rPr>
        <w:t xml:space="preserve"> </w:t>
      </w:r>
      <w:r w:rsidR="001E2B3C" w:rsidRPr="00F12C3E">
        <w:rPr>
          <w:rFonts w:ascii="Times New Roman" w:eastAsia="Times New Roman" w:hAnsi="Times New Roman" w:cs="Times New Roman"/>
          <w:b/>
          <w:sz w:val="20"/>
          <w:szCs w:val="20"/>
          <w:lang w:eastAsia="en-IN"/>
        </w:rPr>
        <w:t>TABLE</w:t>
      </w:r>
      <w:r w:rsidRPr="00F12C3E">
        <w:rPr>
          <w:rFonts w:ascii="Times New Roman" w:eastAsia="Times New Roman" w:hAnsi="Times New Roman" w:cs="Times New Roman"/>
          <w:b/>
          <w:sz w:val="20"/>
          <w:szCs w:val="20"/>
          <w:lang w:eastAsia="en-IN"/>
        </w:rPr>
        <w:t xml:space="preserve"> 1</w:t>
      </w:r>
      <w:r w:rsidRPr="00F12C3E">
        <w:rPr>
          <w:rFonts w:ascii="Times New Roman" w:eastAsia="Times New Roman" w:hAnsi="Times New Roman" w:cs="Times New Roman"/>
          <w:sz w:val="20"/>
          <w:szCs w:val="20"/>
          <w:lang w:eastAsia="en-IN"/>
        </w:rPr>
        <w:t xml:space="preserve"> presents </w:t>
      </w:r>
      <w:r w:rsidR="00370440" w:rsidRPr="00F12C3E">
        <w:rPr>
          <w:rFonts w:ascii="Times New Roman" w:eastAsia="Times New Roman" w:hAnsi="Times New Roman" w:cs="Times New Roman"/>
          <w:sz w:val="20"/>
          <w:szCs w:val="20"/>
          <w:lang w:eastAsia="en-IN"/>
        </w:rPr>
        <w:t>the thermodynamic traits of the nanoparticles</w:t>
      </w:r>
      <w:r w:rsidRPr="00F12C3E">
        <w:rPr>
          <w:rFonts w:ascii="Times New Roman" w:eastAsia="Times New Roman" w:hAnsi="Times New Roman" w:cs="Times New Roman"/>
          <w:sz w:val="20"/>
          <w:szCs w:val="20"/>
          <w:lang w:eastAsia="en-IN"/>
        </w:rPr>
        <w:t xml:space="preserve"> </w:t>
      </w:r>
      <w:r w:rsidR="00E3148E" w:rsidRPr="00F12C3E">
        <w:rPr>
          <w:rFonts w:ascii="Times New Roman" w:eastAsia="Times New Roman" w:hAnsi="Times New Roman" w:cs="Times New Roman"/>
          <w:sz w:val="20"/>
          <w:szCs w:val="20"/>
          <w:lang w:eastAsia="en-IN"/>
        </w:rPr>
        <w:t>and water</w:t>
      </w:r>
      <w:r w:rsidRPr="00F12C3E">
        <w:rPr>
          <w:rFonts w:ascii="Times New Roman" w:eastAsia="Times New Roman" w:hAnsi="Times New Roman" w:cs="Times New Roman"/>
          <w:sz w:val="20"/>
          <w:szCs w:val="20"/>
          <w:lang w:eastAsia="en-IN"/>
        </w:rPr>
        <w:t>, which forms the basis for evaluating thermophysical performance.</w:t>
      </w:r>
      <w:r w:rsidR="00FF5E2E" w:rsidRPr="00F12C3E">
        <w:rPr>
          <w:rFonts w:ascii="Times New Roman" w:eastAsia="Times New Roman" w:hAnsi="Times New Roman" w:cs="Times New Roman"/>
          <w:sz w:val="20"/>
          <w:szCs w:val="20"/>
          <w:lang w:eastAsia="en-IN"/>
        </w:rPr>
        <w:t xml:space="preserve"> </w:t>
      </w:r>
      <w:r w:rsidR="00FF5E2E" w:rsidRPr="00F12C3E">
        <w:rPr>
          <w:rFonts w:ascii="Times New Roman" w:hAnsi="Times New Roman" w:cs="Times New Roman"/>
          <w:sz w:val="20"/>
          <w:szCs w:val="20"/>
        </w:rPr>
        <w:t xml:space="preserve">The simulated outputs showcased in </w:t>
      </w:r>
      <w:r w:rsidR="001E2B3C" w:rsidRPr="00F12C3E">
        <w:rPr>
          <w:rStyle w:val="Strong"/>
          <w:rFonts w:ascii="Times New Roman" w:hAnsi="Times New Roman" w:cs="Times New Roman"/>
          <w:sz w:val="20"/>
          <w:szCs w:val="20"/>
        </w:rPr>
        <w:t>TABLE</w:t>
      </w:r>
      <w:r w:rsidR="00FF5E2E" w:rsidRPr="00F12C3E">
        <w:rPr>
          <w:rStyle w:val="Strong"/>
          <w:rFonts w:ascii="Times New Roman" w:hAnsi="Times New Roman" w:cs="Times New Roman"/>
          <w:sz w:val="20"/>
          <w:szCs w:val="20"/>
        </w:rPr>
        <w:t xml:space="preserve"> 2</w:t>
      </w:r>
      <w:r w:rsidR="00FF5E2E" w:rsidRPr="00F12C3E">
        <w:rPr>
          <w:rFonts w:ascii="Times New Roman" w:hAnsi="Times New Roman" w:cs="Times New Roman"/>
          <w:sz w:val="20"/>
          <w:szCs w:val="20"/>
        </w:rPr>
        <w:t xml:space="preserve"> assist to validate the prior findings of </w:t>
      </w:r>
      <w:r w:rsidR="00370440" w:rsidRPr="00F12C3E">
        <w:rPr>
          <w:rFonts w:ascii="Times New Roman" w:hAnsi="Times New Roman" w:cs="Times New Roman"/>
          <w:sz w:val="20"/>
          <w:szCs w:val="20"/>
        </w:rPr>
        <w:t>the prior study (</w:t>
      </w:r>
      <w:r w:rsidR="00FF5E2E" w:rsidRPr="00F12C3E">
        <w:rPr>
          <w:rFonts w:ascii="Times New Roman" w:hAnsi="Times New Roman" w:cs="Times New Roman"/>
          <w:sz w:val="20"/>
          <w:szCs w:val="20"/>
        </w:rPr>
        <w:t>Mahabaleshwar et al. [21]</w:t>
      </w:r>
      <w:r w:rsidR="00370440" w:rsidRPr="00F12C3E">
        <w:rPr>
          <w:rFonts w:ascii="Times New Roman" w:hAnsi="Times New Roman" w:cs="Times New Roman"/>
          <w:sz w:val="20"/>
          <w:szCs w:val="20"/>
        </w:rPr>
        <w:t>)</w:t>
      </w:r>
      <w:r w:rsidR="00FF5E2E" w:rsidRPr="00F12C3E">
        <w:rPr>
          <w:rFonts w:ascii="Times New Roman" w:hAnsi="Times New Roman" w:cs="Times New Roman"/>
          <w:sz w:val="20"/>
          <w:szCs w:val="20"/>
        </w:rPr>
        <w:t xml:space="preserve"> based on the computation of shear rates for different volume fractions of nanoparticles.</w:t>
      </w:r>
      <w:r w:rsidR="00FF5E2E" w:rsidRPr="00F12C3E">
        <w:rPr>
          <w:rFonts w:ascii="Times New Roman" w:eastAsia="Times New Roman" w:hAnsi="Times New Roman" w:cs="Times New Roman"/>
          <w:sz w:val="20"/>
          <w:szCs w:val="20"/>
          <w:lang w:eastAsia="en-IN"/>
        </w:rPr>
        <w:t xml:space="preserve"> </w:t>
      </w:r>
      <w:r w:rsidR="003333AA" w:rsidRPr="00F12C3E">
        <w:rPr>
          <w:rFonts w:ascii="Times New Roman" w:hAnsi="Times New Roman" w:cs="Times New Roman"/>
          <w:sz w:val="20"/>
          <w:szCs w:val="20"/>
        </w:rPr>
        <w:t xml:space="preserve">The fixed </w:t>
      </w:r>
      <w:r w:rsidR="00E3148E" w:rsidRPr="00F12C3E">
        <w:rPr>
          <w:rFonts w:ascii="Times New Roman" w:hAnsi="Times New Roman" w:cs="Times New Roman"/>
          <w:sz w:val="20"/>
          <w:szCs w:val="20"/>
        </w:rPr>
        <w:t>amounts</w:t>
      </w:r>
      <w:r w:rsidR="003333AA" w:rsidRPr="00F12C3E">
        <w:rPr>
          <w:rFonts w:ascii="Times New Roman" w:hAnsi="Times New Roman" w:cs="Times New Roman"/>
          <w:sz w:val="20"/>
          <w:szCs w:val="20"/>
        </w:rPr>
        <w:t xml:space="preserve"> of the </w:t>
      </w:r>
      <w:r w:rsidR="00857C51" w:rsidRPr="00F12C3E">
        <w:rPr>
          <w:rFonts w:ascii="Times New Roman" w:hAnsi="Times New Roman" w:cs="Times New Roman"/>
          <w:sz w:val="20"/>
          <w:szCs w:val="20"/>
        </w:rPr>
        <w:t>key terms</w:t>
      </w:r>
      <w:r w:rsidR="003333AA" w:rsidRPr="00F12C3E">
        <w:rPr>
          <w:rFonts w:ascii="Times New Roman" w:hAnsi="Times New Roman" w:cs="Times New Roman"/>
          <w:sz w:val="20"/>
          <w:szCs w:val="20"/>
        </w:rPr>
        <w:t xml:space="preserve"> </w:t>
      </w:r>
      <w:r w:rsidR="00493F88" w:rsidRPr="00F12C3E">
        <w:rPr>
          <w:rFonts w:ascii="Times New Roman" w:hAnsi="Times New Roman" w:cs="Times New Roman"/>
          <w:position w:val="-4"/>
          <w:sz w:val="20"/>
          <w:szCs w:val="20"/>
        </w:rPr>
        <w:object w:dxaOrig="639" w:dyaOrig="260" w14:anchorId="3171AA8D">
          <v:shape id="_x0000_i1087" type="#_x0000_t75" style="width:32.25pt;height:12.75pt" o:ole="">
            <v:imagedata r:id="rId133" o:title=""/>
          </v:shape>
          <o:OLEObject Type="Embed" ProgID="Equation.DSMT4" ShapeID="_x0000_i1087" DrawAspect="Content" ObjectID="_1822122620" r:id="rId134"/>
        </w:object>
      </w:r>
      <w:r w:rsidR="00493F88" w:rsidRPr="00F12C3E">
        <w:rPr>
          <w:rFonts w:ascii="Times New Roman" w:hAnsi="Times New Roman" w:cs="Times New Roman"/>
          <w:sz w:val="20"/>
          <w:szCs w:val="20"/>
        </w:rPr>
        <w:t xml:space="preserve">, </w:t>
      </w:r>
      <w:r w:rsidR="00493F88" w:rsidRPr="00F12C3E">
        <w:rPr>
          <w:rFonts w:ascii="Times New Roman" w:hAnsi="Times New Roman" w:cs="Times New Roman"/>
          <w:position w:val="-10"/>
          <w:sz w:val="20"/>
          <w:szCs w:val="20"/>
        </w:rPr>
        <w:object w:dxaOrig="820" w:dyaOrig="340" w14:anchorId="70A8AE60">
          <v:shape id="_x0000_i1088" type="#_x0000_t75" style="width:41.25pt;height:17.25pt" o:ole="">
            <v:imagedata r:id="rId135" o:title=""/>
          </v:shape>
          <o:OLEObject Type="Embed" ProgID="Equation.DSMT4" ShapeID="_x0000_i1088" DrawAspect="Content" ObjectID="_1822122621" r:id="rId136"/>
        </w:object>
      </w:r>
      <w:r w:rsidR="00493F88" w:rsidRPr="00F12C3E">
        <w:rPr>
          <w:rFonts w:ascii="Times New Roman" w:hAnsi="Times New Roman" w:cs="Times New Roman"/>
          <w:sz w:val="20"/>
          <w:szCs w:val="20"/>
        </w:rPr>
        <w:t xml:space="preserve">, </w:t>
      </w:r>
      <w:r w:rsidR="00493F88" w:rsidRPr="00F12C3E">
        <w:rPr>
          <w:rFonts w:ascii="Times New Roman" w:hAnsi="Times New Roman" w:cs="Times New Roman"/>
          <w:position w:val="-6"/>
          <w:sz w:val="20"/>
          <w:szCs w:val="20"/>
        </w:rPr>
        <w:object w:dxaOrig="760" w:dyaOrig="279" w14:anchorId="123679D6">
          <v:shape id="_x0000_i1089" type="#_x0000_t75" style="width:38.25pt;height:14.25pt" o:ole="">
            <v:imagedata r:id="rId137" o:title=""/>
          </v:shape>
          <o:OLEObject Type="Embed" ProgID="Equation.DSMT4" ShapeID="_x0000_i1089" DrawAspect="Content" ObjectID="_1822122622" r:id="rId138"/>
        </w:object>
      </w:r>
      <w:r w:rsidR="00493F88" w:rsidRPr="00F12C3E">
        <w:rPr>
          <w:rFonts w:ascii="Times New Roman" w:hAnsi="Times New Roman" w:cs="Times New Roman"/>
          <w:sz w:val="20"/>
          <w:szCs w:val="20"/>
        </w:rPr>
        <w:t xml:space="preserve">, </w:t>
      </w:r>
      <w:r w:rsidR="009D5BDF" w:rsidRPr="00F12C3E">
        <w:rPr>
          <w:rFonts w:ascii="Times New Roman" w:hAnsi="Times New Roman" w:cs="Times New Roman"/>
          <w:position w:val="-12"/>
          <w:sz w:val="20"/>
          <w:szCs w:val="20"/>
        </w:rPr>
        <w:object w:dxaOrig="859" w:dyaOrig="360" w14:anchorId="4EECBC04">
          <v:shape id="_x0000_i1090" type="#_x0000_t75" style="width:43.5pt;height:18.75pt" o:ole="">
            <v:imagedata r:id="rId139" o:title=""/>
          </v:shape>
          <o:OLEObject Type="Embed" ProgID="Equation.DSMT4" ShapeID="_x0000_i1090" DrawAspect="Content" ObjectID="_1822122623" r:id="rId140"/>
        </w:object>
      </w:r>
      <w:r w:rsidR="00493F88" w:rsidRPr="00F12C3E">
        <w:rPr>
          <w:rFonts w:ascii="Times New Roman" w:hAnsi="Times New Roman" w:cs="Times New Roman"/>
          <w:sz w:val="20"/>
          <w:szCs w:val="20"/>
        </w:rPr>
        <w:t xml:space="preserve">, </w:t>
      </w:r>
      <w:r w:rsidR="00493F88" w:rsidRPr="00F12C3E">
        <w:rPr>
          <w:rFonts w:ascii="Times New Roman" w:hAnsi="Times New Roman" w:cs="Times New Roman"/>
          <w:position w:val="-6"/>
          <w:sz w:val="20"/>
          <w:szCs w:val="20"/>
        </w:rPr>
        <w:object w:dxaOrig="639" w:dyaOrig="279" w14:anchorId="6AF5C4E9">
          <v:shape id="_x0000_i1091" type="#_x0000_t75" style="width:32.25pt;height:14.25pt" o:ole="">
            <v:imagedata r:id="rId141" o:title=""/>
          </v:shape>
          <o:OLEObject Type="Embed" ProgID="Equation.DSMT4" ShapeID="_x0000_i1091" DrawAspect="Content" ObjectID="_1822122624" r:id="rId142"/>
        </w:object>
      </w:r>
      <w:r w:rsidR="00493F88" w:rsidRPr="00F12C3E">
        <w:rPr>
          <w:rFonts w:ascii="Times New Roman" w:hAnsi="Times New Roman" w:cs="Times New Roman"/>
          <w:sz w:val="20"/>
          <w:szCs w:val="20"/>
        </w:rPr>
        <w:t xml:space="preserve">, </w:t>
      </w:r>
      <w:r w:rsidR="009D5BDF" w:rsidRPr="00F12C3E">
        <w:rPr>
          <w:rFonts w:ascii="Times New Roman" w:hAnsi="Times New Roman" w:cs="Times New Roman"/>
          <w:position w:val="-6"/>
          <w:sz w:val="20"/>
          <w:szCs w:val="20"/>
        </w:rPr>
        <w:object w:dxaOrig="900" w:dyaOrig="279" w14:anchorId="71900837">
          <v:shape id="_x0000_i1092" type="#_x0000_t75" style="width:45pt;height:14.25pt" o:ole="">
            <v:imagedata r:id="rId143" o:title=""/>
          </v:shape>
          <o:OLEObject Type="Embed" ProgID="Equation.DSMT4" ShapeID="_x0000_i1092" DrawAspect="Content" ObjectID="_1822122625" r:id="rId144"/>
        </w:object>
      </w:r>
      <w:r w:rsidR="00493F88" w:rsidRPr="00F12C3E">
        <w:rPr>
          <w:rFonts w:ascii="Times New Roman" w:hAnsi="Times New Roman" w:cs="Times New Roman"/>
          <w:sz w:val="20"/>
          <w:szCs w:val="20"/>
        </w:rPr>
        <w:t xml:space="preserve">, </w:t>
      </w:r>
      <w:r w:rsidR="009D5BDF" w:rsidRPr="00F12C3E">
        <w:rPr>
          <w:rFonts w:ascii="Times New Roman" w:hAnsi="Times New Roman" w:cs="Times New Roman"/>
          <w:position w:val="-12"/>
          <w:sz w:val="20"/>
          <w:szCs w:val="20"/>
        </w:rPr>
        <w:object w:dxaOrig="1340" w:dyaOrig="360" w14:anchorId="41E378F3">
          <v:shape id="_x0000_i1093" type="#_x0000_t75" style="width:66.75pt;height:18pt" o:ole="">
            <v:imagedata r:id="rId145" o:title=""/>
          </v:shape>
          <o:OLEObject Type="Embed" ProgID="Equation.DSMT4" ShapeID="_x0000_i1093" DrawAspect="Content" ObjectID="_1822122626" r:id="rId146"/>
        </w:object>
      </w:r>
      <w:r w:rsidR="009D5BDF" w:rsidRPr="00F12C3E">
        <w:rPr>
          <w:rFonts w:ascii="Times New Roman" w:hAnsi="Times New Roman" w:cs="Times New Roman"/>
          <w:sz w:val="20"/>
          <w:szCs w:val="20"/>
        </w:rPr>
        <w:t>,</w:t>
      </w:r>
      <w:r w:rsidR="009D5BDF" w:rsidRPr="00F12C3E">
        <w:rPr>
          <w:rFonts w:ascii="Times New Roman" w:hAnsi="Times New Roman" w:cs="Times New Roman"/>
          <w:position w:val="-12"/>
          <w:sz w:val="20"/>
          <w:szCs w:val="20"/>
        </w:rPr>
        <w:object w:dxaOrig="1420" w:dyaOrig="360" w14:anchorId="3D9823A3">
          <v:shape id="_x0000_i1094" type="#_x0000_t75" style="width:71.25pt;height:18.75pt" o:ole="">
            <v:imagedata r:id="rId147" o:title=""/>
          </v:shape>
          <o:OLEObject Type="Embed" ProgID="Equation.DSMT4" ShapeID="_x0000_i1094" DrawAspect="Content" ObjectID="_1822122627" r:id="rId148"/>
        </w:object>
      </w:r>
      <w:r w:rsidR="00493F88" w:rsidRPr="00F12C3E">
        <w:rPr>
          <w:rFonts w:ascii="Times New Roman" w:hAnsi="Times New Roman" w:cs="Times New Roman"/>
          <w:sz w:val="20"/>
          <w:szCs w:val="20"/>
        </w:rPr>
        <w:t xml:space="preserve">, </w:t>
      </w:r>
      <w:r w:rsidR="009D5BDF" w:rsidRPr="00F12C3E">
        <w:rPr>
          <w:rFonts w:ascii="Times New Roman" w:hAnsi="Times New Roman" w:cs="Times New Roman"/>
          <w:position w:val="-12"/>
          <w:sz w:val="20"/>
          <w:szCs w:val="20"/>
        </w:rPr>
        <w:object w:dxaOrig="920" w:dyaOrig="360" w14:anchorId="12DB7585">
          <v:shape id="_x0000_i1095" type="#_x0000_t75" style="width:45.75pt;height:18.75pt" o:ole="">
            <v:imagedata r:id="rId149" o:title=""/>
          </v:shape>
          <o:OLEObject Type="Embed" ProgID="Equation.DSMT4" ShapeID="_x0000_i1095" DrawAspect="Content" ObjectID="_1822122628" r:id="rId150"/>
        </w:object>
      </w:r>
      <w:r w:rsidR="00493F88" w:rsidRPr="00F12C3E">
        <w:rPr>
          <w:rFonts w:ascii="Times New Roman" w:hAnsi="Times New Roman" w:cs="Times New Roman"/>
          <w:sz w:val="20"/>
          <w:szCs w:val="20"/>
        </w:rPr>
        <w:t xml:space="preserve">, </w:t>
      </w:r>
      <w:r w:rsidR="009D5BDF" w:rsidRPr="00F12C3E">
        <w:rPr>
          <w:rFonts w:ascii="Times New Roman" w:hAnsi="Times New Roman" w:cs="Times New Roman"/>
          <w:position w:val="-12"/>
          <w:sz w:val="20"/>
          <w:szCs w:val="20"/>
        </w:rPr>
        <w:object w:dxaOrig="940" w:dyaOrig="360" w14:anchorId="083819BB">
          <v:shape id="_x0000_i1096" type="#_x0000_t75" style="width:47.25pt;height:18.75pt" o:ole="">
            <v:imagedata r:id="rId151" o:title=""/>
          </v:shape>
          <o:OLEObject Type="Embed" ProgID="Equation.DSMT4" ShapeID="_x0000_i1096" DrawAspect="Content" ObjectID="_1822122629" r:id="rId152"/>
        </w:object>
      </w:r>
      <w:r w:rsidR="00493F88" w:rsidRPr="00F12C3E">
        <w:rPr>
          <w:rFonts w:ascii="Times New Roman" w:hAnsi="Times New Roman" w:cs="Times New Roman"/>
          <w:sz w:val="20"/>
          <w:szCs w:val="20"/>
        </w:rPr>
        <w:t xml:space="preserve">, </w:t>
      </w:r>
      <w:r w:rsidR="009D5BDF" w:rsidRPr="00F12C3E">
        <w:rPr>
          <w:rFonts w:ascii="Times New Roman" w:hAnsi="Times New Roman" w:cs="Times New Roman"/>
          <w:position w:val="-12"/>
          <w:sz w:val="20"/>
          <w:szCs w:val="20"/>
        </w:rPr>
        <w:object w:dxaOrig="800" w:dyaOrig="360" w14:anchorId="6B3FC710">
          <v:shape id="_x0000_i1097" type="#_x0000_t75" style="width:39.75pt;height:18.75pt" o:ole="">
            <v:imagedata r:id="rId153" o:title=""/>
          </v:shape>
          <o:OLEObject Type="Embed" ProgID="Equation.DSMT4" ShapeID="_x0000_i1097" DrawAspect="Content" ObjectID="_1822122630" r:id="rId154"/>
        </w:object>
      </w:r>
      <w:r w:rsidR="00E3148E" w:rsidRPr="00F12C3E">
        <w:rPr>
          <w:rFonts w:ascii="Times New Roman" w:hAnsi="Times New Roman" w:cs="Times New Roman"/>
          <w:sz w:val="20"/>
          <w:szCs w:val="20"/>
        </w:rPr>
        <w:t xml:space="preserve">, </w:t>
      </w:r>
      <w:r w:rsidR="009D5BDF" w:rsidRPr="00F12C3E">
        <w:rPr>
          <w:rFonts w:ascii="Times New Roman" w:hAnsi="Times New Roman" w:cs="Times New Roman"/>
          <w:position w:val="-6"/>
          <w:sz w:val="20"/>
          <w:szCs w:val="20"/>
        </w:rPr>
        <w:object w:dxaOrig="760" w:dyaOrig="279" w14:anchorId="08C4B07E">
          <v:shape id="_x0000_i1098" type="#_x0000_t75" style="width:38.25pt;height:14.25pt" o:ole="">
            <v:imagedata r:id="rId155" o:title=""/>
          </v:shape>
          <o:OLEObject Type="Embed" ProgID="Equation.DSMT4" ShapeID="_x0000_i1098" DrawAspect="Content" ObjectID="_1822122631" r:id="rId156"/>
        </w:object>
      </w:r>
      <w:r w:rsidR="00493F88" w:rsidRPr="00F12C3E">
        <w:rPr>
          <w:rFonts w:ascii="Times New Roman" w:hAnsi="Times New Roman" w:cs="Times New Roman"/>
          <w:sz w:val="20"/>
          <w:szCs w:val="20"/>
        </w:rPr>
        <w:t xml:space="preserve">, </w:t>
      </w:r>
      <w:r w:rsidR="009D5BDF" w:rsidRPr="00F12C3E">
        <w:rPr>
          <w:rFonts w:ascii="Times New Roman" w:hAnsi="Times New Roman" w:cs="Times New Roman"/>
          <w:position w:val="-6"/>
          <w:sz w:val="20"/>
          <w:szCs w:val="20"/>
        </w:rPr>
        <w:object w:dxaOrig="980" w:dyaOrig="279" w14:anchorId="7CB39907">
          <v:shape id="_x0000_i1099" type="#_x0000_t75" style="width:48.75pt;height:13.5pt" o:ole="">
            <v:imagedata r:id="rId157" o:title=""/>
          </v:shape>
          <o:OLEObject Type="Embed" ProgID="Equation.DSMT4" ShapeID="_x0000_i1099" DrawAspect="Content" ObjectID="_1822122632" r:id="rId158"/>
        </w:object>
      </w:r>
      <w:r w:rsidR="00493F88" w:rsidRPr="00F12C3E">
        <w:rPr>
          <w:rFonts w:ascii="Times New Roman" w:hAnsi="Times New Roman" w:cs="Times New Roman"/>
          <w:sz w:val="20"/>
          <w:szCs w:val="20"/>
        </w:rPr>
        <w:t xml:space="preserve">, </w:t>
      </w:r>
      <w:r w:rsidR="00493F88" w:rsidRPr="00F12C3E">
        <w:rPr>
          <w:rFonts w:ascii="Times New Roman" w:hAnsi="Times New Roman" w:cs="Times New Roman"/>
          <w:position w:val="-6"/>
          <w:sz w:val="20"/>
          <w:szCs w:val="20"/>
        </w:rPr>
        <w:object w:dxaOrig="980" w:dyaOrig="279" w14:anchorId="110297C8">
          <v:shape id="_x0000_i1100" type="#_x0000_t75" style="width:48.75pt;height:14.25pt" o:ole="">
            <v:imagedata r:id="rId159" o:title=""/>
          </v:shape>
          <o:OLEObject Type="Embed" ProgID="Equation.DSMT4" ShapeID="_x0000_i1100" DrawAspect="Content" ObjectID="_1822122633" r:id="rId160"/>
        </w:object>
      </w:r>
      <w:r w:rsidR="009D5BDF" w:rsidRPr="00F12C3E">
        <w:rPr>
          <w:rFonts w:ascii="Times New Roman" w:hAnsi="Times New Roman" w:cs="Times New Roman"/>
          <w:sz w:val="20"/>
          <w:szCs w:val="20"/>
        </w:rPr>
        <w:t>are carried out in the work</w:t>
      </w:r>
      <w:r w:rsidR="00E3148E" w:rsidRPr="00F12C3E">
        <w:rPr>
          <w:rFonts w:ascii="Times New Roman" w:hAnsi="Times New Roman" w:cs="Times New Roman"/>
          <w:sz w:val="20"/>
          <w:szCs w:val="20"/>
        </w:rPr>
        <w:t>.</w:t>
      </w:r>
    </w:p>
    <w:p w14:paraId="3A8B8864" w14:textId="0683D8C2" w:rsidR="00756251" w:rsidRPr="00F12C3E" w:rsidRDefault="001E2B3C" w:rsidP="00F12C3E">
      <w:pPr>
        <w:spacing w:after="0" w:line="240" w:lineRule="auto"/>
        <w:jc w:val="both"/>
        <w:rPr>
          <w:rFonts w:ascii="Times New Roman" w:eastAsia="Times New Roman" w:hAnsi="Times New Roman" w:cs="Times New Roman"/>
          <w:sz w:val="20"/>
          <w:szCs w:val="20"/>
          <w:lang w:eastAsia="en-IN"/>
        </w:rPr>
      </w:pPr>
      <w:r w:rsidRPr="00F12C3E">
        <w:rPr>
          <w:rFonts w:ascii="Times New Roman" w:eastAsia="Times New Roman" w:hAnsi="Times New Roman" w:cs="Times New Roman"/>
          <w:b/>
          <w:bCs/>
          <w:sz w:val="20"/>
          <w:szCs w:val="20"/>
          <w:lang w:eastAsia="en-IN"/>
        </w:rPr>
        <w:t>FIGURE</w:t>
      </w:r>
      <w:r w:rsidR="00756251" w:rsidRPr="00F12C3E">
        <w:rPr>
          <w:rFonts w:ascii="Times New Roman" w:eastAsia="Times New Roman" w:hAnsi="Times New Roman" w:cs="Times New Roman"/>
          <w:b/>
          <w:bCs/>
          <w:sz w:val="20"/>
          <w:szCs w:val="20"/>
          <w:lang w:eastAsia="en-IN"/>
        </w:rPr>
        <w:t xml:space="preserve"> 2</w:t>
      </w:r>
      <w:r w:rsidR="00756251" w:rsidRPr="00F12C3E">
        <w:rPr>
          <w:rFonts w:ascii="Times New Roman" w:eastAsia="Times New Roman" w:hAnsi="Times New Roman" w:cs="Times New Roman"/>
          <w:sz w:val="20"/>
          <w:szCs w:val="20"/>
          <w:lang w:eastAsia="en-IN"/>
        </w:rPr>
        <w:t xml:space="preserve"> illustrates the in</w:t>
      </w:r>
      <w:r w:rsidR="00857C51" w:rsidRPr="00F12C3E">
        <w:rPr>
          <w:rFonts w:ascii="Times New Roman" w:eastAsia="Times New Roman" w:hAnsi="Times New Roman" w:cs="Times New Roman"/>
          <w:sz w:val="20"/>
          <w:szCs w:val="20"/>
          <w:lang w:eastAsia="en-IN"/>
        </w:rPr>
        <w:t>terpretation</w:t>
      </w:r>
      <w:r w:rsidR="00756251" w:rsidRPr="00F12C3E">
        <w:rPr>
          <w:rFonts w:ascii="Times New Roman" w:eastAsia="Times New Roman" w:hAnsi="Times New Roman" w:cs="Times New Roman"/>
          <w:sz w:val="20"/>
          <w:szCs w:val="20"/>
          <w:lang w:eastAsia="en-IN"/>
        </w:rPr>
        <w:t xml:space="preserve"> of a magneti</w:t>
      </w:r>
      <w:r w:rsidR="00AC56A3" w:rsidRPr="00F12C3E">
        <w:rPr>
          <w:rFonts w:ascii="Times New Roman" w:eastAsia="Times New Roman" w:hAnsi="Times New Roman" w:cs="Times New Roman"/>
          <w:sz w:val="20"/>
          <w:szCs w:val="20"/>
          <w:lang w:eastAsia="en-IN"/>
        </w:rPr>
        <w:t>sm</w:t>
      </w:r>
      <w:r w:rsidR="00756251" w:rsidRPr="00F12C3E">
        <w:rPr>
          <w:rFonts w:ascii="Times New Roman" w:eastAsia="Times New Roman" w:hAnsi="Times New Roman" w:cs="Times New Roman"/>
          <w:sz w:val="20"/>
          <w:szCs w:val="20"/>
          <w:lang w:eastAsia="en-IN"/>
        </w:rPr>
        <w:t xml:space="preserve"> on the velocity distribution of a </w:t>
      </w:r>
      <w:proofErr w:type="spellStart"/>
      <w:r w:rsidR="00756251" w:rsidRPr="00F12C3E">
        <w:rPr>
          <w:rFonts w:ascii="Times New Roman" w:eastAsia="Times New Roman" w:hAnsi="Times New Roman" w:cs="Times New Roman"/>
          <w:sz w:val="20"/>
          <w:szCs w:val="20"/>
          <w:lang w:eastAsia="en-IN"/>
        </w:rPr>
        <w:t>Casson</w:t>
      </w:r>
      <w:proofErr w:type="spellEnd"/>
      <w:r w:rsidR="00756251" w:rsidRPr="00F12C3E">
        <w:rPr>
          <w:rFonts w:ascii="Times New Roman" w:eastAsia="Times New Roman" w:hAnsi="Times New Roman" w:cs="Times New Roman"/>
          <w:sz w:val="20"/>
          <w:szCs w:val="20"/>
          <w:lang w:eastAsia="en-IN"/>
        </w:rPr>
        <w:t xml:space="preserve"> hybrid</w:t>
      </w:r>
      <w:r w:rsidR="00AC56A3" w:rsidRPr="00F12C3E">
        <w:rPr>
          <w:rFonts w:ascii="Times New Roman" w:eastAsia="Times New Roman" w:hAnsi="Times New Roman" w:cs="Times New Roman"/>
          <w:sz w:val="20"/>
          <w:szCs w:val="20"/>
          <w:lang w:eastAsia="en-IN"/>
        </w:rPr>
        <w:t xml:space="preserve">ised </w:t>
      </w:r>
      <w:r w:rsidR="00756251" w:rsidRPr="00F12C3E">
        <w:rPr>
          <w:rFonts w:ascii="Times New Roman" w:eastAsia="Times New Roman" w:hAnsi="Times New Roman" w:cs="Times New Roman"/>
          <w:sz w:val="20"/>
          <w:szCs w:val="20"/>
          <w:lang w:eastAsia="en-IN"/>
        </w:rPr>
        <w:t>fluid composed of SWCNTs and MWCNTs suspended i</w:t>
      </w:r>
      <w:r w:rsidR="00AC56A3" w:rsidRPr="00F12C3E">
        <w:rPr>
          <w:rFonts w:ascii="Times New Roman" w:eastAsia="Times New Roman" w:hAnsi="Times New Roman" w:cs="Times New Roman"/>
          <w:sz w:val="20"/>
          <w:szCs w:val="20"/>
          <w:lang w:eastAsia="en-IN"/>
        </w:rPr>
        <w:t>n H</w:t>
      </w:r>
      <w:r w:rsidR="00AC56A3" w:rsidRPr="00F12C3E">
        <w:rPr>
          <w:rFonts w:ascii="Times New Roman" w:eastAsia="Times New Roman" w:hAnsi="Times New Roman" w:cs="Times New Roman"/>
          <w:sz w:val="20"/>
          <w:szCs w:val="20"/>
          <w:vertAlign w:val="subscript"/>
          <w:lang w:eastAsia="en-IN"/>
        </w:rPr>
        <w:t>2</w:t>
      </w:r>
      <w:r w:rsidR="00AC56A3" w:rsidRPr="00F12C3E">
        <w:rPr>
          <w:rFonts w:ascii="Times New Roman" w:eastAsia="Times New Roman" w:hAnsi="Times New Roman" w:cs="Times New Roman"/>
          <w:sz w:val="20"/>
          <w:szCs w:val="20"/>
          <w:lang w:eastAsia="en-IN"/>
        </w:rPr>
        <w:t>O</w:t>
      </w:r>
      <w:r w:rsidR="00756251" w:rsidRPr="00F12C3E">
        <w:rPr>
          <w:rFonts w:ascii="Times New Roman" w:eastAsia="Times New Roman" w:hAnsi="Times New Roman" w:cs="Times New Roman"/>
          <w:sz w:val="20"/>
          <w:szCs w:val="20"/>
          <w:lang w:eastAsia="en-IN"/>
        </w:rPr>
        <w:t xml:space="preserve">, under both stretching and shrinking surface scenarios. In this context, a positive stretching parameter (λ &gt; 0) corresponds to a stretching sheet, while a negative value (λ &lt; 0) represents a shrinking sheet. </w:t>
      </w:r>
      <w:r w:rsidR="00FF5E2E" w:rsidRPr="00F12C3E">
        <w:rPr>
          <w:rFonts w:ascii="Times New Roman" w:eastAsia="Times New Roman" w:hAnsi="Times New Roman" w:cs="Times New Roman"/>
          <w:sz w:val="20"/>
          <w:szCs w:val="20"/>
          <w:lang w:eastAsia="en-IN"/>
        </w:rPr>
        <w:t>T</w:t>
      </w:r>
      <w:r w:rsidR="00756251" w:rsidRPr="00F12C3E">
        <w:rPr>
          <w:rFonts w:ascii="Times New Roman" w:eastAsia="Times New Roman" w:hAnsi="Times New Roman" w:cs="Times New Roman"/>
          <w:sz w:val="20"/>
          <w:szCs w:val="20"/>
          <w:lang w:eastAsia="en-IN"/>
        </w:rPr>
        <w:t xml:space="preserve">he </w:t>
      </w:r>
      <w:r w:rsidR="00FF5E2E" w:rsidRPr="00F12C3E">
        <w:rPr>
          <w:rFonts w:ascii="Times New Roman" w:eastAsia="Times New Roman" w:hAnsi="Times New Roman" w:cs="Times New Roman"/>
          <w:sz w:val="20"/>
          <w:szCs w:val="20"/>
          <w:lang w:eastAsia="en-IN"/>
        </w:rPr>
        <w:t>involvement</w:t>
      </w:r>
      <w:r w:rsidR="00756251" w:rsidRPr="00F12C3E">
        <w:rPr>
          <w:rFonts w:ascii="Times New Roman" w:eastAsia="Times New Roman" w:hAnsi="Times New Roman" w:cs="Times New Roman"/>
          <w:sz w:val="20"/>
          <w:szCs w:val="20"/>
          <w:lang w:eastAsia="en-IN"/>
        </w:rPr>
        <w:t xml:space="preserve"> </w:t>
      </w:r>
      <w:r w:rsidR="00FF5E2E" w:rsidRPr="00F12C3E">
        <w:rPr>
          <w:rFonts w:ascii="Times New Roman" w:eastAsia="Times New Roman" w:hAnsi="Times New Roman" w:cs="Times New Roman"/>
          <w:sz w:val="20"/>
          <w:szCs w:val="20"/>
          <w:lang w:eastAsia="en-IN"/>
        </w:rPr>
        <w:t>of magnetism produces</w:t>
      </w:r>
      <w:r w:rsidR="00756251" w:rsidRPr="00F12C3E">
        <w:rPr>
          <w:rFonts w:ascii="Times New Roman" w:eastAsia="Times New Roman" w:hAnsi="Times New Roman" w:cs="Times New Roman"/>
          <w:sz w:val="20"/>
          <w:szCs w:val="20"/>
          <w:lang w:eastAsia="en-IN"/>
        </w:rPr>
        <w:t xml:space="preserve"> Lorentz forces that </w:t>
      </w:r>
      <w:r w:rsidR="00FF5E2E" w:rsidRPr="00F12C3E">
        <w:rPr>
          <w:rFonts w:ascii="Times New Roman" w:eastAsia="Times New Roman" w:hAnsi="Times New Roman" w:cs="Times New Roman"/>
          <w:sz w:val="20"/>
          <w:szCs w:val="20"/>
          <w:lang w:eastAsia="en-IN"/>
        </w:rPr>
        <w:t>restrict</w:t>
      </w:r>
      <w:r w:rsidR="00756251" w:rsidRPr="00F12C3E">
        <w:rPr>
          <w:rFonts w:ascii="Times New Roman" w:eastAsia="Times New Roman" w:hAnsi="Times New Roman" w:cs="Times New Roman"/>
          <w:sz w:val="20"/>
          <w:szCs w:val="20"/>
          <w:lang w:eastAsia="en-IN"/>
        </w:rPr>
        <w:t xml:space="preserve"> the </w:t>
      </w:r>
      <w:r w:rsidR="00756251" w:rsidRPr="00F12C3E">
        <w:rPr>
          <w:rFonts w:ascii="Times New Roman" w:eastAsia="Times New Roman" w:hAnsi="Times New Roman" w:cs="Times New Roman"/>
          <w:sz w:val="20"/>
          <w:szCs w:val="20"/>
          <w:lang w:eastAsia="en-IN"/>
        </w:rPr>
        <w:lastRenderedPageBreak/>
        <w:t xml:space="preserve">fluid motion, resulting in a dampening effect on the </w:t>
      </w:r>
      <w:r w:rsidR="00857C51" w:rsidRPr="00F12C3E">
        <w:rPr>
          <w:rFonts w:ascii="Times New Roman" w:eastAsia="Times New Roman" w:hAnsi="Times New Roman" w:cs="Times New Roman"/>
          <w:sz w:val="20"/>
          <w:szCs w:val="20"/>
          <w:lang w:eastAsia="en-IN"/>
        </w:rPr>
        <w:t xml:space="preserve">momentum </w:t>
      </w:r>
      <w:proofErr w:type="spellStart"/>
      <w:r w:rsidR="00857C51" w:rsidRPr="00F12C3E">
        <w:rPr>
          <w:rFonts w:ascii="Times New Roman" w:eastAsia="Times New Roman" w:hAnsi="Times New Roman" w:cs="Times New Roman"/>
          <w:sz w:val="20"/>
          <w:szCs w:val="20"/>
          <w:lang w:eastAsia="en-IN"/>
        </w:rPr>
        <w:t>patern</w:t>
      </w:r>
      <w:proofErr w:type="spellEnd"/>
      <w:r w:rsidR="00756251" w:rsidRPr="00F12C3E">
        <w:rPr>
          <w:rFonts w:ascii="Times New Roman" w:eastAsia="Times New Roman" w:hAnsi="Times New Roman" w:cs="Times New Roman"/>
          <w:sz w:val="20"/>
          <w:szCs w:val="20"/>
          <w:lang w:eastAsia="en-IN"/>
        </w:rPr>
        <w:t xml:space="preserve">. </w:t>
      </w:r>
      <w:r w:rsidR="00387803" w:rsidRPr="00F12C3E">
        <w:rPr>
          <w:rFonts w:ascii="Times New Roman" w:eastAsia="Times New Roman" w:hAnsi="Times New Roman" w:cs="Times New Roman"/>
          <w:sz w:val="20"/>
          <w:szCs w:val="20"/>
          <w:lang w:eastAsia="en-IN"/>
        </w:rPr>
        <w:t>The magnetic aspects slow the momentum in both stretching and shrinking situations owing to Lorentz forces. However, under shrinking situation this influence is more substantial.</w:t>
      </w:r>
      <w:r w:rsidR="00C76FF2" w:rsidRPr="00F12C3E">
        <w:rPr>
          <w:rFonts w:ascii="Times New Roman" w:eastAsia="Times New Roman" w:hAnsi="Times New Roman" w:cs="Times New Roman"/>
          <w:sz w:val="20"/>
          <w:szCs w:val="20"/>
          <w:lang w:eastAsia="en-IN"/>
        </w:rPr>
        <w:t xml:space="preserve"> </w:t>
      </w:r>
      <w:r w:rsidRPr="00F12C3E">
        <w:rPr>
          <w:rFonts w:ascii="Times New Roman" w:eastAsia="Times New Roman" w:hAnsi="Times New Roman" w:cs="Times New Roman"/>
          <w:b/>
          <w:bCs/>
          <w:sz w:val="20"/>
          <w:szCs w:val="20"/>
          <w:lang w:eastAsia="en-IN"/>
        </w:rPr>
        <w:t>FIGURE</w:t>
      </w:r>
      <w:r w:rsidR="00756251" w:rsidRPr="00F12C3E">
        <w:rPr>
          <w:rFonts w:ascii="Times New Roman" w:eastAsia="Times New Roman" w:hAnsi="Times New Roman" w:cs="Times New Roman"/>
          <w:b/>
          <w:bCs/>
          <w:sz w:val="20"/>
          <w:szCs w:val="20"/>
          <w:lang w:eastAsia="en-IN"/>
        </w:rPr>
        <w:t xml:space="preserve"> 3</w:t>
      </w:r>
      <w:r w:rsidR="00756251" w:rsidRPr="00F12C3E">
        <w:rPr>
          <w:rFonts w:ascii="Times New Roman" w:eastAsia="Times New Roman" w:hAnsi="Times New Roman" w:cs="Times New Roman"/>
          <w:sz w:val="20"/>
          <w:szCs w:val="20"/>
          <w:lang w:eastAsia="en-IN"/>
        </w:rPr>
        <w:t xml:space="preserve"> </w:t>
      </w:r>
      <w:r w:rsidR="00387803" w:rsidRPr="00F12C3E">
        <w:rPr>
          <w:rFonts w:ascii="Times New Roman" w:eastAsia="Times New Roman" w:hAnsi="Times New Roman" w:cs="Times New Roman"/>
          <w:sz w:val="20"/>
          <w:szCs w:val="20"/>
          <w:lang w:eastAsia="en-IN"/>
        </w:rPr>
        <w:t>visualizes</w:t>
      </w:r>
      <w:r w:rsidR="00756251" w:rsidRPr="00F12C3E">
        <w:rPr>
          <w:rFonts w:ascii="Times New Roman" w:eastAsia="Times New Roman" w:hAnsi="Times New Roman" w:cs="Times New Roman"/>
          <w:sz w:val="20"/>
          <w:szCs w:val="20"/>
          <w:lang w:eastAsia="en-IN"/>
        </w:rPr>
        <w:t xml:space="preserve"> the in</w:t>
      </w:r>
      <w:r w:rsidR="00387803" w:rsidRPr="00F12C3E">
        <w:rPr>
          <w:rFonts w:ascii="Times New Roman" w:eastAsia="Times New Roman" w:hAnsi="Times New Roman" w:cs="Times New Roman"/>
          <w:sz w:val="20"/>
          <w:szCs w:val="20"/>
          <w:lang w:eastAsia="en-IN"/>
        </w:rPr>
        <w:t>terpretation</w:t>
      </w:r>
      <w:r w:rsidR="00756251" w:rsidRPr="00F12C3E">
        <w:rPr>
          <w:rFonts w:ascii="Times New Roman" w:eastAsia="Times New Roman" w:hAnsi="Times New Roman" w:cs="Times New Roman"/>
          <w:sz w:val="20"/>
          <w:szCs w:val="20"/>
          <w:lang w:eastAsia="en-IN"/>
        </w:rPr>
        <w:t xml:space="preserve"> of the magneti</w:t>
      </w:r>
      <w:r w:rsidR="00387803" w:rsidRPr="00F12C3E">
        <w:rPr>
          <w:rFonts w:ascii="Times New Roman" w:eastAsia="Times New Roman" w:hAnsi="Times New Roman" w:cs="Times New Roman"/>
          <w:sz w:val="20"/>
          <w:szCs w:val="20"/>
          <w:lang w:eastAsia="en-IN"/>
        </w:rPr>
        <w:t>sed</w:t>
      </w:r>
      <w:r w:rsidR="00756251" w:rsidRPr="00F12C3E">
        <w:rPr>
          <w:rFonts w:ascii="Times New Roman" w:eastAsia="Times New Roman" w:hAnsi="Times New Roman" w:cs="Times New Roman"/>
          <w:sz w:val="20"/>
          <w:szCs w:val="20"/>
          <w:lang w:eastAsia="en-IN"/>
        </w:rPr>
        <w:t xml:space="preserve"> inclination angle on the </w:t>
      </w:r>
      <w:r w:rsidR="00387803" w:rsidRPr="00F12C3E">
        <w:rPr>
          <w:rFonts w:ascii="Times New Roman" w:eastAsia="Times New Roman" w:hAnsi="Times New Roman" w:cs="Times New Roman"/>
          <w:sz w:val="20"/>
          <w:szCs w:val="20"/>
          <w:lang w:eastAsia="en-IN"/>
        </w:rPr>
        <w:t>momentum pattern</w:t>
      </w:r>
      <w:r w:rsidR="00756251" w:rsidRPr="00F12C3E">
        <w:rPr>
          <w:rFonts w:ascii="Times New Roman" w:eastAsia="Times New Roman" w:hAnsi="Times New Roman" w:cs="Times New Roman"/>
          <w:sz w:val="20"/>
          <w:szCs w:val="20"/>
          <w:lang w:eastAsia="en-IN"/>
        </w:rPr>
        <w:t xml:space="preserve"> in both stretching and shrinking </w:t>
      </w:r>
      <w:r w:rsidR="00387803" w:rsidRPr="00F12C3E">
        <w:rPr>
          <w:rFonts w:ascii="Times New Roman" w:eastAsia="Times New Roman" w:hAnsi="Times New Roman" w:cs="Times New Roman"/>
          <w:sz w:val="20"/>
          <w:szCs w:val="20"/>
          <w:lang w:eastAsia="en-IN"/>
        </w:rPr>
        <w:t>situations</w:t>
      </w:r>
      <w:r w:rsidR="00756251" w:rsidRPr="00F12C3E">
        <w:rPr>
          <w:rFonts w:ascii="Times New Roman" w:eastAsia="Times New Roman" w:hAnsi="Times New Roman" w:cs="Times New Roman"/>
          <w:sz w:val="20"/>
          <w:szCs w:val="20"/>
          <w:lang w:eastAsia="en-IN"/>
        </w:rPr>
        <w:t xml:space="preserve">. </w:t>
      </w:r>
      <w:r w:rsidR="00387803" w:rsidRPr="00F12C3E">
        <w:rPr>
          <w:rFonts w:ascii="Times New Roman" w:eastAsia="Times New Roman" w:hAnsi="Times New Roman" w:cs="Times New Roman"/>
          <w:sz w:val="20"/>
          <w:szCs w:val="20"/>
          <w:lang w:eastAsia="en-IN"/>
        </w:rPr>
        <w:t>In the stretching situation, deviation in the inclination angle alter the direction and strength of the drag force, which integrates with the immersed nanocomposites and substantially declines the momentum of the fluid pattern. In the context of</w:t>
      </w:r>
      <w:r w:rsidR="00756251" w:rsidRPr="00F12C3E">
        <w:rPr>
          <w:rFonts w:ascii="Times New Roman" w:eastAsia="Times New Roman" w:hAnsi="Times New Roman" w:cs="Times New Roman"/>
          <w:sz w:val="20"/>
          <w:szCs w:val="20"/>
          <w:lang w:eastAsia="en-IN"/>
        </w:rPr>
        <w:t xml:space="preserve"> </w:t>
      </w:r>
      <w:r w:rsidR="00387803" w:rsidRPr="00F12C3E">
        <w:rPr>
          <w:rFonts w:ascii="Times New Roman" w:eastAsia="Times New Roman" w:hAnsi="Times New Roman" w:cs="Times New Roman"/>
          <w:sz w:val="20"/>
          <w:szCs w:val="20"/>
          <w:lang w:eastAsia="en-IN"/>
        </w:rPr>
        <w:t>contracting situation</w:t>
      </w:r>
      <w:r w:rsidR="00756251" w:rsidRPr="00F12C3E">
        <w:rPr>
          <w:rFonts w:ascii="Times New Roman" w:eastAsia="Times New Roman" w:hAnsi="Times New Roman" w:cs="Times New Roman"/>
          <w:sz w:val="20"/>
          <w:szCs w:val="20"/>
          <w:lang w:eastAsia="en-IN"/>
        </w:rPr>
        <w:t>, the inclined magneti</w:t>
      </w:r>
      <w:r w:rsidR="00387803" w:rsidRPr="00F12C3E">
        <w:rPr>
          <w:rFonts w:ascii="Times New Roman" w:eastAsia="Times New Roman" w:hAnsi="Times New Roman" w:cs="Times New Roman"/>
          <w:sz w:val="20"/>
          <w:szCs w:val="20"/>
          <w:lang w:eastAsia="en-IN"/>
        </w:rPr>
        <w:t>sm</w:t>
      </w:r>
      <w:r w:rsidR="00756251" w:rsidRPr="00F12C3E">
        <w:rPr>
          <w:rFonts w:ascii="Times New Roman" w:eastAsia="Times New Roman" w:hAnsi="Times New Roman" w:cs="Times New Roman"/>
          <w:sz w:val="20"/>
          <w:szCs w:val="20"/>
          <w:lang w:eastAsia="en-IN"/>
        </w:rPr>
        <w:t xml:space="preserve"> </w:t>
      </w:r>
      <w:r w:rsidR="00387803" w:rsidRPr="00F12C3E">
        <w:rPr>
          <w:rFonts w:ascii="Times New Roman" w:eastAsia="Times New Roman" w:hAnsi="Times New Roman" w:cs="Times New Roman"/>
          <w:sz w:val="20"/>
          <w:szCs w:val="20"/>
          <w:lang w:eastAsia="en-IN"/>
        </w:rPr>
        <w:t xml:space="preserve">leading to a moderate growth in fluid momentum. </w:t>
      </w:r>
      <w:r w:rsidRPr="00F12C3E">
        <w:rPr>
          <w:rFonts w:ascii="Times New Roman" w:eastAsia="Times New Roman" w:hAnsi="Times New Roman" w:cs="Times New Roman"/>
          <w:b/>
          <w:bCs/>
          <w:sz w:val="20"/>
          <w:szCs w:val="20"/>
          <w:lang w:eastAsia="en-IN"/>
        </w:rPr>
        <w:t>FIGURE</w:t>
      </w:r>
      <w:r w:rsidR="00756251" w:rsidRPr="00F12C3E">
        <w:rPr>
          <w:rFonts w:ascii="Times New Roman" w:eastAsia="Times New Roman" w:hAnsi="Times New Roman" w:cs="Times New Roman"/>
          <w:b/>
          <w:bCs/>
          <w:sz w:val="20"/>
          <w:szCs w:val="20"/>
          <w:lang w:eastAsia="en-IN"/>
        </w:rPr>
        <w:t xml:space="preserve"> 4</w:t>
      </w:r>
      <w:r w:rsidR="00756251" w:rsidRPr="00F12C3E">
        <w:rPr>
          <w:rFonts w:ascii="Times New Roman" w:eastAsia="Times New Roman" w:hAnsi="Times New Roman" w:cs="Times New Roman"/>
          <w:sz w:val="20"/>
          <w:szCs w:val="20"/>
          <w:lang w:eastAsia="en-IN"/>
        </w:rPr>
        <w:t xml:space="preserve"> </w:t>
      </w:r>
      <w:r w:rsidR="00387803" w:rsidRPr="00F12C3E">
        <w:rPr>
          <w:rFonts w:ascii="Times New Roman" w:eastAsia="Times New Roman" w:hAnsi="Times New Roman" w:cs="Times New Roman"/>
          <w:sz w:val="20"/>
          <w:szCs w:val="20"/>
          <w:lang w:eastAsia="en-IN"/>
        </w:rPr>
        <w:t xml:space="preserve">deliberates </w:t>
      </w:r>
      <w:r w:rsidR="00756251" w:rsidRPr="00F12C3E">
        <w:rPr>
          <w:rFonts w:ascii="Times New Roman" w:eastAsia="Times New Roman" w:hAnsi="Times New Roman" w:cs="Times New Roman"/>
          <w:sz w:val="20"/>
          <w:szCs w:val="20"/>
          <w:lang w:eastAsia="en-IN"/>
        </w:rPr>
        <w:t xml:space="preserve">the </w:t>
      </w:r>
      <w:r w:rsidR="00387803" w:rsidRPr="00F12C3E">
        <w:rPr>
          <w:rFonts w:ascii="Times New Roman" w:eastAsia="Times New Roman" w:hAnsi="Times New Roman" w:cs="Times New Roman"/>
          <w:sz w:val="20"/>
          <w:szCs w:val="20"/>
          <w:lang w:eastAsia="en-IN"/>
        </w:rPr>
        <w:t>integration of</w:t>
      </w:r>
      <w:r w:rsidR="00756251" w:rsidRPr="00F12C3E">
        <w:rPr>
          <w:rFonts w:ascii="Times New Roman" w:eastAsia="Times New Roman" w:hAnsi="Times New Roman" w:cs="Times New Roman"/>
          <w:sz w:val="20"/>
          <w:szCs w:val="20"/>
          <w:lang w:eastAsia="en-IN"/>
        </w:rPr>
        <w:t xml:space="preserve"> </w:t>
      </w:r>
      <w:r w:rsidR="00857C51" w:rsidRPr="00F12C3E">
        <w:rPr>
          <w:rFonts w:ascii="Times New Roman" w:eastAsia="Times New Roman" w:hAnsi="Times New Roman" w:cs="Times New Roman"/>
          <w:iCs/>
          <w:sz w:val="20"/>
          <w:szCs w:val="20"/>
          <w:lang w:eastAsia="en-IN"/>
        </w:rPr>
        <w:t>1</w:t>
      </w:r>
      <w:r w:rsidR="00857C51" w:rsidRPr="00F12C3E">
        <w:rPr>
          <w:rFonts w:ascii="Times New Roman" w:eastAsia="Times New Roman" w:hAnsi="Times New Roman" w:cs="Times New Roman"/>
          <w:iCs/>
          <w:sz w:val="20"/>
          <w:szCs w:val="20"/>
          <w:vertAlign w:val="superscript"/>
          <w:lang w:eastAsia="en-IN"/>
        </w:rPr>
        <w:t>st</w:t>
      </w:r>
      <w:r w:rsidR="00756251" w:rsidRPr="00F12C3E">
        <w:rPr>
          <w:rFonts w:ascii="Times New Roman" w:eastAsia="Times New Roman" w:hAnsi="Times New Roman" w:cs="Times New Roman"/>
          <w:iCs/>
          <w:sz w:val="20"/>
          <w:szCs w:val="20"/>
          <w:lang w:eastAsia="en-IN"/>
        </w:rPr>
        <w:t>-order slip</w:t>
      </w:r>
      <w:r w:rsidR="00756251" w:rsidRPr="00F12C3E">
        <w:rPr>
          <w:rFonts w:ascii="Times New Roman" w:eastAsia="Times New Roman" w:hAnsi="Times New Roman" w:cs="Times New Roman"/>
          <w:sz w:val="20"/>
          <w:szCs w:val="20"/>
          <w:lang w:eastAsia="en-IN"/>
        </w:rPr>
        <w:t xml:space="preserve"> on the </w:t>
      </w:r>
      <w:r w:rsidR="007A69AD" w:rsidRPr="00F12C3E">
        <w:rPr>
          <w:rFonts w:ascii="Times New Roman" w:eastAsia="Times New Roman" w:hAnsi="Times New Roman" w:cs="Times New Roman"/>
          <w:sz w:val="20"/>
          <w:szCs w:val="20"/>
          <w:lang w:eastAsia="en-IN"/>
        </w:rPr>
        <w:t>momentum pattern</w:t>
      </w:r>
      <w:r w:rsidR="00756251" w:rsidRPr="00F12C3E">
        <w:rPr>
          <w:rFonts w:ascii="Times New Roman" w:eastAsia="Times New Roman" w:hAnsi="Times New Roman" w:cs="Times New Roman"/>
          <w:sz w:val="20"/>
          <w:szCs w:val="20"/>
          <w:lang w:eastAsia="en-IN"/>
        </w:rPr>
        <w:t xml:space="preserve"> </w:t>
      </w:r>
      <w:r w:rsidR="007A69AD" w:rsidRPr="00F12C3E">
        <w:rPr>
          <w:rFonts w:ascii="Times New Roman" w:eastAsia="Times New Roman" w:hAnsi="Times New Roman" w:cs="Times New Roman"/>
          <w:sz w:val="20"/>
          <w:szCs w:val="20"/>
          <w:lang w:eastAsia="en-IN"/>
        </w:rPr>
        <w:t xml:space="preserve">under </w:t>
      </w:r>
      <w:r w:rsidR="00756251" w:rsidRPr="00F12C3E">
        <w:rPr>
          <w:rFonts w:ascii="Times New Roman" w:eastAsia="Times New Roman" w:hAnsi="Times New Roman" w:cs="Times New Roman"/>
          <w:sz w:val="20"/>
          <w:szCs w:val="20"/>
          <w:lang w:eastAsia="en-IN"/>
        </w:rPr>
        <w:t>both stretching and shrinking</w:t>
      </w:r>
      <w:r w:rsidR="007A69AD" w:rsidRPr="00F12C3E">
        <w:rPr>
          <w:rFonts w:ascii="Times New Roman" w:eastAsia="Times New Roman" w:hAnsi="Times New Roman" w:cs="Times New Roman"/>
          <w:sz w:val="20"/>
          <w:szCs w:val="20"/>
          <w:lang w:eastAsia="en-IN"/>
        </w:rPr>
        <w:t xml:space="preserve"> situations</w:t>
      </w:r>
      <w:r w:rsidR="00756251" w:rsidRPr="00F12C3E">
        <w:rPr>
          <w:rFonts w:ascii="Times New Roman" w:eastAsia="Times New Roman" w:hAnsi="Times New Roman" w:cs="Times New Roman"/>
          <w:sz w:val="20"/>
          <w:szCs w:val="20"/>
          <w:lang w:eastAsia="en-IN"/>
        </w:rPr>
        <w:t xml:space="preserve">. In stretching </w:t>
      </w:r>
      <w:r w:rsidR="003C314E" w:rsidRPr="00F12C3E">
        <w:rPr>
          <w:rFonts w:ascii="Times New Roman" w:eastAsia="Times New Roman" w:hAnsi="Times New Roman" w:cs="Times New Roman"/>
          <w:sz w:val="20"/>
          <w:szCs w:val="20"/>
          <w:lang w:eastAsia="en-IN"/>
        </w:rPr>
        <w:t>situation</w:t>
      </w:r>
      <w:r w:rsidR="00756251" w:rsidRPr="00F12C3E">
        <w:rPr>
          <w:rFonts w:ascii="Times New Roman" w:eastAsia="Times New Roman" w:hAnsi="Times New Roman" w:cs="Times New Roman"/>
          <w:sz w:val="20"/>
          <w:szCs w:val="20"/>
          <w:lang w:eastAsia="en-IN"/>
        </w:rPr>
        <w:t xml:space="preserve">, this slip </w:t>
      </w:r>
      <w:r w:rsidR="003C314E" w:rsidRPr="00F12C3E">
        <w:rPr>
          <w:rFonts w:ascii="Times New Roman" w:eastAsia="Times New Roman" w:hAnsi="Times New Roman" w:cs="Times New Roman"/>
          <w:sz w:val="20"/>
          <w:szCs w:val="20"/>
          <w:lang w:eastAsia="en-IN"/>
        </w:rPr>
        <w:t xml:space="preserve">slows down </w:t>
      </w:r>
      <w:r w:rsidR="00756251" w:rsidRPr="00F12C3E">
        <w:rPr>
          <w:rFonts w:ascii="Times New Roman" w:eastAsia="Times New Roman" w:hAnsi="Times New Roman" w:cs="Times New Roman"/>
          <w:sz w:val="20"/>
          <w:szCs w:val="20"/>
          <w:lang w:eastAsia="en-IN"/>
        </w:rPr>
        <w:t xml:space="preserve">the </w:t>
      </w:r>
      <w:r w:rsidR="003C314E" w:rsidRPr="00F12C3E">
        <w:rPr>
          <w:rFonts w:ascii="Times New Roman" w:eastAsia="Times New Roman" w:hAnsi="Times New Roman" w:cs="Times New Roman"/>
          <w:sz w:val="20"/>
          <w:szCs w:val="20"/>
          <w:lang w:eastAsia="en-IN"/>
        </w:rPr>
        <w:t>momentum of the fluid near the surface</w:t>
      </w:r>
      <w:r w:rsidR="00756251" w:rsidRPr="00F12C3E">
        <w:rPr>
          <w:rFonts w:ascii="Times New Roman" w:eastAsia="Times New Roman" w:hAnsi="Times New Roman" w:cs="Times New Roman"/>
          <w:sz w:val="20"/>
          <w:szCs w:val="20"/>
          <w:lang w:eastAsia="en-IN"/>
        </w:rPr>
        <w:t>, leading to a thinner boundary layer</w:t>
      </w:r>
      <w:r w:rsidR="003C314E" w:rsidRPr="00F12C3E">
        <w:rPr>
          <w:rFonts w:ascii="Times New Roman" w:eastAsia="Times New Roman" w:hAnsi="Times New Roman" w:cs="Times New Roman"/>
          <w:sz w:val="20"/>
          <w:szCs w:val="20"/>
          <w:lang w:eastAsia="en-IN"/>
        </w:rPr>
        <w:t xml:space="preserve"> thickness</w:t>
      </w:r>
      <w:r w:rsidR="00756251" w:rsidRPr="00F12C3E">
        <w:rPr>
          <w:rFonts w:ascii="Times New Roman" w:eastAsia="Times New Roman" w:hAnsi="Times New Roman" w:cs="Times New Roman"/>
          <w:sz w:val="20"/>
          <w:szCs w:val="20"/>
          <w:lang w:eastAsia="en-IN"/>
        </w:rPr>
        <w:t xml:space="preserve">. </w:t>
      </w:r>
      <w:r w:rsidR="0032121F" w:rsidRPr="00F12C3E">
        <w:rPr>
          <w:rFonts w:ascii="Times New Roman" w:eastAsia="Times New Roman" w:hAnsi="Times New Roman" w:cs="Times New Roman"/>
          <w:sz w:val="20"/>
          <w:szCs w:val="20"/>
          <w:lang w:eastAsia="en-IN"/>
        </w:rPr>
        <w:t>Similarly</w:t>
      </w:r>
      <w:r w:rsidR="00756251" w:rsidRPr="00F12C3E">
        <w:rPr>
          <w:rFonts w:ascii="Times New Roman" w:eastAsia="Times New Roman" w:hAnsi="Times New Roman" w:cs="Times New Roman"/>
          <w:sz w:val="20"/>
          <w:szCs w:val="20"/>
          <w:lang w:eastAsia="en-IN"/>
        </w:rPr>
        <w:t xml:space="preserve">, </w:t>
      </w:r>
      <w:r w:rsidR="003C314E" w:rsidRPr="00F12C3E">
        <w:rPr>
          <w:rFonts w:ascii="Times New Roman" w:eastAsia="Times New Roman" w:hAnsi="Times New Roman" w:cs="Times New Roman"/>
          <w:sz w:val="20"/>
          <w:szCs w:val="20"/>
          <w:lang w:eastAsia="en-IN"/>
        </w:rPr>
        <w:t>in</w:t>
      </w:r>
      <w:r w:rsidR="00756251" w:rsidRPr="00F12C3E">
        <w:rPr>
          <w:rFonts w:ascii="Times New Roman" w:eastAsia="Times New Roman" w:hAnsi="Times New Roman" w:cs="Times New Roman"/>
          <w:sz w:val="20"/>
          <w:szCs w:val="20"/>
          <w:lang w:eastAsia="en-IN"/>
        </w:rPr>
        <w:t xml:space="preserve"> shrinking </w:t>
      </w:r>
      <w:r w:rsidR="00C76FF2" w:rsidRPr="00F12C3E">
        <w:rPr>
          <w:rFonts w:ascii="Times New Roman" w:eastAsia="Times New Roman" w:hAnsi="Times New Roman" w:cs="Times New Roman"/>
          <w:sz w:val="20"/>
          <w:szCs w:val="20"/>
          <w:lang w:eastAsia="en-IN"/>
        </w:rPr>
        <w:t>scenario</w:t>
      </w:r>
      <w:r w:rsidR="00756251" w:rsidRPr="00F12C3E">
        <w:rPr>
          <w:rFonts w:ascii="Times New Roman" w:eastAsia="Times New Roman" w:hAnsi="Times New Roman" w:cs="Times New Roman"/>
          <w:sz w:val="20"/>
          <w:szCs w:val="20"/>
          <w:lang w:eastAsia="en-IN"/>
        </w:rPr>
        <w:t xml:space="preserve">, the first-order slip </w:t>
      </w:r>
      <w:r w:rsidR="00C76FF2" w:rsidRPr="00F12C3E">
        <w:rPr>
          <w:rFonts w:ascii="Times New Roman" w:eastAsia="Times New Roman" w:hAnsi="Times New Roman" w:cs="Times New Roman"/>
          <w:sz w:val="20"/>
          <w:szCs w:val="20"/>
          <w:lang w:eastAsia="en-IN"/>
        </w:rPr>
        <w:t>elevates the momentum of the fluid</w:t>
      </w:r>
      <w:r w:rsidR="00756251" w:rsidRPr="00F12C3E">
        <w:rPr>
          <w:rFonts w:ascii="Times New Roman" w:eastAsia="Times New Roman" w:hAnsi="Times New Roman" w:cs="Times New Roman"/>
          <w:sz w:val="20"/>
          <w:szCs w:val="20"/>
          <w:lang w:eastAsia="en-IN"/>
        </w:rPr>
        <w:t xml:space="preserve"> near the wall. </w:t>
      </w:r>
      <w:r w:rsidRPr="00F12C3E">
        <w:rPr>
          <w:rFonts w:ascii="Times New Roman" w:eastAsia="Times New Roman" w:hAnsi="Times New Roman" w:cs="Times New Roman"/>
          <w:b/>
          <w:bCs/>
          <w:sz w:val="20"/>
          <w:szCs w:val="20"/>
          <w:lang w:eastAsia="en-IN"/>
        </w:rPr>
        <w:t>FIGURE</w:t>
      </w:r>
      <w:r w:rsidR="00756251" w:rsidRPr="00F12C3E">
        <w:rPr>
          <w:rFonts w:ascii="Times New Roman" w:eastAsia="Times New Roman" w:hAnsi="Times New Roman" w:cs="Times New Roman"/>
          <w:b/>
          <w:bCs/>
          <w:sz w:val="20"/>
          <w:szCs w:val="20"/>
          <w:lang w:eastAsia="en-IN"/>
        </w:rPr>
        <w:t xml:space="preserve"> 5</w:t>
      </w:r>
      <w:r w:rsidR="00756251" w:rsidRPr="00F12C3E">
        <w:rPr>
          <w:rFonts w:ascii="Times New Roman" w:eastAsia="Times New Roman" w:hAnsi="Times New Roman" w:cs="Times New Roman"/>
          <w:sz w:val="20"/>
          <w:szCs w:val="20"/>
          <w:lang w:eastAsia="en-IN"/>
        </w:rPr>
        <w:t xml:space="preserve"> </w:t>
      </w:r>
      <w:r w:rsidR="00C76FF2" w:rsidRPr="00F12C3E">
        <w:rPr>
          <w:rFonts w:ascii="Times New Roman" w:eastAsia="Times New Roman" w:hAnsi="Times New Roman" w:cs="Times New Roman"/>
          <w:sz w:val="20"/>
          <w:szCs w:val="20"/>
          <w:lang w:eastAsia="en-IN"/>
        </w:rPr>
        <w:t xml:space="preserve">showcases </w:t>
      </w:r>
      <w:r w:rsidR="00756251" w:rsidRPr="00F12C3E">
        <w:rPr>
          <w:rFonts w:ascii="Times New Roman" w:eastAsia="Times New Roman" w:hAnsi="Times New Roman" w:cs="Times New Roman"/>
          <w:sz w:val="20"/>
          <w:szCs w:val="20"/>
          <w:lang w:eastAsia="en-IN"/>
        </w:rPr>
        <w:t xml:space="preserve">the </w:t>
      </w:r>
      <w:r w:rsidR="00C76FF2" w:rsidRPr="00F12C3E">
        <w:rPr>
          <w:rFonts w:ascii="Times New Roman" w:eastAsia="Times New Roman" w:hAnsi="Times New Roman" w:cs="Times New Roman"/>
          <w:sz w:val="20"/>
          <w:szCs w:val="20"/>
          <w:lang w:eastAsia="en-IN"/>
        </w:rPr>
        <w:t>integration</w:t>
      </w:r>
      <w:r w:rsidR="00756251" w:rsidRPr="00F12C3E">
        <w:rPr>
          <w:rFonts w:ascii="Times New Roman" w:eastAsia="Times New Roman" w:hAnsi="Times New Roman" w:cs="Times New Roman"/>
          <w:sz w:val="20"/>
          <w:szCs w:val="20"/>
          <w:lang w:eastAsia="en-IN"/>
        </w:rPr>
        <w:t xml:space="preserve"> of </w:t>
      </w:r>
      <w:r w:rsidR="00756251" w:rsidRPr="00F12C3E">
        <w:rPr>
          <w:rFonts w:ascii="Times New Roman" w:eastAsia="Times New Roman" w:hAnsi="Times New Roman" w:cs="Times New Roman"/>
          <w:iCs/>
          <w:sz w:val="20"/>
          <w:szCs w:val="20"/>
          <w:lang w:eastAsia="en-IN"/>
        </w:rPr>
        <w:t>second-order slip</w:t>
      </w:r>
      <w:r w:rsidR="00756251" w:rsidRPr="00F12C3E">
        <w:rPr>
          <w:rFonts w:ascii="Times New Roman" w:eastAsia="Times New Roman" w:hAnsi="Times New Roman" w:cs="Times New Roman"/>
          <w:sz w:val="20"/>
          <w:szCs w:val="20"/>
          <w:lang w:eastAsia="en-IN"/>
        </w:rPr>
        <w:t xml:space="preserve"> on the </w:t>
      </w:r>
      <w:r w:rsidR="00C76FF2" w:rsidRPr="00F12C3E">
        <w:rPr>
          <w:rFonts w:ascii="Times New Roman" w:eastAsia="Times New Roman" w:hAnsi="Times New Roman" w:cs="Times New Roman"/>
          <w:sz w:val="20"/>
          <w:szCs w:val="20"/>
          <w:lang w:eastAsia="en-IN"/>
        </w:rPr>
        <w:t>momentum pattern of the fluid</w:t>
      </w:r>
      <w:r w:rsidR="00756251" w:rsidRPr="00F12C3E">
        <w:rPr>
          <w:rFonts w:ascii="Times New Roman" w:eastAsia="Times New Roman" w:hAnsi="Times New Roman" w:cs="Times New Roman"/>
          <w:sz w:val="20"/>
          <w:szCs w:val="20"/>
          <w:lang w:eastAsia="en-IN"/>
        </w:rPr>
        <w:t xml:space="preserve">. </w:t>
      </w:r>
      <w:r w:rsidR="00C76FF2" w:rsidRPr="00F12C3E">
        <w:rPr>
          <w:rFonts w:ascii="Times New Roman" w:eastAsia="Times New Roman" w:hAnsi="Times New Roman" w:cs="Times New Roman"/>
          <w:sz w:val="20"/>
          <w:szCs w:val="20"/>
          <w:lang w:eastAsia="en-IN"/>
        </w:rPr>
        <w:t xml:space="preserve">Under the situation of stretching, </w:t>
      </w:r>
      <w:r w:rsidR="00756251" w:rsidRPr="00F12C3E">
        <w:rPr>
          <w:rFonts w:ascii="Times New Roman" w:eastAsia="Times New Roman" w:hAnsi="Times New Roman" w:cs="Times New Roman"/>
          <w:sz w:val="20"/>
          <w:szCs w:val="20"/>
          <w:lang w:eastAsia="en-IN"/>
        </w:rPr>
        <w:t xml:space="preserve">the </w:t>
      </w:r>
      <w:r w:rsidR="00C76FF2" w:rsidRPr="00F12C3E">
        <w:rPr>
          <w:rFonts w:ascii="Times New Roman" w:eastAsia="Times New Roman" w:hAnsi="Times New Roman" w:cs="Times New Roman"/>
          <w:sz w:val="20"/>
          <w:szCs w:val="20"/>
          <w:lang w:eastAsia="en-IN"/>
        </w:rPr>
        <w:t>integration</w:t>
      </w:r>
      <w:r w:rsidR="00756251" w:rsidRPr="00F12C3E">
        <w:rPr>
          <w:rFonts w:ascii="Times New Roman" w:eastAsia="Times New Roman" w:hAnsi="Times New Roman" w:cs="Times New Roman"/>
          <w:sz w:val="20"/>
          <w:szCs w:val="20"/>
          <w:lang w:eastAsia="en-IN"/>
        </w:rPr>
        <w:t xml:space="preserve"> of second-order slip leads to a more </w:t>
      </w:r>
      <w:r w:rsidR="00C76FF2" w:rsidRPr="00F12C3E">
        <w:rPr>
          <w:rFonts w:ascii="Times New Roman" w:eastAsia="Times New Roman" w:hAnsi="Times New Roman" w:cs="Times New Roman"/>
          <w:sz w:val="20"/>
          <w:szCs w:val="20"/>
          <w:lang w:eastAsia="en-IN"/>
        </w:rPr>
        <w:t>substantial growth</w:t>
      </w:r>
      <w:r w:rsidR="00756251" w:rsidRPr="00F12C3E">
        <w:rPr>
          <w:rFonts w:ascii="Times New Roman" w:eastAsia="Times New Roman" w:hAnsi="Times New Roman" w:cs="Times New Roman"/>
          <w:sz w:val="20"/>
          <w:szCs w:val="20"/>
          <w:lang w:eastAsia="en-IN"/>
        </w:rPr>
        <w:t xml:space="preserve"> of the </w:t>
      </w:r>
      <w:r w:rsidR="00C76FF2" w:rsidRPr="00F12C3E">
        <w:rPr>
          <w:rFonts w:ascii="Times New Roman" w:eastAsia="Times New Roman" w:hAnsi="Times New Roman" w:cs="Times New Roman"/>
          <w:sz w:val="20"/>
          <w:szCs w:val="20"/>
          <w:lang w:eastAsia="en-IN"/>
        </w:rPr>
        <w:t>momentum pattern</w:t>
      </w:r>
      <w:r w:rsidR="00756251" w:rsidRPr="00F12C3E">
        <w:rPr>
          <w:rFonts w:ascii="Times New Roman" w:eastAsia="Times New Roman" w:hAnsi="Times New Roman" w:cs="Times New Roman"/>
          <w:sz w:val="20"/>
          <w:szCs w:val="20"/>
          <w:lang w:eastAsia="en-IN"/>
        </w:rPr>
        <w:t xml:space="preserve"> than first-order slip. </w:t>
      </w:r>
      <w:r w:rsidR="00C76FF2" w:rsidRPr="00F12C3E">
        <w:rPr>
          <w:rFonts w:ascii="Times New Roman" w:eastAsia="Times New Roman" w:hAnsi="Times New Roman" w:cs="Times New Roman"/>
          <w:sz w:val="20"/>
          <w:szCs w:val="20"/>
          <w:lang w:eastAsia="en-IN"/>
        </w:rPr>
        <w:t>Additionally,</w:t>
      </w:r>
      <w:r w:rsidR="00756251" w:rsidRPr="00F12C3E">
        <w:rPr>
          <w:rFonts w:ascii="Times New Roman" w:eastAsia="Times New Roman" w:hAnsi="Times New Roman" w:cs="Times New Roman"/>
          <w:sz w:val="20"/>
          <w:szCs w:val="20"/>
          <w:lang w:eastAsia="en-IN"/>
        </w:rPr>
        <w:t xml:space="preserve"> </w:t>
      </w:r>
      <w:r w:rsidR="00C76FF2" w:rsidRPr="00F12C3E">
        <w:rPr>
          <w:rFonts w:ascii="Times New Roman" w:eastAsia="Times New Roman" w:hAnsi="Times New Roman" w:cs="Times New Roman"/>
          <w:sz w:val="20"/>
          <w:szCs w:val="20"/>
          <w:lang w:eastAsia="en-IN"/>
        </w:rPr>
        <w:t xml:space="preserve">in </w:t>
      </w:r>
      <w:r w:rsidR="00756251" w:rsidRPr="00F12C3E">
        <w:rPr>
          <w:rFonts w:ascii="Times New Roman" w:eastAsia="Times New Roman" w:hAnsi="Times New Roman" w:cs="Times New Roman"/>
          <w:sz w:val="20"/>
          <w:szCs w:val="20"/>
          <w:lang w:eastAsia="en-IN"/>
        </w:rPr>
        <w:t xml:space="preserve">shrinking </w:t>
      </w:r>
      <w:r w:rsidR="00C76FF2" w:rsidRPr="00F12C3E">
        <w:rPr>
          <w:rFonts w:ascii="Times New Roman" w:eastAsia="Times New Roman" w:hAnsi="Times New Roman" w:cs="Times New Roman"/>
          <w:sz w:val="20"/>
          <w:szCs w:val="20"/>
          <w:lang w:eastAsia="en-IN"/>
        </w:rPr>
        <w:t>scenario</w:t>
      </w:r>
      <w:r w:rsidR="00756251" w:rsidRPr="00F12C3E">
        <w:rPr>
          <w:rFonts w:ascii="Times New Roman" w:eastAsia="Times New Roman" w:hAnsi="Times New Roman" w:cs="Times New Roman"/>
          <w:sz w:val="20"/>
          <w:szCs w:val="20"/>
          <w:lang w:eastAsia="en-IN"/>
        </w:rPr>
        <w:t xml:space="preserve">, second-order slip has a </w:t>
      </w:r>
      <w:r w:rsidR="00C76FF2" w:rsidRPr="00F12C3E">
        <w:rPr>
          <w:rFonts w:ascii="Times New Roman" w:eastAsia="Times New Roman" w:hAnsi="Times New Roman" w:cs="Times New Roman"/>
          <w:sz w:val="20"/>
          <w:szCs w:val="20"/>
          <w:lang w:eastAsia="en-IN"/>
        </w:rPr>
        <w:t>declination</w:t>
      </w:r>
      <w:r w:rsidR="00756251" w:rsidRPr="00F12C3E">
        <w:rPr>
          <w:rFonts w:ascii="Times New Roman" w:eastAsia="Times New Roman" w:hAnsi="Times New Roman" w:cs="Times New Roman"/>
          <w:sz w:val="20"/>
          <w:szCs w:val="20"/>
          <w:lang w:eastAsia="en-IN"/>
        </w:rPr>
        <w:t xml:space="preserve"> effect on the </w:t>
      </w:r>
      <w:r w:rsidR="00C76FF2" w:rsidRPr="00F12C3E">
        <w:rPr>
          <w:rFonts w:ascii="Times New Roman" w:eastAsia="Times New Roman" w:hAnsi="Times New Roman" w:cs="Times New Roman"/>
          <w:sz w:val="20"/>
          <w:szCs w:val="20"/>
          <w:lang w:eastAsia="en-IN"/>
        </w:rPr>
        <w:t>momentum pattern</w:t>
      </w:r>
      <w:r w:rsidR="00756251" w:rsidRPr="00F12C3E">
        <w:rPr>
          <w:rFonts w:ascii="Times New Roman" w:eastAsia="Times New Roman" w:hAnsi="Times New Roman" w:cs="Times New Roman"/>
          <w:sz w:val="20"/>
          <w:szCs w:val="20"/>
          <w:lang w:eastAsia="en-IN"/>
        </w:rPr>
        <w:t xml:space="preserve">. </w:t>
      </w:r>
      <w:r w:rsidR="0032121F" w:rsidRPr="00F12C3E">
        <w:rPr>
          <w:rFonts w:ascii="Times New Roman" w:eastAsia="Times New Roman" w:hAnsi="Times New Roman" w:cs="Times New Roman"/>
          <w:sz w:val="20"/>
          <w:szCs w:val="20"/>
          <w:lang w:eastAsia="en-IN"/>
        </w:rPr>
        <w:t>Understanding</w:t>
      </w:r>
      <w:r w:rsidR="00756251" w:rsidRPr="00F12C3E">
        <w:rPr>
          <w:rFonts w:ascii="Times New Roman" w:eastAsia="Times New Roman" w:hAnsi="Times New Roman" w:cs="Times New Roman"/>
          <w:sz w:val="20"/>
          <w:szCs w:val="20"/>
          <w:lang w:eastAsia="en-IN"/>
        </w:rPr>
        <w:t xml:space="preserve"> these higher-order boundary interactions is crucial for precise control of flow </w:t>
      </w:r>
      <w:r w:rsidR="00C76FF2" w:rsidRPr="00F12C3E">
        <w:rPr>
          <w:rFonts w:ascii="Times New Roman" w:eastAsia="Times New Roman" w:hAnsi="Times New Roman" w:cs="Times New Roman"/>
          <w:sz w:val="20"/>
          <w:szCs w:val="20"/>
          <w:lang w:eastAsia="en-IN"/>
        </w:rPr>
        <w:t>behaviour</w:t>
      </w:r>
      <w:r w:rsidR="00756251" w:rsidRPr="00F12C3E">
        <w:rPr>
          <w:rFonts w:ascii="Times New Roman" w:eastAsia="Times New Roman" w:hAnsi="Times New Roman" w:cs="Times New Roman"/>
          <w:sz w:val="20"/>
          <w:szCs w:val="20"/>
          <w:lang w:eastAsia="en-IN"/>
        </w:rPr>
        <w:t xml:space="preserve"> in advanced fluidic systems.</w:t>
      </w:r>
      <w:r w:rsidR="00C76FF2" w:rsidRPr="00F12C3E">
        <w:rPr>
          <w:rFonts w:ascii="Times New Roman" w:eastAsia="Times New Roman" w:hAnsi="Times New Roman" w:cs="Times New Roman"/>
          <w:sz w:val="20"/>
          <w:szCs w:val="20"/>
          <w:lang w:eastAsia="en-IN"/>
        </w:rPr>
        <w:t xml:space="preserve"> </w:t>
      </w:r>
      <w:r w:rsidRPr="00F12C3E">
        <w:rPr>
          <w:rFonts w:ascii="Times New Roman" w:eastAsia="Times New Roman" w:hAnsi="Times New Roman" w:cs="Times New Roman"/>
          <w:b/>
          <w:bCs/>
          <w:sz w:val="20"/>
          <w:szCs w:val="20"/>
          <w:lang w:eastAsia="en-IN"/>
        </w:rPr>
        <w:t>FIGURE</w:t>
      </w:r>
      <w:r w:rsidR="00756251" w:rsidRPr="00F12C3E">
        <w:rPr>
          <w:rFonts w:ascii="Times New Roman" w:eastAsia="Times New Roman" w:hAnsi="Times New Roman" w:cs="Times New Roman"/>
          <w:b/>
          <w:bCs/>
          <w:sz w:val="20"/>
          <w:szCs w:val="20"/>
          <w:lang w:eastAsia="en-IN"/>
        </w:rPr>
        <w:t xml:space="preserve"> 6</w:t>
      </w:r>
      <w:r w:rsidR="00756251" w:rsidRPr="00F12C3E">
        <w:rPr>
          <w:rFonts w:ascii="Times New Roman" w:eastAsia="Times New Roman" w:hAnsi="Times New Roman" w:cs="Times New Roman"/>
          <w:sz w:val="20"/>
          <w:szCs w:val="20"/>
          <w:lang w:eastAsia="en-IN"/>
        </w:rPr>
        <w:t xml:space="preserve"> </w:t>
      </w:r>
      <w:r w:rsidR="00C76FF2" w:rsidRPr="00F12C3E">
        <w:rPr>
          <w:rFonts w:ascii="Times New Roman" w:eastAsia="Times New Roman" w:hAnsi="Times New Roman" w:cs="Times New Roman"/>
          <w:sz w:val="20"/>
          <w:szCs w:val="20"/>
          <w:lang w:eastAsia="en-IN"/>
        </w:rPr>
        <w:t>explains</w:t>
      </w:r>
      <w:r w:rsidR="00756251" w:rsidRPr="00F12C3E">
        <w:rPr>
          <w:rFonts w:ascii="Times New Roman" w:eastAsia="Times New Roman" w:hAnsi="Times New Roman" w:cs="Times New Roman"/>
          <w:sz w:val="20"/>
          <w:szCs w:val="20"/>
          <w:lang w:eastAsia="en-IN"/>
        </w:rPr>
        <w:t xml:space="preserve"> the i</w:t>
      </w:r>
      <w:r w:rsidR="00C76FF2" w:rsidRPr="00F12C3E">
        <w:rPr>
          <w:rFonts w:ascii="Times New Roman" w:eastAsia="Times New Roman" w:hAnsi="Times New Roman" w:cs="Times New Roman"/>
          <w:sz w:val="20"/>
          <w:szCs w:val="20"/>
          <w:lang w:eastAsia="en-IN"/>
        </w:rPr>
        <w:t>nterpretation</w:t>
      </w:r>
      <w:r w:rsidR="00756251" w:rsidRPr="00F12C3E">
        <w:rPr>
          <w:rFonts w:ascii="Times New Roman" w:eastAsia="Times New Roman" w:hAnsi="Times New Roman" w:cs="Times New Roman"/>
          <w:sz w:val="20"/>
          <w:szCs w:val="20"/>
          <w:lang w:eastAsia="en-IN"/>
        </w:rPr>
        <w:t xml:space="preserve"> of </w:t>
      </w:r>
      <w:r w:rsidR="00756251" w:rsidRPr="00F12C3E">
        <w:rPr>
          <w:rFonts w:ascii="Times New Roman" w:eastAsia="Times New Roman" w:hAnsi="Times New Roman" w:cs="Times New Roman"/>
          <w:iCs/>
          <w:sz w:val="20"/>
          <w:szCs w:val="20"/>
          <w:lang w:eastAsia="en-IN"/>
        </w:rPr>
        <w:t>suction and injection</w:t>
      </w:r>
      <w:r w:rsidR="00756251" w:rsidRPr="00F12C3E">
        <w:rPr>
          <w:rFonts w:ascii="Times New Roman" w:eastAsia="Times New Roman" w:hAnsi="Times New Roman" w:cs="Times New Roman"/>
          <w:sz w:val="20"/>
          <w:szCs w:val="20"/>
          <w:lang w:eastAsia="en-IN"/>
        </w:rPr>
        <w:t xml:space="preserve"> on the velocity p</w:t>
      </w:r>
      <w:r w:rsidR="00C76FF2" w:rsidRPr="00F12C3E">
        <w:rPr>
          <w:rFonts w:ascii="Times New Roman" w:eastAsia="Times New Roman" w:hAnsi="Times New Roman" w:cs="Times New Roman"/>
          <w:sz w:val="20"/>
          <w:szCs w:val="20"/>
          <w:lang w:eastAsia="en-IN"/>
        </w:rPr>
        <w:t>attern of the fluid</w:t>
      </w:r>
      <w:r w:rsidR="00756251" w:rsidRPr="00F12C3E">
        <w:rPr>
          <w:rFonts w:ascii="Times New Roman" w:eastAsia="Times New Roman" w:hAnsi="Times New Roman" w:cs="Times New Roman"/>
          <w:sz w:val="20"/>
          <w:szCs w:val="20"/>
          <w:lang w:eastAsia="en-IN"/>
        </w:rPr>
        <w:t xml:space="preserve">. </w:t>
      </w:r>
      <w:r w:rsidR="00C76FF2" w:rsidRPr="00F12C3E">
        <w:rPr>
          <w:rFonts w:ascii="Times New Roman" w:eastAsia="Times New Roman" w:hAnsi="Times New Roman" w:cs="Times New Roman"/>
          <w:sz w:val="20"/>
          <w:szCs w:val="20"/>
          <w:lang w:eastAsia="en-IN"/>
        </w:rPr>
        <w:t>Due to the s</w:t>
      </w:r>
      <w:r w:rsidR="00756251" w:rsidRPr="00F12C3E">
        <w:rPr>
          <w:rFonts w:ascii="Times New Roman" w:eastAsia="Times New Roman" w:hAnsi="Times New Roman" w:cs="Times New Roman"/>
          <w:sz w:val="20"/>
          <w:szCs w:val="20"/>
          <w:lang w:eastAsia="en-IN"/>
        </w:rPr>
        <w:t xml:space="preserve">uction </w:t>
      </w:r>
      <w:r w:rsidR="00C76FF2" w:rsidRPr="00F12C3E">
        <w:rPr>
          <w:rFonts w:ascii="Times New Roman" w:eastAsia="Times New Roman" w:hAnsi="Times New Roman" w:cs="Times New Roman"/>
          <w:sz w:val="20"/>
          <w:szCs w:val="20"/>
          <w:lang w:eastAsia="en-IN"/>
        </w:rPr>
        <w:t xml:space="preserve">motion of the fluid </w:t>
      </w:r>
      <w:r w:rsidR="00756251" w:rsidRPr="00F12C3E">
        <w:rPr>
          <w:rFonts w:ascii="Times New Roman" w:eastAsia="Times New Roman" w:hAnsi="Times New Roman" w:cs="Times New Roman"/>
          <w:sz w:val="20"/>
          <w:szCs w:val="20"/>
          <w:lang w:eastAsia="en-IN"/>
        </w:rPr>
        <w:t xml:space="preserve">attenuation near the </w:t>
      </w:r>
      <w:r w:rsidR="00C76FF2" w:rsidRPr="00F12C3E">
        <w:rPr>
          <w:rFonts w:ascii="Times New Roman" w:eastAsia="Times New Roman" w:hAnsi="Times New Roman" w:cs="Times New Roman"/>
          <w:sz w:val="20"/>
          <w:szCs w:val="20"/>
          <w:lang w:eastAsia="en-IN"/>
        </w:rPr>
        <w:t>wall</w:t>
      </w:r>
      <w:r w:rsidR="00756251" w:rsidRPr="00F12C3E">
        <w:rPr>
          <w:rFonts w:ascii="Times New Roman" w:eastAsia="Times New Roman" w:hAnsi="Times New Roman" w:cs="Times New Roman"/>
          <w:sz w:val="20"/>
          <w:szCs w:val="20"/>
          <w:lang w:eastAsia="en-IN"/>
        </w:rPr>
        <w:t xml:space="preserve">, </w:t>
      </w:r>
      <w:r w:rsidR="00C76FF2" w:rsidRPr="00F12C3E">
        <w:rPr>
          <w:rFonts w:ascii="Times New Roman" w:eastAsia="Times New Roman" w:hAnsi="Times New Roman" w:cs="Times New Roman"/>
          <w:sz w:val="20"/>
          <w:szCs w:val="20"/>
          <w:lang w:eastAsia="en-IN"/>
        </w:rPr>
        <w:t>diminishing</w:t>
      </w:r>
      <w:r w:rsidR="00756251" w:rsidRPr="00F12C3E">
        <w:rPr>
          <w:rFonts w:ascii="Times New Roman" w:eastAsia="Times New Roman" w:hAnsi="Times New Roman" w:cs="Times New Roman"/>
          <w:sz w:val="20"/>
          <w:szCs w:val="20"/>
          <w:lang w:eastAsia="en-IN"/>
        </w:rPr>
        <w:t xml:space="preserve"> the boundary layer thickness. </w:t>
      </w:r>
      <w:r w:rsidR="00C76FF2" w:rsidRPr="00F12C3E">
        <w:rPr>
          <w:rFonts w:ascii="Times New Roman" w:eastAsia="Times New Roman" w:hAnsi="Times New Roman" w:cs="Times New Roman"/>
          <w:sz w:val="20"/>
          <w:szCs w:val="20"/>
          <w:lang w:eastAsia="en-IN"/>
        </w:rPr>
        <w:t>Similarly, the case of i</w:t>
      </w:r>
      <w:r w:rsidR="00756251" w:rsidRPr="00F12C3E">
        <w:rPr>
          <w:rFonts w:ascii="Times New Roman" w:eastAsia="Times New Roman" w:hAnsi="Times New Roman" w:cs="Times New Roman"/>
          <w:sz w:val="20"/>
          <w:szCs w:val="20"/>
          <w:lang w:eastAsia="en-IN"/>
        </w:rPr>
        <w:t xml:space="preserve">njection </w:t>
      </w:r>
      <w:r w:rsidR="00C76FF2" w:rsidRPr="00F12C3E">
        <w:rPr>
          <w:rFonts w:ascii="Times New Roman" w:eastAsia="Times New Roman" w:hAnsi="Times New Roman" w:cs="Times New Roman"/>
          <w:sz w:val="20"/>
          <w:szCs w:val="20"/>
          <w:lang w:eastAsia="en-IN"/>
        </w:rPr>
        <w:t>upsurges</w:t>
      </w:r>
      <w:r w:rsidR="00756251" w:rsidRPr="00F12C3E">
        <w:rPr>
          <w:rFonts w:ascii="Times New Roman" w:eastAsia="Times New Roman" w:hAnsi="Times New Roman" w:cs="Times New Roman"/>
          <w:sz w:val="20"/>
          <w:szCs w:val="20"/>
          <w:lang w:eastAsia="en-IN"/>
        </w:rPr>
        <w:t xml:space="preserve"> the </w:t>
      </w:r>
      <w:r w:rsidR="00C76FF2" w:rsidRPr="00F12C3E">
        <w:rPr>
          <w:rFonts w:ascii="Times New Roman" w:eastAsia="Times New Roman" w:hAnsi="Times New Roman" w:cs="Times New Roman"/>
          <w:sz w:val="20"/>
          <w:szCs w:val="20"/>
          <w:lang w:eastAsia="en-IN"/>
        </w:rPr>
        <w:t xml:space="preserve">speed of the fluid. </w:t>
      </w:r>
      <w:r w:rsidR="00756251" w:rsidRPr="00F12C3E">
        <w:rPr>
          <w:rFonts w:ascii="Times New Roman" w:eastAsia="Times New Roman" w:hAnsi="Times New Roman" w:cs="Times New Roman"/>
          <w:sz w:val="20"/>
          <w:szCs w:val="20"/>
          <w:lang w:eastAsia="en-IN"/>
        </w:rPr>
        <w:t xml:space="preserve">In shrinking </w:t>
      </w:r>
      <w:r w:rsidR="00C76FF2" w:rsidRPr="00F12C3E">
        <w:rPr>
          <w:rFonts w:ascii="Times New Roman" w:eastAsia="Times New Roman" w:hAnsi="Times New Roman" w:cs="Times New Roman"/>
          <w:sz w:val="20"/>
          <w:szCs w:val="20"/>
          <w:lang w:eastAsia="en-IN"/>
        </w:rPr>
        <w:t>context</w:t>
      </w:r>
      <w:r w:rsidR="00756251" w:rsidRPr="00F12C3E">
        <w:rPr>
          <w:rFonts w:ascii="Times New Roman" w:eastAsia="Times New Roman" w:hAnsi="Times New Roman" w:cs="Times New Roman"/>
          <w:sz w:val="20"/>
          <w:szCs w:val="20"/>
          <w:lang w:eastAsia="en-IN"/>
        </w:rPr>
        <w:t xml:space="preserve">, the effects are reversed. </w:t>
      </w:r>
      <w:r w:rsidRPr="00F12C3E">
        <w:rPr>
          <w:rFonts w:ascii="Times New Roman" w:eastAsia="Times New Roman" w:hAnsi="Times New Roman" w:cs="Times New Roman"/>
          <w:b/>
          <w:bCs/>
          <w:sz w:val="20"/>
          <w:szCs w:val="20"/>
          <w:lang w:eastAsia="en-IN"/>
        </w:rPr>
        <w:t>FIGURE</w:t>
      </w:r>
      <w:r w:rsidR="00756251" w:rsidRPr="00F12C3E">
        <w:rPr>
          <w:rFonts w:ascii="Times New Roman" w:eastAsia="Times New Roman" w:hAnsi="Times New Roman" w:cs="Times New Roman"/>
          <w:b/>
          <w:bCs/>
          <w:sz w:val="20"/>
          <w:szCs w:val="20"/>
          <w:lang w:eastAsia="en-IN"/>
        </w:rPr>
        <w:t xml:space="preserve"> 7</w:t>
      </w:r>
      <w:r w:rsidR="00756251" w:rsidRPr="00F12C3E">
        <w:rPr>
          <w:rFonts w:ascii="Times New Roman" w:eastAsia="Times New Roman" w:hAnsi="Times New Roman" w:cs="Times New Roman"/>
          <w:sz w:val="20"/>
          <w:szCs w:val="20"/>
          <w:lang w:eastAsia="en-IN"/>
        </w:rPr>
        <w:t xml:space="preserve"> </w:t>
      </w:r>
      <w:r w:rsidR="00C76FF2" w:rsidRPr="00F12C3E">
        <w:rPr>
          <w:rFonts w:ascii="Times New Roman" w:eastAsia="Times New Roman" w:hAnsi="Times New Roman" w:cs="Times New Roman"/>
          <w:sz w:val="20"/>
          <w:szCs w:val="20"/>
          <w:lang w:eastAsia="en-IN"/>
        </w:rPr>
        <w:t>explores</w:t>
      </w:r>
      <w:r w:rsidR="00756251" w:rsidRPr="00F12C3E">
        <w:rPr>
          <w:rFonts w:ascii="Times New Roman" w:eastAsia="Times New Roman" w:hAnsi="Times New Roman" w:cs="Times New Roman"/>
          <w:sz w:val="20"/>
          <w:szCs w:val="20"/>
          <w:lang w:eastAsia="en-IN"/>
        </w:rPr>
        <w:t xml:space="preserve"> the combined effects of </w:t>
      </w:r>
      <w:r w:rsidR="00756251" w:rsidRPr="00F12C3E">
        <w:rPr>
          <w:rFonts w:ascii="Times New Roman" w:eastAsia="Times New Roman" w:hAnsi="Times New Roman" w:cs="Times New Roman"/>
          <w:i/>
          <w:iCs/>
          <w:sz w:val="20"/>
          <w:szCs w:val="20"/>
          <w:lang w:eastAsia="en-IN"/>
        </w:rPr>
        <w:t>SWCNT</w:t>
      </w:r>
      <w:r w:rsidR="00756251" w:rsidRPr="00F12C3E">
        <w:rPr>
          <w:rFonts w:ascii="Times New Roman" w:eastAsia="Times New Roman" w:hAnsi="Times New Roman" w:cs="Times New Roman"/>
          <w:sz w:val="20"/>
          <w:szCs w:val="20"/>
          <w:lang w:eastAsia="en-IN"/>
        </w:rPr>
        <w:t xml:space="preserve"> and </w:t>
      </w:r>
      <w:r w:rsidR="00756251" w:rsidRPr="00F12C3E">
        <w:rPr>
          <w:rFonts w:ascii="Times New Roman" w:eastAsia="Times New Roman" w:hAnsi="Times New Roman" w:cs="Times New Roman"/>
          <w:i/>
          <w:iCs/>
          <w:sz w:val="20"/>
          <w:szCs w:val="20"/>
          <w:lang w:eastAsia="en-IN"/>
        </w:rPr>
        <w:t>MWCNT</w:t>
      </w:r>
      <w:r w:rsidR="00756251" w:rsidRPr="00F12C3E">
        <w:rPr>
          <w:rFonts w:ascii="Times New Roman" w:eastAsia="Times New Roman" w:hAnsi="Times New Roman" w:cs="Times New Roman"/>
          <w:sz w:val="20"/>
          <w:szCs w:val="20"/>
          <w:lang w:eastAsia="en-IN"/>
        </w:rPr>
        <w:t xml:space="preserve"> nanoparticle concentrations ranging from 0% to 3% on the momentum p</w:t>
      </w:r>
      <w:r w:rsidR="00C76FF2" w:rsidRPr="00F12C3E">
        <w:rPr>
          <w:rFonts w:ascii="Times New Roman" w:eastAsia="Times New Roman" w:hAnsi="Times New Roman" w:cs="Times New Roman"/>
          <w:sz w:val="20"/>
          <w:szCs w:val="20"/>
          <w:lang w:eastAsia="en-IN"/>
        </w:rPr>
        <w:t>attern of the fluid</w:t>
      </w:r>
      <w:r w:rsidR="00756251" w:rsidRPr="00F12C3E">
        <w:rPr>
          <w:rFonts w:ascii="Times New Roman" w:eastAsia="Times New Roman" w:hAnsi="Times New Roman" w:cs="Times New Roman"/>
          <w:sz w:val="20"/>
          <w:szCs w:val="20"/>
          <w:lang w:eastAsia="en-IN"/>
        </w:rPr>
        <w:t xml:space="preserve">. An </w:t>
      </w:r>
      <w:r w:rsidR="00C76FF2" w:rsidRPr="00F12C3E">
        <w:rPr>
          <w:rFonts w:ascii="Times New Roman" w:eastAsia="Times New Roman" w:hAnsi="Times New Roman" w:cs="Times New Roman"/>
          <w:sz w:val="20"/>
          <w:szCs w:val="20"/>
          <w:lang w:eastAsia="en-IN"/>
        </w:rPr>
        <w:t>elevation</w:t>
      </w:r>
      <w:r w:rsidR="00756251" w:rsidRPr="00F12C3E">
        <w:rPr>
          <w:rFonts w:ascii="Times New Roman" w:eastAsia="Times New Roman" w:hAnsi="Times New Roman" w:cs="Times New Roman"/>
          <w:sz w:val="20"/>
          <w:szCs w:val="20"/>
          <w:lang w:eastAsia="en-IN"/>
        </w:rPr>
        <w:t xml:space="preserve"> in nanoparticle concentration enhances the fluid’s effective viscosity and alters its rheological </w:t>
      </w:r>
      <w:proofErr w:type="spellStart"/>
      <w:r w:rsidR="00756251" w:rsidRPr="00F12C3E">
        <w:rPr>
          <w:rFonts w:ascii="Times New Roman" w:eastAsia="Times New Roman" w:hAnsi="Times New Roman" w:cs="Times New Roman"/>
          <w:sz w:val="20"/>
          <w:szCs w:val="20"/>
          <w:lang w:eastAsia="en-IN"/>
        </w:rPr>
        <w:t>behavior</w:t>
      </w:r>
      <w:proofErr w:type="spellEnd"/>
      <w:r w:rsidR="00756251" w:rsidRPr="00F12C3E">
        <w:rPr>
          <w:rFonts w:ascii="Times New Roman" w:eastAsia="Times New Roman" w:hAnsi="Times New Roman" w:cs="Times New Roman"/>
          <w:sz w:val="20"/>
          <w:szCs w:val="20"/>
          <w:lang w:eastAsia="en-IN"/>
        </w:rPr>
        <w:t xml:space="preserve">. Higher concentrations lead to more resistance to flow due to increased interactions among nanoparticles. It is </w:t>
      </w:r>
      <w:r w:rsidR="00C76FF2" w:rsidRPr="00F12C3E">
        <w:rPr>
          <w:rFonts w:ascii="Times New Roman" w:eastAsia="Times New Roman" w:hAnsi="Times New Roman" w:cs="Times New Roman"/>
          <w:sz w:val="20"/>
          <w:szCs w:val="20"/>
          <w:lang w:eastAsia="en-IN"/>
        </w:rPr>
        <w:t>disclosed</w:t>
      </w:r>
      <w:r w:rsidR="00756251" w:rsidRPr="00F12C3E">
        <w:rPr>
          <w:rFonts w:ascii="Times New Roman" w:eastAsia="Times New Roman" w:hAnsi="Times New Roman" w:cs="Times New Roman"/>
          <w:sz w:val="20"/>
          <w:szCs w:val="20"/>
          <w:lang w:eastAsia="en-IN"/>
        </w:rPr>
        <w:t xml:space="preserve"> that </w:t>
      </w:r>
      <w:r w:rsidR="00C76FF2" w:rsidRPr="00F12C3E">
        <w:rPr>
          <w:rFonts w:ascii="Times New Roman" w:eastAsia="Times New Roman" w:hAnsi="Times New Roman" w:cs="Times New Roman"/>
          <w:sz w:val="20"/>
          <w:szCs w:val="20"/>
          <w:lang w:eastAsia="en-IN"/>
        </w:rPr>
        <w:t xml:space="preserve">momentum pattern </w:t>
      </w:r>
      <w:r w:rsidR="00756251" w:rsidRPr="00F12C3E">
        <w:rPr>
          <w:rFonts w:ascii="Times New Roman" w:eastAsia="Times New Roman" w:hAnsi="Times New Roman" w:cs="Times New Roman"/>
          <w:sz w:val="20"/>
          <w:szCs w:val="20"/>
          <w:lang w:eastAsia="en-IN"/>
        </w:rPr>
        <w:t>of SWCNT-based nanofluids tend to surpass those of MWCNTs due to their higher aspect ratio and better dispersion, resulting in improved flow characteristics.</w:t>
      </w:r>
      <w:r w:rsidR="00C76FF2" w:rsidRPr="00F12C3E">
        <w:rPr>
          <w:rFonts w:ascii="Times New Roman" w:eastAsia="Times New Roman" w:hAnsi="Times New Roman" w:cs="Times New Roman"/>
          <w:sz w:val="20"/>
          <w:szCs w:val="20"/>
          <w:lang w:eastAsia="en-IN"/>
        </w:rPr>
        <w:t xml:space="preserve"> </w:t>
      </w:r>
      <w:r w:rsidRPr="00F12C3E">
        <w:rPr>
          <w:rFonts w:ascii="Times New Roman" w:eastAsia="Times New Roman" w:hAnsi="Times New Roman" w:cs="Times New Roman"/>
          <w:b/>
          <w:bCs/>
          <w:sz w:val="20"/>
          <w:szCs w:val="20"/>
          <w:lang w:eastAsia="en-IN"/>
        </w:rPr>
        <w:t>FIGURE</w:t>
      </w:r>
      <w:r w:rsidR="00756251" w:rsidRPr="00F12C3E">
        <w:rPr>
          <w:rFonts w:ascii="Times New Roman" w:eastAsia="Times New Roman" w:hAnsi="Times New Roman" w:cs="Times New Roman"/>
          <w:b/>
          <w:bCs/>
          <w:sz w:val="20"/>
          <w:szCs w:val="20"/>
          <w:lang w:eastAsia="en-IN"/>
        </w:rPr>
        <w:t xml:space="preserve"> 8</w:t>
      </w:r>
      <w:r w:rsidR="00756251" w:rsidRPr="00F12C3E">
        <w:rPr>
          <w:rFonts w:ascii="Times New Roman" w:eastAsia="Times New Roman" w:hAnsi="Times New Roman" w:cs="Times New Roman"/>
          <w:sz w:val="20"/>
          <w:szCs w:val="20"/>
          <w:lang w:eastAsia="en-IN"/>
        </w:rPr>
        <w:t xml:space="preserve"> explores the in</w:t>
      </w:r>
      <w:r w:rsidR="00C76FF2" w:rsidRPr="00F12C3E">
        <w:rPr>
          <w:rFonts w:ascii="Times New Roman" w:eastAsia="Times New Roman" w:hAnsi="Times New Roman" w:cs="Times New Roman"/>
          <w:sz w:val="20"/>
          <w:szCs w:val="20"/>
          <w:lang w:eastAsia="en-IN"/>
        </w:rPr>
        <w:t xml:space="preserve">terpretation </w:t>
      </w:r>
      <w:r w:rsidR="00756251" w:rsidRPr="00F12C3E">
        <w:rPr>
          <w:rFonts w:ascii="Times New Roman" w:eastAsia="Times New Roman" w:hAnsi="Times New Roman" w:cs="Times New Roman"/>
          <w:sz w:val="20"/>
          <w:szCs w:val="20"/>
          <w:lang w:eastAsia="en-IN"/>
        </w:rPr>
        <w:t xml:space="preserve">of the </w:t>
      </w:r>
      <w:proofErr w:type="spellStart"/>
      <w:r w:rsidR="00756251" w:rsidRPr="00F12C3E">
        <w:rPr>
          <w:rFonts w:ascii="Times New Roman" w:eastAsia="Times New Roman" w:hAnsi="Times New Roman" w:cs="Times New Roman"/>
          <w:iCs/>
          <w:sz w:val="20"/>
          <w:szCs w:val="20"/>
          <w:lang w:eastAsia="en-IN"/>
        </w:rPr>
        <w:t>Biot</w:t>
      </w:r>
      <w:r w:rsidR="0032121F" w:rsidRPr="00F12C3E">
        <w:rPr>
          <w:rFonts w:ascii="Times New Roman" w:eastAsia="Times New Roman" w:hAnsi="Times New Roman" w:cs="Times New Roman"/>
          <w:iCs/>
          <w:sz w:val="20"/>
          <w:szCs w:val="20"/>
          <w:lang w:eastAsia="en-IN"/>
        </w:rPr>
        <w:t>’s</w:t>
      </w:r>
      <w:proofErr w:type="spellEnd"/>
      <w:r w:rsidR="00756251" w:rsidRPr="00F12C3E">
        <w:rPr>
          <w:rFonts w:ascii="Times New Roman" w:eastAsia="Times New Roman" w:hAnsi="Times New Roman" w:cs="Times New Roman"/>
          <w:iCs/>
          <w:sz w:val="20"/>
          <w:szCs w:val="20"/>
          <w:lang w:eastAsia="en-IN"/>
        </w:rPr>
        <w:t xml:space="preserve"> number</w:t>
      </w:r>
      <w:r w:rsidR="00756251" w:rsidRPr="00F12C3E">
        <w:rPr>
          <w:rFonts w:ascii="Times New Roman" w:eastAsia="Times New Roman" w:hAnsi="Times New Roman" w:cs="Times New Roman"/>
          <w:sz w:val="20"/>
          <w:szCs w:val="20"/>
          <w:lang w:eastAsia="en-IN"/>
        </w:rPr>
        <w:t xml:space="preserve"> on the </w:t>
      </w:r>
      <w:r w:rsidR="00C76FF2" w:rsidRPr="00F12C3E">
        <w:rPr>
          <w:rFonts w:ascii="Times New Roman" w:eastAsia="Times New Roman" w:hAnsi="Times New Roman" w:cs="Times New Roman"/>
          <w:sz w:val="20"/>
          <w:szCs w:val="20"/>
          <w:lang w:eastAsia="en-IN"/>
        </w:rPr>
        <w:t>energy field</w:t>
      </w:r>
      <w:r w:rsidR="00756251" w:rsidRPr="00F12C3E">
        <w:rPr>
          <w:rFonts w:ascii="Times New Roman" w:eastAsia="Times New Roman" w:hAnsi="Times New Roman" w:cs="Times New Roman"/>
          <w:sz w:val="20"/>
          <w:szCs w:val="20"/>
          <w:lang w:eastAsia="en-IN"/>
        </w:rPr>
        <w:t xml:space="preserve">. An </w:t>
      </w:r>
      <w:r w:rsidR="00857C51" w:rsidRPr="00F12C3E">
        <w:rPr>
          <w:rFonts w:ascii="Times New Roman" w:eastAsia="Times New Roman" w:hAnsi="Times New Roman" w:cs="Times New Roman"/>
          <w:sz w:val="20"/>
          <w:szCs w:val="20"/>
          <w:lang w:eastAsia="en-IN"/>
        </w:rPr>
        <w:t>elevation</w:t>
      </w:r>
      <w:r w:rsidR="00756251" w:rsidRPr="00F12C3E">
        <w:rPr>
          <w:rFonts w:ascii="Times New Roman" w:eastAsia="Times New Roman" w:hAnsi="Times New Roman" w:cs="Times New Roman"/>
          <w:sz w:val="20"/>
          <w:szCs w:val="20"/>
          <w:lang w:eastAsia="en-IN"/>
        </w:rPr>
        <w:t xml:space="preserve"> in </w:t>
      </w:r>
      <w:proofErr w:type="spellStart"/>
      <w:r w:rsidR="00756251" w:rsidRPr="00F12C3E">
        <w:rPr>
          <w:rFonts w:ascii="Times New Roman" w:eastAsia="Times New Roman" w:hAnsi="Times New Roman" w:cs="Times New Roman"/>
          <w:sz w:val="20"/>
          <w:szCs w:val="20"/>
          <w:lang w:eastAsia="en-IN"/>
        </w:rPr>
        <w:t>Biot</w:t>
      </w:r>
      <w:proofErr w:type="spellEnd"/>
      <w:r w:rsidR="00756251" w:rsidRPr="00F12C3E">
        <w:rPr>
          <w:rFonts w:ascii="Times New Roman" w:eastAsia="Times New Roman" w:hAnsi="Times New Roman" w:cs="Times New Roman"/>
          <w:sz w:val="20"/>
          <w:szCs w:val="20"/>
          <w:lang w:eastAsia="en-IN"/>
        </w:rPr>
        <w:t xml:space="preserve"> number intensifies convective heat exchange, leading to higher surface heat absorption in both stretching and shrinking scenarios. </w:t>
      </w:r>
      <w:r w:rsidRPr="00F12C3E">
        <w:rPr>
          <w:rFonts w:ascii="Times New Roman" w:eastAsia="Times New Roman" w:hAnsi="Times New Roman" w:cs="Times New Roman"/>
          <w:b/>
          <w:bCs/>
          <w:sz w:val="20"/>
          <w:szCs w:val="20"/>
          <w:lang w:eastAsia="en-IN"/>
        </w:rPr>
        <w:t>FIGURE</w:t>
      </w:r>
      <w:r w:rsidR="00756251" w:rsidRPr="00F12C3E">
        <w:rPr>
          <w:rFonts w:ascii="Times New Roman" w:eastAsia="Times New Roman" w:hAnsi="Times New Roman" w:cs="Times New Roman"/>
          <w:b/>
          <w:bCs/>
          <w:sz w:val="20"/>
          <w:szCs w:val="20"/>
          <w:lang w:eastAsia="en-IN"/>
        </w:rPr>
        <w:t xml:space="preserve"> 9</w:t>
      </w:r>
      <w:r w:rsidR="00756251" w:rsidRPr="00F12C3E">
        <w:rPr>
          <w:rFonts w:ascii="Times New Roman" w:eastAsia="Times New Roman" w:hAnsi="Times New Roman" w:cs="Times New Roman"/>
          <w:sz w:val="20"/>
          <w:szCs w:val="20"/>
          <w:lang w:eastAsia="en-IN"/>
        </w:rPr>
        <w:t xml:space="preserve"> </w:t>
      </w:r>
      <w:r w:rsidR="006A3F07" w:rsidRPr="00F12C3E">
        <w:rPr>
          <w:rFonts w:ascii="Times New Roman" w:eastAsia="Times New Roman" w:hAnsi="Times New Roman" w:cs="Times New Roman"/>
          <w:sz w:val="20"/>
          <w:szCs w:val="20"/>
          <w:lang w:eastAsia="en-IN"/>
        </w:rPr>
        <w:t>explains</w:t>
      </w:r>
      <w:r w:rsidR="00756251" w:rsidRPr="00F12C3E">
        <w:rPr>
          <w:rFonts w:ascii="Times New Roman" w:eastAsia="Times New Roman" w:hAnsi="Times New Roman" w:cs="Times New Roman"/>
          <w:sz w:val="20"/>
          <w:szCs w:val="20"/>
          <w:lang w:eastAsia="en-IN"/>
        </w:rPr>
        <w:t xml:space="preserve"> the </w:t>
      </w:r>
      <w:r w:rsidR="006A3F07" w:rsidRPr="00F12C3E">
        <w:rPr>
          <w:rFonts w:ascii="Times New Roman" w:eastAsia="Times New Roman" w:hAnsi="Times New Roman" w:cs="Times New Roman"/>
          <w:sz w:val="20"/>
          <w:szCs w:val="20"/>
          <w:lang w:eastAsia="en-IN"/>
        </w:rPr>
        <w:t>integration</w:t>
      </w:r>
      <w:r w:rsidR="00756251" w:rsidRPr="00F12C3E">
        <w:rPr>
          <w:rFonts w:ascii="Times New Roman" w:eastAsia="Times New Roman" w:hAnsi="Times New Roman" w:cs="Times New Roman"/>
          <w:sz w:val="20"/>
          <w:szCs w:val="20"/>
          <w:lang w:eastAsia="en-IN"/>
        </w:rPr>
        <w:t xml:space="preserve"> of the </w:t>
      </w:r>
      <w:r w:rsidR="00756251" w:rsidRPr="00F12C3E">
        <w:rPr>
          <w:rFonts w:ascii="Times New Roman" w:eastAsia="Times New Roman" w:hAnsi="Times New Roman" w:cs="Times New Roman"/>
          <w:iCs/>
          <w:sz w:val="20"/>
          <w:szCs w:val="20"/>
          <w:lang w:eastAsia="en-IN"/>
        </w:rPr>
        <w:t>Eckert number</w:t>
      </w:r>
      <w:r w:rsidR="00756251" w:rsidRPr="00F12C3E">
        <w:rPr>
          <w:rFonts w:ascii="Times New Roman" w:eastAsia="Times New Roman" w:hAnsi="Times New Roman" w:cs="Times New Roman"/>
          <w:sz w:val="20"/>
          <w:szCs w:val="20"/>
          <w:lang w:eastAsia="en-IN"/>
        </w:rPr>
        <w:t xml:space="preserve">, which quantifies the ratio of kinetic energy to enthalpy. A higher Eckert number implies more kinetic energy is converted into thermal energy, increasing the </w:t>
      </w:r>
      <w:r w:rsidR="00AC56A3" w:rsidRPr="00F12C3E">
        <w:rPr>
          <w:rFonts w:ascii="Times New Roman" w:eastAsia="Times New Roman" w:hAnsi="Times New Roman" w:cs="Times New Roman"/>
          <w:sz w:val="20"/>
          <w:szCs w:val="20"/>
          <w:lang w:eastAsia="en-IN"/>
        </w:rPr>
        <w:t>energy pattern</w:t>
      </w:r>
      <w:r w:rsidR="00756251" w:rsidRPr="00F12C3E">
        <w:rPr>
          <w:rFonts w:ascii="Times New Roman" w:eastAsia="Times New Roman" w:hAnsi="Times New Roman" w:cs="Times New Roman"/>
          <w:sz w:val="20"/>
          <w:szCs w:val="20"/>
          <w:lang w:eastAsia="en-IN"/>
        </w:rPr>
        <w:t xml:space="preserve"> near the surface. This effect is prominent in both </w:t>
      </w:r>
      <w:r w:rsidR="00AC56A3" w:rsidRPr="00F12C3E">
        <w:rPr>
          <w:rFonts w:ascii="Times New Roman" w:eastAsia="Times New Roman" w:hAnsi="Times New Roman" w:cs="Times New Roman"/>
          <w:sz w:val="20"/>
          <w:szCs w:val="20"/>
          <w:lang w:eastAsia="en-IN"/>
        </w:rPr>
        <w:t>stretchy</w:t>
      </w:r>
      <w:r w:rsidR="00756251" w:rsidRPr="00F12C3E">
        <w:rPr>
          <w:rFonts w:ascii="Times New Roman" w:eastAsia="Times New Roman" w:hAnsi="Times New Roman" w:cs="Times New Roman"/>
          <w:sz w:val="20"/>
          <w:szCs w:val="20"/>
          <w:lang w:eastAsia="en-IN"/>
        </w:rPr>
        <w:t xml:space="preserve"> and </w:t>
      </w:r>
      <w:r w:rsidR="00AC56A3" w:rsidRPr="00F12C3E">
        <w:rPr>
          <w:rFonts w:ascii="Times New Roman" w:eastAsia="Times New Roman" w:hAnsi="Times New Roman" w:cs="Times New Roman"/>
          <w:sz w:val="20"/>
          <w:szCs w:val="20"/>
          <w:lang w:eastAsia="en-IN"/>
        </w:rPr>
        <w:t>contracting</w:t>
      </w:r>
      <w:r w:rsidR="00756251" w:rsidRPr="00F12C3E">
        <w:rPr>
          <w:rFonts w:ascii="Times New Roman" w:eastAsia="Times New Roman" w:hAnsi="Times New Roman" w:cs="Times New Roman"/>
          <w:sz w:val="20"/>
          <w:szCs w:val="20"/>
          <w:lang w:eastAsia="en-IN"/>
        </w:rPr>
        <w:t xml:space="preserve"> </w:t>
      </w:r>
      <w:r w:rsidR="00AC56A3" w:rsidRPr="00F12C3E">
        <w:rPr>
          <w:rFonts w:ascii="Times New Roman" w:eastAsia="Times New Roman" w:hAnsi="Times New Roman" w:cs="Times New Roman"/>
          <w:sz w:val="20"/>
          <w:szCs w:val="20"/>
          <w:lang w:eastAsia="en-IN"/>
        </w:rPr>
        <w:t>situations</w:t>
      </w:r>
      <w:r w:rsidR="00756251" w:rsidRPr="00F12C3E">
        <w:rPr>
          <w:rFonts w:ascii="Times New Roman" w:eastAsia="Times New Roman" w:hAnsi="Times New Roman" w:cs="Times New Roman"/>
          <w:sz w:val="20"/>
          <w:szCs w:val="20"/>
          <w:lang w:eastAsia="en-IN"/>
        </w:rPr>
        <w:t>, with the shrinking configuration displaying slightly higher thermal augmentation due to flow compression.</w:t>
      </w:r>
      <w:r w:rsidR="006A3F07" w:rsidRPr="00F12C3E">
        <w:rPr>
          <w:rFonts w:ascii="Times New Roman" w:eastAsia="Times New Roman" w:hAnsi="Times New Roman" w:cs="Times New Roman"/>
          <w:sz w:val="20"/>
          <w:szCs w:val="20"/>
          <w:lang w:eastAsia="en-IN"/>
        </w:rPr>
        <w:t xml:space="preserve"> </w:t>
      </w:r>
      <w:r w:rsidRPr="00F12C3E">
        <w:rPr>
          <w:rFonts w:ascii="Times New Roman" w:eastAsia="Times New Roman" w:hAnsi="Times New Roman" w:cs="Times New Roman"/>
          <w:b/>
          <w:bCs/>
          <w:sz w:val="20"/>
          <w:szCs w:val="20"/>
          <w:lang w:eastAsia="en-IN"/>
        </w:rPr>
        <w:t>FIGURE</w:t>
      </w:r>
      <w:r w:rsidR="00756251" w:rsidRPr="00F12C3E">
        <w:rPr>
          <w:rFonts w:ascii="Times New Roman" w:eastAsia="Times New Roman" w:hAnsi="Times New Roman" w:cs="Times New Roman"/>
          <w:b/>
          <w:bCs/>
          <w:sz w:val="20"/>
          <w:szCs w:val="20"/>
          <w:lang w:eastAsia="en-IN"/>
        </w:rPr>
        <w:t xml:space="preserve"> 10</w:t>
      </w:r>
      <w:r w:rsidR="00756251" w:rsidRPr="00F12C3E">
        <w:rPr>
          <w:rFonts w:ascii="Times New Roman" w:eastAsia="Times New Roman" w:hAnsi="Times New Roman" w:cs="Times New Roman"/>
          <w:sz w:val="20"/>
          <w:szCs w:val="20"/>
          <w:lang w:eastAsia="en-IN"/>
        </w:rPr>
        <w:t xml:space="preserve"> </w:t>
      </w:r>
      <w:r w:rsidR="006A3F07" w:rsidRPr="00F12C3E">
        <w:rPr>
          <w:rFonts w:ascii="Times New Roman" w:eastAsia="Times New Roman" w:hAnsi="Times New Roman" w:cs="Times New Roman"/>
          <w:sz w:val="20"/>
          <w:szCs w:val="20"/>
          <w:lang w:eastAsia="en-IN"/>
        </w:rPr>
        <w:t>showcases</w:t>
      </w:r>
      <w:r w:rsidR="00756251" w:rsidRPr="00F12C3E">
        <w:rPr>
          <w:rFonts w:ascii="Times New Roman" w:eastAsia="Times New Roman" w:hAnsi="Times New Roman" w:cs="Times New Roman"/>
          <w:sz w:val="20"/>
          <w:szCs w:val="20"/>
          <w:lang w:eastAsia="en-IN"/>
        </w:rPr>
        <w:t xml:space="preserve"> the role of </w:t>
      </w:r>
      <w:r w:rsidR="00756251" w:rsidRPr="00F12C3E">
        <w:rPr>
          <w:rFonts w:ascii="Times New Roman" w:eastAsia="Times New Roman" w:hAnsi="Times New Roman" w:cs="Times New Roman"/>
          <w:iCs/>
          <w:sz w:val="20"/>
          <w:szCs w:val="20"/>
          <w:lang w:eastAsia="en-IN"/>
        </w:rPr>
        <w:t>thermal radiation</w:t>
      </w:r>
      <w:r w:rsidR="00756251" w:rsidRPr="00F12C3E">
        <w:rPr>
          <w:rFonts w:ascii="Times New Roman" w:eastAsia="Times New Roman" w:hAnsi="Times New Roman" w:cs="Times New Roman"/>
          <w:sz w:val="20"/>
          <w:szCs w:val="20"/>
          <w:lang w:eastAsia="en-IN"/>
        </w:rPr>
        <w:t xml:space="preserve"> on the </w:t>
      </w:r>
      <w:r w:rsidR="006A3F07" w:rsidRPr="00F12C3E">
        <w:rPr>
          <w:rFonts w:ascii="Times New Roman" w:eastAsia="Times New Roman" w:hAnsi="Times New Roman" w:cs="Times New Roman"/>
          <w:sz w:val="20"/>
          <w:szCs w:val="20"/>
          <w:lang w:eastAsia="en-IN"/>
        </w:rPr>
        <w:t>energy pattern</w:t>
      </w:r>
      <w:r w:rsidR="00756251" w:rsidRPr="00F12C3E">
        <w:rPr>
          <w:rFonts w:ascii="Times New Roman" w:eastAsia="Times New Roman" w:hAnsi="Times New Roman" w:cs="Times New Roman"/>
          <w:sz w:val="20"/>
          <w:szCs w:val="20"/>
          <w:lang w:eastAsia="en-IN"/>
        </w:rPr>
        <w:t xml:space="preserve">. Thermal radiation, which represents energy transfer </w:t>
      </w:r>
      <w:r w:rsidR="00A9076C" w:rsidRPr="00F12C3E">
        <w:rPr>
          <w:rFonts w:ascii="Times New Roman" w:eastAsia="Times New Roman" w:hAnsi="Times New Roman" w:cs="Times New Roman"/>
          <w:sz w:val="20"/>
          <w:szCs w:val="20"/>
          <w:lang w:eastAsia="en-IN"/>
        </w:rPr>
        <w:t>on</w:t>
      </w:r>
      <w:r w:rsidR="00756251" w:rsidRPr="00F12C3E">
        <w:rPr>
          <w:rFonts w:ascii="Times New Roman" w:eastAsia="Times New Roman" w:hAnsi="Times New Roman" w:cs="Times New Roman"/>
          <w:sz w:val="20"/>
          <w:szCs w:val="20"/>
          <w:lang w:eastAsia="en-IN"/>
        </w:rPr>
        <w:t xml:space="preserve"> electromagnetic waves, increases the fluid temperature near the surface by enhancing energy absorption. Regardless of stretching or shrinking </w:t>
      </w:r>
      <w:proofErr w:type="spellStart"/>
      <w:r w:rsidR="00756251" w:rsidRPr="00F12C3E">
        <w:rPr>
          <w:rFonts w:ascii="Times New Roman" w:eastAsia="Times New Roman" w:hAnsi="Times New Roman" w:cs="Times New Roman"/>
          <w:sz w:val="20"/>
          <w:szCs w:val="20"/>
          <w:lang w:eastAsia="en-IN"/>
        </w:rPr>
        <w:t>behavior</w:t>
      </w:r>
      <w:proofErr w:type="spellEnd"/>
      <w:r w:rsidR="00756251" w:rsidRPr="00F12C3E">
        <w:rPr>
          <w:rFonts w:ascii="Times New Roman" w:eastAsia="Times New Roman" w:hAnsi="Times New Roman" w:cs="Times New Roman"/>
          <w:sz w:val="20"/>
          <w:szCs w:val="20"/>
          <w:lang w:eastAsia="en-IN"/>
        </w:rPr>
        <w:t>, stronger radiation leads to significant temperature elevation and alteration in thermal boundary thickness. This effect is important in high-temperature environments or radiation-dominant systems.</w:t>
      </w:r>
      <w:r w:rsidR="006A3F07" w:rsidRPr="00F12C3E">
        <w:rPr>
          <w:rFonts w:ascii="Times New Roman" w:eastAsia="Times New Roman" w:hAnsi="Times New Roman" w:cs="Times New Roman"/>
          <w:sz w:val="20"/>
          <w:szCs w:val="20"/>
          <w:lang w:eastAsia="en-IN"/>
        </w:rPr>
        <w:t xml:space="preserve"> </w:t>
      </w:r>
      <w:r w:rsidRPr="00F12C3E">
        <w:rPr>
          <w:rFonts w:ascii="Times New Roman" w:eastAsia="Times New Roman" w:hAnsi="Times New Roman" w:cs="Times New Roman"/>
          <w:b/>
          <w:bCs/>
          <w:sz w:val="20"/>
          <w:szCs w:val="20"/>
          <w:lang w:eastAsia="en-IN"/>
        </w:rPr>
        <w:t>FIGURE</w:t>
      </w:r>
      <w:r w:rsidR="00756251" w:rsidRPr="00F12C3E">
        <w:rPr>
          <w:rFonts w:ascii="Times New Roman" w:eastAsia="Times New Roman" w:hAnsi="Times New Roman" w:cs="Times New Roman"/>
          <w:b/>
          <w:bCs/>
          <w:sz w:val="20"/>
          <w:szCs w:val="20"/>
          <w:lang w:eastAsia="en-IN"/>
        </w:rPr>
        <w:t xml:space="preserve"> 11</w:t>
      </w:r>
      <w:r w:rsidR="00756251" w:rsidRPr="00F12C3E">
        <w:rPr>
          <w:rFonts w:ascii="Times New Roman" w:eastAsia="Times New Roman" w:hAnsi="Times New Roman" w:cs="Times New Roman"/>
          <w:sz w:val="20"/>
          <w:szCs w:val="20"/>
          <w:lang w:eastAsia="en-IN"/>
        </w:rPr>
        <w:t xml:space="preserve"> evaluates the imp</w:t>
      </w:r>
      <w:r w:rsidR="00857C51" w:rsidRPr="00F12C3E">
        <w:rPr>
          <w:rFonts w:ascii="Times New Roman" w:eastAsia="Times New Roman" w:hAnsi="Times New Roman" w:cs="Times New Roman"/>
          <w:sz w:val="20"/>
          <w:szCs w:val="20"/>
          <w:lang w:eastAsia="en-IN"/>
        </w:rPr>
        <w:t>osition</w:t>
      </w:r>
      <w:r w:rsidR="00756251" w:rsidRPr="00F12C3E">
        <w:rPr>
          <w:rFonts w:ascii="Times New Roman" w:eastAsia="Times New Roman" w:hAnsi="Times New Roman" w:cs="Times New Roman"/>
          <w:sz w:val="20"/>
          <w:szCs w:val="20"/>
          <w:lang w:eastAsia="en-IN"/>
        </w:rPr>
        <w:t xml:space="preserve"> of </w:t>
      </w:r>
      <w:proofErr w:type="gramStart"/>
      <w:r w:rsidR="00756251" w:rsidRPr="00F12C3E">
        <w:rPr>
          <w:rFonts w:ascii="Times New Roman" w:eastAsia="Times New Roman" w:hAnsi="Times New Roman" w:cs="Times New Roman"/>
          <w:sz w:val="20"/>
          <w:szCs w:val="20"/>
          <w:lang w:eastAsia="en-IN"/>
        </w:rPr>
        <w:t>a</w:t>
      </w:r>
      <w:proofErr w:type="gramEnd"/>
      <w:r w:rsidR="00756251" w:rsidRPr="00F12C3E">
        <w:rPr>
          <w:rFonts w:ascii="Times New Roman" w:eastAsia="Times New Roman" w:hAnsi="Times New Roman" w:cs="Times New Roman"/>
          <w:sz w:val="20"/>
          <w:szCs w:val="20"/>
          <w:lang w:eastAsia="en-IN"/>
        </w:rPr>
        <w:t xml:space="preserve"> </w:t>
      </w:r>
      <w:r w:rsidR="00756251" w:rsidRPr="00F12C3E">
        <w:rPr>
          <w:rFonts w:ascii="Times New Roman" w:eastAsia="Times New Roman" w:hAnsi="Times New Roman" w:cs="Times New Roman"/>
          <w:iCs/>
          <w:sz w:val="20"/>
          <w:szCs w:val="20"/>
          <w:lang w:eastAsia="en-IN"/>
        </w:rPr>
        <w:t>un</w:t>
      </w:r>
      <w:r w:rsidR="00370440" w:rsidRPr="00F12C3E">
        <w:rPr>
          <w:rFonts w:ascii="Times New Roman" w:eastAsia="Times New Roman" w:hAnsi="Times New Roman" w:cs="Times New Roman"/>
          <w:iCs/>
          <w:sz w:val="20"/>
          <w:szCs w:val="20"/>
          <w:lang w:eastAsia="en-IN"/>
        </w:rPr>
        <w:t>even</w:t>
      </w:r>
      <w:r w:rsidR="00756251" w:rsidRPr="00F12C3E">
        <w:rPr>
          <w:rFonts w:ascii="Times New Roman" w:eastAsia="Times New Roman" w:hAnsi="Times New Roman" w:cs="Times New Roman"/>
          <w:iCs/>
          <w:sz w:val="20"/>
          <w:szCs w:val="20"/>
          <w:lang w:eastAsia="en-IN"/>
        </w:rPr>
        <w:t xml:space="preserve"> heat source</w:t>
      </w:r>
      <w:r w:rsidR="00756251" w:rsidRPr="00F12C3E">
        <w:rPr>
          <w:rFonts w:ascii="Times New Roman" w:eastAsia="Times New Roman" w:hAnsi="Times New Roman" w:cs="Times New Roman"/>
          <w:sz w:val="20"/>
          <w:szCs w:val="20"/>
          <w:lang w:eastAsia="en-IN"/>
        </w:rPr>
        <w:t xml:space="preserve"> on the temperature distribution. A heat source introduces energy into the system, raising the fluid temperature and expanding the thermal boundary layer. Conversely, a heat sink removes energy, leading to </w:t>
      </w:r>
      <w:proofErr w:type="spellStart"/>
      <w:proofErr w:type="gramStart"/>
      <w:r w:rsidR="00756251" w:rsidRPr="00F12C3E">
        <w:rPr>
          <w:rFonts w:ascii="Times New Roman" w:eastAsia="Times New Roman" w:hAnsi="Times New Roman" w:cs="Times New Roman"/>
          <w:sz w:val="20"/>
          <w:szCs w:val="20"/>
          <w:lang w:eastAsia="en-IN"/>
        </w:rPr>
        <w:t>a</w:t>
      </w:r>
      <w:proofErr w:type="spellEnd"/>
      <w:proofErr w:type="gramEnd"/>
      <w:r w:rsidR="00756251" w:rsidRPr="00F12C3E">
        <w:rPr>
          <w:rFonts w:ascii="Times New Roman" w:eastAsia="Times New Roman" w:hAnsi="Times New Roman" w:cs="Times New Roman"/>
          <w:sz w:val="20"/>
          <w:szCs w:val="20"/>
          <w:lang w:eastAsia="en-IN"/>
        </w:rPr>
        <w:t xml:space="preserve"> </w:t>
      </w:r>
      <w:r w:rsidR="00857C51" w:rsidRPr="00F12C3E">
        <w:rPr>
          <w:rFonts w:ascii="Times New Roman" w:eastAsia="Times New Roman" w:hAnsi="Times New Roman" w:cs="Times New Roman"/>
          <w:sz w:val="20"/>
          <w:szCs w:val="20"/>
          <w:lang w:eastAsia="en-IN"/>
        </w:rPr>
        <w:t>energy</w:t>
      </w:r>
      <w:r w:rsidR="00756251" w:rsidRPr="00F12C3E">
        <w:rPr>
          <w:rFonts w:ascii="Times New Roman" w:eastAsia="Times New Roman" w:hAnsi="Times New Roman" w:cs="Times New Roman"/>
          <w:sz w:val="20"/>
          <w:szCs w:val="20"/>
          <w:lang w:eastAsia="en-IN"/>
        </w:rPr>
        <w:t xml:space="preserve"> drop and a thinner thermal layer. The position and magnitude of the source/sink strongly influence the resulting profile and can be tailored to enhance thermal management in practical systems.</w:t>
      </w:r>
      <w:r w:rsidR="006A3F07" w:rsidRPr="00F12C3E">
        <w:rPr>
          <w:rFonts w:ascii="Times New Roman" w:eastAsia="Times New Roman" w:hAnsi="Times New Roman" w:cs="Times New Roman"/>
          <w:sz w:val="20"/>
          <w:szCs w:val="20"/>
          <w:lang w:eastAsia="en-IN"/>
        </w:rPr>
        <w:t xml:space="preserve"> </w:t>
      </w:r>
      <w:r w:rsidRPr="00F12C3E">
        <w:rPr>
          <w:rFonts w:ascii="Times New Roman" w:eastAsia="Times New Roman" w:hAnsi="Times New Roman" w:cs="Times New Roman"/>
          <w:b/>
          <w:bCs/>
          <w:sz w:val="20"/>
          <w:szCs w:val="20"/>
          <w:lang w:eastAsia="en-IN"/>
        </w:rPr>
        <w:t>FIGURE</w:t>
      </w:r>
      <w:r w:rsidR="00756251" w:rsidRPr="00F12C3E">
        <w:rPr>
          <w:rFonts w:ascii="Times New Roman" w:eastAsia="Times New Roman" w:hAnsi="Times New Roman" w:cs="Times New Roman"/>
          <w:b/>
          <w:bCs/>
          <w:sz w:val="20"/>
          <w:szCs w:val="20"/>
          <w:lang w:eastAsia="en-IN"/>
        </w:rPr>
        <w:t xml:space="preserve"> 12</w:t>
      </w:r>
      <w:r w:rsidR="00756251" w:rsidRPr="00F12C3E">
        <w:rPr>
          <w:rFonts w:ascii="Times New Roman" w:eastAsia="Times New Roman" w:hAnsi="Times New Roman" w:cs="Times New Roman"/>
          <w:sz w:val="20"/>
          <w:szCs w:val="20"/>
          <w:lang w:eastAsia="en-IN"/>
        </w:rPr>
        <w:t xml:space="preserve"> </w:t>
      </w:r>
      <w:proofErr w:type="spellStart"/>
      <w:r w:rsidR="00756251" w:rsidRPr="00F12C3E">
        <w:rPr>
          <w:rFonts w:ascii="Times New Roman" w:eastAsia="Times New Roman" w:hAnsi="Times New Roman" w:cs="Times New Roman"/>
          <w:sz w:val="20"/>
          <w:szCs w:val="20"/>
          <w:lang w:eastAsia="en-IN"/>
        </w:rPr>
        <w:t>analyzes</w:t>
      </w:r>
      <w:proofErr w:type="spellEnd"/>
      <w:r w:rsidR="00756251" w:rsidRPr="00F12C3E">
        <w:rPr>
          <w:rFonts w:ascii="Times New Roman" w:eastAsia="Times New Roman" w:hAnsi="Times New Roman" w:cs="Times New Roman"/>
          <w:sz w:val="20"/>
          <w:szCs w:val="20"/>
          <w:lang w:eastAsia="en-IN"/>
        </w:rPr>
        <w:t xml:space="preserve"> the </w:t>
      </w:r>
      <w:r w:rsidR="00AC56A3" w:rsidRPr="00F12C3E">
        <w:rPr>
          <w:rFonts w:ascii="Times New Roman" w:eastAsia="Times New Roman" w:hAnsi="Times New Roman" w:cs="Times New Roman"/>
          <w:sz w:val="20"/>
          <w:szCs w:val="20"/>
          <w:lang w:eastAsia="en-IN"/>
        </w:rPr>
        <w:t>association</w:t>
      </w:r>
      <w:r w:rsidR="00756251" w:rsidRPr="00F12C3E">
        <w:rPr>
          <w:rFonts w:ascii="Times New Roman" w:eastAsia="Times New Roman" w:hAnsi="Times New Roman" w:cs="Times New Roman"/>
          <w:sz w:val="20"/>
          <w:szCs w:val="20"/>
          <w:lang w:eastAsia="en-IN"/>
        </w:rPr>
        <w:t xml:space="preserve"> of </w:t>
      </w:r>
      <w:r w:rsidR="00AC56A3" w:rsidRPr="00F12C3E">
        <w:rPr>
          <w:rFonts w:ascii="Times New Roman" w:eastAsia="Times New Roman" w:hAnsi="Times New Roman" w:cs="Times New Roman"/>
          <w:sz w:val="20"/>
          <w:szCs w:val="20"/>
          <w:lang w:eastAsia="en-IN"/>
        </w:rPr>
        <w:t>CNTs</w:t>
      </w:r>
      <w:r w:rsidR="00756251" w:rsidRPr="00F12C3E">
        <w:rPr>
          <w:rFonts w:ascii="Times New Roman" w:eastAsia="Times New Roman" w:hAnsi="Times New Roman" w:cs="Times New Roman"/>
          <w:sz w:val="20"/>
          <w:szCs w:val="20"/>
          <w:lang w:eastAsia="en-IN"/>
        </w:rPr>
        <w:t xml:space="preserve"> </w:t>
      </w:r>
      <w:proofErr w:type="spellStart"/>
      <w:r w:rsidR="00756251" w:rsidRPr="00F12C3E">
        <w:rPr>
          <w:rFonts w:ascii="Times New Roman" w:eastAsia="Times New Roman" w:hAnsi="Times New Roman" w:cs="Times New Roman"/>
          <w:sz w:val="20"/>
          <w:szCs w:val="20"/>
          <w:lang w:eastAsia="en-IN"/>
        </w:rPr>
        <w:t>nano</w:t>
      </w:r>
      <w:r w:rsidR="00AC56A3" w:rsidRPr="00F12C3E">
        <w:rPr>
          <w:rFonts w:ascii="Times New Roman" w:eastAsia="Times New Roman" w:hAnsi="Times New Roman" w:cs="Times New Roman"/>
          <w:sz w:val="20"/>
          <w:szCs w:val="20"/>
          <w:lang w:eastAsia="en-IN"/>
        </w:rPr>
        <w:t>molecules</w:t>
      </w:r>
      <w:proofErr w:type="spellEnd"/>
      <w:r w:rsidR="00756251" w:rsidRPr="00F12C3E">
        <w:rPr>
          <w:rFonts w:ascii="Times New Roman" w:eastAsia="Times New Roman" w:hAnsi="Times New Roman" w:cs="Times New Roman"/>
          <w:sz w:val="20"/>
          <w:szCs w:val="20"/>
          <w:lang w:eastAsia="en-IN"/>
        </w:rPr>
        <w:t xml:space="preserve"> on the </w:t>
      </w:r>
      <w:r w:rsidR="00AC56A3" w:rsidRPr="00F12C3E">
        <w:rPr>
          <w:rFonts w:ascii="Times New Roman" w:eastAsia="Times New Roman" w:hAnsi="Times New Roman" w:cs="Times New Roman"/>
          <w:iCs/>
          <w:sz w:val="20"/>
          <w:szCs w:val="20"/>
          <w:lang w:eastAsia="en-IN"/>
        </w:rPr>
        <w:t>energy pattern</w:t>
      </w:r>
      <w:r w:rsidR="00756251" w:rsidRPr="00F12C3E">
        <w:rPr>
          <w:rFonts w:ascii="Times New Roman" w:eastAsia="Times New Roman" w:hAnsi="Times New Roman" w:cs="Times New Roman"/>
          <w:sz w:val="20"/>
          <w:szCs w:val="20"/>
          <w:lang w:eastAsia="en-IN"/>
        </w:rPr>
        <w:t xml:space="preserve"> of the </w:t>
      </w:r>
      <w:proofErr w:type="spellStart"/>
      <w:r w:rsidR="00756251" w:rsidRPr="00F12C3E">
        <w:rPr>
          <w:rFonts w:ascii="Times New Roman" w:eastAsia="Times New Roman" w:hAnsi="Times New Roman" w:cs="Times New Roman"/>
          <w:sz w:val="20"/>
          <w:szCs w:val="20"/>
          <w:lang w:eastAsia="en-IN"/>
        </w:rPr>
        <w:t>Casson</w:t>
      </w:r>
      <w:proofErr w:type="spellEnd"/>
      <w:r w:rsidR="00756251" w:rsidRPr="00F12C3E">
        <w:rPr>
          <w:rFonts w:ascii="Times New Roman" w:eastAsia="Times New Roman" w:hAnsi="Times New Roman" w:cs="Times New Roman"/>
          <w:sz w:val="20"/>
          <w:szCs w:val="20"/>
          <w:lang w:eastAsia="en-IN"/>
        </w:rPr>
        <w:t xml:space="preserve"> hybri</w:t>
      </w:r>
      <w:r w:rsidR="00AC56A3" w:rsidRPr="00F12C3E">
        <w:rPr>
          <w:rFonts w:ascii="Times New Roman" w:eastAsia="Times New Roman" w:hAnsi="Times New Roman" w:cs="Times New Roman"/>
          <w:sz w:val="20"/>
          <w:szCs w:val="20"/>
          <w:lang w:eastAsia="en-IN"/>
        </w:rPr>
        <w:t xml:space="preserve">dised </w:t>
      </w:r>
      <w:r w:rsidR="00756251" w:rsidRPr="00F12C3E">
        <w:rPr>
          <w:rFonts w:ascii="Times New Roman" w:eastAsia="Times New Roman" w:hAnsi="Times New Roman" w:cs="Times New Roman"/>
          <w:sz w:val="20"/>
          <w:szCs w:val="20"/>
          <w:lang w:eastAsia="en-IN"/>
        </w:rPr>
        <w:t>fluid. The in</w:t>
      </w:r>
      <w:r w:rsidR="00AC56A3" w:rsidRPr="00F12C3E">
        <w:rPr>
          <w:rFonts w:ascii="Times New Roman" w:eastAsia="Times New Roman" w:hAnsi="Times New Roman" w:cs="Times New Roman"/>
          <w:sz w:val="20"/>
          <w:szCs w:val="20"/>
          <w:lang w:eastAsia="en-IN"/>
        </w:rPr>
        <w:t>volvement</w:t>
      </w:r>
      <w:r w:rsidR="00756251" w:rsidRPr="00F12C3E">
        <w:rPr>
          <w:rFonts w:ascii="Times New Roman" w:eastAsia="Times New Roman" w:hAnsi="Times New Roman" w:cs="Times New Roman"/>
          <w:sz w:val="20"/>
          <w:szCs w:val="20"/>
          <w:lang w:eastAsia="en-IN"/>
        </w:rPr>
        <w:t xml:space="preserve"> of these nanoparticles e</w:t>
      </w:r>
      <w:r w:rsidR="00AC56A3" w:rsidRPr="00F12C3E">
        <w:rPr>
          <w:rFonts w:ascii="Times New Roman" w:eastAsia="Times New Roman" w:hAnsi="Times New Roman" w:cs="Times New Roman"/>
          <w:sz w:val="20"/>
          <w:szCs w:val="20"/>
          <w:lang w:eastAsia="en-IN"/>
        </w:rPr>
        <w:t>levates</w:t>
      </w:r>
      <w:r w:rsidR="00756251" w:rsidRPr="00F12C3E">
        <w:rPr>
          <w:rFonts w:ascii="Times New Roman" w:eastAsia="Times New Roman" w:hAnsi="Times New Roman" w:cs="Times New Roman"/>
          <w:sz w:val="20"/>
          <w:szCs w:val="20"/>
          <w:lang w:eastAsia="en-IN"/>
        </w:rPr>
        <w:t xml:space="preserve"> the effective thermal conductivity of the fluid, improving heat transfer performance. SWCNTs, due to their higher aspect ratio and superior thermal conductivity, demonstrate better temperature enhancement than MWCNTs. The effectiveness depends on particle concentration, size, thermal conductivity, and dispersion stability.</w:t>
      </w:r>
      <w:r w:rsidR="006A3F07" w:rsidRPr="00F12C3E">
        <w:rPr>
          <w:rFonts w:ascii="Times New Roman" w:eastAsia="Times New Roman" w:hAnsi="Times New Roman" w:cs="Times New Roman"/>
          <w:sz w:val="20"/>
          <w:szCs w:val="20"/>
          <w:lang w:eastAsia="en-IN"/>
        </w:rPr>
        <w:t xml:space="preserve"> </w:t>
      </w:r>
      <w:r w:rsidRPr="00F12C3E">
        <w:rPr>
          <w:rFonts w:ascii="Times New Roman" w:eastAsia="Times New Roman" w:hAnsi="Times New Roman" w:cs="Times New Roman"/>
          <w:b/>
          <w:bCs/>
          <w:sz w:val="20"/>
          <w:szCs w:val="20"/>
          <w:lang w:eastAsia="en-IN"/>
        </w:rPr>
        <w:t>FIGURE</w:t>
      </w:r>
      <w:r w:rsidR="00756251" w:rsidRPr="00F12C3E">
        <w:rPr>
          <w:rFonts w:ascii="Times New Roman" w:eastAsia="Times New Roman" w:hAnsi="Times New Roman" w:cs="Times New Roman"/>
          <w:b/>
          <w:bCs/>
          <w:sz w:val="20"/>
          <w:szCs w:val="20"/>
          <w:lang w:eastAsia="en-IN"/>
        </w:rPr>
        <w:t>s 1</w:t>
      </w:r>
      <w:r w:rsidR="006A3F07" w:rsidRPr="00F12C3E">
        <w:rPr>
          <w:rFonts w:ascii="Times New Roman" w:eastAsia="Times New Roman" w:hAnsi="Times New Roman" w:cs="Times New Roman"/>
          <w:b/>
          <w:bCs/>
          <w:sz w:val="20"/>
          <w:szCs w:val="20"/>
          <w:lang w:eastAsia="en-IN"/>
        </w:rPr>
        <w:t>3</w:t>
      </w:r>
      <w:r w:rsidR="00756251" w:rsidRPr="00F12C3E">
        <w:rPr>
          <w:rFonts w:ascii="Times New Roman" w:eastAsia="Times New Roman" w:hAnsi="Times New Roman" w:cs="Times New Roman"/>
          <w:b/>
          <w:bCs/>
          <w:sz w:val="20"/>
          <w:szCs w:val="20"/>
          <w:lang w:eastAsia="en-IN"/>
        </w:rPr>
        <w:t>–1</w:t>
      </w:r>
      <w:r w:rsidR="006A3F07" w:rsidRPr="00F12C3E">
        <w:rPr>
          <w:rFonts w:ascii="Times New Roman" w:eastAsia="Times New Roman" w:hAnsi="Times New Roman" w:cs="Times New Roman"/>
          <w:b/>
          <w:bCs/>
          <w:sz w:val="20"/>
          <w:szCs w:val="20"/>
          <w:lang w:eastAsia="en-IN"/>
        </w:rPr>
        <w:t>5</w:t>
      </w:r>
      <w:r w:rsidR="00756251" w:rsidRPr="00F12C3E">
        <w:rPr>
          <w:rFonts w:ascii="Times New Roman" w:eastAsia="Times New Roman" w:hAnsi="Times New Roman" w:cs="Times New Roman"/>
          <w:sz w:val="20"/>
          <w:szCs w:val="20"/>
          <w:lang w:eastAsia="en-IN"/>
        </w:rPr>
        <w:t xml:space="preserve"> present the </w:t>
      </w:r>
      <w:r w:rsidR="00756251" w:rsidRPr="00F12C3E">
        <w:rPr>
          <w:rFonts w:ascii="Times New Roman" w:eastAsia="Times New Roman" w:hAnsi="Times New Roman" w:cs="Times New Roman"/>
          <w:iCs/>
          <w:sz w:val="20"/>
          <w:szCs w:val="20"/>
          <w:lang w:eastAsia="en-IN"/>
        </w:rPr>
        <w:t>streamline patterns</w:t>
      </w:r>
      <w:r w:rsidR="00756251" w:rsidRPr="00F12C3E">
        <w:rPr>
          <w:rFonts w:ascii="Times New Roman" w:eastAsia="Times New Roman" w:hAnsi="Times New Roman" w:cs="Times New Roman"/>
          <w:sz w:val="20"/>
          <w:szCs w:val="20"/>
          <w:lang w:eastAsia="en-IN"/>
        </w:rPr>
        <w:t xml:space="preserve"> of </w:t>
      </w:r>
      <w:proofErr w:type="spellStart"/>
      <w:r w:rsidR="00756251" w:rsidRPr="00F12C3E">
        <w:rPr>
          <w:rFonts w:ascii="Times New Roman" w:eastAsia="Times New Roman" w:hAnsi="Times New Roman" w:cs="Times New Roman"/>
          <w:sz w:val="20"/>
          <w:szCs w:val="20"/>
          <w:lang w:eastAsia="en-IN"/>
        </w:rPr>
        <w:t>Casson</w:t>
      </w:r>
      <w:proofErr w:type="spellEnd"/>
      <w:r w:rsidR="00756251" w:rsidRPr="00F12C3E">
        <w:rPr>
          <w:rFonts w:ascii="Times New Roman" w:eastAsia="Times New Roman" w:hAnsi="Times New Roman" w:cs="Times New Roman"/>
          <w:sz w:val="20"/>
          <w:szCs w:val="20"/>
          <w:lang w:eastAsia="en-IN"/>
        </w:rPr>
        <w:t xml:space="preserve"> hybrid</w:t>
      </w:r>
      <w:r w:rsidR="00857C51" w:rsidRPr="00F12C3E">
        <w:rPr>
          <w:rFonts w:ascii="Times New Roman" w:eastAsia="Times New Roman" w:hAnsi="Times New Roman" w:cs="Times New Roman"/>
          <w:sz w:val="20"/>
          <w:szCs w:val="20"/>
          <w:lang w:eastAsia="en-IN"/>
        </w:rPr>
        <w:t xml:space="preserve">ised </w:t>
      </w:r>
      <w:r w:rsidR="00756251" w:rsidRPr="00F12C3E">
        <w:rPr>
          <w:rFonts w:ascii="Times New Roman" w:eastAsia="Times New Roman" w:hAnsi="Times New Roman" w:cs="Times New Roman"/>
          <w:sz w:val="20"/>
          <w:szCs w:val="20"/>
          <w:lang w:eastAsia="en-IN"/>
        </w:rPr>
        <w:t>fluid flow. Streamline</w:t>
      </w:r>
      <w:r w:rsidR="00857C51" w:rsidRPr="00F12C3E">
        <w:rPr>
          <w:rFonts w:ascii="Times New Roman" w:eastAsia="Times New Roman" w:hAnsi="Times New Roman" w:cs="Times New Roman"/>
          <w:sz w:val="20"/>
          <w:szCs w:val="20"/>
          <w:lang w:eastAsia="en-IN"/>
        </w:rPr>
        <w:t xml:space="preserve"> patterns</w:t>
      </w:r>
      <w:r w:rsidR="00756251" w:rsidRPr="00F12C3E">
        <w:rPr>
          <w:rFonts w:ascii="Times New Roman" w:eastAsia="Times New Roman" w:hAnsi="Times New Roman" w:cs="Times New Roman"/>
          <w:sz w:val="20"/>
          <w:szCs w:val="20"/>
          <w:lang w:eastAsia="en-IN"/>
        </w:rPr>
        <w:t xml:space="preserve"> </w:t>
      </w:r>
      <w:r w:rsidR="00857C51" w:rsidRPr="00F12C3E">
        <w:rPr>
          <w:rFonts w:ascii="Times New Roman" w:eastAsia="Times New Roman" w:hAnsi="Times New Roman" w:cs="Times New Roman"/>
          <w:sz w:val="20"/>
          <w:szCs w:val="20"/>
          <w:lang w:eastAsia="en-IN"/>
        </w:rPr>
        <w:t>showcases</w:t>
      </w:r>
      <w:r w:rsidR="00756251" w:rsidRPr="00F12C3E">
        <w:rPr>
          <w:rFonts w:ascii="Times New Roman" w:eastAsia="Times New Roman" w:hAnsi="Times New Roman" w:cs="Times New Roman"/>
          <w:sz w:val="20"/>
          <w:szCs w:val="20"/>
          <w:lang w:eastAsia="en-IN"/>
        </w:rPr>
        <w:t xml:space="preserve"> trajectories that fluid particles follow. In </w:t>
      </w:r>
      <w:proofErr w:type="spellStart"/>
      <w:r w:rsidR="00756251" w:rsidRPr="00F12C3E">
        <w:rPr>
          <w:rFonts w:ascii="Times New Roman" w:eastAsia="Times New Roman" w:hAnsi="Times New Roman" w:cs="Times New Roman"/>
          <w:sz w:val="20"/>
          <w:szCs w:val="20"/>
          <w:lang w:eastAsia="en-IN"/>
        </w:rPr>
        <w:t>Casson</w:t>
      </w:r>
      <w:proofErr w:type="spellEnd"/>
      <w:r w:rsidR="00756251" w:rsidRPr="00F12C3E">
        <w:rPr>
          <w:rFonts w:ascii="Times New Roman" w:eastAsia="Times New Roman" w:hAnsi="Times New Roman" w:cs="Times New Roman"/>
          <w:sz w:val="20"/>
          <w:szCs w:val="20"/>
          <w:lang w:eastAsia="en-IN"/>
        </w:rPr>
        <w:t xml:space="preserve"> fluids, which exhibit yield stress </w:t>
      </w:r>
      <w:proofErr w:type="spellStart"/>
      <w:r w:rsidR="00756251" w:rsidRPr="00F12C3E">
        <w:rPr>
          <w:rFonts w:ascii="Times New Roman" w:eastAsia="Times New Roman" w:hAnsi="Times New Roman" w:cs="Times New Roman"/>
          <w:sz w:val="20"/>
          <w:szCs w:val="20"/>
          <w:lang w:eastAsia="en-IN"/>
        </w:rPr>
        <w:t>behavior</w:t>
      </w:r>
      <w:proofErr w:type="spellEnd"/>
      <w:r w:rsidR="00756251" w:rsidRPr="00F12C3E">
        <w:rPr>
          <w:rFonts w:ascii="Times New Roman" w:eastAsia="Times New Roman" w:hAnsi="Times New Roman" w:cs="Times New Roman"/>
          <w:sz w:val="20"/>
          <w:szCs w:val="20"/>
          <w:lang w:eastAsia="en-IN"/>
        </w:rPr>
        <w:t xml:space="preserve">, streamline patterns are influenced by the presence of suspended nanoparticles. </w:t>
      </w:r>
      <w:r w:rsidR="00857C51" w:rsidRPr="00F12C3E">
        <w:rPr>
          <w:rFonts w:ascii="Times New Roman" w:eastAsia="Times New Roman" w:hAnsi="Times New Roman" w:cs="Times New Roman"/>
          <w:sz w:val="20"/>
          <w:szCs w:val="20"/>
          <w:lang w:eastAsia="en-IN"/>
        </w:rPr>
        <w:t>Under</w:t>
      </w:r>
      <w:r w:rsidR="00756251" w:rsidRPr="00F12C3E">
        <w:rPr>
          <w:rFonts w:ascii="Times New Roman" w:eastAsia="Times New Roman" w:hAnsi="Times New Roman" w:cs="Times New Roman"/>
          <w:sz w:val="20"/>
          <w:szCs w:val="20"/>
          <w:lang w:eastAsia="en-IN"/>
        </w:rPr>
        <w:t xml:space="preserve"> a critical shear stress, fluid </w:t>
      </w:r>
      <w:r w:rsidR="00857C51" w:rsidRPr="00F12C3E">
        <w:rPr>
          <w:rFonts w:ascii="Times New Roman" w:eastAsia="Times New Roman" w:hAnsi="Times New Roman" w:cs="Times New Roman"/>
          <w:sz w:val="20"/>
          <w:szCs w:val="20"/>
          <w:lang w:eastAsia="en-IN"/>
        </w:rPr>
        <w:t>acts</w:t>
      </w:r>
      <w:r w:rsidR="00756251" w:rsidRPr="00F12C3E">
        <w:rPr>
          <w:rFonts w:ascii="Times New Roman" w:eastAsia="Times New Roman" w:hAnsi="Times New Roman" w:cs="Times New Roman"/>
          <w:sz w:val="20"/>
          <w:szCs w:val="20"/>
          <w:lang w:eastAsia="en-IN"/>
        </w:rPr>
        <w:t xml:space="preserve"> like a solid; above it, it flows. Nanoparticles modify the fluid's rheological and thermal properties, altering streamline density and curvature. Denser streamlines imply higher velocity regions, while distorted streamlines near walls indicate boundary layer effects. These visualizations are instrumental in understanding complex flow structures and boundary-layer evolution under different nanoparticle influences.</w:t>
      </w:r>
    </w:p>
    <w:p w14:paraId="42A0FD8B" w14:textId="3753FF99" w:rsidR="006A3F07" w:rsidRDefault="001E2B3C" w:rsidP="00F12C3E">
      <w:pPr>
        <w:spacing w:line="240" w:lineRule="auto"/>
        <w:jc w:val="both"/>
        <w:rPr>
          <w:rFonts w:ascii="Times New Roman" w:hAnsi="Times New Roman" w:cs="Times New Roman"/>
          <w:bCs/>
          <w:sz w:val="20"/>
          <w:szCs w:val="20"/>
        </w:rPr>
      </w:pPr>
      <w:r w:rsidRPr="00F12C3E">
        <w:rPr>
          <w:rFonts w:ascii="Times New Roman" w:hAnsi="Times New Roman" w:cs="Times New Roman"/>
          <w:b/>
          <w:bCs/>
          <w:sz w:val="20"/>
          <w:szCs w:val="20"/>
        </w:rPr>
        <w:t>TABLE</w:t>
      </w:r>
      <w:r w:rsidR="0032121F" w:rsidRPr="00F12C3E">
        <w:rPr>
          <w:rFonts w:ascii="Times New Roman" w:hAnsi="Times New Roman" w:cs="Times New Roman"/>
          <w:b/>
          <w:bCs/>
          <w:sz w:val="20"/>
          <w:szCs w:val="20"/>
        </w:rPr>
        <w:t xml:space="preserve"> </w:t>
      </w:r>
      <w:r w:rsidR="006A3F07" w:rsidRPr="00F12C3E">
        <w:rPr>
          <w:rFonts w:ascii="Times New Roman" w:hAnsi="Times New Roman" w:cs="Times New Roman"/>
          <w:b/>
          <w:bCs/>
          <w:sz w:val="20"/>
          <w:szCs w:val="20"/>
        </w:rPr>
        <w:t>3</w:t>
      </w:r>
      <w:r w:rsidR="006A3F07" w:rsidRPr="00F12C3E">
        <w:rPr>
          <w:rFonts w:ascii="Times New Roman" w:hAnsi="Times New Roman" w:cs="Times New Roman"/>
          <w:bCs/>
          <w:sz w:val="20"/>
          <w:szCs w:val="20"/>
        </w:rPr>
        <w:t xml:space="preserve"> </w:t>
      </w:r>
      <w:r w:rsidR="00696CD6" w:rsidRPr="00F12C3E">
        <w:rPr>
          <w:rFonts w:ascii="Times New Roman" w:hAnsi="Times New Roman" w:cs="Times New Roman"/>
          <w:bCs/>
          <w:sz w:val="20"/>
          <w:szCs w:val="20"/>
        </w:rPr>
        <w:t>outlines</w:t>
      </w:r>
      <w:r w:rsidR="00CA3659" w:rsidRPr="00F12C3E">
        <w:rPr>
          <w:rFonts w:ascii="Times New Roman" w:hAnsi="Times New Roman" w:cs="Times New Roman"/>
          <w:bCs/>
          <w:sz w:val="20"/>
          <w:szCs w:val="20"/>
        </w:rPr>
        <w:t xml:space="preserve"> the changes in shear rate profiles under various parameter values. It is disclosed that higher magnetic strength tilt amplifies influences in both scenarios. First-order slip reduces, while 2</w:t>
      </w:r>
      <w:r w:rsidR="00CA3659" w:rsidRPr="00F12C3E">
        <w:rPr>
          <w:rFonts w:ascii="Times New Roman" w:hAnsi="Times New Roman" w:cs="Times New Roman"/>
          <w:bCs/>
          <w:sz w:val="20"/>
          <w:szCs w:val="20"/>
          <w:vertAlign w:val="superscript"/>
        </w:rPr>
        <w:t>nd</w:t>
      </w:r>
      <w:r w:rsidR="00CA3659" w:rsidRPr="00F12C3E">
        <w:rPr>
          <w:rFonts w:ascii="Times New Roman" w:hAnsi="Times New Roman" w:cs="Times New Roman"/>
          <w:bCs/>
          <w:sz w:val="20"/>
          <w:szCs w:val="20"/>
        </w:rPr>
        <w:t xml:space="preserve"> order slip boosts shear rate. CNT concentration promotes the rate coefficient. </w:t>
      </w:r>
      <w:r w:rsidRPr="00F12C3E">
        <w:rPr>
          <w:rFonts w:ascii="Times New Roman" w:hAnsi="Times New Roman" w:cs="Times New Roman"/>
          <w:b/>
          <w:bCs/>
          <w:sz w:val="20"/>
          <w:szCs w:val="20"/>
        </w:rPr>
        <w:t>TABLE</w:t>
      </w:r>
      <w:r w:rsidR="00CA3659" w:rsidRPr="00F12C3E">
        <w:rPr>
          <w:rFonts w:ascii="Times New Roman" w:hAnsi="Times New Roman" w:cs="Times New Roman"/>
          <w:b/>
          <w:bCs/>
          <w:sz w:val="20"/>
          <w:szCs w:val="20"/>
        </w:rPr>
        <w:t xml:space="preserve"> 4 </w:t>
      </w:r>
      <w:r w:rsidR="00CA3659" w:rsidRPr="00F12C3E">
        <w:rPr>
          <w:rFonts w:ascii="Times New Roman" w:hAnsi="Times New Roman" w:cs="Times New Roman"/>
          <w:bCs/>
          <w:sz w:val="20"/>
          <w:szCs w:val="20"/>
        </w:rPr>
        <w:t xml:space="preserve">displays the integration of key attributes on Nusselt number. Stronger thermal radiation boosts the rate constant for both scenarios. Thermal slip from the </w:t>
      </w:r>
      <w:proofErr w:type="spellStart"/>
      <w:r w:rsidR="00CA3659" w:rsidRPr="00F12C3E">
        <w:rPr>
          <w:rFonts w:ascii="Times New Roman" w:hAnsi="Times New Roman" w:cs="Times New Roman"/>
          <w:bCs/>
          <w:sz w:val="20"/>
          <w:szCs w:val="20"/>
        </w:rPr>
        <w:t>Biot</w:t>
      </w:r>
      <w:proofErr w:type="spellEnd"/>
      <w:r w:rsidR="00CA3659" w:rsidRPr="00F12C3E">
        <w:rPr>
          <w:rFonts w:ascii="Times New Roman" w:hAnsi="Times New Roman" w:cs="Times New Roman"/>
          <w:bCs/>
          <w:sz w:val="20"/>
          <w:szCs w:val="20"/>
        </w:rPr>
        <w:t xml:space="preserve"> number also elevates it. In </w:t>
      </w:r>
      <w:proofErr w:type="spellStart"/>
      <w:r w:rsidR="00CA3659" w:rsidRPr="00F12C3E">
        <w:rPr>
          <w:rFonts w:ascii="Times New Roman" w:hAnsi="Times New Roman" w:cs="Times New Roman"/>
          <w:bCs/>
          <w:sz w:val="20"/>
          <w:szCs w:val="20"/>
        </w:rPr>
        <w:t>constrant</w:t>
      </w:r>
      <w:proofErr w:type="spellEnd"/>
      <w:r w:rsidR="00CA3659" w:rsidRPr="00F12C3E">
        <w:rPr>
          <w:rFonts w:ascii="Times New Roman" w:hAnsi="Times New Roman" w:cs="Times New Roman"/>
          <w:bCs/>
          <w:sz w:val="20"/>
          <w:szCs w:val="20"/>
        </w:rPr>
        <w:t>, CNTs concentrations reduce the rate. Higher Prandtl and Eckert numbers, along with extra heat input, likewise diminish the rate coefficients.</w:t>
      </w:r>
    </w:p>
    <w:p w14:paraId="2C8171D7" w14:textId="7CF91619" w:rsidR="008F2345" w:rsidRDefault="008F2345" w:rsidP="00F12C3E">
      <w:pPr>
        <w:spacing w:line="240" w:lineRule="auto"/>
        <w:jc w:val="both"/>
        <w:rPr>
          <w:rFonts w:ascii="Times New Roman" w:hAnsi="Times New Roman" w:cs="Times New Roman"/>
          <w:bCs/>
          <w:sz w:val="20"/>
          <w:szCs w:val="20"/>
        </w:rPr>
      </w:pPr>
    </w:p>
    <w:p w14:paraId="7AD1CAD8" w14:textId="77777777" w:rsidR="008F2345" w:rsidRPr="00F12C3E" w:rsidRDefault="008F2345" w:rsidP="00F12C3E">
      <w:pPr>
        <w:spacing w:line="240" w:lineRule="auto"/>
        <w:jc w:val="both"/>
        <w:rPr>
          <w:rFonts w:ascii="Times New Roman" w:hAnsi="Times New Roman" w:cs="Times New Roman"/>
          <w:bCs/>
          <w:sz w:val="20"/>
          <w:szCs w:val="20"/>
        </w:rPr>
      </w:pPr>
    </w:p>
    <w:p w14:paraId="352B886D" w14:textId="1C290869" w:rsidR="006A3F07" w:rsidRPr="00181200" w:rsidRDefault="008F57BF" w:rsidP="006A3F07">
      <w:pPr>
        <w:spacing w:after="0" w:line="240" w:lineRule="auto"/>
        <w:jc w:val="center"/>
        <w:rPr>
          <w:rFonts w:ascii="Times New Roman" w:hAnsi="Times New Roman" w:cs="Times New Roman"/>
          <w:sz w:val="20"/>
          <w:szCs w:val="20"/>
        </w:rPr>
      </w:pPr>
      <w:r w:rsidRPr="00181200">
        <w:rPr>
          <w:rFonts w:ascii="Times New Roman" w:hAnsi="Times New Roman" w:cs="Times New Roman"/>
          <w:b/>
          <w:bCs/>
          <w:sz w:val="20"/>
          <w:szCs w:val="20"/>
        </w:rPr>
        <w:lastRenderedPageBreak/>
        <w:t>TABLE</w:t>
      </w:r>
      <w:r w:rsidR="006A3F07" w:rsidRPr="00181200">
        <w:rPr>
          <w:rFonts w:ascii="Times New Roman" w:hAnsi="Times New Roman" w:cs="Times New Roman"/>
          <w:b/>
          <w:bCs/>
          <w:sz w:val="20"/>
          <w:szCs w:val="20"/>
        </w:rPr>
        <w:t xml:space="preserve"> 3:</w:t>
      </w:r>
      <w:r w:rsidR="006A3F07" w:rsidRPr="00181200">
        <w:rPr>
          <w:rFonts w:ascii="Times New Roman" w:hAnsi="Times New Roman" w:cs="Times New Roman"/>
          <w:sz w:val="20"/>
          <w:szCs w:val="20"/>
        </w:rPr>
        <w:t xml:space="preserve"> </w:t>
      </w:r>
      <w:r w:rsidR="00CA3659" w:rsidRPr="00181200">
        <w:rPr>
          <w:rFonts w:ascii="Times New Roman" w:hAnsi="Times New Roman" w:cs="Times New Roman"/>
          <w:sz w:val="20"/>
          <w:szCs w:val="20"/>
        </w:rPr>
        <w:t xml:space="preserve">Computational evaluation </w:t>
      </w:r>
      <w:r w:rsidR="006A3F07" w:rsidRPr="00181200">
        <w:rPr>
          <w:rFonts w:ascii="Times New Roman" w:hAnsi="Times New Roman" w:cs="Times New Roman"/>
          <w:sz w:val="20"/>
          <w:szCs w:val="20"/>
        </w:rPr>
        <w:t xml:space="preserve">of </w:t>
      </w:r>
      <w:r w:rsidR="006A3F07" w:rsidRPr="00181200">
        <w:rPr>
          <w:rFonts w:ascii="Times New Roman" w:eastAsia="Times New Roman" w:hAnsi="Times New Roman" w:cs="Times New Roman"/>
          <w:position w:val="-14"/>
          <w:sz w:val="20"/>
          <w:szCs w:val="20"/>
          <w:lang w:eastAsia="en-IN"/>
        </w:rPr>
        <w:object w:dxaOrig="859" w:dyaOrig="400" w14:anchorId="767E986D">
          <v:shape id="_x0000_i1101" type="#_x0000_t75" style="width:42.75pt;height:19.5pt" o:ole="">
            <v:imagedata r:id="rId161" o:title=""/>
          </v:shape>
          <o:OLEObject Type="Embed" ProgID="Equation.DSMT4" ShapeID="_x0000_i1101" DrawAspect="Content" ObjectID="_1822122634" r:id="rId162"/>
        </w:object>
      </w:r>
    </w:p>
    <w:tbl>
      <w:tblPr>
        <w:tblW w:w="5000" w:type="pct"/>
        <w:tblLook w:val="04A0" w:firstRow="1" w:lastRow="0" w:firstColumn="1" w:lastColumn="0" w:noHBand="0" w:noVBand="1"/>
      </w:tblPr>
      <w:tblGrid>
        <w:gridCol w:w="1027"/>
        <w:gridCol w:w="1027"/>
        <w:gridCol w:w="1028"/>
        <w:gridCol w:w="1028"/>
        <w:gridCol w:w="1028"/>
        <w:gridCol w:w="1028"/>
        <w:gridCol w:w="1028"/>
        <w:gridCol w:w="970"/>
        <w:gridCol w:w="1078"/>
      </w:tblGrid>
      <w:tr w:rsidR="006A3F07" w:rsidRPr="006A2868" w14:paraId="4D985710" w14:textId="77777777" w:rsidTr="008303A4">
        <w:trPr>
          <w:trHeight w:val="310"/>
        </w:trPr>
        <w:tc>
          <w:tcPr>
            <w:tcW w:w="55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21D89A6" w14:textId="77777777" w:rsidR="006A3F07" w:rsidRPr="006A2868" w:rsidRDefault="006A3F07" w:rsidP="008303A4">
            <w:pPr>
              <w:spacing w:after="0" w:line="240" w:lineRule="auto"/>
              <w:jc w:val="center"/>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4"/>
                <w:sz w:val="20"/>
                <w:szCs w:val="20"/>
                <w:lang w:eastAsia="en-IN"/>
              </w:rPr>
              <w:object w:dxaOrig="320" w:dyaOrig="260" w14:anchorId="71AA887A">
                <v:shape id="_x0000_i1102" type="#_x0000_t75" style="width:15.75pt;height:12.75pt" o:ole="">
                  <v:imagedata r:id="rId163" o:title=""/>
                </v:shape>
                <o:OLEObject Type="Embed" ProgID="Equation.DSMT4" ShapeID="_x0000_i1102" DrawAspect="Content" ObjectID="_1822122635" r:id="rId164"/>
              </w:object>
            </w:r>
          </w:p>
        </w:tc>
        <w:tc>
          <w:tcPr>
            <w:tcW w:w="55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2368D28" w14:textId="77777777" w:rsidR="006A3F07" w:rsidRPr="006A2868" w:rsidRDefault="006A3F07" w:rsidP="008303A4">
            <w:pPr>
              <w:spacing w:after="0" w:line="240" w:lineRule="auto"/>
              <w:jc w:val="center"/>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10"/>
                <w:sz w:val="20"/>
                <w:szCs w:val="20"/>
                <w:lang w:eastAsia="en-IN"/>
              </w:rPr>
              <w:object w:dxaOrig="200" w:dyaOrig="320" w14:anchorId="3642AC54">
                <v:shape id="_x0000_i1103" type="#_x0000_t75" style="width:9.75pt;height:15.75pt" o:ole="">
                  <v:imagedata r:id="rId165" o:title=""/>
                </v:shape>
                <o:OLEObject Type="Embed" ProgID="Equation.DSMT4" ShapeID="_x0000_i1103" DrawAspect="Content" ObjectID="_1822122636" r:id="rId166"/>
              </w:object>
            </w:r>
          </w:p>
        </w:tc>
        <w:tc>
          <w:tcPr>
            <w:tcW w:w="55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1D207EE" w14:textId="77777777" w:rsidR="006A3F07" w:rsidRPr="006A2868" w:rsidRDefault="006A3F07" w:rsidP="008303A4">
            <w:pPr>
              <w:spacing w:after="0" w:line="240" w:lineRule="auto"/>
              <w:jc w:val="center"/>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12"/>
                <w:sz w:val="20"/>
                <w:szCs w:val="20"/>
                <w:lang w:eastAsia="en-IN"/>
              </w:rPr>
              <w:object w:dxaOrig="260" w:dyaOrig="360" w14:anchorId="36D9DDAB">
                <v:shape id="_x0000_i1104" type="#_x0000_t75" style="width:13.5pt;height:18.75pt" o:ole="">
                  <v:imagedata r:id="rId167" o:title=""/>
                </v:shape>
                <o:OLEObject Type="Embed" ProgID="Equation.DSMT4" ShapeID="_x0000_i1104" DrawAspect="Content" ObjectID="_1822122637" r:id="rId168"/>
              </w:object>
            </w:r>
          </w:p>
        </w:tc>
        <w:tc>
          <w:tcPr>
            <w:tcW w:w="55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1870B7B" w14:textId="77777777" w:rsidR="006A3F07" w:rsidRPr="006A2868" w:rsidRDefault="006A3F07" w:rsidP="008303A4">
            <w:pPr>
              <w:spacing w:after="0" w:line="240" w:lineRule="auto"/>
              <w:jc w:val="center"/>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12"/>
                <w:sz w:val="20"/>
                <w:szCs w:val="20"/>
                <w:lang w:eastAsia="en-IN"/>
              </w:rPr>
              <w:object w:dxaOrig="279" w:dyaOrig="360" w14:anchorId="5F19CA14">
                <v:shape id="_x0000_i1105" type="#_x0000_t75" style="width:14.25pt;height:18.75pt" o:ole="">
                  <v:imagedata r:id="rId169" o:title=""/>
                </v:shape>
                <o:OLEObject Type="Embed" ProgID="Equation.DSMT4" ShapeID="_x0000_i1105" DrawAspect="Content" ObjectID="_1822122638" r:id="rId170"/>
              </w:object>
            </w:r>
          </w:p>
        </w:tc>
        <w:tc>
          <w:tcPr>
            <w:tcW w:w="55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4D0353E" w14:textId="77777777" w:rsidR="006A3F07" w:rsidRPr="006A2868" w:rsidRDefault="006A3F07" w:rsidP="008303A4">
            <w:pPr>
              <w:spacing w:after="0" w:line="240" w:lineRule="auto"/>
              <w:jc w:val="center"/>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12"/>
                <w:sz w:val="20"/>
                <w:szCs w:val="20"/>
                <w:lang w:eastAsia="en-IN"/>
              </w:rPr>
              <w:object w:dxaOrig="300" w:dyaOrig="360" w14:anchorId="7B6A3CC0">
                <v:shape id="_x0000_i1106" type="#_x0000_t75" style="width:15.75pt;height:18.75pt" o:ole="">
                  <v:imagedata r:id="rId171" o:title=""/>
                </v:shape>
                <o:OLEObject Type="Embed" ProgID="Equation.DSMT4" ShapeID="_x0000_i1106" DrawAspect="Content" ObjectID="_1822122639" r:id="rId172"/>
              </w:object>
            </w:r>
          </w:p>
        </w:tc>
        <w:tc>
          <w:tcPr>
            <w:tcW w:w="55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29750E8" w14:textId="77777777" w:rsidR="006A3F07" w:rsidRPr="006A2868" w:rsidRDefault="006A3F07" w:rsidP="008303A4">
            <w:pPr>
              <w:spacing w:after="0" w:line="240" w:lineRule="auto"/>
              <w:jc w:val="center"/>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12"/>
                <w:sz w:val="20"/>
                <w:szCs w:val="20"/>
                <w:lang w:eastAsia="en-IN"/>
              </w:rPr>
              <w:object w:dxaOrig="220" w:dyaOrig="360" w14:anchorId="35A989A3">
                <v:shape id="_x0000_i1107" type="#_x0000_t75" style="width:11.25pt;height:18.75pt" o:ole="">
                  <v:imagedata r:id="rId173" o:title=""/>
                </v:shape>
                <o:OLEObject Type="Embed" ProgID="Equation.DSMT4" ShapeID="_x0000_i1107" DrawAspect="Content" ObjectID="_1822122640" r:id="rId174"/>
              </w:object>
            </w:r>
          </w:p>
        </w:tc>
        <w:tc>
          <w:tcPr>
            <w:tcW w:w="55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207B5C3" w14:textId="77777777" w:rsidR="006A3F07" w:rsidRPr="006A2868" w:rsidRDefault="006A3F07" w:rsidP="008303A4">
            <w:pPr>
              <w:spacing w:after="0" w:line="240" w:lineRule="auto"/>
              <w:jc w:val="center"/>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12"/>
                <w:sz w:val="20"/>
                <w:szCs w:val="20"/>
                <w:lang w:eastAsia="en-IN"/>
              </w:rPr>
              <w:object w:dxaOrig="260" w:dyaOrig="360" w14:anchorId="4411FDAB">
                <v:shape id="_x0000_i1108" type="#_x0000_t75" style="width:12.75pt;height:18.75pt" o:ole="">
                  <v:imagedata r:id="rId175" o:title=""/>
                </v:shape>
                <o:OLEObject Type="Embed" ProgID="Equation.DSMT4" ShapeID="_x0000_i1108" DrawAspect="Content" ObjectID="_1822122641" r:id="rId176"/>
              </w:object>
            </w:r>
          </w:p>
        </w:tc>
        <w:tc>
          <w:tcPr>
            <w:tcW w:w="1108" w:type="pct"/>
            <w:gridSpan w:val="2"/>
            <w:tcBorders>
              <w:top w:val="single" w:sz="4" w:space="0" w:color="auto"/>
              <w:left w:val="nil"/>
              <w:bottom w:val="single" w:sz="4" w:space="0" w:color="auto"/>
              <w:right w:val="single" w:sz="4" w:space="0" w:color="auto"/>
            </w:tcBorders>
            <w:shd w:val="clear" w:color="auto" w:fill="auto"/>
            <w:noWrap/>
            <w:vAlign w:val="bottom"/>
            <w:hideMark/>
          </w:tcPr>
          <w:p w14:paraId="3CD4DFBE" w14:textId="77777777" w:rsidR="006A3F07" w:rsidRPr="006A2868" w:rsidRDefault="006A3F07" w:rsidP="008303A4">
            <w:pPr>
              <w:spacing w:after="0" w:line="240" w:lineRule="auto"/>
              <w:jc w:val="center"/>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14"/>
                <w:sz w:val="20"/>
                <w:szCs w:val="20"/>
                <w:lang w:eastAsia="en-IN"/>
              </w:rPr>
              <w:object w:dxaOrig="859" w:dyaOrig="400" w14:anchorId="013D5F98">
                <v:shape id="_x0000_i1109" type="#_x0000_t75" style="width:42.75pt;height:19.5pt" o:ole="">
                  <v:imagedata r:id="rId161" o:title=""/>
                </v:shape>
                <o:OLEObject Type="Embed" ProgID="Equation.DSMT4" ShapeID="_x0000_i1109" DrawAspect="Content" ObjectID="_1822122642" r:id="rId177"/>
              </w:object>
            </w:r>
          </w:p>
        </w:tc>
      </w:tr>
      <w:tr w:rsidR="006A3F07" w:rsidRPr="006A2868" w14:paraId="330CD995" w14:textId="77777777" w:rsidTr="008303A4">
        <w:trPr>
          <w:trHeight w:val="310"/>
        </w:trPr>
        <w:tc>
          <w:tcPr>
            <w:tcW w:w="556" w:type="pct"/>
            <w:vMerge/>
            <w:tcBorders>
              <w:top w:val="single" w:sz="4" w:space="0" w:color="auto"/>
              <w:left w:val="single" w:sz="4" w:space="0" w:color="auto"/>
              <w:bottom w:val="single" w:sz="4" w:space="0" w:color="000000"/>
              <w:right w:val="single" w:sz="4" w:space="0" w:color="auto"/>
            </w:tcBorders>
            <w:vAlign w:val="center"/>
            <w:hideMark/>
          </w:tcPr>
          <w:p w14:paraId="6850CEE3"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p>
        </w:tc>
        <w:tc>
          <w:tcPr>
            <w:tcW w:w="556" w:type="pct"/>
            <w:vMerge/>
            <w:tcBorders>
              <w:top w:val="single" w:sz="4" w:space="0" w:color="auto"/>
              <w:left w:val="single" w:sz="4" w:space="0" w:color="auto"/>
              <w:bottom w:val="single" w:sz="4" w:space="0" w:color="000000"/>
              <w:right w:val="single" w:sz="4" w:space="0" w:color="auto"/>
            </w:tcBorders>
            <w:vAlign w:val="center"/>
            <w:hideMark/>
          </w:tcPr>
          <w:p w14:paraId="7F1DBEA4"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p>
        </w:tc>
        <w:tc>
          <w:tcPr>
            <w:tcW w:w="556" w:type="pct"/>
            <w:vMerge/>
            <w:tcBorders>
              <w:top w:val="single" w:sz="4" w:space="0" w:color="auto"/>
              <w:left w:val="single" w:sz="4" w:space="0" w:color="auto"/>
              <w:bottom w:val="single" w:sz="4" w:space="0" w:color="000000"/>
              <w:right w:val="single" w:sz="4" w:space="0" w:color="auto"/>
            </w:tcBorders>
            <w:vAlign w:val="center"/>
            <w:hideMark/>
          </w:tcPr>
          <w:p w14:paraId="33279429"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p>
        </w:tc>
        <w:tc>
          <w:tcPr>
            <w:tcW w:w="556" w:type="pct"/>
            <w:vMerge/>
            <w:tcBorders>
              <w:top w:val="single" w:sz="4" w:space="0" w:color="auto"/>
              <w:left w:val="single" w:sz="4" w:space="0" w:color="auto"/>
              <w:bottom w:val="single" w:sz="4" w:space="0" w:color="000000"/>
              <w:right w:val="single" w:sz="4" w:space="0" w:color="auto"/>
            </w:tcBorders>
            <w:vAlign w:val="center"/>
            <w:hideMark/>
          </w:tcPr>
          <w:p w14:paraId="106BC908"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p>
        </w:tc>
        <w:tc>
          <w:tcPr>
            <w:tcW w:w="556" w:type="pct"/>
            <w:vMerge/>
            <w:tcBorders>
              <w:top w:val="single" w:sz="4" w:space="0" w:color="auto"/>
              <w:left w:val="single" w:sz="4" w:space="0" w:color="auto"/>
              <w:bottom w:val="single" w:sz="4" w:space="0" w:color="000000"/>
              <w:right w:val="single" w:sz="4" w:space="0" w:color="auto"/>
            </w:tcBorders>
            <w:vAlign w:val="center"/>
            <w:hideMark/>
          </w:tcPr>
          <w:p w14:paraId="120BED1C"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p>
        </w:tc>
        <w:tc>
          <w:tcPr>
            <w:tcW w:w="556" w:type="pct"/>
            <w:vMerge/>
            <w:tcBorders>
              <w:top w:val="single" w:sz="4" w:space="0" w:color="auto"/>
              <w:left w:val="single" w:sz="4" w:space="0" w:color="auto"/>
              <w:bottom w:val="single" w:sz="4" w:space="0" w:color="000000"/>
              <w:right w:val="single" w:sz="4" w:space="0" w:color="auto"/>
            </w:tcBorders>
            <w:vAlign w:val="center"/>
            <w:hideMark/>
          </w:tcPr>
          <w:p w14:paraId="6E93FD4C"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p>
        </w:tc>
        <w:tc>
          <w:tcPr>
            <w:tcW w:w="556" w:type="pct"/>
            <w:vMerge/>
            <w:tcBorders>
              <w:top w:val="single" w:sz="4" w:space="0" w:color="auto"/>
              <w:left w:val="single" w:sz="4" w:space="0" w:color="auto"/>
              <w:bottom w:val="single" w:sz="4" w:space="0" w:color="000000"/>
              <w:right w:val="single" w:sz="4" w:space="0" w:color="auto"/>
            </w:tcBorders>
            <w:vAlign w:val="center"/>
            <w:hideMark/>
          </w:tcPr>
          <w:p w14:paraId="3E693A4E"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p>
        </w:tc>
        <w:tc>
          <w:tcPr>
            <w:tcW w:w="525" w:type="pct"/>
            <w:tcBorders>
              <w:top w:val="nil"/>
              <w:left w:val="nil"/>
              <w:bottom w:val="single" w:sz="4" w:space="0" w:color="auto"/>
              <w:right w:val="single" w:sz="4" w:space="0" w:color="auto"/>
            </w:tcBorders>
            <w:shd w:val="clear" w:color="auto" w:fill="auto"/>
            <w:noWrap/>
            <w:vAlign w:val="bottom"/>
            <w:hideMark/>
          </w:tcPr>
          <w:p w14:paraId="65EE992D"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6"/>
                <w:sz w:val="20"/>
                <w:szCs w:val="20"/>
                <w:lang w:eastAsia="en-IN"/>
              </w:rPr>
              <w:object w:dxaOrig="580" w:dyaOrig="279" w14:anchorId="2A88EEDC">
                <v:shape id="_x0000_i1110" type="#_x0000_t75" style="width:29.25pt;height:14.25pt" o:ole="">
                  <v:imagedata r:id="rId178" o:title=""/>
                </v:shape>
                <o:OLEObject Type="Embed" ProgID="Equation.DSMT4" ShapeID="_x0000_i1110" DrawAspect="Content" ObjectID="_1822122643" r:id="rId179"/>
              </w:object>
            </w:r>
          </w:p>
        </w:tc>
        <w:tc>
          <w:tcPr>
            <w:tcW w:w="583" w:type="pct"/>
            <w:tcBorders>
              <w:top w:val="nil"/>
              <w:left w:val="nil"/>
              <w:bottom w:val="single" w:sz="4" w:space="0" w:color="auto"/>
              <w:right w:val="single" w:sz="4" w:space="0" w:color="auto"/>
            </w:tcBorders>
            <w:shd w:val="clear" w:color="auto" w:fill="auto"/>
            <w:noWrap/>
            <w:vAlign w:val="bottom"/>
            <w:hideMark/>
          </w:tcPr>
          <w:p w14:paraId="0D774132"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6"/>
                <w:sz w:val="20"/>
                <w:szCs w:val="20"/>
                <w:lang w:eastAsia="en-IN"/>
              </w:rPr>
              <w:object w:dxaOrig="580" w:dyaOrig="279" w14:anchorId="624040F1">
                <v:shape id="_x0000_i1111" type="#_x0000_t75" style="width:29.25pt;height:14.25pt" o:ole="">
                  <v:imagedata r:id="rId180" o:title=""/>
                </v:shape>
                <o:OLEObject Type="Embed" ProgID="Equation.DSMT4" ShapeID="_x0000_i1111" DrawAspect="Content" ObjectID="_1822122644" r:id="rId181"/>
              </w:object>
            </w:r>
          </w:p>
        </w:tc>
      </w:tr>
      <w:tr w:rsidR="006A3F07" w:rsidRPr="006A2868" w14:paraId="3DB27B00"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0F03E85F"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0.5</w:t>
            </w:r>
          </w:p>
        </w:tc>
        <w:tc>
          <w:tcPr>
            <w:tcW w:w="556" w:type="pct"/>
            <w:tcBorders>
              <w:top w:val="nil"/>
              <w:left w:val="nil"/>
              <w:bottom w:val="single" w:sz="4" w:space="0" w:color="auto"/>
              <w:right w:val="single" w:sz="4" w:space="0" w:color="auto"/>
            </w:tcBorders>
            <w:shd w:val="clear" w:color="auto" w:fill="auto"/>
            <w:noWrap/>
            <w:vAlign w:val="bottom"/>
            <w:hideMark/>
          </w:tcPr>
          <w:p w14:paraId="23F643AE"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398F2268"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4327D276"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69C1DB2C"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4D020CD0"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62B25BA1"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25" w:type="pct"/>
            <w:tcBorders>
              <w:top w:val="nil"/>
              <w:left w:val="nil"/>
              <w:bottom w:val="single" w:sz="4" w:space="0" w:color="auto"/>
              <w:right w:val="single" w:sz="4" w:space="0" w:color="auto"/>
            </w:tcBorders>
            <w:shd w:val="clear" w:color="auto" w:fill="auto"/>
            <w:noWrap/>
            <w:vAlign w:val="bottom"/>
            <w:hideMark/>
          </w:tcPr>
          <w:p w14:paraId="6F72280C"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1.4769</w:t>
            </w:r>
          </w:p>
        </w:tc>
        <w:tc>
          <w:tcPr>
            <w:tcW w:w="583" w:type="pct"/>
            <w:tcBorders>
              <w:top w:val="nil"/>
              <w:left w:val="nil"/>
              <w:bottom w:val="single" w:sz="4" w:space="0" w:color="auto"/>
              <w:right w:val="single" w:sz="4" w:space="0" w:color="auto"/>
            </w:tcBorders>
            <w:shd w:val="clear" w:color="auto" w:fill="auto"/>
            <w:noWrap/>
            <w:vAlign w:val="bottom"/>
            <w:hideMark/>
          </w:tcPr>
          <w:p w14:paraId="0977382B"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-0.9854</w:t>
            </w:r>
          </w:p>
        </w:tc>
      </w:tr>
      <w:tr w:rsidR="006A3F07" w:rsidRPr="006A2868" w14:paraId="0DB40857"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03257D61"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1</w:t>
            </w:r>
          </w:p>
        </w:tc>
        <w:tc>
          <w:tcPr>
            <w:tcW w:w="556" w:type="pct"/>
            <w:tcBorders>
              <w:top w:val="nil"/>
              <w:left w:val="nil"/>
              <w:bottom w:val="single" w:sz="4" w:space="0" w:color="auto"/>
              <w:right w:val="single" w:sz="4" w:space="0" w:color="auto"/>
            </w:tcBorders>
            <w:shd w:val="clear" w:color="auto" w:fill="auto"/>
            <w:noWrap/>
            <w:vAlign w:val="bottom"/>
            <w:hideMark/>
          </w:tcPr>
          <w:p w14:paraId="5047A590"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67A76F69"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1D6A07C8"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07B94812"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6A0E87CB"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4A7C6BDC"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25" w:type="pct"/>
            <w:tcBorders>
              <w:top w:val="nil"/>
              <w:left w:val="nil"/>
              <w:bottom w:val="single" w:sz="4" w:space="0" w:color="auto"/>
              <w:right w:val="single" w:sz="4" w:space="0" w:color="auto"/>
            </w:tcBorders>
            <w:shd w:val="clear" w:color="auto" w:fill="auto"/>
            <w:noWrap/>
            <w:vAlign w:val="bottom"/>
            <w:hideMark/>
          </w:tcPr>
          <w:p w14:paraId="2242AD17"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1.5349</w:t>
            </w:r>
          </w:p>
        </w:tc>
        <w:tc>
          <w:tcPr>
            <w:tcW w:w="583" w:type="pct"/>
            <w:tcBorders>
              <w:top w:val="nil"/>
              <w:left w:val="nil"/>
              <w:bottom w:val="single" w:sz="4" w:space="0" w:color="auto"/>
              <w:right w:val="single" w:sz="4" w:space="0" w:color="auto"/>
            </w:tcBorders>
            <w:shd w:val="clear" w:color="auto" w:fill="auto"/>
            <w:noWrap/>
            <w:vAlign w:val="bottom"/>
            <w:hideMark/>
          </w:tcPr>
          <w:p w14:paraId="72F720D9"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-1.0376</w:t>
            </w:r>
          </w:p>
        </w:tc>
      </w:tr>
      <w:tr w:rsidR="006A3F07" w:rsidRPr="006A2868" w14:paraId="3F94ED89"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4EB0AD79"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1.5</w:t>
            </w:r>
          </w:p>
        </w:tc>
        <w:tc>
          <w:tcPr>
            <w:tcW w:w="556" w:type="pct"/>
            <w:tcBorders>
              <w:top w:val="nil"/>
              <w:left w:val="nil"/>
              <w:bottom w:val="single" w:sz="4" w:space="0" w:color="auto"/>
              <w:right w:val="single" w:sz="4" w:space="0" w:color="auto"/>
            </w:tcBorders>
            <w:shd w:val="clear" w:color="auto" w:fill="auto"/>
            <w:noWrap/>
            <w:vAlign w:val="bottom"/>
            <w:hideMark/>
          </w:tcPr>
          <w:p w14:paraId="6AFBD9D0"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5ADFFF1D"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5E4AF3CB"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7C77A10A"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1469E4DC"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3D7D98E0"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25" w:type="pct"/>
            <w:tcBorders>
              <w:top w:val="nil"/>
              <w:left w:val="nil"/>
              <w:bottom w:val="single" w:sz="4" w:space="0" w:color="auto"/>
              <w:right w:val="single" w:sz="4" w:space="0" w:color="auto"/>
            </w:tcBorders>
            <w:shd w:val="clear" w:color="auto" w:fill="auto"/>
            <w:noWrap/>
            <w:vAlign w:val="bottom"/>
            <w:hideMark/>
          </w:tcPr>
          <w:p w14:paraId="165E91C2"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1.5936</w:t>
            </w:r>
          </w:p>
        </w:tc>
        <w:tc>
          <w:tcPr>
            <w:tcW w:w="583" w:type="pct"/>
            <w:tcBorders>
              <w:top w:val="nil"/>
              <w:left w:val="nil"/>
              <w:bottom w:val="single" w:sz="4" w:space="0" w:color="auto"/>
              <w:right w:val="single" w:sz="4" w:space="0" w:color="auto"/>
            </w:tcBorders>
            <w:shd w:val="clear" w:color="auto" w:fill="auto"/>
            <w:noWrap/>
            <w:vAlign w:val="bottom"/>
            <w:hideMark/>
          </w:tcPr>
          <w:p w14:paraId="450A84C9"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-1.09</w:t>
            </w:r>
          </w:p>
        </w:tc>
      </w:tr>
      <w:tr w:rsidR="006A3F07" w:rsidRPr="006A2868" w14:paraId="1B940689"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4F69646E"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0.5</w:t>
            </w:r>
          </w:p>
        </w:tc>
        <w:tc>
          <w:tcPr>
            <w:tcW w:w="556" w:type="pct"/>
            <w:tcBorders>
              <w:top w:val="nil"/>
              <w:left w:val="nil"/>
              <w:bottom w:val="single" w:sz="4" w:space="0" w:color="auto"/>
              <w:right w:val="single" w:sz="4" w:space="0" w:color="auto"/>
            </w:tcBorders>
            <w:shd w:val="clear" w:color="auto" w:fill="auto"/>
            <w:noWrap/>
            <w:vAlign w:val="bottom"/>
            <w:hideMark/>
          </w:tcPr>
          <w:p w14:paraId="193EAAA0" w14:textId="101E007A" w:rsidR="006A3F07" w:rsidRPr="006A2868" w:rsidRDefault="00CA3659"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6"/>
                <w:sz w:val="20"/>
                <w:szCs w:val="20"/>
                <w:lang w:eastAsia="en-IN"/>
              </w:rPr>
              <w:object w:dxaOrig="499" w:dyaOrig="279" w14:anchorId="0A8CAC50">
                <v:shape id="_x0000_i1112" type="#_x0000_t75" style="width:24.75pt;height:14.25pt" o:ole="">
                  <v:imagedata r:id="rId182" o:title=""/>
                </v:shape>
                <o:OLEObject Type="Embed" ProgID="Equation.DSMT4" ShapeID="_x0000_i1112" DrawAspect="Content" ObjectID="_1822122645" r:id="rId183"/>
              </w:object>
            </w:r>
          </w:p>
        </w:tc>
        <w:tc>
          <w:tcPr>
            <w:tcW w:w="556" w:type="pct"/>
            <w:tcBorders>
              <w:top w:val="nil"/>
              <w:left w:val="nil"/>
              <w:bottom w:val="single" w:sz="4" w:space="0" w:color="auto"/>
              <w:right w:val="single" w:sz="4" w:space="0" w:color="auto"/>
            </w:tcBorders>
            <w:shd w:val="clear" w:color="auto" w:fill="auto"/>
            <w:noWrap/>
            <w:vAlign w:val="bottom"/>
            <w:hideMark/>
          </w:tcPr>
          <w:p w14:paraId="14248DBA"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595DC4A0"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7D4D26D5"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13D7AB20"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53CC93E9"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25" w:type="pct"/>
            <w:tcBorders>
              <w:top w:val="nil"/>
              <w:left w:val="nil"/>
              <w:bottom w:val="single" w:sz="4" w:space="0" w:color="auto"/>
              <w:right w:val="single" w:sz="4" w:space="0" w:color="auto"/>
            </w:tcBorders>
            <w:shd w:val="clear" w:color="auto" w:fill="auto"/>
            <w:noWrap/>
            <w:vAlign w:val="bottom"/>
            <w:hideMark/>
          </w:tcPr>
          <w:p w14:paraId="6A532EB4"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1.4769</w:t>
            </w:r>
          </w:p>
        </w:tc>
        <w:tc>
          <w:tcPr>
            <w:tcW w:w="583" w:type="pct"/>
            <w:tcBorders>
              <w:top w:val="nil"/>
              <w:left w:val="nil"/>
              <w:bottom w:val="single" w:sz="4" w:space="0" w:color="auto"/>
              <w:right w:val="single" w:sz="4" w:space="0" w:color="auto"/>
            </w:tcBorders>
            <w:shd w:val="clear" w:color="auto" w:fill="auto"/>
            <w:noWrap/>
            <w:vAlign w:val="bottom"/>
            <w:hideMark/>
          </w:tcPr>
          <w:p w14:paraId="1433A029"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-0.9854</w:t>
            </w:r>
          </w:p>
        </w:tc>
      </w:tr>
      <w:tr w:rsidR="006A3F07" w:rsidRPr="006A2868" w14:paraId="79FFAD70"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18CB6DBE"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4F3DDFCC" w14:textId="11565016" w:rsidR="006A3F07" w:rsidRPr="006A2868" w:rsidRDefault="00CA3659"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6"/>
                <w:sz w:val="20"/>
                <w:szCs w:val="20"/>
                <w:lang w:eastAsia="en-IN"/>
              </w:rPr>
              <w:object w:dxaOrig="499" w:dyaOrig="279" w14:anchorId="17727364">
                <v:shape id="_x0000_i1113" type="#_x0000_t75" style="width:24.75pt;height:14.25pt" o:ole="">
                  <v:imagedata r:id="rId184" o:title=""/>
                </v:shape>
                <o:OLEObject Type="Embed" ProgID="Equation.DSMT4" ShapeID="_x0000_i1113" DrawAspect="Content" ObjectID="_1822122646" r:id="rId185"/>
              </w:object>
            </w:r>
          </w:p>
        </w:tc>
        <w:tc>
          <w:tcPr>
            <w:tcW w:w="556" w:type="pct"/>
            <w:tcBorders>
              <w:top w:val="nil"/>
              <w:left w:val="nil"/>
              <w:bottom w:val="single" w:sz="4" w:space="0" w:color="auto"/>
              <w:right w:val="single" w:sz="4" w:space="0" w:color="auto"/>
            </w:tcBorders>
            <w:shd w:val="clear" w:color="auto" w:fill="auto"/>
            <w:noWrap/>
            <w:vAlign w:val="bottom"/>
            <w:hideMark/>
          </w:tcPr>
          <w:p w14:paraId="13BF83C8"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352F4DFF"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72D00E45"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32C056B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17CB88D1"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25" w:type="pct"/>
            <w:tcBorders>
              <w:top w:val="nil"/>
              <w:left w:val="nil"/>
              <w:bottom w:val="single" w:sz="4" w:space="0" w:color="auto"/>
              <w:right w:val="single" w:sz="4" w:space="0" w:color="auto"/>
            </w:tcBorders>
            <w:shd w:val="clear" w:color="auto" w:fill="auto"/>
            <w:noWrap/>
            <w:vAlign w:val="bottom"/>
            <w:hideMark/>
          </w:tcPr>
          <w:p w14:paraId="764C87B3"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1.5349</w:t>
            </w:r>
          </w:p>
        </w:tc>
        <w:tc>
          <w:tcPr>
            <w:tcW w:w="583" w:type="pct"/>
            <w:tcBorders>
              <w:top w:val="nil"/>
              <w:left w:val="nil"/>
              <w:bottom w:val="single" w:sz="4" w:space="0" w:color="auto"/>
              <w:right w:val="single" w:sz="4" w:space="0" w:color="auto"/>
            </w:tcBorders>
            <w:shd w:val="clear" w:color="auto" w:fill="auto"/>
            <w:noWrap/>
            <w:vAlign w:val="bottom"/>
            <w:hideMark/>
          </w:tcPr>
          <w:p w14:paraId="70FECCB2"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-1.0376</w:t>
            </w:r>
          </w:p>
        </w:tc>
      </w:tr>
      <w:tr w:rsidR="006A3F07" w:rsidRPr="006A2868" w14:paraId="321CCD6F"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60ADADBA"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01EEA525" w14:textId="397FD05E" w:rsidR="006A3F07" w:rsidRPr="006A2868" w:rsidRDefault="00CA3659"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6"/>
                <w:sz w:val="20"/>
                <w:szCs w:val="20"/>
                <w:lang w:eastAsia="en-IN"/>
              </w:rPr>
              <w:object w:dxaOrig="499" w:dyaOrig="279" w14:anchorId="60A61517">
                <v:shape id="_x0000_i1114" type="#_x0000_t75" style="width:24.75pt;height:14.25pt" o:ole="">
                  <v:imagedata r:id="rId186" o:title=""/>
                </v:shape>
                <o:OLEObject Type="Embed" ProgID="Equation.DSMT4" ShapeID="_x0000_i1114" DrawAspect="Content" ObjectID="_1822122647" r:id="rId187"/>
              </w:object>
            </w:r>
          </w:p>
        </w:tc>
        <w:tc>
          <w:tcPr>
            <w:tcW w:w="556" w:type="pct"/>
            <w:tcBorders>
              <w:top w:val="nil"/>
              <w:left w:val="nil"/>
              <w:bottom w:val="single" w:sz="4" w:space="0" w:color="auto"/>
              <w:right w:val="single" w:sz="4" w:space="0" w:color="auto"/>
            </w:tcBorders>
            <w:shd w:val="clear" w:color="auto" w:fill="auto"/>
            <w:noWrap/>
            <w:vAlign w:val="bottom"/>
            <w:hideMark/>
          </w:tcPr>
          <w:p w14:paraId="3B42377C"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76576EFB"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13498959"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0726E00C"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796DCF1F"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25" w:type="pct"/>
            <w:tcBorders>
              <w:top w:val="nil"/>
              <w:left w:val="nil"/>
              <w:bottom w:val="single" w:sz="4" w:space="0" w:color="auto"/>
              <w:right w:val="single" w:sz="4" w:space="0" w:color="auto"/>
            </w:tcBorders>
            <w:shd w:val="clear" w:color="auto" w:fill="auto"/>
            <w:noWrap/>
            <w:vAlign w:val="bottom"/>
            <w:hideMark/>
          </w:tcPr>
          <w:p w14:paraId="04AFE342"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1.653</w:t>
            </w:r>
          </w:p>
        </w:tc>
        <w:tc>
          <w:tcPr>
            <w:tcW w:w="583" w:type="pct"/>
            <w:tcBorders>
              <w:top w:val="nil"/>
              <w:left w:val="nil"/>
              <w:bottom w:val="single" w:sz="4" w:space="0" w:color="auto"/>
              <w:right w:val="single" w:sz="4" w:space="0" w:color="auto"/>
            </w:tcBorders>
            <w:shd w:val="clear" w:color="auto" w:fill="auto"/>
            <w:noWrap/>
            <w:vAlign w:val="bottom"/>
            <w:hideMark/>
          </w:tcPr>
          <w:p w14:paraId="6AAE0C5A"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-1.1425</w:t>
            </w:r>
          </w:p>
        </w:tc>
      </w:tr>
      <w:tr w:rsidR="006A3F07" w:rsidRPr="006A2868" w14:paraId="289F8775"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1601F504"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64215E30" w14:textId="06132CE0" w:rsidR="006A3F07" w:rsidRPr="006A2868" w:rsidRDefault="00CA3659"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6"/>
                <w:sz w:val="20"/>
                <w:szCs w:val="20"/>
                <w:lang w:eastAsia="en-IN"/>
              </w:rPr>
              <w:object w:dxaOrig="499" w:dyaOrig="279" w14:anchorId="06C3CD09">
                <v:shape id="_x0000_i1115" type="#_x0000_t75" style="width:24.75pt;height:14.25pt" o:ole="">
                  <v:imagedata r:id="rId188" o:title=""/>
                </v:shape>
                <o:OLEObject Type="Embed" ProgID="Equation.DSMT4" ShapeID="_x0000_i1115" DrawAspect="Content" ObjectID="_1822122648" r:id="rId189"/>
              </w:object>
            </w:r>
          </w:p>
        </w:tc>
        <w:tc>
          <w:tcPr>
            <w:tcW w:w="556" w:type="pct"/>
            <w:tcBorders>
              <w:top w:val="nil"/>
              <w:left w:val="nil"/>
              <w:bottom w:val="single" w:sz="4" w:space="0" w:color="auto"/>
              <w:right w:val="single" w:sz="4" w:space="0" w:color="auto"/>
            </w:tcBorders>
            <w:shd w:val="clear" w:color="auto" w:fill="auto"/>
            <w:noWrap/>
            <w:vAlign w:val="bottom"/>
            <w:hideMark/>
          </w:tcPr>
          <w:p w14:paraId="6F273911"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0.1</w:t>
            </w:r>
          </w:p>
        </w:tc>
        <w:tc>
          <w:tcPr>
            <w:tcW w:w="556" w:type="pct"/>
            <w:tcBorders>
              <w:top w:val="nil"/>
              <w:left w:val="nil"/>
              <w:bottom w:val="single" w:sz="4" w:space="0" w:color="auto"/>
              <w:right w:val="single" w:sz="4" w:space="0" w:color="auto"/>
            </w:tcBorders>
            <w:shd w:val="clear" w:color="auto" w:fill="auto"/>
            <w:noWrap/>
            <w:vAlign w:val="bottom"/>
            <w:hideMark/>
          </w:tcPr>
          <w:p w14:paraId="4EC53504"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7E8FAD65"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68FBFED0"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266B6CF9"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25" w:type="pct"/>
            <w:tcBorders>
              <w:top w:val="nil"/>
              <w:left w:val="nil"/>
              <w:bottom w:val="single" w:sz="4" w:space="0" w:color="auto"/>
              <w:right w:val="single" w:sz="4" w:space="0" w:color="auto"/>
            </w:tcBorders>
            <w:shd w:val="clear" w:color="auto" w:fill="auto"/>
            <w:noWrap/>
            <w:vAlign w:val="bottom"/>
            <w:hideMark/>
          </w:tcPr>
          <w:p w14:paraId="02404628"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1.5349</w:t>
            </w:r>
          </w:p>
        </w:tc>
        <w:tc>
          <w:tcPr>
            <w:tcW w:w="583" w:type="pct"/>
            <w:tcBorders>
              <w:top w:val="nil"/>
              <w:left w:val="nil"/>
              <w:bottom w:val="single" w:sz="4" w:space="0" w:color="auto"/>
              <w:right w:val="single" w:sz="4" w:space="0" w:color="auto"/>
            </w:tcBorders>
            <w:shd w:val="clear" w:color="auto" w:fill="auto"/>
            <w:noWrap/>
            <w:vAlign w:val="bottom"/>
            <w:hideMark/>
          </w:tcPr>
          <w:p w14:paraId="76D01AC2"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-1.0376</w:t>
            </w:r>
          </w:p>
        </w:tc>
      </w:tr>
      <w:tr w:rsidR="006A3F07" w:rsidRPr="006A2868" w14:paraId="6FC86043"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0B1C4B2E"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577CD59D"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6B1BC0D3"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0.2</w:t>
            </w:r>
          </w:p>
        </w:tc>
        <w:tc>
          <w:tcPr>
            <w:tcW w:w="556" w:type="pct"/>
            <w:tcBorders>
              <w:top w:val="nil"/>
              <w:left w:val="nil"/>
              <w:bottom w:val="single" w:sz="4" w:space="0" w:color="auto"/>
              <w:right w:val="single" w:sz="4" w:space="0" w:color="auto"/>
            </w:tcBorders>
            <w:shd w:val="clear" w:color="auto" w:fill="auto"/>
            <w:noWrap/>
            <w:vAlign w:val="bottom"/>
            <w:hideMark/>
          </w:tcPr>
          <w:p w14:paraId="22C141DC"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6B085B4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3AA2A223"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0C32EF8F"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25" w:type="pct"/>
            <w:tcBorders>
              <w:top w:val="nil"/>
              <w:left w:val="nil"/>
              <w:bottom w:val="single" w:sz="4" w:space="0" w:color="auto"/>
              <w:right w:val="single" w:sz="4" w:space="0" w:color="auto"/>
            </w:tcBorders>
            <w:shd w:val="clear" w:color="auto" w:fill="auto"/>
            <w:noWrap/>
            <w:vAlign w:val="bottom"/>
            <w:hideMark/>
          </w:tcPr>
          <w:p w14:paraId="191D086F"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1.3224</w:t>
            </w:r>
          </w:p>
        </w:tc>
        <w:tc>
          <w:tcPr>
            <w:tcW w:w="583" w:type="pct"/>
            <w:tcBorders>
              <w:top w:val="nil"/>
              <w:left w:val="nil"/>
              <w:bottom w:val="single" w:sz="4" w:space="0" w:color="auto"/>
              <w:right w:val="single" w:sz="4" w:space="0" w:color="auto"/>
            </w:tcBorders>
            <w:shd w:val="clear" w:color="auto" w:fill="auto"/>
            <w:noWrap/>
            <w:vAlign w:val="bottom"/>
            <w:hideMark/>
          </w:tcPr>
          <w:p w14:paraId="09D948BE"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-0.9657</w:t>
            </w:r>
          </w:p>
        </w:tc>
      </w:tr>
      <w:tr w:rsidR="006A3F07" w:rsidRPr="006A2868" w14:paraId="77F35BC3"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7521CFDD"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2D305649"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326AF1E2"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0.3</w:t>
            </w:r>
          </w:p>
        </w:tc>
        <w:tc>
          <w:tcPr>
            <w:tcW w:w="556" w:type="pct"/>
            <w:tcBorders>
              <w:top w:val="nil"/>
              <w:left w:val="nil"/>
              <w:bottom w:val="single" w:sz="4" w:space="0" w:color="auto"/>
              <w:right w:val="single" w:sz="4" w:space="0" w:color="auto"/>
            </w:tcBorders>
            <w:shd w:val="clear" w:color="auto" w:fill="auto"/>
            <w:noWrap/>
            <w:vAlign w:val="bottom"/>
            <w:hideMark/>
          </w:tcPr>
          <w:p w14:paraId="4BCE29E4"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3F29F1E9"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47324891"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6F16C31B"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25" w:type="pct"/>
            <w:tcBorders>
              <w:top w:val="nil"/>
              <w:left w:val="nil"/>
              <w:bottom w:val="single" w:sz="4" w:space="0" w:color="auto"/>
              <w:right w:val="single" w:sz="4" w:space="0" w:color="auto"/>
            </w:tcBorders>
            <w:shd w:val="clear" w:color="auto" w:fill="auto"/>
            <w:noWrap/>
            <w:vAlign w:val="bottom"/>
            <w:hideMark/>
          </w:tcPr>
          <w:p w14:paraId="5747DA3E"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1.1658</w:t>
            </w:r>
          </w:p>
        </w:tc>
        <w:tc>
          <w:tcPr>
            <w:tcW w:w="583" w:type="pct"/>
            <w:tcBorders>
              <w:top w:val="nil"/>
              <w:left w:val="nil"/>
              <w:bottom w:val="single" w:sz="4" w:space="0" w:color="auto"/>
              <w:right w:val="single" w:sz="4" w:space="0" w:color="auto"/>
            </w:tcBorders>
            <w:shd w:val="clear" w:color="auto" w:fill="auto"/>
            <w:noWrap/>
            <w:vAlign w:val="bottom"/>
            <w:hideMark/>
          </w:tcPr>
          <w:p w14:paraId="7A8C6B0A"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-0.9005</w:t>
            </w:r>
          </w:p>
        </w:tc>
      </w:tr>
      <w:tr w:rsidR="006A3F07" w:rsidRPr="006A2868" w14:paraId="6A8F106A"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4E142EDE"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7756CB31"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57BE211E"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0.1</w:t>
            </w:r>
          </w:p>
        </w:tc>
        <w:tc>
          <w:tcPr>
            <w:tcW w:w="556" w:type="pct"/>
            <w:tcBorders>
              <w:top w:val="nil"/>
              <w:left w:val="nil"/>
              <w:bottom w:val="single" w:sz="4" w:space="0" w:color="auto"/>
              <w:right w:val="single" w:sz="4" w:space="0" w:color="auto"/>
            </w:tcBorders>
            <w:shd w:val="clear" w:color="auto" w:fill="auto"/>
            <w:noWrap/>
            <w:vAlign w:val="bottom"/>
            <w:hideMark/>
          </w:tcPr>
          <w:p w14:paraId="340961BA"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0.1</w:t>
            </w:r>
          </w:p>
        </w:tc>
        <w:tc>
          <w:tcPr>
            <w:tcW w:w="556" w:type="pct"/>
            <w:tcBorders>
              <w:top w:val="nil"/>
              <w:left w:val="nil"/>
              <w:bottom w:val="single" w:sz="4" w:space="0" w:color="auto"/>
              <w:right w:val="single" w:sz="4" w:space="0" w:color="auto"/>
            </w:tcBorders>
            <w:shd w:val="clear" w:color="auto" w:fill="auto"/>
            <w:noWrap/>
            <w:vAlign w:val="bottom"/>
            <w:hideMark/>
          </w:tcPr>
          <w:p w14:paraId="66F6F0A3"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2A7A95C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3BD0B0BC"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25" w:type="pct"/>
            <w:tcBorders>
              <w:top w:val="nil"/>
              <w:left w:val="nil"/>
              <w:bottom w:val="single" w:sz="4" w:space="0" w:color="auto"/>
              <w:right w:val="single" w:sz="4" w:space="0" w:color="auto"/>
            </w:tcBorders>
            <w:shd w:val="clear" w:color="auto" w:fill="auto"/>
            <w:noWrap/>
            <w:vAlign w:val="bottom"/>
            <w:hideMark/>
          </w:tcPr>
          <w:p w14:paraId="5018F40A"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1.5349</w:t>
            </w:r>
          </w:p>
        </w:tc>
        <w:tc>
          <w:tcPr>
            <w:tcW w:w="583" w:type="pct"/>
            <w:tcBorders>
              <w:top w:val="nil"/>
              <w:left w:val="nil"/>
              <w:bottom w:val="single" w:sz="4" w:space="0" w:color="auto"/>
              <w:right w:val="single" w:sz="4" w:space="0" w:color="auto"/>
            </w:tcBorders>
            <w:shd w:val="clear" w:color="auto" w:fill="auto"/>
            <w:noWrap/>
            <w:vAlign w:val="bottom"/>
            <w:hideMark/>
          </w:tcPr>
          <w:p w14:paraId="6856F201"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-1.0376</w:t>
            </w:r>
          </w:p>
        </w:tc>
      </w:tr>
      <w:tr w:rsidR="006A3F07" w:rsidRPr="006A2868" w14:paraId="02E5879C"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0D759C9C"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7405C7F0"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1CD4360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14297D7E"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0.2</w:t>
            </w:r>
          </w:p>
        </w:tc>
        <w:tc>
          <w:tcPr>
            <w:tcW w:w="556" w:type="pct"/>
            <w:tcBorders>
              <w:top w:val="nil"/>
              <w:left w:val="nil"/>
              <w:bottom w:val="single" w:sz="4" w:space="0" w:color="auto"/>
              <w:right w:val="single" w:sz="4" w:space="0" w:color="auto"/>
            </w:tcBorders>
            <w:shd w:val="clear" w:color="auto" w:fill="auto"/>
            <w:noWrap/>
            <w:vAlign w:val="bottom"/>
            <w:hideMark/>
          </w:tcPr>
          <w:p w14:paraId="16C0012D"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5EF9C9E0"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2FC28EDC"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25" w:type="pct"/>
            <w:tcBorders>
              <w:top w:val="nil"/>
              <w:left w:val="nil"/>
              <w:bottom w:val="single" w:sz="4" w:space="0" w:color="auto"/>
              <w:right w:val="single" w:sz="4" w:space="0" w:color="auto"/>
            </w:tcBorders>
            <w:shd w:val="clear" w:color="auto" w:fill="auto"/>
            <w:noWrap/>
            <w:vAlign w:val="bottom"/>
            <w:hideMark/>
          </w:tcPr>
          <w:p w14:paraId="55EF6AC2"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1.8108</w:t>
            </w:r>
          </w:p>
        </w:tc>
        <w:tc>
          <w:tcPr>
            <w:tcW w:w="583" w:type="pct"/>
            <w:tcBorders>
              <w:top w:val="nil"/>
              <w:left w:val="nil"/>
              <w:bottom w:val="single" w:sz="4" w:space="0" w:color="auto"/>
              <w:right w:val="single" w:sz="4" w:space="0" w:color="auto"/>
            </w:tcBorders>
            <w:shd w:val="clear" w:color="auto" w:fill="auto"/>
            <w:noWrap/>
            <w:vAlign w:val="bottom"/>
            <w:hideMark/>
          </w:tcPr>
          <w:p w14:paraId="5CDF7056"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-1.04</w:t>
            </w:r>
          </w:p>
        </w:tc>
      </w:tr>
      <w:tr w:rsidR="006A3F07" w:rsidRPr="006A2868" w14:paraId="41D3D4E8"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3A902285"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468920A9"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15B6C3CC"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1F8218C4"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0.3</w:t>
            </w:r>
          </w:p>
        </w:tc>
        <w:tc>
          <w:tcPr>
            <w:tcW w:w="556" w:type="pct"/>
            <w:tcBorders>
              <w:top w:val="nil"/>
              <w:left w:val="nil"/>
              <w:bottom w:val="single" w:sz="4" w:space="0" w:color="auto"/>
              <w:right w:val="single" w:sz="4" w:space="0" w:color="auto"/>
            </w:tcBorders>
            <w:shd w:val="clear" w:color="auto" w:fill="auto"/>
            <w:noWrap/>
            <w:vAlign w:val="bottom"/>
            <w:hideMark/>
          </w:tcPr>
          <w:p w14:paraId="5CFCDEC2"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6BFAA439"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097B0031"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25" w:type="pct"/>
            <w:tcBorders>
              <w:top w:val="nil"/>
              <w:left w:val="nil"/>
              <w:bottom w:val="single" w:sz="4" w:space="0" w:color="auto"/>
              <w:right w:val="single" w:sz="4" w:space="0" w:color="auto"/>
            </w:tcBorders>
            <w:shd w:val="clear" w:color="auto" w:fill="auto"/>
            <w:noWrap/>
            <w:vAlign w:val="bottom"/>
            <w:hideMark/>
          </w:tcPr>
          <w:p w14:paraId="4EC3176A"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2.3614</w:t>
            </w:r>
          </w:p>
        </w:tc>
        <w:tc>
          <w:tcPr>
            <w:tcW w:w="583" w:type="pct"/>
            <w:tcBorders>
              <w:top w:val="nil"/>
              <w:left w:val="nil"/>
              <w:bottom w:val="single" w:sz="4" w:space="0" w:color="auto"/>
              <w:right w:val="single" w:sz="4" w:space="0" w:color="auto"/>
            </w:tcBorders>
            <w:shd w:val="clear" w:color="auto" w:fill="auto"/>
            <w:noWrap/>
            <w:vAlign w:val="bottom"/>
            <w:hideMark/>
          </w:tcPr>
          <w:p w14:paraId="2D661F84"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-1.042</w:t>
            </w:r>
          </w:p>
        </w:tc>
      </w:tr>
      <w:tr w:rsidR="006A3F07" w:rsidRPr="006A2868" w14:paraId="3DA9D504"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769BACD5"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4D425E71"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062DE0A8"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29104B13"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0.1</w:t>
            </w:r>
          </w:p>
        </w:tc>
        <w:tc>
          <w:tcPr>
            <w:tcW w:w="556" w:type="pct"/>
            <w:tcBorders>
              <w:top w:val="nil"/>
              <w:left w:val="nil"/>
              <w:bottom w:val="single" w:sz="4" w:space="0" w:color="auto"/>
              <w:right w:val="single" w:sz="4" w:space="0" w:color="auto"/>
            </w:tcBorders>
            <w:shd w:val="clear" w:color="auto" w:fill="auto"/>
            <w:noWrap/>
            <w:vAlign w:val="bottom"/>
            <w:hideMark/>
          </w:tcPr>
          <w:p w14:paraId="711CDAA9"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0.1</w:t>
            </w:r>
          </w:p>
        </w:tc>
        <w:tc>
          <w:tcPr>
            <w:tcW w:w="556" w:type="pct"/>
            <w:tcBorders>
              <w:top w:val="nil"/>
              <w:left w:val="nil"/>
              <w:bottom w:val="single" w:sz="4" w:space="0" w:color="auto"/>
              <w:right w:val="single" w:sz="4" w:space="0" w:color="auto"/>
            </w:tcBorders>
            <w:shd w:val="clear" w:color="auto" w:fill="auto"/>
            <w:noWrap/>
            <w:vAlign w:val="bottom"/>
            <w:hideMark/>
          </w:tcPr>
          <w:p w14:paraId="7AFD7F86"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6A123AE0"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25" w:type="pct"/>
            <w:tcBorders>
              <w:top w:val="nil"/>
              <w:left w:val="nil"/>
              <w:bottom w:val="single" w:sz="4" w:space="0" w:color="auto"/>
              <w:right w:val="single" w:sz="4" w:space="0" w:color="auto"/>
            </w:tcBorders>
            <w:shd w:val="clear" w:color="auto" w:fill="auto"/>
            <w:noWrap/>
            <w:vAlign w:val="bottom"/>
            <w:hideMark/>
          </w:tcPr>
          <w:p w14:paraId="5869A5AD"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1.3724</w:t>
            </w:r>
          </w:p>
        </w:tc>
        <w:tc>
          <w:tcPr>
            <w:tcW w:w="583" w:type="pct"/>
            <w:tcBorders>
              <w:top w:val="nil"/>
              <w:left w:val="nil"/>
              <w:bottom w:val="single" w:sz="4" w:space="0" w:color="auto"/>
              <w:right w:val="single" w:sz="4" w:space="0" w:color="auto"/>
            </w:tcBorders>
            <w:shd w:val="clear" w:color="auto" w:fill="auto"/>
            <w:noWrap/>
            <w:vAlign w:val="bottom"/>
            <w:hideMark/>
          </w:tcPr>
          <w:p w14:paraId="6805B2D0"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-0.9086</w:t>
            </w:r>
          </w:p>
        </w:tc>
      </w:tr>
      <w:tr w:rsidR="006A3F07" w:rsidRPr="006A2868" w14:paraId="25F9CD13"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375DD32B"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257AF4DC"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79106666"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0535460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67CC2E77"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0.15</w:t>
            </w:r>
          </w:p>
        </w:tc>
        <w:tc>
          <w:tcPr>
            <w:tcW w:w="556" w:type="pct"/>
            <w:tcBorders>
              <w:top w:val="nil"/>
              <w:left w:val="nil"/>
              <w:bottom w:val="single" w:sz="4" w:space="0" w:color="auto"/>
              <w:right w:val="single" w:sz="4" w:space="0" w:color="auto"/>
            </w:tcBorders>
            <w:shd w:val="clear" w:color="auto" w:fill="auto"/>
            <w:noWrap/>
            <w:vAlign w:val="bottom"/>
            <w:hideMark/>
          </w:tcPr>
          <w:p w14:paraId="1F1F86B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177FDB25"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25" w:type="pct"/>
            <w:tcBorders>
              <w:top w:val="nil"/>
              <w:left w:val="nil"/>
              <w:bottom w:val="single" w:sz="4" w:space="0" w:color="auto"/>
              <w:right w:val="single" w:sz="4" w:space="0" w:color="auto"/>
            </w:tcBorders>
            <w:shd w:val="clear" w:color="auto" w:fill="auto"/>
            <w:noWrap/>
            <w:vAlign w:val="bottom"/>
            <w:hideMark/>
          </w:tcPr>
          <w:p w14:paraId="1F06EAEB"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1.3915</w:t>
            </w:r>
          </w:p>
        </w:tc>
        <w:tc>
          <w:tcPr>
            <w:tcW w:w="583" w:type="pct"/>
            <w:tcBorders>
              <w:top w:val="nil"/>
              <w:left w:val="nil"/>
              <w:bottom w:val="single" w:sz="4" w:space="0" w:color="auto"/>
              <w:right w:val="single" w:sz="4" w:space="0" w:color="auto"/>
            </w:tcBorders>
            <w:shd w:val="clear" w:color="auto" w:fill="auto"/>
            <w:noWrap/>
            <w:vAlign w:val="bottom"/>
            <w:hideMark/>
          </w:tcPr>
          <w:p w14:paraId="676EEFFE"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-0.9239</w:t>
            </w:r>
          </w:p>
        </w:tc>
      </w:tr>
      <w:tr w:rsidR="006A3F07" w:rsidRPr="006A2868" w14:paraId="3505DB3E"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7B3D17A8"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71C18C5A"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29325082"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0A474FCA"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6CCCB393"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0.2</w:t>
            </w:r>
          </w:p>
        </w:tc>
        <w:tc>
          <w:tcPr>
            <w:tcW w:w="556" w:type="pct"/>
            <w:tcBorders>
              <w:top w:val="nil"/>
              <w:left w:val="nil"/>
              <w:bottom w:val="single" w:sz="4" w:space="0" w:color="auto"/>
              <w:right w:val="single" w:sz="4" w:space="0" w:color="auto"/>
            </w:tcBorders>
            <w:shd w:val="clear" w:color="auto" w:fill="auto"/>
            <w:noWrap/>
            <w:vAlign w:val="bottom"/>
            <w:hideMark/>
          </w:tcPr>
          <w:p w14:paraId="0411FB4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40E1836C"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25" w:type="pct"/>
            <w:tcBorders>
              <w:top w:val="nil"/>
              <w:left w:val="nil"/>
              <w:bottom w:val="single" w:sz="4" w:space="0" w:color="auto"/>
              <w:right w:val="single" w:sz="4" w:space="0" w:color="auto"/>
            </w:tcBorders>
            <w:shd w:val="clear" w:color="auto" w:fill="auto"/>
            <w:noWrap/>
            <w:vAlign w:val="bottom"/>
            <w:hideMark/>
          </w:tcPr>
          <w:p w14:paraId="267B9BA8"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1.4109</w:t>
            </w:r>
          </w:p>
        </w:tc>
        <w:tc>
          <w:tcPr>
            <w:tcW w:w="583" w:type="pct"/>
            <w:tcBorders>
              <w:top w:val="nil"/>
              <w:left w:val="nil"/>
              <w:bottom w:val="single" w:sz="4" w:space="0" w:color="auto"/>
              <w:right w:val="single" w:sz="4" w:space="0" w:color="auto"/>
            </w:tcBorders>
            <w:shd w:val="clear" w:color="auto" w:fill="auto"/>
            <w:noWrap/>
            <w:vAlign w:val="bottom"/>
            <w:hideMark/>
          </w:tcPr>
          <w:p w14:paraId="6F0F3234"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-0.9395</w:t>
            </w:r>
          </w:p>
        </w:tc>
      </w:tr>
      <w:tr w:rsidR="006A3F07" w:rsidRPr="006A2868" w14:paraId="6C17DFEA"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3CB8B829"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157DC02F"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144282E6"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56A47164"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7D9F003C"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0.1</w:t>
            </w:r>
          </w:p>
        </w:tc>
        <w:tc>
          <w:tcPr>
            <w:tcW w:w="556" w:type="pct"/>
            <w:tcBorders>
              <w:top w:val="nil"/>
              <w:left w:val="nil"/>
              <w:bottom w:val="single" w:sz="4" w:space="0" w:color="auto"/>
              <w:right w:val="single" w:sz="4" w:space="0" w:color="auto"/>
            </w:tcBorders>
            <w:shd w:val="clear" w:color="auto" w:fill="auto"/>
            <w:noWrap/>
            <w:vAlign w:val="bottom"/>
            <w:hideMark/>
          </w:tcPr>
          <w:p w14:paraId="57D9081D"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0.01</w:t>
            </w:r>
          </w:p>
        </w:tc>
        <w:tc>
          <w:tcPr>
            <w:tcW w:w="556" w:type="pct"/>
            <w:tcBorders>
              <w:top w:val="nil"/>
              <w:left w:val="nil"/>
              <w:bottom w:val="single" w:sz="4" w:space="0" w:color="auto"/>
              <w:right w:val="single" w:sz="4" w:space="0" w:color="auto"/>
            </w:tcBorders>
            <w:shd w:val="clear" w:color="auto" w:fill="auto"/>
            <w:noWrap/>
            <w:vAlign w:val="bottom"/>
            <w:hideMark/>
          </w:tcPr>
          <w:p w14:paraId="3C19265D"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25" w:type="pct"/>
            <w:tcBorders>
              <w:top w:val="nil"/>
              <w:left w:val="nil"/>
              <w:bottom w:val="single" w:sz="4" w:space="0" w:color="auto"/>
              <w:right w:val="single" w:sz="4" w:space="0" w:color="auto"/>
            </w:tcBorders>
            <w:shd w:val="clear" w:color="auto" w:fill="auto"/>
            <w:noWrap/>
            <w:vAlign w:val="bottom"/>
            <w:hideMark/>
          </w:tcPr>
          <w:p w14:paraId="2BE191DB"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1.5349</w:t>
            </w:r>
          </w:p>
        </w:tc>
        <w:tc>
          <w:tcPr>
            <w:tcW w:w="583" w:type="pct"/>
            <w:tcBorders>
              <w:top w:val="nil"/>
              <w:left w:val="nil"/>
              <w:bottom w:val="single" w:sz="4" w:space="0" w:color="auto"/>
              <w:right w:val="single" w:sz="4" w:space="0" w:color="auto"/>
            </w:tcBorders>
            <w:shd w:val="clear" w:color="auto" w:fill="auto"/>
            <w:noWrap/>
            <w:vAlign w:val="bottom"/>
            <w:hideMark/>
          </w:tcPr>
          <w:p w14:paraId="07A550C2"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-1.0376</w:t>
            </w:r>
          </w:p>
        </w:tc>
      </w:tr>
      <w:tr w:rsidR="006A3F07" w:rsidRPr="006A2868" w14:paraId="10D3C738"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6AF6121C"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7D21B0FB"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108F9448"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6F3854D0"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5F1A946A"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19BC933B"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0.02</w:t>
            </w:r>
          </w:p>
        </w:tc>
        <w:tc>
          <w:tcPr>
            <w:tcW w:w="556" w:type="pct"/>
            <w:tcBorders>
              <w:top w:val="nil"/>
              <w:left w:val="nil"/>
              <w:bottom w:val="single" w:sz="4" w:space="0" w:color="auto"/>
              <w:right w:val="single" w:sz="4" w:space="0" w:color="auto"/>
            </w:tcBorders>
            <w:shd w:val="clear" w:color="auto" w:fill="auto"/>
            <w:noWrap/>
            <w:vAlign w:val="bottom"/>
            <w:hideMark/>
          </w:tcPr>
          <w:p w14:paraId="72690769"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25" w:type="pct"/>
            <w:tcBorders>
              <w:top w:val="nil"/>
              <w:left w:val="nil"/>
              <w:bottom w:val="single" w:sz="4" w:space="0" w:color="auto"/>
              <w:right w:val="single" w:sz="4" w:space="0" w:color="auto"/>
            </w:tcBorders>
            <w:shd w:val="clear" w:color="auto" w:fill="auto"/>
            <w:noWrap/>
            <w:vAlign w:val="bottom"/>
            <w:hideMark/>
          </w:tcPr>
          <w:p w14:paraId="424E4433"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1.7071</w:t>
            </w:r>
          </w:p>
        </w:tc>
        <w:tc>
          <w:tcPr>
            <w:tcW w:w="583" w:type="pct"/>
            <w:tcBorders>
              <w:top w:val="nil"/>
              <w:left w:val="nil"/>
              <w:bottom w:val="single" w:sz="4" w:space="0" w:color="auto"/>
              <w:right w:val="single" w:sz="4" w:space="0" w:color="auto"/>
            </w:tcBorders>
            <w:shd w:val="clear" w:color="auto" w:fill="auto"/>
            <w:noWrap/>
            <w:vAlign w:val="bottom"/>
            <w:hideMark/>
          </w:tcPr>
          <w:p w14:paraId="4F9B3883"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-1.1933</w:t>
            </w:r>
          </w:p>
        </w:tc>
      </w:tr>
      <w:tr w:rsidR="006A3F07" w:rsidRPr="006A2868" w14:paraId="0AD4C0F5"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278E69B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1D7A5811"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79913BB2"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53AC0C5B"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0A62E018"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0E3BB4D1"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0.03</w:t>
            </w:r>
          </w:p>
        </w:tc>
        <w:tc>
          <w:tcPr>
            <w:tcW w:w="556" w:type="pct"/>
            <w:tcBorders>
              <w:top w:val="nil"/>
              <w:left w:val="nil"/>
              <w:bottom w:val="single" w:sz="4" w:space="0" w:color="auto"/>
              <w:right w:val="single" w:sz="4" w:space="0" w:color="auto"/>
            </w:tcBorders>
            <w:shd w:val="clear" w:color="auto" w:fill="auto"/>
            <w:noWrap/>
            <w:vAlign w:val="bottom"/>
            <w:hideMark/>
          </w:tcPr>
          <w:p w14:paraId="23945CF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25" w:type="pct"/>
            <w:tcBorders>
              <w:top w:val="nil"/>
              <w:left w:val="nil"/>
              <w:bottom w:val="single" w:sz="4" w:space="0" w:color="auto"/>
              <w:right w:val="single" w:sz="4" w:space="0" w:color="auto"/>
            </w:tcBorders>
            <w:shd w:val="clear" w:color="auto" w:fill="auto"/>
            <w:noWrap/>
            <w:vAlign w:val="bottom"/>
            <w:hideMark/>
          </w:tcPr>
          <w:p w14:paraId="0DBF3B90"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1.9052</w:t>
            </w:r>
          </w:p>
        </w:tc>
        <w:tc>
          <w:tcPr>
            <w:tcW w:w="583" w:type="pct"/>
            <w:tcBorders>
              <w:top w:val="nil"/>
              <w:left w:val="nil"/>
              <w:bottom w:val="single" w:sz="4" w:space="0" w:color="auto"/>
              <w:right w:val="single" w:sz="4" w:space="0" w:color="auto"/>
            </w:tcBorders>
            <w:shd w:val="clear" w:color="auto" w:fill="auto"/>
            <w:noWrap/>
            <w:vAlign w:val="bottom"/>
            <w:hideMark/>
          </w:tcPr>
          <w:p w14:paraId="7C5CAFE4"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-1.3744</w:t>
            </w:r>
          </w:p>
        </w:tc>
      </w:tr>
      <w:tr w:rsidR="006A3F07" w:rsidRPr="006A2868" w14:paraId="0DB82B83"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1EFB25B0"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23E18AA2"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1E903D73"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1E921B0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6623A280"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001DE2DE"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0.01</w:t>
            </w:r>
          </w:p>
        </w:tc>
        <w:tc>
          <w:tcPr>
            <w:tcW w:w="556" w:type="pct"/>
            <w:tcBorders>
              <w:top w:val="nil"/>
              <w:left w:val="nil"/>
              <w:bottom w:val="single" w:sz="4" w:space="0" w:color="auto"/>
              <w:right w:val="single" w:sz="4" w:space="0" w:color="auto"/>
            </w:tcBorders>
            <w:shd w:val="clear" w:color="auto" w:fill="auto"/>
            <w:noWrap/>
            <w:vAlign w:val="bottom"/>
            <w:hideMark/>
          </w:tcPr>
          <w:p w14:paraId="15951460"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0.01</w:t>
            </w:r>
          </w:p>
        </w:tc>
        <w:tc>
          <w:tcPr>
            <w:tcW w:w="525" w:type="pct"/>
            <w:tcBorders>
              <w:top w:val="nil"/>
              <w:left w:val="nil"/>
              <w:bottom w:val="single" w:sz="4" w:space="0" w:color="auto"/>
              <w:right w:val="single" w:sz="4" w:space="0" w:color="auto"/>
            </w:tcBorders>
            <w:shd w:val="clear" w:color="auto" w:fill="auto"/>
            <w:noWrap/>
            <w:vAlign w:val="bottom"/>
            <w:hideMark/>
          </w:tcPr>
          <w:p w14:paraId="133B636C"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1.5349</w:t>
            </w:r>
          </w:p>
        </w:tc>
        <w:tc>
          <w:tcPr>
            <w:tcW w:w="583" w:type="pct"/>
            <w:tcBorders>
              <w:top w:val="nil"/>
              <w:left w:val="nil"/>
              <w:bottom w:val="single" w:sz="4" w:space="0" w:color="auto"/>
              <w:right w:val="single" w:sz="4" w:space="0" w:color="auto"/>
            </w:tcBorders>
            <w:shd w:val="clear" w:color="auto" w:fill="auto"/>
            <w:noWrap/>
            <w:vAlign w:val="bottom"/>
            <w:hideMark/>
          </w:tcPr>
          <w:p w14:paraId="6861DF16"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-1.0376</w:t>
            </w:r>
          </w:p>
        </w:tc>
      </w:tr>
      <w:tr w:rsidR="006A3F07" w:rsidRPr="006A2868" w14:paraId="05E83423"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6D6A0872"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17D2DEAC"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0FB53DA3"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370A3ED4"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1F190FBA"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1F7D1BB4"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1D9C86A9"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0.02</w:t>
            </w:r>
          </w:p>
        </w:tc>
        <w:tc>
          <w:tcPr>
            <w:tcW w:w="525" w:type="pct"/>
            <w:tcBorders>
              <w:top w:val="nil"/>
              <w:left w:val="nil"/>
              <w:bottom w:val="single" w:sz="4" w:space="0" w:color="auto"/>
              <w:right w:val="single" w:sz="4" w:space="0" w:color="auto"/>
            </w:tcBorders>
            <w:shd w:val="clear" w:color="auto" w:fill="auto"/>
            <w:noWrap/>
            <w:vAlign w:val="bottom"/>
            <w:hideMark/>
          </w:tcPr>
          <w:p w14:paraId="18E6B2B3"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1.7271</w:t>
            </w:r>
          </w:p>
        </w:tc>
        <w:tc>
          <w:tcPr>
            <w:tcW w:w="583" w:type="pct"/>
            <w:tcBorders>
              <w:top w:val="nil"/>
              <w:left w:val="nil"/>
              <w:bottom w:val="single" w:sz="4" w:space="0" w:color="auto"/>
              <w:right w:val="single" w:sz="4" w:space="0" w:color="auto"/>
            </w:tcBorders>
            <w:shd w:val="clear" w:color="auto" w:fill="auto"/>
            <w:noWrap/>
            <w:vAlign w:val="bottom"/>
            <w:hideMark/>
          </w:tcPr>
          <w:p w14:paraId="6562446F"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-1.1942</w:t>
            </w:r>
          </w:p>
        </w:tc>
      </w:tr>
      <w:tr w:rsidR="006A3F07" w:rsidRPr="006A2868" w14:paraId="663D178B"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3824E614"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7A9B4C0D"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32C1972B"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47D11D9E"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3C6A1DCD"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4E060E6C"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596433FA"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0.03</w:t>
            </w:r>
          </w:p>
        </w:tc>
        <w:tc>
          <w:tcPr>
            <w:tcW w:w="525" w:type="pct"/>
            <w:tcBorders>
              <w:top w:val="nil"/>
              <w:left w:val="nil"/>
              <w:bottom w:val="single" w:sz="4" w:space="0" w:color="auto"/>
              <w:right w:val="single" w:sz="4" w:space="0" w:color="auto"/>
            </w:tcBorders>
            <w:shd w:val="clear" w:color="auto" w:fill="auto"/>
            <w:noWrap/>
            <w:vAlign w:val="bottom"/>
            <w:hideMark/>
          </w:tcPr>
          <w:p w14:paraId="742AE97D"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1.9444</w:t>
            </w:r>
          </w:p>
        </w:tc>
        <w:tc>
          <w:tcPr>
            <w:tcW w:w="583" w:type="pct"/>
            <w:tcBorders>
              <w:top w:val="nil"/>
              <w:left w:val="nil"/>
              <w:bottom w:val="single" w:sz="4" w:space="0" w:color="auto"/>
              <w:right w:val="single" w:sz="4" w:space="0" w:color="auto"/>
            </w:tcBorders>
            <w:shd w:val="clear" w:color="auto" w:fill="auto"/>
            <w:noWrap/>
            <w:vAlign w:val="bottom"/>
            <w:hideMark/>
          </w:tcPr>
          <w:p w14:paraId="2D4C614A"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-1.3762</w:t>
            </w:r>
          </w:p>
        </w:tc>
      </w:tr>
      <w:tr w:rsidR="006A3F07" w:rsidRPr="006A2868" w14:paraId="7CDC6BA2"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14:paraId="50BD0A29"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7F3B987D"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2C55EC32"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77530C82"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4813C8F8"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3A11A1BE"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5176D315"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0.04</w:t>
            </w:r>
          </w:p>
        </w:tc>
        <w:tc>
          <w:tcPr>
            <w:tcW w:w="525" w:type="pct"/>
            <w:tcBorders>
              <w:top w:val="nil"/>
              <w:left w:val="nil"/>
              <w:bottom w:val="single" w:sz="4" w:space="0" w:color="auto"/>
              <w:right w:val="single" w:sz="4" w:space="0" w:color="auto"/>
            </w:tcBorders>
            <w:shd w:val="clear" w:color="auto" w:fill="auto"/>
            <w:noWrap/>
            <w:vAlign w:val="bottom"/>
            <w:hideMark/>
          </w:tcPr>
          <w:p w14:paraId="568CBD65"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2.1909</w:t>
            </w:r>
          </w:p>
        </w:tc>
        <w:tc>
          <w:tcPr>
            <w:tcW w:w="583" w:type="pct"/>
            <w:tcBorders>
              <w:top w:val="nil"/>
              <w:left w:val="nil"/>
              <w:bottom w:val="single" w:sz="4" w:space="0" w:color="auto"/>
              <w:right w:val="single" w:sz="4" w:space="0" w:color="auto"/>
            </w:tcBorders>
            <w:shd w:val="clear" w:color="auto" w:fill="auto"/>
            <w:noWrap/>
            <w:vAlign w:val="bottom"/>
            <w:hideMark/>
          </w:tcPr>
          <w:p w14:paraId="704AB3B0"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-1.5877</w:t>
            </w:r>
          </w:p>
        </w:tc>
      </w:tr>
    </w:tbl>
    <w:p w14:paraId="1182B74B" w14:textId="77777777" w:rsidR="006A3F07" w:rsidRPr="006A2868" w:rsidRDefault="006A3F07" w:rsidP="006A3F07">
      <w:pPr>
        <w:spacing w:after="0" w:line="240" w:lineRule="auto"/>
        <w:jc w:val="center"/>
        <w:rPr>
          <w:rFonts w:ascii="Times New Roman" w:hAnsi="Times New Roman" w:cs="Times New Roman"/>
          <w:b/>
          <w:bCs/>
          <w:sz w:val="20"/>
          <w:szCs w:val="20"/>
        </w:rPr>
      </w:pPr>
    </w:p>
    <w:p w14:paraId="3B80EE7A" w14:textId="77777777" w:rsidR="008F2345" w:rsidRDefault="008F2345" w:rsidP="006A3F07">
      <w:pPr>
        <w:spacing w:after="0" w:line="240" w:lineRule="auto"/>
        <w:jc w:val="center"/>
        <w:rPr>
          <w:rFonts w:ascii="Times New Roman" w:hAnsi="Times New Roman" w:cs="Times New Roman"/>
          <w:b/>
          <w:bCs/>
          <w:sz w:val="20"/>
          <w:szCs w:val="20"/>
        </w:rPr>
      </w:pPr>
    </w:p>
    <w:p w14:paraId="0C56E5FA" w14:textId="77777777" w:rsidR="008F2345" w:rsidRDefault="008F2345" w:rsidP="006A3F07">
      <w:pPr>
        <w:spacing w:after="0" w:line="240" w:lineRule="auto"/>
        <w:jc w:val="center"/>
        <w:rPr>
          <w:rFonts w:ascii="Times New Roman" w:hAnsi="Times New Roman" w:cs="Times New Roman"/>
          <w:b/>
          <w:bCs/>
          <w:sz w:val="20"/>
          <w:szCs w:val="20"/>
        </w:rPr>
      </w:pPr>
    </w:p>
    <w:p w14:paraId="235387B4" w14:textId="77777777" w:rsidR="008F2345" w:rsidRDefault="008F2345" w:rsidP="006A3F07">
      <w:pPr>
        <w:spacing w:after="0" w:line="240" w:lineRule="auto"/>
        <w:jc w:val="center"/>
        <w:rPr>
          <w:rFonts w:ascii="Times New Roman" w:hAnsi="Times New Roman" w:cs="Times New Roman"/>
          <w:b/>
          <w:bCs/>
          <w:sz w:val="20"/>
          <w:szCs w:val="20"/>
        </w:rPr>
      </w:pPr>
    </w:p>
    <w:p w14:paraId="7DCF80C3" w14:textId="77777777" w:rsidR="008F2345" w:rsidRDefault="008F2345" w:rsidP="006A3F07">
      <w:pPr>
        <w:spacing w:after="0" w:line="240" w:lineRule="auto"/>
        <w:jc w:val="center"/>
        <w:rPr>
          <w:rFonts w:ascii="Times New Roman" w:hAnsi="Times New Roman" w:cs="Times New Roman"/>
          <w:b/>
          <w:bCs/>
          <w:sz w:val="20"/>
          <w:szCs w:val="20"/>
        </w:rPr>
      </w:pPr>
    </w:p>
    <w:p w14:paraId="38A55CF7" w14:textId="77777777" w:rsidR="008F2345" w:rsidRDefault="008F2345" w:rsidP="006A3F07">
      <w:pPr>
        <w:spacing w:after="0" w:line="240" w:lineRule="auto"/>
        <w:jc w:val="center"/>
        <w:rPr>
          <w:rFonts w:ascii="Times New Roman" w:hAnsi="Times New Roman" w:cs="Times New Roman"/>
          <w:b/>
          <w:bCs/>
          <w:sz w:val="20"/>
          <w:szCs w:val="20"/>
        </w:rPr>
      </w:pPr>
    </w:p>
    <w:p w14:paraId="162E1372" w14:textId="77777777" w:rsidR="008F2345" w:rsidRDefault="008F2345" w:rsidP="006A3F07">
      <w:pPr>
        <w:spacing w:after="0" w:line="240" w:lineRule="auto"/>
        <w:jc w:val="center"/>
        <w:rPr>
          <w:rFonts w:ascii="Times New Roman" w:hAnsi="Times New Roman" w:cs="Times New Roman"/>
          <w:b/>
          <w:bCs/>
          <w:sz w:val="20"/>
          <w:szCs w:val="20"/>
        </w:rPr>
      </w:pPr>
    </w:p>
    <w:p w14:paraId="7E711224" w14:textId="77777777" w:rsidR="008F2345" w:rsidRDefault="008F2345" w:rsidP="006A3F07">
      <w:pPr>
        <w:spacing w:after="0" w:line="240" w:lineRule="auto"/>
        <w:jc w:val="center"/>
        <w:rPr>
          <w:rFonts w:ascii="Times New Roman" w:hAnsi="Times New Roman" w:cs="Times New Roman"/>
          <w:b/>
          <w:bCs/>
          <w:sz w:val="20"/>
          <w:szCs w:val="20"/>
        </w:rPr>
      </w:pPr>
    </w:p>
    <w:p w14:paraId="588DF49E" w14:textId="77777777" w:rsidR="008F2345" w:rsidRDefault="008F2345" w:rsidP="006A3F07">
      <w:pPr>
        <w:spacing w:after="0" w:line="240" w:lineRule="auto"/>
        <w:jc w:val="center"/>
        <w:rPr>
          <w:rFonts w:ascii="Times New Roman" w:hAnsi="Times New Roman" w:cs="Times New Roman"/>
          <w:b/>
          <w:bCs/>
          <w:sz w:val="20"/>
          <w:szCs w:val="20"/>
        </w:rPr>
      </w:pPr>
    </w:p>
    <w:p w14:paraId="48674202" w14:textId="77777777" w:rsidR="008F2345" w:rsidRDefault="008F2345" w:rsidP="006A3F07">
      <w:pPr>
        <w:spacing w:after="0" w:line="240" w:lineRule="auto"/>
        <w:jc w:val="center"/>
        <w:rPr>
          <w:rFonts w:ascii="Times New Roman" w:hAnsi="Times New Roman" w:cs="Times New Roman"/>
          <w:b/>
          <w:bCs/>
          <w:sz w:val="20"/>
          <w:szCs w:val="20"/>
        </w:rPr>
      </w:pPr>
    </w:p>
    <w:p w14:paraId="3409DB7B" w14:textId="77777777" w:rsidR="008F2345" w:rsidRDefault="008F2345" w:rsidP="006A3F07">
      <w:pPr>
        <w:spacing w:after="0" w:line="240" w:lineRule="auto"/>
        <w:jc w:val="center"/>
        <w:rPr>
          <w:rFonts w:ascii="Times New Roman" w:hAnsi="Times New Roman" w:cs="Times New Roman"/>
          <w:b/>
          <w:bCs/>
          <w:sz w:val="20"/>
          <w:szCs w:val="20"/>
        </w:rPr>
      </w:pPr>
    </w:p>
    <w:p w14:paraId="1F0D7EB6" w14:textId="77777777" w:rsidR="008F2345" w:rsidRDefault="008F2345" w:rsidP="006A3F07">
      <w:pPr>
        <w:spacing w:after="0" w:line="240" w:lineRule="auto"/>
        <w:jc w:val="center"/>
        <w:rPr>
          <w:rFonts w:ascii="Times New Roman" w:hAnsi="Times New Roman" w:cs="Times New Roman"/>
          <w:b/>
          <w:bCs/>
          <w:sz w:val="20"/>
          <w:szCs w:val="20"/>
        </w:rPr>
      </w:pPr>
    </w:p>
    <w:p w14:paraId="4364E30F" w14:textId="77777777" w:rsidR="008F2345" w:rsidRDefault="008F2345" w:rsidP="006A3F07">
      <w:pPr>
        <w:spacing w:after="0" w:line="240" w:lineRule="auto"/>
        <w:jc w:val="center"/>
        <w:rPr>
          <w:rFonts w:ascii="Times New Roman" w:hAnsi="Times New Roman" w:cs="Times New Roman"/>
          <w:b/>
          <w:bCs/>
          <w:sz w:val="20"/>
          <w:szCs w:val="20"/>
        </w:rPr>
      </w:pPr>
    </w:p>
    <w:p w14:paraId="722DE07F" w14:textId="77777777" w:rsidR="008F2345" w:rsidRDefault="008F2345" w:rsidP="006A3F07">
      <w:pPr>
        <w:spacing w:after="0" w:line="240" w:lineRule="auto"/>
        <w:jc w:val="center"/>
        <w:rPr>
          <w:rFonts w:ascii="Times New Roman" w:hAnsi="Times New Roman" w:cs="Times New Roman"/>
          <w:b/>
          <w:bCs/>
          <w:sz w:val="20"/>
          <w:szCs w:val="20"/>
        </w:rPr>
      </w:pPr>
    </w:p>
    <w:p w14:paraId="5B5D22D5" w14:textId="77777777" w:rsidR="008F2345" w:rsidRDefault="008F2345" w:rsidP="006A3F07">
      <w:pPr>
        <w:spacing w:after="0" w:line="240" w:lineRule="auto"/>
        <w:jc w:val="center"/>
        <w:rPr>
          <w:rFonts w:ascii="Times New Roman" w:hAnsi="Times New Roman" w:cs="Times New Roman"/>
          <w:b/>
          <w:bCs/>
          <w:sz w:val="20"/>
          <w:szCs w:val="20"/>
        </w:rPr>
      </w:pPr>
    </w:p>
    <w:p w14:paraId="0011E801" w14:textId="77777777" w:rsidR="008F2345" w:rsidRDefault="008F2345" w:rsidP="006A3F07">
      <w:pPr>
        <w:spacing w:after="0" w:line="240" w:lineRule="auto"/>
        <w:jc w:val="center"/>
        <w:rPr>
          <w:rFonts w:ascii="Times New Roman" w:hAnsi="Times New Roman" w:cs="Times New Roman"/>
          <w:b/>
          <w:bCs/>
          <w:sz w:val="20"/>
          <w:szCs w:val="20"/>
        </w:rPr>
      </w:pPr>
    </w:p>
    <w:p w14:paraId="36FA548B" w14:textId="77777777" w:rsidR="008F2345" w:rsidRDefault="008F2345" w:rsidP="006A3F07">
      <w:pPr>
        <w:spacing w:after="0" w:line="240" w:lineRule="auto"/>
        <w:jc w:val="center"/>
        <w:rPr>
          <w:rFonts w:ascii="Times New Roman" w:hAnsi="Times New Roman" w:cs="Times New Roman"/>
          <w:b/>
          <w:bCs/>
          <w:sz w:val="20"/>
          <w:szCs w:val="20"/>
        </w:rPr>
      </w:pPr>
    </w:p>
    <w:p w14:paraId="1DDC31DB" w14:textId="77777777" w:rsidR="008F2345" w:rsidRDefault="008F2345" w:rsidP="006A3F07">
      <w:pPr>
        <w:spacing w:after="0" w:line="240" w:lineRule="auto"/>
        <w:jc w:val="center"/>
        <w:rPr>
          <w:rFonts w:ascii="Times New Roman" w:hAnsi="Times New Roman" w:cs="Times New Roman"/>
          <w:b/>
          <w:bCs/>
          <w:sz w:val="20"/>
          <w:szCs w:val="20"/>
        </w:rPr>
      </w:pPr>
    </w:p>
    <w:p w14:paraId="4E310BC2" w14:textId="77777777" w:rsidR="008F2345" w:rsidRDefault="008F2345" w:rsidP="006A3F07">
      <w:pPr>
        <w:spacing w:after="0" w:line="240" w:lineRule="auto"/>
        <w:jc w:val="center"/>
        <w:rPr>
          <w:rFonts w:ascii="Times New Roman" w:hAnsi="Times New Roman" w:cs="Times New Roman"/>
          <w:b/>
          <w:bCs/>
          <w:sz w:val="20"/>
          <w:szCs w:val="20"/>
        </w:rPr>
      </w:pPr>
    </w:p>
    <w:p w14:paraId="03101C2D" w14:textId="77777777" w:rsidR="008F2345" w:rsidRDefault="008F2345" w:rsidP="006A3F07">
      <w:pPr>
        <w:spacing w:after="0" w:line="240" w:lineRule="auto"/>
        <w:jc w:val="center"/>
        <w:rPr>
          <w:rFonts w:ascii="Times New Roman" w:hAnsi="Times New Roman" w:cs="Times New Roman"/>
          <w:b/>
          <w:bCs/>
          <w:sz w:val="20"/>
          <w:szCs w:val="20"/>
        </w:rPr>
      </w:pPr>
    </w:p>
    <w:p w14:paraId="04FE11B3" w14:textId="77777777" w:rsidR="008F2345" w:rsidRDefault="008F2345" w:rsidP="006A3F07">
      <w:pPr>
        <w:spacing w:after="0" w:line="240" w:lineRule="auto"/>
        <w:jc w:val="center"/>
        <w:rPr>
          <w:rFonts w:ascii="Times New Roman" w:hAnsi="Times New Roman" w:cs="Times New Roman"/>
          <w:b/>
          <w:bCs/>
          <w:sz w:val="20"/>
          <w:szCs w:val="20"/>
        </w:rPr>
      </w:pPr>
    </w:p>
    <w:p w14:paraId="04D81CFC" w14:textId="77777777" w:rsidR="008F2345" w:rsidRDefault="008F2345" w:rsidP="006A3F07">
      <w:pPr>
        <w:spacing w:after="0" w:line="240" w:lineRule="auto"/>
        <w:jc w:val="center"/>
        <w:rPr>
          <w:rFonts w:ascii="Times New Roman" w:hAnsi="Times New Roman" w:cs="Times New Roman"/>
          <w:b/>
          <w:bCs/>
          <w:sz w:val="20"/>
          <w:szCs w:val="20"/>
        </w:rPr>
      </w:pPr>
    </w:p>
    <w:p w14:paraId="39C59F13" w14:textId="77777777" w:rsidR="008F2345" w:rsidRDefault="008F2345" w:rsidP="006A3F07">
      <w:pPr>
        <w:spacing w:after="0" w:line="240" w:lineRule="auto"/>
        <w:jc w:val="center"/>
        <w:rPr>
          <w:rFonts w:ascii="Times New Roman" w:hAnsi="Times New Roman" w:cs="Times New Roman"/>
          <w:b/>
          <w:bCs/>
          <w:sz w:val="20"/>
          <w:szCs w:val="20"/>
        </w:rPr>
      </w:pPr>
    </w:p>
    <w:p w14:paraId="27295375" w14:textId="77777777" w:rsidR="008F2345" w:rsidRDefault="008F2345" w:rsidP="006A3F07">
      <w:pPr>
        <w:spacing w:after="0" w:line="240" w:lineRule="auto"/>
        <w:jc w:val="center"/>
        <w:rPr>
          <w:rFonts w:ascii="Times New Roman" w:hAnsi="Times New Roman" w:cs="Times New Roman"/>
          <w:b/>
          <w:bCs/>
          <w:sz w:val="20"/>
          <w:szCs w:val="20"/>
        </w:rPr>
      </w:pPr>
    </w:p>
    <w:p w14:paraId="5EBE7E4D" w14:textId="6D74713E" w:rsidR="006A3F07" w:rsidRPr="006A2868" w:rsidRDefault="008F57BF" w:rsidP="006A3F07">
      <w:pPr>
        <w:spacing w:after="0" w:line="240" w:lineRule="auto"/>
        <w:jc w:val="center"/>
        <w:rPr>
          <w:rFonts w:ascii="Times New Roman" w:hAnsi="Times New Roman" w:cs="Times New Roman"/>
          <w:sz w:val="20"/>
          <w:szCs w:val="20"/>
        </w:rPr>
      </w:pPr>
      <w:r w:rsidRPr="006A2868">
        <w:rPr>
          <w:rFonts w:ascii="Times New Roman" w:hAnsi="Times New Roman" w:cs="Times New Roman"/>
          <w:b/>
          <w:bCs/>
          <w:sz w:val="20"/>
          <w:szCs w:val="20"/>
        </w:rPr>
        <w:lastRenderedPageBreak/>
        <w:t>TABLE</w:t>
      </w:r>
      <w:r w:rsidR="006A3F07" w:rsidRPr="006A2868">
        <w:rPr>
          <w:rFonts w:ascii="Times New Roman" w:hAnsi="Times New Roman" w:cs="Times New Roman"/>
          <w:b/>
          <w:bCs/>
          <w:sz w:val="20"/>
          <w:szCs w:val="20"/>
        </w:rPr>
        <w:t xml:space="preserve"> 4:</w:t>
      </w:r>
      <w:r w:rsidR="006A3F07" w:rsidRPr="006A2868">
        <w:rPr>
          <w:rFonts w:ascii="Times New Roman" w:hAnsi="Times New Roman" w:cs="Times New Roman"/>
          <w:sz w:val="20"/>
          <w:szCs w:val="20"/>
        </w:rPr>
        <w:t xml:space="preserve"> </w:t>
      </w:r>
      <w:r w:rsidR="00CA3659" w:rsidRPr="006A2868">
        <w:rPr>
          <w:rFonts w:ascii="Times New Roman" w:hAnsi="Times New Roman" w:cs="Times New Roman"/>
          <w:sz w:val="20"/>
          <w:szCs w:val="20"/>
        </w:rPr>
        <w:t>Computational evaluation</w:t>
      </w:r>
      <w:r w:rsidR="006A3F07" w:rsidRPr="006A2868">
        <w:rPr>
          <w:rFonts w:ascii="Times New Roman" w:hAnsi="Times New Roman" w:cs="Times New Roman"/>
          <w:sz w:val="20"/>
          <w:szCs w:val="20"/>
        </w:rPr>
        <w:t xml:space="preserve"> of </w:t>
      </w:r>
      <w:r w:rsidR="006A3F07" w:rsidRPr="006A2868">
        <w:rPr>
          <w:rFonts w:ascii="Times New Roman" w:eastAsia="Times New Roman" w:hAnsi="Times New Roman" w:cs="Times New Roman"/>
          <w:position w:val="-12"/>
          <w:sz w:val="20"/>
          <w:szCs w:val="20"/>
          <w:lang w:eastAsia="en-IN"/>
        </w:rPr>
        <w:object w:dxaOrig="1020" w:dyaOrig="380" w14:anchorId="56084CC8">
          <v:shape id="_x0000_i1116" type="#_x0000_t75" style="width:50.25pt;height:18.75pt" o:ole="">
            <v:imagedata r:id="rId190" o:title=""/>
          </v:shape>
          <o:OLEObject Type="Embed" ProgID="Equation.DSMT4" ShapeID="_x0000_i1116" DrawAspect="Content" ObjectID="_1822122649" r:id="rId191"/>
        </w:object>
      </w:r>
    </w:p>
    <w:tbl>
      <w:tblPr>
        <w:tblW w:w="5000" w:type="pct"/>
        <w:tblLook w:val="04A0" w:firstRow="1" w:lastRow="0" w:firstColumn="1" w:lastColumn="0" w:noHBand="0" w:noVBand="1"/>
      </w:tblPr>
      <w:tblGrid>
        <w:gridCol w:w="1027"/>
        <w:gridCol w:w="1027"/>
        <w:gridCol w:w="1028"/>
        <w:gridCol w:w="1028"/>
        <w:gridCol w:w="1028"/>
        <w:gridCol w:w="1028"/>
        <w:gridCol w:w="1028"/>
        <w:gridCol w:w="1028"/>
        <w:gridCol w:w="1020"/>
      </w:tblGrid>
      <w:tr w:rsidR="006A3F07" w:rsidRPr="006A2868" w14:paraId="5AAFDBE9" w14:textId="77777777" w:rsidTr="008303A4">
        <w:trPr>
          <w:trHeight w:val="310"/>
        </w:trPr>
        <w:tc>
          <w:tcPr>
            <w:tcW w:w="55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049CE" w14:textId="77777777" w:rsidR="006A3F07" w:rsidRPr="006A2868" w:rsidRDefault="006A3F07" w:rsidP="008303A4">
            <w:pPr>
              <w:spacing w:after="0" w:line="240" w:lineRule="auto"/>
              <w:jc w:val="center"/>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6"/>
                <w:sz w:val="20"/>
                <w:szCs w:val="20"/>
                <w:lang w:eastAsia="en-IN"/>
              </w:rPr>
              <w:object w:dxaOrig="380" w:dyaOrig="279" w14:anchorId="1776741E">
                <v:shape id="_x0000_i1117" type="#_x0000_t75" style="width:19.5pt;height:14.25pt" o:ole="">
                  <v:imagedata r:id="rId192" o:title=""/>
                </v:shape>
                <o:OLEObject Type="Embed" ProgID="Equation.DSMT4" ShapeID="_x0000_i1117" DrawAspect="Content" ObjectID="_1822122650" r:id="rId193"/>
              </w:object>
            </w:r>
          </w:p>
        </w:tc>
        <w:tc>
          <w:tcPr>
            <w:tcW w:w="55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C4B04" w14:textId="77777777" w:rsidR="006A3F07" w:rsidRPr="006A2868" w:rsidRDefault="006A3F07" w:rsidP="008303A4">
            <w:pPr>
              <w:spacing w:after="0" w:line="240" w:lineRule="auto"/>
              <w:jc w:val="center"/>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4"/>
                <w:sz w:val="20"/>
                <w:szCs w:val="20"/>
                <w:lang w:eastAsia="en-IN"/>
              </w:rPr>
              <w:object w:dxaOrig="300" w:dyaOrig="260" w14:anchorId="3651661C">
                <v:shape id="_x0000_i1118" type="#_x0000_t75" style="width:15pt;height:12.75pt" o:ole="">
                  <v:imagedata r:id="rId194" o:title=""/>
                </v:shape>
                <o:OLEObject Type="Embed" ProgID="Equation.DSMT4" ShapeID="_x0000_i1118" DrawAspect="Content" ObjectID="_1822122651" r:id="rId195"/>
              </w:object>
            </w:r>
          </w:p>
        </w:tc>
        <w:tc>
          <w:tcPr>
            <w:tcW w:w="55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69081" w14:textId="77777777" w:rsidR="006A3F07" w:rsidRPr="006A2868" w:rsidRDefault="006A3F07" w:rsidP="008303A4">
            <w:pPr>
              <w:spacing w:after="0" w:line="240" w:lineRule="auto"/>
              <w:jc w:val="center"/>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6"/>
                <w:sz w:val="20"/>
                <w:szCs w:val="20"/>
                <w:lang w:eastAsia="en-IN"/>
              </w:rPr>
              <w:object w:dxaOrig="340" w:dyaOrig="279" w14:anchorId="6BC71763">
                <v:shape id="_x0000_i1119" type="#_x0000_t75" style="width:17.25pt;height:14.25pt" o:ole="">
                  <v:imagedata r:id="rId196" o:title=""/>
                </v:shape>
                <o:OLEObject Type="Embed" ProgID="Equation.DSMT4" ShapeID="_x0000_i1119" DrawAspect="Content" ObjectID="_1822122652" r:id="rId197"/>
              </w:object>
            </w:r>
          </w:p>
        </w:tc>
        <w:tc>
          <w:tcPr>
            <w:tcW w:w="55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2533F" w14:textId="77777777" w:rsidR="006A3F07" w:rsidRPr="006A2868" w:rsidRDefault="006A3F07" w:rsidP="008303A4">
            <w:pPr>
              <w:spacing w:after="0" w:line="240" w:lineRule="auto"/>
              <w:jc w:val="center"/>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12"/>
                <w:sz w:val="20"/>
                <w:szCs w:val="20"/>
                <w:lang w:eastAsia="en-IN"/>
              </w:rPr>
              <w:object w:dxaOrig="260" w:dyaOrig="360" w14:anchorId="4FD91B4A">
                <v:shape id="_x0000_i1120" type="#_x0000_t75" style="width:12.75pt;height:18.75pt" o:ole="">
                  <v:imagedata r:id="rId198" o:title=""/>
                </v:shape>
                <o:OLEObject Type="Embed" ProgID="Equation.DSMT4" ShapeID="_x0000_i1120" DrawAspect="Content" ObjectID="_1822122653" r:id="rId199"/>
              </w:object>
            </w:r>
          </w:p>
        </w:tc>
        <w:tc>
          <w:tcPr>
            <w:tcW w:w="55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05C12" w14:textId="77777777" w:rsidR="006A3F07" w:rsidRPr="006A2868" w:rsidRDefault="006A3F07" w:rsidP="008303A4">
            <w:pPr>
              <w:spacing w:after="0" w:line="240" w:lineRule="auto"/>
              <w:jc w:val="center"/>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12"/>
                <w:sz w:val="20"/>
                <w:szCs w:val="20"/>
                <w:lang w:eastAsia="en-IN"/>
              </w:rPr>
              <w:object w:dxaOrig="220" w:dyaOrig="360" w14:anchorId="56F8B621">
                <v:shape id="_x0000_i1121" type="#_x0000_t75" style="width:11.25pt;height:18.75pt" o:ole="">
                  <v:imagedata r:id="rId200" o:title=""/>
                </v:shape>
                <o:OLEObject Type="Embed" ProgID="Equation.DSMT4" ShapeID="_x0000_i1121" DrawAspect="Content" ObjectID="_1822122654" r:id="rId201"/>
              </w:object>
            </w:r>
            <w:r w:rsidRPr="006A2868">
              <w:rPr>
                <w:rFonts w:ascii="Times New Roman" w:eastAsia="Times New Roman" w:hAnsi="Times New Roman" w:cs="Times New Roman"/>
                <w:sz w:val="20"/>
                <w:szCs w:val="20"/>
                <w:lang w:eastAsia="en-IN"/>
              </w:rPr>
              <w:t xml:space="preserve"> </w:t>
            </w:r>
          </w:p>
        </w:tc>
        <w:tc>
          <w:tcPr>
            <w:tcW w:w="55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9039E" w14:textId="77777777" w:rsidR="006A3F07" w:rsidRPr="006A2868" w:rsidRDefault="006A3F07" w:rsidP="008303A4">
            <w:pPr>
              <w:spacing w:after="0" w:line="240" w:lineRule="auto"/>
              <w:jc w:val="center"/>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12"/>
                <w:sz w:val="20"/>
                <w:szCs w:val="20"/>
                <w:lang w:eastAsia="en-IN"/>
              </w:rPr>
              <w:object w:dxaOrig="260" w:dyaOrig="360" w14:anchorId="1E6FFE6F">
                <v:shape id="_x0000_i1122" type="#_x0000_t75" style="width:12.75pt;height:18.75pt" o:ole="">
                  <v:imagedata r:id="rId202" o:title=""/>
                </v:shape>
                <o:OLEObject Type="Embed" ProgID="Equation.DSMT4" ShapeID="_x0000_i1122" DrawAspect="Content" ObjectID="_1822122655" r:id="rId203"/>
              </w:object>
            </w:r>
          </w:p>
        </w:tc>
        <w:tc>
          <w:tcPr>
            <w:tcW w:w="55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C9F84" w14:textId="77777777" w:rsidR="006A3F07" w:rsidRPr="006A2868" w:rsidRDefault="006A3F07" w:rsidP="008303A4">
            <w:pPr>
              <w:spacing w:after="0" w:line="240" w:lineRule="auto"/>
              <w:jc w:val="center"/>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6"/>
                <w:sz w:val="20"/>
                <w:szCs w:val="20"/>
                <w:lang w:eastAsia="en-IN"/>
              </w:rPr>
              <w:object w:dxaOrig="360" w:dyaOrig="279" w14:anchorId="4980B81F">
                <v:shape id="_x0000_i1123" type="#_x0000_t75" style="width:18.75pt;height:13.5pt" o:ole="">
                  <v:imagedata r:id="rId204" o:title=""/>
                </v:shape>
                <o:OLEObject Type="Embed" ProgID="Equation.DSMT4" ShapeID="_x0000_i1123" DrawAspect="Content" ObjectID="_1822122656" r:id="rId205"/>
              </w:object>
            </w:r>
          </w:p>
        </w:tc>
        <w:tc>
          <w:tcPr>
            <w:tcW w:w="1108" w:type="pct"/>
            <w:gridSpan w:val="2"/>
            <w:tcBorders>
              <w:top w:val="single" w:sz="4" w:space="0" w:color="auto"/>
              <w:left w:val="nil"/>
              <w:bottom w:val="single" w:sz="4" w:space="0" w:color="auto"/>
              <w:right w:val="single" w:sz="4" w:space="0" w:color="auto"/>
            </w:tcBorders>
            <w:shd w:val="clear" w:color="auto" w:fill="auto"/>
            <w:noWrap/>
            <w:vAlign w:val="center"/>
            <w:hideMark/>
          </w:tcPr>
          <w:p w14:paraId="230039A3" w14:textId="77777777" w:rsidR="006A3F07" w:rsidRPr="006A2868" w:rsidRDefault="006A3F07" w:rsidP="008303A4">
            <w:pPr>
              <w:spacing w:after="0" w:line="240" w:lineRule="auto"/>
              <w:jc w:val="center"/>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12"/>
                <w:sz w:val="20"/>
                <w:szCs w:val="20"/>
                <w:lang w:eastAsia="en-IN"/>
              </w:rPr>
              <w:object w:dxaOrig="1020" w:dyaOrig="380" w14:anchorId="6A246842">
                <v:shape id="_x0000_i1124" type="#_x0000_t75" style="width:50.25pt;height:18.75pt" o:ole="">
                  <v:imagedata r:id="rId206" o:title=""/>
                </v:shape>
                <o:OLEObject Type="Embed" ProgID="Equation.DSMT4" ShapeID="_x0000_i1124" DrawAspect="Content" ObjectID="_1822122657" r:id="rId207"/>
              </w:object>
            </w:r>
          </w:p>
        </w:tc>
      </w:tr>
      <w:tr w:rsidR="006A3F07" w:rsidRPr="006A2868" w14:paraId="57D1D214" w14:textId="77777777" w:rsidTr="008303A4">
        <w:trPr>
          <w:trHeight w:val="310"/>
        </w:trPr>
        <w:tc>
          <w:tcPr>
            <w:tcW w:w="556" w:type="pct"/>
            <w:vMerge/>
            <w:tcBorders>
              <w:top w:val="single" w:sz="4" w:space="0" w:color="auto"/>
              <w:left w:val="single" w:sz="4" w:space="0" w:color="auto"/>
              <w:bottom w:val="single" w:sz="4" w:space="0" w:color="auto"/>
              <w:right w:val="single" w:sz="4" w:space="0" w:color="auto"/>
            </w:tcBorders>
            <w:vAlign w:val="center"/>
            <w:hideMark/>
          </w:tcPr>
          <w:p w14:paraId="27944E3E"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p>
        </w:tc>
        <w:tc>
          <w:tcPr>
            <w:tcW w:w="556" w:type="pct"/>
            <w:vMerge/>
            <w:tcBorders>
              <w:top w:val="single" w:sz="4" w:space="0" w:color="auto"/>
              <w:left w:val="single" w:sz="4" w:space="0" w:color="auto"/>
              <w:bottom w:val="single" w:sz="4" w:space="0" w:color="auto"/>
              <w:right w:val="single" w:sz="4" w:space="0" w:color="auto"/>
            </w:tcBorders>
            <w:vAlign w:val="center"/>
            <w:hideMark/>
          </w:tcPr>
          <w:p w14:paraId="7F8A56C5"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p>
        </w:tc>
        <w:tc>
          <w:tcPr>
            <w:tcW w:w="556" w:type="pct"/>
            <w:vMerge/>
            <w:tcBorders>
              <w:top w:val="single" w:sz="4" w:space="0" w:color="auto"/>
              <w:left w:val="single" w:sz="4" w:space="0" w:color="auto"/>
              <w:bottom w:val="single" w:sz="4" w:space="0" w:color="auto"/>
              <w:right w:val="single" w:sz="4" w:space="0" w:color="auto"/>
            </w:tcBorders>
            <w:vAlign w:val="center"/>
            <w:hideMark/>
          </w:tcPr>
          <w:p w14:paraId="792FB0E2"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p>
        </w:tc>
        <w:tc>
          <w:tcPr>
            <w:tcW w:w="556" w:type="pct"/>
            <w:vMerge/>
            <w:tcBorders>
              <w:top w:val="single" w:sz="4" w:space="0" w:color="auto"/>
              <w:left w:val="single" w:sz="4" w:space="0" w:color="auto"/>
              <w:bottom w:val="single" w:sz="4" w:space="0" w:color="auto"/>
              <w:right w:val="single" w:sz="4" w:space="0" w:color="auto"/>
            </w:tcBorders>
            <w:vAlign w:val="center"/>
            <w:hideMark/>
          </w:tcPr>
          <w:p w14:paraId="35A1CEE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p>
        </w:tc>
        <w:tc>
          <w:tcPr>
            <w:tcW w:w="556" w:type="pct"/>
            <w:vMerge/>
            <w:tcBorders>
              <w:top w:val="single" w:sz="4" w:space="0" w:color="auto"/>
              <w:left w:val="single" w:sz="4" w:space="0" w:color="auto"/>
              <w:bottom w:val="single" w:sz="4" w:space="0" w:color="auto"/>
              <w:right w:val="single" w:sz="4" w:space="0" w:color="auto"/>
            </w:tcBorders>
            <w:vAlign w:val="center"/>
            <w:hideMark/>
          </w:tcPr>
          <w:p w14:paraId="1B8B570D"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p>
        </w:tc>
        <w:tc>
          <w:tcPr>
            <w:tcW w:w="556" w:type="pct"/>
            <w:vMerge/>
            <w:tcBorders>
              <w:top w:val="single" w:sz="4" w:space="0" w:color="auto"/>
              <w:left w:val="single" w:sz="4" w:space="0" w:color="auto"/>
              <w:bottom w:val="single" w:sz="4" w:space="0" w:color="auto"/>
              <w:right w:val="single" w:sz="4" w:space="0" w:color="auto"/>
            </w:tcBorders>
            <w:vAlign w:val="center"/>
            <w:hideMark/>
          </w:tcPr>
          <w:p w14:paraId="4B974D1D"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p>
        </w:tc>
        <w:tc>
          <w:tcPr>
            <w:tcW w:w="556" w:type="pct"/>
            <w:vMerge/>
            <w:tcBorders>
              <w:top w:val="single" w:sz="4" w:space="0" w:color="auto"/>
              <w:left w:val="single" w:sz="4" w:space="0" w:color="auto"/>
              <w:bottom w:val="single" w:sz="4" w:space="0" w:color="auto"/>
              <w:right w:val="single" w:sz="4" w:space="0" w:color="auto"/>
            </w:tcBorders>
            <w:vAlign w:val="center"/>
            <w:hideMark/>
          </w:tcPr>
          <w:p w14:paraId="06761EA4"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p>
        </w:tc>
        <w:tc>
          <w:tcPr>
            <w:tcW w:w="556" w:type="pct"/>
            <w:tcBorders>
              <w:top w:val="nil"/>
              <w:left w:val="nil"/>
              <w:bottom w:val="single" w:sz="4" w:space="0" w:color="auto"/>
              <w:right w:val="single" w:sz="4" w:space="0" w:color="auto"/>
            </w:tcBorders>
            <w:shd w:val="clear" w:color="auto" w:fill="auto"/>
            <w:noWrap/>
            <w:vAlign w:val="center"/>
            <w:hideMark/>
          </w:tcPr>
          <w:p w14:paraId="7C82298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6"/>
                <w:sz w:val="20"/>
                <w:szCs w:val="20"/>
                <w:lang w:eastAsia="en-IN"/>
              </w:rPr>
              <w:object w:dxaOrig="580" w:dyaOrig="279" w14:anchorId="11C09481">
                <v:shape id="_x0000_i1125" type="#_x0000_t75" style="width:29.25pt;height:14.25pt" o:ole="">
                  <v:imagedata r:id="rId208" o:title=""/>
                </v:shape>
                <o:OLEObject Type="Embed" ProgID="Equation.DSMT4" ShapeID="_x0000_i1125" DrawAspect="Content" ObjectID="_1822122658" r:id="rId209"/>
              </w:object>
            </w:r>
          </w:p>
        </w:tc>
        <w:tc>
          <w:tcPr>
            <w:tcW w:w="552" w:type="pct"/>
            <w:tcBorders>
              <w:top w:val="nil"/>
              <w:left w:val="nil"/>
              <w:bottom w:val="single" w:sz="4" w:space="0" w:color="auto"/>
              <w:right w:val="single" w:sz="4" w:space="0" w:color="auto"/>
            </w:tcBorders>
            <w:shd w:val="clear" w:color="auto" w:fill="auto"/>
            <w:noWrap/>
            <w:vAlign w:val="center"/>
            <w:hideMark/>
          </w:tcPr>
          <w:p w14:paraId="288029D6"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position w:val="-6"/>
                <w:sz w:val="20"/>
                <w:szCs w:val="20"/>
                <w:lang w:eastAsia="en-IN"/>
              </w:rPr>
              <w:object w:dxaOrig="580" w:dyaOrig="279" w14:anchorId="240DDB40">
                <v:shape id="_x0000_i1126" type="#_x0000_t75" style="width:29.25pt;height:14.25pt" o:ole="">
                  <v:imagedata r:id="rId210" o:title=""/>
                </v:shape>
                <o:OLEObject Type="Embed" ProgID="Equation.DSMT4" ShapeID="_x0000_i1126" DrawAspect="Content" ObjectID="_1822122659" r:id="rId211"/>
              </w:object>
            </w:r>
          </w:p>
        </w:tc>
      </w:tr>
      <w:tr w:rsidR="006A3F07" w:rsidRPr="006A2868" w14:paraId="22E1A166"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center"/>
            <w:hideMark/>
          </w:tcPr>
          <w:p w14:paraId="27753337"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0.2</w:t>
            </w:r>
          </w:p>
        </w:tc>
        <w:tc>
          <w:tcPr>
            <w:tcW w:w="556" w:type="pct"/>
            <w:tcBorders>
              <w:top w:val="nil"/>
              <w:left w:val="nil"/>
              <w:bottom w:val="single" w:sz="4" w:space="0" w:color="auto"/>
              <w:right w:val="single" w:sz="4" w:space="0" w:color="auto"/>
            </w:tcBorders>
            <w:shd w:val="clear" w:color="auto" w:fill="auto"/>
            <w:noWrap/>
            <w:vAlign w:val="center"/>
            <w:hideMark/>
          </w:tcPr>
          <w:p w14:paraId="563A98AD"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1</w:t>
            </w:r>
          </w:p>
        </w:tc>
        <w:tc>
          <w:tcPr>
            <w:tcW w:w="556" w:type="pct"/>
            <w:tcBorders>
              <w:top w:val="nil"/>
              <w:left w:val="nil"/>
              <w:bottom w:val="single" w:sz="4" w:space="0" w:color="auto"/>
              <w:right w:val="single" w:sz="4" w:space="0" w:color="auto"/>
            </w:tcBorders>
            <w:shd w:val="clear" w:color="auto" w:fill="auto"/>
            <w:noWrap/>
            <w:vAlign w:val="center"/>
            <w:hideMark/>
          </w:tcPr>
          <w:p w14:paraId="20FFFA91"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0.1</w:t>
            </w:r>
          </w:p>
        </w:tc>
        <w:tc>
          <w:tcPr>
            <w:tcW w:w="556" w:type="pct"/>
            <w:tcBorders>
              <w:top w:val="nil"/>
              <w:left w:val="nil"/>
              <w:bottom w:val="single" w:sz="4" w:space="0" w:color="auto"/>
              <w:right w:val="single" w:sz="4" w:space="0" w:color="auto"/>
            </w:tcBorders>
            <w:shd w:val="clear" w:color="auto" w:fill="auto"/>
            <w:noWrap/>
            <w:vAlign w:val="center"/>
            <w:hideMark/>
          </w:tcPr>
          <w:p w14:paraId="173C5EBA"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0.1</w:t>
            </w:r>
          </w:p>
        </w:tc>
        <w:tc>
          <w:tcPr>
            <w:tcW w:w="556" w:type="pct"/>
            <w:tcBorders>
              <w:top w:val="nil"/>
              <w:left w:val="nil"/>
              <w:bottom w:val="single" w:sz="4" w:space="0" w:color="auto"/>
              <w:right w:val="single" w:sz="4" w:space="0" w:color="auto"/>
            </w:tcBorders>
            <w:shd w:val="clear" w:color="auto" w:fill="auto"/>
            <w:noWrap/>
            <w:vAlign w:val="center"/>
            <w:hideMark/>
          </w:tcPr>
          <w:p w14:paraId="020AB514"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0.01</w:t>
            </w:r>
          </w:p>
        </w:tc>
        <w:tc>
          <w:tcPr>
            <w:tcW w:w="556" w:type="pct"/>
            <w:tcBorders>
              <w:top w:val="nil"/>
              <w:left w:val="nil"/>
              <w:bottom w:val="single" w:sz="4" w:space="0" w:color="auto"/>
              <w:right w:val="single" w:sz="4" w:space="0" w:color="auto"/>
            </w:tcBorders>
            <w:shd w:val="clear" w:color="auto" w:fill="auto"/>
            <w:noWrap/>
            <w:vAlign w:val="center"/>
            <w:hideMark/>
          </w:tcPr>
          <w:p w14:paraId="6FD179E2"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0.01</w:t>
            </w:r>
          </w:p>
        </w:tc>
        <w:tc>
          <w:tcPr>
            <w:tcW w:w="556" w:type="pct"/>
            <w:tcBorders>
              <w:top w:val="nil"/>
              <w:left w:val="nil"/>
              <w:bottom w:val="single" w:sz="4" w:space="0" w:color="auto"/>
              <w:right w:val="single" w:sz="4" w:space="0" w:color="auto"/>
            </w:tcBorders>
            <w:shd w:val="clear" w:color="auto" w:fill="auto"/>
            <w:noWrap/>
            <w:vAlign w:val="center"/>
            <w:hideMark/>
          </w:tcPr>
          <w:p w14:paraId="523DC718"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0.1</w:t>
            </w:r>
          </w:p>
        </w:tc>
        <w:tc>
          <w:tcPr>
            <w:tcW w:w="556" w:type="pct"/>
            <w:tcBorders>
              <w:top w:val="nil"/>
              <w:left w:val="nil"/>
              <w:bottom w:val="single" w:sz="4" w:space="0" w:color="auto"/>
              <w:right w:val="single" w:sz="4" w:space="0" w:color="auto"/>
            </w:tcBorders>
            <w:shd w:val="clear" w:color="auto" w:fill="auto"/>
            <w:noWrap/>
            <w:vAlign w:val="bottom"/>
            <w:hideMark/>
          </w:tcPr>
          <w:p w14:paraId="270BB52B"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0.1061</w:t>
            </w:r>
          </w:p>
        </w:tc>
        <w:tc>
          <w:tcPr>
            <w:tcW w:w="552" w:type="pct"/>
            <w:tcBorders>
              <w:top w:val="nil"/>
              <w:left w:val="nil"/>
              <w:bottom w:val="single" w:sz="4" w:space="0" w:color="auto"/>
              <w:right w:val="single" w:sz="4" w:space="0" w:color="auto"/>
            </w:tcBorders>
            <w:shd w:val="clear" w:color="auto" w:fill="auto"/>
            <w:noWrap/>
            <w:vAlign w:val="bottom"/>
            <w:hideMark/>
          </w:tcPr>
          <w:p w14:paraId="0731F71C"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0.1025</w:t>
            </w:r>
          </w:p>
        </w:tc>
      </w:tr>
      <w:tr w:rsidR="006A3F07" w:rsidRPr="006A2868" w14:paraId="47CA0EC4"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center"/>
            <w:hideMark/>
          </w:tcPr>
          <w:p w14:paraId="44F990AF"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0.4</w:t>
            </w:r>
          </w:p>
        </w:tc>
        <w:tc>
          <w:tcPr>
            <w:tcW w:w="556" w:type="pct"/>
            <w:tcBorders>
              <w:top w:val="nil"/>
              <w:left w:val="nil"/>
              <w:bottom w:val="single" w:sz="4" w:space="0" w:color="auto"/>
              <w:right w:val="single" w:sz="4" w:space="0" w:color="auto"/>
            </w:tcBorders>
            <w:shd w:val="clear" w:color="auto" w:fill="auto"/>
            <w:noWrap/>
            <w:vAlign w:val="center"/>
            <w:hideMark/>
          </w:tcPr>
          <w:p w14:paraId="3530601E"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1BE430DF"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1C33A9EA"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050A33C1"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73701A00"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2EA25641"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24D3D6F4"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0.1234</w:t>
            </w:r>
          </w:p>
        </w:tc>
        <w:tc>
          <w:tcPr>
            <w:tcW w:w="552" w:type="pct"/>
            <w:tcBorders>
              <w:top w:val="nil"/>
              <w:left w:val="nil"/>
              <w:bottom w:val="single" w:sz="4" w:space="0" w:color="auto"/>
              <w:right w:val="single" w:sz="4" w:space="0" w:color="auto"/>
            </w:tcBorders>
            <w:shd w:val="clear" w:color="auto" w:fill="auto"/>
            <w:noWrap/>
            <w:vAlign w:val="bottom"/>
            <w:hideMark/>
          </w:tcPr>
          <w:p w14:paraId="6DEA1239"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0.1201</w:t>
            </w:r>
          </w:p>
        </w:tc>
      </w:tr>
      <w:tr w:rsidR="006A3F07" w:rsidRPr="006A2868" w14:paraId="2F205360"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center"/>
            <w:hideMark/>
          </w:tcPr>
          <w:p w14:paraId="2DA54AFF"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0.6</w:t>
            </w:r>
          </w:p>
        </w:tc>
        <w:tc>
          <w:tcPr>
            <w:tcW w:w="556" w:type="pct"/>
            <w:tcBorders>
              <w:top w:val="nil"/>
              <w:left w:val="nil"/>
              <w:bottom w:val="single" w:sz="4" w:space="0" w:color="auto"/>
              <w:right w:val="single" w:sz="4" w:space="0" w:color="auto"/>
            </w:tcBorders>
            <w:shd w:val="clear" w:color="auto" w:fill="auto"/>
            <w:noWrap/>
            <w:vAlign w:val="center"/>
            <w:hideMark/>
          </w:tcPr>
          <w:p w14:paraId="393AF1A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2555656B"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582073DD"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7009D5C0"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445A193E"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4F8727FA"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0F159477"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0.1408</w:t>
            </w:r>
          </w:p>
        </w:tc>
        <w:tc>
          <w:tcPr>
            <w:tcW w:w="552" w:type="pct"/>
            <w:tcBorders>
              <w:top w:val="nil"/>
              <w:left w:val="nil"/>
              <w:bottom w:val="single" w:sz="4" w:space="0" w:color="auto"/>
              <w:right w:val="single" w:sz="4" w:space="0" w:color="auto"/>
            </w:tcBorders>
            <w:shd w:val="clear" w:color="auto" w:fill="auto"/>
            <w:noWrap/>
            <w:vAlign w:val="bottom"/>
            <w:hideMark/>
          </w:tcPr>
          <w:p w14:paraId="49ED4942"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0.1378</w:t>
            </w:r>
          </w:p>
        </w:tc>
      </w:tr>
      <w:tr w:rsidR="006A3F07" w:rsidRPr="006A2868" w14:paraId="28FD55CF"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center"/>
            <w:hideMark/>
          </w:tcPr>
          <w:p w14:paraId="062B6105"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0.2</w:t>
            </w:r>
          </w:p>
        </w:tc>
        <w:tc>
          <w:tcPr>
            <w:tcW w:w="556" w:type="pct"/>
            <w:tcBorders>
              <w:top w:val="nil"/>
              <w:left w:val="nil"/>
              <w:bottom w:val="single" w:sz="4" w:space="0" w:color="auto"/>
              <w:right w:val="single" w:sz="4" w:space="0" w:color="auto"/>
            </w:tcBorders>
            <w:shd w:val="clear" w:color="auto" w:fill="auto"/>
            <w:noWrap/>
            <w:vAlign w:val="center"/>
            <w:hideMark/>
          </w:tcPr>
          <w:p w14:paraId="4935B9CF"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1</w:t>
            </w:r>
          </w:p>
        </w:tc>
        <w:tc>
          <w:tcPr>
            <w:tcW w:w="556" w:type="pct"/>
            <w:tcBorders>
              <w:top w:val="nil"/>
              <w:left w:val="nil"/>
              <w:bottom w:val="single" w:sz="4" w:space="0" w:color="auto"/>
              <w:right w:val="single" w:sz="4" w:space="0" w:color="auto"/>
            </w:tcBorders>
            <w:shd w:val="clear" w:color="auto" w:fill="auto"/>
            <w:noWrap/>
            <w:vAlign w:val="center"/>
            <w:hideMark/>
          </w:tcPr>
          <w:p w14:paraId="2D260E7F"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2806DEE0"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2AA10ED1"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7FC240CA"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5A3C6F8E"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5B908342"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0.135</w:t>
            </w:r>
          </w:p>
        </w:tc>
        <w:tc>
          <w:tcPr>
            <w:tcW w:w="552" w:type="pct"/>
            <w:tcBorders>
              <w:top w:val="nil"/>
              <w:left w:val="nil"/>
              <w:bottom w:val="single" w:sz="4" w:space="0" w:color="auto"/>
              <w:right w:val="single" w:sz="4" w:space="0" w:color="auto"/>
            </w:tcBorders>
            <w:shd w:val="clear" w:color="auto" w:fill="auto"/>
            <w:noWrap/>
            <w:vAlign w:val="bottom"/>
            <w:hideMark/>
          </w:tcPr>
          <w:p w14:paraId="520871AA"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0.1345</w:t>
            </w:r>
          </w:p>
        </w:tc>
      </w:tr>
      <w:tr w:rsidR="006A3F07" w:rsidRPr="006A2868" w14:paraId="5C39F393"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center"/>
            <w:hideMark/>
          </w:tcPr>
          <w:p w14:paraId="19D1B1E1"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1CA1C9C0"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2</w:t>
            </w:r>
          </w:p>
        </w:tc>
        <w:tc>
          <w:tcPr>
            <w:tcW w:w="556" w:type="pct"/>
            <w:tcBorders>
              <w:top w:val="nil"/>
              <w:left w:val="nil"/>
              <w:bottom w:val="single" w:sz="4" w:space="0" w:color="auto"/>
              <w:right w:val="single" w:sz="4" w:space="0" w:color="auto"/>
            </w:tcBorders>
            <w:shd w:val="clear" w:color="auto" w:fill="auto"/>
            <w:noWrap/>
            <w:vAlign w:val="center"/>
            <w:hideMark/>
          </w:tcPr>
          <w:p w14:paraId="05C58965"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0634957A"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2A571C20"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6ADEB0F1"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7C370C0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66D559C2"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0.1333</w:t>
            </w:r>
          </w:p>
        </w:tc>
        <w:tc>
          <w:tcPr>
            <w:tcW w:w="552" w:type="pct"/>
            <w:tcBorders>
              <w:top w:val="nil"/>
              <w:left w:val="nil"/>
              <w:bottom w:val="single" w:sz="4" w:space="0" w:color="auto"/>
              <w:right w:val="single" w:sz="4" w:space="0" w:color="auto"/>
            </w:tcBorders>
            <w:shd w:val="clear" w:color="auto" w:fill="auto"/>
            <w:noWrap/>
            <w:vAlign w:val="bottom"/>
            <w:hideMark/>
          </w:tcPr>
          <w:p w14:paraId="21E15300"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0.1316</w:t>
            </w:r>
          </w:p>
        </w:tc>
      </w:tr>
      <w:tr w:rsidR="006A3F07" w:rsidRPr="006A2868" w14:paraId="5B0CBE0A"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center"/>
            <w:hideMark/>
          </w:tcPr>
          <w:p w14:paraId="364240AB"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26B7BA09"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3</w:t>
            </w:r>
          </w:p>
        </w:tc>
        <w:tc>
          <w:tcPr>
            <w:tcW w:w="556" w:type="pct"/>
            <w:tcBorders>
              <w:top w:val="nil"/>
              <w:left w:val="nil"/>
              <w:bottom w:val="single" w:sz="4" w:space="0" w:color="auto"/>
              <w:right w:val="single" w:sz="4" w:space="0" w:color="auto"/>
            </w:tcBorders>
            <w:shd w:val="clear" w:color="auto" w:fill="auto"/>
            <w:noWrap/>
            <w:vAlign w:val="center"/>
            <w:hideMark/>
          </w:tcPr>
          <w:p w14:paraId="7168C3E8"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5B3096E9"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721A5DC1"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788BB1A4"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222ADC96"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615D31A5"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0.1321</w:t>
            </w:r>
          </w:p>
        </w:tc>
        <w:tc>
          <w:tcPr>
            <w:tcW w:w="552" w:type="pct"/>
            <w:tcBorders>
              <w:top w:val="nil"/>
              <w:left w:val="nil"/>
              <w:bottom w:val="single" w:sz="4" w:space="0" w:color="auto"/>
              <w:right w:val="single" w:sz="4" w:space="0" w:color="auto"/>
            </w:tcBorders>
            <w:shd w:val="clear" w:color="auto" w:fill="auto"/>
            <w:noWrap/>
            <w:vAlign w:val="bottom"/>
            <w:hideMark/>
          </w:tcPr>
          <w:p w14:paraId="4F4667E6"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0.129</w:t>
            </w:r>
          </w:p>
        </w:tc>
      </w:tr>
      <w:tr w:rsidR="006A3F07" w:rsidRPr="006A2868" w14:paraId="3C5E659A"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center"/>
            <w:hideMark/>
          </w:tcPr>
          <w:p w14:paraId="12E37D85"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3C5322C5"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1</w:t>
            </w:r>
          </w:p>
        </w:tc>
        <w:tc>
          <w:tcPr>
            <w:tcW w:w="556" w:type="pct"/>
            <w:tcBorders>
              <w:top w:val="nil"/>
              <w:left w:val="nil"/>
              <w:bottom w:val="single" w:sz="4" w:space="0" w:color="auto"/>
              <w:right w:val="single" w:sz="4" w:space="0" w:color="auto"/>
            </w:tcBorders>
            <w:shd w:val="clear" w:color="auto" w:fill="auto"/>
            <w:noWrap/>
            <w:vAlign w:val="center"/>
            <w:hideMark/>
          </w:tcPr>
          <w:p w14:paraId="5C69B608"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0.1</w:t>
            </w:r>
          </w:p>
        </w:tc>
        <w:tc>
          <w:tcPr>
            <w:tcW w:w="556" w:type="pct"/>
            <w:tcBorders>
              <w:top w:val="nil"/>
              <w:left w:val="nil"/>
              <w:bottom w:val="single" w:sz="4" w:space="0" w:color="auto"/>
              <w:right w:val="single" w:sz="4" w:space="0" w:color="auto"/>
            </w:tcBorders>
            <w:shd w:val="clear" w:color="auto" w:fill="auto"/>
            <w:noWrap/>
            <w:vAlign w:val="center"/>
            <w:hideMark/>
          </w:tcPr>
          <w:p w14:paraId="5E794245"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6CF04A73"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59650181"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12F7A914"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421E175E"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0.1321</w:t>
            </w:r>
          </w:p>
        </w:tc>
        <w:tc>
          <w:tcPr>
            <w:tcW w:w="552" w:type="pct"/>
            <w:tcBorders>
              <w:top w:val="nil"/>
              <w:left w:val="nil"/>
              <w:bottom w:val="single" w:sz="4" w:space="0" w:color="auto"/>
              <w:right w:val="single" w:sz="4" w:space="0" w:color="auto"/>
            </w:tcBorders>
            <w:shd w:val="clear" w:color="auto" w:fill="auto"/>
            <w:noWrap/>
            <w:vAlign w:val="bottom"/>
            <w:hideMark/>
          </w:tcPr>
          <w:p w14:paraId="17734658"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0.129</w:t>
            </w:r>
          </w:p>
        </w:tc>
      </w:tr>
      <w:tr w:rsidR="006A3F07" w:rsidRPr="006A2868" w14:paraId="31466F3F"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center"/>
            <w:hideMark/>
          </w:tcPr>
          <w:p w14:paraId="0C6C914D"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3C0EEDF8"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23CC295F"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0.2</w:t>
            </w:r>
          </w:p>
        </w:tc>
        <w:tc>
          <w:tcPr>
            <w:tcW w:w="556" w:type="pct"/>
            <w:tcBorders>
              <w:top w:val="nil"/>
              <w:left w:val="nil"/>
              <w:bottom w:val="single" w:sz="4" w:space="0" w:color="auto"/>
              <w:right w:val="single" w:sz="4" w:space="0" w:color="auto"/>
            </w:tcBorders>
            <w:shd w:val="clear" w:color="auto" w:fill="auto"/>
            <w:noWrap/>
            <w:vAlign w:val="center"/>
            <w:hideMark/>
          </w:tcPr>
          <w:p w14:paraId="6A5BF90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656D6160"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303D85EE"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4347BE13"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3253A4BD"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0.1206</w:t>
            </w:r>
          </w:p>
        </w:tc>
        <w:tc>
          <w:tcPr>
            <w:tcW w:w="552" w:type="pct"/>
            <w:tcBorders>
              <w:top w:val="nil"/>
              <w:left w:val="nil"/>
              <w:bottom w:val="single" w:sz="4" w:space="0" w:color="auto"/>
              <w:right w:val="single" w:sz="4" w:space="0" w:color="auto"/>
            </w:tcBorders>
            <w:shd w:val="clear" w:color="auto" w:fill="auto"/>
            <w:noWrap/>
            <w:vAlign w:val="bottom"/>
            <w:hideMark/>
          </w:tcPr>
          <w:p w14:paraId="4DE3A53A"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0.1175</w:t>
            </w:r>
          </w:p>
        </w:tc>
      </w:tr>
      <w:tr w:rsidR="006A3F07" w:rsidRPr="006A2868" w14:paraId="3A9C865E"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center"/>
            <w:hideMark/>
          </w:tcPr>
          <w:p w14:paraId="7626A12B"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4301F44B"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3D05BCE2"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0.3</w:t>
            </w:r>
          </w:p>
        </w:tc>
        <w:tc>
          <w:tcPr>
            <w:tcW w:w="556" w:type="pct"/>
            <w:tcBorders>
              <w:top w:val="nil"/>
              <w:left w:val="nil"/>
              <w:bottom w:val="single" w:sz="4" w:space="0" w:color="auto"/>
              <w:right w:val="single" w:sz="4" w:space="0" w:color="auto"/>
            </w:tcBorders>
            <w:shd w:val="clear" w:color="auto" w:fill="auto"/>
            <w:noWrap/>
            <w:vAlign w:val="center"/>
            <w:hideMark/>
          </w:tcPr>
          <w:p w14:paraId="202C0990"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54779C86"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0BBC97E6"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5D1C1683"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19989621"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0.1092</w:t>
            </w:r>
          </w:p>
        </w:tc>
        <w:tc>
          <w:tcPr>
            <w:tcW w:w="552" w:type="pct"/>
            <w:tcBorders>
              <w:top w:val="nil"/>
              <w:left w:val="nil"/>
              <w:bottom w:val="single" w:sz="4" w:space="0" w:color="auto"/>
              <w:right w:val="single" w:sz="4" w:space="0" w:color="auto"/>
            </w:tcBorders>
            <w:shd w:val="clear" w:color="auto" w:fill="auto"/>
            <w:noWrap/>
            <w:vAlign w:val="bottom"/>
            <w:hideMark/>
          </w:tcPr>
          <w:p w14:paraId="0DC4311B"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0.106</w:t>
            </w:r>
          </w:p>
        </w:tc>
      </w:tr>
      <w:tr w:rsidR="006A3F07" w:rsidRPr="006A2868" w14:paraId="5C966872"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center"/>
            <w:hideMark/>
          </w:tcPr>
          <w:p w14:paraId="21DB8869"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7E0CE9D3"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50734102"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0.1</w:t>
            </w:r>
          </w:p>
        </w:tc>
        <w:tc>
          <w:tcPr>
            <w:tcW w:w="556" w:type="pct"/>
            <w:tcBorders>
              <w:top w:val="nil"/>
              <w:left w:val="nil"/>
              <w:bottom w:val="single" w:sz="4" w:space="0" w:color="auto"/>
              <w:right w:val="single" w:sz="4" w:space="0" w:color="auto"/>
            </w:tcBorders>
            <w:shd w:val="clear" w:color="auto" w:fill="auto"/>
            <w:noWrap/>
            <w:vAlign w:val="center"/>
            <w:hideMark/>
          </w:tcPr>
          <w:p w14:paraId="7091BF38"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0.1</w:t>
            </w:r>
          </w:p>
        </w:tc>
        <w:tc>
          <w:tcPr>
            <w:tcW w:w="556" w:type="pct"/>
            <w:tcBorders>
              <w:top w:val="nil"/>
              <w:left w:val="nil"/>
              <w:bottom w:val="single" w:sz="4" w:space="0" w:color="auto"/>
              <w:right w:val="single" w:sz="4" w:space="0" w:color="auto"/>
            </w:tcBorders>
            <w:shd w:val="clear" w:color="auto" w:fill="auto"/>
            <w:noWrap/>
            <w:vAlign w:val="center"/>
            <w:hideMark/>
          </w:tcPr>
          <w:p w14:paraId="2261AADA"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17E42911"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270829AC"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7F3383AC"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0.1321</w:t>
            </w:r>
          </w:p>
        </w:tc>
        <w:tc>
          <w:tcPr>
            <w:tcW w:w="552" w:type="pct"/>
            <w:tcBorders>
              <w:top w:val="nil"/>
              <w:left w:val="nil"/>
              <w:bottom w:val="single" w:sz="4" w:space="0" w:color="auto"/>
              <w:right w:val="single" w:sz="4" w:space="0" w:color="auto"/>
            </w:tcBorders>
            <w:shd w:val="clear" w:color="auto" w:fill="auto"/>
            <w:noWrap/>
            <w:vAlign w:val="bottom"/>
            <w:hideMark/>
          </w:tcPr>
          <w:p w14:paraId="764F55AB"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0.129</w:t>
            </w:r>
          </w:p>
        </w:tc>
      </w:tr>
      <w:tr w:rsidR="006A3F07" w:rsidRPr="006A2868" w14:paraId="0CF5C715"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center"/>
            <w:hideMark/>
          </w:tcPr>
          <w:p w14:paraId="1131C9D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3E18EA36"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5CDE00CB"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4BD14A28"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0.2</w:t>
            </w:r>
          </w:p>
        </w:tc>
        <w:tc>
          <w:tcPr>
            <w:tcW w:w="556" w:type="pct"/>
            <w:tcBorders>
              <w:top w:val="nil"/>
              <w:left w:val="nil"/>
              <w:bottom w:val="single" w:sz="4" w:space="0" w:color="auto"/>
              <w:right w:val="single" w:sz="4" w:space="0" w:color="auto"/>
            </w:tcBorders>
            <w:shd w:val="clear" w:color="auto" w:fill="auto"/>
            <w:noWrap/>
            <w:vAlign w:val="center"/>
            <w:hideMark/>
          </w:tcPr>
          <w:p w14:paraId="3716B54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7D3528F9"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7B71E3E5"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5B40C9BE"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0.2492</w:t>
            </w:r>
          </w:p>
        </w:tc>
        <w:tc>
          <w:tcPr>
            <w:tcW w:w="552" w:type="pct"/>
            <w:tcBorders>
              <w:top w:val="nil"/>
              <w:left w:val="nil"/>
              <w:bottom w:val="single" w:sz="4" w:space="0" w:color="auto"/>
              <w:right w:val="single" w:sz="4" w:space="0" w:color="auto"/>
            </w:tcBorders>
            <w:shd w:val="clear" w:color="auto" w:fill="auto"/>
            <w:noWrap/>
            <w:vAlign w:val="bottom"/>
            <w:hideMark/>
          </w:tcPr>
          <w:p w14:paraId="5F885A1C"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0.2388</w:t>
            </w:r>
          </w:p>
        </w:tc>
      </w:tr>
      <w:tr w:rsidR="006A3F07" w:rsidRPr="006A2868" w14:paraId="7570C536"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center"/>
            <w:hideMark/>
          </w:tcPr>
          <w:p w14:paraId="4BE31B1D"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629400FF"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62F73231"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404D6FCC"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0.3</w:t>
            </w:r>
          </w:p>
        </w:tc>
        <w:tc>
          <w:tcPr>
            <w:tcW w:w="556" w:type="pct"/>
            <w:tcBorders>
              <w:top w:val="nil"/>
              <w:left w:val="nil"/>
              <w:bottom w:val="single" w:sz="4" w:space="0" w:color="auto"/>
              <w:right w:val="single" w:sz="4" w:space="0" w:color="auto"/>
            </w:tcBorders>
            <w:shd w:val="clear" w:color="auto" w:fill="auto"/>
            <w:noWrap/>
            <w:vAlign w:val="center"/>
            <w:hideMark/>
          </w:tcPr>
          <w:p w14:paraId="75C6B175"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6292D93A"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36A46C80"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5CE32997"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0.3554</w:t>
            </w:r>
          </w:p>
        </w:tc>
        <w:tc>
          <w:tcPr>
            <w:tcW w:w="552" w:type="pct"/>
            <w:tcBorders>
              <w:top w:val="nil"/>
              <w:left w:val="nil"/>
              <w:bottom w:val="single" w:sz="4" w:space="0" w:color="auto"/>
              <w:right w:val="single" w:sz="4" w:space="0" w:color="auto"/>
            </w:tcBorders>
            <w:shd w:val="clear" w:color="auto" w:fill="auto"/>
            <w:noWrap/>
            <w:vAlign w:val="bottom"/>
            <w:hideMark/>
          </w:tcPr>
          <w:p w14:paraId="11BF5D73"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0.335</w:t>
            </w:r>
          </w:p>
        </w:tc>
      </w:tr>
      <w:tr w:rsidR="006A3F07" w:rsidRPr="006A2868" w14:paraId="49C61AAA"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center"/>
            <w:hideMark/>
          </w:tcPr>
          <w:p w14:paraId="024AB0EA"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0671C413"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557BAFD2"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0514EE7D"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0.1</w:t>
            </w:r>
          </w:p>
        </w:tc>
        <w:tc>
          <w:tcPr>
            <w:tcW w:w="556" w:type="pct"/>
            <w:tcBorders>
              <w:top w:val="nil"/>
              <w:left w:val="nil"/>
              <w:bottom w:val="single" w:sz="4" w:space="0" w:color="auto"/>
              <w:right w:val="single" w:sz="4" w:space="0" w:color="auto"/>
            </w:tcBorders>
            <w:shd w:val="clear" w:color="auto" w:fill="auto"/>
            <w:noWrap/>
            <w:vAlign w:val="center"/>
            <w:hideMark/>
          </w:tcPr>
          <w:p w14:paraId="0F0DE87C"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0.01</w:t>
            </w:r>
          </w:p>
        </w:tc>
        <w:tc>
          <w:tcPr>
            <w:tcW w:w="556" w:type="pct"/>
            <w:tcBorders>
              <w:top w:val="nil"/>
              <w:left w:val="nil"/>
              <w:bottom w:val="single" w:sz="4" w:space="0" w:color="auto"/>
              <w:right w:val="single" w:sz="4" w:space="0" w:color="auto"/>
            </w:tcBorders>
            <w:shd w:val="clear" w:color="auto" w:fill="auto"/>
            <w:noWrap/>
            <w:vAlign w:val="center"/>
            <w:hideMark/>
          </w:tcPr>
          <w:p w14:paraId="239CA3EE"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4B49B4DB"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65AC15C4"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0.1321</w:t>
            </w:r>
          </w:p>
        </w:tc>
        <w:tc>
          <w:tcPr>
            <w:tcW w:w="552" w:type="pct"/>
            <w:tcBorders>
              <w:top w:val="nil"/>
              <w:left w:val="nil"/>
              <w:bottom w:val="single" w:sz="4" w:space="0" w:color="auto"/>
              <w:right w:val="single" w:sz="4" w:space="0" w:color="auto"/>
            </w:tcBorders>
            <w:shd w:val="clear" w:color="auto" w:fill="auto"/>
            <w:noWrap/>
            <w:vAlign w:val="bottom"/>
            <w:hideMark/>
          </w:tcPr>
          <w:p w14:paraId="15CBE2BD"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0.129</w:t>
            </w:r>
          </w:p>
        </w:tc>
      </w:tr>
      <w:tr w:rsidR="006A3F07" w:rsidRPr="006A2868" w14:paraId="1B8B50D2"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center"/>
            <w:hideMark/>
          </w:tcPr>
          <w:p w14:paraId="4FF9D9D4"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3F266D56"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403D557B"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0C05365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3F02553D"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0.02</w:t>
            </w:r>
          </w:p>
        </w:tc>
        <w:tc>
          <w:tcPr>
            <w:tcW w:w="556" w:type="pct"/>
            <w:tcBorders>
              <w:top w:val="nil"/>
              <w:left w:val="nil"/>
              <w:bottom w:val="single" w:sz="4" w:space="0" w:color="auto"/>
              <w:right w:val="single" w:sz="4" w:space="0" w:color="auto"/>
            </w:tcBorders>
            <w:shd w:val="clear" w:color="auto" w:fill="auto"/>
            <w:noWrap/>
            <w:vAlign w:val="center"/>
            <w:hideMark/>
          </w:tcPr>
          <w:p w14:paraId="578CD063"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50234DE4"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756FFB31"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0.1308</w:t>
            </w:r>
          </w:p>
        </w:tc>
        <w:tc>
          <w:tcPr>
            <w:tcW w:w="552" w:type="pct"/>
            <w:tcBorders>
              <w:top w:val="nil"/>
              <w:left w:val="nil"/>
              <w:bottom w:val="single" w:sz="4" w:space="0" w:color="auto"/>
              <w:right w:val="single" w:sz="4" w:space="0" w:color="auto"/>
            </w:tcBorders>
            <w:shd w:val="clear" w:color="auto" w:fill="auto"/>
            <w:noWrap/>
            <w:vAlign w:val="bottom"/>
            <w:hideMark/>
          </w:tcPr>
          <w:p w14:paraId="64047F0F"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0.1272</w:t>
            </w:r>
          </w:p>
        </w:tc>
      </w:tr>
      <w:tr w:rsidR="006A3F07" w:rsidRPr="006A2868" w14:paraId="79DE86DE"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center"/>
            <w:hideMark/>
          </w:tcPr>
          <w:p w14:paraId="4AA8511E"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363CDB05"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57AB109A"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58A8D03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5F48B9E0"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0.03</w:t>
            </w:r>
          </w:p>
        </w:tc>
        <w:tc>
          <w:tcPr>
            <w:tcW w:w="556" w:type="pct"/>
            <w:tcBorders>
              <w:top w:val="nil"/>
              <w:left w:val="nil"/>
              <w:bottom w:val="single" w:sz="4" w:space="0" w:color="auto"/>
              <w:right w:val="single" w:sz="4" w:space="0" w:color="auto"/>
            </w:tcBorders>
            <w:shd w:val="clear" w:color="auto" w:fill="auto"/>
            <w:noWrap/>
            <w:vAlign w:val="center"/>
            <w:hideMark/>
          </w:tcPr>
          <w:p w14:paraId="040FB5CC"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69BE0A6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3AA21392"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0.1292</w:t>
            </w:r>
          </w:p>
        </w:tc>
        <w:tc>
          <w:tcPr>
            <w:tcW w:w="552" w:type="pct"/>
            <w:tcBorders>
              <w:top w:val="nil"/>
              <w:left w:val="nil"/>
              <w:bottom w:val="single" w:sz="4" w:space="0" w:color="auto"/>
              <w:right w:val="single" w:sz="4" w:space="0" w:color="auto"/>
            </w:tcBorders>
            <w:shd w:val="clear" w:color="auto" w:fill="auto"/>
            <w:noWrap/>
            <w:vAlign w:val="bottom"/>
            <w:hideMark/>
          </w:tcPr>
          <w:p w14:paraId="76D58F11"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0.1251</w:t>
            </w:r>
          </w:p>
        </w:tc>
      </w:tr>
      <w:tr w:rsidR="006A3F07" w:rsidRPr="006A2868" w14:paraId="10AE1383"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center"/>
            <w:hideMark/>
          </w:tcPr>
          <w:p w14:paraId="68E8F10D"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4B746A0C"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4C151E88"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61412EE1"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1CB06806"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0.01</w:t>
            </w:r>
          </w:p>
        </w:tc>
        <w:tc>
          <w:tcPr>
            <w:tcW w:w="556" w:type="pct"/>
            <w:tcBorders>
              <w:top w:val="nil"/>
              <w:left w:val="nil"/>
              <w:bottom w:val="single" w:sz="4" w:space="0" w:color="auto"/>
              <w:right w:val="single" w:sz="4" w:space="0" w:color="auto"/>
            </w:tcBorders>
            <w:shd w:val="clear" w:color="auto" w:fill="auto"/>
            <w:noWrap/>
            <w:vAlign w:val="center"/>
            <w:hideMark/>
          </w:tcPr>
          <w:p w14:paraId="36937271"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0.01</w:t>
            </w:r>
          </w:p>
        </w:tc>
        <w:tc>
          <w:tcPr>
            <w:tcW w:w="556" w:type="pct"/>
            <w:tcBorders>
              <w:top w:val="nil"/>
              <w:left w:val="nil"/>
              <w:bottom w:val="single" w:sz="4" w:space="0" w:color="auto"/>
              <w:right w:val="single" w:sz="4" w:space="0" w:color="auto"/>
            </w:tcBorders>
            <w:shd w:val="clear" w:color="auto" w:fill="auto"/>
            <w:noWrap/>
            <w:vAlign w:val="center"/>
            <w:hideMark/>
          </w:tcPr>
          <w:p w14:paraId="519A1EBC"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2099E94A"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0.1321</w:t>
            </w:r>
          </w:p>
        </w:tc>
        <w:tc>
          <w:tcPr>
            <w:tcW w:w="552" w:type="pct"/>
            <w:tcBorders>
              <w:top w:val="nil"/>
              <w:left w:val="nil"/>
              <w:bottom w:val="single" w:sz="4" w:space="0" w:color="auto"/>
              <w:right w:val="single" w:sz="4" w:space="0" w:color="auto"/>
            </w:tcBorders>
            <w:shd w:val="clear" w:color="auto" w:fill="auto"/>
            <w:noWrap/>
            <w:vAlign w:val="bottom"/>
            <w:hideMark/>
          </w:tcPr>
          <w:p w14:paraId="4B97914D"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0.129</w:t>
            </w:r>
          </w:p>
        </w:tc>
      </w:tr>
      <w:tr w:rsidR="006A3F07" w:rsidRPr="006A2868" w14:paraId="0DDA7DB0"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center"/>
            <w:hideMark/>
          </w:tcPr>
          <w:p w14:paraId="012F4895"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0E003441"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38E156F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37D20D4C"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1054EA63"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24B0A046"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0.02</w:t>
            </w:r>
          </w:p>
        </w:tc>
        <w:tc>
          <w:tcPr>
            <w:tcW w:w="556" w:type="pct"/>
            <w:tcBorders>
              <w:top w:val="nil"/>
              <w:left w:val="nil"/>
              <w:bottom w:val="single" w:sz="4" w:space="0" w:color="auto"/>
              <w:right w:val="single" w:sz="4" w:space="0" w:color="auto"/>
            </w:tcBorders>
            <w:shd w:val="clear" w:color="auto" w:fill="auto"/>
            <w:noWrap/>
            <w:vAlign w:val="center"/>
            <w:hideMark/>
          </w:tcPr>
          <w:p w14:paraId="27015BC6"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7A2A7333"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0.1297</w:t>
            </w:r>
          </w:p>
        </w:tc>
        <w:tc>
          <w:tcPr>
            <w:tcW w:w="552" w:type="pct"/>
            <w:tcBorders>
              <w:top w:val="nil"/>
              <w:left w:val="nil"/>
              <w:bottom w:val="single" w:sz="4" w:space="0" w:color="auto"/>
              <w:right w:val="single" w:sz="4" w:space="0" w:color="auto"/>
            </w:tcBorders>
            <w:shd w:val="clear" w:color="auto" w:fill="auto"/>
            <w:noWrap/>
            <w:vAlign w:val="bottom"/>
            <w:hideMark/>
          </w:tcPr>
          <w:p w14:paraId="4992552D"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0.1264</w:t>
            </w:r>
          </w:p>
        </w:tc>
      </w:tr>
      <w:tr w:rsidR="006A3F07" w:rsidRPr="006A2868" w14:paraId="60D06BE4"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center"/>
            <w:hideMark/>
          </w:tcPr>
          <w:p w14:paraId="1214705A"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3526F501"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3291E5B4"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2226090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283514D5"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176CE734"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0.03</w:t>
            </w:r>
          </w:p>
        </w:tc>
        <w:tc>
          <w:tcPr>
            <w:tcW w:w="556" w:type="pct"/>
            <w:tcBorders>
              <w:top w:val="nil"/>
              <w:left w:val="nil"/>
              <w:bottom w:val="single" w:sz="4" w:space="0" w:color="auto"/>
              <w:right w:val="single" w:sz="4" w:space="0" w:color="auto"/>
            </w:tcBorders>
            <w:shd w:val="clear" w:color="auto" w:fill="auto"/>
            <w:noWrap/>
            <w:vAlign w:val="center"/>
            <w:hideMark/>
          </w:tcPr>
          <w:p w14:paraId="47EE75BB"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bottom"/>
            <w:hideMark/>
          </w:tcPr>
          <w:p w14:paraId="2227577C"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0.1271</w:t>
            </w:r>
          </w:p>
        </w:tc>
        <w:tc>
          <w:tcPr>
            <w:tcW w:w="552" w:type="pct"/>
            <w:tcBorders>
              <w:top w:val="nil"/>
              <w:left w:val="nil"/>
              <w:bottom w:val="single" w:sz="4" w:space="0" w:color="auto"/>
              <w:right w:val="single" w:sz="4" w:space="0" w:color="auto"/>
            </w:tcBorders>
            <w:shd w:val="clear" w:color="auto" w:fill="auto"/>
            <w:noWrap/>
            <w:vAlign w:val="bottom"/>
            <w:hideMark/>
          </w:tcPr>
          <w:p w14:paraId="5A53EDA3"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0.1238</w:t>
            </w:r>
          </w:p>
        </w:tc>
      </w:tr>
      <w:tr w:rsidR="006A3F07" w:rsidRPr="006A2868" w14:paraId="75D5BD54"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center"/>
            <w:hideMark/>
          </w:tcPr>
          <w:p w14:paraId="36C7F653"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3041A898"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61ED8BE9"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711D486D"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0B707530"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744C6204"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0.01</w:t>
            </w:r>
          </w:p>
        </w:tc>
        <w:tc>
          <w:tcPr>
            <w:tcW w:w="556" w:type="pct"/>
            <w:tcBorders>
              <w:top w:val="nil"/>
              <w:left w:val="nil"/>
              <w:bottom w:val="single" w:sz="4" w:space="0" w:color="auto"/>
              <w:right w:val="single" w:sz="4" w:space="0" w:color="auto"/>
            </w:tcBorders>
            <w:shd w:val="clear" w:color="auto" w:fill="auto"/>
            <w:noWrap/>
            <w:vAlign w:val="center"/>
            <w:hideMark/>
          </w:tcPr>
          <w:p w14:paraId="31591A68"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0.1</w:t>
            </w:r>
          </w:p>
        </w:tc>
        <w:tc>
          <w:tcPr>
            <w:tcW w:w="556" w:type="pct"/>
            <w:tcBorders>
              <w:top w:val="nil"/>
              <w:left w:val="nil"/>
              <w:bottom w:val="single" w:sz="4" w:space="0" w:color="auto"/>
              <w:right w:val="single" w:sz="4" w:space="0" w:color="auto"/>
            </w:tcBorders>
            <w:shd w:val="clear" w:color="auto" w:fill="auto"/>
            <w:noWrap/>
            <w:vAlign w:val="bottom"/>
            <w:hideMark/>
          </w:tcPr>
          <w:p w14:paraId="4256D170"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0.1321</w:t>
            </w:r>
          </w:p>
        </w:tc>
        <w:tc>
          <w:tcPr>
            <w:tcW w:w="552" w:type="pct"/>
            <w:tcBorders>
              <w:top w:val="nil"/>
              <w:left w:val="nil"/>
              <w:bottom w:val="single" w:sz="4" w:space="0" w:color="auto"/>
              <w:right w:val="single" w:sz="4" w:space="0" w:color="auto"/>
            </w:tcBorders>
            <w:shd w:val="clear" w:color="auto" w:fill="auto"/>
            <w:noWrap/>
            <w:vAlign w:val="bottom"/>
            <w:hideMark/>
          </w:tcPr>
          <w:p w14:paraId="17AD7E5F"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0.129</w:t>
            </w:r>
          </w:p>
        </w:tc>
      </w:tr>
      <w:tr w:rsidR="006A3F07" w:rsidRPr="006A2868" w14:paraId="77EA2934"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center"/>
            <w:hideMark/>
          </w:tcPr>
          <w:p w14:paraId="23CD2FE9"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11B3C2CE"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3845256A"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4FB91F69"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0BF6D910"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17F1ED18"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372160A0"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0.2</w:t>
            </w:r>
          </w:p>
        </w:tc>
        <w:tc>
          <w:tcPr>
            <w:tcW w:w="556" w:type="pct"/>
            <w:tcBorders>
              <w:top w:val="nil"/>
              <w:left w:val="nil"/>
              <w:bottom w:val="single" w:sz="4" w:space="0" w:color="auto"/>
              <w:right w:val="single" w:sz="4" w:space="0" w:color="auto"/>
            </w:tcBorders>
            <w:shd w:val="clear" w:color="auto" w:fill="auto"/>
            <w:noWrap/>
            <w:vAlign w:val="bottom"/>
            <w:hideMark/>
          </w:tcPr>
          <w:p w14:paraId="1684A8BA"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0.1318</w:t>
            </w:r>
          </w:p>
        </w:tc>
        <w:tc>
          <w:tcPr>
            <w:tcW w:w="552" w:type="pct"/>
            <w:tcBorders>
              <w:top w:val="nil"/>
              <w:left w:val="nil"/>
              <w:bottom w:val="single" w:sz="4" w:space="0" w:color="auto"/>
              <w:right w:val="single" w:sz="4" w:space="0" w:color="auto"/>
            </w:tcBorders>
            <w:shd w:val="clear" w:color="auto" w:fill="auto"/>
            <w:noWrap/>
            <w:vAlign w:val="bottom"/>
            <w:hideMark/>
          </w:tcPr>
          <w:p w14:paraId="7A49AFCC"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0.1285</w:t>
            </w:r>
          </w:p>
        </w:tc>
      </w:tr>
      <w:tr w:rsidR="006A3F07" w:rsidRPr="006A2868" w14:paraId="2253BBE9"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center"/>
            <w:hideMark/>
          </w:tcPr>
          <w:p w14:paraId="6D3BB915"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27384AF3"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35A00A8B"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57C14E29"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2DE068AA"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151C1F92"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72F3E766"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0.3</w:t>
            </w:r>
          </w:p>
        </w:tc>
        <w:tc>
          <w:tcPr>
            <w:tcW w:w="556" w:type="pct"/>
            <w:tcBorders>
              <w:top w:val="nil"/>
              <w:left w:val="nil"/>
              <w:bottom w:val="single" w:sz="4" w:space="0" w:color="auto"/>
              <w:right w:val="single" w:sz="4" w:space="0" w:color="auto"/>
            </w:tcBorders>
            <w:shd w:val="clear" w:color="auto" w:fill="auto"/>
            <w:noWrap/>
            <w:vAlign w:val="bottom"/>
            <w:hideMark/>
          </w:tcPr>
          <w:p w14:paraId="12011936"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0.1316</w:t>
            </w:r>
          </w:p>
        </w:tc>
        <w:tc>
          <w:tcPr>
            <w:tcW w:w="552" w:type="pct"/>
            <w:tcBorders>
              <w:top w:val="nil"/>
              <w:left w:val="nil"/>
              <w:bottom w:val="single" w:sz="4" w:space="0" w:color="auto"/>
              <w:right w:val="single" w:sz="4" w:space="0" w:color="auto"/>
            </w:tcBorders>
            <w:shd w:val="clear" w:color="auto" w:fill="auto"/>
            <w:noWrap/>
            <w:vAlign w:val="bottom"/>
            <w:hideMark/>
          </w:tcPr>
          <w:p w14:paraId="4F30E87C"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0.128</w:t>
            </w:r>
          </w:p>
        </w:tc>
      </w:tr>
      <w:tr w:rsidR="006A3F07" w:rsidRPr="006A2868" w14:paraId="1531E9FD" w14:textId="77777777" w:rsidTr="008303A4">
        <w:trPr>
          <w:trHeight w:val="310"/>
        </w:trPr>
        <w:tc>
          <w:tcPr>
            <w:tcW w:w="556" w:type="pct"/>
            <w:tcBorders>
              <w:top w:val="nil"/>
              <w:left w:val="single" w:sz="4" w:space="0" w:color="auto"/>
              <w:bottom w:val="single" w:sz="4" w:space="0" w:color="auto"/>
              <w:right w:val="single" w:sz="4" w:space="0" w:color="auto"/>
            </w:tcBorders>
            <w:shd w:val="clear" w:color="auto" w:fill="auto"/>
            <w:noWrap/>
            <w:vAlign w:val="center"/>
            <w:hideMark/>
          </w:tcPr>
          <w:p w14:paraId="015C8B7A"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565F72C7"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26C3239F"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273A5C36"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04F0481B"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110AE809" w14:textId="77777777" w:rsidR="006A3F07" w:rsidRPr="006A2868" w:rsidRDefault="006A3F07" w:rsidP="008303A4">
            <w:pPr>
              <w:spacing w:after="0" w:line="240" w:lineRule="auto"/>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 </w:t>
            </w:r>
          </w:p>
        </w:tc>
        <w:tc>
          <w:tcPr>
            <w:tcW w:w="556" w:type="pct"/>
            <w:tcBorders>
              <w:top w:val="nil"/>
              <w:left w:val="nil"/>
              <w:bottom w:val="single" w:sz="4" w:space="0" w:color="auto"/>
              <w:right w:val="single" w:sz="4" w:space="0" w:color="auto"/>
            </w:tcBorders>
            <w:shd w:val="clear" w:color="auto" w:fill="auto"/>
            <w:noWrap/>
            <w:vAlign w:val="center"/>
            <w:hideMark/>
          </w:tcPr>
          <w:p w14:paraId="6A746BE5"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eastAsia="Times New Roman" w:hAnsi="Times New Roman" w:cs="Times New Roman"/>
                <w:sz w:val="20"/>
                <w:szCs w:val="20"/>
                <w:lang w:eastAsia="en-IN"/>
              </w:rPr>
              <w:t>0.4</w:t>
            </w:r>
          </w:p>
        </w:tc>
        <w:tc>
          <w:tcPr>
            <w:tcW w:w="556" w:type="pct"/>
            <w:tcBorders>
              <w:top w:val="nil"/>
              <w:left w:val="nil"/>
              <w:bottom w:val="single" w:sz="4" w:space="0" w:color="auto"/>
              <w:right w:val="single" w:sz="4" w:space="0" w:color="auto"/>
            </w:tcBorders>
            <w:shd w:val="clear" w:color="auto" w:fill="auto"/>
            <w:noWrap/>
            <w:vAlign w:val="bottom"/>
            <w:hideMark/>
          </w:tcPr>
          <w:p w14:paraId="0F5C2D1A"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0.1313</w:t>
            </w:r>
          </w:p>
        </w:tc>
        <w:tc>
          <w:tcPr>
            <w:tcW w:w="552" w:type="pct"/>
            <w:tcBorders>
              <w:top w:val="nil"/>
              <w:left w:val="nil"/>
              <w:bottom w:val="single" w:sz="4" w:space="0" w:color="auto"/>
              <w:right w:val="single" w:sz="4" w:space="0" w:color="auto"/>
            </w:tcBorders>
            <w:shd w:val="clear" w:color="auto" w:fill="auto"/>
            <w:noWrap/>
            <w:vAlign w:val="bottom"/>
            <w:hideMark/>
          </w:tcPr>
          <w:p w14:paraId="5E3AEA0D" w14:textId="77777777" w:rsidR="006A3F07" w:rsidRPr="006A2868" w:rsidRDefault="006A3F07" w:rsidP="008303A4">
            <w:pPr>
              <w:spacing w:after="0" w:line="240" w:lineRule="auto"/>
              <w:jc w:val="right"/>
              <w:rPr>
                <w:rFonts w:ascii="Times New Roman" w:eastAsia="Times New Roman" w:hAnsi="Times New Roman" w:cs="Times New Roman"/>
                <w:sz w:val="20"/>
                <w:szCs w:val="20"/>
                <w:lang w:eastAsia="en-IN"/>
              </w:rPr>
            </w:pPr>
            <w:r w:rsidRPr="006A2868">
              <w:rPr>
                <w:rFonts w:ascii="Times New Roman" w:hAnsi="Times New Roman" w:cs="Times New Roman"/>
                <w:sz w:val="20"/>
                <w:szCs w:val="20"/>
              </w:rPr>
              <w:t>0.1275</w:t>
            </w:r>
          </w:p>
        </w:tc>
      </w:tr>
    </w:tbl>
    <w:p w14:paraId="36EA4CA7" w14:textId="77777777" w:rsidR="006A3F07" w:rsidRPr="00FB7365" w:rsidRDefault="006A3F07" w:rsidP="006A3F07">
      <w:pPr>
        <w:spacing w:line="240" w:lineRule="auto"/>
        <w:jc w:val="center"/>
      </w:pPr>
    </w:p>
    <w:p w14:paraId="2ABB87B0" w14:textId="77777777" w:rsidR="006A3F07" w:rsidRPr="00FB7365" w:rsidRDefault="006A3F07" w:rsidP="00756251">
      <w:pPr>
        <w:spacing w:after="0" w:line="360" w:lineRule="auto"/>
        <w:jc w:val="both"/>
        <w:rPr>
          <w:rFonts w:ascii="Times New Roman" w:eastAsia="Times New Roman" w:hAnsi="Times New Roman" w:cs="Times New Roman"/>
          <w:sz w:val="24"/>
          <w:szCs w:val="24"/>
          <w:lang w:eastAsia="en-IN"/>
        </w:rPr>
      </w:pPr>
    </w:p>
    <w:p w14:paraId="01457579" w14:textId="2F3E1E4F" w:rsidR="00802D40" w:rsidRPr="00FB7365" w:rsidRDefault="00802D40" w:rsidP="00EA57E5">
      <w:pPr>
        <w:spacing w:after="0" w:line="240" w:lineRule="auto"/>
        <w:jc w:val="both"/>
        <w:rPr>
          <w:rFonts w:ascii="Times New Roman" w:hAnsi="Times New Roman" w:cs="Times New Roman"/>
          <w:sz w:val="24"/>
          <w:szCs w:val="24"/>
        </w:rPr>
      </w:pPr>
    </w:p>
    <w:p w14:paraId="669CEDB3" w14:textId="77777777" w:rsidR="00271712" w:rsidRPr="00FB7365" w:rsidRDefault="00271712" w:rsidP="001E2B3C">
      <w:pPr>
        <w:spacing w:after="0" w:line="240" w:lineRule="auto"/>
        <w:rPr>
          <w:rFonts w:ascii="Times New Roman" w:hAnsi="Times New Roman" w:cs="Times New Roman"/>
          <w:sz w:val="24"/>
          <w:szCs w:val="24"/>
        </w:rPr>
      </w:pPr>
    </w:p>
    <w:p w14:paraId="2D57DF91" w14:textId="2DE40A16" w:rsidR="00271712" w:rsidRPr="00FB7365" w:rsidRDefault="00AD50CB" w:rsidP="00047D57">
      <w:pPr>
        <w:spacing w:after="0" w:line="240" w:lineRule="auto"/>
        <w:jc w:val="center"/>
      </w:pPr>
      <w:r w:rsidRPr="00FB7365">
        <w:rPr>
          <w:noProof/>
          <w:lang w:eastAsia="en-IN"/>
        </w:rPr>
        <w:lastRenderedPageBreak/>
        <w:drawing>
          <wp:inline distT="0" distB="0" distL="0" distR="0" wp14:anchorId="37E92E80" wp14:editId="1026AD01">
            <wp:extent cx="4714875" cy="363855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
                    <pic:cNvPicPr>
                      <a:picLocks noChangeAspect="1" noChangeArrowheads="1"/>
                    </pic:cNvPicPr>
                  </pic:nvPicPr>
                  <pic:blipFill rotWithShape="1">
                    <a:blip r:embed="rId212">
                      <a:extLst>
                        <a:ext uri="{28A0092B-C50C-407E-A947-70E740481C1C}">
                          <a14:useLocalDpi xmlns:a14="http://schemas.microsoft.com/office/drawing/2010/main" val="0"/>
                        </a:ext>
                      </a:extLst>
                    </a:blip>
                    <a:srcRect l="3578" t="5011" r="7871" b="3819"/>
                    <a:stretch/>
                  </pic:blipFill>
                  <pic:spPr bwMode="auto">
                    <a:xfrm>
                      <a:off x="0" y="0"/>
                      <a:ext cx="4714875" cy="3638550"/>
                    </a:xfrm>
                    <a:prstGeom prst="rect">
                      <a:avLst/>
                    </a:prstGeom>
                    <a:noFill/>
                    <a:ln>
                      <a:noFill/>
                    </a:ln>
                    <a:extLst>
                      <a:ext uri="{53640926-AAD7-44D8-BBD7-CCE9431645EC}">
                        <a14:shadowObscured xmlns:a14="http://schemas.microsoft.com/office/drawing/2010/main"/>
                      </a:ext>
                    </a:extLst>
                  </pic:spPr>
                </pic:pic>
              </a:graphicData>
            </a:graphic>
          </wp:inline>
        </w:drawing>
      </w:r>
    </w:p>
    <w:p w14:paraId="1F289AF7" w14:textId="1C77F2EF" w:rsidR="00271712" w:rsidRPr="00181200" w:rsidRDefault="001E2B3C" w:rsidP="00047D57">
      <w:pPr>
        <w:spacing w:after="0" w:line="240" w:lineRule="auto"/>
        <w:jc w:val="center"/>
        <w:rPr>
          <w:rFonts w:ascii="Times New Roman" w:hAnsi="Times New Roman" w:cs="Times New Roman"/>
          <w:sz w:val="20"/>
          <w:szCs w:val="20"/>
        </w:rPr>
      </w:pPr>
      <w:r w:rsidRPr="00181200">
        <w:rPr>
          <w:rFonts w:ascii="Times New Roman" w:hAnsi="Times New Roman" w:cs="Times New Roman"/>
          <w:b/>
          <w:bCs/>
          <w:sz w:val="20"/>
          <w:szCs w:val="20"/>
        </w:rPr>
        <w:t>FIGURE</w:t>
      </w:r>
      <w:r w:rsidR="0032121F" w:rsidRPr="00181200">
        <w:rPr>
          <w:rFonts w:ascii="Times New Roman" w:hAnsi="Times New Roman" w:cs="Times New Roman"/>
          <w:b/>
          <w:bCs/>
          <w:sz w:val="20"/>
          <w:szCs w:val="20"/>
        </w:rPr>
        <w:t xml:space="preserve"> </w:t>
      </w:r>
      <w:r w:rsidR="00271712" w:rsidRPr="00181200">
        <w:rPr>
          <w:rFonts w:ascii="Times New Roman" w:hAnsi="Times New Roman" w:cs="Times New Roman"/>
          <w:b/>
          <w:bCs/>
          <w:sz w:val="20"/>
          <w:szCs w:val="20"/>
        </w:rPr>
        <w:t>2.</w:t>
      </w:r>
      <w:r w:rsidR="00271712" w:rsidRPr="00181200">
        <w:rPr>
          <w:rFonts w:ascii="Times New Roman" w:hAnsi="Times New Roman" w:cs="Times New Roman"/>
          <w:sz w:val="20"/>
          <w:szCs w:val="20"/>
        </w:rPr>
        <w:t xml:space="preserve"> </w:t>
      </w:r>
      <w:r w:rsidR="00271712" w:rsidRPr="00181200">
        <w:rPr>
          <w:rFonts w:ascii="Times New Roman" w:hAnsi="Times New Roman" w:cs="Times New Roman"/>
          <w:position w:val="-4"/>
          <w:sz w:val="20"/>
          <w:szCs w:val="20"/>
        </w:rPr>
        <w:object w:dxaOrig="320" w:dyaOrig="260" w14:anchorId="288CA5BE">
          <v:shape id="_x0000_i1127" type="#_x0000_t75" style="width:15.75pt;height:12.75pt" o:ole="">
            <v:imagedata r:id="rId213" o:title=""/>
          </v:shape>
          <o:OLEObject Type="Embed" ProgID="Equation.DSMT4" ShapeID="_x0000_i1127" DrawAspect="Content" ObjectID="_1822122660" r:id="rId214"/>
        </w:object>
      </w:r>
      <w:proofErr w:type="gramStart"/>
      <w:r w:rsidR="00A9076C" w:rsidRPr="00181200">
        <w:rPr>
          <w:rFonts w:ascii="Times New Roman" w:hAnsi="Times New Roman" w:cs="Times New Roman"/>
          <w:sz w:val="20"/>
          <w:szCs w:val="20"/>
        </w:rPr>
        <w:t>on</w:t>
      </w:r>
      <w:proofErr w:type="gramEnd"/>
      <w:r w:rsidR="00271712" w:rsidRPr="00181200">
        <w:rPr>
          <w:rFonts w:ascii="Times New Roman" w:hAnsi="Times New Roman" w:cs="Times New Roman"/>
          <w:sz w:val="20"/>
          <w:szCs w:val="20"/>
        </w:rPr>
        <w:t xml:space="preserve"> </w:t>
      </w:r>
      <w:r w:rsidR="00271712" w:rsidRPr="00181200">
        <w:rPr>
          <w:rFonts w:ascii="Times New Roman" w:hAnsi="Times New Roman" w:cs="Times New Roman"/>
          <w:position w:val="-10"/>
          <w:sz w:val="20"/>
          <w:szCs w:val="20"/>
        </w:rPr>
        <w:object w:dxaOrig="600" w:dyaOrig="320" w14:anchorId="36BF2AC3">
          <v:shape id="_x0000_i1128" type="#_x0000_t75" style="width:30pt;height:15.75pt" o:ole="">
            <v:imagedata r:id="rId215" o:title=""/>
          </v:shape>
          <o:OLEObject Type="Embed" ProgID="Equation.DSMT4" ShapeID="_x0000_i1128" DrawAspect="Content" ObjectID="_1822122661" r:id="rId216"/>
        </w:object>
      </w:r>
    </w:p>
    <w:p w14:paraId="73CDAEAC" w14:textId="2C26B650" w:rsidR="00271712" w:rsidRPr="00FB7365" w:rsidRDefault="00023DF3" w:rsidP="00047D57">
      <w:pPr>
        <w:spacing w:after="0" w:line="240" w:lineRule="auto"/>
        <w:jc w:val="center"/>
      </w:pPr>
      <w:r w:rsidRPr="00FB7365">
        <w:rPr>
          <w:noProof/>
          <w:lang w:eastAsia="en-IN"/>
        </w:rPr>
        <w:drawing>
          <wp:inline distT="0" distB="0" distL="0" distR="0" wp14:anchorId="3EB1DE87" wp14:editId="1EA1CD3D">
            <wp:extent cx="4657725" cy="3600450"/>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
                    <pic:cNvPicPr>
                      <a:picLocks noChangeAspect="1" noChangeArrowheads="1"/>
                    </pic:cNvPicPr>
                  </pic:nvPicPr>
                  <pic:blipFill rotWithShape="1">
                    <a:blip r:embed="rId217">
                      <a:extLst>
                        <a:ext uri="{28A0092B-C50C-407E-A947-70E740481C1C}">
                          <a14:useLocalDpi xmlns:a14="http://schemas.microsoft.com/office/drawing/2010/main" val="0"/>
                        </a:ext>
                      </a:extLst>
                    </a:blip>
                    <a:srcRect l="4114" t="5251" r="8408" b="4535"/>
                    <a:stretch/>
                  </pic:blipFill>
                  <pic:spPr bwMode="auto">
                    <a:xfrm>
                      <a:off x="0" y="0"/>
                      <a:ext cx="4657725" cy="3600450"/>
                    </a:xfrm>
                    <a:prstGeom prst="rect">
                      <a:avLst/>
                    </a:prstGeom>
                    <a:noFill/>
                    <a:ln>
                      <a:noFill/>
                    </a:ln>
                    <a:extLst>
                      <a:ext uri="{53640926-AAD7-44D8-BBD7-CCE9431645EC}">
                        <a14:shadowObscured xmlns:a14="http://schemas.microsoft.com/office/drawing/2010/main"/>
                      </a:ext>
                    </a:extLst>
                  </pic:spPr>
                </pic:pic>
              </a:graphicData>
            </a:graphic>
          </wp:inline>
        </w:drawing>
      </w:r>
    </w:p>
    <w:p w14:paraId="34B2FE7C" w14:textId="035D3B62" w:rsidR="00271712" w:rsidRPr="00181200" w:rsidRDefault="001E2B3C" w:rsidP="00047D57">
      <w:pPr>
        <w:spacing w:after="0" w:line="240" w:lineRule="auto"/>
        <w:jc w:val="center"/>
        <w:rPr>
          <w:rFonts w:ascii="Times New Roman" w:hAnsi="Times New Roman" w:cs="Times New Roman"/>
          <w:sz w:val="20"/>
          <w:szCs w:val="20"/>
        </w:rPr>
      </w:pPr>
      <w:r w:rsidRPr="00181200">
        <w:rPr>
          <w:rFonts w:ascii="Times New Roman" w:hAnsi="Times New Roman" w:cs="Times New Roman"/>
          <w:b/>
          <w:bCs/>
          <w:sz w:val="20"/>
          <w:szCs w:val="20"/>
        </w:rPr>
        <w:t>FIGURE</w:t>
      </w:r>
      <w:r w:rsidR="0032121F" w:rsidRPr="00181200">
        <w:rPr>
          <w:rFonts w:ascii="Times New Roman" w:hAnsi="Times New Roman" w:cs="Times New Roman"/>
          <w:b/>
          <w:bCs/>
          <w:sz w:val="20"/>
          <w:szCs w:val="20"/>
        </w:rPr>
        <w:t xml:space="preserve"> </w:t>
      </w:r>
      <w:r w:rsidR="00271712" w:rsidRPr="00181200">
        <w:rPr>
          <w:rFonts w:ascii="Times New Roman" w:hAnsi="Times New Roman" w:cs="Times New Roman"/>
          <w:b/>
          <w:bCs/>
          <w:sz w:val="20"/>
          <w:szCs w:val="20"/>
        </w:rPr>
        <w:t>3.</w:t>
      </w:r>
      <w:r w:rsidR="00271712" w:rsidRPr="00181200">
        <w:rPr>
          <w:rFonts w:ascii="Times New Roman" w:hAnsi="Times New Roman" w:cs="Times New Roman"/>
          <w:sz w:val="20"/>
          <w:szCs w:val="20"/>
        </w:rPr>
        <w:t xml:space="preserve"> </w:t>
      </w:r>
      <w:r w:rsidR="00271712" w:rsidRPr="00181200">
        <w:rPr>
          <w:rFonts w:ascii="Times New Roman" w:hAnsi="Times New Roman" w:cs="Times New Roman"/>
          <w:position w:val="-10"/>
          <w:sz w:val="20"/>
          <w:szCs w:val="20"/>
        </w:rPr>
        <w:object w:dxaOrig="200" w:dyaOrig="320" w14:anchorId="5ED85248">
          <v:shape id="_x0000_i1129" type="#_x0000_t75" style="width:9.75pt;height:15.75pt" o:ole="">
            <v:imagedata r:id="rId218" o:title=""/>
          </v:shape>
          <o:OLEObject Type="Embed" ProgID="Equation.DSMT4" ShapeID="_x0000_i1129" DrawAspect="Content" ObjectID="_1822122662" r:id="rId219"/>
        </w:object>
      </w:r>
      <w:proofErr w:type="gramStart"/>
      <w:r w:rsidR="00A9076C" w:rsidRPr="00181200">
        <w:rPr>
          <w:rFonts w:ascii="Times New Roman" w:hAnsi="Times New Roman" w:cs="Times New Roman"/>
          <w:sz w:val="20"/>
          <w:szCs w:val="20"/>
        </w:rPr>
        <w:t>on</w:t>
      </w:r>
      <w:proofErr w:type="gramEnd"/>
      <w:r w:rsidR="00271712" w:rsidRPr="00181200">
        <w:rPr>
          <w:rFonts w:ascii="Times New Roman" w:hAnsi="Times New Roman" w:cs="Times New Roman"/>
          <w:sz w:val="20"/>
          <w:szCs w:val="20"/>
        </w:rPr>
        <w:t xml:space="preserve"> </w:t>
      </w:r>
      <w:r w:rsidR="00271712" w:rsidRPr="00181200">
        <w:rPr>
          <w:rFonts w:ascii="Times New Roman" w:hAnsi="Times New Roman" w:cs="Times New Roman"/>
          <w:position w:val="-10"/>
          <w:sz w:val="20"/>
          <w:szCs w:val="20"/>
        </w:rPr>
        <w:object w:dxaOrig="600" w:dyaOrig="320" w14:anchorId="2BD96D06">
          <v:shape id="_x0000_i1130" type="#_x0000_t75" style="width:30pt;height:15.75pt" o:ole="">
            <v:imagedata r:id="rId215" o:title=""/>
          </v:shape>
          <o:OLEObject Type="Embed" ProgID="Equation.DSMT4" ShapeID="_x0000_i1130" DrawAspect="Content" ObjectID="_1822122663" r:id="rId220"/>
        </w:object>
      </w:r>
    </w:p>
    <w:p w14:paraId="51D9BA94" w14:textId="446E95C1" w:rsidR="00271712" w:rsidRPr="00FB7365" w:rsidRDefault="00023DF3" w:rsidP="00047D57">
      <w:pPr>
        <w:spacing w:after="0" w:line="240" w:lineRule="auto"/>
        <w:jc w:val="center"/>
      </w:pPr>
      <w:r w:rsidRPr="00FB7365">
        <w:rPr>
          <w:noProof/>
          <w:lang w:eastAsia="en-IN"/>
        </w:rPr>
        <w:lastRenderedPageBreak/>
        <w:drawing>
          <wp:inline distT="0" distB="0" distL="0" distR="0" wp14:anchorId="736AD2BA" wp14:editId="652BB3CC">
            <wp:extent cx="4648200" cy="36195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rotWithShape="1">
                    <a:blip r:embed="rId221">
                      <a:extLst>
                        <a:ext uri="{28A0092B-C50C-407E-A947-70E740481C1C}">
                          <a14:useLocalDpi xmlns:a14="http://schemas.microsoft.com/office/drawing/2010/main" val="0"/>
                        </a:ext>
                      </a:extLst>
                    </a:blip>
                    <a:srcRect l="4293" t="5489" r="8409" b="3819"/>
                    <a:stretch/>
                  </pic:blipFill>
                  <pic:spPr bwMode="auto">
                    <a:xfrm>
                      <a:off x="0" y="0"/>
                      <a:ext cx="4648200" cy="3619500"/>
                    </a:xfrm>
                    <a:prstGeom prst="rect">
                      <a:avLst/>
                    </a:prstGeom>
                    <a:noFill/>
                    <a:ln>
                      <a:noFill/>
                    </a:ln>
                    <a:extLst>
                      <a:ext uri="{53640926-AAD7-44D8-BBD7-CCE9431645EC}">
                        <a14:shadowObscured xmlns:a14="http://schemas.microsoft.com/office/drawing/2010/main"/>
                      </a:ext>
                    </a:extLst>
                  </pic:spPr>
                </pic:pic>
              </a:graphicData>
            </a:graphic>
          </wp:inline>
        </w:drawing>
      </w:r>
    </w:p>
    <w:p w14:paraId="28D7B04F" w14:textId="720E25C0" w:rsidR="00271712" w:rsidRPr="00181200" w:rsidRDefault="001E2B3C" w:rsidP="00047D57">
      <w:pPr>
        <w:spacing w:after="0" w:line="240" w:lineRule="auto"/>
        <w:jc w:val="center"/>
        <w:rPr>
          <w:rFonts w:ascii="Times New Roman" w:hAnsi="Times New Roman" w:cs="Times New Roman"/>
          <w:sz w:val="20"/>
          <w:szCs w:val="20"/>
        </w:rPr>
      </w:pPr>
      <w:proofErr w:type="gramStart"/>
      <w:r w:rsidRPr="00181200">
        <w:rPr>
          <w:rFonts w:ascii="Times New Roman" w:hAnsi="Times New Roman" w:cs="Times New Roman"/>
          <w:b/>
          <w:bCs/>
          <w:sz w:val="20"/>
          <w:szCs w:val="20"/>
        </w:rPr>
        <w:t>FIGURE</w:t>
      </w:r>
      <w:r w:rsidR="0032121F" w:rsidRPr="00181200">
        <w:rPr>
          <w:rFonts w:ascii="Times New Roman" w:hAnsi="Times New Roman" w:cs="Times New Roman"/>
          <w:b/>
          <w:bCs/>
          <w:sz w:val="20"/>
          <w:szCs w:val="20"/>
        </w:rPr>
        <w:t xml:space="preserve"> </w:t>
      </w:r>
      <w:r w:rsidR="00271712" w:rsidRPr="00181200">
        <w:rPr>
          <w:rFonts w:ascii="Times New Roman" w:hAnsi="Times New Roman" w:cs="Times New Roman"/>
          <w:b/>
          <w:bCs/>
          <w:sz w:val="20"/>
          <w:szCs w:val="20"/>
        </w:rPr>
        <w:t xml:space="preserve"> 4</w:t>
      </w:r>
      <w:proofErr w:type="gramEnd"/>
      <w:r w:rsidR="00271712" w:rsidRPr="00181200">
        <w:rPr>
          <w:rFonts w:ascii="Times New Roman" w:hAnsi="Times New Roman" w:cs="Times New Roman"/>
          <w:b/>
          <w:bCs/>
          <w:sz w:val="20"/>
          <w:szCs w:val="20"/>
        </w:rPr>
        <w:t>.</w:t>
      </w:r>
      <w:r w:rsidR="00271712" w:rsidRPr="00181200">
        <w:rPr>
          <w:rFonts w:ascii="Times New Roman" w:hAnsi="Times New Roman" w:cs="Times New Roman"/>
          <w:sz w:val="20"/>
          <w:szCs w:val="20"/>
        </w:rPr>
        <w:t xml:space="preserve"> </w:t>
      </w:r>
      <w:r w:rsidR="00023DF3" w:rsidRPr="00181200">
        <w:rPr>
          <w:rFonts w:ascii="Times New Roman" w:hAnsi="Times New Roman" w:cs="Times New Roman"/>
          <w:position w:val="-12"/>
          <w:sz w:val="20"/>
          <w:szCs w:val="20"/>
        </w:rPr>
        <w:object w:dxaOrig="260" w:dyaOrig="360" w14:anchorId="4F3842FD">
          <v:shape id="_x0000_i1131" type="#_x0000_t75" style="width:13.5pt;height:18.75pt" o:ole="">
            <v:imagedata r:id="rId222" o:title=""/>
          </v:shape>
          <o:OLEObject Type="Embed" ProgID="Equation.DSMT4" ShapeID="_x0000_i1131" DrawAspect="Content" ObjectID="_1822122664" r:id="rId223"/>
        </w:object>
      </w:r>
      <w:r w:rsidR="0032121F" w:rsidRPr="00181200">
        <w:rPr>
          <w:rFonts w:ascii="Times New Roman" w:hAnsi="Times New Roman" w:cs="Times New Roman"/>
          <w:sz w:val="20"/>
          <w:szCs w:val="20"/>
        </w:rPr>
        <w:t xml:space="preserve"> </w:t>
      </w:r>
      <w:proofErr w:type="gramStart"/>
      <w:r w:rsidR="00A9076C" w:rsidRPr="00181200">
        <w:rPr>
          <w:rFonts w:ascii="Times New Roman" w:hAnsi="Times New Roman" w:cs="Times New Roman"/>
          <w:sz w:val="20"/>
          <w:szCs w:val="20"/>
        </w:rPr>
        <w:t>on</w:t>
      </w:r>
      <w:proofErr w:type="gramEnd"/>
      <w:r w:rsidR="00271712" w:rsidRPr="00181200">
        <w:rPr>
          <w:rFonts w:ascii="Times New Roman" w:hAnsi="Times New Roman" w:cs="Times New Roman"/>
          <w:sz w:val="20"/>
          <w:szCs w:val="20"/>
        </w:rPr>
        <w:t xml:space="preserve"> </w:t>
      </w:r>
      <w:r w:rsidR="00271712" w:rsidRPr="00181200">
        <w:rPr>
          <w:rFonts w:ascii="Times New Roman" w:hAnsi="Times New Roman" w:cs="Times New Roman"/>
          <w:position w:val="-10"/>
          <w:sz w:val="20"/>
          <w:szCs w:val="20"/>
        </w:rPr>
        <w:object w:dxaOrig="600" w:dyaOrig="320" w14:anchorId="3C6ECC83">
          <v:shape id="_x0000_i1132" type="#_x0000_t75" style="width:30pt;height:15.75pt" o:ole="">
            <v:imagedata r:id="rId215" o:title=""/>
          </v:shape>
          <o:OLEObject Type="Embed" ProgID="Equation.DSMT4" ShapeID="_x0000_i1132" DrawAspect="Content" ObjectID="_1822122665" r:id="rId224"/>
        </w:object>
      </w:r>
    </w:p>
    <w:p w14:paraId="759399CB" w14:textId="0BB54481" w:rsidR="00271712" w:rsidRPr="00FB7365" w:rsidRDefault="009208C8" w:rsidP="00047D57">
      <w:pPr>
        <w:spacing w:after="0" w:line="240" w:lineRule="auto"/>
        <w:jc w:val="center"/>
      </w:pPr>
      <w:r w:rsidRPr="00FB7365">
        <w:rPr>
          <w:noProof/>
          <w:lang w:eastAsia="en-IN"/>
        </w:rPr>
        <w:drawing>
          <wp:inline distT="0" distB="0" distL="0" distR="0" wp14:anchorId="05F349E8" wp14:editId="3C68083B">
            <wp:extent cx="4686300" cy="36385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rotWithShape="1">
                    <a:blip r:embed="rId225">
                      <a:extLst>
                        <a:ext uri="{28A0092B-C50C-407E-A947-70E740481C1C}">
                          <a14:useLocalDpi xmlns:a14="http://schemas.microsoft.com/office/drawing/2010/main" val="0"/>
                        </a:ext>
                      </a:extLst>
                    </a:blip>
                    <a:srcRect l="4294" t="5489" r="7692" b="3341"/>
                    <a:stretch/>
                  </pic:blipFill>
                  <pic:spPr bwMode="auto">
                    <a:xfrm>
                      <a:off x="0" y="0"/>
                      <a:ext cx="4686300" cy="3638550"/>
                    </a:xfrm>
                    <a:prstGeom prst="rect">
                      <a:avLst/>
                    </a:prstGeom>
                    <a:noFill/>
                    <a:ln>
                      <a:noFill/>
                    </a:ln>
                    <a:extLst>
                      <a:ext uri="{53640926-AAD7-44D8-BBD7-CCE9431645EC}">
                        <a14:shadowObscured xmlns:a14="http://schemas.microsoft.com/office/drawing/2010/main"/>
                      </a:ext>
                    </a:extLst>
                  </pic:spPr>
                </pic:pic>
              </a:graphicData>
            </a:graphic>
          </wp:inline>
        </w:drawing>
      </w:r>
    </w:p>
    <w:p w14:paraId="3A7FEB72" w14:textId="5403E03E" w:rsidR="00271712" w:rsidRPr="00181200" w:rsidRDefault="0032121F" w:rsidP="00047D57">
      <w:pPr>
        <w:spacing w:after="0" w:line="240" w:lineRule="auto"/>
        <w:jc w:val="center"/>
        <w:rPr>
          <w:rFonts w:ascii="Times New Roman" w:hAnsi="Times New Roman" w:cs="Times New Roman"/>
          <w:sz w:val="20"/>
          <w:szCs w:val="20"/>
        </w:rPr>
      </w:pPr>
      <w:r w:rsidRPr="00181200">
        <w:rPr>
          <w:rFonts w:ascii="Times New Roman" w:hAnsi="Times New Roman" w:cs="Times New Roman"/>
          <w:b/>
          <w:bCs/>
          <w:sz w:val="20"/>
          <w:szCs w:val="20"/>
        </w:rPr>
        <w:t>FIGURE</w:t>
      </w:r>
      <w:r w:rsidR="00271712" w:rsidRPr="00181200">
        <w:rPr>
          <w:rFonts w:ascii="Times New Roman" w:hAnsi="Times New Roman" w:cs="Times New Roman"/>
          <w:b/>
          <w:bCs/>
          <w:sz w:val="20"/>
          <w:szCs w:val="20"/>
        </w:rPr>
        <w:t xml:space="preserve"> 5.</w:t>
      </w:r>
      <w:r w:rsidR="00271712" w:rsidRPr="00181200">
        <w:rPr>
          <w:rFonts w:ascii="Times New Roman" w:hAnsi="Times New Roman" w:cs="Times New Roman"/>
          <w:sz w:val="20"/>
          <w:szCs w:val="20"/>
        </w:rPr>
        <w:t xml:space="preserve"> </w:t>
      </w:r>
      <w:r w:rsidR="00023DF3" w:rsidRPr="00181200">
        <w:rPr>
          <w:rFonts w:ascii="Times New Roman" w:hAnsi="Times New Roman" w:cs="Times New Roman"/>
          <w:position w:val="-12"/>
          <w:sz w:val="20"/>
          <w:szCs w:val="20"/>
        </w:rPr>
        <w:object w:dxaOrig="279" w:dyaOrig="360" w14:anchorId="01A886F3">
          <v:shape id="_x0000_i1133" type="#_x0000_t75" style="width:14.25pt;height:18.75pt" o:ole="">
            <v:imagedata r:id="rId226" o:title=""/>
          </v:shape>
          <o:OLEObject Type="Embed" ProgID="Equation.DSMT4" ShapeID="_x0000_i1133" DrawAspect="Content" ObjectID="_1822122666" r:id="rId227"/>
        </w:object>
      </w:r>
      <w:proofErr w:type="gramStart"/>
      <w:r w:rsidR="00A9076C" w:rsidRPr="00181200">
        <w:rPr>
          <w:rFonts w:ascii="Times New Roman" w:hAnsi="Times New Roman" w:cs="Times New Roman"/>
          <w:sz w:val="20"/>
          <w:szCs w:val="20"/>
        </w:rPr>
        <w:t>on</w:t>
      </w:r>
      <w:proofErr w:type="gramEnd"/>
      <w:r w:rsidR="00271712" w:rsidRPr="00181200">
        <w:rPr>
          <w:rFonts w:ascii="Times New Roman" w:hAnsi="Times New Roman" w:cs="Times New Roman"/>
          <w:sz w:val="20"/>
          <w:szCs w:val="20"/>
        </w:rPr>
        <w:t xml:space="preserve"> </w:t>
      </w:r>
      <w:r w:rsidR="00271712" w:rsidRPr="00181200">
        <w:rPr>
          <w:rFonts w:ascii="Times New Roman" w:hAnsi="Times New Roman" w:cs="Times New Roman"/>
          <w:position w:val="-10"/>
          <w:sz w:val="20"/>
          <w:szCs w:val="20"/>
        </w:rPr>
        <w:object w:dxaOrig="600" w:dyaOrig="320" w14:anchorId="394DC516">
          <v:shape id="_x0000_i1134" type="#_x0000_t75" style="width:30pt;height:15.75pt" o:ole="">
            <v:imagedata r:id="rId215" o:title=""/>
          </v:shape>
          <o:OLEObject Type="Embed" ProgID="Equation.DSMT4" ShapeID="_x0000_i1134" DrawAspect="Content" ObjectID="_1822122667" r:id="rId228"/>
        </w:object>
      </w:r>
    </w:p>
    <w:p w14:paraId="58784111" w14:textId="5A08FA0C" w:rsidR="00271712" w:rsidRPr="00FB7365" w:rsidRDefault="00AD50CB" w:rsidP="00047D57">
      <w:pPr>
        <w:spacing w:after="0" w:line="240" w:lineRule="auto"/>
        <w:jc w:val="center"/>
      </w:pPr>
      <w:r w:rsidRPr="00FB7365">
        <w:rPr>
          <w:noProof/>
          <w:lang w:eastAsia="en-IN"/>
        </w:rPr>
        <w:lastRenderedPageBreak/>
        <w:drawing>
          <wp:inline distT="0" distB="0" distL="0" distR="0" wp14:anchorId="7FCE0845" wp14:editId="44B4C8F7">
            <wp:extent cx="4705350" cy="364807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rotWithShape="1">
                    <a:blip r:embed="rId229">
                      <a:extLst>
                        <a:ext uri="{28A0092B-C50C-407E-A947-70E740481C1C}">
                          <a14:useLocalDpi xmlns:a14="http://schemas.microsoft.com/office/drawing/2010/main" val="0"/>
                        </a:ext>
                      </a:extLst>
                    </a:blip>
                    <a:srcRect l="3578" t="5489" r="8050" b="3103"/>
                    <a:stretch/>
                  </pic:blipFill>
                  <pic:spPr bwMode="auto">
                    <a:xfrm>
                      <a:off x="0" y="0"/>
                      <a:ext cx="4705350" cy="3648075"/>
                    </a:xfrm>
                    <a:prstGeom prst="rect">
                      <a:avLst/>
                    </a:prstGeom>
                    <a:noFill/>
                    <a:ln>
                      <a:noFill/>
                    </a:ln>
                    <a:extLst>
                      <a:ext uri="{53640926-AAD7-44D8-BBD7-CCE9431645EC}">
                        <a14:shadowObscured xmlns:a14="http://schemas.microsoft.com/office/drawing/2010/main"/>
                      </a:ext>
                    </a:extLst>
                  </pic:spPr>
                </pic:pic>
              </a:graphicData>
            </a:graphic>
          </wp:inline>
        </w:drawing>
      </w:r>
    </w:p>
    <w:p w14:paraId="1864FC0D" w14:textId="31AEB584" w:rsidR="00271712" w:rsidRPr="00181200" w:rsidRDefault="001E2B3C" w:rsidP="00047D57">
      <w:pPr>
        <w:spacing w:after="0" w:line="240" w:lineRule="auto"/>
        <w:jc w:val="center"/>
        <w:rPr>
          <w:rFonts w:ascii="Times New Roman" w:hAnsi="Times New Roman" w:cs="Times New Roman"/>
          <w:sz w:val="20"/>
          <w:szCs w:val="20"/>
        </w:rPr>
      </w:pPr>
      <w:r w:rsidRPr="00181200">
        <w:rPr>
          <w:rFonts w:ascii="Times New Roman" w:hAnsi="Times New Roman" w:cs="Times New Roman"/>
          <w:b/>
          <w:bCs/>
          <w:sz w:val="20"/>
          <w:szCs w:val="20"/>
        </w:rPr>
        <w:t>FIGURE</w:t>
      </w:r>
      <w:r w:rsidR="00271712" w:rsidRPr="00181200">
        <w:rPr>
          <w:rFonts w:ascii="Times New Roman" w:hAnsi="Times New Roman" w:cs="Times New Roman"/>
          <w:b/>
          <w:bCs/>
          <w:sz w:val="20"/>
          <w:szCs w:val="20"/>
        </w:rPr>
        <w:t xml:space="preserve"> 6.</w:t>
      </w:r>
      <w:r w:rsidR="00271712" w:rsidRPr="00181200">
        <w:rPr>
          <w:rFonts w:ascii="Times New Roman" w:hAnsi="Times New Roman" w:cs="Times New Roman"/>
          <w:sz w:val="20"/>
          <w:szCs w:val="20"/>
        </w:rPr>
        <w:t xml:space="preserve"> </w:t>
      </w:r>
      <w:r w:rsidR="00AD50CB" w:rsidRPr="00181200">
        <w:rPr>
          <w:rFonts w:ascii="Times New Roman" w:hAnsi="Times New Roman" w:cs="Times New Roman"/>
          <w:position w:val="-12"/>
          <w:sz w:val="20"/>
          <w:szCs w:val="20"/>
        </w:rPr>
        <w:object w:dxaOrig="300" w:dyaOrig="360" w14:anchorId="243212EC">
          <v:shape id="_x0000_i1135" type="#_x0000_t75" style="width:15pt;height:18pt" o:ole="">
            <v:imagedata r:id="rId230" o:title=""/>
          </v:shape>
          <o:OLEObject Type="Embed" ProgID="Equation.DSMT4" ShapeID="_x0000_i1135" DrawAspect="Content" ObjectID="_1822122668" r:id="rId231"/>
        </w:object>
      </w:r>
      <w:r w:rsidR="00AD50CB" w:rsidRPr="00181200">
        <w:rPr>
          <w:rFonts w:ascii="Times New Roman" w:hAnsi="Times New Roman" w:cs="Times New Roman"/>
          <w:sz w:val="20"/>
          <w:szCs w:val="20"/>
        </w:rPr>
        <w:t xml:space="preserve"> </w:t>
      </w:r>
      <w:proofErr w:type="gramStart"/>
      <w:r w:rsidR="00A9076C" w:rsidRPr="00181200">
        <w:rPr>
          <w:rFonts w:ascii="Times New Roman" w:hAnsi="Times New Roman" w:cs="Times New Roman"/>
          <w:sz w:val="20"/>
          <w:szCs w:val="20"/>
        </w:rPr>
        <w:t>on</w:t>
      </w:r>
      <w:proofErr w:type="gramEnd"/>
      <w:r w:rsidR="00271712" w:rsidRPr="00181200">
        <w:rPr>
          <w:rFonts w:ascii="Times New Roman" w:hAnsi="Times New Roman" w:cs="Times New Roman"/>
          <w:sz w:val="20"/>
          <w:szCs w:val="20"/>
        </w:rPr>
        <w:t xml:space="preserve"> </w:t>
      </w:r>
      <w:r w:rsidR="00271712" w:rsidRPr="00181200">
        <w:rPr>
          <w:rFonts w:ascii="Times New Roman" w:hAnsi="Times New Roman" w:cs="Times New Roman"/>
          <w:position w:val="-10"/>
          <w:sz w:val="20"/>
          <w:szCs w:val="20"/>
        </w:rPr>
        <w:object w:dxaOrig="600" w:dyaOrig="320" w14:anchorId="36DB3F9B">
          <v:shape id="_x0000_i1136" type="#_x0000_t75" style="width:30pt;height:15.75pt" o:ole="">
            <v:imagedata r:id="rId215" o:title=""/>
          </v:shape>
          <o:OLEObject Type="Embed" ProgID="Equation.DSMT4" ShapeID="_x0000_i1136" DrawAspect="Content" ObjectID="_1822122669" r:id="rId232"/>
        </w:object>
      </w:r>
    </w:p>
    <w:p w14:paraId="75262E26" w14:textId="035A100C" w:rsidR="00271712" w:rsidRPr="00FB7365" w:rsidRDefault="00023DF3" w:rsidP="00047D57">
      <w:pPr>
        <w:spacing w:after="0" w:line="240" w:lineRule="auto"/>
        <w:jc w:val="center"/>
      </w:pPr>
      <w:r w:rsidRPr="00FB7365">
        <w:rPr>
          <w:noProof/>
          <w:lang w:eastAsia="en-IN"/>
        </w:rPr>
        <w:drawing>
          <wp:inline distT="0" distB="0" distL="0" distR="0" wp14:anchorId="425F514D" wp14:editId="0D655EAF">
            <wp:extent cx="4752975" cy="365760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rotWithShape="1">
                    <a:blip r:embed="rId233">
                      <a:extLst>
                        <a:ext uri="{28A0092B-C50C-407E-A947-70E740481C1C}">
                          <a14:useLocalDpi xmlns:a14="http://schemas.microsoft.com/office/drawing/2010/main" val="0"/>
                        </a:ext>
                      </a:extLst>
                    </a:blip>
                    <a:srcRect l="2505" t="5251" r="8229" b="3103"/>
                    <a:stretch/>
                  </pic:blipFill>
                  <pic:spPr bwMode="auto">
                    <a:xfrm>
                      <a:off x="0" y="0"/>
                      <a:ext cx="4752975" cy="3657600"/>
                    </a:xfrm>
                    <a:prstGeom prst="rect">
                      <a:avLst/>
                    </a:prstGeom>
                    <a:noFill/>
                    <a:ln>
                      <a:noFill/>
                    </a:ln>
                    <a:extLst>
                      <a:ext uri="{53640926-AAD7-44D8-BBD7-CCE9431645EC}">
                        <a14:shadowObscured xmlns:a14="http://schemas.microsoft.com/office/drawing/2010/main"/>
                      </a:ext>
                    </a:extLst>
                  </pic:spPr>
                </pic:pic>
              </a:graphicData>
            </a:graphic>
          </wp:inline>
        </w:drawing>
      </w:r>
    </w:p>
    <w:p w14:paraId="54C5672F" w14:textId="7700E2DF" w:rsidR="00271712" w:rsidRPr="00181200" w:rsidRDefault="0032121F" w:rsidP="00047D57">
      <w:pPr>
        <w:spacing w:after="0" w:line="240" w:lineRule="auto"/>
        <w:jc w:val="center"/>
        <w:rPr>
          <w:sz w:val="20"/>
          <w:szCs w:val="20"/>
        </w:rPr>
      </w:pPr>
      <w:r w:rsidRPr="00181200">
        <w:rPr>
          <w:rFonts w:ascii="Times New Roman" w:hAnsi="Times New Roman" w:cs="Times New Roman"/>
          <w:b/>
          <w:bCs/>
          <w:sz w:val="20"/>
          <w:szCs w:val="20"/>
        </w:rPr>
        <w:t>FIGURE</w:t>
      </w:r>
      <w:r w:rsidR="00271712" w:rsidRPr="00181200">
        <w:rPr>
          <w:rFonts w:ascii="Times New Roman" w:hAnsi="Times New Roman" w:cs="Times New Roman"/>
          <w:b/>
          <w:bCs/>
          <w:sz w:val="20"/>
          <w:szCs w:val="20"/>
        </w:rPr>
        <w:t xml:space="preserve"> 7.</w:t>
      </w:r>
      <w:r w:rsidR="00271712" w:rsidRPr="00181200">
        <w:rPr>
          <w:rFonts w:ascii="Times New Roman" w:hAnsi="Times New Roman" w:cs="Times New Roman"/>
          <w:sz w:val="20"/>
          <w:szCs w:val="20"/>
        </w:rPr>
        <w:t xml:space="preserve"> </w:t>
      </w:r>
      <w:r w:rsidR="00271712" w:rsidRPr="00181200">
        <w:rPr>
          <w:rFonts w:ascii="Times New Roman" w:hAnsi="Times New Roman" w:cs="Times New Roman"/>
          <w:position w:val="-12"/>
          <w:sz w:val="20"/>
          <w:szCs w:val="20"/>
        </w:rPr>
        <w:object w:dxaOrig="680" w:dyaOrig="360" w14:anchorId="1423E89D">
          <v:shape id="_x0000_i1137" type="#_x0000_t75" style="width:33.75pt;height:18.75pt" o:ole="">
            <v:imagedata r:id="rId234" o:title=""/>
          </v:shape>
          <o:OLEObject Type="Embed" ProgID="Equation.DSMT4" ShapeID="_x0000_i1137" DrawAspect="Content" ObjectID="_1822122670" r:id="rId235"/>
        </w:object>
      </w:r>
      <w:r w:rsidRPr="00181200">
        <w:rPr>
          <w:rFonts w:ascii="Times New Roman" w:hAnsi="Times New Roman" w:cs="Times New Roman"/>
          <w:sz w:val="20"/>
          <w:szCs w:val="20"/>
        </w:rPr>
        <w:t xml:space="preserve"> </w:t>
      </w:r>
      <w:proofErr w:type="gramStart"/>
      <w:r w:rsidR="00A9076C" w:rsidRPr="00181200">
        <w:rPr>
          <w:rFonts w:ascii="Times New Roman" w:hAnsi="Times New Roman" w:cs="Times New Roman"/>
          <w:sz w:val="20"/>
          <w:szCs w:val="20"/>
        </w:rPr>
        <w:t>on</w:t>
      </w:r>
      <w:proofErr w:type="gramEnd"/>
      <w:r w:rsidR="00271712" w:rsidRPr="00181200">
        <w:rPr>
          <w:rFonts w:ascii="Times New Roman" w:hAnsi="Times New Roman" w:cs="Times New Roman"/>
          <w:sz w:val="20"/>
          <w:szCs w:val="20"/>
        </w:rPr>
        <w:t xml:space="preserve"> </w:t>
      </w:r>
      <w:r w:rsidR="00271712" w:rsidRPr="00181200">
        <w:rPr>
          <w:rFonts w:ascii="Times New Roman" w:hAnsi="Times New Roman" w:cs="Times New Roman"/>
          <w:position w:val="-10"/>
          <w:sz w:val="20"/>
          <w:szCs w:val="20"/>
        </w:rPr>
        <w:object w:dxaOrig="600" w:dyaOrig="320" w14:anchorId="409F9791">
          <v:shape id="_x0000_i1138" type="#_x0000_t75" style="width:30pt;height:15.75pt" o:ole="">
            <v:imagedata r:id="rId215" o:title=""/>
          </v:shape>
          <o:OLEObject Type="Embed" ProgID="Equation.DSMT4" ShapeID="_x0000_i1138" DrawAspect="Content" ObjectID="_1822122671" r:id="rId236"/>
        </w:object>
      </w:r>
    </w:p>
    <w:p w14:paraId="341447D2" w14:textId="760E1146" w:rsidR="00271712" w:rsidRPr="00FB7365" w:rsidRDefault="000C098A" w:rsidP="00047D57">
      <w:pPr>
        <w:spacing w:after="0" w:line="240" w:lineRule="auto"/>
        <w:jc w:val="center"/>
      </w:pPr>
      <w:r w:rsidRPr="00FB7365">
        <w:rPr>
          <w:noProof/>
          <w:lang w:eastAsia="en-IN"/>
        </w:rPr>
        <w:lastRenderedPageBreak/>
        <w:drawing>
          <wp:inline distT="0" distB="0" distL="0" distR="0" wp14:anchorId="585C9C8C" wp14:editId="2831CF04">
            <wp:extent cx="4714875" cy="361950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rotWithShape="1">
                    <a:blip r:embed="rId237">
                      <a:extLst>
                        <a:ext uri="{28A0092B-C50C-407E-A947-70E740481C1C}">
                          <a14:useLocalDpi xmlns:a14="http://schemas.microsoft.com/office/drawing/2010/main" val="0"/>
                        </a:ext>
                      </a:extLst>
                    </a:blip>
                    <a:srcRect l="3042" t="5012" r="8408" b="4296"/>
                    <a:stretch/>
                  </pic:blipFill>
                  <pic:spPr bwMode="auto">
                    <a:xfrm>
                      <a:off x="0" y="0"/>
                      <a:ext cx="4714875" cy="3619500"/>
                    </a:xfrm>
                    <a:prstGeom prst="rect">
                      <a:avLst/>
                    </a:prstGeom>
                    <a:noFill/>
                    <a:ln>
                      <a:noFill/>
                    </a:ln>
                    <a:extLst>
                      <a:ext uri="{53640926-AAD7-44D8-BBD7-CCE9431645EC}">
                        <a14:shadowObscured xmlns:a14="http://schemas.microsoft.com/office/drawing/2010/main"/>
                      </a:ext>
                    </a:extLst>
                  </pic:spPr>
                </pic:pic>
              </a:graphicData>
            </a:graphic>
          </wp:inline>
        </w:drawing>
      </w:r>
    </w:p>
    <w:p w14:paraId="091423A7" w14:textId="1284EA8F" w:rsidR="00271712" w:rsidRPr="00181200" w:rsidRDefault="001E2B3C" w:rsidP="00047D57">
      <w:pPr>
        <w:spacing w:after="0" w:line="240" w:lineRule="auto"/>
        <w:jc w:val="center"/>
        <w:rPr>
          <w:sz w:val="20"/>
          <w:szCs w:val="20"/>
        </w:rPr>
      </w:pPr>
      <w:r w:rsidRPr="00181200">
        <w:rPr>
          <w:rFonts w:ascii="Times New Roman" w:hAnsi="Times New Roman" w:cs="Times New Roman"/>
          <w:b/>
          <w:bCs/>
          <w:sz w:val="20"/>
          <w:szCs w:val="20"/>
        </w:rPr>
        <w:t>FIGURE</w:t>
      </w:r>
      <w:r w:rsidR="00271712" w:rsidRPr="00181200">
        <w:rPr>
          <w:rFonts w:ascii="Times New Roman" w:hAnsi="Times New Roman" w:cs="Times New Roman"/>
          <w:b/>
          <w:bCs/>
          <w:sz w:val="20"/>
          <w:szCs w:val="20"/>
        </w:rPr>
        <w:t xml:space="preserve"> 8.</w:t>
      </w:r>
      <w:r w:rsidR="00271712" w:rsidRPr="00181200">
        <w:rPr>
          <w:rFonts w:ascii="Times New Roman" w:hAnsi="Times New Roman" w:cs="Times New Roman"/>
          <w:sz w:val="20"/>
          <w:szCs w:val="20"/>
        </w:rPr>
        <w:t xml:space="preserve"> </w:t>
      </w:r>
      <w:r w:rsidR="00271712" w:rsidRPr="00181200">
        <w:rPr>
          <w:rFonts w:ascii="Times New Roman" w:hAnsi="Times New Roman" w:cs="Times New Roman"/>
          <w:position w:val="-6"/>
          <w:sz w:val="20"/>
          <w:szCs w:val="20"/>
        </w:rPr>
        <w:object w:dxaOrig="300" w:dyaOrig="279" w14:anchorId="458668EC">
          <v:shape id="_x0000_i1139" type="#_x0000_t75" style="width:15pt;height:14.25pt" o:ole="">
            <v:imagedata r:id="rId238" o:title=""/>
          </v:shape>
          <o:OLEObject Type="Embed" ProgID="Equation.DSMT4" ShapeID="_x0000_i1139" DrawAspect="Content" ObjectID="_1822122672" r:id="rId239"/>
        </w:object>
      </w:r>
      <w:proofErr w:type="gramStart"/>
      <w:r w:rsidR="00A9076C" w:rsidRPr="00181200">
        <w:rPr>
          <w:rFonts w:ascii="Times New Roman" w:hAnsi="Times New Roman" w:cs="Times New Roman"/>
          <w:sz w:val="20"/>
          <w:szCs w:val="20"/>
        </w:rPr>
        <w:t>on</w:t>
      </w:r>
      <w:proofErr w:type="gramEnd"/>
      <w:r w:rsidR="00271712" w:rsidRPr="00181200">
        <w:rPr>
          <w:rFonts w:ascii="Times New Roman" w:hAnsi="Times New Roman" w:cs="Times New Roman"/>
          <w:sz w:val="20"/>
          <w:szCs w:val="20"/>
        </w:rPr>
        <w:t xml:space="preserve"> </w:t>
      </w:r>
      <w:r w:rsidR="00271712" w:rsidRPr="00181200">
        <w:rPr>
          <w:rFonts w:ascii="Times New Roman" w:hAnsi="Times New Roman" w:cs="Times New Roman"/>
          <w:position w:val="-10"/>
          <w:sz w:val="20"/>
          <w:szCs w:val="20"/>
        </w:rPr>
        <w:object w:dxaOrig="520" w:dyaOrig="320" w14:anchorId="5073F801">
          <v:shape id="_x0000_i1140" type="#_x0000_t75" style="width:26.25pt;height:15.75pt" o:ole="">
            <v:imagedata r:id="rId240" o:title=""/>
          </v:shape>
          <o:OLEObject Type="Embed" ProgID="Equation.DSMT4" ShapeID="_x0000_i1140" DrawAspect="Content" ObjectID="_1822122673" r:id="rId241"/>
        </w:object>
      </w:r>
    </w:p>
    <w:p w14:paraId="64A86168" w14:textId="32D1E50C" w:rsidR="00271712" w:rsidRPr="00FB7365" w:rsidRDefault="000C098A" w:rsidP="00047D57">
      <w:pPr>
        <w:spacing w:after="0" w:line="240" w:lineRule="auto"/>
        <w:jc w:val="center"/>
      </w:pPr>
      <w:r w:rsidRPr="00FB7365">
        <w:rPr>
          <w:noProof/>
          <w:lang w:eastAsia="en-IN"/>
        </w:rPr>
        <w:drawing>
          <wp:inline distT="0" distB="0" distL="0" distR="0" wp14:anchorId="7E6688EF" wp14:editId="3370E0B7">
            <wp:extent cx="4791075" cy="366712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rotWithShape="1">
                    <a:blip r:embed="rId242">
                      <a:extLst>
                        <a:ext uri="{28A0092B-C50C-407E-A947-70E740481C1C}">
                          <a14:useLocalDpi xmlns:a14="http://schemas.microsoft.com/office/drawing/2010/main" val="0"/>
                        </a:ext>
                      </a:extLst>
                    </a:blip>
                    <a:srcRect l="1610" t="4535" r="8409" b="3579"/>
                    <a:stretch/>
                  </pic:blipFill>
                  <pic:spPr bwMode="auto">
                    <a:xfrm>
                      <a:off x="0" y="0"/>
                      <a:ext cx="4791075" cy="3667125"/>
                    </a:xfrm>
                    <a:prstGeom prst="rect">
                      <a:avLst/>
                    </a:prstGeom>
                    <a:noFill/>
                    <a:ln>
                      <a:noFill/>
                    </a:ln>
                    <a:extLst>
                      <a:ext uri="{53640926-AAD7-44D8-BBD7-CCE9431645EC}">
                        <a14:shadowObscured xmlns:a14="http://schemas.microsoft.com/office/drawing/2010/main"/>
                      </a:ext>
                    </a:extLst>
                  </pic:spPr>
                </pic:pic>
              </a:graphicData>
            </a:graphic>
          </wp:inline>
        </w:drawing>
      </w:r>
    </w:p>
    <w:p w14:paraId="2AADC546" w14:textId="6F7EEEA7" w:rsidR="00271712" w:rsidRPr="00181200" w:rsidRDefault="0032121F" w:rsidP="00047D57">
      <w:pPr>
        <w:spacing w:after="0" w:line="240" w:lineRule="auto"/>
        <w:jc w:val="center"/>
        <w:rPr>
          <w:sz w:val="20"/>
          <w:szCs w:val="20"/>
        </w:rPr>
      </w:pPr>
      <w:r w:rsidRPr="00181200">
        <w:rPr>
          <w:rFonts w:ascii="Times New Roman" w:hAnsi="Times New Roman" w:cs="Times New Roman"/>
          <w:b/>
          <w:bCs/>
          <w:sz w:val="20"/>
          <w:szCs w:val="20"/>
        </w:rPr>
        <w:t>FIGURE</w:t>
      </w:r>
      <w:r w:rsidR="00271712" w:rsidRPr="00181200">
        <w:rPr>
          <w:rFonts w:ascii="Times New Roman" w:hAnsi="Times New Roman" w:cs="Times New Roman"/>
          <w:b/>
          <w:bCs/>
          <w:sz w:val="20"/>
          <w:szCs w:val="20"/>
        </w:rPr>
        <w:t xml:space="preserve"> 9.</w:t>
      </w:r>
      <w:r w:rsidR="00271712" w:rsidRPr="00181200">
        <w:rPr>
          <w:rFonts w:ascii="Times New Roman" w:hAnsi="Times New Roman" w:cs="Times New Roman"/>
          <w:sz w:val="20"/>
          <w:szCs w:val="20"/>
        </w:rPr>
        <w:t xml:space="preserve"> </w:t>
      </w:r>
      <w:r w:rsidR="00271712" w:rsidRPr="00181200">
        <w:rPr>
          <w:rFonts w:ascii="Times New Roman" w:hAnsi="Times New Roman" w:cs="Times New Roman"/>
          <w:position w:val="-6"/>
          <w:sz w:val="20"/>
          <w:szCs w:val="20"/>
        </w:rPr>
        <w:object w:dxaOrig="340" w:dyaOrig="279" w14:anchorId="0BFE2924">
          <v:shape id="_x0000_i1141" type="#_x0000_t75" style="width:17.25pt;height:14.25pt" o:ole="">
            <v:imagedata r:id="rId243" o:title=""/>
          </v:shape>
          <o:OLEObject Type="Embed" ProgID="Equation.DSMT4" ShapeID="_x0000_i1141" DrawAspect="Content" ObjectID="_1822122674" r:id="rId244"/>
        </w:object>
      </w:r>
      <w:r w:rsidRPr="00181200">
        <w:rPr>
          <w:rFonts w:ascii="Times New Roman" w:hAnsi="Times New Roman" w:cs="Times New Roman"/>
          <w:sz w:val="20"/>
          <w:szCs w:val="20"/>
        </w:rPr>
        <w:t xml:space="preserve"> </w:t>
      </w:r>
      <w:proofErr w:type="gramStart"/>
      <w:r w:rsidR="00A9076C" w:rsidRPr="00181200">
        <w:rPr>
          <w:rFonts w:ascii="Times New Roman" w:hAnsi="Times New Roman" w:cs="Times New Roman"/>
          <w:sz w:val="20"/>
          <w:szCs w:val="20"/>
        </w:rPr>
        <w:t>on</w:t>
      </w:r>
      <w:proofErr w:type="gramEnd"/>
      <w:r w:rsidR="00271712" w:rsidRPr="00181200">
        <w:rPr>
          <w:rFonts w:ascii="Times New Roman" w:hAnsi="Times New Roman" w:cs="Times New Roman"/>
          <w:sz w:val="20"/>
          <w:szCs w:val="20"/>
        </w:rPr>
        <w:t xml:space="preserve"> </w:t>
      </w:r>
      <w:r w:rsidR="00271712" w:rsidRPr="00181200">
        <w:rPr>
          <w:rFonts w:ascii="Times New Roman" w:hAnsi="Times New Roman" w:cs="Times New Roman"/>
          <w:position w:val="-10"/>
          <w:sz w:val="20"/>
          <w:szCs w:val="20"/>
        </w:rPr>
        <w:object w:dxaOrig="520" w:dyaOrig="320" w14:anchorId="307CF756">
          <v:shape id="_x0000_i1142" type="#_x0000_t75" style="width:26.25pt;height:15.75pt" o:ole="">
            <v:imagedata r:id="rId240" o:title=""/>
          </v:shape>
          <o:OLEObject Type="Embed" ProgID="Equation.DSMT4" ShapeID="_x0000_i1142" DrawAspect="Content" ObjectID="_1822122675" r:id="rId245"/>
        </w:object>
      </w:r>
    </w:p>
    <w:p w14:paraId="6775D6E2" w14:textId="3EFBC599" w:rsidR="00271712" w:rsidRPr="00FB7365" w:rsidRDefault="000C098A" w:rsidP="00047D57">
      <w:pPr>
        <w:spacing w:after="0" w:line="240" w:lineRule="auto"/>
        <w:jc w:val="center"/>
      </w:pPr>
      <w:r w:rsidRPr="00FB7365">
        <w:rPr>
          <w:noProof/>
          <w:lang w:eastAsia="en-IN"/>
        </w:rPr>
        <w:lastRenderedPageBreak/>
        <w:drawing>
          <wp:inline distT="0" distB="0" distL="0" distR="0" wp14:anchorId="294276A4" wp14:editId="22D2E78B">
            <wp:extent cx="4867275" cy="3638550"/>
            <wp:effectExtent l="0" t="0" r="952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rotWithShape="1">
                    <a:blip r:embed="rId246">
                      <a:extLst>
                        <a:ext uri="{28A0092B-C50C-407E-A947-70E740481C1C}">
                          <a14:useLocalDpi xmlns:a14="http://schemas.microsoft.com/office/drawing/2010/main" val="0"/>
                        </a:ext>
                      </a:extLst>
                    </a:blip>
                    <a:srcRect l="537" t="5250" r="8049" b="3580"/>
                    <a:stretch/>
                  </pic:blipFill>
                  <pic:spPr bwMode="auto">
                    <a:xfrm>
                      <a:off x="0" y="0"/>
                      <a:ext cx="4867275" cy="3638550"/>
                    </a:xfrm>
                    <a:prstGeom prst="rect">
                      <a:avLst/>
                    </a:prstGeom>
                    <a:noFill/>
                    <a:ln>
                      <a:noFill/>
                    </a:ln>
                    <a:extLst>
                      <a:ext uri="{53640926-AAD7-44D8-BBD7-CCE9431645EC}">
                        <a14:shadowObscured xmlns:a14="http://schemas.microsoft.com/office/drawing/2010/main"/>
                      </a:ext>
                    </a:extLst>
                  </pic:spPr>
                </pic:pic>
              </a:graphicData>
            </a:graphic>
          </wp:inline>
        </w:drawing>
      </w:r>
    </w:p>
    <w:p w14:paraId="2EC18EBE" w14:textId="6AC37C7D" w:rsidR="00271712" w:rsidRPr="00181200" w:rsidRDefault="001E2B3C" w:rsidP="00047D57">
      <w:pPr>
        <w:spacing w:after="0" w:line="240" w:lineRule="auto"/>
        <w:jc w:val="center"/>
        <w:rPr>
          <w:sz w:val="20"/>
          <w:szCs w:val="20"/>
        </w:rPr>
      </w:pPr>
      <w:r w:rsidRPr="00181200">
        <w:rPr>
          <w:rFonts w:ascii="Times New Roman" w:hAnsi="Times New Roman" w:cs="Times New Roman"/>
          <w:b/>
          <w:bCs/>
          <w:sz w:val="20"/>
          <w:szCs w:val="20"/>
        </w:rPr>
        <w:t>FIGURE</w:t>
      </w:r>
      <w:r w:rsidR="00271712" w:rsidRPr="00181200">
        <w:rPr>
          <w:rFonts w:ascii="Times New Roman" w:hAnsi="Times New Roman" w:cs="Times New Roman"/>
          <w:b/>
          <w:bCs/>
          <w:sz w:val="20"/>
          <w:szCs w:val="20"/>
        </w:rPr>
        <w:t xml:space="preserve"> 10.</w:t>
      </w:r>
      <w:r w:rsidR="00271712" w:rsidRPr="00181200">
        <w:rPr>
          <w:rFonts w:ascii="Times New Roman" w:hAnsi="Times New Roman" w:cs="Times New Roman"/>
          <w:sz w:val="20"/>
          <w:szCs w:val="20"/>
        </w:rPr>
        <w:t xml:space="preserve"> </w:t>
      </w:r>
      <w:r w:rsidR="00271712" w:rsidRPr="00181200">
        <w:rPr>
          <w:rFonts w:ascii="Times New Roman" w:hAnsi="Times New Roman" w:cs="Times New Roman"/>
          <w:position w:val="-6"/>
          <w:sz w:val="20"/>
          <w:szCs w:val="20"/>
        </w:rPr>
        <w:object w:dxaOrig="360" w:dyaOrig="279" w14:anchorId="45296CFE">
          <v:shape id="_x0000_i1143" type="#_x0000_t75" style="width:18.75pt;height:14.25pt" o:ole="">
            <v:imagedata r:id="rId247" o:title=""/>
          </v:shape>
          <o:OLEObject Type="Embed" ProgID="Equation.DSMT4" ShapeID="_x0000_i1143" DrawAspect="Content" ObjectID="_1822122676" r:id="rId248"/>
        </w:object>
      </w:r>
      <w:proofErr w:type="gramStart"/>
      <w:r w:rsidR="00A9076C" w:rsidRPr="00181200">
        <w:rPr>
          <w:rFonts w:ascii="Times New Roman" w:hAnsi="Times New Roman" w:cs="Times New Roman"/>
          <w:sz w:val="20"/>
          <w:szCs w:val="20"/>
        </w:rPr>
        <w:t>on</w:t>
      </w:r>
      <w:proofErr w:type="gramEnd"/>
      <w:r w:rsidR="00271712" w:rsidRPr="00181200">
        <w:rPr>
          <w:rFonts w:ascii="Times New Roman" w:hAnsi="Times New Roman" w:cs="Times New Roman"/>
          <w:sz w:val="20"/>
          <w:szCs w:val="20"/>
        </w:rPr>
        <w:t xml:space="preserve"> </w:t>
      </w:r>
      <w:r w:rsidR="00271712" w:rsidRPr="00181200">
        <w:rPr>
          <w:rFonts w:ascii="Times New Roman" w:hAnsi="Times New Roman" w:cs="Times New Roman"/>
          <w:position w:val="-10"/>
          <w:sz w:val="20"/>
          <w:szCs w:val="20"/>
        </w:rPr>
        <w:object w:dxaOrig="520" w:dyaOrig="320" w14:anchorId="61472270">
          <v:shape id="_x0000_i1144" type="#_x0000_t75" style="width:26.25pt;height:15.75pt" o:ole="">
            <v:imagedata r:id="rId240" o:title=""/>
          </v:shape>
          <o:OLEObject Type="Embed" ProgID="Equation.DSMT4" ShapeID="_x0000_i1144" DrawAspect="Content" ObjectID="_1822122677" r:id="rId249"/>
        </w:object>
      </w:r>
    </w:p>
    <w:p w14:paraId="528DE56A" w14:textId="1885B41E" w:rsidR="00271712" w:rsidRPr="00FB7365" w:rsidRDefault="000C098A" w:rsidP="00047D57">
      <w:pPr>
        <w:spacing w:after="0" w:line="240" w:lineRule="auto"/>
        <w:jc w:val="center"/>
      </w:pPr>
      <w:r w:rsidRPr="00FB7365">
        <w:rPr>
          <w:noProof/>
          <w:lang w:eastAsia="en-IN"/>
        </w:rPr>
        <w:drawing>
          <wp:inline distT="0" distB="0" distL="0" distR="0" wp14:anchorId="2F8E8DE9" wp14:editId="12B68294">
            <wp:extent cx="4705350" cy="363855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rotWithShape="1">
                    <a:blip r:embed="rId250">
                      <a:extLst>
                        <a:ext uri="{28A0092B-C50C-407E-A947-70E740481C1C}">
                          <a14:useLocalDpi xmlns:a14="http://schemas.microsoft.com/office/drawing/2010/main" val="0"/>
                        </a:ext>
                      </a:extLst>
                    </a:blip>
                    <a:srcRect l="3220" t="5011" r="8408" b="3819"/>
                    <a:stretch/>
                  </pic:blipFill>
                  <pic:spPr bwMode="auto">
                    <a:xfrm>
                      <a:off x="0" y="0"/>
                      <a:ext cx="4705350" cy="3638550"/>
                    </a:xfrm>
                    <a:prstGeom prst="rect">
                      <a:avLst/>
                    </a:prstGeom>
                    <a:noFill/>
                    <a:ln>
                      <a:noFill/>
                    </a:ln>
                    <a:extLst>
                      <a:ext uri="{53640926-AAD7-44D8-BBD7-CCE9431645EC}">
                        <a14:shadowObscured xmlns:a14="http://schemas.microsoft.com/office/drawing/2010/main"/>
                      </a:ext>
                    </a:extLst>
                  </pic:spPr>
                </pic:pic>
              </a:graphicData>
            </a:graphic>
          </wp:inline>
        </w:drawing>
      </w:r>
    </w:p>
    <w:p w14:paraId="28A6FDE8" w14:textId="14103041" w:rsidR="00271712" w:rsidRPr="00181200" w:rsidRDefault="001E2B3C" w:rsidP="00047D57">
      <w:pPr>
        <w:spacing w:after="0" w:line="240" w:lineRule="auto"/>
        <w:jc w:val="center"/>
        <w:rPr>
          <w:sz w:val="20"/>
          <w:szCs w:val="20"/>
        </w:rPr>
      </w:pPr>
      <w:proofErr w:type="gramStart"/>
      <w:r w:rsidRPr="00181200">
        <w:rPr>
          <w:rFonts w:ascii="Times New Roman" w:hAnsi="Times New Roman" w:cs="Times New Roman"/>
          <w:b/>
          <w:bCs/>
          <w:sz w:val="20"/>
          <w:szCs w:val="20"/>
        </w:rPr>
        <w:t>FIGURE</w:t>
      </w:r>
      <w:r w:rsidR="0032121F" w:rsidRPr="00181200">
        <w:rPr>
          <w:rFonts w:ascii="Times New Roman" w:hAnsi="Times New Roman" w:cs="Times New Roman"/>
          <w:b/>
          <w:bCs/>
          <w:sz w:val="20"/>
          <w:szCs w:val="20"/>
        </w:rPr>
        <w:t xml:space="preserve"> </w:t>
      </w:r>
      <w:r w:rsidR="00271712" w:rsidRPr="00181200">
        <w:rPr>
          <w:rFonts w:ascii="Times New Roman" w:hAnsi="Times New Roman" w:cs="Times New Roman"/>
          <w:b/>
          <w:bCs/>
          <w:sz w:val="20"/>
          <w:szCs w:val="20"/>
        </w:rPr>
        <w:t xml:space="preserve"> 11</w:t>
      </w:r>
      <w:proofErr w:type="gramEnd"/>
      <w:r w:rsidR="00271712" w:rsidRPr="00181200">
        <w:rPr>
          <w:rFonts w:ascii="Times New Roman" w:hAnsi="Times New Roman" w:cs="Times New Roman"/>
          <w:b/>
          <w:bCs/>
          <w:sz w:val="20"/>
          <w:szCs w:val="20"/>
        </w:rPr>
        <w:t>.</w:t>
      </w:r>
      <w:r w:rsidR="00271712" w:rsidRPr="00181200">
        <w:rPr>
          <w:rFonts w:ascii="Times New Roman" w:hAnsi="Times New Roman" w:cs="Times New Roman"/>
          <w:sz w:val="20"/>
          <w:szCs w:val="20"/>
        </w:rPr>
        <w:t xml:space="preserve"> </w:t>
      </w:r>
      <w:r w:rsidR="00271712" w:rsidRPr="00181200">
        <w:rPr>
          <w:rFonts w:ascii="Times New Roman" w:hAnsi="Times New Roman" w:cs="Times New Roman"/>
          <w:position w:val="-10"/>
          <w:sz w:val="20"/>
          <w:szCs w:val="20"/>
        </w:rPr>
        <w:object w:dxaOrig="240" w:dyaOrig="320" w14:anchorId="01011E8C">
          <v:shape id="_x0000_i1145" type="#_x0000_t75" style="width:12.75pt;height:15.75pt" o:ole="">
            <v:imagedata r:id="rId251" o:title=""/>
          </v:shape>
          <o:OLEObject Type="Embed" ProgID="Equation.DSMT4" ShapeID="_x0000_i1145" DrawAspect="Content" ObjectID="_1822122678" r:id="rId252"/>
        </w:object>
      </w:r>
      <w:proofErr w:type="gramStart"/>
      <w:r w:rsidR="00A9076C" w:rsidRPr="00181200">
        <w:rPr>
          <w:rFonts w:ascii="Times New Roman" w:hAnsi="Times New Roman" w:cs="Times New Roman"/>
          <w:sz w:val="20"/>
          <w:szCs w:val="20"/>
        </w:rPr>
        <w:t>on</w:t>
      </w:r>
      <w:proofErr w:type="gramEnd"/>
      <w:r w:rsidR="00271712" w:rsidRPr="00181200">
        <w:rPr>
          <w:rFonts w:ascii="Times New Roman" w:hAnsi="Times New Roman" w:cs="Times New Roman"/>
          <w:sz w:val="20"/>
          <w:szCs w:val="20"/>
        </w:rPr>
        <w:t xml:space="preserve"> </w:t>
      </w:r>
      <w:r w:rsidR="00271712" w:rsidRPr="00181200">
        <w:rPr>
          <w:rFonts w:ascii="Times New Roman" w:hAnsi="Times New Roman" w:cs="Times New Roman"/>
          <w:position w:val="-10"/>
          <w:sz w:val="20"/>
          <w:szCs w:val="20"/>
        </w:rPr>
        <w:object w:dxaOrig="520" w:dyaOrig="320" w14:anchorId="22FD9E01">
          <v:shape id="_x0000_i1146" type="#_x0000_t75" style="width:26.25pt;height:15.75pt" o:ole="">
            <v:imagedata r:id="rId240" o:title=""/>
          </v:shape>
          <o:OLEObject Type="Embed" ProgID="Equation.DSMT4" ShapeID="_x0000_i1146" DrawAspect="Content" ObjectID="_1822122679" r:id="rId253"/>
        </w:object>
      </w:r>
    </w:p>
    <w:p w14:paraId="2967846D" w14:textId="1A4FBADB" w:rsidR="00271712" w:rsidRPr="00FB7365" w:rsidRDefault="00C6565F" w:rsidP="00047D57">
      <w:pPr>
        <w:spacing w:after="0" w:line="240" w:lineRule="auto"/>
        <w:jc w:val="center"/>
      </w:pPr>
      <w:r w:rsidRPr="00FB7365">
        <w:rPr>
          <w:noProof/>
          <w:lang w:eastAsia="en-IN"/>
        </w:rPr>
        <w:lastRenderedPageBreak/>
        <w:drawing>
          <wp:inline distT="0" distB="0" distL="0" distR="0" wp14:anchorId="6E5EBABF" wp14:editId="3890A758">
            <wp:extent cx="4876800" cy="3629025"/>
            <wp:effectExtent l="0" t="0" r="0"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rotWithShape="1">
                    <a:blip r:embed="rId254">
                      <a:extLst>
                        <a:ext uri="{28A0092B-C50C-407E-A947-70E740481C1C}">
                          <a14:useLocalDpi xmlns:a14="http://schemas.microsoft.com/office/drawing/2010/main" val="0"/>
                        </a:ext>
                      </a:extLst>
                    </a:blip>
                    <a:srcRect l="358" t="5251" r="8050" b="3818"/>
                    <a:stretch/>
                  </pic:blipFill>
                  <pic:spPr bwMode="auto">
                    <a:xfrm>
                      <a:off x="0" y="0"/>
                      <a:ext cx="4876800" cy="3629025"/>
                    </a:xfrm>
                    <a:prstGeom prst="rect">
                      <a:avLst/>
                    </a:prstGeom>
                    <a:noFill/>
                    <a:ln>
                      <a:noFill/>
                    </a:ln>
                    <a:extLst>
                      <a:ext uri="{53640926-AAD7-44D8-BBD7-CCE9431645EC}">
                        <a14:shadowObscured xmlns:a14="http://schemas.microsoft.com/office/drawing/2010/main"/>
                      </a:ext>
                    </a:extLst>
                  </pic:spPr>
                </pic:pic>
              </a:graphicData>
            </a:graphic>
          </wp:inline>
        </w:drawing>
      </w:r>
    </w:p>
    <w:p w14:paraId="03500698" w14:textId="0B1729E8" w:rsidR="00271712" w:rsidRPr="00181200" w:rsidRDefault="0032121F" w:rsidP="00047D57">
      <w:pPr>
        <w:spacing w:after="0" w:line="240" w:lineRule="auto"/>
        <w:jc w:val="center"/>
        <w:rPr>
          <w:sz w:val="20"/>
          <w:szCs w:val="20"/>
        </w:rPr>
      </w:pPr>
      <w:r w:rsidRPr="00181200">
        <w:rPr>
          <w:rFonts w:ascii="Times New Roman" w:hAnsi="Times New Roman" w:cs="Times New Roman"/>
          <w:b/>
          <w:bCs/>
          <w:sz w:val="20"/>
          <w:szCs w:val="20"/>
        </w:rPr>
        <w:t>FIGURE</w:t>
      </w:r>
      <w:r w:rsidR="00271712" w:rsidRPr="00181200">
        <w:rPr>
          <w:rFonts w:ascii="Times New Roman" w:hAnsi="Times New Roman" w:cs="Times New Roman"/>
          <w:b/>
          <w:bCs/>
          <w:sz w:val="20"/>
          <w:szCs w:val="20"/>
        </w:rPr>
        <w:t xml:space="preserve"> 12.</w:t>
      </w:r>
      <w:r w:rsidR="00271712" w:rsidRPr="00181200">
        <w:rPr>
          <w:rFonts w:ascii="Times New Roman" w:hAnsi="Times New Roman" w:cs="Times New Roman"/>
          <w:sz w:val="20"/>
          <w:szCs w:val="20"/>
        </w:rPr>
        <w:t xml:space="preserve"> </w:t>
      </w:r>
      <w:r w:rsidR="00271712" w:rsidRPr="00181200">
        <w:rPr>
          <w:rFonts w:ascii="Times New Roman" w:hAnsi="Times New Roman" w:cs="Times New Roman"/>
          <w:position w:val="-12"/>
          <w:sz w:val="20"/>
          <w:szCs w:val="20"/>
        </w:rPr>
        <w:object w:dxaOrig="680" w:dyaOrig="360" w14:anchorId="76A3483B">
          <v:shape id="_x0000_i1147" type="#_x0000_t75" style="width:33.75pt;height:18.75pt" o:ole="">
            <v:imagedata r:id="rId255" o:title=""/>
          </v:shape>
          <o:OLEObject Type="Embed" ProgID="Equation.DSMT4" ShapeID="_x0000_i1147" DrawAspect="Content" ObjectID="_1822122680" r:id="rId256"/>
        </w:object>
      </w:r>
      <w:r w:rsidRPr="00181200">
        <w:rPr>
          <w:rFonts w:ascii="Times New Roman" w:hAnsi="Times New Roman" w:cs="Times New Roman"/>
          <w:sz w:val="20"/>
          <w:szCs w:val="20"/>
        </w:rPr>
        <w:t xml:space="preserve"> </w:t>
      </w:r>
      <w:proofErr w:type="gramStart"/>
      <w:r w:rsidR="00A9076C" w:rsidRPr="00181200">
        <w:rPr>
          <w:rFonts w:ascii="Times New Roman" w:hAnsi="Times New Roman" w:cs="Times New Roman"/>
          <w:sz w:val="20"/>
          <w:szCs w:val="20"/>
        </w:rPr>
        <w:t>on</w:t>
      </w:r>
      <w:proofErr w:type="gramEnd"/>
      <w:r w:rsidR="00271712" w:rsidRPr="00181200">
        <w:rPr>
          <w:rFonts w:ascii="Times New Roman" w:hAnsi="Times New Roman" w:cs="Times New Roman"/>
          <w:sz w:val="20"/>
          <w:szCs w:val="20"/>
        </w:rPr>
        <w:t xml:space="preserve"> </w:t>
      </w:r>
      <w:r w:rsidR="00271712" w:rsidRPr="00181200">
        <w:rPr>
          <w:rFonts w:ascii="Times New Roman" w:hAnsi="Times New Roman" w:cs="Times New Roman"/>
          <w:position w:val="-10"/>
          <w:sz w:val="20"/>
          <w:szCs w:val="20"/>
        </w:rPr>
        <w:object w:dxaOrig="520" w:dyaOrig="320" w14:anchorId="7116E9CB">
          <v:shape id="_x0000_i1148" type="#_x0000_t75" style="width:26.25pt;height:15.75pt" o:ole="">
            <v:imagedata r:id="rId240" o:title=""/>
          </v:shape>
          <o:OLEObject Type="Embed" ProgID="Equation.DSMT4" ShapeID="_x0000_i1148" DrawAspect="Content" ObjectID="_1822122681" r:id="rId257"/>
        </w:object>
      </w:r>
    </w:p>
    <w:p w14:paraId="01F8E5BB" w14:textId="708553D5" w:rsidR="00271712" w:rsidRPr="00FB7365" w:rsidRDefault="00C6565F" w:rsidP="00047D57">
      <w:pPr>
        <w:spacing w:after="0" w:line="240" w:lineRule="auto"/>
        <w:jc w:val="center"/>
      </w:pPr>
      <w:r w:rsidRPr="00FB7365">
        <w:rPr>
          <w:noProof/>
          <w:lang w:eastAsia="en-IN"/>
        </w:rPr>
        <w:drawing>
          <wp:inline distT="0" distB="0" distL="0" distR="0" wp14:anchorId="746B2625" wp14:editId="6EF7549B">
            <wp:extent cx="4638675" cy="3619500"/>
            <wp:effectExtent l="0" t="0" r="952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7"/>
                    <pic:cNvPicPr>
                      <a:picLocks noChangeAspect="1" noChangeArrowheads="1"/>
                    </pic:cNvPicPr>
                  </pic:nvPicPr>
                  <pic:blipFill rotWithShape="1">
                    <a:blip r:embed="rId258">
                      <a:extLst>
                        <a:ext uri="{28A0092B-C50C-407E-A947-70E740481C1C}">
                          <a14:useLocalDpi xmlns:a14="http://schemas.microsoft.com/office/drawing/2010/main" val="0"/>
                        </a:ext>
                      </a:extLst>
                    </a:blip>
                    <a:srcRect l="5903" t="4773" r="6977" b="4535"/>
                    <a:stretch/>
                  </pic:blipFill>
                  <pic:spPr bwMode="auto">
                    <a:xfrm>
                      <a:off x="0" y="0"/>
                      <a:ext cx="4638675" cy="3619500"/>
                    </a:xfrm>
                    <a:prstGeom prst="rect">
                      <a:avLst/>
                    </a:prstGeom>
                    <a:noFill/>
                    <a:ln>
                      <a:noFill/>
                    </a:ln>
                    <a:extLst>
                      <a:ext uri="{53640926-AAD7-44D8-BBD7-CCE9431645EC}">
                        <a14:shadowObscured xmlns:a14="http://schemas.microsoft.com/office/drawing/2010/main"/>
                      </a:ext>
                    </a:extLst>
                  </pic:spPr>
                </pic:pic>
              </a:graphicData>
            </a:graphic>
          </wp:inline>
        </w:drawing>
      </w:r>
    </w:p>
    <w:p w14:paraId="1EF0C7F9" w14:textId="6D18E98D" w:rsidR="00271712" w:rsidRPr="00181200" w:rsidRDefault="001E2B3C" w:rsidP="00857C51">
      <w:pPr>
        <w:spacing w:after="0" w:line="240" w:lineRule="auto"/>
        <w:jc w:val="center"/>
        <w:rPr>
          <w:sz w:val="20"/>
          <w:szCs w:val="20"/>
        </w:rPr>
      </w:pPr>
      <w:r w:rsidRPr="00181200">
        <w:rPr>
          <w:rFonts w:ascii="Times New Roman" w:hAnsi="Times New Roman" w:cs="Times New Roman"/>
          <w:b/>
          <w:bCs/>
          <w:sz w:val="20"/>
          <w:szCs w:val="20"/>
        </w:rPr>
        <w:t>FIGURE</w:t>
      </w:r>
      <w:r w:rsidR="00271712" w:rsidRPr="00181200">
        <w:rPr>
          <w:rFonts w:ascii="Times New Roman" w:hAnsi="Times New Roman" w:cs="Times New Roman"/>
          <w:b/>
          <w:bCs/>
          <w:sz w:val="20"/>
          <w:szCs w:val="20"/>
        </w:rPr>
        <w:t xml:space="preserve"> 1</w:t>
      </w:r>
      <w:r w:rsidR="00C6565F" w:rsidRPr="00181200">
        <w:rPr>
          <w:rFonts w:ascii="Times New Roman" w:hAnsi="Times New Roman" w:cs="Times New Roman"/>
          <w:b/>
          <w:bCs/>
          <w:sz w:val="20"/>
          <w:szCs w:val="20"/>
        </w:rPr>
        <w:t>3</w:t>
      </w:r>
      <w:r w:rsidR="00271712" w:rsidRPr="00181200">
        <w:rPr>
          <w:rFonts w:ascii="Times New Roman" w:hAnsi="Times New Roman" w:cs="Times New Roman"/>
          <w:b/>
          <w:bCs/>
          <w:sz w:val="20"/>
          <w:szCs w:val="20"/>
        </w:rPr>
        <w:t>.</w:t>
      </w:r>
      <w:r w:rsidR="00271712" w:rsidRPr="00181200">
        <w:rPr>
          <w:rFonts w:ascii="Times New Roman" w:hAnsi="Times New Roman" w:cs="Times New Roman"/>
          <w:sz w:val="20"/>
          <w:szCs w:val="20"/>
        </w:rPr>
        <w:t xml:space="preserve"> </w:t>
      </w:r>
      <w:r w:rsidR="00370440" w:rsidRPr="00181200">
        <w:rPr>
          <w:rFonts w:ascii="Times New Roman" w:hAnsi="Times New Roman" w:cs="Times New Roman"/>
          <w:sz w:val="20"/>
          <w:szCs w:val="20"/>
        </w:rPr>
        <w:t xml:space="preserve">Flow trajectory pattern </w:t>
      </w:r>
      <w:r w:rsidR="00271712" w:rsidRPr="00181200">
        <w:rPr>
          <w:rFonts w:ascii="Times New Roman" w:hAnsi="Times New Roman" w:cs="Times New Roman"/>
          <w:sz w:val="20"/>
          <w:szCs w:val="20"/>
        </w:rPr>
        <w:t xml:space="preserve">at </w:t>
      </w:r>
      <w:r w:rsidR="00C6565F" w:rsidRPr="00181200">
        <w:rPr>
          <w:rFonts w:ascii="Times New Roman" w:hAnsi="Times New Roman" w:cs="Times New Roman"/>
          <w:position w:val="-6"/>
          <w:sz w:val="20"/>
          <w:szCs w:val="20"/>
        </w:rPr>
        <w:object w:dxaOrig="580" w:dyaOrig="279" w14:anchorId="1713F7A0">
          <v:shape id="_x0000_i1149" type="#_x0000_t75" style="width:29.25pt;height:14.25pt" o:ole="">
            <v:imagedata r:id="rId259" o:title=""/>
          </v:shape>
          <o:OLEObject Type="Embed" ProgID="Equation.DSMT4" ShapeID="_x0000_i1149" DrawAspect="Content" ObjectID="_1822122682" r:id="rId260"/>
        </w:object>
      </w:r>
    </w:p>
    <w:p w14:paraId="70A52E68" w14:textId="77777777" w:rsidR="00271712" w:rsidRPr="00FB7365" w:rsidRDefault="00271712" w:rsidP="00857C51">
      <w:pPr>
        <w:spacing w:after="0" w:line="240" w:lineRule="auto"/>
        <w:rPr>
          <w:noProof/>
          <w:lang w:val="en-US"/>
        </w:rPr>
      </w:pPr>
    </w:p>
    <w:p w14:paraId="0BF23D00" w14:textId="64305AE9" w:rsidR="00271712" w:rsidRPr="00FB7365" w:rsidRDefault="00C6565F" w:rsidP="00047D57">
      <w:pPr>
        <w:spacing w:after="0" w:line="240" w:lineRule="auto"/>
        <w:jc w:val="center"/>
      </w:pPr>
      <w:r w:rsidRPr="00FB7365">
        <w:rPr>
          <w:noProof/>
          <w:lang w:eastAsia="en-IN"/>
        </w:rPr>
        <w:lastRenderedPageBreak/>
        <w:drawing>
          <wp:inline distT="0" distB="0" distL="0" distR="0" wp14:anchorId="139E720C" wp14:editId="412AC68B">
            <wp:extent cx="4572000" cy="36195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8"/>
                    <pic:cNvPicPr>
                      <a:picLocks noChangeAspect="1" noChangeArrowheads="1"/>
                    </pic:cNvPicPr>
                  </pic:nvPicPr>
                  <pic:blipFill rotWithShape="1">
                    <a:blip r:embed="rId261">
                      <a:extLst>
                        <a:ext uri="{28A0092B-C50C-407E-A947-70E740481C1C}">
                          <a14:useLocalDpi xmlns:a14="http://schemas.microsoft.com/office/drawing/2010/main" val="0"/>
                        </a:ext>
                      </a:extLst>
                    </a:blip>
                    <a:srcRect l="5546" t="5489" r="8587" b="3819"/>
                    <a:stretch/>
                  </pic:blipFill>
                  <pic:spPr bwMode="auto">
                    <a:xfrm>
                      <a:off x="0" y="0"/>
                      <a:ext cx="4572000" cy="3619500"/>
                    </a:xfrm>
                    <a:prstGeom prst="rect">
                      <a:avLst/>
                    </a:prstGeom>
                    <a:noFill/>
                    <a:ln>
                      <a:noFill/>
                    </a:ln>
                    <a:extLst>
                      <a:ext uri="{53640926-AAD7-44D8-BBD7-CCE9431645EC}">
                        <a14:shadowObscured xmlns:a14="http://schemas.microsoft.com/office/drawing/2010/main"/>
                      </a:ext>
                    </a:extLst>
                  </pic:spPr>
                </pic:pic>
              </a:graphicData>
            </a:graphic>
          </wp:inline>
        </w:drawing>
      </w:r>
    </w:p>
    <w:p w14:paraId="671AEE28" w14:textId="682B95BA" w:rsidR="00271712" w:rsidRPr="00181200" w:rsidRDefault="001E2B3C" w:rsidP="00047D57">
      <w:pPr>
        <w:spacing w:after="0" w:line="240" w:lineRule="auto"/>
        <w:jc w:val="center"/>
        <w:rPr>
          <w:sz w:val="20"/>
          <w:szCs w:val="20"/>
        </w:rPr>
      </w:pPr>
      <w:r w:rsidRPr="00181200">
        <w:rPr>
          <w:rFonts w:ascii="Times New Roman" w:hAnsi="Times New Roman" w:cs="Times New Roman"/>
          <w:b/>
          <w:bCs/>
          <w:sz w:val="20"/>
          <w:szCs w:val="20"/>
        </w:rPr>
        <w:t>FIGURE</w:t>
      </w:r>
      <w:r w:rsidR="00271712" w:rsidRPr="00181200">
        <w:rPr>
          <w:rFonts w:ascii="Times New Roman" w:hAnsi="Times New Roman" w:cs="Times New Roman"/>
          <w:b/>
          <w:bCs/>
          <w:sz w:val="20"/>
          <w:szCs w:val="20"/>
        </w:rPr>
        <w:t xml:space="preserve"> 14.</w:t>
      </w:r>
      <w:r w:rsidR="00271712" w:rsidRPr="00181200">
        <w:rPr>
          <w:rFonts w:ascii="Times New Roman" w:hAnsi="Times New Roman" w:cs="Times New Roman"/>
          <w:sz w:val="20"/>
          <w:szCs w:val="20"/>
        </w:rPr>
        <w:t xml:space="preserve"> </w:t>
      </w:r>
      <w:r w:rsidR="00370440" w:rsidRPr="00181200">
        <w:rPr>
          <w:rFonts w:ascii="Times New Roman" w:hAnsi="Times New Roman" w:cs="Times New Roman"/>
          <w:sz w:val="20"/>
          <w:szCs w:val="20"/>
        </w:rPr>
        <w:t>Flow trajectory pattern</w:t>
      </w:r>
      <w:r w:rsidR="00271712" w:rsidRPr="00181200">
        <w:rPr>
          <w:rFonts w:ascii="Times New Roman" w:hAnsi="Times New Roman" w:cs="Times New Roman"/>
          <w:sz w:val="20"/>
          <w:szCs w:val="20"/>
        </w:rPr>
        <w:t xml:space="preserve"> at </w:t>
      </w:r>
      <w:r w:rsidR="00C6565F" w:rsidRPr="00181200">
        <w:rPr>
          <w:rFonts w:ascii="Times New Roman" w:hAnsi="Times New Roman" w:cs="Times New Roman"/>
          <w:position w:val="-6"/>
          <w:sz w:val="20"/>
          <w:szCs w:val="20"/>
        </w:rPr>
        <w:object w:dxaOrig="580" w:dyaOrig="279" w14:anchorId="740F77BC">
          <v:shape id="_x0000_i1150" type="#_x0000_t75" style="width:29.25pt;height:14.25pt" o:ole="">
            <v:imagedata r:id="rId262" o:title=""/>
          </v:shape>
          <o:OLEObject Type="Embed" ProgID="Equation.DSMT4" ShapeID="_x0000_i1150" DrawAspect="Content" ObjectID="_1822122683" r:id="rId263"/>
        </w:object>
      </w:r>
    </w:p>
    <w:p w14:paraId="0F2F6779" w14:textId="261DCA0D" w:rsidR="00271712" w:rsidRPr="00FB7365" w:rsidRDefault="00CD74A0" w:rsidP="00047D57">
      <w:pPr>
        <w:spacing w:after="0" w:line="240" w:lineRule="auto"/>
        <w:jc w:val="center"/>
      </w:pPr>
      <w:r w:rsidRPr="00FB7365">
        <w:rPr>
          <w:noProof/>
          <w:lang w:eastAsia="en-IN"/>
        </w:rPr>
        <w:drawing>
          <wp:inline distT="0" distB="0" distL="0" distR="0" wp14:anchorId="2AA7FD6F" wp14:editId="52D92139">
            <wp:extent cx="4610100" cy="367665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9"/>
                    <pic:cNvPicPr>
                      <a:picLocks noChangeAspect="1" noChangeArrowheads="1"/>
                    </pic:cNvPicPr>
                  </pic:nvPicPr>
                  <pic:blipFill rotWithShape="1">
                    <a:blip r:embed="rId264">
                      <a:extLst>
                        <a:ext uri="{28A0092B-C50C-407E-A947-70E740481C1C}">
                          <a14:useLocalDpi xmlns:a14="http://schemas.microsoft.com/office/drawing/2010/main" val="0"/>
                        </a:ext>
                      </a:extLst>
                    </a:blip>
                    <a:srcRect l="5188" t="5489" r="8229" b="2386"/>
                    <a:stretch/>
                  </pic:blipFill>
                  <pic:spPr bwMode="auto">
                    <a:xfrm>
                      <a:off x="0" y="0"/>
                      <a:ext cx="4610100" cy="3676650"/>
                    </a:xfrm>
                    <a:prstGeom prst="rect">
                      <a:avLst/>
                    </a:prstGeom>
                    <a:noFill/>
                    <a:ln>
                      <a:noFill/>
                    </a:ln>
                    <a:extLst>
                      <a:ext uri="{53640926-AAD7-44D8-BBD7-CCE9431645EC}">
                        <a14:shadowObscured xmlns:a14="http://schemas.microsoft.com/office/drawing/2010/main"/>
                      </a:ext>
                    </a:extLst>
                  </pic:spPr>
                </pic:pic>
              </a:graphicData>
            </a:graphic>
          </wp:inline>
        </w:drawing>
      </w:r>
    </w:p>
    <w:p w14:paraId="28A158DC" w14:textId="1FB93D46" w:rsidR="00271712" w:rsidRPr="00181200" w:rsidRDefault="001E2B3C" w:rsidP="00047D57">
      <w:pPr>
        <w:spacing w:after="0" w:line="240" w:lineRule="auto"/>
        <w:jc w:val="center"/>
        <w:rPr>
          <w:rFonts w:ascii="Times New Roman" w:hAnsi="Times New Roman" w:cs="Times New Roman"/>
          <w:sz w:val="20"/>
          <w:szCs w:val="20"/>
        </w:rPr>
      </w:pPr>
      <w:r w:rsidRPr="00181200">
        <w:rPr>
          <w:rFonts w:ascii="Times New Roman" w:hAnsi="Times New Roman" w:cs="Times New Roman"/>
          <w:b/>
          <w:bCs/>
          <w:sz w:val="20"/>
          <w:szCs w:val="20"/>
        </w:rPr>
        <w:t>FIGURE</w:t>
      </w:r>
      <w:r w:rsidR="00271712" w:rsidRPr="00181200">
        <w:rPr>
          <w:rFonts w:ascii="Times New Roman" w:hAnsi="Times New Roman" w:cs="Times New Roman"/>
          <w:b/>
          <w:bCs/>
          <w:sz w:val="20"/>
          <w:szCs w:val="20"/>
        </w:rPr>
        <w:t xml:space="preserve"> 1</w:t>
      </w:r>
      <w:r w:rsidR="00C6565F" w:rsidRPr="00181200">
        <w:rPr>
          <w:rFonts w:ascii="Times New Roman" w:hAnsi="Times New Roman" w:cs="Times New Roman"/>
          <w:b/>
          <w:bCs/>
          <w:sz w:val="20"/>
          <w:szCs w:val="20"/>
        </w:rPr>
        <w:t>5</w:t>
      </w:r>
      <w:r w:rsidR="00271712" w:rsidRPr="00181200">
        <w:rPr>
          <w:rFonts w:ascii="Times New Roman" w:hAnsi="Times New Roman" w:cs="Times New Roman"/>
          <w:b/>
          <w:bCs/>
          <w:sz w:val="20"/>
          <w:szCs w:val="20"/>
        </w:rPr>
        <w:t>.</w:t>
      </w:r>
      <w:r w:rsidR="00271712" w:rsidRPr="00181200">
        <w:rPr>
          <w:rFonts w:ascii="Times New Roman" w:hAnsi="Times New Roman" w:cs="Times New Roman"/>
          <w:sz w:val="20"/>
          <w:szCs w:val="20"/>
        </w:rPr>
        <w:t xml:space="preserve"> </w:t>
      </w:r>
      <w:r w:rsidR="00370440" w:rsidRPr="00181200">
        <w:rPr>
          <w:rFonts w:ascii="Times New Roman" w:hAnsi="Times New Roman" w:cs="Times New Roman"/>
          <w:sz w:val="20"/>
          <w:szCs w:val="20"/>
        </w:rPr>
        <w:t>Flow trajectory pattern</w:t>
      </w:r>
      <w:r w:rsidR="00271712" w:rsidRPr="00181200">
        <w:rPr>
          <w:rFonts w:ascii="Times New Roman" w:hAnsi="Times New Roman" w:cs="Times New Roman"/>
          <w:sz w:val="20"/>
          <w:szCs w:val="20"/>
        </w:rPr>
        <w:t xml:space="preserve"> at </w:t>
      </w:r>
      <w:r w:rsidR="00C6565F" w:rsidRPr="00181200">
        <w:rPr>
          <w:rFonts w:ascii="Times New Roman" w:hAnsi="Times New Roman" w:cs="Times New Roman"/>
          <w:position w:val="-6"/>
          <w:sz w:val="20"/>
          <w:szCs w:val="20"/>
        </w:rPr>
        <w:object w:dxaOrig="580" w:dyaOrig="279" w14:anchorId="1071537F">
          <v:shape id="_x0000_i1151" type="#_x0000_t75" style="width:29.25pt;height:14.25pt" o:ole="">
            <v:imagedata r:id="rId265" o:title=""/>
          </v:shape>
          <o:OLEObject Type="Embed" ProgID="Equation.DSMT4" ShapeID="_x0000_i1151" DrawAspect="Content" ObjectID="_1822122684" r:id="rId266"/>
        </w:object>
      </w:r>
    </w:p>
    <w:p w14:paraId="20706EF6" w14:textId="77777777" w:rsidR="0032121F" w:rsidRPr="00FB7365" w:rsidRDefault="0032121F" w:rsidP="00047D57">
      <w:pPr>
        <w:spacing w:after="0" w:line="240" w:lineRule="auto"/>
        <w:jc w:val="center"/>
      </w:pPr>
    </w:p>
    <w:p w14:paraId="1D79A8E8" w14:textId="6A642A57" w:rsidR="00316C39" w:rsidRPr="00FB7365" w:rsidRDefault="0032121F" w:rsidP="0032121F">
      <w:pPr>
        <w:pStyle w:val="ListParagraph"/>
        <w:spacing w:after="0" w:line="240" w:lineRule="auto"/>
        <w:ind w:left="425"/>
        <w:jc w:val="center"/>
        <w:rPr>
          <w:rFonts w:ascii="Times New Roman" w:hAnsi="Times New Roman" w:cs="Times New Roman"/>
          <w:b/>
          <w:sz w:val="24"/>
          <w:szCs w:val="24"/>
        </w:rPr>
      </w:pPr>
      <w:r w:rsidRPr="00FB7365">
        <w:rPr>
          <w:rFonts w:ascii="Times New Roman" w:hAnsi="Times New Roman" w:cs="Times New Roman"/>
          <w:b/>
          <w:sz w:val="24"/>
          <w:szCs w:val="24"/>
        </w:rPr>
        <w:t>CONCLUSION</w:t>
      </w:r>
    </w:p>
    <w:p w14:paraId="71A51E47" w14:textId="0486FCF4" w:rsidR="00CD74A0" w:rsidRPr="00FB7365" w:rsidRDefault="00CD74A0" w:rsidP="00CD74A0">
      <w:pPr>
        <w:spacing w:after="0" w:line="240" w:lineRule="auto"/>
        <w:rPr>
          <w:rFonts w:ascii="Times New Roman" w:eastAsia="Times New Roman" w:hAnsi="Times New Roman" w:cs="Times New Roman"/>
          <w:sz w:val="24"/>
          <w:szCs w:val="24"/>
          <w:lang w:eastAsia="en-IN"/>
        </w:rPr>
      </w:pPr>
    </w:p>
    <w:p w14:paraId="66877A2F" w14:textId="6D0F3C0D" w:rsidR="00CD74A0" w:rsidRPr="0032121F" w:rsidRDefault="00857C51" w:rsidP="009443D2">
      <w:pPr>
        <w:spacing w:after="0" w:line="240" w:lineRule="auto"/>
        <w:jc w:val="both"/>
        <w:rPr>
          <w:rFonts w:ascii="Times New Roman" w:eastAsia="Times New Roman" w:hAnsi="Times New Roman" w:cs="Times New Roman"/>
          <w:sz w:val="20"/>
          <w:szCs w:val="20"/>
          <w:lang w:eastAsia="en-IN"/>
        </w:rPr>
      </w:pPr>
      <w:r w:rsidRPr="0032121F">
        <w:rPr>
          <w:rFonts w:ascii="Times New Roman" w:eastAsia="Times New Roman" w:hAnsi="Times New Roman" w:cs="Times New Roman"/>
          <w:sz w:val="20"/>
          <w:szCs w:val="20"/>
          <w:lang w:eastAsia="en-IN"/>
        </w:rPr>
        <w:t>This work emphasized the analysis of diverse slip boundary formulations and a</w:t>
      </w:r>
      <w:r w:rsidR="00370440" w:rsidRPr="0032121F">
        <w:rPr>
          <w:rFonts w:ascii="Times New Roman" w:eastAsia="Times New Roman" w:hAnsi="Times New Roman" w:cs="Times New Roman"/>
          <w:sz w:val="20"/>
          <w:szCs w:val="20"/>
          <w:lang w:eastAsia="en-IN"/>
        </w:rPr>
        <w:t>n oblique</w:t>
      </w:r>
      <w:r w:rsidRPr="0032121F">
        <w:rPr>
          <w:rFonts w:ascii="Times New Roman" w:eastAsia="Times New Roman" w:hAnsi="Times New Roman" w:cs="Times New Roman"/>
          <w:sz w:val="20"/>
          <w:szCs w:val="20"/>
          <w:lang w:eastAsia="en-IN"/>
        </w:rPr>
        <w:t xml:space="preserve"> magneti</w:t>
      </w:r>
      <w:r w:rsidR="00370440" w:rsidRPr="0032121F">
        <w:rPr>
          <w:rFonts w:ascii="Times New Roman" w:eastAsia="Times New Roman" w:hAnsi="Times New Roman" w:cs="Times New Roman"/>
          <w:sz w:val="20"/>
          <w:szCs w:val="20"/>
          <w:lang w:eastAsia="en-IN"/>
        </w:rPr>
        <w:t>sm</w:t>
      </w:r>
      <w:r w:rsidRPr="0032121F">
        <w:rPr>
          <w:rFonts w:ascii="Times New Roman" w:eastAsia="Times New Roman" w:hAnsi="Times New Roman" w:cs="Times New Roman"/>
          <w:sz w:val="20"/>
          <w:szCs w:val="20"/>
          <w:lang w:eastAsia="en-IN"/>
        </w:rPr>
        <w:t xml:space="preserve"> under </w:t>
      </w:r>
      <w:r w:rsidR="00370440" w:rsidRPr="0032121F">
        <w:rPr>
          <w:rFonts w:ascii="Times New Roman" w:eastAsia="Times New Roman" w:hAnsi="Times New Roman" w:cs="Times New Roman"/>
          <w:sz w:val="20"/>
          <w:szCs w:val="20"/>
          <w:lang w:eastAsia="en-IN"/>
        </w:rPr>
        <w:t>radiant energy–driven flow process</w:t>
      </w:r>
      <w:r w:rsidRPr="0032121F">
        <w:rPr>
          <w:rFonts w:ascii="Times New Roman" w:eastAsia="Times New Roman" w:hAnsi="Times New Roman" w:cs="Times New Roman"/>
          <w:sz w:val="20"/>
          <w:szCs w:val="20"/>
          <w:lang w:eastAsia="en-IN"/>
        </w:rPr>
        <w:t>.</w:t>
      </w:r>
      <w:r w:rsidR="00CD74A0" w:rsidRPr="0032121F">
        <w:rPr>
          <w:rFonts w:ascii="Times New Roman" w:eastAsia="Times New Roman" w:hAnsi="Times New Roman" w:cs="Times New Roman"/>
          <w:sz w:val="20"/>
          <w:szCs w:val="20"/>
          <w:lang w:eastAsia="en-IN"/>
        </w:rPr>
        <w:t xml:space="preserve"> </w:t>
      </w:r>
      <w:r w:rsidRPr="0032121F">
        <w:rPr>
          <w:rFonts w:ascii="Times New Roman" w:eastAsia="Times New Roman" w:hAnsi="Times New Roman" w:cs="Times New Roman"/>
          <w:sz w:val="20"/>
          <w:szCs w:val="20"/>
          <w:lang w:eastAsia="en-IN"/>
        </w:rPr>
        <w:t xml:space="preserve">The study addressed this flow </w:t>
      </w:r>
      <w:proofErr w:type="spellStart"/>
      <w:r w:rsidRPr="0032121F">
        <w:rPr>
          <w:rFonts w:ascii="Times New Roman" w:eastAsia="Times New Roman" w:hAnsi="Times New Roman" w:cs="Times New Roman"/>
          <w:sz w:val="20"/>
          <w:szCs w:val="20"/>
          <w:lang w:eastAsia="en-IN"/>
        </w:rPr>
        <w:t>behavior</w:t>
      </w:r>
      <w:proofErr w:type="spellEnd"/>
      <w:r w:rsidRPr="0032121F">
        <w:rPr>
          <w:rFonts w:ascii="Times New Roman" w:eastAsia="Times New Roman" w:hAnsi="Times New Roman" w:cs="Times New Roman"/>
          <w:sz w:val="20"/>
          <w:szCs w:val="20"/>
          <w:lang w:eastAsia="en-IN"/>
        </w:rPr>
        <w:t xml:space="preserve"> in a </w:t>
      </w:r>
      <w:proofErr w:type="spellStart"/>
      <w:r w:rsidRPr="0032121F">
        <w:rPr>
          <w:rFonts w:ascii="Times New Roman" w:eastAsia="Times New Roman" w:hAnsi="Times New Roman" w:cs="Times New Roman"/>
          <w:sz w:val="20"/>
          <w:szCs w:val="20"/>
          <w:lang w:eastAsia="en-IN"/>
        </w:rPr>
        <w:t>Casson</w:t>
      </w:r>
      <w:proofErr w:type="spellEnd"/>
      <w:r w:rsidRPr="0032121F">
        <w:rPr>
          <w:rFonts w:ascii="Times New Roman" w:eastAsia="Times New Roman" w:hAnsi="Times New Roman" w:cs="Times New Roman"/>
          <w:sz w:val="20"/>
          <w:szCs w:val="20"/>
          <w:lang w:eastAsia="en-IN"/>
        </w:rPr>
        <w:t xml:space="preserve"> hybridized fluid over a thermally convective surface experiencing expansion or contraction.</w:t>
      </w:r>
      <w:r w:rsidR="00CD74A0" w:rsidRPr="0032121F">
        <w:rPr>
          <w:rFonts w:ascii="Times New Roman" w:eastAsia="Times New Roman" w:hAnsi="Times New Roman" w:cs="Times New Roman"/>
          <w:sz w:val="20"/>
          <w:szCs w:val="20"/>
          <w:lang w:eastAsia="en-IN"/>
        </w:rPr>
        <w:t xml:space="preserve"> The nanofluid considered in this research </w:t>
      </w:r>
      <w:r w:rsidR="00CD74A0" w:rsidRPr="0032121F">
        <w:rPr>
          <w:rFonts w:ascii="Times New Roman" w:eastAsia="Times New Roman" w:hAnsi="Times New Roman" w:cs="Times New Roman"/>
          <w:sz w:val="20"/>
          <w:szCs w:val="20"/>
          <w:lang w:eastAsia="en-IN"/>
        </w:rPr>
        <w:lastRenderedPageBreak/>
        <w:t>was a hybrid mixture comprising water and carbon nanotubes (CNTs), chosen for their enhanced thermal characteristics.</w:t>
      </w:r>
    </w:p>
    <w:p w14:paraId="0E55CDD8" w14:textId="3A96861F" w:rsidR="00CD74A0" w:rsidRPr="0032121F" w:rsidRDefault="00CD74A0" w:rsidP="009443D2">
      <w:pPr>
        <w:numPr>
          <w:ilvl w:val="0"/>
          <w:numId w:val="7"/>
        </w:numPr>
        <w:spacing w:after="0" w:line="240" w:lineRule="auto"/>
        <w:jc w:val="both"/>
        <w:rPr>
          <w:rFonts w:ascii="Times New Roman" w:eastAsia="Times New Roman" w:hAnsi="Times New Roman" w:cs="Times New Roman"/>
          <w:sz w:val="20"/>
          <w:szCs w:val="20"/>
          <w:lang w:eastAsia="en-IN"/>
        </w:rPr>
      </w:pPr>
      <w:r w:rsidRPr="0032121F">
        <w:rPr>
          <w:rFonts w:ascii="Times New Roman" w:eastAsia="Times New Roman" w:hAnsi="Times New Roman" w:cs="Times New Roman"/>
          <w:sz w:val="20"/>
          <w:szCs w:val="20"/>
          <w:lang w:eastAsia="en-IN"/>
        </w:rPr>
        <w:t xml:space="preserve">The presence of CNTs in the </w:t>
      </w:r>
      <w:proofErr w:type="spellStart"/>
      <w:r w:rsidRPr="0032121F">
        <w:rPr>
          <w:rFonts w:ascii="Times New Roman" w:eastAsia="Times New Roman" w:hAnsi="Times New Roman" w:cs="Times New Roman"/>
          <w:sz w:val="20"/>
          <w:szCs w:val="20"/>
          <w:lang w:eastAsia="en-IN"/>
        </w:rPr>
        <w:t>Casson</w:t>
      </w:r>
      <w:proofErr w:type="spellEnd"/>
      <w:r w:rsidRPr="0032121F">
        <w:rPr>
          <w:rFonts w:ascii="Times New Roman" w:eastAsia="Times New Roman" w:hAnsi="Times New Roman" w:cs="Times New Roman"/>
          <w:sz w:val="20"/>
          <w:szCs w:val="20"/>
          <w:lang w:eastAsia="en-IN"/>
        </w:rPr>
        <w:t xml:space="preserve"> hybrid </w:t>
      </w:r>
      <w:proofErr w:type="spellStart"/>
      <w:r w:rsidRPr="0032121F">
        <w:rPr>
          <w:rFonts w:ascii="Times New Roman" w:eastAsia="Times New Roman" w:hAnsi="Times New Roman" w:cs="Times New Roman"/>
          <w:sz w:val="20"/>
          <w:szCs w:val="20"/>
          <w:lang w:eastAsia="en-IN"/>
        </w:rPr>
        <w:t>nanofluid</w:t>
      </w:r>
      <w:proofErr w:type="spellEnd"/>
      <w:r w:rsidRPr="0032121F">
        <w:rPr>
          <w:rFonts w:ascii="Times New Roman" w:eastAsia="Times New Roman" w:hAnsi="Times New Roman" w:cs="Times New Roman"/>
          <w:sz w:val="20"/>
          <w:szCs w:val="20"/>
          <w:lang w:eastAsia="en-IN"/>
        </w:rPr>
        <w:t xml:space="preserve"> enhanced its thermal </w:t>
      </w:r>
      <w:r w:rsidR="00EF70C1" w:rsidRPr="0032121F">
        <w:rPr>
          <w:rFonts w:ascii="Times New Roman" w:eastAsia="Times New Roman" w:hAnsi="Times New Roman" w:cs="Times New Roman"/>
          <w:sz w:val="20"/>
          <w:szCs w:val="20"/>
          <w:lang w:eastAsia="en-IN"/>
        </w:rPr>
        <w:t>efficiency</w:t>
      </w:r>
      <w:r w:rsidRPr="0032121F">
        <w:rPr>
          <w:rFonts w:ascii="Times New Roman" w:eastAsia="Times New Roman" w:hAnsi="Times New Roman" w:cs="Times New Roman"/>
          <w:sz w:val="20"/>
          <w:szCs w:val="20"/>
          <w:lang w:eastAsia="en-IN"/>
        </w:rPr>
        <w:t xml:space="preserve">, which led to </w:t>
      </w:r>
      <w:r w:rsidR="00F53E34" w:rsidRPr="0032121F">
        <w:rPr>
          <w:rFonts w:ascii="Times New Roman" w:eastAsia="Times New Roman" w:hAnsi="Times New Roman" w:cs="Times New Roman"/>
          <w:sz w:val="20"/>
          <w:szCs w:val="20"/>
          <w:lang w:eastAsia="en-IN"/>
        </w:rPr>
        <w:t>elevated</w:t>
      </w:r>
      <w:r w:rsidRPr="0032121F">
        <w:rPr>
          <w:rFonts w:ascii="Times New Roman" w:eastAsia="Times New Roman" w:hAnsi="Times New Roman" w:cs="Times New Roman"/>
          <w:sz w:val="20"/>
          <w:szCs w:val="20"/>
          <w:lang w:eastAsia="en-IN"/>
        </w:rPr>
        <w:t xml:space="preserve"> heat transfer rates. </w:t>
      </w:r>
    </w:p>
    <w:p w14:paraId="7F56B0BA" w14:textId="1AC36DC5" w:rsidR="00F7207C" w:rsidRPr="0032121F" w:rsidRDefault="00F7207C" w:rsidP="009443D2">
      <w:pPr>
        <w:numPr>
          <w:ilvl w:val="0"/>
          <w:numId w:val="7"/>
        </w:numPr>
        <w:spacing w:after="0" w:line="240" w:lineRule="auto"/>
        <w:jc w:val="both"/>
        <w:rPr>
          <w:rFonts w:ascii="Times New Roman" w:eastAsia="Times New Roman" w:hAnsi="Times New Roman" w:cs="Times New Roman"/>
          <w:sz w:val="20"/>
          <w:szCs w:val="20"/>
          <w:lang w:eastAsia="en-IN"/>
        </w:rPr>
      </w:pPr>
      <w:r w:rsidRPr="0032121F">
        <w:rPr>
          <w:rFonts w:ascii="Times New Roman" w:eastAsia="Times New Roman" w:hAnsi="Times New Roman" w:cs="Times New Roman"/>
          <w:sz w:val="20"/>
          <w:szCs w:val="20"/>
          <w:lang w:eastAsia="en-IN"/>
        </w:rPr>
        <w:t>Suction reduces the boundary layer thickness, while injection elevates fluid speed, with opposite</w:t>
      </w:r>
      <w:r w:rsidR="0061092F" w:rsidRPr="0032121F">
        <w:rPr>
          <w:rFonts w:ascii="Times New Roman" w:eastAsia="Times New Roman" w:hAnsi="Times New Roman" w:cs="Times New Roman"/>
          <w:sz w:val="20"/>
          <w:szCs w:val="20"/>
          <w:lang w:eastAsia="en-IN"/>
        </w:rPr>
        <w:t xml:space="preserve"> effects in shrinking situation.</w:t>
      </w:r>
    </w:p>
    <w:p w14:paraId="5656CD9F" w14:textId="49E88DD3" w:rsidR="0061092F" w:rsidRPr="0032121F" w:rsidRDefault="0061092F" w:rsidP="009443D2">
      <w:pPr>
        <w:numPr>
          <w:ilvl w:val="0"/>
          <w:numId w:val="7"/>
        </w:numPr>
        <w:spacing w:after="0" w:line="240" w:lineRule="auto"/>
        <w:jc w:val="both"/>
        <w:rPr>
          <w:rFonts w:ascii="Times New Roman" w:eastAsia="Times New Roman" w:hAnsi="Times New Roman" w:cs="Times New Roman"/>
          <w:sz w:val="20"/>
          <w:szCs w:val="20"/>
          <w:lang w:eastAsia="en-IN"/>
        </w:rPr>
      </w:pPr>
      <w:r w:rsidRPr="0032121F">
        <w:rPr>
          <w:rFonts w:ascii="Times New Roman" w:eastAsia="Times New Roman" w:hAnsi="Times New Roman" w:cs="Times New Roman"/>
          <w:sz w:val="20"/>
          <w:szCs w:val="20"/>
          <w:lang w:eastAsia="en-IN"/>
        </w:rPr>
        <w:t>First-order slip declines velocity near the surface, while second-order slip elevates momentum, specifically in stretching scenarios.</w:t>
      </w:r>
    </w:p>
    <w:p w14:paraId="26F40E6C" w14:textId="5E45A732" w:rsidR="00CA3659" w:rsidRPr="0032121F" w:rsidRDefault="0061092F" w:rsidP="009443D2">
      <w:pPr>
        <w:numPr>
          <w:ilvl w:val="0"/>
          <w:numId w:val="7"/>
        </w:numPr>
        <w:spacing w:after="0" w:line="240" w:lineRule="auto"/>
        <w:jc w:val="both"/>
        <w:rPr>
          <w:rFonts w:ascii="Times New Roman" w:eastAsia="Times New Roman" w:hAnsi="Times New Roman" w:cs="Times New Roman"/>
          <w:sz w:val="20"/>
          <w:szCs w:val="20"/>
          <w:lang w:eastAsia="en-IN"/>
        </w:rPr>
      </w:pPr>
      <w:r w:rsidRPr="0032121F">
        <w:rPr>
          <w:rFonts w:ascii="Times New Roman" w:eastAsia="Times New Roman" w:hAnsi="Times New Roman" w:cs="Times New Roman"/>
          <w:sz w:val="20"/>
          <w:szCs w:val="20"/>
          <w:lang w:eastAsia="en-IN"/>
        </w:rPr>
        <w:t xml:space="preserve">Higher </w:t>
      </w:r>
      <w:proofErr w:type="spellStart"/>
      <w:r w:rsidRPr="0032121F">
        <w:rPr>
          <w:rFonts w:ascii="Times New Roman" w:eastAsia="Times New Roman" w:hAnsi="Times New Roman" w:cs="Times New Roman"/>
          <w:sz w:val="20"/>
          <w:szCs w:val="20"/>
          <w:lang w:eastAsia="en-IN"/>
        </w:rPr>
        <w:t>Biot</w:t>
      </w:r>
      <w:proofErr w:type="spellEnd"/>
      <w:r w:rsidRPr="0032121F">
        <w:rPr>
          <w:rFonts w:ascii="Times New Roman" w:eastAsia="Times New Roman" w:hAnsi="Times New Roman" w:cs="Times New Roman"/>
          <w:sz w:val="20"/>
          <w:szCs w:val="20"/>
          <w:lang w:eastAsia="en-IN"/>
        </w:rPr>
        <w:t xml:space="preserve"> number, Eckert number, and thermal radiation elevates temperature patterns and heat transfer rates.</w:t>
      </w:r>
    </w:p>
    <w:p w14:paraId="77E74497" w14:textId="77777777" w:rsidR="00CA3659" w:rsidRPr="00492ABC" w:rsidRDefault="00CA3659" w:rsidP="00F7207C">
      <w:pPr>
        <w:widowControl w:val="0"/>
        <w:autoSpaceDE w:val="0"/>
        <w:autoSpaceDN w:val="0"/>
        <w:adjustRightInd w:val="0"/>
        <w:spacing w:line="240" w:lineRule="auto"/>
        <w:jc w:val="both"/>
        <w:rPr>
          <w:rFonts w:asciiTheme="majorBidi" w:hAnsiTheme="majorBidi" w:cstheme="majorBidi"/>
          <w:b/>
          <w:bCs/>
          <w:sz w:val="24"/>
          <w:szCs w:val="24"/>
        </w:rPr>
      </w:pPr>
    </w:p>
    <w:p w14:paraId="19857BD0" w14:textId="781E2448" w:rsidR="004A0DD9" w:rsidRPr="00FB7365" w:rsidRDefault="00492ABC" w:rsidP="00492ABC">
      <w:pPr>
        <w:widowControl w:val="0"/>
        <w:autoSpaceDE w:val="0"/>
        <w:autoSpaceDN w:val="0"/>
        <w:adjustRightInd w:val="0"/>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REFERENCES</w:t>
      </w:r>
    </w:p>
    <w:p w14:paraId="65664CF6" w14:textId="77777777" w:rsidR="00971DDC" w:rsidRPr="00971DDC" w:rsidRDefault="00971DDC" w:rsidP="00971DDC">
      <w:pPr>
        <w:spacing w:after="0"/>
        <w:rPr>
          <w:rFonts w:ascii="Times New Roman" w:hAnsi="Times New Roman" w:cs="Times New Roman"/>
          <w:sz w:val="18"/>
          <w:szCs w:val="18"/>
        </w:rPr>
      </w:pPr>
      <w:bookmarkStart w:id="1" w:name="_GoBack"/>
      <w:r w:rsidRPr="00971DDC">
        <w:rPr>
          <w:rFonts w:ascii="Times New Roman" w:hAnsi="Times New Roman" w:cs="Times New Roman"/>
          <w:sz w:val="18"/>
          <w:szCs w:val="18"/>
        </w:rPr>
        <w:t>1. S. U. Choi and J. A. Eastman, Argonne National Laboratory Report No. ANL/MSD/CP-84938; CONF-951135-29 (1995).</w:t>
      </w:r>
    </w:p>
    <w:p w14:paraId="20A359A3" w14:textId="77777777" w:rsidR="00971DDC" w:rsidRPr="00971DDC" w:rsidRDefault="00971DDC" w:rsidP="00971DDC">
      <w:pPr>
        <w:spacing w:after="0"/>
        <w:rPr>
          <w:rFonts w:ascii="Times New Roman" w:hAnsi="Times New Roman" w:cs="Times New Roman"/>
          <w:sz w:val="18"/>
          <w:szCs w:val="18"/>
        </w:rPr>
      </w:pPr>
      <w:r w:rsidRPr="00971DDC">
        <w:rPr>
          <w:rFonts w:ascii="Times New Roman" w:hAnsi="Times New Roman" w:cs="Times New Roman"/>
          <w:sz w:val="18"/>
          <w:szCs w:val="18"/>
        </w:rPr>
        <w:t xml:space="preserve">2. M. </w:t>
      </w:r>
      <w:proofErr w:type="spellStart"/>
      <w:r w:rsidRPr="00971DDC">
        <w:rPr>
          <w:rFonts w:ascii="Times New Roman" w:hAnsi="Times New Roman" w:cs="Times New Roman"/>
          <w:sz w:val="18"/>
          <w:szCs w:val="18"/>
        </w:rPr>
        <w:t>Tamoor</w:t>
      </w:r>
      <w:proofErr w:type="spellEnd"/>
      <w:r w:rsidRPr="00971DDC">
        <w:rPr>
          <w:rFonts w:ascii="Times New Roman" w:hAnsi="Times New Roman" w:cs="Times New Roman"/>
          <w:sz w:val="18"/>
          <w:szCs w:val="18"/>
        </w:rPr>
        <w:t xml:space="preserve">, M. </w:t>
      </w:r>
      <w:proofErr w:type="spellStart"/>
      <w:r w:rsidRPr="00971DDC">
        <w:rPr>
          <w:rFonts w:ascii="Times New Roman" w:hAnsi="Times New Roman" w:cs="Times New Roman"/>
          <w:sz w:val="18"/>
          <w:szCs w:val="18"/>
        </w:rPr>
        <w:t>Waqas</w:t>
      </w:r>
      <w:proofErr w:type="spellEnd"/>
      <w:r w:rsidRPr="00971DDC">
        <w:rPr>
          <w:rFonts w:ascii="Times New Roman" w:hAnsi="Times New Roman" w:cs="Times New Roman"/>
          <w:sz w:val="18"/>
          <w:szCs w:val="18"/>
        </w:rPr>
        <w:t xml:space="preserve">, M. I. Khan, A. </w:t>
      </w:r>
      <w:proofErr w:type="spellStart"/>
      <w:r w:rsidRPr="00971DDC">
        <w:rPr>
          <w:rFonts w:ascii="Times New Roman" w:hAnsi="Times New Roman" w:cs="Times New Roman"/>
          <w:sz w:val="18"/>
          <w:szCs w:val="18"/>
        </w:rPr>
        <w:t>Alsaedi</w:t>
      </w:r>
      <w:proofErr w:type="spellEnd"/>
      <w:r w:rsidRPr="00971DDC">
        <w:rPr>
          <w:rFonts w:ascii="Times New Roman" w:hAnsi="Times New Roman" w:cs="Times New Roman"/>
          <w:sz w:val="18"/>
          <w:szCs w:val="18"/>
        </w:rPr>
        <w:t>, and T. Hayat, Results Phys. 7, 498–502 (2017).</w:t>
      </w:r>
    </w:p>
    <w:p w14:paraId="35B294DD" w14:textId="77777777" w:rsidR="00971DDC" w:rsidRPr="00971DDC" w:rsidRDefault="00971DDC" w:rsidP="00971DDC">
      <w:pPr>
        <w:spacing w:after="0"/>
        <w:rPr>
          <w:rFonts w:ascii="Times New Roman" w:hAnsi="Times New Roman" w:cs="Times New Roman"/>
          <w:sz w:val="18"/>
          <w:szCs w:val="18"/>
        </w:rPr>
      </w:pPr>
      <w:r w:rsidRPr="00971DDC">
        <w:rPr>
          <w:rFonts w:ascii="Times New Roman" w:hAnsi="Times New Roman" w:cs="Times New Roman"/>
          <w:sz w:val="18"/>
          <w:szCs w:val="18"/>
        </w:rPr>
        <w:t xml:space="preserve">3. S. Khan, M. M. </w:t>
      </w:r>
      <w:proofErr w:type="spellStart"/>
      <w:r w:rsidRPr="00971DDC">
        <w:rPr>
          <w:rFonts w:ascii="Times New Roman" w:hAnsi="Times New Roman" w:cs="Times New Roman"/>
          <w:sz w:val="18"/>
          <w:szCs w:val="18"/>
        </w:rPr>
        <w:t>Selim</w:t>
      </w:r>
      <w:proofErr w:type="spellEnd"/>
      <w:r w:rsidRPr="00971DDC">
        <w:rPr>
          <w:rFonts w:ascii="Times New Roman" w:hAnsi="Times New Roman" w:cs="Times New Roman"/>
          <w:sz w:val="18"/>
          <w:szCs w:val="18"/>
        </w:rPr>
        <w:t xml:space="preserve">, K. A. </w:t>
      </w:r>
      <w:proofErr w:type="spellStart"/>
      <w:r w:rsidRPr="00971DDC">
        <w:rPr>
          <w:rFonts w:ascii="Times New Roman" w:hAnsi="Times New Roman" w:cs="Times New Roman"/>
          <w:sz w:val="18"/>
          <w:szCs w:val="18"/>
        </w:rPr>
        <w:t>Gepreel</w:t>
      </w:r>
      <w:proofErr w:type="spellEnd"/>
      <w:r w:rsidRPr="00971DDC">
        <w:rPr>
          <w:rFonts w:ascii="Times New Roman" w:hAnsi="Times New Roman" w:cs="Times New Roman"/>
          <w:sz w:val="18"/>
          <w:szCs w:val="18"/>
        </w:rPr>
        <w:t>, et al., Open Phys. 19(1), 341–351 (2021).</w:t>
      </w:r>
    </w:p>
    <w:p w14:paraId="1F05A32D" w14:textId="77777777" w:rsidR="00971DDC" w:rsidRPr="00971DDC" w:rsidRDefault="00971DDC" w:rsidP="00971DDC">
      <w:pPr>
        <w:spacing w:after="0"/>
        <w:rPr>
          <w:rFonts w:ascii="Times New Roman" w:hAnsi="Times New Roman" w:cs="Times New Roman"/>
          <w:sz w:val="18"/>
          <w:szCs w:val="18"/>
        </w:rPr>
      </w:pPr>
      <w:r w:rsidRPr="00971DDC">
        <w:rPr>
          <w:rFonts w:ascii="Times New Roman" w:hAnsi="Times New Roman" w:cs="Times New Roman"/>
          <w:sz w:val="18"/>
          <w:szCs w:val="18"/>
        </w:rPr>
        <w:t xml:space="preserve">4. A. </w:t>
      </w:r>
      <w:proofErr w:type="spellStart"/>
      <w:r w:rsidRPr="00971DDC">
        <w:rPr>
          <w:rFonts w:ascii="Times New Roman" w:hAnsi="Times New Roman" w:cs="Times New Roman"/>
          <w:sz w:val="18"/>
          <w:szCs w:val="18"/>
        </w:rPr>
        <w:t>Raje</w:t>
      </w:r>
      <w:proofErr w:type="spellEnd"/>
      <w:r w:rsidRPr="00971DDC">
        <w:rPr>
          <w:rFonts w:ascii="Times New Roman" w:hAnsi="Times New Roman" w:cs="Times New Roman"/>
          <w:sz w:val="18"/>
          <w:szCs w:val="18"/>
        </w:rPr>
        <w:t xml:space="preserve">, F. </w:t>
      </w:r>
      <w:proofErr w:type="spellStart"/>
      <w:r w:rsidRPr="00971DDC">
        <w:rPr>
          <w:rFonts w:ascii="Times New Roman" w:hAnsi="Times New Roman" w:cs="Times New Roman"/>
          <w:sz w:val="18"/>
          <w:szCs w:val="18"/>
        </w:rPr>
        <w:t>Koyani</w:t>
      </w:r>
      <w:proofErr w:type="spellEnd"/>
      <w:r w:rsidRPr="00971DDC">
        <w:rPr>
          <w:rFonts w:ascii="Times New Roman" w:hAnsi="Times New Roman" w:cs="Times New Roman"/>
          <w:sz w:val="18"/>
          <w:szCs w:val="18"/>
        </w:rPr>
        <w:t xml:space="preserve">, A. A. </w:t>
      </w:r>
      <w:proofErr w:type="spellStart"/>
      <w:r w:rsidRPr="00971DDC">
        <w:rPr>
          <w:rFonts w:ascii="Times New Roman" w:hAnsi="Times New Roman" w:cs="Times New Roman"/>
          <w:sz w:val="18"/>
          <w:szCs w:val="18"/>
        </w:rPr>
        <w:t>Bhise</w:t>
      </w:r>
      <w:proofErr w:type="spellEnd"/>
      <w:r w:rsidRPr="00971DDC">
        <w:rPr>
          <w:rFonts w:ascii="Times New Roman" w:hAnsi="Times New Roman" w:cs="Times New Roman"/>
          <w:sz w:val="18"/>
          <w:szCs w:val="18"/>
        </w:rPr>
        <w:t>, and K. Ramesh, Int. J. Mod. Phys. B 37(25), 2350293 (2023).</w:t>
      </w:r>
    </w:p>
    <w:p w14:paraId="3651B45D" w14:textId="77777777" w:rsidR="00971DDC" w:rsidRPr="00971DDC" w:rsidRDefault="00971DDC" w:rsidP="00971DDC">
      <w:pPr>
        <w:spacing w:after="0"/>
        <w:rPr>
          <w:rFonts w:ascii="Times New Roman" w:hAnsi="Times New Roman" w:cs="Times New Roman"/>
          <w:sz w:val="18"/>
          <w:szCs w:val="18"/>
        </w:rPr>
      </w:pPr>
      <w:r w:rsidRPr="00971DDC">
        <w:rPr>
          <w:rFonts w:ascii="Times New Roman" w:hAnsi="Times New Roman" w:cs="Times New Roman"/>
          <w:sz w:val="18"/>
          <w:szCs w:val="18"/>
        </w:rPr>
        <w:t xml:space="preserve">5. M. </w:t>
      </w:r>
      <w:proofErr w:type="spellStart"/>
      <w:r w:rsidRPr="00971DDC">
        <w:rPr>
          <w:rFonts w:ascii="Times New Roman" w:hAnsi="Times New Roman" w:cs="Times New Roman"/>
          <w:sz w:val="18"/>
          <w:szCs w:val="18"/>
        </w:rPr>
        <w:t>Waqas</w:t>
      </w:r>
      <w:proofErr w:type="spellEnd"/>
      <w:r w:rsidRPr="00971DDC">
        <w:rPr>
          <w:rFonts w:ascii="Times New Roman" w:hAnsi="Times New Roman" w:cs="Times New Roman"/>
          <w:sz w:val="18"/>
          <w:szCs w:val="18"/>
        </w:rPr>
        <w:t xml:space="preserve">, W. A. Khan, A. A. Pasha, N. Islam, and M. M. Rahman, Therm. Sci. Eng. </w:t>
      </w:r>
      <w:proofErr w:type="spellStart"/>
      <w:r w:rsidRPr="00971DDC">
        <w:rPr>
          <w:rFonts w:ascii="Times New Roman" w:hAnsi="Times New Roman" w:cs="Times New Roman"/>
          <w:sz w:val="18"/>
          <w:szCs w:val="18"/>
        </w:rPr>
        <w:t>Prog</w:t>
      </w:r>
      <w:proofErr w:type="spellEnd"/>
      <w:r w:rsidRPr="00971DDC">
        <w:rPr>
          <w:rFonts w:ascii="Times New Roman" w:hAnsi="Times New Roman" w:cs="Times New Roman"/>
          <w:sz w:val="18"/>
          <w:szCs w:val="18"/>
        </w:rPr>
        <w:t>. 36, 101492 (2022).</w:t>
      </w:r>
    </w:p>
    <w:p w14:paraId="77812468" w14:textId="77777777" w:rsidR="00971DDC" w:rsidRPr="00971DDC" w:rsidRDefault="00971DDC" w:rsidP="00971DDC">
      <w:pPr>
        <w:spacing w:after="0"/>
        <w:rPr>
          <w:rFonts w:ascii="Times New Roman" w:hAnsi="Times New Roman" w:cs="Times New Roman"/>
          <w:sz w:val="18"/>
          <w:szCs w:val="18"/>
        </w:rPr>
      </w:pPr>
      <w:r w:rsidRPr="00971DDC">
        <w:rPr>
          <w:rFonts w:ascii="Times New Roman" w:hAnsi="Times New Roman" w:cs="Times New Roman"/>
          <w:sz w:val="18"/>
          <w:szCs w:val="18"/>
        </w:rPr>
        <w:t xml:space="preserve">6. J. P. </w:t>
      </w:r>
      <w:proofErr w:type="spellStart"/>
      <w:r w:rsidRPr="00971DDC">
        <w:rPr>
          <w:rFonts w:ascii="Times New Roman" w:hAnsi="Times New Roman" w:cs="Times New Roman"/>
          <w:sz w:val="18"/>
          <w:szCs w:val="18"/>
        </w:rPr>
        <w:t>Freidberg</w:t>
      </w:r>
      <w:proofErr w:type="spellEnd"/>
      <w:r w:rsidRPr="00971DDC">
        <w:rPr>
          <w:rFonts w:ascii="Times New Roman" w:hAnsi="Times New Roman" w:cs="Times New Roman"/>
          <w:sz w:val="18"/>
          <w:szCs w:val="18"/>
        </w:rPr>
        <w:t>, Ideal MHD (Cambridge University Press, Cambridge, 2014).</w:t>
      </w:r>
    </w:p>
    <w:p w14:paraId="305E94B5" w14:textId="77777777" w:rsidR="00971DDC" w:rsidRPr="00971DDC" w:rsidRDefault="00971DDC" w:rsidP="00971DDC">
      <w:pPr>
        <w:spacing w:after="0"/>
        <w:rPr>
          <w:rFonts w:ascii="Times New Roman" w:hAnsi="Times New Roman" w:cs="Times New Roman"/>
          <w:sz w:val="18"/>
          <w:szCs w:val="18"/>
        </w:rPr>
      </w:pPr>
      <w:r w:rsidRPr="00971DDC">
        <w:rPr>
          <w:rFonts w:ascii="Times New Roman" w:hAnsi="Times New Roman" w:cs="Times New Roman"/>
          <w:sz w:val="18"/>
          <w:szCs w:val="18"/>
        </w:rPr>
        <w:t xml:space="preserve">7. P. </w:t>
      </w:r>
      <w:proofErr w:type="spellStart"/>
      <w:r w:rsidRPr="00971DDC">
        <w:rPr>
          <w:rFonts w:ascii="Times New Roman" w:hAnsi="Times New Roman" w:cs="Times New Roman"/>
          <w:sz w:val="18"/>
          <w:szCs w:val="18"/>
        </w:rPr>
        <w:t>Sreedevi</w:t>
      </w:r>
      <w:proofErr w:type="spellEnd"/>
      <w:r w:rsidRPr="00971DDC">
        <w:rPr>
          <w:rFonts w:ascii="Times New Roman" w:hAnsi="Times New Roman" w:cs="Times New Roman"/>
          <w:sz w:val="18"/>
          <w:szCs w:val="18"/>
        </w:rPr>
        <w:t xml:space="preserve"> and P. S. Reddy, Heat Transf.—Asian Res. 48(8), 4105–4132 (2019).</w:t>
      </w:r>
    </w:p>
    <w:p w14:paraId="377B9F06" w14:textId="77777777" w:rsidR="00971DDC" w:rsidRPr="00971DDC" w:rsidRDefault="00971DDC" w:rsidP="00971DDC">
      <w:pPr>
        <w:spacing w:after="0"/>
        <w:rPr>
          <w:rFonts w:ascii="Times New Roman" w:hAnsi="Times New Roman" w:cs="Times New Roman"/>
          <w:sz w:val="18"/>
          <w:szCs w:val="18"/>
        </w:rPr>
      </w:pPr>
      <w:r w:rsidRPr="00971DDC">
        <w:rPr>
          <w:rFonts w:ascii="Times New Roman" w:hAnsi="Times New Roman" w:cs="Times New Roman"/>
          <w:sz w:val="18"/>
          <w:szCs w:val="18"/>
        </w:rPr>
        <w:t xml:space="preserve">8. D. </w:t>
      </w:r>
      <w:proofErr w:type="spellStart"/>
      <w:r w:rsidRPr="00971DDC">
        <w:rPr>
          <w:rFonts w:ascii="Times New Roman" w:hAnsi="Times New Roman" w:cs="Times New Roman"/>
          <w:sz w:val="18"/>
          <w:szCs w:val="18"/>
        </w:rPr>
        <w:t>Srinivasacharya</w:t>
      </w:r>
      <w:proofErr w:type="spellEnd"/>
      <w:r w:rsidRPr="00971DDC">
        <w:rPr>
          <w:rFonts w:ascii="Times New Roman" w:hAnsi="Times New Roman" w:cs="Times New Roman"/>
          <w:sz w:val="18"/>
          <w:szCs w:val="18"/>
        </w:rPr>
        <w:t xml:space="preserve">, U. </w:t>
      </w:r>
      <w:proofErr w:type="spellStart"/>
      <w:r w:rsidRPr="00971DDC">
        <w:rPr>
          <w:rFonts w:ascii="Times New Roman" w:hAnsi="Times New Roman" w:cs="Times New Roman"/>
          <w:sz w:val="18"/>
          <w:szCs w:val="18"/>
        </w:rPr>
        <w:t>Mendu</w:t>
      </w:r>
      <w:proofErr w:type="spellEnd"/>
      <w:r w:rsidRPr="00971DDC">
        <w:rPr>
          <w:rFonts w:ascii="Times New Roman" w:hAnsi="Times New Roman" w:cs="Times New Roman"/>
          <w:sz w:val="18"/>
          <w:szCs w:val="18"/>
        </w:rPr>
        <w:t xml:space="preserve">, and K. </w:t>
      </w:r>
      <w:proofErr w:type="spellStart"/>
      <w:r w:rsidRPr="00971DDC">
        <w:rPr>
          <w:rFonts w:ascii="Times New Roman" w:hAnsi="Times New Roman" w:cs="Times New Roman"/>
          <w:sz w:val="18"/>
          <w:szCs w:val="18"/>
        </w:rPr>
        <w:t>Venumadhav</w:t>
      </w:r>
      <w:proofErr w:type="spellEnd"/>
      <w:r w:rsidRPr="00971DDC">
        <w:rPr>
          <w:rFonts w:ascii="Times New Roman" w:hAnsi="Times New Roman" w:cs="Times New Roman"/>
          <w:sz w:val="18"/>
          <w:szCs w:val="18"/>
        </w:rPr>
        <w:t>, Procedia Eng. 127, 1064–1070 (2015).</w:t>
      </w:r>
    </w:p>
    <w:p w14:paraId="1C9076A8" w14:textId="77777777" w:rsidR="00971DDC" w:rsidRPr="00971DDC" w:rsidRDefault="00971DDC" w:rsidP="00971DDC">
      <w:pPr>
        <w:spacing w:after="0"/>
        <w:rPr>
          <w:rFonts w:ascii="Times New Roman" w:hAnsi="Times New Roman" w:cs="Times New Roman"/>
          <w:sz w:val="18"/>
          <w:szCs w:val="18"/>
        </w:rPr>
      </w:pPr>
      <w:r w:rsidRPr="00971DDC">
        <w:rPr>
          <w:rFonts w:ascii="Times New Roman" w:hAnsi="Times New Roman" w:cs="Times New Roman"/>
          <w:sz w:val="18"/>
          <w:szCs w:val="18"/>
        </w:rPr>
        <w:t xml:space="preserve">9. M. </w:t>
      </w:r>
      <w:proofErr w:type="spellStart"/>
      <w:r w:rsidRPr="00971DDC">
        <w:rPr>
          <w:rFonts w:ascii="Times New Roman" w:hAnsi="Times New Roman" w:cs="Times New Roman"/>
          <w:sz w:val="18"/>
          <w:szCs w:val="18"/>
        </w:rPr>
        <w:t>Ganapathirao</w:t>
      </w:r>
      <w:proofErr w:type="spellEnd"/>
      <w:r w:rsidRPr="00971DDC">
        <w:rPr>
          <w:rFonts w:ascii="Times New Roman" w:hAnsi="Times New Roman" w:cs="Times New Roman"/>
          <w:sz w:val="18"/>
          <w:szCs w:val="18"/>
        </w:rPr>
        <w:t xml:space="preserve"> and R. </w:t>
      </w:r>
      <w:proofErr w:type="spellStart"/>
      <w:r w:rsidRPr="00971DDC">
        <w:rPr>
          <w:rFonts w:ascii="Times New Roman" w:hAnsi="Times New Roman" w:cs="Times New Roman"/>
          <w:sz w:val="18"/>
          <w:szCs w:val="18"/>
        </w:rPr>
        <w:t>Ravindran</w:t>
      </w:r>
      <w:proofErr w:type="spellEnd"/>
      <w:r w:rsidRPr="00971DDC">
        <w:rPr>
          <w:rFonts w:ascii="Times New Roman" w:hAnsi="Times New Roman" w:cs="Times New Roman"/>
          <w:sz w:val="18"/>
          <w:szCs w:val="18"/>
        </w:rPr>
        <w:t>, Procedia Eng. 127, 1102–1109 (2015).</w:t>
      </w:r>
    </w:p>
    <w:p w14:paraId="6D24DDD3" w14:textId="77777777" w:rsidR="00971DDC" w:rsidRPr="00971DDC" w:rsidRDefault="00971DDC" w:rsidP="00971DDC">
      <w:pPr>
        <w:spacing w:after="0"/>
        <w:rPr>
          <w:rFonts w:ascii="Times New Roman" w:hAnsi="Times New Roman" w:cs="Times New Roman"/>
          <w:sz w:val="18"/>
          <w:szCs w:val="18"/>
        </w:rPr>
      </w:pPr>
      <w:r w:rsidRPr="00971DDC">
        <w:rPr>
          <w:rFonts w:ascii="Times New Roman" w:hAnsi="Times New Roman" w:cs="Times New Roman"/>
          <w:sz w:val="18"/>
          <w:szCs w:val="18"/>
        </w:rPr>
        <w:t>10. A. K. Pandey and M. Kumar, Alex. Eng. J. 56(1), 55–62 (2017).</w:t>
      </w:r>
    </w:p>
    <w:p w14:paraId="3A5EDCD7" w14:textId="77777777" w:rsidR="00971DDC" w:rsidRPr="00971DDC" w:rsidRDefault="00971DDC" w:rsidP="00971DDC">
      <w:pPr>
        <w:spacing w:after="0"/>
        <w:rPr>
          <w:rFonts w:ascii="Times New Roman" w:hAnsi="Times New Roman" w:cs="Times New Roman"/>
          <w:sz w:val="18"/>
          <w:szCs w:val="18"/>
        </w:rPr>
      </w:pPr>
      <w:r w:rsidRPr="00971DDC">
        <w:rPr>
          <w:rFonts w:ascii="Times New Roman" w:hAnsi="Times New Roman" w:cs="Times New Roman"/>
          <w:sz w:val="18"/>
          <w:szCs w:val="18"/>
        </w:rPr>
        <w:t xml:space="preserve">11. R. </w:t>
      </w:r>
      <w:proofErr w:type="spellStart"/>
      <w:r w:rsidRPr="00971DDC">
        <w:rPr>
          <w:rFonts w:ascii="Times New Roman" w:hAnsi="Times New Roman" w:cs="Times New Roman"/>
          <w:sz w:val="18"/>
          <w:szCs w:val="18"/>
        </w:rPr>
        <w:t>Kandasamy</w:t>
      </w:r>
      <w:proofErr w:type="spellEnd"/>
      <w:r w:rsidRPr="00971DDC">
        <w:rPr>
          <w:rFonts w:ascii="Times New Roman" w:hAnsi="Times New Roman" w:cs="Times New Roman"/>
          <w:sz w:val="18"/>
          <w:szCs w:val="18"/>
        </w:rPr>
        <w:t xml:space="preserve">, I. </w:t>
      </w:r>
      <w:proofErr w:type="spellStart"/>
      <w:r w:rsidRPr="00971DDC">
        <w:rPr>
          <w:rFonts w:ascii="Times New Roman" w:hAnsi="Times New Roman" w:cs="Times New Roman"/>
          <w:sz w:val="18"/>
          <w:szCs w:val="18"/>
        </w:rPr>
        <w:t>Muhaimin</w:t>
      </w:r>
      <w:proofErr w:type="spellEnd"/>
      <w:r w:rsidRPr="00971DDC">
        <w:rPr>
          <w:rFonts w:ascii="Times New Roman" w:hAnsi="Times New Roman" w:cs="Times New Roman"/>
          <w:sz w:val="18"/>
          <w:szCs w:val="18"/>
        </w:rPr>
        <w:t xml:space="preserve">, and A. K. </w:t>
      </w:r>
      <w:proofErr w:type="spellStart"/>
      <w:r w:rsidRPr="00971DDC">
        <w:rPr>
          <w:rFonts w:ascii="Times New Roman" w:hAnsi="Times New Roman" w:cs="Times New Roman"/>
          <w:sz w:val="18"/>
          <w:szCs w:val="18"/>
        </w:rPr>
        <w:t>Rosmila</w:t>
      </w:r>
      <w:proofErr w:type="spellEnd"/>
      <w:r w:rsidRPr="00971DDC">
        <w:rPr>
          <w:rFonts w:ascii="Times New Roman" w:hAnsi="Times New Roman" w:cs="Times New Roman"/>
          <w:sz w:val="18"/>
          <w:szCs w:val="18"/>
        </w:rPr>
        <w:t>, Renew. Energy 64, 1–9 (2014).</w:t>
      </w:r>
    </w:p>
    <w:p w14:paraId="644B013D" w14:textId="77777777" w:rsidR="00971DDC" w:rsidRPr="00971DDC" w:rsidRDefault="00971DDC" w:rsidP="00971DDC">
      <w:pPr>
        <w:spacing w:after="0"/>
        <w:rPr>
          <w:rFonts w:ascii="Times New Roman" w:hAnsi="Times New Roman" w:cs="Times New Roman"/>
          <w:sz w:val="18"/>
          <w:szCs w:val="18"/>
        </w:rPr>
      </w:pPr>
      <w:r w:rsidRPr="00971DDC">
        <w:rPr>
          <w:rFonts w:ascii="Times New Roman" w:hAnsi="Times New Roman" w:cs="Times New Roman"/>
          <w:sz w:val="18"/>
          <w:szCs w:val="18"/>
        </w:rPr>
        <w:t xml:space="preserve">12. M. M. Bhatti, S. R. Mishra, T. Abbas, and M. M. </w:t>
      </w:r>
      <w:proofErr w:type="spellStart"/>
      <w:r w:rsidRPr="00971DDC">
        <w:rPr>
          <w:rFonts w:ascii="Times New Roman" w:hAnsi="Times New Roman" w:cs="Times New Roman"/>
          <w:sz w:val="18"/>
          <w:szCs w:val="18"/>
        </w:rPr>
        <w:t>Rashidi</w:t>
      </w:r>
      <w:proofErr w:type="spellEnd"/>
      <w:r w:rsidRPr="00971DDC">
        <w:rPr>
          <w:rFonts w:ascii="Times New Roman" w:hAnsi="Times New Roman" w:cs="Times New Roman"/>
          <w:sz w:val="18"/>
          <w:szCs w:val="18"/>
        </w:rPr>
        <w:t xml:space="preserve">, Neural </w:t>
      </w:r>
      <w:proofErr w:type="spellStart"/>
      <w:r w:rsidRPr="00971DDC">
        <w:rPr>
          <w:rFonts w:ascii="Times New Roman" w:hAnsi="Times New Roman" w:cs="Times New Roman"/>
          <w:sz w:val="18"/>
          <w:szCs w:val="18"/>
        </w:rPr>
        <w:t>Comput</w:t>
      </w:r>
      <w:proofErr w:type="spellEnd"/>
      <w:r w:rsidRPr="00971DDC">
        <w:rPr>
          <w:rFonts w:ascii="Times New Roman" w:hAnsi="Times New Roman" w:cs="Times New Roman"/>
          <w:sz w:val="18"/>
          <w:szCs w:val="18"/>
        </w:rPr>
        <w:t>. Appl. 30(4), 1237–1249 (2018).</w:t>
      </w:r>
    </w:p>
    <w:p w14:paraId="2C7B78E6" w14:textId="77777777" w:rsidR="00971DDC" w:rsidRPr="00971DDC" w:rsidRDefault="00971DDC" w:rsidP="00971DDC">
      <w:pPr>
        <w:spacing w:after="0"/>
        <w:rPr>
          <w:rFonts w:ascii="Times New Roman" w:hAnsi="Times New Roman" w:cs="Times New Roman"/>
          <w:sz w:val="18"/>
          <w:szCs w:val="18"/>
        </w:rPr>
      </w:pPr>
      <w:r w:rsidRPr="00971DDC">
        <w:rPr>
          <w:rFonts w:ascii="Times New Roman" w:hAnsi="Times New Roman" w:cs="Times New Roman"/>
          <w:sz w:val="18"/>
          <w:szCs w:val="18"/>
        </w:rPr>
        <w:t xml:space="preserve">13. P. K. </w:t>
      </w:r>
      <w:proofErr w:type="spellStart"/>
      <w:r w:rsidRPr="00971DDC">
        <w:rPr>
          <w:rFonts w:ascii="Times New Roman" w:hAnsi="Times New Roman" w:cs="Times New Roman"/>
          <w:sz w:val="18"/>
          <w:szCs w:val="18"/>
        </w:rPr>
        <w:t>Pattnaik</w:t>
      </w:r>
      <w:proofErr w:type="spellEnd"/>
      <w:r w:rsidRPr="00971DDC">
        <w:rPr>
          <w:rFonts w:ascii="Times New Roman" w:hAnsi="Times New Roman" w:cs="Times New Roman"/>
          <w:sz w:val="18"/>
          <w:szCs w:val="18"/>
        </w:rPr>
        <w:t xml:space="preserve">, J. R. </w:t>
      </w:r>
      <w:proofErr w:type="spellStart"/>
      <w:r w:rsidRPr="00971DDC">
        <w:rPr>
          <w:rFonts w:ascii="Times New Roman" w:hAnsi="Times New Roman" w:cs="Times New Roman"/>
          <w:sz w:val="18"/>
          <w:szCs w:val="18"/>
        </w:rPr>
        <w:t>Pattnaik</w:t>
      </w:r>
      <w:proofErr w:type="spellEnd"/>
      <w:r w:rsidRPr="00971DDC">
        <w:rPr>
          <w:rFonts w:ascii="Times New Roman" w:hAnsi="Times New Roman" w:cs="Times New Roman"/>
          <w:sz w:val="18"/>
          <w:szCs w:val="18"/>
        </w:rPr>
        <w:t xml:space="preserve">, S. R. Mishra, and K. S. </w:t>
      </w:r>
      <w:proofErr w:type="spellStart"/>
      <w:r w:rsidRPr="00971DDC">
        <w:rPr>
          <w:rFonts w:ascii="Times New Roman" w:hAnsi="Times New Roman" w:cs="Times New Roman"/>
          <w:sz w:val="18"/>
          <w:szCs w:val="18"/>
        </w:rPr>
        <w:t>Nisar</w:t>
      </w:r>
      <w:proofErr w:type="spellEnd"/>
      <w:r w:rsidRPr="00971DDC">
        <w:rPr>
          <w:rFonts w:ascii="Times New Roman" w:hAnsi="Times New Roman" w:cs="Times New Roman"/>
          <w:sz w:val="18"/>
          <w:szCs w:val="18"/>
        </w:rPr>
        <w:t xml:space="preserve">, J. Therm. Anal. </w:t>
      </w:r>
      <w:proofErr w:type="spellStart"/>
      <w:r w:rsidRPr="00971DDC">
        <w:rPr>
          <w:rFonts w:ascii="Times New Roman" w:hAnsi="Times New Roman" w:cs="Times New Roman"/>
          <w:sz w:val="18"/>
          <w:szCs w:val="18"/>
        </w:rPr>
        <w:t>Calorim</w:t>
      </w:r>
      <w:proofErr w:type="spellEnd"/>
      <w:r w:rsidRPr="00971DDC">
        <w:rPr>
          <w:rFonts w:ascii="Times New Roman" w:hAnsi="Times New Roman" w:cs="Times New Roman"/>
          <w:sz w:val="18"/>
          <w:szCs w:val="18"/>
        </w:rPr>
        <w:t>. 147(3), 2537–2548 (2022).</w:t>
      </w:r>
    </w:p>
    <w:p w14:paraId="17D9CD13" w14:textId="77777777" w:rsidR="00971DDC" w:rsidRPr="00971DDC" w:rsidRDefault="00971DDC" w:rsidP="00971DDC">
      <w:pPr>
        <w:spacing w:after="0"/>
        <w:rPr>
          <w:rFonts w:ascii="Times New Roman" w:hAnsi="Times New Roman" w:cs="Times New Roman"/>
          <w:sz w:val="18"/>
          <w:szCs w:val="18"/>
        </w:rPr>
      </w:pPr>
      <w:r w:rsidRPr="00971DDC">
        <w:rPr>
          <w:rFonts w:ascii="Times New Roman" w:hAnsi="Times New Roman" w:cs="Times New Roman"/>
          <w:sz w:val="18"/>
          <w:szCs w:val="18"/>
        </w:rPr>
        <w:t xml:space="preserve">14. S. </w:t>
      </w:r>
      <w:proofErr w:type="spellStart"/>
      <w:r w:rsidRPr="00971DDC">
        <w:rPr>
          <w:rFonts w:ascii="Times New Roman" w:hAnsi="Times New Roman" w:cs="Times New Roman"/>
          <w:sz w:val="18"/>
          <w:szCs w:val="18"/>
        </w:rPr>
        <w:t>Goud</w:t>
      </w:r>
      <w:proofErr w:type="spellEnd"/>
      <w:r w:rsidRPr="00971DDC">
        <w:rPr>
          <w:rFonts w:ascii="Times New Roman" w:hAnsi="Times New Roman" w:cs="Times New Roman"/>
          <w:sz w:val="18"/>
          <w:szCs w:val="18"/>
        </w:rPr>
        <w:t xml:space="preserve">, Y. D. Reddy, and S. Mishra, Proc. Inst. Mech. Eng. N: J. </w:t>
      </w:r>
      <w:proofErr w:type="spellStart"/>
      <w:r w:rsidRPr="00971DDC">
        <w:rPr>
          <w:rFonts w:ascii="Times New Roman" w:hAnsi="Times New Roman" w:cs="Times New Roman"/>
          <w:sz w:val="18"/>
          <w:szCs w:val="18"/>
        </w:rPr>
        <w:t>Nanomater</w:t>
      </w:r>
      <w:proofErr w:type="spellEnd"/>
      <w:r w:rsidRPr="00971DDC">
        <w:rPr>
          <w:rFonts w:ascii="Times New Roman" w:hAnsi="Times New Roman" w:cs="Times New Roman"/>
          <w:sz w:val="18"/>
          <w:szCs w:val="18"/>
        </w:rPr>
        <w:t xml:space="preserve">. </w:t>
      </w:r>
      <w:proofErr w:type="spellStart"/>
      <w:r w:rsidRPr="00971DDC">
        <w:rPr>
          <w:rFonts w:ascii="Times New Roman" w:hAnsi="Times New Roman" w:cs="Times New Roman"/>
          <w:sz w:val="18"/>
          <w:szCs w:val="18"/>
        </w:rPr>
        <w:t>Nanoeng</w:t>
      </w:r>
      <w:proofErr w:type="spellEnd"/>
      <w:r w:rsidRPr="00971DDC">
        <w:rPr>
          <w:rFonts w:ascii="Times New Roman" w:hAnsi="Times New Roman" w:cs="Times New Roman"/>
          <w:sz w:val="18"/>
          <w:szCs w:val="18"/>
        </w:rPr>
        <w:t xml:space="preserve">. </w:t>
      </w:r>
      <w:proofErr w:type="spellStart"/>
      <w:r w:rsidRPr="00971DDC">
        <w:rPr>
          <w:rFonts w:ascii="Times New Roman" w:hAnsi="Times New Roman" w:cs="Times New Roman"/>
          <w:sz w:val="18"/>
          <w:szCs w:val="18"/>
        </w:rPr>
        <w:t>Nanosyst</w:t>
      </w:r>
      <w:proofErr w:type="spellEnd"/>
      <w:r w:rsidRPr="00971DDC">
        <w:rPr>
          <w:rFonts w:ascii="Times New Roman" w:hAnsi="Times New Roman" w:cs="Times New Roman"/>
          <w:sz w:val="18"/>
          <w:szCs w:val="18"/>
        </w:rPr>
        <w:t>. 237(3–4), 107–119 (2023).</w:t>
      </w:r>
    </w:p>
    <w:p w14:paraId="199D0A40" w14:textId="77777777" w:rsidR="00971DDC" w:rsidRPr="00971DDC" w:rsidRDefault="00971DDC" w:rsidP="00971DDC">
      <w:pPr>
        <w:spacing w:after="0"/>
        <w:rPr>
          <w:rFonts w:ascii="Times New Roman" w:hAnsi="Times New Roman" w:cs="Times New Roman"/>
          <w:sz w:val="18"/>
          <w:szCs w:val="18"/>
        </w:rPr>
      </w:pPr>
      <w:r w:rsidRPr="00971DDC">
        <w:rPr>
          <w:rFonts w:ascii="Times New Roman" w:hAnsi="Times New Roman" w:cs="Times New Roman"/>
          <w:sz w:val="18"/>
          <w:szCs w:val="18"/>
        </w:rPr>
        <w:t xml:space="preserve">15. W. </w:t>
      </w:r>
      <w:proofErr w:type="spellStart"/>
      <w:r w:rsidRPr="00971DDC">
        <w:rPr>
          <w:rFonts w:ascii="Times New Roman" w:hAnsi="Times New Roman" w:cs="Times New Roman"/>
          <w:sz w:val="18"/>
          <w:szCs w:val="18"/>
        </w:rPr>
        <w:t>Jamshed</w:t>
      </w:r>
      <w:proofErr w:type="spellEnd"/>
      <w:r w:rsidRPr="00971DDC">
        <w:rPr>
          <w:rFonts w:ascii="Times New Roman" w:hAnsi="Times New Roman" w:cs="Times New Roman"/>
          <w:sz w:val="18"/>
          <w:szCs w:val="18"/>
        </w:rPr>
        <w:t xml:space="preserve">, S. R. Mishra, P. K. </w:t>
      </w:r>
      <w:proofErr w:type="spellStart"/>
      <w:r w:rsidRPr="00971DDC">
        <w:rPr>
          <w:rFonts w:ascii="Times New Roman" w:hAnsi="Times New Roman" w:cs="Times New Roman"/>
          <w:sz w:val="18"/>
          <w:szCs w:val="18"/>
        </w:rPr>
        <w:t>Pattnaik</w:t>
      </w:r>
      <w:proofErr w:type="spellEnd"/>
      <w:r w:rsidRPr="00971DDC">
        <w:rPr>
          <w:rFonts w:ascii="Times New Roman" w:hAnsi="Times New Roman" w:cs="Times New Roman"/>
          <w:sz w:val="18"/>
          <w:szCs w:val="18"/>
        </w:rPr>
        <w:t xml:space="preserve">, K. S. </w:t>
      </w:r>
      <w:proofErr w:type="spellStart"/>
      <w:r w:rsidRPr="00971DDC">
        <w:rPr>
          <w:rFonts w:ascii="Times New Roman" w:hAnsi="Times New Roman" w:cs="Times New Roman"/>
          <w:sz w:val="18"/>
          <w:szCs w:val="18"/>
        </w:rPr>
        <w:t>Nisar</w:t>
      </w:r>
      <w:proofErr w:type="spellEnd"/>
      <w:r w:rsidRPr="00971DDC">
        <w:rPr>
          <w:rFonts w:ascii="Times New Roman" w:hAnsi="Times New Roman" w:cs="Times New Roman"/>
          <w:sz w:val="18"/>
          <w:szCs w:val="18"/>
        </w:rPr>
        <w:t xml:space="preserve">, S. S. Uma Devi, M. Prakash, F. </w:t>
      </w:r>
      <w:proofErr w:type="spellStart"/>
      <w:r w:rsidRPr="00971DDC">
        <w:rPr>
          <w:rFonts w:ascii="Times New Roman" w:hAnsi="Times New Roman" w:cs="Times New Roman"/>
          <w:sz w:val="18"/>
          <w:szCs w:val="18"/>
        </w:rPr>
        <w:t>Shahzad</w:t>
      </w:r>
      <w:proofErr w:type="spellEnd"/>
      <w:r w:rsidRPr="00971DDC">
        <w:rPr>
          <w:rFonts w:ascii="Times New Roman" w:hAnsi="Times New Roman" w:cs="Times New Roman"/>
          <w:sz w:val="18"/>
          <w:szCs w:val="18"/>
        </w:rPr>
        <w:t xml:space="preserve">, M. Hussain, and V. </w:t>
      </w:r>
      <w:proofErr w:type="spellStart"/>
      <w:r w:rsidRPr="00971DDC">
        <w:rPr>
          <w:rFonts w:ascii="Times New Roman" w:hAnsi="Times New Roman" w:cs="Times New Roman"/>
          <w:sz w:val="18"/>
          <w:szCs w:val="18"/>
        </w:rPr>
        <w:t>Vijayakumar</w:t>
      </w:r>
      <w:proofErr w:type="spellEnd"/>
      <w:r w:rsidRPr="00971DDC">
        <w:rPr>
          <w:rFonts w:ascii="Times New Roman" w:hAnsi="Times New Roman" w:cs="Times New Roman"/>
          <w:sz w:val="18"/>
          <w:szCs w:val="18"/>
        </w:rPr>
        <w:t>, Case Stud. Therm. Eng. 27, 101291 (2021).</w:t>
      </w:r>
    </w:p>
    <w:p w14:paraId="389F0381" w14:textId="77777777" w:rsidR="00971DDC" w:rsidRPr="00971DDC" w:rsidRDefault="00971DDC" w:rsidP="00971DDC">
      <w:pPr>
        <w:spacing w:after="0"/>
        <w:rPr>
          <w:rFonts w:ascii="Times New Roman" w:hAnsi="Times New Roman" w:cs="Times New Roman"/>
          <w:sz w:val="18"/>
          <w:szCs w:val="18"/>
        </w:rPr>
      </w:pPr>
      <w:r w:rsidRPr="00971DDC">
        <w:rPr>
          <w:rFonts w:ascii="Times New Roman" w:hAnsi="Times New Roman" w:cs="Times New Roman"/>
          <w:sz w:val="18"/>
          <w:szCs w:val="18"/>
        </w:rPr>
        <w:t xml:space="preserve">16. H. </w:t>
      </w:r>
      <w:proofErr w:type="spellStart"/>
      <w:r w:rsidRPr="00971DDC">
        <w:rPr>
          <w:rFonts w:ascii="Times New Roman" w:hAnsi="Times New Roman" w:cs="Times New Roman"/>
          <w:sz w:val="18"/>
          <w:szCs w:val="18"/>
        </w:rPr>
        <w:t>Upreti</w:t>
      </w:r>
      <w:proofErr w:type="spellEnd"/>
      <w:r w:rsidRPr="00971DDC">
        <w:rPr>
          <w:rFonts w:ascii="Times New Roman" w:hAnsi="Times New Roman" w:cs="Times New Roman"/>
          <w:sz w:val="18"/>
          <w:szCs w:val="18"/>
        </w:rPr>
        <w:t xml:space="preserve">, A. K. Pandey, M. Kumar, and O. D. </w:t>
      </w:r>
      <w:proofErr w:type="spellStart"/>
      <w:r w:rsidRPr="00971DDC">
        <w:rPr>
          <w:rFonts w:ascii="Times New Roman" w:hAnsi="Times New Roman" w:cs="Times New Roman"/>
          <w:sz w:val="18"/>
          <w:szCs w:val="18"/>
        </w:rPr>
        <w:t>Makinde</w:t>
      </w:r>
      <w:proofErr w:type="spellEnd"/>
      <w:r w:rsidRPr="00971DDC">
        <w:rPr>
          <w:rFonts w:ascii="Times New Roman" w:hAnsi="Times New Roman" w:cs="Times New Roman"/>
          <w:sz w:val="18"/>
          <w:szCs w:val="18"/>
        </w:rPr>
        <w:t>, Arab. J. Sci. Eng. 45(9), 7705–7717 (2020).</w:t>
      </w:r>
    </w:p>
    <w:p w14:paraId="475645ED" w14:textId="77777777" w:rsidR="00971DDC" w:rsidRPr="00971DDC" w:rsidRDefault="00971DDC" w:rsidP="00971DDC">
      <w:pPr>
        <w:spacing w:after="0"/>
        <w:rPr>
          <w:rFonts w:ascii="Times New Roman" w:hAnsi="Times New Roman" w:cs="Times New Roman"/>
          <w:sz w:val="18"/>
          <w:szCs w:val="18"/>
        </w:rPr>
      </w:pPr>
      <w:r w:rsidRPr="00971DDC">
        <w:rPr>
          <w:rFonts w:ascii="Times New Roman" w:hAnsi="Times New Roman" w:cs="Times New Roman"/>
          <w:sz w:val="18"/>
          <w:szCs w:val="18"/>
        </w:rPr>
        <w:t xml:space="preserve">17. A. J. Benazir, R. </w:t>
      </w:r>
      <w:proofErr w:type="spellStart"/>
      <w:r w:rsidRPr="00971DDC">
        <w:rPr>
          <w:rFonts w:ascii="Times New Roman" w:hAnsi="Times New Roman" w:cs="Times New Roman"/>
          <w:sz w:val="18"/>
          <w:szCs w:val="18"/>
        </w:rPr>
        <w:t>Sivaraj</w:t>
      </w:r>
      <w:proofErr w:type="spellEnd"/>
      <w:r w:rsidRPr="00971DDC">
        <w:rPr>
          <w:rFonts w:ascii="Times New Roman" w:hAnsi="Times New Roman" w:cs="Times New Roman"/>
          <w:sz w:val="18"/>
          <w:szCs w:val="18"/>
        </w:rPr>
        <w:t xml:space="preserve">, and O. D. </w:t>
      </w:r>
      <w:proofErr w:type="spellStart"/>
      <w:r w:rsidRPr="00971DDC">
        <w:rPr>
          <w:rFonts w:ascii="Times New Roman" w:hAnsi="Times New Roman" w:cs="Times New Roman"/>
          <w:sz w:val="18"/>
          <w:szCs w:val="18"/>
        </w:rPr>
        <w:t>Makinde</w:t>
      </w:r>
      <w:proofErr w:type="spellEnd"/>
      <w:r w:rsidRPr="00971DDC">
        <w:rPr>
          <w:rFonts w:ascii="Times New Roman" w:hAnsi="Times New Roman" w:cs="Times New Roman"/>
          <w:sz w:val="18"/>
          <w:szCs w:val="18"/>
        </w:rPr>
        <w:t>, Int. J. Eng. Res. Afr. 21, 69–83 (2016).</w:t>
      </w:r>
    </w:p>
    <w:p w14:paraId="53C57BAC" w14:textId="77777777" w:rsidR="00971DDC" w:rsidRPr="00971DDC" w:rsidRDefault="00971DDC" w:rsidP="00971DDC">
      <w:pPr>
        <w:spacing w:after="0"/>
        <w:rPr>
          <w:rFonts w:ascii="Times New Roman" w:hAnsi="Times New Roman" w:cs="Times New Roman"/>
          <w:sz w:val="18"/>
          <w:szCs w:val="18"/>
        </w:rPr>
      </w:pPr>
      <w:r w:rsidRPr="00971DDC">
        <w:rPr>
          <w:rFonts w:ascii="Times New Roman" w:hAnsi="Times New Roman" w:cs="Times New Roman"/>
          <w:sz w:val="18"/>
          <w:szCs w:val="18"/>
        </w:rPr>
        <w:t xml:space="preserve">18. O. D. </w:t>
      </w:r>
      <w:proofErr w:type="spellStart"/>
      <w:r w:rsidRPr="00971DDC">
        <w:rPr>
          <w:rFonts w:ascii="Times New Roman" w:hAnsi="Times New Roman" w:cs="Times New Roman"/>
          <w:sz w:val="18"/>
          <w:szCs w:val="18"/>
        </w:rPr>
        <w:t>Makinde</w:t>
      </w:r>
      <w:proofErr w:type="spellEnd"/>
      <w:r w:rsidRPr="00971DDC">
        <w:rPr>
          <w:rFonts w:ascii="Times New Roman" w:hAnsi="Times New Roman" w:cs="Times New Roman"/>
          <w:sz w:val="18"/>
          <w:szCs w:val="18"/>
        </w:rPr>
        <w:t xml:space="preserve">, F. </w:t>
      </w:r>
      <w:proofErr w:type="spellStart"/>
      <w:r w:rsidRPr="00971DDC">
        <w:rPr>
          <w:rFonts w:ascii="Times New Roman" w:hAnsi="Times New Roman" w:cs="Times New Roman"/>
          <w:sz w:val="18"/>
          <w:szCs w:val="18"/>
        </w:rPr>
        <w:t>Mabood</w:t>
      </w:r>
      <w:proofErr w:type="spellEnd"/>
      <w:r w:rsidRPr="00971DDC">
        <w:rPr>
          <w:rFonts w:ascii="Times New Roman" w:hAnsi="Times New Roman" w:cs="Times New Roman"/>
          <w:sz w:val="18"/>
          <w:szCs w:val="18"/>
        </w:rPr>
        <w:t>, and M. S. Ibrahim, Therm. Sci. 22(1B), 495–506 (2018).</w:t>
      </w:r>
    </w:p>
    <w:p w14:paraId="5A2668DF" w14:textId="77777777" w:rsidR="00971DDC" w:rsidRPr="00971DDC" w:rsidRDefault="00971DDC" w:rsidP="00971DDC">
      <w:pPr>
        <w:spacing w:after="0"/>
        <w:rPr>
          <w:rFonts w:ascii="Times New Roman" w:hAnsi="Times New Roman" w:cs="Times New Roman"/>
          <w:sz w:val="18"/>
          <w:szCs w:val="18"/>
        </w:rPr>
      </w:pPr>
      <w:r w:rsidRPr="00971DDC">
        <w:rPr>
          <w:rFonts w:ascii="Times New Roman" w:hAnsi="Times New Roman" w:cs="Times New Roman"/>
          <w:sz w:val="18"/>
          <w:szCs w:val="18"/>
        </w:rPr>
        <w:t xml:space="preserve">19. A. </w:t>
      </w:r>
      <w:proofErr w:type="spellStart"/>
      <w:r w:rsidRPr="00971DDC">
        <w:rPr>
          <w:rFonts w:ascii="Times New Roman" w:hAnsi="Times New Roman" w:cs="Times New Roman"/>
          <w:sz w:val="18"/>
          <w:szCs w:val="18"/>
        </w:rPr>
        <w:t>Anjum</w:t>
      </w:r>
      <w:proofErr w:type="spellEnd"/>
      <w:r w:rsidRPr="00971DDC">
        <w:rPr>
          <w:rFonts w:ascii="Times New Roman" w:hAnsi="Times New Roman" w:cs="Times New Roman"/>
          <w:sz w:val="18"/>
          <w:szCs w:val="18"/>
        </w:rPr>
        <w:t xml:space="preserve">, C. </w:t>
      </w:r>
      <w:proofErr w:type="spellStart"/>
      <w:r w:rsidRPr="00971DDC">
        <w:rPr>
          <w:rFonts w:ascii="Times New Roman" w:hAnsi="Times New Roman" w:cs="Times New Roman"/>
          <w:sz w:val="18"/>
          <w:szCs w:val="18"/>
        </w:rPr>
        <w:t>Maheswari</w:t>
      </w:r>
      <w:proofErr w:type="spellEnd"/>
      <w:r w:rsidRPr="00971DDC">
        <w:rPr>
          <w:rFonts w:ascii="Times New Roman" w:hAnsi="Times New Roman" w:cs="Times New Roman"/>
          <w:sz w:val="18"/>
          <w:szCs w:val="18"/>
        </w:rPr>
        <w:t xml:space="preserve">, B. N. Lakshmi, R. M. </w:t>
      </w:r>
      <w:proofErr w:type="spellStart"/>
      <w:r w:rsidRPr="00971DDC">
        <w:rPr>
          <w:rFonts w:ascii="Times New Roman" w:hAnsi="Times New Roman" w:cs="Times New Roman"/>
          <w:sz w:val="18"/>
          <w:szCs w:val="18"/>
        </w:rPr>
        <w:t>Ramana</w:t>
      </w:r>
      <w:proofErr w:type="spellEnd"/>
      <w:r w:rsidRPr="00971DDC">
        <w:rPr>
          <w:rFonts w:ascii="Times New Roman" w:hAnsi="Times New Roman" w:cs="Times New Roman"/>
          <w:sz w:val="18"/>
          <w:szCs w:val="18"/>
        </w:rPr>
        <w:t xml:space="preserve">, S. </w:t>
      </w:r>
      <w:proofErr w:type="spellStart"/>
      <w:r w:rsidRPr="00971DDC">
        <w:rPr>
          <w:rFonts w:ascii="Times New Roman" w:hAnsi="Times New Roman" w:cs="Times New Roman"/>
          <w:sz w:val="18"/>
          <w:szCs w:val="18"/>
        </w:rPr>
        <w:t>Peerusab</w:t>
      </w:r>
      <w:proofErr w:type="spellEnd"/>
      <w:r w:rsidRPr="00971DDC">
        <w:rPr>
          <w:rFonts w:ascii="Times New Roman" w:hAnsi="Times New Roman" w:cs="Times New Roman"/>
          <w:sz w:val="18"/>
          <w:szCs w:val="18"/>
        </w:rPr>
        <w:t xml:space="preserve">, and S. A. </w:t>
      </w:r>
      <w:proofErr w:type="spellStart"/>
      <w:r w:rsidRPr="00971DDC">
        <w:rPr>
          <w:rFonts w:ascii="Times New Roman" w:hAnsi="Times New Roman" w:cs="Times New Roman"/>
          <w:sz w:val="18"/>
          <w:szCs w:val="18"/>
        </w:rPr>
        <w:t>Gaffar</w:t>
      </w:r>
      <w:proofErr w:type="spellEnd"/>
      <w:r w:rsidRPr="00971DDC">
        <w:rPr>
          <w:rFonts w:ascii="Times New Roman" w:hAnsi="Times New Roman" w:cs="Times New Roman"/>
          <w:sz w:val="18"/>
          <w:szCs w:val="18"/>
        </w:rPr>
        <w:t xml:space="preserve">, Multiscale </w:t>
      </w:r>
      <w:proofErr w:type="spellStart"/>
      <w:r w:rsidRPr="00971DDC">
        <w:rPr>
          <w:rFonts w:ascii="Times New Roman" w:hAnsi="Times New Roman" w:cs="Times New Roman"/>
          <w:sz w:val="18"/>
          <w:szCs w:val="18"/>
        </w:rPr>
        <w:t>Multidiscip</w:t>
      </w:r>
      <w:proofErr w:type="spellEnd"/>
      <w:r w:rsidRPr="00971DDC">
        <w:rPr>
          <w:rFonts w:ascii="Times New Roman" w:hAnsi="Times New Roman" w:cs="Times New Roman"/>
          <w:sz w:val="18"/>
          <w:szCs w:val="18"/>
        </w:rPr>
        <w:t>. Model. Exp. Des. 8(3), 200 (2025).</w:t>
      </w:r>
    </w:p>
    <w:p w14:paraId="0E9228BA" w14:textId="77777777" w:rsidR="00971DDC" w:rsidRPr="00971DDC" w:rsidRDefault="00971DDC" w:rsidP="00971DDC">
      <w:pPr>
        <w:spacing w:after="0"/>
        <w:rPr>
          <w:rFonts w:ascii="Times New Roman" w:hAnsi="Times New Roman" w:cs="Times New Roman"/>
          <w:sz w:val="18"/>
          <w:szCs w:val="18"/>
        </w:rPr>
      </w:pPr>
      <w:r w:rsidRPr="00971DDC">
        <w:rPr>
          <w:rFonts w:ascii="Times New Roman" w:hAnsi="Times New Roman" w:cs="Times New Roman"/>
          <w:sz w:val="18"/>
          <w:szCs w:val="18"/>
        </w:rPr>
        <w:t xml:space="preserve">20. S. Aziz, U. Farooq, S. A. Khan, N. Fatima, D. L. C. </w:t>
      </w:r>
      <w:proofErr w:type="spellStart"/>
      <w:r w:rsidRPr="00971DDC">
        <w:rPr>
          <w:rFonts w:ascii="Times New Roman" w:hAnsi="Times New Roman" w:cs="Times New Roman"/>
          <w:sz w:val="18"/>
          <w:szCs w:val="18"/>
        </w:rPr>
        <w:t>Ching</w:t>
      </w:r>
      <w:proofErr w:type="spellEnd"/>
      <w:r w:rsidRPr="00971DDC">
        <w:rPr>
          <w:rFonts w:ascii="Times New Roman" w:hAnsi="Times New Roman" w:cs="Times New Roman"/>
          <w:sz w:val="18"/>
          <w:szCs w:val="18"/>
        </w:rPr>
        <w:t xml:space="preserve">, I. Khan, F. </w:t>
      </w:r>
      <w:proofErr w:type="spellStart"/>
      <w:r w:rsidRPr="00971DDC">
        <w:rPr>
          <w:rFonts w:ascii="Times New Roman" w:hAnsi="Times New Roman" w:cs="Times New Roman"/>
          <w:sz w:val="18"/>
          <w:szCs w:val="18"/>
        </w:rPr>
        <w:t>Benabdallah</w:t>
      </w:r>
      <w:proofErr w:type="spellEnd"/>
      <w:r w:rsidRPr="00971DDC">
        <w:rPr>
          <w:rFonts w:ascii="Times New Roman" w:hAnsi="Times New Roman" w:cs="Times New Roman"/>
          <w:sz w:val="18"/>
          <w:szCs w:val="18"/>
        </w:rPr>
        <w:t xml:space="preserve">, and L. </w:t>
      </w:r>
      <w:proofErr w:type="spellStart"/>
      <w:r w:rsidRPr="00971DDC">
        <w:rPr>
          <w:rFonts w:ascii="Times New Roman" w:hAnsi="Times New Roman" w:cs="Times New Roman"/>
          <w:sz w:val="18"/>
          <w:szCs w:val="18"/>
        </w:rPr>
        <w:t>Kolsi</w:t>
      </w:r>
      <w:proofErr w:type="spellEnd"/>
      <w:r w:rsidRPr="00971DDC">
        <w:rPr>
          <w:rFonts w:ascii="Times New Roman" w:hAnsi="Times New Roman" w:cs="Times New Roman"/>
          <w:sz w:val="18"/>
          <w:szCs w:val="18"/>
        </w:rPr>
        <w:t xml:space="preserve">, J. </w:t>
      </w:r>
      <w:proofErr w:type="spellStart"/>
      <w:r w:rsidRPr="00971DDC">
        <w:rPr>
          <w:rFonts w:ascii="Times New Roman" w:hAnsi="Times New Roman" w:cs="Times New Roman"/>
          <w:sz w:val="18"/>
          <w:szCs w:val="18"/>
        </w:rPr>
        <w:t>Radiat</w:t>
      </w:r>
      <w:proofErr w:type="spellEnd"/>
      <w:r w:rsidRPr="00971DDC">
        <w:rPr>
          <w:rFonts w:ascii="Times New Roman" w:hAnsi="Times New Roman" w:cs="Times New Roman"/>
          <w:sz w:val="18"/>
          <w:szCs w:val="18"/>
        </w:rPr>
        <w:t>. Res. Appl. Sci. 18(3), 101565 (2025).</w:t>
      </w:r>
    </w:p>
    <w:p w14:paraId="183128C3" w14:textId="77777777" w:rsidR="00971DDC" w:rsidRPr="00971DDC" w:rsidRDefault="00971DDC" w:rsidP="00971DDC">
      <w:pPr>
        <w:spacing w:after="0"/>
        <w:rPr>
          <w:rFonts w:ascii="Times New Roman" w:hAnsi="Times New Roman" w:cs="Times New Roman"/>
          <w:sz w:val="18"/>
          <w:szCs w:val="18"/>
        </w:rPr>
      </w:pPr>
      <w:r w:rsidRPr="00971DDC">
        <w:rPr>
          <w:rFonts w:ascii="Times New Roman" w:hAnsi="Times New Roman" w:cs="Times New Roman"/>
          <w:sz w:val="18"/>
          <w:szCs w:val="18"/>
        </w:rPr>
        <w:t xml:space="preserve">21. U. S. </w:t>
      </w:r>
      <w:proofErr w:type="spellStart"/>
      <w:r w:rsidRPr="00971DDC">
        <w:rPr>
          <w:rFonts w:ascii="Times New Roman" w:hAnsi="Times New Roman" w:cs="Times New Roman"/>
          <w:sz w:val="18"/>
          <w:szCs w:val="18"/>
        </w:rPr>
        <w:t>Mahabaleshwar</w:t>
      </w:r>
      <w:proofErr w:type="spellEnd"/>
      <w:r w:rsidRPr="00971DDC">
        <w:rPr>
          <w:rFonts w:ascii="Times New Roman" w:hAnsi="Times New Roman" w:cs="Times New Roman"/>
          <w:sz w:val="18"/>
          <w:szCs w:val="18"/>
        </w:rPr>
        <w:t xml:space="preserve">, E. H. Aly, and T. </w:t>
      </w:r>
      <w:proofErr w:type="spellStart"/>
      <w:r w:rsidRPr="00971DDC">
        <w:rPr>
          <w:rFonts w:ascii="Times New Roman" w:hAnsi="Times New Roman" w:cs="Times New Roman"/>
          <w:sz w:val="18"/>
          <w:szCs w:val="18"/>
        </w:rPr>
        <w:t>Anusha</w:t>
      </w:r>
      <w:proofErr w:type="spellEnd"/>
      <w:r w:rsidRPr="00971DDC">
        <w:rPr>
          <w:rFonts w:ascii="Times New Roman" w:hAnsi="Times New Roman" w:cs="Times New Roman"/>
          <w:sz w:val="18"/>
          <w:szCs w:val="18"/>
        </w:rPr>
        <w:t>, Chin. J. Phys. 80, 74–106 (2022).</w:t>
      </w:r>
    </w:p>
    <w:bookmarkEnd w:id="1"/>
    <w:p w14:paraId="6D02B16F" w14:textId="19374EB0" w:rsidR="00CF612B" w:rsidRPr="00E75F27" w:rsidRDefault="00CF612B" w:rsidP="001C217C">
      <w:pPr>
        <w:spacing w:after="0" w:line="360" w:lineRule="auto"/>
        <w:jc w:val="both"/>
        <w:rPr>
          <w:rFonts w:ascii="Times New Roman" w:hAnsi="Times New Roman" w:cs="Times New Roman"/>
          <w:noProof/>
          <w:sz w:val="24"/>
          <w:szCs w:val="24"/>
        </w:rPr>
      </w:pPr>
    </w:p>
    <w:sectPr w:rsidR="00CF612B" w:rsidRPr="00E75F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haris SIL">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VZNH A+ Te X_ C M_ Maths_ Exte">
    <w:altName w:val="MS Gothic"/>
    <w:panose1 w:val="00000000000000000000"/>
    <w:charset w:val="80"/>
    <w:family w:val="swiss"/>
    <w:notTrueType/>
    <w:pitch w:val="default"/>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957AC"/>
    <w:multiLevelType w:val="hybridMultilevel"/>
    <w:tmpl w:val="4852E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F04B27"/>
    <w:multiLevelType w:val="multilevel"/>
    <w:tmpl w:val="E6107F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CF0158"/>
    <w:multiLevelType w:val="hybridMultilevel"/>
    <w:tmpl w:val="6AA00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587607"/>
    <w:multiLevelType w:val="multilevel"/>
    <w:tmpl w:val="8346A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70609F"/>
    <w:multiLevelType w:val="hybridMultilevel"/>
    <w:tmpl w:val="05FC10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42CE24FF"/>
    <w:multiLevelType w:val="hybridMultilevel"/>
    <w:tmpl w:val="0FFA61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661D2958"/>
    <w:multiLevelType w:val="multilevel"/>
    <w:tmpl w:val="A9A01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6D93F3A"/>
    <w:multiLevelType w:val="multilevel"/>
    <w:tmpl w:val="CE566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5"/>
  </w:num>
  <w:num w:numId="4">
    <w:abstractNumId w:val="1"/>
  </w:num>
  <w:num w:numId="5">
    <w:abstractNumId w:val="4"/>
  </w:num>
  <w:num w:numId="6">
    <w:abstractNumId w:val="7"/>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srA0NTA2swACA0tDcyUdpeDU4uLM/DyQAkOTWgBFycomLQAAAA=="/>
  </w:docVars>
  <w:rsids>
    <w:rsidRoot w:val="007220AC"/>
    <w:rsid w:val="00003089"/>
    <w:rsid w:val="00004F28"/>
    <w:rsid w:val="000064C9"/>
    <w:rsid w:val="00011179"/>
    <w:rsid w:val="00023DF3"/>
    <w:rsid w:val="000267B7"/>
    <w:rsid w:val="00047D57"/>
    <w:rsid w:val="00054166"/>
    <w:rsid w:val="00056E5A"/>
    <w:rsid w:val="00061BA7"/>
    <w:rsid w:val="00062E0F"/>
    <w:rsid w:val="00063C9C"/>
    <w:rsid w:val="000723BB"/>
    <w:rsid w:val="00085B8F"/>
    <w:rsid w:val="00085EA9"/>
    <w:rsid w:val="00092CD9"/>
    <w:rsid w:val="0009395A"/>
    <w:rsid w:val="000B20CB"/>
    <w:rsid w:val="000C098A"/>
    <w:rsid w:val="000C3012"/>
    <w:rsid w:val="000C585A"/>
    <w:rsid w:val="000C75C8"/>
    <w:rsid w:val="000E71CD"/>
    <w:rsid w:val="00104494"/>
    <w:rsid w:val="00114EA2"/>
    <w:rsid w:val="00144264"/>
    <w:rsid w:val="00153FC2"/>
    <w:rsid w:val="00172194"/>
    <w:rsid w:val="00174E7A"/>
    <w:rsid w:val="001750F3"/>
    <w:rsid w:val="0017655C"/>
    <w:rsid w:val="0017714F"/>
    <w:rsid w:val="00181200"/>
    <w:rsid w:val="001C217C"/>
    <w:rsid w:val="001C6AB4"/>
    <w:rsid w:val="001E2B3C"/>
    <w:rsid w:val="001E3D96"/>
    <w:rsid w:val="001F473E"/>
    <w:rsid w:val="002119A1"/>
    <w:rsid w:val="00213045"/>
    <w:rsid w:val="002437A9"/>
    <w:rsid w:val="002477CD"/>
    <w:rsid w:val="00247B2C"/>
    <w:rsid w:val="0026317A"/>
    <w:rsid w:val="00271712"/>
    <w:rsid w:val="00280BF2"/>
    <w:rsid w:val="00280F2E"/>
    <w:rsid w:val="00284C29"/>
    <w:rsid w:val="00287081"/>
    <w:rsid w:val="00294F61"/>
    <w:rsid w:val="002A2636"/>
    <w:rsid w:val="002A451D"/>
    <w:rsid w:val="002A5E25"/>
    <w:rsid w:val="002A61C9"/>
    <w:rsid w:val="002A7766"/>
    <w:rsid w:val="002C09E5"/>
    <w:rsid w:val="002C12CD"/>
    <w:rsid w:val="002C1F50"/>
    <w:rsid w:val="002D167B"/>
    <w:rsid w:val="002D62AD"/>
    <w:rsid w:val="002E524A"/>
    <w:rsid w:val="002E66C2"/>
    <w:rsid w:val="002F7EB6"/>
    <w:rsid w:val="00301A0A"/>
    <w:rsid w:val="0030646E"/>
    <w:rsid w:val="00312D06"/>
    <w:rsid w:val="00314393"/>
    <w:rsid w:val="00316C39"/>
    <w:rsid w:val="0032121F"/>
    <w:rsid w:val="003225F9"/>
    <w:rsid w:val="003333AA"/>
    <w:rsid w:val="0034118D"/>
    <w:rsid w:val="00344077"/>
    <w:rsid w:val="00363726"/>
    <w:rsid w:val="0037041C"/>
    <w:rsid w:val="00370440"/>
    <w:rsid w:val="0038233C"/>
    <w:rsid w:val="00387803"/>
    <w:rsid w:val="003918AC"/>
    <w:rsid w:val="003A3301"/>
    <w:rsid w:val="003B7C00"/>
    <w:rsid w:val="003C07CB"/>
    <w:rsid w:val="003C314E"/>
    <w:rsid w:val="003C3160"/>
    <w:rsid w:val="003C51B0"/>
    <w:rsid w:val="003D19B0"/>
    <w:rsid w:val="003E6B45"/>
    <w:rsid w:val="003F12F1"/>
    <w:rsid w:val="003F167A"/>
    <w:rsid w:val="003F602E"/>
    <w:rsid w:val="00403CD0"/>
    <w:rsid w:val="00404B78"/>
    <w:rsid w:val="00405469"/>
    <w:rsid w:val="00406ABD"/>
    <w:rsid w:val="004079B4"/>
    <w:rsid w:val="00431AD8"/>
    <w:rsid w:val="00444C09"/>
    <w:rsid w:val="004455C8"/>
    <w:rsid w:val="0045669F"/>
    <w:rsid w:val="0046443B"/>
    <w:rsid w:val="004729EE"/>
    <w:rsid w:val="00474610"/>
    <w:rsid w:val="00481790"/>
    <w:rsid w:val="00487FBA"/>
    <w:rsid w:val="0049272A"/>
    <w:rsid w:val="00492ABC"/>
    <w:rsid w:val="00493090"/>
    <w:rsid w:val="00493F88"/>
    <w:rsid w:val="004A0DD9"/>
    <w:rsid w:val="004A0DF1"/>
    <w:rsid w:val="004A44BA"/>
    <w:rsid w:val="004A749C"/>
    <w:rsid w:val="004B3E20"/>
    <w:rsid w:val="004C6086"/>
    <w:rsid w:val="004D2E73"/>
    <w:rsid w:val="004D58E2"/>
    <w:rsid w:val="004E0C50"/>
    <w:rsid w:val="004E1C6E"/>
    <w:rsid w:val="004E6F95"/>
    <w:rsid w:val="004F3F7B"/>
    <w:rsid w:val="004F6986"/>
    <w:rsid w:val="00500C59"/>
    <w:rsid w:val="00502FC5"/>
    <w:rsid w:val="00503760"/>
    <w:rsid w:val="0050442C"/>
    <w:rsid w:val="00513A6D"/>
    <w:rsid w:val="005248A7"/>
    <w:rsid w:val="00525CEC"/>
    <w:rsid w:val="00526D0A"/>
    <w:rsid w:val="0053479D"/>
    <w:rsid w:val="00541A53"/>
    <w:rsid w:val="005441E7"/>
    <w:rsid w:val="005475C9"/>
    <w:rsid w:val="00550A5A"/>
    <w:rsid w:val="00551023"/>
    <w:rsid w:val="00571470"/>
    <w:rsid w:val="005720E0"/>
    <w:rsid w:val="0058702D"/>
    <w:rsid w:val="005A0AF2"/>
    <w:rsid w:val="005A1956"/>
    <w:rsid w:val="005B0736"/>
    <w:rsid w:val="005C499E"/>
    <w:rsid w:val="005D701F"/>
    <w:rsid w:val="005E5FC6"/>
    <w:rsid w:val="0060147E"/>
    <w:rsid w:val="00602C3E"/>
    <w:rsid w:val="00605603"/>
    <w:rsid w:val="0061092F"/>
    <w:rsid w:val="00613CF7"/>
    <w:rsid w:val="00620C6F"/>
    <w:rsid w:val="00621582"/>
    <w:rsid w:val="0062200F"/>
    <w:rsid w:val="006234F0"/>
    <w:rsid w:val="006433BE"/>
    <w:rsid w:val="006533CC"/>
    <w:rsid w:val="00662CEE"/>
    <w:rsid w:val="0066501E"/>
    <w:rsid w:val="00665079"/>
    <w:rsid w:val="0066664F"/>
    <w:rsid w:val="00671670"/>
    <w:rsid w:val="006717E7"/>
    <w:rsid w:val="0067380A"/>
    <w:rsid w:val="00680B9D"/>
    <w:rsid w:val="006863F4"/>
    <w:rsid w:val="00696CD6"/>
    <w:rsid w:val="006A2868"/>
    <w:rsid w:val="006A3F07"/>
    <w:rsid w:val="006B02C7"/>
    <w:rsid w:val="006D1BD6"/>
    <w:rsid w:val="006E5E69"/>
    <w:rsid w:val="006F063B"/>
    <w:rsid w:val="006F32C0"/>
    <w:rsid w:val="006F61D2"/>
    <w:rsid w:val="0070316C"/>
    <w:rsid w:val="007143FA"/>
    <w:rsid w:val="00716DE0"/>
    <w:rsid w:val="0072119E"/>
    <w:rsid w:val="007220AC"/>
    <w:rsid w:val="00723A2C"/>
    <w:rsid w:val="00723EB5"/>
    <w:rsid w:val="00724298"/>
    <w:rsid w:val="00727E69"/>
    <w:rsid w:val="00756251"/>
    <w:rsid w:val="00764D92"/>
    <w:rsid w:val="00767099"/>
    <w:rsid w:val="007978D8"/>
    <w:rsid w:val="007A69AD"/>
    <w:rsid w:val="007A7825"/>
    <w:rsid w:val="007C02B8"/>
    <w:rsid w:val="007C0C58"/>
    <w:rsid w:val="007C1CD3"/>
    <w:rsid w:val="007E30A5"/>
    <w:rsid w:val="007E7133"/>
    <w:rsid w:val="007F36BF"/>
    <w:rsid w:val="00802D40"/>
    <w:rsid w:val="008034BD"/>
    <w:rsid w:val="00810E4F"/>
    <w:rsid w:val="00810E7C"/>
    <w:rsid w:val="008170BF"/>
    <w:rsid w:val="008176F3"/>
    <w:rsid w:val="00827B71"/>
    <w:rsid w:val="00827E8A"/>
    <w:rsid w:val="008303A4"/>
    <w:rsid w:val="00837F6F"/>
    <w:rsid w:val="00841867"/>
    <w:rsid w:val="00857C51"/>
    <w:rsid w:val="008747F7"/>
    <w:rsid w:val="00874FF5"/>
    <w:rsid w:val="0087567C"/>
    <w:rsid w:val="008875E7"/>
    <w:rsid w:val="00893EA3"/>
    <w:rsid w:val="0089626A"/>
    <w:rsid w:val="008A0907"/>
    <w:rsid w:val="008A3730"/>
    <w:rsid w:val="008C2145"/>
    <w:rsid w:val="008C5A2A"/>
    <w:rsid w:val="008D2A01"/>
    <w:rsid w:val="008D4725"/>
    <w:rsid w:val="008E30A3"/>
    <w:rsid w:val="008E3A13"/>
    <w:rsid w:val="008E6B29"/>
    <w:rsid w:val="008F1043"/>
    <w:rsid w:val="008F2345"/>
    <w:rsid w:val="008F378E"/>
    <w:rsid w:val="008F57BF"/>
    <w:rsid w:val="008F7CB7"/>
    <w:rsid w:val="00900FD1"/>
    <w:rsid w:val="00914C9F"/>
    <w:rsid w:val="009158ED"/>
    <w:rsid w:val="009208C8"/>
    <w:rsid w:val="00923714"/>
    <w:rsid w:val="00923AD7"/>
    <w:rsid w:val="00930341"/>
    <w:rsid w:val="0093064F"/>
    <w:rsid w:val="00932323"/>
    <w:rsid w:val="0093468B"/>
    <w:rsid w:val="009443D2"/>
    <w:rsid w:val="00954D66"/>
    <w:rsid w:val="00966FD5"/>
    <w:rsid w:val="00970D41"/>
    <w:rsid w:val="00971DDC"/>
    <w:rsid w:val="00975A83"/>
    <w:rsid w:val="00986BA4"/>
    <w:rsid w:val="009A5169"/>
    <w:rsid w:val="009B2AAD"/>
    <w:rsid w:val="009C3A52"/>
    <w:rsid w:val="009C510B"/>
    <w:rsid w:val="009C5BB8"/>
    <w:rsid w:val="009C6CB5"/>
    <w:rsid w:val="009D43EA"/>
    <w:rsid w:val="009D5BDF"/>
    <w:rsid w:val="009E23CF"/>
    <w:rsid w:val="009E6E86"/>
    <w:rsid w:val="009F2E27"/>
    <w:rsid w:val="009F4A2D"/>
    <w:rsid w:val="009F7F8A"/>
    <w:rsid w:val="00A03937"/>
    <w:rsid w:val="00A07072"/>
    <w:rsid w:val="00A110EF"/>
    <w:rsid w:val="00A24408"/>
    <w:rsid w:val="00A24EAB"/>
    <w:rsid w:val="00A265A6"/>
    <w:rsid w:val="00A26B3F"/>
    <w:rsid w:val="00A26F4A"/>
    <w:rsid w:val="00A32E18"/>
    <w:rsid w:val="00A360B0"/>
    <w:rsid w:val="00A45B81"/>
    <w:rsid w:val="00A51A4B"/>
    <w:rsid w:val="00A56932"/>
    <w:rsid w:val="00A6190E"/>
    <w:rsid w:val="00A62232"/>
    <w:rsid w:val="00A731AD"/>
    <w:rsid w:val="00A80F94"/>
    <w:rsid w:val="00A9076C"/>
    <w:rsid w:val="00AA3ABC"/>
    <w:rsid w:val="00AB3AB1"/>
    <w:rsid w:val="00AB4B8C"/>
    <w:rsid w:val="00AC2E11"/>
    <w:rsid w:val="00AC4909"/>
    <w:rsid w:val="00AC56A3"/>
    <w:rsid w:val="00AC6BDC"/>
    <w:rsid w:val="00AD50CB"/>
    <w:rsid w:val="00AD5A3B"/>
    <w:rsid w:val="00AD769C"/>
    <w:rsid w:val="00AF770E"/>
    <w:rsid w:val="00B0612B"/>
    <w:rsid w:val="00B06A8D"/>
    <w:rsid w:val="00B17C57"/>
    <w:rsid w:val="00B404C7"/>
    <w:rsid w:val="00B4111E"/>
    <w:rsid w:val="00B52F2B"/>
    <w:rsid w:val="00B54E78"/>
    <w:rsid w:val="00B63CE3"/>
    <w:rsid w:val="00B63DA6"/>
    <w:rsid w:val="00B6467C"/>
    <w:rsid w:val="00B77E72"/>
    <w:rsid w:val="00B816C4"/>
    <w:rsid w:val="00B93A25"/>
    <w:rsid w:val="00B976B4"/>
    <w:rsid w:val="00BA4F8D"/>
    <w:rsid w:val="00BA68CB"/>
    <w:rsid w:val="00BB4168"/>
    <w:rsid w:val="00BD488B"/>
    <w:rsid w:val="00BE47CD"/>
    <w:rsid w:val="00BF26F8"/>
    <w:rsid w:val="00BF430C"/>
    <w:rsid w:val="00BF5E01"/>
    <w:rsid w:val="00C01C4C"/>
    <w:rsid w:val="00C03ABE"/>
    <w:rsid w:val="00C05E92"/>
    <w:rsid w:val="00C14CE6"/>
    <w:rsid w:val="00C17846"/>
    <w:rsid w:val="00C17A62"/>
    <w:rsid w:val="00C33AEA"/>
    <w:rsid w:val="00C35258"/>
    <w:rsid w:val="00C36463"/>
    <w:rsid w:val="00C41AF2"/>
    <w:rsid w:val="00C570E5"/>
    <w:rsid w:val="00C6565F"/>
    <w:rsid w:val="00C66321"/>
    <w:rsid w:val="00C73820"/>
    <w:rsid w:val="00C76FF2"/>
    <w:rsid w:val="00C83FDA"/>
    <w:rsid w:val="00C8426F"/>
    <w:rsid w:val="00C86305"/>
    <w:rsid w:val="00C96F47"/>
    <w:rsid w:val="00CA3659"/>
    <w:rsid w:val="00CB0531"/>
    <w:rsid w:val="00CB14E0"/>
    <w:rsid w:val="00CB2F9F"/>
    <w:rsid w:val="00CB3C2E"/>
    <w:rsid w:val="00CC0234"/>
    <w:rsid w:val="00CC32A8"/>
    <w:rsid w:val="00CD3123"/>
    <w:rsid w:val="00CD74A0"/>
    <w:rsid w:val="00CE2852"/>
    <w:rsid w:val="00CF612B"/>
    <w:rsid w:val="00D02D0F"/>
    <w:rsid w:val="00D044E1"/>
    <w:rsid w:val="00D04A66"/>
    <w:rsid w:val="00D05E13"/>
    <w:rsid w:val="00D069EF"/>
    <w:rsid w:val="00D15DAD"/>
    <w:rsid w:val="00D20274"/>
    <w:rsid w:val="00D23682"/>
    <w:rsid w:val="00D24A8C"/>
    <w:rsid w:val="00D34112"/>
    <w:rsid w:val="00D376B5"/>
    <w:rsid w:val="00D6172B"/>
    <w:rsid w:val="00D666DC"/>
    <w:rsid w:val="00D66A0F"/>
    <w:rsid w:val="00D81A5F"/>
    <w:rsid w:val="00DA43C6"/>
    <w:rsid w:val="00DB085B"/>
    <w:rsid w:val="00DB4D32"/>
    <w:rsid w:val="00DB4F7F"/>
    <w:rsid w:val="00DB62E5"/>
    <w:rsid w:val="00DC384B"/>
    <w:rsid w:val="00DE4029"/>
    <w:rsid w:val="00DE5EB2"/>
    <w:rsid w:val="00DF4930"/>
    <w:rsid w:val="00E02BBB"/>
    <w:rsid w:val="00E03FDB"/>
    <w:rsid w:val="00E105B5"/>
    <w:rsid w:val="00E21F37"/>
    <w:rsid w:val="00E26CB8"/>
    <w:rsid w:val="00E3148E"/>
    <w:rsid w:val="00E32218"/>
    <w:rsid w:val="00E50056"/>
    <w:rsid w:val="00E52BAC"/>
    <w:rsid w:val="00E61B24"/>
    <w:rsid w:val="00E736EF"/>
    <w:rsid w:val="00E75F27"/>
    <w:rsid w:val="00E7662B"/>
    <w:rsid w:val="00E80BD4"/>
    <w:rsid w:val="00E869B3"/>
    <w:rsid w:val="00E92F0A"/>
    <w:rsid w:val="00EA0AEC"/>
    <w:rsid w:val="00EA57E5"/>
    <w:rsid w:val="00EB6F15"/>
    <w:rsid w:val="00EC5810"/>
    <w:rsid w:val="00ED0E03"/>
    <w:rsid w:val="00ED11AA"/>
    <w:rsid w:val="00ED19DB"/>
    <w:rsid w:val="00ED1E94"/>
    <w:rsid w:val="00EE4ABE"/>
    <w:rsid w:val="00EF70C1"/>
    <w:rsid w:val="00F035AA"/>
    <w:rsid w:val="00F06C6D"/>
    <w:rsid w:val="00F12C3E"/>
    <w:rsid w:val="00F349C2"/>
    <w:rsid w:val="00F44E3B"/>
    <w:rsid w:val="00F50547"/>
    <w:rsid w:val="00F5077A"/>
    <w:rsid w:val="00F53E34"/>
    <w:rsid w:val="00F612B6"/>
    <w:rsid w:val="00F63AD4"/>
    <w:rsid w:val="00F661BC"/>
    <w:rsid w:val="00F66A86"/>
    <w:rsid w:val="00F7122F"/>
    <w:rsid w:val="00F7207C"/>
    <w:rsid w:val="00F771DD"/>
    <w:rsid w:val="00F830D8"/>
    <w:rsid w:val="00F85666"/>
    <w:rsid w:val="00F8598E"/>
    <w:rsid w:val="00F86EC0"/>
    <w:rsid w:val="00F90C42"/>
    <w:rsid w:val="00F91B73"/>
    <w:rsid w:val="00FA1509"/>
    <w:rsid w:val="00FA6BCF"/>
    <w:rsid w:val="00FB7365"/>
    <w:rsid w:val="00FC309B"/>
    <w:rsid w:val="00FE03DE"/>
    <w:rsid w:val="00FE168A"/>
    <w:rsid w:val="00FE7E69"/>
    <w:rsid w:val="00FF5E2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250F41"/>
  <w15:docId w15:val="{EFDD87E9-E2BF-45B4-BB21-5D4653255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92A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153FC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A110EF"/>
    <w:pPr>
      <w:keepNext/>
      <w:keepLines/>
      <w:spacing w:before="200" w:after="0" w:line="276" w:lineRule="auto"/>
      <w:outlineLvl w:val="3"/>
    </w:pPr>
    <w:rPr>
      <w:rFonts w:asciiTheme="majorHAnsi" w:eastAsiaTheme="majorEastAsia" w:hAnsiTheme="majorHAnsi" w:cstheme="majorBidi"/>
      <w:b/>
      <w:bCs/>
      <w:i/>
      <w:iCs/>
      <w:color w:val="4472C4"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666DC"/>
    <w:pPr>
      <w:autoSpaceDE w:val="0"/>
      <w:autoSpaceDN w:val="0"/>
      <w:adjustRightInd w:val="0"/>
      <w:spacing w:after="0" w:line="240" w:lineRule="auto"/>
    </w:pPr>
    <w:rPr>
      <w:rFonts w:ascii="Charis SIL" w:hAnsi="Charis SIL" w:cs="Charis SIL"/>
      <w:color w:val="000000"/>
      <w:sz w:val="24"/>
      <w:szCs w:val="24"/>
    </w:rPr>
  </w:style>
  <w:style w:type="table" w:styleId="TableGrid">
    <w:name w:val="Table Grid"/>
    <w:basedOn w:val="TableNormal"/>
    <w:uiPriority w:val="39"/>
    <w:rsid w:val="00653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24EAB"/>
    <w:rPr>
      <w:color w:val="0000FF"/>
      <w:u w:val="single"/>
    </w:rPr>
  </w:style>
  <w:style w:type="paragraph" w:styleId="BalloonText">
    <w:name w:val="Balloon Text"/>
    <w:basedOn w:val="Normal"/>
    <w:link w:val="BalloonTextChar"/>
    <w:uiPriority w:val="99"/>
    <w:semiHidden/>
    <w:unhideWhenUsed/>
    <w:rsid w:val="00247B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7B2C"/>
    <w:rPr>
      <w:rFonts w:ascii="Tahoma" w:hAnsi="Tahoma" w:cs="Tahoma"/>
      <w:sz w:val="16"/>
      <w:szCs w:val="16"/>
    </w:rPr>
  </w:style>
  <w:style w:type="paragraph" w:styleId="ListParagraph">
    <w:name w:val="List Paragraph"/>
    <w:basedOn w:val="Normal"/>
    <w:uiPriority w:val="34"/>
    <w:qFormat/>
    <w:rsid w:val="0053479D"/>
    <w:pPr>
      <w:ind w:left="720"/>
      <w:contextualSpacing/>
    </w:pPr>
  </w:style>
  <w:style w:type="character" w:customStyle="1" w:styleId="Heading4Char">
    <w:name w:val="Heading 4 Char"/>
    <w:basedOn w:val="DefaultParagraphFont"/>
    <w:link w:val="Heading4"/>
    <w:uiPriority w:val="9"/>
    <w:semiHidden/>
    <w:rsid w:val="00A110EF"/>
    <w:rPr>
      <w:rFonts w:asciiTheme="majorHAnsi" w:eastAsiaTheme="majorEastAsia" w:hAnsiTheme="majorHAnsi" w:cstheme="majorBidi"/>
      <w:b/>
      <w:bCs/>
      <w:i/>
      <w:iCs/>
      <w:color w:val="4472C4" w:themeColor="accent1"/>
      <w:lang w:val="en-US"/>
    </w:rPr>
  </w:style>
  <w:style w:type="paragraph" w:styleId="NormalWeb">
    <w:name w:val="Normal (Web)"/>
    <w:basedOn w:val="Normal"/>
    <w:uiPriority w:val="99"/>
    <w:unhideWhenUsed/>
    <w:rsid w:val="00A110EF"/>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A110EF"/>
    <w:rPr>
      <w:b/>
      <w:bCs/>
    </w:rPr>
  </w:style>
  <w:style w:type="character" w:customStyle="1" w:styleId="Heading3Char">
    <w:name w:val="Heading 3 Char"/>
    <w:basedOn w:val="DefaultParagraphFont"/>
    <w:link w:val="Heading3"/>
    <w:uiPriority w:val="9"/>
    <w:rsid w:val="00153FC2"/>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56251"/>
    <w:rPr>
      <w:i/>
      <w:iCs/>
    </w:rPr>
  </w:style>
  <w:style w:type="character" w:customStyle="1" w:styleId="katex-mathml">
    <w:name w:val="katex-mathml"/>
    <w:basedOn w:val="DefaultParagraphFont"/>
    <w:rsid w:val="00FB7365"/>
  </w:style>
  <w:style w:type="character" w:customStyle="1" w:styleId="text">
    <w:name w:val="text"/>
    <w:basedOn w:val="DefaultParagraphFont"/>
    <w:rsid w:val="001C217C"/>
  </w:style>
  <w:style w:type="character" w:customStyle="1" w:styleId="Heading1Char">
    <w:name w:val="Heading 1 Char"/>
    <w:basedOn w:val="DefaultParagraphFont"/>
    <w:link w:val="Heading1"/>
    <w:uiPriority w:val="9"/>
    <w:rsid w:val="00492AB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809222">
      <w:bodyDiv w:val="1"/>
      <w:marLeft w:val="0"/>
      <w:marRight w:val="0"/>
      <w:marTop w:val="0"/>
      <w:marBottom w:val="0"/>
      <w:divBdr>
        <w:top w:val="none" w:sz="0" w:space="0" w:color="auto"/>
        <w:left w:val="none" w:sz="0" w:space="0" w:color="auto"/>
        <w:bottom w:val="none" w:sz="0" w:space="0" w:color="auto"/>
        <w:right w:val="none" w:sz="0" w:space="0" w:color="auto"/>
      </w:divBdr>
    </w:div>
    <w:div w:id="244341549">
      <w:bodyDiv w:val="1"/>
      <w:marLeft w:val="0"/>
      <w:marRight w:val="0"/>
      <w:marTop w:val="0"/>
      <w:marBottom w:val="0"/>
      <w:divBdr>
        <w:top w:val="none" w:sz="0" w:space="0" w:color="auto"/>
        <w:left w:val="none" w:sz="0" w:space="0" w:color="auto"/>
        <w:bottom w:val="none" w:sz="0" w:space="0" w:color="auto"/>
        <w:right w:val="none" w:sz="0" w:space="0" w:color="auto"/>
      </w:divBdr>
    </w:div>
    <w:div w:id="262038990">
      <w:bodyDiv w:val="1"/>
      <w:marLeft w:val="0"/>
      <w:marRight w:val="0"/>
      <w:marTop w:val="0"/>
      <w:marBottom w:val="0"/>
      <w:divBdr>
        <w:top w:val="none" w:sz="0" w:space="0" w:color="auto"/>
        <w:left w:val="none" w:sz="0" w:space="0" w:color="auto"/>
        <w:bottom w:val="none" w:sz="0" w:space="0" w:color="auto"/>
        <w:right w:val="none" w:sz="0" w:space="0" w:color="auto"/>
      </w:divBdr>
    </w:div>
    <w:div w:id="425224372">
      <w:bodyDiv w:val="1"/>
      <w:marLeft w:val="0"/>
      <w:marRight w:val="0"/>
      <w:marTop w:val="0"/>
      <w:marBottom w:val="0"/>
      <w:divBdr>
        <w:top w:val="none" w:sz="0" w:space="0" w:color="auto"/>
        <w:left w:val="none" w:sz="0" w:space="0" w:color="auto"/>
        <w:bottom w:val="none" w:sz="0" w:space="0" w:color="auto"/>
        <w:right w:val="none" w:sz="0" w:space="0" w:color="auto"/>
      </w:divBdr>
    </w:div>
    <w:div w:id="545028405">
      <w:bodyDiv w:val="1"/>
      <w:marLeft w:val="0"/>
      <w:marRight w:val="0"/>
      <w:marTop w:val="0"/>
      <w:marBottom w:val="0"/>
      <w:divBdr>
        <w:top w:val="none" w:sz="0" w:space="0" w:color="auto"/>
        <w:left w:val="none" w:sz="0" w:space="0" w:color="auto"/>
        <w:bottom w:val="none" w:sz="0" w:space="0" w:color="auto"/>
        <w:right w:val="none" w:sz="0" w:space="0" w:color="auto"/>
      </w:divBdr>
    </w:div>
    <w:div w:id="577634731">
      <w:bodyDiv w:val="1"/>
      <w:marLeft w:val="0"/>
      <w:marRight w:val="0"/>
      <w:marTop w:val="0"/>
      <w:marBottom w:val="0"/>
      <w:divBdr>
        <w:top w:val="none" w:sz="0" w:space="0" w:color="auto"/>
        <w:left w:val="none" w:sz="0" w:space="0" w:color="auto"/>
        <w:bottom w:val="none" w:sz="0" w:space="0" w:color="auto"/>
        <w:right w:val="none" w:sz="0" w:space="0" w:color="auto"/>
      </w:divBdr>
    </w:div>
    <w:div w:id="696279283">
      <w:bodyDiv w:val="1"/>
      <w:marLeft w:val="0"/>
      <w:marRight w:val="0"/>
      <w:marTop w:val="0"/>
      <w:marBottom w:val="0"/>
      <w:divBdr>
        <w:top w:val="none" w:sz="0" w:space="0" w:color="auto"/>
        <w:left w:val="none" w:sz="0" w:space="0" w:color="auto"/>
        <w:bottom w:val="none" w:sz="0" w:space="0" w:color="auto"/>
        <w:right w:val="none" w:sz="0" w:space="0" w:color="auto"/>
      </w:divBdr>
    </w:div>
    <w:div w:id="875003634">
      <w:bodyDiv w:val="1"/>
      <w:marLeft w:val="0"/>
      <w:marRight w:val="0"/>
      <w:marTop w:val="0"/>
      <w:marBottom w:val="0"/>
      <w:divBdr>
        <w:top w:val="none" w:sz="0" w:space="0" w:color="auto"/>
        <w:left w:val="none" w:sz="0" w:space="0" w:color="auto"/>
        <w:bottom w:val="none" w:sz="0" w:space="0" w:color="auto"/>
        <w:right w:val="none" w:sz="0" w:space="0" w:color="auto"/>
      </w:divBdr>
    </w:div>
    <w:div w:id="967316207">
      <w:bodyDiv w:val="1"/>
      <w:marLeft w:val="0"/>
      <w:marRight w:val="0"/>
      <w:marTop w:val="0"/>
      <w:marBottom w:val="0"/>
      <w:divBdr>
        <w:top w:val="none" w:sz="0" w:space="0" w:color="auto"/>
        <w:left w:val="none" w:sz="0" w:space="0" w:color="auto"/>
        <w:bottom w:val="none" w:sz="0" w:space="0" w:color="auto"/>
        <w:right w:val="none" w:sz="0" w:space="0" w:color="auto"/>
      </w:divBdr>
    </w:div>
    <w:div w:id="1057436455">
      <w:bodyDiv w:val="1"/>
      <w:marLeft w:val="0"/>
      <w:marRight w:val="0"/>
      <w:marTop w:val="0"/>
      <w:marBottom w:val="0"/>
      <w:divBdr>
        <w:top w:val="none" w:sz="0" w:space="0" w:color="auto"/>
        <w:left w:val="none" w:sz="0" w:space="0" w:color="auto"/>
        <w:bottom w:val="none" w:sz="0" w:space="0" w:color="auto"/>
        <w:right w:val="none" w:sz="0" w:space="0" w:color="auto"/>
      </w:divBdr>
    </w:div>
    <w:div w:id="1217662459">
      <w:bodyDiv w:val="1"/>
      <w:marLeft w:val="0"/>
      <w:marRight w:val="0"/>
      <w:marTop w:val="0"/>
      <w:marBottom w:val="0"/>
      <w:divBdr>
        <w:top w:val="none" w:sz="0" w:space="0" w:color="auto"/>
        <w:left w:val="none" w:sz="0" w:space="0" w:color="auto"/>
        <w:bottom w:val="none" w:sz="0" w:space="0" w:color="auto"/>
        <w:right w:val="none" w:sz="0" w:space="0" w:color="auto"/>
      </w:divBdr>
    </w:div>
    <w:div w:id="1364014120">
      <w:bodyDiv w:val="1"/>
      <w:marLeft w:val="0"/>
      <w:marRight w:val="0"/>
      <w:marTop w:val="0"/>
      <w:marBottom w:val="0"/>
      <w:divBdr>
        <w:top w:val="none" w:sz="0" w:space="0" w:color="auto"/>
        <w:left w:val="none" w:sz="0" w:space="0" w:color="auto"/>
        <w:bottom w:val="none" w:sz="0" w:space="0" w:color="auto"/>
        <w:right w:val="none" w:sz="0" w:space="0" w:color="auto"/>
      </w:divBdr>
    </w:div>
    <w:div w:id="1389064342">
      <w:bodyDiv w:val="1"/>
      <w:marLeft w:val="0"/>
      <w:marRight w:val="0"/>
      <w:marTop w:val="0"/>
      <w:marBottom w:val="0"/>
      <w:divBdr>
        <w:top w:val="none" w:sz="0" w:space="0" w:color="auto"/>
        <w:left w:val="none" w:sz="0" w:space="0" w:color="auto"/>
        <w:bottom w:val="none" w:sz="0" w:space="0" w:color="auto"/>
        <w:right w:val="none" w:sz="0" w:space="0" w:color="auto"/>
      </w:divBdr>
    </w:div>
    <w:div w:id="1483735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oleObject" Target="embeddings/oleObject7.bin"/><Relationship Id="rId63" Type="http://schemas.openxmlformats.org/officeDocument/2006/relationships/image" Target="media/image29.wmf"/><Relationship Id="rId159" Type="http://schemas.openxmlformats.org/officeDocument/2006/relationships/image" Target="media/image77.wmf"/><Relationship Id="rId170" Type="http://schemas.openxmlformats.org/officeDocument/2006/relationships/oleObject" Target="embeddings/oleObject81.bin"/><Relationship Id="rId226" Type="http://schemas.openxmlformats.org/officeDocument/2006/relationships/image" Target="media/image111.wmf"/><Relationship Id="rId107" Type="http://schemas.openxmlformats.org/officeDocument/2006/relationships/image" Target="media/image51.wmf"/><Relationship Id="rId268" Type="http://schemas.openxmlformats.org/officeDocument/2006/relationships/theme" Target="theme/theme1.xml"/><Relationship Id="rId11" Type="http://schemas.openxmlformats.org/officeDocument/2006/relationships/oleObject" Target="embeddings/oleObject2.bin"/><Relationship Id="rId32" Type="http://schemas.openxmlformats.org/officeDocument/2006/relationships/image" Target="media/image13.wmf"/><Relationship Id="rId53" Type="http://schemas.openxmlformats.org/officeDocument/2006/relationships/image" Target="media/image24.wmf"/><Relationship Id="rId74" Type="http://schemas.openxmlformats.org/officeDocument/2006/relationships/oleObject" Target="embeddings/oleObject33.bin"/><Relationship Id="rId128" Type="http://schemas.openxmlformats.org/officeDocument/2006/relationships/oleObject" Target="embeddings/oleObject60.bin"/><Relationship Id="rId149" Type="http://schemas.openxmlformats.org/officeDocument/2006/relationships/image" Target="media/image72.wmf"/><Relationship Id="rId5" Type="http://schemas.openxmlformats.org/officeDocument/2006/relationships/webSettings" Target="webSettings.xml"/><Relationship Id="rId95" Type="http://schemas.openxmlformats.org/officeDocument/2006/relationships/image" Target="media/image45.wmf"/><Relationship Id="rId160" Type="http://schemas.openxmlformats.org/officeDocument/2006/relationships/oleObject" Target="embeddings/oleObject76.bin"/><Relationship Id="rId181" Type="http://schemas.openxmlformats.org/officeDocument/2006/relationships/oleObject" Target="embeddings/oleObject87.bin"/><Relationship Id="rId216" Type="http://schemas.openxmlformats.org/officeDocument/2006/relationships/oleObject" Target="embeddings/oleObject104.bin"/><Relationship Id="rId237" Type="http://schemas.openxmlformats.org/officeDocument/2006/relationships/image" Target="media/image116.emf"/><Relationship Id="rId258" Type="http://schemas.openxmlformats.org/officeDocument/2006/relationships/image" Target="media/image127.emf"/><Relationship Id="rId22" Type="http://schemas.openxmlformats.org/officeDocument/2006/relationships/image" Target="media/image8.wmf"/><Relationship Id="rId43" Type="http://schemas.openxmlformats.org/officeDocument/2006/relationships/image" Target="media/image19.wmf"/><Relationship Id="rId64" Type="http://schemas.openxmlformats.org/officeDocument/2006/relationships/oleObject" Target="embeddings/oleObject28.bin"/><Relationship Id="rId118" Type="http://schemas.openxmlformats.org/officeDocument/2006/relationships/oleObject" Target="embeddings/oleObject55.bin"/><Relationship Id="rId139" Type="http://schemas.openxmlformats.org/officeDocument/2006/relationships/image" Target="media/image67.wmf"/><Relationship Id="rId85" Type="http://schemas.openxmlformats.org/officeDocument/2006/relationships/image" Target="media/image40.wmf"/><Relationship Id="rId150" Type="http://schemas.openxmlformats.org/officeDocument/2006/relationships/oleObject" Target="embeddings/oleObject71.bin"/><Relationship Id="rId171" Type="http://schemas.openxmlformats.org/officeDocument/2006/relationships/image" Target="media/image83.wmf"/><Relationship Id="rId192" Type="http://schemas.openxmlformats.org/officeDocument/2006/relationships/image" Target="media/image93.wmf"/><Relationship Id="rId206" Type="http://schemas.openxmlformats.org/officeDocument/2006/relationships/image" Target="media/image100.wmf"/><Relationship Id="rId227" Type="http://schemas.openxmlformats.org/officeDocument/2006/relationships/oleObject" Target="embeddings/oleObject109.bin"/><Relationship Id="rId248" Type="http://schemas.openxmlformats.org/officeDocument/2006/relationships/oleObject" Target="embeddings/oleObject119.bin"/><Relationship Id="rId12" Type="http://schemas.openxmlformats.org/officeDocument/2006/relationships/image" Target="media/image3.wmf"/><Relationship Id="rId33" Type="http://schemas.openxmlformats.org/officeDocument/2006/relationships/oleObject" Target="embeddings/oleObject13.bin"/><Relationship Id="rId108" Type="http://schemas.openxmlformats.org/officeDocument/2006/relationships/oleObject" Target="embeddings/oleObject50.bin"/><Relationship Id="rId129" Type="http://schemas.openxmlformats.org/officeDocument/2006/relationships/image" Target="media/image62.wmf"/><Relationship Id="rId54" Type="http://schemas.openxmlformats.org/officeDocument/2006/relationships/oleObject" Target="embeddings/oleObject23.bin"/><Relationship Id="rId75" Type="http://schemas.openxmlformats.org/officeDocument/2006/relationships/image" Target="media/image35.wmf"/><Relationship Id="rId96" Type="http://schemas.openxmlformats.org/officeDocument/2006/relationships/oleObject" Target="embeddings/oleObject44.bin"/><Relationship Id="rId140" Type="http://schemas.openxmlformats.org/officeDocument/2006/relationships/oleObject" Target="embeddings/oleObject66.bin"/><Relationship Id="rId161" Type="http://schemas.openxmlformats.org/officeDocument/2006/relationships/image" Target="media/image78.wmf"/><Relationship Id="rId182" Type="http://schemas.openxmlformats.org/officeDocument/2006/relationships/image" Target="media/image88.wmf"/><Relationship Id="rId217" Type="http://schemas.openxmlformats.org/officeDocument/2006/relationships/image" Target="media/image106.emf"/><Relationship Id="rId6" Type="http://schemas.openxmlformats.org/officeDocument/2006/relationships/hyperlink" Target="mailto:spanda.math@gmail.com" TargetMode="External"/><Relationship Id="rId238" Type="http://schemas.openxmlformats.org/officeDocument/2006/relationships/image" Target="media/image117.wmf"/><Relationship Id="rId259" Type="http://schemas.openxmlformats.org/officeDocument/2006/relationships/image" Target="media/image128.wmf"/><Relationship Id="rId23" Type="http://schemas.openxmlformats.org/officeDocument/2006/relationships/oleObject" Target="embeddings/oleObject8.bin"/><Relationship Id="rId119" Type="http://schemas.openxmlformats.org/officeDocument/2006/relationships/image" Target="media/image57.wmf"/><Relationship Id="rId44" Type="http://schemas.openxmlformats.org/officeDocument/2006/relationships/oleObject" Target="embeddings/oleObject18.bin"/><Relationship Id="rId65" Type="http://schemas.openxmlformats.org/officeDocument/2006/relationships/image" Target="media/image30.wmf"/><Relationship Id="rId86" Type="http://schemas.openxmlformats.org/officeDocument/2006/relationships/oleObject" Target="embeddings/oleObject39.bin"/><Relationship Id="rId130" Type="http://schemas.openxmlformats.org/officeDocument/2006/relationships/oleObject" Target="embeddings/oleObject61.bin"/><Relationship Id="rId151" Type="http://schemas.openxmlformats.org/officeDocument/2006/relationships/image" Target="media/image73.wmf"/><Relationship Id="rId172" Type="http://schemas.openxmlformats.org/officeDocument/2006/relationships/oleObject" Target="embeddings/oleObject82.bin"/><Relationship Id="rId193" Type="http://schemas.openxmlformats.org/officeDocument/2006/relationships/oleObject" Target="embeddings/oleObject93.bin"/><Relationship Id="rId207" Type="http://schemas.openxmlformats.org/officeDocument/2006/relationships/oleObject" Target="embeddings/oleObject100.bin"/><Relationship Id="rId228" Type="http://schemas.openxmlformats.org/officeDocument/2006/relationships/oleObject" Target="embeddings/oleObject110.bin"/><Relationship Id="rId249" Type="http://schemas.openxmlformats.org/officeDocument/2006/relationships/oleObject" Target="embeddings/oleObject120.bin"/><Relationship Id="rId13" Type="http://schemas.openxmlformats.org/officeDocument/2006/relationships/oleObject" Target="embeddings/oleObject3.bin"/><Relationship Id="rId109" Type="http://schemas.openxmlformats.org/officeDocument/2006/relationships/image" Target="media/image52.wmf"/><Relationship Id="rId260" Type="http://schemas.openxmlformats.org/officeDocument/2006/relationships/oleObject" Target="embeddings/oleObject125.bin"/><Relationship Id="rId34" Type="http://schemas.openxmlformats.org/officeDocument/2006/relationships/image" Target="media/image14.wmf"/><Relationship Id="rId55" Type="http://schemas.openxmlformats.org/officeDocument/2006/relationships/image" Target="media/image25.wmf"/><Relationship Id="rId76" Type="http://schemas.openxmlformats.org/officeDocument/2006/relationships/oleObject" Target="embeddings/oleObject34.bin"/><Relationship Id="rId97" Type="http://schemas.openxmlformats.org/officeDocument/2006/relationships/image" Target="media/image46.wmf"/><Relationship Id="rId120" Type="http://schemas.openxmlformats.org/officeDocument/2006/relationships/oleObject" Target="embeddings/oleObject56.bin"/><Relationship Id="rId141" Type="http://schemas.openxmlformats.org/officeDocument/2006/relationships/image" Target="media/image68.wmf"/><Relationship Id="rId7" Type="http://schemas.openxmlformats.org/officeDocument/2006/relationships/hyperlink" Target="mailto:papun.pattnaik@gmail.com" TargetMode="External"/><Relationship Id="rId162" Type="http://schemas.openxmlformats.org/officeDocument/2006/relationships/oleObject" Target="embeddings/oleObject77.bin"/><Relationship Id="rId183" Type="http://schemas.openxmlformats.org/officeDocument/2006/relationships/oleObject" Target="embeddings/oleObject88.bin"/><Relationship Id="rId218" Type="http://schemas.openxmlformats.org/officeDocument/2006/relationships/image" Target="media/image107.wmf"/><Relationship Id="rId239" Type="http://schemas.openxmlformats.org/officeDocument/2006/relationships/oleObject" Target="embeddings/oleObject115.bin"/><Relationship Id="rId250" Type="http://schemas.openxmlformats.org/officeDocument/2006/relationships/image" Target="media/image123.emf"/><Relationship Id="rId24" Type="http://schemas.openxmlformats.org/officeDocument/2006/relationships/image" Target="media/image9.wmf"/><Relationship Id="rId45" Type="http://schemas.openxmlformats.org/officeDocument/2006/relationships/image" Target="media/image20.wmf"/><Relationship Id="rId66" Type="http://schemas.openxmlformats.org/officeDocument/2006/relationships/oleObject" Target="embeddings/oleObject29.bin"/><Relationship Id="rId87" Type="http://schemas.openxmlformats.org/officeDocument/2006/relationships/image" Target="media/image41.wmf"/><Relationship Id="rId110" Type="http://schemas.openxmlformats.org/officeDocument/2006/relationships/oleObject" Target="embeddings/oleObject51.bin"/><Relationship Id="rId131" Type="http://schemas.openxmlformats.org/officeDocument/2006/relationships/image" Target="media/image63.wmf"/><Relationship Id="rId152" Type="http://schemas.openxmlformats.org/officeDocument/2006/relationships/oleObject" Target="embeddings/oleObject72.bin"/><Relationship Id="rId173" Type="http://schemas.openxmlformats.org/officeDocument/2006/relationships/image" Target="media/image84.wmf"/><Relationship Id="rId194" Type="http://schemas.openxmlformats.org/officeDocument/2006/relationships/image" Target="media/image94.wmf"/><Relationship Id="rId208" Type="http://schemas.openxmlformats.org/officeDocument/2006/relationships/image" Target="media/image101.wmf"/><Relationship Id="rId229" Type="http://schemas.openxmlformats.org/officeDocument/2006/relationships/image" Target="media/image112.emf"/><Relationship Id="rId240" Type="http://schemas.openxmlformats.org/officeDocument/2006/relationships/image" Target="media/image118.wmf"/><Relationship Id="rId261" Type="http://schemas.openxmlformats.org/officeDocument/2006/relationships/image" Target="media/image129.emf"/><Relationship Id="rId14" Type="http://schemas.openxmlformats.org/officeDocument/2006/relationships/image" Target="media/image4.wmf"/><Relationship Id="rId35" Type="http://schemas.openxmlformats.org/officeDocument/2006/relationships/oleObject" Target="embeddings/oleObject14.bin"/><Relationship Id="rId56" Type="http://schemas.openxmlformats.org/officeDocument/2006/relationships/oleObject" Target="embeddings/oleObject24.bin"/><Relationship Id="rId77" Type="http://schemas.openxmlformats.org/officeDocument/2006/relationships/image" Target="media/image36.wmf"/><Relationship Id="rId100" Type="http://schemas.openxmlformats.org/officeDocument/2006/relationships/oleObject" Target="embeddings/oleObject46.bin"/><Relationship Id="rId8" Type="http://schemas.openxmlformats.org/officeDocument/2006/relationships/image" Target="media/image1.wmf"/><Relationship Id="rId98" Type="http://schemas.openxmlformats.org/officeDocument/2006/relationships/oleObject" Target="embeddings/oleObject45.bin"/><Relationship Id="rId121" Type="http://schemas.openxmlformats.org/officeDocument/2006/relationships/image" Target="media/image58.wmf"/><Relationship Id="rId142" Type="http://schemas.openxmlformats.org/officeDocument/2006/relationships/oleObject" Target="embeddings/oleObject67.bin"/><Relationship Id="rId163" Type="http://schemas.openxmlformats.org/officeDocument/2006/relationships/image" Target="media/image79.wmf"/><Relationship Id="rId184" Type="http://schemas.openxmlformats.org/officeDocument/2006/relationships/image" Target="media/image89.wmf"/><Relationship Id="rId219" Type="http://schemas.openxmlformats.org/officeDocument/2006/relationships/oleObject" Target="embeddings/oleObject105.bin"/><Relationship Id="rId230" Type="http://schemas.openxmlformats.org/officeDocument/2006/relationships/image" Target="media/image113.wmf"/><Relationship Id="rId251" Type="http://schemas.openxmlformats.org/officeDocument/2006/relationships/image" Target="media/image124.wmf"/><Relationship Id="rId25" Type="http://schemas.openxmlformats.org/officeDocument/2006/relationships/oleObject" Target="embeddings/oleObject9.bin"/><Relationship Id="rId46" Type="http://schemas.openxmlformats.org/officeDocument/2006/relationships/oleObject" Target="embeddings/oleObject19.bin"/><Relationship Id="rId67" Type="http://schemas.openxmlformats.org/officeDocument/2006/relationships/image" Target="media/image31.wmf"/><Relationship Id="rId88" Type="http://schemas.openxmlformats.org/officeDocument/2006/relationships/oleObject" Target="embeddings/oleObject40.bin"/><Relationship Id="rId111" Type="http://schemas.openxmlformats.org/officeDocument/2006/relationships/image" Target="media/image53.wmf"/><Relationship Id="rId132" Type="http://schemas.openxmlformats.org/officeDocument/2006/relationships/oleObject" Target="embeddings/oleObject62.bin"/><Relationship Id="rId153" Type="http://schemas.openxmlformats.org/officeDocument/2006/relationships/image" Target="media/image74.wmf"/><Relationship Id="rId174" Type="http://schemas.openxmlformats.org/officeDocument/2006/relationships/oleObject" Target="embeddings/oleObject83.bin"/><Relationship Id="rId195" Type="http://schemas.openxmlformats.org/officeDocument/2006/relationships/oleObject" Target="embeddings/oleObject94.bin"/><Relationship Id="rId209" Type="http://schemas.openxmlformats.org/officeDocument/2006/relationships/oleObject" Target="embeddings/oleObject101.bin"/><Relationship Id="rId220" Type="http://schemas.openxmlformats.org/officeDocument/2006/relationships/oleObject" Target="embeddings/oleObject106.bin"/><Relationship Id="rId241" Type="http://schemas.openxmlformats.org/officeDocument/2006/relationships/oleObject" Target="embeddings/oleObject116.bin"/><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image" Target="media/image26.wmf"/><Relationship Id="rId262" Type="http://schemas.openxmlformats.org/officeDocument/2006/relationships/image" Target="media/image130.wmf"/><Relationship Id="rId78" Type="http://schemas.openxmlformats.org/officeDocument/2006/relationships/oleObject" Target="embeddings/oleObject35.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7.bin"/><Relationship Id="rId143" Type="http://schemas.openxmlformats.org/officeDocument/2006/relationships/image" Target="media/image69.wmf"/><Relationship Id="rId164" Type="http://schemas.openxmlformats.org/officeDocument/2006/relationships/oleObject" Target="embeddings/oleObject78.bin"/><Relationship Id="rId185" Type="http://schemas.openxmlformats.org/officeDocument/2006/relationships/oleObject" Target="embeddings/oleObject89.bin"/><Relationship Id="rId9" Type="http://schemas.openxmlformats.org/officeDocument/2006/relationships/oleObject" Target="embeddings/oleObject1.bin"/><Relationship Id="rId210" Type="http://schemas.openxmlformats.org/officeDocument/2006/relationships/image" Target="media/image102.wmf"/><Relationship Id="rId26" Type="http://schemas.openxmlformats.org/officeDocument/2006/relationships/image" Target="media/image10.wmf"/><Relationship Id="rId231" Type="http://schemas.openxmlformats.org/officeDocument/2006/relationships/oleObject" Target="embeddings/oleObject111.bin"/><Relationship Id="rId252" Type="http://schemas.openxmlformats.org/officeDocument/2006/relationships/oleObject" Target="embeddings/oleObject121.bin"/><Relationship Id="rId47" Type="http://schemas.openxmlformats.org/officeDocument/2006/relationships/image" Target="media/image21.wmf"/><Relationship Id="rId68" Type="http://schemas.openxmlformats.org/officeDocument/2006/relationships/oleObject" Target="embeddings/oleObject30.bin"/><Relationship Id="rId89" Type="http://schemas.openxmlformats.org/officeDocument/2006/relationships/image" Target="media/image42.wmf"/><Relationship Id="rId112" Type="http://schemas.openxmlformats.org/officeDocument/2006/relationships/oleObject" Target="embeddings/oleObject52.bin"/><Relationship Id="rId133" Type="http://schemas.openxmlformats.org/officeDocument/2006/relationships/image" Target="media/image64.wmf"/><Relationship Id="rId154" Type="http://schemas.openxmlformats.org/officeDocument/2006/relationships/oleObject" Target="embeddings/oleObject73.bin"/><Relationship Id="rId175" Type="http://schemas.openxmlformats.org/officeDocument/2006/relationships/image" Target="media/image85.wmf"/><Relationship Id="rId196" Type="http://schemas.openxmlformats.org/officeDocument/2006/relationships/image" Target="media/image95.wmf"/><Relationship Id="rId200" Type="http://schemas.openxmlformats.org/officeDocument/2006/relationships/image" Target="media/image97.wmf"/><Relationship Id="rId16" Type="http://schemas.openxmlformats.org/officeDocument/2006/relationships/image" Target="media/image5.wmf"/><Relationship Id="rId221" Type="http://schemas.openxmlformats.org/officeDocument/2006/relationships/image" Target="media/image108.emf"/><Relationship Id="rId242" Type="http://schemas.openxmlformats.org/officeDocument/2006/relationships/image" Target="media/image119.emf"/><Relationship Id="rId263" Type="http://schemas.openxmlformats.org/officeDocument/2006/relationships/oleObject" Target="embeddings/oleObject126.bin"/><Relationship Id="rId37" Type="http://schemas.openxmlformats.org/officeDocument/2006/relationships/oleObject" Target="embeddings/oleObject15.bin"/><Relationship Id="rId58" Type="http://schemas.openxmlformats.org/officeDocument/2006/relationships/oleObject" Target="embeddings/oleObject25.bin"/><Relationship Id="rId79" Type="http://schemas.openxmlformats.org/officeDocument/2006/relationships/image" Target="media/image37.wmf"/><Relationship Id="rId102" Type="http://schemas.openxmlformats.org/officeDocument/2006/relationships/oleObject" Target="embeddings/oleObject47.bin"/><Relationship Id="rId123" Type="http://schemas.openxmlformats.org/officeDocument/2006/relationships/image" Target="media/image59.wmf"/><Relationship Id="rId144" Type="http://schemas.openxmlformats.org/officeDocument/2006/relationships/oleObject" Target="embeddings/oleObject68.bin"/><Relationship Id="rId90" Type="http://schemas.openxmlformats.org/officeDocument/2006/relationships/oleObject" Target="embeddings/oleObject41.bin"/><Relationship Id="rId165" Type="http://schemas.openxmlformats.org/officeDocument/2006/relationships/image" Target="media/image80.wmf"/><Relationship Id="rId186" Type="http://schemas.openxmlformats.org/officeDocument/2006/relationships/image" Target="media/image90.wmf"/><Relationship Id="rId211" Type="http://schemas.openxmlformats.org/officeDocument/2006/relationships/oleObject" Target="embeddings/oleObject102.bin"/><Relationship Id="rId232" Type="http://schemas.openxmlformats.org/officeDocument/2006/relationships/oleObject" Target="embeddings/oleObject112.bin"/><Relationship Id="rId253" Type="http://schemas.openxmlformats.org/officeDocument/2006/relationships/oleObject" Target="embeddings/oleObject122.bin"/><Relationship Id="rId27" Type="http://schemas.openxmlformats.org/officeDocument/2006/relationships/oleObject" Target="embeddings/oleObject10.bin"/><Relationship Id="rId48" Type="http://schemas.openxmlformats.org/officeDocument/2006/relationships/oleObject" Target="embeddings/oleObject20.bin"/><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oleObject" Target="embeddings/oleObject63.bin"/><Relationship Id="rId80" Type="http://schemas.openxmlformats.org/officeDocument/2006/relationships/oleObject" Target="embeddings/oleObject36.bin"/><Relationship Id="rId155" Type="http://schemas.openxmlformats.org/officeDocument/2006/relationships/image" Target="media/image75.wmf"/><Relationship Id="rId176" Type="http://schemas.openxmlformats.org/officeDocument/2006/relationships/oleObject" Target="embeddings/oleObject84.bin"/><Relationship Id="rId197" Type="http://schemas.openxmlformats.org/officeDocument/2006/relationships/oleObject" Target="embeddings/oleObject95.bin"/><Relationship Id="rId201" Type="http://schemas.openxmlformats.org/officeDocument/2006/relationships/oleObject" Target="embeddings/oleObject97.bin"/><Relationship Id="rId222" Type="http://schemas.openxmlformats.org/officeDocument/2006/relationships/image" Target="media/image109.wmf"/><Relationship Id="rId243" Type="http://schemas.openxmlformats.org/officeDocument/2006/relationships/image" Target="media/image120.wmf"/><Relationship Id="rId264" Type="http://schemas.openxmlformats.org/officeDocument/2006/relationships/image" Target="media/image131.emf"/><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image" Target="media/image27.wmf"/><Relationship Id="rId103" Type="http://schemas.openxmlformats.org/officeDocument/2006/relationships/image" Target="media/image49.wmf"/><Relationship Id="rId124" Type="http://schemas.openxmlformats.org/officeDocument/2006/relationships/oleObject" Target="embeddings/oleObject58.bin"/><Relationship Id="rId70" Type="http://schemas.openxmlformats.org/officeDocument/2006/relationships/oleObject" Target="embeddings/oleObject31.bin"/><Relationship Id="rId91" Type="http://schemas.openxmlformats.org/officeDocument/2006/relationships/image" Target="media/image43.wmf"/><Relationship Id="rId145" Type="http://schemas.openxmlformats.org/officeDocument/2006/relationships/image" Target="media/image70.wmf"/><Relationship Id="rId166" Type="http://schemas.openxmlformats.org/officeDocument/2006/relationships/oleObject" Target="embeddings/oleObject79.bin"/><Relationship Id="rId187" Type="http://schemas.openxmlformats.org/officeDocument/2006/relationships/oleObject" Target="embeddings/oleObject90.bin"/><Relationship Id="rId1" Type="http://schemas.openxmlformats.org/officeDocument/2006/relationships/customXml" Target="../customXml/item1.xml"/><Relationship Id="rId212" Type="http://schemas.openxmlformats.org/officeDocument/2006/relationships/image" Target="media/image103.emf"/><Relationship Id="rId233" Type="http://schemas.openxmlformats.org/officeDocument/2006/relationships/image" Target="media/image114.emf"/><Relationship Id="rId254" Type="http://schemas.openxmlformats.org/officeDocument/2006/relationships/image" Target="media/image125.emf"/><Relationship Id="rId28" Type="http://schemas.openxmlformats.org/officeDocument/2006/relationships/image" Target="media/image11.wmf"/><Relationship Id="rId49" Type="http://schemas.openxmlformats.org/officeDocument/2006/relationships/image" Target="media/image22.wmf"/><Relationship Id="rId114" Type="http://schemas.openxmlformats.org/officeDocument/2006/relationships/oleObject" Target="embeddings/oleObject53.bin"/><Relationship Id="rId60" Type="http://schemas.openxmlformats.org/officeDocument/2006/relationships/oleObject" Target="embeddings/oleObject26.bin"/><Relationship Id="rId81" Type="http://schemas.openxmlformats.org/officeDocument/2006/relationships/image" Target="media/image38.wmf"/><Relationship Id="rId135" Type="http://schemas.openxmlformats.org/officeDocument/2006/relationships/image" Target="media/image65.wmf"/><Relationship Id="rId156" Type="http://schemas.openxmlformats.org/officeDocument/2006/relationships/oleObject" Target="embeddings/oleObject74.bin"/><Relationship Id="rId177" Type="http://schemas.openxmlformats.org/officeDocument/2006/relationships/oleObject" Target="embeddings/oleObject85.bin"/><Relationship Id="rId198" Type="http://schemas.openxmlformats.org/officeDocument/2006/relationships/image" Target="media/image96.wmf"/><Relationship Id="rId202" Type="http://schemas.openxmlformats.org/officeDocument/2006/relationships/image" Target="media/image98.wmf"/><Relationship Id="rId223" Type="http://schemas.openxmlformats.org/officeDocument/2006/relationships/oleObject" Target="embeddings/oleObject107.bin"/><Relationship Id="rId244" Type="http://schemas.openxmlformats.org/officeDocument/2006/relationships/oleObject" Target="embeddings/oleObject117.bin"/><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image" Target="media/image132.wmf"/><Relationship Id="rId50" Type="http://schemas.openxmlformats.org/officeDocument/2006/relationships/oleObject" Target="embeddings/oleObject21.bin"/><Relationship Id="rId104" Type="http://schemas.openxmlformats.org/officeDocument/2006/relationships/oleObject" Target="embeddings/oleObject48.bin"/><Relationship Id="rId125" Type="http://schemas.openxmlformats.org/officeDocument/2006/relationships/image" Target="media/image60.wmf"/><Relationship Id="rId146" Type="http://schemas.openxmlformats.org/officeDocument/2006/relationships/oleObject" Target="embeddings/oleObject69.bin"/><Relationship Id="rId167" Type="http://schemas.openxmlformats.org/officeDocument/2006/relationships/image" Target="media/image81.wmf"/><Relationship Id="rId188" Type="http://schemas.openxmlformats.org/officeDocument/2006/relationships/image" Target="media/image91.wmf"/><Relationship Id="rId71" Type="http://schemas.openxmlformats.org/officeDocument/2006/relationships/image" Target="media/image33.wmf"/><Relationship Id="rId92" Type="http://schemas.openxmlformats.org/officeDocument/2006/relationships/oleObject" Target="embeddings/oleObject42.bin"/><Relationship Id="rId213" Type="http://schemas.openxmlformats.org/officeDocument/2006/relationships/image" Target="media/image104.wmf"/><Relationship Id="rId234" Type="http://schemas.openxmlformats.org/officeDocument/2006/relationships/image" Target="media/image115.wmf"/><Relationship Id="rId2" Type="http://schemas.openxmlformats.org/officeDocument/2006/relationships/numbering" Target="numbering.xml"/><Relationship Id="rId29" Type="http://schemas.openxmlformats.org/officeDocument/2006/relationships/oleObject" Target="embeddings/oleObject11.bin"/><Relationship Id="rId255" Type="http://schemas.openxmlformats.org/officeDocument/2006/relationships/image" Target="media/image126.wmf"/><Relationship Id="rId40" Type="http://schemas.openxmlformats.org/officeDocument/2006/relationships/image" Target="media/image17.png"/><Relationship Id="rId115" Type="http://schemas.openxmlformats.org/officeDocument/2006/relationships/image" Target="media/image55.wmf"/><Relationship Id="rId136" Type="http://schemas.openxmlformats.org/officeDocument/2006/relationships/oleObject" Target="embeddings/oleObject64.bin"/><Relationship Id="rId157" Type="http://schemas.openxmlformats.org/officeDocument/2006/relationships/image" Target="media/image76.wmf"/><Relationship Id="rId178" Type="http://schemas.openxmlformats.org/officeDocument/2006/relationships/image" Target="media/image86.wmf"/><Relationship Id="rId61" Type="http://schemas.openxmlformats.org/officeDocument/2006/relationships/image" Target="media/image28.wmf"/><Relationship Id="rId82" Type="http://schemas.openxmlformats.org/officeDocument/2006/relationships/oleObject" Target="embeddings/oleObject37.bin"/><Relationship Id="rId199" Type="http://schemas.openxmlformats.org/officeDocument/2006/relationships/oleObject" Target="embeddings/oleObject96.bin"/><Relationship Id="rId203" Type="http://schemas.openxmlformats.org/officeDocument/2006/relationships/oleObject" Target="embeddings/oleObject98.bin"/><Relationship Id="rId19" Type="http://schemas.openxmlformats.org/officeDocument/2006/relationships/oleObject" Target="embeddings/oleObject6.bin"/><Relationship Id="rId224" Type="http://schemas.openxmlformats.org/officeDocument/2006/relationships/oleObject" Target="embeddings/oleObject108.bin"/><Relationship Id="rId245" Type="http://schemas.openxmlformats.org/officeDocument/2006/relationships/oleObject" Target="embeddings/oleObject118.bin"/><Relationship Id="rId266" Type="http://schemas.openxmlformats.org/officeDocument/2006/relationships/oleObject" Target="embeddings/oleObject127.bin"/><Relationship Id="rId30" Type="http://schemas.openxmlformats.org/officeDocument/2006/relationships/image" Target="media/image12.wmf"/><Relationship Id="rId105" Type="http://schemas.openxmlformats.org/officeDocument/2006/relationships/image" Target="media/image50.wmf"/><Relationship Id="rId126" Type="http://schemas.openxmlformats.org/officeDocument/2006/relationships/oleObject" Target="embeddings/oleObject59.bin"/><Relationship Id="rId147" Type="http://schemas.openxmlformats.org/officeDocument/2006/relationships/image" Target="media/image71.wmf"/><Relationship Id="rId168" Type="http://schemas.openxmlformats.org/officeDocument/2006/relationships/oleObject" Target="embeddings/oleObject80.bin"/><Relationship Id="rId51" Type="http://schemas.openxmlformats.org/officeDocument/2006/relationships/image" Target="media/image23.wmf"/><Relationship Id="rId72" Type="http://schemas.openxmlformats.org/officeDocument/2006/relationships/oleObject" Target="embeddings/oleObject32.bin"/><Relationship Id="rId93" Type="http://schemas.openxmlformats.org/officeDocument/2006/relationships/image" Target="media/image44.wmf"/><Relationship Id="rId189" Type="http://schemas.openxmlformats.org/officeDocument/2006/relationships/oleObject" Target="embeddings/oleObject91.bin"/><Relationship Id="rId3" Type="http://schemas.openxmlformats.org/officeDocument/2006/relationships/styles" Target="styles.xml"/><Relationship Id="rId214" Type="http://schemas.openxmlformats.org/officeDocument/2006/relationships/oleObject" Target="embeddings/oleObject103.bin"/><Relationship Id="rId235" Type="http://schemas.openxmlformats.org/officeDocument/2006/relationships/oleObject" Target="embeddings/oleObject113.bin"/><Relationship Id="rId256" Type="http://schemas.openxmlformats.org/officeDocument/2006/relationships/oleObject" Target="embeddings/oleObject123.bin"/><Relationship Id="rId116" Type="http://schemas.openxmlformats.org/officeDocument/2006/relationships/oleObject" Target="embeddings/oleObject54.bin"/><Relationship Id="rId137" Type="http://schemas.openxmlformats.org/officeDocument/2006/relationships/image" Target="media/image66.wmf"/><Relationship Id="rId158" Type="http://schemas.openxmlformats.org/officeDocument/2006/relationships/oleObject" Target="embeddings/oleObject75.bin"/><Relationship Id="rId20" Type="http://schemas.openxmlformats.org/officeDocument/2006/relationships/image" Target="media/image7.wmf"/><Relationship Id="rId41" Type="http://schemas.openxmlformats.org/officeDocument/2006/relationships/image" Target="media/image18.wmf"/><Relationship Id="rId62" Type="http://schemas.openxmlformats.org/officeDocument/2006/relationships/oleObject" Target="embeddings/oleObject27.bin"/><Relationship Id="rId83" Type="http://schemas.openxmlformats.org/officeDocument/2006/relationships/image" Target="media/image39.wmf"/><Relationship Id="rId179" Type="http://schemas.openxmlformats.org/officeDocument/2006/relationships/oleObject" Target="embeddings/oleObject86.bin"/><Relationship Id="rId190" Type="http://schemas.openxmlformats.org/officeDocument/2006/relationships/image" Target="media/image92.wmf"/><Relationship Id="rId204" Type="http://schemas.openxmlformats.org/officeDocument/2006/relationships/image" Target="media/image99.wmf"/><Relationship Id="rId225" Type="http://schemas.openxmlformats.org/officeDocument/2006/relationships/image" Target="media/image110.emf"/><Relationship Id="rId246" Type="http://schemas.openxmlformats.org/officeDocument/2006/relationships/image" Target="media/image121.emf"/><Relationship Id="rId267" Type="http://schemas.openxmlformats.org/officeDocument/2006/relationships/fontTable" Target="fontTable.xml"/><Relationship Id="rId106" Type="http://schemas.openxmlformats.org/officeDocument/2006/relationships/oleObject" Target="embeddings/oleObject49.bin"/><Relationship Id="rId127" Type="http://schemas.openxmlformats.org/officeDocument/2006/relationships/image" Target="media/image61.wmf"/><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oleObject" Target="embeddings/oleObject22.bin"/><Relationship Id="rId73" Type="http://schemas.openxmlformats.org/officeDocument/2006/relationships/image" Target="media/image34.wmf"/><Relationship Id="rId94" Type="http://schemas.openxmlformats.org/officeDocument/2006/relationships/oleObject" Target="embeddings/oleObject43.bin"/><Relationship Id="rId148" Type="http://schemas.openxmlformats.org/officeDocument/2006/relationships/oleObject" Target="embeddings/oleObject70.bin"/><Relationship Id="rId169" Type="http://schemas.openxmlformats.org/officeDocument/2006/relationships/image" Target="media/image82.wmf"/><Relationship Id="rId4" Type="http://schemas.openxmlformats.org/officeDocument/2006/relationships/settings" Target="settings.xml"/><Relationship Id="rId180" Type="http://schemas.openxmlformats.org/officeDocument/2006/relationships/image" Target="media/image87.wmf"/><Relationship Id="rId215" Type="http://schemas.openxmlformats.org/officeDocument/2006/relationships/image" Target="media/image105.wmf"/><Relationship Id="rId236" Type="http://schemas.openxmlformats.org/officeDocument/2006/relationships/oleObject" Target="embeddings/oleObject114.bin"/><Relationship Id="rId257" Type="http://schemas.openxmlformats.org/officeDocument/2006/relationships/oleObject" Target="embeddings/oleObject124.bin"/><Relationship Id="rId42" Type="http://schemas.openxmlformats.org/officeDocument/2006/relationships/oleObject" Target="embeddings/oleObject17.bin"/><Relationship Id="rId84" Type="http://schemas.openxmlformats.org/officeDocument/2006/relationships/oleObject" Target="embeddings/oleObject38.bin"/><Relationship Id="rId138" Type="http://schemas.openxmlformats.org/officeDocument/2006/relationships/oleObject" Target="embeddings/oleObject65.bin"/><Relationship Id="rId191" Type="http://schemas.openxmlformats.org/officeDocument/2006/relationships/oleObject" Target="embeddings/oleObject92.bin"/><Relationship Id="rId205" Type="http://schemas.openxmlformats.org/officeDocument/2006/relationships/oleObject" Target="embeddings/oleObject99.bin"/><Relationship Id="rId247" Type="http://schemas.openxmlformats.org/officeDocument/2006/relationships/image" Target="media/image1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BD12185C-8364-4545-A56E-60135A2FF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3998</TotalTime>
  <Pages>16</Pages>
  <Words>4467</Words>
  <Characters>25462</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subhajit panda</dc:creator>
  <cp:keywords/>
  <dc:description/>
  <cp:lastModifiedBy>PRAKASH KUMAR RATHA</cp:lastModifiedBy>
  <cp:revision>88</cp:revision>
  <dcterms:created xsi:type="dcterms:W3CDTF">2023-05-15T06:07:00Z</dcterms:created>
  <dcterms:modified xsi:type="dcterms:W3CDTF">2025-10-16T06:49:00Z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http://www.zotero.org/styles/harvard-cite-them-right</vt:lpwstr>
  </property>
  <property fmtid="{D5CDD505-2E9C-101B-9397-08002B2CF9AE}" pid="8" name="Mendeley Recent Style Name 2_1">
    <vt:lpwstr>Cite Them Right 10th edition - Harvard</vt:lpwstr>
  </property>
  <property fmtid="{D5CDD505-2E9C-101B-9397-08002B2CF9AE}" pid="9" name="Mendeley Recent Style Id 3_1">
    <vt:lpwstr>http://www.zotero.org/styles/elsevier-with-titles</vt:lpwstr>
  </property>
  <property fmtid="{D5CDD505-2E9C-101B-9397-08002B2CF9AE}" pid="10" name="Mendeley Recent Style Name 3_1">
    <vt:lpwstr>Elsevier (numeric, with titles)</vt:lpwstr>
  </property>
  <property fmtid="{D5CDD505-2E9C-101B-9397-08002B2CF9AE}" pid="11" name="Mendeley Recent Style Id 4_1">
    <vt:lpwstr>http://www.zotero.org/styles/elsevier-vancouver</vt:lpwstr>
  </property>
  <property fmtid="{D5CDD505-2E9C-101B-9397-08002B2CF9AE}" pid="12" name="Mendeley Recent Style Name 4_1">
    <vt:lpwstr>Elsevier - Vancouver</vt:lpwstr>
  </property>
  <property fmtid="{D5CDD505-2E9C-101B-9397-08002B2CF9AE}" pid="13" name="Mendeley Recent Style Id 5_1">
    <vt:lpwstr>http://www.zotero.org/styles/international-communications-in-heat-and-mass-transfer</vt:lpwstr>
  </property>
  <property fmtid="{D5CDD505-2E9C-101B-9397-08002B2CF9AE}" pid="14" name="Mendeley Recent Style Name 5_1">
    <vt:lpwstr>International Communications in Heat and Mass Transfer</vt:lpwstr>
  </property>
  <property fmtid="{D5CDD505-2E9C-101B-9397-08002B2CF9AE}" pid="15" name="Mendeley Recent Style Id 6_1">
    <vt:lpwstr>http://www.zotero.org/styles/journal-of-thermal-analysis-and-calorimetry</vt:lpwstr>
  </property>
  <property fmtid="{D5CDD505-2E9C-101B-9397-08002B2CF9AE}" pid="16" name="Mendeley Recent Style Name 6_1">
    <vt:lpwstr>Journal of Thermal Analysis and Calorimetry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8th edition</vt:lpwstr>
  </property>
  <property fmtid="{D5CDD505-2E9C-101B-9397-08002B2CF9AE}" pid="19" name="Mendeley Recent Style Id 8_1">
    <vt:lpwstr>http://www.zotero.org/styles/taylor-and-francis-ama</vt:lpwstr>
  </property>
  <property fmtid="{D5CDD505-2E9C-101B-9397-08002B2CF9AE}" pid="20" name="Mendeley Recent Style Name 8_1">
    <vt:lpwstr>Taylor &amp; Francis - AMA</vt:lpwstr>
  </property>
  <property fmtid="{D5CDD505-2E9C-101B-9397-08002B2CF9AE}" pid="21" name="Mendeley Recent Style Id 9_1">
    <vt:lpwstr>http://www.zotero.org/styles/taylor-and-francis-apa</vt:lpwstr>
  </property>
  <property fmtid="{D5CDD505-2E9C-101B-9397-08002B2CF9AE}" pid="22" name="Mendeley Recent Style Name 9_1">
    <vt:lpwstr>Taylor &amp; Francis - APA</vt:lpwstr>
  </property>
  <property fmtid="{D5CDD505-2E9C-101B-9397-08002B2CF9AE}" pid="23" name="Mendeley Citation Style_1">
    <vt:lpwstr>http://www.zotero.org/styles/elsevier-vancouver</vt:lpwstr>
  </property>
  <property fmtid="{D5CDD505-2E9C-101B-9397-08002B2CF9AE}" pid="24" name="Mendeley Document_1">
    <vt:lpwstr>True</vt:lpwstr>
  </property>
  <property fmtid="{D5CDD505-2E9C-101B-9397-08002B2CF9AE}" pid="25" name="Mendeley Unique User Id_1">
    <vt:lpwstr>9af66046-28bb-34c6-a80a-8ef4e94b700e</vt:lpwstr>
  </property>
  <property fmtid="{D5CDD505-2E9C-101B-9397-08002B2CF9AE}" pid="26" name="GrammarlyDocumentId">
    <vt:lpwstr>b30587b0a8d848c734e65ce7e086dfc548d5efed362015a25232e05a41a02e2c</vt:lpwstr>
  </property>
</Properties>
</file>