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12396" w14:textId="145F117A" w:rsidR="002844D3" w:rsidRPr="00644E1D" w:rsidRDefault="00FE2843" w:rsidP="00301C62">
      <w:pPr>
        <w:spacing w:before="1200" w:after="360" w:line="240" w:lineRule="auto"/>
        <w:jc w:val="center"/>
        <w:rPr>
          <w:rFonts w:ascii="Times New Roman" w:hAnsi="Times New Roman"/>
          <w:b/>
          <w:sz w:val="36"/>
          <w:szCs w:val="36"/>
          <w:lang w:val="en-US"/>
        </w:rPr>
      </w:pPr>
      <w:r w:rsidRPr="00644E1D">
        <w:rPr>
          <w:rFonts w:ascii="Times New Roman" w:hAnsi="Times New Roman"/>
          <w:b/>
          <w:sz w:val="36"/>
          <w:szCs w:val="36"/>
          <w:lang w:val="en-US"/>
        </w:rPr>
        <w:t xml:space="preserve">Assessment </w:t>
      </w:r>
      <w:r w:rsidR="00301C62" w:rsidRPr="00644E1D">
        <w:rPr>
          <w:rFonts w:ascii="Times New Roman" w:hAnsi="Times New Roman"/>
          <w:b/>
          <w:sz w:val="36"/>
          <w:szCs w:val="36"/>
          <w:lang w:val="en-US"/>
        </w:rPr>
        <w:t xml:space="preserve">of </w:t>
      </w:r>
      <w:r w:rsidRPr="00644E1D">
        <w:rPr>
          <w:rFonts w:ascii="Times New Roman" w:hAnsi="Times New Roman"/>
          <w:b/>
          <w:sz w:val="36"/>
          <w:szCs w:val="36"/>
          <w:lang w:val="en-US"/>
        </w:rPr>
        <w:t xml:space="preserve">Road Traffic </w:t>
      </w:r>
      <w:r w:rsidR="00301C62" w:rsidRPr="00644E1D">
        <w:rPr>
          <w:rFonts w:ascii="Times New Roman" w:hAnsi="Times New Roman"/>
          <w:b/>
          <w:sz w:val="36"/>
          <w:szCs w:val="36"/>
          <w:lang w:val="en-US"/>
        </w:rPr>
        <w:t xml:space="preserve">in </w:t>
      </w:r>
      <w:r w:rsidR="002844D3" w:rsidRPr="00644E1D">
        <w:rPr>
          <w:rFonts w:ascii="Times New Roman" w:hAnsi="Times New Roman"/>
          <w:b/>
          <w:sz w:val="36"/>
          <w:szCs w:val="36"/>
          <w:lang w:val="en-US"/>
        </w:rPr>
        <w:t xml:space="preserve">Areas </w:t>
      </w:r>
      <w:r w:rsidR="00301C62" w:rsidRPr="00644E1D">
        <w:rPr>
          <w:rFonts w:ascii="Times New Roman" w:hAnsi="Times New Roman"/>
          <w:b/>
          <w:sz w:val="36"/>
          <w:szCs w:val="36"/>
          <w:lang w:val="en-US"/>
        </w:rPr>
        <w:t xml:space="preserve">with </w:t>
      </w:r>
      <w:r w:rsidR="002844D3" w:rsidRPr="00644E1D">
        <w:rPr>
          <w:rFonts w:ascii="Times New Roman" w:hAnsi="Times New Roman"/>
          <w:b/>
          <w:sz w:val="36"/>
          <w:szCs w:val="36"/>
          <w:lang w:val="en-US"/>
        </w:rPr>
        <w:t xml:space="preserve">Limited Visibility </w:t>
      </w:r>
      <w:r w:rsidR="00301C62" w:rsidRPr="00644E1D">
        <w:rPr>
          <w:rFonts w:ascii="Times New Roman" w:hAnsi="Times New Roman"/>
          <w:b/>
          <w:sz w:val="36"/>
          <w:szCs w:val="36"/>
          <w:lang w:val="en-US"/>
        </w:rPr>
        <w:t>b</w:t>
      </w:r>
      <w:r w:rsidR="002844D3" w:rsidRPr="00644E1D">
        <w:rPr>
          <w:rFonts w:ascii="Times New Roman" w:hAnsi="Times New Roman"/>
          <w:b/>
          <w:sz w:val="36"/>
          <w:szCs w:val="36"/>
          <w:lang w:val="en-US"/>
        </w:rPr>
        <w:t>y Physical Means</w:t>
      </w:r>
    </w:p>
    <w:p w14:paraId="60F3E37A" w14:textId="31BADD8B" w:rsidR="00DF38B0" w:rsidRPr="00301C62" w:rsidRDefault="00D853BE" w:rsidP="00301C62">
      <w:pPr>
        <w:spacing w:after="360" w:line="240" w:lineRule="auto"/>
        <w:jc w:val="center"/>
        <w:rPr>
          <w:rFonts w:ascii="Times New Roman" w:hAnsi="Times New Roman"/>
          <w:iCs/>
          <w:sz w:val="28"/>
          <w:szCs w:val="28"/>
          <w:lang w:val="en-US"/>
        </w:rPr>
      </w:pPr>
      <w:r w:rsidRPr="00301C62">
        <w:rPr>
          <w:rFonts w:ascii="Times New Roman" w:hAnsi="Times New Roman"/>
          <w:iCs/>
          <w:sz w:val="28"/>
          <w:szCs w:val="28"/>
          <w:lang w:val="uz-Cyrl-UZ"/>
        </w:rPr>
        <w:t>Utkir Iso</w:t>
      </w:r>
      <w:r w:rsidR="00EF0CE8" w:rsidRPr="00301C62">
        <w:rPr>
          <w:rFonts w:ascii="Times New Roman" w:hAnsi="Times New Roman"/>
          <w:iCs/>
          <w:sz w:val="28"/>
          <w:szCs w:val="28"/>
          <w:lang w:val="uz-Cyrl-UZ"/>
        </w:rPr>
        <w:t>kh</w:t>
      </w:r>
      <w:r w:rsidRPr="00301C62">
        <w:rPr>
          <w:rFonts w:ascii="Times New Roman" w:hAnsi="Times New Roman"/>
          <w:iCs/>
          <w:sz w:val="28"/>
          <w:szCs w:val="28"/>
          <w:lang w:val="uz-Cyrl-UZ"/>
        </w:rPr>
        <w:t>anov</w:t>
      </w:r>
      <w:r w:rsidR="00BB5848" w:rsidRPr="00301C62">
        <w:rPr>
          <w:rFonts w:ascii="Times New Roman" w:hAnsi="Times New Roman"/>
          <w:iCs/>
          <w:sz w:val="28"/>
          <w:szCs w:val="28"/>
          <w:vertAlign w:val="superscript"/>
          <w:lang w:val="uz-Cyrl-UZ"/>
        </w:rPr>
        <w:t>1</w:t>
      </w:r>
      <w:r w:rsidR="00301C62">
        <w:rPr>
          <w:rFonts w:ascii="Times New Roman" w:hAnsi="Times New Roman"/>
          <w:iCs/>
          <w:sz w:val="28"/>
          <w:szCs w:val="28"/>
          <w:vertAlign w:val="superscript"/>
          <w:lang w:val="en-US"/>
        </w:rPr>
        <w:t xml:space="preserve">, </w:t>
      </w:r>
      <w:r w:rsidR="00764BCF" w:rsidRPr="00301C62">
        <w:rPr>
          <w:rFonts w:ascii="Times New Roman" w:hAnsi="Times New Roman"/>
          <w:iCs/>
          <w:sz w:val="28"/>
          <w:szCs w:val="28"/>
          <w:vertAlign w:val="superscript"/>
          <w:lang w:val="en-US"/>
        </w:rPr>
        <w:t>a</w:t>
      </w:r>
      <w:r w:rsidR="00301C62">
        <w:rPr>
          <w:rFonts w:ascii="Times New Roman" w:hAnsi="Times New Roman"/>
          <w:iCs/>
          <w:sz w:val="28"/>
          <w:szCs w:val="28"/>
          <w:vertAlign w:val="superscript"/>
          <w:lang w:val="en-US"/>
        </w:rPr>
        <w:t>)</w:t>
      </w:r>
      <w:r w:rsidR="00BB5848" w:rsidRPr="00301C62">
        <w:rPr>
          <w:rFonts w:ascii="Times New Roman" w:hAnsi="Times New Roman"/>
          <w:iCs/>
          <w:sz w:val="28"/>
          <w:szCs w:val="28"/>
          <w:lang w:val="uz-Cyrl-UZ"/>
        </w:rPr>
        <w:t xml:space="preserve">, Dildora </w:t>
      </w:r>
      <w:r w:rsidR="0046608E" w:rsidRPr="00301C62">
        <w:rPr>
          <w:rFonts w:ascii="Times New Roman" w:hAnsi="Times New Roman"/>
          <w:iCs/>
          <w:sz w:val="28"/>
          <w:szCs w:val="28"/>
          <w:lang w:val="uz-Cyrl-UZ"/>
        </w:rPr>
        <w:t>Abdurazzakova</w:t>
      </w:r>
      <w:r w:rsidR="00BB5848" w:rsidRPr="00301C62">
        <w:rPr>
          <w:rFonts w:ascii="Times New Roman" w:hAnsi="Times New Roman"/>
          <w:iCs/>
          <w:sz w:val="28"/>
          <w:szCs w:val="28"/>
          <w:vertAlign w:val="superscript"/>
          <w:lang w:val="uz-Cyrl-UZ"/>
        </w:rPr>
        <w:t>1</w:t>
      </w:r>
      <w:r w:rsidR="00301C62">
        <w:rPr>
          <w:rFonts w:ascii="Times New Roman" w:hAnsi="Times New Roman"/>
          <w:iCs/>
          <w:sz w:val="28"/>
          <w:szCs w:val="28"/>
          <w:vertAlign w:val="superscript"/>
          <w:lang w:val="en-US"/>
        </w:rPr>
        <w:t xml:space="preserve">, </w:t>
      </w:r>
      <w:r w:rsidR="00764BCF" w:rsidRPr="00301C62">
        <w:rPr>
          <w:rFonts w:ascii="Times New Roman" w:hAnsi="Times New Roman"/>
          <w:iCs/>
          <w:sz w:val="28"/>
          <w:szCs w:val="28"/>
          <w:vertAlign w:val="superscript"/>
          <w:lang w:val="en-US"/>
        </w:rPr>
        <w:t>b</w:t>
      </w:r>
      <w:r w:rsidR="00301C62">
        <w:rPr>
          <w:rFonts w:ascii="Times New Roman" w:hAnsi="Times New Roman"/>
          <w:iCs/>
          <w:sz w:val="28"/>
          <w:szCs w:val="28"/>
          <w:vertAlign w:val="superscript"/>
          <w:lang w:val="en-US"/>
        </w:rPr>
        <w:t>)</w:t>
      </w:r>
      <w:r w:rsidR="0046608E" w:rsidRPr="00301C62">
        <w:rPr>
          <w:rFonts w:ascii="Times New Roman" w:hAnsi="Times New Roman"/>
          <w:iCs/>
          <w:sz w:val="28"/>
          <w:szCs w:val="28"/>
          <w:lang w:val="uz-Cyrl-UZ"/>
        </w:rPr>
        <w:t xml:space="preserve">, </w:t>
      </w:r>
      <w:r w:rsidRPr="00301C62">
        <w:rPr>
          <w:rFonts w:ascii="Times New Roman" w:hAnsi="Times New Roman"/>
          <w:iCs/>
          <w:sz w:val="28"/>
          <w:szCs w:val="28"/>
          <w:lang w:val="uz-Cyrl-UZ"/>
        </w:rPr>
        <w:t xml:space="preserve">Еrkinjon </w:t>
      </w:r>
      <w:r w:rsidR="00BB5848" w:rsidRPr="00301C62">
        <w:rPr>
          <w:rFonts w:ascii="Times New Roman" w:hAnsi="Times New Roman"/>
          <w:iCs/>
          <w:sz w:val="28"/>
          <w:szCs w:val="28"/>
          <w:lang w:val="uz-Cyrl-UZ"/>
        </w:rPr>
        <w:t>Аbdusаmаtоv</w:t>
      </w:r>
      <w:r w:rsidR="00BB5848" w:rsidRPr="00301C62">
        <w:rPr>
          <w:rFonts w:ascii="Times New Roman" w:hAnsi="Times New Roman"/>
          <w:iCs/>
          <w:sz w:val="28"/>
          <w:szCs w:val="28"/>
          <w:vertAlign w:val="superscript"/>
          <w:lang w:val="uz-Cyrl-UZ"/>
        </w:rPr>
        <w:t>1</w:t>
      </w:r>
      <w:r w:rsidR="00301C62">
        <w:rPr>
          <w:rFonts w:ascii="Times New Roman" w:hAnsi="Times New Roman"/>
          <w:iCs/>
          <w:sz w:val="28"/>
          <w:szCs w:val="28"/>
          <w:vertAlign w:val="superscript"/>
          <w:lang w:val="en-US"/>
        </w:rPr>
        <w:t>, c)</w:t>
      </w:r>
      <w:r w:rsidR="009948A8" w:rsidRPr="00301C62">
        <w:rPr>
          <w:rFonts w:ascii="Times New Roman" w:hAnsi="Times New Roman"/>
          <w:iCs/>
          <w:sz w:val="28"/>
          <w:szCs w:val="28"/>
          <w:lang w:val="uz-Cyrl-UZ"/>
        </w:rPr>
        <w:t>, Jovokhir</w:t>
      </w:r>
      <w:r w:rsidR="009948A8" w:rsidRPr="00301C62">
        <w:rPr>
          <w:rFonts w:ascii="Times New Roman" w:hAnsi="Times New Roman"/>
          <w:iCs/>
          <w:sz w:val="28"/>
          <w:szCs w:val="28"/>
          <w:vertAlign w:val="superscript"/>
          <w:lang w:val="uz-Cyrl-UZ"/>
        </w:rPr>
        <w:t xml:space="preserve"> </w:t>
      </w:r>
      <w:r w:rsidR="009948A8" w:rsidRPr="00301C62">
        <w:rPr>
          <w:rFonts w:ascii="Times New Roman" w:hAnsi="Times New Roman"/>
          <w:iCs/>
          <w:sz w:val="28"/>
          <w:szCs w:val="28"/>
          <w:lang w:val="uz-Cyrl-UZ"/>
        </w:rPr>
        <w:t>Narziyev</w:t>
      </w:r>
      <w:r w:rsidR="009948A8" w:rsidRPr="00301C62">
        <w:rPr>
          <w:rFonts w:ascii="Times New Roman" w:hAnsi="Times New Roman"/>
          <w:iCs/>
          <w:sz w:val="28"/>
          <w:szCs w:val="28"/>
          <w:vertAlign w:val="superscript"/>
          <w:lang w:val="uz-Cyrl-UZ"/>
        </w:rPr>
        <w:t>1</w:t>
      </w:r>
      <w:r w:rsidR="00301C62">
        <w:rPr>
          <w:rFonts w:ascii="Times New Roman" w:hAnsi="Times New Roman"/>
          <w:iCs/>
          <w:sz w:val="28"/>
          <w:szCs w:val="28"/>
          <w:vertAlign w:val="superscript"/>
          <w:lang w:val="en-US"/>
        </w:rPr>
        <w:t xml:space="preserve">, </w:t>
      </w:r>
      <w:r w:rsidR="00764BCF" w:rsidRPr="00301C62">
        <w:rPr>
          <w:rFonts w:ascii="Times New Roman" w:hAnsi="Times New Roman"/>
          <w:iCs/>
          <w:sz w:val="28"/>
          <w:szCs w:val="28"/>
          <w:vertAlign w:val="superscript"/>
          <w:lang w:val="en-US"/>
        </w:rPr>
        <w:t>d</w:t>
      </w:r>
      <w:r w:rsidR="00301C62">
        <w:rPr>
          <w:rFonts w:ascii="Times New Roman" w:hAnsi="Times New Roman"/>
          <w:iCs/>
          <w:sz w:val="28"/>
          <w:szCs w:val="28"/>
          <w:vertAlign w:val="superscript"/>
          <w:lang w:val="en-US"/>
        </w:rPr>
        <w:t>)</w:t>
      </w:r>
      <w:r w:rsidR="00301C62">
        <w:rPr>
          <w:rFonts w:ascii="Times New Roman" w:hAnsi="Times New Roman"/>
          <w:iCs/>
          <w:sz w:val="28"/>
          <w:szCs w:val="28"/>
          <w:lang w:val="en-US"/>
        </w:rPr>
        <w:t>,</w:t>
      </w:r>
      <w:r w:rsidR="00DF38B0" w:rsidRPr="00301C62">
        <w:rPr>
          <w:rFonts w:ascii="Times New Roman" w:hAnsi="Times New Roman"/>
          <w:iCs/>
          <w:sz w:val="28"/>
          <w:szCs w:val="28"/>
          <w:vertAlign w:val="superscript"/>
          <w:lang w:val="uz-Cyrl-UZ"/>
        </w:rPr>
        <w:t xml:space="preserve"> </w:t>
      </w:r>
      <w:r w:rsidR="00497EB9" w:rsidRPr="00301C62">
        <w:rPr>
          <w:rFonts w:ascii="Times New Roman" w:hAnsi="Times New Roman"/>
          <w:iCs/>
          <w:sz w:val="28"/>
          <w:szCs w:val="28"/>
          <w:lang w:val="uz-Cyrl-UZ"/>
        </w:rPr>
        <w:t>Navruz Negmatov</w:t>
      </w:r>
      <w:r w:rsidR="00497EB9" w:rsidRPr="00301C62">
        <w:rPr>
          <w:rFonts w:ascii="Times New Roman" w:hAnsi="Times New Roman"/>
          <w:iCs/>
          <w:sz w:val="28"/>
          <w:szCs w:val="28"/>
          <w:vertAlign w:val="superscript"/>
          <w:lang w:val="uz-Cyrl-UZ"/>
        </w:rPr>
        <w:t>1</w:t>
      </w:r>
      <w:r w:rsidR="00301C62">
        <w:rPr>
          <w:rFonts w:ascii="Times New Roman" w:hAnsi="Times New Roman"/>
          <w:iCs/>
          <w:sz w:val="28"/>
          <w:szCs w:val="28"/>
          <w:vertAlign w:val="superscript"/>
          <w:lang w:val="en-US"/>
        </w:rPr>
        <w:t>, e)</w:t>
      </w:r>
      <w:r w:rsidR="00301C62">
        <w:rPr>
          <w:rFonts w:ascii="Times New Roman" w:hAnsi="Times New Roman"/>
          <w:iCs/>
          <w:sz w:val="28"/>
          <w:szCs w:val="28"/>
          <w:lang w:val="en-US"/>
        </w:rPr>
        <w:t xml:space="preserve"> and</w:t>
      </w:r>
      <w:r w:rsidR="00497EB9" w:rsidRPr="00301C62">
        <w:rPr>
          <w:rFonts w:ascii="Times New Roman" w:hAnsi="Times New Roman"/>
          <w:iCs/>
          <w:sz w:val="28"/>
          <w:szCs w:val="28"/>
          <w:lang w:val="uz-Cyrl-UZ"/>
        </w:rPr>
        <w:t xml:space="preserve"> </w:t>
      </w:r>
      <w:r w:rsidR="00497EB9" w:rsidRPr="00301C62">
        <w:rPr>
          <w:rFonts w:ascii="Times New Roman" w:hAnsi="Times New Roman"/>
          <w:iCs/>
          <w:sz w:val="28"/>
          <w:szCs w:val="28"/>
          <w:vertAlign w:val="superscript"/>
          <w:lang w:val="uz-Cyrl-UZ"/>
        </w:rPr>
        <w:t xml:space="preserve"> </w:t>
      </w:r>
      <w:r w:rsidR="00DF38B0" w:rsidRPr="00301C62">
        <w:rPr>
          <w:rFonts w:ascii="Times New Roman" w:hAnsi="Times New Roman"/>
          <w:iCs/>
          <w:sz w:val="28"/>
          <w:szCs w:val="28"/>
          <w:lang w:val="uz-Cyrl-UZ"/>
        </w:rPr>
        <w:t>Shokhrukh Babakhan</w:t>
      </w:r>
      <w:r w:rsidR="00DF38B0" w:rsidRPr="00301C62">
        <w:rPr>
          <w:rFonts w:ascii="Times New Roman" w:hAnsi="Times New Roman"/>
          <w:iCs/>
          <w:sz w:val="28"/>
          <w:szCs w:val="28"/>
          <w:vertAlign w:val="superscript"/>
          <w:lang w:val="uz-Cyrl-UZ"/>
        </w:rPr>
        <w:t>2</w:t>
      </w:r>
      <w:r w:rsidR="00301C62">
        <w:rPr>
          <w:rFonts w:ascii="Times New Roman" w:hAnsi="Times New Roman"/>
          <w:iCs/>
          <w:sz w:val="28"/>
          <w:szCs w:val="28"/>
          <w:vertAlign w:val="superscript"/>
          <w:lang w:val="en-US"/>
        </w:rPr>
        <w:t>, f)</w:t>
      </w:r>
    </w:p>
    <w:p w14:paraId="784AC52F" w14:textId="77777777" w:rsidR="00301C62" w:rsidRPr="00036254" w:rsidRDefault="00301C62" w:rsidP="00301C62">
      <w:pPr>
        <w:spacing w:before="360" w:after="360" w:line="240" w:lineRule="auto"/>
        <w:jc w:val="center"/>
        <w:rPr>
          <w:rFonts w:ascii="Times New Roman" w:hAnsi="Times New Roman"/>
          <w:bCs/>
          <w:i/>
          <w:iCs/>
          <w:sz w:val="20"/>
          <w:lang w:val="en-US"/>
        </w:rPr>
      </w:pPr>
      <w:bookmarkStart w:id="0" w:name="_Hlk207025474"/>
      <w:bookmarkStart w:id="1" w:name="_Hlk207101151"/>
      <w:r w:rsidRPr="00036254">
        <w:rPr>
          <w:rFonts w:ascii="Times New Roman" w:hAnsi="Times New Roman"/>
          <w:bCs/>
          <w:sz w:val="20"/>
          <w:vertAlign w:val="superscript"/>
          <w:lang w:val="en-US"/>
        </w:rPr>
        <w:t>1</w:t>
      </w:r>
      <w:r w:rsidRPr="00036254">
        <w:rPr>
          <w:rFonts w:ascii="Times New Roman" w:hAnsi="Times New Roman"/>
          <w:bCs/>
          <w:i/>
          <w:iCs/>
          <w:sz w:val="20"/>
          <w:lang w:val="en-US"/>
        </w:rPr>
        <w:t xml:space="preserve">Tashkent State Transport University, 1 </w:t>
      </w:r>
      <w:proofErr w:type="spellStart"/>
      <w:r w:rsidRPr="00036254">
        <w:rPr>
          <w:rFonts w:ascii="Times New Roman" w:hAnsi="Times New Roman"/>
          <w:bCs/>
          <w:i/>
          <w:iCs/>
          <w:sz w:val="20"/>
          <w:lang w:val="en-US"/>
        </w:rPr>
        <w:t>Temiryulchilar</w:t>
      </w:r>
      <w:proofErr w:type="spellEnd"/>
      <w:r w:rsidRPr="00036254">
        <w:rPr>
          <w:rFonts w:ascii="Times New Roman" w:hAnsi="Times New Roman"/>
          <w:bCs/>
          <w:i/>
          <w:iCs/>
          <w:sz w:val="20"/>
          <w:lang w:val="en-US"/>
        </w:rPr>
        <w:t xml:space="preserve"> St., Tashkent 100167, Uzbekistan</w:t>
      </w:r>
      <w:bookmarkEnd w:id="0"/>
      <w:r w:rsidRPr="00036254">
        <w:rPr>
          <w:rFonts w:ascii="Times New Roman" w:hAnsi="Times New Roman"/>
          <w:bCs/>
          <w:i/>
          <w:iCs/>
          <w:sz w:val="20"/>
          <w:lang w:val="en-US"/>
        </w:rPr>
        <w:br/>
      </w:r>
      <w:bookmarkEnd w:id="1"/>
      <w:r w:rsidRPr="00036254">
        <w:rPr>
          <w:rFonts w:ascii="Times New Roman" w:hAnsi="Times New Roman"/>
          <w:sz w:val="20"/>
          <w:szCs w:val="20"/>
          <w:vertAlign w:val="superscript"/>
          <w:lang w:val="en-US"/>
        </w:rPr>
        <w:t>2</w:t>
      </w:r>
      <w:r w:rsidRPr="00036254">
        <w:rPr>
          <w:rFonts w:ascii="Times New Roman" w:hAnsi="Times New Roman"/>
          <w:i/>
          <w:iCs/>
          <w:sz w:val="20"/>
          <w:szCs w:val="20"/>
          <w:lang w:val="en-US"/>
        </w:rPr>
        <w:t xml:space="preserve">Khoja </w:t>
      </w:r>
      <w:proofErr w:type="spellStart"/>
      <w:r w:rsidRPr="00036254">
        <w:rPr>
          <w:rFonts w:ascii="Times New Roman" w:hAnsi="Times New Roman"/>
          <w:i/>
          <w:iCs/>
          <w:sz w:val="20"/>
          <w:szCs w:val="20"/>
          <w:lang w:val="en-US"/>
        </w:rPr>
        <w:t>Akhmet</w:t>
      </w:r>
      <w:proofErr w:type="spellEnd"/>
      <w:r w:rsidRPr="00036254">
        <w:rPr>
          <w:rFonts w:ascii="Times New Roman" w:hAnsi="Times New Roman"/>
          <w:i/>
          <w:iCs/>
          <w:sz w:val="20"/>
          <w:szCs w:val="20"/>
          <w:lang w:val="en-US"/>
        </w:rPr>
        <w:t xml:space="preserve"> </w:t>
      </w:r>
      <w:proofErr w:type="spellStart"/>
      <w:r w:rsidRPr="00036254">
        <w:rPr>
          <w:rFonts w:ascii="Times New Roman" w:hAnsi="Times New Roman"/>
          <w:i/>
          <w:iCs/>
          <w:sz w:val="20"/>
          <w:szCs w:val="20"/>
          <w:lang w:val="en-US"/>
        </w:rPr>
        <w:t>Yassawi</w:t>
      </w:r>
      <w:proofErr w:type="spellEnd"/>
      <w:r w:rsidRPr="00036254">
        <w:rPr>
          <w:rFonts w:ascii="Times New Roman" w:hAnsi="Times New Roman"/>
          <w:i/>
          <w:iCs/>
          <w:sz w:val="20"/>
          <w:szCs w:val="20"/>
          <w:lang w:val="en-US"/>
        </w:rPr>
        <w:t xml:space="preserve"> International Kazakh-Turkish University, </w:t>
      </w:r>
      <w:proofErr w:type="spellStart"/>
      <w:r w:rsidRPr="00036254">
        <w:rPr>
          <w:rFonts w:ascii="Times New Roman" w:hAnsi="Times New Roman"/>
          <w:i/>
          <w:iCs/>
          <w:sz w:val="20"/>
          <w:szCs w:val="20"/>
          <w:lang w:val="en-US"/>
        </w:rPr>
        <w:t>Bekzat</w:t>
      </w:r>
      <w:proofErr w:type="spellEnd"/>
      <w:r w:rsidRPr="00036254">
        <w:rPr>
          <w:rFonts w:ascii="Times New Roman" w:hAnsi="Times New Roman"/>
          <w:i/>
          <w:iCs/>
          <w:sz w:val="20"/>
          <w:szCs w:val="20"/>
          <w:lang w:val="en-US"/>
        </w:rPr>
        <w:t xml:space="preserve"> </w:t>
      </w:r>
      <w:proofErr w:type="spellStart"/>
      <w:r w:rsidRPr="00036254">
        <w:rPr>
          <w:rFonts w:ascii="Times New Roman" w:hAnsi="Times New Roman"/>
          <w:i/>
          <w:iCs/>
          <w:sz w:val="20"/>
          <w:szCs w:val="20"/>
          <w:lang w:val="en-US"/>
        </w:rPr>
        <w:t>Sattarhanov</w:t>
      </w:r>
      <w:proofErr w:type="spellEnd"/>
      <w:r w:rsidRPr="00036254">
        <w:rPr>
          <w:rFonts w:ascii="Times New Roman" w:hAnsi="Times New Roman"/>
          <w:i/>
          <w:iCs/>
          <w:sz w:val="20"/>
          <w:szCs w:val="20"/>
          <w:lang w:val="en-US"/>
        </w:rPr>
        <w:t xml:space="preserve"> </w:t>
      </w:r>
      <w:proofErr w:type="spellStart"/>
      <w:r w:rsidRPr="00036254">
        <w:rPr>
          <w:rFonts w:ascii="Times New Roman" w:hAnsi="Times New Roman"/>
          <w:i/>
          <w:iCs/>
          <w:sz w:val="20"/>
          <w:szCs w:val="20"/>
          <w:lang w:val="en-US"/>
        </w:rPr>
        <w:t>ave.</w:t>
      </w:r>
      <w:proofErr w:type="spellEnd"/>
      <w:r w:rsidRPr="00036254">
        <w:rPr>
          <w:rFonts w:ascii="Times New Roman" w:hAnsi="Times New Roman"/>
          <w:i/>
          <w:iCs/>
          <w:sz w:val="20"/>
          <w:szCs w:val="20"/>
          <w:lang w:val="en-US"/>
        </w:rPr>
        <w:t>, 29, Turkistan, Kazakhstan</w:t>
      </w:r>
    </w:p>
    <w:p w14:paraId="076AB736" w14:textId="2310D142" w:rsidR="00764BCF" w:rsidRPr="00301C62" w:rsidRDefault="00301C62" w:rsidP="00764BCF">
      <w:pPr>
        <w:spacing w:after="0" w:line="240" w:lineRule="auto"/>
        <w:jc w:val="center"/>
        <w:rPr>
          <w:rFonts w:ascii="Times New Roman" w:eastAsia="Times New Roman" w:hAnsi="Times New Roman"/>
          <w:i/>
          <w:iCs/>
          <w:color w:val="000000" w:themeColor="text1"/>
          <w:sz w:val="20"/>
          <w:szCs w:val="20"/>
          <w:lang w:val="en-US" w:eastAsia="ru-RU"/>
        </w:rPr>
      </w:pPr>
      <w:r w:rsidRPr="00301C62">
        <w:rPr>
          <w:rFonts w:ascii="Times New Roman" w:hAnsi="Times New Roman"/>
          <w:i/>
          <w:iCs/>
          <w:color w:val="000000" w:themeColor="text1"/>
          <w:sz w:val="20"/>
          <w:szCs w:val="20"/>
          <w:vertAlign w:val="superscript"/>
          <w:lang w:val="en-US"/>
        </w:rPr>
        <w:t xml:space="preserve">a) </w:t>
      </w:r>
      <w:r w:rsidRPr="00301C62">
        <w:rPr>
          <w:rFonts w:ascii="Times New Roman" w:hAnsi="Times New Roman"/>
          <w:i/>
          <w:iCs/>
          <w:color w:val="000000" w:themeColor="text1"/>
          <w:sz w:val="20"/>
          <w:szCs w:val="20"/>
          <w:lang w:val="en-US"/>
        </w:rPr>
        <w:t>Corresponding author:</w:t>
      </w:r>
      <w:r w:rsidRPr="00301C62">
        <w:rPr>
          <w:rFonts w:ascii="Times New Roman" w:hAnsi="Times New Roman"/>
          <w:i/>
          <w:iCs/>
          <w:color w:val="000000" w:themeColor="text1"/>
          <w:sz w:val="20"/>
          <w:szCs w:val="20"/>
          <w:lang w:val="uz-Cyrl-UZ"/>
        </w:rPr>
        <w:t xml:space="preserve"> </w:t>
      </w:r>
      <w:hyperlink r:id="rId8" w:history="1">
        <w:r w:rsidRPr="00301C62">
          <w:rPr>
            <w:rStyle w:val="a8"/>
            <w:rFonts w:ascii="Times New Roman" w:eastAsia="Times New Roman" w:hAnsi="Times New Roman"/>
            <w:i/>
            <w:iCs/>
            <w:color w:val="000000" w:themeColor="text1"/>
            <w:sz w:val="20"/>
            <w:szCs w:val="20"/>
            <w:u w:val="none"/>
            <w:lang w:val="uz-Cyrl-UZ" w:eastAsia="ru-RU"/>
          </w:rPr>
          <w:t>isoxanov_u@tstu.uz</w:t>
        </w:r>
      </w:hyperlink>
      <w:r w:rsidRPr="00301C62">
        <w:rPr>
          <w:rFonts w:ascii="Times New Roman" w:eastAsia="Times New Roman" w:hAnsi="Times New Roman"/>
          <w:i/>
          <w:iCs/>
          <w:color w:val="000000" w:themeColor="text1"/>
          <w:sz w:val="20"/>
          <w:szCs w:val="20"/>
          <w:lang w:val="uz-Cyrl-UZ" w:eastAsia="ru-RU"/>
        </w:rPr>
        <w:br/>
      </w:r>
      <w:r w:rsidRPr="00301C62">
        <w:rPr>
          <w:rFonts w:ascii="Times New Roman" w:hAnsi="Times New Roman"/>
          <w:i/>
          <w:iCs/>
          <w:color w:val="000000" w:themeColor="text1"/>
          <w:sz w:val="20"/>
          <w:szCs w:val="20"/>
          <w:vertAlign w:val="superscript"/>
          <w:lang w:val="en-US"/>
        </w:rPr>
        <w:t xml:space="preserve">b) </w:t>
      </w:r>
      <w:hyperlink r:id="rId9" w:history="1">
        <w:r w:rsidRPr="00301C62">
          <w:rPr>
            <w:rStyle w:val="a8"/>
            <w:rFonts w:ascii="Times New Roman" w:eastAsia="Times New Roman" w:hAnsi="Times New Roman"/>
            <w:i/>
            <w:iCs/>
            <w:color w:val="000000" w:themeColor="text1"/>
            <w:sz w:val="20"/>
            <w:szCs w:val="20"/>
            <w:u w:val="none"/>
            <w:lang w:val="uz-Cyrl-UZ" w:eastAsia="ru-RU"/>
          </w:rPr>
          <w:t>dildora_a@tstu.uz</w:t>
        </w:r>
      </w:hyperlink>
      <w:r w:rsidRPr="00301C62">
        <w:rPr>
          <w:rFonts w:ascii="Times New Roman" w:eastAsia="Times New Roman" w:hAnsi="Times New Roman"/>
          <w:i/>
          <w:iCs/>
          <w:color w:val="000000" w:themeColor="text1"/>
          <w:sz w:val="20"/>
          <w:szCs w:val="20"/>
          <w:lang w:val="uz-Cyrl-UZ" w:eastAsia="ru-RU"/>
        </w:rPr>
        <w:br/>
      </w:r>
      <w:r w:rsidRPr="00301C62">
        <w:rPr>
          <w:rFonts w:ascii="Times New Roman" w:hAnsi="Times New Roman"/>
          <w:i/>
          <w:iCs/>
          <w:color w:val="000000" w:themeColor="text1"/>
          <w:sz w:val="20"/>
          <w:szCs w:val="20"/>
          <w:vertAlign w:val="superscript"/>
          <w:lang w:val="en-US"/>
        </w:rPr>
        <w:t xml:space="preserve">c) </w:t>
      </w:r>
      <w:hyperlink r:id="rId10" w:history="1">
        <w:r w:rsidRPr="00301C62">
          <w:rPr>
            <w:rStyle w:val="a8"/>
            <w:rFonts w:ascii="Times New Roman" w:hAnsi="Times New Roman"/>
            <w:i/>
            <w:iCs/>
            <w:color w:val="000000" w:themeColor="text1"/>
            <w:sz w:val="20"/>
            <w:szCs w:val="20"/>
            <w:u w:val="none"/>
            <w:lang w:val="en-US"/>
          </w:rPr>
          <w:t>abdusamatov_e@tstu.uz</w:t>
        </w:r>
      </w:hyperlink>
      <w:r w:rsidRPr="00301C62">
        <w:rPr>
          <w:rStyle w:val="a8"/>
          <w:rFonts w:ascii="Times New Roman" w:hAnsi="Times New Roman"/>
          <w:i/>
          <w:iCs/>
          <w:color w:val="000000" w:themeColor="text1"/>
          <w:sz w:val="20"/>
          <w:szCs w:val="20"/>
          <w:u w:val="none"/>
          <w:lang w:val="en-US"/>
        </w:rPr>
        <w:br/>
      </w:r>
      <w:r w:rsidRPr="00301C62">
        <w:rPr>
          <w:rFonts w:ascii="Times New Roman" w:hAnsi="Times New Roman"/>
          <w:i/>
          <w:iCs/>
          <w:color w:val="000000" w:themeColor="text1"/>
          <w:sz w:val="20"/>
          <w:szCs w:val="20"/>
          <w:vertAlign w:val="superscript"/>
          <w:lang w:val="en-US"/>
        </w:rPr>
        <w:t xml:space="preserve">d) </w:t>
      </w:r>
      <w:hyperlink r:id="rId11" w:history="1">
        <w:r w:rsidRPr="00301C62">
          <w:rPr>
            <w:rStyle w:val="a8"/>
            <w:rFonts w:ascii="Times New Roman" w:eastAsia="Times New Roman" w:hAnsi="Times New Roman"/>
            <w:i/>
            <w:iCs/>
            <w:color w:val="000000" w:themeColor="text1"/>
            <w:sz w:val="20"/>
            <w:szCs w:val="20"/>
            <w:u w:val="none"/>
            <w:lang w:val="uz-Cyrl-UZ" w:eastAsia="ru-RU"/>
          </w:rPr>
          <w:t>narziyevj205@tstu.uz</w:t>
        </w:r>
      </w:hyperlink>
      <w:r w:rsidRPr="00301C62">
        <w:rPr>
          <w:rFonts w:ascii="Times New Roman" w:eastAsia="Times New Roman" w:hAnsi="Times New Roman"/>
          <w:i/>
          <w:iCs/>
          <w:color w:val="000000" w:themeColor="text1"/>
          <w:sz w:val="20"/>
          <w:szCs w:val="20"/>
          <w:lang w:val="uz-Cyrl-UZ" w:eastAsia="ru-RU"/>
        </w:rPr>
        <w:br/>
      </w:r>
      <w:r w:rsidRPr="00301C62">
        <w:rPr>
          <w:rFonts w:ascii="Times New Roman" w:hAnsi="Times New Roman"/>
          <w:i/>
          <w:iCs/>
          <w:color w:val="000000" w:themeColor="text1"/>
          <w:sz w:val="20"/>
          <w:szCs w:val="20"/>
          <w:vertAlign w:val="superscript"/>
          <w:lang w:val="en-US"/>
        </w:rPr>
        <w:t xml:space="preserve">e) </w:t>
      </w:r>
      <w:hyperlink r:id="rId12" w:history="1">
        <w:r w:rsidRPr="00301C62">
          <w:rPr>
            <w:rStyle w:val="a8"/>
            <w:rFonts w:ascii="Times New Roman" w:eastAsia="Times New Roman" w:hAnsi="Times New Roman"/>
            <w:i/>
            <w:iCs/>
            <w:color w:val="000000" w:themeColor="text1"/>
            <w:sz w:val="20"/>
            <w:szCs w:val="20"/>
            <w:u w:val="none"/>
            <w:lang w:val="uz-Cyrl-UZ" w:eastAsia="ru-RU"/>
          </w:rPr>
          <w:t>negmatovnavruz201@tstu.uz</w:t>
        </w:r>
      </w:hyperlink>
      <w:r w:rsidRPr="00301C62">
        <w:rPr>
          <w:rStyle w:val="a8"/>
          <w:rFonts w:ascii="Times New Roman" w:eastAsia="Times New Roman" w:hAnsi="Times New Roman"/>
          <w:i/>
          <w:iCs/>
          <w:color w:val="000000" w:themeColor="text1"/>
          <w:sz w:val="20"/>
          <w:szCs w:val="20"/>
          <w:u w:val="none"/>
          <w:vertAlign w:val="superscript"/>
          <w:lang w:val="en-US" w:eastAsia="ru-RU"/>
        </w:rPr>
        <w:br/>
      </w:r>
      <w:r w:rsidRPr="00301C62">
        <w:rPr>
          <w:rFonts w:ascii="Times New Roman" w:eastAsia="Times New Roman" w:hAnsi="Times New Roman"/>
          <w:i/>
          <w:iCs/>
          <w:color w:val="000000" w:themeColor="text1"/>
          <w:sz w:val="20"/>
          <w:szCs w:val="20"/>
          <w:vertAlign w:val="superscript"/>
          <w:lang w:val="en-US" w:eastAsia="ru-RU"/>
        </w:rPr>
        <w:t xml:space="preserve">f) </w:t>
      </w:r>
      <w:r w:rsidR="00D42E0F" w:rsidRPr="00301C62">
        <w:rPr>
          <w:rFonts w:ascii="Times New Roman" w:eastAsia="Times New Roman" w:hAnsi="Times New Roman"/>
          <w:i/>
          <w:iCs/>
          <w:color w:val="000000" w:themeColor="text1"/>
          <w:sz w:val="20"/>
          <w:szCs w:val="20"/>
          <w:lang w:val="en-US" w:eastAsia="ru-RU"/>
        </w:rPr>
        <w:t>babakhan.shokhrukh@ayu.edu.kz</w:t>
      </w:r>
    </w:p>
    <w:p w14:paraId="6E92A971" w14:textId="77777777" w:rsidR="00481C1C" w:rsidRDefault="00BB5848" w:rsidP="00301C62">
      <w:pPr>
        <w:spacing w:before="360" w:after="360" w:line="240" w:lineRule="auto"/>
        <w:ind w:left="289" w:right="289"/>
        <w:jc w:val="both"/>
        <w:rPr>
          <w:rFonts w:ascii="Times New Roman" w:eastAsia="Times New Roman" w:hAnsi="Times New Roman"/>
          <w:sz w:val="18"/>
          <w:szCs w:val="18"/>
          <w:lang w:val="uz-Cyrl-UZ" w:eastAsia="ru-RU"/>
        </w:rPr>
      </w:pPr>
      <w:r w:rsidRPr="0046608E">
        <w:rPr>
          <w:rFonts w:ascii="Times New Roman" w:hAnsi="Times New Roman"/>
          <w:b/>
          <w:bCs/>
          <w:sz w:val="18"/>
          <w:szCs w:val="18"/>
          <w:lang w:val="uz-Cyrl-UZ"/>
        </w:rPr>
        <w:t>Abstract.</w:t>
      </w:r>
      <w:r w:rsidRPr="0046608E">
        <w:rPr>
          <w:rFonts w:ascii="Times New Roman" w:hAnsi="Times New Roman"/>
          <w:bCs/>
          <w:sz w:val="18"/>
          <w:szCs w:val="18"/>
          <w:lang w:val="uz-Cyrl-UZ"/>
        </w:rPr>
        <w:t xml:space="preserve"> </w:t>
      </w:r>
      <w:r w:rsidR="00481C1C" w:rsidRPr="00481C1C">
        <w:rPr>
          <w:rFonts w:ascii="Times New Roman" w:eastAsia="Times New Roman" w:hAnsi="Times New Roman"/>
          <w:sz w:val="18"/>
          <w:szCs w:val="18"/>
          <w:lang w:val="uz-Cyrl-UZ" w:eastAsia="ru-RU"/>
        </w:rPr>
        <w:t>This scientific article analyzes the primary causes of road traffic accidents involving pedestrians in areas with limited visibility—particularly in conditions such as fog, darkness, sharp curves, and complex terrain. A key issue identified is the insufficient use of available technical capabilities by drivers when navigating through such environments. The study uses physical modeling, distance and braking calculations, and speed-based mathematical analyses to examine vehicle movement an</w:t>
      </w:r>
      <w:r w:rsidR="00481C1C">
        <w:rPr>
          <w:rFonts w:ascii="Times New Roman" w:eastAsia="Times New Roman" w:hAnsi="Times New Roman"/>
          <w:sz w:val="18"/>
          <w:szCs w:val="18"/>
          <w:lang w:val="uz-Cyrl-UZ" w:eastAsia="ru-RU"/>
        </w:rPr>
        <w:t>d accident risk scientifically.</w:t>
      </w:r>
      <w:r w:rsidR="00481C1C">
        <w:rPr>
          <w:rFonts w:ascii="Times New Roman" w:eastAsia="Times New Roman" w:hAnsi="Times New Roman"/>
          <w:sz w:val="18"/>
          <w:szCs w:val="18"/>
          <w:lang w:val="en-US" w:eastAsia="ru-RU"/>
        </w:rPr>
        <w:t xml:space="preserve"> </w:t>
      </w:r>
      <w:r w:rsidR="00481C1C" w:rsidRPr="00481C1C">
        <w:rPr>
          <w:rFonts w:ascii="Times New Roman" w:eastAsia="Times New Roman" w:hAnsi="Times New Roman"/>
          <w:sz w:val="18"/>
          <w:szCs w:val="18"/>
          <w:lang w:val="uz-Cyrl-UZ" w:eastAsia="ru-RU"/>
        </w:rPr>
        <w:t>The findings show that over 22% of traffic accidents in areas with limited visibility are directly linked to drivers failing to fully utilize their technical options. For instance, in situations where a Lacetti vehicle could have been safely stopped in time, the driver failed to apply the brakes promptly, resulting in a collision. More broadly, the study confirms that 91% of road traffic accidents occur due to driver error, emphasizing the urgent need for targeted interventions</w:t>
      </w:r>
      <w:r w:rsidR="00481C1C">
        <w:rPr>
          <w:rFonts w:ascii="Times New Roman" w:eastAsia="Times New Roman" w:hAnsi="Times New Roman"/>
          <w:sz w:val="18"/>
          <w:szCs w:val="18"/>
          <w:lang w:val="uz-Cyrl-UZ" w:eastAsia="ru-RU"/>
        </w:rPr>
        <w:t xml:space="preserve"> in these high-risk situations.</w:t>
      </w:r>
      <w:r w:rsidR="00481C1C">
        <w:rPr>
          <w:rFonts w:ascii="Times New Roman" w:eastAsia="Times New Roman" w:hAnsi="Times New Roman"/>
          <w:sz w:val="18"/>
          <w:szCs w:val="18"/>
          <w:lang w:val="en-US" w:eastAsia="ru-RU"/>
        </w:rPr>
        <w:t xml:space="preserve"> </w:t>
      </w:r>
      <w:r w:rsidR="00481C1C" w:rsidRPr="00481C1C">
        <w:rPr>
          <w:rFonts w:ascii="Times New Roman" w:eastAsia="Times New Roman" w:hAnsi="Times New Roman"/>
          <w:sz w:val="18"/>
          <w:szCs w:val="18"/>
          <w:lang w:val="uz-Cyrl-UZ" w:eastAsia="ru-RU"/>
        </w:rPr>
        <w:t>Based on the research, several proposals have been developed. These include enhancing driver culture, organizing specialized training courses on road safety, and introducing traffic rule education in general education schools. Such preventive strategies are considered vital in mitigating the frequency and severity of pedest</w:t>
      </w:r>
      <w:r w:rsidR="00481C1C">
        <w:rPr>
          <w:rFonts w:ascii="Times New Roman" w:eastAsia="Times New Roman" w:hAnsi="Times New Roman"/>
          <w:sz w:val="18"/>
          <w:szCs w:val="18"/>
          <w:lang w:val="uz-Cyrl-UZ" w:eastAsia="ru-RU"/>
        </w:rPr>
        <w:t>rian-related traffic accidents.</w:t>
      </w:r>
      <w:r w:rsidR="00481C1C">
        <w:rPr>
          <w:rFonts w:ascii="Times New Roman" w:eastAsia="Times New Roman" w:hAnsi="Times New Roman"/>
          <w:sz w:val="18"/>
          <w:szCs w:val="18"/>
          <w:lang w:val="en-US" w:eastAsia="ru-RU"/>
        </w:rPr>
        <w:t xml:space="preserve"> </w:t>
      </w:r>
      <w:r w:rsidR="00481C1C" w:rsidRPr="00481C1C">
        <w:rPr>
          <w:rFonts w:ascii="Times New Roman" w:eastAsia="Times New Roman" w:hAnsi="Times New Roman"/>
          <w:sz w:val="18"/>
          <w:szCs w:val="18"/>
          <w:lang w:val="uz-Cyrl-UZ" w:eastAsia="ru-RU"/>
        </w:rPr>
        <w:t>In conclusion, the study highlights the need for a systemic approach that combines technical, educational, and behavioral measures to reduce accident risks. Implementing these recommendations can significantly improve safety outcomes and foster better interaction between drivers and pedestrians, particularly in environments where visibility is limited.</w:t>
      </w:r>
    </w:p>
    <w:p w14:paraId="0B7B4B31" w14:textId="6EE5B8B4" w:rsidR="00D80AAF" w:rsidRPr="00481C1C" w:rsidRDefault="0046608E" w:rsidP="00301C62">
      <w:pPr>
        <w:spacing w:after="0" w:line="240" w:lineRule="auto"/>
        <w:ind w:left="289" w:right="289"/>
        <w:jc w:val="both"/>
        <w:rPr>
          <w:rFonts w:ascii="Times New Roman" w:eastAsia="Times New Roman" w:hAnsi="Times New Roman"/>
          <w:sz w:val="18"/>
          <w:szCs w:val="18"/>
          <w:lang w:val="uz-Cyrl-UZ" w:eastAsia="ru-RU"/>
        </w:rPr>
      </w:pPr>
      <w:r w:rsidRPr="0046608E">
        <w:rPr>
          <w:rFonts w:ascii="Times New Roman" w:eastAsia="Times New Roman" w:hAnsi="Times New Roman"/>
          <w:b/>
          <w:color w:val="000000"/>
          <w:kern w:val="36"/>
          <w:sz w:val="20"/>
          <w:szCs w:val="20"/>
          <w:lang w:val="uz-Cyrl-UZ" w:eastAsia="ru-RU"/>
        </w:rPr>
        <w:t xml:space="preserve">Key words: </w:t>
      </w:r>
      <w:r w:rsidRPr="0046608E">
        <w:rPr>
          <w:rFonts w:ascii="Times New Roman" w:eastAsia="Times New Roman" w:hAnsi="Times New Roman"/>
          <w:color w:val="000000"/>
          <w:kern w:val="36"/>
          <w:sz w:val="20"/>
          <w:szCs w:val="20"/>
          <w:lang w:val="uz-Cyrl-UZ" w:eastAsia="ru-RU"/>
        </w:rPr>
        <w:t>traffic accident, pedestrian, car, obstacle, driver, speed</w:t>
      </w:r>
    </w:p>
    <w:p w14:paraId="691A63E1" w14:textId="59CC11DD" w:rsidR="0023558D" w:rsidRPr="0023558D" w:rsidRDefault="00301C62" w:rsidP="00301C62">
      <w:pPr>
        <w:pStyle w:val="ac"/>
        <w:spacing w:before="240" w:after="240"/>
        <w:jc w:val="center"/>
        <w:rPr>
          <w:rFonts w:ascii="Times New Roman" w:hAnsi="Times New Roman"/>
          <w:sz w:val="24"/>
          <w:szCs w:val="24"/>
          <w:lang w:val="uz-Cyrl-UZ"/>
        </w:rPr>
      </w:pPr>
      <w:r w:rsidRPr="0023558D">
        <w:rPr>
          <w:rFonts w:ascii="Times New Roman" w:hAnsi="Times New Roman"/>
          <w:b/>
          <w:sz w:val="24"/>
          <w:szCs w:val="24"/>
          <w:lang w:val="en-US"/>
        </w:rPr>
        <w:t>INTRODUCTION</w:t>
      </w:r>
    </w:p>
    <w:p w14:paraId="3476941E" w14:textId="1B812F24" w:rsidR="0046608E" w:rsidRDefault="0046608E" w:rsidP="00301C62">
      <w:pPr>
        <w:spacing w:after="0" w:line="240" w:lineRule="auto"/>
        <w:ind w:firstLine="284"/>
        <w:jc w:val="both"/>
        <w:rPr>
          <w:rFonts w:ascii="Times New Roman" w:hAnsi="Times New Roman"/>
          <w:sz w:val="20"/>
          <w:szCs w:val="20"/>
          <w:lang w:val="en-US"/>
        </w:rPr>
      </w:pPr>
      <w:r w:rsidRPr="0046608E">
        <w:rPr>
          <w:rFonts w:ascii="Times New Roman" w:hAnsi="Times New Roman"/>
          <w:sz w:val="20"/>
          <w:szCs w:val="20"/>
          <w:lang w:val="en-US"/>
        </w:rPr>
        <w:t>One of the most common types of traffic accidents is hitting a pedestrian. A pedestrian is not in the driver's line of sight while driving. In such cases, the view of the road is limited in front and on the sides of the car. A pedestrian moves for some time without being seen by the driver and suddenly appears for the second. Such a road is frequent due to traffic accidents, especially in the difficult conditions of old cities with narrow streets (vehicles standing on both sides of the road or snow avalanches reduce the traffic area) and lack of discipline of pedestrians. Pedestrian crashes account for 23% of all collisions in the view limited by a fixed barrier, and approximately 27% of all collisions in the view limited by an oncoming vehicle</w:t>
      </w:r>
      <w:r w:rsidR="0074297F">
        <w:rPr>
          <w:rFonts w:ascii="Times New Roman" w:hAnsi="Times New Roman"/>
          <w:sz w:val="20"/>
          <w:szCs w:val="20"/>
          <w:lang w:val="en-US"/>
        </w:rPr>
        <w:t xml:space="preserve"> [1, 2, 3, 4]</w:t>
      </w:r>
      <w:r w:rsidRPr="0046608E">
        <w:rPr>
          <w:rFonts w:ascii="Times New Roman" w:hAnsi="Times New Roman"/>
          <w:sz w:val="20"/>
          <w:szCs w:val="20"/>
          <w:lang w:val="en-US"/>
        </w:rPr>
        <w:t>.</w:t>
      </w:r>
    </w:p>
    <w:p w14:paraId="441D1385" w14:textId="51FDBF43" w:rsidR="0046608E" w:rsidRDefault="0046608E" w:rsidP="00301C62">
      <w:pPr>
        <w:spacing w:after="0" w:line="240" w:lineRule="auto"/>
        <w:ind w:firstLine="284"/>
        <w:jc w:val="both"/>
        <w:rPr>
          <w:rFonts w:ascii="Times New Roman" w:hAnsi="Times New Roman"/>
          <w:sz w:val="20"/>
          <w:szCs w:val="20"/>
          <w:lang w:val="en-US"/>
        </w:rPr>
      </w:pPr>
      <w:r w:rsidRPr="0046608E">
        <w:rPr>
          <w:rFonts w:ascii="Times New Roman" w:hAnsi="Times New Roman"/>
          <w:sz w:val="20"/>
          <w:szCs w:val="20"/>
          <w:lang w:val="en-US"/>
        </w:rPr>
        <w:t>In 2023, 47.2% of traffic accidents related to pedestrians in the city of Tashkent. According to statistics, about 70% of collisions occur at street crossings in residential areas, as well as 32% at unmarked crossings, 9% at unregulated pedestrian crossings</w:t>
      </w:r>
      <w:r w:rsidR="008C3784" w:rsidRPr="0046608E">
        <w:rPr>
          <w:rFonts w:ascii="Times New Roman" w:hAnsi="Times New Roman"/>
          <w:sz w:val="20"/>
          <w:szCs w:val="20"/>
          <w:lang w:val="en-US"/>
        </w:rPr>
        <w:t>,</w:t>
      </w:r>
      <w:r w:rsidRPr="0046608E">
        <w:rPr>
          <w:rFonts w:ascii="Times New Roman" w:hAnsi="Times New Roman"/>
          <w:sz w:val="20"/>
          <w:szCs w:val="20"/>
          <w:lang w:val="en-US"/>
        </w:rPr>
        <w:t xml:space="preserve"> and 7.7% at regulated pedestrian crossings</w:t>
      </w:r>
      <w:r w:rsidR="0074297F">
        <w:rPr>
          <w:rFonts w:ascii="Times New Roman" w:hAnsi="Times New Roman"/>
          <w:sz w:val="20"/>
          <w:szCs w:val="20"/>
          <w:lang w:val="en-US"/>
        </w:rPr>
        <w:t xml:space="preserve"> [5, 6, 7, 8, 9]</w:t>
      </w:r>
      <w:r w:rsidRPr="0046608E">
        <w:rPr>
          <w:rFonts w:ascii="Times New Roman" w:hAnsi="Times New Roman"/>
          <w:sz w:val="20"/>
          <w:szCs w:val="20"/>
          <w:lang w:val="en-US"/>
        </w:rPr>
        <w:t>.</w:t>
      </w:r>
    </w:p>
    <w:p w14:paraId="2A82C03E" w14:textId="5928D663" w:rsidR="00760768" w:rsidRPr="00682429" w:rsidRDefault="00395F23" w:rsidP="00851BE0">
      <w:pPr>
        <w:spacing w:after="0" w:line="240" w:lineRule="auto"/>
        <w:jc w:val="center"/>
        <w:rPr>
          <w:rFonts w:ascii="Times New Roman" w:hAnsi="Times New Roman"/>
          <w:sz w:val="20"/>
          <w:szCs w:val="20"/>
        </w:rPr>
      </w:pPr>
      <w:r w:rsidRPr="000F376A">
        <w:rPr>
          <w:noProof/>
          <w:lang w:eastAsia="ru-RU"/>
        </w:rPr>
        <w:lastRenderedPageBreak/>
        <w:drawing>
          <wp:inline distT="0" distB="0" distL="0" distR="0" wp14:anchorId="372CAD36" wp14:editId="342060A8">
            <wp:extent cx="4531995" cy="2830830"/>
            <wp:effectExtent l="0" t="0" r="0" b="0"/>
            <wp:docPr id="22" name="Объект 2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515C5B7" w14:textId="7C00CD39" w:rsidR="00D210DA" w:rsidRPr="00301C62" w:rsidRDefault="00301C62" w:rsidP="00301C62">
      <w:pPr>
        <w:spacing w:after="120" w:line="240" w:lineRule="auto"/>
        <w:jc w:val="center"/>
        <w:rPr>
          <w:rFonts w:ascii="Times New Roman" w:hAnsi="Times New Roman"/>
          <w:b/>
          <w:sz w:val="18"/>
          <w:szCs w:val="18"/>
          <w:lang w:val="en-US"/>
        </w:rPr>
      </w:pPr>
      <w:r w:rsidRPr="00301C62">
        <w:rPr>
          <w:rFonts w:ascii="Times New Roman" w:hAnsi="Times New Roman"/>
          <w:b/>
          <w:sz w:val="18"/>
          <w:szCs w:val="18"/>
          <w:lang w:val="en-US"/>
        </w:rPr>
        <w:t>FIGURE</w:t>
      </w:r>
      <w:r w:rsidR="00FD0C69" w:rsidRPr="00301C62">
        <w:rPr>
          <w:rFonts w:ascii="Times New Roman" w:hAnsi="Times New Roman"/>
          <w:b/>
          <w:sz w:val="18"/>
          <w:szCs w:val="18"/>
          <w:lang w:val="en-US"/>
        </w:rPr>
        <w:t xml:space="preserve"> 1. </w:t>
      </w:r>
      <w:r w:rsidR="00FD0C69" w:rsidRPr="00301C62">
        <w:rPr>
          <w:rFonts w:ascii="Times New Roman" w:hAnsi="Times New Roman"/>
          <w:sz w:val="18"/>
          <w:szCs w:val="18"/>
          <w:lang w:val="en-US"/>
        </w:rPr>
        <w:t>Analysis of road traffic incidents involving pedestrians in the city of Tashkent in 2023</w:t>
      </w:r>
    </w:p>
    <w:p w14:paraId="718155AF" w14:textId="77777777" w:rsidR="0046608E" w:rsidRDefault="0046608E" w:rsidP="00301C62">
      <w:pPr>
        <w:spacing w:after="0" w:line="240" w:lineRule="auto"/>
        <w:ind w:firstLine="284"/>
        <w:jc w:val="both"/>
        <w:outlineLvl w:val="0"/>
        <w:rPr>
          <w:rFonts w:ascii="Times New Roman" w:eastAsia="Times New Roman" w:hAnsi="Times New Roman"/>
          <w:color w:val="000000"/>
          <w:kern w:val="36"/>
          <w:sz w:val="20"/>
          <w:szCs w:val="20"/>
          <w:lang w:val="uz-Cyrl-UZ" w:eastAsia="ru-RU"/>
        </w:rPr>
      </w:pPr>
      <w:r w:rsidRPr="0046608E">
        <w:rPr>
          <w:rFonts w:ascii="Times New Roman" w:eastAsia="Times New Roman" w:hAnsi="Times New Roman"/>
          <w:color w:val="000000"/>
          <w:kern w:val="36"/>
          <w:sz w:val="20"/>
          <w:szCs w:val="20"/>
          <w:lang w:val="uz-Cyrl-UZ" w:eastAsia="ru-RU"/>
        </w:rPr>
        <w:t>In general, the study of pedestrian traffic is still in its infancy. Pedestrian's choice of movement pattern on the road depends on his level of knowledge of the road, psychophysiological condition, purpose and urgency of movement, width of the road and characteristics of traffic flow (speed, intervals, intensity, type of vehicle).</w:t>
      </w:r>
    </w:p>
    <w:p w14:paraId="09C1165C" w14:textId="2BEB2831" w:rsidR="000223FE" w:rsidRDefault="0046608E" w:rsidP="00301C62">
      <w:pPr>
        <w:spacing w:after="0" w:line="240" w:lineRule="auto"/>
        <w:ind w:firstLine="284"/>
        <w:jc w:val="both"/>
        <w:outlineLvl w:val="0"/>
        <w:rPr>
          <w:rFonts w:ascii="Times New Roman" w:eastAsia="Times New Roman" w:hAnsi="Times New Roman"/>
          <w:color w:val="000000"/>
          <w:kern w:val="36"/>
          <w:sz w:val="20"/>
          <w:szCs w:val="20"/>
          <w:lang w:val="uz-Cyrl-UZ" w:eastAsia="ru-RU"/>
        </w:rPr>
      </w:pPr>
      <w:r w:rsidRPr="0046608E">
        <w:rPr>
          <w:rFonts w:ascii="Times New Roman" w:eastAsia="Times New Roman" w:hAnsi="Times New Roman"/>
          <w:color w:val="000000"/>
          <w:kern w:val="36"/>
          <w:sz w:val="20"/>
          <w:szCs w:val="20"/>
          <w:lang w:val="uz-Cyrl-UZ" w:eastAsia="ru-RU"/>
        </w:rPr>
        <w:t>Fixed obstacles with limited plan view (high fence, corner of the house, car or trolleybus standing on the road and curbs), as well as vehicles moving to the side or in the opposite direction to the collided vehicle limited to Objects that limit visibility are usually not in front of the driver, but slightly to the side. In order to see them, the driver must look closely, so that the obstacle is under the visual control of both eyes - in the field of vision with both eyes. Such eye movements sometimes take considerable time, which is account</w:t>
      </w:r>
      <w:r w:rsidR="00D853BE">
        <w:rPr>
          <w:rFonts w:ascii="Times New Roman" w:eastAsia="Times New Roman" w:hAnsi="Times New Roman"/>
          <w:color w:val="000000"/>
          <w:kern w:val="36"/>
          <w:sz w:val="20"/>
          <w:szCs w:val="20"/>
          <w:lang w:val="uz-Cyrl-UZ" w:eastAsia="ru-RU"/>
        </w:rPr>
        <w:t xml:space="preserve">ed for by differential values </w:t>
      </w:r>
      <w:r w:rsidRPr="0046608E">
        <w:rPr>
          <w:rFonts w:ascii="Times New Roman" w:eastAsia="Times New Roman" w:hAnsi="Times New Roman"/>
          <w:color w:val="000000"/>
          <w:kern w:val="36"/>
          <w:sz w:val="20"/>
          <w:szCs w:val="20"/>
          <w:lang w:val="uz-Cyrl-UZ" w:eastAsia="ru-RU"/>
        </w:rPr>
        <w:t>of the driver's reaction time</w:t>
      </w:r>
      <w:r w:rsidR="0074297F">
        <w:rPr>
          <w:rFonts w:ascii="Times New Roman" w:eastAsia="Times New Roman" w:hAnsi="Times New Roman"/>
          <w:color w:val="000000"/>
          <w:kern w:val="36"/>
          <w:sz w:val="20"/>
          <w:szCs w:val="20"/>
          <w:lang w:val="en-US" w:eastAsia="ru-RU"/>
        </w:rPr>
        <w:t xml:space="preserve"> [10, 11, 12, 13, 14]</w:t>
      </w:r>
      <w:r w:rsidRPr="0046608E">
        <w:rPr>
          <w:rFonts w:ascii="Times New Roman" w:eastAsia="Times New Roman" w:hAnsi="Times New Roman"/>
          <w:color w:val="000000"/>
          <w:kern w:val="36"/>
          <w:sz w:val="20"/>
          <w:szCs w:val="20"/>
          <w:lang w:val="uz-Cyrl-UZ" w:eastAsia="ru-RU"/>
        </w:rPr>
        <w:t>.</w:t>
      </w:r>
    </w:p>
    <w:p w14:paraId="02761693" w14:textId="08B44F7A" w:rsidR="0023558D" w:rsidRPr="0023558D" w:rsidRDefault="00301C62" w:rsidP="00301C62">
      <w:pPr>
        <w:spacing w:before="240" w:after="240" w:line="240" w:lineRule="auto"/>
        <w:jc w:val="center"/>
        <w:rPr>
          <w:rFonts w:ascii="Times New Roman" w:hAnsi="Times New Roman"/>
          <w:b/>
          <w:sz w:val="24"/>
          <w:szCs w:val="24"/>
          <w:lang w:val="uz-Cyrl-UZ"/>
        </w:rPr>
      </w:pPr>
      <w:r w:rsidRPr="0023558D">
        <w:rPr>
          <w:rFonts w:ascii="Times New Roman" w:hAnsi="Times New Roman"/>
          <w:b/>
          <w:sz w:val="24"/>
          <w:szCs w:val="24"/>
          <w:lang w:val="uz-Cyrl-UZ"/>
        </w:rPr>
        <w:t>MЕTHОDОLОGY</w:t>
      </w:r>
    </w:p>
    <w:p w14:paraId="074CBD87" w14:textId="77777777" w:rsidR="00B8276A" w:rsidRPr="00B8276A" w:rsidRDefault="00B8276A" w:rsidP="00301C62">
      <w:pPr>
        <w:spacing w:after="0" w:line="240" w:lineRule="auto"/>
        <w:ind w:firstLine="284"/>
        <w:jc w:val="both"/>
        <w:outlineLvl w:val="0"/>
        <w:rPr>
          <w:rFonts w:ascii="Times New Roman" w:hAnsi="Times New Roman"/>
          <w:sz w:val="20"/>
          <w:szCs w:val="20"/>
          <w:lang w:val="en-US"/>
        </w:rPr>
      </w:pPr>
      <w:r w:rsidRPr="00B8276A">
        <w:rPr>
          <w:rFonts w:ascii="Times New Roman" w:hAnsi="Times New Roman"/>
          <w:sz w:val="20"/>
          <w:szCs w:val="20"/>
          <w:lang w:val="en-US"/>
        </w:rPr>
        <w:t>If the driver fails to apply the brakes and the pedestrian is struck by the vehicle’s front end, the incident is treated as an impact with a fixed obstacle under restricted visibility conditions (see Fig. 2).</w:t>
      </w:r>
    </w:p>
    <w:p w14:paraId="260F9965" w14:textId="77777777" w:rsidR="0046608E" w:rsidRDefault="0046608E" w:rsidP="00301C62">
      <w:pPr>
        <w:spacing w:after="0" w:line="240" w:lineRule="auto"/>
        <w:ind w:firstLine="284"/>
        <w:jc w:val="both"/>
        <w:outlineLvl w:val="0"/>
        <w:rPr>
          <w:rFonts w:ascii="Times New Roman" w:eastAsia="Times New Roman" w:hAnsi="Times New Roman"/>
          <w:color w:val="000000"/>
          <w:kern w:val="36"/>
          <w:sz w:val="20"/>
          <w:szCs w:val="20"/>
          <w:lang w:val="uz-Cyrl-UZ" w:eastAsia="ru-RU"/>
        </w:rPr>
      </w:pPr>
      <w:r w:rsidRPr="0046608E">
        <w:rPr>
          <w:rFonts w:ascii="Times New Roman" w:eastAsia="Times New Roman" w:hAnsi="Times New Roman"/>
          <w:color w:val="000000"/>
          <w:kern w:val="36"/>
          <w:sz w:val="20"/>
          <w:szCs w:val="20"/>
          <w:lang w:val="uz-Cyrl-UZ" w:eastAsia="ru-RU"/>
        </w:rPr>
        <w:t>When analyzing such road traffic incidents, the time when a dangerous situation occurs is determined by the time when a pedestrian is in the driver's field of vision, usually due to an obstacle that limits visibility.</w:t>
      </w:r>
    </w:p>
    <w:p w14:paraId="3F7C8EC0" w14:textId="310B3AD8" w:rsidR="0088027B" w:rsidRPr="00682429" w:rsidRDefault="00395F23" w:rsidP="00395F23">
      <w:pPr>
        <w:spacing w:before="120" w:after="0" w:line="240" w:lineRule="auto"/>
        <w:jc w:val="center"/>
        <w:outlineLvl w:val="0"/>
        <w:rPr>
          <w:rFonts w:ascii="Times New Roman" w:hAnsi="Times New Roman"/>
          <w:b/>
          <w:sz w:val="20"/>
          <w:szCs w:val="20"/>
          <w:lang w:val="en-US" w:eastAsia="ru-RU"/>
        </w:rPr>
      </w:pPr>
      <w:r w:rsidRPr="003C259E">
        <w:rPr>
          <w:rFonts w:ascii="Times New Roman" w:hAnsi="Times New Roman"/>
          <w:b/>
          <w:noProof/>
          <w:sz w:val="20"/>
          <w:szCs w:val="20"/>
          <w:lang w:eastAsia="ru-RU"/>
        </w:rPr>
        <w:drawing>
          <wp:inline distT="0" distB="0" distL="0" distR="0" wp14:anchorId="47FDB3FA" wp14:editId="4EAF2AD6">
            <wp:extent cx="4707255" cy="1320165"/>
            <wp:effectExtent l="0" t="0" r="0" b="0"/>
            <wp:docPr id="2" name="Рисунок 2" descr="Chizma scopu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hizma scopus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707255" cy="1320165"/>
                    </a:xfrm>
                    <a:prstGeom prst="rect">
                      <a:avLst/>
                    </a:prstGeom>
                    <a:noFill/>
                    <a:ln>
                      <a:noFill/>
                    </a:ln>
                  </pic:spPr>
                </pic:pic>
              </a:graphicData>
            </a:graphic>
          </wp:inline>
        </w:drawing>
      </w:r>
    </w:p>
    <w:p w14:paraId="287D28E4" w14:textId="280A842B" w:rsidR="00F91C09" w:rsidRPr="00FD0C69" w:rsidRDefault="00395F23" w:rsidP="00395F23">
      <w:pPr>
        <w:spacing w:after="120" w:line="240" w:lineRule="auto"/>
        <w:jc w:val="center"/>
        <w:outlineLvl w:val="0"/>
        <w:rPr>
          <w:rFonts w:ascii="Times New Roman" w:hAnsi="Times New Roman"/>
          <w:b/>
          <w:sz w:val="20"/>
          <w:szCs w:val="20"/>
          <w:lang w:val="uz-Cyrl-UZ" w:eastAsia="ru-RU"/>
        </w:rPr>
      </w:pPr>
      <w:r>
        <w:rPr>
          <w:rFonts w:ascii="Times New Roman" w:hAnsi="Times New Roman"/>
          <w:b/>
          <w:sz w:val="20"/>
          <w:szCs w:val="20"/>
          <w:lang w:val="uz-Cyrl-UZ" w:eastAsia="ru-RU"/>
        </w:rPr>
        <w:t>FIG</w:t>
      </w:r>
      <w:r>
        <w:rPr>
          <w:rFonts w:ascii="Times New Roman" w:hAnsi="Times New Roman"/>
          <w:b/>
          <w:sz w:val="20"/>
          <w:szCs w:val="20"/>
          <w:lang w:val="en-US" w:eastAsia="ru-RU"/>
        </w:rPr>
        <w:t>URE</w:t>
      </w:r>
      <w:r w:rsidR="00FD0C69" w:rsidRPr="00FD0C69">
        <w:rPr>
          <w:rFonts w:ascii="Times New Roman" w:hAnsi="Times New Roman"/>
          <w:b/>
          <w:sz w:val="20"/>
          <w:szCs w:val="20"/>
          <w:lang w:val="uz-Cyrl-UZ" w:eastAsia="ru-RU"/>
        </w:rPr>
        <w:t xml:space="preserve"> 2. </w:t>
      </w:r>
      <w:r w:rsidR="00FD0C69" w:rsidRPr="00DF38B0">
        <w:rPr>
          <w:rFonts w:ascii="Times New Roman" w:hAnsi="Times New Roman"/>
          <w:sz w:val="20"/>
          <w:szCs w:val="20"/>
          <w:lang w:val="uz-Cyrl-UZ" w:eastAsia="ru-RU"/>
        </w:rPr>
        <w:t>Schematic view of hitting a pedestrian behind an immovable barrier. option a, option b</w:t>
      </w:r>
    </w:p>
    <w:p w14:paraId="64967969" w14:textId="386080C4" w:rsidR="0046608E" w:rsidRDefault="0046608E" w:rsidP="00395F23">
      <w:pPr>
        <w:spacing w:after="0" w:line="240" w:lineRule="auto"/>
        <w:ind w:firstLine="284"/>
        <w:jc w:val="both"/>
        <w:rPr>
          <w:rFonts w:ascii="Times New Roman" w:hAnsi="Times New Roman"/>
          <w:sz w:val="20"/>
          <w:szCs w:val="20"/>
          <w:lang w:val="uz-Cyrl-UZ" w:eastAsia="ru-RU"/>
        </w:rPr>
      </w:pPr>
      <w:r w:rsidRPr="0046608E">
        <w:rPr>
          <w:rFonts w:ascii="Times New Roman" w:hAnsi="Times New Roman"/>
          <w:sz w:val="20"/>
          <w:szCs w:val="20"/>
          <w:lang w:val="uz-Cyrl-UZ" w:eastAsia="ru-RU"/>
        </w:rPr>
        <w:t>This moment does not correspond to the time when pedestrians cross the dangerous zone (road edge or sidewalk, the center line of the road) or when the direction and speed of movement change. If the person who appointed the forensic expert indicates another moment of the emergence of a dangerous situation (for example, the beginning of the movement of a pedestrian on the road), then the expert must express his opinion in the conclusion and follow this instruction</w:t>
      </w:r>
      <w:r w:rsidR="0074297F">
        <w:rPr>
          <w:rFonts w:ascii="Times New Roman" w:hAnsi="Times New Roman"/>
          <w:sz w:val="20"/>
          <w:szCs w:val="20"/>
          <w:lang w:val="en-US" w:eastAsia="ru-RU"/>
        </w:rPr>
        <w:t xml:space="preserve"> [15, 16, 17, 18, 19]</w:t>
      </w:r>
      <w:r w:rsidRPr="0046608E">
        <w:rPr>
          <w:rFonts w:ascii="Times New Roman" w:hAnsi="Times New Roman"/>
          <w:sz w:val="20"/>
          <w:szCs w:val="20"/>
          <w:lang w:val="uz-Cyrl-UZ" w:eastAsia="ru-RU"/>
        </w:rPr>
        <w:t>.</w:t>
      </w:r>
    </w:p>
    <w:p w14:paraId="7BBC8F07" w14:textId="76291AE7" w:rsidR="00B8276A" w:rsidRPr="00B8276A" w:rsidRDefault="0046608E" w:rsidP="00395F23">
      <w:pPr>
        <w:spacing w:after="0" w:line="240" w:lineRule="auto"/>
        <w:ind w:firstLine="284"/>
        <w:jc w:val="both"/>
        <w:rPr>
          <w:rFonts w:ascii="Times New Roman" w:hAnsi="Times New Roman"/>
          <w:sz w:val="20"/>
          <w:szCs w:val="20"/>
          <w:lang w:val="en-US"/>
        </w:rPr>
      </w:pPr>
      <w:r w:rsidRPr="0046608E">
        <w:rPr>
          <w:rFonts w:ascii="Times New Roman" w:hAnsi="Times New Roman"/>
          <w:sz w:val="20"/>
          <w:szCs w:val="20"/>
          <w:lang w:val="uz-Cyrl-UZ" w:eastAsia="ru-RU"/>
        </w:rPr>
        <w:t xml:space="preserve">The time of the pedestrian due to the obstacle and the corresponding position of the vehicle on the road are calculated based on two conditions: geometric and kinematic. At the same time, they determine the location of the driver in the vehicle, after which they move the pedestrian and the vehicle away from the driving position accordingly until the driver and pedestrian are aligned with the angle of the object that limits the view. Thus, the car and the pedestrian are set to the position they occupy when the dangerous situation starts. </w:t>
      </w:r>
      <w:r w:rsidR="00B8276A" w:rsidRPr="00B8276A">
        <w:rPr>
          <w:rFonts w:ascii="Times New Roman" w:hAnsi="Times New Roman"/>
          <w:sz w:val="20"/>
          <w:szCs w:val="20"/>
          <w:lang w:val="en-US"/>
        </w:rPr>
        <w:t>Subsequently, the calculations establish the distance in meters between the vehicle and the point of impact</w:t>
      </w:r>
      <w:r w:rsidR="0074297F">
        <w:rPr>
          <w:rFonts w:ascii="Times New Roman" w:hAnsi="Times New Roman"/>
          <w:sz w:val="20"/>
          <w:szCs w:val="20"/>
          <w:lang w:val="en-US"/>
        </w:rPr>
        <w:t xml:space="preserve"> [20, 21, 22, 23]</w:t>
      </w:r>
      <w:r w:rsidR="00B8276A" w:rsidRPr="00B8276A">
        <w:rPr>
          <w:rFonts w:ascii="Times New Roman" w:hAnsi="Times New Roman"/>
          <w:sz w:val="20"/>
          <w:szCs w:val="20"/>
          <w:lang w:val="en-US"/>
        </w:rPr>
        <w:t>.</w:t>
      </w:r>
    </w:p>
    <w:p w14:paraId="0BC7F03D" w14:textId="77777777" w:rsidR="0046608E" w:rsidRDefault="0046608E" w:rsidP="00395F23">
      <w:pPr>
        <w:spacing w:after="0" w:line="240" w:lineRule="auto"/>
        <w:ind w:firstLine="284"/>
        <w:jc w:val="both"/>
        <w:rPr>
          <w:rFonts w:ascii="Times New Roman" w:hAnsi="Times New Roman"/>
          <w:sz w:val="20"/>
          <w:szCs w:val="20"/>
          <w:lang w:val="uz-Cyrl-UZ" w:eastAsia="ru-RU"/>
        </w:rPr>
      </w:pPr>
      <w:r w:rsidRPr="0046608E">
        <w:rPr>
          <w:rFonts w:ascii="Times New Roman" w:hAnsi="Times New Roman"/>
          <w:sz w:val="20"/>
          <w:szCs w:val="20"/>
          <w:lang w:val="uz-Cyrl-UZ" w:eastAsia="ru-RU"/>
        </w:rPr>
        <w:t xml:space="preserve">Sometimes experts conditionally combine the driver's position from the front corners of the car, often from the left side, without having information about the location of the driver in the cabin (from the place of impact, the distance in front of the car and the distance to its side) . This assumption gives simpler formulas, but it introduces a significant </w:t>
      </w:r>
      <w:r w:rsidRPr="0046608E">
        <w:rPr>
          <w:rFonts w:ascii="Times New Roman" w:hAnsi="Times New Roman"/>
          <w:sz w:val="20"/>
          <w:szCs w:val="20"/>
          <w:lang w:val="uz-Cyrl-UZ" w:eastAsia="ru-RU"/>
        </w:rPr>
        <w:lastRenderedPageBreak/>
        <w:t xml:space="preserve">error in the definition of </w:t>
      </w:r>
      <w:r w:rsidRPr="0046608E">
        <w:rPr>
          <w:rFonts w:ascii="Times New Roman" w:hAnsi="Times New Roman"/>
          <w:i/>
          <w:sz w:val="20"/>
          <w:szCs w:val="20"/>
          <w:lang w:val="uz-Cyrl-UZ" w:eastAsia="ru-RU"/>
        </w:rPr>
        <w:t>S</w:t>
      </w:r>
      <w:r w:rsidRPr="0046608E">
        <w:rPr>
          <w:rFonts w:ascii="Times New Roman" w:hAnsi="Times New Roman"/>
          <w:i/>
          <w:sz w:val="20"/>
          <w:szCs w:val="20"/>
          <w:vertAlign w:val="subscript"/>
          <w:lang w:val="uz-Cyrl-UZ" w:eastAsia="ru-RU"/>
        </w:rPr>
        <w:t>a</w:t>
      </w:r>
      <w:r w:rsidRPr="0046608E">
        <w:rPr>
          <w:rFonts w:ascii="Times New Roman" w:hAnsi="Times New Roman"/>
          <w:sz w:val="20"/>
          <w:szCs w:val="20"/>
          <w:lang w:val="uz-Cyrl-UZ" w:eastAsia="ru-RU"/>
        </w:rPr>
        <w:t xml:space="preserve"> and is not recommended. The visibility coordinates of the driver's seat in domestic cars are listed in Table 1.</w:t>
      </w:r>
    </w:p>
    <w:p w14:paraId="10580ED5" w14:textId="77777777" w:rsidR="00B8276A" w:rsidRPr="00B8276A" w:rsidRDefault="00B8276A" w:rsidP="00395F23">
      <w:pPr>
        <w:spacing w:after="0" w:line="240" w:lineRule="auto"/>
        <w:ind w:firstLine="284"/>
        <w:jc w:val="both"/>
        <w:rPr>
          <w:rFonts w:ascii="Times New Roman" w:hAnsi="Times New Roman"/>
          <w:sz w:val="20"/>
          <w:szCs w:val="20"/>
          <w:lang w:val="en-US"/>
        </w:rPr>
      </w:pPr>
      <w:r w:rsidRPr="00B8276A">
        <w:rPr>
          <w:rFonts w:ascii="Times New Roman" w:hAnsi="Times New Roman"/>
          <w:sz w:val="20"/>
          <w:szCs w:val="20"/>
          <w:lang w:val="en-US"/>
        </w:rPr>
        <w:t>Let us calculate the distance between the vehicle and the location of the pedestrian at the moment the driver could first observe them (see Fig. 1).</w:t>
      </w:r>
    </w:p>
    <w:p w14:paraId="1D3DBD79" w14:textId="77777777" w:rsidR="007E7050" w:rsidRPr="00682429" w:rsidRDefault="0046608E" w:rsidP="00395F23">
      <w:pPr>
        <w:spacing w:after="0" w:line="240" w:lineRule="auto"/>
        <w:ind w:firstLine="284"/>
        <w:jc w:val="both"/>
        <w:rPr>
          <w:rFonts w:ascii="Times New Roman" w:hAnsi="Times New Roman"/>
          <w:sz w:val="20"/>
          <w:szCs w:val="20"/>
          <w:lang w:val="en-US" w:eastAsia="ru-RU"/>
        </w:rPr>
      </w:pPr>
      <w:r w:rsidRPr="0046608E">
        <w:rPr>
          <w:rFonts w:ascii="Times New Roman" w:hAnsi="Times New Roman"/>
          <w:sz w:val="20"/>
          <w:szCs w:val="20"/>
          <w:lang w:val="en-US" w:eastAsia="ru-RU"/>
        </w:rPr>
        <w:t>Since right triangles are similar ("visible triangles"), we have a geometric condition.</w:t>
      </w:r>
    </w:p>
    <w:p w14:paraId="649A985B" w14:textId="170A3758" w:rsidR="00C11590" w:rsidRPr="00151633" w:rsidRDefault="00BB00C3" w:rsidP="00151633">
      <w:pPr>
        <w:spacing w:before="120" w:after="120" w:line="240" w:lineRule="auto"/>
        <w:jc w:val="center"/>
        <w:rPr>
          <w:rFonts w:ascii="Times New Roman" w:eastAsia="Times New Roman" w:hAnsi="Times New Roman"/>
          <w:color w:val="000000"/>
          <w:sz w:val="20"/>
          <w:szCs w:val="20"/>
          <w:lang w:eastAsia="ru-RU"/>
        </w:rPr>
      </w:pPr>
      <m:oMathPara>
        <m:oMathParaPr>
          <m:jc m:val="right"/>
        </m:oMathParaPr>
        <m:oMath>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lang w:val="en-US"/>
                    </w:rPr>
                    <m:t>S</m:t>
                  </m:r>
                </m:e>
                <m:sub>
                  <m:r>
                    <w:rPr>
                      <w:rFonts w:ascii="Cambria Math" w:hAnsi="Cambria Math"/>
                      <w:sz w:val="20"/>
                      <w:szCs w:val="20"/>
                    </w:rPr>
                    <m:t>a</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rPr>
                    <m:t>x</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m:t>
                  </m:r>
                </m:e>
                <m:sub>
                  <m:r>
                    <w:rPr>
                      <w:rFonts w:ascii="Cambria Math" w:hAnsi="Cambria Math"/>
                      <w:sz w:val="20"/>
                      <w:szCs w:val="20"/>
                    </w:rPr>
                    <m:t>x</m:t>
                  </m:r>
                </m:sub>
              </m:sSub>
            </m:num>
            <m:den>
              <m:sSub>
                <m:sSubPr>
                  <m:ctrlPr>
                    <w:rPr>
                      <w:rFonts w:ascii="Cambria Math" w:hAnsi="Cambria Math"/>
                      <w:i/>
                      <w:sz w:val="20"/>
                      <w:szCs w:val="20"/>
                    </w:rPr>
                  </m:ctrlPr>
                </m:sSubPr>
                <m:e>
                  <m:r>
                    <w:rPr>
                      <w:rFonts w:ascii="Cambria Math" w:hAnsi="Cambria Math"/>
                      <w:sz w:val="20"/>
                      <w:szCs w:val="20"/>
                    </w:rPr>
                    <m:t>∆</m:t>
                  </m:r>
                </m:e>
                <m:sub>
                  <m:r>
                    <w:rPr>
                      <w:rFonts w:ascii="Cambria Math" w:hAnsi="Cambria Math"/>
                      <w:sz w:val="20"/>
                      <w:szCs w:val="20"/>
                    </w:rPr>
                    <m:t>x</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rPr>
                    <m:t>y</m:t>
                  </m:r>
                </m:sub>
              </m:sSub>
            </m:den>
          </m:f>
          <m:r>
            <w:rPr>
              <w:rFonts w:ascii="Cambria Math" w:hAnsi="Cambria Math"/>
              <w:sz w:val="20"/>
              <w:szCs w:val="20"/>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m:t>
                  </m:r>
                </m:e>
                <m:sub>
                  <m:r>
                    <w:rPr>
                      <w:rFonts w:ascii="Cambria Math" w:hAnsi="Cambria Math"/>
                      <w:sz w:val="20"/>
                      <w:szCs w:val="20"/>
                    </w:rPr>
                    <m:t>x</m:t>
                  </m:r>
                </m:sub>
              </m:sSub>
            </m:num>
            <m:den>
              <m:sSub>
                <m:sSubPr>
                  <m:ctrlPr>
                    <w:rPr>
                      <w:rFonts w:ascii="Cambria Math" w:hAnsi="Cambria Math"/>
                      <w:i/>
                      <w:sz w:val="20"/>
                      <w:szCs w:val="20"/>
                    </w:rPr>
                  </m:ctrlPr>
                </m:sSubPr>
                <m:e>
                  <m:r>
                    <w:rPr>
                      <w:rFonts w:ascii="Cambria Math" w:hAnsi="Cambria Math"/>
                      <w:sz w:val="20"/>
                      <w:szCs w:val="20"/>
                      <w:lang w:val="en-US"/>
                    </w:rPr>
                    <m:t>S</m:t>
                  </m:r>
                </m:e>
                <m:sub>
                  <m:r>
                    <w:rPr>
                      <w:rFonts w:ascii="Cambria Math" w:hAnsi="Cambria Math"/>
                      <w:sz w:val="20"/>
                      <w:szCs w:val="20"/>
                    </w:rPr>
                    <m:t>p</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m:t>
                  </m:r>
                </m:e>
                <m:sub>
                  <m:r>
                    <w:rPr>
                      <w:rFonts w:ascii="Cambria Math" w:hAnsi="Cambria Math"/>
                      <w:sz w:val="20"/>
                      <w:szCs w:val="20"/>
                    </w:rPr>
                    <m:t>x</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lang w:val="en-US"/>
                    </w:rPr>
                    <m:t>l</m:t>
                  </m:r>
                </m:e>
                <m:sub>
                  <m:r>
                    <w:rPr>
                      <w:rFonts w:ascii="Cambria Math" w:hAnsi="Cambria Math"/>
                      <w:sz w:val="20"/>
                      <w:szCs w:val="20"/>
                    </w:rPr>
                    <m:t>y</m:t>
                  </m:r>
                </m:sub>
              </m:sSub>
            </m:den>
          </m:f>
          <m:r>
            <w:rPr>
              <w:rFonts w:ascii="Cambria Math" w:hAnsi="Cambria Math"/>
              <w:sz w:val="20"/>
              <w:szCs w:val="20"/>
            </w:rPr>
            <m:t xml:space="preserve">                                                                           (1)</m:t>
          </m:r>
        </m:oMath>
      </m:oMathPara>
    </w:p>
    <w:p w14:paraId="4E174624" w14:textId="411567CD" w:rsidR="0046608E" w:rsidRDefault="0046608E" w:rsidP="00151633">
      <w:pPr>
        <w:spacing w:after="0" w:line="240" w:lineRule="auto"/>
        <w:jc w:val="both"/>
        <w:rPr>
          <w:rFonts w:ascii="Times New Roman" w:eastAsia="Times New Roman" w:hAnsi="Times New Roman"/>
          <w:color w:val="000000"/>
          <w:sz w:val="20"/>
          <w:szCs w:val="20"/>
          <w:lang w:val="en-US" w:eastAsia="ru-RU"/>
        </w:rPr>
      </w:pPr>
      <w:r w:rsidRPr="0046608E">
        <w:rPr>
          <w:rFonts w:ascii="Times New Roman" w:eastAsia="Times New Roman" w:hAnsi="Times New Roman"/>
          <w:color w:val="000000"/>
          <w:sz w:val="20"/>
          <w:szCs w:val="20"/>
          <w:lang w:val="uz-Cyrl-UZ" w:eastAsia="ru-RU"/>
        </w:rPr>
        <w:t>Here</w:t>
      </w:r>
      <w:r>
        <w:rPr>
          <w:rFonts w:ascii="Times New Roman" w:eastAsia="Times New Roman" w:hAnsi="Times New Roman"/>
          <w:color w:val="000000"/>
          <w:sz w:val="20"/>
          <w:szCs w:val="20"/>
          <w:lang w:val="uz-Cyrl-UZ" w:eastAsia="ru-RU"/>
        </w:rPr>
        <w:t>:</w:t>
      </w:r>
      <w:r w:rsidR="006F4C5C" w:rsidRPr="00682429">
        <w:rPr>
          <w:rFonts w:ascii="Times New Roman" w:eastAsia="Times New Roman" w:hAnsi="Times New Roman"/>
          <w:color w:val="000000"/>
          <w:sz w:val="20"/>
          <w:szCs w:val="20"/>
          <w:lang w:val="uz-Cyrl-UZ" w:eastAsia="ru-RU"/>
        </w:rPr>
        <w:t xml:space="preserve"> </w:t>
      </w:r>
      <w:r w:rsidR="00395F23" w:rsidRPr="003C259E">
        <w:rPr>
          <w:rFonts w:ascii="Times New Roman" w:eastAsia="Times New Roman" w:hAnsi="Times New Roman"/>
          <w:noProof/>
          <w:color w:val="000000"/>
          <w:sz w:val="20"/>
          <w:szCs w:val="20"/>
          <w:lang w:eastAsia="ru-RU"/>
        </w:rPr>
        <w:drawing>
          <wp:inline distT="0" distB="0" distL="0" distR="0" wp14:anchorId="5657CC8A" wp14:editId="6B736D85">
            <wp:extent cx="191135" cy="174625"/>
            <wp:effectExtent l="0" t="0" r="0"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1135" cy="174625"/>
                    </a:xfrm>
                    <a:prstGeom prst="rect">
                      <a:avLst/>
                    </a:prstGeom>
                    <a:noFill/>
                    <a:ln>
                      <a:noFill/>
                    </a:ln>
                  </pic:spPr>
                </pic:pic>
              </a:graphicData>
            </a:graphic>
          </wp:inline>
        </w:drawing>
      </w:r>
      <w:r w:rsidR="00806443" w:rsidRPr="00682429">
        <w:rPr>
          <w:rFonts w:ascii="Times New Roman" w:eastAsia="Times New Roman" w:hAnsi="Times New Roman"/>
          <w:color w:val="000000"/>
          <w:sz w:val="20"/>
          <w:szCs w:val="20"/>
          <w:lang w:eastAsia="ru-RU"/>
        </w:rPr>
        <w:t>х</w:t>
      </w:r>
      <w:r w:rsidR="00806443" w:rsidRPr="00682429">
        <w:rPr>
          <w:rFonts w:ascii="Times New Roman" w:eastAsia="Times New Roman" w:hAnsi="Times New Roman"/>
          <w:color w:val="000000"/>
          <w:sz w:val="20"/>
          <w:szCs w:val="20"/>
          <w:lang w:val="en-US" w:eastAsia="ru-RU"/>
        </w:rPr>
        <w:t>-</w:t>
      </w:r>
      <w:r w:rsidRPr="0046608E">
        <w:rPr>
          <w:lang w:val="en-US"/>
        </w:rPr>
        <w:t xml:space="preserve"> </w:t>
      </w:r>
      <w:r w:rsidRPr="0046608E">
        <w:rPr>
          <w:rFonts w:ascii="Times New Roman" w:eastAsia="Times New Roman" w:hAnsi="Times New Roman"/>
          <w:color w:val="000000"/>
          <w:sz w:val="20"/>
          <w:szCs w:val="20"/>
          <w:lang w:val="en-US" w:eastAsia="ru-RU"/>
        </w:rPr>
        <w:t>the distance between the line of movement of pedestrians and the object that limits visibility</w:t>
      </w:r>
      <w:r w:rsidR="00151633">
        <w:rPr>
          <w:rFonts w:ascii="Times New Roman" w:eastAsia="Times New Roman" w:hAnsi="Times New Roman"/>
          <w:color w:val="000000"/>
          <w:sz w:val="20"/>
          <w:szCs w:val="20"/>
          <w:lang w:val="en-US" w:eastAsia="ru-RU"/>
        </w:rPr>
        <w:t xml:space="preserve">; </w:t>
      </w:r>
      <w:r w:rsidR="00395F23" w:rsidRPr="003C259E">
        <w:rPr>
          <w:rFonts w:ascii="Times New Roman" w:eastAsia="Times New Roman" w:hAnsi="Times New Roman"/>
          <w:noProof/>
          <w:color w:val="000000"/>
          <w:sz w:val="20"/>
          <w:szCs w:val="20"/>
          <w:lang w:eastAsia="ru-RU"/>
        </w:rPr>
        <w:drawing>
          <wp:inline distT="0" distB="0" distL="0" distR="0" wp14:anchorId="014E9B22" wp14:editId="5AFBEDB1">
            <wp:extent cx="191135" cy="174625"/>
            <wp:effectExtent l="0" t="0" r="0" b="0"/>
            <wp:docPr id="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1135" cy="174625"/>
                    </a:xfrm>
                    <a:prstGeom prst="rect">
                      <a:avLst/>
                    </a:prstGeom>
                    <a:noFill/>
                    <a:ln>
                      <a:noFill/>
                    </a:ln>
                  </pic:spPr>
                </pic:pic>
              </a:graphicData>
            </a:graphic>
          </wp:inline>
        </w:drawing>
      </w:r>
      <w:r w:rsidR="008935E0" w:rsidRPr="00682429">
        <w:rPr>
          <w:rFonts w:ascii="Times New Roman" w:eastAsia="Times New Roman" w:hAnsi="Times New Roman"/>
          <w:color w:val="000000"/>
          <w:sz w:val="20"/>
          <w:szCs w:val="20"/>
          <w:lang w:val="uz-Cyrl-UZ" w:eastAsia="ru-RU"/>
        </w:rPr>
        <w:t>у</w:t>
      </w:r>
      <w:r w:rsidR="00806443" w:rsidRPr="00682429">
        <w:rPr>
          <w:rFonts w:ascii="Times New Roman" w:eastAsia="Times New Roman" w:hAnsi="Times New Roman"/>
          <w:color w:val="000000"/>
          <w:sz w:val="20"/>
          <w:szCs w:val="20"/>
          <w:lang w:val="en-US" w:eastAsia="ru-RU"/>
        </w:rPr>
        <w:t>-</w:t>
      </w:r>
      <w:r w:rsidRPr="0046608E">
        <w:rPr>
          <w:lang w:val="en-US"/>
        </w:rPr>
        <w:t xml:space="preserve"> </w:t>
      </w:r>
      <w:r w:rsidRPr="0046608E">
        <w:rPr>
          <w:rFonts w:ascii="Times New Roman" w:eastAsia="Times New Roman" w:hAnsi="Times New Roman"/>
          <w:color w:val="000000"/>
          <w:sz w:val="20"/>
          <w:szCs w:val="20"/>
          <w:lang w:val="en-US" w:eastAsia="ru-RU"/>
        </w:rPr>
        <w:t>the distance between the vehicle and the object that limits visibility;</w:t>
      </w:r>
      <w:r w:rsidR="00151633">
        <w:rPr>
          <w:rFonts w:ascii="Times New Roman" w:eastAsia="Times New Roman" w:hAnsi="Times New Roman"/>
          <w:color w:val="000000"/>
          <w:sz w:val="20"/>
          <w:szCs w:val="20"/>
          <w:lang w:val="en-US" w:eastAsia="ru-RU"/>
        </w:rPr>
        <w:t xml:space="preserve"> </w:t>
      </w:r>
      <w:r w:rsidR="008935E0" w:rsidRPr="00682429">
        <w:rPr>
          <w:rFonts w:ascii="Times New Roman" w:hAnsi="Times New Roman"/>
          <w:color w:val="000000"/>
          <w:sz w:val="20"/>
          <w:szCs w:val="20"/>
          <w:lang w:val="en-US"/>
        </w:rPr>
        <w:t>a</w:t>
      </w:r>
      <w:r w:rsidR="008935E0" w:rsidRPr="00682429">
        <w:rPr>
          <w:rFonts w:ascii="Times New Roman" w:hAnsi="Times New Roman"/>
          <w:color w:val="000000"/>
          <w:sz w:val="20"/>
          <w:szCs w:val="20"/>
          <w:vertAlign w:val="subscript"/>
          <w:lang w:val="en-US"/>
        </w:rPr>
        <w:t>x</w:t>
      </w:r>
      <w:r w:rsidR="00C83CA2" w:rsidRPr="00682429">
        <w:rPr>
          <w:rFonts w:ascii="Times New Roman" w:hAnsi="Times New Roman"/>
          <w:color w:val="000000"/>
          <w:sz w:val="20"/>
          <w:szCs w:val="20"/>
          <w:lang w:val="en-US"/>
        </w:rPr>
        <w:t xml:space="preserve"> </w:t>
      </w:r>
      <w:r>
        <w:rPr>
          <w:rFonts w:ascii="Times New Roman" w:hAnsi="Times New Roman"/>
          <w:color w:val="000000"/>
          <w:sz w:val="20"/>
          <w:szCs w:val="20"/>
          <w:lang w:val="uz-Cyrl-UZ"/>
        </w:rPr>
        <w:t>and</w:t>
      </w:r>
      <w:r w:rsidR="008935E0" w:rsidRPr="00682429">
        <w:rPr>
          <w:rFonts w:ascii="Times New Roman" w:hAnsi="Times New Roman"/>
          <w:color w:val="000000"/>
          <w:sz w:val="20"/>
          <w:szCs w:val="20"/>
          <w:lang w:val="en-US"/>
        </w:rPr>
        <w:t xml:space="preserve"> a</w:t>
      </w:r>
      <w:r w:rsidR="008935E0" w:rsidRPr="00682429">
        <w:rPr>
          <w:rFonts w:ascii="Times New Roman" w:hAnsi="Times New Roman"/>
          <w:color w:val="000000"/>
          <w:sz w:val="20"/>
          <w:szCs w:val="20"/>
          <w:vertAlign w:val="subscript"/>
        </w:rPr>
        <w:t>у</w:t>
      </w:r>
      <w:r w:rsidR="00806443" w:rsidRPr="00682429">
        <w:rPr>
          <w:rFonts w:ascii="Times New Roman" w:eastAsia="Times New Roman" w:hAnsi="Times New Roman"/>
          <w:color w:val="000000"/>
          <w:sz w:val="20"/>
          <w:szCs w:val="20"/>
          <w:lang w:val="en-US" w:eastAsia="ru-RU"/>
        </w:rPr>
        <w:t xml:space="preserve"> </w:t>
      </w:r>
      <w:r w:rsidRPr="0046608E">
        <w:rPr>
          <w:rFonts w:ascii="Times New Roman" w:eastAsia="Times New Roman" w:hAnsi="Times New Roman"/>
          <w:color w:val="000000"/>
          <w:sz w:val="20"/>
          <w:szCs w:val="20"/>
          <w:lang w:val="en-US" w:eastAsia="ru-RU"/>
        </w:rPr>
        <w:t>distances from the driver's seat to the front and sides of the vehicle closest to the object that limits visibility.</w:t>
      </w:r>
    </w:p>
    <w:p w14:paraId="6DEAB322" w14:textId="2F52702E" w:rsidR="00C11590" w:rsidRPr="00D853BE" w:rsidRDefault="00151633" w:rsidP="008743BF">
      <w:pPr>
        <w:spacing w:before="120" w:after="0" w:line="240" w:lineRule="auto"/>
        <w:jc w:val="center"/>
        <w:rPr>
          <w:rFonts w:ascii="Times New Roman" w:eastAsia="Times New Roman" w:hAnsi="Times New Roman"/>
          <w:color w:val="000000"/>
          <w:sz w:val="20"/>
          <w:szCs w:val="20"/>
          <w:lang w:val="en-US" w:eastAsia="ru-RU"/>
        </w:rPr>
      </w:pPr>
      <w:r w:rsidRPr="0046608E">
        <w:rPr>
          <w:rFonts w:ascii="Times New Roman" w:eastAsia="Times New Roman" w:hAnsi="Times New Roman"/>
          <w:b/>
          <w:color w:val="000000"/>
          <w:sz w:val="20"/>
          <w:szCs w:val="20"/>
          <w:lang w:val="en-US" w:eastAsia="ru-RU"/>
        </w:rPr>
        <w:t>TABLE</w:t>
      </w:r>
      <w:r w:rsidR="0046608E" w:rsidRPr="0046608E">
        <w:rPr>
          <w:rFonts w:ascii="Times New Roman" w:eastAsia="Times New Roman" w:hAnsi="Times New Roman"/>
          <w:b/>
          <w:color w:val="000000"/>
          <w:sz w:val="20"/>
          <w:szCs w:val="20"/>
          <w:lang w:val="en-US" w:eastAsia="ru-RU"/>
        </w:rPr>
        <w:t xml:space="preserve"> 1</w:t>
      </w:r>
      <w:r w:rsidR="00D853BE">
        <w:rPr>
          <w:rFonts w:ascii="Times New Roman" w:eastAsia="Times New Roman" w:hAnsi="Times New Roman"/>
          <w:color w:val="000000"/>
          <w:sz w:val="20"/>
          <w:szCs w:val="20"/>
          <w:lang w:val="en-US" w:eastAsia="ru-RU"/>
        </w:rPr>
        <w:t xml:space="preserve"> </w:t>
      </w:r>
      <w:r w:rsidR="0046608E" w:rsidRPr="00D853BE">
        <w:rPr>
          <w:rFonts w:ascii="Times New Roman" w:eastAsia="Times New Roman" w:hAnsi="Times New Roman"/>
          <w:color w:val="000000"/>
          <w:sz w:val="20"/>
          <w:szCs w:val="20"/>
          <w:lang w:val="en-US" w:eastAsia="ru-RU"/>
        </w:rPr>
        <w:t>View coordinates of the driver's seat</w:t>
      </w:r>
    </w:p>
    <w:tbl>
      <w:tblPr>
        <w:tblW w:w="7371" w:type="dxa"/>
        <w:jc w:val="center"/>
        <w:tblBorders>
          <w:top w:val="single" w:sz="6" w:space="0" w:color="000000"/>
          <w:left w:val="single" w:sz="6" w:space="0" w:color="000000"/>
          <w:bottom w:val="single" w:sz="6" w:space="0" w:color="000000"/>
          <w:right w:val="single" w:sz="6" w:space="0" w:color="000000"/>
        </w:tblBorders>
        <w:tblCellMar>
          <w:top w:w="45" w:type="dxa"/>
          <w:left w:w="45" w:type="dxa"/>
          <w:bottom w:w="45" w:type="dxa"/>
          <w:right w:w="45" w:type="dxa"/>
        </w:tblCellMar>
        <w:tblLook w:val="04A0" w:firstRow="1" w:lastRow="0" w:firstColumn="1" w:lastColumn="0" w:noHBand="0" w:noVBand="1"/>
      </w:tblPr>
      <w:tblGrid>
        <w:gridCol w:w="3902"/>
        <w:gridCol w:w="1096"/>
        <w:gridCol w:w="1186"/>
        <w:gridCol w:w="1187"/>
      </w:tblGrid>
      <w:tr w:rsidR="00C11590" w:rsidRPr="008743BF" w14:paraId="6E4C14E3" w14:textId="77777777" w:rsidTr="008743BF">
        <w:trPr>
          <w:trHeight w:val="352"/>
          <w:jc w:val="center"/>
        </w:trPr>
        <w:tc>
          <w:tcPr>
            <w:tcW w:w="3902" w:type="dxa"/>
            <w:vMerge w:val="restart"/>
            <w:tcBorders>
              <w:top w:val="single" w:sz="6" w:space="0" w:color="000000"/>
              <w:left w:val="single" w:sz="6" w:space="0" w:color="000000"/>
              <w:bottom w:val="single" w:sz="6" w:space="0" w:color="000000"/>
              <w:right w:val="single" w:sz="6" w:space="0" w:color="000000"/>
            </w:tcBorders>
            <w:vAlign w:val="center"/>
            <w:hideMark/>
          </w:tcPr>
          <w:p w14:paraId="5FE71A4F" w14:textId="77777777" w:rsidR="00C11590" w:rsidRPr="008743BF" w:rsidRDefault="0046608E" w:rsidP="008743BF">
            <w:pPr>
              <w:spacing w:after="0" w:line="240" w:lineRule="auto"/>
              <w:jc w:val="center"/>
              <w:rPr>
                <w:rFonts w:ascii="Times New Roman" w:eastAsia="Times New Roman" w:hAnsi="Times New Roman"/>
                <w:b/>
                <w:color w:val="000000"/>
                <w:sz w:val="18"/>
                <w:szCs w:val="18"/>
                <w:lang w:eastAsia="ru-RU"/>
              </w:rPr>
            </w:pPr>
            <w:r w:rsidRPr="008743BF">
              <w:rPr>
                <w:rFonts w:ascii="Times New Roman" w:eastAsia="Times New Roman" w:hAnsi="Times New Roman"/>
                <w:b/>
                <w:color w:val="000000"/>
                <w:sz w:val="18"/>
                <w:szCs w:val="18"/>
                <w:lang w:val="en-US" w:eastAsia="ru-RU"/>
              </w:rPr>
              <w:t>Car</w:t>
            </w:r>
          </w:p>
        </w:tc>
        <w:tc>
          <w:tcPr>
            <w:tcW w:w="3469" w:type="dxa"/>
            <w:gridSpan w:val="3"/>
            <w:tcBorders>
              <w:top w:val="single" w:sz="6" w:space="0" w:color="000000"/>
              <w:left w:val="single" w:sz="6" w:space="0" w:color="000000"/>
              <w:bottom w:val="single" w:sz="6" w:space="0" w:color="000000"/>
              <w:right w:val="single" w:sz="6" w:space="0" w:color="000000"/>
            </w:tcBorders>
            <w:vAlign w:val="center"/>
            <w:hideMark/>
          </w:tcPr>
          <w:p w14:paraId="3FE92563" w14:textId="77777777" w:rsidR="00C11590" w:rsidRPr="008743BF" w:rsidRDefault="0046608E" w:rsidP="008743BF">
            <w:pPr>
              <w:spacing w:after="0" w:line="240" w:lineRule="auto"/>
              <w:jc w:val="center"/>
              <w:rPr>
                <w:rFonts w:ascii="Times New Roman" w:eastAsia="Times New Roman" w:hAnsi="Times New Roman"/>
                <w:b/>
                <w:color w:val="000000"/>
                <w:sz w:val="18"/>
                <w:szCs w:val="18"/>
                <w:lang w:eastAsia="ru-RU"/>
              </w:rPr>
            </w:pPr>
            <w:proofErr w:type="spellStart"/>
            <w:r w:rsidRPr="008743BF">
              <w:rPr>
                <w:rFonts w:ascii="Times New Roman" w:eastAsia="Times New Roman" w:hAnsi="Times New Roman"/>
                <w:b/>
                <w:color w:val="000000"/>
                <w:sz w:val="18"/>
                <w:szCs w:val="18"/>
                <w:lang w:eastAsia="ru-RU"/>
              </w:rPr>
              <w:t>Distances</w:t>
            </w:r>
            <w:proofErr w:type="spellEnd"/>
            <w:r w:rsidR="006F4C5C" w:rsidRPr="008743BF">
              <w:rPr>
                <w:rFonts w:ascii="Times New Roman" w:eastAsia="Times New Roman" w:hAnsi="Times New Roman"/>
                <w:b/>
                <w:color w:val="000000"/>
                <w:sz w:val="18"/>
                <w:szCs w:val="18"/>
                <w:lang w:eastAsia="ru-RU"/>
              </w:rPr>
              <w:t>, m</w:t>
            </w:r>
          </w:p>
        </w:tc>
      </w:tr>
      <w:tr w:rsidR="00C11590" w:rsidRPr="008743BF" w14:paraId="7600C7AF" w14:textId="77777777" w:rsidTr="008743BF">
        <w:trPr>
          <w:trHeight w:val="352"/>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7CA4511" w14:textId="77777777" w:rsidR="00C11590" w:rsidRPr="008743BF" w:rsidRDefault="00C11590" w:rsidP="008743BF">
            <w:pPr>
              <w:spacing w:after="0" w:line="240" w:lineRule="auto"/>
              <w:jc w:val="center"/>
              <w:rPr>
                <w:rFonts w:ascii="Times New Roman" w:eastAsia="Times New Roman" w:hAnsi="Times New Roman"/>
                <w:b/>
                <w:color w:val="000000"/>
                <w:sz w:val="18"/>
                <w:szCs w:val="18"/>
                <w:lang w:eastAsia="ru-RU"/>
              </w:rPr>
            </w:pPr>
          </w:p>
        </w:tc>
        <w:tc>
          <w:tcPr>
            <w:tcW w:w="1096" w:type="dxa"/>
            <w:tcBorders>
              <w:top w:val="single" w:sz="6" w:space="0" w:color="000000"/>
              <w:left w:val="single" w:sz="6" w:space="0" w:color="000000"/>
              <w:bottom w:val="single" w:sz="6" w:space="0" w:color="000000"/>
              <w:right w:val="single" w:sz="6" w:space="0" w:color="000000"/>
            </w:tcBorders>
            <w:vAlign w:val="center"/>
            <w:hideMark/>
          </w:tcPr>
          <w:p w14:paraId="25C8A014" w14:textId="77777777" w:rsidR="00C11590" w:rsidRPr="008743BF" w:rsidRDefault="00C11590" w:rsidP="008743BF">
            <w:pPr>
              <w:spacing w:after="0" w:line="240" w:lineRule="auto"/>
              <w:jc w:val="center"/>
              <w:rPr>
                <w:rFonts w:ascii="Times New Roman" w:eastAsia="Times New Roman" w:hAnsi="Times New Roman"/>
                <w:b/>
                <w:color w:val="000000"/>
                <w:sz w:val="18"/>
                <w:szCs w:val="18"/>
                <w:lang w:eastAsia="ru-RU"/>
              </w:rPr>
            </w:pPr>
            <w:proofErr w:type="spellStart"/>
            <w:r w:rsidRPr="008743BF">
              <w:rPr>
                <w:rFonts w:ascii="Times New Roman" w:eastAsia="Times New Roman" w:hAnsi="Times New Roman"/>
                <w:b/>
                <w:color w:val="000000"/>
                <w:sz w:val="18"/>
                <w:szCs w:val="18"/>
                <w:lang w:eastAsia="ru-RU"/>
              </w:rPr>
              <w:t>a</w:t>
            </w:r>
            <w:r w:rsidRPr="008743BF">
              <w:rPr>
                <w:rFonts w:ascii="Times New Roman" w:eastAsia="Times New Roman" w:hAnsi="Times New Roman"/>
                <w:b/>
                <w:color w:val="000000"/>
                <w:sz w:val="18"/>
                <w:szCs w:val="18"/>
                <w:vertAlign w:val="subscript"/>
                <w:lang w:eastAsia="ru-RU"/>
              </w:rPr>
              <w:t>x</w:t>
            </w:r>
            <w:proofErr w:type="spellEnd"/>
          </w:p>
        </w:tc>
        <w:tc>
          <w:tcPr>
            <w:tcW w:w="1186" w:type="dxa"/>
            <w:tcBorders>
              <w:top w:val="single" w:sz="6" w:space="0" w:color="000000"/>
              <w:left w:val="single" w:sz="6" w:space="0" w:color="000000"/>
              <w:bottom w:val="single" w:sz="6" w:space="0" w:color="000000"/>
              <w:right w:val="single" w:sz="6" w:space="0" w:color="000000"/>
            </w:tcBorders>
            <w:vAlign w:val="center"/>
            <w:hideMark/>
          </w:tcPr>
          <w:p w14:paraId="1CB1DF55" w14:textId="77777777" w:rsidR="00C11590" w:rsidRPr="008743BF" w:rsidRDefault="00C11590" w:rsidP="008743BF">
            <w:pPr>
              <w:spacing w:after="0" w:line="240" w:lineRule="auto"/>
              <w:jc w:val="center"/>
              <w:rPr>
                <w:rFonts w:ascii="Times New Roman" w:eastAsia="Times New Roman" w:hAnsi="Times New Roman"/>
                <w:b/>
                <w:color w:val="000000"/>
                <w:sz w:val="18"/>
                <w:szCs w:val="18"/>
                <w:lang w:eastAsia="ru-RU"/>
              </w:rPr>
            </w:pPr>
            <w:proofErr w:type="spellStart"/>
            <w:r w:rsidRPr="008743BF">
              <w:rPr>
                <w:rFonts w:ascii="Times New Roman" w:eastAsia="Times New Roman" w:hAnsi="Times New Roman"/>
                <w:b/>
                <w:color w:val="000000"/>
                <w:sz w:val="18"/>
                <w:szCs w:val="18"/>
                <w:lang w:eastAsia="ru-RU"/>
              </w:rPr>
              <w:t>a</w:t>
            </w:r>
            <w:r w:rsidR="006F4C5C" w:rsidRPr="008743BF">
              <w:rPr>
                <w:rFonts w:ascii="Times New Roman" w:eastAsia="Times New Roman" w:hAnsi="Times New Roman"/>
                <w:b/>
                <w:color w:val="000000"/>
                <w:sz w:val="18"/>
                <w:szCs w:val="18"/>
                <w:vertAlign w:val="subscript"/>
                <w:lang w:eastAsia="ru-RU"/>
              </w:rPr>
              <w:t>у</w:t>
            </w:r>
            <w:proofErr w:type="spellEnd"/>
          </w:p>
        </w:tc>
        <w:tc>
          <w:tcPr>
            <w:tcW w:w="1187" w:type="dxa"/>
            <w:tcBorders>
              <w:top w:val="single" w:sz="6" w:space="0" w:color="000000"/>
              <w:left w:val="single" w:sz="6" w:space="0" w:color="000000"/>
              <w:bottom w:val="single" w:sz="6" w:space="0" w:color="000000"/>
              <w:right w:val="single" w:sz="6" w:space="0" w:color="000000"/>
            </w:tcBorders>
            <w:vAlign w:val="center"/>
            <w:hideMark/>
          </w:tcPr>
          <w:p w14:paraId="6ED17EF7" w14:textId="77777777" w:rsidR="00C11590" w:rsidRPr="008743BF" w:rsidRDefault="00C11590" w:rsidP="008743BF">
            <w:pPr>
              <w:spacing w:after="0" w:line="240" w:lineRule="auto"/>
              <w:jc w:val="center"/>
              <w:rPr>
                <w:rFonts w:ascii="Times New Roman" w:eastAsia="Times New Roman" w:hAnsi="Times New Roman"/>
                <w:b/>
                <w:color w:val="000000"/>
                <w:sz w:val="18"/>
                <w:szCs w:val="18"/>
                <w:lang w:eastAsia="ru-RU"/>
              </w:rPr>
            </w:pPr>
            <w:r w:rsidRPr="008743BF">
              <w:rPr>
                <w:rFonts w:ascii="Times New Roman" w:eastAsia="Times New Roman" w:hAnsi="Times New Roman"/>
                <w:b/>
                <w:color w:val="000000"/>
                <w:sz w:val="18"/>
                <w:szCs w:val="18"/>
                <w:lang w:eastAsia="ru-RU"/>
              </w:rPr>
              <w:t>а</w:t>
            </w:r>
            <w:r w:rsidR="006F4C5C" w:rsidRPr="008743BF">
              <w:rPr>
                <w:rFonts w:ascii="Times New Roman" w:eastAsia="Times New Roman" w:hAnsi="Times New Roman"/>
                <w:b/>
                <w:color w:val="000000"/>
                <w:sz w:val="18"/>
                <w:szCs w:val="18"/>
                <w:vertAlign w:val="subscript"/>
                <w:lang w:eastAsia="ru-RU"/>
              </w:rPr>
              <w:t>у</w:t>
            </w:r>
          </w:p>
        </w:tc>
      </w:tr>
      <w:tr w:rsidR="00C11590" w:rsidRPr="008743BF" w14:paraId="2DC5BBB9" w14:textId="77777777" w:rsidTr="008743BF">
        <w:trPr>
          <w:trHeight w:val="186"/>
          <w:jc w:val="center"/>
        </w:trPr>
        <w:tc>
          <w:tcPr>
            <w:tcW w:w="3902" w:type="dxa"/>
            <w:tcBorders>
              <w:top w:val="single" w:sz="6" w:space="0" w:color="000000"/>
              <w:left w:val="single" w:sz="6" w:space="0" w:color="000000"/>
              <w:bottom w:val="single" w:sz="6" w:space="0" w:color="000000"/>
              <w:right w:val="single" w:sz="6" w:space="0" w:color="000000"/>
            </w:tcBorders>
            <w:hideMark/>
          </w:tcPr>
          <w:p w14:paraId="16F96B74" w14:textId="77777777" w:rsidR="00C11590" w:rsidRPr="008743BF" w:rsidRDefault="006F4C5C" w:rsidP="008743BF">
            <w:pPr>
              <w:spacing w:after="0" w:line="240" w:lineRule="auto"/>
              <w:jc w:val="center"/>
              <w:rPr>
                <w:rFonts w:ascii="Times New Roman" w:eastAsia="Times New Roman" w:hAnsi="Times New Roman"/>
                <w:color w:val="000000"/>
                <w:sz w:val="18"/>
                <w:szCs w:val="18"/>
                <w:lang w:val="uz-Cyrl-UZ" w:eastAsia="ru-RU"/>
              </w:rPr>
            </w:pPr>
            <w:r w:rsidRPr="008743BF">
              <w:rPr>
                <w:rFonts w:ascii="Times New Roman" w:eastAsia="Times New Roman" w:hAnsi="Times New Roman"/>
                <w:color w:val="000000"/>
                <w:sz w:val="18"/>
                <w:szCs w:val="18"/>
                <w:lang w:val="uz-Cyrl-UZ" w:eastAsia="ru-RU"/>
              </w:rPr>
              <w:t>Matiz</w:t>
            </w:r>
          </w:p>
        </w:tc>
        <w:tc>
          <w:tcPr>
            <w:tcW w:w="1096" w:type="dxa"/>
            <w:tcBorders>
              <w:top w:val="single" w:sz="6" w:space="0" w:color="000000"/>
              <w:left w:val="single" w:sz="6" w:space="0" w:color="000000"/>
              <w:bottom w:val="single" w:sz="6" w:space="0" w:color="000000"/>
              <w:right w:val="single" w:sz="6" w:space="0" w:color="000000"/>
            </w:tcBorders>
            <w:vAlign w:val="center"/>
            <w:hideMark/>
          </w:tcPr>
          <w:p w14:paraId="799C03C0"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1, 45</w:t>
            </w:r>
          </w:p>
        </w:tc>
        <w:tc>
          <w:tcPr>
            <w:tcW w:w="1186" w:type="dxa"/>
            <w:tcBorders>
              <w:top w:val="single" w:sz="6" w:space="0" w:color="000000"/>
              <w:left w:val="single" w:sz="6" w:space="0" w:color="000000"/>
              <w:bottom w:val="single" w:sz="6" w:space="0" w:color="000000"/>
              <w:right w:val="single" w:sz="6" w:space="0" w:color="000000"/>
            </w:tcBorders>
            <w:vAlign w:val="center"/>
            <w:hideMark/>
          </w:tcPr>
          <w:p w14:paraId="7148C8F2"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0,35</w:t>
            </w:r>
          </w:p>
        </w:tc>
        <w:tc>
          <w:tcPr>
            <w:tcW w:w="1187" w:type="dxa"/>
            <w:tcBorders>
              <w:top w:val="single" w:sz="6" w:space="0" w:color="000000"/>
              <w:left w:val="single" w:sz="6" w:space="0" w:color="000000"/>
              <w:bottom w:val="single" w:sz="6" w:space="0" w:color="000000"/>
              <w:right w:val="single" w:sz="6" w:space="0" w:color="000000"/>
            </w:tcBorders>
            <w:vAlign w:val="center"/>
            <w:hideMark/>
          </w:tcPr>
          <w:p w14:paraId="1051D0D9"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1,05</w:t>
            </w:r>
          </w:p>
        </w:tc>
      </w:tr>
      <w:tr w:rsidR="00C11590" w:rsidRPr="008743BF" w14:paraId="2E2681DC" w14:textId="77777777" w:rsidTr="008743BF">
        <w:trPr>
          <w:trHeight w:val="186"/>
          <w:jc w:val="center"/>
        </w:trPr>
        <w:tc>
          <w:tcPr>
            <w:tcW w:w="3902" w:type="dxa"/>
            <w:tcBorders>
              <w:top w:val="single" w:sz="6" w:space="0" w:color="000000"/>
              <w:left w:val="single" w:sz="6" w:space="0" w:color="000000"/>
              <w:bottom w:val="single" w:sz="6" w:space="0" w:color="000000"/>
              <w:right w:val="single" w:sz="6" w:space="0" w:color="000000"/>
            </w:tcBorders>
            <w:hideMark/>
          </w:tcPr>
          <w:p w14:paraId="15BF661A" w14:textId="77777777" w:rsidR="00C11590" w:rsidRPr="008743BF" w:rsidRDefault="006F4C5C" w:rsidP="008743BF">
            <w:pPr>
              <w:spacing w:after="0" w:line="240" w:lineRule="auto"/>
              <w:jc w:val="center"/>
              <w:rPr>
                <w:rFonts w:ascii="Times New Roman" w:eastAsia="Times New Roman" w:hAnsi="Times New Roman"/>
                <w:color w:val="000000"/>
                <w:sz w:val="18"/>
                <w:szCs w:val="18"/>
                <w:lang w:val="uz-Cyrl-UZ" w:eastAsia="ru-RU"/>
              </w:rPr>
            </w:pPr>
            <w:r w:rsidRPr="008743BF">
              <w:rPr>
                <w:rFonts w:ascii="Times New Roman" w:eastAsia="Times New Roman" w:hAnsi="Times New Roman"/>
                <w:color w:val="000000"/>
                <w:sz w:val="18"/>
                <w:szCs w:val="18"/>
                <w:lang w:val="uz-Cyrl-UZ" w:eastAsia="ru-RU"/>
              </w:rPr>
              <w:t>Spark</w:t>
            </w:r>
          </w:p>
        </w:tc>
        <w:tc>
          <w:tcPr>
            <w:tcW w:w="1096" w:type="dxa"/>
            <w:tcBorders>
              <w:top w:val="single" w:sz="6" w:space="0" w:color="000000"/>
              <w:left w:val="single" w:sz="6" w:space="0" w:color="000000"/>
              <w:bottom w:val="single" w:sz="6" w:space="0" w:color="000000"/>
              <w:right w:val="single" w:sz="6" w:space="0" w:color="000000"/>
            </w:tcBorders>
            <w:vAlign w:val="center"/>
            <w:hideMark/>
          </w:tcPr>
          <w:p w14:paraId="6ABCA844"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1, 7</w:t>
            </w:r>
          </w:p>
        </w:tc>
        <w:tc>
          <w:tcPr>
            <w:tcW w:w="1186" w:type="dxa"/>
            <w:tcBorders>
              <w:top w:val="single" w:sz="6" w:space="0" w:color="000000"/>
              <w:left w:val="single" w:sz="6" w:space="0" w:color="000000"/>
              <w:bottom w:val="single" w:sz="6" w:space="0" w:color="000000"/>
              <w:right w:val="single" w:sz="6" w:space="0" w:color="000000"/>
            </w:tcBorders>
            <w:vAlign w:val="center"/>
            <w:hideMark/>
          </w:tcPr>
          <w:p w14:paraId="62903B14"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0,4</w:t>
            </w:r>
          </w:p>
        </w:tc>
        <w:tc>
          <w:tcPr>
            <w:tcW w:w="1187" w:type="dxa"/>
            <w:tcBorders>
              <w:top w:val="single" w:sz="6" w:space="0" w:color="000000"/>
              <w:left w:val="single" w:sz="6" w:space="0" w:color="000000"/>
              <w:bottom w:val="single" w:sz="6" w:space="0" w:color="000000"/>
              <w:right w:val="single" w:sz="6" w:space="0" w:color="000000"/>
            </w:tcBorders>
            <w:vAlign w:val="center"/>
            <w:hideMark/>
          </w:tcPr>
          <w:p w14:paraId="52374A34"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1,1</w:t>
            </w:r>
          </w:p>
        </w:tc>
      </w:tr>
      <w:tr w:rsidR="00C11590" w:rsidRPr="008743BF" w14:paraId="0E1B0736" w14:textId="77777777" w:rsidTr="008743BF">
        <w:trPr>
          <w:trHeight w:val="186"/>
          <w:jc w:val="center"/>
        </w:trPr>
        <w:tc>
          <w:tcPr>
            <w:tcW w:w="3902" w:type="dxa"/>
            <w:tcBorders>
              <w:top w:val="single" w:sz="6" w:space="0" w:color="000000"/>
              <w:left w:val="single" w:sz="6" w:space="0" w:color="000000"/>
              <w:bottom w:val="single" w:sz="6" w:space="0" w:color="000000"/>
              <w:right w:val="single" w:sz="6" w:space="0" w:color="000000"/>
            </w:tcBorders>
            <w:hideMark/>
          </w:tcPr>
          <w:p w14:paraId="1650AE04" w14:textId="77777777" w:rsidR="00C11590" w:rsidRPr="008743BF" w:rsidRDefault="006F4C5C" w:rsidP="008743BF">
            <w:pPr>
              <w:spacing w:after="0" w:line="240" w:lineRule="auto"/>
              <w:jc w:val="center"/>
              <w:rPr>
                <w:rFonts w:ascii="Times New Roman" w:eastAsia="Times New Roman" w:hAnsi="Times New Roman"/>
                <w:color w:val="000000"/>
                <w:sz w:val="18"/>
                <w:szCs w:val="18"/>
                <w:lang w:val="uz-Cyrl-UZ" w:eastAsia="ru-RU"/>
              </w:rPr>
            </w:pPr>
            <w:r w:rsidRPr="008743BF">
              <w:rPr>
                <w:rFonts w:ascii="Times New Roman" w:eastAsia="Times New Roman" w:hAnsi="Times New Roman"/>
                <w:color w:val="000000"/>
                <w:sz w:val="18"/>
                <w:szCs w:val="18"/>
                <w:lang w:val="uz-Cyrl-UZ" w:eastAsia="ru-RU"/>
              </w:rPr>
              <w:t>Neksiya</w:t>
            </w:r>
          </w:p>
        </w:tc>
        <w:tc>
          <w:tcPr>
            <w:tcW w:w="1096" w:type="dxa"/>
            <w:tcBorders>
              <w:top w:val="single" w:sz="6" w:space="0" w:color="000000"/>
              <w:left w:val="single" w:sz="6" w:space="0" w:color="000000"/>
              <w:bottom w:val="single" w:sz="6" w:space="0" w:color="000000"/>
              <w:right w:val="single" w:sz="6" w:space="0" w:color="000000"/>
            </w:tcBorders>
            <w:vAlign w:val="center"/>
            <w:hideMark/>
          </w:tcPr>
          <w:p w14:paraId="303081CE"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1, 8</w:t>
            </w:r>
          </w:p>
        </w:tc>
        <w:tc>
          <w:tcPr>
            <w:tcW w:w="1186" w:type="dxa"/>
            <w:tcBorders>
              <w:top w:val="single" w:sz="6" w:space="0" w:color="000000"/>
              <w:left w:val="single" w:sz="6" w:space="0" w:color="000000"/>
              <w:bottom w:val="single" w:sz="6" w:space="0" w:color="000000"/>
              <w:right w:val="single" w:sz="6" w:space="0" w:color="000000"/>
            </w:tcBorders>
            <w:vAlign w:val="center"/>
            <w:hideMark/>
          </w:tcPr>
          <w:p w14:paraId="4FF09812"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0,5</w:t>
            </w:r>
          </w:p>
        </w:tc>
        <w:tc>
          <w:tcPr>
            <w:tcW w:w="1187" w:type="dxa"/>
            <w:tcBorders>
              <w:top w:val="single" w:sz="6" w:space="0" w:color="000000"/>
              <w:left w:val="single" w:sz="6" w:space="0" w:color="000000"/>
              <w:bottom w:val="single" w:sz="6" w:space="0" w:color="000000"/>
              <w:right w:val="single" w:sz="6" w:space="0" w:color="000000"/>
            </w:tcBorders>
            <w:vAlign w:val="center"/>
            <w:hideMark/>
          </w:tcPr>
          <w:p w14:paraId="5C06DB61"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1,1</w:t>
            </w:r>
          </w:p>
        </w:tc>
      </w:tr>
      <w:tr w:rsidR="00C11590" w:rsidRPr="008743BF" w14:paraId="14527524" w14:textId="77777777" w:rsidTr="008743BF">
        <w:trPr>
          <w:trHeight w:val="186"/>
          <w:jc w:val="center"/>
        </w:trPr>
        <w:tc>
          <w:tcPr>
            <w:tcW w:w="3902" w:type="dxa"/>
            <w:tcBorders>
              <w:top w:val="single" w:sz="6" w:space="0" w:color="000000"/>
              <w:left w:val="single" w:sz="6" w:space="0" w:color="000000"/>
              <w:bottom w:val="single" w:sz="6" w:space="0" w:color="000000"/>
              <w:right w:val="single" w:sz="6" w:space="0" w:color="000000"/>
            </w:tcBorders>
            <w:hideMark/>
          </w:tcPr>
          <w:p w14:paraId="3DF05678" w14:textId="77777777" w:rsidR="00C11590" w:rsidRPr="008743BF" w:rsidRDefault="006F4C5C" w:rsidP="008743BF">
            <w:pPr>
              <w:spacing w:after="0" w:line="240" w:lineRule="auto"/>
              <w:jc w:val="center"/>
              <w:rPr>
                <w:rFonts w:ascii="Times New Roman" w:eastAsia="Times New Roman" w:hAnsi="Times New Roman"/>
                <w:color w:val="000000"/>
                <w:sz w:val="18"/>
                <w:szCs w:val="18"/>
                <w:lang w:val="uz-Cyrl-UZ" w:eastAsia="ru-RU"/>
              </w:rPr>
            </w:pPr>
            <w:r w:rsidRPr="008743BF">
              <w:rPr>
                <w:rFonts w:ascii="Times New Roman" w:eastAsia="Times New Roman" w:hAnsi="Times New Roman"/>
                <w:color w:val="000000"/>
                <w:sz w:val="18"/>
                <w:szCs w:val="18"/>
                <w:lang w:val="uz-Cyrl-UZ" w:eastAsia="ru-RU"/>
              </w:rPr>
              <w:t>Kobolt</w:t>
            </w:r>
          </w:p>
        </w:tc>
        <w:tc>
          <w:tcPr>
            <w:tcW w:w="1096" w:type="dxa"/>
            <w:tcBorders>
              <w:top w:val="single" w:sz="6" w:space="0" w:color="000000"/>
              <w:left w:val="single" w:sz="6" w:space="0" w:color="000000"/>
              <w:bottom w:val="single" w:sz="6" w:space="0" w:color="000000"/>
              <w:right w:val="single" w:sz="6" w:space="0" w:color="000000"/>
            </w:tcBorders>
            <w:vAlign w:val="center"/>
            <w:hideMark/>
          </w:tcPr>
          <w:p w14:paraId="483207BE"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2, 0</w:t>
            </w:r>
          </w:p>
        </w:tc>
        <w:tc>
          <w:tcPr>
            <w:tcW w:w="1186" w:type="dxa"/>
            <w:tcBorders>
              <w:top w:val="single" w:sz="6" w:space="0" w:color="000000"/>
              <w:left w:val="single" w:sz="6" w:space="0" w:color="000000"/>
              <w:bottom w:val="single" w:sz="6" w:space="0" w:color="000000"/>
              <w:right w:val="single" w:sz="6" w:space="0" w:color="000000"/>
            </w:tcBorders>
            <w:vAlign w:val="center"/>
            <w:hideMark/>
          </w:tcPr>
          <w:p w14:paraId="425FEF2C"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0,5</w:t>
            </w:r>
          </w:p>
        </w:tc>
        <w:tc>
          <w:tcPr>
            <w:tcW w:w="1187" w:type="dxa"/>
            <w:tcBorders>
              <w:top w:val="single" w:sz="6" w:space="0" w:color="000000"/>
              <w:left w:val="single" w:sz="6" w:space="0" w:color="000000"/>
              <w:bottom w:val="single" w:sz="6" w:space="0" w:color="000000"/>
              <w:right w:val="single" w:sz="6" w:space="0" w:color="000000"/>
            </w:tcBorders>
            <w:vAlign w:val="center"/>
            <w:hideMark/>
          </w:tcPr>
          <w:p w14:paraId="75673B14"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1,05</w:t>
            </w:r>
          </w:p>
        </w:tc>
      </w:tr>
      <w:tr w:rsidR="00C11590" w:rsidRPr="008743BF" w14:paraId="6FE99CC5" w14:textId="77777777" w:rsidTr="008743BF">
        <w:trPr>
          <w:trHeight w:val="186"/>
          <w:jc w:val="center"/>
        </w:trPr>
        <w:tc>
          <w:tcPr>
            <w:tcW w:w="3902" w:type="dxa"/>
            <w:tcBorders>
              <w:top w:val="single" w:sz="6" w:space="0" w:color="000000"/>
              <w:left w:val="single" w:sz="6" w:space="0" w:color="000000"/>
              <w:bottom w:val="single" w:sz="6" w:space="0" w:color="000000"/>
              <w:right w:val="single" w:sz="6" w:space="0" w:color="000000"/>
            </w:tcBorders>
            <w:hideMark/>
          </w:tcPr>
          <w:p w14:paraId="3A6497C2" w14:textId="77777777" w:rsidR="00C11590" w:rsidRPr="008743BF" w:rsidRDefault="006F4C5C" w:rsidP="008743BF">
            <w:pPr>
              <w:spacing w:after="0" w:line="240" w:lineRule="auto"/>
              <w:jc w:val="center"/>
              <w:rPr>
                <w:rFonts w:ascii="Times New Roman" w:eastAsia="Times New Roman" w:hAnsi="Times New Roman"/>
                <w:color w:val="000000"/>
                <w:sz w:val="18"/>
                <w:szCs w:val="18"/>
                <w:lang w:val="uz-Cyrl-UZ" w:eastAsia="ru-RU"/>
              </w:rPr>
            </w:pPr>
            <w:r w:rsidRPr="008743BF">
              <w:rPr>
                <w:rFonts w:ascii="Times New Roman" w:eastAsia="Times New Roman" w:hAnsi="Times New Roman"/>
                <w:color w:val="000000"/>
                <w:sz w:val="18"/>
                <w:szCs w:val="18"/>
                <w:lang w:val="uz-Cyrl-UZ" w:eastAsia="ru-RU"/>
              </w:rPr>
              <w:t>Lasseti</w:t>
            </w:r>
          </w:p>
        </w:tc>
        <w:tc>
          <w:tcPr>
            <w:tcW w:w="1096" w:type="dxa"/>
            <w:tcBorders>
              <w:top w:val="single" w:sz="6" w:space="0" w:color="000000"/>
              <w:left w:val="single" w:sz="6" w:space="0" w:color="000000"/>
              <w:bottom w:val="single" w:sz="6" w:space="0" w:color="000000"/>
              <w:right w:val="single" w:sz="6" w:space="0" w:color="000000"/>
            </w:tcBorders>
            <w:vAlign w:val="center"/>
            <w:hideMark/>
          </w:tcPr>
          <w:p w14:paraId="401EB15D" w14:textId="77777777" w:rsidR="00C11590" w:rsidRPr="008743BF" w:rsidRDefault="00C11590" w:rsidP="008743BF">
            <w:pPr>
              <w:spacing w:after="0" w:line="240" w:lineRule="auto"/>
              <w:jc w:val="center"/>
              <w:rPr>
                <w:rFonts w:ascii="Times New Roman" w:eastAsia="Times New Roman" w:hAnsi="Times New Roman"/>
                <w:color w:val="000000"/>
                <w:sz w:val="18"/>
                <w:szCs w:val="18"/>
                <w:lang w:val="uz-Cyrl-UZ" w:eastAsia="ru-RU"/>
              </w:rPr>
            </w:pPr>
            <w:r w:rsidRPr="008743BF">
              <w:rPr>
                <w:rFonts w:ascii="Times New Roman" w:eastAsia="Times New Roman" w:hAnsi="Times New Roman"/>
                <w:color w:val="000000"/>
                <w:sz w:val="18"/>
                <w:szCs w:val="18"/>
                <w:lang w:eastAsia="ru-RU"/>
              </w:rPr>
              <w:t xml:space="preserve">2, </w:t>
            </w:r>
            <w:r w:rsidR="00DE3FB9" w:rsidRPr="008743BF">
              <w:rPr>
                <w:rFonts w:ascii="Times New Roman" w:eastAsia="Times New Roman" w:hAnsi="Times New Roman"/>
                <w:color w:val="000000"/>
                <w:sz w:val="18"/>
                <w:szCs w:val="18"/>
                <w:lang w:val="uz-Cyrl-UZ" w:eastAsia="ru-RU"/>
              </w:rPr>
              <w:t>0</w:t>
            </w:r>
          </w:p>
        </w:tc>
        <w:tc>
          <w:tcPr>
            <w:tcW w:w="1186" w:type="dxa"/>
            <w:tcBorders>
              <w:top w:val="single" w:sz="6" w:space="0" w:color="000000"/>
              <w:left w:val="single" w:sz="6" w:space="0" w:color="000000"/>
              <w:bottom w:val="single" w:sz="6" w:space="0" w:color="000000"/>
              <w:right w:val="single" w:sz="6" w:space="0" w:color="000000"/>
            </w:tcBorders>
            <w:vAlign w:val="center"/>
            <w:hideMark/>
          </w:tcPr>
          <w:p w14:paraId="748705FD"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0,5</w:t>
            </w:r>
          </w:p>
        </w:tc>
        <w:tc>
          <w:tcPr>
            <w:tcW w:w="1187" w:type="dxa"/>
            <w:tcBorders>
              <w:top w:val="single" w:sz="6" w:space="0" w:color="000000"/>
              <w:left w:val="single" w:sz="6" w:space="0" w:color="000000"/>
              <w:bottom w:val="single" w:sz="6" w:space="0" w:color="000000"/>
              <w:right w:val="single" w:sz="6" w:space="0" w:color="000000"/>
            </w:tcBorders>
            <w:vAlign w:val="center"/>
            <w:hideMark/>
          </w:tcPr>
          <w:p w14:paraId="7AFDA681"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1,32</w:t>
            </w:r>
          </w:p>
        </w:tc>
      </w:tr>
      <w:tr w:rsidR="00C11590" w:rsidRPr="008743BF" w14:paraId="699C1090" w14:textId="77777777" w:rsidTr="008743BF">
        <w:trPr>
          <w:trHeight w:val="186"/>
          <w:jc w:val="center"/>
        </w:trPr>
        <w:tc>
          <w:tcPr>
            <w:tcW w:w="3902" w:type="dxa"/>
            <w:tcBorders>
              <w:top w:val="single" w:sz="6" w:space="0" w:color="000000"/>
              <w:left w:val="single" w:sz="6" w:space="0" w:color="000000"/>
              <w:bottom w:val="single" w:sz="6" w:space="0" w:color="000000"/>
              <w:right w:val="single" w:sz="6" w:space="0" w:color="000000"/>
            </w:tcBorders>
            <w:hideMark/>
          </w:tcPr>
          <w:p w14:paraId="70301FC9" w14:textId="77777777" w:rsidR="00C11590" w:rsidRPr="008743BF" w:rsidRDefault="006F4C5C" w:rsidP="008743BF">
            <w:pPr>
              <w:spacing w:after="0" w:line="240" w:lineRule="auto"/>
              <w:jc w:val="center"/>
              <w:rPr>
                <w:rFonts w:ascii="Times New Roman" w:eastAsia="Times New Roman" w:hAnsi="Times New Roman"/>
                <w:color w:val="000000"/>
                <w:sz w:val="18"/>
                <w:szCs w:val="18"/>
                <w:lang w:val="uz-Cyrl-UZ" w:eastAsia="ru-RU"/>
              </w:rPr>
            </w:pPr>
            <w:r w:rsidRPr="008743BF">
              <w:rPr>
                <w:rFonts w:ascii="Times New Roman" w:eastAsia="Times New Roman" w:hAnsi="Times New Roman"/>
                <w:color w:val="000000"/>
                <w:sz w:val="18"/>
                <w:szCs w:val="18"/>
                <w:lang w:val="uz-Cyrl-UZ" w:eastAsia="ru-RU"/>
              </w:rPr>
              <w:t>Malibu</w:t>
            </w:r>
          </w:p>
        </w:tc>
        <w:tc>
          <w:tcPr>
            <w:tcW w:w="1096" w:type="dxa"/>
            <w:tcBorders>
              <w:top w:val="single" w:sz="6" w:space="0" w:color="000000"/>
              <w:left w:val="single" w:sz="6" w:space="0" w:color="000000"/>
              <w:bottom w:val="single" w:sz="6" w:space="0" w:color="000000"/>
              <w:right w:val="single" w:sz="6" w:space="0" w:color="000000"/>
            </w:tcBorders>
            <w:vAlign w:val="center"/>
            <w:hideMark/>
          </w:tcPr>
          <w:p w14:paraId="0140435B"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2, 2</w:t>
            </w:r>
          </w:p>
        </w:tc>
        <w:tc>
          <w:tcPr>
            <w:tcW w:w="1186" w:type="dxa"/>
            <w:tcBorders>
              <w:top w:val="single" w:sz="6" w:space="0" w:color="000000"/>
              <w:left w:val="single" w:sz="6" w:space="0" w:color="000000"/>
              <w:bottom w:val="single" w:sz="6" w:space="0" w:color="000000"/>
              <w:right w:val="single" w:sz="6" w:space="0" w:color="000000"/>
            </w:tcBorders>
            <w:vAlign w:val="center"/>
            <w:hideMark/>
          </w:tcPr>
          <w:p w14:paraId="1964ABBD"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0,6</w:t>
            </w:r>
          </w:p>
        </w:tc>
        <w:tc>
          <w:tcPr>
            <w:tcW w:w="1187" w:type="dxa"/>
            <w:tcBorders>
              <w:top w:val="single" w:sz="6" w:space="0" w:color="000000"/>
              <w:left w:val="single" w:sz="6" w:space="0" w:color="000000"/>
              <w:bottom w:val="single" w:sz="6" w:space="0" w:color="000000"/>
              <w:right w:val="single" w:sz="6" w:space="0" w:color="000000"/>
            </w:tcBorders>
            <w:vAlign w:val="center"/>
            <w:hideMark/>
          </w:tcPr>
          <w:p w14:paraId="461D358C"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1,4</w:t>
            </w:r>
          </w:p>
        </w:tc>
      </w:tr>
      <w:tr w:rsidR="00C11590" w:rsidRPr="008743BF" w14:paraId="19690451" w14:textId="77777777" w:rsidTr="008743BF">
        <w:trPr>
          <w:trHeight w:val="186"/>
          <w:jc w:val="center"/>
        </w:trPr>
        <w:tc>
          <w:tcPr>
            <w:tcW w:w="3902" w:type="dxa"/>
            <w:tcBorders>
              <w:top w:val="single" w:sz="6" w:space="0" w:color="000000"/>
              <w:left w:val="single" w:sz="6" w:space="0" w:color="000000"/>
              <w:bottom w:val="single" w:sz="6" w:space="0" w:color="000000"/>
              <w:right w:val="single" w:sz="6" w:space="0" w:color="000000"/>
            </w:tcBorders>
            <w:hideMark/>
          </w:tcPr>
          <w:p w14:paraId="23345E99" w14:textId="77777777" w:rsidR="00C11590" w:rsidRPr="008743BF" w:rsidRDefault="006F4C5C" w:rsidP="008743BF">
            <w:pPr>
              <w:spacing w:after="0" w:line="240" w:lineRule="auto"/>
              <w:jc w:val="center"/>
              <w:rPr>
                <w:rFonts w:ascii="Times New Roman" w:eastAsia="Times New Roman" w:hAnsi="Times New Roman"/>
                <w:color w:val="000000"/>
                <w:sz w:val="18"/>
                <w:szCs w:val="18"/>
                <w:lang w:val="uz-Cyrl-UZ" w:eastAsia="ru-RU"/>
              </w:rPr>
            </w:pPr>
            <w:r w:rsidRPr="008743BF">
              <w:rPr>
                <w:rFonts w:ascii="Times New Roman" w:eastAsia="Times New Roman" w:hAnsi="Times New Roman"/>
                <w:color w:val="000000"/>
                <w:sz w:val="18"/>
                <w:szCs w:val="18"/>
                <w:lang w:val="uz-Cyrl-UZ" w:eastAsia="ru-RU"/>
              </w:rPr>
              <w:t>Kaptiva</w:t>
            </w:r>
          </w:p>
        </w:tc>
        <w:tc>
          <w:tcPr>
            <w:tcW w:w="1096" w:type="dxa"/>
            <w:tcBorders>
              <w:top w:val="single" w:sz="6" w:space="0" w:color="000000"/>
              <w:left w:val="single" w:sz="6" w:space="0" w:color="000000"/>
              <w:bottom w:val="single" w:sz="6" w:space="0" w:color="000000"/>
              <w:right w:val="single" w:sz="6" w:space="0" w:color="000000"/>
            </w:tcBorders>
            <w:vAlign w:val="center"/>
            <w:hideMark/>
          </w:tcPr>
          <w:p w14:paraId="2B1DD7D8"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2, 7</w:t>
            </w:r>
          </w:p>
        </w:tc>
        <w:tc>
          <w:tcPr>
            <w:tcW w:w="1186" w:type="dxa"/>
            <w:tcBorders>
              <w:top w:val="single" w:sz="6" w:space="0" w:color="000000"/>
              <w:left w:val="single" w:sz="6" w:space="0" w:color="000000"/>
              <w:bottom w:val="single" w:sz="6" w:space="0" w:color="000000"/>
              <w:right w:val="single" w:sz="6" w:space="0" w:color="000000"/>
            </w:tcBorders>
            <w:vAlign w:val="center"/>
            <w:hideMark/>
          </w:tcPr>
          <w:p w14:paraId="32EE3F27"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0,7</w:t>
            </w:r>
          </w:p>
        </w:tc>
        <w:tc>
          <w:tcPr>
            <w:tcW w:w="1187" w:type="dxa"/>
            <w:tcBorders>
              <w:top w:val="single" w:sz="6" w:space="0" w:color="000000"/>
              <w:left w:val="single" w:sz="6" w:space="0" w:color="000000"/>
              <w:bottom w:val="single" w:sz="6" w:space="0" w:color="000000"/>
              <w:right w:val="single" w:sz="6" w:space="0" w:color="000000"/>
            </w:tcBorders>
            <w:vAlign w:val="center"/>
            <w:hideMark/>
          </w:tcPr>
          <w:p w14:paraId="78F99228"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1,4</w:t>
            </w:r>
          </w:p>
        </w:tc>
      </w:tr>
      <w:tr w:rsidR="00C11590" w:rsidRPr="008743BF" w14:paraId="5EC6835A" w14:textId="77777777" w:rsidTr="008743BF">
        <w:trPr>
          <w:trHeight w:val="186"/>
          <w:jc w:val="center"/>
        </w:trPr>
        <w:tc>
          <w:tcPr>
            <w:tcW w:w="3902" w:type="dxa"/>
            <w:tcBorders>
              <w:top w:val="single" w:sz="6" w:space="0" w:color="000000"/>
              <w:left w:val="single" w:sz="6" w:space="0" w:color="000000"/>
              <w:bottom w:val="single" w:sz="6" w:space="0" w:color="000000"/>
              <w:right w:val="single" w:sz="6" w:space="0" w:color="000000"/>
            </w:tcBorders>
            <w:hideMark/>
          </w:tcPr>
          <w:p w14:paraId="6CD74D99" w14:textId="77777777" w:rsidR="00C11590" w:rsidRPr="008743BF" w:rsidRDefault="006F4C5C" w:rsidP="008743BF">
            <w:pPr>
              <w:spacing w:after="0" w:line="240" w:lineRule="auto"/>
              <w:jc w:val="center"/>
              <w:rPr>
                <w:rFonts w:ascii="Times New Roman" w:eastAsia="Times New Roman" w:hAnsi="Times New Roman"/>
                <w:color w:val="000000"/>
                <w:sz w:val="18"/>
                <w:szCs w:val="18"/>
                <w:lang w:val="uz-Cyrl-UZ" w:eastAsia="ru-RU"/>
              </w:rPr>
            </w:pPr>
            <w:r w:rsidRPr="008743BF">
              <w:rPr>
                <w:rFonts w:ascii="Times New Roman" w:eastAsia="Times New Roman" w:hAnsi="Times New Roman"/>
                <w:color w:val="000000"/>
                <w:sz w:val="18"/>
                <w:szCs w:val="18"/>
                <w:lang w:val="uz-Cyrl-UZ" w:eastAsia="ru-RU"/>
              </w:rPr>
              <w:t>Gazel</w:t>
            </w:r>
          </w:p>
        </w:tc>
        <w:tc>
          <w:tcPr>
            <w:tcW w:w="1096" w:type="dxa"/>
            <w:tcBorders>
              <w:top w:val="single" w:sz="6" w:space="0" w:color="000000"/>
              <w:left w:val="single" w:sz="6" w:space="0" w:color="000000"/>
              <w:bottom w:val="single" w:sz="6" w:space="0" w:color="000000"/>
              <w:right w:val="single" w:sz="6" w:space="0" w:color="000000"/>
            </w:tcBorders>
            <w:vAlign w:val="center"/>
            <w:hideMark/>
          </w:tcPr>
          <w:p w14:paraId="1AC8CCF0"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1, 0</w:t>
            </w:r>
          </w:p>
        </w:tc>
        <w:tc>
          <w:tcPr>
            <w:tcW w:w="1186" w:type="dxa"/>
            <w:tcBorders>
              <w:top w:val="single" w:sz="6" w:space="0" w:color="000000"/>
              <w:left w:val="single" w:sz="6" w:space="0" w:color="000000"/>
              <w:bottom w:val="single" w:sz="6" w:space="0" w:color="000000"/>
              <w:right w:val="single" w:sz="6" w:space="0" w:color="000000"/>
            </w:tcBorders>
            <w:vAlign w:val="center"/>
            <w:hideMark/>
          </w:tcPr>
          <w:p w14:paraId="246ACB76"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0,4</w:t>
            </w:r>
          </w:p>
        </w:tc>
        <w:tc>
          <w:tcPr>
            <w:tcW w:w="1187" w:type="dxa"/>
            <w:tcBorders>
              <w:top w:val="single" w:sz="6" w:space="0" w:color="000000"/>
              <w:left w:val="single" w:sz="6" w:space="0" w:color="000000"/>
              <w:bottom w:val="single" w:sz="6" w:space="0" w:color="000000"/>
              <w:right w:val="single" w:sz="6" w:space="0" w:color="000000"/>
            </w:tcBorders>
            <w:vAlign w:val="center"/>
            <w:hideMark/>
          </w:tcPr>
          <w:p w14:paraId="300C3127"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1,8</w:t>
            </w:r>
          </w:p>
        </w:tc>
      </w:tr>
      <w:tr w:rsidR="00C11590" w:rsidRPr="008743BF" w14:paraId="1EA5669E" w14:textId="77777777" w:rsidTr="008743BF">
        <w:trPr>
          <w:trHeight w:val="186"/>
          <w:jc w:val="center"/>
        </w:trPr>
        <w:tc>
          <w:tcPr>
            <w:tcW w:w="3902" w:type="dxa"/>
            <w:tcBorders>
              <w:top w:val="single" w:sz="6" w:space="0" w:color="000000"/>
              <w:left w:val="single" w:sz="6" w:space="0" w:color="000000"/>
              <w:bottom w:val="single" w:sz="6" w:space="0" w:color="000000"/>
              <w:right w:val="single" w:sz="6" w:space="0" w:color="000000"/>
            </w:tcBorders>
            <w:hideMark/>
          </w:tcPr>
          <w:p w14:paraId="00A9F9E7" w14:textId="77777777" w:rsidR="00C11590" w:rsidRPr="008743BF" w:rsidRDefault="006F4C5C" w:rsidP="008743BF">
            <w:pPr>
              <w:spacing w:after="0" w:line="240" w:lineRule="auto"/>
              <w:jc w:val="center"/>
              <w:rPr>
                <w:rFonts w:ascii="Times New Roman" w:eastAsia="Times New Roman" w:hAnsi="Times New Roman"/>
                <w:color w:val="000000"/>
                <w:sz w:val="18"/>
                <w:szCs w:val="18"/>
                <w:lang w:val="uz-Cyrl-UZ" w:eastAsia="ru-RU"/>
              </w:rPr>
            </w:pPr>
            <w:r w:rsidRPr="008743BF">
              <w:rPr>
                <w:rFonts w:ascii="Times New Roman" w:eastAsia="Times New Roman" w:hAnsi="Times New Roman"/>
                <w:color w:val="000000"/>
                <w:sz w:val="18"/>
                <w:szCs w:val="18"/>
                <w:lang w:val="uz-Cyrl-UZ" w:eastAsia="ru-RU"/>
              </w:rPr>
              <w:t>Isuzi</w:t>
            </w:r>
          </w:p>
        </w:tc>
        <w:tc>
          <w:tcPr>
            <w:tcW w:w="1096" w:type="dxa"/>
            <w:tcBorders>
              <w:top w:val="single" w:sz="6" w:space="0" w:color="000000"/>
              <w:left w:val="single" w:sz="6" w:space="0" w:color="000000"/>
              <w:bottom w:val="single" w:sz="6" w:space="0" w:color="000000"/>
              <w:right w:val="single" w:sz="6" w:space="0" w:color="000000"/>
            </w:tcBorders>
            <w:vAlign w:val="center"/>
            <w:hideMark/>
          </w:tcPr>
          <w:p w14:paraId="13E4BD1B"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1.1</w:t>
            </w:r>
          </w:p>
        </w:tc>
        <w:tc>
          <w:tcPr>
            <w:tcW w:w="1186" w:type="dxa"/>
            <w:tcBorders>
              <w:top w:val="single" w:sz="6" w:space="0" w:color="000000"/>
              <w:left w:val="single" w:sz="6" w:space="0" w:color="000000"/>
              <w:bottom w:val="single" w:sz="6" w:space="0" w:color="000000"/>
              <w:right w:val="single" w:sz="6" w:space="0" w:color="000000"/>
            </w:tcBorders>
            <w:vAlign w:val="center"/>
            <w:hideMark/>
          </w:tcPr>
          <w:p w14:paraId="49377267"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0,5</w:t>
            </w:r>
          </w:p>
        </w:tc>
        <w:tc>
          <w:tcPr>
            <w:tcW w:w="1187" w:type="dxa"/>
            <w:tcBorders>
              <w:top w:val="single" w:sz="6" w:space="0" w:color="000000"/>
              <w:left w:val="single" w:sz="6" w:space="0" w:color="000000"/>
              <w:bottom w:val="single" w:sz="6" w:space="0" w:color="000000"/>
              <w:right w:val="single" w:sz="6" w:space="0" w:color="000000"/>
            </w:tcBorders>
            <w:vAlign w:val="center"/>
            <w:hideMark/>
          </w:tcPr>
          <w:p w14:paraId="6F2CA43B"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2,0</w:t>
            </w:r>
          </w:p>
        </w:tc>
      </w:tr>
      <w:tr w:rsidR="00C11590" w:rsidRPr="008743BF" w14:paraId="5092CC2D" w14:textId="77777777" w:rsidTr="008743BF">
        <w:trPr>
          <w:trHeight w:val="186"/>
          <w:jc w:val="center"/>
        </w:trPr>
        <w:tc>
          <w:tcPr>
            <w:tcW w:w="3902" w:type="dxa"/>
            <w:tcBorders>
              <w:top w:val="single" w:sz="6" w:space="0" w:color="000000"/>
              <w:left w:val="single" w:sz="6" w:space="0" w:color="000000"/>
              <w:bottom w:val="single" w:sz="6" w:space="0" w:color="000000"/>
              <w:right w:val="single" w:sz="6" w:space="0" w:color="000000"/>
            </w:tcBorders>
            <w:hideMark/>
          </w:tcPr>
          <w:p w14:paraId="4A5E868D" w14:textId="77777777" w:rsidR="00C11590" w:rsidRPr="008743BF" w:rsidRDefault="006F4C5C"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val="uz-Cyrl-UZ" w:eastAsia="ru-RU"/>
              </w:rPr>
              <w:t>Damas</w:t>
            </w:r>
          </w:p>
        </w:tc>
        <w:tc>
          <w:tcPr>
            <w:tcW w:w="1096" w:type="dxa"/>
            <w:tcBorders>
              <w:top w:val="single" w:sz="6" w:space="0" w:color="000000"/>
              <w:left w:val="single" w:sz="6" w:space="0" w:color="000000"/>
              <w:bottom w:val="single" w:sz="6" w:space="0" w:color="000000"/>
              <w:right w:val="single" w:sz="6" w:space="0" w:color="000000"/>
            </w:tcBorders>
            <w:vAlign w:val="center"/>
            <w:hideMark/>
          </w:tcPr>
          <w:p w14:paraId="275CB02F"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1, 0</w:t>
            </w:r>
          </w:p>
        </w:tc>
        <w:tc>
          <w:tcPr>
            <w:tcW w:w="1186" w:type="dxa"/>
            <w:tcBorders>
              <w:top w:val="single" w:sz="6" w:space="0" w:color="000000"/>
              <w:left w:val="single" w:sz="6" w:space="0" w:color="000000"/>
              <w:bottom w:val="single" w:sz="6" w:space="0" w:color="000000"/>
              <w:right w:val="single" w:sz="6" w:space="0" w:color="000000"/>
            </w:tcBorders>
            <w:vAlign w:val="center"/>
            <w:hideMark/>
          </w:tcPr>
          <w:p w14:paraId="29DFB033"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0,5</w:t>
            </w:r>
          </w:p>
        </w:tc>
        <w:tc>
          <w:tcPr>
            <w:tcW w:w="1187" w:type="dxa"/>
            <w:tcBorders>
              <w:top w:val="single" w:sz="6" w:space="0" w:color="000000"/>
              <w:left w:val="single" w:sz="6" w:space="0" w:color="000000"/>
              <w:bottom w:val="single" w:sz="6" w:space="0" w:color="000000"/>
              <w:right w:val="single" w:sz="6" w:space="0" w:color="000000"/>
            </w:tcBorders>
            <w:vAlign w:val="center"/>
            <w:hideMark/>
          </w:tcPr>
          <w:p w14:paraId="0577660E"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1,4</w:t>
            </w:r>
          </w:p>
        </w:tc>
      </w:tr>
      <w:tr w:rsidR="00C11590" w:rsidRPr="008743BF" w14:paraId="1EFFDE48" w14:textId="77777777" w:rsidTr="008743BF">
        <w:trPr>
          <w:trHeight w:val="186"/>
          <w:jc w:val="center"/>
        </w:trPr>
        <w:tc>
          <w:tcPr>
            <w:tcW w:w="3902" w:type="dxa"/>
            <w:tcBorders>
              <w:top w:val="single" w:sz="6" w:space="0" w:color="000000"/>
              <w:left w:val="single" w:sz="6" w:space="0" w:color="000000"/>
              <w:bottom w:val="single" w:sz="6" w:space="0" w:color="000000"/>
              <w:right w:val="single" w:sz="6" w:space="0" w:color="000000"/>
            </w:tcBorders>
            <w:hideMark/>
          </w:tcPr>
          <w:p w14:paraId="2AAFB0D1" w14:textId="77777777" w:rsidR="00C11590" w:rsidRPr="008743BF" w:rsidRDefault="006F4C5C"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val="uz-Cyrl-UZ" w:eastAsia="ru-RU"/>
              </w:rPr>
              <w:t>Kaptiva</w:t>
            </w:r>
          </w:p>
        </w:tc>
        <w:tc>
          <w:tcPr>
            <w:tcW w:w="1096" w:type="dxa"/>
            <w:tcBorders>
              <w:top w:val="single" w:sz="6" w:space="0" w:color="000000"/>
              <w:left w:val="single" w:sz="6" w:space="0" w:color="000000"/>
              <w:bottom w:val="single" w:sz="6" w:space="0" w:color="000000"/>
              <w:right w:val="single" w:sz="6" w:space="0" w:color="000000"/>
            </w:tcBorders>
            <w:vAlign w:val="center"/>
            <w:hideMark/>
          </w:tcPr>
          <w:p w14:paraId="311F0CEE"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2, 05</w:t>
            </w:r>
          </w:p>
        </w:tc>
        <w:tc>
          <w:tcPr>
            <w:tcW w:w="1186" w:type="dxa"/>
            <w:tcBorders>
              <w:top w:val="single" w:sz="6" w:space="0" w:color="000000"/>
              <w:left w:val="single" w:sz="6" w:space="0" w:color="000000"/>
              <w:bottom w:val="single" w:sz="6" w:space="0" w:color="000000"/>
              <w:right w:val="single" w:sz="6" w:space="0" w:color="000000"/>
            </w:tcBorders>
            <w:vAlign w:val="center"/>
            <w:hideMark/>
          </w:tcPr>
          <w:p w14:paraId="0F3FD97C"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0,6</w:t>
            </w:r>
          </w:p>
        </w:tc>
        <w:tc>
          <w:tcPr>
            <w:tcW w:w="1187" w:type="dxa"/>
            <w:tcBorders>
              <w:top w:val="single" w:sz="6" w:space="0" w:color="000000"/>
              <w:left w:val="single" w:sz="6" w:space="0" w:color="000000"/>
              <w:bottom w:val="single" w:sz="6" w:space="0" w:color="000000"/>
              <w:right w:val="single" w:sz="6" w:space="0" w:color="000000"/>
            </w:tcBorders>
            <w:vAlign w:val="center"/>
            <w:hideMark/>
          </w:tcPr>
          <w:p w14:paraId="1F87276A"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1,8</w:t>
            </w:r>
          </w:p>
        </w:tc>
      </w:tr>
      <w:tr w:rsidR="00C11590" w:rsidRPr="008743BF" w14:paraId="1D52DEB9" w14:textId="77777777" w:rsidTr="008743BF">
        <w:trPr>
          <w:trHeight w:val="186"/>
          <w:jc w:val="center"/>
        </w:trPr>
        <w:tc>
          <w:tcPr>
            <w:tcW w:w="3902" w:type="dxa"/>
            <w:tcBorders>
              <w:top w:val="single" w:sz="6" w:space="0" w:color="000000"/>
              <w:left w:val="single" w:sz="6" w:space="0" w:color="000000"/>
              <w:bottom w:val="single" w:sz="6" w:space="0" w:color="000000"/>
              <w:right w:val="single" w:sz="6" w:space="0" w:color="000000"/>
            </w:tcBorders>
            <w:hideMark/>
          </w:tcPr>
          <w:p w14:paraId="58FF42A7" w14:textId="77777777" w:rsidR="00C11590" w:rsidRPr="008743BF" w:rsidRDefault="006F4C5C" w:rsidP="008743BF">
            <w:pPr>
              <w:spacing w:after="0" w:line="240" w:lineRule="auto"/>
              <w:jc w:val="center"/>
              <w:rPr>
                <w:rFonts w:ascii="Times New Roman" w:eastAsia="Times New Roman" w:hAnsi="Times New Roman"/>
                <w:color w:val="000000"/>
                <w:sz w:val="18"/>
                <w:szCs w:val="18"/>
                <w:lang w:val="uz-Cyrl-UZ" w:eastAsia="ru-RU"/>
              </w:rPr>
            </w:pPr>
            <w:r w:rsidRPr="008743BF">
              <w:rPr>
                <w:rFonts w:ascii="Times New Roman" w:eastAsia="Times New Roman" w:hAnsi="Times New Roman"/>
                <w:color w:val="000000"/>
                <w:sz w:val="18"/>
                <w:szCs w:val="18"/>
                <w:lang w:val="uz-Cyrl-UZ" w:eastAsia="ru-RU"/>
              </w:rPr>
              <w:t>Man</w:t>
            </w:r>
          </w:p>
        </w:tc>
        <w:tc>
          <w:tcPr>
            <w:tcW w:w="1096" w:type="dxa"/>
            <w:tcBorders>
              <w:top w:val="single" w:sz="6" w:space="0" w:color="000000"/>
              <w:left w:val="single" w:sz="6" w:space="0" w:color="000000"/>
              <w:bottom w:val="single" w:sz="6" w:space="0" w:color="000000"/>
              <w:right w:val="single" w:sz="6" w:space="0" w:color="000000"/>
            </w:tcBorders>
            <w:vAlign w:val="center"/>
            <w:hideMark/>
          </w:tcPr>
          <w:p w14:paraId="53ACD9FB"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2, 5</w:t>
            </w:r>
          </w:p>
        </w:tc>
        <w:tc>
          <w:tcPr>
            <w:tcW w:w="1186" w:type="dxa"/>
            <w:tcBorders>
              <w:top w:val="single" w:sz="6" w:space="0" w:color="000000"/>
              <w:left w:val="single" w:sz="6" w:space="0" w:color="000000"/>
              <w:bottom w:val="single" w:sz="6" w:space="0" w:color="000000"/>
              <w:right w:val="single" w:sz="6" w:space="0" w:color="000000"/>
            </w:tcBorders>
            <w:vAlign w:val="center"/>
            <w:hideMark/>
          </w:tcPr>
          <w:p w14:paraId="29335FCE"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0,7</w:t>
            </w:r>
          </w:p>
        </w:tc>
        <w:tc>
          <w:tcPr>
            <w:tcW w:w="1187" w:type="dxa"/>
            <w:tcBorders>
              <w:top w:val="single" w:sz="6" w:space="0" w:color="000000"/>
              <w:left w:val="single" w:sz="6" w:space="0" w:color="000000"/>
              <w:bottom w:val="single" w:sz="6" w:space="0" w:color="000000"/>
              <w:right w:val="single" w:sz="6" w:space="0" w:color="000000"/>
            </w:tcBorders>
            <w:vAlign w:val="center"/>
            <w:hideMark/>
          </w:tcPr>
          <w:p w14:paraId="32EF31B6"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1,8</w:t>
            </w:r>
          </w:p>
        </w:tc>
      </w:tr>
      <w:tr w:rsidR="00C11590" w:rsidRPr="008743BF" w14:paraId="70C59798" w14:textId="77777777" w:rsidTr="008743BF">
        <w:trPr>
          <w:trHeight w:val="186"/>
          <w:jc w:val="center"/>
        </w:trPr>
        <w:tc>
          <w:tcPr>
            <w:tcW w:w="3902" w:type="dxa"/>
            <w:tcBorders>
              <w:top w:val="single" w:sz="6" w:space="0" w:color="000000"/>
              <w:left w:val="single" w:sz="6" w:space="0" w:color="000000"/>
              <w:bottom w:val="single" w:sz="6" w:space="0" w:color="000000"/>
              <w:right w:val="single" w:sz="6" w:space="0" w:color="000000"/>
            </w:tcBorders>
            <w:hideMark/>
          </w:tcPr>
          <w:p w14:paraId="0F371D40" w14:textId="77777777" w:rsidR="00C11590" w:rsidRPr="008743BF" w:rsidRDefault="006F4C5C" w:rsidP="008743BF">
            <w:pPr>
              <w:spacing w:after="0" w:line="240" w:lineRule="auto"/>
              <w:jc w:val="center"/>
              <w:rPr>
                <w:rFonts w:ascii="Times New Roman" w:eastAsia="Times New Roman" w:hAnsi="Times New Roman"/>
                <w:color w:val="000000"/>
                <w:sz w:val="18"/>
                <w:szCs w:val="18"/>
                <w:lang w:val="uz-Cyrl-UZ" w:eastAsia="ru-RU"/>
              </w:rPr>
            </w:pPr>
            <w:r w:rsidRPr="008743BF">
              <w:rPr>
                <w:rFonts w:ascii="Times New Roman" w:eastAsia="Times New Roman" w:hAnsi="Times New Roman"/>
                <w:color w:val="000000"/>
                <w:sz w:val="18"/>
                <w:szCs w:val="18"/>
                <w:lang w:val="uz-Cyrl-UZ" w:eastAsia="ru-RU"/>
              </w:rPr>
              <w:t>Xovo</w:t>
            </w:r>
          </w:p>
        </w:tc>
        <w:tc>
          <w:tcPr>
            <w:tcW w:w="1096" w:type="dxa"/>
            <w:tcBorders>
              <w:top w:val="single" w:sz="6" w:space="0" w:color="000000"/>
              <w:left w:val="single" w:sz="6" w:space="0" w:color="000000"/>
              <w:bottom w:val="single" w:sz="6" w:space="0" w:color="000000"/>
              <w:right w:val="single" w:sz="6" w:space="0" w:color="000000"/>
            </w:tcBorders>
            <w:vAlign w:val="center"/>
            <w:hideMark/>
          </w:tcPr>
          <w:p w14:paraId="5069E303"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2, 4</w:t>
            </w:r>
          </w:p>
        </w:tc>
        <w:tc>
          <w:tcPr>
            <w:tcW w:w="1186" w:type="dxa"/>
            <w:tcBorders>
              <w:top w:val="single" w:sz="6" w:space="0" w:color="000000"/>
              <w:left w:val="single" w:sz="6" w:space="0" w:color="000000"/>
              <w:bottom w:val="single" w:sz="6" w:space="0" w:color="000000"/>
              <w:right w:val="single" w:sz="6" w:space="0" w:color="000000"/>
            </w:tcBorders>
            <w:vAlign w:val="center"/>
            <w:hideMark/>
          </w:tcPr>
          <w:p w14:paraId="0936BDDD"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0,6</w:t>
            </w:r>
          </w:p>
        </w:tc>
        <w:tc>
          <w:tcPr>
            <w:tcW w:w="1187" w:type="dxa"/>
            <w:tcBorders>
              <w:top w:val="single" w:sz="6" w:space="0" w:color="000000"/>
              <w:left w:val="single" w:sz="6" w:space="0" w:color="000000"/>
              <w:bottom w:val="single" w:sz="6" w:space="0" w:color="000000"/>
              <w:right w:val="single" w:sz="6" w:space="0" w:color="000000"/>
            </w:tcBorders>
            <w:vAlign w:val="center"/>
            <w:hideMark/>
          </w:tcPr>
          <w:p w14:paraId="141E7D9C"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1,9</w:t>
            </w:r>
          </w:p>
        </w:tc>
      </w:tr>
      <w:tr w:rsidR="00C11590" w:rsidRPr="008743BF" w14:paraId="5A3B4B5C" w14:textId="77777777" w:rsidTr="008743BF">
        <w:trPr>
          <w:trHeight w:val="186"/>
          <w:jc w:val="center"/>
        </w:trPr>
        <w:tc>
          <w:tcPr>
            <w:tcW w:w="3902" w:type="dxa"/>
            <w:tcBorders>
              <w:top w:val="single" w:sz="6" w:space="0" w:color="000000"/>
              <w:left w:val="single" w:sz="6" w:space="0" w:color="000000"/>
              <w:bottom w:val="single" w:sz="6" w:space="0" w:color="000000"/>
              <w:right w:val="single" w:sz="6" w:space="0" w:color="000000"/>
            </w:tcBorders>
            <w:hideMark/>
          </w:tcPr>
          <w:p w14:paraId="67559ED3" w14:textId="77777777" w:rsidR="00C11590" w:rsidRPr="008743BF" w:rsidRDefault="006F4C5C" w:rsidP="008743BF">
            <w:pPr>
              <w:spacing w:after="0" w:line="240" w:lineRule="auto"/>
              <w:jc w:val="center"/>
              <w:rPr>
                <w:rFonts w:ascii="Times New Roman" w:eastAsia="Times New Roman" w:hAnsi="Times New Roman"/>
                <w:color w:val="000000"/>
                <w:sz w:val="18"/>
                <w:szCs w:val="18"/>
                <w:lang w:val="uz-Cyrl-UZ" w:eastAsia="ru-RU"/>
              </w:rPr>
            </w:pPr>
            <w:r w:rsidRPr="008743BF">
              <w:rPr>
                <w:rFonts w:ascii="Times New Roman" w:eastAsia="Times New Roman" w:hAnsi="Times New Roman"/>
                <w:color w:val="000000"/>
                <w:sz w:val="18"/>
                <w:szCs w:val="18"/>
                <w:lang w:val="uz-Cyrl-UZ" w:eastAsia="ru-RU"/>
              </w:rPr>
              <w:t>Chakman</w:t>
            </w:r>
          </w:p>
        </w:tc>
        <w:tc>
          <w:tcPr>
            <w:tcW w:w="1096" w:type="dxa"/>
            <w:tcBorders>
              <w:top w:val="single" w:sz="6" w:space="0" w:color="000000"/>
              <w:left w:val="single" w:sz="6" w:space="0" w:color="000000"/>
              <w:bottom w:val="single" w:sz="6" w:space="0" w:color="000000"/>
              <w:right w:val="single" w:sz="6" w:space="0" w:color="000000"/>
            </w:tcBorders>
            <w:vAlign w:val="center"/>
            <w:hideMark/>
          </w:tcPr>
          <w:p w14:paraId="5ABAE130"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2, 4</w:t>
            </w:r>
          </w:p>
        </w:tc>
        <w:tc>
          <w:tcPr>
            <w:tcW w:w="1186" w:type="dxa"/>
            <w:tcBorders>
              <w:top w:val="single" w:sz="6" w:space="0" w:color="000000"/>
              <w:left w:val="single" w:sz="6" w:space="0" w:color="000000"/>
              <w:bottom w:val="single" w:sz="6" w:space="0" w:color="000000"/>
              <w:right w:val="single" w:sz="6" w:space="0" w:color="000000"/>
            </w:tcBorders>
            <w:vAlign w:val="center"/>
            <w:hideMark/>
          </w:tcPr>
          <w:p w14:paraId="4E5DD4CA"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0,7</w:t>
            </w:r>
          </w:p>
        </w:tc>
        <w:tc>
          <w:tcPr>
            <w:tcW w:w="1187" w:type="dxa"/>
            <w:tcBorders>
              <w:top w:val="single" w:sz="6" w:space="0" w:color="000000"/>
              <w:left w:val="single" w:sz="6" w:space="0" w:color="000000"/>
              <w:bottom w:val="single" w:sz="6" w:space="0" w:color="000000"/>
              <w:right w:val="single" w:sz="6" w:space="0" w:color="000000"/>
            </w:tcBorders>
            <w:vAlign w:val="center"/>
            <w:hideMark/>
          </w:tcPr>
          <w:p w14:paraId="00B927DF"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1,8</w:t>
            </w:r>
          </w:p>
        </w:tc>
      </w:tr>
      <w:tr w:rsidR="00C11590" w:rsidRPr="008743BF" w14:paraId="2ACB0128" w14:textId="77777777" w:rsidTr="008743BF">
        <w:trPr>
          <w:trHeight w:val="186"/>
          <w:jc w:val="center"/>
        </w:trPr>
        <w:tc>
          <w:tcPr>
            <w:tcW w:w="3902" w:type="dxa"/>
            <w:tcBorders>
              <w:top w:val="single" w:sz="6" w:space="0" w:color="000000"/>
              <w:left w:val="single" w:sz="6" w:space="0" w:color="000000"/>
              <w:bottom w:val="single" w:sz="6" w:space="0" w:color="000000"/>
              <w:right w:val="single" w:sz="6" w:space="0" w:color="000000"/>
            </w:tcBorders>
            <w:hideMark/>
          </w:tcPr>
          <w:p w14:paraId="2FC6EEDA" w14:textId="77777777" w:rsidR="00C11590" w:rsidRPr="008743BF" w:rsidRDefault="006F4C5C"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MAZ</w:t>
            </w:r>
          </w:p>
        </w:tc>
        <w:tc>
          <w:tcPr>
            <w:tcW w:w="1096" w:type="dxa"/>
            <w:tcBorders>
              <w:top w:val="single" w:sz="6" w:space="0" w:color="000000"/>
              <w:left w:val="single" w:sz="6" w:space="0" w:color="000000"/>
              <w:bottom w:val="single" w:sz="6" w:space="0" w:color="000000"/>
              <w:right w:val="single" w:sz="6" w:space="0" w:color="000000"/>
            </w:tcBorders>
            <w:vAlign w:val="center"/>
            <w:hideMark/>
          </w:tcPr>
          <w:p w14:paraId="7DC5EBBF"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1, 1</w:t>
            </w:r>
          </w:p>
        </w:tc>
        <w:tc>
          <w:tcPr>
            <w:tcW w:w="1186" w:type="dxa"/>
            <w:tcBorders>
              <w:top w:val="single" w:sz="6" w:space="0" w:color="000000"/>
              <w:left w:val="single" w:sz="6" w:space="0" w:color="000000"/>
              <w:bottom w:val="single" w:sz="6" w:space="0" w:color="000000"/>
              <w:right w:val="single" w:sz="6" w:space="0" w:color="000000"/>
            </w:tcBorders>
            <w:vAlign w:val="center"/>
            <w:hideMark/>
          </w:tcPr>
          <w:p w14:paraId="2CF1F453"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0,7</w:t>
            </w:r>
          </w:p>
        </w:tc>
        <w:tc>
          <w:tcPr>
            <w:tcW w:w="1187" w:type="dxa"/>
            <w:tcBorders>
              <w:top w:val="single" w:sz="6" w:space="0" w:color="000000"/>
              <w:left w:val="single" w:sz="6" w:space="0" w:color="000000"/>
              <w:bottom w:val="single" w:sz="6" w:space="0" w:color="000000"/>
              <w:right w:val="single" w:sz="6" w:space="0" w:color="000000"/>
            </w:tcBorders>
            <w:vAlign w:val="center"/>
            <w:hideMark/>
          </w:tcPr>
          <w:p w14:paraId="5936EA65"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1,8</w:t>
            </w:r>
          </w:p>
        </w:tc>
      </w:tr>
      <w:tr w:rsidR="00C11590" w:rsidRPr="008743BF" w14:paraId="7CA37E81" w14:textId="77777777" w:rsidTr="008743BF">
        <w:trPr>
          <w:trHeight w:val="186"/>
          <w:jc w:val="center"/>
        </w:trPr>
        <w:tc>
          <w:tcPr>
            <w:tcW w:w="3902" w:type="dxa"/>
            <w:tcBorders>
              <w:top w:val="single" w:sz="6" w:space="0" w:color="000000"/>
              <w:left w:val="single" w:sz="6" w:space="0" w:color="000000"/>
              <w:bottom w:val="single" w:sz="6" w:space="0" w:color="000000"/>
              <w:right w:val="single" w:sz="6" w:space="0" w:color="000000"/>
            </w:tcBorders>
            <w:hideMark/>
          </w:tcPr>
          <w:p w14:paraId="48F8148D" w14:textId="77777777" w:rsidR="00C11590" w:rsidRPr="008743BF" w:rsidRDefault="006F4C5C" w:rsidP="008743BF">
            <w:pPr>
              <w:spacing w:after="0" w:line="240" w:lineRule="auto"/>
              <w:jc w:val="center"/>
              <w:rPr>
                <w:rFonts w:ascii="Times New Roman" w:eastAsia="Times New Roman" w:hAnsi="Times New Roman"/>
                <w:color w:val="000000"/>
                <w:sz w:val="18"/>
                <w:szCs w:val="18"/>
                <w:lang w:eastAsia="ru-RU"/>
              </w:rPr>
            </w:pPr>
            <w:proofErr w:type="spellStart"/>
            <w:r w:rsidRPr="008743BF">
              <w:rPr>
                <w:rFonts w:ascii="Times New Roman" w:eastAsia="Times New Roman" w:hAnsi="Times New Roman"/>
                <w:color w:val="000000"/>
                <w:sz w:val="18"/>
                <w:szCs w:val="18"/>
                <w:lang w:eastAsia="ru-RU"/>
              </w:rPr>
              <w:t>Kamaz</w:t>
            </w:r>
            <w:proofErr w:type="spellEnd"/>
          </w:p>
        </w:tc>
        <w:tc>
          <w:tcPr>
            <w:tcW w:w="1096" w:type="dxa"/>
            <w:tcBorders>
              <w:top w:val="single" w:sz="6" w:space="0" w:color="000000"/>
              <w:left w:val="single" w:sz="6" w:space="0" w:color="000000"/>
              <w:bottom w:val="single" w:sz="6" w:space="0" w:color="000000"/>
              <w:right w:val="single" w:sz="6" w:space="0" w:color="000000"/>
            </w:tcBorders>
            <w:vAlign w:val="center"/>
            <w:hideMark/>
          </w:tcPr>
          <w:p w14:paraId="703947D3"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1, 0</w:t>
            </w:r>
          </w:p>
        </w:tc>
        <w:tc>
          <w:tcPr>
            <w:tcW w:w="1186" w:type="dxa"/>
            <w:tcBorders>
              <w:top w:val="single" w:sz="6" w:space="0" w:color="000000"/>
              <w:left w:val="single" w:sz="6" w:space="0" w:color="000000"/>
              <w:bottom w:val="single" w:sz="6" w:space="0" w:color="000000"/>
              <w:right w:val="single" w:sz="6" w:space="0" w:color="000000"/>
            </w:tcBorders>
            <w:vAlign w:val="center"/>
            <w:hideMark/>
          </w:tcPr>
          <w:p w14:paraId="60856B5A"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0,6</w:t>
            </w:r>
          </w:p>
        </w:tc>
        <w:tc>
          <w:tcPr>
            <w:tcW w:w="1187" w:type="dxa"/>
            <w:tcBorders>
              <w:top w:val="single" w:sz="6" w:space="0" w:color="000000"/>
              <w:left w:val="single" w:sz="6" w:space="0" w:color="000000"/>
              <w:bottom w:val="single" w:sz="6" w:space="0" w:color="000000"/>
              <w:right w:val="single" w:sz="6" w:space="0" w:color="000000"/>
            </w:tcBorders>
            <w:vAlign w:val="center"/>
            <w:hideMark/>
          </w:tcPr>
          <w:p w14:paraId="797445B7"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1,9</w:t>
            </w:r>
          </w:p>
        </w:tc>
      </w:tr>
      <w:tr w:rsidR="00C11590" w:rsidRPr="008743BF" w14:paraId="59E8B2ED" w14:textId="77777777" w:rsidTr="008743BF">
        <w:trPr>
          <w:trHeight w:val="171"/>
          <w:jc w:val="center"/>
        </w:trPr>
        <w:tc>
          <w:tcPr>
            <w:tcW w:w="3902" w:type="dxa"/>
            <w:tcBorders>
              <w:top w:val="single" w:sz="6" w:space="0" w:color="000000"/>
              <w:left w:val="single" w:sz="6" w:space="0" w:color="000000"/>
              <w:bottom w:val="single" w:sz="6" w:space="0" w:color="000000"/>
              <w:right w:val="single" w:sz="6" w:space="0" w:color="000000"/>
            </w:tcBorders>
            <w:hideMark/>
          </w:tcPr>
          <w:p w14:paraId="273912FA" w14:textId="77777777" w:rsidR="00C11590" w:rsidRPr="008743BF" w:rsidRDefault="006F4C5C" w:rsidP="008743BF">
            <w:pPr>
              <w:spacing w:after="0" w:line="240" w:lineRule="auto"/>
              <w:jc w:val="center"/>
              <w:rPr>
                <w:rFonts w:ascii="Times New Roman" w:eastAsia="Times New Roman" w:hAnsi="Times New Roman"/>
                <w:color w:val="000000"/>
                <w:sz w:val="18"/>
                <w:szCs w:val="18"/>
                <w:lang w:val="uz-Cyrl-UZ" w:eastAsia="ru-RU"/>
              </w:rPr>
            </w:pPr>
            <w:r w:rsidRPr="008743BF">
              <w:rPr>
                <w:rFonts w:ascii="Times New Roman" w:eastAsia="Times New Roman" w:hAnsi="Times New Roman"/>
                <w:color w:val="000000"/>
                <w:sz w:val="18"/>
                <w:szCs w:val="18"/>
                <w:lang w:val="uz-Cyrl-UZ" w:eastAsia="ru-RU"/>
              </w:rPr>
              <w:t>Skreypir</w:t>
            </w:r>
          </w:p>
        </w:tc>
        <w:tc>
          <w:tcPr>
            <w:tcW w:w="1096" w:type="dxa"/>
            <w:tcBorders>
              <w:top w:val="single" w:sz="6" w:space="0" w:color="000000"/>
              <w:left w:val="single" w:sz="6" w:space="0" w:color="000000"/>
              <w:bottom w:val="single" w:sz="6" w:space="0" w:color="000000"/>
              <w:right w:val="single" w:sz="6" w:space="0" w:color="000000"/>
            </w:tcBorders>
            <w:vAlign w:val="center"/>
            <w:hideMark/>
          </w:tcPr>
          <w:p w14:paraId="5399BAE4"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2, 8</w:t>
            </w:r>
          </w:p>
        </w:tc>
        <w:tc>
          <w:tcPr>
            <w:tcW w:w="1186" w:type="dxa"/>
            <w:tcBorders>
              <w:top w:val="single" w:sz="6" w:space="0" w:color="000000"/>
              <w:left w:val="single" w:sz="6" w:space="0" w:color="000000"/>
              <w:bottom w:val="single" w:sz="6" w:space="0" w:color="000000"/>
              <w:right w:val="single" w:sz="6" w:space="0" w:color="000000"/>
            </w:tcBorders>
            <w:vAlign w:val="center"/>
            <w:hideMark/>
          </w:tcPr>
          <w:p w14:paraId="4BA38DE6"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0,9</w:t>
            </w:r>
          </w:p>
        </w:tc>
        <w:tc>
          <w:tcPr>
            <w:tcW w:w="1187" w:type="dxa"/>
            <w:tcBorders>
              <w:top w:val="single" w:sz="6" w:space="0" w:color="000000"/>
              <w:left w:val="single" w:sz="6" w:space="0" w:color="000000"/>
              <w:bottom w:val="single" w:sz="6" w:space="0" w:color="000000"/>
              <w:right w:val="single" w:sz="6" w:space="0" w:color="000000"/>
            </w:tcBorders>
            <w:vAlign w:val="center"/>
            <w:hideMark/>
          </w:tcPr>
          <w:p w14:paraId="5C879EEC" w14:textId="77777777" w:rsidR="00C11590" w:rsidRPr="008743BF" w:rsidRDefault="00C11590" w:rsidP="008743BF">
            <w:pPr>
              <w:spacing w:after="0" w:line="240" w:lineRule="auto"/>
              <w:jc w:val="center"/>
              <w:rPr>
                <w:rFonts w:ascii="Times New Roman" w:eastAsia="Times New Roman" w:hAnsi="Times New Roman"/>
                <w:color w:val="000000"/>
                <w:sz w:val="18"/>
                <w:szCs w:val="18"/>
                <w:lang w:eastAsia="ru-RU"/>
              </w:rPr>
            </w:pPr>
            <w:r w:rsidRPr="008743BF">
              <w:rPr>
                <w:rFonts w:ascii="Times New Roman" w:eastAsia="Times New Roman" w:hAnsi="Times New Roman"/>
                <w:color w:val="000000"/>
                <w:sz w:val="18"/>
                <w:szCs w:val="18"/>
                <w:lang w:eastAsia="ru-RU"/>
              </w:rPr>
              <w:t>1,6</w:t>
            </w:r>
          </w:p>
        </w:tc>
      </w:tr>
    </w:tbl>
    <w:p w14:paraId="5DDEAF21" w14:textId="77777777" w:rsidR="0046608E" w:rsidRPr="0046608E" w:rsidRDefault="0046608E" w:rsidP="008743BF">
      <w:pPr>
        <w:spacing w:before="120" w:after="0" w:line="240" w:lineRule="auto"/>
        <w:ind w:firstLine="284"/>
        <w:jc w:val="both"/>
        <w:rPr>
          <w:rFonts w:ascii="Times New Roman" w:eastAsia="Times New Roman" w:hAnsi="Times New Roman"/>
          <w:color w:val="000000"/>
          <w:sz w:val="20"/>
          <w:szCs w:val="20"/>
          <w:lang w:val="en-US" w:eastAsia="ru-RU"/>
        </w:rPr>
      </w:pPr>
      <w:r w:rsidRPr="0046608E">
        <w:rPr>
          <w:rFonts w:ascii="Times New Roman" w:eastAsia="Times New Roman" w:hAnsi="Times New Roman"/>
          <w:color w:val="000000"/>
          <w:sz w:val="20"/>
          <w:szCs w:val="20"/>
          <w:lang w:val="en-US" w:eastAsia="ru-RU"/>
        </w:rPr>
        <w:t xml:space="preserve">Since the car and the pedestrian are moving equally, the pedestrian passes the path </w:t>
      </w:r>
      <w:proofErr w:type="spellStart"/>
      <w:r w:rsidRPr="0046608E">
        <w:rPr>
          <w:rFonts w:ascii="Times New Roman" w:eastAsia="Times New Roman" w:hAnsi="Times New Roman"/>
          <w:color w:val="000000"/>
          <w:sz w:val="20"/>
          <w:szCs w:val="20"/>
          <w:lang w:val="en-US" w:eastAsia="ru-RU"/>
        </w:rPr>
        <w:t>Sp</w:t>
      </w:r>
      <w:proofErr w:type="spellEnd"/>
      <w:r w:rsidRPr="0046608E">
        <w:rPr>
          <w:rFonts w:ascii="Times New Roman" w:eastAsia="Times New Roman" w:hAnsi="Times New Roman"/>
          <w:color w:val="000000"/>
          <w:sz w:val="20"/>
          <w:szCs w:val="20"/>
          <w:lang w:val="en-US" w:eastAsia="ru-RU"/>
        </w:rPr>
        <w:t xml:space="preserve"> and the car moves for the same time interval ("kinematic case"):</w:t>
      </w:r>
    </w:p>
    <w:p w14:paraId="42F17143" w14:textId="22A044B6" w:rsidR="00C11590" w:rsidRPr="008743BF" w:rsidRDefault="00BB00C3" w:rsidP="008743BF">
      <w:pPr>
        <w:spacing w:before="120" w:after="120" w:line="240" w:lineRule="auto"/>
        <w:jc w:val="center"/>
        <w:rPr>
          <w:rFonts w:ascii="Times New Roman" w:eastAsia="Times New Roman" w:hAnsi="Times New Roman"/>
          <w:color w:val="000000"/>
          <w:sz w:val="20"/>
          <w:szCs w:val="20"/>
          <w:lang w:eastAsia="ru-RU"/>
        </w:rPr>
      </w:pPr>
      <m:oMathPara>
        <m:oMathParaPr>
          <m:jc m:val="right"/>
        </m:oMathParaPr>
        <m:oMath>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lang w:val="en-US"/>
                    </w:rPr>
                    <m:t>S</m:t>
                  </m:r>
                </m:e>
                <m:sub>
                  <m:r>
                    <w:rPr>
                      <w:rFonts w:ascii="Cambria Math" w:hAnsi="Cambria Math"/>
                      <w:sz w:val="20"/>
                      <w:szCs w:val="20"/>
                    </w:rPr>
                    <m:t>a</m:t>
                  </m:r>
                </m:sub>
              </m:sSub>
            </m:num>
            <m:den>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a</m:t>
                  </m:r>
                </m:sub>
              </m:sSub>
            </m:den>
          </m:f>
          <m:r>
            <w:rPr>
              <w:rFonts w:ascii="Cambria Math" w:hAnsi="Cambria Math"/>
              <w:sz w:val="20"/>
              <w:szCs w:val="20"/>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S</m:t>
                  </m:r>
                </m:e>
                <m:sub>
                  <m:r>
                    <w:rPr>
                      <w:rFonts w:ascii="Cambria Math" w:hAnsi="Cambria Math"/>
                      <w:sz w:val="20"/>
                      <w:szCs w:val="20"/>
                    </w:rPr>
                    <m:t>p</m:t>
                  </m:r>
                </m:sub>
              </m:sSub>
            </m:num>
            <m:den>
              <m:sSub>
                <m:sSubPr>
                  <m:ctrlPr>
                    <w:rPr>
                      <w:rFonts w:ascii="Cambria Math" w:hAnsi="Cambria Math"/>
                      <w:i/>
                      <w:sz w:val="20"/>
                      <w:szCs w:val="20"/>
                    </w:rPr>
                  </m:ctrlPr>
                </m:sSubPr>
                <m:e>
                  <m:r>
                    <w:rPr>
                      <w:rFonts w:ascii="Cambria Math" w:hAnsi="Cambria Math"/>
                      <w:sz w:val="20"/>
                      <w:szCs w:val="20"/>
                      <w:lang w:val="en-US"/>
                    </w:rPr>
                    <m:t>v</m:t>
                  </m:r>
                </m:e>
                <m:sub>
                  <m:r>
                    <w:rPr>
                      <w:rFonts w:ascii="Cambria Math" w:hAnsi="Cambria Math"/>
                      <w:sz w:val="20"/>
                      <w:szCs w:val="20"/>
                    </w:rPr>
                    <m:t>p</m:t>
                  </m:r>
                </m:sub>
              </m:sSub>
            </m:den>
          </m:f>
          <m:r>
            <w:rPr>
              <w:rFonts w:ascii="Cambria Math" w:hAnsi="Cambria Math"/>
              <w:sz w:val="20"/>
              <w:szCs w:val="20"/>
            </w:rPr>
            <m:t xml:space="preserve">                                                                                    (2)</m:t>
          </m:r>
        </m:oMath>
      </m:oMathPara>
    </w:p>
    <w:p w14:paraId="4392DCE0" w14:textId="77777777" w:rsidR="00C6466F" w:rsidRPr="00682429" w:rsidRDefault="00C6466F" w:rsidP="008743BF">
      <w:pPr>
        <w:spacing w:after="0" w:line="240" w:lineRule="auto"/>
        <w:jc w:val="both"/>
        <w:rPr>
          <w:rFonts w:ascii="Times New Roman" w:eastAsia="Times New Roman" w:hAnsi="Times New Roman"/>
          <w:color w:val="000000"/>
          <w:sz w:val="20"/>
          <w:szCs w:val="20"/>
          <w:lang w:val="en-US" w:eastAsia="ru-RU"/>
        </w:rPr>
      </w:pPr>
      <w:proofErr w:type="spellStart"/>
      <w:r w:rsidRPr="00682429">
        <w:rPr>
          <w:rFonts w:ascii="Times New Roman" w:eastAsia="Times New Roman" w:hAnsi="Times New Roman"/>
          <w:i/>
          <w:iCs/>
          <w:color w:val="000000"/>
          <w:sz w:val="20"/>
          <w:szCs w:val="20"/>
          <w:lang w:val="en-US" w:eastAsia="ru-RU"/>
        </w:rPr>
        <w:t>S</w:t>
      </w:r>
      <w:r w:rsidR="006F4C5C" w:rsidRPr="00682429">
        <w:rPr>
          <w:rFonts w:ascii="Times New Roman" w:eastAsia="Times New Roman" w:hAnsi="Times New Roman"/>
          <w:i/>
          <w:iCs/>
          <w:color w:val="000000"/>
          <w:sz w:val="20"/>
          <w:szCs w:val="20"/>
          <w:vertAlign w:val="subscript"/>
          <w:lang w:val="en-US" w:eastAsia="ru-RU"/>
        </w:rPr>
        <w:t>p</w:t>
      </w:r>
      <w:proofErr w:type="spellEnd"/>
      <w:r w:rsidRPr="00682429">
        <w:rPr>
          <w:rFonts w:ascii="Times New Roman" w:eastAsia="Times New Roman" w:hAnsi="Times New Roman"/>
          <w:i/>
          <w:iCs/>
          <w:color w:val="000000"/>
          <w:sz w:val="20"/>
          <w:szCs w:val="20"/>
          <w:lang w:val="en-US" w:eastAsia="ru-RU"/>
        </w:rPr>
        <w:t>,</w:t>
      </w:r>
      <w:r w:rsidRPr="00682429">
        <w:rPr>
          <w:rFonts w:ascii="Times New Roman" w:eastAsia="Times New Roman" w:hAnsi="Times New Roman"/>
          <w:color w:val="000000"/>
          <w:sz w:val="20"/>
          <w:szCs w:val="20"/>
          <w:lang w:val="en-US" w:eastAsia="ru-RU"/>
        </w:rPr>
        <w:t xml:space="preserve"> </w:t>
      </w:r>
      <w:r w:rsidR="00D44E0D" w:rsidRPr="00D44E0D">
        <w:rPr>
          <w:rFonts w:ascii="Times New Roman" w:eastAsia="Times New Roman" w:hAnsi="Times New Roman"/>
          <w:color w:val="000000"/>
          <w:sz w:val="20"/>
          <w:szCs w:val="20"/>
          <w:lang w:val="en-US" w:eastAsia="ru-RU"/>
        </w:rPr>
        <w:t>exponent and in addition to the expressions, we get an equation with one unknown (</w:t>
      </w:r>
      <w:r w:rsidR="00D44E0D" w:rsidRPr="00D44E0D">
        <w:rPr>
          <w:rFonts w:ascii="Times New Roman" w:eastAsia="Times New Roman" w:hAnsi="Times New Roman"/>
          <w:i/>
          <w:color w:val="000000"/>
          <w:sz w:val="20"/>
          <w:szCs w:val="20"/>
          <w:lang w:val="en-US" w:eastAsia="ru-RU"/>
        </w:rPr>
        <w:t>S</w:t>
      </w:r>
      <w:r w:rsidR="00D44E0D" w:rsidRPr="00D44E0D">
        <w:rPr>
          <w:rFonts w:ascii="Times New Roman" w:eastAsia="Times New Roman" w:hAnsi="Times New Roman"/>
          <w:i/>
          <w:color w:val="000000"/>
          <w:sz w:val="20"/>
          <w:szCs w:val="20"/>
          <w:vertAlign w:val="subscript"/>
          <w:lang w:val="en-US" w:eastAsia="ru-RU"/>
        </w:rPr>
        <w:t>a</w:t>
      </w:r>
      <w:r w:rsidR="00D44E0D" w:rsidRPr="00D44E0D">
        <w:rPr>
          <w:rFonts w:ascii="Times New Roman" w:eastAsia="Times New Roman" w:hAnsi="Times New Roman"/>
          <w:color w:val="000000"/>
          <w:sz w:val="20"/>
          <w:szCs w:val="20"/>
          <w:lang w:val="en-US" w:eastAsia="ru-RU"/>
        </w:rPr>
        <w:t>):</w:t>
      </w:r>
    </w:p>
    <w:p w14:paraId="7430466D" w14:textId="176F6ECC" w:rsidR="00427520" w:rsidRPr="008743BF" w:rsidRDefault="00BB00C3" w:rsidP="008743BF">
      <w:pPr>
        <w:spacing w:before="120" w:after="120" w:line="240" w:lineRule="auto"/>
        <w:jc w:val="center"/>
        <w:rPr>
          <w:rFonts w:ascii="Times New Roman" w:hAnsi="Times New Roman"/>
          <w:sz w:val="20"/>
          <w:szCs w:val="20"/>
        </w:rPr>
      </w:pPr>
      <m:oMathPara>
        <m:oMathParaPr>
          <m:jc m:val="right"/>
        </m:oMathParaPr>
        <m:oMath>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lang w:val="en-US"/>
                    </w:rPr>
                    <m:t>S</m:t>
                  </m:r>
                </m:e>
                <m:sub>
                  <m:r>
                    <w:rPr>
                      <w:rFonts w:ascii="Cambria Math" w:hAnsi="Cambria Math"/>
                      <w:sz w:val="20"/>
                      <w:szCs w:val="20"/>
                    </w:rPr>
                    <m:t>a</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rPr>
                    <m:t>x</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m:t>
                  </m:r>
                </m:e>
                <m:sub>
                  <m:r>
                    <w:rPr>
                      <w:rFonts w:ascii="Cambria Math" w:hAnsi="Cambria Math"/>
                      <w:sz w:val="20"/>
                      <w:szCs w:val="20"/>
                    </w:rPr>
                    <m:t>x</m:t>
                  </m:r>
                </m:sub>
              </m:sSub>
            </m:e>
          </m:d>
          <m:r>
            <w:rPr>
              <w:rFonts w:ascii="Cambria Math" w:hAnsi="Cambria Math"/>
              <w:sz w:val="20"/>
              <w:szCs w:val="20"/>
            </w:rPr>
            <m:t>*</m:t>
          </m:r>
          <m:d>
            <m:dPr>
              <m:ctrlPr>
                <w:rPr>
                  <w:rFonts w:ascii="Cambria Math" w:hAnsi="Cambria Math"/>
                  <w:i/>
                  <w:sz w:val="20"/>
                  <w:szCs w:val="20"/>
                </w:rPr>
              </m:ctrlPr>
            </m:dPr>
            <m:e>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S</m:t>
                      </m:r>
                    </m:e>
                    <m:sub>
                      <m:r>
                        <w:rPr>
                          <w:rFonts w:ascii="Cambria Math" w:hAnsi="Cambria Math"/>
                          <w:sz w:val="20"/>
                          <w:szCs w:val="20"/>
                        </w:rPr>
                        <m:t>a</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p</m:t>
                      </m:r>
                    </m:sub>
                  </m:sSub>
                </m:num>
                <m:den>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a</m:t>
                      </m:r>
                    </m:sub>
                  </m:sSub>
                </m:den>
              </m:f>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m:t>
                  </m:r>
                </m:e>
                <m:sub>
                  <m:r>
                    <w:rPr>
                      <w:rFonts w:ascii="Cambria Math" w:hAnsi="Cambria Math"/>
                      <w:sz w:val="20"/>
                      <w:szCs w:val="20"/>
                    </w:rPr>
                    <m:t>y</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l</m:t>
                  </m:r>
                </m:e>
                <m:sub>
                  <m:r>
                    <w:rPr>
                      <w:rFonts w:ascii="Cambria Math" w:hAnsi="Cambria Math"/>
                      <w:sz w:val="20"/>
                      <w:szCs w:val="20"/>
                    </w:rPr>
                    <m:t>y</m:t>
                  </m:r>
                </m:sub>
              </m:sSub>
            </m:e>
          </m:d>
          <m:r>
            <w:rPr>
              <w:rFonts w:ascii="Cambria Math" w:hAnsi="Cambria Math"/>
              <w:sz w:val="20"/>
              <w:szCs w:val="20"/>
            </w:rPr>
            <m:t>=</m:t>
          </m:r>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m:t>
                  </m:r>
                </m:e>
                <m:sub>
                  <m:r>
                    <w:rPr>
                      <w:rFonts w:ascii="Cambria Math" w:hAnsi="Cambria Math"/>
                      <w:sz w:val="20"/>
                      <w:szCs w:val="20"/>
                    </w:rPr>
                    <m:t>y</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rPr>
                    <m:t>y</m:t>
                  </m:r>
                </m:sub>
              </m:sSub>
            </m:e>
          </m:d>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m:t>
              </m:r>
            </m:e>
            <m:sub>
              <m:r>
                <w:rPr>
                  <w:rFonts w:ascii="Cambria Math" w:hAnsi="Cambria Math"/>
                  <w:sz w:val="20"/>
                  <w:szCs w:val="20"/>
                </w:rPr>
                <m:t>x</m:t>
              </m:r>
            </m:sub>
          </m:sSub>
          <m:r>
            <w:rPr>
              <w:rFonts w:ascii="Cambria Math" w:hAnsi="Cambria Math"/>
              <w:sz w:val="20"/>
              <w:szCs w:val="20"/>
            </w:rPr>
            <m:t xml:space="preserve">                                   (3)</m:t>
          </m:r>
        </m:oMath>
      </m:oMathPara>
    </w:p>
    <w:p w14:paraId="7B0AC79E" w14:textId="77777777" w:rsidR="00D44E0D" w:rsidRPr="00D44E0D" w:rsidRDefault="00D44E0D" w:rsidP="008743BF">
      <w:pPr>
        <w:spacing w:after="0" w:line="240" w:lineRule="auto"/>
        <w:ind w:firstLine="284"/>
        <w:jc w:val="both"/>
        <w:rPr>
          <w:rFonts w:ascii="Times New Roman" w:eastAsia="Times New Roman" w:hAnsi="Times New Roman"/>
          <w:color w:val="000000"/>
          <w:sz w:val="20"/>
          <w:szCs w:val="20"/>
          <w:lang w:val="en-US" w:eastAsia="ru-RU"/>
        </w:rPr>
      </w:pPr>
      <w:r w:rsidRPr="00D44E0D">
        <w:rPr>
          <w:rFonts w:ascii="Times New Roman" w:eastAsia="Times New Roman" w:hAnsi="Times New Roman"/>
          <w:color w:val="000000"/>
          <w:sz w:val="20"/>
          <w:szCs w:val="20"/>
          <w:lang w:val="en-US" w:eastAsia="ru-RU"/>
        </w:rPr>
        <w:t xml:space="preserve">This is a second-order equation for determining how far </w:t>
      </w:r>
      <w:r w:rsidRPr="00D44E0D">
        <w:rPr>
          <w:rFonts w:ascii="Times New Roman" w:eastAsia="Times New Roman" w:hAnsi="Times New Roman"/>
          <w:i/>
          <w:color w:val="000000"/>
          <w:sz w:val="20"/>
          <w:szCs w:val="20"/>
          <w:lang w:val="en-US" w:eastAsia="ru-RU"/>
        </w:rPr>
        <w:t>S</w:t>
      </w:r>
      <w:r w:rsidRPr="00D44E0D">
        <w:rPr>
          <w:rFonts w:ascii="Times New Roman" w:eastAsia="Times New Roman" w:hAnsi="Times New Roman"/>
          <w:i/>
          <w:color w:val="000000"/>
          <w:sz w:val="20"/>
          <w:szCs w:val="20"/>
          <w:vertAlign w:val="subscript"/>
          <w:lang w:val="en-US" w:eastAsia="ru-RU"/>
        </w:rPr>
        <w:t>a</w:t>
      </w:r>
      <w:r w:rsidRPr="00D44E0D">
        <w:rPr>
          <w:rFonts w:ascii="Times New Roman" w:eastAsia="Times New Roman" w:hAnsi="Times New Roman"/>
          <w:color w:val="000000"/>
          <w:sz w:val="20"/>
          <w:szCs w:val="20"/>
          <w:lang w:val="en-US" w:eastAsia="ru-RU"/>
        </w:rPr>
        <w:t xml:space="preserve"> is from the scene of a traff</w:t>
      </w:r>
      <w:r w:rsidR="00B8276A">
        <w:rPr>
          <w:rFonts w:ascii="Times New Roman" w:eastAsia="Times New Roman" w:hAnsi="Times New Roman"/>
          <w:color w:val="000000"/>
          <w:sz w:val="20"/>
          <w:szCs w:val="20"/>
          <w:lang w:val="en-US" w:eastAsia="ru-RU"/>
        </w:rPr>
        <w:t xml:space="preserve">ic accident, since the values </w:t>
      </w:r>
      <w:r w:rsidRPr="00D44E0D">
        <w:rPr>
          <w:rFonts w:ascii="Times New Roman" w:eastAsia="Times New Roman" w:hAnsi="Times New Roman"/>
          <w:color w:val="000000"/>
          <w:sz w:val="20"/>
          <w:szCs w:val="20"/>
          <w:lang w:val="en-US" w:eastAsia="ru-RU"/>
        </w:rPr>
        <w:t xml:space="preserve">of other parameters included in this equation are known, it is recommended to replace them immediately to simplify the calculations, and then </w:t>
      </w:r>
      <w:r w:rsidRPr="00D44E0D">
        <w:rPr>
          <w:rFonts w:ascii="Times New Roman" w:eastAsia="Times New Roman" w:hAnsi="Times New Roman"/>
          <w:i/>
          <w:color w:val="000000"/>
          <w:sz w:val="20"/>
          <w:szCs w:val="20"/>
          <w:lang w:val="en-US" w:eastAsia="ru-RU"/>
        </w:rPr>
        <w:t>S</w:t>
      </w:r>
      <w:r w:rsidRPr="00D44E0D">
        <w:rPr>
          <w:rFonts w:ascii="Times New Roman" w:eastAsia="Times New Roman" w:hAnsi="Times New Roman"/>
          <w:i/>
          <w:color w:val="000000"/>
          <w:sz w:val="20"/>
          <w:szCs w:val="20"/>
          <w:vertAlign w:val="subscript"/>
          <w:lang w:val="en-US" w:eastAsia="ru-RU"/>
        </w:rPr>
        <w:t>a</w:t>
      </w:r>
      <w:r w:rsidRPr="00D44E0D">
        <w:rPr>
          <w:rFonts w:ascii="Times New Roman" w:eastAsia="Times New Roman" w:hAnsi="Times New Roman"/>
          <w:color w:val="000000"/>
          <w:sz w:val="20"/>
          <w:szCs w:val="20"/>
          <w:lang w:val="en-US" w:eastAsia="ru-RU"/>
        </w:rPr>
        <w:t xml:space="preserve"> is determined.</w:t>
      </w:r>
    </w:p>
    <w:p w14:paraId="6798FAB2" w14:textId="1A125FBD" w:rsidR="00D44E0D" w:rsidRPr="00D44E0D" w:rsidRDefault="00D44E0D" w:rsidP="008743BF">
      <w:pPr>
        <w:spacing w:after="0" w:line="240" w:lineRule="auto"/>
        <w:ind w:firstLine="284"/>
        <w:jc w:val="both"/>
        <w:rPr>
          <w:rFonts w:ascii="Times New Roman" w:eastAsia="Times New Roman" w:hAnsi="Times New Roman"/>
          <w:color w:val="000000"/>
          <w:sz w:val="20"/>
          <w:szCs w:val="20"/>
          <w:lang w:val="en-US" w:eastAsia="ru-RU"/>
        </w:rPr>
      </w:pPr>
      <w:r w:rsidRPr="00D44E0D">
        <w:rPr>
          <w:rFonts w:ascii="Times New Roman" w:eastAsia="Times New Roman" w:hAnsi="Times New Roman"/>
          <w:color w:val="000000"/>
          <w:sz w:val="20"/>
          <w:szCs w:val="20"/>
          <w:lang w:val="en-US" w:eastAsia="ru-RU"/>
        </w:rPr>
        <w:t>The equation obtained on the basis of the calculation scheme shown in Fig. 1a. This figure describes the relative position of three points corresponding to the driver (v-point), the pedestrian (l-point) and the object's limiting view angle (ye-point). These three points can be on the same straight line in two cases: the car and the pedestrian have not yet reached the corner of the obstacle in their movement, and they have already passed it</w:t>
      </w:r>
      <w:r w:rsidR="0074297F">
        <w:rPr>
          <w:rFonts w:ascii="Times New Roman" w:eastAsia="Times New Roman" w:hAnsi="Times New Roman"/>
          <w:color w:val="000000"/>
          <w:sz w:val="20"/>
          <w:szCs w:val="20"/>
          <w:lang w:val="en-US" w:eastAsia="ru-RU"/>
        </w:rPr>
        <w:t xml:space="preserve"> [24, 25, 26, 27, 28, 29, 30]</w:t>
      </w:r>
      <w:r w:rsidRPr="00D44E0D">
        <w:rPr>
          <w:rFonts w:ascii="Times New Roman" w:eastAsia="Times New Roman" w:hAnsi="Times New Roman"/>
          <w:color w:val="000000"/>
          <w:sz w:val="20"/>
          <w:szCs w:val="20"/>
          <w:lang w:val="en-US" w:eastAsia="ru-RU"/>
        </w:rPr>
        <w:t>.</w:t>
      </w:r>
    </w:p>
    <w:p w14:paraId="72D67A11" w14:textId="20FEFFAB" w:rsidR="00D44E0D" w:rsidRDefault="00D44E0D" w:rsidP="008743BF">
      <w:pPr>
        <w:spacing w:after="0" w:line="240" w:lineRule="auto"/>
        <w:ind w:firstLine="284"/>
        <w:jc w:val="both"/>
        <w:rPr>
          <w:rFonts w:ascii="Times New Roman" w:eastAsia="Times New Roman" w:hAnsi="Times New Roman"/>
          <w:color w:val="000000"/>
          <w:sz w:val="20"/>
          <w:szCs w:val="20"/>
          <w:lang w:val="en-US" w:eastAsia="ru-RU"/>
        </w:rPr>
      </w:pPr>
      <w:r w:rsidRPr="00D44E0D">
        <w:rPr>
          <w:rFonts w:ascii="Times New Roman" w:eastAsia="Times New Roman" w:hAnsi="Times New Roman"/>
          <w:color w:val="000000"/>
          <w:sz w:val="20"/>
          <w:szCs w:val="20"/>
          <w:lang w:val="en-US" w:eastAsia="ru-RU"/>
        </w:rPr>
        <w:t xml:space="preserve">After identifying </w:t>
      </w:r>
      <w:r w:rsidRPr="00D44E0D">
        <w:rPr>
          <w:rFonts w:ascii="Times New Roman" w:eastAsia="Times New Roman" w:hAnsi="Times New Roman"/>
          <w:i/>
          <w:color w:val="000000"/>
          <w:sz w:val="20"/>
          <w:szCs w:val="20"/>
          <w:lang w:val="en-US" w:eastAsia="ru-RU"/>
        </w:rPr>
        <w:t>S</w:t>
      </w:r>
      <w:r w:rsidRPr="00D44E0D">
        <w:rPr>
          <w:rFonts w:ascii="Times New Roman" w:eastAsia="Times New Roman" w:hAnsi="Times New Roman"/>
          <w:i/>
          <w:color w:val="000000"/>
          <w:sz w:val="20"/>
          <w:szCs w:val="20"/>
          <w:vertAlign w:val="subscript"/>
          <w:lang w:val="en-US" w:eastAsia="ru-RU"/>
        </w:rPr>
        <w:t>a</w:t>
      </w:r>
      <w:r w:rsidRPr="00D44E0D">
        <w:rPr>
          <w:rFonts w:ascii="Times New Roman" w:eastAsia="Times New Roman" w:hAnsi="Times New Roman"/>
          <w:i/>
          <w:color w:val="000000"/>
          <w:sz w:val="20"/>
          <w:szCs w:val="20"/>
          <w:lang w:val="en-US" w:eastAsia="ru-RU"/>
        </w:rPr>
        <w:t>,</w:t>
      </w:r>
      <w:r w:rsidRPr="00D44E0D">
        <w:rPr>
          <w:rFonts w:ascii="Times New Roman" w:eastAsia="Times New Roman" w:hAnsi="Times New Roman"/>
          <w:color w:val="000000"/>
          <w:sz w:val="20"/>
          <w:szCs w:val="20"/>
          <w:lang w:val="en-US" w:eastAsia="ru-RU"/>
        </w:rPr>
        <w:t xml:space="preserve"> the study produced a seemingly endless collision and traffic accident. The obtained value of </w:t>
      </w:r>
      <w:r w:rsidRPr="00D44E0D">
        <w:rPr>
          <w:rFonts w:ascii="Times New Roman" w:eastAsia="Times New Roman" w:hAnsi="Times New Roman"/>
          <w:i/>
          <w:color w:val="000000"/>
          <w:sz w:val="20"/>
          <w:szCs w:val="20"/>
          <w:lang w:val="en-US" w:eastAsia="ru-RU"/>
        </w:rPr>
        <w:t>S</w:t>
      </w:r>
      <w:r w:rsidRPr="00D44E0D">
        <w:rPr>
          <w:rFonts w:ascii="Times New Roman" w:eastAsia="Times New Roman" w:hAnsi="Times New Roman"/>
          <w:i/>
          <w:color w:val="000000"/>
          <w:sz w:val="20"/>
          <w:szCs w:val="20"/>
          <w:vertAlign w:val="subscript"/>
          <w:lang w:val="en-US" w:eastAsia="ru-RU"/>
        </w:rPr>
        <w:t>a</w:t>
      </w:r>
      <w:r w:rsidRPr="00D44E0D">
        <w:rPr>
          <w:rFonts w:ascii="Times New Roman" w:eastAsia="Times New Roman" w:hAnsi="Times New Roman"/>
          <w:color w:val="000000"/>
          <w:sz w:val="20"/>
          <w:szCs w:val="20"/>
          <w:lang w:val="en-US" w:eastAsia="ru-RU"/>
        </w:rPr>
        <w:t xml:space="preserve"> is compared with the stopping distance, which determines the possibility of stopping the car before the pedestrian lane with a timely response to the appearance of the driver.</w:t>
      </w:r>
      <w:r>
        <w:rPr>
          <w:rFonts w:ascii="Times New Roman" w:eastAsia="Times New Roman" w:hAnsi="Times New Roman"/>
          <w:color w:val="000000"/>
          <w:sz w:val="20"/>
          <w:szCs w:val="20"/>
          <w:lang w:val="en-US" w:eastAsia="ru-RU"/>
        </w:rPr>
        <w:t xml:space="preserve"> </w:t>
      </w:r>
      <w:r w:rsidR="00707DB7" w:rsidRPr="00682429">
        <w:rPr>
          <w:rFonts w:ascii="Times New Roman" w:eastAsia="Times New Roman" w:hAnsi="Times New Roman"/>
          <w:color w:val="000000"/>
          <w:sz w:val="20"/>
          <w:szCs w:val="20"/>
          <w:lang w:val="en-US" w:eastAsia="ru-RU"/>
        </w:rPr>
        <w:t>S</w:t>
      </w:r>
      <w:r w:rsidR="00A25F71" w:rsidRPr="00682429">
        <w:rPr>
          <w:rFonts w:ascii="Times New Roman" w:eastAsia="Times New Roman" w:hAnsi="Times New Roman"/>
          <w:color w:val="000000"/>
          <w:sz w:val="20"/>
          <w:szCs w:val="20"/>
          <w:vertAlign w:val="subscript"/>
          <w:lang w:val="uz-Cyrl-UZ" w:eastAsia="ru-RU"/>
        </w:rPr>
        <w:t>а</w:t>
      </w:r>
      <w:r w:rsidR="00395F23" w:rsidRPr="003C259E">
        <w:rPr>
          <w:rFonts w:ascii="Times New Roman" w:eastAsia="Times New Roman" w:hAnsi="Times New Roman"/>
          <w:noProof/>
          <w:color w:val="000000"/>
          <w:sz w:val="20"/>
          <w:szCs w:val="20"/>
          <w:vertAlign w:val="subscript"/>
          <w:lang w:eastAsia="ru-RU"/>
        </w:rPr>
        <w:drawing>
          <wp:inline distT="0" distB="0" distL="0" distR="0" wp14:anchorId="19DF0B01" wp14:editId="3021EFF3">
            <wp:extent cx="174625" cy="174625"/>
            <wp:effectExtent l="0" t="0" r="0" b="0"/>
            <wp:docPr id="8" name="Рисунок 7" descr="https://studfile.net/html/2706/20/html_fuYhQGnXrK.tbNM/img-sUdxK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ttps://studfile.net/html/2706/20/html_fuYhQGnXrK.tbNM/img-sUdxKW.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00707DB7" w:rsidRPr="00682429">
        <w:rPr>
          <w:rFonts w:ascii="Times New Roman" w:eastAsia="Times New Roman" w:hAnsi="Times New Roman"/>
          <w:color w:val="000000"/>
          <w:sz w:val="20"/>
          <w:szCs w:val="20"/>
          <w:lang w:val="en-US" w:eastAsia="ru-RU"/>
        </w:rPr>
        <w:t>S</w:t>
      </w:r>
      <w:r w:rsidR="00707DB7" w:rsidRPr="00682429">
        <w:rPr>
          <w:rFonts w:ascii="Times New Roman" w:eastAsia="Times New Roman" w:hAnsi="Times New Roman"/>
          <w:color w:val="000000"/>
          <w:sz w:val="20"/>
          <w:szCs w:val="20"/>
          <w:vertAlign w:val="subscript"/>
          <w:lang w:eastAsia="ru-RU"/>
        </w:rPr>
        <w:t>о</w:t>
      </w:r>
      <w:r w:rsidR="001F50AC" w:rsidRPr="00682429">
        <w:rPr>
          <w:rFonts w:ascii="Times New Roman" w:eastAsia="Times New Roman" w:hAnsi="Times New Roman"/>
          <w:color w:val="000000"/>
          <w:sz w:val="20"/>
          <w:szCs w:val="20"/>
          <w:lang w:val="en-US" w:eastAsia="ru-RU"/>
        </w:rPr>
        <w:t xml:space="preserve">, </w:t>
      </w:r>
      <w:r w:rsidRPr="00D44E0D">
        <w:rPr>
          <w:rFonts w:ascii="Times New Roman" w:eastAsia="Times New Roman" w:hAnsi="Times New Roman"/>
          <w:color w:val="000000"/>
          <w:sz w:val="20"/>
          <w:szCs w:val="20"/>
          <w:lang w:val="en-US" w:eastAsia="ru-RU"/>
        </w:rPr>
        <w:t xml:space="preserve">the driver is checked by comparing the driver with timely braking and starting the movement from the scene of the pedestrian traffic accident. Since the dangerous situation is determined by the time when the pedestrian can be detected by the driver, it is necessary to take into </w:t>
      </w:r>
      <w:r w:rsidRPr="00D44E0D">
        <w:rPr>
          <w:rFonts w:ascii="Times New Roman" w:eastAsia="Times New Roman" w:hAnsi="Times New Roman"/>
          <w:color w:val="000000"/>
          <w:sz w:val="20"/>
          <w:szCs w:val="20"/>
          <w:lang w:val="en-US" w:eastAsia="ru-RU"/>
        </w:rPr>
        <w:lastRenderedPageBreak/>
        <w:t xml:space="preserve">account not only the distance traveled by the pedestrian in the limitless field of vision </w:t>
      </w:r>
      <w:r w:rsidRPr="00682429">
        <w:rPr>
          <w:rFonts w:ascii="Times New Roman" w:eastAsia="Times New Roman" w:hAnsi="Times New Roman"/>
          <w:color w:val="000000"/>
          <w:sz w:val="20"/>
          <w:szCs w:val="20"/>
          <w:lang w:val="en-US" w:eastAsia="ru-RU"/>
        </w:rPr>
        <w:t>(</w:t>
      </w:r>
      <w:r w:rsidR="00395F23" w:rsidRPr="003C259E">
        <w:rPr>
          <w:rFonts w:ascii="Times New Roman" w:eastAsia="Times New Roman" w:hAnsi="Times New Roman"/>
          <w:noProof/>
          <w:color w:val="000000"/>
          <w:sz w:val="20"/>
          <w:szCs w:val="20"/>
          <w:lang w:eastAsia="ru-RU"/>
        </w:rPr>
        <w:drawing>
          <wp:inline distT="0" distB="0" distL="0" distR="0" wp14:anchorId="1CB5E2A8" wp14:editId="0267437A">
            <wp:extent cx="191135" cy="174625"/>
            <wp:effectExtent l="0" t="0" r="0" b="0"/>
            <wp:docPr id="9" name="Рисунок 8" descr="https://studfile.net/html/2706/20/html_fuYhQGnXrK.tbNM/img-QG6Ac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https://studfile.net/html/2706/20/html_fuYhQGnXrK.tbNM/img-QG6Ac4.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1135" cy="174625"/>
                    </a:xfrm>
                    <a:prstGeom prst="rect">
                      <a:avLst/>
                    </a:prstGeom>
                    <a:noFill/>
                    <a:ln>
                      <a:noFill/>
                    </a:ln>
                  </pic:spPr>
                </pic:pic>
              </a:graphicData>
            </a:graphic>
          </wp:inline>
        </w:drawing>
      </w:r>
      <w:r w:rsidRPr="00682429">
        <w:rPr>
          <w:rFonts w:ascii="Times New Roman" w:eastAsia="Times New Roman" w:hAnsi="Times New Roman"/>
          <w:color w:val="000000"/>
          <w:sz w:val="20"/>
          <w:szCs w:val="20"/>
          <w:vertAlign w:val="subscript"/>
          <w:lang w:eastAsia="ru-RU"/>
        </w:rPr>
        <w:t>у</w:t>
      </w:r>
      <w:r w:rsidRPr="00682429">
        <w:rPr>
          <w:rFonts w:ascii="Times New Roman" w:eastAsia="Times New Roman" w:hAnsi="Times New Roman"/>
          <w:color w:val="000000"/>
          <w:sz w:val="20"/>
          <w:szCs w:val="20"/>
          <w:lang w:val="en-US" w:eastAsia="ru-RU"/>
        </w:rPr>
        <w:t>+l</w:t>
      </w:r>
      <w:r w:rsidRPr="00682429">
        <w:rPr>
          <w:rFonts w:ascii="Times New Roman" w:eastAsia="Times New Roman" w:hAnsi="Times New Roman"/>
          <w:color w:val="000000"/>
          <w:sz w:val="20"/>
          <w:szCs w:val="20"/>
          <w:vertAlign w:val="subscript"/>
          <w:lang w:eastAsia="ru-RU"/>
        </w:rPr>
        <w:t>у</w:t>
      </w:r>
      <w:r w:rsidRPr="00682429">
        <w:rPr>
          <w:rFonts w:ascii="Times New Roman" w:eastAsia="Times New Roman" w:hAnsi="Times New Roman"/>
          <w:color w:val="000000"/>
          <w:sz w:val="20"/>
          <w:szCs w:val="20"/>
          <w:lang w:val="en-US" w:eastAsia="ru-RU"/>
        </w:rPr>
        <w:t xml:space="preserve">), </w:t>
      </w:r>
      <w:r w:rsidRPr="00D44E0D">
        <w:rPr>
          <w:rFonts w:ascii="Times New Roman" w:eastAsia="Times New Roman" w:hAnsi="Times New Roman"/>
          <w:color w:val="000000"/>
          <w:sz w:val="20"/>
          <w:szCs w:val="20"/>
          <w:lang w:val="en-US" w:eastAsia="ru-RU"/>
        </w:rPr>
        <w:t>but also the slightly larger vision need in some cases this extra thing is very important. The condition for safe passage under the influence of the end surface of the vehicle should be written as follows:</w:t>
      </w:r>
    </w:p>
    <w:p w14:paraId="47EF9653" w14:textId="27B98408" w:rsidR="00C11590" w:rsidRPr="008743BF" w:rsidRDefault="00BB00C3" w:rsidP="008743BF">
      <w:pPr>
        <w:spacing w:before="120" w:after="120" w:line="240" w:lineRule="auto"/>
        <w:jc w:val="center"/>
        <w:rPr>
          <w:rFonts w:ascii="Times New Roman" w:eastAsia="Times New Roman" w:hAnsi="Times New Roman"/>
          <w:color w:val="000000"/>
          <w:sz w:val="20"/>
          <w:szCs w:val="20"/>
          <w:lang w:eastAsia="ru-RU"/>
        </w:rPr>
      </w:pPr>
      <m:oMathPara>
        <m:oMathParaPr>
          <m:jc m:val="right"/>
        </m:oMathParaPr>
        <m:oMath>
          <m:sSub>
            <m:sSubPr>
              <m:ctrlPr>
                <w:rPr>
                  <w:rFonts w:ascii="Cambria Math" w:hAnsi="Cambria Math"/>
                  <w:i/>
                  <w:sz w:val="20"/>
                  <w:szCs w:val="20"/>
                </w:rPr>
              </m:ctrlPr>
            </m:sSubPr>
            <m:e>
              <m:r>
                <w:rPr>
                  <w:rFonts w:ascii="Cambria Math" w:hAnsi="Cambria Math"/>
                  <w:sz w:val="20"/>
                  <w:szCs w:val="20"/>
                </w:rPr>
                <m:t>S'</m:t>
              </m:r>
            </m:e>
            <m:sub>
              <m:r>
                <w:rPr>
                  <w:rFonts w:ascii="Cambria Math" w:hAnsi="Cambria Math"/>
                  <w:sz w:val="20"/>
                  <w:szCs w:val="20"/>
                </w:rPr>
                <m:t>p</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p</m:t>
              </m:r>
            </m:sub>
          </m:sSub>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dn</m:t>
              </m:r>
            </m:sub>
          </m:sSub>
          <m:r>
            <w:rPr>
              <w:rFonts w:ascii="Cambria Math" w:hAnsi="Cambria Math"/>
              <w:sz w:val="20"/>
              <w:szCs w:val="20"/>
            </w:rPr>
            <m:t>&gt;</m:t>
          </m:r>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S</m:t>
                  </m:r>
                </m:e>
                <m:sub>
                  <m:r>
                    <w:rPr>
                      <w:rFonts w:ascii="Cambria Math" w:hAnsi="Cambria Math"/>
                      <w:sz w:val="20"/>
                      <w:szCs w:val="20"/>
                    </w:rPr>
                    <m:t>p</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rPr>
                    <m:t>a</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l</m:t>
                  </m:r>
                </m:e>
                <m:sub>
                  <m:r>
                    <w:rPr>
                      <w:rFonts w:ascii="Cambria Math" w:hAnsi="Cambria Math"/>
                      <w:sz w:val="20"/>
                      <w:szCs w:val="20"/>
                    </w:rPr>
                    <m:t>y</m:t>
                  </m:r>
                </m:sub>
              </m:sSub>
            </m:e>
          </m:d>
          <m:r>
            <w:rPr>
              <w:rFonts w:ascii="Cambria Math" w:hAnsi="Cambria Math"/>
              <w:sz w:val="20"/>
              <w:szCs w:val="20"/>
            </w:rPr>
            <m:t xml:space="preserve">                                                                      (4)</m:t>
          </m:r>
        </m:oMath>
      </m:oMathPara>
    </w:p>
    <w:p w14:paraId="7D94301A" w14:textId="6DA8E6AE" w:rsidR="008D70BA" w:rsidRPr="00D44E0D" w:rsidRDefault="00D44E0D" w:rsidP="008743BF">
      <w:pPr>
        <w:spacing w:after="0" w:line="240" w:lineRule="auto"/>
        <w:jc w:val="both"/>
        <w:rPr>
          <w:rFonts w:ascii="Times New Roman" w:eastAsia="Times New Roman" w:hAnsi="Times New Roman"/>
          <w:color w:val="000000"/>
          <w:sz w:val="20"/>
          <w:szCs w:val="20"/>
          <w:lang w:val="en-US" w:eastAsia="ru-RU"/>
        </w:rPr>
      </w:pPr>
      <w:r>
        <w:rPr>
          <w:rFonts w:ascii="Times New Roman" w:eastAsia="Times New Roman" w:hAnsi="Times New Roman"/>
          <w:color w:val="000000"/>
          <w:sz w:val="20"/>
          <w:szCs w:val="20"/>
          <w:lang w:val="en-US" w:eastAsia="ru-RU"/>
        </w:rPr>
        <w:t>Here:</w:t>
      </w:r>
      <w:r w:rsidR="008D70BA" w:rsidRPr="00D44E0D">
        <w:rPr>
          <w:rFonts w:ascii="Times New Roman" w:eastAsia="Times New Roman" w:hAnsi="Times New Roman"/>
          <w:color w:val="000000"/>
          <w:sz w:val="20"/>
          <w:szCs w:val="20"/>
          <w:lang w:val="en-US" w:eastAsia="ru-RU"/>
        </w:rPr>
        <w:t xml:space="preserve"> </w:t>
      </w:r>
      <w:proofErr w:type="spellStart"/>
      <w:r w:rsidR="008D70BA" w:rsidRPr="00D44E0D">
        <w:rPr>
          <w:rFonts w:ascii="Times New Roman" w:eastAsia="Times New Roman" w:hAnsi="Times New Roman"/>
          <w:i/>
          <w:iCs/>
          <w:color w:val="000000"/>
          <w:sz w:val="20"/>
          <w:szCs w:val="20"/>
          <w:lang w:val="en-US" w:eastAsia="ru-RU"/>
        </w:rPr>
        <w:t>S'</w:t>
      </w:r>
      <w:r w:rsidR="00CF72BC" w:rsidRPr="00682429">
        <w:rPr>
          <w:rFonts w:ascii="Times New Roman" w:eastAsia="Times New Roman" w:hAnsi="Times New Roman"/>
          <w:i/>
          <w:iCs/>
          <w:color w:val="000000"/>
          <w:sz w:val="20"/>
          <w:szCs w:val="20"/>
          <w:vertAlign w:val="subscript"/>
          <w:lang w:val="en-US" w:eastAsia="ru-RU"/>
        </w:rPr>
        <w:t>p</w:t>
      </w:r>
      <w:proofErr w:type="spellEnd"/>
      <w:r w:rsidR="008D70BA" w:rsidRPr="00D44E0D">
        <w:rPr>
          <w:rFonts w:ascii="Times New Roman" w:eastAsia="Times New Roman" w:hAnsi="Times New Roman"/>
          <w:color w:val="000000"/>
          <w:sz w:val="20"/>
          <w:szCs w:val="20"/>
          <w:lang w:val="en-US" w:eastAsia="ru-RU"/>
        </w:rPr>
        <w:t>-</w:t>
      </w:r>
      <w:r w:rsidRPr="00D44E0D">
        <w:rPr>
          <w:lang w:val="en-US"/>
        </w:rPr>
        <w:t xml:space="preserve"> </w:t>
      </w:r>
      <w:r w:rsidRPr="00D44E0D">
        <w:rPr>
          <w:rFonts w:ascii="Times New Roman" w:eastAsia="Times New Roman" w:hAnsi="Times New Roman"/>
          <w:color w:val="000000"/>
          <w:sz w:val="20"/>
          <w:szCs w:val="20"/>
          <w:lang w:val="en-US" w:eastAsia="ru-RU"/>
        </w:rPr>
        <w:t>this is the ability of the driver to brake in time when he has the opportunity to see the pedestrian.</w:t>
      </w:r>
    </w:p>
    <w:p w14:paraId="390656EC" w14:textId="77777777" w:rsidR="00D44E0D" w:rsidRDefault="00D44E0D" w:rsidP="00851BE0">
      <w:pPr>
        <w:spacing w:after="0" w:line="240" w:lineRule="auto"/>
        <w:ind w:firstLine="567"/>
        <w:jc w:val="both"/>
        <w:rPr>
          <w:rFonts w:ascii="Times New Roman" w:eastAsia="Times New Roman" w:hAnsi="Times New Roman"/>
          <w:color w:val="000000"/>
          <w:sz w:val="20"/>
          <w:szCs w:val="20"/>
          <w:lang w:val="en-US" w:eastAsia="ru-RU"/>
        </w:rPr>
      </w:pPr>
      <w:r w:rsidRPr="00D44E0D">
        <w:rPr>
          <w:rFonts w:ascii="Times New Roman" w:eastAsia="Times New Roman" w:hAnsi="Times New Roman"/>
          <w:color w:val="000000"/>
          <w:sz w:val="20"/>
          <w:szCs w:val="20"/>
          <w:lang w:val="en-US" w:eastAsia="ru-RU"/>
        </w:rPr>
        <w:t xml:space="preserve">Here and below, for simplicity, it is assumed that the length of the path traveled by the pedestrian before striking is always less than the distance between the vehicle line and the road boundary. If it follows from the circumstances of the case, for example, the pedestrian </w:t>
      </w:r>
      <w:proofErr w:type="spellStart"/>
      <w:r w:rsidRPr="00D44E0D">
        <w:rPr>
          <w:rFonts w:ascii="Times New Roman" w:eastAsia="Times New Roman" w:hAnsi="Times New Roman"/>
          <w:color w:val="000000"/>
          <w:sz w:val="20"/>
          <w:szCs w:val="20"/>
          <w:lang w:val="en-US" w:eastAsia="ru-RU"/>
        </w:rPr>
        <w:t>Sp</w:t>
      </w:r>
      <w:proofErr w:type="spellEnd"/>
      <w:r w:rsidRPr="00D44E0D">
        <w:rPr>
          <w:rFonts w:ascii="Times New Roman" w:eastAsia="Times New Roman" w:hAnsi="Times New Roman"/>
          <w:color w:val="000000"/>
          <w:sz w:val="20"/>
          <w:szCs w:val="20"/>
          <w:lang w:val="en-US" w:eastAsia="ru-RU"/>
        </w:rPr>
        <w:t xml:space="preserve"> walked along the sidewalk, then the time when the pedestrian crossed the border of the traffic section is considered to be the beginning of a dangerous situation.</w:t>
      </w:r>
    </w:p>
    <w:p w14:paraId="434170C7" w14:textId="77777777" w:rsidR="00926DC5" w:rsidRDefault="00926DC5" w:rsidP="00851BE0">
      <w:pPr>
        <w:spacing w:after="0" w:line="240" w:lineRule="auto"/>
        <w:ind w:firstLine="567"/>
        <w:jc w:val="both"/>
        <w:rPr>
          <w:rFonts w:ascii="Times New Roman" w:eastAsia="Times New Roman" w:hAnsi="Times New Roman"/>
          <w:color w:val="000000"/>
          <w:sz w:val="20"/>
          <w:szCs w:val="20"/>
          <w:lang w:val="en-US" w:eastAsia="ru-RU"/>
        </w:rPr>
      </w:pPr>
      <w:r w:rsidRPr="00926DC5">
        <w:rPr>
          <w:rFonts w:ascii="Times New Roman" w:eastAsia="Times New Roman" w:hAnsi="Times New Roman"/>
          <w:color w:val="000000"/>
          <w:sz w:val="20"/>
          <w:szCs w:val="20"/>
          <w:lang w:val="en-US" w:eastAsia="ru-RU"/>
        </w:rPr>
        <w:t>If the view is limited to a parked vehicle, it is rendered at a right angle with sides that match the overall dimensions.</w:t>
      </w:r>
    </w:p>
    <w:p w14:paraId="4090625A" w14:textId="77777777" w:rsidR="00926DC5" w:rsidRDefault="00926DC5" w:rsidP="00851BE0">
      <w:pPr>
        <w:spacing w:after="0" w:line="240" w:lineRule="auto"/>
        <w:ind w:firstLine="567"/>
        <w:jc w:val="both"/>
        <w:rPr>
          <w:rFonts w:ascii="Times New Roman" w:eastAsia="Times New Roman" w:hAnsi="Times New Roman"/>
          <w:color w:val="000000"/>
          <w:sz w:val="20"/>
          <w:szCs w:val="20"/>
          <w:lang w:val="en-US" w:eastAsia="ru-RU"/>
        </w:rPr>
      </w:pPr>
      <w:r w:rsidRPr="00926DC5">
        <w:rPr>
          <w:rFonts w:ascii="Times New Roman" w:eastAsia="Times New Roman" w:hAnsi="Times New Roman"/>
          <w:color w:val="000000"/>
          <w:sz w:val="20"/>
          <w:szCs w:val="20"/>
          <w:lang w:val="en-US" w:eastAsia="ru-RU"/>
        </w:rPr>
        <w:t>According to some authors, a driver passing by a stationary trolley should look down to see the legs of approaching pedestrians, and when moving around a passenger car, he should look up to see their heads. The inconsistency of such recommendations is obvious.</w:t>
      </w:r>
    </w:p>
    <w:p w14:paraId="7E19EB49" w14:textId="77777777" w:rsidR="00926DC5" w:rsidRDefault="00926DC5" w:rsidP="00851BE0">
      <w:pPr>
        <w:spacing w:after="0" w:line="240" w:lineRule="auto"/>
        <w:ind w:firstLine="567"/>
        <w:jc w:val="both"/>
        <w:rPr>
          <w:rFonts w:ascii="Times New Roman" w:eastAsia="Times New Roman" w:hAnsi="Times New Roman"/>
          <w:color w:val="000000"/>
          <w:sz w:val="20"/>
          <w:szCs w:val="20"/>
          <w:lang w:val="en-US" w:eastAsia="ru-RU"/>
        </w:rPr>
      </w:pPr>
      <w:r w:rsidRPr="00926DC5">
        <w:rPr>
          <w:rFonts w:ascii="Times New Roman" w:eastAsia="Times New Roman" w:hAnsi="Times New Roman"/>
          <w:color w:val="000000"/>
          <w:sz w:val="20"/>
          <w:szCs w:val="20"/>
          <w:lang w:val="en-US" w:eastAsia="ru-RU"/>
        </w:rPr>
        <w:t xml:space="preserve">Figure 1b. the pedestrian was able to walk a distance of </w:t>
      </w:r>
      <w:proofErr w:type="spellStart"/>
      <w:r w:rsidRPr="00926DC5">
        <w:rPr>
          <w:rFonts w:ascii="Times New Roman" w:eastAsia="Times New Roman" w:hAnsi="Times New Roman"/>
          <w:i/>
          <w:color w:val="000000"/>
          <w:sz w:val="20"/>
          <w:szCs w:val="20"/>
          <w:lang w:val="en-US" w:eastAsia="ru-RU"/>
        </w:rPr>
        <w:t>S</w:t>
      </w:r>
      <w:r w:rsidRPr="00926DC5">
        <w:rPr>
          <w:rFonts w:ascii="Times New Roman" w:eastAsia="Times New Roman" w:hAnsi="Times New Roman"/>
          <w:i/>
          <w:color w:val="000000"/>
          <w:sz w:val="20"/>
          <w:szCs w:val="20"/>
          <w:vertAlign w:val="subscript"/>
          <w:lang w:val="en-US" w:eastAsia="ru-RU"/>
        </w:rPr>
        <w:t>p</w:t>
      </w:r>
      <w:proofErr w:type="spellEnd"/>
      <w:r w:rsidRPr="00926DC5">
        <w:rPr>
          <w:rFonts w:ascii="Times New Roman" w:eastAsia="Times New Roman" w:hAnsi="Times New Roman"/>
          <w:i/>
          <w:color w:val="000000"/>
          <w:sz w:val="20"/>
          <w:szCs w:val="20"/>
          <w:lang w:val="en-US" w:eastAsia="ru-RU"/>
        </w:rPr>
        <w:t xml:space="preserve"> </w:t>
      </w:r>
      <w:r w:rsidRPr="00926DC5">
        <w:rPr>
          <w:rFonts w:ascii="Times New Roman" w:eastAsia="Times New Roman" w:hAnsi="Times New Roman"/>
          <w:color w:val="000000"/>
          <w:sz w:val="20"/>
          <w:szCs w:val="20"/>
          <w:lang w:val="en-US" w:eastAsia="ru-RU"/>
        </w:rPr>
        <w:t>at the time of impact.</w:t>
      </w:r>
    </w:p>
    <w:p w14:paraId="4364527F" w14:textId="77777777" w:rsidR="00926DC5" w:rsidRDefault="00C9474C" w:rsidP="00851BE0">
      <w:pPr>
        <w:spacing w:after="0" w:line="240" w:lineRule="auto"/>
        <w:ind w:firstLine="567"/>
        <w:jc w:val="both"/>
        <w:rPr>
          <w:rFonts w:ascii="Times New Roman" w:eastAsia="Times New Roman" w:hAnsi="Times New Roman"/>
          <w:color w:val="000000"/>
          <w:sz w:val="20"/>
          <w:szCs w:val="20"/>
          <w:lang w:val="en-US" w:eastAsia="ru-RU"/>
        </w:rPr>
      </w:pPr>
      <w:proofErr w:type="spellStart"/>
      <w:r w:rsidRPr="00682429">
        <w:rPr>
          <w:rFonts w:ascii="Times New Roman" w:eastAsia="Times New Roman" w:hAnsi="Times New Roman"/>
          <w:color w:val="000000"/>
          <w:sz w:val="20"/>
          <w:szCs w:val="20"/>
          <w:lang w:val="en-US" w:eastAsia="ru-RU"/>
        </w:rPr>
        <w:t>V</w:t>
      </w:r>
      <w:r w:rsidRPr="00104618">
        <w:rPr>
          <w:rFonts w:ascii="Times New Roman" w:eastAsia="Times New Roman" w:hAnsi="Times New Roman"/>
          <w:color w:val="000000"/>
          <w:sz w:val="20"/>
          <w:szCs w:val="20"/>
          <w:vertAlign w:val="subscript"/>
          <w:lang w:val="en-US" w:eastAsia="ru-RU"/>
        </w:rPr>
        <w:t>a</w:t>
      </w:r>
      <w:proofErr w:type="spellEnd"/>
      <w:r w:rsidRPr="00682429">
        <w:rPr>
          <w:rFonts w:ascii="Times New Roman" w:eastAsia="Times New Roman" w:hAnsi="Times New Roman"/>
          <w:color w:val="000000"/>
          <w:sz w:val="20"/>
          <w:szCs w:val="20"/>
          <w:lang w:val="en-US" w:eastAsia="ru-RU"/>
        </w:rPr>
        <w:t xml:space="preserve"> </w:t>
      </w:r>
      <w:r w:rsidR="00926DC5">
        <w:rPr>
          <w:rFonts w:ascii="Times New Roman" w:eastAsia="Times New Roman" w:hAnsi="Times New Roman"/>
          <w:color w:val="000000"/>
          <w:sz w:val="20"/>
          <w:szCs w:val="20"/>
          <w:lang w:val="en-US" w:eastAsia="ru-RU"/>
        </w:rPr>
        <w:t>i</w:t>
      </w:r>
      <w:r w:rsidR="00926DC5" w:rsidRPr="00926DC5">
        <w:rPr>
          <w:rFonts w:ascii="Times New Roman" w:eastAsia="Times New Roman" w:hAnsi="Times New Roman"/>
          <w:color w:val="000000"/>
          <w:sz w:val="20"/>
          <w:szCs w:val="20"/>
          <w:lang w:val="en-US" w:eastAsia="ru-RU"/>
        </w:rPr>
        <w:t>n this case, the analysis of the road traffic incident begins with the determination of the distance of the car from the place of collision with the pedestrian when it can be determined.</w:t>
      </w:r>
    </w:p>
    <w:p w14:paraId="7ABD9917" w14:textId="77777777" w:rsidR="00926DC5" w:rsidRDefault="00926DC5" w:rsidP="00851BE0">
      <w:pPr>
        <w:spacing w:after="0" w:line="240" w:lineRule="auto"/>
        <w:ind w:firstLine="567"/>
        <w:jc w:val="both"/>
        <w:rPr>
          <w:rFonts w:ascii="Times New Roman" w:eastAsia="Times New Roman" w:hAnsi="Times New Roman"/>
          <w:color w:val="000000"/>
          <w:sz w:val="20"/>
          <w:szCs w:val="20"/>
          <w:lang w:eastAsia="ru-RU"/>
        </w:rPr>
      </w:pPr>
      <w:proofErr w:type="spellStart"/>
      <w:r w:rsidRPr="00926DC5">
        <w:rPr>
          <w:rFonts w:ascii="Times New Roman" w:eastAsia="Times New Roman" w:hAnsi="Times New Roman"/>
          <w:color w:val="000000"/>
          <w:sz w:val="20"/>
          <w:szCs w:val="20"/>
          <w:lang w:eastAsia="ru-RU"/>
        </w:rPr>
        <w:t>Geometric</w:t>
      </w:r>
      <w:proofErr w:type="spellEnd"/>
      <w:r w:rsidRPr="00926DC5">
        <w:rPr>
          <w:rFonts w:ascii="Times New Roman" w:eastAsia="Times New Roman" w:hAnsi="Times New Roman"/>
          <w:color w:val="000000"/>
          <w:sz w:val="20"/>
          <w:szCs w:val="20"/>
          <w:lang w:eastAsia="ru-RU"/>
        </w:rPr>
        <w:t xml:space="preserve"> </w:t>
      </w:r>
      <w:proofErr w:type="spellStart"/>
      <w:r w:rsidRPr="00926DC5">
        <w:rPr>
          <w:rFonts w:ascii="Times New Roman" w:eastAsia="Times New Roman" w:hAnsi="Times New Roman"/>
          <w:color w:val="000000"/>
          <w:sz w:val="20"/>
          <w:szCs w:val="20"/>
          <w:lang w:eastAsia="ru-RU"/>
        </w:rPr>
        <w:t>condition</w:t>
      </w:r>
      <w:proofErr w:type="spellEnd"/>
    </w:p>
    <w:p w14:paraId="56A70815" w14:textId="65FD4914" w:rsidR="00CF72BC" w:rsidRPr="008743BF" w:rsidRDefault="00BB00C3" w:rsidP="008743BF">
      <w:pPr>
        <w:spacing w:before="120" w:after="120" w:line="240" w:lineRule="auto"/>
        <w:jc w:val="center"/>
        <w:rPr>
          <w:rFonts w:ascii="Times New Roman" w:hAnsi="Times New Roman"/>
          <w:sz w:val="20"/>
          <w:szCs w:val="20"/>
        </w:rPr>
      </w:pPr>
      <m:oMathPara>
        <m:oMathParaPr>
          <m:jc m:val="right"/>
        </m:oMathParaPr>
        <m:oMath>
          <m:f>
            <m:fPr>
              <m:ctrlPr>
                <w:rPr>
                  <w:rFonts w:ascii="Cambria Math" w:hAnsi="Cambria Math"/>
                  <w:i/>
                  <w:sz w:val="20"/>
                  <w:szCs w:val="20"/>
                </w:rPr>
              </m:ctrlPr>
            </m:fPr>
            <m:num>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S</m:t>
                      </m:r>
                    </m:e>
                    <m:sub>
                      <m:r>
                        <w:rPr>
                          <w:rFonts w:ascii="Cambria Math" w:hAnsi="Cambria Math"/>
                          <w:sz w:val="20"/>
                          <w:szCs w:val="20"/>
                        </w:rPr>
                        <m:t>a</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rPr>
                        <m:t>x</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m:t>
                      </m:r>
                    </m:e>
                    <m:sub>
                      <m:r>
                        <w:rPr>
                          <w:rFonts w:ascii="Cambria Math" w:hAnsi="Cambria Math"/>
                          <w:sz w:val="20"/>
                          <w:szCs w:val="20"/>
                        </w:rPr>
                        <m:t>x</m:t>
                      </m:r>
                    </m:sub>
                  </m:sSub>
                </m:e>
              </m:d>
            </m:num>
            <m:den>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m:t>
                      </m:r>
                    </m:e>
                    <m:sub>
                      <m:r>
                        <w:rPr>
                          <w:rFonts w:ascii="Cambria Math" w:hAnsi="Cambria Math"/>
                          <w:sz w:val="20"/>
                          <w:szCs w:val="20"/>
                        </w:rPr>
                        <m:t>y</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rPr>
                        <m:t>y</m:t>
                      </m:r>
                    </m:sub>
                  </m:sSub>
                </m:e>
              </m:d>
            </m:den>
          </m:f>
          <m:r>
            <w:rPr>
              <w:rFonts w:ascii="Cambria Math" w:hAnsi="Cambria Math"/>
              <w:sz w:val="20"/>
              <w:szCs w:val="20"/>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m:t>
                  </m:r>
                </m:e>
                <m:sub>
                  <m:r>
                    <w:rPr>
                      <w:rFonts w:ascii="Cambria Math" w:hAnsi="Cambria Math"/>
                      <w:sz w:val="20"/>
                      <w:szCs w:val="20"/>
                    </w:rPr>
                    <m:t>x</m:t>
                  </m:r>
                </m:sub>
              </m:sSub>
            </m:num>
            <m:den>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S</m:t>
                      </m:r>
                    </m:e>
                    <m:sub>
                      <m:r>
                        <w:rPr>
                          <w:rFonts w:ascii="Cambria Math" w:hAnsi="Cambria Math"/>
                          <w:sz w:val="20"/>
                          <w:szCs w:val="20"/>
                        </w:rPr>
                        <m:t>p</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m:t>
                      </m:r>
                    </m:e>
                    <m:sub>
                      <m:r>
                        <w:rPr>
                          <w:rFonts w:ascii="Cambria Math" w:hAnsi="Cambria Math"/>
                          <w:sz w:val="20"/>
                          <w:szCs w:val="20"/>
                        </w:rPr>
                        <m:t>y</m:t>
                      </m:r>
                    </m:sub>
                  </m:sSub>
                </m:e>
              </m:d>
            </m:den>
          </m:f>
          <m:r>
            <w:rPr>
              <w:rFonts w:ascii="Cambria Math" w:hAnsi="Cambria Math"/>
              <w:sz w:val="20"/>
              <w:szCs w:val="20"/>
            </w:rPr>
            <m:t xml:space="preserve">                                                                (5)</m:t>
          </m:r>
        </m:oMath>
      </m:oMathPara>
    </w:p>
    <w:p w14:paraId="60EDE9DD" w14:textId="77777777" w:rsidR="00926DC5" w:rsidRDefault="00926DC5" w:rsidP="008743BF">
      <w:pPr>
        <w:spacing w:after="0" w:line="240" w:lineRule="auto"/>
        <w:ind w:firstLine="284"/>
        <w:jc w:val="both"/>
        <w:rPr>
          <w:rFonts w:ascii="Times New Roman" w:eastAsia="Times New Roman" w:hAnsi="Times New Roman"/>
          <w:color w:val="000000"/>
          <w:sz w:val="20"/>
          <w:szCs w:val="20"/>
          <w:lang w:val="en-US" w:eastAsia="ru-RU"/>
        </w:rPr>
      </w:pPr>
      <w:r w:rsidRPr="00926DC5">
        <w:rPr>
          <w:rFonts w:ascii="Times New Roman" w:eastAsia="Times New Roman" w:hAnsi="Times New Roman"/>
          <w:color w:val="000000"/>
          <w:sz w:val="20"/>
          <w:szCs w:val="20"/>
          <w:lang w:val="en-US" w:eastAsia="ru-RU"/>
        </w:rPr>
        <w:t>The kinematic situation also changes slightly:</w:t>
      </w:r>
    </w:p>
    <w:p w14:paraId="2231B421" w14:textId="1AF5B608" w:rsidR="00CF72BC" w:rsidRPr="008743BF" w:rsidRDefault="00BB00C3" w:rsidP="008743BF">
      <w:pPr>
        <w:spacing w:before="120" w:after="120" w:line="240" w:lineRule="auto"/>
        <w:jc w:val="center"/>
        <w:rPr>
          <w:rFonts w:ascii="Times New Roman" w:hAnsi="Times New Roman"/>
          <w:sz w:val="20"/>
          <w:szCs w:val="20"/>
        </w:rPr>
      </w:pPr>
      <m:oMathPara>
        <m:oMathParaPr>
          <m:jc m:val="right"/>
        </m:oMathParaPr>
        <m:oMath>
          <m:f>
            <m:fPr>
              <m:ctrlPr>
                <w:rPr>
                  <w:rFonts w:ascii="Cambria Math" w:hAnsi="Cambria Math"/>
                  <w:i/>
                  <w:sz w:val="20"/>
                  <w:szCs w:val="20"/>
                </w:rPr>
              </m:ctrlPr>
            </m:fPr>
            <m:num>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S</m:t>
                      </m:r>
                    </m:e>
                    <m:sub>
                      <m:r>
                        <w:rPr>
                          <w:rFonts w:ascii="Cambria Math" w:hAnsi="Cambria Math"/>
                          <w:sz w:val="20"/>
                          <w:szCs w:val="20"/>
                        </w:rPr>
                        <m:t>a</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l</m:t>
                      </m:r>
                    </m:e>
                    <m:sub>
                      <m:r>
                        <w:rPr>
                          <w:rFonts w:ascii="Cambria Math" w:hAnsi="Cambria Math"/>
                          <w:sz w:val="20"/>
                          <w:szCs w:val="20"/>
                        </w:rPr>
                        <m:t>x</m:t>
                      </m:r>
                    </m:sub>
                  </m:sSub>
                </m:e>
              </m:d>
            </m:num>
            <m:den>
              <m:sSub>
                <m:sSubPr>
                  <m:ctrlPr>
                    <w:rPr>
                      <w:rFonts w:ascii="Cambria Math" w:hAnsi="Cambria Math"/>
                      <w:i/>
                      <w:sz w:val="20"/>
                      <w:szCs w:val="20"/>
                    </w:rPr>
                  </m:ctrlPr>
                </m:sSubPr>
                <m:e>
                  <m:r>
                    <w:rPr>
                      <w:rFonts w:ascii="Cambria Math" w:hAnsi="Cambria Math"/>
                      <w:sz w:val="20"/>
                      <w:szCs w:val="20"/>
                    </w:rPr>
                    <m:t>U</m:t>
                  </m:r>
                </m:e>
                <m:sub>
                  <m:r>
                    <w:rPr>
                      <w:rFonts w:ascii="Cambria Math" w:hAnsi="Cambria Math"/>
                      <w:sz w:val="20"/>
                      <w:szCs w:val="20"/>
                    </w:rPr>
                    <m:t>a</m:t>
                  </m:r>
                </m:sub>
              </m:sSub>
            </m:den>
          </m:f>
          <m:r>
            <w:rPr>
              <w:rFonts w:ascii="Cambria Math" w:hAnsi="Cambria Math"/>
              <w:sz w:val="20"/>
              <w:szCs w:val="20"/>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S</m:t>
                  </m:r>
                </m:e>
                <m:sub>
                  <m:r>
                    <w:rPr>
                      <w:rFonts w:ascii="Cambria Math" w:hAnsi="Cambria Math"/>
                      <w:sz w:val="20"/>
                      <w:szCs w:val="20"/>
                    </w:rPr>
                    <m:t>p</m:t>
                  </m:r>
                </m:sub>
              </m:sSub>
            </m:num>
            <m:den>
              <m:sSub>
                <m:sSubPr>
                  <m:ctrlPr>
                    <w:rPr>
                      <w:rFonts w:ascii="Cambria Math" w:hAnsi="Cambria Math"/>
                      <w:i/>
                      <w:sz w:val="20"/>
                      <w:szCs w:val="20"/>
                    </w:rPr>
                  </m:ctrlPr>
                </m:sSubPr>
                <m:e>
                  <m:r>
                    <w:rPr>
                      <w:rFonts w:ascii="Cambria Math" w:hAnsi="Cambria Math"/>
                      <w:sz w:val="20"/>
                      <w:szCs w:val="20"/>
                    </w:rPr>
                    <m:t>U</m:t>
                  </m:r>
                </m:e>
                <m:sub>
                  <m:r>
                    <w:rPr>
                      <w:rFonts w:ascii="Cambria Math" w:hAnsi="Cambria Math"/>
                      <w:sz w:val="20"/>
                      <w:szCs w:val="20"/>
                    </w:rPr>
                    <m:t>p</m:t>
                  </m:r>
                </m:sub>
              </m:sSub>
            </m:den>
          </m:f>
          <m:r>
            <w:rPr>
              <w:rFonts w:ascii="Cambria Math" w:hAnsi="Cambria Math"/>
              <w:sz w:val="20"/>
              <w:szCs w:val="20"/>
            </w:rPr>
            <m:t xml:space="preserve">                                                                                 (6)</m:t>
          </m:r>
        </m:oMath>
      </m:oMathPara>
    </w:p>
    <w:p w14:paraId="67D81E97" w14:textId="77777777" w:rsidR="00926DC5" w:rsidRDefault="00926DC5" w:rsidP="008743BF">
      <w:pPr>
        <w:spacing w:after="0" w:line="240" w:lineRule="auto"/>
        <w:jc w:val="both"/>
        <w:rPr>
          <w:rFonts w:ascii="Times New Roman" w:eastAsia="Times New Roman" w:hAnsi="Times New Roman"/>
          <w:color w:val="000000"/>
          <w:sz w:val="20"/>
          <w:szCs w:val="20"/>
          <w:lang w:val="uz-Cyrl-UZ" w:eastAsia="ru-RU"/>
        </w:rPr>
      </w:pPr>
      <w:r w:rsidRPr="00926DC5">
        <w:rPr>
          <w:rFonts w:ascii="Times New Roman" w:eastAsia="Times New Roman" w:hAnsi="Times New Roman"/>
          <w:color w:val="000000"/>
          <w:sz w:val="20"/>
          <w:szCs w:val="20"/>
          <w:lang w:val="uz-Cyrl-UZ" w:eastAsia="ru-RU"/>
        </w:rPr>
        <w:t xml:space="preserve">except for the last </w:t>
      </w:r>
      <w:r w:rsidRPr="00926DC5">
        <w:rPr>
          <w:rFonts w:ascii="Times New Roman" w:eastAsia="Times New Roman" w:hAnsi="Times New Roman"/>
          <w:i/>
          <w:color w:val="000000"/>
          <w:sz w:val="20"/>
          <w:szCs w:val="20"/>
          <w:lang w:val="uz-Cyrl-UZ" w:eastAsia="ru-RU"/>
        </w:rPr>
        <w:t>S</w:t>
      </w:r>
      <w:r w:rsidRPr="00926DC5">
        <w:rPr>
          <w:rFonts w:ascii="Times New Roman" w:eastAsia="Times New Roman" w:hAnsi="Times New Roman"/>
          <w:i/>
          <w:color w:val="000000"/>
          <w:sz w:val="20"/>
          <w:szCs w:val="20"/>
          <w:vertAlign w:val="subscript"/>
          <w:lang w:val="uz-Cyrl-UZ" w:eastAsia="ru-RU"/>
        </w:rPr>
        <w:t>p</w:t>
      </w:r>
      <w:r w:rsidRPr="00926DC5">
        <w:rPr>
          <w:rFonts w:ascii="Times New Roman" w:eastAsia="Times New Roman" w:hAnsi="Times New Roman"/>
          <w:color w:val="000000"/>
          <w:sz w:val="20"/>
          <w:szCs w:val="20"/>
          <w:lang w:val="uz-Cyrl-UZ" w:eastAsia="ru-RU"/>
        </w:rPr>
        <w:t xml:space="preserve"> formulas, we get</w:t>
      </w:r>
    </w:p>
    <w:p w14:paraId="691A876E" w14:textId="51796514" w:rsidR="002110F8" w:rsidRPr="008743BF" w:rsidRDefault="00BB00C3" w:rsidP="008743BF">
      <w:pPr>
        <w:spacing w:before="120" w:after="120" w:line="240" w:lineRule="auto"/>
        <w:jc w:val="center"/>
        <w:rPr>
          <w:rFonts w:ascii="Times New Roman" w:hAnsi="Times New Roman"/>
          <w:sz w:val="20"/>
          <w:szCs w:val="20"/>
        </w:rPr>
      </w:pPr>
      <m:oMathPara>
        <m:oMathParaPr>
          <m:jc m:val="right"/>
        </m:oMathParaPr>
        <m:oMath>
          <m:f>
            <m:fPr>
              <m:ctrlPr>
                <w:rPr>
                  <w:rFonts w:ascii="Cambria Math" w:hAnsi="Cambria Math"/>
                  <w:i/>
                  <w:sz w:val="20"/>
                  <w:szCs w:val="20"/>
                </w:rPr>
              </m:ctrlPr>
            </m:fPr>
            <m:num>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S</m:t>
                      </m:r>
                    </m:e>
                    <m:sub>
                      <m:r>
                        <w:rPr>
                          <w:rFonts w:ascii="Cambria Math" w:hAnsi="Cambria Math"/>
                          <w:sz w:val="20"/>
                          <w:szCs w:val="20"/>
                        </w:rPr>
                        <m:t>a</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rPr>
                        <m:t>x</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m:t>
                      </m:r>
                    </m:e>
                    <m:sub>
                      <m:r>
                        <w:rPr>
                          <w:rFonts w:ascii="Cambria Math" w:hAnsi="Cambria Math"/>
                          <w:sz w:val="20"/>
                          <w:szCs w:val="20"/>
                        </w:rPr>
                        <m:t>x</m:t>
                      </m:r>
                    </m:sub>
                  </m:sSub>
                </m:e>
              </m:d>
            </m:num>
            <m:den>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m:t>
                      </m:r>
                    </m:e>
                    <m:sub>
                      <m:r>
                        <w:rPr>
                          <w:rFonts w:ascii="Cambria Math" w:hAnsi="Cambria Math"/>
                          <w:sz w:val="20"/>
                          <w:szCs w:val="20"/>
                        </w:rPr>
                        <m:t>y</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rPr>
                        <m:t>y</m:t>
                      </m:r>
                    </m:sub>
                  </m:sSub>
                </m:e>
              </m:d>
            </m:den>
          </m:f>
          <m:r>
            <w:rPr>
              <w:rFonts w:ascii="Cambria Math" w:hAnsi="Cambria Math"/>
              <w:sz w:val="20"/>
              <w:szCs w:val="20"/>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m:t>
                  </m:r>
                </m:e>
                <m:sub>
                  <m:r>
                    <w:rPr>
                      <w:rFonts w:ascii="Cambria Math" w:hAnsi="Cambria Math"/>
                      <w:sz w:val="20"/>
                      <w:szCs w:val="20"/>
                    </w:rPr>
                    <m:t>x</m:t>
                  </m:r>
                </m:sub>
              </m:sSub>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a</m:t>
                  </m:r>
                </m:sub>
              </m:sSub>
            </m:num>
            <m:den>
              <m:d>
                <m:dPr>
                  <m:begChr m:val="["/>
                  <m:endChr m:val="]"/>
                  <m:ctrlPr>
                    <w:rPr>
                      <w:rFonts w:ascii="Cambria Math" w:hAnsi="Cambria Math"/>
                      <w:i/>
                      <w:sz w:val="20"/>
                      <w:szCs w:val="20"/>
                    </w:rPr>
                  </m:ctrlPr>
                </m:dPr>
                <m:e>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S</m:t>
                          </m:r>
                        </m:e>
                        <m:sub>
                          <m:r>
                            <w:rPr>
                              <w:rFonts w:ascii="Cambria Math" w:hAnsi="Cambria Math"/>
                              <w:sz w:val="20"/>
                              <w:szCs w:val="20"/>
                            </w:rPr>
                            <m:t>a</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l</m:t>
                          </m:r>
                        </m:e>
                        <m:sub>
                          <m:r>
                            <w:rPr>
                              <w:rFonts w:ascii="Cambria Math" w:hAnsi="Cambria Math"/>
                              <w:sz w:val="20"/>
                              <w:szCs w:val="20"/>
                            </w:rPr>
                            <m:t>x</m:t>
                          </m:r>
                        </m:sub>
                      </m:sSub>
                    </m:e>
                  </m:d>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p</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m:t>
                      </m:r>
                    </m:e>
                    <m:sub>
                      <m:r>
                        <w:rPr>
                          <w:rFonts w:ascii="Cambria Math" w:hAnsi="Cambria Math"/>
                          <w:sz w:val="20"/>
                          <w:szCs w:val="20"/>
                        </w:rPr>
                        <m:t>y</m:t>
                      </m:r>
                    </m:sub>
                  </m:sSub>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a</m:t>
                      </m:r>
                    </m:sub>
                  </m:sSub>
                </m:e>
              </m:d>
            </m:den>
          </m:f>
          <m:r>
            <w:rPr>
              <w:rFonts w:ascii="Cambria Math" w:hAnsi="Cambria Math"/>
              <w:sz w:val="20"/>
              <w:szCs w:val="20"/>
            </w:rPr>
            <m:t xml:space="preserve">                                                        (7)</m:t>
          </m:r>
        </m:oMath>
      </m:oMathPara>
    </w:p>
    <w:p w14:paraId="39CA7B7A" w14:textId="77777777" w:rsidR="00926DC5" w:rsidRDefault="00926DC5" w:rsidP="008743BF">
      <w:pPr>
        <w:spacing w:after="0" w:line="240" w:lineRule="auto"/>
        <w:ind w:firstLine="284"/>
        <w:jc w:val="both"/>
        <w:rPr>
          <w:rFonts w:ascii="Times New Roman" w:eastAsia="Times New Roman" w:hAnsi="Times New Roman"/>
          <w:color w:val="000000"/>
          <w:sz w:val="20"/>
          <w:szCs w:val="20"/>
          <w:lang w:eastAsia="ru-RU"/>
        </w:rPr>
      </w:pPr>
      <w:r w:rsidRPr="00926DC5">
        <w:rPr>
          <w:rFonts w:ascii="Times New Roman" w:eastAsia="Times New Roman" w:hAnsi="Times New Roman"/>
          <w:color w:val="000000"/>
          <w:sz w:val="20"/>
          <w:szCs w:val="20"/>
          <w:lang w:val="en-US" w:eastAsia="ru-RU"/>
        </w:rPr>
        <w:t>Subs</w:t>
      </w:r>
      <w:r w:rsidR="002844D3">
        <w:rPr>
          <w:rFonts w:ascii="Times New Roman" w:eastAsia="Times New Roman" w:hAnsi="Times New Roman"/>
          <w:color w:val="000000"/>
          <w:sz w:val="20"/>
          <w:szCs w:val="20"/>
          <w:lang w:val="en-US" w:eastAsia="ru-RU"/>
        </w:rPr>
        <w:t xml:space="preserve">tituting the numerical values </w:t>
      </w:r>
      <w:r w:rsidRPr="00926DC5">
        <w:rPr>
          <w:rFonts w:ascii="Times New Roman" w:eastAsia="Times New Roman" w:hAnsi="Times New Roman"/>
          <w:color w:val="000000"/>
          <w:sz w:val="20"/>
          <w:szCs w:val="20"/>
          <w:lang w:val="en-US" w:eastAsia="ru-RU"/>
        </w:rPr>
        <w:t xml:space="preserve">of all the known exponents, we arrive at the quadratic equation for the required subtraction in solving </w:t>
      </w:r>
      <w:r w:rsidRPr="00926DC5">
        <w:rPr>
          <w:rFonts w:ascii="Times New Roman" w:eastAsia="Times New Roman" w:hAnsi="Times New Roman"/>
          <w:i/>
          <w:color w:val="000000"/>
          <w:sz w:val="20"/>
          <w:szCs w:val="20"/>
          <w:lang w:val="en-US" w:eastAsia="ru-RU"/>
        </w:rPr>
        <w:t>S</w:t>
      </w:r>
      <w:r w:rsidRPr="00926DC5">
        <w:rPr>
          <w:rFonts w:ascii="Times New Roman" w:eastAsia="Times New Roman" w:hAnsi="Times New Roman"/>
          <w:i/>
          <w:color w:val="000000"/>
          <w:sz w:val="20"/>
          <w:szCs w:val="20"/>
          <w:vertAlign w:val="subscript"/>
          <w:lang w:val="en-US" w:eastAsia="ru-RU"/>
        </w:rPr>
        <w:t>a</w:t>
      </w:r>
      <w:r w:rsidRPr="00926DC5">
        <w:rPr>
          <w:rFonts w:ascii="Times New Roman" w:eastAsia="Times New Roman" w:hAnsi="Times New Roman"/>
          <w:i/>
          <w:color w:val="000000"/>
          <w:sz w:val="20"/>
          <w:szCs w:val="20"/>
          <w:lang w:val="en-US" w:eastAsia="ru-RU"/>
        </w:rPr>
        <w:t>,</w:t>
      </w:r>
      <w:r w:rsidRPr="00926DC5">
        <w:rPr>
          <w:rFonts w:ascii="Times New Roman" w:eastAsia="Times New Roman" w:hAnsi="Times New Roman"/>
          <w:color w:val="000000"/>
          <w:sz w:val="20"/>
          <w:szCs w:val="20"/>
          <w:lang w:val="en-US" w:eastAsia="ru-RU"/>
        </w:rPr>
        <w:t xml:space="preserve"> as in the previously discussed case, with the "plus" sign before the radical. The resulting </w:t>
      </w:r>
      <w:r w:rsidRPr="00926DC5">
        <w:rPr>
          <w:rFonts w:ascii="Times New Roman" w:eastAsia="Times New Roman" w:hAnsi="Times New Roman"/>
          <w:i/>
          <w:color w:val="000000"/>
          <w:sz w:val="20"/>
          <w:szCs w:val="20"/>
          <w:lang w:val="en-US" w:eastAsia="ru-RU"/>
        </w:rPr>
        <w:t>S</w:t>
      </w:r>
      <w:r w:rsidRPr="00926DC5">
        <w:rPr>
          <w:rFonts w:ascii="Times New Roman" w:eastAsia="Times New Roman" w:hAnsi="Times New Roman"/>
          <w:i/>
          <w:color w:val="000000"/>
          <w:sz w:val="20"/>
          <w:szCs w:val="20"/>
          <w:vertAlign w:val="subscript"/>
          <w:lang w:val="en-US" w:eastAsia="ru-RU"/>
        </w:rPr>
        <w:t>a</w:t>
      </w:r>
      <w:r w:rsidRPr="00926DC5">
        <w:rPr>
          <w:rFonts w:ascii="Times New Roman" w:eastAsia="Times New Roman" w:hAnsi="Times New Roman"/>
          <w:color w:val="000000"/>
          <w:sz w:val="20"/>
          <w:szCs w:val="20"/>
          <w:lang w:val="en-US" w:eastAsia="ru-RU"/>
        </w:rPr>
        <w:t xml:space="preserve"> value is compared with the stop path. </w:t>
      </w:r>
      <w:proofErr w:type="spellStart"/>
      <w:r w:rsidRPr="00926DC5">
        <w:rPr>
          <w:rFonts w:ascii="Times New Roman" w:eastAsia="Times New Roman" w:hAnsi="Times New Roman"/>
          <w:color w:val="000000"/>
          <w:sz w:val="20"/>
          <w:szCs w:val="20"/>
          <w:lang w:eastAsia="ru-RU"/>
        </w:rPr>
        <w:t>Pedestrians</w:t>
      </w:r>
      <w:proofErr w:type="spellEnd"/>
      <w:r w:rsidRPr="00926DC5">
        <w:rPr>
          <w:rFonts w:ascii="Times New Roman" w:eastAsia="Times New Roman" w:hAnsi="Times New Roman"/>
          <w:color w:val="000000"/>
          <w:sz w:val="20"/>
          <w:szCs w:val="20"/>
          <w:lang w:eastAsia="ru-RU"/>
        </w:rPr>
        <w:t xml:space="preserve"> </w:t>
      </w:r>
      <w:proofErr w:type="spellStart"/>
      <w:r w:rsidRPr="00926DC5">
        <w:rPr>
          <w:rFonts w:ascii="Times New Roman" w:eastAsia="Times New Roman" w:hAnsi="Times New Roman"/>
          <w:color w:val="000000"/>
          <w:sz w:val="20"/>
          <w:szCs w:val="20"/>
          <w:lang w:eastAsia="ru-RU"/>
        </w:rPr>
        <w:t>must</w:t>
      </w:r>
      <w:proofErr w:type="spellEnd"/>
      <w:r w:rsidRPr="00926DC5">
        <w:rPr>
          <w:rFonts w:ascii="Times New Roman" w:eastAsia="Times New Roman" w:hAnsi="Times New Roman"/>
          <w:color w:val="000000"/>
          <w:sz w:val="20"/>
          <w:szCs w:val="20"/>
          <w:lang w:eastAsia="ru-RU"/>
        </w:rPr>
        <w:t xml:space="preserve"> </w:t>
      </w:r>
      <w:proofErr w:type="spellStart"/>
      <w:r w:rsidRPr="00926DC5">
        <w:rPr>
          <w:rFonts w:ascii="Times New Roman" w:eastAsia="Times New Roman" w:hAnsi="Times New Roman"/>
          <w:color w:val="000000"/>
          <w:sz w:val="20"/>
          <w:szCs w:val="20"/>
          <w:lang w:eastAsia="ru-RU"/>
        </w:rPr>
        <w:t>be</w:t>
      </w:r>
      <w:proofErr w:type="spellEnd"/>
      <w:r w:rsidRPr="00926DC5">
        <w:rPr>
          <w:rFonts w:ascii="Times New Roman" w:eastAsia="Times New Roman" w:hAnsi="Times New Roman"/>
          <w:color w:val="000000"/>
          <w:sz w:val="20"/>
          <w:szCs w:val="20"/>
          <w:lang w:eastAsia="ru-RU"/>
        </w:rPr>
        <w:t xml:space="preserve"> </w:t>
      </w:r>
      <w:proofErr w:type="spellStart"/>
      <w:r w:rsidRPr="00926DC5">
        <w:rPr>
          <w:rFonts w:ascii="Times New Roman" w:eastAsia="Times New Roman" w:hAnsi="Times New Roman"/>
          <w:color w:val="000000"/>
          <w:sz w:val="20"/>
          <w:szCs w:val="20"/>
          <w:lang w:eastAsia="ru-RU"/>
        </w:rPr>
        <w:t>able</w:t>
      </w:r>
      <w:proofErr w:type="spellEnd"/>
      <w:r w:rsidRPr="00926DC5">
        <w:rPr>
          <w:rFonts w:ascii="Times New Roman" w:eastAsia="Times New Roman" w:hAnsi="Times New Roman"/>
          <w:color w:val="000000"/>
          <w:sz w:val="20"/>
          <w:szCs w:val="20"/>
          <w:lang w:eastAsia="ru-RU"/>
        </w:rPr>
        <w:t xml:space="preserve"> </w:t>
      </w:r>
      <w:proofErr w:type="spellStart"/>
      <w:r w:rsidRPr="00926DC5">
        <w:rPr>
          <w:rFonts w:ascii="Times New Roman" w:eastAsia="Times New Roman" w:hAnsi="Times New Roman"/>
          <w:color w:val="000000"/>
          <w:sz w:val="20"/>
          <w:szCs w:val="20"/>
          <w:lang w:eastAsia="ru-RU"/>
        </w:rPr>
        <w:t>to</w:t>
      </w:r>
      <w:proofErr w:type="spellEnd"/>
      <w:r w:rsidRPr="00926DC5">
        <w:rPr>
          <w:rFonts w:ascii="Times New Roman" w:eastAsia="Times New Roman" w:hAnsi="Times New Roman"/>
          <w:color w:val="000000"/>
          <w:sz w:val="20"/>
          <w:szCs w:val="20"/>
          <w:lang w:eastAsia="ru-RU"/>
        </w:rPr>
        <w:t xml:space="preserve"> </w:t>
      </w:r>
      <w:proofErr w:type="spellStart"/>
      <w:r w:rsidRPr="00926DC5">
        <w:rPr>
          <w:rFonts w:ascii="Times New Roman" w:eastAsia="Times New Roman" w:hAnsi="Times New Roman"/>
          <w:color w:val="000000"/>
          <w:sz w:val="20"/>
          <w:szCs w:val="20"/>
          <w:lang w:eastAsia="ru-RU"/>
        </w:rPr>
        <w:t>cross</w:t>
      </w:r>
      <w:proofErr w:type="spellEnd"/>
      <w:r w:rsidRPr="00926DC5">
        <w:rPr>
          <w:rFonts w:ascii="Times New Roman" w:eastAsia="Times New Roman" w:hAnsi="Times New Roman"/>
          <w:color w:val="000000"/>
          <w:sz w:val="20"/>
          <w:szCs w:val="20"/>
          <w:lang w:eastAsia="ru-RU"/>
        </w:rPr>
        <w:t xml:space="preserve"> </w:t>
      </w:r>
      <w:proofErr w:type="spellStart"/>
      <w:r w:rsidRPr="00926DC5">
        <w:rPr>
          <w:rFonts w:ascii="Times New Roman" w:eastAsia="Times New Roman" w:hAnsi="Times New Roman"/>
          <w:color w:val="000000"/>
          <w:sz w:val="20"/>
          <w:szCs w:val="20"/>
          <w:lang w:eastAsia="ru-RU"/>
        </w:rPr>
        <w:t>the</w:t>
      </w:r>
      <w:proofErr w:type="spellEnd"/>
      <w:r w:rsidRPr="00926DC5">
        <w:rPr>
          <w:rFonts w:ascii="Times New Roman" w:eastAsia="Times New Roman" w:hAnsi="Times New Roman"/>
          <w:color w:val="000000"/>
          <w:sz w:val="20"/>
          <w:szCs w:val="20"/>
          <w:lang w:eastAsia="ru-RU"/>
        </w:rPr>
        <w:t xml:space="preserve"> </w:t>
      </w:r>
      <w:proofErr w:type="spellStart"/>
      <w:r w:rsidRPr="00926DC5">
        <w:rPr>
          <w:rFonts w:ascii="Times New Roman" w:eastAsia="Times New Roman" w:hAnsi="Times New Roman"/>
          <w:color w:val="000000"/>
          <w:sz w:val="20"/>
          <w:szCs w:val="20"/>
          <w:lang w:eastAsia="ru-RU"/>
        </w:rPr>
        <w:t>road</w:t>
      </w:r>
      <w:proofErr w:type="spellEnd"/>
      <w:r w:rsidRPr="00926DC5">
        <w:rPr>
          <w:rFonts w:ascii="Times New Roman" w:eastAsia="Times New Roman" w:hAnsi="Times New Roman"/>
          <w:color w:val="000000"/>
          <w:sz w:val="20"/>
          <w:szCs w:val="20"/>
          <w:lang w:eastAsia="ru-RU"/>
        </w:rPr>
        <w:t xml:space="preserve"> </w:t>
      </w:r>
      <w:proofErr w:type="spellStart"/>
      <w:r w:rsidRPr="00926DC5">
        <w:rPr>
          <w:rFonts w:ascii="Times New Roman" w:eastAsia="Times New Roman" w:hAnsi="Times New Roman"/>
          <w:color w:val="000000"/>
          <w:sz w:val="20"/>
          <w:szCs w:val="20"/>
          <w:lang w:eastAsia="ru-RU"/>
        </w:rPr>
        <w:t>safely</w:t>
      </w:r>
      <w:proofErr w:type="spellEnd"/>
      <w:r w:rsidRPr="00926DC5">
        <w:rPr>
          <w:rFonts w:ascii="Times New Roman" w:eastAsia="Times New Roman" w:hAnsi="Times New Roman"/>
          <w:color w:val="000000"/>
          <w:sz w:val="20"/>
          <w:szCs w:val="20"/>
          <w:lang w:eastAsia="ru-RU"/>
        </w:rPr>
        <w:t>.</w:t>
      </w:r>
    </w:p>
    <w:p w14:paraId="27EFBC1B" w14:textId="7238B6BF" w:rsidR="002110F8" w:rsidRPr="008743BF" w:rsidRDefault="00BB00C3" w:rsidP="008743BF">
      <w:pPr>
        <w:spacing w:before="120" w:after="0" w:line="240" w:lineRule="auto"/>
        <w:jc w:val="center"/>
        <w:rPr>
          <w:rFonts w:ascii="Times New Roman" w:hAnsi="Times New Roman"/>
          <w:sz w:val="20"/>
          <w:szCs w:val="20"/>
        </w:rPr>
      </w:pPr>
      <m:oMathPara>
        <m:oMathParaPr>
          <m:jc m:val="right"/>
        </m:oMathParaPr>
        <m:oMath>
          <m:sSub>
            <m:sSubPr>
              <m:ctrlPr>
                <w:rPr>
                  <w:rFonts w:ascii="Cambria Math" w:hAnsi="Cambria Math"/>
                  <w:i/>
                  <w:sz w:val="20"/>
                  <w:szCs w:val="20"/>
                </w:rPr>
              </m:ctrlPr>
            </m:sSubPr>
            <m:e>
              <m:r>
                <w:rPr>
                  <w:rFonts w:ascii="Cambria Math" w:hAnsi="Cambria Math"/>
                  <w:sz w:val="20"/>
                  <w:szCs w:val="20"/>
                </w:rPr>
                <m:t>S'</m:t>
              </m:r>
            </m:e>
            <m:sub>
              <m:r>
                <w:rPr>
                  <w:rFonts w:ascii="Cambria Math" w:hAnsi="Cambria Math"/>
                  <w:sz w:val="20"/>
                  <w:szCs w:val="20"/>
                </w:rPr>
                <m:t>p</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U</m:t>
              </m:r>
            </m:e>
            <m:sub>
              <m:r>
                <w:rPr>
                  <w:rFonts w:ascii="Cambria Math" w:hAnsi="Cambria Math"/>
                  <w:sz w:val="20"/>
                  <w:szCs w:val="20"/>
                </w:rPr>
                <m:t>p</m:t>
              </m:r>
            </m:sub>
          </m:sSub>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dn</m:t>
              </m:r>
            </m:sub>
          </m:sSub>
          <m:r>
            <w:rPr>
              <w:rFonts w:ascii="Cambria Math" w:hAnsi="Cambria Math"/>
              <w:sz w:val="20"/>
              <w:szCs w:val="20"/>
            </w:rPr>
            <m:t>&gt;</m:t>
          </m:r>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S</m:t>
                  </m:r>
                </m:e>
                <m:sub>
                  <m:r>
                    <w:rPr>
                      <w:rFonts w:ascii="Cambria Math" w:hAnsi="Cambria Math"/>
                      <w:sz w:val="20"/>
                      <w:szCs w:val="20"/>
                    </w:rPr>
                    <m:t>p</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rPr>
                    <m:t>a</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m:t>
                  </m:r>
                </m:e>
                <m:sub>
                  <m:r>
                    <w:rPr>
                      <w:rFonts w:ascii="Cambria Math" w:hAnsi="Cambria Math"/>
                      <w:sz w:val="20"/>
                      <w:szCs w:val="20"/>
                    </w:rPr>
                    <m:t>b</m:t>
                  </m:r>
                </m:sub>
              </m:sSub>
            </m:e>
          </m:d>
          <m:r>
            <w:rPr>
              <w:rFonts w:ascii="Cambria Math" w:hAnsi="Cambria Math"/>
              <w:sz w:val="20"/>
              <w:szCs w:val="20"/>
            </w:rPr>
            <m:t xml:space="preserve">                                                            (8)</m:t>
          </m:r>
        </m:oMath>
      </m:oMathPara>
    </w:p>
    <w:p w14:paraId="0DD7CFCB" w14:textId="65049F1C" w:rsidR="0023558D" w:rsidRPr="0023558D" w:rsidRDefault="008743BF" w:rsidP="008743BF">
      <w:pPr>
        <w:spacing w:before="240" w:after="240" w:line="240" w:lineRule="auto"/>
        <w:jc w:val="center"/>
        <w:outlineLvl w:val="0"/>
        <w:rPr>
          <w:rFonts w:ascii="Times New Roman" w:eastAsia="Times New Roman" w:hAnsi="Times New Roman"/>
          <w:noProof/>
          <w:sz w:val="24"/>
          <w:szCs w:val="24"/>
          <w:lang w:val="uz-Cyrl-UZ" w:eastAsia="ru-RU"/>
        </w:rPr>
      </w:pPr>
      <w:r w:rsidRPr="0023558D">
        <w:rPr>
          <w:rFonts w:ascii="Times New Roman" w:hAnsi="Times New Roman"/>
          <w:b/>
          <w:sz w:val="24"/>
          <w:szCs w:val="24"/>
          <w:lang w:val="uz-Cyrl-UZ"/>
        </w:rPr>
        <w:t>RЕSULTS</w:t>
      </w:r>
    </w:p>
    <w:p w14:paraId="2B4B506D" w14:textId="7DCC6950" w:rsidR="00926DC5" w:rsidRPr="008743BF" w:rsidRDefault="00926DC5" w:rsidP="008743BF">
      <w:pPr>
        <w:spacing w:after="0" w:line="240" w:lineRule="auto"/>
        <w:ind w:firstLine="284"/>
        <w:jc w:val="both"/>
        <w:rPr>
          <w:rFonts w:ascii="Times New Roman" w:eastAsia="Times New Roman" w:hAnsi="Times New Roman"/>
          <w:color w:val="000000"/>
          <w:sz w:val="20"/>
          <w:szCs w:val="20"/>
          <w:lang w:val="en-US" w:eastAsia="ru-RU"/>
        </w:rPr>
      </w:pPr>
      <w:r w:rsidRPr="008743BF">
        <w:rPr>
          <w:rFonts w:ascii="Times New Roman" w:eastAsia="Times New Roman" w:hAnsi="Times New Roman"/>
          <w:color w:val="000000"/>
          <w:sz w:val="20"/>
          <w:szCs w:val="20"/>
          <w:lang w:val="en-US" w:eastAsia="ru-RU"/>
        </w:rPr>
        <w:t xml:space="preserve">In the study, </w:t>
      </w:r>
      <w:r w:rsidR="00B8276A" w:rsidRPr="008743BF">
        <w:rPr>
          <w:rFonts w:ascii="Times New Roman" w:hAnsi="Times New Roman"/>
          <w:sz w:val="20"/>
          <w:szCs w:val="20"/>
          <w:lang w:val="en-US"/>
        </w:rPr>
        <w:t>a road vehicle</w:t>
      </w:r>
      <w:r w:rsidRPr="008743BF">
        <w:rPr>
          <w:rFonts w:ascii="Times New Roman" w:eastAsia="Times New Roman" w:hAnsi="Times New Roman"/>
          <w:color w:val="000000"/>
          <w:sz w:val="20"/>
          <w:szCs w:val="20"/>
          <w:lang w:val="en-US" w:eastAsia="ru-RU"/>
        </w:rPr>
        <w:t xml:space="preserve"> traveling </w:t>
      </w:r>
      <w:r w:rsidR="00B8276A" w:rsidRPr="008743BF">
        <w:rPr>
          <w:rFonts w:ascii="Times New Roman" w:eastAsia="Times New Roman" w:hAnsi="Times New Roman"/>
          <w:color w:val="000000"/>
          <w:sz w:val="20"/>
          <w:szCs w:val="20"/>
          <w:lang w:val="en-US" w:eastAsia="ru-RU"/>
        </w:rPr>
        <w:t xml:space="preserve">with uniform velocity </w:t>
      </w:r>
      <w:r w:rsidRPr="008743BF">
        <w:rPr>
          <w:rFonts w:ascii="Times New Roman" w:eastAsia="Times New Roman" w:hAnsi="Times New Roman"/>
          <w:color w:val="000000"/>
          <w:sz w:val="20"/>
          <w:szCs w:val="20"/>
          <w:lang w:val="en-US" w:eastAsia="ru-RU"/>
        </w:rPr>
        <w:t xml:space="preserve">of 18 m/s at </w:t>
      </w:r>
      <w:r w:rsidR="00185B0D" w:rsidRPr="008743BF">
        <w:rPr>
          <w:rFonts w:ascii="Times New Roman" w:eastAsia="Times New Roman" w:hAnsi="Times New Roman"/>
          <w:color w:val="000000"/>
          <w:sz w:val="20"/>
          <w:szCs w:val="20"/>
          <w:lang w:val="en-US" w:eastAsia="ru-RU"/>
        </w:rPr>
        <w:t>a span of 4.3 meters</w:t>
      </w:r>
      <w:r w:rsidRPr="008743BF">
        <w:rPr>
          <w:rFonts w:ascii="Times New Roman" w:eastAsia="Times New Roman" w:hAnsi="Times New Roman"/>
          <w:color w:val="000000"/>
          <w:sz w:val="20"/>
          <w:szCs w:val="20"/>
          <w:lang w:val="en-US" w:eastAsia="ru-RU"/>
        </w:rPr>
        <w:t xml:space="preserve"> </w:t>
      </w:r>
      <w:r w:rsidR="00185B0D" w:rsidRPr="008743BF">
        <w:rPr>
          <w:rFonts w:ascii="Times New Roman" w:eastAsia="Times New Roman" w:hAnsi="Times New Roman"/>
          <w:color w:val="000000"/>
          <w:sz w:val="20"/>
          <w:szCs w:val="20"/>
          <w:lang w:val="en-US" w:eastAsia="ru-RU"/>
        </w:rPr>
        <w:t xml:space="preserve">at the right-hand side of the </w:t>
      </w:r>
      <w:r w:rsidRPr="008743BF">
        <w:rPr>
          <w:rFonts w:ascii="Times New Roman" w:eastAsia="Times New Roman" w:hAnsi="Times New Roman"/>
          <w:color w:val="000000"/>
          <w:sz w:val="20"/>
          <w:szCs w:val="20"/>
          <w:lang w:val="en-US" w:eastAsia="ru-RU"/>
        </w:rPr>
        <w:t xml:space="preserve">pedestrian wall, </w:t>
      </w:r>
      <w:r w:rsidR="00185B0D" w:rsidRPr="008743BF">
        <w:rPr>
          <w:rFonts w:ascii="Times New Roman" w:eastAsia="Times New Roman" w:hAnsi="Times New Roman"/>
          <w:color w:val="000000"/>
          <w:sz w:val="20"/>
          <w:szCs w:val="20"/>
          <w:lang w:val="en-US" w:eastAsia="ru-RU"/>
        </w:rPr>
        <w:t>using</w:t>
      </w:r>
      <w:r w:rsidRPr="008743BF">
        <w:rPr>
          <w:rFonts w:ascii="Times New Roman" w:eastAsia="Times New Roman" w:hAnsi="Times New Roman"/>
          <w:color w:val="000000"/>
          <w:sz w:val="20"/>
          <w:szCs w:val="20"/>
          <w:lang w:val="en-US" w:eastAsia="ru-RU"/>
        </w:rPr>
        <w:t xml:space="preserve"> limited visibility, struck a pedestrian who exited the corner of the wall after other pedestrians. A pedest</w:t>
      </w:r>
      <w:r w:rsidR="00EA6564" w:rsidRPr="008743BF">
        <w:rPr>
          <w:rFonts w:ascii="Times New Roman" w:eastAsia="Times New Roman" w:hAnsi="Times New Roman"/>
          <w:color w:val="000000"/>
          <w:sz w:val="20"/>
          <w:szCs w:val="20"/>
          <w:lang w:val="en-US" w:eastAsia="ru-RU"/>
        </w:rPr>
        <w:t xml:space="preserve">rian </w:t>
      </w:r>
      <w:r w:rsidR="00EA6564" w:rsidRPr="008743BF">
        <w:rPr>
          <w:rFonts w:ascii="Times New Roman" w:hAnsi="Times New Roman"/>
          <w:sz w:val="20"/>
          <w:szCs w:val="20"/>
          <w:lang w:val="en-US"/>
        </w:rPr>
        <w:t>was traveling at 1.5 meters/hour</w:t>
      </w:r>
      <w:r w:rsidRPr="008743BF">
        <w:rPr>
          <w:rFonts w:ascii="Times New Roman" w:eastAsia="Times New Roman" w:hAnsi="Times New Roman"/>
          <w:color w:val="000000"/>
          <w:sz w:val="20"/>
          <w:szCs w:val="20"/>
          <w:lang w:val="en-US" w:eastAsia="ru-RU"/>
        </w:rPr>
        <w:t xml:space="preserve"> at a distance </w:t>
      </w:r>
      <w:r w:rsidR="00395F23" w:rsidRPr="008743BF">
        <w:rPr>
          <w:rFonts w:ascii="Times New Roman" w:eastAsia="Times New Roman" w:hAnsi="Times New Roman"/>
          <w:noProof/>
          <w:color w:val="000000"/>
          <w:sz w:val="20"/>
          <w:szCs w:val="20"/>
          <w:lang w:eastAsia="ru-RU"/>
        </w:rPr>
        <w:drawing>
          <wp:inline distT="0" distB="0" distL="0" distR="0" wp14:anchorId="311AF938" wp14:editId="2458CD65">
            <wp:extent cx="191135" cy="174625"/>
            <wp:effectExtent l="0" t="0" r="0" b="0"/>
            <wp:docPr id="15"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1135" cy="174625"/>
                    </a:xfrm>
                    <a:prstGeom prst="rect">
                      <a:avLst/>
                    </a:prstGeom>
                    <a:noFill/>
                    <a:ln>
                      <a:noFill/>
                    </a:ln>
                  </pic:spPr>
                </pic:pic>
              </a:graphicData>
            </a:graphic>
          </wp:inline>
        </w:drawing>
      </w:r>
      <w:r w:rsidRPr="008743BF">
        <w:rPr>
          <w:rFonts w:ascii="Times New Roman" w:eastAsia="Times New Roman" w:hAnsi="Times New Roman"/>
          <w:color w:val="000000"/>
          <w:sz w:val="20"/>
          <w:szCs w:val="20"/>
          <w:lang w:val="en-US" w:eastAsia="ru-RU"/>
        </w:rPr>
        <w:t xml:space="preserve">x = 1.0 m from the wall. The </w:t>
      </w:r>
      <w:r w:rsidR="00EA6564" w:rsidRPr="008743BF">
        <w:rPr>
          <w:rFonts w:ascii="Times New Roman" w:eastAsia="Times New Roman" w:hAnsi="Times New Roman"/>
          <w:color w:val="000000"/>
          <w:sz w:val="20"/>
          <w:szCs w:val="20"/>
          <w:lang w:val="en-US" w:eastAsia="ru-RU"/>
        </w:rPr>
        <w:t xml:space="preserve">total width of the </w:t>
      </w:r>
      <w:proofErr w:type="spellStart"/>
      <w:r w:rsidR="00EA6564" w:rsidRPr="008743BF">
        <w:rPr>
          <w:rFonts w:ascii="Times New Roman" w:eastAsia="Times New Roman" w:hAnsi="Times New Roman"/>
          <w:color w:val="000000"/>
          <w:sz w:val="20"/>
          <w:szCs w:val="20"/>
          <w:lang w:val="en-US" w:eastAsia="ru-RU"/>
        </w:rPr>
        <w:t>Lacetti</w:t>
      </w:r>
      <w:proofErr w:type="spellEnd"/>
      <w:r w:rsidRPr="008743BF">
        <w:rPr>
          <w:rFonts w:ascii="Times New Roman" w:eastAsia="Times New Roman" w:hAnsi="Times New Roman"/>
          <w:color w:val="000000"/>
          <w:sz w:val="20"/>
          <w:szCs w:val="20"/>
          <w:lang w:val="en-US" w:eastAsia="ru-RU"/>
        </w:rPr>
        <w:t xml:space="preserve"> vehicle is 1.7 </w:t>
      </w:r>
      <w:r w:rsidR="00EA6564" w:rsidRPr="008743BF">
        <w:rPr>
          <w:rFonts w:ascii="Times New Roman" w:hAnsi="Times New Roman"/>
          <w:sz w:val="20"/>
          <w:szCs w:val="20"/>
          <w:lang w:val="en-US"/>
        </w:rPr>
        <w:t>linear meters</w:t>
      </w:r>
      <w:r w:rsidRPr="008743BF">
        <w:rPr>
          <w:rFonts w:ascii="Times New Roman" w:eastAsia="Times New Roman" w:hAnsi="Times New Roman"/>
          <w:color w:val="000000"/>
          <w:sz w:val="20"/>
          <w:szCs w:val="20"/>
          <w:lang w:val="en-US" w:eastAsia="ru-RU"/>
        </w:rPr>
        <w:t xml:space="preserve">, the overall length is 4.5 </w:t>
      </w:r>
      <w:r w:rsidR="00EA6564" w:rsidRPr="008743BF">
        <w:rPr>
          <w:rFonts w:ascii="Times New Roman" w:hAnsi="Times New Roman"/>
          <w:sz w:val="20"/>
          <w:szCs w:val="20"/>
          <w:lang w:val="en-US"/>
        </w:rPr>
        <w:t>linear meters</w:t>
      </w:r>
      <w:r w:rsidRPr="008743BF">
        <w:rPr>
          <w:rFonts w:ascii="Times New Roman" w:eastAsia="Times New Roman" w:hAnsi="Times New Roman"/>
          <w:color w:val="000000"/>
          <w:sz w:val="20"/>
          <w:szCs w:val="20"/>
          <w:lang w:val="en-US" w:eastAsia="ru-RU"/>
        </w:rPr>
        <w:t>, and the maximum possible deceleration is 5.0 m/s2. Time T =1.0 s is characterized by the dimensions of the position of the driver's seat in the cabin: a</w:t>
      </w:r>
      <w:r w:rsidRPr="008743BF">
        <w:rPr>
          <w:rFonts w:ascii="Times New Roman" w:eastAsia="Times New Roman" w:hAnsi="Times New Roman"/>
          <w:color w:val="000000"/>
          <w:sz w:val="20"/>
          <w:szCs w:val="20"/>
          <w:vertAlign w:val="subscript"/>
          <w:lang w:val="en-US" w:eastAsia="ru-RU"/>
        </w:rPr>
        <w:t>x</w:t>
      </w:r>
      <w:r w:rsidRPr="008743BF">
        <w:rPr>
          <w:rFonts w:ascii="Times New Roman" w:eastAsia="Times New Roman" w:hAnsi="Times New Roman"/>
          <w:color w:val="000000"/>
          <w:sz w:val="20"/>
          <w:szCs w:val="20"/>
          <w:lang w:val="en-US" w:eastAsia="ru-RU"/>
        </w:rPr>
        <w:t>=2.3 m, a</w:t>
      </w:r>
      <w:r w:rsidRPr="008743BF">
        <w:rPr>
          <w:rFonts w:ascii="Times New Roman" w:eastAsia="Times New Roman" w:hAnsi="Times New Roman"/>
          <w:color w:val="000000"/>
          <w:sz w:val="20"/>
          <w:szCs w:val="20"/>
          <w:vertAlign w:val="subscript"/>
          <w:lang w:val="en-US" w:eastAsia="ru-RU"/>
        </w:rPr>
        <w:t>y</w:t>
      </w:r>
      <w:r w:rsidRPr="008743BF">
        <w:rPr>
          <w:rFonts w:ascii="Times New Roman" w:eastAsia="Times New Roman" w:hAnsi="Times New Roman"/>
          <w:color w:val="000000"/>
          <w:sz w:val="20"/>
          <w:szCs w:val="20"/>
          <w:lang w:val="en-US" w:eastAsia="ru-RU"/>
        </w:rPr>
        <w:t>=2.3 m. The distance from the rear axle to the front axle is 3.0 m.</w:t>
      </w:r>
    </w:p>
    <w:p w14:paraId="0359297D" w14:textId="77777777" w:rsidR="00EA6564" w:rsidRPr="008743BF" w:rsidRDefault="00EA6564" w:rsidP="008743BF">
      <w:pPr>
        <w:spacing w:after="0" w:line="240" w:lineRule="auto"/>
        <w:ind w:firstLine="284"/>
        <w:jc w:val="both"/>
        <w:outlineLvl w:val="0"/>
        <w:rPr>
          <w:rFonts w:ascii="Times New Roman" w:hAnsi="Times New Roman"/>
          <w:sz w:val="20"/>
          <w:szCs w:val="20"/>
          <w:lang w:val="en-US"/>
        </w:rPr>
      </w:pPr>
      <w:r w:rsidRPr="008743BF">
        <w:rPr>
          <w:rFonts w:ascii="Times New Roman" w:hAnsi="Times New Roman"/>
          <w:sz w:val="20"/>
          <w:szCs w:val="20"/>
          <w:lang w:val="en-US"/>
        </w:rPr>
        <w:t>Pedestrian 1 was struck by the vehicle’s right side, with the point of impact located 1.8 meters behind the car’s front.</w:t>
      </w:r>
    </w:p>
    <w:p w14:paraId="0E994341" w14:textId="77777777" w:rsidR="00926DC5" w:rsidRPr="008743BF" w:rsidRDefault="00EA6564" w:rsidP="008743BF">
      <w:pPr>
        <w:spacing w:after="0" w:line="240" w:lineRule="auto"/>
        <w:ind w:firstLine="284"/>
        <w:jc w:val="both"/>
        <w:outlineLvl w:val="0"/>
        <w:rPr>
          <w:rFonts w:ascii="Times New Roman" w:eastAsia="MS Mincho" w:hAnsi="Times New Roman"/>
          <w:color w:val="000000"/>
          <w:sz w:val="20"/>
          <w:szCs w:val="20"/>
          <w:lang w:val="en-US"/>
        </w:rPr>
      </w:pPr>
      <w:r w:rsidRPr="008743BF">
        <w:rPr>
          <w:rFonts w:ascii="Times New Roman" w:hAnsi="Times New Roman"/>
          <w:sz w:val="20"/>
          <w:szCs w:val="20"/>
          <w:lang w:val="en-US"/>
        </w:rPr>
        <w:t>At the scene of the incident</w:t>
      </w:r>
      <w:r w:rsidR="00926DC5" w:rsidRPr="008743BF">
        <w:rPr>
          <w:rFonts w:ascii="Times New Roman" w:eastAsia="MS Mincho" w:hAnsi="Times New Roman"/>
          <w:color w:val="000000"/>
          <w:sz w:val="20"/>
          <w:szCs w:val="20"/>
          <w:lang w:val="en-US"/>
        </w:rPr>
        <w:t>, the road is asphalt, flat, dry, horizontal, at night, sunny.</w:t>
      </w:r>
    </w:p>
    <w:p w14:paraId="28B5D9D9" w14:textId="77777777" w:rsidR="000223FE" w:rsidRPr="008743BF" w:rsidRDefault="00EA6564" w:rsidP="008743BF">
      <w:pPr>
        <w:spacing w:after="0" w:line="240" w:lineRule="auto"/>
        <w:ind w:firstLine="284"/>
        <w:jc w:val="both"/>
        <w:outlineLvl w:val="0"/>
        <w:rPr>
          <w:rFonts w:ascii="Times New Roman" w:eastAsia="MS Mincho" w:hAnsi="Times New Roman"/>
          <w:sz w:val="20"/>
          <w:szCs w:val="20"/>
          <w:lang w:val="en-US"/>
        </w:rPr>
      </w:pPr>
      <w:r w:rsidRPr="008743BF">
        <w:rPr>
          <w:rFonts w:ascii="Times New Roman" w:hAnsi="Times New Roman"/>
          <w:sz w:val="20"/>
          <w:szCs w:val="20"/>
          <w:lang w:val="en-US"/>
        </w:rPr>
        <w:t>The conditional symbols listed below are applied in mathematical operations:</w:t>
      </w:r>
    </w:p>
    <w:p w14:paraId="63732D60" w14:textId="77777777" w:rsidR="00926DC5" w:rsidRPr="008743BF" w:rsidRDefault="00926DC5" w:rsidP="008743BF">
      <w:pPr>
        <w:spacing w:after="0" w:line="240" w:lineRule="auto"/>
        <w:ind w:firstLine="284"/>
        <w:jc w:val="both"/>
        <w:rPr>
          <w:rFonts w:ascii="Times New Roman" w:hAnsi="Times New Roman"/>
          <w:color w:val="000000"/>
          <w:sz w:val="20"/>
          <w:szCs w:val="20"/>
          <w:lang w:val="en-US"/>
        </w:rPr>
      </w:pPr>
      <w:r w:rsidRPr="008743BF">
        <w:rPr>
          <w:rFonts w:ascii="Times New Roman" w:hAnsi="Times New Roman"/>
          <w:color w:val="000000"/>
          <w:sz w:val="20"/>
          <w:szCs w:val="20"/>
          <w:lang w:val="uz-Cyrl-UZ"/>
        </w:rPr>
        <w:t xml:space="preserve">* - </w:t>
      </w:r>
      <w:r w:rsidR="00EA6564" w:rsidRPr="008743BF">
        <w:rPr>
          <w:rFonts w:ascii="Times New Roman" w:hAnsi="Times New Roman"/>
          <w:sz w:val="20"/>
          <w:szCs w:val="20"/>
          <w:lang w:val="en-US"/>
        </w:rPr>
        <w:t>for multiplication</w:t>
      </w:r>
      <w:r w:rsidRPr="008743BF">
        <w:rPr>
          <w:rFonts w:ascii="Times New Roman" w:hAnsi="Times New Roman"/>
          <w:color w:val="000000"/>
          <w:sz w:val="20"/>
          <w:szCs w:val="20"/>
          <w:lang w:val="uz-Cyrl-UZ"/>
        </w:rPr>
        <w:t xml:space="preserve">; 2 - squaring; / - </w:t>
      </w:r>
      <w:r w:rsidR="00E35870" w:rsidRPr="008743BF">
        <w:rPr>
          <w:rFonts w:ascii="Times New Roman" w:hAnsi="Times New Roman"/>
          <w:sz w:val="20"/>
          <w:szCs w:val="20"/>
          <w:lang w:val="en-US"/>
        </w:rPr>
        <w:t xml:space="preserve">for division, and </w:t>
      </w:r>
      <w:r w:rsidR="00E35870" w:rsidRPr="008743BF">
        <w:rPr>
          <w:rStyle w:val="HTML"/>
          <w:rFonts w:ascii="Times New Roman" w:eastAsia="Calibri" w:hAnsi="Times New Roman" w:cs="Times New Roman"/>
          <w:lang w:val="en-US"/>
        </w:rPr>
        <w:t>^0.5</w:t>
      </w:r>
      <w:r w:rsidR="00E35870" w:rsidRPr="008743BF">
        <w:rPr>
          <w:rFonts w:ascii="Times New Roman" w:hAnsi="Times New Roman"/>
          <w:sz w:val="20"/>
          <w:szCs w:val="20"/>
          <w:lang w:val="en-US"/>
        </w:rPr>
        <w:t xml:space="preserve"> for square root extraction.</w:t>
      </w:r>
    </w:p>
    <w:p w14:paraId="54A0AA05" w14:textId="77777777" w:rsidR="00E35870" w:rsidRPr="008743BF" w:rsidRDefault="00E35870" w:rsidP="008743BF">
      <w:pPr>
        <w:pStyle w:val="ae"/>
        <w:ind w:firstLine="284"/>
        <w:jc w:val="both"/>
        <w:rPr>
          <w:rFonts w:ascii="Times New Roman" w:eastAsia="Calibri" w:hAnsi="Times New Roman" w:cs="Times New Roman"/>
          <w:color w:val="000000"/>
          <w:lang w:eastAsia="en-US"/>
        </w:rPr>
      </w:pPr>
      <w:r w:rsidRPr="008743BF">
        <w:rPr>
          <w:rFonts w:ascii="Times New Roman" w:eastAsia="Calibri" w:hAnsi="Times New Roman" w:cs="Times New Roman"/>
          <w:color w:val="000000"/>
          <w:lang w:eastAsia="en-US"/>
        </w:rPr>
        <w:t>T</w:t>
      </w:r>
      <w:r w:rsidRPr="008743BF">
        <w:rPr>
          <w:rFonts w:ascii="Times New Roman" w:eastAsia="Calibri" w:hAnsi="Times New Roman" w:cs="Times New Roman"/>
          <w:color w:val="000000"/>
          <w:lang w:val="en-US" w:eastAsia="en-US"/>
        </w:rPr>
        <w:t xml:space="preserve"> -</w:t>
      </w:r>
      <w:r w:rsidRPr="008743BF">
        <w:rPr>
          <w:rFonts w:ascii="Times New Roman" w:eastAsia="Calibri" w:hAnsi="Times New Roman" w:cs="Times New Roman"/>
          <w:color w:val="000000"/>
          <w:lang w:eastAsia="en-US"/>
        </w:rPr>
        <w:t xml:space="preserve"> denotes the driver’s reaction time, taken as 1.0 second.</w:t>
      </w:r>
    </w:p>
    <w:p w14:paraId="32A75C1B" w14:textId="77777777" w:rsidR="00E35870" w:rsidRPr="008743BF" w:rsidRDefault="00E35870" w:rsidP="008743BF">
      <w:pPr>
        <w:spacing w:after="0" w:line="240" w:lineRule="auto"/>
        <w:ind w:firstLine="284"/>
        <w:jc w:val="both"/>
        <w:rPr>
          <w:rFonts w:ascii="Times New Roman" w:eastAsia="MS Mincho" w:hAnsi="Times New Roman"/>
          <w:i/>
          <w:sz w:val="20"/>
          <w:szCs w:val="20"/>
          <w:lang w:val="uz-Cyrl-UZ" w:eastAsia="ru-RU"/>
        </w:rPr>
      </w:pPr>
      <w:r w:rsidRPr="008743BF">
        <w:rPr>
          <w:rFonts w:ascii="Times New Roman" w:eastAsia="MS Mincho" w:hAnsi="Times New Roman"/>
          <w:i/>
          <w:sz w:val="20"/>
          <w:szCs w:val="20"/>
          <w:lang w:val="uz-Cyrl-UZ" w:eastAsia="ru-RU"/>
        </w:rPr>
        <w:t xml:space="preserve">j </w:t>
      </w:r>
      <w:r w:rsidRPr="008743BF">
        <w:rPr>
          <w:rFonts w:ascii="Times New Roman" w:eastAsia="MS Mincho" w:hAnsi="Times New Roman"/>
          <w:i/>
          <w:sz w:val="20"/>
          <w:szCs w:val="20"/>
          <w:lang w:val="en-US" w:eastAsia="ru-RU"/>
        </w:rPr>
        <w:t xml:space="preserve">- </w:t>
      </w:r>
      <w:r w:rsidRPr="008743BF">
        <w:rPr>
          <w:rFonts w:ascii="Times New Roman" w:eastAsia="MS Mincho" w:hAnsi="Times New Roman"/>
          <w:i/>
          <w:sz w:val="20"/>
          <w:szCs w:val="20"/>
          <w:lang w:val="uz-Cyrl-UZ" w:eastAsia="ru-RU"/>
        </w:rPr>
        <w:t xml:space="preserve">represents the deceleration rate of the Lacetti vehicle, which is 7.19 meters </w:t>
      </w:r>
      <w:r w:rsidRPr="008743BF">
        <w:rPr>
          <w:rFonts w:ascii="Times New Roman" w:eastAsia="MS Mincho" w:hAnsi="Times New Roman"/>
          <w:i/>
          <w:sz w:val="20"/>
          <w:szCs w:val="20"/>
          <w:lang w:val="en-US" w:eastAsia="ru-RU"/>
        </w:rPr>
        <w:t>/</w:t>
      </w:r>
      <w:r w:rsidRPr="008743BF">
        <w:rPr>
          <w:rFonts w:ascii="Times New Roman" w:eastAsia="MS Mincho" w:hAnsi="Times New Roman"/>
          <w:i/>
          <w:sz w:val="20"/>
          <w:szCs w:val="20"/>
          <w:lang w:val="uz-Cyrl-UZ" w:eastAsia="ru-RU"/>
        </w:rPr>
        <w:t xml:space="preserve"> second squared (m/s²).</w:t>
      </w:r>
    </w:p>
    <w:p w14:paraId="59854CED" w14:textId="77777777" w:rsidR="00E35870" w:rsidRPr="008743BF" w:rsidRDefault="00E35870" w:rsidP="008743BF">
      <w:pPr>
        <w:spacing w:after="0" w:line="240" w:lineRule="auto"/>
        <w:ind w:firstLine="284"/>
        <w:jc w:val="both"/>
        <w:rPr>
          <w:rFonts w:ascii="Times New Roman" w:eastAsia="MS Mincho" w:hAnsi="Times New Roman"/>
          <w:i/>
          <w:sz w:val="20"/>
          <w:szCs w:val="20"/>
          <w:lang w:val="en-US"/>
        </w:rPr>
      </w:pPr>
      <w:proofErr w:type="spellStart"/>
      <w:r w:rsidRPr="008743BF">
        <w:rPr>
          <w:rFonts w:ascii="Times New Roman" w:eastAsia="MS Mincho" w:hAnsi="Times New Roman"/>
          <w:i/>
          <w:sz w:val="20"/>
          <w:szCs w:val="20"/>
          <w:lang w:val="en-US"/>
        </w:rPr>
        <w:t>Va</w:t>
      </w:r>
      <w:proofErr w:type="spellEnd"/>
      <w:r w:rsidRPr="008743BF">
        <w:rPr>
          <w:rFonts w:ascii="Times New Roman" w:eastAsia="MS Mincho" w:hAnsi="Times New Roman"/>
          <w:i/>
          <w:sz w:val="20"/>
          <w:szCs w:val="20"/>
          <w:lang w:val="en-US"/>
        </w:rPr>
        <w:t xml:space="preserve"> represents the speed of the </w:t>
      </w:r>
      <w:proofErr w:type="spellStart"/>
      <w:r w:rsidRPr="008743BF">
        <w:rPr>
          <w:rFonts w:ascii="Times New Roman" w:eastAsia="MS Mincho" w:hAnsi="Times New Roman"/>
          <w:i/>
          <w:sz w:val="20"/>
          <w:szCs w:val="20"/>
          <w:lang w:val="en-US"/>
        </w:rPr>
        <w:t>Lacetti</w:t>
      </w:r>
      <w:proofErr w:type="spellEnd"/>
      <w:r w:rsidRPr="008743BF">
        <w:rPr>
          <w:rFonts w:ascii="Times New Roman" w:eastAsia="MS Mincho" w:hAnsi="Times New Roman"/>
          <w:i/>
          <w:sz w:val="20"/>
          <w:szCs w:val="20"/>
          <w:lang w:val="en-US"/>
        </w:rPr>
        <w:t xml:space="preserve"> vehicle, which is 18 meters / second (m/s).</w:t>
      </w:r>
    </w:p>
    <w:p w14:paraId="69E5071F" w14:textId="77777777" w:rsidR="00E35870" w:rsidRPr="008743BF" w:rsidRDefault="000223FE" w:rsidP="008743BF">
      <w:pPr>
        <w:spacing w:after="0" w:line="240" w:lineRule="auto"/>
        <w:ind w:firstLine="284"/>
        <w:jc w:val="both"/>
        <w:rPr>
          <w:rFonts w:ascii="Times New Roman" w:hAnsi="Times New Roman"/>
          <w:sz w:val="20"/>
          <w:szCs w:val="20"/>
          <w:lang w:val="en-US"/>
        </w:rPr>
      </w:pPr>
      <w:r w:rsidRPr="008743BF">
        <w:rPr>
          <w:rFonts w:ascii="Times New Roman" w:eastAsia="MS Mincho" w:hAnsi="Times New Roman"/>
          <w:i/>
          <w:sz w:val="20"/>
          <w:szCs w:val="20"/>
          <w:lang w:val="en-US"/>
        </w:rPr>
        <w:t>l</w:t>
      </w:r>
      <w:r w:rsidRPr="008743BF">
        <w:rPr>
          <w:rFonts w:ascii="Times New Roman" w:eastAsia="MS Mincho" w:hAnsi="Times New Roman"/>
          <w:i/>
          <w:sz w:val="20"/>
          <w:szCs w:val="20"/>
          <w:vertAlign w:val="subscript"/>
          <w:lang w:val="uz-Cyrl-UZ"/>
        </w:rPr>
        <w:t>х</w:t>
      </w:r>
      <w:r w:rsidRPr="008743BF">
        <w:rPr>
          <w:rFonts w:ascii="Times New Roman" w:eastAsia="MS Mincho" w:hAnsi="Times New Roman"/>
          <w:sz w:val="20"/>
          <w:szCs w:val="20"/>
          <w:lang w:val="uz-Cyrl-UZ"/>
        </w:rPr>
        <w:t>-</w:t>
      </w:r>
      <w:r w:rsidR="00926DC5" w:rsidRPr="008743BF">
        <w:rPr>
          <w:rFonts w:ascii="Times New Roman" w:hAnsi="Times New Roman"/>
          <w:sz w:val="20"/>
          <w:szCs w:val="20"/>
          <w:lang w:val="en-US"/>
        </w:rPr>
        <w:t xml:space="preserve"> </w:t>
      </w:r>
      <w:r w:rsidR="00E35870" w:rsidRPr="008743BF">
        <w:rPr>
          <w:rFonts w:ascii="Times New Roman" w:hAnsi="Times New Roman"/>
          <w:sz w:val="20"/>
          <w:szCs w:val="20"/>
          <w:lang w:val="en-US"/>
        </w:rPr>
        <w:t xml:space="preserve">represents the distance from the </w:t>
      </w:r>
      <w:proofErr w:type="spellStart"/>
      <w:r w:rsidR="00E35870" w:rsidRPr="008743BF">
        <w:rPr>
          <w:rFonts w:ascii="Times New Roman" w:hAnsi="Times New Roman"/>
          <w:sz w:val="20"/>
          <w:szCs w:val="20"/>
          <w:lang w:val="en-US"/>
        </w:rPr>
        <w:t>Lacetti</w:t>
      </w:r>
      <w:proofErr w:type="spellEnd"/>
      <w:r w:rsidR="00E35870" w:rsidRPr="008743BF">
        <w:rPr>
          <w:rFonts w:ascii="Times New Roman" w:hAnsi="Times New Roman"/>
          <w:sz w:val="20"/>
          <w:szCs w:val="20"/>
          <w:lang w:val="en-US"/>
        </w:rPr>
        <w:t xml:space="preserve"> vehicle to the point where it struck the pedestrian with its right side, which is </w:t>
      </w:r>
      <w:r w:rsidR="00E35870" w:rsidRPr="008743BF">
        <w:rPr>
          <w:rStyle w:val="af4"/>
          <w:rFonts w:ascii="Times New Roman" w:hAnsi="Times New Roman"/>
          <w:b w:val="0"/>
          <w:sz w:val="20"/>
          <w:szCs w:val="20"/>
          <w:lang w:val="en-US"/>
        </w:rPr>
        <w:t>1.8 meters</w:t>
      </w:r>
      <w:r w:rsidR="00E35870" w:rsidRPr="008743BF">
        <w:rPr>
          <w:rFonts w:ascii="Times New Roman" w:hAnsi="Times New Roman"/>
          <w:b/>
          <w:sz w:val="20"/>
          <w:szCs w:val="20"/>
          <w:lang w:val="en-US"/>
        </w:rPr>
        <w:t>.</w:t>
      </w:r>
    </w:p>
    <w:p w14:paraId="124F271A" w14:textId="77777777" w:rsidR="00926DC5" w:rsidRPr="008743BF" w:rsidRDefault="000223FE" w:rsidP="008743BF">
      <w:pPr>
        <w:spacing w:after="0" w:line="240" w:lineRule="auto"/>
        <w:ind w:firstLine="284"/>
        <w:jc w:val="both"/>
        <w:rPr>
          <w:rFonts w:ascii="Times New Roman" w:eastAsia="MS Mincho" w:hAnsi="Times New Roman"/>
          <w:sz w:val="20"/>
          <w:szCs w:val="20"/>
          <w:lang w:val="uz-Cyrl-UZ"/>
        </w:rPr>
      </w:pPr>
      <w:r w:rsidRPr="008743BF">
        <w:rPr>
          <w:rFonts w:ascii="Times New Roman" w:eastAsia="MS Mincho" w:hAnsi="Times New Roman"/>
          <w:b/>
          <w:i/>
          <w:sz w:val="20"/>
          <w:szCs w:val="20"/>
          <w:lang w:val="uz-Cyrl-UZ"/>
        </w:rPr>
        <w:t>V</w:t>
      </w:r>
      <w:r w:rsidRPr="008743BF">
        <w:rPr>
          <w:rFonts w:ascii="Times New Roman" w:eastAsia="MS Mincho" w:hAnsi="Times New Roman"/>
          <w:b/>
          <w:i/>
          <w:sz w:val="20"/>
          <w:szCs w:val="20"/>
          <w:vertAlign w:val="subscript"/>
          <w:lang w:val="uz-Cyrl-UZ"/>
        </w:rPr>
        <w:t>p</w:t>
      </w:r>
      <w:r w:rsidRPr="008743BF">
        <w:rPr>
          <w:rFonts w:ascii="Times New Roman" w:eastAsia="MS Mincho" w:hAnsi="Times New Roman"/>
          <w:sz w:val="20"/>
          <w:szCs w:val="20"/>
          <w:lang w:val="uz-Cyrl-UZ"/>
        </w:rPr>
        <w:t xml:space="preserve"> </w:t>
      </w:r>
      <w:r w:rsidR="00926DC5" w:rsidRPr="008743BF">
        <w:rPr>
          <w:rFonts w:ascii="Times New Roman" w:eastAsia="MS Mincho" w:hAnsi="Times New Roman"/>
          <w:sz w:val="20"/>
          <w:szCs w:val="20"/>
          <w:lang w:val="uz-Cyrl-UZ"/>
        </w:rPr>
        <w:t>–</w:t>
      </w:r>
      <w:r w:rsidRPr="008743BF">
        <w:rPr>
          <w:rFonts w:ascii="Times New Roman" w:eastAsia="MS Mincho" w:hAnsi="Times New Roman"/>
          <w:sz w:val="20"/>
          <w:szCs w:val="20"/>
          <w:lang w:val="uz-Cyrl-UZ"/>
        </w:rPr>
        <w:t xml:space="preserve"> </w:t>
      </w:r>
      <w:r w:rsidR="00926DC5" w:rsidRPr="008743BF">
        <w:rPr>
          <w:rFonts w:ascii="Times New Roman" w:eastAsia="MS Mincho" w:hAnsi="Times New Roman"/>
          <w:sz w:val="20"/>
          <w:szCs w:val="20"/>
          <w:lang w:val="uz-Cyrl-UZ"/>
        </w:rPr>
        <w:t>pe</w:t>
      </w:r>
      <w:r w:rsidR="00E35870" w:rsidRPr="008743BF">
        <w:rPr>
          <w:rFonts w:ascii="Times New Roman" w:eastAsia="MS Mincho" w:hAnsi="Times New Roman"/>
          <w:sz w:val="20"/>
          <w:szCs w:val="20"/>
          <w:lang w:val="uz-Cyrl-UZ"/>
        </w:rPr>
        <w:t>destrian movement speed, 1.5 m</w:t>
      </w:r>
      <w:proofErr w:type="spellStart"/>
      <w:r w:rsidR="00E35870" w:rsidRPr="008743BF">
        <w:rPr>
          <w:rFonts w:ascii="Times New Roman" w:eastAsia="MS Mincho" w:hAnsi="Times New Roman"/>
          <w:sz w:val="20"/>
          <w:szCs w:val="20"/>
          <w:lang w:val="en-US"/>
        </w:rPr>
        <w:t>etres</w:t>
      </w:r>
      <w:proofErr w:type="spellEnd"/>
      <w:r w:rsidR="00E35870" w:rsidRPr="008743BF">
        <w:rPr>
          <w:rFonts w:ascii="Times New Roman" w:eastAsia="MS Mincho" w:hAnsi="Times New Roman"/>
          <w:sz w:val="20"/>
          <w:szCs w:val="20"/>
          <w:lang w:val="uz-Cyrl-UZ"/>
        </w:rPr>
        <w:t>/</w:t>
      </w:r>
      <w:r w:rsidR="00E35870" w:rsidRPr="008743BF">
        <w:rPr>
          <w:rFonts w:ascii="Times New Roman" w:eastAsia="MS Mincho" w:hAnsi="Times New Roman"/>
          <w:sz w:val="20"/>
          <w:szCs w:val="20"/>
          <w:lang w:val="en-US"/>
        </w:rPr>
        <w:t>hour</w:t>
      </w:r>
      <w:r w:rsidR="00926DC5" w:rsidRPr="008743BF">
        <w:rPr>
          <w:rFonts w:ascii="Times New Roman" w:eastAsia="MS Mincho" w:hAnsi="Times New Roman"/>
          <w:sz w:val="20"/>
          <w:szCs w:val="20"/>
          <w:lang w:val="uz-Cyrl-UZ"/>
        </w:rPr>
        <w:t>;</w:t>
      </w:r>
    </w:p>
    <w:p w14:paraId="019BC712" w14:textId="77777777" w:rsidR="00E35870" w:rsidRPr="008743BF" w:rsidRDefault="000223FE" w:rsidP="008743BF">
      <w:pPr>
        <w:spacing w:after="0" w:line="240" w:lineRule="auto"/>
        <w:ind w:firstLine="284"/>
        <w:jc w:val="both"/>
        <w:rPr>
          <w:rFonts w:ascii="Times New Roman" w:eastAsia="MS Mincho" w:hAnsi="Times New Roman"/>
          <w:sz w:val="20"/>
          <w:szCs w:val="20"/>
          <w:lang w:val="uz-Cyrl-UZ"/>
        </w:rPr>
      </w:pPr>
      <w:r w:rsidRPr="008743BF">
        <w:rPr>
          <w:rFonts w:ascii="Times New Roman" w:eastAsia="MS Mincho" w:hAnsi="Times New Roman"/>
          <w:b/>
          <w:i/>
          <w:sz w:val="20"/>
          <w:szCs w:val="20"/>
          <w:lang w:val="uz-Cyrl-UZ"/>
        </w:rPr>
        <w:t>S</w:t>
      </w:r>
      <w:r w:rsidRPr="008743BF">
        <w:rPr>
          <w:rFonts w:ascii="Times New Roman" w:eastAsia="MS Mincho" w:hAnsi="Times New Roman"/>
          <w:b/>
          <w:i/>
          <w:sz w:val="20"/>
          <w:szCs w:val="20"/>
          <w:vertAlign w:val="subscript"/>
          <w:lang w:val="uz-Cyrl-UZ"/>
        </w:rPr>
        <w:t>p</w:t>
      </w:r>
      <w:r w:rsidRPr="008743BF">
        <w:rPr>
          <w:rFonts w:ascii="Times New Roman" w:eastAsia="MS Mincho" w:hAnsi="Times New Roman"/>
          <w:i/>
          <w:sz w:val="20"/>
          <w:szCs w:val="20"/>
          <w:lang w:val="uz-Cyrl-UZ"/>
        </w:rPr>
        <w:t xml:space="preserve"> </w:t>
      </w:r>
      <w:r w:rsidRPr="008743BF">
        <w:rPr>
          <w:rFonts w:ascii="Times New Roman" w:eastAsia="MS Mincho" w:hAnsi="Times New Roman"/>
          <w:sz w:val="20"/>
          <w:szCs w:val="20"/>
          <w:lang w:val="uz-Cyrl-UZ"/>
        </w:rPr>
        <w:t xml:space="preserve">- </w:t>
      </w:r>
      <w:r w:rsidR="00E35870" w:rsidRPr="008743BF">
        <w:rPr>
          <w:rFonts w:ascii="Times New Roman" w:eastAsia="MS Mincho" w:hAnsi="Times New Roman"/>
          <w:sz w:val="20"/>
          <w:szCs w:val="20"/>
          <w:lang w:val="uz-Cyrl-UZ"/>
        </w:rPr>
        <w:t>The pedestrian covered a distance of 4 meters before reaching the scene of the incident.</w:t>
      </w:r>
    </w:p>
    <w:p w14:paraId="5030C0F9" w14:textId="77777777" w:rsidR="000223FE" w:rsidRPr="008743BF" w:rsidRDefault="000223FE" w:rsidP="008743BF">
      <w:pPr>
        <w:spacing w:after="0" w:line="240" w:lineRule="auto"/>
        <w:ind w:firstLine="284"/>
        <w:jc w:val="both"/>
        <w:rPr>
          <w:rFonts w:ascii="Times New Roman" w:eastAsia="MS Mincho" w:hAnsi="Times New Roman"/>
          <w:sz w:val="20"/>
          <w:szCs w:val="20"/>
          <w:lang w:val="uz-Cyrl-UZ"/>
        </w:rPr>
      </w:pPr>
      <w:r w:rsidRPr="008743BF">
        <w:rPr>
          <w:rFonts w:ascii="Times New Roman" w:eastAsia="MS Mincho" w:hAnsi="Times New Roman"/>
          <w:b/>
          <w:i/>
          <w:sz w:val="20"/>
          <w:szCs w:val="20"/>
          <w:lang w:val="uz-Cyrl-UZ"/>
        </w:rPr>
        <w:t>L</w:t>
      </w:r>
      <w:r w:rsidRPr="008743BF">
        <w:rPr>
          <w:rFonts w:ascii="Times New Roman" w:eastAsia="MS Mincho" w:hAnsi="Times New Roman"/>
          <w:b/>
          <w:i/>
          <w:sz w:val="20"/>
          <w:szCs w:val="20"/>
          <w:vertAlign w:val="subscript"/>
          <w:lang w:val="uz-Cyrl-UZ"/>
        </w:rPr>
        <w:t>a</w:t>
      </w:r>
      <w:r w:rsidRPr="008743BF">
        <w:rPr>
          <w:rFonts w:ascii="Times New Roman" w:eastAsia="MS Mincho" w:hAnsi="Times New Roman"/>
          <w:sz w:val="20"/>
          <w:szCs w:val="20"/>
          <w:vertAlign w:val="subscript"/>
          <w:lang w:val="uz-Cyrl-UZ"/>
        </w:rPr>
        <w:t xml:space="preserve">  </w:t>
      </w:r>
      <w:r w:rsidRPr="008743BF">
        <w:rPr>
          <w:rFonts w:ascii="Times New Roman" w:eastAsia="MS Mincho" w:hAnsi="Times New Roman"/>
          <w:sz w:val="20"/>
          <w:szCs w:val="20"/>
          <w:lang w:val="uz-Cyrl-UZ"/>
        </w:rPr>
        <w:t xml:space="preserve">- </w:t>
      </w:r>
      <w:r w:rsidR="00926DC5" w:rsidRPr="008743BF">
        <w:rPr>
          <w:rFonts w:ascii="Times New Roman" w:eastAsia="MS Mincho" w:hAnsi="Times New Roman"/>
          <w:sz w:val="20"/>
          <w:szCs w:val="20"/>
          <w:lang w:val="uz-Cyrl-UZ"/>
        </w:rPr>
        <w:t>The total length of the Lacetti car is 4.5 m.</w:t>
      </w:r>
    </w:p>
    <w:p w14:paraId="7967FC94" w14:textId="77777777" w:rsidR="00E35870" w:rsidRPr="008743BF" w:rsidRDefault="000223FE" w:rsidP="008743BF">
      <w:pPr>
        <w:spacing w:after="0" w:line="240" w:lineRule="auto"/>
        <w:ind w:firstLine="284"/>
        <w:jc w:val="both"/>
        <w:rPr>
          <w:rFonts w:ascii="Times New Roman" w:eastAsia="MS Mincho" w:hAnsi="Times New Roman"/>
          <w:sz w:val="20"/>
          <w:szCs w:val="20"/>
          <w:lang w:val="uz-Cyrl-UZ"/>
        </w:rPr>
      </w:pPr>
      <w:r w:rsidRPr="008743BF">
        <w:rPr>
          <w:rFonts w:ascii="Times New Roman" w:hAnsi="Times New Roman"/>
          <w:b/>
          <w:i/>
          <w:iCs/>
          <w:color w:val="000000"/>
          <w:sz w:val="20"/>
          <w:szCs w:val="20"/>
          <w:lang w:val="uz-Cyrl-UZ"/>
        </w:rPr>
        <w:t>В</w:t>
      </w:r>
      <w:r w:rsidRPr="008743BF">
        <w:rPr>
          <w:rFonts w:ascii="Times New Roman" w:hAnsi="Times New Roman"/>
          <w:b/>
          <w:i/>
          <w:iCs/>
          <w:color w:val="000000"/>
          <w:sz w:val="20"/>
          <w:szCs w:val="20"/>
          <w:vertAlign w:val="subscript"/>
          <w:lang w:val="uz-Cyrl-UZ"/>
        </w:rPr>
        <w:t>a</w:t>
      </w:r>
      <w:r w:rsidRPr="008743BF">
        <w:rPr>
          <w:rFonts w:ascii="Times New Roman" w:hAnsi="Times New Roman"/>
          <w:i/>
          <w:color w:val="000000"/>
          <w:sz w:val="20"/>
          <w:szCs w:val="20"/>
          <w:lang w:val="uz-Cyrl-UZ"/>
        </w:rPr>
        <w:t xml:space="preserve"> </w:t>
      </w:r>
      <w:r w:rsidRPr="008743BF">
        <w:rPr>
          <w:rFonts w:ascii="Times New Roman" w:eastAsia="MS Mincho" w:hAnsi="Times New Roman"/>
          <w:sz w:val="20"/>
          <w:szCs w:val="20"/>
          <w:lang w:val="uz-Cyrl-UZ"/>
        </w:rPr>
        <w:t xml:space="preserve">- </w:t>
      </w:r>
      <w:r w:rsidR="00E35870" w:rsidRPr="008743BF">
        <w:rPr>
          <w:rFonts w:ascii="Times New Roman" w:eastAsia="MS Mincho" w:hAnsi="Times New Roman"/>
          <w:sz w:val="20"/>
          <w:szCs w:val="20"/>
          <w:lang w:val="uz-Cyrl-UZ"/>
        </w:rPr>
        <w:t>The Lacetti has a total width of 1.7 meters.</w:t>
      </w:r>
    </w:p>
    <w:p w14:paraId="2551A331" w14:textId="77777777" w:rsidR="000223FE" w:rsidRPr="008743BF" w:rsidRDefault="000223FE" w:rsidP="008743BF">
      <w:pPr>
        <w:spacing w:after="0" w:line="240" w:lineRule="auto"/>
        <w:ind w:firstLine="284"/>
        <w:jc w:val="both"/>
        <w:rPr>
          <w:rFonts w:ascii="Times New Roman" w:eastAsia="MS Mincho" w:hAnsi="Times New Roman"/>
          <w:sz w:val="20"/>
          <w:szCs w:val="20"/>
          <w:lang w:val="uz-Cyrl-UZ"/>
        </w:rPr>
      </w:pPr>
      <w:r w:rsidRPr="008743BF">
        <w:rPr>
          <w:rFonts w:ascii="Times New Roman" w:hAnsi="Times New Roman"/>
          <w:b/>
          <w:color w:val="000000"/>
          <w:sz w:val="20"/>
          <w:szCs w:val="20"/>
          <w:lang w:val="uz-Cyrl-UZ"/>
        </w:rPr>
        <w:t>a</w:t>
      </w:r>
      <w:r w:rsidRPr="008743BF">
        <w:rPr>
          <w:rFonts w:ascii="Times New Roman" w:hAnsi="Times New Roman"/>
          <w:b/>
          <w:color w:val="000000"/>
          <w:sz w:val="20"/>
          <w:szCs w:val="20"/>
          <w:vertAlign w:val="subscript"/>
          <w:lang w:val="uz-Cyrl-UZ"/>
        </w:rPr>
        <w:t>x</w:t>
      </w:r>
      <w:r w:rsidR="00926DC5" w:rsidRPr="008743BF">
        <w:rPr>
          <w:rFonts w:ascii="Times New Roman" w:hAnsi="Times New Roman"/>
          <w:color w:val="000000"/>
          <w:sz w:val="20"/>
          <w:szCs w:val="20"/>
          <w:lang w:val="uz-Cyrl-UZ"/>
        </w:rPr>
        <w:t xml:space="preserve"> and</w:t>
      </w:r>
      <w:r w:rsidRPr="008743BF">
        <w:rPr>
          <w:rFonts w:ascii="Times New Roman" w:hAnsi="Times New Roman"/>
          <w:color w:val="000000"/>
          <w:sz w:val="20"/>
          <w:szCs w:val="20"/>
          <w:lang w:val="uz-Cyrl-UZ"/>
        </w:rPr>
        <w:t xml:space="preserve"> </w:t>
      </w:r>
      <w:r w:rsidRPr="008743BF">
        <w:rPr>
          <w:rFonts w:ascii="Times New Roman" w:hAnsi="Times New Roman"/>
          <w:b/>
          <w:color w:val="000000"/>
          <w:sz w:val="20"/>
          <w:szCs w:val="20"/>
          <w:lang w:val="uz-Cyrl-UZ"/>
        </w:rPr>
        <w:t>a</w:t>
      </w:r>
      <w:r w:rsidRPr="008743BF">
        <w:rPr>
          <w:rFonts w:ascii="Times New Roman" w:hAnsi="Times New Roman"/>
          <w:b/>
          <w:color w:val="000000"/>
          <w:sz w:val="20"/>
          <w:szCs w:val="20"/>
          <w:vertAlign w:val="subscript"/>
          <w:lang w:val="uz-Cyrl-UZ"/>
        </w:rPr>
        <w:t>у</w:t>
      </w:r>
      <w:r w:rsidR="00C71A7C" w:rsidRPr="008743BF">
        <w:rPr>
          <w:rFonts w:ascii="Times New Roman" w:hAnsi="Times New Roman"/>
          <w:b/>
          <w:color w:val="000000"/>
          <w:sz w:val="20"/>
          <w:szCs w:val="20"/>
          <w:vertAlign w:val="subscript"/>
          <w:lang w:val="uz-Cyrl-UZ"/>
        </w:rPr>
        <w:t xml:space="preserve"> </w:t>
      </w:r>
      <w:r w:rsidR="00C71A7C" w:rsidRPr="008743BF">
        <w:rPr>
          <w:rFonts w:ascii="Times New Roman" w:eastAsia="Times New Roman" w:hAnsi="Times New Roman"/>
          <w:color w:val="000000"/>
          <w:sz w:val="20"/>
          <w:szCs w:val="20"/>
          <w:lang w:val="uz-Cyrl-UZ" w:eastAsia="ru-RU"/>
        </w:rPr>
        <w:t xml:space="preserve">- </w:t>
      </w:r>
      <w:r w:rsidR="00926DC5" w:rsidRPr="008743BF">
        <w:rPr>
          <w:rFonts w:ascii="Times New Roman" w:eastAsia="Times New Roman" w:hAnsi="Times New Roman"/>
          <w:color w:val="000000"/>
          <w:sz w:val="20"/>
          <w:szCs w:val="20"/>
          <w:lang w:val="uz-Cyrl-UZ" w:eastAsia="ru-RU"/>
        </w:rPr>
        <w:t>distances from the driver's seat to the nearest object that limits visibility to the front and sides of the car, 2.3 m.</w:t>
      </w:r>
    </w:p>
    <w:p w14:paraId="47EE5828" w14:textId="77777777" w:rsidR="00926DC5" w:rsidRPr="008743BF" w:rsidRDefault="00926DC5" w:rsidP="008743BF">
      <w:pPr>
        <w:spacing w:after="0" w:line="240" w:lineRule="auto"/>
        <w:ind w:firstLine="284"/>
        <w:jc w:val="both"/>
        <w:rPr>
          <w:rFonts w:ascii="Times New Roman" w:eastAsia="Times New Roman" w:hAnsi="Times New Roman"/>
          <w:color w:val="000000"/>
          <w:sz w:val="20"/>
          <w:szCs w:val="20"/>
          <w:lang w:val="uz-Cyrl-UZ" w:eastAsia="ru-RU"/>
        </w:rPr>
      </w:pPr>
      <w:r w:rsidRPr="008743BF">
        <w:rPr>
          <w:rFonts w:ascii="Times New Roman" w:eastAsia="Times New Roman" w:hAnsi="Times New Roman"/>
          <w:color w:val="000000"/>
          <w:sz w:val="20"/>
          <w:szCs w:val="20"/>
          <w:lang w:val="uz-Cyrl-UZ" w:eastAsia="ru-RU"/>
        </w:rPr>
        <w:t>Pedestrian sight distance is determined as follows:</w:t>
      </w:r>
    </w:p>
    <w:p w14:paraId="1DB8C9B4" w14:textId="37C66783" w:rsidR="00C71A7C" w:rsidRPr="008743BF" w:rsidRDefault="005317BD" w:rsidP="008743BF">
      <w:pPr>
        <w:spacing w:before="120" w:after="120" w:line="240" w:lineRule="auto"/>
        <w:ind w:firstLine="284"/>
        <w:jc w:val="center"/>
        <w:rPr>
          <w:rFonts w:ascii="Times New Roman" w:hAnsi="Times New Roman"/>
          <w:sz w:val="20"/>
          <w:szCs w:val="20"/>
          <w:lang w:val="uz-Cyrl-UZ"/>
        </w:rPr>
      </w:pPr>
      <w:r w:rsidRPr="008743BF">
        <w:rPr>
          <w:rFonts w:ascii="Times New Roman" w:eastAsia="Times New Roman" w:hAnsi="Times New Roman"/>
          <w:i/>
          <w:color w:val="000000"/>
          <w:sz w:val="20"/>
          <w:szCs w:val="20"/>
          <w:lang w:val="uz-Cyrl-UZ" w:eastAsia="ru-RU"/>
        </w:rPr>
        <w:lastRenderedPageBreak/>
        <w:t>(S</w:t>
      </w:r>
      <w:r w:rsidR="002110F8" w:rsidRPr="008743BF">
        <w:rPr>
          <w:rFonts w:ascii="Times New Roman" w:eastAsia="Times New Roman" w:hAnsi="Times New Roman"/>
          <w:i/>
          <w:color w:val="000000"/>
          <w:sz w:val="20"/>
          <w:szCs w:val="20"/>
          <w:vertAlign w:val="subscript"/>
          <w:lang w:val="uz-Cyrl-UZ" w:eastAsia="ru-RU"/>
        </w:rPr>
        <w:t>a</w:t>
      </w:r>
      <w:r w:rsidR="00C71A7C" w:rsidRPr="008743BF">
        <w:rPr>
          <w:rFonts w:ascii="Times New Roman" w:eastAsia="Times New Roman" w:hAnsi="Times New Roman"/>
          <w:i/>
          <w:color w:val="000000"/>
          <w:sz w:val="20"/>
          <w:szCs w:val="20"/>
          <w:lang w:val="uz-Cyrl-UZ" w:eastAsia="ru-RU"/>
        </w:rPr>
        <w:t>+</w:t>
      </w:r>
      <w:r w:rsidRPr="008743BF">
        <w:rPr>
          <w:rFonts w:ascii="Times New Roman" w:eastAsia="Times New Roman" w:hAnsi="Times New Roman"/>
          <w:i/>
          <w:color w:val="000000"/>
          <w:sz w:val="20"/>
          <w:szCs w:val="20"/>
          <w:lang w:val="uz-Cyrl-UZ" w:eastAsia="ru-RU"/>
        </w:rPr>
        <w:t>2,</w:t>
      </w:r>
      <w:r w:rsidR="00796B9C" w:rsidRPr="008743BF">
        <w:rPr>
          <w:rFonts w:ascii="Times New Roman" w:eastAsia="Times New Roman" w:hAnsi="Times New Roman"/>
          <w:i/>
          <w:color w:val="000000"/>
          <w:sz w:val="20"/>
          <w:szCs w:val="20"/>
          <w:lang w:val="uz-Cyrl-UZ" w:eastAsia="ru-RU"/>
        </w:rPr>
        <w:t>3</w:t>
      </w:r>
      <w:r w:rsidRPr="008743BF">
        <w:rPr>
          <w:rFonts w:ascii="Times New Roman" w:eastAsia="Times New Roman" w:hAnsi="Times New Roman"/>
          <w:i/>
          <w:color w:val="000000"/>
          <w:sz w:val="20"/>
          <w:szCs w:val="20"/>
          <w:lang w:val="uz-Cyrl-UZ" w:eastAsia="ru-RU"/>
        </w:rPr>
        <w:t>—1,0)/(4,</w:t>
      </w:r>
      <w:r w:rsidR="00796B9C" w:rsidRPr="008743BF">
        <w:rPr>
          <w:rFonts w:ascii="Times New Roman" w:eastAsia="Times New Roman" w:hAnsi="Times New Roman"/>
          <w:i/>
          <w:color w:val="000000"/>
          <w:sz w:val="20"/>
          <w:szCs w:val="20"/>
          <w:lang w:val="uz-Cyrl-UZ" w:eastAsia="ru-RU"/>
        </w:rPr>
        <w:t>3</w:t>
      </w:r>
      <w:r w:rsidRPr="008743BF">
        <w:rPr>
          <w:rFonts w:ascii="Times New Roman" w:eastAsia="Times New Roman" w:hAnsi="Times New Roman"/>
          <w:i/>
          <w:color w:val="000000"/>
          <w:sz w:val="20"/>
          <w:szCs w:val="20"/>
          <w:lang w:val="uz-Cyrl-UZ" w:eastAsia="ru-RU"/>
        </w:rPr>
        <w:t>+2,</w:t>
      </w:r>
      <w:r w:rsidR="00796B9C" w:rsidRPr="008743BF">
        <w:rPr>
          <w:rFonts w:ascii="Times New Roman" w:eastAsia="Times New Roman" w:hAnsi="Times New Roman"/>
          <w:i/>
          <w:color w:val="000000"/>
          <w:sz w:val="20"/>
          <w:szCs w:val="20"/>
          <w:lang w:val="uz-Cyrl-UZ" w:eastAsia="ru-RU"/>
        </w:rPr>
        <w:t>3)</w:t>
      </w:r>
      <w:r w:rsidRPr="008743BF">
        <w:rPr>
          <w:rFonts w:ascii="Times New Roman" w:eastAsia="Times New Roman" w:hAnsi="Times New Roman"/>
          <w:i/>
          <w:color w:val="000000"/>
          <w:sz w:val="20"/>
          <w:szCs w:val="20"/>
          <w:lang w:val="uz-Cyrl-UZ" w:eastAsia="ru-RU"/>
        </w:rPr>
        <w:t>=1,0*</w:t>
      </w:r>
      <w:r w:rsidR="00796B9C" w:rsidRPr="008743BF">
        <w:rPr>
          <w:rFonts w:ascii="Times New Roman" w:eastAsia="Times New Roman" w:hAnsi="Times New Roman"/>
          <w:i/>
          <w:color w:val="000000"/>
          <w:sz w:val="20"/>
          <w:szCs w:val="20"/>
          <w:lang w:val="uz-Cyrl-UZ" w:eastAsia="ru-RU"/>
        </w:rPr>
        <w:t>18</w:t>
      </w:r>
      <w:r w:rsidRPr="008743BF">
        <w:rPr>
          <w:rFonts w:ascii="Times New Roman" w:eastAsia="Times New Roman" w:hAnsi="Times New Roman"/>
          <w:i/>
          <w:color w:val="000000"/>
          <w:sz w:val="20"/>
          <w:szCs w:val="20"/>
          <w:lang w:val="uz-Cyrl-UZ" w:eastAsia="ru-RU"/>
        </w:rPr>
        <w:t>/[(S</w:t>
      </w:r>
      <w:r w:rsidR="002110F8" w:rsidRPr="008743BF">
        <w:rPr>
          <w:rFonts w:ascii="Times New Roman" w:eastAsia="Times New Roman" w:hAnsi="Times New Roman"/>
          <w:i/>
          <w:color w:val="000000"/>
          <w:sz w:val="20"/>
          <w:szCs w:val="20"/>
          <w:vertAlign w:val="subscript"/>
          <w:lang w:val="uz-Cyrl-UZ" w:eastAsia="ru-RU"/>
        </w:rPr>
        <w:t>a</w:t>
      </w:r>
      <w:r w:rsidRPr="008743BF">
        <w:rPr>
          <w:rFonts w:ascii="Times New Roman" w:eastAsia="Times New Roman" w:hAnsi="Times New Roman"/>
          <w:i/>
          <w:color w:val="000000"/>
          <w:sz w:val="20"/>
          <w:szCs w:val="20"/>
          <w:lang w:val="uz-Cyrl-UZ" w:eastAsia="ru-RU"/>
        </w:rPr>
        <w:t>+</w:t>
      </w:r>
      <w:r w:rsidR="00417D8C" w:rsidRPr="008743BF">
        <w:rPr>
          <w:rFonts w:ascii="Times New Roman" w:eastAsia="Times New Roman" w:hAnsi="Times New Roman"/>
          <w:i/>
          <w:color w:val="000000"/>
          <w:sz w:val="20"/>
          <w:szCs w:val="20"/>
          <w:lang w:val="uz-Cyrl-UZ" w:eastAsia="ru-RU"/>
        </w:rPr>
        <w:t>1</w:t>
      </w:r>
      <w:r w:rsidRPr="008743BF">
        <w:rPr>
          <w:rFonts w:ascii="Times New Roman" w:eastAsia="Times New Roman" w:hAnsi="Times New Roman"/>
          <w:i/>
          <w:color w:val="000000"/>
          <w:sz w:val="20"/>
          <w:szCs w:val="20"/>
          <w:lang w:val="uz-Cyrl-UZ" w:eastAsia="ru-RU"/>
        </w:rPr>
        <w:t>,</w:t>
      </w:r>
      <w:r w:rsidR="00417D8C" w:rsidRPr="008743BF">
        <w:rPr>
          <w:rFonts w:ascii="Times New Roman" w:eastAsia="Times New Roman" w:hAnsi="Times New Roman"/>
          <w:i/>
          <w:color w:val="000000"/>
          <w:sz w:val="20"/>
          <w:szCs w:val="20"/>
          <w:lang w:val="uz-Cyrl-UZ" w:eastAsia="ru-RU"/>
        </w:rPr>
        <w:t>8</w:t>
      </w:r>
      <w:r w:rsidRPr="008743BF">
        <w:rPr>
          <w:rFonts w:ascii="Times New Roman" w:eastAsia="Times New Roman" w:hAnsi="Times New Roman"/>
          <w:i/>
          <w:color w:val="000000"/>
          <w:sz w:val="20"/>
          <w:szCs w:val="20"/>
          <w:lang w:val="uz-Cyrl-UZ" w:eastAsia="ru-RU"/>
        </w:rPr>
        <w:t>)1,5-4,</w:t>
      </w:r>
      <w:r w:rsidR="00796B9C" w:rsidRPr="008743BF">
        <w:rPr>
          <w:rFonts w:ascii="Times New Roman" w:eastAsia="Times New Roman" w:hAnsi="Times New Roman"/>
          <w:i/>
          <w:color w:val="000000"/>
          <w:sz w:val="20"/>
          <w:szCs w:val="20"/>
          <w:lang w:val="uz-Cyrl-UZ" w:eastAsia="ru-RU"/>
        </w:rPr>
        <w:t>3</w:t>
      </w:r>
      <w:r w:rsidRPr="008743BF">
        <w:rPr>
          <w:rFonts w:ascii="Times New Roman" w:eastAsia="Times New Roman" w:hAnsi="Times New Roman"/>
          <w:i/>
          <w:color w:val="000000"/>
          <w:sz w:val="20"/>
          <w:szCs w:val="20"/>
          <w:lang w:val="uz-Cyrl-UZ" w:eastAsia="ru-RU"/>
        </w:rPr>
        <w:t>*</w:t>
      </w:r>
      <w:r w:rsidR="00796B9C" w:rsidRPr="008743BF">
        <w:rPr>
          <w:rFonts w:ascii="Times New Roman" w:eastAsia="Times New Roman" w:hAnsi="Times New Roman"/>
          <w:i/>
          <w:color w:val="000000"/>
          <w:sz w:val="20"/>
          <w:szCs w:val="20"/>
          <w:lang w:val="uz-Cyrl-UZ" w:eastAsia="ru-RU"/>
        </w:rPr>
        <w:t>18</w:t>
      </w:r>
      <w:r w:rsidRPr="008743BF">
        <w:rPr>
          <w:rFonts w:ascii="Times New Roman" w:eastAsia="Times New Roman" w:hAnsi="Times New Roman"/>
          <w:i/>
          <w:color w:val="000000"/>
          <w:sz w:val="20"/>
          <w:szCs w:val="20"/>
          <w:lang w:val="uz-Cyrl-UZ" w:eastAsia="ru-RU"/>
        </w:rPr>
        <w:t>]</w:t>
      </w:r>
    </w:p>
    <w:p w14:paraId="551EC9B1" w14:textId="3BA926BD" w:rsidR="00FD0C69" w:rsidRPr="008743BF" w:rsidRDefault="00FD0C69" w:rsidP="008743BF">
      <w:pPr>
        <w:spacing w:after="0" w:line="240" w:lineRule="auto"/>
        <w:ind w:firstLine="284"/>
        <w:jc w:val="both"/>
        <w:rPr>
          <w:rFonts w:ascii="Times New Roman" w:eastAsia="Times New Roman" w:hAnsi="Times New Roman"/>
          <w:color w:val="000000"/>
          <w:sz w:val="20"/>
          <w:szCs w:val="20"/>
          <w:lang w:val="en-US" w:eastAsia="ru-RU"/>
        </w:rPr>
      </w:pPr>
      <w:r w:rsidRPr="008743BF">
        <w:rPr>
          <w:rFonts w:ascii="Times New Roman" w:eastAsia="Times New Roman" w:hAnsi="Times New Roman"/>
          <w:color w:val="000000"/>
          <w:sz w:val="20"/>
          <w:szCs w:val="20"/>
          <w:lang w:val="uz-Cyrl-UZ" w:eastAsia="ru-RU"/>
        </w:rPr>
        <w:t>After simple transformations, we get</w:t>
      </w:r>
      <w:r w:rsidR="008743BF">
        <w:rPr>
          <w:rFonts w:ascii="Times New Roman" w:eastAsia="Times New Roman" w:hAnsi="Times New Roman"/>
          <w:color w:val="000000"/>
          <w:sz w:val="20"/>
          <w:szCs w:val="20"/>
          <w:lang w:val="en-US" w:eastAsia="ru-RU"/>
        </w:rPr>
        <w:t>:</w:t>
      </w:r>
    </w:p>
    <w:p w14:paraId="192C7A33" w14:textId="77777777" w:rsidR="00C71A7C" w:rsidRPr="008743BF" w:rsidRDefault="005317BD" w:rsidP="008743BF">
      <w:pPr>
        <w:spacing w:after="0" w:line="240" w:lineRule="auto"/>
        <w:ind w:firstLine="284"/>
        <w:jc w:val="both"/>
        <w:rPr>
          <w:rFonts w:ascii="Times New Roman" w:eastAsia="Times New Roman" w:hAnsi="Times New Roman"/>
          <w:color w:val="000000"/>
          <w:sz w:val="20"/>
          <w:szCs w:val="20"/>
          <w:lang w:val="uz-Cyrl-UZ" w:eastAsia="ru-RU"/>
        </w:rPr>
      </w:pPr>
      <w:r w:rsidRPr="008743BF">
        <w:rPr>
          <w:rFonts w:ascii="Times New Roman" w:eastAsia="Times New Roman" w:hAnsi="Times New Roman"/>
          <w:color w:val="000000"/>
          <w:sz w:val="20"/>
          <w:szCs w:val="20"/>
          <w:lang w:val="uz-Cyrl-UZ" w:eastAsia="ru-RU"/>
        </w:rPr>
        <w:t>1,</w:t>
      </w:r>
      <w:r w:rsidR="00C71A7C" w:rsidRPr="008743BF">
        <w:rPr>
          <w:rFonts w:ascii="Times New Roman" w:eastAsia="Times New Roman" w:hAnsi="Times New Roman"/>
          <w:color w:val="000000"/>
          <w:sz w:val="20"/>
          <w:szCs w:val="20"/>
          <w:lang w:val="uz-Cyrl-UZ" w:eastAsia="ru-RU"/>
        </w:rPr>
        <w:t>5</w:t>
      </w:r>
      <w:r w:rsidRPr="008743BF">
        <w:rPr>
          <w:rFonts w:ascii="Times New Roman" w:eastAsia="Times New Roman" w:hAnsi="Times New Roman"/>
          <w:color w:val="000000"/>
          <w:sz w:val="20"/>
          <w:szCs w:val="20"/>
          <w:lang w:val="uz-Cyrl-UZ" w:eastAsia="ru-RU"/>
        </w:rPr>
        <w:t>S</w:t>
      </w:r>
      <w:r w:rsidRPr="008743BF">
        <w:rPr>
          <w:rFonts w:ascii="Times New Roman" w:eastAsia="Times New Roman" w:hAnsi="Times New Roman"/>
          <w:color w:val="000000"/>
          <w:sz w:val="20"/>
          <w:szCs w:val="20"/>
          <w:vertAlign w:val="superscript"/>
          <w:lang w:val="uz-Cyrl-UZ" w:eastAsia="ru-RU"/>
        </w:rPr>
        <w:t>2</w:t>
      </w:r>
      <w:r w:rsidR="002110F8" w:rsidRPr="008743BF">
        <w:rPr>
          <w:rFonts w:ascii="Times New Roman" w:eastAsia="Times New Roman" w:hAnsi="Times New Roman"/>
          <w:color w:val="000000"/>
          <w:sz w:val="20"/>
          <w:szCs w:val="20"/>
          <w:vertAlign w:val="subscript"/>
          <w:lang w:val="uz-Cyrl-UZ" w:eastAsia="ru-RU"/>
        </w:rPr>
        <w:t>a</w:t>
      </w:r>
      <w:r w:rsidR="00D67888" w:rsidRPr="008743BF">
        <w:rPr>
          <w:rFonts w:ascii="Times New Roman" w:eastAsia="Times New Roman" w:hAnsi="Times New Roman"/>
          <w:color w:val="000000"/>
          <w:sz w:val="20"/>
          <w:szCs w:val="20"/>
          <w:lang w:val="uz-Cyrl-UZ" w:eastAsia="ru-RU"/>
        </w:rPr>
        <w:t>—72,75</w:t>
      </w:r>
      <w:r w:rsidRPr="008743BF">
        <w:rPr>
          <w:rFonts w:ascii="Times New Roman" w:eastAsia="Times New Roman" w:hAnsi="Times New Roman"/>
          <w:color w:val="000000"/>
          <w:sz w:val="20"/>
          <w:szCs w:val="20"/>
          <w:lang w:val="uz-Cyrl-UZ" w:eastAsia="ru-RU"/>
        </w:rPr>
        <w:t>S</w:t>
      </w:r>
      <w:r w:rsidR="002110F8" w:rsidRPr="008743BF">
        <w:rPr>
          <w:rFonts w:ascii="Times New Roman" w:eastAsia="Times New Roman" w:hAnsi="Times New Roman"/>
          <w:color w:val="000000"/>
          <w:sz w:val="20"/>
          <w:szCs w:val="20"/>
          <w:vertAlign w:val="subscript"/>
          <w:lang w:val="uz-Cyrl-UZ" w:eastAsia="ru-RU"/>
        </w:rPr>
        <w:t>a</w:t>
      </w:r>
      <w:r w:rsidR="00D67888" w:rsidRPr="008743BF">
        <w:rPr>
          <w:rFonts w:ascii="Times New Roman" w:eastAsia="Times New Roman" w:hAnsi="Times New Roman"/>
          <w:color w:val="000000"/>
          <w:sz w:val="20"/>
          <w:szCs w:val="20"/>
          <w:lang w:val="uz-Cyrl-UZ" w:eastAsia="ru-RU"/>
        </w:rPr>
        <w:t>—215,91</w:t>
      </w:r>
      <w:r w:rsidRPr="008743BF">
        <w:rPr>
          <w:rFonts w:ascii="Times New Roman" w:eastAsia="Times New Roman" w:hAnsi="Times New Roman"/>
          <w:color w:val="000000"/>
          <w:sz w:val="20"/>
          <w:szCs w:val="20"/>
          <w:lang w:val="uz-Cyrl-UZ" w:eastAsia="ru-RU"/>
        </w:rPr>
        <w:t>=0,</w:t>
      </w:r>
      <w:r w:rsidR="005316F3" w:rsidRPr="008743BF">
        <w:rPr>
          <w:rFonts w:ascii="Times New Roman" w:hAnsi="Times New Roman"/>
          <w:sz w:val="20"/>
          <w:szCs w:val="20"/>
          <w:lang w:val="uz-Cyrl-UZ"/>
        </w:rPr>
        <w:t xml:space="preserve"> </w:t>
      </w:r>
      <w:r w:rsidR="00FD0C69" w:rsidRPr="008743BF">
        <w:rPr>
          <w:rFonts w:ascii="Times New Roman" w:hAnsi="Times New Roman"/>
          <w:sz w:val="20"/>
          <w:szCs w:val="20"/>
          <w:lang w:val="en-US"/>
        </w:rPr>
        <w:t>here</w:t>
      </w:r>
      <w:r w:rsidR="005316F3" w:rsidRPr="008743BF">
        <w:rPr>
          <w:rFonts w:ascii="Times New Roman" w:eastAsia="Times New Roman" w:hAnsi="Times New Roman"/>
          <w:color w:val="000000"/>
          <w:sz w:val="20"/>
          <w:szCs w:val="20"/>
          <w:lang w:val="uz-Cyrl-UZ" w:eastAsia="ru-RU"/>
        </w:rPr>
        <w:t xml:space="preserve"> S</w:t>
      </w:r>
      <w:r w:rsidR="00A25F71" w:rsidRPr="008743BF">
        <w:rPr>
          <w:rFonts w:ascii="Times New Roman" w:eastAsia="Times New Roman" w:hAnsi="Times New Roman"/>
          <w:color w:val="000000"/>
          <w:sz w:val="20"/>
          <w:szCs w:val="20"/>
          <w:vertAlign w:val="subscript"/>
          <w:lang w:val="uz-Cyrl-UZ" w:eastAsia="ru-RU"/>
        </w:rPr>
        <w:t>а</w:t>
      </w:r>
      <w:r w:rsidR="005316F3" w:rsidRPr="008743BF">
        <w:rPr>
          <w:rFonts w:ascii="Times New Roman" w:eastAsia="Times New Roman" w:hAnsi="Times New Roman"/>
          <w:color w:val="000000"/>
          <w:sz w:val="20"/>
          <w:szCs w:val="20"/>
          <w:lang w:val="uz-Cyrl-UZ" w:eastAsia="ru-RU"/>
        </w:rPr>
        <w:t>=5</w:t>
      </w:r>
      <w:r w:rsidR="00D67888" w:rsidRPr="008743BF">
        <w:rPr>
          <w:rFonts w:ascii="Times New Roman" w:eastAsia="Times New Roman" w:hAnsi="Times New Roman"/>
          <w:color w:val="000000"/>
          <w:sz w:val="20"/>
          <w:szCs w:val="20"/>
          <w:lang w:val="uz-Cyrl-UZ" w:eastAsia="ru-RU"/>
        </w:rPr>
        <w:t>1,3</w:t>
      </w:r>
      <w:r w:rsidR="005316F3" w:rsidRPr="008743BF">
        <w:rPr>
          <w:rFonts w:ascii="Times New Roman" w:eastAsia="Times New Roman" w:hAnsi="Times New Roman"/>
          <w:color w:val="000000"/>
          <w:sz w:val="20"/>
          <w:szCs w:val="20"/>
          <w:lang w:val="uz-Cyrl-UZ" w:eastAsia="ru-RU"/>
        </w:rPr>
        <w:t xml:space="preserve"> </w:t>
      </w:r>
      <w:r w:rsidR="00C71A7C" w:rsidRPr="008743BF">
        <w:rPr>
          <w:rFonts w:ascii="Times New Roman" w:eastAsia="Times New Roman" w:hAnsi="Times New Roman"/>
          <w:color w:val="000000"/>
          <w:sz w:val="20"/>
          <w:szCs w:val="20"/>
          <w:lang w:val="uz-Cyrl-UZ" w:eastAsia="ru-RU"/>
        </w:rPr>
        <w:t>m</w:t>
      </w:r>
      <w:r w:rsidR="00FD0C69" w:rsidRPr="008743BF">
        <w:rPr>
          <w:rFonts w:ascii="Times New Roman" w:hAnsi="Times New Roman"/>
          <w:sz w:val="20"/>
          <w:szCs w:val="20"/>
          <w:lang w:val="en-US"/>
        </w:rPr>
        <w:t xml:space="preserve"> </w:t>
      </w:r>
      <w:r w:rsidR="00FD0C69" w:rsidRPr="008743BF">
        <w:rPr>
          <w:rFonts w:ascii="Times New Roman" w:eastAsia="Times New Roman" w:hAnsi="Times New Roman"/>
          <w:color w:val="000000"/>
          <w:sz w:val="20"/>
          <w:szCs w:val="20"/>
          <w:lang w:val="uz-Cyrl-UZ" w:eastAsia="ru-RU"/>
        </w:rPr>
        <w:t>the path the pedestrian was on before the collision</w:t>
      </w:r>
      <w:r w:rsidR="005316F3" w:rsidRPr="008743BF">
        <w:rPr>
          <w:rFonts w:ascii="Times New Roman" w:eastAsia="Times New Roman" w:hAnsi="Times New Roman"/>
          <w:color w:val="000000"/>
          <w:sz w:val="20"/>
          <w:szCs w:val="20"/>
          <w:lang w:val="uz-Cyrl-UZ" w:eastAsia="ru-RU"/>
        </w:rPr>
        <w:t xml:space="preserve">, </w:t>
      </w:r>
    </w:p>
    <w:p w14:paraId="5A58A368" w14:textId="77777777" w:rsidR="005317BD" w:rsidRPr="008743BF" w:rsidRDefault="005316F3" w:rsidP="008743BF">
      <w:pPr>
        <w:spacing w:before="120" w:after="120" w:line="240" w:lineRule="auto"/>
        <w:ind w:firstLine="284"/>
        <w:jc w:val="center"/>
        <w:rPr>
          <w:rFonts w:ascii="Times New Roman" w:eastAsia="Times New Roman" w:hAnsi="Times New Roman"/>
          <w:i/>
          <w:color w:val="000000"/>
          <w:sz w:val="20"/>
          <w:szCs w:val="20"/>
          <w:lang w:val="uz-Cyrl-UZ" w:eastAsia="ru-RU"/>
        </w:rPr>
      </w:pPr>
      <w:r w:rsidRPr="008743BF">
        <w:rPr>
          <w:rFonts w:ascii="Times New Roman" w:eastAsia="Times New Roman" w:hAnsi="Times New Roman"/>
          <w:color w:val="000000"/>
          <w:sz w:val="20"/>
          <w:szCs w:val="20"/>
          <w:lang w:val="uz-Cyrl-UZ" w:eastAsia="ru-RU"/>
        </w:rPr>
        <w:t>S</w:t>
      </w:r>
      <w:r w:rsidR="002110F8" w:rsidRPr="008743BF">
        <w:rPr>
          <w:rFonts w:ascii="Times New Roman" w:eastAsia="Times New Roman" w:hAnsi="Times New Roman"/>
          <w:color w:val="000000"/>
          <w:sz w:val="20"/>
          <w:szCs w:val="20"/>
          <w:vertAlign w:val="subscript"/>
          <w:lang w:val="uz-Cyrl-UZ" w:eastAsia="ru-RU"/>
        </w:rPr>
        <w:t>p</w:t>
      </w:r>
      <w:r w:rsidR="00D67888" w:rsidRPr="008743BF">
        <w:rPr>
          <w:rFonts w:ascii="Times New Roman" w:eastAsia="Times New Roman" w:hAnsi="Times New Roman"/>
          <w:color w:val="000000"/>
          <w:sz w:val="20"/>
          <w:szCs w:val="20"/>
          <w:lang w:val="uz-Cyrl-UZ" w:eastAsia="ru-RU"/>
        </w:rPr>
        <w:t>= 51,3</w:t>
      </w:r>
      <w:r w:rsidRPr="008743BF">
        <w:rPr>
          <w:rFonts w:ascii="Times New Roman" w:eastAsia="Times New Roman" w:hAnsi="Times New Roman"/>
          <w:color w:val="000000"/>
          <w:sz w:val="20"/>
          <w:szCs w:val="20"/>
          <w:lang w:val="uz-Cyrl-UZ" w:eastAsia="ru-RU"/>
        </w:rPr>
        <w:t>*1,5/</w:t>
      </w:r>
      <w:r w:rsidR="00D67888" w:rsidRPr="008743BF">
        <w:rPr>
          <w:rFonts w:ascii="Times New Roman" w:eastAsia="Times New Roman" w:hAnsi="Times New Roman"/>
          <w:color w:val="000000"/>
          <w:sz w:val="20"/>
          <w:szCs w:val="20"/>
          <w:lang w:val="uz-Cyrl-UZ" w:eastAsia="ru-RU"/>
        </w:rPr>
        <w:t>18=4,3</w:t>
      </w:r>
      <w:r w:rsidRPr="008743BF">
        <w:rPr>
          <w:rFonts w:ascii="Times New Roman" w:eastAsia="Times New Roman" w:hAnsi="Times New Roman"/>
          <w:color w:val="000000"/>
          <w:sz w:val="20"/>
          <w:szCs w:val="20"/>
          <w:lang w:val="uz-Cyrl-UZ" w:eastAsia="ru-RU"/>
        </w:rPr>
        <w:t xml:space="preserve"> </w:t>
      </w:r>
      <w:r w:rsidR="00C71A7C" w:rsidRPr="008743BF">
        <w:rPr>
          <w:rFonts w:ascii="Times New Roman" w:eastAsia="Times New Roman" w:hAnsi="Times New Roman"/>
          <w:color w:val="000000"/>
          <w:sz w:val="20"/>
          <w:szCs w:val="20"/>
          <w:lang w:val="uz-Cyrl-UZ" w:eastAsia="ru-RU"/>
        </w:rPr>
        <w:t>m.</w:t>
      </w:r>
    </w:p>
    <w:p w14:paraId="1581C56B" w14:textId="77777777" w:rsidR="00FD0C69" w:rsidRPr="008743BF" w:rsidRDefault="00FD0C69" w:rsidP="008743BF">
      <w:pPr>
        <w:spacing w:after="0" w:line="240" w:lineRule="auto"/>
        <w:ind w:firstLine="284"/>
        <w:jc w:val="both"/>
        <w:rPr>
          <w:rFonts w:ascii="Times New Roman" w:eastAsia="Times New Roman" w:hAnsi="Times New Roman"/>
          <w:color w:val="000000"/>
          <w:sz w:val="20"/>
          <w:szCs w:val="20"/>
          <w:lang w:val="uz-Cyrl-UZ" w:eastAsia="ru-RU"/>
        </w:rPr>
      </w:pPr>
      <w:r w:rsidRPr="008743BF">
        <w:rPr>
          <w:rFonts w:ascii="Times New Roman" w:eastAsia="Times New Roman" w:hAnsi="Times New Roman"/>
          <w:color w:val="000000"/>
          <w:sz w:val="20"/>
          <w:szCs w:val="20"/>
          <w:lang w:val="uz-Cyrl-UZ" w:eastAsia="ru-RU"/>
        </w:rPr>
        <w:t>Thus, we have determined the initial position of the car and the pedestrian, since from this moment the pedestrian is completely in the field of vision of the driver, then the subsequent analysis (calculation of estimated versions) does not differ from the analysis.</w:t>
      </w:r>
    </w:p>
    <w:p w14:paraId="2E7F5E48" w14:textId="77777777" w:rsidR="00FD0C69" w:rsidRPr="008743BF" w:rsidRDefault="00FD0C69" w:rsidP="008743BF">
      <w:pPr>
        <w:spacing w:after="0" w:line="240" w:lineRule="auto"/>
        <w:ind w:firstLine="284"/>
        <w:jc w:val="both"/>
        <w:rPr>
          <w:rFonts w:ascii="Times New Roman" w:hAnsi="Times New Roman"/>
          <w:color w:val="000000"/>
          <w:sz w:val="20"/>
          <w:szCs w:val="20"/>
          <w:lang w:val="uz-Cyrl-UZ"/>
        </w:rPr>
      </w:pPr>
      <w:r w:rsidRPr="008743BF">
        <w:rPr>
          <w:rFonts w:ascii="Times New Roman" w:hAnsi="Times New Roman"/>
          <w:color w:val="000000"/>
          <w:sz w:val="20"/>
          <w:szCs w:val="20"/>
          <w:lang w:val="uz-Cyrl-UZ"/>
        </w:rPr>
        <w:t xml:space="preserve">Pedestrian 2 </w:t>
      </w:r>
      <w:r w:rsidR="00E35870" w:rsidRPr="008743BF">
        <w:rPr>
          <w:rFonts w:ascii="Times New Roman" w:hAnsi="Times New Roman"/>
          <w:color w:val="000000"/>
          <w:sz w:val="20"/>
          <w:szCs w:val="20"/>
          <w:lang w:val="uz-Cyrl-UZ"/>
        </w:rPr>
        <w:t>was struck by the</w:t>
      </w:r>
      <w:r w:rsidRPr="008743BF">
        <w:rPr>
          <w:rFonts w:ascii="Times New Roman" w:hAnsi="Times New Roman"/>
          <w:color w:val="000000"/>
          <w:sz w:val="20"/>
          <w:szCs w:val="20"/>
          <w:lang w:val="uz-Cyrl-UZ"/>
        </w:rPr>
        <w:t xml:space="preserve"> end surface </w:t>
      </w:r>
      <w:r w:rsidR="00E35870" w:rsidRPr="008743BF">
        <w:rPr>
          <w:rFonts w:ascii="Times New Roman" w:hAnsi="Times New Roman"/>
          <w:color w:val="000000"/>
          <w:sz w:val="20"/>
          <w:szCs w:val="20"/>
          <w:lang w:val="uz-Cyrl-UZ"/>
        </w:rPr>
        <w:t>of the vehicle</w:t>
      </w:r>
      <w:r w:rsidRPr="008743BF">
        <w:rPr>
          <w:rFonts w:ascii="Times New Roman" w:hAnsi="Times New Roman"/>
          <w:color w:val="000000"/>
          <w:sz w:val="20"/>
          <w:szCs w:val="20"/>
          <w:lang w:val="uz-Cyrl-UZ"/>
        </w:rPr>
        <w:t xml:space="preserve">. </w:t>
      </w:r>
      <w:r w:rsidR="00E35870" w:rsidRPr="008743BF">
        <w:rPr>
          <w:rFonts w:ascii="Times New Roman" w:hAnsi="Times New Roman"/>
          <w:color w:val="000000"/>
          <w:sz w:val="20"/>
          <w:szCs w:val="20"/>
          <w:lang w:val="uz-Cyrl-UZ"/>
        </w:rPr>
        <w:t>The point of impact is located 1.5 meters from the car’s right side.</w:t>
      </w:r>
      <w:r w:rsidRPr="008743BF">
        <w:rPr>
          <w:rFonts w:ascii="Times New Roman" w:hAnsi="Times New Roman"/>
          <w:color w:val="000000"/>
          <w:sz w:val="20"/>
          <w:szCs w:val="20"/>
          <w:lang w:val="uz-Cyrl-UZ"/>
        </w:rPr>
        <w:t xml:space="preserve"> </w:t>
      </w:r>
      <w:r w:rsidR="00E35870" w:rsidRPr="008743BF">
        <w:rPr>
          <w:rFonts w:ascii="Times New Roman" w:hAnsi="Times New Roman"/>
          <w:color w:val="000000"/>
          <w:sz w:val="20"/>
          <w:szCs w:val="20"/>
          <w:lang w:val="uz-Cyrl-UZ"/>
        </w:rPr>
        <w:t>All other parameters remain unchanged from the previous calculation.</w:t>
      </w:r>
    </w:p>
    <w:p w14:paraId="6750C3C6" w14:textId="77777777" w:rsidR="00FD0C69" w:rsidRPr="008743BF" w:rsidRDefault="00FD0C69" w:rsidP="008743BF">
      <w:pPr>
        <w:spacing w:after="0" w:line="240" w:lineRule="auto"/>
        <w:ind w:firstLine="284"/>
        <w:jc w:val="both"/>
        <w:rPr>
          <w:rFonts w:ascii="Times New Roman" w:eastAsia="Times New Roman" w:hAnsi="Times New Roman"/>
          <w:color w:val="000000"/>
          <w:sz w:val="20"/>
          <w:szCs w:val="20"/>
          <w:lang w:val="uz-Cyrl-UZ" w:eastAsia="ru-RU"/>
        </w:rPr>
      </w:pPr>
      <w:r w:rsidRPr="008743BF">
        <w:rPr>
          <w:rFonts w:ascii="Times New Roman" w:eastAsia="Times New Roman" w:hAnsi="Times New Roman"/>
          <w:color w:val="000000"/>
          <w:sz w:val="20"/>
          <w:szCs w:val="20"/>
          <w:lang w:val="uz-Cyrl-UZ" w:eastAsia="ru-RU"/>
        </w:rPr>
        <w:t>Viewing distance</w:t>
      </w:r>
    </w:p>
    <w:p w14:paraId="2073780B" w14:textId="75D579B6" w:rsidR="004C2FA9" w:rsidRPr="008743BF" w:rsidRDefault="00B071DE" w:rsidP="008743BF">
      <w:pPr>
        <w:spacing w:before="120" w:after="120" w:line="240" w:lineRule="auto"/>
        <w:jc w:val="center"/>
        <w:rPr>
          <w:rFonts w:ascii="Times New Roman" w:eastAsia="Times New Roman" w:hAnsi="Times New Roman"/>
          <w:color w:val="000000"/>
          <w:sz w:val="20"/>
          <w:szCs w:val="20"/>
          <w:lang w:val="uz-Cyrl-UZ" w:eastAsia="ru-RU"/>
        </w:rPr>
      </w:pPr>
      <w:r w:rsidRPr="008743BF">
        <w:rPr>
          <w:rFonts w:ascii="Times New Roman" w:eastAsia="Times New Roman" w:hAnsi="Times New Roman"/>
          <w:i/>
          <w:color w:val="000000"/>
          <w:sz w:val="20"/>
          <w:szCs w:val="20"/>
          <w:lang w:val="uz-Cyrl-UZ" w:eastAsia="ru-RU"/>
        </w:rPr>
        <w:t>(S</w:t>
      </w:r>
      <w:r w:rsidR="002110F8" w:rsidRPr="008743BF">
        <w:rPr>
          <w:rFonts w:ascii="Times New Roman" w:eastAsia="Times New Roman" w:hAnsi="Times New Roman"/>
          <w:i/>
          <w:color w:val="000000"/>
          <w:sz w:val="20"/>
          <w:szCs w:val="20"/>
          <w:vertAlign w:val="subscript"/>
          <w:lang w:val="uz-Cyrl-UZ" w:eastAsia="ru-RU"/>
        </w:rPr>
        <w:t>a</w:t>
      </w:r>
      <w:r w:rsidR="00D67888" w:rsidRPr="008743BF">
        <w:rPr>
          <w:rFonts w:ascii="Times New Roman" w:eastAsia="Times New Roman" w:hAnsi="Times New Roman"/>
          <w:i/>
          <w:color w:val="000000"/>
          <w:sz w:val="20"/>
          <w:szCs w:val="20"/>
          <w:lang w:val="uz-Cyrl-UZ" w:eastAsia="ru-RU"/>
        </w:rPr>
        <w:t>+2,3</w:t>
      </w:r>
      <w:r w:rsidRPr="008743BF">
        <w:rPr>
          <w:rFonts w:ascii="Times New Roman" w:eastAsia="Times New Roman" w:hAnsi="Times New Roman"/>
          <w:i/>
          <w:color w:val="000000"/>
          <w:sz w:val="20"/>
          <w:szCs w:val="20"/>
          <w:lang w:val="uz-Cyrl-UZ" w:eastAsia="ru-RU"/>
        </w:rPr>
        <w:t>-1,0)(S</w:t>
      </w:r>
      <w:r w:rsidR="002110F8" w:rsidRPr="008743BF">
        <w:rPr>
          <w:rFonts w:ascii="Times New Roman" w:eastAsia="Times New Roman" w:hAnsi="Times New Roman"/>
          <w:i/>
          <w:color w:val="000000"/>
          <w:sz w:val="20"/>
          <w:szCs w:val="20"/>
          <w:vertAlign w:val="subscript"/>
          <w:lang w:val="uz-Cyrl-UZ" w:eastAsia="ru-RU"/>
        </w:rPr>
        <w:t>a</w:t>
      </w:r>
      <w:r w:rsidR="00D67888" w:rsidRPr="008743BF">
        <w:rPr>
          <w:rFonts w:ascii="Times New Roman" w:eastAsia="Times New Roman" w:hAnsi="Times New Roman"/>
          <w:i/>
          <w:color w:val="000000"/>
          <w:sz w:val="20"/>
          <w:szCs w:val="20"/>
          <w:lang w:val="uz-Cyrl-UZ" w:eastAsia="ru-RU"/>
        </w:rPr>
        <w:t>1,5/18-4</w:t>
      </w:r>
      <w:r w:rsidR="00213747" w:rsidRPr="008743BF">
        <w:rPr>
          <w:rFonts w:ascii="Times New Roman" w:eastAsia="Times New Roman" w:hAnsi="Times New Roman"/>
          <w:i/>
          <w:color w:val="000000"/>
          <w:sz w:val="20"/>
          <w:szCs w:val="20"/>
          <w:lang w:val="uz-Cyrl-UZ" w:eastAsia="ru-RU"/>
        </w:rPr>
        <w:t>,3-1,8</w:t>
      </w:r>
      <w:r w:rsidR="00D67888" w:rsidRPr="008743BF">
        <w:rPr>
          <w:rFonts w:ascii="Times New Roman" w:eastAsia="Times New Roman" w:hAnsi="Times New Roman"/>
          <w:i/>
          <w:color w:val="000000"/>
          <w:sz w:val="20"/>
          <w:szCs w:val="20"/>
          <w:lang w:val="uz-Cyrl-UZ" w:eastAsia="ru-RU"/>
        </w:rPr>
        <w:t>)=(4,3+2,3</w:t>
      </w:r>
      <w:r w:rsidRPr="008743BF">
        <w:rPr>
          <w:rFonts w:ascii="Times New Roman" w:eastAsia="Times New Roman" w:hAnsi="Times New Roman"/>
          <w:i/>
          <w:color w:val="000000"/>
          <w:sz w:val="20"/>
          <w:szCs w:val="20"/>
          <w:lang w:val="uz-Cyrl-UZ" w:eastAsia="ru-RU"/>
        </w:rPr>
        <w:t>)1.0</w:t>
      </w:r>
    </w:p>
    <w:p w14:paraId="08D1142B" w14:textId="351A9BC1" w:rsidR="004C2FA9" w:rsidRPr="008743BF" w:rsidRDefault="00FD0C69" w:rsidP="008743BF">
      <w:pPr>
        <w:spacing w:after="0" w:line="240" w:lineRule="auto"/>
        <w:jc w:val="both"/>
        <w:rPr>
          <w:rFonts w:ascii="Times New Roman" w:hAnsi="Times New Roman"/>
          <w:sz w:val="20"/>
          <w:szCs w:val="20"/>
          <w:lang w:val="uz-Cyrl-UZ"/>
        </w:rPr>
      </w:pPr>
      <w:r w:rsidRPr="008743BF">
        <w:rPr>
          <w:rFonts w:ascii="Times New Roman" w:eastAsia="Times New Roman" w:hAnsi="Times New Roman"/>
          <w:color w:val="000000"/>
          <w:sz w:val="20"/>
          <w:szCs w:val="20"/>
          <w:lang w:val="uz-Cyrl-UZ" w:eastAsia="ru-RU"/>
        </w:rPr>
        <w:t xml:space="preserve">after substitution we arrive at </w:t>
      </w:r>
      <w:r w:rsidR="00894A07" w:rsidRPr="008743BF">
        <w:rPr>
          <w:rFonts w:ascii="Times New Roman" w:eastAsia="Times New Roman" w:hAnsi="Times New Roman"/>
          <w:color w:val="000000"/>
          <w:sz w:val="20"/>
          <w:szCs w:val="20"/>
          <w:lang w:val="uz-Cyrl-UZ" w:eastAsia="ru-RU"/>
        </w:rPr>
        <w:t>1,5S</w:t>
      </w:r>
      <w:r w:rsidR="00894A07" w:rsidRPr="008743BF">
        <w:rPr>
          <w:rFonts w:ascii="Times New Roman" w:eastAsia="Times New Roman" w:hAnsi="Times New Roman"/>
          <w:color w:val="000000"/>
          <w:sz w:val="20"/>
          <w:szCs w:val="20"/>
          <w:vertAlign w:val="superscript"/>
          <w:lang w:val="uz-Cyrl-UZ" w:eastAsia="ru-RU"/>
        </w:rPr>
        <w:t>2</w:t>
      </w:r>
      <w:r w:rsidR="002110F8" w:rsidRPr="008743BF">
        <w:rPr>
          <w:rFonts w:ascii="Times New Roman" w:eastAsia="Times New Roman" w:hAnsi="Times New Roman"/>
          <w:color w:val="000000"/>
          <w:sz w:val="20"/>
          <w:szCs w:val="20"/>
          <w:vertAlign w:val="subscript"/>
          <w:lang w:val="uz-Cyrl-UZ" w:eastAsia="ru-RU"/>
        </w:rPr>
        <w:t>a</w:t>
      </w:r>
      <w:r w:rsidR="007C71E8" w:rsidRPr="008743BF">
        <w:rPr>
          <w:rFonts w:ascii="Times New Roman" w:eastAsia="Times New Roman" w:hAnsi="Times New Roman"/>
          <w:color w:val="000000"/>
          <w:sz w:val="20"/>
          <w:szCs w:val="20"/>
          <w:lang w:val="uz-Cyrl-UZ" w:eastAsia="ru-RU"/>
        </w:rPr>
        <w:t>—109</w:t>
      </w:r>
      <w:r w:rsidR="00894A07" w:rsidRPr="008743BF">
        <w:rPr>
          <w:rFonts w:ascii="Times New Roman" w:eastAsia="Times New Roman" w:hAnsi="Times New Roman"/>
          <w:color w:val="000000"/>
          <w:sz w:val="20"/>
          <w:szCs w:val="20"/>
          <w:lang w:val="uz-Cyrl-UZ" w:eastAsia="ru-RU"/>
        </w:rPr>
        <w:t>,</w:t>
      </w:r>
      <w:r w:rsidR="007C71E8" w:rsidRPr="008743BF">
        <w:rPr>
          <w:rFonts w:ascii="Times New Roman" w:eastAsia="Times New Roman" w:hAnsi="Times New Roman"/>
          <w:color w:val="000000"/>
          <w:sz w:val="20"/>
          <w:szCs w:val="20"/>
          <w:lang w:val="uz-Cyrl-UZ" w:eastAsia="ru-RU"/>
        </w:rPr>
        <w:t>6</w:t>
      </w:r>
      <w:r w:rsidR="00894A07" w:rsidRPr="008743BF">
        <w:rPr>
          <w:rFonts w:ascii="Times New Roman" w:eastAsia="Times New Roman" w:hAnsi="Times New Roman"/>
          <w:color w:val="000000"/>
          <w:sz w:val="20"/>
          <w:szCs w:val="20"/>
          <w:lang w:val="uz-Cyrl-UZ" w:eastAsia="ru-RU"/>
        </w:rPr>
        <w:t>5S</w:t>
      </w:r>
      <w:r w:rsidR="002110F8" w:rsidRPr="008743BF">
        <w:rPr>
          <w:rFonts w:ascii="Times New Roman" w:eastAsia="Times New Roman" w:hAnsi="Times New Roman"/>
          <w:color w:val="000000"/>
          <w:sz w:val="20"/>
          <w:szCs w:val="20"/>
          <w:vertAlign w:val="subscript"/>
          <w:lang w:val="uz-Cyrl-UZ" w:eastAsia="ru-RU"/>
        </w:rPr>
        <w:t>a</w:t>
      </w:r>
      <w:r w:rsidR="00894A07" w:rsidRPr="008743BF">
        <w:rPr>
          <w:rFonts w:ascii="Times New Roman" w:eastAsia="Times New Roman" w:hAnsi="Times New Roman"/>
          <w:color w:val="000000"/>
          <w:sz w:val="20"/>
          <w:szCs w:val="20"/>
          <w:lang w:val="uz-Cyrl-UZ" w:eastAsia="ru-RU"/>
        </w:rPr>
        <w:t>-</w:t>
      </w:r>
      <w:r w:rsidR="007C71E8" w:rsidRPr="008743BF">
        <w:rPr>
          <w:rFonts w:ascii="Times New Roman" w:eastAsia="Times New Roman" w:hAnsi="Times New Roman"/>
          <w:color w:val="000000"/>
          <w:sz w:val="20"/>
          <w:szCs w:val="20"/>
          <w:lang w:val="uz-Cyrl-UZ" w:eastAsia="ru-RU"/>
        </w:rPr>
        <w:t>263,88</w:t>
      </w:r>
      <w:r w:rsidR="00894A07" w:rsidRPr="008743BF">
        <w:rPr>
          <w:rFonts w:ascii="Times New Roman" w:eastAsia="Times New Roman" w:hAnsi="Times New Roman"/>
          <w:color w:val="000000"/>
          <w:sz w:val="20"/>
          <w:szCs w:val="20"/>
          <w:lang w:val="uz-Cyrl-UZ" w:eastAsia="ru-RU"/>
        </w:rPr>
        <w:t>=0,</w:t>
      </w:r>
      <w:r w:rsidR="00894A07" w:rsidRPr="008743BF">
        <w:rPr>
          <w:rFonts w:ascii="Times New Roman" w:hAnsi="Times New Roman"/>
          <w:sz w:val="20"/>
          <w:szCs w:val="20"/>
          <w:lang w:val="uz-Cyrl-UZ"/>
        </w:rPr>
        <w:t xml:space="preserve"> </w:t>
      </w:r>
      <w:r w:rsidR="00CF2406" w:rsidRPr="008743BF">
        <w:rPr>
          <w:rFonts w:ascii="Times New Roman" w:hAnsi="Times New Roman"/>
          <w:sz w:val="20"/>
          <w:szCs w:val="20"/>
          <w:lang w:val="uz-Cyrl-UZ"/>
        </w:rPr>
        <w:t>The distance from the vehicle to the collision point was 75.5 meters</w:t>
      </w:r>
      <w:r w:rsidR="00894A07" w:rsidRPr="008743BF">
        <w:rPr>
          <w:rFonts w:ascii="Times New Roman" w:hAnsi="Times New Roman"/>
          <w:sz w:val="20"/>
          <w:szCs w:val="20"/>
          <w:lang w:val="uz-Cyrl-UZ"/>
        </w:rPr>
        <w:t xml:space="preserve"> </w:t>
      </w:r>
      <w:r w:rsidRPr="008743BF">
        <w:rPr>
          <w:rFonts w:ascii="Times New Roman" w:hAnsi="Times New Roman"/>
          <w:sz w:val="20"/>
          <w:szCs w:val="20"/>
          <w:lang w:val="en-US"/>
        </w:rPr>
        <w:t xml:space="preserve"> The road is the path of a pedestrian before being hit by a traffic accident</w:t>
      </w:r>
      <w:r w:rsidR="008743BF">
        <w:rPr>
          <w:rFonts w:ascii="Times New Roman" w:hAnsi="Times New Roman"/>
          <w:sz w:val="20"/>
          <w:szCs w:val="20"/>
          <w:lang w:val="en-US"/>
        </w:rPr>
        <w:t>:</w:t>
      </w:r>
    </w:p>
    <w:p w14:paraId="57FF64C0" w14:textId="77777777" w:rsidR="00894A07" w:rsidRPr="008743BF" w:rsidRDefault="00894A07" w:rsidP="008743BF">
      <w:pPr>
        <w:spacing w:before="120" w:after="120" w:line="240" w:lineRule="auto"/>
        <w:ind w:firstLine="284"/>
        <w:jc w:val="center"/>
        <w:rPr>
          <w:rFonts w:ascii="Times New Roman" w:eastAsia="Times New Roman" w:hAnsi="Times New Roman"/>
          <w:color w:val="000000"/>
          <w:sz w:val="20"/>
          <w:szCs w:val="20"/>
          <w:lang w:val="uz-Cyrl-UZ" w:eastAsia="ru-RU"/>
        </w:rPr>
      </w:pPr>
      <w:r w:rsidRPr="008743BF">
        <w:rPr>
          <w:rFonts w:ascii="Times New Roman" w:eastAsia="Times New Roman" w:hAnsi="Times New Roman"/>
          <w:color w:val="000000"/>
          <w:sz w:val="20"/>
          <w:szCs w:val="20"/>
          <w:lang w:val="uz-Cyrl-UZ" w:eastAsia="ru-RU"/>
        </w:rPr>
        <w:t>S</w:t>
      </w:r>
      <w:r w:rsidR="002110F8" w:rsidRPr="008743BF">
        <w:rPr>
          <w:rFonts w:ascii="Times New Roman" w:eastAsia="Times New Roman" w:hAnsi="Times New Roman"/>
          <w:color w:val="000000"/>
          <w:sz w:val="20"/>
          <w:szCs w:val="20"/>
          <w:vertAlign w:val="subscript"/>
          <w:lang w:val="uz-Cyrl-UZ" w:eastAsia="ru-RU"/>
        </w:rPr>
        <w:t>p</w:t>
      </w:r>
      <w:r w:rsidR="00C71A7C" w:rsidRPr="008743BF">
        <w:rPr>
          <w:rFonts w:ascii="Times New Roman" w:eastAsia="Times New Roman" w:hAnsi="Times New Roman"/>
          <w:color w:val="000000"/>
          <w:sz w:val="20"/>
          <w:szCs w:val="20"/>
          <w:lang w:val="uz-Cyrl-UZ" w:eastAsia="ru-RU"/>
        </w:rPr>
        <w:t>=</w:t>
      </w:r>
      <w:r w:rsidR="007C71E8" w:rsidRPr="008743BF">
        <w:rPr>
          <w:rFonts w:ascii="Times New Roman" w:eastAsia="Times New Roman" w:hAnsi="Times New Roman"/>
          <w:color w:val="000000"/>
          <w:sz w:val="20"/>
          <w:szCs w:val="20"/>
          <w:lang w:val="uz-Cyrl-UZ" w:eastAsia="ru-RU"/>
        </w:rPr>
        <w:t>75,5</w:t>
      </w:r>
      <w:r w:rsidRPr="008743BF">
        <w:rPr>
          <w:rFonts w:ascii="Times New Roman" w:eastAsia="Times New Roman" w:hAnsi="Times New Roman"/>
          <w:color w:val="000000"/>
          <w:sz w:val="20"/>
          <w:szCs w:val="20"/>
          <w:lang w:val="uz-Cyrl-UZ" w:eastAsia="ru-RU"/>
        </w:rPr>
        <w:t>*1,5/</w:t>
      </w:r>
      <w:r w:rsidR="007C71E8" w:rsidRPr="008743BF">
        <w:rPr>
          <w:rFonts w:ascii="Times New Roman" w:eastAsia="Times New Roman" w:hAnsi="Times New Roman"/>
          <w:color w:val="000000"/>
          <w:sz w:val="20"/>
          <w:szCs w:val="20"/>
          <w:lang w:val="uz-Cyrl-UZ" w:eastAsia="ru-RU"/>
        </w:rPr>
        <w:t>18 =6,3</w:t>
      </w:r>
      <w:r w:rsidR="00C71A7C" w:rsidRPr="008743BF">
        <w:rPr>
          <w:rFonts w:ascii="Times New Roman" w:eastAsia="Times New Roman" w:hAnsi="Times New Roman"/>
          <w:color w:val="000000"/>
          <w:sz w:val="20"/>
          <w:szCs w:val="20"/>
          <w:lang w:val="en-US" w:eastAsia="ru-RU"/>
        </w:rPr>
        <w:t>m</w:t>
      </w:r>
      <w:r w:rsidRPr="008743BF">
        <w:rPr>
          <w:rFonts w:ascii="Times New Roman" w:eastAsia="Times New Roman" w:hAnsi="Times New Roman"/>
          <w:color w:val="000000"/>
          <w:sz w:val="20"/>
          <w:szCs w:val="20"/>
          <w:lang w:val="uz-Cyrl-UZ" w:eastAsia="ru-RU"/>
        </w:rPr>
        <w:t>.</w:t>
      </w:r>
    </w:p>
    <w:p w14:paraId="7BC8FD40" w14:textId="77777777" w:rsidR="00FD0C69" w:rsidRPr="008743BF" w:rsidRDefault="00FD0C69" w:rsidP="008743BF">
      <w:pPr>
        <w:spacing w:after="0" w:line="240" w:lineRule="auto"/>
        <w:ind w:firstLine="284"/>
        <w:jc w:val="both"/>
        <w:rPr>
          <w:rFonts w:ascii="Times New Roman" w:eastAsia="Times New Roman" w:hAnsi="Times New Roman"/>
          <w:color w:val="000000"/>
          <w:sz w:val="20"/>
          <w:szCs w:val="20"/>
          <w:lang w:val="uz-Cyrl-UZ" w:eastAsia="ru-RU"/>
        </w:rPr>
      </w:pPr>
      <w:r w:rsidRPr="008743BF">
        <w:rPr>
          <w:rFonts w:ascii="Times New Roman" w:eastAsia="Times New Roman" w:hAnsi="Times New Roman"/>
          <w:color w:val="000000"/>
          <w:sz w:val="20"/>
          <w:szCs w:val="20"/>
          <w:lang w:val="uz-Cyrl-UZ" w:eastAsia="ru-RU"/>
        </w:rPr>
        <w:t xml:space="preserve">We turn to the analysis of pedestrian impact in slow motion of a car. Expert calculations in the study of such analyzes are much more time-consuming and complex than previously performed calculations. However, from a methodological point of view, there are no major differences from the options discussed above. First, the parameters of the car's movement are determined, and then, based on the visibility conditions, </w:t>
      </w:r>
      <w:r w:rsidR="00CF2406" w:rsidRPr="008743BF">
        <w:rPr>
          <w:rFonts w:ascii="Times New Roman" w:hAnsi="Times New Roman"/>
          <w:sz w:val="20"/>
          <w:szCs w:val="20"/>
          <w:lang w:val="en-US"/>
        </w:rPr>
        <w:t>how far the car was from the pedestrian when the latter entered the driver’s field of vision</w:t>
      </w:r>
      <w:r w:rsidRPr="008743BF">
        <w:rPr>
          <w:rFonts w:ascii="Times New Roman" w:eastAsia="Times New Roman" w:hAnsi="Times New Roman"/>
          <w:color w:val="000000"/>
          <w:sz w:val="20"/>
          <w:szCs w:val="20"/>
          <w:lang w:val="uz-Cyrl-UZ" w:eastAsia="ru-RU"/>
        </w:rPr>
        <w:t>.</w:t>
      </w:r>
    </w:p>
    <w:p w14:paraId="68A888D8" w14:textId="77777777" w:rsidR="00FD0C69" w:rsidRPr="008743BF" w:rsidRDefault="00FD0C69" w:rsidP="008743BF">
      <w:pPr>
        <w:spacing w:after="0" w:line="240" w:lineRule="auto"/>
        <w:ind w:firstLine="284"/>
        <w:jc w:val="both"/>
        <w:rPr>
          <w:rFonts w:ascii="Times New Roman" w:eastAsia="Times New Roman" w:hAnsi="Times New Roman"/>
          <w:color w:val="000000"/>
          <w:sz w:val="20"/>
          <w:szCs w:val="20"/>
          <w:lang w:val="uz-Cyrl-UZ" w:eastAsia="ru-RU"/>
        </w:rPr>
      </w:pPr>
      <w:r w:rsidRPr="008743BF">
        <w:rPr>
          <w:rFonts w:ascii="Times New Roman" w:eastAsia="Times New Roman" w:hAnsi="Times New Roman"/>
          <w:color w:val="000000"/>
          <w:sz w:val="20"/>
          <w:szCs w:val="20"/>
          <w:lang w:val="uz-Cyrl-UZ" w:eastAsia="ru-RU"/>
        </w:rPr>
        <w:t xml:space="preserve">Consider a pedestrian hitting the front of the car and running, the calculation diagram corresponding to this situation Figure 1-a shows the position </w:t>
      </w:r>
      <w:r w:rsidR="00CF2406" w:rsidRPr="008743BF">
        <w:rPr>
          <w:rFonts w:ascii="Times New Roman" w:eastAsia="Times New Roman" w:hAnsi="Times New Roman"/>
          <w:color w:val="000000"/>
          <w:sz w:val="20"/>
          <w:szCs w:val="20"/>
          <w:lang w:val="uz-Cyrl-UZ" w:eastAsia="ru-RU"/>
        </w:rPr>
        <w:t xml:space="preserve">of the </w:t>
      </w:r>
      <w:r w:rsidR="00CF2406" w:rsidRPr="008743BF">
        <w:rPr>
          <w:rFonts w:ascii="Times New Roman" w:hAnsi="Times New Roman"/>
          <w:color w:val="000000"/>
          <w:sz w:val="20"/>
          <w:szCs w:val="20"/>
          <w:lang w:val="uz-Cyrl-UZ"/>
        </w:rPr>
        <w:t>vehicle</w:t>
      </w:r>
      <w:r w:rsidR="00CF2406" w:rsidRPr="008743BF">
        <w:rPr>
          <w:rFonts w:ascii="Times New Roman" w:eastAsia="Times New Roman" w:hAnsi="Times New Roman"/>
          <w:color w:val="000000"/>
          <w:sz w:val="20"/>
          <w:szCs w:val="20"/>
          <w:lang w:val="uz-Cyrl-UZ" w:eastAsia="ru-RU"/>
        </w:rPr>
        <w:t xml:space="preserve"> </w:t>
      </w:r>
      <w:r w:rsidRPr="008743BF">
        <w:rPr>
          <w:rFonts w:ascii="Times New Roman" w:eastAsia="Times New Roman" w:hAnsi="Times New Roman"/>
          <w:color w:val="000000"/>
          <w:sz w:val="20"/>
          <w:szCs w:val="20"/>
          <w:lang w:val="uz-Cyrl-UZ" w:eastAsia="ru-RU"/>
        </w:rPr>
        <w:t xml:space="preserve">(pedestrian) at the time of the occurrence of a dangerous situation. place of the traffic accident, number IV - state after stopping. The most difficult stage of the analysis of such a road traffic accident is to determine </w:t>
      </w:r>
      <w:r w:rsidR="00CF2406" w:rsidRPr="008743BF">
        <w:rPr>
          <w:rFonts w:ascii="Times New Roman" w:eastAsia="Times New Roman" w:hAnsi="Times New Roman"/>
          <w:color w:val="000000"/>
          <w:sz w:val="20"/>
          <w:szCs w:val="20"/>
          <w:lang w:val="en-US" w:eastAsia="ru-RU"/>
        </w:rPr>
        <w:t>h</w:t>
      </w:r>
      <w:r w:rsidR="00CF2406" w:rsidRPr="008743BF">
        <w:rPr>
          <w:rFonts w:ascii="Times New Roman" w:eastAsia="Times New Roman" w:hAnsi="Times New Roman"/>
          <w:color w:val="000000"/>
          <w:sz w:val="20"/>
          <w:szCs w:val="20"/>
          <w:lang w:val="uz-Cyrl-UZ" w:eastAsia="ru-RU"/>
        </w:rPr>
        <w:t>ow far the vehicle was from the place</w:t>
      </w:r>
      <w:r w:rsidRPr="008743BF">
        <w:rPr>
          <w:rFonts w:ascii="Times New Roman" w:eastAsia="Times New Roman" w:hAnsi="Times New Roman"/>
          <w:color w:val="000000"/>
          <w:sz w:val="20"/>
          <w:szCs w:val="20"/>
          <w:lang w:val="uz-Cyrl-UZ" w:eastAsia="ru-RU"/>
        </w:rPr>
        <w:t xml:space="preserve"> of the </w:t>
      </w:r>
      <w:r w:rsidR="00CF2406" w:rsidRPr="008743BF">
        <w:rPr>
          <w:rFonts w:ascii="Times New Roman" w:eastAsia="Times New Roman" w:hAnsi="Times New Roman"/>
          <w:color w:val="000000"/>
          <w:sz w:val="20"/>
          <w:szCs w:val="20"/>
          <w:lang w:val="en-US" w:eastAsia="ru-RU"/>
        </w:rPr>
        <w:t>t</w:t>
      </w:r>
      <w:r w:rsidR="00CF2406" w:rsidRPr="008743BF">
        <w:rPr>
          <w:rFonts w:ascii="Times New Roman" w:eastAsia="Times New Roman" w:hAnsi="Times New Roman"/>
          <w:color w:val="000000"/>
          <w:sz w:val="20"/>
          <w:szCs w:val="20"/>
          <w:lang w:val="uz-Cyrl-UZ" w:eastAsia="ru-RU"/>
        </w:rPr>
        <w:t>raffic collision</w:t>
      </w:r>
      <w:r w:rsidRPr="008743BF">
        <w:rPr>
          <w:rFonts w:ascii="Times New Roman" w:eastAsia="Times New Roman" w:hAnsi="Times New Roman"/>
          <w:color w:val="000000"/>
          <w:sz w:val="20"/>
          <w:szCs w:val="20"/>
          <w:lang w:val="uz-Cyrl-UZ" w:eastAsia="ru-RU"/>
        </w:rPr>
        <w:t>.</w:t>
      </w:r>
    </w:p>
    <w:p w14:paraId="42543F94" w14:textId="3213B68F" w:rsidR="00911CBE" w:rsidRDefault="00395F23" w:rsidP="008743BF">
      <w:pPr>
        <w:spacing w:before="120" w:after="0" w:line="240" w:lineRule="auto"/>
        <w:jc w:val="center"/>
        <w:rPr>
          <w:rFonts w:ascii="Times New Roman" w:eastAsia="MS Mincho" w:hAnsi="Times New Roman"/>
          <w:sz w:val="20"/>
          <w:szCs w:val="20"/>
          <w:lang w:val="uz-Cyrl-UZ"/>
        </w:rPr>
      </w:pPr>
      <w:r w:rsidRPr="003C259E">
        <w:rPr>
          <w:rFonts w:ascii="Times New Roman" w:eastAsia="MS Mincho" w:hAnsi="Times New Roman"/>
          <w:noProof/>
          <w:sz w:val="20"/>
          <w:szCs w:val="20"/>
          <w:lang w:eastAsia="ru-RU"/>
        </w:rPr>
        <w:drawing>
          <wp:inline distT="0" distB="0" distL="0" distR="0" wp14:anchorId="72D7A0C0" wp14:editId="06ACE682">
            <wp:extent cx="4763135" cy="1383665"/>
            <wp:effectExtent l="0" t="0" r="0" b="0"/>
            <wp:docPr id="16" name="Рисунок 18" descr="Chizma scopu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Chizma scopus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763135" cy="1383665"/>
                    </a:xfrm>
                    <a:prstGeom prst="rect">
                      <a:avLst/>
                    </a:prstGeom>
                    <a:noFill/>
                    <a:ln>
                      <a:noFill/>
                    </a:ln>
                  </pic:spPr>
                </pic:pic>
              </a:graphicData>
            </a:graphic>
          </wp:inline>
        </w:drawing>
      </w:r>
    </w:p>
    <w:p w14:paraId="3517DE78" w14:textId="62671DF9" w:rsidR="00EE4DF3" w:rsidRDefault="008743BF" w:rsidP="008743BF">
      <w:pPr>
        <w:spacing w:after="120" w:line="240" w:lineRule="auto"/>
        <w:jc w:val="center"/>
        <w:rPr>
          <w:rFonts w:ascii="Times New Roman" w:eastAsia="MS Mincho" w:hAnsi="Times New Roman"/>
          <w:b/>
          <w:sz w:val="20"/>
          <w:szCs w:val="20"/>
          <w:lang w:val="uz-Cyrl-UZ"/>
        </w:rPr>
      </w:pPr>
      <w:r>
        <w:rPr>
          <w:rFonts w:ascii="Times New Roman" w:eastAsia="MS Mincho" w:hAnsi="Times New Roman"/>
          <w:b/>
          <w:sz w:val="20"/>
          <w:szCs w:val="20"/>
          <w:lang w:val="uz-Cyrl-UZ"/>
        </w:rPr>
        <w:t>FIG</w:t>
      </w:r>
      <w:r>
        <w:rPr>
          <w:rFonts w:ascii="Times New Roman" w:eastAsia="MS Mincho" w:hAnsi="Times New Roman"/>
          <w:b/>
          <w:sz w:val="20"/>
          <w:szCs w:val="20"/>
          <w:lang w:val="en-US"/>
        </w:rPr>
        <w:t>URE</w:t>
      </w:r>
      <w:r w:rsidR="00FD0C69" w:rsidRPr="00FD0C69">
        <w:rPr>
          <w:rFonts w:ascii="Times New Roman" w:eastAsia="MS Mincho" w:hAnsi="Times New Roman"/>
          <w:b/>
          <w:sz w:val="20"/>
          <w:szCs w:val="20"/>
          <w:lang w:val="uz-Cyrl-UZ"/>
        </w:rPr>
        <w:t xml:space="preserve"> 3. </w:t>
      </w:r>
      <w:r w:rsidR="00FD0C69" w:rsidRPr="00DF38B0">
        <w:rPr>
          <w:rFonts w:ascii="Times New Roman" w:eastAsia="MS Mincho" w:hAnsi="Times New Roman"/>
          <w:sz w:val="20"/>
          <w:szCs w:val="20"/>
          <w:lang w:val="uz-Cyrl-UZ"/>
        </w:rPr>
        <w:t>A view limited by a fixed barrier, a schematic view of impact during braking a - option - b - option</w:t>
      </w:r>
    </w:p>
    <w:p w14:paraId="75E62D48" w14:textId="77826CFA" w:rsidR="00FD0C69" w:rsidRDefault="00FD0C69" w:rsidP="008743BF">
      <w:pPr>
        <w:spacing w:after="0" w:line="240" w:lineRule="auto"/>
        <w:ind w:firstLine="284"/>
        <w:jc w:val="both"/>
        <w:rPr>
          <w:rFonts w:ascii="Times New Roman" w:eastAsia="MS Mincho" w:hAnsi="Times New Roman"/>
          <w:sz w:val="20"/>
          <w:szCs w:val="20"/>
          <w:lang w:val="uz-Cyrl-UZ"/>
        </w:rPr>
      </w:pPr>
      <w:r w:rsidRPr="00FD0C69">
        <w:rPr>
          <w:rFonts w:ascii="Times New Roman" w:eastAsia="MS Mincho" w:hAnsi="Times New Roman"/>
          <w:sz w:val="20"/>
          <w:szCs w:val="20"/>
          <w:lang w:val="uz-Cyrl-UZ"/>
        </w:rPr>
        <w:t xml:space="preserve">In the event of a traffic accident, whether or not the driver had </w:t>
      </w:r>
      <w:r w:rsidR="005026F0">
        <w:rPr>
          <w:rFonts w:ascii="Times New Roman" w:eastAsia="MS Mincho" w:hAnsi="Times New Roman"/>
          <w:sz w:val="20"/>
          <w:szCs w:val="20"/>
          <w:lang w:val="en-US"/>
        </w:rPr>
        <w:t>t</w:t>
      </w:r>
      <w:r w:rsidR="005026F0" w:rsidRPr="005026F0">
        <w:rPr>
          <w:rFonts w:ascii="Times New Roman" w:eastAsia="MS Mincho" w:hAnsi="Times New Roman"/>
          <w:sz w:val="20"/>
          <w:szCs w:val="20"/>
          <w:lang w:val="uz-Cyrl-UZ"/>
        </w:rPr>
        <w:t>he technological capability to avoid</w:t>
      </w:r>
      <w:r w:rsidRPr="00FD0C69">
        <w:rPr>
          <w:rFonts w:ascii="Times New Roman" w:eastAsia="MS Mincho" w:hAnsi="Times New Roman"/>
          <w:sz w:val="20"/>
          <w:szCs w:val="20"/>
          <w:lang w:val="uz-Cyrl-UZ"/>
        </w:rPr>
        <w:t xml:space="preserve"> the </w:t>
      </w:r>
      <w:r w:rsidR="005026F0">
        <w:rPr>
          <w:rFonts w:ascii="Times New Roman" w:eastAsia="MS Mincho" w:hAnsi="Times New Roman"/>
          <w:sz w:val="20"/>
          <w:szCs w:val="20"/>
          <w:lang w:val="en-US"/>
        </w:rPr>
        <w:t>a</w:t>
      </w:r>
      <w:r w:rsidR="005026F0" w:rsidRPr="005026F0">
        <w:rPr>
          <w:rFonts w:ascii="Times New Roman" w:eastAsia="MS Mincho" w:hAnsi="Times New Roman"/>
          <w:sz w:val="20"/>
          <w:szCs w:val="20"/>
          <w:lang w:val="uz-Cyrl-UZ"/>
        </w:rPr>
        <w:t>voiding the collision through timely braking of the Lacetti</w:t>
      </w:r>
      <w:r w:rsidRPr="00FD0C69">
        <w:rPr>
          <w:rFonts w:ascii="Times New Roman" w:eastAsia="MS Mincho" w:hAnsi="Times New Roman"/>
          <w:sz w:val="20"/>
          <w:szCs w:val="20"/>
          <w:lang w:val="uz-Cyrl-UZ"/>
        </w:rPr>
        <w:t xml:space="preserve"> car. is solved by comparison.</w:t>
      </w:r>
    </w:p>
    <w:p w14:paraId="1A6427DB" w14:textId="5ACAD3E4" w:rsidR="00FD0C69" w:rsidRDefault="00FD0C69" w:rsidP="008743BF">
      <w:pPr>
        <w:spacing w:after="0" w:line="240" w:lineRule="auto"/>
        <w:ind w:firstLine="284"/>
        <w:jc w:val="both"/>
        <w:rPr>
          <w:rFonts w:ascii="Times New Roman" w:eastAsia="MS Mincho" w:hAnsi="Times New Roman"/>
          <w:sz w:val="20"/>
          <w:szCs w:val="20"/>
          <w:lang w:val="uz-Cyrl-UZ"/>
        </w:rPr>
      </w:pPr>
      <w:r w:rsidRPr="00FD0C69">
        <w:rPr>
          <w:rFonts w:ascii="Times New Roman" w:eastAsia="MS Mincho" w:hAnsi="Times New Roman"/>
          <w:sz w:val="20"/>
          <w:szCs w:val="20"/>
          <w:lang w:val="uz-Cyrl-UZ"/>
        </w:rPr>
        <w:t xml:space="preserve">In the event of a traffic accident, whether or not the driver had </w:t>
      </w:r>
      <w:r w:rsidR="005026F0">
        <w:rPr>
          <w:rFonts w:ascii="Times New Roman" w:eastAsia="MS Mincho" w:hAnsi="Times New Roman"/>
          <w:sz w:val="20"/>
          <w:szCs w:val="20"/>
          <w:lang w:val="en-US"/>
        </w:rPr>
        <w:t>t</w:t>
      </w:r>
      <w:r w:rsidR="005026F0" w:rsidRPr="005026F0">
        <w:rPr>
          <w:rFonts w:ascii="Times New Roman" w:eastAsia="MS Mincho" w:hAnsi="Times New Roman"/>
          <w:sz w:val="20"/>
          <w:szCs w:val="20"/>
          <w:lang w:val="uz-Cyrl-UZ"/>
        </w:rPr>
        <w:t>he technological capability to avoid</w:t>
      </w:r>
      <w:r w:rsidR="005026F0" w:rsidRPr="00FD0C69">
        <w:rPr>
          <w:rFonts w:ascii="Times New Roman" w:eastAsia="MS Mincho" w:hAnsi="Times New Roman"/>
          <w:sz w:val="20"/>
          <w:szCs w:val="20"/>
          <w:lang w:val="uz-Cyrl-UZ"/>
        </w:rPr>
        <w:t xml:space="preserve"> the </w:t>
      </w:r>
      <w:r w:rsidR="005026F0">
        <w:rPr>
          <w:rFonts w:ascii="Times New Roman" w:eastAsia="MS Mincho" w:hAnsi="Times New Roman"/>
          <w:sz w:val="20"/>
          <w:szCs w:val="20"/>
          <w:lang w:val="en-US"/>
        </w:rPr>
        <w:t>a</w:t>
      </w:r>
      <w:r w:rsidR="005026F0" w:rsidRPr="005026F0">
        <w:rPr>
          <w:rFonts w:ascii="Times New Roman" w:eastAsia="MS Mincho" w:hAnsi="Times New Roman"/>
          <w:sz w:val="20"/>
          <w:szCs w:val="20"/>
          <w:lang w:val="uz-Cyrl-UZ"/>
        </w:rPr>
        <w:t>voiding the collision through timely braking of the Lacetti</w:t>
      </w:r>
      <w:r w:rsidRPr="00FD0C69">
        <w:rPr>
          <w:rFonts w:ascii="Times New Roman" w:eastAsia="MS Mincho" w:hAnsi="Times New Roman"/>
          <w:sz w:val="20"/>
          <w:szCs w:val="20"/>
          <w:lang w:val="uz-Cyrl-UZ"/>
        </w:rPr>
        <w:t xml:space="preserve"> car, </w:t>
      </w:r>
      <w:r w:rsidR="005026F0">
        <w:rPr>
          <w:rFonts w:ascii="Times New Roman" w:eastAsia="MS Mincho" w:hAnsi="Times New Roman"/>
          <w:sz w:val="20"/>
          <w:szCs w:val="20"/>
          <w:lang w:val="en-US"/>
        </w:rPr>
        <w:t>v</w:t>
      </w:r>
      <w:r w:rsidR="005026F0" w:rsidRPr="005026F0">
        <w:rPr>
          <w:rFonts w:ascii="Times New Roman" w:eastAsia="MS Mincho" w:hAnsi="Times New Roman"/>
          <w:sz w:val="20"/>
          <w:szCs w:val="20"/>
          <w:lang w:val="uz-Cyrl-UZ"/>
        </w:rPr>
        <w:t>ehicle's</w:t>
      </w:r>
      <w:r w:rsidRPr="00FD0C69">
        <w:rPr>
          <w:rFonts w:ascii="Times New Roman" w:eastAsia="MS Mincho" w:hAnsi="Times New Roman"/>
          <w:sz w:val="20"/>
          <w:szCs w:val="20"/>
          <w:lang w:val="uz-Cyrl-UZ"/>
        </w:rPr>
        <w:t xml:space="preserve"> </w:t>
      </w:r>
      <w:r w:rsidR="005026F0">
        <w:rPr>
          <w:rFonts w:ascii="Times New Roman" w:eastAsia="MS Mincho" w:hAnsi="Times New Roman"/>
          <w:sz w:val="20"/>
          <w:szCs w:val="20"/>
          <w:lang w:val="en-US"/>
        </w:rPr>
        <w:t>t</w:t>
      </w:r>
      <w:r w:rsidR="005026F0" w:rsidRPr="005026F0">
        <w:rPr>
          <w:rFonts w:ascii="Times New Roman" w:eastAsia="MS Mincho" w:hAnsi="Times New Roman"/>
          <w:sz w:val="20"/>
          <w:szCs w:val="20"/>
          <w:lang w:val="uz-Cyrl-UZ"/>
        </w:rPr>
        <w:t xml:space="preserve">he stopping distance, denoted as So, and its separation from the scene </w:t>
      </w:r>
      <w:r w:rsidR="005026F0">
        <w:rPr>
          <w:rFonts w:ascii="Times New Roman" w:eastAsia="MS Mincho" w:hAnsi="Times New Roman"/>
          <w:sz w:val="20"/>
          <w:szCs w:val="20"/>
          <w:lang w:val="uz-Cyrl-UZ"/>
        </w:rPr>
        <w:t>of the accident at the</w:t>
      </w:r>
      <w:r w:rsidR="005026F0" w:rsidRPr="005026F0">
        <w:rPr>
          <w:rFonts w:ascii="Times New Roman" w:eastAsia="MS Mincho" w:hAnsi="Times New Roman"/>
          <w:sz w:val="20"/>
          <w:szCs w:val="20"/>
          <w:lang w:val="uz-Cyrl-UZ"/>
        </w:rPr>
        <w:t xml:space="preserve"> value of Sa, representing the moment of traffic danger, is obtained by means of comparison </w:t>
      </w:r>
      <w:r w:rsidR="005026F0">
        <w:rPr>
          <w:rFonts w:ascii="Times New Roman" w:eastAsia="MS Mincho" w:hAnsi="Times New Roman"/>
          <w:sz w:val="20"/>
          <w:szCs w:val="20"/>
          <w:lang w:val="en-US"/>
        </w:rPr>
        <w:t>[3]</w:t>
      </w:r>
      <w:r w:rsidRPr="00FD0C69">
        <w:rPr>
          <w:rFonts w:ascii="Times New Roman" w:eastAsia="MS Mincho" w:hAnsi="Times New Roman"/>
          <w:sz w:val="20"/>
          <w:szCs w:val="20"/>
          <w:lang w:val="uz-Cyrl-UZ"/>
        </w:rPr>
        <w:t>.</w:t>
      </w:r>
    </w:p>
    <w:p w14:paraId="0F59CA6A" w14:textId="77777777" w:rsidR="00851BE0" w:rsidRPr="00682429" w:rsidRDefault="00FD0C69" w:rsidP="008743BF">
      <w:pPr>
        <w:spacing w:after="0" w:line="240" w:lineRule="auto"/>
        <w:ind w:firstLine="284"/>
        <w:jc w:val="both"/>
        <w:rPr>
          <w:rFonts w:ascii="Times New Roman" w:eastAsia="MS Mincho" w:hAnsi="Times New Roman"/>
          <w:sz w:val="20"/>
          <w:szCs w:val="20"/>
          <w:lang w:val="en-US"/>
        </w:rPr>
      </w:pPr>
      <w:r w:rsidRPr="00FD0C69">
        <w:rPr>
          <w:rFonts w:ascii="Times New Roman" w:eastAsia="MS Mincho" w:hAnsi="Times New Roman"/>
          <w:sz w:val="20"/>
          <w:szCs w:val="20"/>
          <w:lang w:val="en-US"/>
        </w:rPr>
        <w:t xml:space="preserve">In this traffic situation, </w:t>
      </w:r>
      <w:r w:rsidR="005026F0">
        <w:rPr>
          <w:rFonts w:ascii="Times New Roman" w:eastAsia="MS Mincho" w:hAnsi="Times New Roman"/>
          <w:sz w:val="20"/>
          <w:szCs w:val="20"/>
          <w:lang w:val="en-US"/>
        </w:rPr>
        <w:t>t</w:t>
      </w:r>
      <w:r w:rsidR="005026F0" w:rsidRPr="005026F0">
        <w:rPr>
          <w:rFonts w:ascii="Times New Roman" w:eastAsia="MS Mincho" w:hAnsi="Times New Roman"/>
          <w:sz w:val="20"/>
          <w:szCs w:val="20"/>
          <w:lang w:val="en-US"/>
        </w:rPr>
        <w:t xml:space="preserve">he stopping distance of the </w:t>
      </w:r>
      <w:proofErr w:type="spellStart"/>
      <w:r w:rsidR="005026F0" w:rsidRPr="005026F0">
        <w:rPr>
          <w:rFonts w:ascii="Times New Roman" w:eastAsia="MS Mincho" w:hAnsi="Times New Roman"/>
          <w:sz w:val="20"/>
          <w:szCs w:val="20"/>
          <w:lang w:val="en-US"/>
        </w:rPr>
        <w:t>Lacetti</w:t>
      </w:r>
      <w:proofErr w:type="spellEnd"/>
      <w:r w:rsidR="005026F0" w:rsidRPr="005026F0">
        <w:rPr>
          <w:rFonts w:ascii="Times New Roman" w:eastAsia="MS Mincho" w:hAnsi="Times New Roman"/>
          <w:sz w:val="20"/>
          <w:szCs w:val="20"/>
          <w:lang w:val="en-US"/>
        </w:rPr>
        <w:t xml:space="preserve"> v</w:t>
      </w:r>
      <w:r w:rsidR="005026F0">
        <w:rPr>
          <w:rFonts w:ascii="Times New Roman" w:eastAsia="MS Mincho" w:hAnsi="Times New Roman"/>
          <w:sz w:val="20"/>
          <w:szCs w:val="20"/>
          <w:lang w:val="en-US"/>
        </w:rPr>
        <w:t>ehicle is calculated as follows</w:t>
      </w:r>
      <w:r w:rsidRPr="00FD0C69">
        <w:rPr>
          <w:rFonts w:ascii="Times New Roman" w:eastAsia="MS Mincho" w:hAnsi="Times New Roman"/>
          <w:sz w:val="20"/>
          <w:szCs w:val="20"/>
          <w:lang w:val="en-US"/>
        </w:rPr>
        <w:t>:</w:t>
      </w:r>
    </w:p>
    <w:p w14:paraId="02B6ED6C" w14:textId="2333E93F" w:rsidR="00682429" w:rsidRPr="008743BF" w:rsidRDefault="00BB00C3" w:rsidP="008743BF">
      <w:pPr>
        <w:spacing w:before="120" w:after="120" w:line="240" w:lineRule="auto"/>
        <w:jc w:val="center"/>
        <w:rPr>
          <w:rFonts w:ascii="Times New Roman" w:eastAsia="Times New Roman" w:hAnsi="Times New Roman"/>
          <w:sz w:val="20"/>
          <w:szCs w:val="20"/>
          <w:lang w:val="uz-Cyrl-UZ"/>
        </w:rPr>
      </w:pPr>
      <m:oMathPara>
        <m:oMathParaPr>
          <m:jc m:val="right"/>
        </m:oMathParaPr>
        <m:oMath>
          <m:sSub>
            <m:sSubPr>
              <m:ctrlPr>
                <w:rPr>
                  <w:rFonts w:ascii="Cambria Math" w:eastAsia="Times New Roman" w:hAnsi="Cambria Math"/>
                  <w:i/>
                  <w:sz w:val="20"/>
                  <w:szCs w:val="20"/>
                  <w:lang w:val="uz-Cyrl-UZ"/>
                </w:rPr>
              </m:ctrlPr>
            </m:sSubPr>
            <m:e>
              <m:r>
                <w:rPr>
                  <w:rFonts w:ascii="Cambria Math" w:eastAsia="Times New Roman" w:hAnsi="Cambria Math"/>
                  <w:sz w:val="20"/>
                  <w:szCs w:val="20"/>
                  <w:lang w:val="uz-Cyrl-UZ"/>
                </w:rPr>
                <m:t>S</m:t>
              </m:r>
            </m:e>
            <m:sub>
              <m:r>
                <w:rPr>
                  <w:rFonts w:ascii="Cambria Math" w:eastAsia="Times New Roman" w:hAnsi="Cambria Math"/>
                  <w:sz w:val="20"/>
                  <w:szCs w:val="20"/>
                  <w:lang w:val="uz-Cyrl-UZ"/>
                </w:rPr>
                <m:t>o</m:t>
              </m:r>
            </m:sub>
          </m:sSub>
          <m:r>
            <w:rPr>
              <w:rFonts w:ascii="Cambria Math" w:eastAsia="Times New Roman" w:hAnsi="Cambria Math"/>
              <w:sz w:val="20"/>
              <w:szCs w:val="20"/>
              <w:lang w:val="uz-Cyrl-UZ"/>
            </w:rPr>
            <m:t>=</m:t>
          </m:r>
          <m:d>
            <m:dPr>
              <m:ctrlPr>
                <w:rPr>
                  <w:rFonts w:ascii="Cambria Math" w:eastAsia="Times New Roman" w:hAnsi="Cambria Math"/>
                  <w:i/>
                  <w:sz w:val="20"/>
                  <w:szCs w:val="20"/>
                  <w:lang w:val="uz-Cyrl-UZ"/>
                </w:rPr>
              </m:ctrlPr>
            </m:dPr>
            <m:e>
              <m:sSub>
                <m:sSubPr>
                  <m:ctrlPr>
                    <w:rPr>
                      <w:rFonts w:ascii="Cambria Math" w:eastAsia="Times New Roman" w:hAnsi="Cambria Math"/>
                      <w:i/>
                      <w:sz w:val="20"/>
                      <w:szCs w:val="20"/>
                      <w:lang w:val="uz-Cyrl-UZ"/>
                    </w:rPr>
                  </m:ctrlPr>
                </m:sSubPr>
                <m:e>
                  <m:r>
                    <w:rPr>
                      <w:rFonts w:ascii="Cambria Math" w:eastAsia="Times New Roman" w:hAnsi="Cambria Math"/>
                      <w:sz w:val="20"/>
                      <w:szCs w:val="20"/>
                      <w:lang w:val="uz-Cyrl-UZ"/>
                    </w:rPr>
                    <m:t>t</m:t>
                  </m:r>
                </m:e>
                <m:sub>
                  <m:r>
                    <w:rPr>
                      <w:rFonts w:ascii="Cambria Math" w:eastAsia="Times New Roman" w:hAnsi="Cambria Math"/>
                      <w:sz w:val="20"/>
                      <w:szCs w:val="20"/>
                      <w:lang w:val="uz-Cyrl-UZ"/>
                    </w:rPr>
                    <m:t>1</m:t>
                  </m:r>
                </m:sub>
              </m:sSub>
              <m:r>
                <w:rPr>
                  <w:rFonts w:ascii="Cambria Math" w:eastAsia="Times New Roman" w:hAnsi="Cambria Math"/>
                  <w:sz w:val="20"/>
                  <w:szCs w:val="20"/>
                  <w:lang w:val="uz-Cyrl-UZ"/>
                </w:rPr>
                <m:t>+</m:t>
              </m:r>
              <m:sSub>
                <m:sSubPr>
                  <m:ctrlPr>
                    <w:rPr>
                      <w:rFonts w:ascii="Cambria Math" w:eastAsia="Times New Roman" w:hAnsi="Cambria Math"/>
                      <w:i/>
                      <w:sz w:val="20"/>
                      <w:szCs w:val="20"/>
                      <w:lang w:val="uz-Cyrl-UZ"/>
                    </w:rPr>
                  </m:ctrlPr>
                </m:sSubPr>
                <m:e>
                  <m:r>
                    <w:rPr>
                      <w:rFonts w:ascii="Cambria Math" w:eastAsia="Times New Roman" w:hAnsi="Cambria Math"/>
                      <w:sz w:val="20"/>
                      <w:szCs w:val="20"/>
                      <w:lang w:val="uz-Cyrl-UZ"/>
                    </w:rPr>
                    <m:t>t</m:t>
                  </m:r>
                </m:e>
                <m:sub>
                  <m:r>
                    <w:rPr>
                      <w:rFonts w:ascii="Cambria Math" w:eastAsia="Times New Roman" w:hAnsi="Cambria Math"/>
                      <w:sz w:val="20"/>
                      <w:szCs w:val="20"/>
                      <w:lang w:val="uz-Cyrl-UZ"/>
                    </w:rPr>
                    <m:t>2</m:t>
                  </m:r>
                </m:sub>
              </m:sSub>
              <m:r>
                <w:rPr>
                  <w:rFonts w:ascii="Cambria Math" w:eastAsia="Times New Roman" w:hAnsi="Cambria Math"/>
                  <w:sz w:val="20"/>
                  <w:szCs w:val="20"/>
                  <w:lang w:val="uz-Cyrl-UZ"/>
                </w:rPr>
                <m:t>+0,5</m:t>
              </m:r>
              <m:sSub>
                <m:sSubPr>
                  <m:ctrlPr>
                    <w:rPr>
                      <w:rFonts w:ascii="Cambria Math" w:eastAsia="Times New Roman" w:hAnsi="Cambria Math"/>
                      <w:i/>
                      <w:sz w:val="20"/>
                      <w:szCs w:val="20"/>
                      <w:lang w:val="uz-Cyrl-UZ"/>
                    </w:rPr>
                  </m:ctrlPr>
                </m:sSubPr>
                <m:e>
                  <m:r>
                    <w:rPr>
                      <w:rFonts w:ascii="Cambria Math" w:eastAsia="Times New Roman" w:hAnsi="Cambria Math"/>
                      <w:sz w:val="20"/>
                      <w:szCs w:val="20"/>
                      <w:lang w:val="uz-Cyrl-UZ"/>
                    </w:rPr>
                    <m:t>t</m:t>
                  </m:r>
                </m:e>
                <m:sub>
                  <m:r>
                    <w:rPr>
                      <w:rFonts w:ascii="Cambria Math" w:eastAsia="Times New Roman" w:hAnsi="Cambria Math"/>
                      <w:sz w:val="20"/>
                      <w:szCs w:val="20"/>
                      <w:lang w:val="uz-Cyrl-UZ"/>
                    </w:rPr>
                    <m:t>3</m:t>
                  </m:r>
                </m:sub>
              </m:sSub>
            </m:e>
          </m:d>
          <m:r>
            <w:rPr>
              <w:rFonts w:ascii="Cambria Math" w:eastAsia="Times New Roman" w:hAnsi="Cambria Math"/>
              <w:sz w:val="20"/>
              <w:szCs w:val="20"/>
              <w:lang w:val="uz-Cyrl-UZ"/>
            </w:rPr>
            <m:t>*</m:t>
          </m:r>
          <m:f>
            <m:fPr>
              <m:ctrlPr>
                <w:rPr>
                  <w:rFonts w:ascii="Cambria Math" w:eastAsia="Times New Roman" w:hAnsi="Cambria Math"/>
                  <w:i/>
                  <w:sz w:val="20"/>
                  <w:szCs w:val="20"/>
                  <w:lang w:val="uz-Cyrl-UZ"/>
                </w:rPr>
              </m:ctrlPr>
            </m:fPr>
            <m:num>
              <m:sSub>
                <m:sSubPr>
                  <m:ctrlPr>
                    <w:rPr>
                      <w:rFonts w:ascii="Cambria Math" w:eastAsia="Times New Roman" w:hAnsi="Cambria Math"/>
                      <w:i/>
                      <w:sz w:val="20"/>
                      <w:szCs w:val="20"/>
                      <w:lang w:val="uz-Cyrl-UZ"/>
                    </w:rPr>
                  </m:ctrlPr>
                </m:sSubPr>
                <m:e>
                  <m:r>
                    <w:rPr>
                      <w:rFonts w:ascii="Cambria Math" w:eastAsia="Times New Roman" w:hAnsi="Cambria Math"/>
                      <w:sz w:val="20"/>
                      <w:szCs w:val="20"/>
                      <w:lang w:val="uz-Cyrl-UZ"/>
                    </w:rPr>
                    <m:t>V</m:t>
                  </m:r>
                </m:e>
                <m:sub>
                  <m:r>
                    <w:rPr>
                      <w:rFonts w:ascii="Cambria Math" w:eastAsia="Times New Roman" w:hAnsi="Cambria Math"/>
                      <w:sz w:val="20"/>
                      <w:szCs w:val="20"/>
                      <w:lang w:val="uz-Cyrl-UZ"/>
                    </w:rPr>
                    <m:t>a</m:t>
                  </m:r>
                </m:sub>
              </m:sSub>
            </m:num>
            <m:den>
              <m:r>
                <w:rPr>
                  <w:rFonts w:ascii="Cambria Math" w:eastAsia="Times New Roman" w:hAnsi="Cambria Math"/>
                  <w:sz w:val="20"/>
                  <w:szCs w:val="20"/>
                  <w:lang w:val="uz-Cyrl-UZ"/>
                </w:rPr>
                <m:t>3,6</m:t>
              </m:r>
            </m:den>
          </m:f>
          <m:r>
            <w:rPr>
              <w:rFonts w:ascii="Cambria Math" w:eastAsia="Times New Roman" w:hAnsi="Cambria Math"/>
              <w:sz w:val="20"/>
              <w:szCs w:val="20"/>
              <w:lang w:val="uz-Cyrl-UZ"/>
            </w:rPr>
            <m:t>+</m:t>
          </m:r>
          <m:f>
            <m:fPr>
              <m:type m:val="lin"/>
              <m:ctrlPr>
                <w:rPr>
                  <w:rFonts w:ascii="Cambria Math" w:eastAsia="Times New Roman" w:hAnsi="Cambria Math"/>
                  <w:i/>
                  <w:sz w:val="20"/>
                  <w:szCs w:val="20"/>
                  <w:lang w:val="uz-Cyrl-UZ"/>
                </w:rPr>
              </m:ctrlPr>
            </m:fPr>
            <m:num>
              <m:sSubSup>
                <m:sSubSupPr>
                  <m:ctrlPr>
                    <w:rPr>
                      <w:rFonts w:ascii="Cambria Math" w:eastAsia="Times New Roman" w:hAnsi="Cambria Math"/>
                      <w:i/>
                      <w:sz w:val="20"/>
                      <w:szCs w:val="20"/>
                      <w:lang w:val="uz-Cyrl-UZ"/>
                    </w:rPr>
                  </m:ctrlPr>
                </m:sSubSupPr>
                <m:e>
                  <m:r>
                    <w:rPr>
                      <w:rFonts w:ascii="Cambria Math" w:eastAsia="Times New Roman" w:hAnsi="Cambria Math"/>
                      <w:sz w:val="20"/>
                      <w:szCs w:val="20"/>
                      <w:lang w:val="uz-Cyrl-UZ"/>
                    </w:rPr>
                    <m:t>V</m:t>
                  </m:r>
                </m:e>
                <m:sub>
                  <m:r>
                    <w:rPr>
                      <w:rFonts w:ascii="Cambria Math" w:eastAsia="Times New Roman" w:hAnsi="Cambria Math"/>
                      <w:sz w:val="20"/>
                      <w:szCs w:val="20"/>
                      <w:lang w:val="uz-Cyrl-UZ"/>
                    </w:rPr>
                    <m:t>a</m:t>
                  </m:r>
                </m:sub>
                <m:sup>
                  <m:r>
                    <w:rPr>
                      <w:rFonts w:ascii="Cambria Math" w:eastAsia="Times New Roman" w:hAnsi="Cambria Math"/>
                      <w:sz w:val="20"/>
                      <w:szCs w:val="20"/>
                      <w:lang w:val="uz-Cyrl-UZ"/>
                    </w:rPr>
                    <m:t>2</m:t>
                  </m:r>
                </m:sup>
              </m:sSubSup>
            </m:num>
            <m:den>
              <m:r>
                <w:rPr>
                  <w:rFonts w:ascii="Cambria Math" w:eastAsia="Times New Roman" w:hAnsi="Cambria Math"/>
                  <w:sz w:val="20"/>
                  <w:szCs w:val="20"/>
                  <w:lang w:val="uz-Cyrl-UZ"/>
                </w:rPr>
                <m:t>25,</m:t>
              </m:r>
            </m:den>
          </m:f>
          <m:f>
            <m:fPr>
              <m:type m:val="lin"/>
              <m:ctrlPr>
                <w:rPr>
                  <w:rFonts w:ascii="Cambria Math" w:eastAsia="Times New Roman" w:hAnsi="Cambria Math"/>
                  <w:i/>
                  <w:sz w:val="20"/>
                  <w:szCs w:val="20"/>
                  <w:lang w:val="uz-Cyrl-UZ"/>
                </w:rPr>
              </m:ctrlPr>
            </m:fPr>
            <m:num>
              <m:r>
                <w:rPr>
                  <w:rFonts w:ascii="Cambria Math" w:eastAsia="Times New Roman" w:hAnsi="Cambria Math"/>
                  <w:sz w:val="20"/>
                  <w:szCs w:val="20"/>
                  <w:lang w:val="uz-Cyrl-UZ"/>
                </w:rPr>
                <m:t>92</m:t>
              </m:r>
            </m:num>
            <m:den>
              <m:r>
                <w:rPr>
                  <w:rFonts w:ascii="Cambria Math" w:eastAsia="Times New Roman" w:hAnsi="Cambria Math"/>
                  <w:sz w:val="20"/>
                  <w:szCs w:val="20"/>
                  <w:lang w:val="uz-Cyrl-UZ"/>
                </w:rPr>
                <m:t>j</m:t>
              </m:r>
            </m:den>
          </m:f>
          <m:r>
            <w:rPr>
              <w:rFonts w:ascii="Cambria Math" w:eastAsia="Times New Roman" w:hAnsi="Cambria Math"/>
              <w:sz w:val="20"/>
              <w:szCs w:val="20"/>
              <w:lang w:val="uz-Cyrl-UZ"/>
            </w:rPr>
            <m:t xml:space="preserve">                                                    (9)</m:t>
          </m:r>
        </m:oMath>
      </m:oMathPara>
    </w:p>
    <w:p w14:paraId="3EBF0274" w14:textId="77777777" w:rsidR="005026F0" w:rsidRPr="005026F0" w:rsidRDefault="005026F0" w:rsidP="008743BF">
      <w:pPr>
        <w:spacing w:after="0" w:line="240" w:lineRule="auto"/>
        <w:ind w:firstLine="284"/>
        <w:jc w:val="both"/>
        <w:rPr>
          <w:rFonts w:ascii="Times New Roman" w:eastAsia="MS Mincho" w:hAnsi="Times New Roman"/>
          <w:sz w:val="20"/>
          <w:szCs w:val="20"/>
          <w:lang w:val="uz-Cyrl-UZ"/>
        </w:rPr>
      </w:pPr>
      <w:r w:rsidRPr="005026F0">
        <w:rPr>
          <w:rFonts w:ascii="Times New Roman" w:eastAsia="MS Mincho" w:hAnsi="Times New Roman"/>
          <w:sz w:val="20"/>
          <w:szCs w:val="20"/>
          <w:lang w:val="uz-Cyrl-UZ"/>
        </w:rPr>
        <w:t>As a result of the performed actions, the stopping distance of the Lacetti vehicle traveling at a speed of 64.8 km/h has been calculated, and the results are presented in Table 2.</w:t>
      </w:r>
    </w:p>
    <w:p w14:paraId="40CDFB27" w14:textId="77777777" w:rsidR="00B77605" w:rsidRDefault="005026F0" w:rsidP="008743BF">
      <w:pPr>
        <w:spacing w:after="0" w:line="240" w:lineRule="auto"/>
        <w:ind w:firstLine="284"/>
        <w:jc w:val="both"/>
        <w:rPr>
          <w:rFonts w:ascii="Times New Roman" w:eastAsia="MS Mincho" w:hAnsi="Times New Roman"/>
          <w:sz w:val="20"/>
          <w:szCs w:val="20"/>
          <w:lang w:val="uz-Cyrl-UZ"/>
        </w:rPr>
      </w:pPr>
      <w:r w:rsidRPr="005026F0">
        <w:rPr>
          <w:rFonts w:ascii="Times New Roman" w:eastAsia="MS Mincho" w:hAnsi="Times New Roman"/>
          <w:sz w:val="20"/>
          <w:szCs w:val="20"/>
          <w:lang w:val="uz-Cyrl-UZ"/>
        </w:rPr>
        <w:t>Furthermore, the distance between the Lacetti and the scene of the accident at the moment the pedestrian had moved 4 meters is determined as follows:</w:t>
      </w:r>
    </w:p>
    <w:p w14:paraId="3928DDF0" w14:textId="781ACF8B" w:rsidR="001921D3" w:rsidRPr="008743BF" w:rsidRDefault="00BB00C3" w:rsidP="008743BF">
      <w:pPr>
        <w:spacing w:before="120" w:after="120" w:line="240" w:lineRule="auto"/>
        <w:jc w:val="center"/>
        <w:rPr>
          <w:rFonts w:ascii="Times New Roman" w:hAnsi="Times New Roman"/>
          <w:sz w:val="20"/>
          <w:szCs w:val="20"/>
        </w:rPr>
      </w:pPr>
      <m:oMathPara>
        <m:oMathParaPr>
          <m:jc m:val="right"/>
        </m:oMathParaPr>
        <m:oMath>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p</m:t>
              </m:r>
            </m:sub>
          </m:sSub>
          <m:r>
            <w:rPr>
              <w:rFonts w:ascii="Cambria Math" w:hAnsi="Cambria Math"/>
              <w:sz w:val="20"/>
              <w:szCs w:val="20"/>
            </w:rPr>
            <m:t>=3,6*</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S</m:t>
                  </m:r>
                </m:e>
                <m:sub>
                  <m:r>
                    <w:rPr>
                      <w:rFonts w:ascii="Cambria Math" w:hAnsi="Cambria Math"/>
                      <w:sz w:val="20"/>
                      <w:szCs w:val="20"/>
                    </w:rPr>
                    <m:t>p</m:t>
                  </m:r>
                </m:sub>
              </m:sSub>
            </m:num>
            <m:den>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p</m:t>
                  </m:r>
                </m:sub>
              </m:sSub>
            </m:den>
          </m:f>
          <m:r>
            <w:rPr>
              <w:rFonts w:ascii="Cambria Math" w:hAnsi="Cambria Math"/>
              <w:sz w:val="20"/>
              <w:szCs w:val="20"/>
            </w:rPr>
            <m:t xml:space="preserve">                                                                                (10)</m:t>
          </m:r>
        </m:oMath>
      </m:oMathPara>
    </w:p>
    <w:p w14:paraId="6FD700B3" w14:textId="45FACA34" w:rsidR="00DE74A6" w:rsidRPr="008743BF" w:rsidRDefault="00BB00C3" w:rsidP="008743BF">
      <w:pPr>
        <w:spacing w:before="120" w:after="120" w:line="240" w:lineRule="auto"/>
        <w:jc w:val="center"/>
        <w:rPr>
          <w:rFonts w:ascii="Times New Roman" w:eastAsia="Times New Roman" w:hAnsi="Times New Roman"/>
          <w:sz w:val="20"/>
          <w:szCs w:val="20"/>
        </w:rPr>
      </w:pPr>
      <m:oMathPara>
        <m:oMathParaPr>
          <m:jc m:val="right"/>
        </m:oMathParaPr>
        <m:oMath>
          <m:sSub>
            <m:sSubPr>
              <m:ctrlPr>
                <w:rPr>
                  <w:rFonts w:ascii="Cambria Math" w:hAnsi="Cambria Math"/>
                  <w:i/>
                  <w:sz w:val="20"/>
                  <w:szCs w:val="20"/>
                </w:rPr>
              </m:ctrlPr>
            </m:sSubPr>
            <m:e>
              <m:r>
                <w:rPr>
                  <w:rFonts w:ascii="Cambria Math" w:hAnsi="Cambria Math"/>
                  <w:sz w:val="20"/>
                  <w:szCs w:val="20"/>
                </w:rPr>
                <m:t>S</m:t>
              </m:r>
            </m:e>
            <m:sub>
              <m:r>
                <w:rPr>
                  <w:rFonts w:ascii="Cambria Math" w:hAnsi="Cambria Math"/>
                  <w:sz w:val="20"/>
                  <w:szCs w:val="20"/>
                </w:rPr>
                <m:t>a</m:t>
              </m:r>
            </m:sub>
          </m:sSub>
          <m:r>
            <w:rPr>
              <w:rFonts w:ascii="Cambria Math" w:hAnsi="Cambria Math"/>
              <w:sz w:val="20"/>
              <w:szCs w:val="20"/>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a</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p</m:t>
                  </m:r>
                </m:sub>
              </m:sSub>
            </m:num>
            <m:den>
              <m:r>
                <w:rPr>
                  <w:rFonts w:ascii="Cambria Math" w:hAnsi="Cambria Math"/>
                  <w:sz w:val="20"/>
                  <w:szCs w:val="20"/>
                </w:rPr>
                <m:t>3,6</m:t>
              </m:r>
            </m:den>
          </m:f>
          <m:r>
            <w:rPr>
              <w:rFonts w:ascii="Cambria Math" w:hAnsi="Cambria Math"/>
              <w:sz w:val="20"/>
              <w:szCs w:val="20"/>
            </w:rPr>
            <m:t xml:space="preserve">                                                                                    (11)</m:t>
          </m:r>
        </m:oMath>
      </m:oMathPara>
    </w:p>
    <w:p w14:paraId="1EAD9C46" w14:textId="77777777" w:rsidR="008C3784" w:rsidRDefault="00B77605" w:rsidP="008C3784">
      <w:pPr>
        <w:spacing w:after="0" w:line="240" w:lineRule="auto"/>
        <w:ind w:firstLine="284"/>
        <w:jc w:val="both"/>
        <w:rPr>
          <w:rFonts w:ascii="Times New Roman" w:eastAsia="MS Mincho" w:hAnsi="Times New Roman"/>
          <w:sz w:val="20"/>
          <w:szCs w:val="20"/>
          <w:lang w:val="uz-Cyrl-UZ"/>
        </w:rPr>
      </w:pPr>
      <w:r w:rsidRPr="00B77605">
        <w:rPr>
          <w:rFonts w:ascii="Times New Roman" w:eastAsia="MS Mincho" w:hAnsi="Times New Roman"/>
          <w:sz w:val="20"/>
          <w:szCs w:val="20"/>
          <w:lang w:val="uz-Cyrl-UZ"/>
        </w:rPr>
        <w:t>Following the analysis, the calculated distance from the Lacetti vehicle (traveling at 64.8 km/h) to the accident scene is shown in Table 2.</w:t>
      </w:r>
    </w:p>
    <w:p w14:paraId="1AFD30B6" w14:textId="77777777" w:rsidR="008C3784" w:rsidRDefault="008C3784" w:rsidP="008C3784">
      <w:pPr>
        <w:spacing w:before="120" w:after="0" w:line="240" w:lineRule="auto"/>
        <w:jc w:val="center"/>
        <w:rPr>
          <w:rFonts w:ascii="Times New Roman" w:eastAsia="Times New Roman" w:hAnsi="Times New Roman"/>
          <w:b/>
          <w:color w:val="000000"/>
          <w:sz w:val="18"/>
          <w:szCs w:val="18"/>
          <w:lang w:val="en-US" w:eastAsia="ru-RU"/>
        </w:rPr>
      </w:pPr>
    </w:p>
    <w:p w14:paraId="56FBE551" w14:textId="77777777" w:rsidR="008C3784" w:rsidRDefault="008C3784" w:rsidP="008C3784">
      <w:pPr>
        <w:spacing w:before="120" w:after="0" w:line="240" w:lineRule="auto"/>
        <w:jc w:val="center"/>
        <w:rPr>
          <w:rFonts w:ascii="Times New Roman" w:eastAsia="Times New Roman" w:hAnsi="Times New Roman"/>
          <w:b/>
          <w:color w:val="000000"/>
          <w:sz w:val="18"/>
          <w:szCs w:val="18"/>
          <w:lang w:val="en-US" w:eastAsia="ru-RU"/>
        </w:rPr>
      </w:pPr>
    </w:p>
    <w:p w14:paraId="5563026E" w14:textId="50342E6E" w:rsidR="008C3784" w:rsidRPr="008C3784" w:rsidRDefault="008C3784" w:rsidP="008C3784">
      <w:pPr>
        <w:spacing w:before="120" w:after="0" w:line="240" w:lineRule="auto"/>
        <w:jc w:val="center"/>
        <w:rPr>
          <w:rFonts w:ascii="Times New Roman" w:eastAsia="MS Mincho" w:hAnsi="Times New Roman"/>
          <w:bCs/>
          <w:sz w:val="18"/>
          <w:szCs w:val="18"/>
          <w:lang w:val="en-US"/>
        </w:rPr>
      </w:pPr>
      <w:r w:rsidRPr="008C3784">
        <w:rPr>
          <w:rFonts w:ascii="Times New Roman" w:eastAsia="Times New Roman" w:hAnsi="Times New Roman"/>
          <w:b/>
          <w:color w:val="000000"/>
          <w:sz w:val="18"/>
          <w:szCs w:val="18"/>
          <w:lang w:val="en-US" w:eastAsia="ru-RU"/>
        </w:rPr>
        <w:lastRenderedPageBreak/>
        <w:t xml:space="preserve">TABLE 2. </w:t>
      </w:r>
      <w:r w:rsidR="00232ECE" w:rsidRPr="00232ECE">
        <w:rPr>
          <w:rFonts w:ascii="Times New Roman" w:eastAsia="Times New Roman" w:hAnsi="Times New Roman"/>
          <w:color w:val="000000"/>
          <w:sz w:val="18"/>
          <w:szCs w:val="18"/>
          <w:lang w:val="en-US" w:eastAsia="ru-RU"/>
        </w:rPr>
        <w:t xml:space="preserve">Technical capabilities of the </w:t>
      </w:r>
      <w:proofErr w:type="spellStart"/>
      <w:r w:rsidR="00232ECE" w:rsidRPr="00232ECE">
        <w:rPr>
          <w:rFonts w:ascii="Times New Roman" w:eastAsia="Times New Roman" w:hAnsi="Times New Roman"/>
          <w:color w:val="000000"/>
          <w:sz w:val="18"/>
          <w:szCs w:val="18"/>
          <w:lang w:val="en-US" w:eastAsia="ru-RU"/>
        </w:rPr>
        <w:t>Lacetti</w:t>
      </w:r>
      <w:proofErr w:type="spellEnd"/>
    </w:p>
    <w:tbl>
      <w:tblPr>
        <w:tblStyle w:val="af5"/>
        <w:tblW w:w="0" w:type="auto"/>
        <w:tblLook w:val="04A0" w:firstRow="1" w:lastRow="0" w:firstColumn="1" w:lastColumn="0" w:noHBand="0" w:noVBand="1"/>
      </w:tblPr>
      <w:tblGrid>
        <w:gridCol w:w="2336"/>
        <w:gridCol w:w="2336"/>
        <w:gridCol w:w="2337"/>
        <w:gridCol w:w="2337"/>
      </w:tblGrid>
      <w:tr w:rsidR="008C3784" w:rsidRPr="00644E1D" w14:paraId="390B2C78" w14:textId="77777777" w:rsidTr="008C3784">
        <w:tc>
          <w:tcPr>
            <w:tcW w:w="2336" w:type="dxa"/>
          </w:tcPr>
          <w:p w14:paraId="1B9110B0" w14:textId="353BAE0B" w:rsidR="008C3784" w:rsidRDefault="008C3784" w:rsidP="008C3784">
            <w:pPr>
              <w:spacing w:before="120" w:after="0" w:line="240" w:lineRule="auto"/>
              <w:jc w:val="center"/>
              <w:rPr>
                <w:rFonts w:ascii="Times New Roman" w:eastAsia="Times New Roman" w:hAnsi="Times New Roman"/>
                <w:b/>
                <w:color w:val="000000"/>
                <w:sz w:val="20"/>
                <w:szCs w:val="20"/>
                <w:lang w:val="en-US" w:eastAsia="ru-RU"/>
              </w:rPr>
            </w:pPr>
            <w:proofErr w:type="spellStart"/>
            <w:r w:rsidRPr="008C3784">
              <w:rPr>
                <w:rFonts w:ascii="Times New Roman" w:eastAsia="Times New Roman" w:hAnsi="Times New Roman"/>
                <w:bCs/>
                <w:color w:val="000000"/>
                <w:sz w:val="18"/>
                <w:szCs w:val="18"/>
                <w:lang w:val="en-US" w:eastAsia="ru-RU"/>
              </w:rPr>
              <w:t>Va</w:t>
            </w:r>
            <w:proofErr w:type="spellEnd"/>
            <w:r w:rsidRPr="008C3784">
              <w:rPr>
                <w:rFonts w:ascii="Times New Roman" w:eastAsia="Times New Roman" w:hAnsi="Times New Roman"/>
                <w:bCs/>
                <w:color w:val="000000"/>
                <w:sz w:val="18"/>
                <w:szCs w:val="18"/>
                <w:lang w:val="en-US" w:eastAsia="ru-RU"/>
              </w:rPr>
              <w:t xml:space="preserve">, </w:t>
            </w:r>
            <w:proofErr w:type="spellStart"/>
            <w:r w:rsidRPr="008C3784">
              <w:rPr>
                <w:rFonts w:ascii="Times New Roman" w:eastAsia="Times New Roman" w:hAnsi="Times New Roman"/>
                <w:bCs/>
                <w:color w:val="000000"/>
                <w:sz w:val="18"/>
                <w:szCs w:val="18"/>
                <w:lang w:val="en-US" w:eastAsia="ru-RU"/>
              </w:rPr>
              <w:t>kilometres</w:t>
            </w:r>
            <w:proofErr w:type="spellEnd"/>
            <w:r w:rsidRPr="008C3784">
              <w:rPr>
                <w:rFonts w:ascii="Times New Roman" w:eastAsia="Times New Roman" w:hAnsi="Times New Roman"/>
                <w:bCs/>
                <w:color w:val="000000"/>
                <w:sz w:val="18"/>
                <w:szCs w:val="18"/>
                <w:lang w:val="en-US" w:eastAsia="ru-RU"/>
              </w:rPr>
              <w:t>/hour</w:t>
            </w:r>
          </w:p>
        </w:tc>
        <w:tc>
          <w:tcPr>
            <w:tcW w:w="2336" w:type="dxa"/>
          </w:tcPr>
          <w:p w14:paraId="2739E357" w14:textId="58BB5C93" w:rsidR="008C3784" w:rsidRDefault="008C3784" w:rsidP="008C3784">
            <w:pPr>
              <w:spacing w:before="120" w:after="0" w:line="240" w:lineRule="auto"/>
              <w:jc w:val="center"/>
              <w:rPr>
                <w:rFonts w:ascii="Times New Roman" w:eastAsia="Times New Roman" w:hAnsi="Times New Roman"/>
                <w:b/>
                <w:color w:val="000000"/>
                <w:sz w:val="20"/>
                <w:szCs w:val="20"/>
                <w:lang w:val="en-US" w:eastAsia="ru-RU"/>
              </w:rPr>
            </w:pPr>
            <w:proofErr w:type="spellStart"/>
            <w:r w:rsidRPr="008C3784">
              <w:rPr>
                <w:rFonts w:ascii="Times New Roman" w:eastAsia="Times New Roman" w:hAnsi="Times New Roman"/>
                <w:bCs/>
                <w:color w:val="000000"/>
                <w:sz w:val="18"/>
                <w:szCs w:val="18"/>
                <w:lang w:val="en-US" w:eastAsia="ru-RU"/>
              </w:rPr>
              <w:t>Sа</w:t>
            </w:r>
            <w:proofErr w:type="spellEnd"/>
            <w:r w:rsidRPr="008C3784">
              <w:rPr>
                <w:rFonts w:ascii="Times New Roman" w:eastAsia="Times New Roman" w:hAnsi="Times New Roman"/>
                <w:bCs/>
                <w:color w:val="000000"/>
                <w:sz w:val="18"/>
                <w:szCs w:val="18"/>
                <w:lang w:val="en-US" w:eastAsia="ru-RU"/>
              </w:rPr>
              <w:t xml:space="preserve">, </w:t>
            </w:r>
            <w:proofErr w:type="spellStart"/>
            <w:r w:rsidRPr="008C3784">
              <w:rPr>
                <w:rFonts w:ascii="Times New Roman" w:eastAsia="Times New Roman" w:hAnsi="Times New Roman"/>
                <w:bCs/>
                <w:color w:val="000000"/>
                <w:sz w:val="18"/>
                <w:szCs w:val="18"/>
                <w:lang w:val="en-US" w:eastAsia="ru-RU"/>
              </w:rPr>
              <w:t>metres</w:t>
            </w:r>
            <w:proofErr w:type="spellEnd"/>
          </w:p>
        </w:tc>
        <w:tc>
          <w:tcPr>
            <w:tcW w:w="2337" w:type="dxa"/>
          </w:tcPr>
          <w:p w14:paraId="72D34B4E" w14:textId="5DE28A90" w:rsidR="008C3784" w:rsidRDefault="008C3784" w:rsidP="008C3784">
            <w:pPr>
              <w:spacing w:before="120" w:after="0" w:line="240" w:lineRule="auto"/>
              <w:jc w:val="center"/>
              <w:rPr>
                <w:rFonts w:ascii="Times New Roman" w:eastAsia="Times New Roman" w:hAnsi="Times New Roman"/>
                <w:b/>
                <w:color w:val="000000"/>
                <w:sz w:val="20"/>
                <w:szCs w:val="20"/>
                <w:lang w:val="en-US" w:eastAsia="ru-RU"/>
              </w:rPr>
            </w:pPr>
            <w:r w:rsidRPr="008C3784">
              <w:rPr>
                <w:rFonts w:ascii="Times New Roman" w:eastAsia="Times New Roman" w:hAnsi="Times New Roman"/>
                <w:bCs/>
                <w:color w:val="000000"/>
                <w:sz w:val="18"/>
                <w:szCs w:val="18"/>
                <w:lang w:val="en-US" w:eastAsia="ru-RU"/>
              </w:rPr>
              <w:t xml:space="preserve">So, </w:t>
            </w:r>
            <w:proofErr w:type="spellStart"/>
            <w:r w:rsidRPr="008C3784">
              <w:rPr>
                <w:rFonts w:ascii="Times New Roman" w:eastAsia="Times New Roman" w:hAnsi="Times New Roman"/>
                <w:bCs/>
                <w:color w:val="000000"/>
                <w:sz w:val="18"/>
                <w:szCs w:val="18"/>
                <w:lang w:val="en-US" w:eastAsia="ru-RU"/>
              </w:rPr>
              <w:t>metres</w:t>
            </w:r>
            <w:proofErr w:type="spellEnd"/>
          </w:p>
        </w:tc>
        <w:tc>
          <w:tcPr>
            <w:tcW w:w="2337" w:type="dxa"/>
          </w:tcPr>
          <w:p w14:paraId="2EFCF336" w14:textId="3FE26AA5" w:rsidR="008C3784" w:rsidRDefault="008C3784" w:rsidP="008C3784">
            <w:pPr>
              <w:spacing w:before="120" w:after="0" w:line="240" w:lineRule="auto"/>
              <w:jc w:val="center"/>
              <w:rPr>
                <w:rFonts w:ascii="Times New Roman" w:eastAsia="Times New Roman" w:hAnsi="Times New Roman"/>
                <w:b/>
                <w:color w:val="000000"/>
                <w:sz w:val="20"/>
                <w:szCs w:val="20"/>
                <w:lang w:val="en-US" w:eastAsia="ru-RU"/>
              </w:rPr>
            </w:pPr>
            <w:r w:rsidRPr="008C3784">
              <w:rPr>
                <w:rFonts w:ascii="Times New Roman" w:eastAsia="Times New Roman" w:hAnsi="Times New Roman"/>
                <w:bCs/>
                <w:color w:val="000000"/>
                <w:sz w:val="18"/>
                <w:szCs w:val="18"/>
                <w:lang w:val="en-US" w:eastAsia="ru-RU"/>
              </w:rPr>
              <w:t>In relation to the technical feasibility</w:t>
            </w:r>
          </w:p>
        </w:tc>
      </w:tr>
      <w:tr w:rsidR="008C3784" w14:paraId="2D17BE2F" w14:textId="77777777" w:rsidTr="008C3784">
        <w:tc>
          <w:tcPr>
            <w:tcW w:w="2336" w:type="dxa"/>
          </w:tcPr>
          <w:p w14:paraId="7CB5C6DD" w14:textId="2E75ACC3" w:rsidR="008C3784" w:rsidRDefault="008C3784" w:rsidP="008C3784">
            <w:pPr>
              <w:spacing w:before="120" w:after="0" w:line="240" w:lineRule="auto"/>
              <w:jc w:val="center"/>
              <w:rPr>
                <w:rFonts w:ascii="Times New Roman" w:eastAsia="Times New Roman" w:hAnsi="Times New Roman"/>
                <w:b/>
                <w:color w:val="000000"/>
                <w:sz w:val="20"/>
                <w:szCs w:val="20"/>
                <w:lang w:val="en-US" w:eastAsia="ru-RU"/>
              </w:rPr>
            </w:pPr>
            <w:r w:rsidRPr="008C3784">
              <w:rPr>
                <w:rFonts w:ascii="Times New Roman" w:eastAsia="Times New Roman" w:hAnsi="Times New Roman"/>
                <w:bCs/>
                <w:color w:val="000000"/>
                <w:sz w:val="18"/>
                <w:szCs w:val="18"/>
                <w:lang w:val="en-US" w:eastAsia="ru-RU"/>
              </w:rPr>
              <w:t>64,8</w:t>
            </w:r>
          </w:p>
        </w:tc>
        <w:tc>
          <w:tcPr>
            <w:tcW w:w="2336" w:type="dxa"/>
          </w:tcPr>
          <w:p w14:paraId="3CBC29A0" w14:textId="77777777" w:rsidR="008C3784" w:rsidRPr="008C3784" w:rsidRDefault="008C3784" w:rsidP="008C3784">
            <w:pPr>
              <w:spacing w:after="0" w:line="240" w:lineRule="auto"/>
              <w:jc w:val="center"/>
              <w:rPr>
                <w:rFonts w:ascii="Times New Roman" w:eastAsia="Times New Roman" w:hAnsi="Times New Roman"/>
                <w:bCs/>
                <w:color w:val="000000"/>
                <w:sz w:val="18"/>
                <w:szCs w:val="18"/>
                <w:lang w:val="en-US" w:eastAsia="ru-RU"/>
              </w:rPr>
            </w:pPr>
            <w:r w:rsidRPr="008C3784">
              <w:rPr>
                <w:rFonts w:ascii="Times New Roman" w:eastAsia="Times New Roman" w:hAnsi="Times New Roman"/>
                <w:bCs/>
                <w:color w:val="000000"/>
                <w:sz w:val="18"/>
                <w:szCs w:val="18"/>
                <w:lang w:val="en-US" w:eastAsia="ru-RU"/>
              </w:rPr>
              <w:t>75,5</w:t>
            </w:r>
          </w:p>
          <w:p w14:paraId="649B133B" w14:textId="1995B00D" w:rsidR="008C3784" w:rsidRDefault="008C3784" w:rsidP="008C3784">
            <w:pPr>
              <w:spacing w:before="120" w:after="0" w:line="240" w:lineRule="auto"/>
              <w:jc w:val="center"/>
              <w:rPr>
                <w:rFonts w:ascii="Times New Roman" w:eastAsia="Times New Roman" w:hAnsi="Times New Roman"/>
                <w:b/>
                <w:color w:val="000000"/>
                <w:sz w:val="20"/>
                <w:szCs w:val="20"/>
                <w:lang w:val="en-US" w:eastAsia="ru-RU"/>
              </w:rPr>
            </w:pPr>
            <w:r w:rsidRPr="008C3784">
              <w:rPr>
                <w:rFonts w:ascii="Times New Roman" w:eastAsia="Times New Roman" w:hAnsi="Times New Roman"/>
                <w:bCs/>
                <w:color w:val="000000"/>
                <w:sz w:val="18"/>
                <w:szCs w:val="18"/>
                <w:lang w:val="en-US" w:eastAsia="ru-RU"/>
              </w:rPr>
              <w:t>51,5</w:t>
            </w:r>
          </w:p>
        </w:tc>
        <w:tc>
          <w:tcPr>
            <w:tcW w:w="2337" w:type="dxa"/>
          </w:tcPr>
          <w:p w14:paraId="2C3D9D85" w14:textId="41B2D5CC" w:rsidR="008C3784" w:rsidRDefault="008C3784" w:rsidP="008C3784">
            <w:pPr>
              <w:spacing w:before="120" w:after="0" w:line="240" w:lineRule="auto"/>
              <w:jc w:val="center"/>
              <w:rPr>
                <w:rFonts w:ascii="Times New Roman" w:eastAsia="Times New Roman" w:hAnsi="Times New Roman"/>
                <w:b/>
                <w:color w:val="000000"/>
                <w:sz w:val="20"/>
                <w:szCs w:val="20"/>
                <w:lang w:val="en-US" w:eastAsia="ru-RU"/>
              </w:rPr>
            </w:pPr>
            <w:r w:rsidRPr="008C3784">
              <w:rPr>
                <w:rFonts w:ascii="Times New Roman" w:eastAsia="Times New Roman" w:hAnsi="Times New Roman"/>
                <w:bCs/>
                <w:color w:val="000000"/>
                <w:sz w:val="18"/>
                <w:szCs w:val="18"/>
                <w:lang w:val="en-US" w:eastAsia="ru-RU"/>
              </w:rPr>
              <w:t>45,85</w:t>
            </w:r>
          </w:p>
        </w:tc>
        <w:tc>
          <w:tcPr>
            <w:tcW w:w="2337" w:type="dxa"/>
          </w:tcPr>
          <w:p w14:paraId="52D0BE0C" w14:textId="450377E2" w:rsidR="008C3784" w:rsidRDefault="008C3784" w:rsidP="008C3784">
            <w:pPr>
              <w:spacing w:before="120" w:after="0" w:line="240" w:lineRule="auto"/>
              <w:jc w:val="center"/>
              <w:rPr>
                <w:rFonts w:ascii="Times New Roman" w:eastAsia="Times New Roman" w:hAnsi="Times New Roman"/>
                <w:b/>
                <w:color w:val="000000"/>
                <w:sz w:val="20"/>
                <w:szCs w:val="20"/>
                <w:lang w:val="en-US" w:eastAsia="ru-RU"/>
              </w:rPr>
            </w:pPr>
            <w:r w:rsidRPr="008C3784">
              <w:rPr>
                <w:rFonts w:ascii="Times New Roman" w:eastAsia="Times New Roman" w:hAnsi="Times New Roman"/>
                <w:bCs/>
                <w:color w:val="000000"/>
                <w:sz w:val="18"/>
                <w:szCs w:val="18"/>
                <w:lang w:val="en-US" w:eastAsia="ru-RU"/>
              </w:rPr>
              <w:t>He owns</w:t>
            </w:r>
          </w:p>
        </w:tc>
      </w:tr>
    </w:tbl>
    <w:p w14:paraId="650BC5D7" w14:textId="27B7E02F" w:rsidR="00B77605" w:rsidRPr="008C3784" w:rsidRDefault="00B77605" w:rsidP="008C3784">
      <w:pPr>
        <w:spacing w:before="120" w:after="0" w:line="240" w:lineRule="auto"/>
        <w:ind w:firstLine="284"/>
        <w:jc w:val="both"/>
        <w:rPr>
          <w:rFonts w:ascii="Times New Roman" w:eastAsia="MS Mincho" w:hAnsi="Times New Roman"/>
          <w:bCs/>
          <w:sz w:val="20"/>
          <w:szCs w:val="20"/>
          <w:lang w:val="uz-Cyrl-UZ"/>
        </w:rPr>
      </w:pPr>
      <w:r w:rsidRPr="008C3784">
        <w:rPr>
          <w:rFonts w:ascii="Times New Roman" w:eastAsia="Times New Roman" w:hAnsi="Times New Roman"/>
          <w:bCs/>
          <w:color w:val="000000"/>
          <w:sz w:val="20"/>
          <w:szCs w:val="20"/>
          <w:lang w:val="en-US" w:eastAsia="ru-RU"/>
        </w:rPr>
        <w:t>By comparing the outcomes of the operations described above, it was found that</w:t>
      </w:r>
      <w:r w:rsidR="00FD0C69" w:rsidRPr="008C3784">
        <w:rPr>
          <w:rFonts w:ascii="Times New Roman" w:eastAsia="Times New Roman" w:hAnsi="Times New Roman"/>
          <w:bCs/>
          <w:color w:val="000000"/>
          <w:sz w:val="20"/>
          <w:szCs w:val="20"/>
          <w:lang w:val="en-US" w:eastAsia="ru-RU"/>
        </w:rPr>
        <w:t xml:space="preserve"> </w:t>
      </w:r>
      <w:proofErr w:type="gramStart"/>
      <w:r w:rsidR="00FD0C69" w:rsidRPr="008C3784">
        <w:rPr>
          <w:rFonts w:ascii="Times New Roman" w:eastAsia="Times New Roman" w:hAnsi="Times New Roman"/>
          <w:bCs/>
          <w:color w:val="000000"/>
          <w:sz w:val="20"/>
          <w:szCs w:val="20"/>
          <w:lang w:val="en-US" w:eastAsia="ru-RU"/>
        </w:rPr>
        <w:t>S</w:t>
      </w:r>
      <w:r w:rsidR="00FD0C69" w:rsidRPr="00232ECE">
        <w:rPr>
          <w:rFonts w:ascii="Times New Roman" w:eastAsia="Times New Roman" w:hAnsi="Times New Roman"/>
          <w:bCs/>
          <w:color w:val="000000"/>
          <w:sz w:val="20"/>
          <w:szCs w:val="20"/>
          <w:vertAlign w:val="subscript"/>
          <w:lang w:val="en-US" w:eastAsia="ru-RU"/>
        </w:rPr>
        <w:t>o</w:t>
      </w:r>
      <w:proofErr w:type="gramEnd"/>
      <w:r w:rsidR="00FD0C69" w:rsidRPr="008C3784">
        <w:rPr>
          <w:rFonts w:ascii="Times New Roman" w:eastAsia="Times New Roman" w:hAnsi="Times New Roman"/>
          <w:bCs/>
          <w:color w:val="000000"/>
          <w:sz w:val="20"/>
          <w:szCs w:val="20"/>
          <w:lang w:val="en-US" w:eastAsia="ru-RU"/>
        </w:rPr>
        <w:t xml:space="preserve"> &lt; S</w:t>
      </w:r>
      <w:r w:rsidR="00FD0C69" w:rsidRPr="00232ECE">
        <w:rPr>
          <w:rFonts w:ascii="Times New Roman" w:eastAsia="Times New Roman" w:hAnsi="Times New Roman"/>
          <w:bCs/>
          <w:color w:val="000000"/>
          <w:sz w:val="20"/>
          <w:szCs w:val="20"/>
          <w:vertAlign w:val="subscript"/>
          <w:lang w:val="en-US" w:eastAsia="ru-RU"/>
        </w:rPr>
        <w:t>a</w:t>
      </w:r>
      <w:r w:rsidR="00FD0C69" w:rsidRPr="008C3784">
        <w:rPr>
          <w:rFonts w:ascii="Times New Roman" w:eastAsia="Times New Roman" w:hAnsi="Times New Roman"/>
          <w:bCs/>
          <w:color w:val="000000"/>
          <w:sz w:val="20"/>
          <w:szCs w:val="20"/>
          <w:lang w:val="en-US" w:eastAsia="ru-RU"/>
        </w:rPr>
        <w:t>.</w:t>
      </w:r>
      <w:r w:rsidRPr="008C3784">
        <w:rPr>
          <w:rFonts w:ascii="Times New Roman" w:eastAsia="Times New Roman" w:hAnsi="Times New Roman"/>
          <w:bCs/>
          <w:color w:val="000000"/>
          <w:sz w:val="20"/>
          <w:szCs w:val="20"/>
          <w:lang w:val="en-US" w:eastAsia="ru-RU"/>
        </w:rPr>
        <w:t xml:space="preserve"> </w:t>
      </w:r>
      <w:r w:rsidR="00FD0C69" w:rsidRPr="008C3784">
        <w:rPr>
          <w:rFonts w:ascii="Times New Roman" w:eastAsia="Times New Roman" w:hAnsi="Times New Roman"/>
          <w:bCs/>
          <w:color w:val="000000"/>
          <w:sz w:val="20"/>
          <w:szCs w:val="20"/>
          <w:lang w:val="en-US" w:eastAsia="ru-RU"/>
        </w:rPr>
        <w:t>S</w:t>
      </w:r>
      <w:r w:rsidR="00FD0C69" w:rsidRPr="00232ECE">
        <w:rPr>
          <w:rFonts w:ascii="Times New Roman" w:eastAsia="Times New Roman" w:hAnsi="Times New Roman"/>
          <w:bCs/>
          <w:color w:val="000000"/>
          <w:sz w:val="20"/>
          <w:szCs w:val="20"/>
          <w:vertAlign w:val="subscript"/>
          <w:lang w:val="en-US" w:eastAsia="ru-RU"/>
        </w:rPr>
        <w:t>o</w:t>
      </w:r>
      <w:r w:rsidR="00FD0C69" w:rsidRPr="008C3784">
        <w:rPr>
          <w:rFonts w:ascii="Times New Roman" w:eastAsia="Times New Roman" w:hAnsi="Times New Roman"/>
          <w:bCs/>
          <w:color w:val="000000"/>
          <w:sz w:val="20"/>
          <w:szCs w:val="20"/>
          <w:lang w:val="en-US" w:eastAsia="ru-RU"/>
        </w:rPr>
        <w:t xml:space="preserve">, under the conditions of this </w:t>
      </w:r>
      <w:r w:rsidRPr="008C3784">
        <w:rPr>
          <w:rFonts w:ascii="Times New Roman" w:eastAsia="Times New Roman" w:hAnsi="Times New Roman"/>
          <w:bCs/>
          <w:color w:val="000000"/>
          <w:sz w:val="20"/>
          <w:szCs w:val="20"/>
          <w:lang w:val="en-US" w:eastAsia="ru-RU"/>
        </w:rPr>
        <w:t>vehicle collision</w:t>
      </w:r>
      <w:r w:rsidR="00FD0C69" w:rsidRPr="008C3784">
        <w:rPr>
          <w:rFonts w:ascii="Times New Roman" w:eastAsia="Times New Roman" w:hAnsi="Times New Roman"/>
          <w:bCs/>
          <w:color w:val="000000"/>
          <w:sz w:val="20"/>
          <w:szCs w:val="20"/>
          <w:lang w:val="en-US" w:eastAsia="ru-RU"/>
        </w:rPr>
        <w:t xml:space="preserve">, since the danger </w:t>
      </w:r>
      <w:r w:rsidRPr="008C3784">
        <w:rPr>
          <w:rFonts w:ascii="Times New Roman" w:eastAsia="Times New Roman" w:hAnsi="Times New Roman"/>
          <w:bCs/>
          <w:color w:val="000000"/>
          <w:sz w:val="20"/>
          <w:szCs w:val="20"/>
          <w:lang w:val="en-US" w:eastAsia="ru-RU"/>
        </w:rPr>
        <w:t xml:space="preserve">in relation to traffic </w:t>
      </w:r>
      <w:r w:rsidR="00FD0C69" w:rsidRPr="008C3784">
        <w:rPr>
          <w:rFonts w:ascii="Times New Roman" w:eastAsia="Times New Roman" w:hAnsi="Times New Roman"/>
          <w:bCs/>
          <w:color w:val="000000"/>
          <w:sz w:val="20"/>
          <w:szCs w:val="20"/>
          <w:lang w:val="en-US" w:eastAsia="ru-RU"/>
        </w:rPr>
        <w:t xml:space="preserve">has arisen, the driver of </w:t>
      </w:r>
      <w:r w:rsidRPr="008C3784">
        <w:rPr>
          <w:rFonts w:ascii="Times New Roman" w:eastAsia="Times New Roman" w:hAnsi="Times New Roman"/>
          <w:bCs/>
          <w:color w:val="000000"/>
          <w:sz w:val="20"/>
          <w:szCs w:val="20"/>
          <w:lang w:val="en-US" w:eastAsia="ru-RU"/>
        </w:rPr>
        <w:t xml:space="preserve">the </w:t>
      </w:r>
      <w:proofErr w:type="spellStart"/>
      <w:r w:rsidRPr="008C3784">
        <w:rPr>
          <w:rFonts w:ascii="Times New Roman" w:eastAsia="Times New Roman" w:hAnsi="Times New Roman"/>
          <w:bCs/>
          <w:color w:val="000000"/>
          <w:sz w:val="20"/>
          <w:szCs w:val="20"/>
          <w:lang w:val="en-US" w:eastAsia="ru-RU"/>
        </w:rPr>
        <w:t>Lacetti</w:t>
      </w:r>
      <w:proofErr w:type="spellEnd"/>
      <w:r w:rsidRPr="008C3784">
        <w:rPr>
          <w:rFonts w:ascii="Times New Roman" w:eastAsia="MS Mincho" w:hAnsi="Times New Roman"/>
          <w:bCs/>
          <w:sz w:val="20"/>
          <w:szCs w:val="20"/>
          <w:lang w:val="uz-Cyrl-UZ"/>
        </w:rPr>
        <w:t xml:space="preserve"> possessed the technical means to avoid the accident through timely braking.</w:t>
      </w:r>
    </w:p>
    <w:p w14:paraId="0FB1A86B" w14:textId="4A4AA84F" w:rsidR="0023558D" w:rsidRPr="0023558D" w:rsidRDefault="008C3784" w:rsidP="008C3784">
      <w:pPr>
        <w:spacing w:before="240" w:after="240" w:line="240" w:lineRule="auto"/>
        <w:jc w:val="center"/>
        <w:rPr>
          <w:rFonts w:ascii="Times New Roman" w:hAnsi="Times New Roman"/>
          <w:b/>
          <w:sz w:val="24"/>
          <w:szCs w:val="24"/>
          <w:lang w:val="uz-Cyrl-UZ"/>
        </w:rPr>
      </w:pPr>
      <w:r w:rsidRPr="0023558D">
        <w:rPr>
          <w:rFonts w:ascii="Times New Roman" w:hAnsi="Times New Roman"/>
          <w:b/>
          <w:sz w:val="24"/>
          <w:szCs w:val="24"/>
          <w:lang w:val="uz-Cyrl-UZ"/>
        </w:rPr>
        <w:t>CОNCLUSIОN</w:t>
      </w:r>
    </w:p>
    <w:p w14:paraId="2D96C626" w14:textId="77777777" w:rsidR="00B77605" w:rsidRPr="00B77605" w:rsidRDefault="00B77605" w:rsidP="008C3784">
      <w:pPr>
        <w:spacing w:after="0" w:line="240" w:lineRule="auto"/>
        <w:ind w:firstLine="284"/>
        <w:jc w:val="both"/>
        <w:rPr>
          <w:rFonts w:ascii="Times New Roman" w:hAnsi="Times New Roman"/>
          <w:color w:val="000000"/>
          <w:sz w:val="20"/>
          <w:szCs w:val="20"/>
          <w:lang w:val="uz-Cyrl-UZ"/>
        </w:rPr>
      </w:pPr>
      <w:r w:rsidRPr="00B77605">
        <w:rPr>
          <w:rFonts w:ascii="Times New Roman" w:hAnsi="Times New Roman"/>
          <w:color w:val="000000"/>
          <w:sz w:val="20"/>
          <w:szCs w:val="20"/>
          <w:lang w:val="uz-Cyrl-UZ"/>
        </w:rPr>
        <w:t>This study has analyzed the impact of limited visibility conditions—such as fog, darkness, terrain features, and road curvature—on road traffic safety. Through the use of physical modeling, distance measurements, and speed-based calculations, the study assessed the technical potential to prevent accidents, particularly involving pedestrians. The research showed that when drivers respond within standard reaction times and braking systems function properly, many collisions in limited-visibility zones can be avoided.</w:t>
      </w:r>
    </w:p>
    <w:p w14:paraId="0C3C58E7" w14:textId="77777777" w:rsidR="00B77605" w:rsidRPr="00B77605" w:rsidRDefault="00B77605" w:rsidP="008C3784">
      <w:pPr>
        <w:spacing w:after="0" w:line="240" w:lineRule="auto"/>
        <w:ind w:firstLine="284"/>
        <w:jc w:val="both"/>
        <w:rPr>
          <w:rFonts w:ascii="Times New Roman" w:hAnsi="Times New Roman"/>
          <w:color w:val="000000"/>
          <w:sz w:val="20"/>
          <w:szCs w:val="20"/>
          <w:lang w:val="uz-Cyrl-UZ"/>
        </w:rPr>
      </w:pPr>
      <w:r w:rsidRPr="00B77605">
        <w:rPr>
          <w:rFonts w:ascii="Times New Roman" w:hAnsi="Times New Roman"/>
          <w:color w:val="000000"/>
          <w:sz w:val="20"/>
          <w:szCs w:val="20"/>
          <w:lang w:val="uz-Cyrl-UZ"/>
        </w:rPr>
        <w:t>Furthermore, the analysis revealed that visibility restrictions significantly reduce the time and space available for hazard recognition and response, making it essential to enhance warning systems, install physical traffic control devices, and design road environments that support early detection of obstacles. The calculated stopping distances and driver sight limitations demonstrated the need for strict speed regulation in such areas.</w:t>
      </w:r>
    </w:p>
    <w:p w14:paraId="022B5922" w14:textId="77777777" w:rsidR="00FD0C69" w:rsidRDefault="00B77605" w:rsidP="008C3784">
      <w:pPr>
        <w:spacing w:after="0" w:line="240" w:lineRule="auto"/>
        <w:ind w:firstLine="284"/>
        <w:jc w:val="both"/>
        <w:rPr>
          <w:rFonts w:ascii="Times New Roman" w:hAnsi="Times New Roman"/>
          <w:color w:val="000000"/>
          <w:sz w:val="20"/>
          <w:szCs w:val="20"/>
          <w:lang w:val="uz-Cyrl-UZ"/>
        </w:rPr>
      </w:pPr>
      <w:r w:rsidRPr="00B77605">
        <w:rPr>
          <w:rFonts w:ascii="Times New Roman" w:hAnsi="Times New Roman"/>
          <w:color w:val="000000"/>
          <w:sz w:val="20"/>
          <w:szCs w:val="20"/>
          <w:lang w:val="uz-Cyrl-UZ"/>
        </w:rPr>
        <w:t>In conclusion, physical assessment methods remain vital tools for identifying risk zones and informing engineering-based traffic safety interventions in conditions of restricted visibility. The findings highlight the importance of combining technical countermeasures with driver awareness to effectively reduce accident rates in these high-risk environments.</w:t>
      </w:r>
    </w:p>
    <w:p w14:paraId="301E9B38" w14:textId="77777777" w:rsidR="00BB5848" w:rsidRPr="008C3784" w:rsidRDefault="00BB5848" w:rsidP="008C3784">
      <w:pPr>
        <w:widowControl w:val="0"/>
        <w:shd w:val="clear" w:color="auto" w:fill="FFFFFF"/>
        <w:tabs>
          <w:tab w:val="left" w:pos="566"/>
        </w:tabs>
        <w:autoSpaceDE w:val="0"/>
        <w:autoSpaceDN w:val="0"/>
        <w:adjustRightInd w:val="0"/>
        <w:spacing w:before="240" w:after="240" w:line="240" w:lineRule="auto"/>
        <w:jc w:val="center"/>
        <w:rPr>
          <w:rFonts w:ascii="Times New Roman" w:hAnsi="Times New Roman"/>
          <w:b/>
          <w:sz w:val="24"/>
          <w:szCs w:val="24"/>
          <w:lang w:val="en-US"/>
        </w:rPr>
      </w:pPr>
      <w:r w:rsidRPr="008C3784">
        <w:rPr>
          <w:rFonts w:ascii="Times New Roman" w:hAnsi="Times New Roman"/>
          <w:b/>
          <w:sz w:val="24"/>
          <w:szCs w:val="24"/>
          <w:lang w:val="en-US"/>
        </w:rPr>
        <w:t>REFERENCES</w:t>
      </w:r>
    </w:p>
    <w:p w14:paraId="2823DEEB" w14:textId="6CAD9BD8" w:rsidR="008C3784" w:rsidRPr="008C3784" w:rsidRDefault="008C3784" w:rsidP="008C3784">
      <w:pPr>
        <w:pStyle w:val="a7"/>
        <w:numPr>
          <w:ilvl w:val="0"/>
          <w:numId w:val="18"/>
        </w:numPr>
        <w:spacing w:before="0" w:beforeAutospacing="0" w:after="0" w:afterAutospacing="0"/>
        <w:ind w:left="425" w:hanging="425"/>
        <w:jc w:val="both"/>
        <w:rPr>
          <w:sz w:val="20"/>
          <w:szCs w:val="20"/>
          <w:lang w:val="en-US"/>
        </w:rPr>
      </w:pPr>
      <w:proofErr w:type="spellStart"/>
      <w:r w:rsidRPr="008C3784">
        <w:rPr>
          <w:rStyle w:val="af3"/>
          <w:sz w:val="20"/>
          <w:szCs w:val="20"/>
          <w:lang w:val="en-US"/>
        </w:rPr>
        <w:t>Sudebnaya</w:t>
      </w:r>
      <w:proofErr w:type="spellEnd"/>
      <w:r w:rsidRPr="008C3784">
        <w:rPr>
          <w:rStyle w:val="af3"/>
          <w:sz w:val="20"/>
          <w:szCs w:val="20"/>
          <w:lang w:val="en-US"/>
        </w:rPr>
        <w:t xml:space="preserve"> </w:t>
      </w:r>
      <w:proofErr w:type="spellStart"/>
      <w:r w:rsidRPr="008C3784">
        <w:rPr>
          <w:rStyle w:val="af3"/>
          <w:sz w:val="20"/>
          <w:szCs w:val="20"/>
          <w:lang w:val="en-US"/>
        </w:rPr>
        <w:t>Avtotekhnicheskaya</w:t>
      </w:r>
      <w:proofErr w:type="spellEnd"/>
      <w:r w:rsidRPr="008C3784">
        <w:rPr>
          <w:rStyle w:val="af3"/>
          <w:sz w:val="20"/>
          <w:szCs w:val="20"/>
          <w:lang w:val="en-US"/>
        </w:rPr>
        <w:t xml:space="preserve"> </w:t>
      </w:r>
      <w:proofErr w:type="spellStart"/>
      <w:r w:rsidRPr="008C3784">
        <w:rPr>
          <w:rStyle w:val="af3"/>
          <w:sz w:val="20"/>
          <w:szCs w:val="20"/>
          <w:lang w:val="en-US"/>
        </w:rPr>
        <w:t>Ekspertiza</w:t>
      </w:r>
      <w:proofErr w:type="spellEnd"/>
      <w:r w:rsidRPr="008C3784">
        <w:rPr>
          <w:sz w:val="20"/>
          <w:szCs w:val="20"/>
          <w:lang w:val="en-US"/>
        </w:rPr>
        <w:t>, Part 2 (Moscow, 1980), p. 491.</w:t>
      </w:r>
    </w:p>
    <w:p w14:paraId="032BA7A1" w14:textId="54F899B2" w:rsidR="008C3784" w:rsidRPr="008C3784" w:rsidRDefault="008C3784" w:rsidP="008C3784">
      <w:pPr>
        <w:pStyle w:val="a7"/>
        <w:numPr>
          <w:ilvl w:val="0"/>
          <w:numId w:val="18"/>
        </w:numPr>
        <w:spacing w:before="0" w:beforeAutospacing="0" w:after="0" w:afterAutospacing="0"/>
        <w:ind w:left="425" w:hanging="425"/>
        <w:jc w:val="both"/>
        <w:rPr>
          <w:sz w:val="20"/>
          <w:szCs w:val="20"/>
          <w:lang w:val="en-US"/>
        </w:rPr>
      </w:pPr>
      <w:r w:rsidRPr="008C3784">
        <w:rPr>
          <w:sz w:val="20"/>
          <w:szCs w:val="20"/>
          <w:lang w:val="en-US"/>
        </w:rPr>
        <w:t xml:space="preserve">V. A. </w:t>
      </w:r>
      <w:proofErr w:type="spellStart"/>
      <w:r w:rsidRPr="008C3784">
        <w:rPr>
          <w:sz w:val="20"/>
          <w:szCs w:val="20"/>
          <w:lang w:val="en-US"/>
        </w:rPr>
        <w:t>Ilarionov</w:t>
      </w:r>
      <w:proofErr w:type="spellEnd"/>
      <w:r w:rsidRPr="008C3784">
        <w:rPr>
          <w:sz w:val="20"/>
          <w:szCs w:val="20"/>
          <w:lang w:val="en-US"/>
        </w:rPr>
        <w:t xml:space="preserve">, </w:t>
      </w:r>
      <w:proofErr w:type="spellStart"/>
      <w:r w:rsidRPr="008C3784">
        <w:rPr>
          <w:rStyle w:val="af3"/>
          <w:sz w:val="20"/>
          <w:szCs w:val="20"/>
          <w:lang w:val="en-US"/>
        </w:rPr>
        <w:t>Ekspertiza</w:t>
      </w:r>
      <w:proofErr w:type="spellEnd"/>
      <w:r w:rsidRPr="008C3784">
        <w:rPr>
          <w:rStyle w:val="af3"/>
          <w:sz w:val="20"/>
          <w:szCs w:val="20"/>
          <w:lang w:val="en-US"/>
        </w:rPr>
        <w:t xml:space="preserve"> </w:t>
      </w:r>
      <w:proofErr w:type="spellStart"/>
      <w:r w:rsidRPr="008C3784">
        <w:rPr>
          <w:rStyle w:val="af3"/>
          <w:sz w:val="20"/>
          <w:szCs w:val="20"/>
          <w:lang w:val="en-US"/>
        </w:rPr>
        <w:t>Dorozhno-Transportnykh</w:t>
      </w:r>
      <w:proofErr w:type="spellEnd"/>
      <w:r w:rsidRPr="008C3784">
        <w:rPr>
          <w:rStyle w:val="af3"/>
          <w:sz w:val="20"/>
          <w:szCs w:val="20"/>
          <w:lang w:val="en-US"/>
        </w:rPr>
        <w:t xml:space="preserve"> </w:t>
      </w:r>
      <w:proofErr w:type="spellStart"/>
      <w:r w:rsidRPr="008C3784">
        <w:rPr>
          <w:rStyle w:val="af3"/>
          <w:sz w:val="20"/>
          <w:szCs w:val="20"/>
          <w:lang w:val="en-US"/>
        </w:rPr>
        <w:t>Proisshestviy</w:t>
      </w:r>
      <w:proofErr w:type="spellEnd"/>
      <w:r w:rsidRPr="008C3784">
        <w:rPr>
          <w:rStyle w:val="af3"/>
          <w:sz w:val="20"/>
          <w:szCs w:val="20"/>
          <w:lang w:val="en-US"/>
        </w:rPr>
        <w:t xml:space="preserve">: </w:t>
      </w:r>
      <w:proofErr w:type="spellStart"/>
      <w:r w:rsidRPr="008C3784">
        <w:rPr>
          <w:rStyle w:val="af3"/>
          <w:sz w:val="20"/>
          <w:szCs w:val="20"/>
          <w:lang w:val="en-US"/>
        </w:rPr>
        <w:t>Uchebnik</w:t>
      </w:r>
      <w:proofErr w:type="spellEnd"/>
      <w:r w:rsidRPr="008C3784">
        <w:rPr>
          <w:rStyle w:val="af3"/>
          <w:sz w:val="20"/>
          <w:szCs w:val="20"/>
          <w:lang w:val="en-US"/>
        </w:rPr>
        <w:t xml:space="preserve"> </w:t>
      </w:r>
      <w:proofErr w:type="spellStart"/>
      <w:r w:rsidRPr="008C3784">
        <w:rPr>
          <w:rStyle w:val="af3"/>
          <w:sz w:val="20"/>
          <w:szCs w:val="20"/>
          <w:lang w:val="en-US"/>
        </w:rPr>
        <w:t>dlya</w:t>
      </w:r>
      <w:proofErr w:type="spellEnd"/>
      <w:r w:rsidRPr="008C3784">
        <w:rPr>
          <w:rStyle w:val="af3"/>
          <w:sz w:val="20"/>
          <w:szCs w:val="20"/>
          <w:lang w:val="en-US"/>
        </w:rPr>
        <w:t xml:space="preserve"> </w:t>
      </w:r>
      <w:proofErr w:type="spellStart"/>
      <w:r w:rsidRPr="008C3784">
        <w:rPr>
          <w:rStyle w:val="af3"/>
          <w:sz w:val="20"/>
          <w:szCs w:val="20"/>
          <w:lang w:val="en-US"/>
        </w:rPr>
        <w:t>Vuzov</w:t>
      </w:r>
      <w:proofErr w:type="spellEnd"/>
      <w:r w:rsidRPr="008C3784">
        <w:rPr>
          <w:sz w:val="20"/>
          <w:szCs w:val="20"/>
          <w:lang w:val="en-US"/>
        </w:rPr>
        <w:t xml:space="preserve"> (Transport, Moscow, 1989), p. 255.</w:t>
      </w:r>
    </w:p>
    <w:p w14:paraId="3CCA7F30" w14:textId="602D2CBC" w:rsidR="008C3784" w:rsidRPr="008C3784" w:rsidRDefault="008C3784" w:rsidP="008C3784">
      <w:pPr>
        <w:pStyle w:val="a7"/>
        <w:numPr>
          <w:ilvl w:val="0"/>
          <w:numId w:val="18"/>
        </w:numPr>
        <w:spacing w:before="0" w:beforeAutospacing="0" w:after="0" w:afterAutospacing="0"/>
        <w:ind w:left="425" w:hanging="425"/>
        <w:jc w:val="both"/>
        <w:rPr>
          <w:sz w:val="20"/>
          <w:szCs w:val="20"/>
          <w:lang w:val="en-US"/>
        </w:rPr>
      </w:pPr>
      <w:proofErr w:type="spellStart"/>
      <w:r w:rsidRPr="008C3784">
        <w:rPr>
          <w:rStyle w:val="af3"/>
          <w:sz w:val="20"/>
          <w:szCs w:val="20"/>
          <w:lang w:val="en-US"/>
        </w:rPr>
        <w:t>Primeneniye</w:t>
      </w:r>
      <w:proofErr w:type="spellEnd"/>
      <w:r w:rsidRPr="008C3784">
        <w:rPr>
          <w:rStyle w:val="af3"/>
          <w:sz w:val="20"/>
          <w:szCs w:val="20"/>
          <w:lang w:val="en-US"/>
        </w:rPr>
        <w:t xml:space="preserve"> </w:t>
      </w:r>
      <w:proofErr w:type="spellStart"/>
      <w:r w:rsidRPr="008C3784">
        <w:rPr>
          <w:rStyle w:val="af3"/>
          <w:sz w:val="20"/>
          <w:szCs w:val="20"/>
          <w:lang w:val="en-US"/>
        </w:rPr>
        <w:t>Differentsirovannykh</w:t>
      </w:r>
      <w:proofErr w:type="spellEnd"/>
      <w:r w:rsidRPr="008C3784">
        <w:rPr>
          <w:rStyle w:val="af3"/>
          <w:sz w:val="20"/>
          <w:szCs w:val="20"/>
          <w:lang w:val="en-US"/>
        </w:rPr>
        <w:t xml:space="preserve"> </w:t>
      </w:r>
      <w:proofErr w:type="spellStart"/>
      <w:r w:rsidRPr="008C3784">
        <w:rPr>
          <w:rStyle w:val="af3"/>
          <w:sz w:val="20"/>
          <w:szCs w:val="20"/>
          <w:lang w:val="en-US"/>
        </w:rPr>
        <w:t>Znacheniy</w:t>
      </w:r>
      <w:proofErr w:type="spellEnd"/>
      <w:r w:rsidRPr="008C3784">
        <w:rPr>
          <w:rStyle w:val="af3"/>
          <w:sz w:val="20"/>
          <w:szCs w:val="20"/>
          <w:lang w:val="en-US"/>
        </w:rPr>
        <w:t xml:space="preserve"> </w:t>
      </w:r>
      <w:proofErr w:type="spellStart"/>
      <w:r w:rsidRPr="008C3784">
        <w:rPr>
          <w:rStyle w:val="af3"/>
          <w:sz w:val="20"/>
          <w:szCs w:val="20"/>
          <w:lang w:val="en-US"/>
        </w:rPr>
        <w:t>Vremeni</w:t>
      </w:r>
      <w:proofErr w:type="spellEnd"/>
      <w:r w:rsidRPr="008C3784">
        <w:rPr>
          <w:rStyle w:val="af3"/>
          <w:sz w:val="20"/>
          <w:szCs w:val="20"/>
          <w:lang w:val="en-US"/>
        </w:rPr>
        <w:t xml:space="preserve"> </w:t>
      </w:r>
      <w:proofErr w:type="spellStart"/>
      <w:r w:rsidRPr="008C3784">
        <w:rPr>
          <w:rStyle w:val="af3"/>
          <w:sz w:val="20"/>
          <w:szCs w:val="20"/>
          <w:lang w:val="en-US"/>
        </w:rPr>
        <w:t>Reaktsii</w:t>
      </w:r>
      <w:proofErr w:type="spellEnd"/>
      <w:r w:rsidRPr="008C3784">
        <w:rPr>
          <w:rStyle w:val="af3"/>
          <w:sz w:val="20"/>
          <w:szCs w:val="20"/>
          <w:lang w:val="en-US"/>
        </w:rPr>
        <w:t xml:space="preserve"> </w:t>
      </w:r>
      <w:proofErr w:type="spellStart"/>
      <w:r w:rsidRPr="008C3784">
        <w:rPr>
          <w:rStyle w:val="af3"/>
          <w:sz w:val="20"/>
          <w:szCs w:val="20"/>
          <w:lang w:val="en-US"/>
        </w:rPr>
        <w:t>Voditelya</w:t>
      </w:r>
      <w:proofErr w:type="spellEnd"/>
      <w:r w:rsidRPr="008C3784">
        <w:rPr>
          <w:rStyle w:val="af3"/>
          <w:sz w:val="20"/>
          <w:szCs w:val="20"/>
          <w:lang w:val="en-US"/>
        </w:rPr>
        <w:t xml:space="preserve"> v </w:t>
      </w:r>
      <w:proofErr w:type="spellStart"/>
      <w:r w:rsidRPr="008C3784">
        <w:rPr>
          <w:rStyle w:val="af3"/>
          <w:sz w:val="20"/>
          <w:szCs w:val="20"/>
          <w:lang w:val="en-US"/>
        </w:rPr>
        <w:t>Ekspertnoy</w:t>
      </w:r>
      <w:proofErr w:type="spellEnd"/>
      <w:r w:rsidRPr="008C3784">
        <w:rPr>
          <w:rStyle w:val="af3"/>
          <w:sz w:val="20"/>
          <w:szCs w:val="20"/>
          <w:lang w:val="en-US"/>
        </w:rPr>
        <w:t xml:space="preserve"> </w:t>
      </w:r>
      <w:proofErr w:type="spellStart"/>
      <w:r w:rsidRPr="008C3784">
        <w:rPr>
          <w:rStyle w:val="af3"/>
          <w:sz w:val="20"/>
          <w:szCs w:val="20"/>
          <w:lang w:val="en-US"/>
        </w:rPr>
        <w:t>Praktike</w:t>
      </w:r>
      <w:proofErr w:type="spellEnd"/>
      <w:r w:rsidRPr="008C3784">
        <w:rPr>
          <w:sz w:val="20"/>
          <w:szCs w:val="20"/>
          <w:lang w:val="en-US"/>
        </w:rPr>
        <w:t xml:space="preserve"> (Moscow, 1987).</w:t>
      </w:r>
    </w:p>
    <w:p w14:paraId="3F7E3B04" w14:textId="401A17CA" w:rsidR="008C3784" w:rsidRPr="008C3784" w:rsidRDefault="008C3784" w:rsidP="008C3784">
      <w:pPr>
        <w:pStyle w:val="a7"/>
        <w:numPr>
          <w:ilvl w:val="0"/>
          <w:numId w:val="18"/>
        </w:numPr>
        <w:spacing w:before="0" w:beforeAutospacing="0" w:after="0" w:afterAutospacing="0"/>
        <w:ind w:left="425" w:hanging="425"/>
        <w:jc w:val="both"/>
        <w:rPr>
          <w:sz w:val="20"/>
          <w:szCs w:val="20"/>
          <w:lang w:val="en-US"/>
        </w:rPr>
      </w:pPr>
      <w:proofErr w:type="spellStart"/>
      <w:r w:rsidRPr="008C3784">
        <w:rPr>
          <w:rStyle w:val="af3"/>
          <w:sz w:val="20"/>
          <w:szCs w:val="20"/>
          <w:lang w:val="en-US"/>
        </w:rPr>
        <w:t>Ispolzovaniye</w:t>
      </w:r>
      <w:proofErr w:type="spellEnd"/>
      <w:r w:rsidRPr="008C3784">
        <w:rPr>
          <w:rStyle w:val="af3"/>
          <w:sz w:val="20"/>
          <w:szCs w:val="20"/>
          <w:lang w:val="en-US"/>
        </w:rPr>
        <w:t xml:space="preserve"> v </w:t>
      </w:r>
      <w:proofErr w:type="spellStart"/>
      <w:r w:rsidRPr="008C3784">
        <w:rPr>
          <w:rStyle w:val="af3"/>
          <w:sz w:val="20"/>
          <w:szCs w:val="20"/>
          <w:lang w:val="en-US"/>
        </w:rPr>
        <w:t>Ekspertnoy</w:t>
      </w:r>
      <w:proofErr w:type="spellEnd"/>
      <w:r w:rsidRPr="008C3784">
        <w:rPr>
          <w:rStyle w:val="af3"/>
          <w:sz w:val="20"/>
          <w:szCs w:val="20"/>
          <w:lang w:val="en-US"/>
        </w:rPr>
        <w:t xml:space="preserve"> </w:t>
      </w:r>
      <w:proofErr w:type="spellStart"/>
      <w:r w:rsidRPr="008C3784">
        <w:rPr>
          <w:rStyle w:val="af3"/>
          <w:sz w:val="20"/>
          <w:szCs w:val="20"/>
          <w:lang w:val="en-US"/>
        </w:rPr>
        <w:t>Praktike</w:t>
      </w:r>
      <w:proofErr w:type="spellEnd"/>
      <w:r w:rsidRPr="008C3784">
        <w:rPr>
          <w:rStyle w:val="af3"/>
          <w:sz w:val="20"/>
          <w:szCs w:val="20"/>
          <w:lang w:val="en-US"/>
        </w:rPr>
        <w:t xml:space="preserve"> </w:t>
      </w:r>
      <w:proofErr w:type="spellStart"/>
      <w:r w:rsidRPr="008C3784">
        <w:rPr>
          <w:rStyle w:val="af3"/>
          <w:sz w:val="20"/>
          <w:szCs w:val="20"/>
          <w:lang w:val="en-US"/>
        </w:rPr>
        <w:t>Eksperimental’no-Raschetnykh</w:t>
      </w:r>
      <w:proofErr w:type="spellEnd"/>
      <w:r w:rsidRPr="008C3784">
        <w:rPr>
          <w:rStyle w:val="af3"/>
          <w:sz w:val="20"/>
          <w:szCs w:val="20"/>
          <w:lang w:val="en-US"/>
        </w:rPr>
        <w:t xml:space="preserve"> </w:t>
      </w:r>
      <w:proofErr w:type="spellStart"/>
      <w:r w:rsidRPr="008C3784">
        <w:rPr>
          <w:rStyle w:val="af3"/>
          <w:sz w:val="20"/>
          <w:szCs w:val="20"/>
          <w:lang w:val="en-US"/>
        </w:rPr>
        <w:t>Znacheniy</w:t>
      </w:r>
      <w:proofErr w:type="spellEnd"/>
      <w:r w:rsidRPr="008C3784">
        <w:rPr>
          <w:rStyle w:val="af3"/>
          <w:sz w:val="20"/>
          <w:szCs w:val="20"/>
          <w:lang w:val="en-US"/>
        </w:rPr>
        <w:t xml:space="preserve"> </w:t>
      </w:r>
      <w:proofErr w:type="spellStart"/>
      <w:r w:rsidRPr="008C3784">
        <w:rPr>
          <w:rStyle w:val="af3"/>
          <w:sz w:val="20"/>
          <w:szCs w:val="20"/>
          <w:lang w:val="en-US"/>
        </w:rPr>
        <w:t>Parametrov</w:t>
      </w:r>
      <w:proofErr w:type="spellEnd"/>
      <w:r w:rsidRPr="008C3784">
        <w:rPr>
          <w:rStyle w:val="af3"/>
          <w:sz w:val="20"/>
          <w:szCs w:val="20"/>
          <w:lang w:val="en-US"/>
        </w:rPr>
        <w:t xml:space="preserve"> </w:t>
      </w:r>
      <w:proofErr w:type="spellStart"/>
      <w:r w:rsidRPr="008C3784">
        <w:rPr>
          <w:rStyle w:val="af3"/>
          <w:sz w:val="20"/>
          <w:szCs w:val="20"/>
          <w:lang w:val="en-US"/>
        </w:rPr>
        <w:t>Tormozheniya</w:t>
      </w:r>
      <w:proofErr w:type="spellEnd"/>
      <w:r w:rsidRPr="008C3784">
        <w:rPr>
          <w:rStyle w:val="af3"/>
          <w:sz w:val="20"/>
          <w:szCs w:val="20"/>
          <w:lang w:val="en-US"/>
        </w:rPr>
        <w:t xml:space="preserve"> </w:t>
      </w:r>
      <w:proofErr w:type="spellStart"/>
      <w:r w:rsidRPr="008C3784">
        <w:rPr>
          <w:rStyle w:val="af3"/>
          <w:sz w:val="20"/>
          <w:szCs w:val="20"/>
          <w:lang w:val="en-US"/>
        </w:rPr>
        <w:t>Avtotransportnykh</w:t>
      </w:r>
      <w:proofErr w:type="spellEnd"/>
      <w:r w:rsidRPr="008C3784">
        <w:rPr>
          <w:rStyle w:val="af3"/>
          <w:sz w:val="20"/>
          <w:szCs w:val="20"/>
          <w:lang w:val="en-US"/>
        </w:rPr>
        <w:t xml:space="preserve"> </w:t>
      </w:r>
      <w:proofErr w:type="spellStart"/>
      <w:r w:rsidRPr="008C3784">
        <w:rPr>
          <w:rStyle w:val="af3"/>
          <w:sz w:val="20"/>
          <w:szCs w:val="20"/>
          <w:lang w:val="en-US"/>
        </w:rPr>
        <w:t>Sredstv</w:t>
      </w:r>
      <w:proofErr w:type="spellEnd"/>
      <w:r w:rsidRPr="008C3784">
        <w:rPr>
          <w:sz w:val="20"/>
          <w:szCs w:val="20"/>
          <w:lang w:val="en-US"/>
        </w:rPr>
        <w:t xml:space="preserve"> (VNIISÉ, Moscow, 1995).</w:t>
      </w:r>
    </w:p>
    <w:p w14:paraId="68AAEC7B" w14:textId="440F8503" w:rsidR="008C3784" w:rsidRPr="008C3784" w:rsidRDefault="008C3784" w:rsidP="008C3784">
      <w:pPr>
        <w:pStyle w:val="a7"/>
        <w:numPr>
          <w:ilvl w:val="0"/>
          <w:numId w:val="18"/>
        </w:numPr>
        <w:spacing w:before="0" w:beforeAutospacing="0" w:after="0" w:afterAutospacing="0"/>
        <w:ind w:left="425" w:hanging="425"/>
        <w:jc w:val="both"/>
        <w:rPr>
          <w:sz w:val="20"/>
          <w:szCs w:val="20"/>
          <w:lang w:val="en-US"/>
        </w:rPr>
      </w:pPr>
      <w:r w:rsidRPr="008C3784">
        <w:rPr>
          <w:sz w:val="20"/>
          <w:szCs w:val="20"/>
          <w:lang w:val="en-US"/>
        </w:rPr>
        <w:t xml:space="preserve">N. M. Kristi, </w:t>
      </w:r>
      <w:proofErr w:type="spellStart"/>
      <w:r w:rsidRPr="008C3784">
        <w:rPr>
          <w:rStyle w:val="af3"/>
          <w:sz w:val="20"/>
          <w:szCs w:val="20"/>
          <w:lang w:val="en-US"/>
        </w:rPr>
        <w:t>Metodicheskiye</w:t>
      </w:r>
      <w:proofErr w:type="spellEnd"/>
      <w:r w:rsidRPr="008C3784">
        <w:rPr>
          <w:rStyle w:val="af3"/>
          <w:sz w:val="20"/>
          <w:szCs w:val="20"/>
          <w:lang w:val="en-US"/>
        </w:rPr>
        <w:t xml:space="preserve"> </w:t>
      </w:r>
      <w:proofErr w:type="spellStart"/>
      <w:r w:rsidRPr="008C3784">
        <w:rPr>
          <w:rStyle w:val="af3"/>
          <w:sz w:val="20"/>
          <w:szCs w:val="20"/>
          <w:lang w:val="en-US"/>
        </w:rPr>
        <w:t>Rekomendatsii</w:t>
      </w:r>
      <w:proofErr w:type="spellEnd"/>
      <w:r w:rsidRPr="008C3784">
        <w:rPr>
          <w:sz w:val="20"/>
          <w:szCs w:val="20"/>
          <w:lang w:val="en-US"/>
        </w:rPr>
        <w:t xml:space="preserve">, Scientific Research Laboratory of </w:t>
      </w:r>
      <w:proofErr w:type="spellStart"/>
      <w:r w:rsidRPr="008C3784">
        <w:rPr>
          <w:sz w:val="20"/>
          <w:szCs w:val="20"/>
          <w:lang w:val="en-US"/>
        </w:rPr>
        <w:t>Autotechnical</w:t>
      </w:r>
      <w:proofErr w:type="spellEnd"/>
      <w:r w:rsidRPr="008C3784">
        <w:rPr>
          <w:sz w:val="20"/>
          <w:szCs w:val="20"/>
          <w:lang w:val="en-US"/>
        </w:rPr>
        <w:t xml:space="preserve"> Expertise, </w:t>
      </w:r>
      <w:proofErr w:type="spellStart"/>
      <w:r w:rsidRPr="008C3784">
        <w:rPr>
          <w:sz w:val="20"/>
          <w:szCs w:val="20"/>
          <w:lang w:val="en-US"/>
        </w:rPr>
        <w:t>TsNIISÉ</w:t>
      </w:r>
      <w:proofErr w:type="spellEnd"/>
      <w:r w:rsidRPr="008C3784">
        <w:rPr>
          <w:sz w:val="20"/>
          <w:szCs w:val="20"/>
          <w:lang w:val="en-US"/>
        </w:rPr>
        <w:t>.</w:t>
      </w:r>
    </w:p>
    <w:p w14:paraId="003F1755" w14:textId="226E9BC2" w:rsidR="008C3784" w:rsidRPr="008C3784" w:rsidRDefault="008C3784" w:rsidP="008C3784">
      <w:pPr>
        <w:pStyle w:val="a7"/>
        <w:numPr>
          <w:ilvl w:val="0"/>
          <w:numId w:val="18"/>
        </w:numPr>
        <w:spacing w:before="0" w:beforeAutospacing="0" w:after="0" w:afterAutospacing="0"/>
        <w:ind w:left="425" w:hanging="425"/>
        <w:jc w:val="both"/>
        <w:rPr>
          <w:sz w:val="20"/>
          <w:szCs w:val="20"/>
          <w:lang w:val="en-US"/>
        </w:rPr>
      </w:pPr>
      <w:r w:rsidRPr="008C3784">
        <w:rPr>
          <w:sz w:val="20"/>
          <w:szCs w:val="20"/>
          <w:lang w:val="en-US"/>
        </w:rPr>
        <w:t xml:space="preserve">E. </w:t>
      </w:r>
      <w:proofErr w:type="spellStart"/>
      <w:r w:rsidRPr="008C3784">
        <w:rPr>
          <w:sz w:val="20"/>
          <w:szCs w:val="20"/>
          <w:lang w:val="en-US"/>
        </w:rPr>
        <w:t>Fayzullayev</w:t>
      </w:r>
      <w:proofErr w:type="spellEnd"/>
      <w:r w:rsidRPr="008C3784">
        <w:rPr>
          <w:sz w:val="20"/>
          <w:szCs w:val="20"/>
          <w:lang w:val="en-US"/>
        </w:rPr>
        <w:t xml:space="preserve">, S. </w:t>
      </w:r>
      <w:proofErr w:type="spellStart"/>
      <w:r w:rsidRPr="008C3784">
        <w:rPr>
          <w:sz w:val="20"/>
          <w:szCs w:val="20"/>
          <w:lang w:val="en-US"/>
        </w:rPr>
        <w:t>Khakimov</w:t>
      </w:r>
      <w:proofErr w:type="spellEnd"/>
      <w:r w:rsidRPr="008C3784">
        <w:rPr>
          <w:sz w:val="20"/>
          <w:szCs w:val="20"/>
          <w:lang w:val="en-US"/>
        </w:rPr>
        <w:t xml:space="preserve">, A. </w:t>
      </w:r>
      <w:proofErr w:type="spellStart"/>
      <w:r w:rsidRPr="008C3784">
        <w:rPr>
          <w:sz w:val="20"/>
          <w:szCs w:val="20"/>
          <w:lang w:val="en-US"/>
        </w:rPr>
        <w:t>Rakhmonov</w:t>
      </w:r>
      <w:proofErr w:type="spellEnd"/>
      <w:r w:rsidRPr="008C3784">
        <w:rPr>
          <w:sz w:val="20"/>
          <w:szCs w:val="20"/>
          <w:lang w:val="en-US"/>
        </w:rPr>
        <w:t xml:space="preserve">, S. </w:t>
      </w:r>
      <w:proofErr w:type="spellStart"/>
      <w:r w:rsidRPr="008C3784">
        <w:rPr>
          <w:sz w:val="20"/>
          <w:szCs w:val="20"/>
          <w:lang w:val="en-US"/>
        </w:rPr>
        <w:t>Rajapova</w:t>
      </w:r>
      <w:proofErr w:type="spellEnd"/>
      <w:r w:rsidRPr="008C3784">
        <w:rPr>
          <w:sz w:val="20"/>
          <w:szCs w:val="20"/>
          <w:lang w:val="en-US"/>
        </w:rPr>
        <w:t xml:space="preserve">, and Z. </w:t>
      </w:r>
      <w:proofErr w:type="spellStart"/>
      <w:r w:rsidRPr="008C3784">
        <w:rPr>
          <w:sz w:val="20"/>
          <w:szCs w:val="20"/>
          <w:lang w:val="en-US"/>
        </w:rPr>
        <w:t>Rakhimbaev</w:t>
      </w:r>
      <w:proofErr w:type="spellEnd"/>
      <w:r w:rsidRPr="008C3784">
        <w:rPr>
          <w:sz w:val="20"/>
          <w:szCs w:val="20"/>
          <w:lang w:val="en-US"/>
        </w:rPr>
        <w:t xml:space="preserve">, “Traffic intensity on roads with big longitudinal slope in mountain conditions,” </w:t>
      </w:r>
      <w:r w:rsidRPr="008C3784">
        <w:rPr>
          <w:rStyle w:val="af3"/>
          <w:sz w:val="20"/>
          <w:szCs w:val="20"/>
          <w:lang w:val="en-US"/>
        </w:rPr>
        <w:t>E3S Web Conf.</w:t>
      </w:r>
      <w:r w:rsidRPr="008C3784">
        <w:rPr>
          <w:sz w:val="20"/>
          <w:szCs w:val="20"/>
          <w:lang w:val="en-US"/>
        </w:rPr>
        <w:t xml:space="preserve"> </w:t>
      </w:r>
      <w:r w:rsidRPr="008C3784">
        <w:rPr>
          <w:rStyle w:val="af4"/>
          <w:sz w:val="20"/>
          <w:szCs w:val="20"/>
          <w:lang w:val="en-US"/>
        </w:rPr>
        <w:t>401</w:t>
      </w:r>
      <w:r w:rsidRPr="008C3784">
        <w:rPr>
          <w:sz w:val="20"/>
          <w:szCs w:val="20"/>
          <w:lang w:val="en-US"/>
        </w:rPr>
        <w:t xml:space="preserve">, 01073 (2023). </w:t>
      </w:r>
      <w:hyperlink r:id="rId19" w:tgtFrame="_new" w:history="1">
        <w:r w:rsidRPr="008C3784">
          <w:rPr>
            <w:rStyle w:val="a8"/>
            <w:color w:val="auto"/>
            <w:sz w:val="20"/>
            <w:szCs w:val="20"/>
            <w:u w:val="none"/>
            <w:lang w:val="en-US"/>
          </w:rPr>
          <w:t>https://doi.org/10.1051/e3sconf/202340101073</w:t>
        </w:r>
      </w:hyperlink>
      <w:r w:rsidRPr="008C3784">
        <w:rPr>
          <w:sz w:val="20"/>
          <w:szCs w:val="20"/>
          <w:lang w:val="en-US"/>
        </w:rPr>
        <w:t>.</w:t>
      </w:r>
    </w:p>
    <w:p w14:paraId="0F6ED9E5" w14:textId="085A28E3" w:rsidR="008C3784" w:rsidRPr="008C3784" w:rsidRDefault="008C3784" w:rsidP="008C3784">
      <w:pPr>
        <w:pStyle w:val="a7"/>
        <w:numPr>
          <w:ilvl w:val="0"/>
          <w:numId w:val="18"/>
        </w:numPr>
        <w:spacing w:before="0" w:beforeAutospacing="0" w:after="0" w:afterAutospacing="0"/>
        <w:ind w:left="425" w:hanging="425"/>
        <w:jc w:val="both"/>
        <w:rPr>
          <w:sz w:val="20"/>
          <w:szCs w:val="20"/>
          <w:lang w:val="en-US"/>
        </w:rPr>
      </w:pPr>
      <w:r w:rsidRPr="008C3784">
        <w:rPr>
          <w:sz w:val="20"/>
          <w:szCs w:val="20"/>
          <w:lang w:val="en-US"/>
        </w:rPr>
        <w:t xml:space="preserve">S. </w:t>
      </w:r>
      <w:proofErr w:type="spellStart"/>
      <w:r w:rsidRPr="008C3784">
        <w:rPr>
          <w:sz w:val="20"/>
          <w:szCs w:val="20"/>
          <w:lang w:val="en-US"/>
        </w:rPr>
        <w:t>Khakimov</w:t>
      </w:r>
      <w:proofErr w:type="spellEnd"/>
      <w:r w:rsidRPr="008C3784">
        <w:rPr>
          <w:sz w:val="20"/>
          <w:szCs w:val="20"/>
          <w:lang w:val="en-US"/>
        </w:rPr>
        <w:t xml:space="preserve">, “Vehicle ride regime as a main factor for GHG emission reduction,” </w:t>
      </w:r>
      <w:r w:rsidRPr="008C3784">
        <w:rPr>
          <w:rStyle w:val="af3"/>
          <w:sz w:val="20"/>
          <w:szCs w:val="20"/>
          <w:lang w:val="en-US"/>
        </w:rPr>
        <w:t>AIP Conf. Proc.</w:t>
      </w:r>
      <w:r w:rsidRPr="008C3784">
        <w:rPr>
          <w:sz w:val="20"/>
          <w:szCs w:val="20"/>
          <w:lang w:val="en-US"/>
        </w:rPr>
        <w:t xml:space="preserve"> </w:t>
      </w:r>
      <w:r w:rsidRPr="008C3784">
        <w:rPr>
          <w:rStyle w:val="af4"/>
          <w:sz w:val="20"/>
          <w:szCs w:val="20"/>
          <w:lang w:val="en-US"/>
        </w:rPr>
        <w:t>2432</w:t>
      </w:r>
      <w:r w:rsidRPr="008C3784">
        <w:rPr>
          <w:sz w:val="20"/>
          <w:szCs w:val="20"/>
          <w:lang w:val="en-US"/>
        </w:rPr>
        <w:t xml:space="preserve">, 030127 (2022). </w:t>
      </w:r>
      <w:hyperlink r:id="rId20" w:tgtFrame="_new" w:history="1">
        <w:r w:rsidRPr="008C3784">
          <w:rPr>
            <w:rStyle w:val="a8"/>
            <w:color w:val="auto"/>
            <w:sz w:val="20"/>
            <w:szCs w:val="20"/>
            <w:u w:val="none"/>
            <w:lang w:val="en-US"/>
          </w:rPr>
          <w:t>https://doi.org/10.1063/5.0089563</w:t>
        </w:r>
      </w:hyperlink>
      <w:r w:rsidRPr="008C3784">
        <w:rPr>
          <w:sz w:val="20"/>
          <w:szCs w:val="20"/>
          <w:lang w:val="en-US"/>
        </w:rPr>
        <w:t>.</w:t>
      </w:r>
    </w:p>
    <w:p w14:paraId="2AA9DAA5" w14:textId="05DF43EA" w:rsidR="008C3784" w:rsidRPr="008C3784" w:rsidRDefault="008C3784" w:rsidP="008C3784">
      <w:pPr>
        <w:pStyle w:val="a7"/>
        <w:numPr>
          <w:ilvl w:val="0"/>
          <w:numId w:val="18"/>
        </w:numPr>
        <w:spacing w:before="0" w:beforeAutospacing="0" w:after="0" w:afterAutospacing="0"/>
        <w:ind w:left="425" w:hanging="425"/>
        <w:jc w:val="both"/>
        <w:rPr>
          <w:sz w:val="20"/>
          <w:szCs w:val="20"/>
          <w:lang w:val="en-US"/>
        </w:rPr>
      </w:pPr>
      <w:r w:rsidRPr="008C3784">
        <w:rPr>
          <w:sz w:val="20"/>
          <w:szCs w:val="20"/>
          <w:lang w:val="en-US"/>
        </w:rPr>
        <w:t xml:space="preserve">E. </w:t>
      </w:r>
      <w:proofErr w:type="spellStart"/>
      <w:r w:rsidRPr="008C3784">
        <w:rPr>
          <w:sz w:val="20"/>
          <w:szCs w:val="20"/>
          <w:lang w:val="en-US"/>
        </w:rPr>
        <w:t>Fayzullaev</w:t>
      </w:r>
      <w:proofErr w:type="spellEnd"/>
      <w:r w:rsidRPr="008C3784">
        <w:rPr>
          <w:sz w:val="20"/>
          <w:szCs w:val="20"/>
          <w:lang w:val="en-US"/>
        </w:rPr>
        <w:t xml:space="preserve">, B. </w:t>
      </w:r>
      <w:proofErr w:type="spellStart"/>
      <w:r w:rsidRPr="008C3784">
        <w:rPr>
          <w:sz w:val="20"/>
          <w:szCs w:val="20"/>
          <w:lang w:val="en-US"/>
        </w:rPr>
        <w:t>Tursunbaev</w:t>
      </w:r>
      <w:proofErr w:type="spellEnd"/>
      <w:r w:rsidRPr="008C3784">
        <w:rPr>
          <w:sz w:val="20"/>
          <w:szCs w:val="20"/>
          <w:lang w:val="en-US"/>
        </w:rPr>
        <w:t xml:space="preserve">, S. </w:t>
      </w:r>
      <w:proofErr w:type="spellStart"/>
      <w:r w:rsidRPr="008C3784">
        <w:rPr>
          <w:sz w:val="20"/>
          <w:szCs w:val="20"/>
          <w:lang w:val="en-US"/>
        </w:rPr>
        <w:t>Xakimov</w:t>
      </w:r>
      <w:proofErr w:type="spellEnd"/>
      <w:r w:rsidRPr="008C3784">
        <w:rPr>
          <w:sz w:val="20"/>
          <w:szCs w:val="20"/>
          <w:lang w:val="en-US"/>
        </w:rPr>
        <w:t xml:space="preserve">, and A. </w:t>
      </w:r>
      <w:proofErr w:type="spellStart"/>
      <w:r w:rsidRPr="008C3784">
        <w:rPr>
          <w:sz w:val="20"/>
          <w:szCs w:val="20"/>
          <w:lang w:val="en-US"/>
        </w:rPr>
        <w:t>Rakhmonov</w:t>
      </w:r>
      <w:proofErr w:type="spellEnd"/>
      <w:r w:rsidRPr="008C3784">
        <w:rPr>
          <w:sz w:val="20"/>
          <w:szCs w:val="20"/>
          <w:lang w:val="en-US"/>
        </w:rPr>
        <w:t xml:space="preserve">, “Problems of vehicle safety in mountainous areas and their scientific analysis,” </w:t>
      </w:r>
      <w:r w:rsidRPr="008C3784">
        <w:rPr>
          <w:rStyle w:val="af3"/>
          <w:sz w:val="20"/>
          <w:szCs w:val="20"/>
          <w:lang w:val="en-US"/>
        </w:rPr>
        <w:t>AIP Conf. Proc.</w:t>
      </w:r>
      <w:r w:rsidRPr="008C3784">
        <w:rPr>
          <w:sz w:val="20"/>
          <w:szCs w:val="20"/>
          <w:lang w:val="en-US"/>
        </w:rPr>
        <w:t xml:space="preserve"> </w:t>
      </w:r>
      <w:r w:rsidRPr="008C3784">
        <w:rPr>
          <w:rStyle w:val="af4"/>
          <w:sz w:val="20"/>
          <w:szCs w:val="20"/>
          <w:lang w:val="en-US"/>
        </w:rPr>
        <w:t>2432</w:t>
      </w:r>
      <w:r w:rsidRPr="008C3784">
        <w:rPr>
          <w:sz w:val="20"/>
          <w:szCs w:val="20"/>
          <w:lang w:val="en-US"/>
        </w:rPr>
        <w:t xml:space="preserve">(1), 030099 (2022). </w:t>
      </w:r>
      <w:hyperlink r:id="rId21" w:tgtFrame="_new" w:history="1">
        <w:r w:rsidRPr="008C3784">
          <w:rPr>
            <w:rStyle w:val="a8"/>
            <w:color w:val="auto"/>
            <w:sz w:val="20"/>
            <w:szCs w:val="20"/>
            <w:u w:val="none"/>
            <w:lang w:val="en-US"/>
          </w:rPr>
          <w:t>https://doi.org/10.1063/5.0089596</w:t>
        </w:r>
      </w:hyperlink>
      <w:r w:rsidRPr="008C3784">
        <w:rPr>
          <w:sz w:val="20"/>
          <w:szCs w:val="20"/>
          <w:lang w:val="en-US"/>
        </w:rPr>
        <w:t>.</w:t>
      </w:r>
    </w:p>
    <w:p w14:paraId="5135B37A" w14:textId="613D2B5E" w:rsidR="008C3784" w:rsidRPr="008C3784" w:rsidRDefault="008C3784" w:rsidP="008C3784">
      <w:pPr>
        <w:pStyle w:val="a7"/>
        <w:numPr>
          <w:ilvl w:val="0"/>
          <w:numId w:val="18"/>
        </w:numPr>
        <w:spacing w:before="0" w:beforeAutospacing="0" w:after="0" w:afterAutospacing="0"/>
        <w:ind w:left="425" w:hanging="425"/>
        <w:jc w:val="both"/>
        <w:rPr>
          <w:sz w:val="20"/>
          <w:szCs w:val="20"/>
          <w:lang w:val="en-US"/>
        </w:rPr>
      </w:pPr>
      <w:r w:rsidRPr="008C3784">
        <w:rPr>
          <w:sz w:val="20"/>
          <w:szCs w:val="20"/>
          <w:lang w:val="en-US"/>
        </w:rPr>
        <w:t xml:space="preserve">S. </w:t>
      </w:r>
      <w:proofErr w:type="spellStart"/>
      <w:r w:rsidRPr="008C3784">
        <w:rPr>
          <w:sz w:val="20"/>
          <w:szCs w:val="20"/>
          <w:lang w:val="en-US"/>
        </w:rPr>
        <w:t>Khakimov</w:t>
      </w:r>
      <w:proofErr w:type="spellEnd"/>
      <w:r w:rsidRPr="008C3784">
        <w:rPr>
          <w:sz w:val="20"/>
          <w:szCs w:val="20"/>
          <w:lang w:val="en-US"/>
        </w:rPr>
        <w:t xml:space="preserve">, S. </w:t>
      </w:r>
      <w:proofErr w:type="spellStart"/>
      <w:r w:rsidRPr="008C3784">
        <w:rPr>
          <w:sz w:val="20"/>
          <w:szCs w:val="20"/>
          <w:lang w:val="en-US"/>
        </w:rPr>
        <w:t>Rajapova</w:t>
      </w:r>
      <w:proofErr w:type="spellEnd"/>
      <w:r w:rsidRPr="008C3784">
        <w:rPr>
          <w:sz w:val="20"/>
          <w:szCs w:val="20"/>
          <w:lang w:val="en-US"/>
        </w:rPr>
        <w:t xml:space="preserve">, F. </w:t>
      </w:r>
      <w:proofErr w:type="spellStart"/>
      <w:r w:rsidRPr="008C3784">
        <w:rPr>
          <w:sz w:val="20"/>
          <w:szCs w:val="20"/>
          <w:lang w:val="en-US"/>
        </w:rPr>
        <w:t>Amirkulov</w:t>
      </w:r>
      <w:proofErr w:type="spellEnd"/>
      <w:r w:rsidRPr="008C3784">
        <w:rPr>
          <w:sz w:val="20"/>
          <w:szCs w:val="20"/>
          <w:lang w:val="en-US"/>
        </w:rPr>
        <w:t xml:space="preserve">, and E. </w:t>
      </w:r>
      <w:proofErr w:type="spellStart"/>
      <w:r w:rsidRPr="008C3784">
        <w:rPr>
          <w:sz w:val="20"/>
          <w:szCs w:val="20"/>
          <w:lang w:val="en-US"/>
        </w:rPr>
        <w:t>Islomov</w:t>
      </w:r>
      <w:proofErr w:type="spellEnd"/>
      <w:r w:rsidRPr="008C3784">
        <w:rPr>
          <w:sz w:val="20"/>
          <w:szCs w:val="20"/>
          <w:lang w:val="en-US"/>
        </w:rPr>
        <w:t xml:space="preserve">, “Road intersection improvement – main step for emission reduction and fuel economy,” </w:t>
      </w:r>
      <w:r w:rsidRPr="008C3784">
        <w:rPr>
          <w:rStyle w:val="af3"/>
          <w:sz w:val="20"/>
          <w:szCs w:val="20"/>
          <w:lang w:val="en-US"/>
        </w:rPr>
        <w:t>IOP Conf. Ser.: Earth Environ. Sci.</w:t>
      </w:r>
      <w:r w:rsidRPr="008C3784">
        <w:rPr>
          <w:sz w:val="20"/>
          <w:szCs w:val="20"/>
          <w:lang w:val="en-US"/>
        </w:rPr>
        <w:t xml:space="preserve"> </w:t>
      </w:r>
      <w:r w:rsidRPr="008C3784">
        <w:rPr>
          <w:rStyle w:val="af4"/>
          <w:sz w:val="20"/>
          <w:szCs w:val="20"/>
          <w:lang w:val="en-US"/>
        </w:rPr>
        <w:t>939</w:t>
      </w:r>
      <w:r w:rsidRPr="008C3784">
        <w:rPr>
          <w:sz w:val="20"/>
          <w:szCs w:val="20"/>
          <w:lang w:val="en-US"/>
        </w:rPr>
        <w:t xml:space="preserve">, 012026 (2021). </w:t>
      </w:r>
      <w:hyperlink r:id="rId22" w:tgtFrame="_new" w:history="1">
        <w:r w:rsidRPr="008C3784">
          <w:rPr>
            <w:rStyle w:val="a8"/>
            <w:color w:val="auto"/>
            <w:sz w:val="20"/>
            <w:szCs w:val="20"/>
            <w:u w:val="none"/>
            <w:lang w:val="en-US"/>
          </w:rPr>
          <w:t>https://doi.org/10.1088/1755-1315/939/1/012026</w:t>
        </w:r>
      </w:hyperlink>
      <w:r w:rsidRPr="008C3784">
        <w:rPr>
          <w:sz w:val="20"/>
          <w:szCs w:val="20"/>
          <w:lang w:val="en-US"/>
        </w:rPr>
        <w:t>.</w:t>
      </w:r>
    </w:p>
    <w:p w14:paraId="143342F0" w14:textId="02B59A4E" w:rsidR="008C3784" w:rsidRPr="008C3784" w:rsidRDefault="008C3784" w:rsidP="008C3784">
      <w:pPr>
        <w:pStyle w:val="a7"/>
        <w:numPr>
          <w:ilvl w:val="0"/>
          <w:numId w:val="18"/>
        </w:numPr>
        <w:spacing w:before="0" w:beforeAutospacing="0" w:after="0" w:afterAutospacing="0"/>
        <w:ind w:left="425" w:hanging="425"/>
        <w:jc w:val="both"/>
        <w:rPr>
          <w:sz w:val="20"/>
          <w:szCs w:val="20"/>
          <w:lang w:val="en-US"/>
        </w:rPr>
      </w:pPr>
      <w:r w:rsidRPr="008C3784">
        <w:rPr>
          <w:sz w:val="20"/>
          <w:szCs w:val="20"/>
          <w:lang w:val="en-US"/>
        </w:rPr>
        <w:t xml:space="preserve">K. </w:t>
      </w:r>
      <w:proofErr w:type="spellStart"/>
      <w:r w:rsidRPr="008C3784">
        <w:rPr>
          <w:sz w:val="20"/>
          <w:szCs w:val="20"/>
          <w:lang w:val="en-US"/>
        </w:rPr>
        <w:t>Kutlimuratov</w:t>
      </w:r>
      <w:proofErr w:type="spellEnd"/>
      <w:r w:rsidRPr="008C3784">
        <w:rPr>
          <w:sz w:val="20"/>
          <w:szCs w:val="20"/>
          <w:lang w:val="en-US"/>
        </w:rPr>
        <w:t xml:space="preserve">, S. </w:t>
      </w:r>
      <w:proofErr w:type="spellStart"/>
      <w:r w:rsidRPr="008C3784">
        <w:rPr>
          <w:sz w:val="20"/>
          <w:szCs w:val="20"/>
          <w:lang w:val="en-US"/>
        </w:rPr>
        <w:t>Khakimov</w:t>
      </w:r>
      <w:proofErr w:type="spellEnd"/>
      <w:r w:rsidRPr="008C3784">
        <w:rPr>
          <w:sz w:val="20"/>
          <w:szCs w:val="20"/>
          <w:lang w:val="en-US"/>
        </w:rPr>
        <w:t xml:space="preserve">, A. </w:t>
      </w:r>
      <w:proofErr w:type="spellStart"/>
      <w:r w:rsidRPr="008C3784">
        <w:rPr>
          <w:sz w:val="20"/>
          <w:szCs w:val="20"/>
          <w:lang w:val="en-US"/>
        </w:rPr>
        <w:t>Mukhitdinov</w:t>
      </w:r>
      <w:proofErr w:type="spellEnd"/>
      <w:r w:rsidRPr="008C3784">
        <w:rPr>
          <w:sz w:val="20"/>
          <w:szCs w:val="20"/>
          <w:lang w:val="en-US"/>
        </w:rPr>
        <w:t xml:space="preserve">, and R. </w:t>
      </w:r>
      <w:proofErr w:type="spellStart"/>
      <w:r w:rsidRPr="008C3784">
        <w:rPr>
          <w:sz w:val="20"/>
          <w:szCs w:val="20"/>
          <w:lang w:val="en-US"/>
        </w:rPr>
        <w:t>Samatov</w:t>
      </w:r>
      <w:proofErr w:type="spellEnd"/>
      <w:r w:rsidRPr="008C3784">
        <w:rPr>
          <w:sz w:val="20"/>
          <w:szCs w:val="20"/>
          <w:lang w:val="en-US"/>
        </w:rPr>
        <w:t xml:space="preserve">, “Modelling traffic flow emissions at signalized intersection with PTV </w:t>
      </w:r>
      <w:proofErr w:type="spellStart"/>
      <w:r w:rsidRPr="008C3784">
        <w:rPr>
          <w:sz w:val="20"/>
          <w:szCs w:val="20"/>
          <w:lang w:val="en-US"/>
        </w:rPr>
        <w:t>Vissim</w:t>
      </w:r>
      <w:proofErr w:type="spellEnd"/>
      <w:r w:rsidRPr="008C3784">
        <w:rPr>
          <w:sz w:val="20"/>
          <w:szCs w:val="20"/>
          <w:lang w:val="en-US"/>
        </w:rPr>
        <w:t xml:space="preserve">,” </w:t>
      </w:r>
      <w:r w:rsidRPr="008C3784">
        <w:rPr>
          <w:rStyle w:val="af3"/>
          <w:sz w:val="20"/>
          <w:szCs w:val="20"/>
          <w:lang w:val="en-US"/>
        </w:rPr>
        <w:t>E3S Web Conf.</w:t>
      </w:r>
      <w:r w:rsidRPr="008C3784">
        <w:rPr>
          <w:sz w:val="20"/>
          <w:szCs w:val="20"/>
          <w:lang w:val="en-US"/>
        </w:rPr>
        <w:t xml:space="preserve"> </w:t>
      </w:r>
      <w:r w:rsidRPr="008C3784">
        <w:rPr>
          <w:rStyle w:val="af4"/>
          <w:sz w:val="20"/>
          <w:szCs w:val="20"/>
          <w:lang w:val="en-US"/>
        </w:rPr>
        <w:t>264</w:t>
      </w:r>
      <w:r w:rsidRPr="008C3784">
        <w:rPr>
          <w:sz w:val="20"/>
          <w:szCs w:val="20"/>
          <w:lang w:val="en-US"/>
        </w:rPr>
        <w:t xml:space="preserve">, 02051 (2021). </w:t>
      </w:r>
      <w:hyperlink r:id="rId23" w:tgtFrame="_new" w:history="1">
        <w:r w:rsidRPr="008C3784">
          <w:rPr>
            <w:rStyle w:val="a8"/>
            <w:color w:val="auto"/>
            <w:sz w:val="20"/>
            <w:szCs w:val="20"/>
            <w:u w:val="none"/>
            <w:lang w:val="en-US"/>
          </w:rPr>
          <w:t>https://doi.org/10.1051/e3sconf/202126402051</w:t>
        </w:r>
      </w:hyperlink>
      <w:r w:rsidRPr="008C3784">
        <w:rPr>
          <w:sz w:val="20"/>
          <w:szCs w:val="20"/>
          <w:lang w:val="en-US"/>
        </w:rPr>
        <w:t>.</w:t>
      </w:r>
    </w:p>
    <w:p w14:paraId="0D9BAF15" w14:textId="0BED5E0F" w:rsidR="008C3784" w:rsidRPr="008C3784" w:rsidRDefault="008C3784" w:rsidP="008C3784">
      <w:pPr>
        <w:pStyle w:val="a7"/>
        <w:numPr>
          <w:ilvl w:val="0"/>
          <w:numId w:val="18"/>
        </w:numPr>
        <w:spacing w:before="0" w:beforeAutospacing="0" w:after="0" w:afterAutospacing="0"/>
        <w:ind w:left="425" w:hanging="425"/>
        <w:jc w:val="both"/>
        <w:rPr>
          <w:sz w:val="20"/>
          <w:szCs w:val="20"/>
          <w:lang w:val="en-US"/>
        </w:rPr>
      </w:pPr>
      <w:r w:rsidRPr="008C3784">
        <w:rPr>
          <w:sz w:val="20"/>
          <w:szCs w:val="20"/>
          <w:lang w:val="en-US"/>
        </w:rPr>
        <w:t xml:space="preserve">S. </w:t>
      </w:r>
      <w:proofErr w:type="spellStart"/>
      <w:r w:rsidRPr="008C3784">
        <w:rPr>
          <w:sz w:val="20"/>
          <w:szCs w:val="20"/>
          <w:lang w:val="en-US"/>
        </w:rPr>
        <w:t>Khakimov</w:t>
      </w:r>
      <w:proofErr w:type="spellEnd"/>
      <w:r w:rsidRPr="008C3784">
        <w:rPr>
          <w:sz w:val="20"/>
          <w:szCs w:val="20"/>
          <w:lang w:val="en-US"/>
        </w:rPr>
        <w:t xml:space="preserve">, E. </w:t>
      </w:r>
      <w:proofErr w:type="spellStart"/>
      <w:r w:rsidRPr="008C3784">
        <w:rPr>
          <w:sz w:val="20"/>
          <w:szCs w:val="20"/>
          <w:lang w:val="en-US"/>
        </w:rPr>
        <w:t>Fayzullaev</w:t>
      </w:r>
      <w:proofErr w:type="spellEnd"/>
      <w:r w:rsidRPr="008C3784">
        <w:rPr>
          <w:sz w:val="20"/>
          <w:szCs w:val="20"/>
          <w:lang w:val="en-US"/>
        </w:rPr>
        <w:t xml:space="preserve">, A. </w:t>
      </w:r>
      <w:proofErr w:type="spellStart"/>
      <w:r w:rsidRPr="008C3784">
        <w:rPr>
          <w:sz w:val="20"/>
          <w:szCs w:val="20"/>
          <w:lang w:val="en-US"/>
        </w:rPr>
        <w:t>Rakhmonov</w:t>
      </w:r>
      <w:proofErr w:type="spellEnd"/>
      <w:r w:rsidRPr="008C3784">
        <w:rPr>
          <w:sz w:val="20"/>
          <w:szCs w:val="20"/>
          <w:lang w:val="en-US"/>
        </w:rPr>
        <w:t xml:space="preserve">, and R. </w:t>
      </w:r>
      <w:proofErr w:type="spellStart"/>
      <w:r w:rsidRPr="008C3784">
        <w:rPr>
          <w:sz w:val="20"/>
          <w:szCs w:val="20"/>
          <w:lang w:val="en-US"/>
        </w:rPr>
        <w:t>Samatov</w:t>
      </w:r>
      <w:proofErr w:type="spellEnd"/>
      <w:r w:rsidRPr="008C3784">
        <w:rPr>
          <w:sz w:val="20"/>
          <w:szCs w:val="20"/>
          <w:lang w:val="en-US"/>
        </w:rPr>
        <w:t xml:space="preserve">, “Variation of reaction forces on the axles of the road train depending on road longitudinal slope,” </w:t>
      </w:r>
      <w:r w:rsidRPr="008C3784">
        <w:rPr>
          <w:rStyle w:val="af3"/>
          <w:sz w:val="20"/>
          <w:szCs w:val="20"/>
          <w:lang w:val="en-US"/>
        </w:rPr>
        <w:t>E3S Web Conf.</w:t>
      </w:r>
      <w:r w:rsidRPr="008C3784">
        <w:rPr>
          <w:sz w:val="20"/>
          <w:szCs w:val="20"/>
          <w:lang w:val="en-US"/>
        </w:rPr>
        <w:t xml:space="preserve"> </w:t>
      </w:r>
      <w:r w:rsidRPr="008C3784">
        <w:rPr>
          <w:rStyle w:val="af4"/>
          <w:sz w:val="20"/>
          <w:szCs w:val="20"/>
          <w:lang w:val="en-US"/>
        </w:rPr>
        <w:t>264</w:t>
      </w:r>
      <w:r w:rsidRPr="008C3784">
        <w:rPr>
          <w:sz w:val="20"/>
          <w:szCs w:val="20"/>
          <w:lang w:val="en-US"/>
        </w:rPr>
        <w:t xml:space="preserve">, 05030 (2021). </w:t>
      </w:r>
      <w:hyperlink r:id="rId24" w:tgtFrame="_new" w:history="1">
        <w:r w:rsidRPr="008C3784">
          <w:rPr>
            <w:rStyle w:val="a8"/>
            <w:color w:val="auto"/>
            <w:sz w:val="20"/>
            <w:szCs w:val="20"/>
            <w:u w:val="none"/>
            <w:lang w:val="en-US"/>
          </w:rPr>
          <w:t>https://doi.org/10.1051/e3sconf/202126405030</w:t>
        </w:r>
      </w:hyperlink>
      <w:r w:rsidRPr="008C3784">
        <w:rPr>
          <w:sz w:val="20"/>
          <w:szCs w:val="20"/>
          <w:lang w:val="en-US"/>
        </w:rPr>
        <w:t>.</w:t>
      </w:r>
    </w:p>
    <w:p w14:paraId="28986D75" w14:textId="2C3E1003" w:rsidR="008C3784" w:rsidRPr="008C3784" w:rsidRDefault="008C3784" w:rsidP="008C3784">
      <w:pPr>
        <w:pStyle w:val="a7"/>
        <w:numPr>
          <w:ilvl w:val="0"/>
          <w:numId w:val="18"/>
        </w:numPr>
        <w:spacing w:before="0" w:beforeAutospacing="0" w:after="0" w:afterAutospacing="0"/>
        <w:ind w:left="425" w:hanging="425"/>
        <w:jc w:val="both"/>
        <w:rPr>
          <w:sz w:val="20"/>
          <w:szCs w:val="20"/>
          <w:lang w:val="en-US"/>
        </w:rPr>
      </w:pPr>
      <w:r w:rsidRPr="008C3784">
        <w:rPr>
          <w:sz w:val="20"/>
          <w:szCs w:val="20"/>
          <w:lang w:val="en-US"/>
        </w:rPr>
        <w:t xml:space="preserve">A. </w:t>
      </w:r>
      <w:proofErr w:type="spellStart"/>
      <w:r w:rsidRPr="008C3784">
        <w:rPr>
          <w:sz w:val="20"/>
          <w:szCs w:val="20"/>
          <w:lang w:val="en-US"/>
        </w:rPr>
        <w:t>Khalmukhamedov</w:t>
      </w:r>
      <w:proofErr w:type="spellEnd"/>
      <w:r w:rsidRPr="008C3784">
        <w:rPr>
          <w:sz w:val="20"/>
          <w:szCs w:val="20"/>
          <w:lang w:val="en-US"/>
        </w:rPr>
        <w:t xml:space="preserve">, R. </w:t>
      </w:r>
      <w:proofErr w:type="spellStart"/>
      <w:r w:rsidRPr="008C3784">
        <w:rPr>
          <w:sz w:val="20"/>
          <w:szCs w:val="20"/>
          <w:lang w:val="en-US"/>
        </w:rPr>
        <w:t>Samatov</w:t>
      </w:r>
      <w:proofErr w:type="spellEnd"/>
      <w:r w:rsidRPr="008C3784">
        <w:rPr>
          <w:sz w:val="20"/>
          <w:szCs w:val="20"/>
          <w:lang w:val="en-US"/>
        </w:rPr>
        <w:t xml:space="preserve">, and S. </w:t>
      </w:r>
      <w:proofErr w:type="spellStart"/>
      <w:r w:rsidRPr="008C3784">
        <w:rPr>
          <w:sz w:val="20"/>
          <w:szCs w:val="20"/>
          <w:lang w:val="en-US"/>
        </w:rPr>
        <w:t>Rajapova</w:t>
      </w:r>
      <w:proofErr w:type="spellEnd"/>
      <w:r w:rsidRPr="008C3784">
        <w:rPr>
          <w:sz w:val="20"/>
          <w:szCs w:val="20"/>
          <w:lang w:val="en-US"/>
        </w:rPr>
        <w:t xml:space="preserve">, “Prospects for the use of an automatic system for weight and dimensional control of vehicles in the Republic of Uzbekistan,” </w:t>
      </w:r>
      <w:r w:rsidRPr="008C3784">
        <w:rPr>
          <w:rStyle w:val="af3"/>
          <w:sz w:val="20"/>
          <w:szCs w:val="20"/>
          <w:lang w:val="en-US"/>
        </w:rPr>
        <w:t>AIP Conf. Proc.</w:t>
      </w:r>
      <w:r w:rsidRPr="008C3784">
        <w:rPr>
          <w:sz w:val="20"/>
          <w:szCs w:val="20"/>
          <w:lang w:val="en-US"/>
        </w:rPr>
        <w:t xml:space="preserve"> </w:t>
      </w:r>
      <w:r w:rsidRPr="008C3784">
        <w:rPr>
          <w:rStyle w:val="af4"/>
          <w:sz w:val="20"/>
          <w:szCs w:val="20"/>
          <w:lang w:val="en-US"/>
        </w:rPr>
        <w:t>3045</w:t>
      </w:r>
      <w:r w:rsidRPr="008C3784">
        <w:rPr>
          <w:sz w:val="20"/>
          <w:szCs w:val="20"/>
          <w:lang w:val="en-US"/>
        </w:rPr>
        <w:t xml:space="preserve">(1), 050031 (2024). </w:t>
      </w:r>
      <w:hyperlink r:id="rId25" w:tgtFrame="_new" w:history="1">
        <w:r w:rsidRPr="008C3784">
          <w:rPr>
            <w:rStyle w:val="a8"/>
            <w:color w:val="auto"/>
            <w:sz w:val="20"/>
            <w:szCs w:val="20"/>
            <w:u w:val="none"/>
            <w:lang w:val="en-US"/>
          </w:rPr>
          <w:t>https://doi.org/10.1063/5.0197415</w:t>
        </w:r>
      </w:hyperlink>
      <w:r w:rsidRPr="008C3784">
        <w:rPr>
          <w:sz w:val="20"/>
          <w:szCs w:val="20"/>
          <w:lang w:val="en-US"/>
        </w:rPr>
        <w:t>.</w:t>
      </w:r>
    </w:p>
    <w:p w14:paraId="7AABD726" w14:textId="63F91427" w:rsidR="008C3784" w:rsidRPr="008C3784" w:rsidRDefault="008C3784" w:rsidP="008C3784">
      <w:pPr>
        <w:pStyle w:val="a7"/>
        <w:numPr>
          <w:ilvl w:val="0"/>
          <w:numId w:val="18"/>
        </w:numPr>
        <w:spacing w:before="0" w:beforeAutospacing="0" w:after="0" w:afterAutospacing="0"/>
        <w:ind w:left="425" w:hanging="425"/>
        <w:jc w:val="both"/>
        <w:rPr>
          <w:sz w:val="20"/>
          <w:szCs w:val="20"/>
          <w:lang w:val="en-US"/>
        </w:rPr>
      </w:pPr>
      <w:r w:rsidRPr="008C3784">
        <w:rPr>
          <w:sz w:val="20"/>
          <w:szCs w:val="20"/>
          <w:lang w:val="en-US"/>
        </w:rPr>
        <w:t xml:space="preserve">R. </w:t>
      </w:r>
      <w:proofErr w:type="spellStart"/>
      <w:r w:rsidRPr="008C3784">
        <w:rPr>
          <w:sz w:val="20"/>
          <w:szCs w:val="20"/>
          <w:lang w:val="en-US"/>
        </w:rPr>
        <w:t>Samatov</w:t>
      </w:r>
      <w:proofErr w:type="spellEnd"/>
      <w:r w:rsidRPr="008C3784">
        <w:rPr>
          <w:sz w:val="20"/>
          <w:szCs w:val="20"/>
          <w:lang w:val="en-US"/>
        </w:rPr>
        <w:t xml:space="preserve"> and U. </w:t>
      </w:r>
      <w:proofErr w:type="spellStart"/>
      <w:r w:rsidRPr="008C3784">
        <w:rPr>
          <w:sz w:val="20"/>
          <w:szCs w:val="20"/>
          <w:lang w:val="en-US"/>
        </w:rPr>
        <w:t>Samatov</w:t>
      </w:r>
      <w:proofErr w:type="spellEnd"/>
      <w:r w:rsidRPr="008C3784">
        <w:rPr>
          <w:sz w:val="20"/>
          <w:szCs w:val="20"/>
          <w:lang w:val="en-US"/>
        </w:rPr>
        <w:t xml:space="preserve">, “Improvement of methods for assessing the quality of road transport services,” </w:t>
      </w:r>
      <w:r w:rsidRPr="008C3784">
        <w:rPr>
          <w:rStyle w:val="af3"/>
          <w:sz w:val="20"/>
          <w:szCs w:val="20"/>
          <w:lang w:val="en-US"/>
        </w:rPr>
        <w:t>AIP Conf. Proc.</w:t>
      </w:r>
      <w:r w:rsidRPr="008C3784">
        <w:rPr>
          <w:sz w:val="20"/>
          <w:szCs w:val="20"/>
          <w:lang w:val="en-US"/>
        </w:rPr>
        <w:t xml:space="preserve"> </w:t>
      </w:r>
      <w:r w:rsidRPr="008C3784">
        <w:rPr>
          <w:rStyle w:val="af4"/>
          <w:sz w:val="20"/>
          <w:szCs w:val="20"/>
          <w:lang w:val="en-US"/>
        </w:rPr>
        <w:t>2432</w:t>
      </w:r>
      <w:r w:rsidRPr="008C3784">
        <w:rPr>
          <w:sz w:val="20"/>
          <w:szCs w:val="20"/>
          <w:lang w:val="en-US"/>
        </w:rPr>
        <w:t xml:space="preserve">, 030094 (2022). </w:t>
      </w:r>
      <w:hyperlink r:id="rId26" w:tgtFrame="_new" w:history="1">
        <w:r w:rsidRPr="008C3784">
          <w:rPr>
            <w:rStyle w:val="a8"/>
            <w:color w:val="auto"/>
            <w:sz w:val="20"/>
            <w:szCs w:val="20"/>
            <w:u w:val="none"/>
            <w:lang w:val="en-US"/>
          </w:rPr>
          <w:t>https://doi.org/10.1063/5.0091190</w:t>
        </w:r>
      </w:hyperlink>
      <w:r w:rsidRPr="008C3784">
        <w:rPr>
          <w:sz w:val="20"/>
          <w:szCs w:val="20"/>
          <w:lang w:val="en-US"/>
        </w:rPr>
        <w:t>.</w:t>
      </w:r>
    </w:p>
    <w:p w14:paraId="2D69CF1B" w14:textId="6586FB4A" w:rsidR="008C3784" w:rsidRPr="008C3784" w:rsidRDefault="008C3784" w:rsidP="008C3784">
      <w:pPr>
        <w:pStyle w:val="a7"/>
        <w:numPr>
          <w:ilvl w:val="0"/>
          <w:numId w:val="18"/>
        </w:numPr>
        <w:spacing w:before="0" w:beforeAutospacing="0" w:after="0" w:afterAutospacing="0"/>
        <w:ind w:left="425" w:hanging="425"/>
        <w:jc w:val="both"/>
        <w:rPr>
          <w:sz w:val="20"/>
          <w:szCs w:val="20"/>
          <w:lang w:val="en-US"/>
        </w:rPr>
      </w:pPr>
      <w:r w:rsidRPr="008C3784">
        <w:rPr>
          <w:sz w:val="20"/>
          <w:szCs w:val="20"/>
          <w:lang w:val="en-US"/>
        </w:rPr>
        <w:t xml:space="preserve">E. Z. </w:t>
      </w:r>
      <w:proofErr w:type="spellStart"/>
      <w:r w:rsidRPr="008C3784">
        <w:rPr>
          <w:sz w:val="20"/>
          <w:szCs w:val="20"/>
          <w:lang w:val="en-US"/>
        </w:rPr>
        <w:t>Faizullaev</w:t>
      </w:r>
      <w:proofErr w:type="spellEnd"/>
      <w:r w:rsidRPr="008C3784">
        <w:rPr>
          <w:sz w:val="20"/>
          <w:szCs w:val="20"/>
          <w:lang w:val="en-US"/>
        </w:rPr>
        <w:t xml:space="preserve">, A. S. </w:t>
      </w:r>
      <w:proofErr w:type="spellStart"/>
      <w:r w:rsidRPr="008C3784">
        <w:rPr>
          <w:sz w:val="20"/>
          <w:szCs w:val="20"/>
          <w:lang w:val="en-US"/>
        </w:rPr>
        <w:t>Rakhmonov</w:t>
      </w:r>
      <w:proofErr w:type="spellEnd"/>
      <w:r w:rsidRPr="008C3784">
        <w:rPr>
          <w:sz w:val="20"/>
          <w:szCs w:val="20"/>
          <w:lang w:val="en-US"/>
        </w:rPr>
        <w:t xml:space="preserve">, U. M. </w:t>
      </w:r>
      <w:proofErr w:type="spellStart"/>
      <w:r w:rsidRPr="008C3784">
        <w:rPr>
          <w:sz w:val="20"/>
          <w:szCs w:val="20"/>
          <w:lang w:val="en-US"/>
        </w:rPr>
        <w:t>Mukhtorjanov</w:t>
      </w:r>
      <w:proofErr w:type="spellEnd"/>
      <w:r w:rsidRPr="008C3784">
        <w:rPr>
          <w:sz w:val="20"/>
          <w:szCs w:val="20"/>
          <w:lang w:val="en-US"/>
        </w:rPr>
        <w:t xml:space="preserve">, S. </w:t>
      </w:r>
      <w:proofErr w:type="spellStart"/>
      <w:r w:rsidRPr="008C3784">
        <w:rPr>
          <w:sz w:val="20"/>
          <w:szCs w:val="20"/>
          <w:lang w:val="en-US"/>
        </w:rPr>
        <w:t>Turdibekov</w:t>
      </w:r>
      <w:proofErr w:type="spellEnd"/>
      <w:r w:rsidRPr="008C3784">
        <w:rPr>
          <w:sz w:val="20"/>
          <w:szCs w:val="20"/>
          <w:lang w:val="en-US"/>
        </w:rPr>
        <w:t xml:space="preserve">, and S. I. </w:t>
      </w:r>
      <w:proofErr w:type="spellStart"/>
      <w:r w:rsidRPr="008C3784">
        <w:rPr>
          <w:sz w:val="20"/>
          <w:szCs w:val="20"/>
          <w:lang w:val="en-US"/>
        </w:rPr>
        <w:t>Nasirjanov</w:t>
      </w:r>
      <w:proofErr w:type="spellEnd"/>
      <w:r w:rsidRPr="008C3784">
        <w:rPr>
          <w:sz w:val="20"/>
          <w:szCs w:val="20"/>
          <w:lang w:val="en-US"/>
        </w:rPr>
        <w:t xml:space="preserve">, “Parameters of the access road for disaster situations on the roads in the mountain area,” </w:t>
      </w:r>
      <w:r w:rsidRPr="008C3784">
        <w:rPr>
          <w:rStyle w:val="af3"/>
          <w:sz w:val="20"/>
          <w:szCs w:val="20"/>
          <w:lang w:val="en-US"/>
        </w:rPr>
        <w:t>E3S Web Conf.</w:t>
      </w:r>
      <w:r w:rsidRPr="008C3784">
        <w:rPr>
          <w:sz w:val="20"/>
          <w:szCs w:val="20"/>
          <w:lang w:val="en-US"/>
        </w:rPr>
        <w:t xml:space="preserve"> </w:t>
      </w:r>
      <w:r w:rsidRPr="008C3784">
        <w:rPr>
          <w:rStyle w:val="af4"/>
          <w:sz w:val="20"/>
          <w:szCs w:val="20"/>
          <w:lang w:val="en-US"/>
        </w:rPr>
        <w:t>401</w:t>
      </w:r>
      <w:r w:rsidRPr="008C3784">
        <w:rPr>
          <w:sz w:val="20"/>
          <w:szCs w:val="20"/>
          <w:lang w:val="en-US"/>
        </w:rPr>
        <w:t xml:space="preserve">, 03022 (2023). </w:t>
      </w:r>
      <w:hyperlink r:id="rId27" w:tgtFrame="_new" w:history="1">
        <w:r w:rsidRPr="008C3784">
          <w:rPr>
            <w:rStyle w:val="a8"/>
            <w:color w:val="auto"/>
            <w:sz w:val="20"/>
            <w:szCs w:val="20"/>
            <w:u w:val="none"/>
            <w:lang w:val="en-US"/>
          </w:rPr>
          <w:t>https://doi.org/10.1051/e3sconf/202340103022</w:t>
        </w:r>
      </w:hyperlink>
      <w:r w:rsidRPr="008C3784">
        <w:rPr>
          <w:sz w:val="20"/>
          <w:szCs w:val="20"/>
          <w:lang w:val="en-US"/>
        </w:rPr>
        <w:t>.</w:t>
      </w:r>
    </w:p>
    <w:p w14:paraId="4F3B13DA" w14:textId="40D24F72" w:rsidR="008C3784" w:rsidRPr="008C3784" w:rsidRDefault="008C3784" w:rsidP="008C3784">
      <w:pPr>
        <w:pStyle w:val="a7"/>
        <w:numPr>
          <w:ilvl w:val="0"/>
          <w:numId w:val="18"/>
        </w:numPr>
        <w:spacing w:before="0" w:beforeAutospacing="0" w:after="0" w:afterAutospacing="0"/>
        <w:ind w:left="425" w:hanging="425"/>
        <w:jc w:val="both"/>
        <w:rPr>
          <w:sz w:val="20"/>
          <w:szCs w:val="20"/>
          <w:lang w:val="en-US"/>
        </w:rPr>
      </w:pPr>
      <w:r w:rsidRPr="008C3784">
        <w:rPr>
          <w:sz w:val="20"/>
          <w:szCs w:val="20"/>
          <w:lang w:val="en-US"/>
        </w:rPr>
        <w:lastRenderedPageBreak/>
        <w:t xml:space="preserve">S. </w:t>
      </w:r>
      <w:proofErr w:type="spellStart"/>
      <w:r w:rsidRPr="008C3784">
        <w:rPr>
          <w:sz w:val="20"/>
          <w:szCs w:val="20"/>
          <w:lang w:val="en-US"/>
        </w:rPr>
        <w:t>Rajapova</w:t>
      </w:r>
      <w:proofErr w:type="spellEnd"/>
      <w:r w:rsidRPr="008C3784">
        <w:rPr>
          <w:sz w:val="20"/>
          <w:szCs w:val="20"/>
          <w:lang w:val="en-US"/>
        </w:rPr>
        <w:t xml:space="preserve">, “Innovative ways to train drivers and improve their skills,” </w:t>
      </w:r>
      <w:r w:rsidRPr="008C3784">
        <w:rPr>
          <w:rStyle w:val="af3"/>
          <w:sz w:val="20"/>
          <w:szCs w:val="20"/>
          <w:lang w:val="en-US"/>
        </w:rPr>
        <w:t>AIP Conf. Proc.</w:t>
      </w:r>
      <w:r w:rsidRPr="008C3784">
        <w:rPr>
          <w:sz w:val="20"/>
          <w:szCs w:val="20"/>
          <w:lang w:val="en-US"/>
        </w:rPr>
        <w:t xml:space="preserve"> </w:t>
      </w:r>
      <w:r w:rsidRPr="008C3784">
        <w:rPr>
          <w:rStyle w:val="af4"/>
          <w:sz w:val="20"/>
          <w:szCs w:val="20"/>
          <w:lang w:val="en-US"/>
        </w:rPr>
        <w:t>2432</w:t>
      </w:r>
      <w:r w:rsidRPr="008C3784">
        <w:rPr>
          <w:sz w:val="20"/>
          <w:szCs w:val="20"/>
          <w:lang w:val="en-US"/>
        </w:rPr>
        <w:t xml:space="preserve">, 030100 (2022). </w:t>
      </w:r>
      <w:hyperlink r:id="rId28" w:tgtFrame="_new" w:history="1">
        <w:r w:rsidRPr="008C3784">
          <w:rPr>
            <w:rStyle w:val="a8"/>
            <w:color w:val="auto"/>
            <w:sz w:val="20"/>
            <w:szCs w:val="20"/>
            <w:u w:val="none"/>
            <w:lang w:val="en-US"/>
          </w:rPr>
          <w:t>https://doi.org/10.1063/5.0090825</w:t>
        </w:r>
      </w:hyperlink>
      <w:r w:rsidRPr="008C3784">
        <w:rPr>
          <w:sz w:val="20"/>
          <w:szCs w:val="20"/>
          <w:lang w:val="en-US"/>
        </w:rPr>
        <w:t>.</w:t>
      </w:r>
    </w:p>
    <w:p w14:paraId="28757241" w14:textId="244BE7CD" w:rsidR="008C3784" w:rsidRPr="008C3784" w:rsidRDefault="008C3784" w:rsidP="008C3784">
      <w:pPr>
        <w:pStyle w:val="a7"/>
        <w:numPr>
          <w:ilvl w:val="0"/>
          <w:numId w:val="18"/>
        </w:numPr>
        <w:spacing w:before="0" w:beforeAutospacing="0" w:after="0" w:afterAutospacing="0"/>
        <w:ind w:left="425" w:hanging="425"/>
        <w:jc w:val="both"/>
        <w:rPr>
          <w:sz w:val="20"/>
          <w:szCs w:val="20"/>
          <w:lang w:val="en-US"/>
        </w:rPr>
      </w:pPr>
      <w:r w:rsidRPr="008C3784">
        <w:rPr>
          <w:sz w:val="20"/>
          <w:szCs w:val="20"/>
          <w:lang w:val="en-US"/>
        </w:rPr>
        <w:t xml:space="preserve">K. Rustamov, S. </w:t>
      </w:r>
      <w:proofErr w:type="spellStart"/>
      <w:r w:rsidRPr="008C3784">
        <w:rPr>
          <w:sz w:val="20"/>
          <w:szCs w:val="20"/>
          <w:lang w:val="en-US"/>
        </w:rPr>
        <w:t>Komilov</w:t>
      </w:r>
      <w:proofErr w:type="spellEnd"/>
      <w:r w:rsidRPr="008C3784">
        <w:rPr>
          <w:sz w:val="20"/>
          <w:szCs w:val="20"/>
          <w:lang w:val="en-US"/>
        </w:rPr>
        <w:t xml:space="preserve">, M. </w:t>
      </w:r>
      <w:proofErr w:type="spellStart"/>
      <w:r w:rsidRPr="008C3784">
        <w:rPr>
          <w:sz w:val="20"/>
          <w:szCs w:val="20"/>
          <w:lang w:val="en-US"/>
        </w:rPr>
        <w:t>Kudaybergenov</w:t>
      </w:r>
      <w:proofErr w:type="spellEnd"/>
      <w:r w:rsidRPr="008C3784">
        <w:rPr>
          <w:sz w:val="20"/>
          <w:szCs w:val="20"/>
          <w:lang w:val="en-US"/>
        </w:rPr>
        <w:t xml:space="preserve">, S. </w:t>
      </w:r>
      <w:proofErr w:type="spellStart"/>
      <w:r w:rsidRPr="008C3784">
        <w:rPr>
          <w:sz w:val="20"/>
          <w:szCs w:val="20"/>
          <w:lang w:val="en-US"/>
        </w:rPr>
        <w:t>Shermatov</w:t>
      </w:r>
      <w:proofErr w:type="spellEnd"/>
      <w:r w:rsidRPr="008C3784">
        <w:rPr>
          <w:sz w:val="20"/>
          <w:szCs w:val="20"/>
          <w:lang w:val="en-US"/>
        </w:rPr>
        <w:t xml:space="preserve">, and S. </w:t>
      </w:r>
      <w:proofErr w:type="spellStart"/>
      <w:r w:rsidRPr="008C3784">
        <w:rPr>
          <w:sz w:val="20"/>
          <w:szCs w:val="20"/>
          <w:lang w:val="en-US"/>
        </w:rPr>
        <w:t>Xudoyqulov</w:t>
      </w:r>
      <w:proofErr w:type="spellEnd"/>
      <w:r w:rsidRPr="008C3784">
        <w:rPr>
          <w:sz w:val="20"/>
          <w:szCs w:val="20"/>
          <w:lang w:val="en-US"/>
        </w:rPr>
        <w:t xml:space="preserve">, “Experimental study of hydraulic equipment operation process,” </w:t>
      </w:r>
      <w:r w:rsidRPr="008C3784">
        <w:rPr>
          <w:rStyle w:val="af3"/>
          <w:sz w:val="20"/>
          <w:szCs w:val="20"/>
          <w:lang w:val="en-US"/>
        </w:rPr>
        <w:t>E3S Web Conf.</w:t>
      </w:r>
      <w:r w:rsidRPr="008C3784">
        <w:rPr>
          <w:sz w:val="20"/>
          <w:szCs w:val="20"/>
          <w:lang w:val="en-US"/>
        </w:rPr>
        <w:t xml:space="preserve"> </w:t>
      </w:r>
      <w:r w:rsidRPr="008C3784">
        <w:rPr>
          <w:rStyle w:val="af4"/>
          <w:sz w:val="20"/>
          <w:szCs w:val="20"/>
          <w:lang w:val="en-US"/>
        </w:rPr>
        <w:t>264</w:t>
      </w:r>
      <w:r w:rsidRPr="008C3784">
        <w:rPr>
          <w:sz w:val="20"/>
          <w:szCs w:val="20"/>
          <w:lang w:val="en-US"/>
        </w:rPr>
        <w:t xml:space="preserve">, 02026 (2021). </w:t>
      </w:r>
      <w:hyperlink r:id="rId29" w:tgtFrame="_new" w:history="1">
        <w:r w:rsidRPr="008C3784">
          <w:rPr>
            <w:rStyle w:val="a8"/>
            <w:color w:val="auto"/>
            <w:sz w:val="20"/>
            <w:szCs w:val="20"/>
            <w:u w:val="none"/>
            <w:lang w:val="en-US"/>
          </w:rPr>
          <w:t>https://doi.org/10.1051/e3sconf/202126402026</w:t>
        </w:r>
      </w:hyperlink>
      <w:r w:rsidRPr="008C3784">
        <w:rPr>
          <w:sz w:val="20"/>
          <w:szCs w:val="20"/>
          <w:lang w:val="en-US"/>
        </w:rPr>
        <w:t>.</w:t>
      </w:r>
    </w:p>
    <w:p w14:paraId="3CACFC35" w14:textId="0F087AFE" w:rsidR="008C3784" w:rsidRPr="008C3784" w:rsidRDefault="008C3784" w:rsidP="008C3784">
      <w:pPr>
        <w:pStyle w:val="a7"/>
        <w:numPr>
          <w:ilvl w:val="0"/>
          <w:numId w:val="18"/>
        </w:numPr>
        <w:spacing w:before="0" w:beforeAutospacing="0" w:after="0" w:afterAutospacing="0"/>
        <w:ind w:left="425" w:hanging="425"/>
        <w:jc w:val="both"/>
        <w:rPr>
          <w:sz w:val="20"/>
          <w:szCs w:val="20"/>
          <w:lang w:val="en-US"/>
        </w:rPr>
      </w:pPr>
      <w:r w:rsidRPr="008C3784">
        <w:rPr>
          <w:sz w:val="20"/>
          <w:szCs w:val="20"/>
          <w:lang w:val="en-US"/>
        </w:rPr>
        <w:t xml:space="preserve">K. </w:t>
      </w:r>
      <w:proofErr w:type="spellStart"/>
      <w:r w:rsidRPr="008C3784">
        <w:rPr>
          <w:sz w:val="20"/>
          <w:szCs w:val="20"/>
          <w:lang w:val="en-US"/>
        </w:rPr>
        <w:t>Sharifbaeva</w:t>
      </w:r>
      <w:proofErr w:type="spellEnd"/>
      <w:r w:rsidRPr="008C3784">
        <w:rPr>
          <w:sz w:val="20"/>
          <w:szCs w:val="20"/>
          <w:lang w:val="en-US"/>
        </w:rPr>
        <w:t xml:space="preserve">, G. </w:t>
      </w:r>
      <w:proofErr w:type="spellStart"/>
      <w:r w:rsidRPr="008C3784">
        <w:rPr>
          <w:sz w:val="20"/>
          <w:szCs w:val="20"/>
          <w:lang w:val="en-US"/>
        </w:rPr>
        <w:t>Niyazova</w:t>
      </w:r>
      <w:proofErr w:type="spellEnd"/>
      <w:r w:rsidRPr="008C3784">
        <w:rPr>
          <w:sz w:val="20"/>
          <w:szCs w:val="20"/>
          <w:lang w:val="en-US"/>
        </w:rPr>
        <w:t xml:space="preserve">, D. </w:t>
      </w:r>
      <w:proofErr w:type="spellStart"/>
      <w:r w:rsidRPr="008C3784">
        <w:rPr>
          <w:sz w:val="20"/>
          <w:szCs w:val="20"/>
          <w:lang w:val="en-US"/>
        </w:rPr>
        <w:t>Abdurazzakova</w:t>
      </w:r>
      <w:proofErr w:type="spellEnd"/>
      <w:r w:rsidRPr="008C3784">
        <w:rPr>
          <w:sz w:val="20"/>
          <w:szCs w:val="20"/>
          <w:lang w:val="en-US"/>
        </w:rPr>
        <w:t xml:space="preserve">, I. </w:t>
      </w:r>
      <w:proofErr w:type="spellStart"/>
      <w:r w:rsidRPr="008C3784">
        <w:rPr>
          <w:sz w:val="20"/>
          <w:szCs w:val="20"/>
          <w:lang w:val="en-US"/>
        </w:rPr>
        <w:t>Abdurashidov</w:t>
      </w:r>
      <w:proofErr w:type="spellEnd"/>
      <w:r w:rsidRPr="008C3784">
        <w:rPr>
          <w:sz w:val="20"/>
          <w:szCs w:val="20"/>
          <w:lang w:val="en-US"/>
        </w:rPr>
        <w:t xml:space="preserve">, and R. </w:t>
      </w:r>
      <w:proofErr w:type="spellStart"/>
      <w:r w:rsidRPr="008C3784">
        <w:rPr>
          <w:sz w:val="20"/>
          <w:szCs w:val="20"/>
          <w:lang w:val="en-US"/>
        </w:rPr>
        <w:t>Alimardonov</w:t>
      </w:r>
      <w:proofErr w:type="spellEnd"/>
      <w:r w:rsidRPr="008C3784">
        <w:rPr>
          <w:sz w:val="20"/>
          <w:szCs w:val="20"/>
          <w:lang w:val="en-US"/>
        </w:rPr>
        <w:t xml:space="preserve">, “Formation of methodical competence of special </w:t>
      </w:r>
      <w:proofErr w:type="gramStart"/>
      <w:r w:rsidRPr="008C3784">
        <w:rPr>
          <w:sz w:val="20"/>
          <w:szCs w:val="20"/>
          <w:lang w:val="en-US"/>
        </w:rPr>
        <w:t>subjects</w:t>
      </w:r>
      <w:proofErr w:type="gramEnd"/>
      <w:r w:rsidRPr="008C3784">
        <w:rPr>
          <w:sz w:val="20"/>
          <w:szCs w:val="20"/>
          <w:lang w:val="en-US"/>
        </w:rPr>
        <w:t xml:space="preserve"> teachers in technical universities,” </w:t>
      </w:r>
      <w:r w:rsidRPr="008C3784">
        <w:rPr>
          <w:rStyle w:val="af3"/>
          <w:sz w:val="20"/>
          <w:szCs w:val="20"/>
          <w:lang w:val="en-US"/>
        </w:rPr>
        <w:t>AIP Conf. Proc.</w:t>
      </w:r>
      <w:r w:rsidRPr="008C3784">
        <w:rPr>
          <w:sz w:val="20"/>
          <w:szCs w:val="20"/>
          <w:lang w:val="en-US"/>
        </w:rPr>
        <w:t xml:space="preserve"> </w:t>
      </w:r>
      <w:r w:rsidRPr="008C3784">
        <w:rPr>
          <w:rStyle w:val="af4"/>
          <w:sz w:val="20"/>
          <w:szCs w:val="20"/>
          <w:lang w:val="en-US"/>
        </w:rPr>
        <w:t>2432</w:t>
      </w:r>
      <w:r w:rsidRPr="008C3784">
        <w:rPr>
          <w:sz w:val="20"/>
          <w:szCs w:val="20"/>
          <w:lang w:val="en-US"/>
        </w:rPr>
        <w:t xml:space="preserve">, 050043 (2022). </w:t>
      </w:r>
      <w:hyperlink r:id="rId30" w:tgtFrame="_new" w:history="1">
        <w:r w:rsidRPr="008C3784">
          <w:rPr>
            <w:rStyle w:val="a8"/>
            <w:color w:val="auto"/>
            <w:sz w:val="20"/>
            <w:szCs w:val="20"/>
            <w:u w:val="none"/>
            <w:lang w:val="en-US"/>
          </w:rPr>
          <w:t>https://doi.org/10.1063/5.0089618</w:t>
        </w:r>
      </w:hyperlink>
      <w:r w:rsidRPr="008C3784">
        <w:rPr>
          <w:sz w:val="20"/>
          <w:szCs w:val="20"/>
          <w:lang w:val="en-US"/>
        </w:rPr>
        <w:t>.</w:t>
      </w:r>
    </w:p>
    <w:p w14:paraId="535459DD" w14:textId="53631BBE" w:rsidR="008C3784" w:rsidRPr="008C3784" w:rsidRDefault="008C3784" w:rsidP="008C3784">
      <w:pPr>
        <w:pStyle w:val="a7"/>
        <w:numPr>
          <w:ilvl w:val="0"/>
          <w:numId w:val="18"/>
        </w:numPr>
        <w:spacing w:before="0" w:beforeAutospacing="0" w:after="0" w:afterAutospacing="0"/>
        <w:ind w:left="425" w:hanging="425"/>
        <w:jc w:val="both"/>
        <w:rPr>
          <w:sz w:val="20"/>
          <w:szCs w:val="20"/>
          <w:lang w:val="en-US"/>
        </w:rPr>
      </w:pPr>
      <w:r w:rsidRPr="008C3784">
        <w:rPr>
          <w:sz w:val="20"/>
          <w:szCs w:val="20"/>
          <w:lang w:val="en-US"/>
        </w:rPr>
        <w:t xml:space="preserve">O. Rabat, Sh. </w:t>
      </w:r>
      <w:proofErr w:type="spellStart"/>
      <w:r w:rsidRPr="008C3784">
        <w:rPr>
          <w:sz w:val="20"/>
          <w:szCs w:val="20"/>
          <w:lang w:val="en-US"/>
        </w:rPr>
        <w:t>Pirnaev</w:t>
      </w:r>
      <w:proofErr w:type="spellEnd"/>
      <w:r w:rsidRPr="008C3784">
        <w:rPr>
          <w:sz w:val="20"/>
          <w:szCs w:val="20"/>
          <w:lang w:val="en-US"/>
        </w:rPr>
        <w:t xml:space="preserve">, K. Rustamov, I. Usmanov, Sh. </w:t>
      </w:r>
      <w:proofErr w:type="spellStart"/>
      <w:r w:rsidRPr="008C3784">
        <w:rPr>
          <w:sz w:val="20"/>
          <w:szCs w:val="20"/>
          <w:lang w:val="en-US"/>
        </w:rPr>
        <w:t>Shermatov</w:t>
      </w:r>
      <w:proofErr w:type="spellEnd"/>
      <w:r w:rsidRPr="008C3784">
        <w:rPr>
          <w:sz w:val="20"/>
          <w:szCs w:val="20"/>
          <w:lang w:val="en-US"/>
        </w:rPr>
        <w:t xml:space="preserve">, and K. </w:t>
      </w:r>
      <w:proofErr w:type="spellStart"/>
      <w:r w:rsidRPr="008C3784">
        <w:rPr>
          <w:sz w:val="20"/>
          <w:szCs w:val="20"/>
          <w:lang w:val="en-US"/>
        </w:rPr>
        <w:t>Magdiyev</w:t>
      </w:r>
      <w:proofErr w:type="spellEnd"/>
      <w:r w:rsidRPr="008C3784">
        <w:rPr>
          <w:sz w:val="20"/>
          <w:szCs w:val="20"/>
          <w:lang w:val="en-US"/>
        </w:rPr>
        <w:t xml:space="preserve">, “Development of corrosion-resistant material for asphalt concrete cutting part,” </w:t>
      </w:r>
      <w:r w:rsidRPr="008C3784">
        <w:rPr>
          <w:rStyle w:val="af3"/>
          <w:sz w:val="20"/>
          <w:szCs w:val="20"/>
          <w:lang w:val="en-US"/>
        </w:rPr>
        <w:t>E3S Web Conf.</w:t>
      </w:r>
      <w:r w:rsidRPr="008C3784">
        <w:rPr>
          <w:sz w:val="20"/>
          <w:szCs w:val="20"/>
          <w:lang w:val="en-US"/>
        </w:rPr>
        <w:t xml:space="preserve"> </w:t>
      </w:r>
      <w:r w:rsidRPr="008C3784">
        <w:rPr>
          <w:rStyle w:val="af4"/>
          <w:sz w:val="20"/>
          <w:szCs w:val="20"/>
          <w:lang w:val="en-US"/>
        </w:rPr>
        <w:t>587</w:t>
      </w:r>
      <w:r w:rsidRPr="008C3784">
        <w:rPr>
          <w:sz w:val="20"/>
          <w:szCs w:val="20"/>
          <w:lang w:val="en-US"/>
        </w:rPr>
        <w:t xml:space="preserve">, 03012 (2024). </w:t>
      </w:r>
      <w:hyperlink r:id="rId31" w:tgtFrame="_new" w:history="1">
        <w:r w:rsidRPr="008C3784">
          <w:rPr>
            <w:rStyle w:val="a8"/>
            <w:color w:val="auto"/>
            <w:sz w:val="20"/>
            <w:szCs w:val="20"/>
            <w:u w:val="none"/>
            <w:lang w:val="en-US"/>
          </w:rPr>
          <w:t>https://doi.org/10.1051/e3sconf/202458703012</w:t>
        </w:r>
      </w:hyperlink>
      <w:r w:rsidRPr="008C3784">
        <w:rPr>
          <w:sz w:val="20"/>
          <w:szCs w:val="20"/>
          <w:lang w:val="en-US"/>
        </w:rPr>
        <w:t>.</w:t>
      </w:r>
    </w:p>
    <w:p w14:paraId="1BCD67E7" w14:textId="77777777" w:rsidR="00232ECE" w:rsidRPr="004B08E9" w:rsidRDefault="008C3784" w:rsidP="00232ECE">
      <w:pPr>
        <w:pStyle w:val="a7"/>
        <w:numPr>
          <w:ilvl w:val="0"/>
          <w:numId w:val="18"/>
        </w:numPr>
        <w:spacing w:before="0" w:beforeAutospacing="0" w:after="0" w:afterAutospacing="0"/>
        <w:ind w:left="425" w:hanging="425"/>
        <w:jc w:val="both"/>
        <w:rPr>
          <w:sz w:val="20"/>
          <w:szCs w:val="20"/>
          <w:lang w:val="en-US"/>
        </w:rPr>
      </w:pPr>
      <w:r w:rsidRPr="008C3784">
        <w:rPr>
          <w:sz w:val="20"/>
          <w:szCs w:val="20"/>
          <w:lang w:val="en-US"/>
        </w:rPr>
        <w:t xml:space="preserve">S. </w:t>
      </w:r>
      <w:proofErr w:type="spellStart"/>
      <w:r w:rsidRPr="008C3784">
        <w:rPr>
          <w:sz w:val="20"/>
          <w:szCs w:val="20"/>
          <w:lang w:val="en-US"/>
        </w:rPr>
        <w:t>Korabayev</w:t>
      </w:r>
      <w:proofErr w:type="spellEnd"/>
      <w:r w:rsidRPr="008C3784">
        <w:rPr>
          <w:sz w:val="20"/>
          <w:szCs w:val="20"/>
          <w:lang w:val="en-US"/>
        </w:rPr>
        <w:t xml:space="preserve">, J. </w:t>
      </w:r>
      <w:proofErr w:type="spellStart"/>
      <w:r w:rsidRPr="008C3784">
        <w:rPr>
          <w:sz w:val="20"/>
          <w:szCs w:val="20"/>
          <w:lang w:val="en-US"/>
        </w:rPr>
        <w:t>Yuldashev</w:t>
      </w:r>
      <w:proofErr w:type="spellEnd"/>
      <w:r w:rsidRPr="008C3784">
        <w:rPr>
          <w:sz w:val="20"/>
          <w:szCs w:val="20"/>
          <w:lang w:val="en-US"/>
        </w:rPr>
        <w:t xml:space="preserve">, U. </w:t>
      </w:r>
      <w:proofErr w:type="spellStart"/>
      <w:r w:rsidRPr="008C3784">
        <w:rPr>
          <w:sz w:val="20"/>
          <w:szCs w:val="20"/>
          <w:lang w:val="en-US"/>
        </w:rPr>
        <w:t>Isokhanov</w:t>
      </w:r>
      <w:proofErr w:type="spellEnd"/>
      <w:r w:rsidRPr="008C3784">
        <w:rPr>
          <w:sz w:val="20"/>
          <w:szCs w:val="20"/>
          <w:lang w:val="en-US"/>
        </w:rPr>
        <w:t xml:space="preserve">, S. </w:t>
      </w:r>
      <w:proofErr w:type="spellStart"/>
      <w:r w:rsidRPr="008C3784">
        <w:rPr>
          <w:sz w:val="20"/>
          <w:szCs w:val="20"/>
          <w:lang w:val="en-US"/>
        </w:rPr>
        <w:t>Makhkamova</w:t>
      </w:r>
      <w:proofErr w:type="spellEnd"/>
      <w:r w:rsidRPr="008C3784">
        <w:rPr>
          <w:sz w:val="20"/>
          <w:szCs w:val="20"/>
          <w:lang w:val="en-US"/>
        </w:rPr>
        <w:t xml:space="preserve">, and N. </w:t>
      </w:r>
      <w:proofErr w:type="spellStart"/>
      <w:r w:rsidRPr="008C3784">
        <w:rPr>
          <w:sz w:val="20"/>
          <w:szCs w:val="20"/>
          <w:lang w:val="en-US"/>
        </w:rPr>
        <w:t>Saparboyeva</w:t>
      </w:r>
      <w:proofErr w:type="spellEnd"/>
      <w:r w:rsidRPr="008C3784">
        <w:rPr>
          <w:sz w:val="20"/>
          <w:szCs w:val="20"/>
          <w:lang w:val="en-US"/>
        </w:rPr>
        <w:t xml:space="preserve">, “Overcoming obstacles: solving cutting resistance problems,” </w:t>
      </w:r>
      <w:r w:rsidRPr="008C3784">
        <w:rPr>
          <w:rStyle w:val="af3"/>
          <w:sz w:val="20"/>
          <w:szCs w:val="20"/>
          <w:lang w:val="en-US"/>
        </w:rPr>
        <w:t>E3S Web Conf.</w:t>
      </w:r>
      <w:r w:rsidRPr="008C3784">
        <w:rPr>
          <w:sz w:val="20"/>
          <w:szCs w:val="20"/>
          <w:lang w:val="en-US"/>
        </w:rPr>
        <w:t xml:space="preserve"> </w:t>
      </w:r>
      <w:r w:rsidRPr="008C3784">
        <w:rPr>
          <w:rStyle w:val="af4"/>
          <w:sz w:val="20"/>
          <w:szCs w:val="20"/>
          <w:lang w:val="en-US"/>
        </w:rPr>
        <w:t>587</w:t>
      </w:r>
      <w:r w:rsidRPr="008C3784">
        <w:rPr>
          <w:sz w:val="20"/>
          <w:szCs w:val="20"/>
          <w:lang w:val="en-US"/>
        </w:rPr>
        <w:t xml:space="preserve">, 03015 (2024). </w:t>
      </w:r>
      <w:hyperlink r:id="rId32" w:tgtFrame="_new" w:history="1">
        <w:r w:rsidRPr="004B08E9">
          <w:rPr>
            <w:rStyle w:val="a8"/>
            <w:color w:val="auto"/>
            <w:sz w:val="20"/>
            <w:szCs w:val="20"/>
            <w:u w:val="none"/>
            <w:lang w:val="en-US"/>
          </w:rPr>
          <w:t>https://doi.org/10.1051/e3sconf/202458703015</w:t>
        </w:r>
      </w:hyperlink>
      <w:r w:rsidRPr="004B08E9">
        <w:rPr>
          <w:sz w:val="20"/>
          <w:szCs w:val="20"/>
          <w:lang w:val="en-US"/>
        </w:rPr>
        <w:t>.</w:t>
      </w:r>
    </w:p>
    <w:p w14:paraId="35168838" w14:textId="77777777" w:rsidR="00232ECE" w:rsidRPr="004B08E9" w:rsidRDefault="00232ECE" w:rsidP="00232ECE">
      <w:pPr>
        <w:pStyle w:val="a7"/>
        <w:numPr>
          <w:ilvl w:val="0"/>
          <w:numId w:val="18"/>
        </w:numPr>
        <w:spacing w:before="0" w:beforeAutospacing="0" w:after="0" w:afterAutospacing="0"/>
        <w:ind w:left="425" w:hanging="425"/>
        <w:jc w:val="both"/>
        <w:rPr>
          <w:sz w:val="20"/>
          <w:szCs w:val="20"/>
          <w:lang w:val="en-US"/>
        </w:rPr>
      </w:pPr>
      <w:proofErr w:type="spellStart"/>
      <w:r w:rsidRPr="004B08E9">
        <w:rPr>
          <w:sz w:val="20"/>
          <w:szCs w:val="20"/>
          <w:lang w:val="en-US"/>
        </w:rPr>
        <w:t>Turdibekov</w:t>
      </w:r>
      <w:proofErr w:type="spellEnd"/>
      <w:r w:rsidRPr="004B08E9">
        <w:rPr>
          <w:sz w:val="20"/>
          <w:szCs w:val="20"/>
          <w:lang w:val="en-US"/>
        </w:rPr>
        <w:t xml:space="preserve">, S., </w:t>
      </w:r>
      <w:proofErr w:type="spellStart"/>
      <w:r w:rsidRPr="004B08E9">
        <w:rPr>
          <w:sz w:val="20"/>
          <w:szCs w:val="20"/>
          <w:lang w:val="en-US"/>
        </w:rPr>
        <w:t>Xamraqulov</w:t>
      </w:r>
      <w:proofErr w:type="spellEnd"/>
      <w:r w:rsidRPr="004B08E9">
        <w:rPr>
          <w:sz w:val="20"/>
          <w:szCs w:val="20"/>
          <w:lang w:val="en-US"/>
        </w:rPr>
        <w:t xml:space="preserve">, R., </w:t>
      </w:r>
      <w:proofErr w:type="spellStart"/>
      <w:r w:rsidRPr="004B08E9">
        <w:rPr>
          <w:sz w:val="20"/>
          <w:szCs w:val="20"/>
          <w:lang w:val="en-US"/>
        </w:rPr>
        <w:t>Negmatov</w:t>
      </w:r>
      <w:proofErr w:type="spellEnd"/>
      <w:r w:rsidRPr="004B08E9">
        <w:rPr>
          <w:sz w:val="20"/>
          <w:szCs w:val="20"/>
          <w:lang w:val="en-US"/>
        </w:rPr>
        <w:t xml:space="preserve">, N., </w:t>
      </w:r>
      <w:proofErr w:type="spellStart"/>
      <w:r w:rsidRPr="004B08E9">
        <w:rPr>
          <w:sz w:val="20"/>
          <w:szCs w:val="20"/>
          <w:lang w:val="en-US"/>
        </w:rPr>
        <w:t>Raximbayev</w:t>
      </w:r>
      <w:proofErr w:type="spellEnd"/>
      <w:r w:rsidRPr="004B08E9">
        <w:rPr>
          <w:sz w:val="20"/>
          <w:szCs w:val="20"/>
          <w:lang w:val="en-US"/>
        </w:rPr>
        <w:t xml:space="preserve">, Z. The method of calculating the parameters of the materials delivery mechanism of the technological materials distributor. BIO Web of Conferences 145, 03025 (2024) Forestry Forum 2024 https://doi.org/10.1051/bioconf/202414503025 </w:t>
      </w:r>
    </w:p>
    <w:p w14:paraId="653AB53B" w14:textId="1DECE801" w:rsidR="00232ECE" w:rsidRPr="004B08E9" w:rsidRDefault="00232ECE" w:rsidP="00232ECE">
      <w:pPr>
        <w:pStyle w:val="a7"/>
        <w:numPr>
          <w:ilvl w:val="0"/>
          <w:numId w:val="18"/>
        </w:numPr>
        <w:spacing w:before="0" w:beforeAutospacing="0" w:after="0" w:afterAutospacing="0"/>
        <w:ind w:left="425" w:hanging="425"/>
        <w:jc w:val="both"/>
        <w:rPr>
          <w:sz w:val="20"/>
          <w:szCs w:val="20"/>
          <w:lang w:val="en-US"/>
        </w:rPr>
      </w:pPr>
      <w:proofErr w:type="spellStart"/>
      <w:r w:rsidRPr="004B08E9">
        <w:rPr>
          <w:sz w:val="20"/>
          <w:szCs w:val="20"/>
          <w:lang w:val="en-US"/>
        </w:rPr>
        <w:t>Khalilova</w:t>
      </w:r>
      <w:proofErr w:type="spellEnd"/>
      <w:r w:rsidRPr="004B08E9">
        <w:rPr>
          <w:sz w:val="20"/>
          <w:szCs w:val="20"/>
          <w:lang w:val="en-US"/>
        </w:rPr>
        <w:t xml:space="preserve">, G., </w:t>
      </w:r>
      <w:proofErr w:type="spellStart"/>
      <w:r w:rsidRPr="004B08E9">
        <w:rPr>
          <w:sz w:val="20"/>
          <w:szCs w:val="20"/>
          <w:lang w:val="en-US"/>
        </w:rPr>
        <w:t>Rakhmonov</w:t>
      </w:r>
      <w:proofErr w:type="spellEnd"/>
      <w:r w:rsidRPr="004B08E9">
        <w:rPr>
          <w:sz w:val="20"/>
          <w:szCs w:val="20"/>
          <w:lang w:val="en-US"/>
        </w:rPr>
        <w:t xml:space="preserve">, A., </w:t>
      </w:r>
      <w:proofErr w:type="spellStart"/>
      <w:r w:rsidRPr="004B08E9">
        <w:rPr>
          <w:sz w:val="20"/>
          <w:szCs w:val="20"/>
          <w:lang w:val="en-US"/>
        </w:rPr>
        <w:t>Samatov</w:t>
      </w:r>
      <w:proofErr w:type="spellEnd"/>
      <w:r w:rsidRPr="004B08E9">
        <w:rPr>
          <w:sz w:val="20"/>
          <w:szCs w:val="20"/>
          <w:lang w:val="en-US"/>
        </w:rPr>
        <w:t xml:space="preserve">, R., </w:t>
      </w:r>
      <w:proofErr w:type="spellStart"/>
      <w:r w:rsidRPr="004B08E9">
        <w:rPr>
          <w:sz w:val="20"/>
          <w:szCs w:val="20"/>
          <w:lang w:val="en-US"/>
        </w:rPr>
        <w:t>Razhapova</w:t>
      </w:r>
      <w:proofErr w:type="spellEnd"/>
      <w:r w:rsidRPr="004B08E9">
        <w:rPr>
          <w:sz w:val="20"/>
          <w:szCs w:val="20"/>
          <w:lang w:val="en-US"/>
        </w:rPr>
        <w:t xml:space="preserve">, S, </w:t>
      </w:r>
      <w:proofErr w:type="spellStart"/>
      <w:r w:rsidRPr="004B08E9">
        <w:rPr>
          <w:sz w:val="20"/>
          <w:szCs w:val="20"/>
          <w:lang w:val="en-US"/>
        </w:rPr>
        <w:t>Abdusamatov</w:t>
      </w:r>
      <w:proofErr w:type="spellEnd"/>
      <w:r w:rsidRPr="004B08E9">
        <w:rPr>
          <w:sz w:val="20"/>
          <w:szCs w:val="20"/>
          <w:lang w:val="en-US"/>
        </w:rPr>
        <w:t xml:space="preserve">, E., </w:t>
      </w:r>
      <w:r w:rsidR="004B08E9" w:rsidRPr="004B08E9">
        <w:rPr>
          <w:sz w:val="20"/>
          <w:szCs w:val="20"/>
          <w:lang w:val="en-US"/>
        </w:rPr>
        <w:t xml:space="preserve">and </w:t>
      </w:r>
      <w:proofErr w:type="spellStart"/>
      <w:r w:rsidRPr="004B08E9">
        <w:rPr>
          <w:sz w:val="20"/>
          <w:szCs w:val="20"/>
          <w:lang w:val="en-US"/>
        </w:rPr>
        <w:t>Shermatov</w:t>
      </w:r>
      <w:proofErr w:type="spellEnd"/>
      <w:r w:rsidRPr="004B08E9">
        <w:rPr>
          <w:sz w:val="20"/>
          <w:szCs w:val="20"/>
          <w:lang w:val="en-US"/>
        </w:rPr>
        <w:t>, S.</w:t>
      </w:r>
      <w:r w:rsidR="004B08E9" w:rsidRPr="004B08E9">
        <w:rPr>
          <w:sz w:val="20"/>
          <w:szCs w:val="20"/>
          <w:lang w:val="en-US"/>
        </w:rPr>
        <w:t>,</w:t>
      </w:r>
      <w:r w:rsidRPr="004B08E9">
        <w:rPr>
          <w:sz w:val="20"/>
          <w:szCs w:val="20"/>
          <w:lang w:val="en-US"/>
        </w:rPr>
        <w:t xml:space="preserve"> </w:t>
      </w:r>
      <w:r w:rsidR="004B08E9" w:rsidRPr="004B08E9">
        <w:rPr>
          <w:sz w:val="20"/>
          <w:szCs w:val="20"/>
          <w:lang w:val="en-US"/>
        </w:rPr>
        <w:t>“</w:t>
      </w:r>
      <w:r w:rsidRPr="004B08E9">
        <w:rPr>
          <w:sz w:val="20"/>
          <w:szCs w:val="20"/>
          <w:lang w:val="en-US"/>
        </w:rPr>
        <w:t>Methodology for Calculating the Share of Parking-Searching Vehicles in Traffic</w:t>
      </w:r>
      <w:r w:rsidR="004B08E9" w:rsidRPr="004B08E9">
        <w:rPr>
          <w:sz w:val="20"/>
          <w:szCs w:val="20"/>
          <w:lang w:val="en-US"/>
        </w:rPr>
        <w:t xml:space="preserve"> Congestion on Multi-Lane Roads,”</w:t>
      </w:r>
      <w:r w:rsidRPr="004B08E9">
        <w:rPr>
          <w:sz w:val="20"/>
          <w:szCs w:val="20"/>
          <w:lang w:val="en-US"/>
        </w:rPr>
        <w:t xml:space="preserve"> International Conference of Young Specialists on Micro/Nanotechnologies and Electron Devices, EDM. https://doi.org/10.1109/EDM65517.2025.11096677  </w:t>
      </w:r>
    </w:p>
    <w:p w14:paraId="73E272A5" w14:textId="3C198337" w:rsidR="00232ECE" w:rsidRPr="004B08E9" w:rsidRDefault="00232ECE" w:rsidP="00232ECE">
      <w:pPr>
        <w:pStyle w:val="a7"/>
        <w:numPr>
          <w:ilvl w:val="0"/>
          <w:numId w:val="18"/>
        </w:numPr>
        <w:spacing w:before="0" w:beforeAutospacing="0" w:after="0" w:afterAutospacing="0"/>
        <w:ind w:left="425" w:hanging="425"/>
        <w:jc w:val="both"/>
        <w:rPr>
          <w:sz w:val="20"/>
          <w:szCs w:val="20"/>
          <w:lang w:val="en-US"/>
        </w:rPr>
      </w:pPr>
      <w:proofErr w:type="spellStart"/>
      <w:r w:rsidRPr="004B08E9">
        <w:rPr>
          <w:sz w:val="20"/>
          <w:szCs w:val="20"/>
          <w:lang w:val="en-US"/>
        </w:rPr>
        <w:t>Fayzullayev</w:t>
      </w:r>
      <w:proofErr w:type="spellEnd"/>
      <w:r w:rsidRPr="004B08E9">
        <w:rPr>
          <w:sz w:val="20"/>
          <w:szCs w:val="20"/>
          <w:lang w:val="en-US"/>
        </w:rPr>
        <w:t xml:space="preserve">, E., </w:t>
      </w:r>
      <w:proofErr w:type="spellStart"/>
      <w:r w:rsidRPr="004B08E9">
        <w:rPr>
          <w:sz w:val="20"/>
          <w:szCs w:val="20"/>
          <w:lang w:val="en-US"/>
        </w:rPr>
        <w:t>Khakimov</w:t>
      </w:r>
      <w:proofErr w:type="spellEnd"/>
      <w:r w:rsidRPr="004B08E9">
        <w:rPr>
          <w:sz w:val="20"/>
          <w:szCs w:val="20"/>
          <w:lang w:val="en-US"/>
        </w:rPr>
        <w:t xml:space="preserve">, S., </w:t>
      </w:r>
      <w:proofErr w:type="spellStart"/>
      <w:r w:rsidRPr="004B08E9">
        <w:rPr>
          <w:sz w:val="20"/>
          <w:szCs w:val="20"/>
          <w:lang w:val="en-US"/>
        </w:rPr>
        <w:t>Rakhmonov</w:t>
      </w:r>
      <w:proofErr w:type="spellEnd"/>
      <w:r w:rsidRPr="004B08E9">
        <w:rPr>
          <w:sz w:val="20"/>
          <w:szCs w:val="20"/>
          <w:lang w:val="en-US"/>
        </w:rPr>
        <w:t xml:space="preserve">, A., </w:t>
      </w:r>
      <w:proofErr w:type="spellStart"/>
      <w:r w:rsidRPr="004B08E9">
        <w:rPr>
          <w:sz w:val="20"/>
          <w:szCs w:val="20"/>
          <w:lang w:val="en-US"/>
        </w:rPr>
        <w:t>Rajapova</w:t>
      </w:r>
      <w:proofErr w:type="spellEnd"/>
      <w:r w:rsidRPr="004B08E9">
        <w:rPr>
          <w:sz w:val="20"/>
          <w:szCs w:val="20"/>
          <w:lang w:val="en-US"/>
        </w:rPr>
        <w:t xml:space="preserve">, S., </w:t>
      </w:r>
      <w:r w:rsidR="004B08E9" w:rsidRPr="004B08E9">
        <w:rPr>
          <w:sz w:val="20"/>
          <w:szCs w:val="20"/>
          <w:lang w:val="en-US"/>
        </w:rPr>
        <w:t xml:space="preserve">and </w:t>
      </w:r>
      <w:proofErr w:type="spellStart"/>
      <w:r w:rsidRPr="004B08E9">
        <w:rPr>
          <w:sz w:val="20"/>
          <w:szCs w:val="20"/>
          <w:lang w:val="en-US"/>
        </w:rPr>
        <w:t>Abdurazzakova</w:t>
      </w:r>
      <w:proofErr w:type="spellEnd"/>
      <w:r w:rsidRPr="004B08E9">
        <w:rPr>
          <w:sz w:val="20"/>
          <w:szCs w:val="20"/>
          <w:lang w:val="en-US"/>
        </w:rPr>
        <w:t xml:space="preserve">, D. </w:t>
      </w:r>
      <w:r w:rsidR="004B08E9" w:rsidRPr="004B08E9">
        <w:rPr>
          <w:sz w:val="20"/>
          <w:szCs w:val="20"/>
          <w:lang w:val="en-US"/>
        </w:rPr>
        <w:t>“</w:t>
      </w:r>
      <w:r w:rsidRPr="004B08E9">
        <w:rPr>
          <w:sz w:val="20"/>
          <w:szCs w:val="20"/>
          <w:lang w:val="en-US"/>
        </w:rPr>
        <w:t>Correct choice of parameters of runaway truck ramp on the mountain roads is factor in saving people's lives</w:t>
      </w:r>
      <w:r w:rsidR="004B08E9" w:rsidRPr="004B08E9">
        <w:rPr>
          <w:sz w:val="20"/>
          <w:szCs w:val="20"/>
          <w:lang w:val="en-US"/>
        </w:rPr>
        <w:t>,”</w:t>
      </w:r>
      <w:r w:rsidRPr="004B08E9">
        <w:rPr>
          <w:sz w:val="20"/>
          <w:szCs w:val="20"/>
          <w:lang w:val="en-US"/>
        </w:rPr>
        <w:t xml:space="preserve"> AIP Conference Proceedings. </w:t>
      </w:r>
      <w:hyperlink r:id="rId33" w:history="1">
        <w:r w:rsidRPr="004B08E9">
          <w:rPr>
            <w:rStyle w:val="a8"/>
            <w:color w:val="auto"/>
            <w:sz w:val="20"/>
            <w:szCs w:val="20"/>
            <w:u w:val="none"/>
            <w:lang w:val="en-US"/>
          </w:rPr>
          <w:t>https://doi.org/10.1063/5.0267594</w:t>
        </w:r>
      </w:hyperlink>
    </w:p>
    <w:p w14:paraId="7DE622C8" w14:textId="6F644249" w:rsidR="00232ECE" w:rsidRPr="004B08E9" w:rsidRDefault="00232ECE" w:rsidP="00232ECE">
      <w:pPr>
        <w:pStyle w:val="a7"/>
        <w:numPr>
          <w:ilvl w:val="0"/>
          <w:numId w:val="18"/>
        </w:numPr>
        <w:spacing w:before="0" w:beforeAutospacing="0" w:after="0" w:afterAutospacing="0"/>
        <w:ind w:left="425" w:hanging="425"/>
        <w:jc w:val="both"/>
        <w:rPr>
          <w:sz w:val="20"/>
          <w:szCs w:val="20"/>
          <w:lang w:val="en-US"/>
        </w:rPr>
      </w:pPr>
      <w:proofErr w:type="spellStart"/>
      <w:r w:rsidRPr="004B08E9">
        <w:rPr>
          <w:sz w:val="20"/>
          <w:szCs w:val="20"/>
          <w:lang w:val="en-US"/>
        </w:rPr>
        <w:t>Choriev</w:t>
      </w:r>
      <w:proofErr w:type="spellEnd"/>
      <w:r w:rsidRPr="004B08E9">
        <w:rPr>
          <w:sz w:val="20"/>
          <w:szCs w:val="20"/>
          <w:lang w:val="en-US"/>
        </w:rPr>
        <w:t xml:space="preserve">, J.A., </w:t>
      </w:r>
      <w:proofErr w:type="spellStart"/>
      <w:r w:rsidRPr="004B08E9">
        <w:rPr>
          <w:sz w:val="20"/>
          <w:szCs w:val="20"/>
          <w:lang w:val="en-US"/>
        </w:rPr>
        <w:t>Faizullaev</w:t>
      </w:r>
      <w:proofErr w:type="spellEnd"/>
      <w:r w:rsidRPr="004B08E9">
        <w:rPr>
          <w:sz w:val="20"/>
          <w:szCs w:val="20"/>
          <w:lang w:val="en-US"/>
        </w:rPr>
        <w:t xml:space="preserve">, E.Z., </w:t>
      </w:r>
      <w:proofErr w:type="spellStart"/>
      <w:r w:rsidRPr="004B08E9">
        <w:rPr>
          <w:sz w:val="20"/>
          <w:szCs w:val="20"/>
          <w:lang w:val="en-US"/>
        </w:rPr>
        <w:t>Khakimov</w:t>
      </w:r>
      <w:proofErr w:type="spellEnd"/>
      <w:r w:rsidRPr="004B08E9">
        <w:rPr>
          <w:sz w:val="20"/>
          <w:szCs w:val="20"/>
          <w:lang w:val="en-US"/>
        </w:rPr>
        <w:t xml:space="preserve">, S.K., </w:t>
      </w:r>
      <w:r w:rsidR="004B08E9" w:rsidRPr="004B08E9">
        <w:rPr>
          <w:sz w:val="20"/>
          <w:szCs w:val="20"/>
          <w:lang w:val="en-US"/>
        </w:rPr>
        <w:t xml:space="preserve">and </w:t>
      </w:r>
      <w:proofErr w:type="spellStart"/>
      <w:r w:rsidRPr="004B08E9">
        <w:rPr>
          <w:sz w:val="20"/>
          <w:szCs w:val="20"/>
          <w:lang w:val="en-US"/>
        </w:rPr>
        <w:t>Rakhmanov</w:t>
      </w:r>
      <w:proofErr w:type="spellEnd"/>
      <w:r w:rsidRPr="004B08E9">
        <w:rPr>
          <w:sz w:val="20"/>
          <w:szCs w:val="20"/>
          <w:lang w:val="en-US"/>
        </w:rPr>
        <w:t>, A.S.</w:t>
      </w:r>
      <w:r w:rsidR="004B08E9" w:rsidRPr="004B08E9">
        <w:rPr>
          <w:sz w:val="20"/>
          <w:szCs w:val="20"/>
          <w:lang w:val="en-US"/>
        </w:rPr>
        <w:t>,</w:t>
      </w:r>
      <w:r w:rsidRPr="004B08E9">
        <w:rPr>
          <w:sz w:val="20"/>
          <w:szCs w:val="20"/>
          <w:lang w:val="en-US"/>
        </w:rPr>
        <w:t xml:space="preserve"> </w:t>
      </w:r>
      <w:r w:rsidR="004B08E9" w:rsidRPr="004B08E9">
        <w:rPr>
          <w:sz w:val="20"/>
          <w:szCs w:val="20"/>
          <w:lang w:val="en-US"/>
        </w:rPr>
        <w:t>“</w:t>
      </w:r>
      <w:r w:rsidRPr="004B08E9">
        <w:rPr>
          <w:sz w:val="20"/>
          <w:szCs w:val="20"/>
          <w:lang w:val="en-US"/>
        </w:rPr>
        <w:t>The Impact of the Number of Street Intersections o</w:t>
      </w:r>
      <w:r w:rsidR="004B08E9" w:rsidRPr="004B08E9">
        <w:rPr>
          <w:sz w:val="20"/>
          <w:szCs w:val="20"/>
          <w:lang w:val="en-US"/>
        </w:rPr>
        <w:t xml:space="preserve">n Traffic Safety in </w:t>
      </w:r>
      <w:proofErr w:type="spellStart"/>
      <w:r w:rsidR="004B08E9" w:rsidRPr="004B08E9">
        <w:rPr>
          <w:sz w:val="20"/>
          <w:szCs w:val="20"/>
          <w:lang w:val="en-US"/>
        </w:rPr>
        <w:t>Karshi</w:t>
      </w:r>
      <w:proofErr w:type="spellEnd"/>
      <w:r w:rsidR="004B08E9" w:rsidRPr="004B08E9">
        <w:rPr>
          <w:sz w:val="20"/>
          <w:szCs w:val="20"/>
          <w:lang w:val="en-US"/>
        </w:rPr>
        <w:t xml:space="preserve"> City,”</w:t>
      </w:r>
      <w:r w:rsidRPr="004B08E9">
        <w:rPr>
          <w:sz w:val="20"/>
          <w:szCs w:val="20"/>
          <w:lang w:val="en-US"/>
        </w:rPr>
        <w:t xml:space="preserve"> Springer Nature </w:t>
      </w:r>
      <w:hyperlink r:id="rId34" w:history="1">
        <w:r w:rsidRPr="004B08E9">
          <w:rPr>
            <w:rStyle w:val="a8"/>
            <w:color w:val="auto"/>
            <w:sz w:val="20"/>
            <w:szCs w:val="20"/>
            <w:u w:val="none"/>
            <w:lang w:val="en-US"/>
          </w:rPr>
          <w:t>https://doi.org/10.1007/978-3-031-83595-7_37</w:t>
        </w:r>
      </w:hyperlink>
    </w:p>
    <w:p w14:paraId="768A0E0F" w14:textId="77777777" w:rsidR="004B08E9" w:rsidRPr="004B08E9" w:rsidRDefault="00232ECE" w:rsidP="004B08E9">
      <w:pPr>
        <w:pStyle w:val="a7"/>
        <w:numPr>
          <w:ilvl w:val="0"/>
          <w:numId w:val="18"/>
        </w:numPr>
        <w:spacing w:before="0" w:beforeAutospacing="0" w:after="0" w:afterAutospacing="0"/>
        <w:ind w:left="425" w:hanging="425"/>
        <w:jc w:val="both"/>
        <w:rPr>
          <w:sz w:val="20"/>
          <w:szCs w:val="20"/>
          <w:lang w:val="en-US"/>
        </w:rPr>
      </w:pPr>
      <w:proofErr w:type="spellStart"/>
      <w:r w:rsidRPr="004B08E9">
        <w:rPr>
          <w:sz w:val="20"/>
          <w:szCs w:val="20"/>
          <w:lang w:val="en-US"/>
        </w:rPr>
        <w:t>Khalilova</w:t>
      </w:r>
      <w:proofErr w:type="spellEnd"/>
      <w:r w:rsidRPr="004B08E9">
        <w:rPr>
          <w:sz w:val="20"/>
          <w:szCs w:val="20"/>
          <w:lang w:val="en-US"/>
        </w:rPr>
        <w:t xml:space="preserve">, G. </w:t>
      </w:r>
      <w:proofErr w:type="spellStart"/>
      <w:r w:rsidRPr="004B08E9">
        <w:rPr>
          <w:sz w:val="20"/>
          <w:szCs w:val="20"/>
          <w:lang w:val="en-US"/>
        </w:rPr>
        <w:t>Kh</w:t>
      </w:r>
      <w:proofErr w:type="spellEnd"/>
      <w:r w:rsidRPr="004B08E9">
        <w:rPr>
          <w:sz w:val="20"/>
          <w:szCs w:val="20"/>
          <w:lang w:val="en-US"/>
        </w:rPr>
        <w:t xml:space="preserve">., </w:t>
      </w:r>
      <w:proofErr w:type="spellStart"/>
      <w:r w:rsidRPr="004B08E9">
        <w:rPr>
          <w:sz w:val="20"/>
          <w:szCs w:val="20"/>
          <w:lang w:val="en-US"/>
        </w:rPr>
        <w:t>Choriyeva</w:t>
      </w:r>
      <w:proofErr w:type="spellEnd"/>
      <w:r w:rsidRPr="004B08E9">
        <w:rPr>
          <w:sz w:val="20"/>
          <w:szCs w:val="20"/>
          <w:lang w:val="en-US"/>
        </w:rPr>
        <w:t xml:space="preserve">, M. Sh., </w:t>
      </w:r>
      <w:proofErr w:type="spellStart"/>
      <w:r w:rsidRPr="004B08E9">
        <w:rPr>
          <w:sz w:val="20"/>
          <w:szCs w:val="20"/>
          <w:lang w:val="en-US"/>
        </w:rPr>
        <w:t>Samatov</w:t>
      </w:r>
      <w:proofErr w:type="spellEnd"/>
      <w:r w:rsidRPr="004B08E9">
        <w:rPr>
          <w:sz w:val="20"/>
          <w:szCs w:val="20"/>
          <w:lang w:val="en-US"/>
        </w:rPr>
        <w:t xml:space="preserve">, R. G., </w:t>
      </w:r>
      <w:proofErr w:type="spellStart"/>
      <w:r w:rsidRPr="004B08E9">
        <w:rPr>
          <w:sz w:val="20"/>
          <w:szCs w:val="20"/>
          <w:lang w:val="en-US"/>
        </w:rPr>
        <w:t>Abdurazzokov</w:t>
      </w:r>
      <w:proofErr w:type="spellEnd"/>
      <w:r w:rsidRPr="004B08E9">
        <w:rPr>
          <w:sz w:val="20"/>
          <w:szCs w:val="20"/>
          <w:lang w:val="en-US"/>
        </w:rPr>
        <w:t xml:space="preserve">, U. A., &amp; </w:t>
      </w:r>
      <w:proofErr w:type="spellStart"/>
      <w:r w:rsidRPr="004B08E9">
        <w:rPr>
          <w:sz w:val="20"/>
          <w:szCs w:val="20"/>
          <w:lang w:val="en-US"/>
        </w:rPr>
        <w:t>Urunov</w:t>
      </w:r>
      <w:proofErr w:type="spellEnd"/>
      <w:r w:rsidRPr="004B08E9">
        <w:rPr>
          <w:sz w:val="20"/>
          <w:szCs w:val="20"/>
          <w:lang w:val="en-US"/>
        </w:rPr>
        <w:t xml:space="preserve">, D. A. (2025). AI Integration in Smart Car Parking Stations (pp. 125–133). https://doi.org/10.1007/978-3-031-88846-5_15 </w:t>
      </w:r>
    </w:p>
    <w:p w14:paraId="1477BE44" w14:textId="77777777" w:rsidR="004B08E9" w:rsidRPr="004B08E9" w:rsidRDefault="004B08E9" w:rsidP="004B08E9">
      <w:pPr>
        <w:pStyle w:val="a7"/>
        <w:numPr>
          <w:ilvl w:val="0"/>
          <w:numId w:val="18"/>
        </w:numPr>
        <w:spacing w:before="0" w:beforeAutospacing="0" w:after="0" w:afterAutospacing="0"/>
        <w:ind w:left="425" w:hanging="425"/>
        <w:jc w:val="both"/>
        <w:rPr>
          <w:sz w:val="20"/>
          <w:szCs w:val="20"/>
          <w:lang w:val="en-US"/>
        </w:rPr>
      </w:pPr>
      <w:proofErr w:type="spellStart"/>
      <w:r w:rsidRPr="004B08E9">
        <w:rPr>
          <w:sz w:val="20"/>
          <w:szCs w:val="20"/>
          <w:lang w:val="en-US"/>
        </w:rPr>
        <w:t>Kapski</w:t>
      </w:r>
      <w:proofErr w:type="spellEnd"/>
      <w:r w:rsidRPr="004B08E9">
        <w:rPr>
          <w:sz w:val="20"/>
          <w:szCs w:val="20"/>
          <w:lang w:val="en-US"/>
        </w:rPr>
        <w:t xml:space="preserve">, D., </w:t>
      </w:r>
      <w:proofErr w:type="spellStart"/>
      <w:r w:rsidRPr="004B08E9">
        <w:rPr>
          <w:sz w:val="20"/>
          <w:szCs w:val="20"/>
          <w:lang w:val="en-US"/>
        </w:rPr>
        <w:t>Semchenkov</w:t>
      </w:r>
      <w:proofErr w:type="spellEnd"/>
      <w:r w:rsidRPr="004B08E9">
        <w:rPr>
          <w:sz w:val="20"/>
          <w:szCs w:val="20"/>
          <w:lang w:val="en-US"/>
        </w:rPr>
        <w:t xml:space="preserve">, S., </w:t>
      </w:r>
      <w:proofErr w:type="spellStart"/>
      <w:r w:rsidRPr="004B08E9">
        <w:rPr>
          <w:sz w:val="20"/>
          <w:szCs w:val="20"/>
          <w:lang w:val="en-US"/>
        </w:rPr>
        <w:t>Gamulsky</w:t>
      </w:r>
      <w:proofErr w:type="spellEnd"/>
      <w:r w:rsidRPr="004B08E9">
        <w:rPr>
          <w:sz w:val="20"/>
          <w:szCs w:val="20"/>
          <w:lang w:val="en-US"/>
        </w:rPr>
        <w:t xml:space="preserve">, I., </w:t>
      </w:r>
      <w:proofErr w:type="spellStart"/>
      <w:r w:rsidRPr="004B08E9">
        <w:rPr>
          <w:sz w:val="20"/>
          <w:szCs w:val="20"/>
          <w:lang w:val="en-US"/>
        </w:rPr>
        <w:t>Ikromov</w:t>
      </w:r>
      <w:proofErr w:type="spellEnd"/>
      <w:r w:rsidRPr="004B08E9">
        <w:rPr>
          <w:sz w:val="20"/>
          <w:szCs w:val="20"/>
          <w:lang w:val="en-US"/>
        </w:rPr>
        <w:t xml:space="preserve">, A., </w:t>
      </w:r>
      <w:proofErr w:type="spellStart"/>
      <w:r w:rsidRPr="004B08E9">
        <w:rPr>
          <w:sz w:val="20"/>
          <w:szCs w:val="20"/>
          <w:lang w:val="en-US"/>
        </w:rPr>
        <w:t>Omarov</w:t>
      </w:r>
      <w:proofErr w:type="spellEnd"/>
      <w:r w:rsidRPr="004B08E9">
        <w:rPr>
          <w:sz w:val="20"/>
          <w:szCs w:val="20"/>
          <w:lang w:val="en-US"/>
        </w:rPr>
        <w:t xml:space="preserve">, J., and </w:t>
      </w:r>
      <w:proofErr w:type="spellStart"/>
      <w:r w:rsidRPr="004B08E9">
        <w:rPr>
          <w:sz w:val="20"/>
          <w:szCs w:val="20"/>
          <w:lang w:val="en-US"/>
        </w:rPr>
        <w:t>Abruev</w:t>
      </w:r>
      <w:proofErr w:type="spellEnd"/>
      <w:r w:rsidRPr="004B08E9">
        <w:rPr>
          <w:sz w:val="20"/>
          <w:szCs w:val="20"/>
          <w:lang w:val="en-US"/>
        </w:rPr>
        <w:t xml:space="preserve">, S., “Assessment measures developed to improve quality of route transport </w:t>
      </w:r>
      <w:proofErr w:type="spellStart"/>
      <w:r w:rsidRPr="004B08E9">
        <w:rPr>
          <w:sz w:val="20"/>
          <w:szCs w:val="20"/>
          <w:lang w:val="en-US"/>
        </w:rPr>
        <w:t>Polotsk</w:t>
      </w:r>
      <w:proofErr w:type="spellEnd"/>
      <w:r w:rsidRPr="004B08E9">
        <w:rPr>
          <w:sz w:val="20"/>
          <w:szCs w:val="20"/>
          <w:lang w:val="en-US"/>
        </w:rPr>
        <w:t xml:space="preserve"> and </w:t>
      </w:r>
      <w:proofErr w:type="spellStart"/>
      <w:r w:rsidRPr="004B08E9">
        <w:rPr>
          <w:sz w:val="20"/>
          <w:szCs w:val="20"/>
          <w:lang w:val="en-US"/>
        </w:rPr>
        <w:t>Novopolotsk</w:t>
      </w:r>
      <w:proofErr w:type="spellEnd"/>
      <w:r w:rsidRPr="004B08E9">
        <w:rPr>
          <w:sz w:val="20"/>
          <w:szCs w:val="20"/>
          <w:lang w:val="en-US"/>
        </w:rPr>
        <w:t xml:space="preserve">,” E3S Web of Conferences, 515, 03003. </w:t>
      </w:r>
      <w:hyperlink r:id="rId35" w:history="1">
        <w:r w:rsidRPr="004B08E9">
          <w:rPr>
            <w:rStyle w:val="a8"/>
            <w:color w:val="auto"/>
            <w:sz w:val="20"/>
            <w:szCs w:val="20"/>
            <w:u w:val="none"/>
            <w:lang w:val="en-US"/>
          </w:rPr>
          <w:t>https://doi.org/10.1051/e3sconf/202451503003</w:t>
        </w:r>
      </w:hyperlink>
    </w:p>
    <w:p w14:paraId="6D2C2326" w14:textId="77777777" w:rsidR="004B08E9" w:rsidRPr="004B08E9" w:rsidRDefault="004B08E9" w:rsidP="004B08E9">
      <w:pPr>
        <w:pStyle w:val="a7"/>
        <w:numPr>
          <w:ilvl w:val="0"/>
          <w:numId w:val="18"/>
        </w:numPr>
        <w:spacing w:before="0" w:beforeAutospacing="0" w:after="0" w:afterAutospacing="0"/>
        <w:ind w:left="425" w:hanging="425"/>
        <w:jc w:val="both"/>
        <w:rPr>
          <w:sz w:val="20"/>
          <w:szCs w:val="20"/>
          <w:lang w:val="en-US"/>
        </w:rPr>
      </w:pPr>
      <w:proofErr w:type="spellStart"/>
      <w:r w:rsidRPr="004B08E9">
        <w:rPr>
          <w:sz w:val="20"/>
          <w:szCs w:val="20"/>
          <w:lang w:val="en-US"/>
        </w:rPr>
        <w:t>Mikhaltsevich</w:t>
      </w:r>
      <w:proofErr w:type="spellEnd"/>
      <w:r w:rsidRPr="004B08E9">
        <w:rPr>
          <w:sz w:val="20"/>
          <w:szCs w:val="20"/>
          <w:lang w:val="en-US"/>
        </w:rPr>
        <w:t xml:space="preserve">, M., and </w:t>
      </w:r>
      <w:proofErr w:type="spellStart"/>
      <w:r w:rsidRPr="004B08E9">
        <w:rPr>
          <w:sz w:val="20"/>
          <w:szCs w:val="20"/>
          <w:lang w:val="en-US"/>
        </w:rPr>
        <w:t>Ziyaev</w:t>
      </w:r>
      <w:proofErr w:type="spellEnd"/>
      <w:r w:rsidRPr="004B08E9">
        <w:rPr>
          <w:sz w:val="20"/>
          <w:szCs w:val="20"/>
          <w:lang w:val="en-US"/>
        </w:rPr>
        <w:t xml:space="preserve">, K., “Modeling the braking process for motorcycle with ABS,” </w:t>
      </w:r>
      <w:r w:rsidRPr="004B08E9">
        <w:rPr>
          <w:iCs/>
          <w:sz w:val="20"/>
          <w:szCs w:val="20"/>
          <w:lang w:val="en-US"/>
        </w:rPr>
        <w:t>E3S Web of Conferences</w:t>
      </w:r>
      <w:r w:rsidRPr="004B08E9">
        <w:rPr>
          <w:sz w:val="20"/>
          <w:szCs w:val="20"/>
          <w:lang w:val="en-US"/>
        </w:rPr>
        <w:t xml:space="preserve">, </w:t>
      </w:r>
      <w:r w:rsidRPr="004B08E9">
        <w:rPr>
          <w:iCs/>
          <w:sz w:val="20"/>
          <w:szCs w:val="20"/>
          <w:lang w:val="en-US"/>
        </w:rPr>
        <w:t>592</w:t>
      </w:r>
      <w:r w:rsidRPr="004B08E9">
        <w:rPr>
          <w:sz w:val="20"/>
          <w:szCs w:val="20"/>
          <w:lang w:val="en-US"/>
        </w:rPr>
        <w:t xml:space="preserve">, 07002. </w:t>
      </w:r>
      <w:hyperlink r:id="rId36" w:history="1">
        <w:r w:rsidRPr="004B08E9">
          <w:rPr>
            <w:rStyle w:val="a8"/>
            <w:color w:val="auto"/>
            <w:sz w:val="20"/>
            <w:szCs w:val="20"/>
            <w:u w:val="none"/>
            <w:lang w:val="en-US"/>
          </w:rPr>
          <w:t>https://doi.org/10.1051/e3sconf/202459207002</w:t>
        </w:r>
      </w:hyperlink>
    </w:p>
    <w:p w14:paraId="5FCCA75A" w14:textId="77777777" w:rsidR="004B08E9" w:rsidRPr="004B08E9" w:rsidRDefault="004B08E9" w:rsidP="004B08E9">
      <w:pPr>
        <w:pStyle w:val="a7"/>
        <w:numPr>
          <w:ilvl w:val="0"/>
          <w:numId w:val="18"/>
        </w:numPr>
        <w:spacing w:before="0" w:beforeAutospacing="0" w:after="0" w:afterAutospacing="0"/>
        <w:ind w:left="425" w:hanging="425"/>
        <w:jc w:val="both"/>
        <w:rPr>
          <w:sz w:val="20"/>
          <w:szCs w:val="20"/>
          <w:lang w:val="en-US"/>
        </w:rPr>
      </w:pPr>
      <w:proofErr w:type="spellStart"/>
      <w:r w:rsidRPr="004B08E9">
        <w:rPr>
          <w:sz w:val="20"/>
          <w:szCs w:val="20"/>
          <w:lang w:val="en-US"/>
        </w:rPr>
        <w:t>Mukhitdinov</w:t>
      </w:r>
      <w:proofErr w:type="spellEnd"/>
      <w:r w:rsidRPr="004B08E9">
        <w:rPr>
          <w:sz w:val="20"/>
          <w:szCs w:val="20"/>
          <w:lang w:val="en-US"/>
        </w:rPr>
        <w:t xml:space="preserve">, A., </w:t>
      </w:r>
      <w:proofErr w:type="spellStart"/>
      <w:r w:rsidRPr="004B08E9">
        <w:rPr>
          <w:sz w:val="20"/>
          <w:szCs w:val="20"/>
          <w:lang w:val="en-US"/>
        </w:rPr>
        <w:t>Yusupov</w:t>
      </w:r>
      <w:proofErr w:type="spellEnd"/>
      <w:r w:rsidRPr="004B08E9">
        <w:rPr>
          <w:sz w:val="20"/>
          <w:szCs w:val="20"/>
          <w:lang w:val="en-US"/>
        </w:rPr>
        <w:t xml:space="preserve">, U., </w:t>
      </w:r>
      <w:proofErr w:type="spellStart"/>
      <w:r w:rsidRPr="004B08E9">
        <w:rPr>
          <w:sz w:val="20"/>
          <w:szCs w:val="20"/>
          <w:lang w:val="en-US"/>
        </w:rPr>
        <w:t>Tukhtamishov</w:t>
      </w:r>
      <w:proofErr w:type="spellEnd"/>
      <w:r w:rsidRPr="004B08E9">
        <w:rPr>
          <w:sz w:val="20"/>
          <w:szCs w:val="20"/>
          <w:lang w:val="en-US"/>
        </w:rPr>
        <w:t xml:space="preserve">, S., and </w:t>
      </w:r>
      <w:proofErr w:type="spellStart"/>
      <w:r w:rsidRPr="004B08E9">
        <w:rPr>
          <w:sz w:val="20"/>
          <w:szCs w:val="20"/>
          <w:lang w:val="en-US"/>
        </w:rPr>
        <w:t>Urinbayev</w:t>
      </w:r>
      <w:proofErr w:type="spellEnd"/>
      <w:r w:rsidRPr="004B08E9">
        <w:rPr>
          <w:sz w:val="20"/>
          <w:szCs w:val="20"/>
          <w:lang w:val="en-US"/>
        </w:rPr>
        <w:t>, Q., “</w:t>
      </w:r>
      <w:r w:rsidRPr="004B08E9">
        <w:rPr>
          <w:iCs/>
          <w:sz w:val="20"/>
          <w:szCs w:val="20"/>
          <w:lang w:val="en-US"/>
        </w:rPr>
        <w:t>Results of the study of the influence of an average longitudinal slope of routes on the life of tires in the quarry,”</w:t>
      </w:r>
      <w:r w:rsidRPr="004B08E9">
        <w:rPr>
          <w:sz w:val="20"/>
          <w:szCs w:val="20"/>
          <w:shd w:val="clear" w:color="auto" w:fill="FFFFFF"/>
          <w:lang w:val="en-US"/>
        </w:rPr>
        <w:t xml:space="preserve"> AIP Conference Proceedings</w:t>
      </w:r>
      <w:r w:rsidRPr="004B08E9">
        <w:rPr>
          <w:sz w:val="20"/>
          <w:szCs w:val="20"/>
          <w:lang w:val="en-US"/>
        </w:rPr>
        <w:t xml:space="preserve"> 040041. </w:t>
      </w:r>
      <w:hyperlink r:id="rId37" w:history="1">
        <w:r w:rsidRPr="004B08E9">
          <w:rPr>
            <w:rStyle w:val="a8"/>
            <w:color w:val="auto"/>
            <w:sz w:val="20"/>
            <w:szCs w:val="20"/>
            <w:u w:val="none"/>
            <w:lang w:val="en-US"/>
          </w:rPr>
          <w:t>https://doi.org/10.1063/5.0197301</w:t>
        </w:r>
      </w:hyperlink>
    </w:p>
    <w:p w14:paraId="1C84D6AC" w14:textId="77777777" w:rsidR="004B08E9" w:rsidRPr="004B08E9" w:rsidRDefault="004B08E9" w:rsidP="004B08E9">
      <w:pPr>
        <w:pStyle w:val="a7"/>
        <w:numPr>
          <w:ilvl w:val="0"/>
          <w:numId w:val="18"/>
        </w:numPr>
        <w:spacing w:before="0" w:beforeAutospacing="0" w:after="0" w:afterAutospacing="0"/>
        <w:ind w:left="425" w:hanging="425"/>
        <w:jc w:val="both"/>
        <w:rPr>
          <w:sz w:val="20"/>
          <w:szCs w:val="20"/>
          <w:lang w:val="en-US"/>
        </w:rPr>
      </w:pPr>
      <w:proofErr w:type="spellStart"/>
      <w:r w:rsidRPr="004B08E9">
        <w:rPr>
          <w:sz w:val="20"/>
          <w:szCs w:val="20"/>
          <w:lang w:val="en-US"/>
        </w:rPr>
        <w:t>Petrovich</w:t>
      </w:r>
      <w:proofErr w:type="spellEnd"/>
      <w:r w:rsidRPr="004B08E9">
        <w:rPr>
          <w:sz w:val="20"/>
          <w:szCs w:val="20"/>
          <w:lang w:val="en-US"/>
        </w:rPr>
        <w:t xml:space="preserve">, B. V., and </w:t>
      </w:r>
      <w:proofErr w:type="spellStart"/>
      <w:r w:rsidRPr="004B08E9">
        <w:rPr>
          <w:sz w:val="20"/>
          <w:szCs w:val="20"/>
          <w:lang w:val="en-US"/>
        </w:rPr>
        <w:t>Ugli</w:t>
      </w:r>
      <w:proofErr w:type="spellEnd"/>
      <w:r w:rsidRPr="004B08E9">
        <w:rPr>
          <w:sz w:val="20"/>
          <w:szCs w:val="20"/>
          <w:lang w:val="en-US"/>
        </w:rPr>
        <w:t>, A. A. A., “</w:t>
      </w:r>
      <w:r w:rsidRPr="004B08E9">
        <w:rPr>
          <w:iCs/>
          <w:sz w:val="20"/>
          <w:szCs w:val="20"/>
          <w:lang w:val="en-US"/>
        </w:rPr>
        <w:t>Analysis of static load on a tire in quarry operating conditions,”</w:t>
      </w:r>
      <w:r w:rsidRPr="004B08E9">
        <w:rPr>
          <w:sz w:val="20"/>
          <w:szCs w:val="20"/>
          <w:shd w:val="clear" w:color="auto" w:fill="FFFFFF"/>
          <w:lang w:val="en-US"/>
        </w:rPr>
        <w:t xml:space="preserve"> AIP Conference Proceedings</w:t>
      </w:r>
      <w:r w:rsidRPr="004B08E9">
        <w:rPr>
          <w:sz w:val="20"/>
          <w:szCs w:val="20"/>
          <w:lang w:val="en-US"/>
        </w:rPr>
        <w:t xml:space="preserve"> 030017. </w:t>
      </w:r>
      <w:hyperlink r:id="rId38" w:history="1">
        <w:r w:rsidRPr="004B08E9">
          <w:rPr>
            <w:rStyle w:val="a8"/>
            <w:color w:val="auto"/>
            <w:sz w:val="20"/>
            <w:szCs w:val="20"/>
            <w:u w:val="none"/>
            <w:lang w:val="en-US"/>
          </w:rPr>
          <w:t>https://doi.org/10.1063/5.0266786</w:t>
        </w:r>
      </w:hyperlink>
    </w:p>
    <w:p w14:paraId="52013A4B" w14:textId="77777777" w:rsidR="004B08E9" w:rsidRPr="004B08E9" w:rsidRDefault="004B08E9" w:rsidP="004B08E9">
      <w:pPr>
        <w:pStyle w:val="a7"/>
        <w:numPr>
          <w:ilvl w:val="0"/>
          <w:numId w:val="18"/>
        </w:numPr>
        <w:spacing w:before="0" w:beforeAutospacing="0" w:after="0" w:afterAutospacing="0"/>
        <w:ind w:left="425" w:hanging="425"/>
        <w:jc w:val="both"/>
        <w:rPr>
          <w:sz w:val="20"/>
          <w:szCs w:val="20"/>
          <w:lang w:val="en-US"/>
        </w:rPr>
      </w:pPr>
      <w:proofErr w:type="spellStart"/>
      <w:r w:rsidRPr="004B08E9">
        <w:rPr>
          <w:sz w:val="20"/>
          <w:szCs w:val="20"/>
          <w:lang w:val="en-US"/>
        </w:rPr>
        <w:t>Tursunbaev</w:t>
      </w:r>
      <w:proofErr w:type="spellEnd"/>
      <w:r w:rsidRPr="004B08E9">
        <w:rPr>
          <w:sz w:val="20"/>
          <w:szCs w:val="20"/>
          <w:lang w:val="en-US"/>
        </w:rPr>
        <w:t xml:space="preserve">, B. H., </w:t>
      </w:r>
      <w:proofErr w:type="spellStart"/>
      <w:r w:rsidRPr="004B08E9">
        <w:rPr>
          <w:sz w:val="20"/>
          <w:szCs w:val="20"/>
          <w:lang w:val="en-US"/>
        </w:rPr>
        <w:t>Fayzullaev</w:t>
      </w:r>
      <w:proofErr w:type="spellEnd"/>
      <w:r w:rsidRPr="004B08E9">
        <w:rPr>
          <w:sz w:val="20"/>
          <w:szCs w:val="20"/>
          <w:lang w:val="en-US"/>
        </w:rPr>
        <w:t xml:space="preserve">, E. Z., </w:t>
      </w:r>
      <w:proofErr w:type="spellStart"/>
      <w:r w:rsidRPr="004B08E9">
        <w:rPr>
          <w:sz w:val="20"/>
          <w:szCs w:val="20"/>
          <w:lang w:val="en-US"/>
        </w:rPr>
        <w:t>Akbarov</w:t>
      </w:r>
      <w:proofErr w:type="spellEnd"/>
      <w:r w:rsidRPr="004B08E9">
        <w:rPr>
          <w:sz w:val="20"/>
          <w:szCs w:val="20"/>
          <w:lang w:val="en-US"/>
        </w:rPr>
        <w:t xml:space="preserve">, N. A., and </w:t>
      </w:r>
      <w:proofErr w:type="spellStart"/>
      <w:r w:rsidRPr="004B08E9">
        <w:rPr>
          <w:sz w:val="20"/>
          <w:szCs w:val="20"/>
          <w:lang w:val="en-US"/>
        </w:rPr>
        <w:t>Nigmatov</w:t>
      </w:r>
      <w:proofErr w:type="spellEnd"/>
      <w:r w:rsidRPr="004B08E9">
        <w:rPr>
          <w:sz w:val="20"/>
          <w:szCs w:val="20"/>
          <w:lang w:val="en-US"/>
        </w:rPr>
        <w:t>, H., “</w:t>
      </w:r>
      <w:r w:rsidRPr="004B08E9">
        <w:rPr>
          <w:iCs/>
          <w:sz w:val="20"/>
          <w:szCs w:val="20"/>
          <w:lang w:val="en-US"/>
        </w:rPr>
        <w:t>A new methodology for evaluating the efficiency of complex machine mechanisms,</w:t>
      </w:r>
      <w:r w:rsidRPr="004B08E9">
        <w:rPr>
          <w:sz w:val="20"/>
          <w:szCs w:val="20"/>
          <w:lang w:val="en-US"/>
        </w:rPr>
        <w:t xml:space="preserve">” </w:t>
      </w:r>
      <w:r w:rsidRPr="004B08E9">
        <w:rPr>
          <w:sz w:val="20"/>
          <w:szCs w:val="20"/>
          <w:shd w:val="clear" w:color="auto" w:fill="FFFFFF"/>
          <w:lang w:val="en-US"/>
        </w:rPr>
        <w:t>AIP Conference Proceedings</w:t>
      </w:r>
      <w:r w:rsidRPr="004B08E9">
        <w:rPr>
          <w:sz w:val="20"/>
          <w:szCs w:val="20"/>
          <w:lang w:val="en-US"/>
        </w:rPr>
        <w:t xml:space="preserve"> 040098. </w:t>
      </w:r>
      <w:hyperlink r:id="rId39" w:history="1">
        <w:r w:rsidRPr="004B08E9">
          <w:rPr>
            <w:rStyle w:val="a8"/>
            <w:color w:val="auto"/>
            <w:sz w:val="20"/>
            <w:szCs w:val="20"/>
            <w:u w:val="none"/>
            <w:lang w:val="en-US"/>
          </w:rPr>
          <w:t>https://doi.org/10.1063/5.0145575</w:t>
        </w:r>
      </w:hyperlink>
    </w:p>
    <w:p w14:paraId="5C953DDF" w14:textId="08F59FD4" w:rsidR="004B08E9" w:rsidRPr="004B08E9" w:rsidRDefault="004B08E9" w:rsidP="004B08E9">
      <w:pPr>
        <w:pStyle w:val="a7"/>
        <w:numPr>
          <w:ilvl w:val="0"/>
          <w:numId w:val="18"/>
        </w:numPr>
        <w:spacing w:before="0" w:beforeAutospacing="0" w:after="0" w:afterAutospacing="0"/>
        <w:ind w:left="425" w:hanging="425"/>
        <w:jc w:val="both"/>
        <w:rPr>
          <w:sz w:val="20"/>
          <w:szCs w:val="20"/>
          <w:lang w:val="en-US"/>
        </w:rPr>
      </w:pPr>
      <w:proofErr w:type="spellStart"/>
      <w:r w:rsidRPr="004B08E9">
        <w:rPr>
          <w:sz w:val="20"/>
          <w:szCs w:val="20"/>
          <w:lang w:val="en-US"/>
        </w:rPr>
        <w:t>Tursunov</w:t>
      </w:r>
      <w:proofErr w:type="spellEnd"/>
      <w:r w:rsidRPr="004B08E9">
        <w:rPr>
          <w:sz w:val="20"/>
          <w:szCs w:val="20"/>
          <w:lang w:val="en-US"/>
        </w:rPr>
        <w:t xml:space="preserve">, S. R., </w:t>
      </w:r>
      <w:proofErr w:type="spellStart"/>
      <w:r w:rsidRPr="004B08E9">
        <w:rPr>
          <w:sz w:val="20"/>
          <w:szCs w:val="20"/>
          <w:lang w:val="en-US"/>
        </w:rPr>
        <w:t>Khikmatov</w:t>
      </w:r>
      <w:proofErr w:type="spellEnd"/>
      <w:r w:rsidRPr="004B08E9">
        <w:rPr>
          <w:sz w:val="20"/>
          <w:szCs w:val="20"/>
          <w:lang w:val="en-US"/>
        </w:rPr>
        <w:t xml:space="preserve">, R. S., and </w:t>
      </w:r>
      <w:proofErr w:type="spellStart"/>
      <w:r w:rsidRPr="004B08E9">
        <w:rPr>
          <w:sz w:val="20"/>
          <w:szCs w:val="20"/>
          <w:lang w:val="en-US"/>
        </w:rPr>
        <w:t>Khusanov</w:t>
      </w:r>
      <w:proofErr w:type="spellEnd"/>
      <w:r w:rsidRPr="004B08E9">
        <w:rPr>
          <w:sz w:val="20"/>
          <w:szCs w:val="20"/>
          <w:lang w:val="en-US"/>
        </w:rPr>
        <w:t>, S. N.-U., “</w:t>
      </w:r>
      <w:r w:rsidRPr="004B08E9">
        <w:rPr>
          <w:iCs/>
          <w:sz w:val="20"/>
          <w:szCs w:val="20"/>
          <w:lang w:val="en-US"/>
        </w:rPr>
        <w:t>Increasing the efficiency of the use of mining transport due to increasing the periodicity of maintenance time,”</w:t>
      </w:r>
      <w:r w:rsidRPr="004B08E9">
        <w:rPr>
          <w:sz w:val="20"/>
          <w:szCs w:val="20"/>
          <w:lang w:val="en-US"/>
        </w:rPr>
        <w:t xml:space="preserve">. </w:t>
      </w:r>
      <w:r w:rsidRPr="004B08E9">
        <w:rPr>
          <w:sz w:val="20"/>
          <w:szCs w:val="20"/>
          <w:shd w:val="clear" w:color="auto" w:fill="FFFFFF"/>
          <w:lang w:val="en-US"/>
        </w:rPr>
        <w:t>AIP Conference Proceedings</w:t>
      </w:r>
      <w:r w:rsidRPr="004B08E9">
        <w:rPr>
          <w:sz w:val="20"/>
          <w:szCs w:val="20"/>
          <w:lang w:val="en-US"/>
        </w:rPr>
        <w:t xml:space="preserve"> 050021. https://doi.org/10.1063/5.0197547</w:t>
      </w:r>
    </w:p>
    <w:p w14:paraId="05DC1883" w14:textId="77777777" w:rsidR="00232ECE" w:rsidRPr="008C3784" w:rsidRDefault="00232ECE" w:rsidP="004B08E9">
      <w:pPr>
        <w:pStyle w:val="a7"/>
        <w:spacing w:before="0" w:beforeAutospacing="0" w:after="0" w:afterAutospacing="0"/>
        <w:ind w:left="425"/>
        <w:jc w:val="both"/>
        <w:rPr>
          <w:sz w:val="20"/>
          <w:szCs w:val="20"/>
          <w:lang w:val="en-US"/>
        </w:rPr>
      </w:pPr>
    </w:p>
    <w:p w14:paraId="74CEA8BF" w14:textId="4EC2A5EA" w:rsidR="00BA1CA6" w:rsidRPr="00BA1CA6" w:rsidRDefault="00BA1CA6" w:rsidP="00BA1CA6">
      <w:pPr>
        <w:spacing w:after="0" w:line="240" w:lineRule="auto"/>
        <w:ind w:left="207"/>
        <w:jc w:val="both"/>
        <w:rPr>
          <w:rFonts w:ascii="Times New Roman" w:hAnsi="Times New Roman"/>
          <w:sz w:val="20"/>
          <w:szCs w:val="20"/>
          <w:lang w:val="en-US"/>
        </w:rPr>
      </w:pPr>
    </w:p>
    <w:sectPr w:rsidR="00BA1CA6" w:rsidRPr="00BA1CA6" w:rsidSect="00301C62">
      <w:pgSz w:w="11907" w:h="16840"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AB820" w14:textId="77777777" w:rsidR="00BB00C3" w:rsidRDefault="00BB00C3" w:rsidP="00A3520F">
      <w:pPr>
        <w:spacing w:after="0" w:line="240" w:lineRule="auto"/>
      </w:pPr>
      <w:r>
        <w:separator/>
      </w:r>
    </w:p>
  </w:endnote>
  <w:endnote w:type="continuationSeparator" w:id="0">
    <w:p w14:paraId="035E0FF6" w14:textId="77777777" w:rsidR="00BB00C3" w:rsidRDefault="00BB00C3" w:rsidP="00A352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6788A" w14:textId="77777777" w:rsidR="00BB00C3" w:rsidRDefault="00BB00C3" w:rsidP="00A3520F">
      <w:pPr>
        <w:spacing w:after="0" w:line="240" w:lineRule="auto"/>
      </w:pPr>
      <w:r>
        <w:separator/>
      </w:r>
    </w:p>
  </w:footnote>
  <w:footnote w:type="continuationSeparator" w:id="0">
    <w:p w14:paraId="3A9D94EB" w14:textId="77777777" w:rsidR="00BB00C3" w:rsidRDefault="00BB00C3" w:rsidP="00A352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5pt;height:13.5pt;visibility:visible" o:bullet="t">
        <v:imagedata r:id="rId1" o:title=""/>
      </v:shape>
    </w:pict>
  </w:numPicBullet>
  <w:abstractNum w:abstractNumId="0" w15:restartNumberingAfterBreak="0">
    <w:nsid w:val="00000003"/>
    <w:multiLevelType w:val="multilevel"/>
    <w:tmpl w:val="00000003"/>
    <w:name w:val="WWNum3"/>
    <w:lvl w:ilvl="0">
      <w:start w:val="1"/>
      <w:numFmt w:val="decimal"/>
      <w:lvlText w:val="%1."/>
      <w:lvlJc w:val="left"/>
      <w:pPr>
        <w:tabs>
          <w:tab w:val="num" w:pos="0"/>
        </w:tabs>
        <w:ind w:left="644" w:hanging="360"/>
      </w:pPr>
      <w:rPr>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3F16946"/>
    <w:multiLevelType w:val="multilevel"/>
    <w:tmpl w:val="02B67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153990"/>
    <w:multiLevelType w:val="multilevel"/>
    <w:tmpl w:val="EF4CE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7C15C3"/>
    <w:multiLevelType w:val="hybridMultilevel"/>
    <w:tmpl w:val="FD1EF72E"/>
    <w:lvl w:ilvl="0" w:tplc="2F16EAE2">
      <w:start w:val="1"/>
      <w:numFmt w:val="decimal"/>
      <w:lvlText w:val="%1."/>
      <w:lvlJc w:val="left"/>
      <w:pPr>
        <w:ind w:left="1778" w:hanging="360"/>
      </w:pPr>
      <w:rPr>
        <w:rFonts w:hint="default"/>
        <w:lang w:val="uz-Cyrl-UZ"/>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BE190D"/>
    <w:multiLevelType w:val="multilevel"/>
    <w:tmpl w:val="7E66A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AF6EFE"/>
    <w:multiLevelType w:val="multilevel"/>
    <w:tmpl w:val="B2B08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384CDE"/>
    <w:multiLevelType w:val="hybridMultilevel"/>
    <w:tmpl w:val="625E3068"/>
    <w:lvl w:ilvl="0" w:tplc="8E12D448">
      <w:start w:val="1"/>
      <w:numFmt w:val="decimal"/>
      <w:lvlText w:val="%1."/>
      <w:lvlJc w:val="left"/>
      <w:pPr>
        <w:ind w:left="720" w:hanging="360"/>
      </w:pPr>
      <w:rPr>
        <w:sz w:val="18"/>
        <w:szCs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3FE7D59"/>
    <w:multiLevelType w:val="multilevel"/>
    <w:tmpl w:val="2E2009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C4C1391"/>
    <w:multiLevelType w:val="multilevel"/>
    <w:tmpl w:val="882C9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C6053F"/>
    <w:multiLevelType w:val="hybridMultilevel"/>
    <w:tmpl w:val="C0F29DAC"/>
    <w:lvl w:ilvl="0" w:tplc="5EF65CA6">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3F1D0A3E"/>
    <w:multiLevelType w:val="hybridMultilevel"/>
    <w:tmpl w:val="419EC6B8"/>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1" w15:restartNumberingAfterBreak="0">
    <w:nsid w:val="4DE04D05"/>
    <w:multiLevelType w:val="multilevel"/>
    <w:tmpl w:val="EF1A70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5EB54C7"/>
    <w:multiLevelType w:val="multilevel"/>
    <w:tmpl w:val="5C628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B3F595E"/>
    <w:multiLevelType w:val="hybridMultilevel"/>
    <w:tmpl w:val="19CE4886"/>
    <w:lvl w:ilvl="0" w:tplc="A6F6BF9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CFD25C7"/>
    <w:multiLevelType w:val="multilevel"/>
    <w:tmpl w:val="E806F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4B07F2D"/>
    <w:multiLevelType w:val="hybridMultilevel"/>
    <w:tmpl w:val="569644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4104879"/>
    <w:multiLevelType w:val="multilevel"/>
    <w:tmpl w:val="179E8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7B389A"/>
    <w:multiLevelType w:val="hybridMultilevel"/>
    <w:tmpl w:val="5BCE81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7025C00"/>
    <w:multiLevelType w:val="multilevel"/>
    <w:tmpl w:val="4DE6E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B6471AB"/>
    <w:multiLevelType w:val="multilevel"/>
    <w:tmpl w:val="E2E05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9"/>
  </w:num>
  <w:num w:numId="3">
    <w:abstractNumId w:val="14"/>
  </w:num>
  <w:num w:numId="4">
    <w:abstractNumId w:val="1"/>
  </w:num>
  <w:num w:numId="5">
    <w:abstractNumId w:val="8"/>
  </w:num>
  <w:num w:numId="6">
    <w:abstractNumId w:val="2"/>
  </w:num>
  <w:num w:numId="7">
    <w:abstractNumId w:val="16"/>
  </w:num>
  <w:num w:numId="8">
    <w:abstractNumId w:val="18"/>
  </w:num>
  <w:num w:numId="9">
    <w:abstractNumId w:val="11"/>
  </w:num>
  <w:num w:numId="10">
    <w:abstractNumId w:val="12"/>
  </w:num>
  <w:num w:numId="11">
    <w:abstractNumId w:val="4"/>
  </w:num>
  <w:num w:numId="12">
    <w:abstractNumId w:val="5"/>
  </w:num>
  <w:num w:numId="13">
    <w:abstractNumId w:val="3"/>
  </w:num>
  <w:num w:numId="14">
    <w:abstractNumId w:val="6"/>
  </w:num>
  <w:num w:numId="15">
    <w:abstractNumId w:val="9"/>
  </w:num>
  <w:num w:numId="16">
    <w:abstractNumId w:val="0"/>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3"/>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20F"/>
    <w:rsid w:val="00001D55"/>
    <w:rsid w:val="00003205"/>
    <w:rsid w:val="000223FE"/>
    <w:rsid w:val="000346EF"/>
    <w:rsid w:val="00057DFE"/>
    <w:rsid w:val="00061FE3"/>
    <w:rsid w:val="000745EA"/>
    <w:rsid w:val="00075178"/>
    <w:rsid w:val="00082FE5"/>
    <w:rsid w:val="00091AB0"/>
    <w:rsid w:val="00091AD1"/>
    <w:rsid w:val="00097C2E"/>
    <w:rsid w:val="000A4285"/>
    <w:rsid w:val="000B6305"/>
    <w:rsid w:val="000B75A1"/>
    <w:rsid w:val="000D51C6"/>
    <w:rsid w:val="00104618"/>
    <w:rsid w:val="0010758E"/>
    <w:rsid w:val="00112EAA"/>
    <w:rsid w:val="001131C2"/>
    <w:rsid w:val="001140C8"/>
    <w:rsid w:val="00130F0D"/>
    <w:rsid w:val="001473E8"/>
    <w:rsid w:val="00151633"/>
    <w:rsid w:val="00162B60"/>
    <w:rsid w:val="00175BE0"/>
    <w:rsid w:val="001835D3"/>
    <w:rsid w:val="00185B0D"/>
    <w:rsid w:val="001921D3"/>
    <w:rsid w:val="001B31F8"/>
    <w:rsid w:val="001C3A95"/>
    <w:rsid w:val="001C5789"/>
    <w:rsid w:val="001F50AC"/>
    <w:rsid w:val="002110F8"/>
    <w:rsid w:val="00213747"/>
    <w:rsid w:val="00232ECE"/>
    <w:rsid w:val="0023558D"/>
    <w:rsid w:val="002458EE"/>
    <w:rsid w:val="002533A0"/>
    <w:rsid w:val="00274015"/>
    <w:rsid w:val="00274640"/>
    <w:rsid w:val="002844D3"/>
    <w:rsid w:val="00297F34"/>
    <w:rsid w:val="002B255B"/>
    <w:rsid w:val="002C0C9A"/>
    <w:rsid w:val="002D4F4B"/>
    <w:rsid w:val="002E50FA"/>
    <w:rsid w:val="002E608B"/>
    <w:rsid w:val="00301C62"/>
    <w:rsid w:val="003123B6"/>
    <w:rsid w:val="00314108"/>
    <w:rsid w:val="00325067"/>
    <w:rsid w:val="00334FB8"/>
    <w:rsid w:val="00367A81"/>
    <w:rsid w:val="00395F23"/>
    <w:rsid w:val="00395F8F"/>
    <w:rsid w:val="003B2703"/>
    <w:rsid w:val="003C259E"/>
    <w:rsid w:val="003F28E3"/>
    <w:rsid w:val="00417D8C"/>
    <w:rsid w:val="0042161C"/>
    <w:rsid w:val="00425CD2"/>
    <w:rsid w:val="00426D19"/>
    <w:rsid w:val="00427520"/>
    <w:rsid w:val="00440C8A"/>
    <w:rsid w:val="00445AC5"/>
    <w:rsid w:val="0046608E"/>
    <w:rsid w:val="00481C1C"/>
    <w:rsid w:val="00483468"/>
    <w:rsid w:val="004916F8"/>
    <w:rsid w:val="00497EB9"/>
    <w:rsid w:val="004A7206"/>
    <w:rsid w:val="004B08E9"/>
    <w:rsid w:val="004B2B83"/>
    <w:rsid w:val="004C2FA9"/>
    <w:rsid w:val="004C770B"/>
    <w:rsid w:val="004D4492"/>
    <w:rsid w:val="004E6682"/>
    <w:rsid w:val="004F68C5"/>
    <w:rsid w:val="0050125D"/>
    <w:rsid w:val="005026F0"/>
    <w:rsid w:val="005220D7"/>
    <w:rsid w:val="00522A20"/>
    <w:rsid w:val="00530BC7"/>
    <w:rsid w:val="005316F3"/>
    <w:rsid w:val="005317BD"/>
    <w:rsid w:val="0053463B"/>
    <w:rsid w:val="00537323"/>
    <w:rsid w:val="00562315"/>
    <w:rsid w:val="00574C47"/>
    <w:rsid w:val="0058243C"/>
    <w:rsid w:val="00590B8C"/>
    <w:rsid w:val="005C346C"/>
    <w:rsid w:val="005D070F"/>
    <w:rsid w:val="005E7C2A"/>
    <w:rsid w:val="0060201A"/>
    <w:rsid w:val="00603090"/>
    <w:rsid w:val="006070B8"/>
    <w:rsid w:val="0063243B"/>
    <w:rsid w:val="006438C7"/>
    <w:rsid w:val="00644E1D"/>
    <w:rsid w:val="00662745"/>
    <w:rsid w:val="00664F98"/>
    <w:rsid w:val="00673A81"/>
    <w:rsid w:val="00682429"/>
    <w:rsid w:val="006868C4"/>
    <w:rsid w:val="00692D51"/>
    <w:rsid w:val="006A0778"/>
    <w:rsid w:val="006A5D52"/>
    <w:rsid w:val="006A7602"/>
    <w:rsid w:val="006B22FE"/>
    <w:rsid w:val="006B7020"/>
    <w:rsid w:val="006C6A4D"/>
    <w:rsid w:val="006D521F"/>
    <w:rsid w:val="006E5439"/>
    <w:rsid w:val="006E67E6"/>
    <w:rsid w:val="006F4C5C"/>
    <w:rsid w:val="00707DB7"/>
    <w:rsid w:val="00715DF8"/>
    <w:rsid w:val="00721363"/>
    <w:rsid w:val="00726611"/>
    <w:rsid w:val="0074297F"/>
    <w:rsid w:val="00760768"/>
    <w:rsid w:val="00764BCF"/>
    <w:rsid w:val="00772470"/>
    <w:rsid w:val="00783A77"/>
    <w:rsid w:val="007869C1"/>
    <w:rsid w:val="00796B9C"/>
    <w:rsid w:val="007B1F9D"/>
    <w:rsid w:val="007C71E8"/>
    <w:rsid w:val="007D0B35"/>
    <w:rsid w:val="007E02F2"/>
    <w:rsid w:val="007E3F00"/>
    <w:rsid w:val="007E7050"/>
    <w:rsid w:val="00806443"/>
    <w:rsid w:val="00822DA9"/>
    <w:rsid w:val="00851BE0"/>
    <w:rsid w:val="00854F6A"/>
    <w:rsid w:val="008610DB"/>
    <w:rsid w:val="008743BF"/>
    <w:rsid w:val="0088027B"/>
    <w:rsid w:val="008935E0"/>
    <w:rsid w:val="00894A07"/>
    <w:rsid w:val="008B20C3"/>
    <w:rsid w:val="008C3784"/>
    <w:rsid w:val="008D70BA"/>
    <w:rsid w:val="008E7A67"/>
    <w:rsid w:val="008F413A"/>
    <w:rsid w:val="008F66FE"/>
    <w:rsid w:val="00911CBE"/>
    <w:rsid w:val="0092259C"/>
    <w:rsid w:val="00926DC5"/>
    <w:rsid w:val="009319B0"/>
    <w:rsid w:val="00932ADF"/>
    <w:rsid w:val="0094027D"/>
    <w:rsid w:val="009613DE"/>
    <w:rsid w:val="009644DC"/>
    <w:rsid w:val="0099057E"/>
    <w:rsid w:val="00990728"/>
    <w:rsid w:val="009948A8"/>
    <w:rsid w:val="009E3789"/>
    <w:rsid w:val="009F194E"/>
    <w:rsid w:val="00A06211"/>
    <w:rsid w:val="00A1756C"/>
    <w:rsid w:val="00A25F71"/>
    <w:rsid w:val="00A3520F"/>
    <w:rsid w:val="00A534A7"/>
    <w:rsid w:val="00A66DB1"/>
    <w:rsid w:val="00A831F6"/>
    <w:rsid w:val="00A860B7"/>
    <w:rsid w:val="00A925EF"/>
    <w:rsid w:val="00AA5CAC"/>
    <w:rsid w:val="00AB50E5"/>
    <w:rsid w:val="00AD49E4"/>
    <w:rsid w:val="00AE3444"/>
    <w:rsid w:val="00B033F2"/>
    <w:rsid w:val="00B071DE"/>
    <w:rsid w:val="00B71EAD"/>
    <w:rsid w:val="00B77605"/>
    <w:rsid w:val="00B8276A"/>
    <w:rsid w:val="00B92093"/>
    <w:rsid w:val="00B93043"/>
    <w:rsid w:val="00BA1CA6"/>
    <w:rsid w:val="00BB00C3"/>
    <w:rsid w:val="00BB5848"/>
    <w:rsid w:val="00C10B7F"/>
    <w:rsid w:val="00C11590"/>
    <w:rsid w:val="00C16899"/>
    <w:rsid w:val="00C229C2"/>
    <w:rsid w:val="00C6466F"/>
    <w:rsid w:val="00C71A7C"/>
    <w:rsid w:val="00C76DFE"/>
    <w:rsid w:val="00C83CA2"/>
    <w:rsid w:val="00C9470B"/>
    <w:rsid w:val="00C9474C"/>
    <w:rsid w:val="00C97353"/>
    <w:rsid w:val="00CC5AD1"/>
    <w:rsid w:val="00CD0BF3"/>
    <w:rsid w:val="00CD631F"/>
    <w:rsid w:val="00CE5004"/>
    <w:rsid w:val="00CF1005"/>
    <w:rsid w:val="00CF2406"/>
    <w:rsid w:val="00CF72BC"/>
    <w:rsid w:val="00D20C3F"/>
    <w:rsid w:val="00D210DA"/>
    <w:rsid w:val="00D27C64"/>
    <w:rsid w:val="00D4188B"/>
    <w:rsid w:val="00D42E0F"/>
    <w:rsid w:val="00D44E0D"/>
    <w:rsid w:val="00D67888"/>
    <w:rsid w:val="00D73AEA"/>
    <w:rsid w:val="00D80AAF"/>
    <w:rsid w:val="00D853BE"/>
    <w:rsid w:val="00DB1631"/>
    <w:rsid w:val="00DC2186"/>
    <w:rsid w:val="00DC24FE"/>
    <w:rsid w:val="00DD030D"/>
    <w:rsid w:val="00DE15CA"/>
    <w:rsid w:val="00DE3FB9"/>
    <w:rsid w:val="00DE74A6"/>
    <w:rsid w:val="00DF38B0"/>
    <w:rsid w:val="00E1291F"/>
    <w:rsid w:val="00E133BA"/>
    <w:rsid w:val="00E13AA2"/>
    <w:rsid w:val="00E163B1"/>
    <w:rsid w:val="00E35870"/>
    <w:rsid w:val="00E42D27"/>
    <w:rsid w:val="00E60271"/>
    <w:rsid w:val="00E67770"/>
    <w:rsid w:val="00E67FA6"/>
    <w:rsid w:val="00E71293"/>
    <w:rsid w:val="00E728EE"/>
    <w:rsid w:val="00E942FE"/>
    <w:rsid w:val="00E94F43"/>
    <w:rsid w:val="00E97EF8"/>
    <w:rsid w:val="00EA36BD"/>
    <w:rsid w:val="00EA6564"/>
    <w:rsid w:val="00ED7D8B"/>
    <w:rsid w:val="00EE0740"/>
    <w:rsid w:val="00EE4DF3"/>
    <w:rsid w:val="00EF0CE8"/>
    <w:rsid w:val="00F01C3F"/>
    <w:rsid w:val="00F2269B"/>
    <w:rsid w:val="00F47500"/>
    <w:rsid w:val="00F6551D"/>
    <w:rsid w:val="00F745AD"/>
    <w:rsid w:val="00F9094E"/>
    <w:rsid w:val="00F91C09"/>
    <w:rsid w:val="00FA21E9"/>
    <w:rsid w:val="00FC0144"/>
    <w:rsid w:val="00FD0C69"/>
    <w:rsid w:val="00FE2843"/>
    <w:rsid w:val="00FE38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799662"/>
  <w15:docId w15:val="{F9C4D316-7922-472A-941A-D8AE925D8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rsid w:val="00426D19"/>
    <w:pPr>
      <w:keepNext/>
      <w:keepLines/>
      <w:spacing w:before="480" w:after="0"/>
      <w:outlineLvl w:val="0"/>
    </w:pPr>
    <w:rPr>
      <w:rFonts w:ascii="Cambria" w:eastAsia="Times New Roman" w:hAnsi="Cambria"/>
      <w:b/>
      <w:bCs/>
      <w:color w:val="365F91"/>
      <w:sz w:val="28"/>
      <w:szCs w:val="28"/>
    </w:rPr>
  </w:style>
  <w:style w:type="paragraph" w:styleId="2">
    <w:name w:val="heading 2"/>
    <w:basedOn w:val="a"/>
    <w:link w:val="20"/>
    <w:uiPriority w:val="9"/>
    <w:qFormat/>
    <w:rsid w:val="00A3520F"/>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3">
    <w:name w:val="heading 3"/>
    <w:basedOn w:val="a"/>
    <w:link w:val="30"/>
    <w:uiPriority w:val="9"/>
    <w:qFormat/>
    <w:rsid w:val="00A3520F"/>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
    <w:next w:val="a"/>
    <w:link w:val="40"/>
    <w:uiPriority w:val="9"/>
    <w:unhideWhenUsed/>
    <w:qFormat/>
    <w:rsid w:val="00426D19"/>
    <w:pPr>
      <w:keepNext/>
      <w:keepLines/>
      <w:spacing w:before="200" w:after="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520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3520F"/>
  </w:style>
  <w:style w:type="paragraph" w:styleId="a5">
    <w:name w:val="footer"/>
    <w:basedOn w:val="a"/>
    <w:link w:val="a6"/>
    <w:uiPriority w:val="99"/>
    <w:unhideWhenUsed/>
    <w:rsid w:val="00A3520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3520F"/>
  </w:style>
  <w:style w:type="character" w:customStyle="1" w:styleId="20">
    <w:name w:val="Заголовок 2 Знак"/>
    <w:link w:val="2"/>
    <w:uiPriority w:val="9"/>
    <w:rsid w:val="00A3520F"/>
    <w:rPr>
      <w:rFonts w:ascii="Times New Roman" w:eastAsia="Times New Roman" w:hAnsi="Times New Roman" w:cs="Times New Roman"/>
      <w:b/>
      <w:bCs/>
      <w:sz w:val="36"/>
      <w:szCs w:val="36"/>
      <w:lang w:eastAsia="ru-RU"/>
    </w:rPr>
  </w:style>
  <w:style w:type="character" w:customStyle="1" w:styleId="30">
    <w:name w:val="Заголовок 3 Знак"/>
    <w:link w:val="3"/>
    <w:uiPriority w:val="9"/>
    <w:rsid w:val="00A3520F"/>
    <w:rPr>
      <w:rFonts w:ascii="Times New Roman" w:eastAsia="Times New Roman" w:hAnsi="Times New Roman" w:cs="Times New Roman"/>
      <w:b/>
      <w:bCs/>
      <w:sz w:val="27"/>
      <w:szCs w:val="27"/>
      <w:lang w:eastAsia="ru-RU"/>
    </w:rPr>
  </w:style>
  <w:style w:type="paragraph" w:styleId="a7">
    <w:name w:val="Normal (Web)"/>
    <w:basedOn w:val="a"/>
    <w:uiPriority w:val="99"/>
    <w:unhideWhenUsed/>
    <w:rsid w:val="00A3520F"/>
    <w:pPr>
      <w:spacing w:before="100" w:beforeAutospacing="1" w:after="100" w:afterAutospacing="1" w:line="240" w:lineRule="auto"/>
    </w:pPr>
    <w:rPr>
      <w:rFonts w:ascii="Times New Roman" w:eastAsia="Times New Roman" w:hAnsi="Times New Roman"/>
      <w:sz w:val="24"/>
      <w:szCs w:val="24"/>
      <w:lang w:eastAsia="ru-RU"/>
    </w:rPr>
  </w:style>
  <w:style w:type="character" w:styleId="a8">
    <w:name w:val="Hyperlink"/>
    <w:unhideWhenUsed/>
    <w:qFormat/>
    <w:rsid w:val="00A3520F"/>
    <w:rPr>
      <w:color w:val="0000FF"/>
      <w:u w:val="single"/>
    </w:rPr>
  </w:style>
  <w:style w:type="character" w:styleId="a9">
    <w:name w:val="FollowedHyperlink"/>
    <w:uiPriority w:val="99"/>
    <w:semiHidden/>
    <w:unhideWhenUsed/>
    <w:rsid w:val="00A3520F"/>
    <w:rPr>
      <w:color w:val="800080"/>
      <w:u w:val="single"/>
    </w:rPr>
  </w:style>
  <w:style w:type="character" w:customStyle="1" w:styleId="toctogglespan">
    <w:name w:val="toctogglespan"/>
    <w:basedOn w:val="a0"/>
    <w:rsid w:val="00A3520F"/>
  </w:style>
  <w:style w:type="character" w:customStyle="1" w:styleId="tocnumber">
    <w:name w:val="tocnumber"/>
    <w:basedOn w:val="a0"/>
    <w:rsid w:val="00A3520F"/>
  </w:style>
  <w:style w:type="character" w:customStyle="1" w:styleId="toctext">
    <w:name w:val="toctext"/>
    <w:basedOn w:val="a0"/>
    <w:rsid w:val="00A3520F"/>
  </w:style>
  <w:style w:type="character" w:customStyle="1" w:styleId="mw-headline">
    <w:name w:val="mw-headline"/>
    <w:basedOn w:val="a0"/>
    <w:rsid w:val="00A3520F"/>
  </w:style>
  <w:style w:type="character" w:customStyle="1" w:styleId="mw-editsection">
    <w:name w:val="mw-editsection"/>
    <w:basedOn w:val="a0"/>
    <w:rsid w:val="00A3520F"/>
  </w:style>
  <w:style w:type="character" w:customStyle="1" w:styleId="mw-editsection-bracket">
    <w:name w:val="mw-editsection-bracket"/>
    <w:basedOn w:val="a0"/>
    <w:rsid w:val="00A3520F"/>
  </w:style>
  <w:style w:type="character" w:customStyle="1" w:styleId="mw-editsection-divider">
    <w:name w:val="mw-editsection-divider"/>
    <w:basedOn w:val="a0"/>
    <w:rsid w:val="00A3520F"/>
  </w:style>
  <w:style w:type="character" w:customStyle="1" w:styleId="nowrap">
    <w:name w:val="nowrap"/>
    <w:basedOn w:val="a0"/>
    <w:rsid w:val="00A3520F"/>
  </w:style>
  <w:style w:type="character" w:customStyle="1" w:styleId="ts-math">
    <w:name w:val="ts-math"/>
    <w:basedOn w:val="a0"/>
    <w:rsid w:val="00A3520F"/>
  </w:style>
  <w:style w:type="character" w:customStyle="1" w:styleId="mwe-math-element">
    <w:name w:val="mwe-math-element"/>
    <w:basedOn w:val="a0"/>
    <w:rsid w:val="00A3520F"/>
  </w:style>
  <w:style w:type="character" w:customStyle="1" w:styleId="mwe-math-mathml-inline">
    <w:name w:val="mwe-math-mathml-inline"/>
    <w:basedOn w:val="a0"/>
    <w:rsid w:val="00A3520F"/>
  </w:style>
  <w:style w:type="paragraph" w:styleId="aa">
    <w:name w:val="Balloon Text"/>
    <w:basedOn w:val="a"/>
    <w:link w:val="ab"/>
    <w:uiPriority w:val="99"/>
    <w:semiHidden/>
    <w:unhideWhenUsed/>
    <w:rsid w:val="00A3520F"/>
    <w:pPr>
      <w:spacing w:after="0" w:line="240" w:lineRule="auto"/>
    </w:pPr>
    <w:rPr>
      <w:rFonts w:ascii="Tahoma" w:hAnsi="Tahoma" w:cs="Tahoma"/>
      <w:sz w:val="16"/>
      <w:szCs w:val="16"/>
    </w:rPr>
  </w:style>
  <w:style w:type="character" w:customStyle="1" w:styleId="ab">
    <w:name w:val="Текст выноски Знак"/>
    <w:link w:val="aa"/>
    <w:uiPriority w:val="99"/>
    <w:semiHidden/>
    <w:rsid w:val="00A3520F"/>
    <w:rPr>
      <w:rFonts w:ascii="Tahoma" w:hAnsi="Tahoma" w:cs="Tahoma"/>
      <w:sz w:val="16"/>
      <w:szCs w:val="16"/>
    </w:rPr>
  </w:style>
  <w:style w:type="character" w:customStyle="1" w:styleId="citation">
    <w:name w:val="citation"/>
    <w:basedOn w:val="a0"/>
    <w:rsid w:val="0092259C"/>
  </w:style>
  <w:style w:type="character" w:customStyle="1" w:styleId="10">
    <w:name w:val="Заголовок 1 Знак"/>
    <w:link w:val="1"/>
    <w:uiPriority w:val="9"/>
    <w:rsid w:val="00426D19"/>
    <w:rPr>
      <w:rFonts w:ascii="Cambria" w:eastAsia="Times New Roman" w:hAnsi="Cambria" w:cs="Times New Roman"/>
      <w:b/>
      <w:bCs/>
      <w:color w:val="365F91"/>
      <w:sz w:val="28"/>
      <w:szCs w:val="28"/>
    </w:rPr>
  </w:style>
  <w:style w:type="character" w:customStyle="1" w:styleId="40">
    <w:name w:val="Заголовок 4 Знак"/>
    <w:link w:val="4"/>
    <w:uiPriority w:val="9"/>
    <w:rsid w:val="00426D19"/>
    <w:rPr>
      <w:rFonts w:ascii="Cambria" w:eastAsia="Times New Roman" w:hAnsi="Cambria" w:cs="Times New Roman"/>
      <w:b/>
      <w:bCs/>
      <w:i/>
      <w:iCs/>
      <w:color w:val="4F81BD"/>
    </w:rPr>
  </w:style>
  <w:style w:type="paragraph" w:styleId="ac">
    <w:name w:val="No Spacing"/>
    <w:uiPriority w:val="1"/>
    <w:qFormat/>
    <w:rsid w:val="008F66FE"/>
    <w:rPr>
      <w:sz w:val="22"/>
      <w:szCs w:val="22"/>
      <w:lang w:eastAsia="en-US"/>
    </w:rPr>
  </w:style>
  <w:style w:type="paragraph" w:styleId="ad">
    <w:name w:val="List Paragraph"/>
    <w:basedOn w:val="a"/>
    <w:uiPriority w:val="34"/>
    <w:qFormat/>
    <w:rsid w:val="003F28E3"/>
    <w:pPr>
      <w:ind w:left="720"/>
      <w:contextualSpacing/>
    </w:pPr>
  </w:style>
  <w:style w:type="paragraph" w:styleId="ae">
    <w:name w:val="Plain Text"/>
    <w:aliases w:val="Текст Знак Знак"/>
    <w:basedOn w:val="a"/>
    <w:link w:val="af"/>
    <w:rsid w:val="000223FE"/>
    <w:pPr>
      <w:spacing w:after="0" w:line="240" w:lineRule="auto"/>
    </w:pPr>
    <w:rPr>
      <w:rFonts w:ascii="Courier New" w:eastAsia="Times New Roman" w:hAnsi="Courier New" w:cs="Courier New"/>
      <w:sz w:val="20"/>
      <w:szCs w:val="20"/>
      <w:lang w:val="uz-Cyrl-UZ" w:eastAsia="ru-RU"/>
    </w:rPr>
  </w:style>
  <w:style w:type="character" w:customStyle="1" w:styleId="af">
    <w:name w:val="Текст Знак"/>
    <w:aliases w:val="Текст Знак Знак Знак"/>
    <w:link w:val="ae"/>
    <w:rsid w:val="000223FE"/>
    <w:rPr>
      <w:rFonts w:ascii="Courier New" w:eastAsia="Times New Roman" w:hAnsi="Courier New" w:cs="Courier New"/>
      <w:lang w:val="uz-Cyrl-UZ"/>
    </w:rPr>
  </w:style>
  <w:style w:type="paragraph" w:styleId="af0">
    <w:name w:val="footnote text"/>
    <w:basedOn w:val="a"/>
    <w:link w:val="af1"/>
    <w:uiPriority w:val="99"/>
    <w:unhideWhenUsed/>
    <w:rsid w:val="000223FE"/>
    <w:rPr>
      <w:sz w:val="20"/>
      <w:szCs w:val="20"/>
    </w:rPr>
  </w:style>
  <w:style w:type="character" w:customStyle="1" w:styleId="af1">
    <w:name w:val="Текст сноски Знак"/>
    <w:link w:val="af0"/>
    <w:uiPriority w:val="99"/>
    <w:rsid w:val="000223FE"/>
    <w:rPr>
      <w:lang w:eastAsia="en-US"/>
    </w:rPr>
  </w:style>
  <w:style w:type="character" w:styleId="af2">
    <w:name w:val="footnote reference"/>
    <w:uiPriority w:val="99"/>
    <w:semiHidden/>
    <w:unhideWhenUsed/>
    <w:rsid w:val="000223FE"/>
    <w:rPr>
      <w:vertAlign w:val="superscript"/>
    </w:rPr>
  </w:style>
  <w:style w:type="character" w:customStyle="1" w:styleId="authors-moduleumr1o">
    <w:name w:val="authors-module__umr1o"/>
    <w:rsid w:val="00BB5848"/>
  </w:style>
  <w:style w:type="character" w:customStyle="1" w:styleId="typography-modulelvnit">
    <w:name w:val="typography-module__lvnit"/>
    <w:rsid w:val="00BB5848"/>
  </w:style>
  <w:style w:type="character" w:styleId="af3">
    <w:name w:val="Emphasis"/>
    <w:uiPriority w:val="20"/>
    <w:qFormat/>
    <w:rsid w:val="00BB5848"/>
    <w:rPr>
      <w:i/>
      <w:iCs/>
    </w:rPr>
  </w:style>
  <w:style w:type="paragraph" w:customStyle="1" w:styleId="Affiliation">
    <w:name w:val="Affiliation"/>
    <w:basedOn w:val="a"/>
    <w:next w:val="a"/>
    <w:qFormat/>
    <w:rsid w:val="00D853BE"/>
    <w:pPr>
      <w:suppressAutoHyphens/>
      <w:spacing w:before="113" w:after="0" w:line="240" w:lineRule="auto"/>
      <w:ind w:left="57" w:hanging="57"/>
      <w:contextualSpacing/>
    </w:pPr>
    <w:rPr>
      <w:rFonts w:ascii="Times New Roman" w:eastAsia="Times New Roman" w:hAnsi="Times New Roman"/>
      <w:bCs/>
      <w:iCs/>
      <w:sz w:val="18"/>
      <w:szCs w:val="18"/>
      <w:lang w:val="en-GB" w:eastAsia="ar-SA"/>
    </w:rPr>
  </w:style>
  <w:style w:type="character" w:customStyle="1" w:styleId="al-author-delim">
    <w:name w:val="al-author-delim"/>
    <w:basedOn w:val="a0"/>
    <w:rsid w:val="003B2703"/>
  </w:style>
  <w:style w:type="paragraph" w:customStyle="1" w:styleId="ng-tns-c49-4">
    <w:name w:val="ng-tns-c49-4"/>
    <w:basedOn w:val="a"/>
    <w:rsid w:val="002844D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leading-8">
    <w:name w:val="leading-8"/>
    <w:basedOn w:val="a"/>
    <w:rsid w:val="002844D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word-highlight">
    <w:name w:val="word-highlight"/>
    <w:basedOn w:val="a0"/>
    <w:rsid w:val="002844D3"/>
  </w:style>
  <w:style w:type="character" w:customStyle="1" w:styleId="sent-style">
    <w:name w:val="sent-style"/>
    <w:basedOn w:val="a0"/>
    <w:rsid w:val="002844D3"/>
  </w:style>
  <w:style w:type="character" w:styleId="HTML">
    <w:name w:val="HTML Code"/>
    <w:uiPriority w:val="99"/>
    <w:semiHidden/>
    <w:unhideWhenUsed/>
    <w:rsid w:val="00E35870"/>
    <w:rPr>
      <w:rFonts w:ascii="Courier New" w:eastAsia="Times New Roman" w:hAnsi="Courier New" w:cs="Courier New"/>
      <w:sz w:val="20"/>
      <w:szCs w:val="20"/>
    </w:rPr>
  </w:style>
  <w:style w:type="character" w:styleId="af4">
    <w:name w:val="Strong"/>
    <w:uiPriority w:val="22"/>
    <w:qFormat/>
    <w:rsid w:val="00E35870"/>
    <w:rPr>
      <w:b/>
      <w:bCs/>
    </w:rPr>
  </w:style>
  <w:style w:type="character" w:customStyle="1" w:styleId="11">
    <w:name w:val="Неразрешенное упоминание1"/>
    <w:basedOn w:val="a0"/>
    <w:uiPriority w:val="99"/>
    <w:semiHidden/>
    <w:unhideWhenUsed/>
    <w:rsid w:val="00301C62"/>
    <w:rPr>
      <w:color w:val="605E5C"/>
      <w:shd w:val="clear" w:color="auto" w:fill="E1DFDD"/>
    </w:rPr>
  </w:style>
  <w:style w:type="table" w:styleId="af5">
    <w:name w:val="Table Grid"/>
    <w:basedOn w:val="a1"/>
    <w:uiPriority w:val="59"/>
    <w:rsid w:val="008C37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184559">
      <w:bodyDiv w:val="1"/>
      <w:marLeft w:val="0"/>
      <w:marRight w:val="0"/>
      <w:marTop w:val="0"/>
      <w:marBottom w:val="0"/>
      <w:divBdr>
        <w:top w:val="none" w:sz="0" w:space="0" w:color="auto"/>
        <w:left w:val="none" w:sz="0" w:space="0" w:color="auto"/>
        <w:bottom w:val="none" w:sz="0" w:space="0" w:color="auto"/>
        <w:right w:val="none" w:sz="0" w:space="0" w:color="auto"/>
      </w:divBdr>
    </w:div>
    <w:div w:id="67045916">
      <w:bodyDiv w:val="1"/>
      <w:marLeft w:val="0"/>
      <w:marRight w:val="0"/>
      <w:marTop w:val="0"/>
      <w:marBottom w:val="0"/>
      <w:divBdr>
        <w:top w:val="none" w:sz="0" w:space="0" w:color="auto"/>
        <w:left w:val="none" w:sz="0" w:space="0" w:color="auto"/>
        <w:bottom w:val="none" w:sz="0" w:space="0" w:color="auto"/>
        <w:right w:val="none" w:sz="0" w:space="0" w:color="auto"/>
      </w:divBdr>
      <w:divsChild>
        <w:div w:id="675570204">
          <w:marLeft w:val="0"/>
          <w:marRight w:val="0"/>
          <w:marTop w:val="0"/>
          <w:marBottom w:val="0"/>
          <w:divBdr>
            <w:top w:val="none" w:sz="0" w:space="0" w:color="auto"/>
            <w:left w:val="none" w:sz="0" w:space="0" w:color="auto"/>
            <w:bottom w:val="none" w:sz="0" w:space="0" w:color="auto"/>
            <w:right w:val="none" w:sz="0" w:space="0" w:color="auto"/>
          </w:divBdr>
        </w:div>
        <w:div w:id="1819833386">
          <w:marLeft w:val="0"/>
          <w:marRight w:val="0"/>
          <w:marTop w:val="0"/>
          <w:marBottom w:val="0"/>
          <w:divBdr>
            <w:top w:val="single" w:sz="6" w:space="5" w:color="A2A9B1"/>
            <w:left w:val="single" w:sz="6" w:space="5" w:color="A2A9B1"/>
            <w:bottom w:val="single" w:sz="6" w:space="5" w:color="A2A9B1"/>
            <w:right w:val="single" w:sz="6" w:space="5" w:color="A2A9B1"/>
          </w:divBdr>
        </w:div>
        <w:div w:id="1930697893">
          <w:marLeft w:val="0"/>
          <w:marRight w:val="0"/>
          <w:marTop w:val="0"/>
          <w:marBottom w:val="0"/>
          <w:divBdr>
            <w:top w:val="none" w:sz="0" w:space="0" w:color="auto"/>
            <w:left w:val="none" w:sz="0" w:space="0" w:color="auto"/>
            <w:bottom w:val="none" w:sz="0" w:space="0" w:color="auto"/>
            <w:right w:val="none" w:sz="0" w:space="0" w:color="auto"/>
          </w:divBdr>
        </w:div>
      </w:divsChild>
    </w:div>
    <w:div w:id="73868615">
      <w:bodyDiv w:val="1"/>
      <w:marLeft w:val="0"/>
      <w:marRight w:val="0"/>
      <w:marTop w:val="0"/>
      <w:marBottom w:val="0"/>
      <w:divBdr>
        <w:top w:val="none" w:sz="0" w:space="0" w:color="auto"/>
        <w:left w:val="none" w:sz="0" w:space="0" w:color="auto"/>
        <w:bottom w:val="none" w:sz="0" w:space="0" w:color="auto"/>
        <w:right w:val="none" w:sz="0" w:space="0" w:color="auto"/>
      </w:divBdr>
    </w:div>
    <w:div w:id="74785280">
      <w:bodyDiv w:val="1"/>
      <w:marLeft w:val="0"/>
      <w:marRight w:val="0"/>
      <w:marTop w:val="0"/>
      <w:marBottom w:val="0"/>
      <w:divBdr>
        <w:top w:val="none" w:sz="0" w:space="0" w:color="auto"/>
        <w:left w:val="none" w:sz="0" w:space="0" w:color="auto"/>
        <w:bottom w:val="none" w:sz="0" w:space="0" w:color="auto"/>
        <w:right w:val="none" w:sz="0" w:space="0" w:color="auto"/>
      </w:divBdr>
    </w:div>
    <w:div w:id="186918533">
      <w:bodyDiv w:val="1"/>
      <w:marLeft w:val="0"/>
      <w:marRight w:val="0"/>
      <w:marTop w:val="0"/>
      <w:marBottom w:val="0"/>
      <w:divBdr>
        <w:top w:val="none" w:sz="0" w:space="0" w:color="auto"/>
        <w:left w:val="none" w:sz="0" w:space="0" w:color="auto"/>
        <w:bottom w:val="none" w:sz="0" w:space="0" w:color="auto"/>
        <w:right w:val="none" w:sz="0" w:space="0" w:color="auto"/>
      </w:divBdr>
    </w:div>
    <w:div w:id="241111900">
      <w:bodyDiv w:val="1"/>
      <w:marLeft w:val="0"/>
      <w:marRight w:val="0"/>
      <w:marTop w:val="0"/>
      <w:marBottom w:val="0"/>
      <w:divBdr>
        <w:top w:val="none" w:sz="0" w:space="0" w:color="auto"/>
        <w:left w:val="none" w:sz="0" w:space="0" w:color="auto"/>
        <w:bottom w:val="none" w:sz="0" w:space="0" w:color="auto"/>
        <w:right w:val="none" w:sz="0" w:space="0" w:color="auto"/>
      </w:divBdr>
      <w:divsChild>
        <w:div w:id="71388767">
          <w:marLeft w:val="336"/>
          <w:marRight w:val="0"/>
          <w:marTop w:val="120"/>
          <w:marBottom w:val="312"/>
          <w:divBdr>
            <w:top w:val="none" w:sz="0" w:space="0" w:color="auto"/>
            <w:left w:val="none" w:sz="0" w:space="0" w:color="auto"/>
            <w:bottom w:val="none" w:sz="0" w:space="0" w:color="auto"/>
            <w:right w:val="none" w:sz="0" w:space="0" w:color="auto"/>
          </w:divBdr>
          <w:divsChild>
            <w:div w:id="121211551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12023433">
          <w:marLeft w:val="336"/>
          <w:marRight w:val="0"/>
          <w:marTop w:val="120"/>
          <w:marBottom w:val="312"/>
          <w:divBdr>
            <w:top w:val="none" w:sz="0" w:space="0" w:color="auto"/>
            <w:left w:val="none" w:sz="0" w:space="0" w:color="auto"/>
            <w:bottom w:val="none" w:sz="0" w:space="0" w:color="auto"/>
            <w:right w:val="none" w:sz="0" w:space="0" w:color="auto"/>
          </w:divBdr>
          <w:divsChild>
            <w:div w:id="80813078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1971228">
          <w:marLeft w:val="0"/>
          <w:marRight w:val="0"/>
          <w:marTop w:val="0"/>
          <w:marBottom w:val="0"/>
          <w:divBdr>
            <w:top w:val="none" w:sz="0" w:space="0" w:color="auto"/>
            <w:left w:val="none" w:sz="0" w:space="0" w:color="auto"/>
            <w:bottom w:val="none" w:sz="0" w:space="0" w:color="auto"/>
            <w:right w:val="none" w:sz="0" w:space="0" w:color="auto"/>
          </w:divBdr>
          <w:divsChild>
            <w:div w:id="1874539073">
              <w:marLeft w:val="0"/>
              <w:marRight w:val="0"/>
              <w:marTop w:val="0"/>
              <w:marBottom w:val="0"/>
              <w:divBdr>
                <w:top w:val="none" w:sz="0" w:space="0" w:color="auto"/>
                <w:left w:val="none" w:sz="0" w:space="0" w:color="auto"/>
                <w:bottom w:val="none" w:sz="0" w:space="0" w:color="auto"/>
                <w:right w:val="none" w:sz="0" w:space="0" w:color="auto"/>
              </w:divBdr>
              <w:divsChild>
                <w:div w:id="1255436188">
                  <w:marLeft w:val="0"/>
                  <w:marRight w:val="0"/>
                  <w:marTop w:val="0"/>
                  <w:marBottom w:val="0"/>
                  <w:divBdr>
                    <w:top w:val="none" w:sz="0" w:space="0" w:color="auto"/>
                    <w:left w:val="none" w:sz="0" w:space="0" w:color="auto"/>
                    <w:bottom w:val="none" w:sz="0" w:space="0" w:color="auto"/>
                    <w:right w:val="none" w:sz="0" w:space="0" w:color="auto"/>
                  </w:divBdr>
                  <w:divsChild>
                    <w:div w:id="1467434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120445">
          <w:marLeft w:val="0"/>
          <w:marRight w:val="0"/>
          <w:marTop w:val="0"/>
          <w:marBottom w:val="0"/>
          <w:divBdr>
            <w:top w:val="single" w:sz="6" w:space="5" w:color="A2A9B1"/>
            <w:left w:val="single" w:sz="6" w:space="5" w:color="A2A9B1"/>
            <w:bottom w:val="single" w:sz="6" w:space="5" w:color="A2A9B1"/>
            <w:right w:val="single" w:sz="6" w:space="5" w:color="A2A9B1"/>
          </w:divBdr>
        </w:div>
        <w:div w:id="711267750">
          <w:marLeft w:val="120"/>
          <w:marRight w:val="0"/>
          <w:marTop w:val="0"/>
          <w:marBottom w:val="120"/>
          <w:divBdr>
            <w:top w:val="none" w:sz="0" w:space="0" w:color="auto"/>
            <w:left w:val="none" w:sz="0" w:space="0" w:color="auto"/>
            <w:bottom w:val="none" w:sz="0" w:space="0" w:color="auto"/>
            <w:right w:val="none" w:sz="0" w:space="0" w:color="auto"/>
          </w:divBdr>
        </w:div>
        <w:div w:id="1044141906">
          <w:marLeft w:val="0"/>
          <w:marRight w:val="0"/>
          <w:marTop w:val="0"/>
          <w:marBottom w:val="0"/>
          <w:divBdr>
            <w:top w:val="none" w:sz="0" w:space="0" w:color="auto"/>
            <w:left w:val="none" w:sz="0" w:space="0" w:color="auto"/>
            <w:bottom w:val="none" w:sz="0" w:space="0" w:color="auto"/>
            <w:right w:val="none" w:sz="0" w:space="0" w:color="auto"/>
          </w:divBdr>
        </w:div>
        <w:div w:id="1094324288">
          <w:marLeft w:val="336"/>
          <w:marRight w:val="0"/>
          <w:marTop w:val="120"/>
          <w:marBottom w:val="312"/>
          <w:divBdr>
            <w:top w:val="none" w:sz="0" w:space="0" w:color="auto"/>
            <w:left w:val="none" w:sz="0" w:space="0" w:color="auto"/>
            <w:bottom w:val="none" w:sz="0" w:space="0" w:color="auto"/>
            <w:right w:val="none" w:sz="0" w:space="0" w:color="auto"/>
          </w:divBdr>
          <w:divsChild>
            <w:div w:id="105843527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86083921">
      <w:bodyDiv w:val="1"/>
      <w:marLeft w:val="0"/>
      <w:marRight w:val="0"/>
      <w:marTop w:val="0"/>
      <w:marBottom w:val="0"/>
      <w:divBdr>
        <w:top w:val="none" w:sz="0" w:space="0" w:color="auto"/>
        <w:left w:val="none" w:sz="0" w:space="0" w:color="auto"/>
        <w:bottom w:val="none" w:sz="0" w:space="0" w:color="auto"/>
        <w:right w:val="none" w:sz="0" w:space="0" w:color="auto"/>
      </w:divBdr>
    </w:div>
    <w:div w:id="302783735">
      <w:bodyDiv w:val="1"/>
      <w:marLeft w:val="0"/>
      <w:marRight w:val="0"/>
      <w:marTop w:val="0"/>
      <w:marBottom w:val="0"/>
      <w:divBdr>
        <w:top w:val="none" w:sz="0" w:space="0" w:color="auto"/>
        <w:left w:val="none" w:sz="0" w:space="0" w:color="auto"/>
        <w:bottom w:val="none" w:sz="0" w:space="0" w:color="auto"/>
        <w:right w:val="none" w:sz="0" w:space="0" w:color="auto"/>
      </w:divBdr>
    </w:div>
    <w:div w:id="364184885">
      <w:bodyDiv w:val="1"/>
      <w:marLeft w:val="0"/>
      <w:marRight w:val="0"/>
      <w:marTop w:val="0"/>
      <w:marBottom w:val="0"/>
      <w:divBdr>
        <w:top w:val="none" w:sz="0" w:space="0" w:color="auto"/>
        <w:left w:val="none" w:sz="0" w:space="0" w:color="auto"/>
        <w:bottom w:val="none" w:sz="0" w:space="0" w:color="auto"/>
        <w:right w:val="none" w:sz="0" w:space="0" w:color="auto"/>
      </w:divBdr>
    </w:div>
    <w:div w:id="391268788">
      <w:bodyDiv w:val="1"/>
      <w:marLeft w:val="0"/>
      <w:marRight w:val="0"/>
      <w:marTop w:val="0"/>
      <w:marBottom w:val="0"/>
      <w:divBdr>
        <w:top w:val="none" w:sz="0" w:space="0" w:color="auto"/>
        <w:left w:val="none" w:sz="0" w:space="0" w:color="auto"/>
        <w:bottom w:val="none" w:sz="0" w:space="0" w:color="auto"/>
        <w:right w:val="none" w:sz="0" w:space="0" w:color="auto"/>
      </w:divBdr>
    </w:div>
    <w:div w:id="499006589">
      <w:bodyDiv w:val="1"/>
      <w:marLeft w:val="0"/>
      <w:marRight w:val="0"/>
      <w:marTop w:val="0"/>
      <w:marBottom w:val="0"/>
      <w:divBdr>
        <w:top w:val="none" w:sz="0" w:space="0" w:color="auto"/>
        <w:left w:val="none" w:sz="0" w:space="0" w:color="auto"/>
        <w:bottom w:val="none" w:sz="0" w:space="0" w:color="auto"/>
        <w:right w:val="none" w:sz="0" w:space="0" w:color="auto"/>
      </w:divBdr>
    </w:div>
    <w:div w:id="561907983">
      <w:bodyDiv w:val="1"/>
      <w:marLeft w:val="0"/>
      <w:marRight w:val="0"/>
      <w:marTop w:val="0"/>
      <w:marBottom w:val="0"/>
      <w:divBdr>
        <w:top w:val="none" w:sz="0" w:space="0" w:color="auto"/>
        <w:left w:val="none" w:sz="0" w:space="0" w:color="auto"/>
        <w:bottom w:val="none" w:sz="0" w:space="0" w:color="auto"/>
        <w:right w:val="none" w:sz="0" w:space="0" w:color="auto"/>
      </w:divBdr>
    </w:div>
    <w:div w:id="564337809">
      <w:bodyDiv w:val="1"/>
      <w:marLeft w:val="0"/>
      <w:marRight w:val="0"/>
      <w:marTop w:val="0"/>
      <w:marBottom w:val="0"/>
      <w:divBdr>
        <w:top w:val="none" w:sz="0" w:space="0" w:color="auto"/>
        <w:left w:val="none" w:sz="0" w:space="0" w:color="auto"/>
        <w:bottom w:val="none" w:sz="0" w:space="0" w:color="auto"/>
        <w:right w:val="none" w:sz="0" w:space="0" w:color="auto"/>
      </w:divBdr>
    </w:div>
    <w:div w:id="609897680">
      <w:bodyDiv w:val="1"/>
      <w:marLeft w:val="0"/>
      <w:marRight w:val="0"/>
      <w:marTop w:val="0"/>
      <w:marBottom w:val="0"/>
      <w:divBdr>
        <w:top w:val="none" w:sz="0" w:space="0" w:color="auto"/>
        <w:left w:val="none" w:sz="0" w:space="0" w:color="auto"/>
        <w:bottom w:val="none" w:sz="0" w:space="0" w:color="auto"/>
        <w:right w:val="none" w:sz="0" w:space="0" w:color="auto"/>
      </w:divBdr>
    </w:div>
    <w:div w:id="646059293">
      <w:bodyDiv w:val="1"/>
      <w:marLeft w:val="0"/>
      <w:marRight w:val="0"/>
      <w:marTop w:val="0"/>
      <w:marBottom w:val="0"/>
      <w:divBdr>
        <w:top w:val="none" w:sz="0" w:space="0" w:color="auto"/>
        <w:left w:val="none" w:sz="0" w:space="0" w:color="auto"/>
        <w:bottom w:val="none" w:sz="0" w:space="0" w:color="auto"/>
        <w:right w:val="none" w:sz="0" w:space="0" w:color="auto"/>
      </w:divBdr>
    </w:div>
    <w:div w:id="693578834">
      <w:bodyDiv w:val="1"/>
      <w:marLeft w:val="0"/>
      <w:marRight w:val="0"/>
      <w:marTop w:val="0"/>
      <w:marBottom w:val="0"/>
      <w:divBdr>
        <w:top w:val="none" w:sz="0" w:space="0" w:color="auto"/>
        <w:left w:val="none" w:sz="0" w:space="0" w:color="auto"/>
        <w:bottom w:val="none" w:sz="0" w:space="0" w:color="auto"/>
        <w:right w:val="none" w:sz="0" w:space="0" w:color="auto"/>
      </w:divBdr>
    </w:div>
    <w:div w:id="932401191">
      <w:bodyDiv w:val="1"/>
      <w:marLeft w:val="0"/>
      <w:marRight w:val="0"/>
      <w:marTop w:val="0"/>
      <w:marBottom w:val="0"/>
      <w:divBdr>
        <w:top w:val="none" w:sz="0" w:space="0" w:color="auto"/>
        <w:left w:val="none" w:sz="0" w:space="0" w:color="auto"/>
        <w:bottom w:val="none" w:sz="0" w:space="0" w:color="auto"/>
        <w:right w:val="none" w:sz="0" w:space="0" w:color="auto"/>
      </w:divBdr>
      <w:divsChild>
        <w:div w:id="560605121">
          <w:marLeft w:val="0"/>
          <w:marRight w:val="0"/>
          <w:marTop w:val="0"/>
          <w:marBottom w:val="0"/>
          <w:divBdr>
            <w:top w:val="single" w:sz="6" w:space="0" w:color="E5E7EB"/>
            <w:left w:val="single" w:sz="6" w:space="0" w:color="E5E7EB"/>
            <w:bottom w:val="single" w:sz="6" w:space="0" w:color="E5E7EB"/>
            <w:right w:val="single" w:sz="6" w:space="0" w:color="E5E7EB"/>
          </w:divBdr>
          <w:divsChild>
            <w:div w:id="732586372">
              <w:marLeft w:val="0"/>
              <w:marRight w:val="0"/>
              <w:marTop w:val="0"/>
              <w:marBottom w:val="0"/>
              <w:divBdr>
                <w:top w:val="single" w:sz="2" w:space="0" w:color="E5E7EB"/>
                <w:left w:val="single" w:sz="2" w:space="0" w:color="E5E7EB"/>
                <w:bottom w:val="single" w:sz="2" w:space="0" w:color="E5E7EB"/>
                <w:right w:val="single" w:sz="2" w:space="0" w:color="E5E7EB"/>
              </w:divBdr>
              <w:divsChild>
                <w:div w:id="554318663">
                  <w:marLeft w:val="0"/>
                  <w:marRight w:val="0"/>
                  <w:marTop w:val="0"/>
                  <w:marBottom w:val="0"/>
                  <w:divBdr>
                    <w:top w:val="single" w:sz="2" w:space="0" w:color="E5E7EB"/>
                    <w:left w:val="single" w:sz="2" w:space="0" w:color="E5E7EB"/>
                    <w:bottom w:val="single" w:sz="2" w:space="0" w:color="E5E7EB"/>
                    <w:right w:val="single" w:sz="2" w:space="0" w:color="E5E7EB"/>
                  </w:divBdr>
                  <w:divsChild>
                    <w:div w:id="1251619751">
                      <w:marLeft w:val="0"/>
                      <w:marRight w:val="0"/>
                      <w:marTop w:val="0"/>
                      <w:marBottom w:val="0"/>
                      <w:divBdr>
                        <w:top w:val="single" w:sz="2" w:space="0" w:color="E5E7EB"/>
                        <w:left w:val="single" w:sz="2" w:space="0" w:color="E5E7EB"/>
                        <w:bottom w:val="single" w:sz="2" w:space="0" w:color="E5E7EB"/>
                        <w:right w:val="single" w:sz="2" w:space="0" w:color="E5E7EB"/>
                      </w:divBdr>
                      <w:divsChild>
                        <w:div w:id="10177761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1713380075">
          <w:marLeft w:val="0"/>
          <w:marRight w:val="0"/>
          <w:marTop w:val="0"/>
          <w:marBottom w:val="0"/>
          <w:divBdr>
            <w:top w:val="single" w:sz="6" w:space="0" w:color="E5E7EB"/>
            <w:left w:val="single" w:sz="2" w:space="0" w:color="E5E7EB"/>
            <w:bottom w:val="single" w:sz="6" w:space="0" w:color="E5E7EB"/>
            <w:right w:val="single" w:sz="6" w:space="0" w:color="E5E7EB"/>
          </w:divBdr>
          <w:divsChild>
            <w:div w:id="827137516">
              <w:marLeft w:val="0"/>
              <w:marRight w:val="0"/>
              <w:marTop w:val="0"/>
              <w:marBottom w:val="0"/>
              <w:divBdr>
                <w:top w:val="single" w:sz="2" w:space="0" w:color="E5E7EB"/>
                <w:left w:val="single" w:sz="2" w:space="0" w:color="E5E7EB"/>
                <w:bottom w:val="single" w:sz="2" w:space="0" w:color="E5E7EB"/>
                <w:right w:val="single" w:sz="2" w:space="0" w:color="E5E7EB"/>
              </w:divBdr>
              <w:divsChild>
                <w:div w:id="2106876316">
                  <w:marLeft w:val="0"/>
                  <w:marRight w:val="0"/>
                  <w:marTop w:val="0"/>
                  <w:marBottom w:val="0"/>
                  <w:divBdr>
                    <w:top w:val="single" w:sz="2" w:space="0" w:color="E5E7EB"/>
                    <w:left w:val="single" w:sz="2" w:space="0" w:color="E5E7EB"/>
                    <w:bottom w:val="single" w:sz="2" w:space="0" w:color="E5E7EB"/>
                    <w:right w:val="single" w:sz="2" w:space="0" w:color="E5E7EB"/>
                  </w:divBdr>
                  <w:divsChild>
                    <w:div w:id="59717789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957876621">
      <w:bodyDiv w:val="1"/>
      <w:marLeft w:val="0"/>
      <w:marRight w:val="0"/>
      <w:marTop w:val="0"/>
      <w:marBottom w:val="0"/>
      <w:divBdr>
        <w:top w:val="none" w:sz="0" w:space="0" w:color="auto"/>
        <w:left w:val="none" w:sz="0" w:space="0" w:color="auto"/>
        <w:bottom w:val="none" w:sz="0" w:space="0" w:color="auto"/>
        <w:right w:val="none" w:sz="0" w:space="0" w:color="auto"/>
      </w:divBdr>
    </w:div>
    <w:div w:id="989598746">
      <w:bodyDiv w:val="1"/>
      <w:marLeft w:val="0"/>
      <w:marRight w:val="0"/>
      <w:marTop w:val="0"/>
      <w:marBottom w:val="0"/>
      <w:divBdr>
        <w:top w:val="none" w:sz="0" w:space="0" w:color="auto"/>
        <w:left w:val="none" w:sz="0" w:space="0" w:color="auto"/>
        <w:bottom w:val="none" w:sz="0" w:space="0" w:color="auto"/>
        <w:right w:val="none" w:sz="0" w:space="0" w:color="auto"/>
      </w:divBdr>
    </w:div>
    <w:div w:id="1062604375">
      <w:bodyDiv w:val="1"/>
      <w:marLeft w:val="0"/>
      <w:marRight w:val="0"/>
      <w:marTop w:val="0"/>
      <w:marBottom w:val="0"/>
      <w:divBdr>
        <w:top w:val="none" w:sz="0" w:space="0" w:color="auto"/>
        <w:left w:val="none" w:sz="0" w:space="0" w:color="auto"/>
        <w:bottom w:val="none" w:sz="0" w:space="0" w:color="auto"/>
        <w:right w:val="none" w:sz="0" w:space="0" w:color="auto"/>
      </w:divBdr>
    </w:div>
    <w:div w:id="1117286567">
      <w:bodyDiv w:val="1"/>
      <w:marLeft w:val="0"/>
      <w:marRight w:val="0"/>
      <w:marTop w:val="0"/>
      <w:marBottom w:val="0"/>
      <w:divBdr>
        <w:top w:val="none" w:sz="0" w:space="0" w:color="auto"/>
        <w:left w:val="none" w:sz="0" w:space="0" w:color="auto"/>
        <w:bottom w:val="none" w:sz="0" w:space="0" w:color="auto"/>
        <w:right w:val="none" w:sz="0" w:space="0" w:color="auto"/>
      </w:divBdr>
    </w:div>
    <w:div w:id="1179395840">
      <w:bodyDiv w:val="1"/>
      <w:marLeft w:val="0"/>
      <w:marRight w:val="0"/>
      <w:marTop w:val="0"/>
      <w:marBottom w:val="0"/>
      <w:divBdr>
        <w:top w:val="none" w:sz="0" w:space="0" w:color="auto"/>
        <w:left w:val="none" w:sz="0" w:space="0" w:color="auto"/>
        <w:bottom w:val="none" w:sz="0" w:space="0" w:color="auto"/>
        <w:right w:val="none" w:sz="0" w:space="0" w:color="auto"/>
      </w:divBdr>
      <w:divsChild>
        <w:div w:id="485627494">
          <w:marLeft w:val="336"/>
          <w:marRight w:val="0"/>
          <w:marTop w:val="120"/>
          <w:marBottom w:val="312"/>
          <w:divBdr>
            <w:top w:val="none" w:sz="0" w:space="0" w:color="auto"/>
            <w:left w:val="none" w:sz="0" w:space="0" w:color="auto"/>
            <w:bottom w:val="none" w:sz="0" w:space="0" w:color="auto"/>
            <w:right w:val="none" w:sz="0" w:space="0" w:color="auto"/>
          </w:divBdr>
          <w:divsChild>
            <w:div w:id="713237347">
              <w:marLeft w:val="0"/>
              <w:marRight w:val="0"/>
              <w:marTop w:val="0"/>
              <w:marBottom w:val="0"/>
              <w:divBdr>
                <w:top w:val="single" w:sz="6" w:space="2" w:color="C8CCD1"/>
                <w:left w:val="single" w:sz="6" w:space="2" w:color="C8CCD1"/>
                <w:bottom w:val="single" w:sz="6" w:space="2" w:color="C8CCD1"/>
                <w:right w:val="single" w:sz="6" w:space="2" w:color="C8CCD1"/>
              </w:divBdr>
              <w:divsChild>
                <w:div w:id="1091395862">
                  <w:marLeft w:val="0"/>
                  <w:marRight w:val="0"/>
                  <w:marTop w:val="0"/>
                  <w:marBottom w:val="0"/>
                  <w:divBdr>
                    <w:top w:val="single" w:sz="6" w:space="0" w:color="C8CCD1"/>
                    <w:left w:val="single" w:sz="6" w:space="0" w:color="C8CCD1"/>
                    <w:bottom w:val="single" w:sz="6" w:space="0" w:color="C8CCD1"/>
                    <w:right w:val="single" w:sz="6" w:space="0" w:color="C8CCD1"/>
                  </w:divBdr>
                  <w:divsChild>
                    <w:div w:id="907812157">
                      <w:marLeft w:val="0"/>
                      <w:marRight w:val="0"/>
                      <w:marTop w:val="0"/>
                      <w:marBottom w:val="0"/>
                      <w:divBdr>
                        <w:top w:val="none" w:sz="0" w:space="0" w:color="auto"/>
                        <w:left w:val="none" w:sz="0" w:space="0" w:color="auto"/>
                        <w:bottom w:val="none" w:sz="0" w:space="0" w:color="auto"/>
                        <w:right w:val="none" w:sz="0" w:space="0" w:color="auto"/>
                      </w:divBdr>
                      <w:divsChild>
                        <w:div w:id="1478954286">
                          <w:marLeft w:val="0"/>
                          <w:marRight w:val="0"/>
                          <w:marTop w:val="0"/>
                          <w:marBottom w:val="0"/>
                          <w:divBdr>
                            <w:top w:val="none" w:sz="0" w:space="0" w:color="auto"/>
                            <w:left w:val="none" w:sz="0" w:space="0" w:color="auto"/>
                            <w:bottom w:val="none" w:sz="0" w:space="0" w:color="auto"/>
                            <w:right w:val="none" w:sz="0" w:space="0" w:color="auto"/>
                          </w:divBdr>
                          <w:divsChild>
                            <w:div w:id="2097044939">
                              <w:marLeft w:val="0"/>
                              <w:marRight w:val="0"/>
                              <w:marTop w:val="0"/>
                              <w:marBottom w:val="0"/>
                              <w:divBdr>
                                <w:top w:val="none" w:sz="0" w:space="0" w:color="auto"/>
                                <w:left w:val="none" w:sz="0" w:space="0" w:color="auto"/>
                                <w:bottom w:val="none" w:sz="0" w:space="0" w:color="auto"/>
                                <w:right w:val="none" w:sz="0" w:space="0" w:color="auto"/>
                              </w:divBdr>
                              <w:divsChild>
                                <w:div w:id="1401251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2113376">
          <w:marLeft w:val="336"/>
          <w:marRight w:val="0"/>
          <w:marTop w:val="120"/>
          <w:marBottom w:val="312"/>
          <w:divBdr>
            <w:top w:val="none" w:sz="0" w:space="0" w:color="auto"/>
            <w:left w:val="none" w:sz="0" w:space="0" w:color="auto"/>
            <w:bottom w:val="none" w:sz="0" w:space="0" w:color="auto"/>
            <w:right w:val="none" w:sz="0" w:space="0" w:color="auto"/>
          </w:divBdr>
          <w:divsChild>
            <w:div w:id="127154366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521169420">
          <w:marLeft w:val="336"/>
          <w:marRight w:val="0"/>
          <w:marTop w:val="120"/>
          <w:marBottom w:val="312"/>
          <w:divBdr>
            <w:top w:val="none" w:sz="0" w:space="0" w:color="auto"/>
            <w:left w:val="none" w:sz="0" w:space="0" w:color="auto"/>
            <w:bottom w:val="none" w:sz="0" w:space="0" w:color="auto"/>
            <w:right w:val="none" w:sz="0" w:space="0" w:color="auto"/>
          </w:divBdr>
          <w:divsChild>
            <w:div w:id="61460497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553201669">
          <w:marLeft w:val="120"/>
          <w:marRight w:val="0"/>
          <w:marTop w:val="0"/>
          <w:marBottom w:val="120"/>
          <w:divBdr>
            <w:top w:val="none" w:sz="0" w:space="0" w:color="auto"/>
            <w:left w:val="none" w:sz="0" w:space="0" w:color="auto"/>
            <w:bottom w:val="none" w:sz="0" w:space="0" w:color="auto"/>
            <w:right w:val="none" w:sz="0" w:space="0" w:color="auto"/>
          </w:divBdr>
        </w:div>
        <w:div w:id="957838252">
          <w:marLeft w:val="120"/>
          <w:marRight w:val="0"/>
          <w:marTop w:val="0"/>
          <w:marBottom w:val="120"/>
          <w:divBdr>
            <w:top w:val="none" w:sz="0" w:space="0" w:color="auto"/>
            <w:left w:val="none" w:sz="0" w:space="0" w:color="auto"/>
            <w:bottom w:val="none" w:sz="0" w:space="0" w:color="auto"/>
            <w:right w:val="none" w:sz="0" w:space="0" w:color="auto"/>
          </w:divBdr>
        </w:div>
        <w:div w:id="1075936663">
          <w:marLeft w:val="336"/>
          <w:marRight w:val="0"/>
          <w:marTop w:val="120"/>
          <w:marBottom w:val="312"/>
          <w:divBdr>
            <w:top w:val="none" w:sz="0" w:space="0" w:color="auto"/>
            <w:left w:val="none" w:sz="0" w:space="0" w:color="auto"/>
            <w:bottom w:val="none" w:sz="0" w:space="0" w:color="auto"/>
            <w:right w:val="none" w:sz="0" w:space="0" w:color="auto"/>
          </w:divBdr>
          <w:divsChild>
            <w:div w:id="129848992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207794948">
          <w:marLeft w:val="120"/>
          <w:marRight w:val="0"/>
          <w:marTop w:val="0"/>
          <w:marBottom w:val="120"/>
          <w:divBdr>
            <w:top w:val="none" w:sz="0" w:space="0" w:color="auto"/>
            <w:left w:val="none" w:sz="0" w:space="0" w:color="auto"/>
            <w:bottom w:val="none" w:sz="0" w:space="0" w:color="auto"/>
            <w:right w:val="none" w:sz="0" w:space="0" w:color="auto"/>
          </w:divBdr>
        </w:div>
        <w:div w:id="1505513509">
          <w:marLeft w:val="336"/>
          <w:marRight w:val="0"/>
          <w:marTop w:val="120"/>
          <w:marBottom w:val="312"/>
          <w:divBdr>
            <w:top w:val="none" w:sz="0" w:space="0" w:color="auto"/>
            <w:left w:val="none" w:sz="0" w:space="0" w:color="auto"/>
            <w:bottom w:val="none" w:sz="0" w:space="0" w:color="auto"/>
            <w:right w:val="none" w:sz="0" w:space="0" w:color="auto"/>
          </w:divBdr>
          <w:divsChild>
            <w:div w:id="1837135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224414775">
      <w:bodyDiv w:val="1"/>
      <w:marLeft w:val="0"/>
      <w:marRight w:val="0"/>
      <w:marTop w:val="0"/>
      <w:marBottom w:val="0"/>
      <w:divBdr>
        <w:top w:val="none" w:sz="0" w:space="0" w:color="auto"/>
        <w:left w:val="none" w:sz="0" w:space="0" w:color="auto"/>
        <w:bottom w:val="none" w:sz="0" w:space="0" w:color="auto"/>
        <w:right w:val="none" w:sz="0" w:space="0" w:color="auto"/>
      </w:divBdr>
    </w:div>
    <w:div w:id="1261333968">
      <w:bodyDiv w:val="1"/>
      <w:marLeft w:val="0"/>
      <w:marRight w:val="0"/>
      <w:marTop w:val="0"/>
      <w:marBottom w:val="0"/>
      <w:divBdr>
        <w:top w:val="none" w:sz="0" w:space="0" w:color="auto"/>
        <w:left w:val="none" w:sz="0" w:space="0" w:color="auto"/>
        <w:bottom w:val="none" w:sz="0" w:space="0" w:color="auto"/>
        <w:right w:val="none" w:sz="0" w:space="0" w:color="auto"/>
      </w:divBdr>
    </w:div>
    <w:div w:id="1543782893">
      <w:bodyDiv w:val="1"/>
      <w:marLeft w:val="0"/>
      <w:marRight w:val="0"/>
      <w:marTop w:val="0"/>
      <w:marBottom w:val="0"/>
      <w:divBdr>
        <w:top w:val="none" w:sz="0" w:space="0" w:color="auto"/>
        <w:left w:val="none" w:sz="0" w:space="0" w:color="auto"/>
        <w:bottom w:val="none" w:sz="0" w:space="0" w:color="auto"/>
        <w:right w:val="none" w:sz="0" w:space="0" w:color="auto"/>
      </w:divBdr>
    </w:div>
    <w:div w:id="1640842546">
      <w:bodyDiv w:val="1"/>
      <w:marLeft w:val="0"/>
      <w:marRight w:val="0"/>
      <w:marTop w:val="0"/>
      <w:marBottom w:val="0"/>
      <w:divBdr>
        <w:top w:val="none" w:sz="0" w:space="0" w:color="auto"/>
        <w:left w:val="none" w:sz="0" w:space="0" w:color="auto"/>
        <w:bottom w:val="none" w:sz="0" w:space="0" w:color="auto"/>
        <w:right w:val="none" w:sz="0" w:space="0" w:color="auto"/>
      </w:divBdr>
    </w:div>
    <w:div w:id="1644507385">
      <w:bodyDiv w:val="1"/>
      <w:marLeft w:val="0"/>
      <w:marRight w:val="0"/>
      <w:marTop w:val="0"/>
      <w:marBottom w:val="0"/>
      <w:divBdr>
        <w:top w:val="none" w:sz="0" w:space="0" w:color="auto"/>
        <w:left w:val="none" w:sz="0" w:space="0" w:color="auto"/>
        <w:bottom w:val="none" w:sz="0" w:space="0" w:color="auto"/>
        <w:right w:val="none" w:sz="0" w:space="0" w:color="auto"/>
      </w:divBdr>
      <w:divsChild>
        <w:div w:id="1070733963">
          <w:marLeft w:val="0"/>
          <w:marRight w:val="0"/>
          <w:marTop w:val="0"/>
          <w:marBottom w:val="0"/>
          <w:divBdr>
            <w:top w:val="none" w:sz="0" w:space="0" w:color="auto"/>
            <w:left w:val="none" w:sz="0" w:space="0" w:color="auto"/>
            <w:bottom w:val="none" w:sz="0" w:space="0" w:color="auto"/>
            <w:right w:val="none" w:sz="0" w:space="0" w:color="auto"/>
          </w:divBdr>
          <w:divsChild>
            <w:div w:id="238709682">
              <w:marLeft w:val="0"/>
              <w:marRight w:val="0"/>
              <w:marTop w:val="0"/>
              <w:marBottom w:val="0"/>
              <w:divBdr>
                <w:top w:val="none" w:sz="0" w:space="0" w:color="auto"/>
                <w:left w:val="none" w:sz="0" w:space="0" w:color="auto"/>
                <w:bottom w:val="none" w:sz="0" w:space="0" w:color="auto"/>
                <w:right w:val="none" w:sz="0" w:space="0" w:color="auto"/>
              </w:divBdr>
              <w:divsChild>
                <w:div w:id="1940984680">
                  <w:marLeft w:val="0"/>
                  <w:marRight w:val="0"/>
                  <w:marTop w:val="0"/>
                  <w:marBottom w:val="0"/>
                  <w:divBdr>
                    <w:top w:val="none" w:sz="0" w:space="0" w:color="auto"/>
                    <w:left w:val="none" w:sz="0" w:space="0" w:color="auto"/>
                    <w:bottom w:val="none" w:sz="0" w:space="0" w:color="auto"/>
                    <w:right w:val="none" w:sz="0" w:space="0" w:color="auto"/>
                  </w:divBdr>
                  <w:divsChild>
                    <w:div w:id="48113485">
                      <w:marLeft w:val="0"/>
                      <w:marRight w:val="0"/>
                      <w:marTop w:val="0"/>
                      <w:marBottom w:val="0"/>
                      <w:divBdr>
                        <w:top w:val="none" w:sz="0" w:space="0" w:color="auto"/>
                        <w:left w:val="none" w:sz="0" w:space="0" w:color="auto"/>
                        <w:bottom w:val="none" w:sz="0" w:space="0" w:color="auto"/>
                        <w:right w:val="none" w:sz="0" w:space="0" w:color="auto"/>
                      </w:divBdr>
                    </w:div>
                    <w:div w:id="126508340">
                      <w:marLeft w:val="336"/>
                      <w:marRight w:val="0"/>
                      <w:marTop w:val="120"/>
                      <w:marBottom w:val="312"/>
                      <w:divBdr>
                        <w:top w:val="none" w:sz="0" w:space="0" w:color="auto"/>
                        <w:left w:val="none" w:sz="0" w:space="0" w:color="auto"/>
                        <w:bottom w:val="none" w:sz="0" w:space="0" w:color="auto"/>
                        <w:right w:val="none" w:sz="0" w:space="0" w:color="auto"/>
                      </w:divBdr>
                      <w:divsChild>
                        <w:div w:id="58511741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364477653">
                      <w:marLeft w:val="0"/>
                      <w:marRight w:val="0"/>
                      <w:marTop w:val="0"/>
                      <w:marBottom w:val="0"/>
                      <w:divBdr>
                        <w:top w:val="none" w:sz="0" w:space="0" w:color="auto"/>
                        <w:left w:val="none" w:sz="0" w:space="0" w:color="auto"/>
                        <w:bottom w:val="none" w:sz="0" w:space="0" w:color="auto"/>
                        <w:right w:val="none" w:sz="0" w:space="0" w:color="auto"/>
                      </w:divBdr>
                    </w:div>
                    <w:div w:id="637805345">
                      <w:marLeft w:val="336"/>
                      <w:marRight w:val="0"/>
                      <w:marTop w:val="120"/>
                      <w:marBottom w:val="312"/>
                      <w:divBdr>
                        <w:top w:val="none" w:sz="0" w:space="0" w:color="auto"/>
                        <w:left w:val="none" w:sz="0" w:space="0" w:color="auto"/>
                        <w:bottom w:val="none" w:sz="0" w:space="0" w:color="auto"/>
                        <w:right w:val="none" w:sz="0" w:space="0" w:color="auto"/>
                      </w:divBdr>
                      <w:divsChild>
                        <w:div w:id="2099475245">
                          <w:marLeft w:val="0"/>
                          <w:marRight w:val="0"/>
                          <w:marTop w:val="0"/>
                          <w:marBottom w:val="0"/>
                          <w:divBdr>
                            <w:top w:val="single" w:sz="6" w:space="2" w:color="C8CCD1"/>
                            <w:left w:val="single" w:sz="6" w:space="2" w:color="C8CCD1"/>
                            <w:bottom w:val="single" w:sz="6" w:space="2" w:color="C8CCD1"/>
                            <w:right w:val="single" w:sz="6" w:space="2" w:color="C8CCD1"/>
                          </w:divBdr>
                          <w:divsChild>
                            <w:div w:id="1251154896">
                              <w:marLeft w:val="0"/>
                              <w:marRight w:val="0"/>
                              <w:marTop w:val="0"/>
                              <w:marBottom w:val="0"/>
                              <w:divBdr>
                                <w:top w:val="single" w:sz="6" w:space="0" w:color="C8CCD1"/>
                                <w:left w:val="single" w:sz="6" w:space="0" w:color="C8CCD1"/>
                                <w:bottom w:val="single" w:sz="6" w:space="0" w:color="C8CCD1"/>
                                <w:right w:val="single" w:sz="6" w:space="0" w:color="C8CCD1"/>
                              </w:divBdr>
                              <w:divsChild>
                                <w:div w:id="890655431">
                                  <w:marLeft w:val="0"/>
                                  <w:marRight w:val="0"/>
                                  <w:marTop w:val="0"/>
                                  <w:marBottom w:val="0"/>
                                  <w:divBdr>
                                    <w:top w:val="none" w:sz="0" w:space="0" w:color="auto"/>
                                    <w:left w:val="none" w:sz="0" w:space="0" w:color="auto"/>
                                    <w:bottom w:val="none" w:sz="0" w:space="0" w:color="auto"/>
                                    <w:right w:val="none" w:sz="0" w:space="0" w:color="auto"/>
                                  </w:divBdr>
                                  <w:divsChild>
                                    <w:div w:id="678773622">
                                      <w:marLeft w:val="0"/>
                                      <w:marRight w:val="0"/>
                                      <w:marTop w:val="0"/>
                                      <w:marBottom w:val="0"/>
                                      <w:divBdr>
                                        <w:top w:val="none" w:sz="0" w:space="0" w:color="auto"/>
                                        <w:left w:val="none" w:sz="0" w:space="0" w:color="auto"/>
                                        <w:bottom w:val="none" w:sz="0" w:space="0" w:color="auto"/>
                                        <w:right w:val="none" w:sz="0" w:space="0" w:color="auto"/>
                                      </w:divBdr>
                                      <w:divsChild>
                                        <w:div w:id="812409480">
                                          <w:marLeft w:val="0"/>
                                          <w:marRight w:val="0"/>
                                          <w:marTop w:val="0"/>
                                          <w:marBottom w:val="0"/>
                                          <w:divBdr>
                                            <w:top w:val="none" w:sz="0" w:space="0" w:color="auto"/>
                                            <w:left w:val="none" w:sz="0" w:space="0" w:color="auto"/>
                                            <w:bottom w:val="none" w:sz="0" w:space="0" w:color="auto"/>
                                            <w:right w:val="none" w:sz="0" w:space="0" w:color="auto"/>
                                          </w:divBdr>
                                          <w:divsChild>
                                            <w:div w:id="72001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4422502">
                      <w:marLeft w:val="120"/>
                      <w:marRight w:val="0"/>
                      <w:marTop w:val="0"/>
                      <w:marBottom w:val="120"/>
                      <w:divBdr>
                        <w:top w:val="none" w:sz="0" w:space="0" w:color="auto"/>
                        <w:left w:val="none" w:sz="0" w:space="0" w:color="auto"/>
                        <w:bottom w:val="none" w:sz="0" w:space="0" w:color="auto"/>
                        <w:right w:val="none" w:sz="0" w:space="0" w:color="auto"/>
                      </w:divBdr>
                    </w:div>
                    <w:div w:id="1049644304">
                      <w:marLeft w:val="0"/>
                      <w:marRight w:val="0"/>
                      <w:marTop w:val="72"/>
                      <w:marBottom w:val="120"/>
                      <w:divBdr>
                        <w:top w:val="none" w:sz="0" w:space="0" w:color="auto"/>
                        <w:left w:val="none" w:sz="0" w:space="0" w:color="auto"/>
                        <w:bottom w:val="none" w:sz="0" w:space="0" w:color="auto"/>
                        <w:right w:val="none" w:sz="0" w:space="0" w:color="auto"/>
                      </w:divBdr>
                      <w:divsChild>
                        <w:div w:id="6947725">
                          <w:marLeft w:val="0"/>
                          <w:marRight w:val="0"/>
                          <w:marTop w:val="72"/>
                          <w:marBottom w:val="0"/>
                          <w:divBdr>
                            <w:top w:val="none" w:sz="0" w:space="0" w:color="auto"/>
                            <w:left w:val="none" w:sz="0" w:space="0" w:color="auto"/>
                            <w:bottom w:val="none" w:sz="0" w:space="0" w:color="auto"/>
                            <w:right w:val="none" w:sz="0" w:space="0" w:color="auto"/>
                          </w:divBdr>
                        </w:div>
                      </w:divsChild>
                    </w:div>
                    <w:div w:id="1139570376">
                      <w:marLeft w:val="0"/>
                      <w:marRight w:val="0"/>
                      <w:marTop w:val="0"/>
                      <w:marBottom w:val="0"/>
                      <w:divBdr>
                        <w:top w:val="none" w:sz="0" w:space="0" w:color="auto"/>
                        <w:left w:val="none" w:sz="0" w:space="0" w:color="auto"/>
                        <w:bottom w:val="none" w:sz="0" w:space="0" w:color="auto"/>
                        <w:right w:val="none" w:sz="0" w:space="0" w:color="auto"/>
                      </w:divBdr>
                    </w:div>
                    <w:div w:id="1148395795">
                      <w:marLeft w:val="120"/>
                      <w:marRight w:val="0"/>
                      <w:marTop w:val="0"/>
                      <w:marBottom w:val="120"/>
                      <w:divBdr>
                        <w:top w:val="none" w:sz="0" w:space="0" w:color="auto"/>
                        <w:left w:val="none" w:sz="0" w:space="0" w:color="auto"/>
                        <w:bottom w:val="none" w:sz="0" w:space="0" w:color="auto"/>
                        <w:right w:val="none" w:sz="0" w:space="0" w:color="auto"/>
                      </w:divBdr>
                    </w:div>
                    <w:div w:id="1313486283">
                      <w:marLeft w:val="0"/>
                      <w:marRight w:val="0"/>
                      <w:marTop w:val="0"/>
                      <w:marBottom w:val="0"/>
                      <w:divBdr>
                        <w:top w:val="none" w:sz="0" w:space="0" w:color="auto"/>
                        <w:left w:val="none" w:sz="0" w:space="0" w:color="auto"/>
                        <w:bottom w:val="none" w:sz="0" w:space="0" w:color="auto"/>
                        <w:right w:val="none" w:sz="0" w:space="0" w:color="auto"/>
                      </w:divBdr>
                    </w:div>
                    <w:div w:id="1440103985">
                      <w:marLeft w:val="336"/>
                      <w:marRight w:val="0"/>
                      <w:marTop w:val="120"/>
                      <w:marBottom w:val="312"/>
                      <w:divBdr>
                        <w:top w:val="none" w:sz="0" w:space="0" w:color="auto"/>
                        <w:left w:val="none" w:sz="0" w:space="0" w:color="auto"/>
                        <w:bottom w:val="none" w:sz="0" w:space="0" w:color="auto"/>
                        <w:right w:val="none" w:sz="0" w:space="0" w:color="auto"/>
                      </w:divBdr>
                      <w:divsChild>
                        <w:div w:id="88853798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503543782">
                      <w:marLeft w:val="336"/>
                      <w:marRight w:val="0"/>
                      <w:marTop w:val="120"/>
                      <w:marBottom w:val="312"/>
                      <w:divBdr>
                        <w:top w:val="none" w:sz="0" w:space="0" w:color="auto"/>
                        <w:left w:val="none" w:sz="0" w:space="0" w:color="auto"/>
                        <w:bottom w:val="none" w:sz="0" w:space="0" w:color="auto"/>
                        <w:right w:val="none" w:sz="0" w:space="0" w:color="auto"/>
                      </w:divBdr>
                      <w:divsChild>
                        <w:div w:id="185507466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30552368">
                      <w:marLeft w:val="0"/>
                      <w:marRight w:val="0"/>
                      <w:marTop w:val="0"/>
                      <w:marBottom w:val="0"/>
                      <w:divBdr>
                        <w:top w:val="none" w:sz="0" w:space="0" w:color="auto"/>
                        <w:left w:val="none" w:sz="0" w:space="0" w:color="auto"/>
                        <w:bottom w:val="none" w:sz="0" w:space="0" w:color="auto"/>
                        <w:right w:val="none" w:sz="0" w:space="0" w:color="auto"/>
                      </w:divBdr>
                      <w:divsChild>
                        <w:div w:id="728261715">
                          <w:marLeft w:val="0"/>
                          <w:marRight w:val="0"/>
                          <w:marTop w:val="0"/>
                          <w:marBottom w:val="0"/>
                          <w:divBdr>
                            <w:top w:val="none" w:sz="0" w:space="0" w:color="auto"/>
                            <w:left w:val="none" w:sz="0" w:space="0" w:color="auto"/>
                            <w:bottom w:val="none" w:sz="0" w:space="0" w:color="auto"/>
                            <w:right w:val="none" w:sz="0" w:space="0" w:color="auto"/>
                          </w:divBdr>
                        </w:div>
                      </w:divsChild>
                    </w:div>
                    <w:div w:id="1896507337">
                      <w:marLeft w:val="0"/>
                      <w:marRight w:val="0"/>
                      <w:marTop w:val="0"/>
                      <w:marBottom w:val="0"/>
                      <w:divBdr>
                        <w:top w:val="single" w:sz="6" w:space="5" w:color="A2A9B1"/>
                        <w:left w:val="single" w:sz="6" w:space="5" w:color="A2A9B1"/>
                        <w:bottom w:val="single" w:sz="6" w:space="5" w:color="A2A9B1"/>
                        <w:right w:val="single" w:sz="6" w:space="5" w:color="A2A9B1"/>
                      </w:divBdr>
                    </w:div>
                    <w:div w:id="1918319311">
                      <w:marLeft w:val="336"/>
                      <w:marRight w:val="0"/>
                      <w:marTop w:val="120"/>
                      <w:marBottom w:val="312"/>
                      <w:divBdr>
                        <w:top w:val="none" w:sz="0" w:space="0" w:color="auto"/>
                        <w:left w:val="none" w:sz="0" w:space="0" w:color="auto"/>
                        <w:bottom w:val="none" w:sz="0" w:space="0" w:color="auto"/>
                        <w:right w:val="none" w:sz="0" w:space="0" w:color="auto"/>
                      </w:divBdr>
                      <w:divsChild>
                        <w:div w:id="189196316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74403092">
                      <w:marLeft w:val="120"/>
                      <w:marRight w:val="0"/>
                      <w:marTop w:val="0"/>
                      <w:marBottom w:val="120"/>
                      <w:divBdr>
                        <w:top w:val="none" w:sz="0" w:space="0" w:color="auto"/>
                        <w:left w:val="none" w:sz="0" w:space="0" w:color="auto"/>
                        <w:bottom w:val="none" w:sz="0" w:space="0" w:color="auto"/>
                        <w:right w:val="none" w:sz="0" w:space="0" w:color="auto"/>
                      </w:divBdr>
                    </w:div>
                    <w:div w:id="2042514729">
                      <w:marLeft w:val="0"/>
                      <w:marRight w:val="0"/>
                      <w:marTop w:val="0"/>
                      <w:marBottom w:val="0"/>
                      <w:divBdr>
                        <w:top w:val="none" w:sz="0" w:space="0" w:color="auto"/>
                        <w:left w:val="none" w:sz="0" w:space="0" w:color="auto"/>
                        <w:bottom w:val="none" w:sz="0" w:space="0" w:color="auto"/>
                        <w:right w:val="none" w:sz="0" w:space="0" w:color="auto"/>
                      </w:divBdr>
                      <w:divsChild>
                        <w:div w:id="1865511361">
                          <w:marLeft w:val="0"/>
                          <w:marRight w:val="0"/>
                          <w:marTop w:val="0"/>
                          <w:marBottom w:val="0"/>
                          <w:divBdr>
                            <w:top w:val="none" w:sz="0" w:space="0" w:color="auto"/>
                            <w:left w:val="none" w:sz="0" w:space="0" w:color="auto"/>
                            <w:bottom w:val="none" w:sz="0" w:space="0" w:color="auto"/>
                            <w:right w:val="none" w:sz="0" w:space="0" w:color="auto"/>
                          </w:divBdr>
                          <w:divsChild>
                            <w:div w:id="72891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60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885100">
      <w:bodyDiv w:val="1"/>
      <w:marLeft w:val="0"/>
      <w:marRight w:val="0"/>
      <w:marTop w:val="0"/>
      <w:marBottom w:val="0"/>
      <w:divBdr>
        <w:top w:val="none" w:sz="0" w:space="0" w:color="auto"/>
        <w:left w:val="none" w:sz="0" w:space="0" w:color="auto"/>
        <w:bottom w:val="none" w:sz="0" w:space="0" w:color="auto"/>
        <w:right w:val="none" w:sz="0" w:space="0" w:color="auto"/>
      </w:divBdr>
    </w:div>
    <w:div w:id="1883983708">
      <w:bodyDiv w:val="1"/>
      <w:marLeft w:val="0"/>
      <w:marRight w:val="0"/>
      <w:marTop w:val="0"/>
      <w:marBottom w:val="0"/>
      <w:divBdr>
        <w:top w:val="none" w:sz="0" w:space="0" w:color="auto"/>
        <w:left w:val="none" w:sz="0" w:space="0" w:color="auto"/>
        <w:bottom w:val="none" w:sz="0" w:space="0" w:color="auto"/>
        <w:right w:val="none" w:sz="0" w:space="0" w:color="auto"/>
      </w:divBdr>
      <w:divsChild>
        <w:div w:id="654379859">
          <w:marLeft w:val="120"/>
          <w:marRight w:val="0"/>
          <w:marTop w:val="0"/>
          <w:marBottom w:val="120"/>
          <w:divBdr>
            <w:top w:val="none" w:sz="0" w:space="0" w:color="auto"/>
            <w:left w:val="none" w:sz="0" w:space="0" w:color="auto"/>
            <w:bottom w:val="none" w:sz="0" w:space="0" w:color="auto"/>
            <w:right w:val="none" w:sz="0" w:space="0" w:color="auto"/>
          </w:divBdr>
        </w:div>
        <w:div w:id="1197693807">
          <w:marLeft w:val="336"/>
          <w:marRight w:val="0"/>
          <w:marTop w:val="120"/>
          <w:marBottom w:val="312"/>
          <w:divBdr>
            <w:top w:val="none" w:sz="0" w:space="0" w:color="auto"/>
            <w:left w:val="none" w:sz="0" w:space="0" w:color="auto"/>
            <w:bottom w:val="none" w:sz="0" w:space="0" w:color="auto"/>
            <w:right w:val="none" w:sz="0" w:space="0" w:color="auto"/>
          </w:divBdr>
          <w:divsChild>
            <w:div w:id="515848448">
              <w:marLeft w:val="0"/>
              <w:marRight w:val="0"/>
              <w:marTop w:val="0"/>
              <w:marBottom w:val="0"/>
              <w:divBdr>
                <w:top w:val="single" w:sz="6" w:space="2" w:color="C8CCD1"/>
                <w:left w:val="single" w:sz="6" w:space="2" w:color="C8CCD1"/>
                <w:bottom w:val="single" w:sz="6" w:space="2" w:color="C8CCD1"/>
                <w:right w:val="single" w:sz="6" w:space="2" w:color="C8CCD1"/>
              </w:divBdr>
              <w:divsChild>
                <w:div w:id="235676095">
                  <w:marLeft w:val="0"/>
                  <w:marRight w:val="0"/>
                  <w:marTop w:val="0"/>
                  <w:marBottom w:val="0"/>
                  <w:divBdr>
                    <w:top w:val="single" w:sz="6" w:space="0" w:color="C8CCD1"/>
                    <w:left w:val="single" w:sz="6" w:space="0" w:color="C8CCD1"/>
                    <w:bottom w:val="single" w:sz="6" w:space="0" w:color="C8CCD1"/>
                    <w:right w:val="single" w:sz="6" w:space="0" w:color="C8CCD1"/>
                  </w:divBdr>
                  <w:divsChild>
                    <w:div w:id="1847087020">
                      <w:marLeft w:val="0"/>
                      <w:marRight w:val="0"/>
                      <w:marTop w:val="0"/>
                      <w:marBottom w:val="0"/>
                      <w:divBdr>
                        <w:top w:val="none" w:sz="0" w:space="0" w:color="auto"/>
                        <w:left w:val="none" w:sz="0" w:space="0" w:color="auto"/>
                        <w:bottom w:val="none" w:sz="0" w:space="0" w:color="auto"/>
                        <w:right w:val="none" w:sz="0" w:space="0" w:color="auto"/>
                      </w:divBdr>
                      <w:divsChild>
                        <w:div w:id="1513031356">
                          <w:marLeft w:val="0"/>
                          <w:marRight w:val="0"/>
                          <w:marTop w:val="0"/>
                          <w:marBottom w:val="0"/>
                          <w:divBdr>
                            <w:top w:val="none" w:sz="0" w:space="0" w:color="auto"/>
                            <w:left w:val="none" w:sz="0" w:space="0" w:color="auto"/>
                            <w:bottom w:val="none" w:sz="0" w:space="0" w:color="auto"/>
                            <w:right w:val="none" w:sz="0" w:space="0" w:color="auto"/>
                          </w:divBdr>
                          <w:divsChild>
                            <w:div w:id="1497454210">
                              <w:marLeft w:val="0"/>
                              <w:marRight w:val="0"/>
                              <w:marTop w:val="0"/>
                              <w:marBottom w:val="0"/>
                              <w:divBdr>
                                <w:top w:val="none" w:sz="0" w:space="0" w:color="auto"/>
                                <w:left w:val="none" w:sz="0" w:space="0" w:color="auto"/>
                                <w:bottom w:val="none" w:sz="0" w:space="0" w:color="auto"/>
                                <w:right w:val="none" w:sz="0" w:space="0" w:color="auto"/>
                              </w:divBdr>
                              <w:divsChild>
                                <w:div w:id="71273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5357514">
          <w:marLeft w:val="120"/>
          <w:marRight w:val="0"/>
          <w:marTop w:val="0"/>
          <w:marBottom w:val="120"/>
          <w:divBdr>
            <w:top w:val="none" w:sz="0" w:space="0" w:color="auto"/>
            <w:left w:val="none" w:sz="0" w:space="0" w:color="auto"/>
            <w:bottom w:val="none" w:sz="0" w:space="0" w:color="auto"/>
            <w:right w:val="none" w:sz="0" w:space="0" w:color="auto"/>
          </w:divBdr>
        </w:div>
        <w:div w:id="1967806961">
          <w:marLeft w:val="120"/>
          <w:marRight w:val="0"/>
          <w:marTop w:val="0"/>
          <w:marBottom w:val="120"/>
          <w:divBdr>
            <w:top w:val="none" w:sz="0" w:space="0" w:color="auto"/>
            <w:left w:val="none" w:sz="0" w:space="0" w:color="auto"/>
            <w:bottom w:val="none" w:sz="0" w:space="0" w:color="auto"/>
            <w:right w:val="none" w:sz="0" w:space="0" w:color="auto"/>
          </w:divBdr>
        </w:div>
      </w:divsChild>
    </w:div>
    <w:div w:id="1988515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1.xml"/><Relationship Id="rId18" Type="http://schemas.openxmlformats.org/officeDocument/2006/relationships/image" Target="media/image6.jpeg"/><Relationship Id="rId26" Type="http://schemas.openxmlformats.org/officeDocument/2006/relationships/hyperlink" Target="https://doi.org/10.1063/5.0091190" TargetMode="External"/><Relationship Id="rId39" Type="http://schemas.openxmlformats.org/officeDocument/2006/relationships/hyperlink" Target="https://doi.org/10.1063/5.0145575" TargetMode="External"/><Relationship Id="rId21" Type="http://schemas.openxmlformats.org/officeDocument/2006/relationships/hyperlink" Target="https://doi.org/10.1063/5.0089596" TargetMode="External"/><Relationship Id="rId34" Type="http://schemas.openxmlformats.org/officeDocument/2006/relationships/hyperlink" Target="https://doi.org/10.1007/978-3-031-83595-7_37"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s://doi.org/10.1063/5.0089563" TargetMode="External"/><Relationship Id="rId29" Type="http://schemas.openxmlformats.org/officeDocument/2006/relationships/hyperlink" Target="https://doi.org/10.1051/e3sconf/202126402026"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rziyevj205@tstu.uz" TargetMode="External"/><Relationship Id="rId24" Type="http://schemas.openxmlformats.org/officeDocument/2006/relationships/hyperlink" Target="https://doi.org/10.1051/e3sconf/202126405030" TargetMode="External"/><Relationship Id="rId32" Type="http://schemas.openxmlformats.org/officeDocument/2006/relationships/hyperlink" Target="https://doi.org/10.1051/e3sconf/202458703015" TargetMode="External"/><Relationship Id="rId37" Type="http://schemas.openxmlformats.org/officeDocument/2006/relationships/hyperlink" Target="https://doi.org/10.1063/5.0197301"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s://doi.org/10.1051/e3sconf/202126402051" TargetMode="External"/><Relationship Id="rId28" Type="http://schemas.openxmlformats.org/officeDocument/2006/relationships/hyperlink" Target="https://doi.org/10.1063/5.0090825" TargetMode="External"/><Relationship Id="rId36" Type="http://schemas.openxmlformats.org/officeDocument/2006/relationships/hyperlink" Target="https://doi.org/10.1051/e3sconf/202459207002" TargetMode="External"/><Relationship Id="rId10" Type="http://schemas.openxmlformats.org/officeDocument/2006/relationships/hyperlink" Target="mailto:abdusamatov_e@tstu.uz" TargetMode="External"/><Relationship Id="rId19" Type="http://schemas.openxmlformats.org/officeDocument/2006/relationships/hyperlink" Target="https://doi.org/10.1051/e3sconf/202340101073" TargetMode="External"/><Relationship Id="rId31" Type="http://schemas.openxmlformats.org/officeDocument/2006/relationships/hyperlink" Target="https://doi.org/10.1051/e3sconf/202458703012" TargetMode="External"/><Relationship Id="rId4" Type="http://schemas.openxmlformats.org/officeDocument/2006/relationships/settings" Target="settings.xml"/><Relationship Id="rId9" Type="http://schemas.openxmlformats.org/officeDocument/2006/relationships/hyperlink" Target="mailto:dildora_a@tstu.uz" TargetMode="External"/><Relationship Id="rId14" Type="http://schemas.openxmlformats.org/officeDocument/2006/relationships/image" Target="media/image2.jpeg"/><Relationship Id="rId22" Type="http://schemas.openxmlformats.org/officeDocument/2006/relationships/hyperlink" Target="https://doi.org/10.1088/1755-1315/939/1/012026" TargetMode="External"/><Relationship Id="rId27" Type="http://schemas.openxmlformats.org/officeDocument/2006/relationships/hyperlink" Target="https://doi.org/10.1051/e3sconf/202340103022" TargetMode="External"/><Relationship Id="rId30" Type="http://schemas.openxmlformats.org/officeDocument/2006/relationships/hyperlink" Target="https://doi.org/10.1063/5.0089618" TargetMode="External"/><Relationship Id="rId35" Type="http://schemas.openxmlformats.org/officeDocument/2006/relationships/hyperlink" Target="https://doi.org/10.1051/e3sconf/202451503003" TargetMode="External"/><Relationship Id="rId8" Type="http://schemas.openxmlformats.org/officeDocument/2006/relationships/hyperlink" Target="mailto:isoxanov_u@tstu.uz" TargetMode="External"/><Relationship Id="rId3" Type="http://schemas.openxmlformats.org/officeDocument/2006/relationships/styles" Target="styles.xml"/><Relationship Id="rId12" Type="http://schemas.openxmlformats.org/officeDocument/2006/relationships/hyperlink" Target="mailto:negmatovnavruz201@tstu.uz" TargetMode="External"/><Relationship Id="rId17" Type="http://schemas.openxmlformats.org/officeDocument/2006/relationships/image" Target="media/image5.png"/><Relationship Id="rId25" Type="http://schemas.openxmlformats.org/officeDocument/2006/relationships/hyperlink" Target="https://doi.org/10.1063/5.0197415" TargetMode="External"/><Relationship Id="rId33" Type="http://schemas.openxmlformats.org/officeDocument/2006/relationships/hyperlink" Target="https://doi.org/10.1063/5.0267594" TargetMode="External"/><Relationship Id="rId38" Type="http://schemas.openxmlformats.org/officeDocument/2006/relationships/hyperlink" Target="https://doi.org/10.1063/5.0266786"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rAngAx val="0"/>
      <c:perspective val="0"/>
    </c:view3D>
    <c:floor>
      <c:thickness val="0"/>
    </c:floor>
    <c:sideWall>
      <c:thickness val="0"/>
    </c:sideWall>
    <c:backWall>
      <c:thickness val="0"/>
    </c:backWall>
    <c:plotArea>
      <c:layout/>
      <c:pie3DChart>
        <c:varyColors val="1"/>
        <c:ser>
          <c:idx val="0"/>
          <c:order val="0"/>
          <c:tx>
            <c:strRef>
              <c:f>Лист1!$B$1</c:f>
              <c:strCache>
                <c:ptCount val="1"/>
                <c:pt idx="0">
                  <c:v>Продажи</c:v>
                </c:pt>
              </c:strCache>
            </c:strRef>
          </c:tx>
          <c:dPt>
            <c:idx val="0"/>
            <c:bubble3D val="0"/>
            <c:spPr>
              <a:solidFill>
                <a:schemeClr val="accent1"/>
              </a:solidFill>
              <a:ln w="25387">
                <a:solidFill>
                  <a:schemeClr val="lt1"/>
                </a:solidFill>
              </a:ln>
              <a:effectLst/>
              <a:sp3d contourW="25400">
                <a:contourClr>
                  <a:schemeClr val="lt1"/>
                </a:contourClr>
              </a:sp3d>
            </c:spPr>
            <c:extLst>
              <c:ext xmlns:c16="http://schemas.microsoft.com/office/drawing/2014/chart" uri="{C3380CC4-5D6E-409C-BE32-E72D297353CC}">
                <c16:uniqueId val="{00000000-741E-423C-B43D-E0E0AB6D8737}"/>
              </c:ext>
            </c:extLst>
          </c:dPt>
          <c:dPt>
            <c:idx val="1"/>
            <c:bubble3D val="0"/>
            <c:spPr>
              <a:solidFill>
                <a:srgbClr val="FFFF00"/>
              </a:solidFill>
              <a:ln w="25387">
                <a:solidFill>
                  <a:schemeClr val="lt1"/>
                </a:solidFill>
              </a:ln>
              <a:effectLst/>
              <a:sp3d contourW="25400">
                <a:contourClr>
                  <a:schemeClr val="lt1"/>
                </a:contourClr>
              </a:sp3d>
            </c:spPr>
            <c:extLst>
              <c:ext xmlns:c16="http://schemas.microsoft.com/office/drawing/2014/chart" uri="{C3380CC4-5D6E-409C-BE32-E72D297353CC}">
                <c16:uniqueId val="{00000001-741E-423C-B43D-E0E0AB6D8737}"/>
              </c:ext>
            </c:extLst>
          </c:dPt>
          <c:dPt>
            <c:idx val="2"/>
            <c:bubble3D val="0"/>
            <c:spPr>
              <a:solidFill>
                <a:schemeClr val="accent3"/>
              </a:solidFill>
              <a:ln w="25387">
                <a:solidFill>
                  <a:schemeClr val="lt1"/>
                </a:solidFill>
              </a:ln>
              <a:effectLst/>
              <a:sp3d contourW="25400">
                <a:contourClr>
                  <a:schemeClr val="lt1"/>
                </a:contourClr>
              </a:sp3d>
            </c:spPr>
            <c:extLst>
              <c:ext xmlns:c16="http://schemas.microsoft.com/office/drawing/2014/chart" uri="{C3380CC4-5D6E-409C-BE32-E72D297353CC}">
                <c16:uniqueId val="{00000002-741E-423C-B43D-E0E0AB6D8737}"/>
              </c:ext>
            </c:extLst>
          </c:dPt>
          <c:dPt>
            <c:idx val="3"/>
            <c:bubble3D val="0"/>
            <c:spPr>
              <a:solidFill>
                <a:srgbClr val="FF0000"/>
              </a:solidFill>
              <a:ln w="25387">
                <a:solidFill>
                  <a:schemeClr val="lt1"/>
                </a:solidFill>
              </a:ln>
              <a:effectLst/>
              <a:sp3d contourW="25400">
                <a:contourClr>
                  <a:schemeClr val="lt1"/>
                </a:contourClr>
              </a:sp3d>
            </c:spPr>
            <c:extLst>
              <c:ext xmlns:c16="http://schemas.microsoft.com/office/drawing/2014/chart" uri="{C3380CC4-5D6E-409C-BE32-E72D297353CC}">
                <c16:uniqueId val="{00000003-741E-423C-B43D-E0E0AB6D8737}"/>
              </c:ext>
            </c:extLst>
          </c:dPt>
          <c:dLbls>
            <c:dLbl>
              <c:idx val="0"/>
              <c:tx>
                <c:rich>
                  <a:bodyPr/>
                  <a:lstStyle/>
                  <a:p>
                    <a:pPr>
                      <a:defRPr sz="900" b="0" i="0" u="none" strike="noStrike" baseline="0">
                        <a:solidFill>
                          <a:srgbClr val="000000"/>
                        </a:solidFill>
                        <a:latin typeface="Times New Roman"/>
                        <a:ea typeface="Times New Roman"/>
                        <a:cs typeface="Times New Roman"/>
                      </a:defRPr>
                    </a:pPr>
                    <a:r>
                      <a:rPr lang="en-US"/>
                      <a:t>[]</a:t>
                    </a:r>
                  </a:p>
                </c:rich>
              </c:tx>
              <c:spPr>
                <a:noFill/>
                <a:ln w="25390">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741E-423C-B43D-E0E0AB6D8737}"/>
                </c:ext>
              </c:extLst>
            </c:dLbl>
            <c:spPr>
              <a:noFill/>
              <a:ln w="25390">
                <a:noFill/>
              </a:ln>
            </c:spPr>
            <c:txPr>
              <a:bodyPr rot="0" spcFirstLastPara="1" vertOverflow="ellipsis" vert="horz" wrap="square" lIns="38100" tIns="19050" rIns="38100" bIns="19050" anchor="ctr" anchorCtr="1">
                <a:spAutoFit/>
              </a:bodyPr>
              <a:lstStyle/>
              <a:p>
                <a:pPr>
                  <a:defRPr sz="900" b="0" i="0" u="none" strike="noStrike" kern="1200" baseline="0">
                    <a:gradFill flip="none" rotWithShape="1">
                      <a:gsLst>
                        <a:gs pos="0">
                          <a:schemeClr val="accent5">
                            <a:lumMod val="0"/>
                            <a:lumOff val="100000"/>
                          </a:schemeClr>
                        </a:gs>
                        <a:gs pos="35000">
                          <a:schemeClr val="accent5">
                            <a:lumMod val="0"/>
                            <a:lumOff val="100000"/>
                          </a:schemeClr>
                        </a:gs>
                        <a:gs pos="100000">
                          <a:schemeClr val="accent5">
                            <a:lumMod val="100000"/>
                          </a:schemeClr>
                        </a:gs>
                      </a:gsLst>
                      <a:path path="circle">
                        <a:fillToRect l="50000" t="-80000" r="50000" b="180000"/>
                      </a:path>
                      <a:tileRect/>
                    </a:gradFill>
                    <a:effectLst>
                      <a:glow rad="63500">
                        <a:schemeClr val="tx1">
                          <a:alpha val="40000"/>
                        </a:schemeClr>
                      </a:glow>
                      <a:outerShdw blurRad="50800" dist="38100" dir="5400000" algn="t" rotWithShape="0">
                        <a:schemeClr val="bg1">
                          <a:alpha val="40000"/>
                        </a:schemeClr>
                      </a:outerShdw>
                      <a:reflection blurRad="6350" stA="60000" endA="900" endPos="60000" dist="60007" dir="5400000" sy="-100000" algn="bl" rotWithShape="0"/>
                    </a:effectLst>
                    <a:latin typeface="Times New Roman" panose="02020603050405020304" pitchFamily="18" charset="0"/>
                    <a:ea typeface="+mn-ea"/>
                    <a:cs typeface="Times New Roman" panose="02020603050405020304" pitchFamily="18" charset="0"/>
                  </a:defRPr>
                </a:pPr>
                <a:endParaRPr lang="ru-RU"/>
              </a:p>
            </c:txPr>
            <c:dLblPos val="bestFit"/>
            <c:showLegendKey val="0"/>
            <c:showVal val="1"/>
            <c:showCatName val="0"/>
            <c:showSerName val="0"/>
            <c:showPercent val="0"/>
            <c:showBubbleSize val="0"/>
            <c:showLeaderLines val="1"/>
            <c:leaderLines>
              <c:spPr>
                <a:ln w="9520"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Лист1!$A$2:$A$5</c:f>
              <c:strCache>
                <c:ptCount val="4"/>
                <c:pt idx="0">
                  <c:v>Running over pedestrians</c:v>
                </c:pt>
                <c:pt idx="1">
                  <c:v>Crossing an unmarked area</c:v>
                </c:pt>
                <c:pt idx="2">
                  <c:v>At unregulated pedestrian crossings</c:v>
                </c:pt>
                <c:pt idx="3">
                  <c:v>At regulated pedestrian crossings</c:v>
                </c:pt>
              </c:strCache>
            </c:strRef>
          </c:cat>
          <c:val>
            <c:numRef>
              <c:f>Лист1!$B$2:$B$5</c:f>
              <c:numCache>
                <c:formatCode>0%</c:formatCode>
                <c:ptCount val="4"/>
                <c:pt idx="0" formatCode="0.00%">
                  <c:v>0.47199999999999998</c:v>
                </c:pt>
                <c:pt idx="1">
                  <c:v>0.32</c:v>
                </c:pt>
                <c:pt idx="2">
                  <c:v>0.09</c:v>
                </c:pt>
                <c:pt idx="3" formatCode="0.00%">
                  <c:v>7.6999999999999999E-2</c:v>
                </c:pt>
              </c:numCache>
            </c:numRef>
          </c:val>
          <c:extLst>
            <c:ext xmlns:c16="http://schemas.microsoft.com/office/drawing/2014/chart" uri="{C3380CC4-5D6E-409C-BE32-E72D297353CC}">
              <c16:uniqueId val="{00000004-741E-423C-B43D-E0E0AB6D8737}"/>
            </c:ext>
          </c:extLst>
        </c:ser>
        <c:dLbls>
          <c:showLegendKey val="0"/>
          <c:showVal val="0"/>
          <c:showCatName val="0"/>
          <c:showSerName val="0"/>
          <c:showPercent val="0"/>
          <c:showBubbleSize val="0"/>
          <c:showLeaderLines val="1"/>
        </c:dLbls>
      </c:pie3DChart>
      <c:spPr>
        <a:noFill/>
        <a:ln w="25390">
          <a:noFill/>
        </a:ln>
      </c:spPr>
    </c:plotArea>
    <c:legend>
      <c:legendPos val="b"/>
      <c:layout>
        <c:manualLayout>
          <c:xMode val="edge"/>
          <c:yMode val="edge"/>
          <c:x val="1.3822220720264042E-2"/>
          <c:y val="0.7644573696580611"/>
          <c:w val="0.92605904948576712"/>
          <c:h val="0.21173292362844887"/>
        </c:manualLayout>
      </c:layout>
      <c:overlay val="0"/>
      <c:spPr>
        <a:noFill/>
        <a:ln w="25390">
          <a:noFill/>
        </a:ln>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0"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DAE21-CC95-43B3-873E-EC67B2E6E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7</Pages>
  <Words>4087</Words>
  <Characters>23302</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27335</CharactersWithSpaces>
  <SharedDoc>false</SharedDoc>
  <HLinks>
    <vt:vector size="522" baseType="variant">
      <vt:variant>
        <vt:i4>524356</vt:i4>
      </vt:variant>
      <vt:variant>
        <vt:i4>261</vt:i4>
      </vt:variant>
      <vt:variant>
        <vt:i4>0</vt:i4>
      </vt:variant>
      <vt:variant>
        <vt:i4>5</vt:i4>
      </vt:variant>
      <vt:variant>
        <vt:lpwstr>https://doi.org/10.1051/e3sconf/202458703013</vt:lpwstr>
      </vt:variant>
      <vt:variant>
        <vt:lpwstr/>
      </vt:variant>
      <vt:variant>
        <vt:i4>1048604</vt:i4>
      </vt:variant>
      <vt:variant>
        <vt:i4>258</vt:i4>
      </vt:variant>
      <vt:variant>
        <vt:i4>0</vt:i4>
      </vt:variant>
      <vt:variant>
        <vt:i4>5</vt:i4>
      </vt:variant>
      <vt:variant>
        <vt:lpwstr>https://www.scopus.com/authid/detail.uri?authorId=59472524200</vt:lpwstr>
      </vt:variant>
      <vt:variant>
        <vt:lpwstr/>
      </vt:variant>
      <vt:variant>
        <vt:i4>1245211</vt:i4>
      </vt:variant>
      <vt:variant>
        <vt:i4>255</vt:i4>
      </vt:variant>
      <vt:variant>
        <vt:i4>0</vt:i4>
      </vt:variant>
      <vt:variant>
        <vt:i4>5</vt:i4>
      </vt:variant>
      <vt:variant>
        <vt:lpwstr>https://www.scopus.com/authid/detail.uri?authorId=59473210700</vt:lpwstr>
      </vt:variant>
      <vt:variant>
        <vt:lpwstr/>
      </vt:variant>
      <vt:variant>
        <vt:i4>1769496</vt:i4>
      </vt:variant>
      <vt:variant>
        <vt:i4>252</vt:i4>
      </vt:variant>
      <vt:variant>
        <vt:i4>0</vt:i4>
      </vt:variant>
      <vt:variant>
        <vt:i4>5</vt:i4>
      </vt:variant>
      <vt:variant>
        <vt:lpwstr>https://www.scopus.com/authid/detail.uri?authorId=58561349200</vt:lpwstr>
      </vt:variant>
      <vt:variant>
        <vt:lpwstr/>
      </vt:variant>
      <vt:variant>
        <vt:i4>1310740</vt:i4>
      </vt:variant>
      <vt:variant>
        <vt:i4>249</vt:i4>
      </vt:variant>
      <vt:variant>
        <vt:i4>0</vt:i4>
      </vt:variant>
      <vt:variant>
        <vt:i4>5</vt:i4>
      </vt:variant>
      <vt:variant>
        <vt:lpwstr>https://www.scopus.com/authid/detail.uri?authorId=59472693100</vt:lpwstr>
      </vt:variant>
      <vt:variant>
        <vt:lpwstr/>
      </vt:variant>
      <vt:variant>
        <vt:i4>917572</vt:i4>
      </vt:variant>
      <vt:variant>
        <vt:i4>246</vt:i4>
      </vt:variant>
      <vt:variant>
        <vt:i4>0</vt:i4>
      </vt:variant>
      <vt:variant>
        <vt:i4>5</vt:i4>
      </vt:variant>
      <vt:variant>
        <vt:lpwstr>https://doi.org/10.1051/e3sconf/202458703015</vt:lpwstr>
      </vt:variant>
      <vt:variant>
        <vt:lpwstr/>
      </vt:variant>
      <vt:variant>
        <vt:i4>1376287</vt:i4>
      </vt:variant>
      <vt:variant>
        <vt:i4>243</vt:i4>
      </vt:variant>
      <vt:variant>
        <vt:i4>0</vt:i4>
      </vt:variant>
      <vt:variant>
        <vt:i4>5</vt:i4>
      </vt:variant>
      <vt:variant>
        <vt:lpwstr>https://www.scopus.com/authid/detail.uri?authorId=59473216300</vt:lpwstr>
      </vt:variant>
      <vt:variant>
        <vt:lpwstr/>
      </vt:variant>
      <vt:variant>
        <vt:i4>1572886</vt:i4>
      </vt:variant>
      <vt:variant>
        <vt:i4>240</vt:i4>
      </vt:variant>
      <vt:variant>
        <vt:i4>0</vt:i4>
      </vt:variant>
      <vt:variant>
        <vt:i4>5</vt:i4>
      </vt:variant>
      <vt:variant>
        <vt:lpwstr>https://www.scopus.com/authid/detail.uri?authorId=57803202700</vt:lpwstr>
      </vt:variant>
      <vt:variant>
        <vt:lpwstr/>
      </vt:variant>
      <vt:variant>
        <vt:i4>1310740</vt:i4>
      </vt:variant>
      <vt:variant>
        <vt:i4>237</vt:i4>
      </vt:variant>
      <vt:variant>
        <vt:i4>0</vt:i4>
      </vt:variant>
      <vt:variant>
        <vt:i4>5</vt:i4>
      </vt:variant>
      <vt:variant>
        <vt:lpwstr>https://www.scopus.com/authid/detail.uri?authorId=59472693100</vt:lpwstr>
      </vt:variant>
      <vt:variant>
        <vt:lpwstr/>
      </vt:variant>
      <vt:variant>
        <vt:i4>1900569</vt:i4>
      </vt:variant>
      <vt:variant>
        <vt:i4>234</vt:i4>
      </vt:variant>
      <vt:variant>
        <vt:i4>0</vt:i4>
      </vt:variant>
      <vt:variant>
        <vt:i4>5</vt:i4>
      </vt:variant>
      <vt:variant>
        <vt:lpwstr>https://www.scopus.com/authid/detail.uri?authorId=57197820747</vt:lpwstr>
      </vt:variant>
      <vt:variant>
        <vt:lpwstr/>
      </vt:variant>
      <vt:variant>
        <vt:i4>1835037</vt:i4>
      </vt:variant>
      <vt:variant>
        <vt:i4>231</vt:i4>
      </vt:variant>
      <vt:variant>
        <vt:i4>0</vt:i4>
      </vt:variant>
      <vt:variant>
        <vt:i4>5</vt:i4>
      </vt:variant>
      <vt:variant>
        <vt:lpwstr>https://www.scopus.com/authid/detail.uri?authorId=57768012900</vt:lpwstr>
      </vt:variant>
      <vt:variant>
        <vt:lpwstr/>
      </vt:variant>
      <vt:variant>
        <vt:i4>589892</vt:i4>
      </vt:variant>
      <vt:variant>
        <vt:i4>228</vt:i4>
      </vt:variant>
      <vt:variant>
        <vt:i4>0</vt:i4>
      </vt:variant>
      <vt:variant>
        <vt:i4>5</vt:i4>
      </vt:variant>
      <vt:variant>
        <vt:lpwstr>https://doi.org/10.1051/e3sconf/202458703012</vt:lpwstr>
      </vt:variant>
      <vt:variant>
        <vt:lpwstr/>
      </vt:variant>
      <vt:variant>
        <vt:i4>1179673</vt:i4>
      </vt:variant>
      <vt:variant>
        <vt:i4>225</vt:i4>
      </vt:variant>
      <vt:variant>
        <vt:i4>0</vt:i4>
      </vt:variant>
      <vt:variant>
        <vt:i4>5</vt:i4>
      </vt:variant>
      <vt:variant>
        <vt:lpwstr>https://www.scopus.com/authid/detail.uri?authorId=57767814200</vt:lpwstr>
      </vt:variant>
      <vt:variant>
        <vt:lpwstr/>
      </vt:variant>
      <vt:variant>
        <vt:i4>1441823</vt:i4>
      </vt:variant>
      <vt:variant>
        <vt:i4>222</vt:i4>
      </vt:variant>
      <vt:variant>
        <vt:i4>0</vt:i4>
      </vt:variant>
      <vt:variant>
        <vt:i4>5</vt:i4>
      </vt:variant>
      <vt:variant>
        <vt:lpwstr>https://www.scopus.com/authid/detail.uri?authorId=57224728139</vt:lpwstr>
      </vt:variant>
      <vt:variant>
        <vt:lpwstr/>
      </vt:variant>
      <vt:variant>
        <vt:i4>1114138</vt:i4>
      </vt:variant>
      <vt:variant>
        <vt:i4>219</vt:i4>
      </vt:variant>
      <vt:variant>
        <vt:i4>0</vt:i4>
      </vt:variant>
      <vt:variant>
        <vt:i4>5</vt:i4>
      </vt:variant>
      <vt:variant>
        <vt:lpwstr>https://www.scopus.com/authid/detail.uri?authorId=58951093100</vt:lpwstr>
      </vt:variant>
      <vt:variant>
        <vt:lpwstr/>
      </vt:variant>
      <vt:variant>
        <vt:i4>1376283</vt:i4>
      </vt:variant>
      <vt:variant>
        <vt:i4>216</vt:i4>
      </vt:variant>
      <vt:variant>
        <vt:i4>0</vt:i4>
      </vt:variant>
      <vt:variant>
        <vt:i4>5</vt:i4>
      </vt:variant>
      <vt:variant>
        <vt:lpwstr>https://www.scopus.com/authid/detail.uri?authorId=57224729515</vt:lpwstr>
      </vt:variant>
      <vt:variant>
        <vt:lpwstr/>
      </vt:variant>
      <vt:variant>
        <vt:i4>1441818</vt:i4>
      </vt:variant>
      <vt:variant>
        <vt:i4>213</vt:i4>
      </vt:variant>
      <vt:variant>
        <vt:i4>0</vt:i4>
      </vt:variant>
      <vt:variant>
        <vt:i4>5</vt:i4>
      </vt:variant>
      <vt:variant>
        <vt:lpwstr>https://www.scopus.com/authid/detail.uri?authorId=57203264787</vt:lpwstr>
      </vt:variant>
      <vt:variant>
        <vt:lpwstr/>
      </vt:variant>
      <vt:variant>
        <vt:i4>196690</vt:i4>
      </vt:variant>
      <vt:variant>
        <vt:i4>210</vt:i4>
      </vt:variant>
      <vt:variant>
        <vt:i4>0</vt:i4>
      </vt:variant>
      <vt:variant>
        <vt:i4>5</vt:i4>
      </vt:variant>
      <vt:variant>
        <vt:lpwstr>https://doi.org/10.1063/5.0089618</vt:lpwstr>
      </vt:variant>
      <vt:variant>
        <vt:lpwstr/>
      </vt:variant>
      <vt:variant>
        <vt:i4>3080293</vt:i4>
      </vt:variant>
      <vt:variant>
        <vt:i4>207</vt:i4>
      </vt:variant>
      <vt:variant>
        <vt:i4>0</vt:i4>
      </vt:variant>
      <vt:variant>
        <vt:i4>5</vt:i4>
      </vt:variant>
      <vt:variant>
        <vt:lpwstr>https://www.scopus.com/record/display.uri?eid=2-s2.0-85132968464&amp;origin=reflist</vt:lpwstr>
      </vt:variant>
      <vt:variant>
        <vt:lpwstr/>
      </vt:variant>
      <vt:variant>
        <vt:i4>393282</vt:i4>
      </vt:variant>
      <vt:variant>
        <vt:i4>204</vt:i4>
      </vt:variant>
      <vt:variant>
        <vt:i4>0</vt:i4>
      </vt:variant>
      <vt:variant>
        <vt:i4>5</vt:i4>
      </vt:variant>
      <vt:variant>
        <vt:lpwstr>https://doi.org/10.1051/e3sconf/202126402026</vt:lpwstr>
      </vt:variant>
      <vt:variant>
        <vt:lpwstr/>
      </vt:variant>
      <vt:variant>
        <vt:i4>2228327</vt:i4>
      </vt:variant>
      <vt:variant>
        <vt:i4>201</vt:i4>
      </vt:variant>
      <vt:variant>
        <vt:i4>0</vt:i4>
      </vt:variant>
      <vt:variant>
        <vt:i4>5</vt:i4>
      </vt:variant>
      <vt:variant>
        <vt:lpwstr>https://www.scopus.com/record/display.uri?eid=2-s2.0-85108216687&amp;origin=resultslist</vt:lpwstr>
      </vt:variant>
      <vt:variant>
        <vt:lpwstr/>
      </vt:variant>
      <vt:variant>
        <vt:i4>1769502</vt:i4>
      </vt:variant>
      <vt:variant>
        <vt:i4>198</vt:i4>
      </vt:variant>
      <vt:variant>
        <vt:i4>0</vt:i4>
      </vt:variant>
      <vt:variant>
        <vt:i4>5</vt:i4>
      </vt:variant>
      <vt:variant>
        <vt:lpwstr>https://www.scopus.com/authid/detail.uri?authorId=57224725037</vt:lpwstr>
      </vt:variant>
      <vt:variant>
        <vt:lpwstr/>
      </vt:variant>
      <vt:variant>
        <vt:i4>1441823</vt:i4>
      </vt:variant>
      <vt:variant>
        <vt:i4>195</vt:i4>
      </vt:variant>
      <vt:variant>
        <vt:i4>0</vt:i4>
      </vt:variant>
      <vt:variant>
        <vt:i4>5</vt:i4>
      </vt:variant>
      <vt:variant>
        <vt:lpwstr>https://www.scopus.com/authid/detail.uri?authorId=57224728139</vt:lpwstr>
      </vt:variant>
      <vt:variant>
        <vt:lpwstr/>
      </vt:variant>
      <vt:variant>
        <vt:i4>1572893</vt:i4>
      </vt:variant>
      <vt:variant>
        <vt:i4>192</vt:i4>
      </vt:variant>
      <vt:variant>
        <vt:i4>0</vt:i4>
      </vt:variant>
      <vt:variant>
        <vt:i4>5</vt:i4>
      </vt:variant>
      <vt:variant>
        <vt:lpwstr>https://www.scopus.com/authid/detail.uri?authorId=57224740559</vt:lpwstr>
      </vt:variant>
      <vt:variant>
        <vt:lpwstr/>
      </vt:variant>
      <vt:variant>
        <vt:i4>1179679</vt:i4>
      </vt:variant>
      <vt:variant>
        <vt:i4>189</vt:i4>
      </vt:variant>
      <vt:variant>
        <vt:i4>0</vt:i4>
      </vt:variant>
      <vt:variant>
        <vt:i4>5</vt:i4>
      </vt:variant>
      <vt:variant>
        <vt:lpwstr>https://www.scopus.com/authid/detail.uri?authorId=57224726191</vt:lpwstr>
      </vt:variant>
      <vt:variant>
        <vt:lpwstr/>
      </vt:variant>
      <vt:variant>
        <vt:i4>1114138</vt:i4>
      </vt:variant>
      <vt:variant>
        <vt:i4>186</vt:i4>
      </vt:variant>
      <vt:variant>
        <vt:i4>0</vt:i4>
      </vt:variant>
      <vt:variant>
        <vt:i4>5</vt:i4>
      </vt:variant>
      <vt:variant>
        <vt:lpwstr>https://www.scopus.com/authid/detail.uri?authorId=58951093100</vt:lpwstr>
      </vt:variant>
      <vt:variant>
        <vt:lpwstr/>
      </vt:variant>
      <vt:variant>
        <vt:i4>589917</vt:i4>
      </vt:variant>
      <vt:variant>
        <vt:i4>183</vt:i4>
      </vt:variant>
      <vt:variant>
        <vt:i4>0</vt:i4>
      </vt:variant>
      <vt:variant>
        <vt:i4>5</vt:i4>
      </vt:variant>
      <vt:variant>
        <vt:lpwstr>https://doi.org/10.1063/5.0090825</vt:lpwstr>
      </vt:variant>
      <vt:variant>
        <vt:lpwstr/>
      </vt:variant>
      <vt:variant>
        <vt:i4>3014763</vt:i4>
      </vt:variant>
      <vt:variant>
        <vt:i4>180</vt:i4>
      </vt:variant>
      <vt:variant>
        <vt:i4>0</vt:i4>
      </vt:variant>
      <vt:variant>
        <vt:i4>5</vt:i4>
      </vt:variant>
      <vt:variant>
        <vt:lpwstr>https://www.scopus.com/record/display.uri?eid=2-s2.0-85133001621&amp;origin=resultslist</vt:lpwstr>
      </vt:variant>
      <vt:variant>
        <vt:lpwstr/>
      </vt:variant>
      <vt:variant>
        <vt:i4>1769493</vt:i4>
      </vt:variant>
      <vt:variant>
        <vt:i4>177</vt:i4>
      </vt:variant>
      <vt:variant>
        <vt:i4>0</vt:i4>
      </vt:variant>
      <vt:variant>
        <vt:i4>5</vt:i4>
      </vt:variant>
      <vt:variant>
        <vt:lpwstr>https://www.scopus.com/authid/detail.uri?authorId=57768782800</vt:lpwstr>
      </vt:variant>
      <vt:variant>
        <vt:lpwstr/>
      </vt:variant>
      <vt:variant>
        <vt:i4>2031643</vt:i4>
      </vt:variant>
      <vt:variant>
        <vt:i4>174</vt:i4>
      </vt:variant>
      <vt:variant>
        <vt:i4>0</vt:i4>
      </vt:variant>
      <vt:variant>
        <vt:i4>5</vt:i4>
      </vt:variant>
      <vt:variant>
        <vt:lpwstr>https://www.scopus.com/authid/detail.uri?authorId=57381619200</vt:lpwstr>
      </vt:variant>
      <vt:variant>
        <vt:lpwstr/>
      </vt:variant>
      <vt:variant>
        <vt:i4>1769498</vt:i4>
      </vt:variant>
      <vt:variant>
        <vt:i4>171</vt:i4>
      </vt:variant>
      <vt:variant>
        <vt:i4>0</vt:i4>
      </vt:variant>
      <vt:variant>
        <vt:i4>5</vt:i4>
      </vt:variant>
      <vt:variant>
        <vt:lpwstr>https://www.scopus.com/authid/detail.uri?authorId=57768782700</vt:lpwstr>
      </vt:variant>
      <vt:variant>
        <vt:lpwstr/>
      </vt:variant>
      <vt:variant>
        <vt:i4>393280</vt:i4>
      </vt:variant>
      <vt:variant>
        <vt:i4>168</vt:i4>
      </vt:variant>
      <vt:variant>
        <vt:i4>0</vt:i4>
      </vt:variant>
      <vt:variant>
        <vt:i4>5</vt:i4>
      </vt:variant>
      <vt:variant>
        <vt:lpwstr>https://doi.org/10.1051/e3sconf/202340103022</vt:lpwstr>
      </vt:variant>
      <vt:variant>
        <vt:lpwstr/>
      </vt:variant>
      <vt:variant>
        <vt:i4>3014766</vt:i4>
      </vt:variant>
      <vt:variant>
        <vt:i4>165</vt:i4>
      </vt:variant>
      <vt:variant>
        <vt:i4>0</vt:i4>
      </vt:variant>
      <vt:variant>
        <vt:i4>5</vt:i4>
      </vt:variant>
      <vt:variant>
        <vt:lpwstr>https://www.scopus.com/record/display.uri?eid=2-s2.0-85169661249&amp;origin=resultslist</vt:lpwstr>
      </vt:variant>
      <vt:variant>
        <vt:lpwstr/>
      </vt:variant>
      <vt:variant>
        <vt:i4>1769497</vt:i4>
      </vt:variant>
      <vt:variant>
        <vt:i4>162</vt:i4>
      </vt:variant>
      <vt:variant>
        <vt:i4>0</vt:i4>
      </vt:variant>
      <vt:variant>
        <vt:i4>5</vt:i4>
      </vt:variant>
      <vt:variant>
        <vt:lpwstr>https://www.scopus.com/authid/detail.uri?authorId=58561349300</vt:lpwstr>
      </vt:variant>
      <vt:variant>
        <vt:lpwstr/>
      </vt:variant>
      <vt:variant>
        <vt:i4>1769496</vt:i4>
      </vt:variant>
      <vt:variant>
        <vt:i4>159</vt:i4>
      </vt:variant>
      <vt:variant>
        <vt:i4>0</vt:i4>
      </vt:variant>
      <vt:variant>
        <vt:i4>5</vt:i4>
      </vt:variant>
      <vt:variant>
        <vt:lpwstr>https://www.scopus.com/authid/detail.uri?authorId=58561349200</vt:lpwstr>
      </vt:variant>
      <vt:variant>
        <vt:lpwstr/>
      </vt:variant>
      <vt:variant>
        <vt:i4>1179667</vt:i4>
      </vt:variant>
      <vt:variant>
        <vt:i4>156</vt:i4>
      </vt:variant>
      <vt:variant>
        <vt:i4>0</vt:i4>
      </vt:variant>
      <vt:variant>
        <vt:i4>5</vt:i4>
      </vt:variant>
      <vt:variant>
        <vt:lpwstr>https://www.scopus.com/authid/detail.uri?authorId=58561744900</vt:lpwstr>
      </vt:variant>
      <vt:variant>
        <vt:lpwstr/>
      </vt:variant>
      <vt:variant>
        <vt:i4>1703957</vt:i4>
      </vt:variant>
      <vt:variant>
        <vt:i4>153</vt:i4>
      </vt:variant>
      <vt:variant>
        <vt:i4>0</vt:i4>
      </vt:variant>
      <vt:variant>
        <vt:i4>5</vt:i4>
      </vt:variant>
      <vt:variant>
        <vt:lpwstr>https://www.scopus.com/authid/detail.uri?authorId=57768004000</vt:lpwstr>
      </vt:variant>
      <vt:variant>
        <vt:lpwstr/>
      </vt:variant>
      <vt:variant>
        <vt:i4>1703963</vt:i4>
      </vt:variant>
      <vt:variant>
        <vt:i4>150</vt:i4>
      </vt:variant>
      <vt:variant>
        <vt:i4>0</vt:i4>
      </vt:variant>
      <vt:variant>
        <vt:i4>5</vt:i4>
      </vt:variant>
      <vt:variant>
        <vt:lpwstr>https://www.scopus.com/authid/detail.uri?authorId=57224724530</vt:lpwstr>
      </vt:variant>
      <vt:variant>
        <vt:lpwstr/>
      </vt:variant>
      <vt:variant>
        <vt:i4>196692</vt:i4>
      </vt:variant>
      <vt:variant>
        <vt:i4>147</vt:i4>
      </vt:variant>
      <vt:variant>
        <vt:i4>0</vt:i4>
      </vt:variant>
      <vt:variant>
        <vt:i4>5</vt:i4>
      </vt:variant>
      <vt:variant>
        <vt:lpwstr>https://doi.org/10.1063/5.0091190</vt:lpwstr>
      </vt:variant>
      <vt:variant>
        <vt:lpwstr/>
      </vt:variant>
      <vt:variant>
        <vt:i4>2687087</vt:i4>
      </vt:variant>
      <vt:variant>
        <vt:i4>144</vt:i4>
      </vt:variant>
      <vt:variant>
        <vt:i4>0</vt:i4>
      </vt:variant>
      <vt:variant>
        <vt:i4>5</vt:i4>
      </vt:variant>
      <vt:variant>
        <vt:lpwstr>https://www.scopus.com/record/display.uri?eid=2-s2.0-85133020270&amp;origin=resultslist</vt:lpwstr>
      </vt:variant>
      <vt:variant>
        <vt:lpwstr/>
      </vt:variant>
      <vt:variant>
        <vt:i4>1966109</vt:i4>
      </vt:variant>
      <vt:variant>
        <vt:i4>141</vt:i4>
      </vt:variant>
      <vt:variant>
        <vt:i4>0</vt:i4>
      </vt:variant>
      <vt:variant>
        <vt:i4>5</vt:i4>
      </vt:variant>
      <vt:variant>
        <vt:lpwstr>https://www.scopus.com/authid/detail.uri?authorId=57768010900</vt:lpwstr>
      </vt:variant>
      <vt:variant>
        <vt:lpwstr/>
      </vt:variant>
      <vt:variant>
        <vt:i4>1179671</vt:i4>
      </vt:variant>
      <vt:variant>
        <vt:i4>138</vt:i4>
      </vt:variant>
      <vt:variant>
        <vt:i4>0</vt:i4>
      </vt:variant>
      <vt:variant>
        <vt:i4>5</vt:i4>
      </vt:variant>
      <vt:variant>
        <vt:lpwstr>https://www.scopus.com/authid/detail.uri?authorId=57224727986</vt:lpwstr>
      </vt:variant>
      <vt:variant>
        <vt:lpwstr/>
      </vt:variant>
      <vt:variant>
        <vt:i4>786513</vt:i4>
      </vt:variant>
      <vt:variant>
        <vt:i4>135</vt:i4>
      </vt:variant>
      <vt:variant>
        <vt:i4>0</vt:i4>
      </vt:variant>
      <vt:variant>
        <vt:i4>5</vt:i4>
      </vt:variant>
      <vt:variant>
        <vt:lpwstr>https://doi.org/10.1063/5.0197415</vt:lpwstr>
      </vt:variant>
      <vt:variant>
        <vt:lpwstr/>
      </vt:variant>
      <vt:variant>
        <vt:i4>2424936</vt:i4>
      </vt:variant>
      <vt:variant>
        <vt:i4>132</vt:i4>
      </vt:variant>
      <vt:variant>
        <vt:i4>0</vt:i4>
      </vt:variant>
      <vt:variant>
        <vt:i4>5</vt:i4>
      </vt:variant>
      <vt:variant>
        <vt:lpwstr>https://www.scopus.com/record/display.uri?eid=2-s2.0-85188418771&amp;origin=resultslist</vt:lpwstr>
      </vt:variant>
      <vt:variant>
        <vt:lpwstr/>
      </vt:variant>
      <vt:variant>
        <vt:i4>2031643</vt:i4>
      </vt:variant>
      <vt:variant>
        <vt:i4>129</vt:i4>
      </vt:variant>
      <vt:variant>
        <vt:i4>0</vt:i4>
      </vt:variant>
      <vt:variant>
        <vt:i4>5</vt:i4>
      </vt:variant>
      <vt:variant>
        <vt:lpwstr>https://www.scopus.com/authid/detail.uri?authorId=57381619200</vt:lpwstr>
      </vt:variant>
      <vt:variant>
        <vt:lpwstr/>
      </vt:variant>
      <vt:variant>
        <vt:i4>1179671</vt:i4>
      </vt:variant>
      <vt:variant>
        <vt:i4>126</vt:i4>
      </vt:variant>
      <vt:variant>
        <vt:i4>0</vt:i4>
      </vt:variant>
      <vt:variant>
        <vt:i4>5</vt:i4>
      </vt:variant>
      <vt:variant>
        <vt:lpwstr>https://www.scopus.com/authid/detail.uri?authorId=57224727986</vt:lpwstr>
      </vt:variant>
      <vt:variant>
        <vt:lpwstr/>
      </vt:variant>
      <vt:variant>
        <vt:i4>1703959</vt:i4>
      </vt:variant>
      <vt:variant>
        <vt:i4>123</vt:i4>
      </vt:variant>
      <vt:variant>
        <vt:i4>0</vt:i4>
      </vt:variant>
      <vt:variant>
        <vt:i4>5</vt:i4>
      </vt:variant>
      <vt:variant>
        <vt:lpwstr>https://www.scopus.com/authid/detail.uri?authorId=58951169300</vt:lpwstr>
      </vt:variant>
      <vt:variant>
        <vt:lpwstr/>
      </vt:variant>
      <vt:variant>
        <vt:i4>2490430</vt:i4>
      </vt:variant>
      <vt:variant>
        <vt:i4>120</vt:i4>
      </vt:variant>
      <vt:variant>
        <vt:i4>0</vt:i4>
      </vt:variant>
      <vt:variant>
        <vt:i4>5</vt:i4>
      </vt:variant>
      <vt:variant>
        <vt:lpwstr>https://doi.org/10.1051/e3sconf/202126405030 CONMECHYDRO - 2021</vt:lpwstr>
      </vt:variant>
      <vt:variant>
        <vt:lpwstr/>
      </vt:variant>
      <vt:variant>
        <vt:i4>2490476</vt:i4>
      </vt:variant>
      <vt:variant>
        <vt:i4>117</vt:i4>
      </vt:variant>
      <vt:variant>
        <vt:i4>0</vt:i4>
      </vt:variant>
      <vt:variant>
        <vt:i4>5</vt:i4>
      </vt:variant>
      <vt:variant>
        <vt:lpwstr>https://www.scopus.com/record/display.uri?eid=2-s2.0-85108222375&amp;origin=resultslist</vt:lpwstr>
      </vt:variant>
      <vt:variant>
        <vt:lpwstr/>
      </vt:variant>
      <vt:variant>
        <vt:i4>1179671</vt:i4>
      </vt:variant>
      <vt:variant>
        <vt:i4>114</vt:i4>
      </vt:variant>
      <vt:variant>
        <vt:i4>0</vt:i4>
      </vt:variant>
      <vt:variant>
        <vt:i4>5</vt:i4>
      </vt:variant>
      <vt:variant>
        <vt:lpwstr>https://www.scopus.com/authid/detail.uri?authorId=57224727986</vt:lpwstr>
      </vt:variant>
      <vt:variant>
        <vt:lpwstr/>
      </vt:variant>
      <vt:variant>
        <vt:i4>1703957</vt:i4>
      </vt:variant>
      <vt:variant>
        <vt:i4>111</vt:i4>
      </vt:variant>
      <vt:variant>
        <vt:i4>0</vt:i4>
      </vt:variant>
      <vt:variant>
        <vt:i4>5</vt:i4>
      </vt:variant>
      <vt:variant>
        <vt:lpwstr>https://www.scopus.com/authid/detail.uri?authorId=57768004000</vt:lpwstr>
      </vt:variant>
      <vt:variant>
        <vt:lpwstr/>
      </vt:variant>
      <vt:variant>
        <vt:i4>1703963</vt:i4>
      </vt:variant>
      <vt:variant>
        <vt:i4>108</vt:i4>
      </vt:variant>
      <vt:variant>
        <vt:i4>0</vt:i4>
      </vt:variant>
      <vt:variant>
        <vt:i4>5</vt:i4>
      </vt:variant>
      <vt:variant>
        <vt:lpwstr>https://www.scopus.com/authid/detail.uri?authorId=57224724530</vt:lpwstr>
      </vt:variant>
      <vt:variant>
        <vt:lpwstr/>
      </vt:variant>
      <vt:variant>
        <vt:i4>1900572</vt:i4>
      </vt:variant>
      <vt:variant>
        <vt:i4>105</vt:i4>
      </vt:variant>
      <vt:variant>
        <vt:i4>0</vt:i4>
      </vt:variant>
      <vt:variant>
        <vt:i4>5</vt:i4>
      </vt:variant>
      <vt:variant>
        <vt:lpwstr>https://www.scopus.com/authid/detail.uri?authorId=57768003900</vt:lpwstr>
      </vt:variant>
      <vt:variant>
        <vt:lpwstr/>
      </vt:variant>
      <vt:variant>
        <vt:i4>65605</vt:i4>
      </vt:variant>
      <vt:variant>
        <vt:i4>102</vt:i4>
      </vt:variant>
      <vt:variant>
        <vt:i4>0</vt:i4>
      </vt:variant>
      <vt:variant>
        <vt:i4>5</vt:i4>
      </vt:variant>
      <vt:variant>
        <vt:lpwstr>https://doi.org/10.1051/e3sconf/202126402051</vt:lpwstr>
      </vt:variant>
      <vt:variant>
        <vt:lpwstr/>
      </vt:variant>
      <vt:variant>
        <vt:i4>2293865</vt:i4>
      </vt:variant>
      <vt:variant>
        <vt:i4>99</vt:i4>
      </vt:variant>
      <vt:variant>
        <vt:i4>0</vt:i4>
      </vt:variant>
      <vt:variant>
        <vt:i4>5</vt:i4>
      </vt:variant>
      <vt:variant>
        <vt:lpwstr>https://www.scopus.com/record/display.uri?eid=2-s2.0-85108240005&amp;origin=resultslist</vt:lpwstr>
      </vt:variant>
      <vt:variant>
        <vt:lpwstr/>
      </vt:variant>
      <vt:variant>
        <vt:i4>1179671</vt:i4>
      </vt:variant>
      <vt:variant>
        <vt:i4>96</vt:i4>
      </vt:variant>
      <vt:variant>
        <vt:i4>0</vt:i4>
      </vt:variant>
      <vt:variant>
        <vt:i4>5</vt:i4>
      </vt:variant>
      <vt:variant>
        <vt:lpwstr>https://www.scopus.com/authid/detail.uri?authorId=57224727986</vt:lpwstr>
      </vt:variant>
      <vt:variant>
        <vt:lpwstr/>
      </vt:variant>
      <vt:variant>
        <vt:i4>1638429</vt:i4>
      </vt:variant>
      <vt:variant>
        <vt:i4>93</vt:i4>
      </vt:variant>
      <vt:variant>
        <vt:i4>0</vt:i4>
      </vt:variant>
      <vt:variant>
        <vt:i4>5</vt:i4>
      </vt:variant>
      <vt:variant>
        <vt:lpwstr>https://www.scopus.com/authid/detail.uri?authorId=6508195507</vt:lpwstr>
      </vt:variant>
      <vt:variant>
        <vt:lpwstr/>
      </vt:variant>
      <vt:variant>
        <vt:i4>1900572</vt:i4>
      </vt:variant>
      <vt:variant>
        <vt:i4>90</vt:i4>
      </vt:variant>
      <vt:variant>
        <vt:i4>0</vt:i4>
      </vt:variant>
      <vt:variant>
        <vt:i4>5</vt:i4>
      </vt:variant>
      <vt:variant>
        <vt:lpwstr>https://www.scopus.com/authid/detail.uri?authorId=57768003900</vt:lpwstr>
      </vt:variant>
      <vt:variant>
        <vt:lpwstr/>
      </vt:variant>
      <vt:variant>
        <vt:i4>1572888</vt:i4>
      </vt:variant>
      <vt:variant>
        <vt:i4>87</vt:i4>
      </vt:variant>
      <vt:variant>
        <vt:i4>0</vt:i4>
      </vt:variant>
      <vt:variant>
        <vt:i4>5</vt:i4>
      </vt:variant>
      <vt:variant>
        <vt:lpwstr>https://www.scopus.com/authid/detail.uri?authorId=55535071500</vt:lpwstr>
      </vt:variant>
      <vt:variant>
        <vt:lpwstr/>
      </vt:variant>
      <vt:variant>
        <vt:i4>3276924</vt:i4>
      </vt:variant>
      <vt:variant>
        <vt:i4>84</vt:i4>
      </vt:variant>
      <vt:variant>
        <vt:i4>0</vt:i4>
      </vt:variant>
      <vt:variant>
        <vt:i4>5</vt:i4>
      </vt:variant>
      <vt:variant>
        <vt:lpwstr>https://doi.org/10.1088/1755-1315/939/1/012026</vt:lpwstr>
      </vt:variant>
      <vt:variant>
        <vt:lpwstr/>
      </vt:variant>
      <vt:variant>
        <vt:i4>2621544</vt:i4>
      </vt:variant>
      <vt:variant>
        <vt:i4>81</vt:i4>
      </vt:variant>
      <vt:variant>
        <vt:i4>0</vt:i4>
      </vt:variant>
      <vt:variant>
        <vt:i4>5</vt:i4>
      </vt:variant>
      <vt:variant>
        <vt:lpwstr>https://www.scopus.com/record/display.uri?eid=2-s2.0-85121560144&amp;origin=resultslist</vt:lpwstr>
      </vt:variant>
      <vt:variant>
        <vt:lpwstr/>
      </vt:variant>
      <vt:variant>
        <vt:i4>1507359</vt:i4>
      </vt:variant>
      <vt:variant>
        <vt:i4>78</vt:i4>
      </vt:variant>
      <vt:variant>
        <vt:i4>0</vt:i4>
      </vt:variant>
      <vt:variant>
        <vt:i4>5</vt:i4>
      </vt:variant>
      <vt:variant>
        <vt:lpwstr>https://www.scopus.com/authid/detail.uri?authorId=57382324600</vt:lpwstr>
      </vt:variant>
      <vt:variant>
        <vt:lpwstr/>
      </vt:variant>
      <vt:variant>
        <vt:i4>1179664</vt:i4>
      </vt:variant>
      <vt:variant>
        <vt:i4>75</vt:i4>
      </vt:variant>
      <vt:variant>
        <vt:i4>0</vt:i4>
      </vt:variant>
      <vt:variant>
        <vt:i4>5</vt:i4>
      </vt:variant>
      <vt:variant>
        <vt:lpwstr>https://www.scopus.com/authid/detail.uri?authorId=57381092100</vt:lpwstr>
      </vt:variant>
      <vt:variant>
        <vt:lpwstr/>
      </vt:variant>
      <vt:variant>
        <vt:i4>2031643</vt:i4>
      </vt:variant>
      <vt:variant>
        <vt:i4>72</vt:i4>
      </vt:variant>
      <vt:variant>
        <vt:i4>0</vt:i4>
      </vt:variant>
      <vt:variant>
        <vt:i4>5</vt:i4>
      </vt:variant>
      <vt:variant>
        <vt:lpwstr>https://www.scopus.com/authid/detail.uri?authorId=57381619200</vt:lpwstr>
      </vt:variant>
      <vt:variant>
        <vt:lpwstr/>
      </vt:variant>
      <vt:variant>
        <vt:i4>1900572</vt:i4>
      </vt:variant>
      <vt:variant>
        <vt:i4>69</vt:i4>
      </vt:variant>
      <vt:variant>
        <vt:i4>0</vt:i4>
      </vt:variant>
      <vt:variant>
        <vt:i4>5</vt:i4>
      </vt:variant>
      <vt:variant>
        <vt:lpwstr>https://www.scopus.com/authid/detail.uri?authorId=57768003900</vt:lpwstr>
      </vt:variant>
      <vt:variant>
        <vt:lpwstr/>
      </vt:variant>
      <vt:variant>
        <vt:i4>8061024</vt:i4>
      </vt:variant>
      <vt:variant>
        <vt:i4>66</vt:i4>
      </vt:variant>
      <vt:variant>
        <vt:i4>0</vt:i4>
      </vt:variant>
      <vt:variant>
        <vt:i4>5</vt:i4>
      </vt:variant>
      <vt:variant>
        <vt:lpwstr>http://dx.doi.org/10.1063/5.0089596</vt:lpwstr>
      </vt:variant>
      <vt:variant>
        <vt:lpwstr/>
      </vt:variant>
      <vt:variant>
        <vt:i4>3145803</vt:i4>
      </vt:variant>
      <vt:variant>
        <vt:i4>63</vt:i4>
      </vt:variant>
      <vt:variant>
        <vt:i4>0</vt:i4>
      </vt:variant>
      <vt:variant>
        <vt:i4>5</vt:i4>
      </vt:variant>
      <vt:variant>
        <vt:lpwstr>https://www.researchgate.net/journal/AIP-Conference-Proceedings-1551-7616?_tp=eyJjb250ZXh0Ijp7ImZpcnN0UGFnZSI6InB1YmxpY2F0aW9uIiwicGFnZSI6InB1YmxpY2F0aW9uIn19</vt:lpwstr>
      </vt:variant>
      <vt:variant>
        <vt:lpwstr/>
      </vt:variant>
      <vt:variant>
        <vt:i4>2687075</vt:i4>
      </vt:variant>
      <vt:variant>
        <vt:i4>60</vt:i4>
      </vt:variant>
      <vt:variant>
        <vt:i4>0</vt:i4>
      </vt:variant>
      <vt:variant>
        <vt:i4>5</vt:i4>
      </vt:variant>
      <vt:variant>
        <vt:lpwstr>https://www.scopus.com/record/display.uri?eid=2-s2.0-85132984069&amp;origin=resultslist</vt:lpwstr>
      </vt:variant>
      <vt:variant>
        <vt:lpwstr/>
      </vt:variant>
      <vt:variant>
        <vt:i4>1703957</vt:i4>
      </vt:variant>
      <vt:variant>
        <vt:i4>57</vt:i4>
      </vt:variant>
      <vt:variant>
        <vt:i4>0</vt:i4>
      </vt:variant>
      <vt:variant>
        <vt:i4>5</vt:i4>
      </vt:variant>
      <vt:variant>
        <vt:lpwstr>https://www.scopus.com/authid/detail.uri?authorId=57768004000</vt:lpwstr>
      </vt:variant>
      <vt:variant>
        <vt:lpwstr/>
      </vt:variant>
      <vt:variant>
        <vt:i4>1900572</vt:i4>
      </vt:variant>
      <vt:variant>
        <vt:i4>54</vt:i4>
      </vt:variant>
      <vt:variant>
        <vt:i4>0</vt:i4>
      </vt:variant>
      <vt:variant>
        <vt:i4>5</vt:i4>
      </vt:variant>
      <vt:variant>
        <vt:lpwstr>https://www.scopus.com/authid/detail.uri?authorId=57768003900</vt:lpwstr>
      </vt:variant>
      <vt:variant>
        <vt:lpwstr/>
      </vt:variant>
      <vt:variant>
        <vt:i4>1179679</vt:i4>
      </vt:variant>
      <vt:variant>
        <vt:i4>51</vt:i4>
      </vt:variant>
      <vt:variant>
        <vt:i4>0</vt:i4>
      </vt:variant>
      <vt:variant>
        <vt:i4>5</vt:i4>
      </vt:variant>
      <vt:variant>
        <vt:lpwstr>https://www.scopus.com/authid/detail.uri?authorId=57768488200</vt:lpwstr>
      </vt:variant>
      <vt:variant>
        <vt:lpwstr/>
      </vt:variant>
      <vt:variant>
        <vt:i4>1703963</vt:i4>
      </vt:variant>
      <vt:variant>
        <vt:i4>48</vt:i4>
      </vt:variant>
      <vt:variant>
        <vt:i4>0</vt:i4>
      </vt:variant>
      <vt:variant>
        <vt:i4>5</vt:i4>
      </vt:variant>
      <vt:variant>
        <vt:lpwstr>https://www.scopus.com/authid/detail.uri?authorId=57224724530</vt:lpwstr>
      </vt:variant>
      <vt:variant>
        <vt:lpwstr/>
      </vt:variant>
      <vt:variant>
        <vt:i4>262225</vt:i4>
      </vt:variant>
      <vt:variant>
        <vt:i4>45</vt:i4>
      </vt:variant>
      <vt:variant>
        <vt:i4>0</vt:i4>
      </vt:variant>
      <vt:variant>
        <vt:i4>5</vt:i4>
      </vt:variant>
      <vt:variant>
        <vt:lpwstr>https://doi.org/10.1063/5.0089563</vt:lpwstr>
      </vt:variant>
      <vt:variant>
        <vt:lpwstr/>
      </vt:variant>
      <vt:variant>
        <vt:i4>2359402</vt:i4>
      </vt:variant>
      <vt:variant>
        <vt:i4>42</vt:i4>
      </vt:variant>
      <vt:variant>
        <vt:i4>0</vt:i4>
      </vt:variant>
      <vt:variant>
        <vt:i4>5</vt:i4>
      </vt:variant>
      <vt:variant>
        <vt:lpwstr>https://www.scopus.com/record/display.uri?eid=2-s2.0-85133032608&amp;origin=resultslist</vt:lpwstr>
      </vt:variant>
      <vt:variant>
        <vt:lpwstr/>
      </vt:variant>
      <vt:variant>
        <vt:i4>1900572</vt:i4>
      </vt:variant>
      <vt:variant>
        <vt:i4>39</vt:i4>
      </vt:variant>
      <vt:variant>
        <vt:i4>0</vt:i4>
      </vt:variant>
      <vt:variant>
        <vt:i4>5</vt:i4>
      </vt:variant>
      <vt:variant>
        <vt:lpwstr>https://www.scopus.com/authid/detail.uri?authorId=57768003900</vt:lpwstr>
      </vt:variant>
      <vt:variant>
        <vt:lpwstr/>
      </vt:variant>
      <vt:variant>
        <vt:i4>458823</vt:i4>
      </vt:variant>
      <vt:variant>
        <vt:i4>36</vt:i4>
      </vt:variant>
      <vt:variant>
        <vt:i4>0</vt:i4>
      </vt:variant>
      <vt:variant>
        <vt:i4>5</vt:i4>
      </vt:variant>
      <vt:variant>
        <vt:lpwstr>https://doi.org/10.1051/e3sconf/202340101073</vt:lpwstr>
      </vt:variant>
      <vt:variant>
        <vt:lpwstr/>
      </vt:variant>
      <vt:variant>
        <vt:i4>2162788</vt:i4>
      </vt:variant>
      <vt:variant>
        <vt:i4>33</vt:i4>
      </vt:variant>
      <vt:variant>
        <vt:i4>0</vt:i4>
      </vt:variant>
      <vt:variant>
        <vt:i4>5</vt:i4>
      </vt:variant>
      <vt:variant>
        <vt:lpwstr>https://www.scopus.com/record/display.uri?eid=2-s2.0-85169677085&amp;origin=resultslist</vt:lpwstr>
      </vt:variant>
      <vt:variant>
        <vt:lpwstr/>
      </vt:variant>
      <vt:variant>
        <vt:i4>2031643</vt:i4>
      </vt:variant>
      <vt:variant>
        <vt:i4>30</vt:i4>
      </vt:variant>
      <vt:variant>
        <vt:i4>0</vt:i4>
      </vt:variant>
      <vt:variant>
        <vt:i4>5</vt:i4>
      </vt:variant>
      <vt:variant>
        <vt:lpwstr>https://www.scopus.com/authid/detail.uri?authorId=58561749100</vt:lpwstr>
      </vt:variant>
      <vt:variant>
        <vt:lpwstr/>
      </vt:variant>
      <vt:variant>
        <vt:i4>2031643</vt:i4>
      </vt:variant>
      <vt:variant>
        <vt:i4>27</vt:i4>
      </vt:variant>
      <vt:variant>
        <vt:i4>0</vt:i4>
      </vt:variant>
      <vt:variant>
        <vt:i4>5</vt:i4>
      </vt:variant>
      <vt:variant>
        <vt:lpwstr>https://www.scopus.com/authid/detail.uri?authorId=57381619200</vt:lpwstr>
      </vt:variant>
      <vt:variant>
        <vt:lpwstr/>
      </vt:variant>
      <vt:variant>
        <vt:i4>1703957</vt:i4>
      </vt:variant>
      <vt:variant>
        <vt:i4>24</vt:i4>
      </vt:variant>
      <vt:variant>
        <vt:i4>0</vt:i4>
      </vt:variant>
      <vt:variant>
        <vt:i4>5</vt:i4>
      </vt:variant>
      <vt:variant>
        <vt:lpwstr>https://www.scopus.com/authid/detail.uri?authorId=57768004000</vt:lpwstr>
      </vt:variant>
      <vt:variant>
        <vt:lpwstr/>
      </vt:variant>
      <vt:variant>
        <vt:i4>1900572</vt:i4>
      </vt:variant>
      <vt:variant>
        <vt:i4>21</vt:i4>
      </vt:variant>
      <vt:variant>
        <vt:i4>0</vt:i4>
      </vt:variant>
      <vt:variant>
        <vt:i4>5</vt:i4>
      </vt:variant>
      <vt:variant>
        <vt:lpwstr>https://www.scopus.com/authid/detail.uri?authorId=57768003900</vt:lpwstr>
      </vt:variant>
      <vt:variant>
        <vt:lpwstr/>
      </vt:variant>
      <vt:variant>
        <vt:i4>1572889</vt:i4>
      </vt:variant>
      <vt:variant>
        <vt:i4>18</vt:i4>
      </vt:variant>
      <vt:variant>
        <vt:i4>0</vt:i4>
      </vt:variant>
      <vt:variant>
        <vt:i4>5</vt:i4>
      </vt:variant>
      <vt:variant>
        <vt:lpwstr>https://www.scopus.com/authid/detail.uri?authorId=58561049300</vt:lpwstr>
      </vt:variant>
      <vt:variant>
        <vt:lpwstr/>
      </vt:variant>
      <vt:variant>
        <vt:i4>6225962</vt:i4>
      </vt:variant>
      <vt:variant>
        <vt:i4>12</vt:i4>
      </vt:variant>
      <vt:variant>
        <vt:i4>0</vt:i4>
      </vt:variant>
      <vt:variant>
        <vt:i4>5</vt:i4>
      </vt:variant>
      <vt:variant>
        <vt:lpwstr>mailto:negmatovnavruz201@tstu.uzf</vt:lpwstr>
      </vt:variant>
      <vt:variant>
        <vt:lpwstr/>
      </vt:variant>
      <vt:variant>
        <vt:i4>1769591</vt:i4>
      </vt:variant>
      <vt:variant>
        <vt:i4>9</vt:i4>
      </vt:variant>
      <vt:variant>
        <vt:i4>0</vt:i4>
      </vt:variant>
      <vt:variant>
        <vt:i4>5</vt:i4>
      </vt:variant>
      <vt:variant>
        <vt:lpwstr>mailto:narziyevj205@tstu.uz</vt:lpwstr>
      </vt:variant>
      <vt:variant>
        <vt:lpwstr/>
      </vt:variant>
      <vt:variant>
        <vt:i4>4849758</vt:i4>
      </vt:variant>
      <vt:variant>
        <vt:i4>6</vt:i4>
      </vt:variant>
      <vt:variant>
        <vt:i4>0</vt:i4>
      </vt:variant>
      <vt:variant>
        <vt:i4>5</vt:i4>
      </vt:variant>
      <vt:variant>
        <vt:lpwstr>mailto:abdusamatov_e@tstu.uz</vt:lpwstr>
      </vt:variant>
      <vt:variant>
        <vt:lpwstr/>
      </vt:variant>
      <vt:variant>
        <vt:i4>5308505</vt:i4>
      </vt:variant>
      <vt:variant>
        <vt:i4>3</vt:i4>
      </vt:variant>
      <vt:variant>
        <vt:i4>0</vt:i4>
      </vt:variant>
      <vt:variant>
        <vt:i4>5</vt:i4>
      </vt:variant>
      <vt:variant>
        <vt:lpwstr>mailto:dildora_a@tstu.uz</vt:lpwstr>
      </vt:variant>
      <vt:variant>
        <vt:lpwstr/>
      </vt:variant>
      <vt:variant>
        <vt:i4>393218</vt:i4>
      </vt:variant>
      <vt:variant>
        <vt:i4>0</vt:i4>
      </vt:variant>
      <vt:variant>
        <vt:i4>0</vt:i4>
      </vt:variant>
      <vt:variant>
        <vt:i4>5</vt:i4>
      </vt:variant>
      <vt:variant>
        <vt:lpwstr>mailto:isoxanov_u@tstu.uz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cp:lastModifiedBy>Talipov Miraziz</cp:lastModifiedBy>
  <cp:revision>5</cp:revision>
  <dcterms:created xsi:type="dcterms:W3CDTF">2025-09-27T08:17:00Z</dcterms:created>
  <dcterms:modified xsi:type="dcterms:W3CDTF">2025-09-29T09:56:00Z</dcterms:modified>
</cp:coreProperties>
</file>