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36866D3" w14:textId="04E46389" w:rsidR="007D1EDC" w:rsidRPr="00711197" w:rsidRDefault="00E7228E" w:rsidP="00E347E6">
      <w:pPr>
        <w:pStyle w:val="PaperTitle"/>
        <w:rPr>
          <w:rStyle w:val="Strong"/>
          <w:color w:val="000000"/>
        </w:rPr>
      </w:pPr>
      <w:r w:rsidRPr="00711197">
        <w:rPr>
          <w:rStyle w:val="Strong"/>
          <w:color w:val="000000"/>
        </w:rPr>
        <w:t xml:space="preserve">Influence </w:t>
      </w:r>
      <w:r w:rsidR="002749A4">
        <w:rPr>
          <w:rStyle w:val="Strong"/>
          <w:color w:val="000000"/>
        </w:rPr>
        <w:t>o</w:t>
      </w:r>
      <w:r w:rsidR="002749A4" w:rsidRPr="00711197">
        <w:rPr>
          <w:rStyle w:val="Strong"/>
          <w:color w:val="000000"/>
        </w:rPr>
        <w:t xml:space="preserve">f </w:t>
      </w:r>
      <w:r w:rsidRPr="00711197">
        <w:rPr>
          <w:rStyle w:val="Strong"/>
          <w:color w:val="000000"/>
        </w:rPr>
        <w:t xml:space="preserve">Process Parameters </w:t>
      </w:r>
      <w:r w:rsidR="002749A4">
        <w:rPr>
          <w:rStyle w:val="Strong"/>
          <w:color w:val="000000"/>
        </w:rPr>
        <w:t>o</w:t>
      </w:r>
      <w:r w:rsidR="002749A4" w:rsidRPr="00711197">
        <w:rPr>
          <w:rStyle w:val="Strong"/>
          <w:color w:val="000000"/>
        </w:rPr>
        <w:t xml:space="preserve">n </w:t>
      </w:r>
      <w:r w:rsidRPr="00711197">
        <w:rPr>
          <w:rStyle w:val="Strong"/>
          <w:color w:val="000000"/>
        </w:rPr>
        <w:t xml:space="preserve">Mechanical </w:t>
      </w:r>
      <w:r w:rsidR="002749A4" w:rsidRPr="00711197">
        <w:rPr>
          <w:rStyle w:val="Strong"/>
          <w:color w:val="000000"/>
        </w:rPr>
        <w:t xml:space="preserve">Properties </w:t>
      </w:r>
      <w:r w:rsidR="002749A4">
        <w:rPr>
          <w:rStyle w:val="Strong"/>
          <w:color w:val="000000"/>
        </w:rPr>
        <w:t>o</w:t>
      </w:r>
      <w:r w:rsidR="002749A4" w:rsidRPr="00711197">
        <w:rPr>
          <w:rStyle w:val="Strong"/>
          <w:color w:val="000000"/>
        </w:rPr>
        <w:t xml:space="preserve">f </w:t>
      </w:r>
      <w:r w:rsidRPr="00711197">
        <w:rPr>
          <w:rStyle w:val="Strong"/>
          <w:color w:val="000000"/>
        </w:rPr>
        <w:t>3D</w:t>
      </w:r>
      <w:r w:rsidR="002749A4" w:rsidRPr="00711197">
        <w:rPr>
          <w:rStyle w:val="Strong"/>
          <w:color w:val="000000"/>
        </w:rPr>
        <w:t>-</w:t>
      </w:r>
      <w:r w:rsidRPr="00711197">
        <w:rPr>
          <w:rStyle w:val="Strong"/>
          <w:color w:val="000000"/>
        </w:rPr>
        <w:t>Printed</w:t>
      </w:r>
      <w:r w:rsidR="001104B8" w:rsidRPr="00711197">
        <w:rPr>
          <w:rStyle w:val="Strong"/>
          <w:color w:val="000000"/>
        </w:rPr>
        <w:t xml:space="preserve"> </w:t>
      </w:r>
      <w:r w:rsidRPr="00711197">
        <w:rPr>
          <w:rStyle w:val="Strong"/>
          <w:color w:val="000000"/>
        </w:rPr>
        <w:t>Polycarbonate</w:t>
      </w:r>
      <w:r w:rsidR="002749A4" w:rsidRPr="00711197">
        <w:rPr>
          <w:rStyle w:val="Strong"/>
          <w:color w:val="000000"/>
        </w:rPr>
        <w:t>/</w:t>
      </w:r>
      <w:r w:rsidRPr="00711197">
        <w:rPr>
          <w:rStyle w:val="Strong"/>
          <w:color w:val="000000"/>
        </w:rPr>
        <w:t>Basalt Fibre Composites Using Taguchi Design</w:t>
      </w:r>
    </w:p>
    <w:p w14:paraId="173D8632" w14:textId="27B3CEF2" w:rsidR="006B3BDC" w:rsidRPr="00E347E6" w:rsidRDefault="006B3BDC" w:rsidP="00E347E6">
      <w:pPr>
        <w:pStyle w:val="AuthorName"/>
        <w:rPr>
          <w:vertAlign w:val="superscript"/>
        </w:rPr>
      </w:pPr>
      <w:r w:rsidRPr="00711197">
        <w:t xml:space="preserve"> R</w:t>
      </w:r>
      <w:r w:rsidRPr="00711197">
        <w:rPr>
          <w:spacing w:val="-1"/>
        </w:rPr>
        <w:t xml:space="preserve"> </w:t>
      </w:r>
      <w:r w:rsidRPr="00711197">
        <w:t>Endymion</w:t>
      </w:r>
      <w:r w:rsidRPr="00711197">
        <w:rPr>
          <w:spacing w:val="-1"/>
        </w:rPr>
        <w:t xml:space="preserve"> </w:t>
      </w:r>
      <w:r w:rsidRPr="00711197">
        <w:t>Grosious</w:t>
      </w:r>
      <w:r w:rsidR="00E347E6">
        <w:rPr>
          <w:vertAlign w:val="superscript"/>
        </w:rPr>
        <w:t>1</w:t>
      </w:r>
      <w:r w:rsidRPr="00711197">
        <w:rPr>
          <w:spacing w:val="1"/>
        </w:rPr>
        <w:t xml:space="preserve">, </w:t>
      </w:r>
      <w:r w:rsidRPr="00711197">
        <w:t>Natrayan</w:t>
      </w:r>
      <w:r w:rsidRPr="00711197">
        <w:rPr>
          <w:spacing w:val="-1"/>
        </w:rPr>
        <w:t xml:space="preserve"> </w:t>
      </w:r>
      <w:r w:rsidRPr="00711197">
        <w:t>Lakshmaiya</w:t>
      </w:r>
      <w:proofErr w:type="gramStart"/>
      <w:r w:rsidR="00E347E6">
        <w:rPr>
          <w:spacing w:val="-10"/>
          <w:vertAlign w:val="superscript"/>
        </w:rPr>
        <w:t>1,a</w:t>
      </w:r>
      <w:proofErr w:type="gramEnd"/>
      <w:r w:rsidR="00E347E6">
        <w:rPr>
          <w:spacing w:val="-10"/>
          <w:vertAlign w:val="superscript"/>
        </w:rPr>
        <w:t>)</w:t>
      </w:r>
    </w:p>
    <w:p w14:paraId="2E51E1F7" w14:textId="408ED795" w:rsidR="006B3BDC" w:rsidRPr="00711197" w:rsidRDefault="00E347E6" w:rsidP="00E347E6">
      <w:pPr>
        <w:pStyle w:val="AuthorAffiliation"/>
      </w:pPr>
      <w:r>
        <w:rPr>
          <w:vertAlign w:val="superscript"/>
        </w:rPr>
        <w:t>1</w:t>
      </w:r>
      <w:r w:rsidR="006B3BDC" w:rsidRPr="00711197">
        <w:t>Department</w:t>
      </w:r>
      <w:r w:rsidR="006B3BDC" w:rsidRPr="00711197">
        <w:rPr>
          <w:spacing w:val="-1"/>
        </w:rPr>
        <w:t xml:space="preserve"> </w:t>
      </w:r>
      <w:r w:rsidR="006B3BDC" w:rsidRPr="00711197">
        <w:t>of Mechanical Engineering,</w:t>
      </w:r>
      <w:r w:rsidR="006B3BDC" w:rsidRPr="00711197">
        <w:rPr>
          <w:spacing w:val="-1"/>
        </w:rPr>
        <w:t xml:space="preserve"> </w:t>
      </w:r>
      <w:r w:rsidR="006B3BDC" w:rsidRPr="00711197">
        <w:t>Saveetha</w:t>
      </w:r>
      <w:r w:rsidR="006B3BDC" w:rsidRPr="00711197">
        <w:rPr>
          <w:spacing w:val="-1"/>
        </w:rPr>
        <w:t xml:space="preserve"> </w:t>
      </w:r>
      <w:r w:rsidR="006B3BDC" w:rsidRPr="00711197">
        <w:t>School of</w:t>
      </w:r>
      <w:r w:rsidR="006B3BDC" w:rsidRPr="00711197">
        <w:rPr>
          <w:spacing w:val="-1"/>
        </w:rPr>
        <w:t xml:space="preserve"> </w:t>
      </w:r>
      <w:r w:rsidR="006B3BDC" w:rsidRPr="00711197">
        <w:t>Engineering,</w:t>
      </w:r>
      <w:r w:rsidR="006B3BDC" w:rsidRPr="00711197">
        <w:rPr>
          <w:spacing w:val="-1"/>
        </w:rPr>
        <w:t xml:space="preserve"> </w:t>
      </w:r>
      <w:r w:rsidR="006B3BDC" w:rsidRPr="00711197">
        <w:t xml:space="preserve">SIMATS, </w:t>
      </w:r>
      <w:r w:rsidR="006B3BDC" w:rsidRPr="00711197">
        <w:rPr>
          <w:spacing w:val="-2"/>
        </w:rPr>
        <w:t xml:space="preserve">Chennai </w:t>
      </w:r>
      <w:r w:rsidR="006B3BDC" w:rsidRPr="00711197">
        <w:t>-602105,</w:t>
      </w:r>
      <w:r w:rsidR="006B3BDC" w:rsidRPr="00711197">
        <w:rPr>
          <w:spacing w:val="-1"/>
        </w:rPr>
        <w:t xml:space="preserve"> </w:t>
      </w:r>
      <w:r w:rsidR="006B3BDC" w:rsidRPr="00711197">
        <w:t>Tamil</w:t>
      </w:r>
      <w:r w:rsidR="006B3BDC" w:rsidRPr="00711197">
        <w:rPr>
          <w:spacing w:val="-1"/>
        </w:rPr>
        <w:t xml:space="preserve"> </w:t>
      </w:r>
      <w:r w:rsidR="006B3BDC" w:rsidRPr="00711197">
        <w:t xml:space="preserve">Nadu, </w:t>
      </w:r>
      <w:r w:rsidR="006B3BDC" w:rsidRPr="00711197">
        <w:rPr>
          <w:spacing w:val="-2"/>
        </w:rPr>
        <w:t>India.</w:t>
      </w:r>
    </w:p>
    <w:p w14:paraId="1656843E" w14:textId="48336EB3" w:rsidR="006B3BDC" w:rsidRPr="00711197" w:rsidRDefault="006B3BDC" w:rsidP="00E347E6">
      <w:pPr>
        <w:pStyle w:val="AuthorEmail"/>
      </w:pPr>
      <w:r w:rsidRPr="00711197">
        <w:t>Corresponding</w:t>
      </w:r>
      <w:r w:rsidRPr="00711197">
        <w:rPr>
          <w:spacing w:val="-3"/>
        </w:rPr>
        <w:t xml:space="preserve"> </w:t>
      </w:r>
      <w:r w:rsidRPr="00711197">
        <w:t xml:space="preserve">authors: </w:t>
      </w:r>
      <w:r w:rsidR="00E347E6">
        <w:rPr>
          <w:vertAlign w:val="superscript"/>
        </w:rPr>
        <w:t>a)</w:t>
      </w:r>
      <w:hyperlink r:id="rId5" w:history="1">
        <w:r w:rsidR="00E347E6" w:rsidRPr="00FD6331">
          <w:rPr>
            <w:rStyle w:val="Hyperlink"/>
          </w:rPr>
          <w:t>natrayanphd@gmail.com</w:t>
        </w:r>
      </w:hyperlink>
    </w:p>
    <w:p w14:paraId="2FFFBAD8" w14:textId="77777777" w:rsidR="00E347E6" w:rsidRDefault="00630C1A" w:rsidP="00E347E6">
      <w:pPr>
        <w:pStyle w:val="Abstract"/>
      </w:pPr>
      <w:r w:rsidRPr="00711197">
        <w:rPr>
          <w:b/>
          <w:bCs/>
        </w:rPr>
        <w:t>Abstract</w:t>
      </w:r>
      <w:r w:rsidR="00E347E6">
        <w:rPr>
          <w:b/>
          <w:bCs/>
        </w:rPr>
        <w:t xml:space="preserve">: </w:t>
      </w:r>
      <w:r w:rsidR="00671383" w:rsidRPr="00711197">
        <w:t>The aim of the research is to improve the mechanical characteristics of 3D-printed polycarbonate (PC) reinforced with 5% basalt fiber (BF) using Fused Deposition Modeling. Specimens were created using an Ultima Ker S5 Pro 3D printer, and mechanical testing was performed in accordance with ASTM D2240 for hardness and ASTM D695 for compression strength. A Taguchi L9 orthogonal array was used to assess the effects of three critical process parameters: nozzle temperature (200°C, 210°C, 220°C), bed temperature (60°C, 70°C, 80°C), and printing speed (15 mm/s, 20 mm/s, 25 mm/s). The experimental findings showed that nozzle temperature had the greatest influence on both hardness and compressive strength, as validated by ANOVA. The best parameter combination was discovered as 200°C nozzle temperature, 75-80°C bed temperature, and 20-25 mm/s printing speed, resulting in maximum hardness (88.5 Shore D) and compression strength (100 MPa). Regression models and contour plots were created to back up the findings and aid future process optimization for fiber-reinforced thermoplastic composites.</w:t>
      </w:r>
      <w:r w:rsidR="00E347E6">
        <w:t xml:space="preserve"> </w:t>
      </w:r>
    </w:p>
    <w:p w14:paraId="493E89EF" w14:textId="3411F564" w:rsidR="00630C1A" w:rsidRPr="00711197" w:rsidRDefault="00671383" w:rsidP="00E347E6">
      <w:pPr>
        <w:pStyle w:val="Abstract"/>
      </w:pPr>
      <w:r w:rsidRPr="00711197">
        <w:rPr>
          <w:b/>
          <w:bCs/>
        </w:rPr>
        <w:t>Keywords:</w:t>
      </w:r>
      <w:r w:rsidRPr="00711197">
        <w:t xml:space="preserve"> Polycarbonate, Basalt fiber, ANOVA, Regression model, </w:t>
      </w:r>
      <w:r w:rsidR="005F4B34" w:rsidRPr="00711197">
        <w:t>Parameters,</w:t>
      </w:r>
      <w:r w:rsidRPr="00711197">
        <w:t xml:space="preserve"> Contour </w:t>
      </w:r>
      <w:r w:rsidR="005F4B34" w:rsidRPr="00711197">
        <w:t>plot,</w:t>
      </w:r>
      <w:r w:rsidRPr="00711197">
        <w:t xml:space="preserve"> Hardness and Compression.</w:t>
      </w:r>
    </w:p>
    <w:p w14:paraId="337E9E60" w14:textId="77777777" w:rsidR="00630C1A" w:rsidRPr="00711197" w:rsidRDefault="00630C1A" w:rsidP="00E347E6">
      <w:pPr>
        <w:pStyle w:val="Heading1"/>
      </w:pPr>
      <w:r w:rsidRPr="00711197">
        <w:t>Introduction</w:t>
      </w:r>
    </w:p>
    <w:p w14:paraId="465EE22F" w14:textId="77777777" w:rsidR="00582418" w:rsidRPr="00711197" w:rsidRDefault="00582418" w:rsidP="00E347E6">
      <w:pPr>
        <w:pStyle w:val="Paragraph"/>
      </w:pPr>
      <w:r w:rsidRPr="00711197">
        <w:t xml:space="preserve">Additive manufacturing is one of the </w:t>
      </w:r>
      <w:r w:rsidR="0026743B" w:rsidRPr="00711197">
        <w:t>fastest-growing</w:t>
      </w:r>
      <w:r w:rsidRPr="00711197">
        <w:t xml:space="preserve"> technologies in the world. Basalt </w:t>
      </w:r>
      <w:r w:rsidR="00E305FA" w:rsidRPr="00711197">
        <w:t>fiber</w:t>
      </w:r>
      <w:r w:rsidRPr="00711197">
        <w:t xml:space="preserve"> is derived from volcanic rock and provides materials with high strength, fire resistance, sustainability, quality, and chemical resistance [1]. This material has the potential to provide better performance as a secondary material. This Basalt fiber consists primarily of very thermally stable elements [2]. As a result, basalt </w:t>
      </w:r>
      <w:r w:rsidR="00E305FA" w:rsidRPr="00711197">
        <w:t>fiber</w:t>
      </w:r>
      <w:r w:rsidRPr="00711197">
        <w:t xml:space="preserve"> is now used in a variety of industries to improve material toughness and strength. This Basalt fiber is pricey, and there is only a limited supply on the market [3]. This polycarbonate material is used to make laptops, home parts, and many other major components. Polycarbonate and basalt fiber have different applications and properties [4]. Both of these materials are well advanced in the material sector. The materials industry is primarily focused on merging primary and secondary materials to improve environmental hazard protection, heat resistance, road durability, and realistic materials to sustain strength [5]. As a result, the polycarbonate and basalt fiber merging combination filament </w:t>
      </w:r>
      <w:r w:rsidR="0026743B" w:rsidRPr="00711197">
        <w:t>is</w:t>
      </w:r>
      <w:r w:rsidRPr="00711197">
        <w:t xml:space="preserve"> making tremendous progress in the materials industry [6]. The previous work did not discuss polycarbonate and basalt fiber merged combination printed samples for hardness and compression samples in accordance with ASTM standards</w:t>
      </w:r>
      <w:r w:rsidR="00E305FA" w:rsidRPr="00711197">
        <w:t xml:space="preserve"> [7]</w:t>
      </w:r>
      <w:r w:rsidRPr="00711197">
        <w:t>. Previous research is restricted in this study, as it only discusses polycarbonate and basalt fiber. Printing samples for the integrated polycarbonate and basalt combination is a tough undertaking [</w:t>
      </w:r>
      <w:r w:rsidR="00E305FA" w:rsidRPr="00711197">
        <w:t>8]</w:t>
      </w:r>
      <w:r w:rsidRPr="00711197">
        <w:t>. Because 3D printing machines are generally damaging, many researchers are not focusing on this work to create Polycarbonate composite filament printing samples</w:t>
      </w:r>
      <w:r w:rsidR="00E305FA" w:rsidRPr="00711197">
        <w:t xml:space="preserve"> [9]</w:t>
      </w:r>
      <w:r w:rsidRPr="00711197">
        <w:t>. This is the most important reason for avoiding the researcher for this work.</w:t>
      </w:r>
      <w:r w:rsidR="00E305FA" w:rsidRPr="00711197">
        <w:t xml:space="preserve"> </w:t>
      </w:r>
      <w:r w:rsidRPr="00711197">
        <w:t xml:space="preserve">Nowadays, businesses are focusing on novel material combinations to improve the strength and durability of all </w:t>
      </w:r>
      <w:r w:rsidR="00E305FA" w:rsidRPr="00711197">
        <w:t>materials [10]</w:t>
      </w:r>
      <w:r w:rsidRPr="00711197">
        <w:t>.</w:t>
      </w:r>
      <w:r w:rsidR="00E305FA" w:rsidRPr="00711197">
        <w:t xml:space="preserve"> Prior research did not go into depth regarding compression and hardness samples employing polycarbonate and basalt fiber merged composite filament printing samples to collect these two </w:t>
      </w:r>
      <w:r w:rsidR="005F4B34" w:rsidRPr="00711197">
        <w:t>samples</w:t>
      </w:r>
      <w:r w:rsidR="00E305FA" w:rsidRPr="00711197">
        <w:t xml:space="preserve">. This sample's printing job is restricted in this sector. According to the literature research, these two combined printing examples have generally good strength, resistance, and </w:t>
      </w:r>
      <w:r w:rsidR="005F4B34" w:rsidRPr="00711197">
        <w:t>wear</w:t>
      </w:r>
      <w:r w:rsidR="00E305FA" w:rsidRPr="00711197">
        <w:t>. This printing sample provides a significant benefit in terms of mechanical qualities while implementing the technique. The previous study did not include work on Taguchi analysis for PC merged printing samples. This work creates significant novelty, but no research has been conducted in this field.</w:t>
      </w:r>
      <w:r w:rsidR="004E4B08" w:rsidRPr="00711197">
        <w:t xml:space="preserve"> The </w:t>
      </w:r>
      <w:r w:rsidR="004E4B08" w:rsidRPr="00711197">
        <w:lastRenderedPageBreak/>
        <w:t xml:space="preserve">earlier studies did not include polycarbonate and basalt </w:t>
      </w:r>
      <w:r w:rsidR="005F4B34" w:rsidRPr="00711197">
        <w:t>fiber</w:t>
      </w:r>
      <w:r w:rsidR="004E4B08" w:rsidRPr="00711197">
        <w:t xml:space="preserve"> merged composite printed samples, which is the experiment's literature gap. They do not </w:t>
      </w:r>
      <w:r w:rsidR="002B1257" w:rsidRPr="00711197">
        <w:t>provide detailed information</w:t>
      </w:r>
      <w:r w:rsidR="004E4B08" w:rsidRPr="00711197">
        <w:t xml:space="preserve"> on the hardness and compression strength of the combined polycarbonate composite printed samples</w:t>
      </w:r>
      <w:r w:rsidR="00C721A3">
        <w:t xml:space="preserve"> [8-13]</w:t>
      </w:r>
      <w:r w:rsidR="004E4B08" w:rsidRPr="00711197">
        <w:t xml:space="preserve">. Prior research </w:t>
      </w:r>
      <w:r w:rsidR="005F4B34" w:rsidRPr="00711197">
        <w:t>has</w:t>
      </w:r>
      <w:r w:rsidR="004E4B08" w:rsidRPr="00711197">
        <w:t xml:space="preserve"> shown limitations in this mix of work. Taguchi analysis was used to determine the hardness and compression of a printed polycarbonate and basalt </w:t>
      </w:r>
      <w:r w:rsidR="005F4B34" w:rsidRPr="00711197">
        <w:t>fiber</w:t>
      </w:r>
      <w:r w:rsidR="004E4B08" w:rsidRPr="00711197">
        <w:t xml:space="preserve"> combination; prior studies had not done this. Prior studies did not include all of the optimization effort. This combination of work employing the Taguchi technique to calculate the signal-to-noise ratio, regression model, analysis of variance, and contour map does not </w:t>
      </w:r>
      <w:r w:rsidR="002B1257" w:rsidRPr="00711197">
        <w:t>provide an in-depth review of</w:t>
      </w:r>
      <w:r w:rsidR="004E4B08" w:rsidRPr="00711197">
        <w:t xml:space="preserve"> previous works</w:t>
      </w:r>
      <w:r w:rsidR="00C721A3">
        <w:t xml:space="preserve"> [14-20]</w:t>
      </w:r>
      <w:r w:rsidR="004E4B08" w:rsidRPr="00711197">
        <w:t xml:space="preserve">. This mix of work consists of 95% polycarbonate and 5% basalt fiber. Prior </w:t>
      </w:r>
      <w:r w:rsidR="002B1257" w:rsidRPr="00711197">
        <w:t>studies</w:t>
      </w:r>
      <w:r w:rsidR="004E4B08" w:rsidRPr="00711197">
        <w:t xml:space="preserve"> </w:t>
      </w:r>
      <w:r w:rsidR="002B1257" w:rsidRPr="00711197">
        <w:t>are</w:t>
      </w:r>
      <w:r w:rsidR="004E4B08" w:rsidRPr="00711197">
        <w:t xml:space="preserve"> not in-depth, and no work has been done in that time. One of the most cutting-edge material pairings is polycarbonate with basalt fiber. The prior study did not carry out this task. The earlier study only provides a few specifics about the mix of basalt fiber and polycarbonate. This combo work represents a significant innovation in the materials sector. One of the key components for improving the mechanical strength and quality is Taguchi analysis</w:t>
      </w:r>
      <w:r w:rsidR="00C721A3">
        <w:t xml:space="preserve"> [21-25]</w:t>
      </w:r>
      <w:r w:rsidR="004E4B08" w:rsidRPr="00711197">
        <w:t>. However, previous research does not provide a detailed explanation of this Taguchi analysis. These represent the study's gaps in the literature.</w:t>
      </w:r>
      <w:r w:rsidR="00236A09" w:rsidRPr="00711197">
        <w:t xml:space="preserve"> Polycarbonate composite filament is the objective of this study. 95% polycarbonate and 5% basalt fiber make up this polycarbonate composite filament. In accordance with ASTM standards, this combined printed </w:t>
      </w:r>
      <w:r w:rsidR="002B1257" w:rsidRPr="00711197">
        <w:t>sample employs</w:t>
      </w:r>
      <w:r w:rsidR="00236A09" w:rsidRPr="00711197">
        <w:t xml:space="preserve"> compression strength and hardness</w:t>
      </w:r>
      <w:r w:rsidR="00C721A3">
        <w:t xml:space="preserve"> [26-32]</w:t>
      </w:r>
      <w:r w:rsidR="00236A09" w:rsidRPr="00711197">
        <w:t xml:space="preserve">. ASTM D2240 for hardness and ASTM D695 for compression strength are used in these printed </w:t>
      </w:r>
      <w:r w:rsidR="005F4B34" w:rsidRPr="00711197">
        <w:t>samples. Both</w:t>
      </w:r>
      <w:r w:rsidR="00236A09" w:rsidRPr="00711197">
        <w:t xml:space="preserve"> samples are being used in this ASTM standard. In these two samples, the Taguchi Optimization method was used to design the L9 experiment with three levels of parameters</w:t>
      </w:r>
      <w:r w:rsidR="0026743B" w:rsidRPr="00711197">
        <w:t xml:space="preserve"> using</w:t>
      </w:r>
      <w:r w:rsidR="00236A09" w:rsidRPr="00711197">
        <w:t xml:space="preserve"> the signal to noise response ratio, and obtain data for both compression and hardness. For this endeavor, more data is being collected. Analysis of variance is utilized to </w:t>
      </w:r>
      <w:r w:rsidR="002B1257" w:rsidRPr="00711197">
        <w:t>analyze</w:t>
      </w:r>
      <w:r w:rsidR="00236A09" w:rsidRPr="00711197">
        <w:t xml:space="preserve"> the data</w:t>
      </w:r>
      <w:r w:rsidR="002B1257" w:rsidRPr="00711197">
        <w:t>,</w:t>
      </w:r>
      <w:r w:rsidR="00236A09" w:rsidRPr="00711197">
        <w:t xml:space="preserve"> and </w:t>
      </w:r>
      <w:r w:rsidR="005F4B34" w:rsidRPr="00711197">
        <w:t>for</w:t>
      </w:r>
      <w:r w:rsidR="00236A09" w:rsidRPr="00711197">
        <w:t xml:space="preserve"> both compression strength and hardness, the coefficient of correlation is more than 95%.</w:t>
      </w:r>
      <w:r w:rsidR="005F4B34" w:rsidRPr="00711197">
        <w:t xml:space="preserve"> Only then do both coefficients of correlation provide the accurate values for compression strength and hardness. Only the Hardness and Compression values in this work are correct when the contribution value is primarily more than 1%. The regression equation must determine the </w:t>
      </w:r>
      <w:r w:rsidR="002B1257" w:rsidRPr="00711197">
        <w:t>relationship between hardness</w:t>
      </w:r>
      <w:r w:rsidR="005F4B34" w:rsidRPr="00711197">
        <w:t xml:space="preserve"> and compression values. Lastly, the contour plot displays the greatest color strength attained for both compression strength and hardness. Initially, the printing speed, bed temperature, and nozzle temperature are designed for L9 studies</w:t>
      </w:r>
      <w:r w:rsidR="00C721A3">
        <w:t xml:space="preserve"> [33-36]</w:t>
      </w:r>
      <w:r w:rsidR="005F4B34" w:rsidRPr="00711197">
        <w:t>, with the maximum nozzle and bed temperature contributing to the improvement of the mechanical characteristics for this investigation. This Taguchi technique is assisting in lowering operating costs, labor costs, waste, and time consumption. It is capable of carrying out the number of operations. The maximum performance of both compression and hardness strength may be found using the Taguchi technique. Every stage of this Taguchi analysis offers a fresh perspective on the accomplishments. Every stage is a key component of our study project. Enhancing the process's mechanical strength and quality is the aim of the study. In order to reach the next level of success, this experimental effort focuses on the printed samples' strength, quality, stability, accuracy, ASTM Standards, and good bonding structure employing optimization techniques. One of the materials industry's greatest innovations is this work. The new strength of materials is the primary subject of this study. The Taguchi technique of additive manufacturing offers several benefits for developing future</w:t>
      </w:r>
      <w:r w:rsidR="002B1257" w:rsidRPr="00711197">
        <w:t xml:space="preserve"> technologies</w:t>
      </w:r>
      <w:r w:rsidR="00C721A3">
        <w:t xml:space="preserve"> [37-40]</w:t>
      </w:r>
      <w:r w:rsidR="005F4B34" w:rsidRPr="00711197">
        <w:t>.</w:t>
      </w:r>
    </w:p>
    <w:p w14:paraId="736D5C2C" w14:textId="4798EE01" w:rsidR="00D32468" w:rsidRPr="00711197" w:rsidRDefault="00D32468" w:rsidP="00E347E6">
      <w:pPr>
        <w:pStyle w:val="Heading1"/>
      </w:pPr>
      <w:r w:rsidRPr="00711197">
        <w:t xml:space="preserve">Materials and Methods </w:t>
      </w:r>
    </w:p>
    <w:p w14:paraId="5CB0A9FE" w14:textId="5AF278A9" w:rsidR="00D32468" w:rsidRPr="00711197" w:rsidRDefault="00D32468" w:rsidP="00E347E6">
      <w:pPr>
        <w:pStyle w:val="Heading2"/>
      </w:pPr>
      <w:r w:rsidRPr="00711197">
        <w:t xml:space="preserve">Materials </w:t>
      </w:r>
    </w:p>
    <w:p w14:paraId="00765749" w14:textId="41703E80" w:rsidR="00D32468" w:rsidRPr="00711197" w:rsidRDefault="00966AC4" w:rsidP="00E347E6">
      <w:pPr>
        <w:pStyle w:val="Paragraph"/>
      </w:pPr>
      <w:r w:rsidRPr="00711197">
        <w:t xml:space="preserve">In this experiment figure 1 </w:t>
      </w:r>
      <w:r w:rsidR="007D7042" w:rsidRPr="00711197">
        <w:t xml:space="preserve">(a and b) </w:t>
      </w:r>
      <w:r w:rsidRPr="00711197">
        <w:t xml:space="preserve">shows the printing sample for the combination of 95%Polycarbonate and 5% Basalt fibre. </w:t>
      </w:r>
      <w:r w:rsidR="002B1257" w:rsidRPr="00711197">
        <w:t>It</w:t>
      </w:r>
      <w:r w:rsidRPr="00711197">
        <w:t xml:space="preserve"> uses</w:t>
      </w:r>
      <w:r w:rsidR="002B1257" w:rsidRPr="00711197">
        <w:t xml:space="preserve"> </w:t>
      </w:r>
      <w:r w:rsidRPr="00711197">
        <w:t xml:space="preserve">an </w:t>
      </w:r>
      <w:r w:rsidR="002B1257" w:rsidRPr="00711197">
        <w:t>Ultima</w:t>
      </w:r>
      <w:r w:rsidRPr="00711197">
        <w:t xml:space="preserve"> Ker S5 </w:t>
      </w:r>
      <w:r w:rsidR="002B1257" w:rsidRPr="00711197">
        <w:t>Pro</w:t>
      </w:r>
      <w:r w:rsidRPr="00711197">
        <w:t xml:space="preserve"> bundle </w:t>
      </w:r>
      <w:r w:rsidR="002B1257" w:rsidRPr="00711197">
        <w:t>3D</w:t>
      </w:r>
      <w:r w:rsidRPr="00711197">
        <w:t xml:space="preserve"> printer to print the </w:t>
      </w:r>
      <w:r w:rsidR="00592ACD" w:rsidRPr="00711197">
        <w:t>Hardness and Compression sample</w:t>
      </w:r>
      <w:r w:rsidR="0026743B" w:rsidRPr="00711197">
        <w:t xml:space="preserve"> in</w:t>
      </w:r>
      <w:r w:rsidRPr="00711197">
        <w:t xml:space="preserve"> this Hardness and Compression sample using ASTM standard . Compression sample ASTM standard is</w:t>
      </w:r>
      <w:r w:rsidR="00E61074" w:rsidRPr="00711197">
        <w:t xml:space="preserve"> </w:t>
      </w:r>
      <w:r w:rsidRPr="00711197">
        <w:rPr>
          <w:color w:val="000000"/>
        </w:rPr>
        <w:t>D695</w:t>
      </w:r>
      <w:r w:rsidR="00E61074" w:rsidRPr="00711197">
        <w:rPr>
          <w:rStyle w:val="apple-converted-space"/>
          <w:color w:val="000000"/>
        </w:rPr>
        <w:t xml:space="preserve"> </w:t>
      </w:r>
      <w:r w:rsidRPr="00711197">
        <w:t>and Hardness sample ASTM standard is</w:t>
      </w:r>
      <w:r w:rsidR="00E61074" w:rsidRPr="00711197">
        <w:t xml:space="preserve"> </w:t>
      </w:r>
      <w:r w:rsidRPr="00711197">
        <w:rPr>
          <w:rStyle w:val="Strong"/>
          <w:color w:val="000000"/>
        </w:rPr>
        <w:t>D2240</w:t>
      </w:r>
      <w:r w:rsidR="00E61074" w:rsidRPr="00711197">
        <w:t xml:space="preserve"> </w:t>
      </w:r>
    </w:p>
    <w:p w14:paraId="56FF2F1C" w14:textId="77777777" w:rsidR="005F4B34" w:rsidRDefault="007D7042" w:rsidP="00E347E6">
      <w:pPr>
        <w:pStyle w:val="Figure"/>
        <w:rPr>
          <w:noProof/>
        </w:rPr>
      </w:pPr>
      <w:r w:rsidRPr="00711197">
        <w:rPr>
          <w:noProof/>
        </w:rPr>
        <w:drawing>
          <wp:inline distT="0" distB="0" distL="0" distR="0" wp14:anchorId="545A870B" wp14:editId="2FFB9A1F">
            <wp:extent cx="5731510" cy="857885"/>
            <wp:effectExtent l="0" t="0" r="0" b="5715"/>
            <wp:docPr id="314665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6654" name=""/>
                    <pic:cNvPicPr/>
                  </pic:nvPicPr>
                  <pic:blipFill>
                    <a:blip r:embed="rId6"/>
                    <a:stretch>
                      <a:fillRect/>
                    </a:stretch>
                  </pic:blipFill>
                  <pic:spPr>
                    <a:xfrm>
                      <a:off x="0" y="0"/>
                      <a:ext cx="5731510" cy="857885"/>
                    </a:xfrm>
                    <a:prstGeom prst="rect">
                      <a:avLst/>
                    </a:prstGeom>
                  </pic:spPr>
                </pic:pic>
              </a:graphicData>
            </a:graphic>
          </wp:inline>
        </w:drawing>
      </w:r>
    </w:p>
    <w:p w14:paraId="799454E0" w14:textId="4747C0F6" w:rsidR="00E347E6" w:rsidRPr="00711197" w:rsidRDefault="00E347E6" w:rsidP="00E347E6">
      <w:pPr>
        <w:pStyle w:val="Figure"/>
        <w:rPr>
          <w:noProof/>
        </w:rPr>
      </w:pPr>
      <w:r>
        <w:rPr>
          <w:noProof/>
        </w:rPr>
        <w:t>(a)</w:t>
      </w:r>
    </w:p>
    <w:p w14:paraId="3EB0A0BC" w14:textId="77777777" w:rsidR="007D7042" w:rsidRDefault="007D7042" w:rsidP="00E347E6">
      <w:pPr>
        <w:pStyle w:val="Figure"/>
      </w:pPr>
      <w:r w:rsidRPr="00711197">
        <w:rPr>
          <w:noProof/>
        </w:rPr>
        <w:drawing>
          <wp:inline distT="0" distB="0" distL="0" distR="0" wp14:anchorId="62546B08" wp14:editId="5B9AEE97">
            <wp:extent cx="5731510" cy="806450"/>
            <wp:effectExtent l="0" t="0" r="0" b="6350"/>
            <wp:docPr id="7965944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594431" name=""/>
                    <pic:cNvPicPr/>
                  </pic:nvPicPr>
                  <pic:blipFill>
                    <a:blip r:embed="rId7"/>
                    <a:stretch>
                      <a:fillRect/>
                    </a:stretch>
                  </pic:blipFill>
                  <pic:spPr>
                    <a:xfrm>
                      <a:off x="0" y="0"/>
                      <a:ext cx="5731510" cy="806450"/>
                    </a:xfrm>
                    <a:prstGeom prst="rect">
                      <a:avLst/>
                    </a:prstGeom>
                  </pic:spPr>
                </pic:pic>
              </a:graphicData>
            </a:graphic>
          </wp:inline>
        </w:drawing>
      </w:r>
    </w:p>
    <w:p w14:paraId="10244225" w14:textId="1DAD459E" w:rsidR="00E347E6" w:rsidRPr="00711197" w:rsidRDefault="00E347E6" w:rsidP="00E347E6">
      <w:pPr>
        <w:pStyle w:val="Figure"/>
      </w:pPr>
      <w:r>
        <w:t>(b)</w:t>
      </w:r>
    </w:p>
    <w:p w14:paraId="379AC31E" w14:textId="1B5490AC" w:rsidR="00E347E6" w:rsidRDefault="00E347E6" w:rsidP="00E347E6">
      <w:pPr>
        <w:pStyle w:val="FigureCaption"/>
        <w:rPr>
          <w:rStyle w:val="Strong"/>
          <w:b w:val="0"/>
          <w:bCs w:val="0"/>
          <w:color w:val="000000"/>
        </w:rPr>
      </w:pPr>
      <w:r w:rsidRPr="00711197">
        <w:rPr>
          <w:rStyle w:val="Strong"/>
          <w:b w:val="0"/>
          <w:bCs w:val="0"/>
          <w:color w:val="000000"/>
        </w:rPr>
        <w:t>Figure 1:</w:t>
      </w:r>
      <w:r>
        <w:rPr>
          <w:rStyle w:val="Strong"/>
          <w:b w:val="0"/>
          <w:bCs w:val="0"/>
          <w:color w:val="000000"/>
        </w:rPr>
        <w:t xml:space="preserve"> (a)</w:t>
      </w:r>
      <w:r w:rsidRPr="00711197">
        <w:t xml:space="preserve">Polycarbonate Composite hardness samples: </w:t>
      </w:r>
      <w:r>
        <w:t xml:space="preserve">(b) </w:t>
      </w:r>
      <w:r w:rsidRPr="00711197">
        <w:rPr>
          <w:rStyle w:val="Strong"/>
          <w:b w:val="0"/>
          <w:bCs w:val="0"/>
          <w:color w:val="000000"/>
        </w:rPr>
        <w:t>Polycarbonate composite Compression samples</w:t>
      </w:r>
    </w:p>
    <w:p w14:paraId="256CB7B9" w14:textId="473C2F23" w:rsidR="00E347E6" w:rsidRPr="00711197" w:rsidRDefault="00E347E6" w:rsidP="00E347E6">
      <w:pPr>
        <w:pStyle w:val="FigureCaption"/>
        <w:ind w:left="720"/>
        <w:jc w:val="left"/>
      </w:pPr>
    </w:p>
    <w:p w14:paraId="71C484E7" w14:textId="56D10317" w:rsidR="00E347E6" w:rsidRPr="00E347E6" w:rsidRDefault="00E347E6" w:rsidP="00E347E6">
      <w:pPr>
        <w:pStyle w:val="Paragraph"/>
      </w:pPr>
    </w:p>
    <w:p w14:paraId="0B5244EE" w14:textId="77777777" w:rsidR="008A0A91" w:rsidRPr="00711197" w:rsidRDefault="00030DB8" w:rsidP="00E347E6">
      <w:pPr>
        <w:pStyle w:val="Paragraph"/>
      </w:pPr>
      <w:r w:rsidRPr="00711197">
        <w:t xml:space="preserve">In this experiment, </w:t>
      </w:r>
      <w:r w:rsidR="002B1257" w:rsidRPr="00711197">
        <w:t>Table</w:t>
      </w:r>
      <w:r w:rsidRPr="00711197">
        <w:t xml:space="preserve"> 1 shows the parameters and </w:t>
      </w:r>
      <w:r w:rsidR="002B1257" w:rsidRPr="00711197">
        <w:t>levels</w:t>
      </w:r>
      <w:r w:rsidRPr="00711197">
        <w:t xml:space="preserve"> for Bed temperature, Nozzle temperature</w:t>
      </w:r>
      <w:r w:rsidR="002B1257" w:rsidRPr="00711197">
        <w:t>,</w:t>
      </w:r>
      <w:r w:rsidRPr="00711197">
        <w:t xml:space="preserve"> and Printing speed. In this </w:t>
      </w:r>
      <w:r w:rsidR="002B1257" w:rsidRPr="00711197">
        <w:t>Bed, the</w:t>
      </w:r>
      <w:r w:rsidRPr="00711197">
        <w:t xml:space="preserve"> temperature </w:t>
      </w:r>
      <w:r w:rsidR="002B1257" w:rsidRPr="00711197">
        <w:t>levels</w:t>
      </w:r>
      <w:r w:rsidRPr="00711197">
        <w:t xml:space="preserve"> 1 to 3 </w:t>
      </w:r>
      <w:r w:rsidR="002B1257" w:rsidRPr="00711197">
        <w:t>are 60,</w:t>
      </w:r>
      <w:r w:rsidRPr="00711197">
        <w:t xml:space="preserve"> </w:t>
      </w:r>
      <w:r w:rsidR="002B1257" w:rsidRPr="00711197">
        <w:t>70, 80</w:t>
      </w:r>
      <w:r w:rsidRPr="00711197">
        <w:t>. Nozzle Temperature</w:t>
      </w:r>
      <w:r w:rsidR="002B1257" w:rsidRPr="00711197">
        <w:t xml:space="preserve"> </w:t>
      </w:r>
      <w:r w:rsidRPr="00711197">
        <w:t xml:space="preserve">for </w:t>
      </w:r>
      <w:r w:rsidR="002B1257" w:rsidRPr="00711197">
        <w:t>levels</w:t>
      </w:r>
      <w:r w:rsidRPr="00711197">
        <w:t xml:space="preserve"> 1 to 3 is 200, 210</w:t>
      </w:r>
      <w:r w:rsidR="002B1257" w:rsidRPr="00711197">
        <w:t>,</w:t>
      </w:r>
      <w:r w:rsidRPr="00711197">
        <w:t xml:space="preserve"> and 220 </w:t>
      </w:r>
      <w:r w:rsidR="002B1257" w:rsidRPr="00711197">
        <w:t>degrees</w:t>
      </w:r>
      <w:r w:rsidRPr="00711197">
        <w:t xml:space="preserve"> Celsius. Printing speed for </w:t>
      </w:r>
      <w:r w:rsidR="002B1257" w:rsidRPr="00711197">
        <w:t>Levels</w:t>
      </w:r>
      <w:r w:rsidRPr="00711197">
        <w:t xml:space="preserve"> 1 to 3 is </w:t>
      </w:r>
      <w:r w:rsidR="002B1257" w:rsidRPr="00711197">
        <w:t>15, 20,</w:t>
      </w:r>
      <w:r w:rsidRPr="00711197">
        <w:t xml:space="preserve"> </w:t>
      </w:r>
      <w:r w:rsidR="002B1257" w:rsidRPr="00711197">
        <w:t>25 mm/s</w:t>
      </w:r>
      <w:r w:rsidRPr="00711197">
        <w:t xml:space="preserve">. These parameters are used for designing </w:t>
      </w:r>
      <w:r w:rsidR="000123ED" w:rsidRPr="00711197">
        <w:t>these</w:t>
      </w:r>
      <w:r w:rsidRPr="00711197">
        <w:t xml:space="preserve"> experiments. </w:t>
      </w:r>
    </w:p>
    <w:p w14:paraId="6E2B11EF" w14:textId="77777777" w:rsidR="00D32468" w:rsidRPr="00711197" w:rsidRDefault="00D32468" w:rsidP="00E347E6">
      <w:pPr>
        <w:pStyle w:val="TableCaption"/>
        <w:rPr>
          <w:rStyle w:val="Strong"/>
          <w:b w:val="0"/>
          <w:bCs w:val="0"/>
          <w:color w:val="000000" w:themeColor="text1"/>
        </w:rPr>
      </w:pPr>
      <w:r w:rsidRPr="00711197">
        <w:rPr>
          <w:rStyle w:val="Strong"/>
          <w:b w:val="0"/>
          <w:bCs w:val="0"/>
          <w:color w:val="000000" w:themeColor="text1"/>
        </w:rPr>
        <w:t>Table 1:</w:t>
      </w:r>
      <w:r w:rsidR="009062A2" w:rsidRPr="00711197">
        <w:rPr>
          <w:rStyle w:val="Strong"/>
          <w:b w:val="0"/>
          <w:bCs w:val="0"/>
          <w:color w:val="000000" w:themeColor="text1"/>
        </w:rPr>
        <w:t xml:space="preserve"> </w:t>
      </w:r>
      <w:r w:rsidRPr="00711197">
        <w:rPr>
          <w:rStyle w:val="Strong"/>
          <w:b w:val="0"/>
          <w:bCs w:val="0"/>
          <w:color w:val="000000" w:themeColor="text1"/>
        </w:rPr>
        <w:t>Parameters and Levels</w:t>
      </w:r>
    </w:p>
    <w:tbl>
      <w:tblPr>
        <w:tblStyle w:val="TableGrid"/>
        <w:tblW w:w="0" w:type="auto"/>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66"/>
        <w:gridCol w:w="672"/>
        <w:gridCol w:w="750"/>
        <w:gridCol w:w="1316"/>
      </w:tblGrid>
      <w:tr w:rsidR="008A0A91" w:rsidRPr="00E347E6" w14:paraId="2420709A" w14:textId="77777777" w:rsidTr="00E347E6">
        <w:trPr>
          <w:jc w:val="center"/>
        </w:trPr>
        <w:tc>
          <w:tcPr>
            <w:tcW w:w="0" w:type="auto"/>
            <w:tcBorders>
              <w:bottom w:val="single" w:sz="4" w:space="0" w:color="auto"/>
            </w:tcBorders>
            <w:noWrap/>
            <w:hideMark/>
          </w:tcPr>
          <w:p w14:paraId="055BF5DD" w14:textId="77777777" w:rsidR="008A0A91" w:rsidRPr="00E347E6" w:rsidRDefault="008A0A91" w:rsidP="009062A2">
            <w:pPr>
              <w:spacing w:before="90"/>
              <w:jc w:val="center"/>
              <w:rPr>
                <w:sz w:val="20"/>
                <w:lang w:eastAsia="en-IN"/>
              </w:rPr>
            </w:pPr>
            <w:r w:rsidRPr="00E347E6">
              <w:rPr>
                <w:sz w:val="20"/>
                <w:lang w:eastAsia="en-IN"/>
              </w:rPr>
              <w:t>Factor</w:t>
            </w:r>
          </w:p>
        </w:tc>
        <w:tc>
          <w:tcPr>
            <w:tcW w:w="0" w:type="auto"/>
            <w:tcBorders>
              <w:bottom w:val="single" w:sz="4" w:space="0" w:color="auto"/>
            </w:tcBorders>
            <w:noWrap/>
            <w:hideMark/>
          </w:tcPr>
          <w:p w14:paraId="33F3D276" w14:textId="77777777" w:rsidR="008A0A91" w:rsidRPr="00E347E6" w:rsidRDefault="008A0A91" w:rsidP="009062A2">
            <w:pPr>
              <w:spacing w:before="90"/>
              <w:jc w:val="center"/>
              <w:rPr>
                <w:sz w:val="20"/>
                <w:lang w:eastAsia="en-IN"/>
              </w:rPr>
            </w:pPr>
            <w:r w:rsidRPr="00E347E6">
              <w:rPr>
                <w:sz w:val="20"/>
                <w:lang w:eastAsia="en-IN"/>
              </w:rPr>
              <w:t>Type</w:t>
            </w:r>
          </w:p>
        </w:tc>
        <w:tc>
          <w:tcPr>
            <w:tcW w:w="0" w:type="auto"/>
            <w:tcBorders>
              <w:bottom w:val="single" w:sz="4" w:space="0" w:color="auto"/>
            </w:tcBorders>
            <w:noWrap/>
            <w:hideMark/>
          </w:tcPr>
          <w:p w14:paraId="2BDDD508" w14:textId="77777777" w:rsidR="008A0A91" w:rsidRPr="00E347E6" w:rsidRDefault="008A0A91" w:rsidP="009062A2">
            <w:pPr>
              <w:spacing w:before="90"/>
              <w:jc w:val="center"/>
              <w:rPr>
                <w:sz w:val="20"/>
                <w:lang w:eastAsia="en-IN"/>
              </w:rPr>
            </w:pPr>
            <w:r w:rsidRPr="00E347E6">
              <w:rPr>
                <w:sz w:val="20"/>
                <w:lang w:eastAsia="en-IN"/>
              </w:rPr>
              <w:t>Levels</w:t>
            </w:r>
          </w:p>
        </w:tc>
        <w:tc>
          <w:tcPr>
            <w:tcW w:w="0" w:type="auto"/>
            <w:tcBorders>
              <w:bottom w:val="single" w:sz="4" w:space="0" w:color="auto"/>
            </w:tcBorders>
            <w:noWrap/>
            <w:hideMark/>
          </w:tcPr>
          <w:p w14:paraId="7842576A" w14:textId="77777777" w:rsidR="008A0A91" w:rsidRPr="00E347E6" w:rsidRDefault="008A0A91" w:rsidP="009062A2">
            <w:pPr>
              <w:spacing w:before="90"/>
              <w:jc w:val="center"/>
              <w:rPr>
                <w:sz w:val="20"/>
                <w:lang w:eastAsia="en-IN"/>
              </w:rPr>
            </w:pPr>
            <w:r w:rsidRPr="00E347E6">
              <w:rPr>
                <w:sz w:val="20"/>
                <w:lang w:eastAsia="en-IN"/>
              </w:rPr>
              <w:t>Values</w:t>
            </w:r>
          </w:p>
        </w:tc>
      </w:tr>
      <w:tr w:rsidR="008A0A91" w:rsidRPr="00E347E6" w14:paraId="558E41DE" w14:textId="77777777" w:rsidTr="00E347E6">
        <w:trPr>
          <w:jc w:val="center"/>
        </w:trPr>
        <w:tc>
          <w:tcPr>
            <w:tcW w:w="0" w:type="auto"/>
            <w:tcBorders>
              <w:top w:val="single" w:sz="4" w:space="0" w:color="auto"/>
            </w:tcBorders>
            <w:noWrap/>
            <w:hideMark/>
          </w:tcPr>
          <w:p w14:paraId="0B8C776D" w14:textId="77777777" w:rsidR="008A0A91" w:rsidRPr="00E347E6" w:rsidRDefault="008A0A91" w:rsidP="009062A2">
            <w:pPr>
              <w:spacing w:before="90"/>
              <w:jc w:val="center"/>
              <w:rPr>
                <w:sz w:val="20"/>
                <w:lang w:eastAsia="en-IN"/>
              </w:rPr>
            </w:pPr>
            <w:r w:rsidRPr="00E347E6">
              <w:rPr>
                <w:sz w:val="20"/>
                <w:lang w:eastAsia="en-IN"/>
              </w:rPr>
              <w:t>Bed Temp</w:t>
            </w:r>
          </w:p>
        </w:tc>
        <w:tc>
          <w:tcPr>
            <w:tcW w:w="0" w:type="auto"/>
            <w:tcBorders>
              <w:top w:val="single" w:sz="4" w:space="0" w:color="auto"/>
            </w:tcBorders>
            <w:noWrap/>
            <w:hideMark/>
          </w:tcPr>
          <w:p w14:paraId="26CE3BE8" w14:textId="77777777" w:rsidR="008A0A91" w:rsidRPr="00E347E6" w:rsidRDefault="008A0A91" w:rsidP="009062A2">
            <w:pPr>
              <w:spacing w:before="90"/>
              <w:jc w:val="center"/>
              <w:rPr>
                <w:sz w:val="20"/>
                <w:lang w:eastAsia="en-IN"/>
              </w:rPr>
            </w:pPr>
            <w:r w:rsidRPr="00E347E6">
              <w:rPr>
                <w:sz w:val="20"/>
                <w:lang w:eastAsia="en-IN"/>
              </w:rPr>
              <w:t>Fixed</w:t>
            </w:r>
          </w:p>
        </w:tc>
        <w:tc>
          <w:tcPr>
            <w:tcW w:w="0" w:type="auto"/>
            <w:tcBorders>
              <w:top w:val="single" w:sz="4" w:space="0" w:color="auto"/>
            </w:tcBorders>
            <w:noWrap/>
            <w:hideMark/>
          </w:tcPr>
          <w:p w14:paraId="50DD0CAC" w14:textId="77777777" w:rsidR="008A0A91" w:rsidRPr="00E347E6" w:rsidRDefault="008A0A91" w:rsidP="009062A2">
            <w:pPr>
              <w:spacing w:before="90"/>
              <w:jc w:val="center"/>
              <w:rPr>
                <w:sz w:val="20"/>
                <w:lang w:eastAsia="en-IN"/>
              </w:rPr>
            </w:pPr>
            <w:r w:rsidRPr="00E347E6">
              <w:rPr>
                <w:sz w:val="20"/>
                <w:lang w:eastAsia="en-IN"/>
              </w:rPr>
              <w:t>3</w:t>
            </w:r>
          </w:p>
        </w:tc>
        <w:tc>
          <w:tcPr>
            <w:tcW w:w="0" w:type="auto"/>
            <w:tcBorders>
              <w:top w:val="single" w:sz="4" w:space="0" w:color="auto"/>
            </w:tcBorders>
            <w:noWrap/>
            <w:hideMark/>
          </w:tcPr>
          <w:p w14:paraId="4B3BF0B6" w14:textId="77777777" w:rsidR="008A0A91" w:rsidRPr="00E347E6" w:rsidRDefault="008A0A91" w:rsidP="009062A2">
            <w:pPr>
              <w:spacing w:before="90"/>
              <w:jc w:val="center"/>
              <w:rPr>
                <w:sz w:val="20"/>
                <w:lang w:eastAsia="en-IN"/>
              </w:rPr>
            </w:pPr>
            <w:r w:rsidRPr="00E347E6">
              <w:rPr>
                <w:sz w:val="20"/>
                <w:lang w:eastAsia="en-IN"/>
              </w:rPr>
              <w:t>60, 70, 80</w:t>
            </w:r>
          </w:p>
        </w:tc>
      </w:tr>
      <w:tr w:rsidR="00030DB8" w:rsidRPr="00E347E6" w14:paraId="7740C468" w14:textId="77777777" w:rsidTr="00E347E6">
        <w:trPr>
          <w:jc w:val="center"/>
        </w:trPr>
        <w:tc>
          <w:tcPr>
            <w:tcW w:w="0" w:type="auto"/>
            <w:noWrap/>
            <w:hideMark/>
          </w:tcPr>
          <w:p w14:paraId="4D81D3FD" w14:textId="77777777" w:rsidR="00030DB8" w:rsidRPr="00E347E6" w:rsidRDefault="00030DB8" w:rsidP="009062A2">
            <w:pPr>
              <w:spacing w:before="90"/>
              <w:jc w:val="center"/>
              <w:rPr>
                <w:sz w:val="20"/>
                <w:lang w:eastAsia="en-IN"/>
              </w:rPr>
            </w:pPr>
            <w:r w:rsidRPr="00E347E6">
              <w:rPr>
                <w:sz w:val="20"/>
                <w:lang w:eastAsia="en-IN"/>
              </w:rPr>
              <w:t>Nozzle Temp</w:t>
            </w:r>
          </w:p>
        </w:tc>
        <w:tc>
          <w:tcPr>
            <w:tcW w:w="0" w:type="auto"/>
            <w:noWrap/>
            <w:hideMark/>
          </w:tcPr>
          <w:p w14:paraId="08AE71CC" w14:textId="77777777" w:rsidR="00030DB8" w:rsidRPr="00E347E6" w:rsidRDefault="00030DB8" w:rsidP="009062A2">
            <w:pPr>
              <w:spacing w:before="90"/>
              <w:jc w:val="center"/>
              <w:rPr>
                <w:sz w:val="20"/>
                <w:lang w:eastAsia="en-IN"/>
              </w:rPr>
            </w:pPr>
            <w:r w:rsidRPr="00E347E6">
              <w:rPr>
                <w:sz w:val="20"/>
                <w:lang w:eastAsia="en-IN"/>
              </w:rPr>
              <w:t>Fixed</w:t>
            </w:r>
          </w:p>
        </w:tc>
        <w:tc>
          <w:tcPr>
            <w:tcW w:w="0" w:type="auto"/>
            <w:noWrap/>
            <w:hideMark/>
          </w:tcPr>
          <w:p w14:paraId="27504D44" w14:textId="77777777" w:rsidR="00030DB8" w:rsidRPr="00E347E6" w:rsidRDefault="00030DB8" w:rsidP="009062A2">
            <w:pPr>
              <w:spacing w:before="90"/>
              <w:jc w:val="center"/>
              <w:rPr>
                <w:sz w:val="20"/>
                <w:lang w:eastAsia="en-IN"/>
              </w:rPr>
            </w:pPr>
            <w:r w:rsidRPr="00E347E6">
              <w:rPr>
                <w:sz w:val="20"/>
                <w:lang w:eastAsia="en-IN"/>
              </w:rPr>
              <w:t>3</w:t>
            </w:r>
          </w:p>
        </w:tc>
        <w:tc>
          <w:tcPr>
            <w:tcW w:w="0" w:type="auto"/>
            <w:noWrap/>
            <w:hideMark/>
          </w:tcPr>
          <w:p w14:paraId="4EB0FF58" w14:textId="77777777" w:rsidR="00030DB8" w:rsidRPr="00E347E6" w:rsidRDefault="00030DB8" w:rsidP="009062A2">
            <w:pPr>
              <w:spacing w:before="90"/>
              <w:jc w:val="center"/>
              <w:rPr>
                <w:sz w:val="20"/>
                <w:lang w:eastAsia="en-IN"/>
              </w:rPr>
            </w:pPr>
            <w:r w:rsidRPr="00E347E6">
              <w:rPr>
                <w:sz w:val="20"/>
                <w:lang w:eastAsia="en-IN"/>
              </w:rPr>
              <w:t>200, 210, 220</w:t>
            </w:r>
          </w:p>
        </w:tc>
      </w:tr>
      <w:tr w:rsidR="00030DB8" w:rsidRPr="00E347E6" w14:paraId="5FF6985F" w14:textId="77777777" w:rsidTr="00E347E6">
        <w:trPr>
          <w:jc w:val="center"/>
        </w:trPr>
        <w:tc>
          <w:tcPr>
            <w:tcW w:w="0" w:type="auto"/>
            <w:noWrap/>
          </w:tcPr>
          <w:p w14:paraId="0ABBCA23" w14:textId="77777777" w:rsidR="00030DB8" w:rsidRPr="00E347E6" w:rsidRDefault="00030DB8" w:rsidP="009062A2">
            <w:pPr>
              <w:spacing w:before="90"/>
              <w:jc w:val="center"/>
              <w:rPr>
                <w:sz w:val="20"/>
                <w:lang w:eastAsia="en-IN"/>
              </w:rPr>
            </w:pPr>
            <w:r w:rsidRPr="00E347E6">
              <w:rPr>
                <w:sz w:val="20"/>
                <w:lang w:eastAsia="en-IN"/>
              </w:rPr>
              <w:t>Printing speed</w:t>
            </w:r>
          </w:p>
        </w:tc>
        <w:tc>
          <w:tcPr>
            <w:tcW w:w="0" w:type="auto"/>
            <w:noWrap/>
          </w:tcPr>
          <w:p w14:paraId="61465A09" w14:textId="77777777" w:rsidR="00030DB8" w:rsidRPr="00E347E6" w:rsidRDefault="00030DB8" w:rsidP="009062A2">
            <w:pPr>
              <w:spacing w:before="90"/>
              <w:jc w:val="center"/>
              <w:rPr>
                <w:sz w:val="20"/>
                <w:lang w:eastAsia="en-IN"/>
              </w:rPr>
            </w:pPr>
            <w:r w:rsidRPr="00E347E6">
              <w:rPr>
                <w:sz w:val="20"/>
                <w:lang w:eastAsia="en-IN"/>
              </w:rPr>
              <w:t>Fixed</w:t>
            </w:r>
          </w:p>
        </w:tc>
        <w:tc>
          <w:tcPr>
            <w:tcW w:w="0" w:type="auto"/>
            <w:noWrap/>
          </w:tcPr>
          <w:p w14:paraId="62F8E362" w14:textId="77777777" w:rsidR="00030DB8" w:rsidRPr="00E347E6" w:rsidRDefault="00030DB8" w:rsidP="009062A2">
            <w:pPr>
              <w:spacing w:before="90"/>
              <w:jc w:val="center"/>
              <w:rPr>
                <w:sz w:val="20"/>
                <w:lang w:eastAsia="en-IN"/>
              </w:rPr>
            </w:pPr>
            <w:r w:rsidRPr="00E347E6">
              <w:rPr>
                <w:sz w:val="20"/>
                <w:lang w:eastAsia="en-IN"/>
              </w:rPr>
              <w:t>3</w:t>
            </w:r>
          </w:p>
        </w:tc>
        <w:tc>
          <w:tcPr>
            <w:tcW w:w="0" w:type="auto"/>
            <w:noWrap/>
          </w:tcPr>
          <w:p w14:paraId="013817D3" w14:textId="77777777" w:rsidR="00030DB8" w:rsidRPr="00E347E6" w:rsidRDefault="00030DB8" w:rsidP="009062A2">
            <w:pPr>
              <w:spacing w:before="90"/>
              <w:jc w:val="center"/>
              <w:rPr>
                <w:sz w:val="20"/>
                <w:lang w:eastAsia="en-IN"/>
              </w:rPr>
            </w:pPr>
            <w:r w:rsidRPr="00E347E6">
              <w:rPr>
                <w:sz w:val="20"/>
                <w:lang w:eastAsia="en-IN"/>
              </w:rPr>
              <w:t>15, 20, 25</w:t>
            </w:r>
          </w:p>
        </w:tc>
      </w:tr>
    </w:tbl>
    <w:p w14:paraId="4AC25089" w14:textId="5896A020" w:rsidR="008A0A91" w:rsidRPr="00E347E6" w:rsidRDefault="00EC256C" w:rsidP="00E347E6">
      <w:pPr>
        <w:pStyle w:val="Heading2"/>
        <w:rPr>
          <w:rStyle w:val="Strong"/>
          <w:b/>
          <w:bCs w:val="0"/>
          <w:color w:val="000000" w:themeColor="text1"/>
        </w:rPr>
      </w:pPr>
      <w:r w:rsidRPr="00E347E6">
        <w:rPr>
          <w:rStyle w:val="Strong"/>
          <w:b/>
          <w:bCs w:val="0"/>
          <w:color w:val="000000" w:themeColor="text1"/>
        </w:rPr>
        <w:t xml:space="preserve">Experimental design </w:t>
      </w:r>
    </w:p>
    <w:p w14:paraId="1B98694B" w14:textId="77777777" w:rsidR="00097D2D" w:rsidRPr="00711197" w:rsidRDefault="00EC256C" w:rsidP="00E347E6">
      <w:pPr>
        <w:pStyle w:val="Paragraph"/>
        <w:rPr>
          <w:rStyle w:val="Strong"/>
          <w:b w:val="0"/>
          <w:bCs w:val="0"/>
          <w:color w:val="000000" w:themeColor="text1"/>
        </w:rPr>
      </w:pPr>
      <w:r w:rsidRPr="00711197">
        <w:rPr>
          <w:rStyle w:val="Strong"/>
          <w:b w:val="0"/>
          <w:bCs w:val="0"/>
          <w:color w:val="000000" w:themeColor="text1"/>
        </w:rPr>
        <w:t>In this work,</w:t>
      </w:r>
      <w:r w:rsidR="000123ED" w:rsidRPr="00711197">
        <w:rPr>
          <w:rStyle w:val="Strong"/>
          <w:b w:val="0"/>
          <w:bCs w:val="0"/>
          <w:color w:val="000000" w:themeColor="text1"/>
        </w:rPr>
        <w:t xml:space="preserve"> </w:t>
      </w:r>
      <w:r w:rsidRPr="00711197">
        <w:rPr>
          <w:rStyle w:val="Strong"/>
          <w:b w:val="0"/>
          <w:bCs w:val="0"/>
          <w:color w:val="000000" w:themeColor="text1"/>
        </w:rPr>
        <w:t xml:space="preserve">table 2 shows the experimental design for </w:t>
      </w:r>
      <w:r w:rsidR="00592ACD" w:rsidRPr="00711197">
        <w:rPr>
          <w:rStyle w:val="Strong"/>
          <w:b w:val="0"/>
          <w:bCs w:val="0"/>
          <w:color w:val="000000" w:themeColor="text1"/>
        </w:rPr>
        <w:t>3 parameters for L9 Experiments</w:t>
      </w:r>
      <w:r w:rsidRPr="00711197">
        <w:rPr>
          <w:rStyle w:val="Strong"/>
          <w:b w:val="0"/>
          <w:bCs w:val="0"/>
          <w:color w:val="000000" w:themeColor="text1"/>
        </w:rPr>
        <w:t xml:space="preserve">. In Experiment 1, Bed temperature is 60 </w:t>
      </w:r>
      <w:r w:rsidR="00733700" w:rsidRPr="00711197">
        <w:rPr>
          <w:rStyle w:val="Strong"/>
          <w:b w:val="0"/>
          <w:bCs w:val="0"/>
          <w:color w:val="000000" w:themeColor="text1"/>
        </w:rPr>
        <w:t>degrees</w:t>
      </w:r>
      <w:r w:rsidRPr="00711197">
        <w:rPr>
          <w:rStyle w:val="Strong"/>
          <w:b w:val="0"/>
          <w:bCs w:val="0"/>
          <w:color w:val="000000" w:themeColor="text1"/>
        </w:rPr>
        <w:t xml:space="preserve"> </w:t>
      </w:r>
      <w:r w:rsidR="00097D2D" w:rsidRPr="00711197">
        <w:rPr>
          <w:rStyle w:val="Strong"/>
          <w:b w:val="0"/>
          <w:bCs w:val="0"/>
          <w:color w:val="000000" w:themeColor="text1"/>
        </w:rPr>
        <w:t>Celsius</w:t>
      </w:r>
      <w:r w:rsidR="00E61074" w:rsidRPr="00711197">
        <w:rPr>
          <w:rStyle w:val="Strong"/>
          <w:b w:val="0"/>
          <w:bCs w:val="0"/>
          <w:color w:val="000000" w:themeColor="text1"/>
        </w:rPr>
        <w:t>,</w:t>
      </w:r>
      <w:r w:rsidRPr="00711197">
        <w:rPr>
          <w:rStyle w:val="Strong"/>
          <w:b w:val="0"/>
          <w:bCs w:val="0"/>
          <w:color w:val="000000" w:themeColor="text1"/>
        </w:rPr>
        <w:t xml:space="preserve"> Nozzle temperature is 200 degree </w:t>
      </w:r>
      <w:r w:rsidR="00097D2D" w:rsidRPr="00711197">
        <w:rPr>
          <w:rStyle w:val="Strong"/>
          <w:b w:val="0"/>
          <w:bCs w:val="0"/>
          <w:color w:val="000000" w:themeColor="text1"/>
        </w:rPr>
        <w:t>Celsius</w:t>
      </w:r>
      <w:r w:rsidRPr="00711197">
        <w:rPr>
          <w:rStyle w:val="Strong"/>
          <w:b w:val="0"/>
          <w:bCs w:val="0"/>
          <w:color w:val="000000" w:themeColor="text1"/>
        </w:rPr>
        <w:t xml:space="preserve"> and Printing speed 15 mm/s</w:t>
      </w:r>
      <w:r w:rsidR="00C721A3">
        <w:rPr>
          <w:rStyle w:val="Strong"/>
          <w:b w:val="0"/>
          <w:bCs w:val="0"/>
          <w:color w:val="000000" w:themeColor="text1"/>
        </w:rPr>
        <w:t xml:space="preserve"> [41-43</w:t>
      </w:r>
      <w:proofErr w:type="gramStart"/>
      <w:r w:rsidR="00C721A3">
        <w:rPr>
          <w:rStyle w:val="Strong"/>
          <w:b w:val="0"/>
          <w:bCs w:val="0"/>
          <w:color w:val="000000" w:themeColor="text1"/>
        </w:rPr>
        <w:t>]</w:t>
      </w:r>
      <w:r w:rsidRPr="00711197">
        <w:rPr>
          <w:rStyle w:val="Strong"/>
          <w:b w:val="0"/>
          <w:bCs w:val="0"/>
          <w:color w:val="000000" w:themeColor="text1"/>
        </w:rPr>
        <w:t xml:space="preserve"> .</w:t>
      </w:r>
      <w:proofErr w:type="gramEnd"/>
      <w:r w:rsidRPr="00711197">
        <w:rPr>
          <w:rStyle w:val="Strong"/>
          <w:b w:val="0"/>
          <w:bCs w:val="0"/>
          <w:color w:val="000000" w:themeColor="text1"/>
        </w:rPr>
        <w:t xml:space="preserve"> </w:t>
      </w:r>
      <w:r w:rsidR="001D7F53" w:rsidRPr="00711197">
        <w:rPr>
          <w:rStyle w:val="Strong"/>
          <w:b w:val="0"/>
          <w:bCs w:val="0"/>
          <w:color w:val="000000" w:themeColor="text1"/>
        </w:rPr>
        <w:t xml:space="preserve">In the </w:t>
      </w:r>
      <w:r w:rsidRPr="00711197">
        <w:rPr>
          <w:rStyle w:val="Strong"/>
          <w:b w:val="0"/>
          <w:bCs w:val="0"/>
          <w:color w:val="000000" w:themeColor="text1"/>
        </w:rPr>
        <w:t>Experiment 2</w:t>
      </w:r>
      <w:r w:rsidR="00E61074" w:rsidRPr="00711197">
        <w:rPr>
          <w:rStyle w:val="Strong"/>
          <w:b w:val="0"/>
          <w:bCs w:val="0"/>
          <w:color w:val="000000" w:themeColor="text1"/>
        </w:rPr>
        <w:t>,</w:t>
      </w:r>
      <w:r w:rsidRPr="00711197">
        <w:rPr>
          <w:rStyle w:val="Strong"/>
          <w:b w:val="0"/>
          <w:bCs w:val="0"/>
          <w:color w:val="000000" w:themeColor="text1"/>
        </w:rPr>
        <w:t xml:space="preserve"> Bed temperature is 70 degree </w:t>
      </w:r>
      <w:r w:rsidR="00097D2D" w:rsidRPr="00711197">
        <w:rPr>
          <w:rStyle w:val="Strong"/>
          <w:b w:val="0"/>
          <w:bCs w:val="0"/>
          <w:color w:val="000000" w:themeColor="text1"/>
        </w:rPr>
        <w:t>Celsius</w:t>
      </w:r>
      <w:r w:rsidR="00E61074" w:rsidRPr="00711197">
        <w:rPr>
          <w:rStyle w:val="Strong"/>
          <w:b w:val="0"/>
          <w:bCs w:val="0"/>
          <w:color w:val="000000" w:themeColor="text1"/>
        </w:rPr>
        <w:t>,</w:t>
      </w:r>
      <w:r w:rsidRPr="00711197">
        <w:rPr>
          <w:rStyle w:val="Strong"/>
          <w:b w:val="0"/>
          <w:bCs w:val="0"/>
          <w:color w:val="000000" w:themeColor="text1"/>
        </w:rPr>
        <w:t xml:space="preserve"> Nozzle temperature is 200 degree </w:t>
      </w:r>
      <w:r w:rsidR="00097D2D" w:rsidRPr="00711197">
        <w:rPr>
          <w:rStyle w:val="Strong"/>
          <w:b w:val="0"/>
          <w:bCs w:val="0"/>
          <w:color w:val="000000" w:themeColor="text1"/>
        </w:rPr>
        <w:t>Celsius</w:t>
      </w:r>
      <w:r w:rsidR="00E61074" w:rsidRPr="00711197">
        <w:rPr>
          <w:rStyle w:val="Strong"/>
          <w:b w:val="0"/>
          <w:bCs w:val="0"/>
          <w:color w:val="000000" w:themeColor="text1"/>
        </w:rPr>
        <w:t xml:space="preserve"> </w:t>
      </w:r>
      <w:r w:rsidRPr="00711197">
        <w:rPr>
          <w:rStyle w:val="Strong"/>
          <w:b w:val="0"/>
          <w:bCs w:val="0"/>
          <w:color w:val="000000" w:themeColor="text1"/>
        </w:rPr>
        <w:t>and Printing speed is 20 mm/s . . Experiment 3</w:t>
      </w:r>
      <w:r w:rsidR="00E61074" w:rsidRPr="00711197">
        <w:rPr>
          <w:rStyle w:val="Strong"/>
          <w:b w:val="0"/>
          <w:bCs w:val="0"/>
          <w:color w:val="000000" w:themeColor="text1"/>
        </w:rPr>
        <w:t>,</w:t>
      </w:r>
      <w:r w:rsidRPr="00711197">
        <w:rPr>
          <w:rStyle w:val="Strong"/>
          <w:b w:val="0"/>
          <w:bCs w:val="0"/>
          <w:color w:val="000000" w:themeColor="text1"/>
        </w:rPr>
        <w:t xml:space="preserve"> Bed temperature is 80 degree </w:t>
      </w:r>
      <w:r w:rsidR="00097D2D" w:rsidRPr="00711197">
        <w:rPr>
          <w:rStyle w:val="Strong"/>
          <w:b w:val="0"/>
          <w:bCs w:val="0"/>
          <w:color w:val="000000" w:themeColor="text1"/>
        </w:rPr>
        <w:t>Celsius</w:t>
      </w:r>
      <w:r w:rsidR="00E61074" w:rsidRPr="00711197">
        <w:rPr>
          <w:rStyle w:val="Strong"/>
          <w:b w:val="0"/>
          <w:bCs w:val="0"/>
          <w:color w:val="000000" w:themeColor="text1"/>
        </w:rPr>
        <w:t>,</w:t>
      </w:r>
      <w:r w:rsidRPr="00711197">
        <w:rPr>
          <w:rStyle w:val="Strong"/>
          <w:b w:val="0"/>
          <w:bCs w:val="0"/>
          <w:color w:val="000000" w:themeColor="text1"/>
        </w:rPr>
        <w:t xml:space="preserve"> Nozzle temperature is 200 degree </w:t>
      </w:r>
      <w:r w:rsidR="00097D2D" w:rsidRPr="00711197">
        <w:rPr>
          <w:rStyle w:val="Strong"/>
          <w:b w:val="0"/>
          <w:bCs w:val="0"/>
          <w:color w:val="000000" w:themeColor="text1"/>
        </w:rPr>
        <w:t>Celsius</w:t>
      </w:r>
      <w:r w:rsidR="00E61074" w:rsidRPr="00711197">
        <w:rPr>
          <w:rStyle w:val="Strong"/>
          <w:b w:val="0"/>
          <w:bCs w:val="0"/>
          <w:color w:val="000000" w:themeColor="text1"/>
        </w:rPr>
        <w:t xml:space="preserve"> </w:t>
      </w:r>
      <w:r w:rsidRPr="00711197">
        <w:rPr>
          <w:rStyle w:val="Strong"/>
          <w:b w:val="0"/>
          <w:bCs w:val="0"/>
          <w:color w:val="000000" w:themeColor="text1"/>
        </w:rPr>
        <w:t xml:space="preserve">and Printing speed is 25 mm/s . </w:t>
      </w:r>
      <w:r w:rsidR="00097D2D" w:rsidRPr="00711197">
        <w:rPr>
          <w:rStyle w:val="Strong"/>
          <w:b w:val="0"/>
          <w:bCs w:val="0"/>
          <w:color w:val="000000" w:themeColor="text1"/>
        </w:rPr>
        <w:t>Experiment 4</w:t>
      </w:r>
      <w:r w:rsidR="00E61074" w:rsidRPr="00711197">
        <w:rPr>
          <w:rStyle w:val="Strong"/>
          <w:b w:val="0"/>
          <w:bCs w:val="0"/>
          <w:color w:val="000000" w:themeColor="text1"/>
        </w:rPr>
        <w:t>,</w:t>
      </w:r>
      <w:r w:rsidR="00097D2D" w:rsidRPr="00711197">
        <w:rPr>
          <w:rStyle w:val="Strong"/>
          <w:b w:val="0"/>
          <w:bCs w:val="0"/>
          <w:color w:val="000000" w:themeColor="text1"/>
        </w:rPr>
        <w:t xml:space="preserve"> Bed temperature is 70 degree Celsius</w:t>
      </w:r>
      <w:r w:rsidR="00E61074" w:rsidRPr="00711197">
        <w:rPr>
          <w:rStyle w:val="Strong"/>
          <w:b w:val="0"/>
          <w:bCs w:val="0"/>
          <w:color w:val="000000" w:themeColor="text1"/>
        </w:rPr>
        <w:t>,</w:t>
      </w:r>
      <w:r w:rsidR="00097D2D" w:rsidRPr="00711197">
        <w:rPr>
          <w:rStyle w:val="Strong"/>
          <w:b w:val="0"/>
          <w:bCs w:val="0"/>
          <w:color w:val="000000" w:themeColor="text1"/>
        </w:rPr>
        <w:t xml:space="preserve"> Nozzle temperature is 210 degree Celsius</w:t>
      </w:r>
      <w:r w:rsidR="00E61074" w:rsidRPr="00711197">
        <w:rPr>
          <w:rStyle w:val="Strong"/>
          <w:b w:val="0"/>
          <w:bCs w:val="0"/>
          <w:color w:val="000000" w:themeColor="text1"/>
        </w:rPr>
        <w:t xml:space="preserve"> </w:t>
      </w:r>
      <w:r w:rsidR="00097D2D" w:rsidRPr="00711197">
        <w:rPr>
          <w:rStyle w:val="Strong"/>
          <w:b w:val="0"/>
          <w:bCs w:val="0"/>
          <w:color w:val="000000" w:themeColor="text1"/>
        </w:rPr>
        <w:t>and Printing speed is 15 mm/s . . Experiment 5</w:t>
      </w:r>
      <w:r w:rsidR="00E61074" w:rsidRPr="00711197">
        <w:rPr>
          <w:rStyle w:val="Strong"/>
          <w:b w:val="0"/>
          <w:bCs w:val="0"/>
          <w:color w:val="000000" w:themeColor="text1"/>
        </w:rPr>
        <w:t>,</w:t>
      </w:r>
      <w:r w:rsidR="00097D2D" w:rsidRPr="00711197">
        <w:rPr>
          <w:rStyle w:val="Strong"/>
          <w:b w:val="0"/>
          <w:bCs w:val="0"/>
          <w:color w:val="000000" w:themeColor="text1"/>
        </w:rPr>
        <w:t xml:space="preserve"> Bed temperature is 80 degree Celsius</w:t>
      </w:r>
      <w:r w:rsidR="00E61074" w:rsidRPr="00711197">
        <w:rPr>
          <w:rStyle w:val="Strong"/>
          <w:b w:val="0"/>
          <w:bCs w:val="0"/>
          <w:color w:val="000000" w:themeColor="text1"/>
        </w:rPr>
        <w:t>,</w:t>
      </w:r>
      <w:r w:rsidR="00097D2D" w:rsidRPr="00711197">
        <w:rPr>
          <w:rStyle w:val="Strong"/>
          <w:b w:val="0"/>
          <w:bCs w:val="0"/>
          <w:color w:val="000000" w:themeColor="text1"/>
        </w:rPr>
        <w:t xml:space="preserve"> Nozzle temperature is 210 degree Celsius</w:t>
      </w:r>
      <w:r w:rsidR="00E61074" w:rsidRPr="00711197">
        <w:rPr>
          <w:rStyle w:val="Strong"/>
          <w:b w:val="0"/>
          <w:bCs w:val="0"/>
          <w:color w:val="000000" w:themeColor="text1"/>
        </w:rPr>
        <w:t xml:space="preserve"> </w:t>
      </w:r>
      <w:r w:rsidR="00097D2D" w:rsidRPr="00711197">
        <w:rPr>
          <w:rStyle w:val="Strong"/>
          <w:b w:val="0"/>
          <w:bCs w:val="0"/>
          <w:color w:val="000000" w:themeColor="text1"/>
        </w:rPr>
        <w:t>and Printing speed is 20 mm/s . Experiment 6</w:t>
      </w:r>
      <w:r w:rsidR="00E61074" w:rsidRPr="00711197">
        <w:rPr>
          <w:rStyle w:val="Strong"/>
          <w:b w:val="0"/>
          <w:bCs w:val="0"/>
          <w:color w:val="000000" w:themeColor="text1"/>
        </w:rPr>
        <w:t>,</w:t>
      </w:r>
      <w:r w:rsidR="00097D2D" w:rsidRPr="00711197">
        <w:rPr>
          <w:rStyle w:val="Strong"/>
          <w:b w:val="0"/>
          <w:bCs w:val="0"/>
          <w:color w:val="000000" w:themeColor="text1"/>
        </w:rPr>
        <w:t xml:space="preserve"> Bed temperature is 60 degree Celsius</w:t>
      </w:r>
      <w:r w:rsidR="00E61074" w:rsidRPr="00711197">
        <w:rPr>
          <w:rStyle w:val="Strong"/>
          <w:b w:val="0"/>
          <w:bCs w:val="0"/>
          <w:color w:val="000000" w:themeColor="text1"/>
        </w:rPr>
        <w:t>,</w:t>
      </w:r>
      <w:r w:rsidR="00097D2D" w:rsidRPr="00711197">
        <w:rPr>
          <w:rStyle w:val="Strong"/>
          <w:b w:val="0"/>
          <w:bCs w:val="0"/>
          <w:color w:val="000000" w:themeColor="text1"/>
        </w:rPr>
        <w:t xml:space="preserve"> Nozzle temperature is 210 degree Celsius</w:t>
      </w:r>
      <w:r w:rsidR="00E61074" w:rsidRPr="00711197">
        <w:rPr>
          <w:rStyle w:val="Strong"/>
          <w:b w:val="0"/>
          <w:bCs w:val="0"/>
          <w:color w:val="000000" w:themeColor="text1"/>
        </w:rPr>
        <w:t xml:space="preserve"> </w:t>
      </w:r>
      <w:r w:rsidR="00097D2D" w:rsidRPr="00711197">
        <w:rPr>
          <w:rStyle w:val="Strong"/>
          <w:b w:val="0"/>
          <w:bCs w:val="0"/>
          <w:color w:val="000000" w:themeColor="text1"/>
        </w:rPr>
        <w:t>and Printing speed is 25 mm/s . Experiment 7</w:t>
      </w:r>
      <w:r w:rsidR="00E61074" w:rsidRPr="00711197">
        <w:rPr>
          <w:rStyle w:val="Strong"/>
          <w:b w:val="0"/>
          <w:bCs w:val="0"/>
          <w:color w:val="000000" w:themeColor="text1"/>
        </w:rPr>
        <w:t>,</w:t>
      </w:r>
      <w:r w:rsidR="00097D2D" w:rsidRPr="00711197">
        <w:rPr>
          <w:rStyle w:val="Strong"/>
          <w:b w:val="0"/>
          <w:bCs w:val="0"/>
          <w:color w:val="000000" w:themeColor="text1"/>
        </w:rPr>
        <w:t xml:space="preserve"> Bed temperature is 80 degree Celsius</w:t>
      </w:r>
      <w:r w:rsidR="00E61074" w:rsidRPr="00711197">
        <w:rPr>
          <w:rStyle w:val="Strong"/>
          <w:b w:val="0"/>
          <w:bCs w:val="0"/>
          <w:color w:val="000000" w:themeColor="text1"/>
        </w:rPr>
        <w:t>,</w:t>
      </w:r>
      <w:r w:rsidR="00097D2D" w:rsidRPr="00711197">
        <w:rPr>
          <w:rStyle w:val="Strong"/>
          <w:b w:val="0"/>
          <w:bCs w:val="0"/>
          <w:color w:val="000000" w:themeColor="text1"/>
        </w:rPr>
        <w:t xml:space="preserve"> Nozzle temperature is 220 degree Celsius</w:t>
      </w:r>
      <w:r w:rsidR="00E61074" w:rsidRPr="00711197">
        <w:rPr>
          <w:rStyle w:val="Strong"/>
          <w:b w:val="0"/>
          <w:bCs w:val="0"/>
          <w:color w:val="000000" w:themeColor="text1"/>
        </w:rPr>
        <w:t xml:space="preserve"> </w:t>
      </w:r>
      <w:r w:rsidR="00097D2D" w:rsidRPr="00711197">
        <w:rPr>
          <w:rStyle w:val="Strong"/>
          <w:b w:val="0"/>
          <w:bCs w:val="0"/>
          <w:color w:val="000000" w:themeColor="text1"/>
        </w:rPr>
        <w:t>and Printing speed is 15 mm/s . Experiment 8</w:t>
      </w:r>
      <w:r w:rsidR="00E61074" w:rsidRPr="00711197">
        <w:rPr>
          <w:rStyle w:val="Strong"/>
          <w:b w:val="0"/>
          <w:bCs w:val="0"/>
          <w:color w:val="000000" w:themeColor="text1"/>
        </w:rPr>
        <w:t>,</w:t>
      </w:r>
      <w:r w:rsidR="00097D2D" w:rsidRPr="00711197">
        <w:rPr>
          <w:rStyle w:val="Strong"/>
          <w:b w:val="0"/>
          <w:bCs w:val="0"/>
          <w:color w:val="000000" w:themeColor="text1"/>
        </w:rPr>
        <w:t xml:space="preserve"> Bed temperature is 60 degree Celsius</w:t>
      </w:r>
      <w:r w:rsidR="00E61074" w:rsidRPr="00711197">
        <w:rPr>
          <w:rStyle w:val="Strong"/>
          <w:b w:val="0"/>
          <w:bCs w:val="0"/>
          <w:color w:val="000000" w:themeColor="text1"/>
        </w:rPr>
        <w:t>,</w:t>
      </w:r>
      <w:r w:rsidR="00097D2D" w:rsidRPr="00711197">
        <w:rPr>
          <w:rStyle w:val="Strong"/>
          <w:b w:val="0"/>
          <w:bCs w:val="0"/>
          <w:color w:val="000000" w:themeColor="text1"/>
        </w:rPr>
        <w:t xml:space="preserve"> Nozzle temperature is 220 degree Celsius</w:t>
      </w:r>
      <w:r w:rsidR="00E61074" w:rsidRPr="00711197">
        <w:rPr>
          <w:rStyle w:val="Strong"/>
          <w:b w:val="0"/>
          <w:bCs w:val="0"/>
          <w:color w:val="000000" w:themeColor="text1"/>
        </w:rPr>
        <w:t xml:space="preserve"> </w:t>
      </w:r>
      <w:r w:rsidR="00097D2D" w:rsidRPr="00711197">
        <w:rPr>
          <w:rStyle w:val="Strong"/>
          <w:b w:val="0"/>
          <w:bCs w:val="0"/>
          <w:color w:val="000000" w:themeColor="text1"/>
        </w:rPr>
        <w:t>and Printing speed is 20 mm/s . Experiment 9</w:t>
      </w:r>
      <w:r w:rsidR="00E61074" w:rsidRPr="00711197">
        <w:rPr>
          <w:rStyle w:val="Strong"/>
          <w:b w:val="0"/>
          <w:bCs w:val="0"/>
          <w:color w:val="000000" w:themeColor="text1"/>
        </w:rPr>
        <w:t>,</w:t>
      </w:r>
      <w:r w:rsidR="00097D2D" w:rsidRPr="00711197">
        <w:rPr>
          <w:rStyle w:val="Strong"/>
          <w:b w:val="0"/>
          <w:bCs w:val="0"/>
          <w:color w:val="000000" w:themeColor="text1"/>
        </w:rPr>
        <w:t xml:space="preserve"> Bed temperature is 70 </w:t>
      </w:r>
      <w:proofErr w:type="gramStart"/>
      <w:r w:rsidR="00097D2D" w:rsidRPr="00711197">
        <w:rPr>
          <w:rStyle w:val="Strong"/>
          <w:b w:val="0"/>
          <w:bCs w:val="0"/>
          <w:color w:val="000000" w:themeColor="text1"/>
        </w:rPr>
        <w:t>degree</w:t>
      </w:r>
      <w:proofErr w:type="gramEnd"/>
      <w:r w:rsidR="00097D2D" w:rsidRPr="00711197">
        <w:rPr>
          <w:rStyle w:val="Strong"/>
          <w:b w:val="0"/>
          <w:bCs w:val="0"/>
          <w:color w:val="000000" w:themeColor="text1"/>
        </w:rPr>
        <w:t xml:space="preserve"> Celsius</w:t>
      </w:r>
      <w:r w:rsidR="00E61074" w:rsidRPr="00711197">
        <w:rPr>
          <w:rStyle w:val="Strong"/>
          <w:b w:val="0"/>
          <w:bCs w:val="0"/>
          <w:color w:val="000000" w:themeColor="text1"/>
        </w:rPr>
        <w:t>,</w:t>
      </w:r>
      <w:r w:rsidR="00097D2D" w:rsidRPr="00711197">
        <w:rPr>
          <w:rStyle w:val="Strong"/>
          <w:b w:val="0"/>
          <w:bCs w:val="0"/>
          <w:color w:val="000000" w:themeColor="text1"/>
        </w:rPr>
        <w:t xml:space="preserve"> Nozzle temperature is 220 degree Celsius</w:t>
      </w:r>
      <w:r w:rsidR="00E61074" w:rsidRPr="00711197">
        <w:rPr>
          <w:rStyle w:val="Strong"/>
          <w:b w:val="0"/>
          <w:bCs w:val="0"/>
          <w:color w:val="000000" w:themeColor="text1"/>
        </w:rPr>
        <w:t xml:space="preserve"> </w:t>
      </w:r>
      <w:r w:rsidR="00097D2D" w:rsidRPr="00711197">
        <w:rPr>
          <w:rStyle w:val="Strong"/>
          <w:b w:val="0"/>
          <w:bCs w:val="0"/>
          <w:color w:val="000000" w:themeColor="text1"/>
        </w:rPr>
        <w:t>and Printing speed is 25 mm/</w:t>
      </w:r>
      <w:proofErr w:type="gramStart"/>
      <w:r w:rsidR="00097D2D" w:rsidRPr="00711197">
        <w:rPr>
          <w:rStyle w:val="Strong"/>
          <w:b w:val="0"/>
          <w:bCs w:val="0"/>
          <w:color w:val="000000" w:themeColor="text1"/>
        </w:rPr>
        <w:t>s .</w:t>
      </w:r>
      <w:proofErr w:type="gramEnd"/>
    </w:p>
    <w:p w14:paraId="410C2DB3" w14:textId="4A9468E3" w:rsidR="006B6EB4" w:rsidRPr="00711197" w:rsidRDefault="00EC256C" w:rsidP="00E347E6">
      <w:pPr>
        <w:pStyle w:val="TableCaption"/>
        <w:rPr>
          <w:rStyle w:val="Strong"/>
          <w:b w:val="0"/>
          <w:bCs w:val="0"/>
          <w:color w:val="000000" w:themeColor="text1"/>
        </w:rPr>
      </w:pPr>
      <w:r w:rsidRPr="00711197">
        <w:rPr>
          <w:rStyle w:val="Strong"/>
          <w:b w:val="0"/>
          <w:bCs w:val="0"/>
          <w:color w:val="000000" w:themeColor="text1"/>
        </w:rPr>
        <w:t>Table 2</w:t>
      </w:r>
      <w:r w:rsidR="00E347E6">
        <w:rPr>
          <w:rStyle w:val="Strong"/>
          <w:b w:val="0"/>
          <w:bCs w:val="0"/>
          <w:color w:val="000000" w:themeColor="text1"/>
        </w:rPr>
        <w:t>:</w:t>
      </w:r>
      <w:r w:rsidRPr="00711197">
        <w:rPr>
          <w:rStyle w:val="Strong"/>
          <w:b w:val="0"/>
          <w:bCs w:val="0"/>
          <w:color w:val="000000" w:themeColor="text1"/>
        </w:rPr>
        <w:t xml:space="preserve"> Experimental design for 3 Parameters</w:t>
      </w:r>
    </w:p>
    <w:tbl>
      <w:tblPr>
        <w:tblStyle w:val="TableGrid"/>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10"/>
        <w:gridCol w:w="2310"/>
        <w:gridCol w:w="2311"/>
        <w:gridCol w:w="2311"/>
      </w:tblGrid>
      <w:tr w:rsidR="00EC256C" w:rsidRPr="00E347E6" w14:paraId="32118F56" w14:textId="77777777" w:rsidTr="00E347E6">
        <w:trPr>
          <w:trHeight w:val="425"/>
        </w:trPr>
        <w:tc>
          <w:tcPr>
            <w:tcW w:w="1250" w:type="pct"/>
            <w:tcBorders>
              <w:bottom w:val="single" w:sz="4" w:space="0" w:color="auto"/>
            </w:tcBorders>
            <w:noWrap/>
          </w:tcPr>
          <w:p w14:paraId="0B420280" w14:textId="77777777" w:rsidR="00EC256C" w:rsidRPr="00E347E6" w:rsidRDefault="00EC256C" w:rsidP="00EC256C">
            <w:pPr>
              <w:jc w:val="center"/>
              <w:rPr>
                <w:color w:val="000000"/>
                <w:sz w:val="20"/>
                <w:lang w:eastAsia="en-IN"/>
              </w:rPr>
            </w:pPr>
            <w:r w:rsidRPr="00E347E6">
              <w:rPr>
                <w:color w:val="000000"/>
                <w:sz w:val="20"/>
                <w:lang w:eastAsia="en-IN"/>
              </w:rPr>
              <w:t>Experiment no</w:t>
            </w:r>
          </w:p>
        </w:tc>
        <w:tc>
          <w:tcPr>
            <w:tcW w:w="1250" w:type="pct"/>
            <w:tcBorders>
              <w:bottom w:val="single" w:sz="4" w:space="0" w:color="auto"/>
            </w:tcBorders>
            <w:noWrap/>
          </w:tcPr>
          <w:p w14:paraId="7E668D23" w14:textId="77777777" w:rsidR="00EC256C" w:rsidRPr="00E347E6" w:rsidRDefault="00EC256C" w:rsidP="00EC256C">
            <w:pPr>
              <w:jc w:val="center"/>
              <w:rPr>
                <w:color w:val="000000"/>
                <w:sz w:val="20"/>
                <w:lang w:eastAsia="en-IN"/>
              </w:rPr>
            </w:pPr>
            <w:r w:rsidRPr="00E347E6">
              <w:rPr>
                <w:color w:val="000000"/>
                <w:sz w:val="20"/>
                <w:lang w:eastAsia="en-IN"/>
              </w:rPr>
              <w:t>Bed Temp</w:t>
            </w:r>
          </w:p>
        </w:tc>
        <w:tc>
          <w:tcPr>
            <w:tcW w:w="1250" w:type="pct"/>
            <w:tcBorders>
              <w:bottom w:val="single" w:sz="4" w:space="0" w:color="auto"/>
            </w:tcBorders>
            <w:noWrap/>
          </w:tcPr>
          <w:p w14:paraId="3F417119" w14:textId="77777777" w:rsidR="00EC256C" w:rsidRPr="00E347E6" w:rsidRDefault="00EC256C" w:rsidP="00EC256C">
            <w:pPr>
              <w:jc w:val="center"/>
              <w:rPr>
                <w:color w:val="000000"/>
                <w:sz w:val="20"/>
                <w:lang w:eastAsia="en-IN"/>
              </w:rPr>
            </w:pPr>
            <w:r w:rsidRPr="00E347E6">
              <w:rPr>
                <w:color w:val="000000"/>
                <w:sz w:val="20"/>
                <w:lang w:eastAsia="en-IN"/>
              </w:rPr>
              <w:t>Nozzle Temp</w:t>
            </w:r>
          </w:p>
        </w:tc>
        <w:tc>
          <w:tcPr>
            <w:tcW w:w="1250" w:type="pct"/>
            <w:tcBorders>
              <w:bottom w:val="single" w:sz="4" w:space="0" w:color="auto"/>
            </w:tcBorders>
            <w:noWrap/>
          </w:tcPr>
          <w:p w14:paraId="4C9CAFD0" w14:textId="77777777" w:rsidR="00EC256C" w:rsidRPr="00E347E6" w:rsidRDefault="00EC256C" w:rsidP="00EC256C">
            <w:pPr>
              <w:jc w:val="center"/>
              <w:rPr>
                <w:color w:val="000000"/>
                <w:sz w:val="20"/>
                <w:lang w:eastAsia="en-IN"/>
              </w:rPr>
            </w:pPr>
            <w:r w:rsidRPr="00E347E6">
              <w:rPr>
                <w:color w:val="000000"/>
                <w:sz w:val="20"/>
                <w:lang w:eastAsia="en-IN"/>
              </w:rPr>
              <w:t>Printing speed</w:t>
            </w:r>
          </w:p>
        </w:tc>
      </w:tr>
      <w:tr w:rsidR="00EC256C" w:rsidRPr="00E347E6" w14:paraId="283E10D5" w14:textId="77777777" w:rsidTr="00E347E6">
        <w:trPr>
          <w:trHeight w:val="425"/>
        </w:trPr>
        <w:tc>
          <w:tcPr>
            <w:tcW w:w="1250" w:type="pct"/>
            <w:tcBorders>
              <w:top w:val="single" w:sz="4" w:space="0" w:color="auto"/>
            </w:tcBorders>
            <w:noWrap/>
          </w:tcPr>
          <w:p w14:paraId="66B4A8BC" w14:textId="77777777" w:rsidR="00EC256C" w:rsidRPr="00E347E6" w:rsidRDefault="00EC256C" w:rsidP="00EC256C">
            <w:pPr>
              <w:jc w:val="center"/>
              <w:rPr>
                <w:color w:val="000000"/>
                <w:sz w:val="20"/>
                <w:lang w:eastAsia="en-IN"/>
              </w:rPr>
            </w:pPr>
            <w:r w:rsidRPr="00E347E6">
              <w:rPr>
                <w:color w:val="000000"/>
                <w:sz w:val="20"/>
                <w:lang w:eastAsia="en-IN"/>
              </w:rPr>
              <w:t>1.</w:t>
            </w:r>
          </w:p>
        </w:tc>
        <w:tc>
          <w:tcPr>
            <w:tcW w:w="1250" w:type="pct"/>
            <w:tcBorders>
              <w:top w:val="single" w:sz="4" w:space="0" w:color="auto"/>
            </w:tcBorders>
            <w:noWrap/>
          </w:tcPr>
          <w:p w14:paraId="3BBA33FA" w14:textId="77777777" w:rsidR="00EC256C" w:rsidRPr="00E347E6" w:rsidRDefault="00EC256C" w:rsidP="00EC256C">
            <w:pPr>
              <w:jc w:val="center"/>
              <w:rPr>
                <w:color w:val="000000"/>
                <w:sz w:val="20"/>
                <w:lang w:eastAsia="en-IN"/>
              </w:rPr>
            </w:pPr>
            <w:r w:rsidRPr="00E347E6">
              <w:rPr>
                <w:color w:val="000000"/>
                <w:sz w:val="20"/>
                <w:lang w:eastAsia="en-IN"/>
              </w:rPr>
              <w:t>60</w:t>
            </w:r>
          </w:p>
        </w:tc>
        <w:tc>
          <w:tcPr>
            <w:tcW w:w="1250" w:type="pct"/>
            <w:tcBorders>
              <w:top w:val="single" w:sz="4" w:space="0" w:color="auto"/>
            </w:tcBorders>
            <w:noWrap/>
          </w:tcPr>
          <w:p w14:paraId="7168C513" w14:textId="77777777" w:rsidR="00EC256C" w:rsidRPr="00E347E6" w:rsidRDefault="00EC256C" w:rsidP="00EC256C">
            <w:pPr>
              <w:jc w:val="center"/>
              <w:rPr>
                <w:color w:val="000000"/>
                <w:sz w:val="20"/>
                <w:lang w:eastAsia="en-IN"/>
              </w:rPr>
            </w:pPr>
            <w:r w:rsidRPr="00E347E6">
              <w:rPr>
                <w:color w:val="000000"/>
                <w:sz w:val="20"/>
                <w:lang w:eastAsia="en-IN"/>
              </w:rPr>
              <w:t>200</w:t>
            </w:r>
          </w:p>
        </w:tc>
        <w:tc>
          <w:tcPr>
            <w:tcW w:w="1250" w:type="pct"/>
            <w:tcBorders>
              <w:top w:val="single" w:sz="4" w:space="0" w:color="auto"/>
            </w:tcBorders>
            <w:noWrap/>
          </w:tcPr>
          <w:p w14:paraId="5B5D6023" w14:textId="77777777" w:rsidR="00EC256C" w:rsidRPr="00E347E6" w:rsidRDefault="00EC256C" w:rsidP="00EC256C">
            <w:pPr>
              <w:jc w:val="center"/>
              <w:rPr>
                <w:color w:val="000000"/>
                <w:sz w:val="20"/>
                <w:lang w:eastAsia="en-IN"/>
              </w:rPr>
            </w:pPr>
            <w:r w:rsidRPr="00E347E6">
              <w:rPr>
                <w:color w:val="000000"/>
                <w:sz w:val="20"/>
                <w:lang w:eastAsia="en-IN"/>
              </w:rPr>
              <w:t>15</w:t>
            </w:r>
          </w:p>
        </w:tc>
      </w:tr>
      <w:tr w:rsidR="00EC256C" w:rsidRPr="00E347E6" w14:paraId="2F7D4FEA" w14:textId="77777777" w:rsidTr="00E347E6">
        <w:trPr>
          <w:trHeight w:val="425"/>
        </w:trPr>
        <w:tc>
          <w:tcPr>
            <w:tcW w:w="1250" w:type="pct"/>
            <w:noWrap/>
          </w:tcPr>
          <w:p w14:paraId="7018875B" w14:textId="77777777" w:rsidR="00EC256C" w:rsidRPr="00E347E6" w:rsidRDefault="00EC256C" w:rsidP="00EC256C">
            <w:pPr>
              <w:jc w:val="center"/>
              <w:rPr>
                <w:color w:val="000000"/>
                <w:sz w:val="20"/>
                <w:lang w:eastAsia="en-IN"/>
              </w:rPr>
            </w:pPr>
            <w:r w:rsidRPr="00E347E6">
              <w:rPr>
                <w:color w:val="000000"/>
                <w:sz w:val="20"/>
                <w:lang w:eastAsia="en-IN"/>
              </w:rPr>
              <w:t>2.</w:t>
            </w:r>
          </w:p>
        </w:tc>
        <w:tc>
          <w:tcPr>
            <w:tcW w:w="1250" w:type="pct"/>
            <w:noWrap/>
          </w:tcPr>
          <w:p w14:paraId="780D8EF0" w14:textId="77777777" w:rsidR="00EC256C" w:rsidRPr="00E347E6" w:rsidRDefault="00EC256C" w:rsidP="00EC256C">
            <w:pPr>
              <w:jc w:val="center"/>
              <w:rPr>
                <w:color w:val="000000"/>
                <w:sz w:val="20"/>
                <w:lang w:eastAsia="en-IN"/>
              </w:rPr>
            </w:pPr>
            <w:r w:rsidRPr="00E347E6">
              <w:rPr>
                <w:color w:val="000000"/>
                <w:sz w:val="20"/>
                <w:lang w:eastAsia="en-IN"/>
              </w:rPr>
              <w:t>70</w:t>
            </w:r>
          </w:p>
        </w:tc>
        <w:tc>
          <w:tcPr>
            <w:tcW w:w="1250" w:type="pct"/>
            <w:noWrap/>
          </w:tcPr>
          <w:p w14:paraId="3B318825" w14:textId="77777777" w:rsidR="00EC256C" w:rsidRPr="00E347E6" w:rsidRDefault="00EC256C" w:rsidP="00EC256C">
            <w:pPr>
              <w:jc w:val="center"/>
              <w:rPr>
                <w:color w:val="000000"/>
                <w:sz w:val="20"/>
                <w:lang w:eastAsia="en-IN"/>
              </w:rPr>
            </w:pPr>
            <w:r w:rsidRPr="00E347E6">
              <w:rPr>
                <w:color w:val="000000"/>
                <w:sz w:val="20"/>
                <w:lang w:eastAsia="en-IN"/>
              </w:rPr>
              <w:t>200</w:t>
            </w:r>
          </w:p>
        </w:tc>
        <w:tc>
          <w:tcPr>
            <w:tcW w:w="1250" w:type="pct"/>
            <w:noWrap/>
          </w:tcPr>
          <w:p w14:paraId="7640D020" w14:textId="77777777" w:rsidR="00EC256C" w:rsidRPr="00E347E6" w:rsidRDefault="00EC256C" w:rsidP="00EC256C">
            <w:pPr>
              <w:jc w:val="center"/>
              <w:rPr>
                <w:color w:val="000000"/>
                <w:sz w:val="20"/>
                <w:lang w:eastAsia="en-IN"/>
              </w:rPr>
            </w:pPr>
            <w:r w:rsidRPr="00E347E6">
              <w:rPr>
                <w:color w:val="000000"/>
                <w:sz w:val="20"/>
                <w:lang w:eastAsia="en-IN"/>
              </w:rPr>
              <w:t>20</w:t>
            </w:r>
          </w:p>
        </w:tc>
      </w:tr>
      <w:tr w:rsidR="00EC256C" w:rsidRPr="00E347E6" w14:paraId="06FAEDEE" w14:textId="77777777" w:rsidTr="00E347E6">
        <w:trPr>
          <w:trHeight w:val="425"/>
        </w:trPr>
        <w:tc>
          <w:tcPr>
            <w:tcW w:w="1250" w:type="pct"/>
            <w:noWrap/>
          </w:tcPr>
          <w:p w14:paraId="756F9A3F" w14:textId="77777777" w:rsidR="00EC256C" w:rsidRPr="00E347E6" w:rsidRDefault="00EC256C" w:rsidP="00EC256C">
            <w:pPr>
              <w:jc w:val="center"/>
              <w:rPr>
                <w:color w:val="000000"/>
                <w:sz w:val="20"/>
                <w:lang w:eastAsia="en-IN"/>
              </w:rPr>
            </w:pPr>
            <w:r w:rsidRPr="00E347E6">
              <w:rPr>
                <w:color w:val="000000"/>
                <w:sz w:val="20"/>
                <w:lang w:eastAsia="en-IN"/>
              </w:rPr>
              <w:t>3.</w:t>
            </w:r>
          </w:p>
        </w:tc>
        <w:tc>
          <w:tcPr>
            <w:tcW w:w="1250" w:type="pct"/>
            <w:noWrap/>
          </w:tcPr>
          <w:p w14:paraId="557D65B6" w14:textId="77777777" w:rsidR="00EC256C" w:rsidRPr="00E347E6" w:rsidRDefault="00EC256C" w:rsidP="00EC256C">
            <w:pPr>
              <w:jc w:val="center"/>
              <w:rPr>
                <w:color w:val="000000"/>
                <w:sz w:val="20"/>
                <w:lang w:eastAsia="en-IN"/>
              </w:rPr>
            </w:pPr>
            <w:r w:rsidRPr="00E347E6">
              <w:rPr>
                <w:color w:val="000000"/>
                <w:sz w:val="20"/>
                <w:lang w:eastAsia="en-IN"/>
              </w:rPr>
              <w:t>80</w:t>
            </w:r>
          </w:p>
        </w:tc>
        <w:tc>
          <w:tcPr>
            <w:tcW w:w="1250" w:type="pct"/>
            <w:noWrap/>
          </w:tcPr>
          <w:p w14:paraId="46B3D6A7" w14:textId="77777777" w:rsidR="00EC256C" w:rsidRPr="00E347E6" w:rsidRDefault="00EC256C" w:rsidP="00EC256C">
            <w:pPr>
              <w:jc w:val="center"/>
              <w:rPr>
                <w:color w:val="000000"/>
                <w:sz w:val="20"/>
                <w:lang w:eastAsia="en-IN"/>
              </w:rPr>
            </w:pPr>
            <w:r w:rsidRPr="00E347E6">
              <w:rPr>
                <w:color w:val="000000"/>
                <w:sz w:val="20"/>
                <w:lang w:eastAsia="en-IN"/>
              </w:rPr>
              <w:t>200</w:t>
            </w:r>
          </w:p>
        </w:tc>
        <w:tc>
          <w:tcPr>
            <w:tcW w:w="1250" w:type="pct"/>
            <w:noWrap/>
          </w:tcPr>
          <w:p w14:paraId="7C3E8ED8" w14:textId="77777777" w:rsidR="00EC256C" w:rsidRPr="00E347E6" w:rsidRDefault="00EC256C" w:rsidP="00EC256C">
            <w:pPr>
              <w:jc w:val="center"/>
              <w:rPr>
                <w:color w:val="000000"/>
                <w:sz w:val="20"/>
                <w:lang w:eastAsia="en-IN"/>
              </w:rPr>
            </w:pPr>
            <w:r w:rsidRPr="00E347E6">
              <w:rPr>
                <w:color w:val="000000"/>
                <w:sz w:val="20"/>
                <w:lang w:eastAsia="en-IN"/>
              </w:rPr>
              <w:t>25</w:t>
            </w:r>
          </w:p>
        </w:tc>
      </w:tr>
      <w:tr w:rsidR="00EC256C" w:rsidRPr="00E347E6" w14:paraId="2AF41A08" w14:textId="77777777" w:rsidTr="00E347E6">
        <w:trPr>
          <w:trHeight w:val="425"/>
        </w:trPr>
        <w:tc>
          <w:tcPr>
            <w:tcW w:w="1250" w:type="pct"/>
            <w:noWrap/>
          </w:tcPr>
          <w:p w14:paraId="638687DE" w14:textId="77777777" w:rsidR="00EC256C" w:rsidRPr="00E347E6" w:rsidRDefault="00EC256C" w:rsidP="00EC256C">
            <w:pPr>
              <w:jc w:val="center"/>
              <w:rPr>
                <w:color w:val="000000"/>
                <w:sz w:val="20"/>
                <w:lang w:eastAsia="en-IN"/>
              </w:rPr>
            </w:pPr>
            <w:r w:rsidRPr="00E347E6">
              <w:rPr>
                <w:color w:val="000000"/>
                <w:sz w:val="20"/>
                <w:lang w:eastAsia="en-IN"/>
              </w:rPr>
              <w:t>4.</w:t>
            </w:r>
          </w:p>
        </w:tc>
        <w:tc>
          <w:tcPr>
            <w:tcW w:w="1250" w:type="pct"/>
            <w:noWrap/>
          </w:tcPr>
          <w:p w14:paraId="3B1749A2" w14:textId="77777777" w:rsidR="00EC256C" w:rsidRPr="00E347E6" w:rsidRDefault="00EC256C" w:rsidP="00EC256C">
            <w:pPr>
              <w:jc w:val="center"/>
              <w:rPr>
                <w:color w:val="000000"/>
                <w:sz w:val="20"/>
                <w:lang w:eastAsia="en-IN"/>
              </w:rPr>
            </w:pPr>
            <w:r w:rsidRPr="00E347E6">
              <w:rPr>
                <w:color w:val="000000"/>
                <w:sz w:val="20"/>
                <w:lang w:eastAsia="en-IN"/>
              </w:rPr>
              <w:t>70</w:t>
            </w:r>
          </w:p>
        </w:tc>
        <w:tc>
          <w:tcPr>
            <w:tcW w:w="1250" w:type="pct"/>
            <w:noWrap/>
          </w:tcPr>
          <w:p w14:paraId="07709A9B" w14:textId="77777777" w:rsidR="00EC256C" w:rsidRPr="00E347E6" w:rsidRDefault="00EC256C" w:rsidP="00EC256C">
            <w:pPr>
              <w:jc w:val="center"/>
              <w:rPr>
                <w:color w:val="000000"/>
                <w:sz w:val="20"/>
                <w:lang w:eastAsia="en-IN"/>
              </w:rPr>
            </w:pPr>
            <w:r w:rsidRPr="00E347E6">
              <w:rPr>
                <w:color w:val="000000"/>
                <w:sz w:val="20"/>
                <w:lang w:eastAsia="en-IN"/>
              </w:rPr>
              <w:t>210</w:t>
            </w:r>
          </w:p>
        </w:tc>
        <w:tc>
          <w:tcPr>
            <w:tcW w:w="1250" w:type="pct"/>
            <w:noWrap/>
          </w:tcPr>
          <w:p w14:paraId="05E7DC1E" w14:textId="77777777" w:rsidR="00EC256C" w:rsidRPr="00E347E6" w:rsidRDefault="00EC256C" w:rsidP="00EC256C">
            <w:pPr>
              <w:jc w:val="center"/>
              <w:rPr>
                <w:color w:val="000000"/>
                <w:sz w:val="20"/>
                <w:lang w:eastAsia="en-IN"/>
              </w:rPr>
            </w:pPr>
            <w:r w:rsidRPr="00E347E6">
              <w:rPr>
                <w:color w:val="000000"/>
                <w:sz w:val="20"/>
                <w:lang w:eastAsia="en-IN"/>
              </w:rPr>
              <w:t>15</w:t>
            </w:r>
          </w:p>
        </w:tc>
      </w:tr>
      <w:tr w:rsidR="00EC256C" w:rsidRPr="00E347E6" w14:paraId="7405D532" w14:textId="77777777" w:rsidTr="00E347E6">
        <w:trPr>
          <w:trHeight w:val="425"/>
        </w:trPr>
        <w:tc>
          <w:tcPr>
            <w:tcW w:w="1250" w:type="pct"/>
            <w:noWrap/>
          </w:tcPr>
          <w:p w14:paraId="7197620C" w14:textId="77777777" w:rsidR="00EC256C" w:rsidRPr="00E347E6" w:rsidRDefault="00EC256C" w:rsidP="00EC256C">
            <w:pPr>
              <w:jc w:val="center"/>
              <w:rPr>
                <w:color w:val="000000"/>
                <w:sz w:val="20"/>
                <w:lang w:eastAsia="en-IN"/>
              </w:rPr>
            </w:pPr>
            <w:r w:rsidRPr="00E347E6">
              <w:rPr>
                <w:color w:val="000000"/>
                <w:sz w:val="20"/>
                <w:lang w:eastAsia="en-IN"/>
              </w:rPr>
              <w:t>5.</w:t>
            </w:r>
          </w:p>
        </w:tc>
        <w:tc>
          <w:tcPr>
            <w:tcW w:w="1250" w:type="pct"/>
            <w:noWrap/>
          </w:tcPr>
          <w:p w14:paraId="57994897" w14:textId="77777777" w:rsidR="00EC256C" w:rsidRPr="00E347E6" w:rsidRDefault="00EC256C" w:rsidP="00EC256C">
            <w:pPr>
              <w:jc w:val="center"/>
              <w:rPr>
                <w:color w:val="000000"/>
                <w:sz w:val="20"/>
                <w:lang w:eastAsia="en-IN"/>
              </w:rPr>
            </w:pPr>
            <w:r w:rsidRPr="00E347E6">
              <w:rPr>
                <w:color w:val="000000"/>
                <w:sz w:val="20"/>
                <w:lang w:eastAsia="en-IN"/>
              </w:rPr>
              <w:t>80</w:t>
            </w:r>
          </w:p>
        </w:tc>
        <w:tc>
          <w:tcPr>
            <w:tcW w:w="1250" w:type="pct"/>
            <w:noWrap/>
          </w:tcPr>
          <w:p w14:paraId="2E82A7CA" w14:textId="77777777" w:rsidR="00EC256C" w:rsidRPr="00E347E6" w:rsidRDefault="00EC256C" w:rsidP="00EC256C">
            <w:pPr>
              <w:jc w:val="center"/>
              <w:rPr>
                <w:color w:val="000000"/>
                <w:sz w:val="20"/>
                <w:lang w:eastAsia="en-IN"/>
              </w:rPr>
            </w:pPr>
            <w:r w:rsidRPr="00E347E6">
              <w:rPr>
                <w:color w:val="000000"/>
                <w:sz w:val="20"/>
                <w:lang w:eastAsia="en-IN"/>
              </w:rPr>
              <w:t>210</w:t>
            </w:r>
          </w:p>
        </w:tc>
        <w:tc>
          <w:tcPr>
            <w:tcW w:w="1250" w:type="pct"/>
            <w:noWrap/>
          </w:tcPr>
          <w:p w14:paraId="656BCF8A" w14:textId="77777777" w:rsidR="00EC256C" w:rsidRPr="00E347E6" w:rsidRDefault="00EC256C" w:rsidP="00EC256C">
            <w:pPr>
              <w:jc w:val="center"/>
              <w:rPr>
                <w:color w:val="000000"/>
                <w:sz w:val="20"/>
                <w:lang w:eastAsia="en-IN"/>
              </w:rPr>
            </w:pPr>
            <w:r w:rsidRPr="00E347E6">
              <w:rPr>
                <w:color w:val="000000"/>
                <w:sz w:val="20"/>
                <w:lang w:eastAsia="en-IN"/>
              </w:rPr>
              <w:t>20</w:t>
            </w:r>
          </w:p>
        </w:tc>
      </w:tr>
      <w:tr w:rsidR="00EC256C" w:rsidRPr="00E347E6" w14:paraId="460662C7" w14:textId="77777777" w:rsidTr="00E347E6">
        <w:trPr>
          <w:trHeight w:val="425"/>
        </w:trPr>
        <w:tc>
          <w:tcPr>
            <w:tcW w:w="1250" w:type="pct"/>
            <w:noWrap/>
          </w:tcPr>
          <w:p w14:paraId="1ED0C6DE" w14:textId="77777777" w:rsidR="00EC256C" w:rsidRPr="00E347E6" w:rsidRDefault="00EC256C" w:rsidP="00EC256C">
            <w:pPr>
              <w:jc w:val="center"/>
              <w:rPr>
                <w:color w:val="000000"/>
                <w:sz w:val="20"/>
                <w:lang w:eastAsia="en-IN"/>
              </w:rPr>
            </w:pPr>
            <w:r w:rsidRPr="00E347E6">
              <w:rPr>
                <w:color w:val="000000"/>
                <w:sz w:val="20"/>
                <w:lang w:eastAsia="en-IN"/>
              </w:rPr>
              <w:t>6.</w:t>
            </w:r>
          </w:p>
        </w:tc>
        <w:tc>
          <w:tcPr>
            <w:tcW w:w="1250" w:type="pct"/>
            <w:noWrap/>
          </w:tcPr>
          <w:p w14:paraId="4A69F51C" w14:textId="77777777" w:rsidR="00EC256C" w:rsidRPr="00E347E6" w:rsidRDefault="00EC256C" w:rsidP="00EC256C">
            <w:pPr>
              <w:jc w:val="center"/>
              <w:rPr>
                <w:color w:val="000000"/>
                <w:sz w:val="20"/>
                <w:lang w:eastAsia="en-IN"/>
              </w:rPr>
            </w:pPr>
            <w:r w:rsidRPr="00E347E6">
              <w:rPr>
                <w:color w:val="000000"/>
                <w:sz w:val="20"/>
                <w:lang w:eastAsia="en-IN"/>
              </w:rPr>
              <w:t>60</w:t>
            </w:r>
          </w:p>
        </w:tc>
        <w:tc>
          <w:tcPr>
            <w:tcW w:w="1250" w:type="pct"/>
            <w:noWrap/>
          </w:tcPr>
          <w:p w14:paraId="5DED116E" w14:textId="77777777" w:rsidR="00EC256C" w:rsidRPr="00E347E6" w:rsidRDefault="00EC256C" w:rsidP="00EC256C">
            <w:pPr>
              <w:jc w:val="center"/>
              <w:rPr>
                <w:color w:val="000000"/>
                <w:sz w:val="20"/>
                <w:lang w:eastAsia="en-IN"/>
              </w:rPr>
            </w:pPr>
            <w:r w:rsidRPr="00E347E6">
              <w:rPr>
                <w:color w:val="000000"/>
                <w:sz w:val="20"/>
                <w:lang w:eastAsia="en-IN"/>
              </w:rPr>
              <w:t>210</w:t>
            </w:r>
          </w:p>
        </w:tc>
        <w:tc>
          <w:tcPr>
            <w:tcW w:w="1250" w:type="pct"/>
            <w:noWrap/>
          </w:tcPr>
          <w:p w14:paraId="6AC29621" w14:textId="77777777" w:rsidR="00EC256C" w:rsidRPr="00E347E6" w:rsidRDefault="00EC256C" w:rsidP="00EC256C">
            <w:pPr>
              <w:jc w:val="center"/>
              <w:rPr>
                <w:color w:val="000000"/>
                <w:sz w:val="20"/>
                <w:lang w:eastAsia="en-IN"/>
              </w:rPr>
            </w:pPr>
            <w:r w:rsidRPr="00E347E6">
              <w:rPr>
                <w:color w:val="000000"/>
                <w:sz w:val="20"/>
                <w:lang w:eastAsia="en-IN"/>
              </w:rPr>
              <w:t>25</w:t>
            </w:r>
          </w:p>
        </w:tc>
      </w:tr>
      <w:tr w:rsidR="00EC256C" w:rsidRPr="00E347E6" w14:paraId="5B0FD9E5" w14:textId="77777777" w:rsidTr="00E347E6">
        <w:trPr>
          <w:trHeight w:val="425"/>
        </w:trPr>
        <w:tc>
          <w:tcPr>
            <w:tcW w:w="1250" w:type="pct"/>
            <w:noWrap/>
          </w:tcPr>
          <w:p w14:paraId="7E08509E" w14:textId="77777777" w:rsidR="00EC256C" w:rsidRPr="00E347E6" w:rsidRDefault="00EC256C" w:rsidP="00EC256C">
            <w:pPr>
              <w:jc w:val="center"/>
              <w:rPr>
                <w:color w:val="000000"/>
                <w:sz w:val="20"/>
                <w:lang w:eastAsia="en-IN"/>
              </w:rPr>
            </w:pPr>
            <w:r w:rsidRPr="00E347E6">
              <w:rPr>
                <w:color w:val="000000"/>
                <w:sz w:val="20"/>
                <w:lang w:eastAsia="en-IN"/>
              </w:rPr>
              <w:t>7.</w:t>
            </w:r>
          </w:p>
        </w:tc>
        <w:tc>
          <w:tcPr>
            <w:tcW w:w="1250" w:type="pct"/>
            <w:noWrap/>
          </w:tcPr>
          <w:p w14:paraId="2009C5EC" w14:textId="77777777" w:rsidR="00EC256C" w:rsidRPr="00E347E6" w:rsidRDefault="00EC256C" w:rsidP="00EC256C">
            <w:pPr>
              <w:jc w:val="center"/>
              <w:rPr>
                <w:color w:val="000000"/>
                <w:sz w:val="20"/>
                <w:lang w:eastAsia="en-IN"/>
              </w:rPr>
            </w:pPr>
            <w:r w:rsidRPr="00E347E6">
              <w:rPr>
                <w:color w:val="000000"/>
                <w:sz w:val="20"/>
                <w:lang w:eastAsia="en-IN"/>
              </w:rPr>
              <w:t>80</w:t>
            </w:r>
          </w:p>
        </w:tc>
        <w:tc>
          <w:tcPr>
            <w:tcW w:w="1250" w:type="pct"/>
            <w:noWrap/>
          </w:tcPr>
          <w:p w14:paraId="31FAA06A" w14:textId="77777777" w:rsidR="00EC256C" w:rsidRPr="00E347E6" w:rsidRDefault="00EC256C" w:rsidP="00EC256C">
            <w:pPr>
              <w:jc w:val="center"/>
              <w:rPr>
                <w:color w:val="000000"/>
                <w:sz w:val="20"/>
                <w:lang w:eastAsia="en-IN"/>
              </w:rPr>
            </w:pPr>
            <w:r w:rsidRPr="00E347E6">
              <w:rPr>
                <w:color w:val="000000"/>
                <w:sz w:val="20"/>
                <w:lang w:eastAsia="en-IN"/>
              </w:rPr>
              <w:t>220</w:t>
            </w:r>
          </w:p>
        </w:tc>
        <w:tc>
          <w:tcPr>
            <w:tcW w:w="1250" w:type="pct"/>
            <w:noWrap/>
          </w:tcPr>
          <w:p w14:paraId="76E8C664" w14:textId="77777777" w:rsidR="00EC256C" w:rsidRPr="00E347E6" w:rsidRDefault="00EC256C" w:rsidP="00EC256C">
            <w:pPr>
              <w:jc w:val="center"/>
              <w:rPr>
                <w:color w:val="000000"/>
                <w:sz w:val="20"/>
                <w:lang w:eastAsia="en-IN"/>
              </w:rPr>
            </w:pPr>
            <w:r w:rsidRPr="00E347E6">
              <w:rPr>
                <w:color w:val="000000"/>
                <w:sz w:val="20"/>
                <w:lang w:eastAsia="en-IN"/>
              </w:rPr>
              <w:t>15</w:t>
            </w:r>
          </w:p>
        </w:tc>
      </w:tr>
      <w:tr w:rsidR="00EC256C" w:rsidRPr="00E347E6" w14:paraId="09B6C70E" w14:textId="77777777" w:rsidTr="00E347E6">
        <w:trPr>
          <w:trHeight w:val="425"/>
        </w:trPr>
        <w:tc>
          <w:tcPr>
            <w:tcW w:w="1250" w:type="pct"/>
            <w:noWrap/>
          </w:tcPr>
          <w:p w14:paraId="0A2711DE" w14:textId="77777777" w:rsidR="00EC256C" w:rsidRPr="00E347E6" w:rsidRDefault="00EC256C" w:rsidP="00EC256C">
            <w:pPr>
              <w:jc w:val="center"/>
              <w:rPr>
                <w:color w:val="000000"/>
                <w:sz w:val="20"/>
                <w:lang w:eastAsia="en-IN"/>
              </w:rPr>
            </w:pPr>
            <w:r w:rsidRPr="00E347E6">
              <w:rPr>
                <w:color w:val="000000"/>
                <w:sz w:val="20"/>
                <w:lang w:eastAsia="en-IN"/>
              </w:rPr>
              <w:t>8.</w:t>
            </w:r>
          </w:p>
        </w:tc>
        <w:tc>
          <w:tcPr>
            <w:tcW w:w="1250" w:type="pct"/>
            <w:noWrap/>
          </w:tcPr>
          <w:p w14:paraId="17E525CD" w14:textId="77777777" w:rsidR="00EC256C" w:rsidRPr="00E347E6" w:rsidRDefault="00EC256C" w:rsidP="00EC256C">
            <w:pPr>
              <w:jc w:val="center"/>
              <w:rPr>
                <w:color w:val="000000"/>
                <w:sz w:val="20"/>
                <w:lang w:eastAsia="en-IN"/>
              </w:rPr>
            </w:pPr>
            <w:r w:rsidRPr="00E347E6">
              <w:rPr>
                <w:color w:val="000000"/>
                <w:sz w:val="20"/>
                <w:lang w:eastAsia="en-IN"/>
              </w:rPr>
              <w:t>60</w:t>
            </w:r>
          </w:p>
        </w:tc>
        <w:tc>
          <w:tcPr>
            <w:tcW w:w="1250" w:type="pct"/>
            <w:noWrap/>
          </w:tcPr>
          <w:p w14:paraId="4CE7ED22" w14:textId="77777777" w:rsidR="00EC256C" w:rsidRPr="00E347E6" w:rsidRDefault="00EC256C" w:rsidP="00EC256C">
            <w:pPr>
              <w:jc w:val="center"/>
              <w:rPr>
                <w:color w:val="000000"/>
                <w:sz w:val="20"/>
                <w:lang w:eastAsia="en-IN"/>
              </w:rPr>
            </w:pPr>
            <w:r w:rsidRPr="00E347E6">
              <w:rPr>
                <w:color w:val="000000"/>
                <w:sz w:val="20"/>
                <w:lang w:eastAsia="en-IN"/>
              </w:rPr>
              <w:t>220</w:t>
            </w:r>
          </w:p>
        </w:tc>
        <w:tc>
          <w:tcPr>
            <w:tcW w:w="1250" w:type="pct"/>
            <w:noWrap/>
          </w:tcPr>
          <w:p w14:paraId="78810C03" w14:textId="77777777" w:rsidR="00EC256C" w:rsidRPr="00E347E6" w:rsidRDefault="00EC256C" w:rsidP="00EC256C">
            <w:pPr>
              <w:jc w:val="center"/>
              <w:rPr>
                <w:color w:val="000000"/>
                <w:sz w:val="20"/>
                <w:lang w:eastAsia="en-IN"/>
              </w:rPr>
            </w:pPr>
            <w:r w:rsidRPr="00E347E6">
              <w:rPr>
                <w:color w:val="000000"/>
                <w:sz w:val="20"/>
                <w:lang w:eastAsia="en-IN"/>
              </w:rPr>
              <w:t>20</w:t>
            </w:r>
          </w:p>
        </w:tc>
      </w:tr>
      <w:tr w:rsidR="00EC256C" w:rsidRPr="00E347E6" w14:paraId="767F0919" w14:textId="77777777" w:rsidTr="00E347E6">
        <w:trPr>
          <w:trHeight w:val="425"/>
        </w:trPr>
        <w:tc>
          <w:tcPr>
            <w:tcW w:w="1250" w:type="pct"/>
            <w:noWrap/>
          </w:tcPr>
          <w:p w14:paraId="43FF1038" w14:textId="77777777" w:rsidR="00EC256C" w:rsidRPr="00E347E6" w:rsidRDefault="00EC256C" w:rsidP="00EC256C">
            <w:pPr>
              <w:jc w:val="center"/>
              <w:rPr>
                <w:color w:val="000000"/>
                <w:sz w:val="20"/>
                <w:lang w:eastAsia="en-IN"/>
              </w:rPr>
            </w:pPr>
            <w:r w:rsidRPr="00E347E6">
              <w:rPr>
                <w:color w:val="000000"/>
                <w:sz w:val="20"/>
                <w:lang w:eastAsia="en-IN"/>
              </w:rPr>
              <w:t>9.</w:t>
            </w:r>
          </w:p>
        </w:tc>
        <w:tc>
          <w:tcPr>
            <w:tcW w:w="1250" w:type="pct"/>
            <w:noWrap/>
          </w:tcPr>
          <w:p w14:paraId="2B1E0DA9" w14:textId="77777777" w:rsidR="00EC256C" w:rsidRPr="00E347E6" w:rsidRDefault="00EC256C" w:rsidP="00EC256C">
            <w:pPr>
              <w:jc w:val="center"/>
              <w:rPr>
                <w:color w:val="000000"/>
                <w:sz w:val="20"/>
                <w:lang w:eastAsia="en-IN"/>
              </w:rPr>
            </w:pPr>
            <w:r w:rsidRPr="00E347E6">
              <w:rPr>
                <w:color w:val="000000"/>
                <w:sz w:val="20"/>
                <w:lang w:eastAsia="en-IN"/>
              </w:rPr>
              <w:t>70</w:t>
            </w:r>
          </w:p>
        </w:tc>
        <w:tc>
          <w:tcPr>
            <w:tcW w:w="1250" w:type="pct"/>
            <w:noWrap/>
          </w:tcPr>
          <w:p w14:paraId="3AFED3A7" w14:textId="77777777" w:rsidR="00EC256C" w:rsidRPr="00E347E6" w:rsidRDefault="00EC256C" w:rsidP="00EC256C">
            <w:pPr>
              <w:jc w:val="center"/>
              <w:rPr>
                <w:color w:val="000000"/>
                <w:sz w:val="20"/>
                <w:lang w:eastAsia="en-IN"/>
              </w:rPr>
            </w:pPr>
            <w:r w:rsidRPr="00E347E6">
              <w:rPr>
                <w:color w:val="000000"/>
                <w:sz w:val="20"/>
                <w:lang w:eastAsia="en-IN"/>
              </w:rPr>
              <w:t>220</w:t>
            </w:r>
          </w:p>
        </w:tc>
        <w:tc>
          <w:tcPr>
            <w:tcW w:w="1250" w:type="pct"/>
            <w:noWrap/>
          </w:tcPr>
          <w:p w14:paraId="5D0A7D8A" w14:textId="77777777" w:rsidR="00EC256C" w:rsidRPr="00E347E6" w:rsidRDefault="00EC256C" w:rsidP="00EC256C">
            <w:pPr>
              <w:jc w:val="center"/>
              <w:rPr>
                <w:color w:val="000000"/>
                <w:sz w:val="20"/>
                <w:lang w:eastAsia="en-IN"/>
              </w:rPr>
            </w:pPr>
            <w:r w:rsidRPr="00E347E6">
              <w:rPr>
                <w:color w:val="000000"/>
                <w:sz w:val="20"/>
                <w:lang w:eastAsia="en-IN"/>
              </w:rPr>
              <w:t>25</w:t>
            </w:r>
          </w:p>
        </w:tc>
      </w:tr>
    </w:tbl>
    <w:p w14:paraId="72BFC62B" w14:textId="7907D7E8" w:rsidR="00097D2D" w:rsidRPr="00E347E6" w:rsidRDefault="00097D2D" w:rsidP="00E347E6">
      <w:pPr>
        <w:pStyle w:val="Heading2"/>
        <w:rPr>
          <w:rStyle w:val="Strong"/>
          <w:b/>
          <w:bCs w:val="0"/>
          <w:color w:val="000000" w:themeColor="text1"/>
        </w:rPr>
      </w:pPr>
      <w:r w:rsidRPr="00E347E6">
        <w:rPr>
          <w:rStyle w:val="Strong"/>
          <w:b/>
          <w:bCs w:val="0"/>
          <w:color w:val="000000" w:themeColor="text1"/>
        </w:rPr>
        <w:t xml:space="preserve">Response Measurement </w:t>
      </w:r>
    </w:p>
    <w:p w14:paraId="422259C2" w14:textId="77777777" w:rsidR="00097D2D" w:rsidRPr="00711197" w:rsidRDefault="00097D2D" w:rsidP="00E347E6">
      <w:pPr>
        <w:pStyle w:val="Paragraph"/>
        <w:rPr>
          <w:rStyle w:val="Strong"/>
          <w:b w:val="0"/>
          <w:bCs w:val="0"/>
          <w:color w:val="000000" w:themeColor="text1"/>
        </w:rPr>
      </w:pPr>
      <w:r w:rsidRPr="00711197">
        <w:rPr>
          <w:rStyle w:val="Strong"/>
          <w:b w:val="0"/>
          <w:bCs w:val="0"/>
          <w:color w:val="000000" w:themeColor="text1"/>
        </w:rPr>
        <w:t>In this experiment Hardness</w:t>
      </w:r>
      <w:r w:rsidR="001623A4" w:rsidRPr="00711197">
        <w:rPr>
          <w:rStyle w:val="Strong"/>
          <w:b w:val="0"/>
          <w:bCs w:val="0"/>
          <w:color w:val="000000" w:themeColor="text1"/>
        </w:rPr>
        <w:t xml:space="preserve"> strength sample</w:t>
      </w:r>
      <w:r w:rsidR="00E61074" w:rsidRPr="00711197">
        <w:rPr>
          <w:rStyle w:val="Strong"/>
          <w:b w:val="0"/>
          <w:bCs w:val="0"/>
          <w:color w:val="000000" w:themeColor="text1"/>
        </w:rPr>
        <w:t xml:space="preserve"> </w:t>
      </w:r>
      <w:r w:rsidRPr="00711197">
        <w:rPr>
          <w:rStyle w:val="Strong"/>
          <w:b w:val="0"/>
          <w:bCs w:val="0"/>
          <w:color w:val="000000" w:themeColor="text1"/>
        </w:rPr>
        <w:t>and Compression</w:t>
      </w:r>
      <w:r w:rsidR="001623A4" w:rsidRPr="00711197">
        <w:rPr>
          <w:rStyle w:val="Strong"/>
          <w:b w:val="0"/>
          <w:bCs w:val="0"/>
          <w:color w:val="000000" w:themeColor="text1"/>
        </w:rPr>
        <w:t xml:space="preserve"> strength </w:t>
      </w:r>
      <w:proofErr w:type="gramStart"/>
      <w:r w:rsidR="001623A4" w:rsidRPr="00711197">
        <w:rPr>
          <w:rStyle w:val="Strong"/>
          <w:b w:val="0"/>
          <w:bCs w:val="0"/>
          <w:color w:val="000000" w:themeColor="text1"/>
        </w:rPr>
        <w:t>sample .</w:t>
      </w:r>
      <w:proofErr w:type="gramEnd"/>
      <w:r w:rsidR="001623A4" w:rsidRPr="00711197">
        <w:rPr>
          <w:rStyle w:val="Strong"/>
          <w:b w:val="0"/>
          <w:bCs w:val="0"/>
          <w:color w:val="000000" w:themeColor="text1"/>
        </w:rPr>
        <w:t xml:space="preserve"> Both samp</w:t>
      </w:r>
      <w:r w:rsidR="00592ACD" w:rsidRPr="00711197">
        <w:rPr>
          <w:rStyle w:val="Strong"/>
          <w:b w:val="0"/>
          <w:bCs w:val="0"/>
          <w:color w:val="000000" w:themeColor="text1"/>
        </w:rPr>
        <w:t>les are following ASTM standard</w:t>
      </w:r>
      <w:r w:rsidR="001623A4" w:rsidRPr="00711197">
        <w:rPr>
          <w:rStyle w:val="Strong"/>
          <w:b w:val="0"/>
          <w:bCs w:val="0"/>
          <w:color w:val="000000" w:themeColor="text1"/>
        </w:rPr>
        <w:t>. In this</w:t>
      </w:r>
      <w:r w:rsidR="002B1257" w:rsidRPr="00711197">
        <w:rPr>
          <w:rStyle w:val="Strong"/>
          <w:b w:val="0"/>
          <w:bCs w:val="0"/>
          <w:color w:val="000000" w:themeColor="text1"/>
        </w:rPr>
        <w:t xml:space="preserve"> </w:t>
      </w:r>
      <w:r w:rsidR="001623A4" w:rsidRPr="00711197">
        <w:t>Compression sample</w:t>
      </w:r>
      <w:r w:rsidR="002B1257" w:rsidRPr="00711197">
        <w:t>, the</w:t>
      </w:r>
      <w:r w:rsidR="001623A4" w:rsidRPr="00711197">
        <w:t xml:space="preserve"> ASTM standard is</w:t>
      </w:r>
      <w:r w:rsidR="002B1257" w:rsidRPr="00711197">
        <w:t xml:space="preserve"> </w:t>
      </w:r>
      <w:r w:rsidR="001623A4" w:rsidRPr="00711197">
        <w:rPr>
          <w:color w:val="000000"/>
        </w:rPr>
        <w:t>D695</w:t>
      </w:r>
      <w:r w:rsidR="00E61074" w:rsidRPr="00711197">
        <w:rPr>
          <w:rStyle w:val="apple-converted-space"/>
          <w:color w:val="000000"/>
        </w:rPr>
        <w:t>,</w:t>
      </w:r>
      <w:r w:rsidR="002B1257" w:rsidRPr="00711197">
        <w:t xml:space="preserve"> </w:t>
      </w:r>
      <w:r w:rsidR="001623A4" w:rsidRPr="00711197">
        <w:t>and</w:t>
      </w:r>
      <w:r w:rsidR="001623A4" w:rsidRPr="00711197">
        <w:rPr>
          <w:b/>
          <w:bCs/>
        </w:rPr>
        <w:t xml:space="preserve"> </w:t>
      </w:r>
      <w:r w:rsidR="002B1257" w:rsidRPr="00711197">
        <w:rPr>
          <w:b/>
          <w:bCs/>
        </w:rPr>
        <w:t xml:space="preserve">in the </w:t>
      </w:r>
      <w:r w:rsidR="001623A4" w:rsidRPr="00711197">
        <w:t>Hardness sample</w:t>
      </w:r>
      <w:r w:rsidR="002B1257" w:rsidRPr="00711197">
        <w:t>, the</w:t>
      </w:r>
      <w:r w:rsidR="001623A4" w:rsidRPr="00711197">
        <w:t xml:space="preserve"> ASTM standard is</w:t>
      </w:r>
      <w:r w:rsidR="002B1257" w:rsidRPr="00711197">
        <w:t xml:space="preserve"> </w:t>
      </w:r>
      <w:r w:rsidR="001623A4" w:rsidRPr="00711197">
        <w:rPr>
          <w:rStyle w:val="Strong"/>
          <w:b w:val="0"/>
          <w:bCs w:val="0"/>
          <w:color w:val="000000"/>
        </w:rPr>
        <w:t>2240</w:t>
      </w:r>
      <w:r w:rsidR="001623A4" w:rsidRPr="00711197">
        <w:rPr>
          <w:b/>
          <w:bCs/>
        </w:rPr>
        <w:t>.</w:t>
      </w:r>
      <w:r w:rsidR="002B1257" w:rsidRPr="00711197">
        <w:rPr>
          <w:b/>
          <w:bCs/>
        </w:rPr>
        <w:t xml:space="preserve"> </w:t>
      </w:r>
      <w:r w:rsidR="001623A4" w:rsidRPr="00711197">
        <w:t>In this ASTM standard</w:t>
      </w:r>
      <w:r w:rsidR="002B1257" w:rsidRPr="00711197">
        <w:t>, the goal is</w:t>
      </w:r>
      <w:r w:rsidR="001623A4" w:rsidRPr="00711197">
        <w:t xml:space="preserve"> to increase the </w:t>
      </w:r>
      <w:r w:rsidR="002B1257" w:rsidRPr="00711197">
        <w:t>accuracy of the</w:t>
      </w:r>
      <w:r w:rsidR="001623A4" w:rsidRPr="00711197">
        <w:t xml:space="preserve"> design structure and stability.</w:t>
      </w:r>
    </w:p>
    <w:p w14:paraId="3ADA34E1" w14:textId="202073B5" w:rsidR="008A0A91" w:rsidRPr="00E347E6" w:rsidRDefault="003F3252" w:rsidP="00E347E6">
      <w:pPr>
        <w:pStyle w:val="Heading1"/>
        <w:rPr>
          <w:rStyle w:val="Strong"/>
          <w:b/>
          <w:bCs w:val="0"/>
          <w:color w:val="000000" w:themeColor="text1"/>
        </w:rPr>
      </w:pPr>
      <w:r w:rsidRPr="00E347E6">
        <w:rPr>
          <w:rStyle w:val="Strong"/>
          <w:b/>
          <w:bCs w:val="0"/>
          <w:color w:val="000000" w:themeColor="text1"/>
        </w:rPr>
        <w:t xml:space="preserve">Result and discussion </w:t>
      </w:r>
    </w:p>
    <w:p w14:paraId="602B6790" w14:textId="32AAD4F0" w:rsidR="00D32468" w:rsidRPr="00711197" w:rsidRDefault="00D32468" w:rsidP="00E347E6">
      <w:pPr>
        <w:pStyle w:val="Heading2"/>
      </w:pPr>
      <w:r w:rsidRPr="00711197">
        <w:t>Taguchi analysis</w:t>
      </w:r>
    </w:p>
    <w:tbl>
      <w:tblPr>
        <w:tblStyle w:val="TableGrid"/>
        <w:tblpPr w:leftFromText="180" w:rightFromText="180" w:vertAnchor="page" w:horzAnchor="margin" w:tblpY="3936"/>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7"/>
        <w:gridCol w:w="1013"/>
        <w:gridCol w:w="1101"/>
        <w:gridCol w:w="847"/>
        <w:gridCol w:w="796"/>
        <w:gridCol w:w="1018"/>
        <w:gridCol w:w="1636"/>
        <w:gridCol w:w="1894"/>
      </w:tblGrid>
      <w:tr w:rsidR="00E347E6" w:rsidRPr="00E347E6" w14:paraId="11CC33B1" w14:textId="77777777" w:rsidTr="00731881">
        <w:trPr>
          <w:trHeight w:val="423"/>
        </w:trPr>
        <w:tc>
          <w:tcPr>
            <w:tcW w:w="696" w:type="pct"/>
            <w:tcBorders>
              <w:bottom w:val="single" w:sz="4" w:space="0" w:color="auto"/>
            </w:tcBorders>
          </w:tcPr>
          <w:p w14:paraId="7BF1F045" w14:textId="77777777" w:rsidR="00E347E6" w:rsidRPr="00E347E6" w:rsidRDefault="00E347E6" w:rsidP="00731881">
            <w:pPr>
              <w:jc w:val="center"/>
              <w:rPr>
                <w:b/>
                <w:bCs/>
                <w:color w:val="000000"/>
                <w:sz w:val="20"/>
                <w:lang w:eastAsia="en-IN"/>
              </w:rPr>
            </w:pPr>
            <w:r w:rsidRPr="00E347E6">
              <w:rPr>
                <w:b/>
                <w:bCs/>
                <w:color w:val="000000"/>
                <w:sz w:val="20"/>
                <w:lang w:eastAsia="en-IN"/>
              </w:rPr>
              <w:lastRenderedPageBreak/>
              <w:t>Experiment no</w:t>
            </w:r>
          </w:p>
        </w:tc>
        <w:tc>
          <w:tcPr>
            <w:tcW w:w="436" w:type="pct"/>
            <w:tcBorders>
              <w:bottom w:val="single" w:sz="4" w:space="0" w:color="auto"/>
            </w:tcBorders>
            <w:noWrap/>
            <w:hideMark/>
          </w:tcPr>
          <w:p w14:paraId="0B9B9476" w14:textId="77777777" w:rsidR="00E347E6" w:rsidRPr="00E347E6" w:rsidRDefault="00E347E6" w:rsidP="00731881">
            <w:pPr>
              <w:jc w:val="center"/>
              <w:rPr>
                <w:b/>
                <w:bCs/>
                <w:color w:val="000000"/>
                <w:sz w:val="20"/>
                <w:lang w:eastAsia="en-IN"/>
              </w:rPr>
            </w:pPr>
            <w:r w:rsidRPr="00E347E6">
              <w:rPr>
                <w:b/>
                <w:bCs/>
                <w:color w:val="000000"/>
                <w:sz w:val="20"/>
                <w:lang w:eastAsia="en-IN"/>
              </w:rPr>
              <w:t>Nozzle Temp</w:t>
            </w:r>
          </w:p>
        </w:tc>
        <w:tc>
          <w:tcPr>
            <w:tcW w:w="521" w:type="pct"/>
            <w:tcBorders>
              <w:bottom w:val="single" w:sz="4" w:space="0" w:color="auto"/>
            </w:tcBorders>
            <w:noWrap/>
            <w:hideMark/>
          </w:tcPr>
          <w:p w14:paraId="6A9B1D0D" w14:textId="77777777" w:rsidR="00E347E6" w:rsidRPr="00E347E6" w:rsidRDefault="00E347E6" w:rsidP="00731881">
            <w:pPr>
              <w:jc w:val="center"/>
              <w:rPr>
                <w:b/>
                <w:bCs/>
                <w:color w:val="000000"/>
                <w:sz w:val="20"/>
                <w:lang w:eastAsia="en-IN"/>
              </w:rPr>
            </w:pPr>
            <w:r w:rsidRPr="00E347E6">
              <w:rPr>
                <w:b/>
                <w:bCs/>
                <w:color w:val="000000"/>
                <w:sz w:val="20"/>
                <w:lang w:eastAsia="en-IN"/>
              </w:rPr>
              <w:t>Printing speed</w:t>
            </w:r>
          </w:p>
        </w:tc>
        <w:tc>
          <w:tcPr>
            <w:tcW w:w="397" w:type="pct"/>
            <w:tcBorders>
              <w:bottom w:val="single" w:sz="4" w:space="0" w:color="auto"/>
            </w:tcBorders>
            <w:noWrap/>
            <w:hideMark/>
          </w:tcPr>
          <w:p w14:paraId="5BB65FAD" w14:textId="77777777" w:rsidR="00E347E6" w:rsidRPr="00E347E6" w:rsidRDefault="00E347E6" w:rsidP="00731881">
            <w:pPr>
              <w:jc w:val="center"/>
              <w:rPr>
                <w:b/>
                <w:bCs/>
                <w:color w:val="000000"/>
                <w:sz w:val="20"/>
                <w:lang w:eastAsia="en-IN"/>
              </w:rPr>
            </w:pPr>
            <w:r w:rsidRPr="00E347E6">
              <w:rPr>
                <w:b/>
                <w:bCs/>
                <w:color w:val="000000"/>
                <w:sz w:val="20"/>
                <w:lang w:eastAsia="en-IN"/>
              </w:rPr>
              <w:t>Bed Temp</w:t>
            </w:r>
          </w:p>
        </w:tc>
        <w:tc>
          <w:tcPr>
            <w:tcW w:w="579" w:type="pct"/>
            <w:tcBorders>
              <w:bottom w:val="single" w:sz="4" w:space="0" w:color="auto"/>
            </w:tcBorders>
            <w:noWrap/>
            <w:hideMark/>
          </w:tcPr>
          <w:p w14:paraId="7E815586" w14:textId="77777777" w:rsidR="00E347E6" w:rsidRPr="00E347E6" w:rsidRDefault="00E347E6" w:rsidP="00731881">
            <w:pPr>
              <w:jc w:val="center"/>
              <w:rPr>
                <w:b/>
                <w:bCs/>
                <w:color w:val="000000"/>
                <w:sz w:val="20"/>
                <w:lang w:eastAsia="en-IN"/>
              </w:rPr>
            </w:pPr>
            <w:r w:rsidRPr="00E347E6">
              <w:rPr>
                <w:b/>
                <w:bCs/>
                <w:color w:val="000000"/>
                <w:sz w:val="20"/>
                <w:lang w:eastAsia="en-IN"/>
              </w:rPr>
              <w:t>Hardness</w:t>
            </w:r>
          </w:p>
        </w:tc>
        <w:tc>
          <w:tcPr>
            <w:tcW w:w="761" w:type="pct"/>
            <w:tcBorders>
              <w:bottom w:val="single" w:sz="4" w:space="0" w:color="auto"/>
            </w:tcBorders>
            <w:noWrap/>
            <w:hideMark/>
          </w:tcPr>
          <w:p w14:paraId="42BAE22D" w14:textId="77777777" w:rsidR="00E347E6" w:rsidRPr="00E347E6" w:rsidRDefault="00E347E6" w:rsidP="00731881">
            <w:pPr>
              <w:jc w:val="center"/>
              <w:rPr>
                <w:b/>
                <w:bCs/>
                <w:color w:val="000000"/>
                <w:sz w:val="20"/>
                <w:lang w:eastAsia="en-IN"/>
              </w:rPr>
            </w:pPr>
            <w:r w:rsidRPr="00E347E6">
              <w:rPr>
                <w:b/>
                <w:bCs/>
                <w:color w:val="000000"/>
                <w:sz w:val="20"/>
                <w:lang w:eastAsia="en-IN"/>
              </w:rPr>
              <w:t>Compression</w:t>
            </w:r>
          </w:p>
        </w:tc>
        <w:tc>
          <w:tcPr>
            <w:tcW w:w="849" w:type="pct"/>
            <w:tcBorders>
              <w:bottom w:val="single" w:sz="4" w:space="0" w:color="auto"/>
            </w:tcBorders>
            <w:noWrap/>
            <w:hideMark/>
          </w:tcPr>
          <w:p w14:paraId="1683B2CA" w14:textId="77777777" w:rsidR="00E347E6" w:rsidRPr="00E347E6" w:rsidRDefault="00E347E6" w:rsidP="00731881">
            <w:pPr>
              <w:jc w:val="center"/>
              <w:rPr>
                <w:b/>
                <w:bCs/>
                <w:color w:val="000000"/>
                <w:sz w:val="20"/>
                <w:lang w:eastAsia="en-IN"/>
              </w:rPr>
            </w:pPr>
            <w:r w:rsidRPr="00E347E6">
              <w:rPr>
                <w:b/>
                <w:bCs/>
                <w:color w:val="000000"/>
                <w:sz w:val="20"/>
                <w:lang w:eastAsia="en-IN"/>
              </w:rPr>
              <w:t xml:space="preserve">S/N ratio </w:t>
            </w:r>
            <w:proofErr w:type="gramStart"/>
            <w:r w:rsidRPr="00E347E6">
              <w:rPr>
                <w:b/>
                <w:bCs/>
                <w:color w:val="000000"/>
                <w:sz w:val="20"/>
                <w:lang w:eastAsia="en-IN"/>
              </w:rPr>
              <w:t>for  Hardness</w:t>
            </w:r>
            <w:proofErr w:type="gramEnd"/>
          </w:p>
        </w:tc>
        <w:tc>
          <w:tcPr>
            <w:tcW w:w="761" w:type="pct"/>
            <w:tcBorders>
              <w:bottom w:val="single" w:sz="4" w:space="0" w:color="auto"/>
            </w:tcBorders>
            <w:noWrap/>
            <w:hideMark/>
          </w:tcPr>
          <w:p w14:paraId="556EAC13" w14:textId="77777777" w:rsidR="00E347E6" w:rsidRPr="00E347E6" w:rsidRDefault="00E347E6" w:rsidP="00731881">
            <w:pPr>
              <w:jc w:val="center"/>
              <w:rPr>
                <w:b/>
                <w:bCs/>
                <w:color w:val="000000"/>
                <w:sz w:val="20"/>
                <w:lang w:eastAsia="en-IN"/>
              </w:rPr>
            </w:pPr>
            <w:r w:rsidRPr="00E347E6">
              <w:rPr>
                <w:b/>
                <w:bCs/>
                <w:color w:val="000000"/>
                <w:sz w:val="20"/>
                <w:lang w:eastAsia="en-IN"/>
              </w:rPr>
              <w:t xml:space="preserve">S/N ratio for   Compression  </w:t>
            </w:r>
          </w:p>
        </w:tc>
      </w:tr>
      <w:tr w:rsidR="00E347E6" w:rsidRPr="00E347E6" w14:paraId="3E878632" w14:textId="77777777" w:rsidTr="00731881">
        <w:trPr>
          <w:trHeight w:val="423"/>
        </w:trPr>
        <w:tc>
          <w:tcPr>
            <w:tcW w:w="696" w:type="pct"/>
            <w:tcBorders>
              <w:top w:val="single" w:sz="4" w:space="0" w:color="auto"/>
            </w:tcBorders>
          </w:tcPr>
          <w:p w14:paraId="61E7B828" w14:textId="77777777" w:rsidR="00E347E6" w:rsidRPr="00E347E6" w:rsidRDefault="00E347E6" w:rsidP="00731881">
            <w:pPr>
              <w:jc w:val="center"/>
              <w:rPr>
                <w:color w:val="000000"/>
                <w:sz w:val="20"/>
                <w:lang w:eastAsia="en-IN"/>
              </w:rPr>
            </w:pPr>
            <w:r w:rsidRPr="00E347E6">
              <w:rPr>
                <w:color w:val="000000"/>
                <w:sz w:val="20"/>
                <w:lang w:eastAsia="en-IN"/>
              </w:rPr>
              <w:t>1.</w:t>
            </w:r>
          </w:p>
        </w:tc>
        <w:tc>
          <w:tcPr>
            <w:tcW w:w="436" w:type="pct"/>
            <w:tcBorders>
              <w:top w:val="single" w:sz="4" w:space="0" w:color="auto"/>
            </w:tcBorders>
            <w:noWrap/>
            <w:hideMark/>
          </w:tcPr>
          <w:p w14:paraId="1190D2D7" w14:textId="77777777" w:rsidR="00E347E6" w:rsidRPr="00E347E6" w:rsidRDefault="00E347E6" w:rsidP="00731881">
            <w:pPr>
              <w:jc w:val="center"/>
              <w:rPr>
                <w:color w:val="000000"/>
                <w:sz w:val="20"/>
                <w:lang w:eastAsia="en-IN"/>
              </w:rPr>
            </w:pPr>
            <w:r w:rsidRPr="00E347E6">
              <w:rPr>
                <w:color w:val="000000"/>
                <w:sz w:val="20"/>
                <w:lang w:eastAsia="en-IN"/>
              </w:rPr>
              <w:t>200</w:t>
            </w:r>
          </w:p>
        </w:tc>
        <w:tc>
          <w:tcPr>
            <w:tcW w:w="521" w:type="pct"/>
            <w:tcBorders>
              <w:top w:val="single" w:sz="4" w:space="0" w:color="auto"/>
            </w:tcBorders>
            <w:noWrap/>
            <w:hideMark/>
          </w:tcPr>
          <w:p w14:paraId="7BF542B1" w14:textId="77777777" w:rsidR="00E347E6" w:rsidRPr="00E347E6" w:rsidRDefault="00E347E6" w:rsidP="00731881">
            <w:pPr>
              <w:jc w:val="center"/>
              <w:rPr>
                <w:color w:val="000000"/>
                <w:sz w:val="20"/>
                <w:lang w:eastAsia="en-IN"/>
              </w:rPr>
            </w:pPr>
            <w:r w:rsidRPr="00E347E6">
              <w:rPr>
                <w:color w:val="000000"/>
                <w:sz w:val="20"/>
                <w:lang w:eastAsia="en-IN"/>
              </w:rPr>
              <w:t>15</w:t>
            </w:r>
          </w:p>
        </w:tc>
        <w:tc>
          <w:tcPr>
            <w:tcW w:w="397" w:type="pct"/>
            <w:tcBorders>
              <w:top w:val="single" w:sz="4" w:space="0" w:color="auto"/>
            </w:tcBorders>
            <w:noWrap/>
            <w:hideMark/>
          </w:tcPr>
          <w:p w14:paraId="0B0C702C" w14:textId="77777777" w:rsidR="00E347E6" w:rsidRPr="00E347E6" w:rsidRDefault="00E347E6" w:rsidP="00731881">
            <w:pPr>
              <w:jc w:val="center"/>
              <w:rPr>
                <w:color w:val="000000"/>
                <w:sz w:val="20"/>
                <w:lang w:eastAsia="en-IN"/>
              </w:rPr>
            </w:pPr>
            <w:r w:rsidRPr="00E347E6">
              <w:rPr>
                <w:color w:val="000000"/>
                <w:sz w:val="20"/>
                <w:lang w:eastAsia="en-IN"/>
              </w:rPr>
              <w:t>60</w:t>
            </w:r>
          </w:p>
        </w:tc>
        <w:tc>
          <w:tcPr>
            <w:tcW w:w="579" w:type="pct"/>
            <w:tcBorders>
              <w:top w:val="single" w:sz="4" w:space="0" w:color="auto"/>
            </w:tcBorders>
            <w:noWrap/>
            <w:hideMark/>
          </w:tcPr>
          <w:p w14:paraId="773802CD" w14:textId="77777777" w:rsidR="00E347E6" w:rsidRPr="00E347E6" w:rsidRDefault="00E347E6" w:rsidP="00731881">
            <w:pPr>
              <w:jc w:val="center"/>
              <w:rPr>
                <w:color w:val="000000"/>
                <w:sz w:val="20"/>
                <w:lang w:eastAsia="en-IN"/>
              </w:rPr>
            </w:pPr>
            <w:r w:rsidRPr="00E347E6">
              <w:rPr>
                <w:color w:val="000000"/>
                <w:sz w:val="20"/>
                <w:lang w:eastAsia="en-IN"/>
              </w:rPr>
              <w:t>86.8</w:t>
            </w:r>
          </w:p>
        </w:tc>
        <w:tc>
          <w:tcPr>
            <w:tcW w:w="761" w:type="pct"/>
            <w:tcBorders>
              <w:top w:val="single" w:sz="4" w:space="0" w:color="auto"/>
            </w:tcBorders>
            <w:noWrap/>
            <w:hideMark/>
          </w:tcPr>
          <w:p w14:paraId="3AD062DE" w14:textId="77777777" w:rsidR="00E347E6" w:rsidRPr="00E347E6" w:rsidRDefault="00E347E6" w:rsidP="00731881">
            <w:pPr>
              <w:jc w:val="center"/>
              <w:rPr>
                <w:color w:val="000000"/>
                <w:sz w:val="20"/>
                <w:lang w:eastAsia="en-IN"/>
              </w:rPr>
            </w:pPr>
            <w:r w:rsidRPr="00E347E6">
              <w:rPr>
                <w:color w:val="000000"/>
                <w:sz w:val="20"/>
                <w:lang w:eastAsia="en-IN"/>
              </w:rPr>
              <w:t>98</w:t>
            </w:r>
          </w:p>
        </w:tc>
        <w:tc>
          <w:tcPr>
            <w:tcW w:w="849" w:type="pct"/>
            <w:tcBorders>
              <w:top w:val="single" w:sz="4" w:space="0" w:color="auto"/>
            </w:tcBorders>
            <w:noWrap/>
            <w:hideMark/>
          </w:tcPr>
          <w:p w14:paraId="676DA3CE" w14:textId="77777777" w:rsidR="00E347E6" w:rsidRPr="00E347E6" w:rsidRDefault="00E347E6" w:rsidP="00731881">
            <w:pPr>
              <w:jc w:val="center"/>
              <w:rPr>
                <w:color w:val="000000"/>
                <w:sz w:val="20"/>
                <w:lang w:eastAsia="en-IN"/>
              </w:rPr>
            </w:pPr>
            <w:r w:rsidRPr="00E347E6">
              <w:rPr>
                <w:color w:val="000000"/>
                <w:sz w:val="20"/>
                <w:lang w:eastAsia="en-IN"/>
              </w:rPr>
              <w:t>38.7703945</w:t>
            </w:r>
          </w:p>
        </w:tc>
        <w:tc>
          <w:tcPr>
            <w:tcW w:w="761" w:type="pct"/>
            <w:tcBorders>
              <w:top w:val="single" w:sz="4" w:space="0" w:color="auto"/>
            </w:tcBorders>
            <w:noWrap/>
            <w:hideMark/>
          </w:tcPr>
          <w:p w14:paraId="743208C6" w14:textId="77777777" w:rsidR="00E347E6" w:rsidRPr="00E347E6" w:rsidRDefault="00E347E6" w:rsidP="00731881">
            <w:pPr>
              <w:jc w:val="center"/>
              <w:rPr>
                <w:color w:val="000000"/>
                <w:sz w:val="20"/>
                <w:lang w:eastAsia="en-IN"/>
              </w:rPr>
            </w:pPr>
            <w:r w:rsidRPr="00E347E6">
              <w:rPr>
                <w:color w:val="000000"/>
                <w:sz w:val="20"/>
                <w:lang w:eastAsia="en-IN"/>
              </w:rPr>
              <w:t>39.82452151</w:t>
            </w:r>
          </w:p>
        </w:tc>
      </w:tr>
      <w:tr w:rsidR="00E347E6" w:rsidRPr="00E347E6" w14:paraId="49E62EA6" w14:textId="77777777" w:rsidTr="00731881">
        <w:trPr>
          <w:trHeight w:val="423"/>
        </w:trPr>
        <w:tc>
          <w:tcPr>
            <w:tcW w:w="696" w:type="pct"/>
          </w:tcPr>
          <w:p w14:paraId="70340626" w14:textId="77777777" w:rsidR="00E347E6" w:rsidRPr="00E347E6" w:rsidRDefault="00E347E6" w:rsidP="00731881">
            <w:pPr>
              <w:jc w:val="center"/>
              <w:rPr>
                <w:color w:val="000000"/>
                <w:sz w:val="20"/>
                <w:lang w:eastAsia="en-IN"/>
              </w:rPr>
            </w:pPr>
            <w:r w:rsidRPr="00E347E6">
              <w:rPr>
                <w:color w:val="000000"/>
                <w:sz w:val="20"/>
                <w:lang w:eastAsia="en-IN"/>
              </w:rPr>
              <w:t>2.</w:t>
            </w:r>
          </w:p>
        </w:tc>
        <w:tc>
          <w:tcPr>
            <w:tcW w:w="436" w:type="pct"/>
            <w:noWrap/>
            <w:hideMark/>
          </w:tcPr>
          <w:p w14:paraId="16DCE5C8" w14:textId="77777777" w:rsidR="00E347E6" w:rsidRPr="00E347E6" w:rsidRDefault="00E347E6" w:rsidP="00731881">
            <w:pPr>
              <w:jc w:val="center"/>
              <w:rPr>
                <w:color w:val="000000"/>
                <w:sz w:val="20"/>
                <w:lang w:eastAsia="en-IN"/>
              </w:rPr>
            </w:pPr>
            <w:r w:rsidRPr="00E347E6">
              <w:rPr>
                <w:color w:val="000000"/>
                <w:sz w:val="20"/>
                <w:lang w:eastAsia="en-IN"/>
              </w:rPr>
              <w:t>200</w:t>
            </w:r>
          </w:p>
        </w:tc>
        <w:tc>
          <w:tcPr>
            <w:tcW w:w="521" w:type="pct"/>
            <w:noWrap/>
            <w:hideMark/>
          </w:tcPr>
          <w:p w14:paraId="3367D471" w14:textId="77777777" w:rsidR="00E347E6" w:rsidRPr="00E347E6" w:rsidRDefault="00E347E6" w:rsidP="00731881">
            <w:pPr>
              <w:jc w:val="center"/>
              <w:rPr>
                <w:color w:val="000000"/>
                <w:sz w:val="20"/>
                <w:lang w:eastAsia="en-IN"/>
              </w:rPr>
            </w:pPr>
            <w:r w:rsidRPr="00E347E6">
              <w:rPr>
                <w:color w:val="000000"/>
                <w:sz w:val="20"/>
                <w:lang w:eastAsia="en-IN"/>
              </w:rPr>
              <w:t>20</w:t>
            </w:r>
          </w:p>
        </w:tc>
        <w:tc>
          <w:tcPr>
            <w:tcW w:w="397" w:type="pct"/>
            <w:noWrap/>
            <w:hideMark/>
          </w:tcPr>
          <w:p w14:paraId="314DC207" w14:textId="77777777" w:rsidR="00E347E6" w:rsidRPr="00E347E6" w:rsidRDefault="00E347E6" w:rsidP="00731881">
            <w:pPr>
              <w:jc w:val="center"/>
              <w:rPr>
                <w:color w:val="000000"/>
                <w:sz w:val="20"/>
                <w:lang w:eastAsia="en-IN"/>
              </w:rPr>
            </w:pPr>
            <w:r w:rsidRPr="00E347E6">
              <w:rPr>
                <w:color w:val="000000"/>
                <w:sz w:val="20"/>
                <w:lang w:eastAsia="en-IN"/>
              </w:rPr>
              <w:t>70</w:t>
            </w:r>
          </w:p>
        </w:tc>
        <w:tc>
          <w:tcPr>
            <w:tcW w:w="579" w:type="pct"/>
            <w:noWrap/>
            <w:hideMark/>
          </w:tcPr>
          <w:p w14:paraId="0F194B41" w14:textId="77777777" w:rsidR="00E347E6" w:rsidRPr="00E347E6" w:rsidRDefault="00E347E6" w:rsidP="00731881">
            <w:pPr>
              <w:jc w:val="center"/>
              <w:rPr>
                <w:color w:val="000000"/>
                <w:sz w:val="20"/>
                <w:lang w:eastAsia="en-IN"/>
              </w:rPr>
            </w:pPr>
            <w:r w:rsidRPr="00E347E6">
              <w:rPr>
                <w:color w:val="000000"/>
                <w:sz w:val="20"/>
                <w:lang w:eastAsia="en-IN"/>
              </w:rPr>
              <w:t>87.9</w:t>
            </w:r>
          </w:p>
        </w:tc>
        <w:tc>
          <w:tcPr>
            <w:tcW w:w="761" w:type="pct"/>
            <w:noWrap/>
            <w:hideMark/>
          </w:tcPr>
          <w:p w14:paraId="5868C5BE" w14:textId="77777777" w:rsidR="00E347E6" w:rsidRPr="00E347E6" w:rsidRDefault="00E347E6" w:rsidP="00731881">
            <w:pPr>
              <w:jc w:val="center"/>
              <w:rPr>
                <w:color w:val="000000"/>
                <w:sz w:val="20"/>
                <w:lang w:eastAsia="en-IN"/>
              </w:rPr>
            </w:pPr>
            <w:r w:rsidRPr="00E347E6">
              <w:rPr>
                <w:color w:val="000000"/>
                <w:sz w:val="20"/>
                <w:lang w:eastAsia="en-IN"/>
              </w:rPr>
              <w:t>99</w:t>
            </w:r>
          </w:p>
        </w:tc>
        <w:tc>
          <w:tcPr>
            <w:tcW w:w="849" w:type="pct"/>
            <w:noWrap/>
            <w:hideMark/>
          </w:tcPr>
          <w:p w14:paraId="4676EEA7" w14:textId="77777777" w:rsidR="00E347E6" w:rsidRPr="00E347E6" w:rsidRDefault="00E347E6" w:rsidP="00731881">
            <w:pPr>
              <w:jc w:val="center"/>
              <w:rPr>
                <w:color w:val="000000"/>
                <w:sz w:val="20"/>
                <w:lang w:eastAsia="en-IN"/>
              </w:rPr>
            </w:pPr>
            <w:r w:rsidRPr="00E347E6">
              <w:rPr>
                <w:color w:val="000000"/>
                <w:sz w:val="20"/>
                <w:lang w:eastAsia="en-IN"/>
              </w:rPr>
              <w:t>38.8797775</w:t>
            </w:r>
          </w:p>
        </w:tc>
        <w:tc>
          <w:tcPr>
            <w:tcW w:w="761" w:type="pct"/>
            <w:noWrap/>
            <w:hideMark/>
          </w:tcPr>
          <w:p w14:paraId="5BAE5455" w14:textId="77777777" w:rsidR="00E347E6" w:rsidRPr="00E347E6" w:rsidRDefault="00E347E6" w:rsidP="00731881">
            <w:pPr>
              <w:jc w:val="center"/>
              <w:rPr>
                <w:color w:val="000000"/>
                <w:sz w:val="20"/>
                <w:lang w:eastAsia="en-IN"/>
              </w:rPr>
            </w:pPr>
            <w:r w:rsidRPr="00E347E6">
              <w:rPr>
                <w:color w:val="000000"/>
                <w:sz w:val="20"/>
                <w:lang w:eastAsia="en-IN"/>
              </w:rPr>
              <w:t>39.91270389</w:t>
            </w:r>
          </w:p>
        </w:tc>
      </w:tr>
      <w:tr w:rsidR="00E347E6" w:rsidRPr="00E347E6" w14:paraId="4DA116FA" w14:textId="77777777" w:rsidTr="00731881">
        <w:trPr>
          <w:trHeight w:val="423"/>
        </w:trPr>
        <w:tc>
          <w:tcPr>
            <w:tcW w:w="696" w:type="pct"/>
          </w:tcPr>
          <w:p w14:paraId="1E98741E" w14:textId="77777777" w:rsidR="00E347E6" w:rsidRPr="00E347E6" w:rsidRDefault="00E347E6" w:rsidP="00731881">
            <w:pPr>
              <w:jc w:val="center"/>
              <w:rPr>
                <w:color w:val="000000"/>
                <w:sz w:val="20"/>
                <w:lang w:eastAsia="en-IN"/>
              </w:rPr>
            </w:pPr>
            <w:r w:rsidRPr="00E347E6">
              <w:rPr>
                <w:color w:val="000000"/>
                <w:sz w:val="20"/>
                <w:lang w:eastAsia="en-IN"/>
              </w:rPr>
              <w:t>3.</w:t>
            </w:r>
          </w:p>
        </w:tc>
        <w:tc>
          <w:tcPr>
            <w:tcW w:w="436" w:type="pct"/>
            <w:noWrap/>
            <w:hideMark/>
          </w:tcPr>
          <w:p w14:paraId="59AB6642" w14:textId="77777777" w:rsidR="00E347E6" w:rsidRPr="00E347E6" w:rsidRDefault="00E347E6" w:rsidP="00731881">
            <w:pPr>
              <w:jc w:val="center"/>
              <w:rPr>
                <w:color w:val="000000"/>
                <w:sz w:val="20"/>
                <w:lang w:eastAsia="en-IN"/>
              </w:rPr>
            </w:pPr>
            <w:r w:rsidRPr="00E347E6">
              <w:rPr>
                <w:color w:val="000000"/>
                <w:sz w:val="20"/>
                <w:lang w:eastAsia="en-IN"/>
              </w:rPr>
              <w:t>200</w:t>
            </w:r>
          </w:p>
        </w:tc>
        <w:tc>
          <w:tcPr>
            <w:tcW w:w="521" w:type="pct"/>
            <w:noWrap/>
            <w:hideMark/>
          </w:tcPr>
          <w:p w14:paraId="1F7ED722" w14:textId="77777777" w:rsidR="00E347E6" w:rsidRPr="00E347E6" w:rsidRDefault="00E347E6" w:rsidP="00731881">
            <w:pPr>
              <w:jc w:val="center"/>
              <w:rPr>
                <w:color w:val="000000"/>
                <w:sz w:val="20"/>
                <w:lang w:eastAsia="en-IN"/>
              </w:rPr>
            </w:pPr>
            <w:r w:rsidRPr="00E347E6">
              <w:rPr>
                <w:color w:val="000000"/>
                <w:sz w:val="20"/>
                <w:lang w:eastAsia="en-IN"/>
              </w:rPr>
              <w:t>25</w:t>
            </w:r>
          </w:p>
        </w:tc>
        <w:tc>
          <w:tcPr>
            <w:tcW w:w="397" w:type="pct"/>
            <w:noWrap/>
            <w:hideMark/>
          </w:tcPr>
          <w:p w14:paraId="600FEF11" w14:textId="77777777" w:rsidR="00E347E6" w:rsidRPr="00E347E6" w:rsidRDefault="00E347E6" w:rsidP="00731881">
            <w:pPr>
              <w:jc w:val="center"/>
              <w:rPr>
                <w:color w:val="000000"/>
                <w:sz w:val="20"/>
                <w:lang w:eastAsia="en-IN"/>
              </w:rPr>
            </w:pPr>
            <w:r w:rsidRPr="00E347E6">
              <w:rPr>
                <w:color w:val="000000"/>
                <w:sz w:val="20"/>
                <w:lang w:eastAsia="en-IN"/>
              </w:rPr>
              <w:t>80</w:t>
            </w:r>
          </w:p>
        </w:tc>
        <w:tc>
          <w:tcPr>
            <w:tcW w:w="579" w:type="pct"/>
            <w:noWrap/>
            <w:hideMark/>
          </w:tcPr>
          <w:p w14:paraId="5E535676" w14:textId="77777777" w:rsidR="00E347E6" w:rsidRPr="00E347E6" w:rsidRDefault="00E347E6" w:rsidP="00731881">
            <w:pPr>
              <w:jc w:val="center"/>
              <w:rPr>
                <w:color w:val="000000"/>
                <w:sz w:val="20"/>
                <w:lang w:eastAsia="en-IN"/>
              </w:rPr>
            </w:pPr>
            <w:r w:rsidRPr="00E347E6">
              <w:rPr>
                <w:color w:val="000000"/>
                <w:sz w:val="20"/>
                <w:lang w:eastAsia="en-IN"/>
              </w:rPr>
              <w:t>88.5</w:t>
            </w:r>
          </w:p>
        </w:tc>
        <w:tc>
          <w:tcPr>
            <w:tcW w:w="761" w:type="pct"/>
            <w:noWrap/>
            <w:hideMark/>
          </w:tcPr>
          <w:p w14:paraId="3E28CD4D" w14:textId="77777777" w:rsidR="00E347E6" w:rsidRPr="00E347E6" w:rsidRDefault="00E347E6" w:rsidP="00731881">
            <w:pPr>
              <w:jc w:val="center"/>
              <w:rPr>
                <w:color w:val="000000"/>
                <w:sz w:val="20"/>
                <w:lang w:eastAsia="en-IN"/>
              </w:rPr>
            </w:pPr>
            <w:r w:rsidRPr="00E347E6">
              <w:rPr>
                <w:color w:val="000000"/>
                <w:sz w:val="20"/>
                <w:lang w:eastAsia="en-IN"/>
              </w:rPr>
              <w:t>100</w:t>
            </w:r>
          </w:p>
        </w:tc>
        <w:tc>
          <w:tcPr>
            <w:tcW w:w="849" w:type="pct"/>
            <w:noWrap/>
            <w:hideMark/>
          </w:tcPr>
          <w:p w14:paraId="3E58D40C" w14:textId="77777777" w:rsidR="00E347E6" w:rsidRPr="00E347E6" w:rsidRDefault="00E347E6" w:rsidP="00731881">
            <w:pPr>
              <w:jc w:val="center"/>
              <w:rPr>
                <w:color w:val="000000"/>
                <w:sz w:val="20"/>
                <w:lang w:eastAsia="en-IN"/>
              </w:rPr>
            </w:pPr>
            <w:r w:rsidRPr="00E347E6">
              <w:rPr>
                <w:color w:val="000000"/>
                <w:sz w:val="20"/>
                <w:lang w:eastAsia="en-IN"/>
              </w:rPr>
              <w:t>38.9388654</w:t>
            </w:r>
          </w:p>
        </w:tc>
        <w:tc>
          <w:tcPr>
            <w:tcW w:w="761" w:type="pct"/>
            <w:noWrap/>
            <w:hideMark/>
          </w:tcPr>
          <w:p w14:paraId="70CB985D" w14:textId="77777777" w:rsidR="00E347E6" w:rsidRPr="00E347E6" w:rsidRDefault="00E347E6" w:rsidP="00731881">
            <w:pPr>
              <w:jc w:val="center"/>
              <w:rPr>
                <w:color w:val="000000"/>
                <w:sz w:val="20"/>
                <w:lang w:eastAsia="en-IN"/>
              </w:rPr>
            </w:pPr>
            <w:r w:rsidRPr="00E347E6">
              <w:rPr>
                <w:color w:val="000000"/>
                <w:sz w:val="20"/>
                <w:lang w:eastAsia="en-IN"/>
              </w:rPr>
              <w:t>40</w:t>
            </w:r>
          </w:p>
        </w:tc>
      </w:tr>
      <w:tr w:rsidR="00E347E6" w:rsidRPr="00E347E6" w14:paraId="0448A32B" w14:textId="77777777" w:rsidTr="00731881">
        <w:trPr>
          <w:trHeight w:val="423"/>
        </w:trPr>
        <w:tc>
          <w:tcPr>
            <w:tcW w:w="696" w:type="pct"/>
          </w:tcPr>
          <w:p w14:paraId="37FB63F1" w14:textId="77777777" w:rsidR="00E347E6" w:rsidRPr="00E347E6" w:rsidRDefault="00E347E6" w:rsidP="00731881">
            <w:pPr>
              <w:jc w:val="center"/>
              <w:rPr>
                <w:color w:val="000000"/>
                <w:sz w:val="20"/>
                <w:lang w:eastAsia="en-IN"/>
              </w:rPr>
            </w:pPr>
            <w:r w:rsidRPr="00E347E6">
              <w:rPr>
                <w:color w:val="000000"/>
                <w:sz w:val="20"/>
                <w:lang w:eastAsia="en-IN"/>
              </w:rPr>
              <w:t>4.</w:t>
            </w:r>
          </w:p>
        </w:tc>
        <w:tc>
          <w:tcPr>
            <w:tcW w:w="436" w:type="pct"/>
            <w:noWrap/>
            <w:hideMark/>
          </w:tcPr>
          <w:p w14:paraId="4235D657" w14:textId="77777777" w:rsidR="00E347E6" w:rsidRPr="00E347E6" w:rsidRDefault="00E347E6" w:rsidP="00731881">
            <w:pPr>
              <w:jc w:val="center"/>
              <w:rPr>
                <w:color w:val="000000"/>
                <w:sz w:val="20"/>
                <w:lang w:eastAsia="en-IN"/>
              </w:rPr>
            </w:pPr>
            <w:r w:rsidRPr="00E347E6">
              <w:rPr>
                <w:color w:val="000000"/>
                <w:sz w:val="20"/>
                <w:lang w:eastAsia="en-IN"/>
              </w:rPr>
              <w:t>210</w:t>
            </w:r>
          </w:p>
        </w:tc>
        <w:tc>
          <w:tcPr>
            <w:tcW w:w="521" w:type="pct"/>
            <w:noWrap/>
            <w:hideMark/>
          </w:tcPr>
          <w:p w14:paraId="266C8D84" w14:textId="77777777" w:rsidR="00E347E6" w:rsidRPr="00E347E6" w:rsidRDefault="00E347E6" w:rsidP="00731881">
            <w:pPr>
              <w:jc w:val="center"/>
              <w:rPr>
                <w:color w:val="000000"/>
                <w:sz w:val="20"/>
                <w:lang w:eastAsia="en-IN"/>
              </w:rPr>
            </w:pPr>
            <w:r w:rsidRPr="00E347E6">
              <w:rPr>
                <w:color w:val="000000"/>
                <w:sz w:val="20"/>
                <w:lang w:eastAsia="en-IN"/>
              </w:rPr>
              <w:t>15</w:t>
            </w:r>
          </w:p>
        </w:tc>
        <w:tc>
          <w:tcPr>
            <w:tcW w:w="397" w:type="pct"/>
            <w:noWrap/>
            <w:hideMark/>
          </w:tcPr>
          <w:p w14:paraId="2D7DC67D" w14:textId="77777777" w:rsidR="00E347E6" w:rsidRPr="00E347E6" w:rsidRDefault="00E347E6" w:rsidP="00731881">
            <w:pPr>
              <w:jc w:val="center"/>
              <w:rPr>
                <w:color w:val="000000"/>
                <w:sz w:val="20"/>
                <w:lang w:eastAsia="en-IN"/>
              </w:rPr>
            </w:pPr>
            <w:r w:rsidRPr="00E347E6">
              <w:rPr>
                <w:color w:val="000000"/>
                <w:sz w:val="20"/>
                <w:lang w:eastAsia="en-IN"/>
              </w:rPr>
              <w:t>70</w:t>
            </w:r>
          </w:p>
        </w:tc>
        <w:tc>
          <w:tcPr>
            <w:tcW w:w="579" w:type="pct"/>
            <w:noWrap/>
            <w:hideMark/>
          </w:tcPr>
          <w:p w14:paraId="4D347277" w14:textId="77777777" w:rsidR="00E347E6" w:rsidRPr="00E347E6" w:rsidRDefault="00E347E6" w:rsidP="00731881">
            <w:pPr>
              <w:jc w:val="center"/>
              <w:rPr>
                <w:color w:val="000000"/>
                <w:sz w:val="20"/>
                <w:lang w:eastAsia="en-IN"/>
              </w:rPr>
            </w:pPr>
            <w:r w:rsidRPr="00E347E6">
              <w:rPr>
                <w:color w:val="000000"/>
                <w:sz w:val="20"/>
                <w:lang w:eastAsia="en-IN"/>
              </w:rPr>
              <w:t>85.9</w:t>
            </w:r>
          </w:p>
        </w:tc>
        <w:tc>
          <w:tcPr>
            <w:tcW w:w="761" w:type="pct"/>
            <w:noWrap/>
            <w:hideMark/>
          </w:tcPr>
          <w:p w14:paraId="70181CE3" w14:textId="77777777" w:rsidR="00E347E6" w:rsidRPr="00E347E6" w:rsidRDefault="00E347E6" w:rsidP="00731881">
            <w:pPr>
              <w:jc w:val="center"/>
              <w:rPr>
                <w:color w:val="000000"/>
                <w:sz w:val="20"/>
                <w:lang w:eastAsia="en-IN"/>
              </w:rPr>
            </w:pPr>
            <w:r w:rsidRPr="00E347E6">
              <w:rPr>
                <w:color w:val="000000"/>
                <w:sz w:val="20"/>
                <w:lang w:eastAsia="en-IN"/>
              </w:rPr>
              <w:t>97</w:t>
            </w:r>
          </w:p>
        </w:tc>
        <w:tc>
          <w:tcPr>
            <w:tcW w:w="849" w:type="pct"/>
            <w:noWrap/>
            <w:hideMark/>
          </w:tcPr>
          <w:p w14:paraId="6819329D" w14:textId="77777777" w:rsidR="00E347E6" w:rsidRPr="00E347E6" w:rsidRDefault="00E347E6" w:rsidP="00731881">
            <w:pPr>
              <w:jc w:val="center"/>
              <w:rPr>
                <w:color w:val="000000"/>
                <w:sz w:val="20"/>
                <w:lang w:eastAsia="en-IN"/>
              </w:rPr>
            </w:pPr>
            <w:r w:rsidRPr="00E347E6">
              <w:rPr>
                <w:color w:val="000000"/>
                <w:sz w:val="20"/>
                <w:lang w:eastAsia="en-IN"/>
              </w:rPr>
              <w:t>38.6798633</w:t>
            </w:r>
          </w:p>
        </w:tc>
        <w:tc>
          <w:tcPr>
            <w:tcW w:w="761" w:type="pct"/>
            <w:noWrap/>
            <w:hideMark/>
          </w:tcPr>
          <w:p w14:paraId="29B79E82" w14:textId="77777777" w:rsidR="00E347E6" w:rsidRPr="00E347E6" w:rsidRDefault="00E347E6" w:rsidP="00731881">
            <w:pPr>
              <w:jc w:val="center"/>
              <w:rPr>
                <w:color w:val="000000"/>
                <w:sz w:val="20"/>
                <w:lang w:eastAsia="en-IN"/>
              </w:rPr>
            </w:pPr>
            <w:r w:rsidRPr="00E347E6">
              <w:rPr>
                <w:color w:val="000000"/>
                <w:sz w:val="20"/>
                <w:lang w:eastAsia="en-IN"/>
              </w:rPr>
              <w:t>39.73543469</w:t>
            </w:r>
          </w:p>
        </w:tc>
      </w:tr>
      <w:tr w:rsidR="00E347E6" w:rsidRPr="00E347E6" w14:paraId="5B7478C7" w14:textId="77777777" w:rsidTr="00731881">
        <w:trPr>
          <w:trHeight w:val="423"/>
        </w:trPr>
        <w:tc>
          <w:tcPr>
            <w:tcW w:w="696" w:type="pct"/>
          </w:tcPr>
          <w:p w14:paraId="71A8561A" w14:textId="77777777" w:rsidR="00E347E6" w:rsidRPr="00E347E6" w:rsidRDefault="00E347E6" w:rsidP="00731881">
            <w:pPr>
              <w:jc w:val="center"/>
              <w:rPr>
                <w:color w:val="000000"/>
                <w:sz w:val="20"/>
                <w:lang w:eastAsia="en-IN"/>
              </w:rPr>
            </w:pPr>
            <w:r w:rsidRPr="00E347E6">
              <w:rPr>
                <w:color w:val="000000"/>
                <w:sz w:val="20"/>
                <w:lang w:eastAsia="en-IN"/>
              </w:rPr>
              <w:t>5.</w:t>
            </w:r>
          </w:p>
        </w:tc>
        <w:tc>
          <w:tcPr>
            <w:tcW w:w="436" w:type="pct"/>
            <w:noWrap/>
            <w:hideMark/>
          </w:tcPr>
          <w:p w14:paraId="61FC0719" w14:textId="77777777" w:rsidR="00E347E6" w:rsidRPr="00E347E6" w:rsidRDefault="00E347E6" w:rsidP="00731881">
            <w:pPr>
              <w:jc w:val="center"/>
              <w:rPr>
                <w:color w:val="000000"/>
                <w:sz w:val="20"/>
                <w:lang w:eastAsia="en-IN"/>
              </w:rPr>
            </w:pPr>
            <w:r w:rsidRPr="00E347E6">
              <w:rPr>
                <w:color w:val="000000"/>
                <w:sz w:val="20"/>
                <w:lang w:eastAsia="en-IN"/>
              </w:rPr>
              <w:t>210</w:t>
            </w:r>
          </w:p>
        </w:tc>
        <w:tc>
          <w:tcPr>
            <w:tcW w:w="521" w:type="pct"/>
            <w:noWrap/>
            <w:hideMark/>
          </w:tcPr>
          <w:p w14:paraId="1CA93A67" w14:textId="77777777" w:rsidR="00E347E6" w:rsidRPr="00E347E6" w:rsidRDefault="00E347E6" w:rsidP="00731881">
            <w:pPr>
              <w:jc w:val="center"/>
              <w:rPr>
                <w:color w:val="000000"/>
                <w:sz w:val="20"/>
                <w:lang w:eastAsia="en-IN"/>
              </w:rPr>
            </w:pPr>
            <w:r w:rsidRPr="00E347E6">
              <w:rPr>
                <w:color w:val="000000"/>
                <w:sz w:val="20"/>
                <w:lang w:eastAsia="en-IN"/>
              </w:rPr>
              <w:t>20</w:t>
            </w:r>
          </w:p>
        </w:tc>
        <w:tc>
          <w:tcPr>
            <w:tcW w:w="397" w:type="pct"/>
            <w:noWrap/>
            <w:hideMark/>
          </w:tcPr>
          <w:p w14:paraId="23323F9C" w14:textId="77777777" w:rsidR="00E347E6" w:rsidRPr="00E347E6" w:rsidRDefault="00E347E6" w:rsidP="00731881">
            <w:pPr>
              <w:jc w:val="center"/>
              <w:rPr>
                <w:color w:val="000000"/>
                <w:sz w:val="20"/>
                <w:lang w:eastAsia="en-IN"/>
              </w:rPr>
            </w:pPr>
            <w:r w:rsidRPr="00E347E6">
              <w:rPr>
                <w:color w:val="000000"/>
                <w:sz w:val="20"/>
                <w:lang w:eastAsia="en-IN"/>
              </w:rPr>
              <w:t>80</w:t>
            </w:r>
          </w:p>
        </w:tc>
        <w:tc>
          <w:tcPr>
            <w:tcW w:w="579" w:type="pct"/>
            <w:noWrap/>
            <w:hideMark/>
          </w:tcPr>
          <w:p w14:paraId="59BF145E" w14:textId="77777777" w:rsidR="00E347E6" w:rsidRPr="00E347E6" w:rsidRDefault="00E347E6" w:rsidP="00731881">
            <w:pPr>
              <w:jc w:val="center"/>
              <w:rPr>
                <w:color w:val="000000"/>
                <w:sz w:val="20"/>
                <w:lang w:eastAsia="en-IN"/>
              </w:rPr>
            </w:pPr>
            <w:r w:rsidRPr="00E347E6">
              <w:rPr>
                <w:color w:val="000000"/>
                <w:sz w:val="20"/>
                <w:lang w:eastAsia="en-IN"/>
              </w:rPr>
              <w:t>84.2</w:t>
            </w:r>
          </w:p>
        </w:tc>
        <w:tc>
          <w:tcPr>
            <w:tcW w:w="761" w:type="pct"/>
            <w:noWrap/>
            <w:hideMark/>
          </w:tcPr>
          <w:p w14:paraId="127D4C0B" w14:textId="77777777" w:rsidR="00E347E6" w:rsidRPr="00E347E6" w:rsidRDefault="00E347E6" w:rsidP="00731881">
            <w:pPr>
              <w:jc w:val="center"/>
              <w:rPr>
                <w:color w:val="000000"/>
                <w:sz w:val="20"/>
                <w:lang w:eastAsia="en-IN"/>
              </w:rPr>
            </w:pPr>
            <w:r w:rsidRPr="00E347E6">
              <w:rPr>
                <w:color w:val="000000"/>
                <w:sz w:val="20"/>
                <w:lang w:eastAsia="en-IN"/>
              </w:rPr>
              <w:t>96</w:t>
            </w:r>
          </w:p>
        </w:tc>
        <w:tc>
          <w:tcPr>
            <w:tcW w:w="849" w:type="pct"/>
            <w:noWrap/>
            <w:hideMark/>
          </w:tcPr>
          <w:p w14:paraId="6BDAF911" w14:textId="77777777" w:rsidR="00E347E6" w:rsidRPr="00E347E6" w:rsidRDefault="00E347E6" w:rsidP="00731881">
            <w:pPr>
              <w:jc w:val="center"/>
              <w:rPr>
                <w:color w:val="000000"/>
                <w:sz w:val="20"/>
                <w:lang w:eastAsia="en-IN"/>
              </w:rPr>
            </w:pPr>
            <w:r w:rsidRPr="00E347E6">
              <w:rPr>
                <w:color w:val="000000"/>
                <w:sz w:val="20"/>
                <w:lang w:eastAsia="en-IN"/>
              </w:rPr>
              <w:t>38.5062418</w:t>
            </w:r>
          </w:p>
        </w:tc>
        <w:tc>
          <w:tcPr>
            <w:tcW w:w="761" w:type="pct"/>
            <w:noWrap/>
            <w:hideMark/>
          </w:tcPr>
          <w:p w14:paraId="4A91EE6C" w14:textId="77777777" w:rsidR="00E347E6" w:rsidRPr="00E347E6" w:rsidRDefault="00E347E6" w:rsidP="00731881">
            <w:pPr>
              <w:jc w:val="center"/>
              <w:rPr>
                <w:color w:val="000000"/>
                <w:sz w:val="20"/>
                <w:lang w:eastAsia="en-IN"/>
              </w:rPr>
            </w:pPr>
            <w:r w:rsidRPr="00E347E6">
              <w:rPr>
                <w:color w:val="000000"/>
                <w:sz w:val="20"/>
                <w:lang w:eastAsia="en-IN"/>
              </w:rPr>
              <w:t>39.64542466</w:t>
            </w:r>
          </w:p>
        </w:tc>
      </w:tr>
      <w:tr w:rsidR="00E347E6" w:rsidRPr="00E347E6" w14:paraId="3C659105" w14:textId="77777777" w:rsidTr="00731881">
        <w:trPr>
          <w:trHeight w:val="423"/>
        </w:trPr>
        <w:tc>
          <w:tcPr>
            <w:tcW w:w="696" w:type="pct"/>
          </w:tcPr>
          <w:p w14:paraId="1E4A5871" w14:textId="77777777" w:rsidR="00E347E6" w:rsidRPr="00E347E6" w:rsidRDefault="00E347E6" w:rsidP="00731881">
            <w:pPr>
              <w:jc w:val="center"/>
              <w:rPr>
                <w:color w:val="000000"/>
                <w:sz w:val="20"/>
                <w:lang w:eastAsia="en-IN"/>
              </w:rPr>
            </w:pPr>
            <w:r w:rsidRPr="00E347E6">
              <w:rPr>
                <w:color w:val="000000"/>
                <w:sz w:val="20"/>
                <w:lang w:eastAsia="en-IN"/>
              </w:rPr>
              <w:t>6.</w:t>
            </w:r>
          </w:p>
        </w:tc>
        <w:tc>
          <w:tcPr>
            <w:tcW w:w="436" w:type="pct"/>
            <w:noWrap/>
            <w:hideMark/>
          </w:tcPr>
          <w:p w14:paraId="252F9AFA" w14:textId="77777777" w:rsidR="00E347E6" w:rsidRPr="00E347E6" w:rsidRDefault="00E347E6" w:rsidP="00731881">
            <w:pPr>
              <w:jc w:val="center"/>
              <w:rPr>
                <w:color w:val="000000"/>
                <w:sz w:val="20"/>
                <w:lang w:eastAsia="en-IN"/>
              </w:rPr>
            </w:pPr>
            <w:r w:rsidRPr="00E347E6">
              <w:rPr>
                <w:color w:val="000000"/>
                <w:sz w:val="20"/>
                <w:lang w:eastAsia="en-IN"/>
              </w:rPr>
              <w:t>210</w:t>
            </w:r>
          </w:p>
        </w:tc>
        <w:tc>
          <w:tcPr>
            <w:tcW w:w="521" w:type="pct"/>
            <w:noWrap/>
            <w:hideMark/>
          </w:tcPr>
          <w:p w14:paraId="2E593DF1" w14:textId="77777777" w:rsidR="00E347E6" w:rsidRPr="00E347E6" w:rsidRDefault="00E347E6" w:rsidP="00731881">
            <w:pPr>
              <w:jc w:val="center"/>
              <w:rPr>
                <w:color w:val="000000"/>
                <w:sz w:val="20"/>
                <w:lang w:eastAsia="en-IN"/>
              </w:rPr>
            </w:pPr>
            <w:r w:rsidRPr="00E347E6">
              <w:rPr>
                <w:color w:val="000000"/>
                <w:sz w:val="20"/>
                <w:lang w:eastAsia="en-IN"/>
              </w:rPr>
              <w:t>25</w:t>
            </w:r>
          </w:p>
        </w:tc>
        <w:tc>
          <w:tcPr>
            <w:tcW w:w="397" w:type="pct"/>
            <w:noWrap/>
            <w:hideMark/>
          </w:tcPr>
          <w:p w14:paraId="30AA0737" w14:textId="77777777" w:rsidR="00E347E6" w:rsidRPr="00E347E6" w:rsidRDefault="00E347E6" w:rsidP="00731881">
            <w:pPr>
              <w:jc w:val="center"/>
              <w:rPr>
                <w:color w:val="000000"/>
                <w:sz w:val="20"/>
                <w:lang w:eastAsia="en-IN"/>
              </w:rPr>
            </w:pPr>
            <w:r w:rsidRPr="00E347E6">
              <w:rPr>
                <w:color w:val="000000"/>
                <w:sz w:val="20"/>
                <w:lang w:eastAsia="en-IN"/>
              </w:rPr>
              <w:t>60</w:t>
            </w:r>
          </w:p>
        </w:tc>
        <w:tc>
          <w:tcPr>
            <w:tcW w:w="579" w:type="pct"/>
            <w:noWrap/>
            <w:hideMark/>
          </w:tcPr>
          <w:p w14:paraId="05E39975" w14:textId="77777777" w:rsidR="00E347E6" w:rsidRPr="00E347E6" w:rsidRDefault="00E347E6" w:rsidP="00731881">
            <w:pPr>
              <w:jc w:val="center"/>
              <w:rPr>
                <w:color w:val="000000"/>
                <w:sz w:val="20"/>
                <w:lang w:eastAsia="en-IN"/>
              </w:rPr>
            </w:pPr>
            <w:r w:rsidRPr="00E347E6">
              <w:rPr>
                <w:color w:val="000000"/>
                <w:sz w:val="20"/>
                <w:lang w:eastAsia="en-IN"/>
              </w:rPr>
              <w:t>83.3</w:t>
            </w:r>
          </w:p>
        </w:tc>
        <w:tc>
          <w:tcPr>
            <w:tcW w:w="761" w:type="pct"/>
            <w:noWrap/>
            <w:hideMark/>
          </w:tcPr>
          <w:p w14:paraId="0782D421" w14:textId="77777777" w:rsidR="00E347E6" w:rsidRPr="00E347E6" w:rsidRDefault="00E347E6" w:rsidP="00731881">
            <w:pPr>
              <w:jc w:val="center"/>
              <w:rPr>
                <w:color w:val="000000"/>
                <w:sz w:val="20"/>
                <w:lang w:eastAsia="en-IN"/>
              </w:rPr>
            </w:pPr>
            <w:r w:rsidRPr="00E347E6">
              <w:rPr>
                <w:color w:val="000000"/>
                <w:sz w:val="20"/>
                <w:lang w:eastAsia="en-IN"/>
              </w:rPr>
              <w:t>95</w:t>
            </w:r>
          </w:p>
        </w:tc>
        <w:tc>
          <w:tcPr>
            <w:tcW w:w="849" w:type="pct"/>
            <w:noWrap/>
            <w:hideMark/>
          </w:tcPr>
          <w:p w14:paraId="4110B96D" w14:textId="77777777" w:rsidR="00E347E6" w:rsidRPr="00E347E6" w:rsidRDefault="00E347E6" w:rsidP="00731881">
            <w:pPr>
              <w:jc w:val="center"/>
              <w:rPr>
                <w:color w:val="000000"/>
                <w:sz w:val="20"/>
                <w:lang w:eastAsia="en-IN"/>
              </w:rPr>
            </w:pPr>
            <w:r w:rsidRPr="00E347E6">
              <w:rPr>
                <w:color w:val="000000"/>
                <w:sz w:val="20"/>
                <w:lang w:eastAsia="en-IN"/>
              </w:rPr>
              <w:t>38.4129</w:t>
            </w:r>
          </w:p>
        </w:tc>
        <w:tc>
          <w:tcPr>
            <w:tcW w:w="761" w:type="pct"/>
            <w:noWrap/>
            <w:hideMark/>
          </w:tcPr>
          <w:p w14:paraId="39A6505B" w14:textId="77777777" w:rsidR="00E347E6" w:rsidRPr="00E347E6" w:rsidRDefault="00E347E6" w:rsidP="00731881">
            <w:pPr>
              <w:jc w:val="center"/>
              <w:rPr>
                <w:color w:val="000000"/>
                <w:sz w:val="20"/>
                <w:lang w:eastAsia="en-IN"/>
              </w:rPr>
            </w:pPr>
            <w:r w:rsidRPr="00E347E6">
              <w:rPr>
                <w:color w:val="000000"/>
                <w:sz w:val="20"/>
                <w:lang w:eastAsia="en-IN"/>
              </w:rPr>
              <w:t>39.55447211</w:t>
            </w:r>
          </w:p>
        </w:tc>
      </w:tr>
      <w:tr w:rsidR="00E347E6" w:rsidRPr="00E347E6" w14:paraId="29395955" w14:textId="77777777" w:rsidTr="00731881">
        <w:trPr>
          <w:trHeight w:val="423"/>
        </w:trPr>
        <w:tc>
          <w:tcPr>
            <w:tcW w:w="696" w:type="pct"/>
          </w:tcPr>
          <w:p w14:paraId="1F793E1E" w14:textId="77777777" w:rsidR="00E347E6" w:rsidRPr="00E347E6" w:rsidRDefault="00E347E6" w:rsidP="00731881">
            <w:pPr>
              <w:jc w:val="center"/>
              <w:rPr>
                <w:color w:val="000000"/>
                <w:sz w:val="20"/>
                <w:lang w:eastAsia="en-IN"/>
              </w:rPr>
            </w:pPr>
            <w:r w:rsidRPr="00E347E6">
              <w:rPr>
                <w:color w:val="000000"/>
                <w:sz w:val="20"/>
                <w:lang w:eastAsia="en-IN"/>
              </w:rPr>
              <w:t>7.</w:t>
            </w:r>
          </w:p>
        </w:tc>
        <w:tc>
          <w:tcPr>
            <w:tcW w:w="436" w:type="pct"/>
            <w:noWrap/>
            <w:hideMark/>
          </w:tcPr>
          <w:p w14:paraId="0950BB73" w14:textId="77777777" w:rsidR="00E347E6" w:rsidRPr="00E347E6" w:rsidRDefault="00E347E6" w:rsidP="00731881">
            <w:pPr>
              <w:jc w:val="center"/>
              <w:rPr>
                <w:color w:val="000000"/>
                <w:sz w:val="20"/>
                <w:lang w:eastAsia="en-IN"/>
              </w:rPr>
            </w:pPr>
            <w:r w:rsidRPr="00E347E6">
              <w:rPr>
                <w:color w:val="000000"/>
                <w:sz w:val="20"/>
                <w:lang w:eastAsia="en-IN"/>
              </w:rPr>
              <w:t>220</w:t>
            </w:r>
          </w:p>
        </w:tc>
        <w:tc>
          <w:tcPr>
            <w:tcW w:w="521" w:type="pct"/>
            <w:noWrap/>
            <w:hideMark/>
          </w:tcPr>
          <w:p w14:paraId="7933E73E" w14:textId="77777777" w:rsidR="00E347E6" w:rsidRPr="00E347E6" w:rsidRDefault="00E347E6" w:rsidP="00731881">
            <w:pPr>
              <w:jc w:val="center"/>
              <w:rPr>
                <w:color w:val="000000"/>
                <w:sz w:val="20"/>
                <w:lang w:eastAsia="en-IN"/>
              </w:rPr>
            </w:pPr>
            <w:r w:rsidRPr="00E347E6">
              <w:rPr>
                <w:color w:val="000000"/>
                <w:sz w:val="20"/>
                <w:lang w:eastAsia="en-IN"/>
              </w:rPr>
              <w:t>15</w:t>
            </w:r>
          </w:p>
        </w:tc>
        <w:tc>
          <w:tcPr>
            <w:tcW w:w="397" w:type="pct"/>
            <w:noWrap/>
            <w:hideMark/>
          </w:tcPr>
          <w:p w14:paraId="573B25C4" w14:textId="77777777" w:rsidR="00E347E6" w:rsidRPr="00E347E6" w:rsidRDefault="00E347E6" w:rsidP="00731881">
            <w:pPr>
              <w:jc w:val="center"/>
              <w:rPr>
                <w:color w:val="000000"/>
                <w:sz w:val="20"/>
                <w:lang w:eastAsia="en-IN"/>
              </w:rPr>
            </w:pPr>
            <w:r w:rsidRPr="00E347E6">
              <w:rPr>
                <w:color w:val="000000"/>
                <w:sz w:val="20"/>
                <w:lang w:eastAsia="en-IN"/>
              </w:rPr>
              <w:t>80</w:t>
            </w:r>
          </w:p>
        </w:tc>
        <w:tc>
          <w:tcPr>
            <w:tcW w:w="579" w:type="pct"/>
            <w:noWrap/>
            <w:hideMark/>
          </w:tcPr>
          <w:p w14:paraId="1324ADF1" w14:textId="77777777" w:rsidR="00E347E6" w:rsidRPr="00E347E6" w:rsidRDefault="00E347E6" w:rsidP="00731881">
            <w:pPr>
              <w:jc w:val="center"/>
              <w:rPr>
                <w:color w:val="000000"/>
                <w:sz w:val="20"/>
                <w:lang w:eastAsia="en-IN"/>
              </w:rPr>
            </w:pPr>
            <w:r w:rsidRPr="00E347E6">
              <w:rPr>
                <w:color w:val="000000"/>
                <w:sz w:val="20"/>
                <w:lang w:eastAsia="en-IN"/>
              </w:rPr>
              <w:t>82.2</w:t>
            </w:r>
          </w:p>
        </w:tc>
        <w:tc>
          <w:tcPr>
            <w:tcW w:w="761" w:type="pct"/>
            <w:noWrap/>
            <w:hideMark/>
          </w:tcPr>
          <w:p w14:paraId="0131B2F2" w14:textId="77777777" w:rsidR="00E347E6" w:rsidRPr="00E347E6" w:rsidRDefault="00E347E6" w:rsidP="00731881">
            <w:pPr>
              <w:jc w:val="center"/>
              <w:rPr>
                <w:color w:val="000000"/>
                <w:sz w:val="20"/>
                <w:lang w:eastAsia="en-IN"/>
              </w:rPr>
            </w:pPr>
            <w:r w:rsidRPr="00E347E6">
              <w:rPr>
                <w:color w:val="000000"/>
                <w:sz w:val="20"/>
                <w:lang w:eastAsia="en-IN"/>
              </w:rPr>
              <w:t>90</w:t>
            </w:r>
          </w:p>
        </w:tc>
        <w:tc>
          <w:tcPr>
            <w:tcW w:w="849" w:type="pct"/>
            <w:noWrap/>
            <w:hideMark/>
          </w:tcPr>
          <w:p w14:paraId="6AAAB0D3" w14:textId="77777777" w:rsidR="00E347E6" w:rsidRPr="00E347E6" w:rsidRDefault="00E347E6" w:rsidP="00731881">
            <w:pPr>
              <w:jc w:val="center"/>
              <w:rPr>
                <w:color w:val="000000"/>
                <w:sz w:val="20"/>
                <w:lang w:eastAsia="en-IN"/>
              </w:rPr>
            </w:pPr>
            <w:r w:rsidRPr="00E347E6">
              <w:rPr>
                <w:color w:val="000000"/>
                <w:sz w:val="20"/>
                <w:lang w:eastAsia="en-IN"/>
              </w:rPr>
              <w:t>38.2974364</w:t>
            </w:r>
          </w:p>
        </w:tc>
        <w:tc>
          <w:tcPr>
            <w:tcW w:w="761" w:type="pct"/>
            <w:noWrap/>
            <w:hideMark/>
          </w:tcPr>
          <w:p w14:paraId="314E705C" w14:textId="77777777" w:rsidR="00E347E6" w:rsidRPr="00E347E6" w:rsidRDefault="00E347E6" w:rsidP="00731881">
            <w:pPr>
              <w:jc w:val="center"/>
              <w:rPr>
                <w:color w:val="000000"/>
                <w:sz w:val="20"/>
                <w:lang w:eastAsia="en-IN"/>
              </w:rPr>
            </w:pPr>
            <w:r w:rsidRPr="00E347E6">
              <w:rPr>
                <w:color w:val="000000"/>
                <w:sz w:val="20"/>
                <w:lang w:eastAsia="en-IN"/>
              </w:rPr>
              <w:t>39.08485019</w:t>
            </w:r>
          </w:p>
        </w:tc>
      </w:tr>
      <w:tr w:rsidR="00E347E6" w:rsidRPr="00E347E6" w14:paraId="223876E7" w14:textId="77777777" w:rsidTr="00731881">
        <w:trPr>
          <w:trHeight w:val="423"/>
        </w:trPr>
        <w:tc>
          <w:tcPr>
            <w:tcW w:w="696" w:type="pct"/>
          </w:tcPr>
          <w:p w14:paraId="1824D88A" w14:textId="77777777" w:rsidR="00E347E6" w:rsidRPr="00E347E6" w:rsidRDefault="00E347E6" w:rsidP="00731881">
            <w:pPr>
              <w:jc w:val="center"/>
              <w:rPr>
                <w:color w:val="000000"/>
                <w:sz w:val="20"/>
                <w:lang w:eastAsia="en-IN"/>
              </w:rPr>
            </w:pPr>
            <w:r w:rsidRPr="00E347E6">
              <w:rPr>
                <w:color w:val="000000"/>
                <w:sz w:val="20"/>
                <w:lang w:eastAsia="en-IN"/>
              </w:rPr>
              <w:t>8.</w:t>
            </w:r>
          </w:p>
        </w:tc>
        <w:tc>
          <w:tcPr>
            <w:tcW w:w="436" w:type="pct"/>
            <w:noWrap/>
            <w:hideMark/>
          </w:tcPr>
          <w:p w14:paraId="5893E49F" w14:textId="77777777" w:rsidR="00E347E6" w:rsidRPr="00E347E6" w:rsidRDefault="00E347E6" w:rsidP="00731881">
            <w:pPr>
              <w:jc w:val="center"/>
              <w:rPr>
                <w:color w:val="000000"/>
                <w:sz w:val="20"/>
                <w:lang w:eastAsia="en-IN"/>
              </w:rPr>
            </w:pPr>
            <w:r w:rsidRPr="00E347E6">
              <w:rPr>
                <w:color w:val="000000"/>
                <w:sz w:val="20"/>
                <w:lang w:eastAsia="en-IN"/>
              </w:rPr>
              <w:t>220</w:t>
            </w:r>
          </w:p>
        </w:tc>
        <w:tc>
          <w:tcPr>
            <w:tcW w:w="521" w:type="pct"/>
            <w:noWrap/>
            <w:hideMark/>
          </w:tcPr>
          <w:p w14:paraId="3CB69455" w14:textId="77777777" w:rsidR="00E347E6" w:rsidRPr="00E347E6" w:rsidRDefault="00E347E6" w:rsidP="00731881">
            <w:pPr>
              <w:jc w:val="center"/>
              <w:rPr>
                <w:color w:val="000000"/>
                <w:sz w:val="20"/>
                <w:lang w:eastAsia="en-IN"/>
              </w:rPr>
            </w:pPr>
            <w:r w:rsidRPr="00E347E6">
              <w:rPr>
                <w:color w:val="000000"/>
                <w:sz w:val="20"/>
                <w:lang w:eastAsia="en-IN"/>
              </w:rPr>
              <w:t>20</w:t>
            </w:r>
          </w:p>
        </w:tc>
        <w:tc>
          <w:tcPr>
            <w:tcW w:w="397" w:type="pct"/>
            <w:noWrap/>
            <w:hideMark/>
          </w:tcPr>
          <w:p w14:paraId="43656249" w14:textId="77777777" w:rsidR="00E347E6" w:rsidRPr="00E347E6" w:rsidRDefault="00E347E6" w:rsidP="00731881">
            <w:pPr>
              <w:jc w:val="center"/>
              <w:rPr>
                <w:color w:val="000000"/>
                <w:sz w:val="20"/>
                <w:lang w:eastAsia="en-IN"/>
              </w:rPr>
            </w:pPr>
            <w:r w:rsidRPr="00E347E6">
              <w:rPr>
                <w:color w:val="000000"/>
                <w:sz w:val="20"/>
                <w:lang w:eastAsia="en-IN"/>
              </w:rPr>
              <w:t>60</w:t>
            </w:r>
          </w:p>
        </w:tc>
        <w:tc>
          <w:tcPr>
            <w:tcW w:w="579" w:type="pct"/>
            <w:noWrap/>
            <w:hideMark/>
          </w:tcPr>
          <w:p w14:paraId="23786975" w14:textId="77777777" w:rsidR="00E347E6" w:rsidRPr="00E347E6" w:rsidRDefault="00E347E6" w:rsidP="00731881">
            <w:pPr>
              <w:jc w:val="center"/>
              <w:rPr>
                <w:color w:val="000000"/>
                <w:sz w:val="20"/>
                <w:lang w:eastAsia="en-IN"/>
              </w:rPr>
            </w:pPr>
            <w:r w:rsidRPr="00E347E6">
              <w:rPr>
                <w:color w:val="000000"/>
                <w:sz w:val="20"/>
                <w:lang w:eastAsia="en-IN"/>
              </w:rPr>
              <w:t>81.4</w:t>
            </w:r>
          </w:p>
        </w:tc>
        <w:tc>
          <w:tcPr>
            <w:tcW w:w="761" w:type="pct"/>
            <w:noWrap/>
            <w:hideMark/>
          </w:tcPr>
          <w:p w14:paraId="5D72664C" w14:textId="77777777" w:rsidR="00E347E6" w:rsidRPr="00E347E6" w:rsidRDefault="00E347E6" w:rsidP="00731881">
            <w:pPr>
              <w:jc w:val="center"/>
              <w:rPr>
                <w:color w:val="000000"/>
                <w:sz w:val="20"/>
                <w:lang w:eastAsia="en-IN"/>
              </w:rPr>
            </w:pPr>
            <w:r w:rsidRPr="00E347E6">
              <w:rPr>
                <w:color w:val="000000"/>
                <w:sz w:val="20"/>
                <w:lang w:eastAsia="en-IN"/>
              </w:rPr>
              <w:t>92</w:t>
            </w:r>
          </w:p>
        </w:tc>
        <w:tc>
          <w:tcPr>
            <w:tcW w:w="849" w:type="pct"/>
            <w:noWrap/>
            <w:hideMark/>
          </w:tcPr>
          <w:p w14:paraId="08CB65AD" w14:textId="77777777" w:rsidR="00E347E6" w:rsidRPr="00E347E6" w:rsidRDefault="00E347E6" w:rsidP="00731881">
            <w:pPr>
              <w:jc w:val="center"/>
              <w:rPr>
                <w:color w:val="000000"/>
                <w:sz w:val="20"/>
                <w:lang w:eastAsia="en-IN"/>
              </w:rPr>
            </w:pPr>
            <w:r w:rsidRPr="00E347E6">
              <w:rPr>
                <w:color w:val="000000"/>
                <w:sz w:val="20"/>
                <w:lang w:eastAsia="en-IN"/>
              </w:rPr>
              <w:t>38.2124881</w:t>
            </w:r>
          </w:p>
        </w:tc>
        <w:tc>
          <w:tcPr>
            <w:tcW w:w="761" w:type="pct"/>
            <w:noWrap/>
            <w:hideMark/>
          </w:tcPr>
          <w:p w14:paraId="7E085F2F" w14:textId="77777777" w:rsidR="00E347E6" w:rsidRPr="00E347E6" w:rsidRDefault="00E347E6" w:rsidP="00731881">
            <w:pPr>
              <w:jc w:val="center"/>
              <w:rPr>
                <w:color w:val="000000"/>
                <w:sz w:val="20"/>
                <w:lang w:eastAsia="en-IN"/>
              </w:rPr>
            </w:pPr>
            <w:r w:rsidRPr="00E347E6">
              <w:rPr>
                <w:color w:val="000000"/>
                <w:sz w:val="20"/>
                <w:lang w:eastAsia="en-IN"/>
              </w:rPr>
              <w:t>39.27575655</w:t>
            </w:r>
          </w:p>
        </w:tc>
      </w:tr>
      <w:tr w:rsidR="00E347E6" w:rsidRPr="00E347E6" w14:paraId="7428271F" w14:textId="77777777" w:rsidTr="00731881">
        <w:trPr>
          <w:trHeight w:val="423"/>
        </w:trPr>
        <w:tc>
          <w:tcPr>
            <w:tcW w:w="696" w:type="pct"/>
          </w:tcPr>
          <w:p w14:paraId="6B3633E3" w14:textId="77777777" w:rsidR="00E347E6" w:rsidRPr="00E347E6" w:rsidRDefault="00E347E6" w:rsidP="00731881">
            <w:pPr>
              <w:jc w:val="center"/>
              <w:rPr>
                <w:color w:val="000000"/>
                <w:sz w:val="20"/>
                <w:lang w:eastAsia="en-IN"/>
              </w:rPr>
            </w:pPr>
            <w:r w:rsidRPr="00E347E6">
              <w:rPr>
                <w:color w:val="000000"/>
                <w:sz w:val="20"/>
                <w:lang w:eastAsia="en-IN"/>
              </w:rPr>
              <w:t>9.</w:t>
            </w:r>
          </w:p>
        </w:tc>
        <w:tc>
          <w:tcPr>
            <w:tcW w:w="436" w:type="pct"/>
            <w:noWrap/>
            <w:hideMark/>
          </w:tcPr>
          <w:p w14:paraId="19717F9B" w14:textId="77777777" w:rsidR="00E347E6" w:rsidRPr="00E347E6" w:rsidRDefault="00E347E6" w:rsidP="00731881">
            <w:pPr>
              <w:jc w:val="center"/>
              <w:rPr>
                <w:color w:val="000000"/>
                <w:sz w:val="20"/>
                <w:lang w:eastAsia="en-IN"/>
              </w:rPr>
            </w:pPr>
            <w:r w:rsidRPr="00E347E6">
              <w:rPr>
                <w:color w:val="000000"/>
                <w:sz w:val="20"/>
                <w:lang w:eastAsia="en-IN"/>
              </w:rPr>
              <w:t>220</w:t>
            </w:r>
          </w:p>
        </w:tc>
        <w:tc>
          <w:tcPr>
            <w:tcW w:w="521" w:type="pct"/>
            <w:noWrap/>
            <w:hideMark/>
          </w:tcPr>
          <w:p w14:paraId="323925C4" w14:textId="77777777" w:rsidR="00E347E6" w:rsidRPr="00E347E6" w:rsidRDefault="00E347E6" w:rsidP="00731881">
            <w:pPr>
              <w:jc w:val="center"/>
              <w:rPr>
                <w:color w:val="000000"/>
                <w:sz w:val="20"/>
                <w:lang w:eastAsia="en-IN"/>
              </w:rPr>
            </w:pPr>
            <w:r w:rsidRPr="00E347E6">
              <w:rPr>
                <w:color w:val="000000"/>
                <w:sz w:val="20"/>
                <w:lang w:eastAsia="en-IN"/>
              </w:rPr>
              <w:t>25</w:t>
            </w:r>
          </w:p>
        </w:tc>
        <w:tc>
          <w:tcPr>
            <w:tcW w:w="397" w:type="pct"/>
            <w:noWrap/>
            <w:hideMark/>
          </w:tcPr>
          <w:p w14:paraId="556A9C7B" w14:textId="77777777" w:rsidR="00E347E6" w:rsidRPr="00E347E6" w:rsidRDefault="00E347E6" w:rsidP="00731881">
            <w:pPr>
              <w:jc w:val="center"/>
              <w:rPr>
                <w:color w:val="000000"/>
                <w:sz w:val="20"/>
                <w:lang w:eastAsia="en-IN"/>
              </w:rPr>
            </w:pPr>
            <w:r w:rsidRPr="00E347E6">
              <w:rPr>
                <w:color w:val="000000"/>
                <w:sz w:val="20"/>
                <w:lang w:eastAsia="en-IN"/>
              </w:rPr>
              <w:t>70</w:t>
            </w:r>
          </w:p>
        </w:tc>
        <w:tc>
          <w:tcPr>
            <w:tcW w:w="579" w:type="pct"/>
            <w:noWrap/>
            <w:hideMark/>
          </w:tcPr>
          <w:p w14:paraId="7601F113" w14:textId="77777777" w:rsidR="00E347E6" w:rsidRPr="00E347E6" w:rsidRDefault="00E347E6" w:rsidP="00731881">
            <w:pPr>
              <w:jc w:val="center"/>
              <w:rPr>
                <w:color w:val="000000"/>
                <w:sz w:val="20"/>
                <w:lang w:eastAsia="en-IN"/>
              </w:rPr>
            </w:pPr>
            <w:r w:rsidRPr="00E347E6">
              <w:rPr>
                <w:color w:val="000000"/>
                <w:sz w:val="20"/>
                <w:lang w:eastAsia="en-IN"/>
              </w:rPr>
              <w:t>80.9</w:t>
            </w:r>
          </w:p>
        </w:tc>
        <w:tc>
          <w:tcPr>
            <w:tcW w:w="761" w:type="pct"/>
            <w:noWrap/>
            <w:hideMark/>
          </w:tcPr>
          <w:p w14:paraId="438A504D" w14:textId="77777777" w:rsidR="00E347E6" w:rsidRPr="00E347E6" w:rsidRDefault="00E347E6" w:rsidP="00731881">
            <w:pPr>
              <w:jc w:val="center"/>
              <w:rPr>
                <w:color w:val="000000"/>
                <w:sz w:val="20"/>
                <w:lang w:eastAsia="en-IN"/>
              </w:rPr>
            </w:pPr>
            <w:r w:rsidRPr="00E347E6">
              <w:rPr>
                <w:color w:val="000000"/>
                <w:sz w:val="20"/>
                <w:lang w:eastAsia="en-IN"/>
              </w:rPr>
              <w:t>93</w:t>
            </w:r>
          </w:p>
        </w:tc>
        <w:tc>
          <w:tcPr>
            <w:tcW w:w="849" w:type="pct"/>
            <w:noWrap/>
            <w:hideMark/>
          </w:tcPr>
          <w:p w14:paraId="2C37711E" w14:textId="77777777" w:rsidR="00E347E6" w:rsidRPr="00E347E6" w:rsidRDefault="00E347E6" w:rsidP="00731881">
            <w:pPr>
              <w:jc w:val="center"/>
              <w:rPr>
                <w:color w:val="000000"/>
                <w:sz w:val="20"/>
                <w:lang w:eastAsia="en-IN"/>
              </w:rPr>
            </w:pPr>
            <w:r w:rsidRPr="00E347E6">
              <w:rPr>
                <w:color w:val="000000"/>
                <w:sz w:val="20"/>
                <w:lang w:eastAsia="en-IN"/>
              </w:rPr>
              <w:t>38.1589704</w:t>
            </w:r>
          </w:p>
        </w:tc>
        <w:tc>
          <w:tcPr>
            <w:tcW w:w="761" w:type="pct"/>
            <w:noWrap/>
            <w:hideMark/>
          </w:tcPr>
          <w:p w14:paraId="65FB48E3" w14:textId="77777777" w:rsidR="00E347E6" w:rsidRPr="00E347E6" w:rsidRDefault="00E347E6" w:rsidP="00731881">
            <w:pPr>
              <w:jc w:val="center"/>
              <w:rPr>
                <w:color w:val="000000"/>
                <w:sz w:val="20"/>
                <w:lang w:eastAsia="en-IN"/>
              </w:rPr>
            </w:pPr>
            <w:r w:rsidRPr="00E347E6">
              <w:rPr>
                <w:color w:val="000000"/>
                <w:sz w:val="20"/>
                <w:lang w:eastAsia="en-IN"/>
              </w:rPr>
              <w:t>39.36965897</w:t>
            </w:r>
          </w:p>
        </w:tc>
      </w:tr>
    </w:tbl>
    <w:p w14:paraId="7C30F89E" w14:textId="77777777" w:rsidR="00892858" w:rsidRDefault="00794C39" w:rsidP="00E347E6">
      <w:pPr>
        <w:pStyle w:val="Paragraph"/>
      </w:pPr>
      <w:r w:rsidRPr="00711197">
        <w:t xml:space="preserve"> Table 3 presents the L9 experimental results for hardness, compression strength, signal-to-noise ratios</w:t>
      </w:r>
      <w:r w:rsidR="00C721A3">
        <w:t xml:space="preserve"> [44-48]</w:t>
      </w:r>
      <w:r w:rsidRPr="00711197">
        <w:t>, and FITS values using the Taguchi orthogonal array. At a nozzle temperature of 200 °C, the first three experiments showed higher hardness values and steadily improving compression strength. Experiment 1 (200 °C, 15 mm/s, 60 °C bed) produced a hardness of 86.8 D shore and compression strength of 98 MPa, with S/N ratios of 38.77 and 39.82. Increasing the speed and bed temperature to 20 mm/s and 70 °C in Experiment 2 improved hardness to 87.9 D shore and compression to 99 MPa, with higher S/N ratios of 38.87 and 39.91. At Experiment 3 (25 mm/s, 80 °C bed), hardness peaked at 88.5 D shore and compression reached 100 MPa, with S/N ratios of 38.93 and 40.0. These results indicate that at 200 °C nozzle temperature, increasing speed and bed temperature enhanced both hardness and compression performance.</w:t>
      </w:r>
    </w:p>
    <w:p w14:paraId="5549CAEC" w14:textId="11AAB72A" w:rsidR="00E347E6" w:rsidRDefault="00892858" w:rsidP="00E347E6">
      <w:pPr>
        <w:pStyle w:val="TableCaption"/>
      </w:pPr>
      <w:r w:rsidRPr="00711197">
        <w:t>Table 3: Experimental design using orthogonal array for Hardness and compression</w:t>
      </w:r>
    </w:p>
    <w:p w14:paraId="3868FCCA" w14:textId="174533DE" w:rsidR="00F07379" w:rsidRPr="00711197" w:rsidRDefault="00794C39" w:rsidP="00E347E6">
      <w:pPr>
        <w:pStyle w:val="Paragraph"/>
      </w:pPr>
      <w:r w:rsidRPr="00711197">
        <w:t>When the nozzle temperature was raised to 210 °C, a decline in hardness and compression strength was observed. Experiment 4 (15 mm/s, 70 °C bed) showed hardness of 85.9 D shore and compression of 97 MPa, while Experiment 5 (20 mm/s, 80 °C bed) further decreased to 84.2 D shore and 96 MPa. At Experiment 6 (25 mm/s, 60 °C bed), hardness dropped to 83.3 D shore and compression to 95 MPa. The decline became more significant at 220 °C nozzle temperature, where Experiment 7 (15 mm/s, 80 °C bed) showed hardness of 82.2 D shore and compression of 90 MPa, while Experiment 8 (20 mm/s, 60 °C bed) recorded hardness of 81.4 D shore and compression of 92 MPa. The lowest values occurred at Experiment 9 (25 mm/s, 70 °C bed), where hardness was 80.9 D shore and compression strength 93 MPa. These results confirm that while 200 °C favors maximum hardness and compression, increasing nozzle temperature to 210–220 °C results in a progressive decline in mechanical properties, likely due to thermal softening and weaker interlayer bonding.</w:t>
      </w:r>
    </w:p>
    <w:p w14:paraId="2EB69498" w14:textId="70965B8F" w:rsidR="00BA761C" w:rsidRPr="00711197" w:rsidRDefault="00B410AE" w:rsidP="00E347E6">
      <w:pPr>
        <w:pStyle w:val="Heading2"/>
      </w:pPr>
      <w:r w:rsidRPr="00711197">
        <w:t>Hardness and Compression signal to noise ratio</w:t>
      </w:r>
    </w:p>
    <w:p w14:paraId="2D6F6270" w14:textId="77777777" w:rsidR="00073F48" w:rsidRPr="00711197" w:rsidRDefault="00073F48" w:rsidP="00E347E6">
      <w:pPr>
        <w:pStyle w:val="Heading3"/>
      </w:pPr>
      <w:r w:rsidRPr="00711197">
        <w:t xml:space="preserve">Hardness </w:t>
      </w:r>
    </w:p>
    <w:p w14:paraId="5D777E7A" w14:textId="77777777" w:rsidR="006B29A1" w:rsidRPr="00711197" w:rsidRDefault="006B29A1" w:rsidP="00E347E6">
      <w:pPr>
        <w:pStyle w:val="TableCaption"/>
      </w:pPr>
      <w:r w:rsidRPr="00711197">
        <w:t xml:space="preserve">Table 4: Hardness </w:t>
      </w:r>
      <w:r w:rsidR="00135E59">
        <w:t xml:space="preserve">for </w:t>
      </w:r>
      <w:r w:rsidRPr="00711197">
        <w:t>signal to noise ratio</w:t>
      </w:r>
    </w:p>
    <w:tbl>
      <w:tblPr>
        <w:tblStyle w:val="TableGrid"/>
        <w:tblW w:w="8076" w:type="dxa"/>
        <w:jc w:val="center"/>
        <w:tblLook w:val="04A0" w:firstRow="1" w:lastRow="0" w:firstColumn="1" w:lastColumn="0" w:noHBand="0" w:noVBand="1"/>
      </w:tblPr>
      <w:tblGrid>
        <w:gridCol w:w="1578"/>
        <w:gridCol w:w="1810"/>
        <w:gridCol w:w="2145"/>
        <w:gridCol w:w="2543"/>
      </w:tblGrid>
      <w:tr w:rsidR="006E47B8" w:rsidRPr="00E347E6" w14:paraId="1F9E7454" w14:textId="77777777" w:rsidTr="00E347E6">
        <w:trPr>
          <w:trHeight w:val="341"/>
          <w:jc w:val="center"/>
        </w:trPr>
        <w:tc>
          <w:tcPr>
            <w:tcW w:w="0" w:type="auto"/>
            <w:noWrap/>
            <w:hideMark/>
          </w:tcPr>
          <w:p w14:paraId="4C3BF5CC" w14:textId="77777777" w:rsidR="006E47B8" w:rsidRPr="00E347E6" w:rsidRDefault="006E47B8" w:rsidP="00F07379">
            <w:pPr>
              <w:spacing w:before="90"/>
              <w:jc w:val="center"/>
              <w:rPr>
                <w:b/>
                <w:bCs/>
                <w:sz w:val="20"/>
                <w:lang w:eastAsia="en-IN"/>
              </w:rPr>
            </w:pPr>
            <w:r w:rsidRPr="00E347E6">
              <w:rPr>
                <w:b/>
                <w:bCs/>
                <w:sz w:val="20"/>
                <w:lang w:eastAsia="en-IN"/>
              </w:rPr>
              <w:t>Level</w:t>
            </w:r>
          </w:p>
        </w:tc>
        <w:tc>
          <w:tcPr>
            <w:tcW w:w="0" w:type="auto"/>
            <w:noWrap/>
            <w:hideMark/>
          </w:tcPr>
          <w:p w14:paraId="33516708" w14:textId="77777777" w:rsidR="006E47B8" w:rsidRPr="00E347E6" w:rsidRDefault="006E47B8" w:rsidP="00F07379">
            <w:pPr>
              <w:spacing w:before="90"/>
              <w:jc w:val="center"/>
              <w:rPr>
                <w:b/>
                <w:bCs/>
                <w:sz w:val="20"/>
                <w:lang w:eastAsia="en-IN"/>
              </w:rPr>
            </w:pPr>
            <w:r w:rsidRPr="00E347E6">
              <w:rPr>
                <w:b/>
                <w:bCs/>
                <w:sz w:val="20"/>
                <w:lang w:eastAsia="en-IN"/>
              </w:rPr>
              <w:t>Nozzle</w:t>
            </w:r>
            <w:r w:rsidRPr="00E347E6">
              <w:rPr>
                <w:b/>
                <w:bCs/>
                <w:sz w:val="20"/>
                <w:lang w:eastAsia="en-IN"/>
              </w:rPr>
              <w:br/>
              <w:t>Temp</w:t>
            </w:r>
          </w:p>
        </w:tc>
        <w:tc>
          <w:tcPr>
            <w:tcW w:w="0" w:type="auto"/>
            <w:noWrap/>
            <w:hideMark/>
          </w:tcPr>
          <w:p w14:paraId="54EA622A" w14:textId="77777777" w:rsidR="006E47B8" w:rsidRPr="00E347E6" w:rsidRDefault="006E47B8" w:rsidP="00F07379">
            <w:pPr>
              <w:spacing w:before="90"/>
              <w:jc w:val="center"/>
              <w:rPr>
                <w:b/>
                <w:bCs/>
                <w:sz w:val="20"/>
                <w:lang w:eastAsia="en-IN"/>
              </w:rPr>
            </w:pPr>
            <w:r w:rsidRPr="00E347E6">
              <w:rPr>
                <w:b/>
                <w:bCs/>
                <w:sz w:val="20"/>
                <w:lang w:eastAsia="en-IN"/>
              </w:rPr>
              <w:t>Printing</w:t>
            </w:r>
            <w:r w:rsidRPr="00E347E6">
              <w:rPr>
                <w:b/>
                <w:bCs/>
                <w:sz w:val="20"/>
                <w:lang w:eastAsia="en-IN"/>
              </w:rPr>
              <w:br/>
              <w:t>speed</w:t>
            </w:r>
          </w:p>
        </w:tc>
        <w:tc>
          <w:tcPr>
            <w:tcW w:w="0" w:type="auto"/>
            <w:noWrap/>
            <w:hideMark/>
          </w:tcPr>
          <w:p w14:paraId="3EC4D14E" w14:textId="77777777" w:rsidR="006E47B8" w:rsidRPr="00E347E6" w:rsidRDefault="006E47B8" w:rsidP="00F07379">
            <w:pPr>
              <w:spacing w:before="90"/>
              <w:jc w:val="center"/>
              <w:rPr>
                <w:b/>
                <w:bCs/>
                <w:sz w:val="20"/>
                <w:lang w:eastAsia="en-IN"/>
              </w:rPr>
            </w:pPr>
            <w:r w:rsidRPr="00E347E6">
              <w:rPr>
                <w:b/>
                <w:bCs/>
                <w:sz w:val="20"/>
                <w:lang w:eastAsia="en-IN"/>
              </w:rPr>
              <w:t>Bed Temp</w:t>
            </w:r>
          </w:p>
        </w:tc>
      </w:tr>
      <w:tr w:rsidR="006E47B8" w:rsidRPr="00E347E6" w14:paraId="30FD6739" w14:textId="77777777" w:rsidTr="00E347E6">
        <w:trPr>
          <w:trHeight w:val="58"/>
          <w:jc w:val="center"/>
        </w:trPr>
        <w:tc>
          <w:tcPr>
            <w:tcW w:w="0" w:type="auto"/>
            <w:noWrap/>
            <w:hideMark/>
          </w:tcPr>
          <w:p w14:paraId="1CE18FF0" w14:textId="77777777" w:rsidR="006E47B8" w:rsidRPr="00E347E6" w:rsidRDefault="006E47B8" w:rsidP="00F07379">
            <w:pPr>
              <w:spacing w:before="90"/>
              <w:jc w:val="center"/>
              <w:rPr>
                <w:sz w:val="20"/>
                <w:lang w:eastAsia="en-IN"/>
              </w:rPr>
            </w:pPr>
            <w:r w:rsidRPr="00E347E6">
              <w:rPr>
                <w:sz w:val="20"/>
                <w:lang w:eastAsia="en-IN"/>
              </w:rPr>
              <w:t>1</w:t>
            </w:r>
          </w:p>
        </w:tc>
        <w:tc>
          <w:tcPr>
            <w:tcW w:w="0" w:type="auto"/>
            <w:noWrap/>
            <w:hideMark/>
          </w:tcPr>
          <w:p w14:paraId="145BA05D" w14:textId="77777777" w:rsidR="006E47B8" w:rsidRPr="00E347E6" w:rsidRDefault="006E47B8" w:rsidP="00F07379">
            <w:pPr>
              <w:spacing w:before="90"/>
              <w:jc w:val="center"/>
              <w:rPr>
                <w:sz w:val="20"/>
                <w:lang w:eastAsia="en-IN"/>
              </w:rPr>
            </w:pPr>
            <w:r w:rsidRPr="00E347E6">
              <w:rPr>
                <w:sz w:val="20"/>
                <w:lang w:eastAsia="en-IN"/>
              </w:rPr>
              <w:t>38.86</w:t>
            </w:r>
          </w:p>
        </w:tc>
        <w:tc>
          <w:tcPr>
            <w:tcW w:w="0" w:type="auto"/>
            <w:noWrap/>
            <w:hideMark/>
          </w:tcPr>
          <w:p w14:paraId="1A23CFC7" w14:textId="77777777" w:rsidR="006E47B8" w:rsidRPr="00E347E6" w:rsidRDefault="006E47B8" w:rsidP="00F07379">
            <w:pPr>
              <w:spacing w:before="90"/>
              <w:jc w:val="center"/>
              <w:rPr>
                <w:sz w:val="20"/>
                <w:lang w:eastAsia="en-IN"/>
              </w:rPr>
            </w:pPr>
            <w:r w:rsidRPr="00E347E6">
              <w:rPr>
                <w:sz w:val="20"/>
                <w:lang w:eastAsia="en-IN"/>
              </w:rPr>
              <w:t>38.58</w:t>
            </w:r>
          </w:p>
        </w:tc>
        <w:tc>
          <w:tcPr>
            <w:tcW w:w="0" w:type="auto"/>
            <w:noWrap/>
            <w:hideMark/>
          </w:tcPr>
          <w:p w14:paraId="6AE6BD69" w14:textId="77777777" w:rsidR="006E47B8" w:rsidRPr="00E347E6" w:rsidRDefault="006E47B8" w:rsidP="00F07379">
            <w:pPr>
              <w:spacing w:before="90"/>
              <w:jc w:val="center"/>
              <w:rPr>
                <w:sz w:val="20"/>
                <w:lang w:eastAsia="en-IN"/>
              </w:rPr>
            </w:pPr>
            <w:r w:rsidRPr="00E347E6">
              <w:rPr>
                <w:sz w:val="20"/>
                <w:lang w:eastAsia="en-IN"/>
              </w:rPr>
              <w:t>38.47</w:t>
            </w:r>
          </w:p>
        </w:tc>
      </w:tr>
      <w:tr w:rsidR="006E47B8" w:rsidRPr="00E347E6" w14:paraId="5BDD8CEE" w14:textId="77777777" w:rsidTr="00E347E6">
        <w:trPr>
          <w:trHeight w:val="58"/>
          <w:jc w:val="center"/>
        </w:trPr>
        <w:tc>
          <w:tcPr>
            <w:tcW w:w="0" w:type="auto"/>
            <w:noWrap/>
            <w:hideMark/>
          </w:tcPr>
          <w:p w14:paraId="046DB5C6" w14:textId="77777777" w:rsidR="006E47B8" w:rsidRPr="00E347E6" w:rsidRDefault="006E47B8" w:rsidP="00F07379">
            <w:pPr>
              <w:spacing w:before="90"/>
              <w:jc w:val="center"/>
              <w:rPr>
                <w:sz w:val="20"/>
                <w:lang w:eastAsia="en-IN"/>
              </w:rPr>
            </w:pPr>
            <w:r w:rsidRPr="00E347E6">
              <w:rPr>
                <w:sz w:val="20"/>
                <w:lang w:eastAsia="en-IN"/>
              </w:rPr>
              <w:t>2</w:t>
            </w:r>
          </w:p>
        </w:tc>
        <w:tc>
          <w:tcPr>
            <w:tcW w:w="0" w:type="auto"/>
            <w:noWrap/>
            <w:hideMark/>
          </w:tcPr>
          <w:p w14:paraId="7FE32C04" w14:textId="77777777" w:rsidR="006E47B8" w:rsidRPr="00E347E6" w:rsidRDefault="006E47B8" w:rsidP="00F07379">
            <w:pPr>
              <w:spacing w:before="90"/>
              <w:jc w:val="center"/>
              <w:rPr>
                <w:sz w:val="20"/>
                <w:lang w:eastAsia="en-IN"/>
              </w:rPr>
            </w:pPr>
            <w:r w:rsidRPr="00E347E6">
              <w:rPr>
                <w:sz w:val="20"/>
                <w:lang w:eastAsia="en-IN"/>
              </w:rPr>
              <w:t>38.53</w:t>
            </w:r>
          </w:p>
        </w:tc>
        <w:tc>
          <w:tcPr>
            <w:tcW w:w="0" w:type="auto"/>
            <w:noWrap/>
            <w:hideMark/>
          </w:tcPr>
          <w:p w14:paraId="491C9368" w14:textId="77777777" w:rsidR="006E47B8" w:rsidRPr="00E347E6" w:rsidRDefault="006E47B8" w:rsidP="00F07379">
            <w:pPr>
              <w:spacing w:before="90"/>
              <w:jc w:val="center"/>
              <w:rPr>
                <w:sz w:val="20"/>
                <w:lang w:eastAsia="en-IN"/>
              </w:rPr>
            </w:pPr>
            <w:r w:rsidRPr="00E347E6">
              <w:rPr>
                <w:sz w:val="20"/>
                <w:lang w:eastAsia="en-IN"/>
              </w:rPr>
              <w:t>38.53</w:t>
            </w:r>
          </w:p>
        </w:tc>
        <w:tc>
          <w:tcPr>
            <w:tcW w:w="0" w:type="auto"/>
            <w:noWrap/>
            <w:hideMark/>
          </w:tcPr>
          <w:p w14:paraId="684FE3A8" w14:textId="77777777" w:rsidR="006E47B8" w:rsidRPr="00E347E6" w:rsidRDefault="006E47B8" w:rsidP="00F07379">
            <w:pPr>
              <w:spacing w:before="90"/>
              <w:jc w:val="center"/>
              <w:rPr>
                <w:sz w:val="20"/>
                <w:lang w:eastAsia="en-IN"/>
              </w:rPr>
            </w:pPr>
            <w:r w:rsidRPr="00E347E6">
              <w:rPr>
                <w:sz w:val="20"/>
                <w:lang w:eastAsia="en-IN"/>
              </w:rPr>
              <w:t>38.57</w:t>
            </w:r>
          </w:p>
        </w:tc>
      </w:tr>
      <w:tr w:rsidR="006E47B8" w:rsidRPr="00E347E6" w14:paraId="16B5C8A7" w14:textId="77777777" w:rsidTr="00E347E6">
        <w:trPr>
          <w:trHeight w:val="58"/>
          <w:jc w:val="center"/>
        </w:trPr>
        <w:tc>
          <w:tcPr>
            <w:tcW w:w="0" w:type="auto"/>
            <w:noWrap/>
            <w:hideMark/>
          </w:tcPr>
          <w:p w14:paraId="5D746BB0" w14:textId="77777777" w:rsidR="006E47B8" w:rsidRPr="00E347E6" w:rsidRDefault="006E47B8" w:rsidP="00F07379">
            <w:pPr>
              <w:spacing w:before="90"/>
              <w:jc w:val="center"/>
              <w:rPr>
                <w:sz w:val="20"/>
                <w:lang w:eastAsia="en-IN"/>
              </w:rPr>
            </w:pPr>
            <w:r w:rsidRPr="00E347E6">
              <w:rPr>
                <w:sz w:val="20"/>
                <w:lang w:eastAsia="en-IN"/>
              </w:rPr>
              <w:t>3</w:t>
            </w:r>
          </w:p>
        </w:tc>
        <w:tc>
          <w:tcPr>
            <w:tcW w:w="0" w:type="auto"/>
            <w:noWrap/>
            <w:hideMark/>
          </w:tcPr>
          <w:p w14:paraId="565427FC" w14:textId="77777777" w:rsidR="006E47B8" w:rsidRPr="00E347E6" w:rsidRDefault="006E47B8" w:rsidP="00F07379">
            <w:pPr>
              <w:spacing w:before="90"/>
              <w:jc w:val="center"/>
              <w:rPr>
                <w:sz w:val="20"/>
                <w:lang w:eastAsia="en-IN"/>
              </w:rPr>
            </w:pPr>
            <w:r w:rsidRPr="00E347E6">
              <w:rPr>
                <w:sz w:val="20"/>
                <w:lang w:eastAsia="en-IN"/>
              </w:rPr>
              <w:t>38.22</w:t>
            </w:r>
          </w:p>
        </w:tc>
        <w:tc>
          <w:tcPr>
            <w:tcW w:w="0" w:type="auto"/>
            <w:noWrap/>
            <w:hideMark/>
          </w:tcPr>
          <w:p w14:paraId="758EE1B5" w14:textId="77777777" w:rsidR="006E47B8" w:rsidRPr="00E347E6" w:rsidRDefault="006E47B8" w:rsidP="00F07379">
            <w:pPr>
              <w:spacing w:before="90"/>
              <w:jc w:val="center"/>
              <w:rPr>
                <w:sz w:val="20"/>
                <w:lang w:eastAsia="en-IN"/>
              </w:rPr>
            </w:pPr>
            <w:r w:rsidRPr="00E347E6">
              <w:rPr>
                <w:sz w:val="20"/>
                <w:lang w:eastAsia="en-IN"/>
              </w:rPr>
              <w:t>38.50</w:t>
            </w:r>
          </w:p>
        </w:tc>
        <w:tc>
          <w:tcPr>
            <w:tcW w:w="0" w:type="auto"/>
            <w:noWrap/>
            <w:hideMark/>
          </w:tcPr>
          <w:p w14:paraId="0575E3EE" w14:textId="77777777" w:rsidR="006E47B8" w:rsidRPr="00E347E6" w:rsidRDefault="006E47B8" w:rsidP="00F07379">
            <w:pPr>
              <w:spacing w:before="90"/>
              <w:jc w:val="center"/>
              <w:rPr>
                <w:sz w:val="20"/>
                <w:lang w:eastAsia="en-IN"/>
              </w:rPr>
            </w:pPr>
            <w:r w:rsidRPr="00E347E6">
              <w:rPr>
                <w:sz w:val="20"/>
                <w:lang w:eastAsia="en-IN"/>
              </w:rPr>
              <w:t>38.58</w:t>
            </w:r>
          </w:p>
        </w:tc>
      </w:tr>
      <w:tr w:rsidR="006E47B8" w:rsidRPr="00E347E6" w14:paraId="35AF7A9D" w14:textId="77777777" w:rsidTr="00E347E6">
        <w:trPr>
          <w:trHeight w:val="58"/>
          <w:jc w:val="center"/>
        </w:trPr>
        <w:tc>
          <w:tcPr>
            <w:tcW w:w="0" w:type="auto"/>
            <w:noWrap/>
            <w:hideMark/>
          </w:tcPr>
          <w:p w14:paraId="56DF6211" w14:textId="77777777" w:rsidR="006E47B8" w:rsidRPr="00E347E6" w:rsidRDefault="006E47B8" w:rsidP="00F07379">
            <w:pPr>
              <w:spacing w:before="90"/>
              <w:jc w:val="center"/>
              <w:rPr>
                <w:sz w:val="20"/>
                <w:lang w:eastAsia="en-IN"/>
              </w:rPr>
            </w:pPr>
            <w:r w:rsidRPr="00E347E6">
              <w:rPr>
                <w:sz w:val="20"/>
                <w:lang w:eastAsia="en-IN"/>
              </w:rPr>
              <w:t>Delta</w:t>
            </w:r>
          </w:p>
        </w:tc>
        <w:tc>
          <w:tcPr>
            <w:tcW w:w="0" w:type="auto"/>
            <w:noWrap/>
            <w:hideMark/>
          </w:tcPr>
          <w:p w14:paraId="52C2173E" w14:textId="77777777" w:rsidR="006E47B8" w:rsidRPr="00E347E6" w:rsidRDefault="006E47B8" w:rsidP="00F07379">
            <w:pPr>
              <w:spacing w:before="90"/>
              <w:jc w:val="center"/>
              <w:rPr>
                <w:sz w:val="20"/>
                <w:lang w:eastAsia="en-IN"/>
              </w:rPr>
            </w:pPr>
            <w:r w:rsidRPr="00E347E6">
              <w:rPr>
                <w:sz w:val="20"/>
                <w:lang w:eastAsia="en-IN"/>
              </w:rPr>
              <w:t>0.64</w:t>
            </w:r>
          </w:p>
        </w:tc>
        <w:tc>
          <w:tcPr>
            <w:tcW w:w="0" w:type="auto"/>
            <w:noWrap/>
            <w:hideMark/>
          </w:tcPr>
          <w:p w14:paraId="7B028308" w14:textId="77777777" w:rsidR="006E47B8" w:rsidRPr="00E347E6" w:rsidRDefault="006E47B8" w:rsidP="00F07379">
            <w:pPr>
              <w:spacing w:before="90"/>
              <w:jc w:val="center"/>
              <w:rPr>
                <w:sz w:val="20"/>
                <w:lang w:eastAsia="en-IN"/>
              </w:rPr>
            </w:pPr>
            <w:r w:rsidRPr="00E347E6">
              <w:rPr>
                <w:sz w:val="20"/>
                <w:lang w:eastAsia="en-IN"/>
              </w:rPr>
              <w:t>0.08</w:t>
            </w:r>
          </w:p>
        </w:tc>
        <w:tc>
          <w:tcPr>
            <w:tcW w:w="0" w:type="auto"/>
            <w:noWrap/>
            <w:hideMark/>
          </w:tcPr>
          <w:p w14:paraId="2A69BE1F" w14:textId="77777777" w:rsidR="006E47B8" w:rsidRPr="00E347E6" w:rsidRDefault="006E47B8" w:rsidP="00F07379">
            <w:pPr>
              <w:spacing w:before="90"/>
              <w:jc w:val="center"/>
              <w:rPr>
                <w:sz w:val="20"/>
                <w:lang w:eastAsia="en-IN"/>
              </w:rPr>
            </w:pPr>
            <w:r w:rsidRPr="00E347E6">
              <w:rPr>
                <w:sz w:val="20"/>
                <w:lang w:eastAsia="en-IN"/>
              </w:rPr>
              <w:t>0.12</w:t>
            </w:r>
          </w:p>
        </w:tc>
      </w:tr>
      <w:tr w:rsidR="006E47B8" w:rsidRPr="00E347E6" w14:paraId="7058AF2C" w14:textId="77777777" w:rsidTr="00E347E6">
        <w:trPr>
          <w:trHeight w:val="58"/>
          <w:jc w:val="center"/>
        </w:trPr>
        <w:tc>
          <w:tcPr>
            <w:tcW w:w="0" w:type="auto"/>
            <w:noWrap/>
            <w:hideMark/>
          </w:tcPr>
          <w:p w14:paraId="27FF9A39" w14:textId="77777777" w:rsidR="006E47B8" w:rsidRPr="00E347E6" w:rsidRDefault="006E47B8" w:rsidP="00F07379">
            <w:pPr>
              <w:spacing w:before="90"/>
              <w:jc w:val="center"/>
              <w:rPr>
                <w:sz w:val="20"/>
                <w:lang w:eastAsia="en-IN"/>
              </w:rPr>
            </w:pPr>
            <w:r w:rsidRPr="00E347E6">
              <w:rPr>
                <w:sz w:val="20"/>
                <w:lang w:eastAsia="en-IN"/>
              </w:rPr>
              <w:t>Rank</w:t>
            </w:r>
          </w:p>
        </w:tc>
        <w:tc>
          <w:tcPr>
            <w:tcW w:w="0" w:type="auto"/>
            <w:noWrap/>
            <w:hideMark/>
          </w:tcPr>
          <w:p w14:paraId="13CC5799" w14:textId="77777777" w:rsidR="006E47B8" w:rsidRPr="00E347E6" w:rsidRDefault="006E47B8" w:rsidP="00F07379">
            <w:pPr>
              <w:spacing w:before="90"/>
              <w:jc w:val="center"/>
              <w:rPr>
                <w:sz w:val="20"/>
                <w:lang w:eastAsia="en-IN"/>
              </w:rPr>
            </w:pPr>
            <w:r w:rsidRPr="00E347E6">
              <w:rPr>
                <w:sz w:val="20"/>
                <w:lang w:eastAsia="en-IN"/>
              </w:rPr>
              <w:t>1</w:t>
            </w:r>
          </w:p>
        </w:tc>
        <w:tc>
          <w:tcPr>
            <w:tcW w:w="0" w:type="auto"/>
            <w:noWrap/>
            <w:hideMark/>
          </w:tcPr>
          <w:p w14:paraId="214948B9" w14:textId="77777777" w:rsidR="006E47B8" w:rsidRPr="00E347E6" w:rsidRDefault="006E47B8" w:rsidP="00F07379">
            <w:pPr>
              <w:spacing w:before="90"/>
              <w:jc w:val="center"/>
              <w:rPr>
                <w:sz w:val="20"/>
                <w:lang w:eastAsia="en-IN"/>
              </w:rPr>
            </w:pPr>
            <w:r w:rsidRPr="00E347E6">
              <w:rPr>
                <w:sz w:val="20"/>
                <w:lang w:eastAsia="en-IN"/>
              </w:rPr>
              <w:t>3</w:t>
            </w:r>
          </w:p>
        </w:tc>
        <w:tc>
          <w:tcPr>
            <w:tcW w:w="0" w:type="auto"/>
            <w:noWrap/>
            <w:hideMark/>
          </w:tcPr>
          <w:p w14:paraId="1377A745" w14:textId="77777777" w:rsidR="006E47B8" w:rsidRPr="00E347E6" w:rsidRDefault="006E47B8" w:rsidP="00F07379">
            <w:pPr>
              <w:spacing w:before="90"/>
              <w:jc w:val="center"/>
              <w:rPr>
                <w:sz w:val="20"/>
                <w:lang w:eastAsia="en-IN"/>
              </w:rPr>
            </w:pPr>
            <w:r w:rsidRPr="00E347E6">
              <w:rPr>
                <w:sz w:val="20"/>
                <w:lang w:eastAsia="en-IN"/>
              </w:rPr>
              <w:t>2</w:t>
            </w:r>
          </w:p>
        </w:tc>
      </w:tr>
    </w:tbl>
    <w:p w14:paraId="653FDD0B" w14:textId="77777777" w:rsidR="00E347E6" w:rsidRDefault="00E347E6" w:rsidP="00E347E6">
      <w:pPr>
        <w:pStyle w:val="Paragraph"/>
      </w:pPr>
      <w:r w:rsidRPr="00711197">
        <w:t xml:space="preserve">The Hardness signal to noise ratio is shown in Table 4 of this experiment. Level 1 indicates that the nozzle temperature is 38.86 degrees Celsius, the printing speed is 38.58 mm/s, and the bed temperature is 38.47 degrees Celsius. Level 2 indicates that the nozzle temperature is 38.53 degrees Celsius, the printing speed is 38.53 mm/s, and the bed temperature is 38.57 degrees Celsius. Level 3 reveals that the nozzle temperature is 38.22 degrees Celsius, the printing speed is 38.50 mm/s, and the bed temperature is 38.58 degrees Celsius. </w:t>
      </w:r>
    </w:p>
    <w:p w14:paraId="15D68D62" w14:textId="77777777" w:rsidR="00073F48" w:rsidRPr="00711197" w:rsidRDefault="00073F48" w:rsidP="00E347E6">
      <w:pPr>
        <w:pStyle w:val="Paragraph"/>
      </w:pPr>
      <w:r w:rsidRPr="00711197">
        <w:lastRenderedPageBreak/>
        <w:t>In this experiment, figure 2 shows the Hardness main effect map for three parameters. The nozzle temperature delta is 0.64, indicating the highest rank, whereas the bed temperature delta is 0.12. The printing speed delta is the lowest, at 0.08.</w:t>
      </w:r>
    </w:p>
    <w:p w14:paraId="62FA9DF3" w14:textId="77777777" w:rsidR="006E47B8" w:rsidRPr="00711197" w:rsidRDefault="006E47B8" w:rsidP="00E347E6">
      <w:pPr>
        <w:pStyle w:val="Figure"/>
      </w:pPr>
      <w:r w:rsidRPr="00711197">
        <w:rPr>
          <w:noProof/>
        </w:rPr>
        <w:drawing>
          <wp:inline distT="0" distB="0" distL="0" distR="0" wp14:anchorId="61C00B24" wp14:editId="62126C38">
            <wp:extent cx="3429000" cy="2286000"/>
            <wp:effectExtent l="0" t="0" r="0" b="0"/>
            <wp:docPr id="958150956" name="Picture 958150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429000" cy="2286000"/>
                    </a:xfrm>
                    <a:prstGeom prst="rect">
                      <a:avLst/>
                    </a:prstGeom>
                    <a:noFill/>
                    <a:ln>
                      <a:noFill/>
                    </a:ln>
                  </pic:spPr>
                </pic:pic>
              </a:graphicData>
            </a:graphic>
          </wp:inline>
        </w:drawing>
      </w:r>
    </w:p>
    <w:p w14:paraId="438A59B4" w14:textId="3FBD8845" w:rsidR="00F07379" w:rsidRDefault="00F07379" w:rsidP="00E347E6">
      <w:pPr>
        <w:pStyle w:val="FigureCaption"/>
      </w:pPr>
      <w:r w:rsidRPr="00711197">
        <w:t>Figure 2:</w:t>
      </w:r>
      <w:r w:rsidR="00E61074" w:rsidRPr="00711197">
        <w:t xml:space="preserve"> </w:t>
      </w:r>
      <w:r w:rsidRPr="00711197">
        <w:t>SN ratio for Hardness</w:t>
      </w:r>
    </w:p>
    <w:p w14:paraId="75F1BD0F" w14:textId="77777777" w:rsidR="006E47B8" w:rsidRPr="00711197" w:rsidRDefault="00073F48" w:rsidP="00E347E6">
      <w:pPr>
        <w:pStyle w:val="Heading3"/>
      </w:pPr>
      <w:r w:rsidRPr="00711197">
        <w:t xml:space="preserve">Compression </w:t>
      </w:r>
    </w:p>
    <w:p w14:paraId="55EECF40" w14:textId="77777777" w:rsidR="00073F48" w:rsidRPr="00711197" w:rsidRDefault="00073F48" w:rsidP="00E347E6">
      <w:pPr>
        <w:pStyle w:val="Paragraph"/>
      </w:pPr>
      <w:r w:rsidRPr="00711197">
        <w:t>The Compression signal to noise ratio is shown in Table 5 of this experiment. Level 1 indicates that the nozzle temperature is 39.91 degrees Celsius, the printing speed is 39.55 mm/s, and the bed temperature is 39.55 degrees Celsius. Level 2 indicates that the nozzle temperature is 39.65 degrees Celsius, the printing speed is 39.61 mm/s, and the bed temperature is 39.67 degrees Celsius. Level 3 reveals that the nozzle temperature is 39.24</w:t>
      </w:r>
      <w:r w:rsidR="00E61074" w:rsidRPr="00711197">
        <w:t xml:space="preserve"> </w:t>
      </w:r>
      <w:r w:rsidRPr="00711197">
        <w:t xml:space="preserve">degrees Celsius, the printing speed is 39.64 mm/s, and the bed temperature is 39.58 degrees Celsius. </w:t>
      </w:r>
    </w:p>
    <w:p w14:paraId="4591AC2E" w14:textId="77777777" w:rsidR="006E47B8" w:rsidRPr="00711197" w:rsidRDefault="006E47B8" w:rsidP="00E347E6">
      <w:pPr>
        <w:pStyle w:val="TableCaption"/>
      </w:pPr>
      <w:r w:rsidRPr="00711197">
        <w:t>Table 5: Compression response table for signal to noise ratio</w:t>
      </w:r>
    </w:p>
    <w:tbl>
      <w:tblPr>
        <w:tblStyle w:val="TableGrid"/>
        <w:tblW w:w="7518"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9"/>
        <w:gridCol w:w="1685"/>
        <w:gridCol w:w="1997"/>
        <w:gridCol w:w="2367"/>
      </w:tblGrid>
      <w:tr w:rsidR="006E47B8" w:rsidRPr="00E347E6" w14:paraId="252FC869" w14:textId="77777777" w:rsidTr="00E347E6">
        <w:trPr>
          <w:trHeight w:val="504"/>
          <w:jc w:val="center"/>
        </w:trPr>
        <w:tc>
          <w:tcPr>
            <w:tcW w:w="0" w:type="auto"/>
            <w:tcBorders>
              <w:bottom w:val="single" w:sz="4" w:space="0" w:color="auto"/>
            </w:tcBorders>
            <w:noWrap/>
            <w:vAlign w:val="center"/>
            <w:hideMark/>
          </w:tcPr>
          <w:p w14:paraId="00874A10" w14:textId="77777777" w:rsidR="006E47B8" w:rsidRPr="00E347E6" w:rsidRDefault="006E47B8" w:rsidP="00F07379">
            <w:pPr>
              <w:spacing w:before="90"/>
              <w:jc w:val="center"/>
              <w:rPr>
                <w:b/>
                <w:bCs/>
                <w:sz w:val="20"/>
                <w:lang w:eastAsia="en-IN"/>
              </w:rPr>
            </w:pPr>
            <w:r w:rsidRPr="00E347E6">
              <w:rPr>
                <w:b/>
                <w:bCs/>
                <w:sz w:val="20"/>
                <w:lang w:eastAsia="en-IN"/>
              </w:rPr>
              <w:t>Level</w:t>
            </w:r>
          </w:p>
        </w:tc>
        <w:tc>
          <w:tcPr>
            <w:tcW w:w="0" w:type="auto"/>
            <w:tcBorders>
              <w:bottom w:val="single" w:sz="4" w:space="0" w:color="auto"/>
            </w:tcBorders>
            <w:noWrap/>
            <w:vAlign w:val="center"/>
            <w:hideMark/>
          </w:tcPr>
          <w:p w14:paraId="61310A1F" w14:textId="77777777" w:rsidR="006E47B8" w:rsidRPr="00E347E6" w:rsidRDefault="006E47B8" w:rsidP="00F07379">
            <w:pPr>
              <w:spacing w:before="90"/>
              <w:jc w:val="center"/>
              <w:rPr>
                <w:b/>
                <w:bCs/>
                <w:sz w:val="20"/>
                <w:lang w:eastAsia="en-IN"/>
              </w:rPr>
            </w:pPr>
            <w:r w:rsidRPr="00E347E6">
              <w:rPr>
                <w:b/>
                <w:bCs/>
                <w:sz w:val="20"/>
                <w:lang w:eastAsia="en-IN"/>
              </w:rPr>
              <w:t>Nozzle</w:t>
            </w:r>
            <w:r w:rsidRPr="00E347E6">
              <w:rPr>
                <w:b/>
                <w:bCs/>
                <w:sz w:val="20"/>
                <w:lang w:eastAsia="en-IN"/>
              </w:rPr>
              <w:br/>
              <w:t>Temp</w:t>
            </w:r>
          </w:p>
        </w:tc>
        <w:tc>
          <w:tcPr>
            <w:tcW w:w="0" w:type="auto"/>
            <w:tcBorders>
              <w:bottom w:val="single" w:sz="4" w:space="0" w:color="auto"/>
            </w:tcBorders>
            <w:noWrap/>
            <w:vAlign w:val="center"/>
            <w:hideMark/>
          </w:tcPr>
          <w:p w14:paraId="315E3DF3" w14:textId="77777777" w:rsidR="006E47B8" w:rsidRPr="00E347E6" w:rsidRDefault="006E47B8" w:rsidP="00F07379">
            <w:pPr>
              <w:spacing w:before="90"/>
              <w:jc w:val="center"/>
              <w:rPr>
                <w:b/>
                <w:bCs/>
                <w:sz w:val="20"/>
                <w:lang w:eastAsia="en-IN"/>
              </w:rPr>
            </w:pPr>
            <w:r w:rsidRPr="00E347E6">
              <w:rPr>
                <w:b/>
                <w:bCs/>
                <w:sz w:val="20"/>
                <w:lang w:eastAsia="en-IN"/>
              </w:rPr>
              <w:t>Printing</w:t>
            </w:r>
            <w:r w:rsidRPr="00E347E6">
              <w:rPr>
                <w:b/>
                <w:bCs/>
                <w:sz w:val="20"/>
                <w:lang w:eastAsia="en-IN"/>
              </w:rPr>
              <w:br/>
              <w:t>speed</w:t>
            </w:r>
          </w:p>
        </w:tc>
        <w:tc>
          <w:tcPr>
            <w:tcW w:w="0" w:type="auto"/>
            <w:tcBorders>
              <w:bottom w:val="single" w:sz="4" w:space="0" w:color="auto"/>
            </w:tcBorders>
            <w:noWrap/>
            <w:vAlign w:val="center"/>
            <w:hideMark/>
          </w:tcPr>
          <w:p w14:paraId="077B6DCB" w14:textId="77777777" w:rsidR="006E47B8" w:rsidRPr="00E347E6" w:rsidRDefault="006E47B8" w:rsidP="00F07379">
            <w:pPr>
              <w:spacing w:before="90"/>
              <w:jc w:val="center"/>
              <w:rPr>
                <w:b/>
                <w:bCs/>
                <w:sz w:val="20"/>
                <w:lang w:eastAsia="en-IN"/>
              </w:rPr>
            </w:pPr>
            <w:r w:rsidRPr="00E347E6">
              <w:rPr>
                <w:b/>
                <w:bCs/>
                <w:sz w:val="20"/>
                <w:lang w:eastAsia="en-IN"/>
              </w:rPr>
              <w:t>Bed Temp</w:t>
            </w:r>
          </w:p>
        </w:tc>
      </w:tr>
      <w:tr w:rsidR="006E47B8" w:rsidRPr="00E347E6" w14:paraId="1BD9D191" w14:textId="77777777" w:rsidTr="00E347E6">
        <w:trPr>
          <w:trHeight w:val="276"/>
          <w:jc w:val="center"/>
        </w:trPr>
        <w:tc>
          <w:tcPr>
            <w:tcW w:w="0" w:type="auto"/>
            <w:tcBorders>
              <w:top w:val="single" w:sz="4" w:space="0" w:color="auto"/>
            </w:tcBorders>
            <w:noWrap/>
            <w:vAlign w:val="center"/>
            <w:hideMark/>
          </w:tcPr>
          <w:p w14:paraId="35281872" w14:textId="77777777" w:rsidR="006E47B8" w:rsidRPr="00E347E6" w:rsidRDefault="006E47B8" w:rsidP="00F07379">
            <w:pPr>
              <w:spacing w:before="90"/>
              <w:jc w:val="center"/>
              <w:rPr>
                <w:sz w:val="20"/>
                <w:lang w:eastAsia="en-IN"/>
              </w:rPr>
            </w:pPr>
            <w:r w:rsidRPr="00E347E6">
              <w:rPr>
                <w:sz w:val="20"/>
                <w:lang w:eastAsia="en-IN"/>
              </w:rPr>
              <w:t>1</w:t>
            </w:r>
          </w:p>
        </w:tc>
        <w:tc>
          <w:tcPr>
            <w:tcW w:w="0" w:type="auto"/>
            <w:tcBorders>
              <w:top w:val="single" w:sz="4" w:space="0" w:color="auto"/>
            </w:tcBorders>
            <w:noWrap/>
            <w:vAlign w:val="center"/>
            <w:hideMark/>
          </w:tcPr>
          <w:p w14:paraId="5E3E9F02" w14:textId="77777777" w:rsidR="006E47B8" w:rsidRPr="00E347E6" w:rsidRDefault="006E47B8" w:rsidP="00F07379">
            <w:pPr>
              <w:spacing w:before="90"/>
              <w:jc w:val="center"/>
              <w:rPr>
                <w:sz w:val="20"/>
                <w:lang w:eastAsia="en-IN"/>
              </w:rPr>
            </w:pPr>
            <w:r w:rsidRPr="00E347E6">
              <w:rPr>
                <w:sz w:val="20"/>
                <w:lang w:eastAsia="en-IN"/>
              </w:rPr>
              <w:t>39.91</w:t>
            </w:r>
          </w:p>
        </w:tc>
        <w:tc>
          <w:tcPr>
            <w:tcW w:w="0" w:type="auto"/>
            <w:tcBorders>
              <w:top w:val="single" w:sz="4" w:space="0" w:color="auto"/>
            </w:tcBorders>
            <w:noWrap/>
            <w:vAlign w:val="center"/>
            <w:hideMark/>
          </w:tcPr>
          <w:p w14:paraId="23670883" w14:textId="77777777" w:rsidR="006E47B8" w:rsidRPr="00E347E6" w:rsidRDefault="006E47B8" w:rsidP="00F07379">
            <w:pPr>
              <w:spacing w:before="90"/>
              <w:jc w:val="center"/>
              <w:rPr>
                <w:sz w:val="20"/>
                <w:lang w:eastAsia="en-IN"/>
              </w:rPr>
            </w:pPr>
            <w:r w:rsidRPr="00E347E6">
              <w:rPr>
                <w:sz w:val="20"/>
                <w:lang w:eastAsia="en-IN"/>
              </w:rPr>
              <w:t>39.55</w:t>
            </w:r>
          </w:p>
        </w:tc>
        <w:tc>
          <w:tcPr>
            <w:tcW w:w="0" w:type="auto"/>
            <w:tcBorders>
              <w:top w:val="single" w:sz="4" w:space="0" w:color="auto"/>
            </w:tcBorders>
            <w:noWrap/>
            <w:vAlign w:val="center"/>
            <w:hideMark/>
          </w:tcPr>
          <w:p w14:paraId="42BE5BF0" w14:textId="77777777" w:rsidR="006E47B8" w:rsidRPr="00E347E6" w:rsidRDefault="006E47B8" w:rsidP="00F07379">
            <w:pPr>
              <w:spacing w:before="90"/>
              <w:jc w:val="center"/>
              <w:rPr>
                <w:sz w:val="20"/>
                <w:lang w:eastAsia="en-IN"/>
              </w:rPr>
            </w:pPr>
            <w:r w:rsidRPr="00E347E6">
              <w:rPr>
                <w:sz w:val="20"/>
                <w:lang w:eastAsia="en-IN"/>
              </w:rPr>
              <w:t>39.55</w:t>
            </w:r>
          </w:p>
        </w:tc>
      </w:tr>
      <w:tr w:rsidR="006E47B8" w:rsidRPr="00E347E6" w14:paraId="1D3F0E8B" w14:textId="77777777" w:rsidTr="00E347E6">
        <w:trPr>
          <w:trHeight w:val="276"/>
          <w:jc w:val="center"/>
        </w:trPr>
        <w:tc>
          <w:tcPr>
            <w:tcW w:w="0" w:type="auto"/>
            <w:noWrap/>
            <w:vAlign w:val="center"/>
            <w:hideMark/>
          </w:tcPr>
          <w:p w14:paraId="0E49772E" w14:textId="77777777" w:rsidR="006E47B8" w:rsidRPr="00E347E6" w:rsidRDefault="006E47B8" w:rsidP="00F07379">
            <w:pPr>
              <w:spacing w:before="90"/>
              <w:jc w:val="center"/>
              <w:rPr>
                <w:sz w:val="20"/>
                <w:lang w:eastAsia="en-IN"/>
              </w:rPr>
            </w:pPr>
            <w:r w:rsidRPr="00E347E6">
              <w:rPr>
                <w:sz w:val="20"/>
                <w:lang w:eastAsia="en-IN"/>
              </w:rPr>
              <w:t>2</w:t>
            </w:r>
          </w:p>
        </w:tc>
        <w:tc>
          <w:tcPr>
            <w:tcW w:w="0" w:type="auto"/>
            <w:noWrap/>
            <w:vAlign w:val="center"/>
            <w:hideMark/>
          </w:tcPr>
          <w:p w14:paraId="336DC879" w14:textId="77777777" w:rsidR="006E47B8" w:rsidRPr="00E347E6" w:rsidRDefault="006E47B8" w:rsidP="00F07379">
            <w:pPr>
              <w:spacing w:before="90"/>
              <w:jc w:val="center"/>
              <w:rPr>
                <w:sz w:val="20"/>
                <w:lang w:eastAsia="en-IN"/>
              </w:rPr>
            </w:pPr>
            <w:r w:rsidRPr="00E347E6">
              <w:rPr>
                <w:sz w:val="20"/>
                <w:lang w:eastAsia="en-IN"/>
              </w:rPr>
              <w:t>39.65</w:t>
            </w:r>
          </w:p>
        </w:tc>
        <w:tc>
          <w:tcPr>
            <w:tcW w:w="0" w:type="auto"/>
            <w:noWrap/>
            <w:vAlign w:val="center"/>
            <w:hideMark/>
          </w:tcPr>
          <w:p w14:paraId="15B09C9B" w14:textId="77777777" w:rsidR="006E47B8" w:rsidRPr="00E347E6" w:rsidRDefault="006E47B8" w:rsidP="00F07379">
            <w:pPr>
              <w:spacing w:before="90"/>
              <w:jc w:val="center"/>
              <w:rPr>
                <w:sz w:val="20"/>
                <w:lang w:eastAsia="en-IN"/>
              </w:rPr>
            </w:pPr>
            <w:r w:rsidRPr="00E347E6">
              <w:rPr>
                <w:sz w:val="20"/>
                <w:lang w:eastAsia="en-IN"/>
              </w:rPr>
              <w:t>39.61</w:t>
            </w:r>
          </w:p>
        </w:tc>
        <w:tc>
          <w:tcPr>
            <w:tcW w:w="0" w:type="auto"/>
            <w:noWrap/>
            <w:vAlign w:val="center"/>
            <w:hideMark/>
          </w:tcPr>
          <w:p w14:paraId="3374A733" w14:textId="77777777" w:rsidR="006E47B8" w:rsidRPr="00E347E6" w:rsidRDefault="006E47B8" w:rsidP="00F07379">
            <w:pPr>
              <w:spacing w:before="90"/>
              <w:jc w:val="center"/>
              <w:rPr>
                <w:sz w:val="20"/>
                <w:lang w:eastAsia="en-IN"/>
              </w:rPr>
            </w:pPr>
            <w:r w:rsidRPr="00E347E6">
              <w:rPr>
                <w:sz w:val="20"/>
                <w:lang w:eastAsia="en-IN"/>
              </w:rPr>
              <w:t>39.67</w:t>
            </w:r>
          </w:p>
        </w:tc>
      </w:tr>
      <w:tr w:rsidR="006E47B8" w:rsidRPr="00E347E6" w14:paraId="1018B887" w14:textId="77777777" w:rsidTr="00E347E6">
        <w:trPr>
          <w:trHeight w:val="292"/>
          <w:jc w:val="center"/>
        </w:trPr>
        <w:tc>
          <w:tcPr>
            <w:tcW w:w="0" w:type="auto"/>
            <w:noWrap/>
            <w:vAlign w:val="center"/>
            <w:hideMark/>
          </w:tcPr>
          <w:p w14:paraId="171DBB1F" w14:textId="77777777" w:rsidR="006E47B8" w:rsidRPr="00E347E6" w:rsidRDefault="006E47B8" w:rsidP="00F07379">
            <w:pPr>
              <w:spacing w:before="90"/>
              <w:jc w:val="center"/>
              <w:rPr>
                <w:sz w:val="20"/>
                <w:lang w:eastAsia="en-IN"/>
              </w:rPr>
            </w:pPr>
            <w:r w:rsidRPr="00E347E6">
              <w:rPr>
                <w:sz w:val="20"/>
                <w:lang w:eastAsia="en-IN"/>
              </w:rPr>
              <w:t>3</w:t>
            </w:r>
          </w:p>
        </w:tc>
        <w:tc>
          <w:tcPr>
            <w:tcW w:w="0" w:type="auto"/>
            <w:noWrap/>
            <w:vAlign w:val="center"/>
            <w:hideMark/>
          </w:tcPr>
          <w:p w14:paraId="6AA058D2" w14:textId="77777777" w:rsidR="006E47B8" w:rsidRPr="00E347E6" w:rsidRDefault="006E47B8" w:rsidP="00F07379">
            <w:pPr>
              <w:spacing w:before="90"/>
              <w:jc w:val="center"/>
              <w:rPr>
                <w:sz w:val="20"/>
                <w:lang w:eastAsia="en-IN"/>
              </w:rPr>
            </w:pPr>
            <w:r w:rsidRPr="00E347E6">
              <w:rPr>
                <w:sz w:val="20"/>
                <w:lang w:eastAsia="en-IN"/>
              </w:rPr>
              <w:t>39.24</w:t>
            </w:r>
          </w:p>
        </w:tc>
        <w:tc>
          <w:tcPr>
            <w:tcW w:w="0" w:type="auto"/>
            <w:noWrap/>
            <w:vAlign w:val="center"/>
            <w:hideMark/>
          </w:tcPr>
          <w:p w14:paraId="247C51D9" w14:textId="77777777" w:rsidR="006E47B8" w:rsidRPr="00E347E6" w:rsidRDefault="006E47B8" w:rsidP="00F07379">
            <w:pPr>
              <w:spacing w:before="90"/>
              <w:jc w:val="center"/>
              <w:rPr>
                <w:sz w:val="20"/>
                <w:lang w:eastAsia="en-IN"/>
              </w:rPr>
            </w:pPr>
            <w:r w:rsidRPr="00E347E6">
              <w:rPr>
                <w:sz w:val="20"/>
                <w:lang w:eastAsia="en-IN"/>
              </w:rPr>
              <w:t>39.64</w:t>
            </w:r>
          </w:p>
        </w:tc>
        <w:tc>
          <w:tcPr>
            <w:tcW w:w="0" w:type="auto"/>
            <w:noWrap/>
            <w:vAlign w:val="center"/>
            <w:hideMark/>
          </w:tcPr>
          <w:p w14:paraId="505CB857" w14:textId="77777777" w:rsidR="006E47B8" w:rsidRPr="00E347E6" w:rsidRDefault="006E47B8" w:rsidP="00F07379">
            <w:pPr>
              <w:spacing w:before="90"/>
              <w:jc w:val="center"/>
              <w:rPr>
                <w:sz w:val="20"/>
                <w:lang w:eastAsia="en-IN"/>
              </w:rPr>
            </w:pPr>
            <w:r w:rsidRPr="00E347E6">
              <w:rPr>
                <w:sz w:val="20"/>
                <w:lang w:eastAsia="en-IN"/>
              </w:rPr>
              <w:t>39.58</w:t>
            </w:r>
          </w:p>
        </w:tc>
      </w:tr>
      <w:tr w:rsidR="006E47B8" w:rsidRPr="00E347E6" w14:paraId="3FD11B32" w14:textId="77777777" w:rsidTr="00E347E6">
        <w:trPr>
          <w:trHeight w:val="276"/>
          <w:jc w:val="center"/>
        </w:trPr>
        <w:tc>
          <w:tcPr>
            <w:tcW w:w="0" w:type="auto"/>
            <w:noWrap/>
            <w:vAlign w:val="center"/>
            <w:hideMark/>
          </w:tcPr>
          <w:p w14:paraId="1F6BBB22" w14:textId="77777777" w:rsidR="006E47B8" w:rsidRPr="00E347E6" w:rsidRDefault="006E47B8" w:rsidP="00F07379">
            <w:pPr>
              <w:spacing w:before="90"/>
              <w:jc w:val="center"/>
              <w:rPr>
                <w:sz w:val="20"/>
                <w:lang w:eastAsia="en-IN"/>
              </w:rPr>
            </w:pPr>
            <w:r w:rsidRPr="00E347E6">
              <w:rPr>
                <w:sz w:val="20"/>
                <w:lang w:eastAsia="en-IN"/>
              </w:rPr>
              <w:t>Delta</w:t>
            </w:r>
          </w:p>
        </w:tc>
        <w:tc>
          <w:tcPr>
            <w:tcW w:w="0" w:type="auto"/>
            <w:noWrap/>
            <w:vAlign w:val="center"/>
            <w:hideMark/>
          </w:tcPr>
          <w:p w14:paraId="02F6C1A6" w14:textId="77777777" w:rsidR="006E47B8" w:rsidRPr="00E347E6" w:rsidRDefault="006E47B8" w:rsidP="00F07379">
            <w:pPr>
              <w:spacing w:before="90"/>
              <w:jc w:val="center"/>
              <w:rPr>
                <w:sz w:val="20"/>
                <w:lang w:eastAsia="en-IN"/>
              </w:rPr>
            </w:pPr>
            <w:r w:rsidRPr="00E347E6">
              <w:rPr>
                <w:sz w:val="20"/>
                <w:lang w:eastAsia="en-IN"/>
              </w:rPr>
              <w:t>0.67</w:t>
            </w:r>
          </w:p>
        </w:tc>
        <w:tc>
          <w:tcPr>
            <w:tcW w:w="0" w:type="auto"/>
            <w:noWrap/>
            <w:vAlign w:val="center"/>
            <w:hideMark/>
          </w:tcPr>
          <w:p w14:paraId="4F6FBCEB" w14:textId="77777777" w:rsidR="006E47B8" w:rsidRPr="00E347E6" w:rsidRDefault="006E47B8" w:rsidP="00F07379">
            <w:pPr>
              <w:spacing w:before="90"/>
              <w:jc w:val="center"/>
              <w:rPr>
                <w:sz w:val="20"/>
                <w:lang w:eastAsia="en-IN"/>
              </w:rPr>
            </w:pPr>
            <w:r w:rsidRPr="00E347E6">
              <w:rPr>
                <w:sz w:val="20"/>
                <w:lang w:eastAsia="en-IN"/>
              </w:rPr>
              <w:t>0.09</w:t>
            </w:r>
          </w:p>
        </w:tc>
        <w:tc>
          <w:tcPr>
            <w:tcW w:w="0" w:type="auto"/>
            <w:noWrap/>
            <w:vAlign w:val="center"/>
            <w:hideMark/>
          </w:tcPr>
          <w:p w14:paraId="0CAF6562" w14:textId="77777777" w:rsidR="006E47B8" w:rsidRPr="00E347E6" w:rsidRDefault="006E47B8" w:rsidP="00F07379">
            <w:pPr>
              <w:spacing w:before="90"/>
              <w:jc w:val="center"/>
              <w:rPr>
                <w:sz w:val="20"/>
                <w:lang w:eastAsia="en-IN"/>
              </w:rPr>
            </w:pPr>
            <w:r w:rsidRPr="00E347E6">
              <w:rPr>
                <w:sz w:val="20"/>
                <w:lang w:eastAsia="en-IN"/>
              </w:rPr>
              <w:t>0.12</w:t>
            </w:r>
          </w:p>
        </w:tc>
      </w:tr>
      <w:tr w:rsidR="006E47B8" w:rsidRPr="00E347E6" w14:paraId="14350FA3" w14:textId="77777777" w:rsidTr="00E347E6">
        <w:trPr>
          <w:trHeight w:val="276"/>
          <w:jc w:val="center"/>
        </w:trPr>
        <w:tc>
          <w:tcPr>
            <w:tcW w:w="0" w:type="auto"/>
            <w:noWrap/>
            <w:vAlign w:val="center"/>
            <w:hideMark/>
          </w:tcPr>
          <w:p w14:paraId="540D28A7" w14:textId="77777777" w:rsidR="006E47B8" w:rsidRPr="00E347E6" w:rsidRDefault="006E47B8" w:rsidP="00F07379">
            <w:pPr>
              <w:spacing w:before="90"/>
              <w:jc w:val="center"/>
              <w:rPr>
                <w:sz w:val="20"/>
                <w:lang w:eastAsia="en-IN"/>
              </w:rPr>
            </w:pPr>
            <w:r w:rsidRPr="00E347E6">
              <w:rPr>
                <w:sz w:val="20"/>
                <w:lang w:eastAsia="en-IN"/>
              </w:rPr>
              <w:t>Rank</w:t>
            </w:r>
          </w:p>
        </w:tc>
        <w:tc>
          <w:tcPr>
            <w:tcW w:w="0" w:type="auto"/>
            <w:noWrap/>
            <w:vAlign w:val="center"/>
            <w:hideMark/>
          </w:tcPr>
          <w:p w14:paraId="17DD6031" w14:textId="77777777" w:rsidR="006E47B8" w:rsidRPr="00E347E6" w:rsidRDefault="006E47B8" w:rsidP="00F07379">
            <w:pPr>
              <w:spacing w:before="90"/>
              <w:jc w:val="center"/>
              <w:rPr>
                <w:sz w:val="20"/>
                <w:lang w:eastAsia="en-IN"/>
              </w:rPr>
            </w:pPr>
            <w:r w:rsidRPr="00E347E6">
              <w:rPr>
                <w:sz w:val="20"/>
                <w:lang w:eastAsia="en-IN"/>
              </w:rPr>
              <w:t>1</w:t>
            </w:r>
          </w:p>
        </w:tc>
        <w:tc>
          <w:tcPr>
            <w:tcW w:w="0" w:type="auto"/>
            <w:noWrap/>
            <w:vAlign w:val="center"/>
            <w:hideMark/>
          </w:tcPr>
          <w:p w14:paraId="22C00341" w14:textId="77777777" w:rsidR="006E47B8" w:rsidRPr="00E347E6" w:rsidRDefault="006E47B8" w:rsidP="00F07379">
            <w:pPr>
              <w:spacing w:before="90"/>
              <w:jc w:val="center"/>
              <w:rPr>
                <w:sz w:val="20"/>
                <w:lang w:eastAsia="en-IN"/>
              </w:rPr>
            </w:pPr>
            <w:r w:rsidRPr="00E347E6">
              <w:rPr>
                <w:sz w:val="20"/>
                <w:lang w:eastAsia="en-IN"/>
              </w:rPr>
              <w:t>3</w:t>
            </w:r>
          </w:p>
        </w:tc>
        <w:tc>
          <w:tcPr>
            <w:tcW w:w="0" w:type="auto"/>
            <w:noWrap/>
            <w:vAlign w:val="center"/>
            <w:hideMark/>
          </w:tcPr>
          <w:p w14:paraId="3B49AB15" w14:textId="77777777" w:rsidR="006E47B8" w:rsidRPr="00E347E6" w:rsidRDefault="006E47B8" w:rsidP="00F07379">
            <w:pPr>
              <w:spacing w:before="90"/>
              <w:jc w:val="center"/>
              <w:rPr>
                <w:sz w:val="20"/>
                <w:lang w:eastAsia="en-IN"/>
              </w:rPr>
            </w:pPr>
            <w:r w:rsidRPr="00E347E6">
              <w:rPr>
                <w:sz w:val="20"/>
                <w:lang w:eastAsia="en-IN"/>
              </w:rPr>
              <w:t>2</w:t>
            </w:r>
          </w:p>
        </w:tc>
      </w:tr>
    </w:tbl>
    <w:p w14:paraId="52A58CDF" w14:textId="77777777" w:rsidR="00073F48" w:rsidRPr="00711197" w:rsidRDefault="00073F48" w:rsidP="00E347E6">
      <w:pPr>
        <w:pStyle w:val="Paragraph"/>
      </w:pPr>
      <w:r w:rsidRPr="00711197">
        <w:t>In this experiment, figure 3 shows the Compression</w:t>
      </w:r>
      <w:r w:rsidR="00E61074" w:rsidRPr="00711197">
        <w:t xml:space="preserve"> </w:t>
      </w:r>
      <w:r w:rsidRPr="00711197">
        <w:t>main effect map for three parameters. The nozzle temperature delta is 0.6</w:t>
      </w:r>
      <w:r w:rsidR="005C5B88" w:rsidRPr="00711197">
        <w:t>7</w:t>
      </w:r>
      <w:r w:rsidRPr="00711197">
        <w:t>, indicating the highest rank, whereas the bed temperature delta is 0.12. The printing speed delta is the lowest, at 0.0</w:t>
      </w:r>
      <w:r w:rsidR="005C5B88" w:rsidRPr="00711197">
        <w:t>9</w:t>
      </w:r>
      <w:r w:rsidRPr="00711197">
        <w:t>.</w:t>
      </w:r>
    </w:p>
    <w:p w14:paraId="341A2ABE" w14:textId="77777777" w:rsidR="00BA761C" w:rsidRPr="00711197" w:rsidRDefault="006E47B8" w:rsidP="00F07379">
      <w:pPr>
        <w:spacing w:line="360" w:lineRule="auto"/>
        <w:jc w:val="center"/>
      </w:pPr>
      <w:r w:rsidRPr="00711197">
        <w:rPr>
          <w:noProof/>
        </w:rPr>
        <w:drawing>
          <wp:inline distT="0" distB="0" distL="0" distR="0" wp14:anchorId="6821F609" wp14:editId="13EBB1B1">
            <wp:extent cx="3701855" cy="2407920"/>
            <wp:effectExtent l="0" t="0" r="0" b="0"/>
            <wp:docPr id="2044812138" name="Picture 204481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713148" cy="2415266"/>
                    </a:xfrm>
                    <a:prstGeom prst="rect">
                      <a:avLst/>
                    </a:prstGeom>
                    <a:noFill/>
                    <a:ln>
                      <a:noFill/>
                    </a:ln>
                  </pic:spPr>
                </pic:pic>
              </a:graphicData>
            </a:graphic>
          </wp:inline>
        </w:drawing>
      </w:r>
    </w:p>
    <w:p w14:paraId="6AE68BCB" w14:textId="77777777" w:rsidR="00F07379" w:rsidRDefault="00F07379" w:rsidP="00E347E6">
      <w:pPr>
        <w:pStyle w:val="FigureCaption"/>
      </w:pPr>
      <w:r w:rsidRPr="00711197">
        <w:t>Figure 3: SN ratio for</w:t>
      </w:r>
      <w:r w:rsidR="00E61074" w:rsidRPr="00711197">
        <w:t xml:space="preserve"> </w:t>
      </w:r>
      <w:r w:rsidRPr="00711197">
        <w:t>Compression</w:t>
      </w:r>
    </w:p>
    <w:p w14:paraId="43618AB3" w14:textId="2A44CCA0" w:rsidR="003F3252" w:rsidRPr="00711197" w:rsidRDefault="005C5B88" w:rsidP="00E347E6">
      <w:pPr>
        <w:pStyle w:val="Heading2"/>
      </w:pPr>
      <w:r w:rsidRPr="00711197">
        <w:lastRenderedPageBreak/>
        <w:t>Analysis of Variance (ANOVA)</w:t>
      </w:r>
    </w:p>
    <w:p w14:paraId="1012C341" w14:textId="77777777" w:rsidR="00460D7D" w:rsidRPr="00711197" w:rsidRDefault="00460D7D" w:rsidP="00E347E6">
      <w:pPr>
        <w:pStyle w:val="Heading3"/>
      </w:pPr>
      <w:r w:rsidRPr="00711197">
        <w:t xml:space="preserve">Hardness </w:t>
      </w:r>
    </w:p>
    <w:p w14:paraId="3AD9605E" w14:textId="77777777" w:rsidR="00321FAA" w:rsidRPr="00711197" w:rsidRDefault="00321FAA" w:rsidP="00E347E6">
      <w:pPr>
        <w:pStyle w:val="Paragraph"/>
      </w:pPr>
      <w:r w:rsidRPr="00711197">
        <w:t>In this experiment</w:t>
      </w:r>
      <w:r w:rsidR="00014523" w:rsidRPr="00711197">
        <w:t xml:space="preserve">, </w:t>
      </w:r>
      <w:r w:rsidR="00421251" w:rsidRPr="00711197">
        <w:t>Table</w:t>
      </w:r>
      <w:r w:rsidR="00014523" w:rsidRPr="00711197">
        <w:t xml:space="preserve"> 6 shows the Hardness Analysis of Variance</w:t>
      </w:r>
      <w:r w:rsidR="00421251" w:rsidRPr="00711197">
        <w:t>.</w:t>
      </w:r>
      <w:r w:rsidR="00014523" w:rsidRPr="00711197">
        <w:t xml:space="preserve"> In this table</w:t>
      </w:r>
      <w:r w:rsidR="00421251" w:rsidRPr="00711197">
        <w:t>,</w:t>
      </w:r>
      <w:r w:rsidR="00014523" w:rsidRPr="00711197">
        <w:t xml:space="preserve"> Nozzle temperature, Printing speed</w:t>
      </w:r>
      <w:r w:rsidR="00421251" w:rsidRPr="00711197">
        <w:t>,</w:t>
      </w:r>
      <w:r w:rsidR="00014523" w:rsidRPr="00711197">
        <w:t xml:space="preserve"> and Bed temperature</w:t>
      </w:r>
      <w:r w:rsidR="00421251" w:rsidRPr="00711197">
        <w:t xml:space="preserve"> are important factors, </w:t>
      </w:r>
      <w:r w:rsidR="00014523" w:rsidRPr="00711197">
        <w:t>a</w:t>
      </w:r>
      <w:r w:rsidR="00592ACD" w:rsidRPr="00711197">
        <w:t xml:space="preserve">nd Error is </w:t>
      </w:r>
      <w:r w:rsidR="00421251" w:rsidRPr="00711197">
        <w:t xml:space="preserve">also </w:t>
      </w:r>
      <w:r w:rsidR="00592ACD" w:rsidRPr="00711197">
        <w:t>an important factor</w:t>
      </w:r>
      <w:r w:rsidR="00014523" w:rsidRPr="00711197">
        <w:t xml:space="preserve">. DF value for this </w:t>
      </w:r>
      <w:r w:rsidR="00421251" w:rsidRPr="00711197">
        <w:t>four-source</w:t>
      </w:r>
      <w:r w:rsidR="00014523" w:rsidRPr="00711197">
        <w:t xml:space="preserve"> is 8, Seq. SS for this </w:t>
      </w:r>
      <w:r w:rsidR="00421251" w:rsidRPr="00711197">
        <w:t>four-source</w:t>
      </w:r>
      <w:r w:rsidR="00014523" w:rsidRPr="00711197">
        <w:t xml:space="preserve"> is 64.16, Contribution for this </w:t>
      </w:r>
      <w:r w:rsidR="00421251" w:rsidRPr="00711197">
        <w:t>four-source</w:t>
      </w:r>
      <w:r w:rsidR="00014523" w:rsidRPr="00711197">
        <w:t xml:space="preserve"> is 100.00%. Hardness model summary shows the coefficient of correlation is 95.98%, S is 1.135, R-sq</w:t>
      </w:r>
      <w:r w:rsidR="00F07379" w:rsidRPr="00711197">
        <w:t xml:space="preserve"> </w:t>
      </w:r>
      <w:r w:rsidR="00014523" w:rsidRPr="00711197">
        <w:t>(adj) is 83.92%, PRESS is 52.245</w:t>
      </w:r>
      <w:r w:rsidR="00421251" w:rsidRPr="00711197">
        <w:t>,</w:t>
      </w:r>
      <w:r w:rsidR="00014523" w:rsidRPr="00711197">
        <w:t xml:space="preserve"> and R-Sq(pred) is 18.57%.</w:t>
      </w:r>
    </w:p>
    <w:p w14:paraId="4052C220" w14:textId="77777777" w:rsidR="005C5B88" w:rsidRPr="00711197" w:rsidRDefault="00321FAA" w:rsidP="00E347E6">
      <w:pPr>
        <w:pStyle w:val="TableCaption"/>
      </w:pPr>
      <w:r w:rsidRPr="00711197">
        <w:t>Table 6:</w:t>
      </w:r>
      <w:r w:rsidR="00F07379" w:rsidRPr="00711197">
        <w:t xml:space="preserve"> Analysis of Variance</w:t>
      </w:r>
      <w:r w:rsidR="00F07379" w:rsidRPr="00711197">
        <w:rPr>
          <w:b/>
          <w:bCs/>
        </w:rPr>
        <w:t xml:space="preserve"> </w:t>
      </w:r>
      <w:r w:rsidR="00F07379" w:rsidRPr="00711197">
        <w:t>for</w:t>
      </w:r>
      <w:r w:rsidR="00F07379" w:rsidRPr="00711197">
        <w:rPr>
          <w:b/>
          <w:bCs/>
        </w:rPr>
        <w:t xml:space="preserve"> </w:t>
      </w:r>
      <w:r w:rsidRPr="00711197">
        <w:t>Hardness</w:t>
      </w:r>
    </w:p>
    <w:tbl>
      <w:tblPr>
        <w:tblStyle w:val="TableGrid"/>
        <w:tblW w:w="8613"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708"/>
        <w:gridCol w:w="1134"/>
        <w:gridCol w:w="1339"/>
        <w:gridCol w:w="866"/>
        <w:gridCol w:w="977"/>
        <w:gridCol w:w="992"/>
        <w:gridCol w:w="992"/>
      </w:tblGrid>
      <w:tr w:rsidR="005C5B88" w:rsidRPr="00E347E6" w14:paraId="1AD73735" w14:textId="77777777" w:rsidTr="00E347E6">
        <w:trPr>
          <w:trHeight w:val="320"/>
          <w:jc w:val="center"/>
        </w:trPr>
        <w:tc>
          <w:tcPr>
            <w:tcW w:w="1668" w:type="dxa"/>
            <w:tcBorders>
              <w:bottom w:val="single" w:sz="4" w:space="0" w:color="auto"/>
            </w:tcBorders>
            <w:noWrap/>
            <w:vAlign w:val="center"/>
            <w:hideMark/>
          </w:tcPr>
          <w:p w14:paraId="41EE2682" w14:textId="77777777" w:rsidR="005C5B88" w:rsidRPr="00E347E6" w:rsidRDefault="005C5B88" w:rsidP="00250494">
            <w:pPr>
              <w:jc w:val="center"/>
              <w:rPr>
                <w:b/>
                <w:bCs/>
                <w:color w:val="000000"/>
                <w:sz w:val="20"/>
              </w:rPr>
            </w:pPr>
            <w:r w:rsidRPr="00E347E6">
              <w:rPr>
                <w:b/>
                <w:bCs/>
                <w:color w:val="000000"/>
                <w:sz w:val="20"/>
              </w:rPr>
              <w:t>Source</w:t>
            </w:r>
          </w:p>
        </w:tc>
        <w:tc>
          <w:tcPr>
            <w:tcW w:w="708" w:type="dxa"/>
            <w:tcBorders>
              <w:bottom w:val="single" w:sz="4" w:space="0" w:color="auto"/>
            </w:tcBorders>
            <w:noWrap/>
            <w:vAlign w:val="center"/>
            <w:hideMark/>
          </w:tcPr>
          <w:p w14:paraId="68481DBE" w14:textId="77777777" w:rsidR="005C5B88" w:rsidRPr="00E347E6" w:rsidRDefault="005C5B88" w:rsidP="00250494">
            <w:pPr>
              <w:jc w:val="center"/>
              <w:rPr>
                <w:b/>
                <w:bCs/>
                <w:color w:val="000000"/>
                <w:sz w:val="20"/>
              </w:rPr>
            </w:pPr>
            <w:r w:rsidRPr="00E347E6">
              <w:rPr>
                <w:b/>
                <w:bCs/>
                <w:color w:val="000000"/>
                <w:sz w:val="20"/>
              </w:rPr>
              <w:t>DF</w:t>
            </w:r>
          </w:p>
        </w:tc>
        <w:tc>
          <w:tcPr>
            <w:tcW w:w="1134" w:type="dxa"/>
            <w:tcBorders>
              <w:bottom w:val="single" w:sz="4" w:space="0" w:color="auto"/>
            </w:tcBorders>
            <w:noWrap/>
            <w:vAlign w:val="center"/>
            <w:hideMark/>
          </w:tcPr>
          <w:p w14:paraId="31A9FE08" w14:textId="77777777" w:rsidR="005C5B88" w:rsidRPr="00E347E6" w:rsidRDefault="005C5B88" w:rsidP="00250494">
            <w:pPr>
              <w:jc w:val="center"/>
              <w:rPr>
                <w:b/>
                <w:bCs/>
                <w:color w:val="000000"/>
                <w:sz w:val="20"/>
              </w:rPr>
            </w:pPr>
            <w:r w:rsidRPr="00E347E6">
              <w:rPr>
                <w:b/>
                <w:bCs/>
                <w:color w:val="000000"/>
                <w:sz w:val="20"/>
              </w:rPr>
              <w:t>Seq SS</w:t>
            </w:r>
          </w:p>
        </w:tc>
        <w:tc>
          <w:tcPr>
            <w:tcW w:w="1276" w:type="dxa"/>
            <w:tcBorders>
              <w:bottom w:val="single" w:sz="4" w:space="0" w:color="auto"/>
            </w:tcBorders>
            <w:noWrap/>
            <w:vAlign w:val="center"/>
            <w:hideMark/>
          </w:tcPr>
          <w:p w14:paraId="618343FC" w14:textId="77777777" w:rsidR="005C5B88" w:rsidRPr="00E347E6" w:rsidRDefault="005C5B88" w:rsidP="00250494">
            <w:pPr>
              <w:jc w:val="center"/>
              <w:rPr>
                <w:b/>
                <w:bCs/>
                <w:color w:val="000000"/>
                <w:sz w:val="20"/>
              </w:rPr>
            </w:pPr>
            <w:r w:rsidRPr="00E347E6">
              <w:rPr>
                <w:b/>
                <w:bCs/>
                <w:color w:val="000000"/>
                <w:sz w:val="20"/>
              </w:rPr>
              <w:t>Contribution</w:t>
            </w:r>
          </w:p>
        </w:tc>
        <w:tc>
          <w:tcPr>
            <w:tcW w:w="866" w:type="dxa"/>
            <w:tcBorders>
              <w:bottom w:val="single" w:sz="4" w:space="0" w:color="auto"/>
            </w:tcBorders>
            <w:noWrap/>
            <w:vAlign w:val="center"/>
            <w:hideMark/>
          </w:tcPr>
          <w:p w14:paraId="03D3F48A" w14:textId="77777777" w:rsidR="005C5B88" w:rsidRPr="00E347E6" w:rsidRDefault="005C5B88" w:rsidP="00250494">
            <w:pPr>
              <w:jc w:val="center"/>
              <w:rPr>
                <w:b/>
                <w:bCs/>
                <w:color w:val="000000"/>
                <w:sz w:val="20"/>
              </w:rPr>
            </w:pPr>
            <w:r w:rsidRPr="00E347E6">
              <w:rPr>
                <w:b/>
                <w:bCs/>
                <w:color w:val="000000"/>
                <w:sz w:val="20"/>
              </w:rPr>
              <w:t>Adj SS</w:t>
            </w:r>
          </w:p>
        </w:tc>
        <w:tc>
          <w:tcPr>
            <w:tcW w:w="977" w:type="dxa"/>
            <w:tcBorders>
              <w:bottom w:val="single" w:sz="4" w:space="0" w:color="auto"/>
            </w:tcBorders>
            <w:noWrap/>
            <w:vAlign w:val="center"/>
            <w:hideMark/>
          </w:tcPr>
          <w:p w14:paraId="75590B60" w14:textId="77777777" w:rsidR="005C5B88" w:rsidRPr="00E347E6" w:rsidRDefault="005C5B88" w:rsidP="00250494">
            <w:pPr>
              <w:jc w:val="center"/>
              <w:rPr>
                <w:b/>
                <w:bCs/>
                <w:color w:val="000000"/>
                <w:sz w:val="20"/>
              </w:rPr>
            </w:pPr>
            <w:r w:rsidRPr="00E347E6">
              <w:rPr>
                <w:b/>
                <w:bCs/>
                <w:color w:val="000000"/>
                <w:sz w:val="20"/>
              </w:rPr>
              <w:t>Adj MS</w:t>
            </w:r>
          </w:p>
        </w:tc>
        <w:tc>
          <w:tcPr>
            <w:tcW w:w="992" w:type="dxa"/>
            <w:tcBorders>
              <w:bottom w:val="single" w:sz="4" w:space="0" w:color="auto"/>
            </w:tcBorders>
            <w:noWrap/>
            <w:vAlign w:val="center"/>
            <w:hideMark/>
          </w:tcPr>
          <w:p w14:paraId="74165962" w14:textId="77777777" w:rsidR="005C5B88" w:rsidRPr="00E347E6" w:rsidRDefault="005C5B88" w:rsidP="00250494">
            <w:pPr>
              <w:jc w:val="center"/>
              <w:rPr>
                <w:b/>
                <w:bCs/>
                <w:color w:val="000000"/>
                <w:sz w:val="20"/>
              </w:rPr>
            </w:pPr>
            <w:r w:rsidRPr="00E347E6">
              <w:rPr>
                <w:b/>
                <w:bCs/>
                <w:color w:val="000000"/>
                <w:sz w:val="20"/>
              </w:rPr>
              <w:t>F-Value</w:t>
            </w:r>
          </w:p>
        </w:tc>
        <w:tc>
          <w:tcPr>
            <w:tcW w:w="992" w:type="dxa"/>
            <w:tcBorders>
              <w:bottom w:val="single" w:sz="4" w:space="0" w:color="auto"/>
            </w:tcBorders>
            <w:noWrap/>
            <w:vAlign w:val="center"/>
            <w:hideMark/>
          </w:tcPr>
          <w:p w14:paraId="186FFA04" w14:textId="77777777" w:rsidR="005C5B88" w:rsidRPr="00E347E6" w:rsidRDefault="005C5B88" w:rsidP="00250494">
            <w:pPr>
              <w:jc w:val="center"/>
              <w:rPr>
                <w:b/>
                <w:bCs/>
                <w:color w:val="000000"/>
                <w:sz w:val="20"/>
              </w:rPr>
            </w:pPr>
            <w:r w:rsidRPr="00E347E6">
              <w:rPr>
                <w:b/>
                <w:bCs/>
                <w:color w:val="000000"/>
                <w:sz w:val="20"/>
              </w:rPr>
              <w:t>P-Value</w:t>
            </w:r>
          </w:p>
        </w:tc>
      </w:tr>
      <w:tr w:rsidR="005C5B88" w:rsidRPr="00E347E6" w14:paraId="6A6E88EB" w14:textId="77777777" w:rsidTr="00E347E6">
        <w:trPr>
          <w:trHeight w:val="320"/>
          <w:jc w:val="center"/>
        </w:trPr>
        <w:tc>
          <w:tcPr>
            <w:tcW w:w="1668" w:type="dxa"/>
            <w:tcBorders>
              <w:top w:val="single" w:sz="4" w:space="0" w:color="auto"/>
            </w:tcBorders>
            <w:noWrap/>
            <w:vAlign w:val="center"/>
            <w:hideMark/>
          </w:tcPr>
          <w:p w14:paraId="4D6DB83B" w14:textId="77777777" w:rsidR="005C5B88" w:rsidRPr="00E347E6" w:rsidRDefault="005C5B88" w:rsidP="00250494">
            <w:pPr>
              <w:jc w:val="center"/>
              <w:rPr>
                <w:b/>
                <w:bCs/>
                <w:color w:val="000000"/>
                <w:sz w:val="20"/>
              </w:rPr>
            </w:pPr>
            <w:r w:rsidRPr="00E347E6">
              <w:rPr>
                <w:b/>
                <w:bCs/>
                <w:color w:val="000000"/>
                <w:sz w:val="20"/>
              </w:rPr>
              <w:t>Nozzle Temp</w:t>
            </w:r>
          </w:p>
        </w:tc>
        <w:tc>
          <w:tcPr>
            <w:tcW w:w="708" w:type="dxa"/>
            <w:tcBorders>
              <w:top w:val="single" w:sz="4" w:space="0" w:color="auto"/>
            </w:tcBorders>
            <w:noWrap/>
            <w:vAlign w:val="center"/>
            <w:hideMark/>
          </w:tcPr>
          <w:p w14:paraId="05419052" w14:textId="77777777" w:rsidR="005C5B88" w:rsidRPr="00E347E6" w:rsidRDefault="005C5B88" w:rsidP="00250494">
            <w:pPr>
              <w:jc w:val="center"/>
              <w:rPr>
                <w:color w:val="000000"/>
                <w:sz w:val="20"/>
              </w:rPr>
            </w:pPr>
            <w:r w:rsidRPr="00E347E6">
              <w:rPr>
                <w:color w:val="000000"/>
                <w:sz w:val="20"/>
              </w:rPr>
              <w:t>2</w:t>
            </w:r>
          </w:p>
        </w:tc>
        <w:tc>
          <w:tcPr>
            <w:tcW w:w="1134" w:type="dxa"/>
            <w:tcBorders>
              <w:top w:val="single" w:sz="4" w:space="0" w:color="auto"/>
            </w:tcBorders>
            <w:noWrap/>
            <w:vAlign w:val="center"/>
            <w:hideMark/>
          </w:tcPr>
          <w:p w14:paraId="3F4A47F2" w14:textId="77777777" w:rsidR="005C5B88" w:rsidRPr="00E347E6" w:rsidRDefault="005C5B88" w:rsidP="00250494">
            <w:pPr>
              <w:jc w:val="center"/>
              <w:rPr>
                <w:color w:val="000000"/>
                <w:sz w:val="20"/>
              </w:rPr>
            </w:pPr>
            <w:r w:rsidRPr="00E347E6">
              <w:rPr>
                <w:color w:val="000000"/>
                <w:sz w:val="20"/>
              </w:rPr>
              <w:t>58.3267</w:t>
            </w:r>
          </w:p>
        </w:tc>
        <w:tc>
          <w:tcPr>
            <w:tcW w:w="1276" w:type="dxa"/>
            <w:tcBorders>
              <w:top w:val="single" w:sz="4" w:space="0" w:color="auto"/>
            </w:tcBorders>
            <w:noWrap/>
            <w:vAlign w:val="center"/>
            <w:hideMark/>
          </w:tcPr>
          <w:p w14:paraId="1FB6E48F" w14:textId="77777777" w:rsidR="005C5B88" w:rsidRPr="00E347E6" w:rsidRDefault="005C5B88" w:rsidP="00250494">
            <w:pPr>
              <w:jc w:val="center"/>
              <w:rPr>
                <w:color w:val="000000"/>
                <w:sz w:val="20"/>
              </w:rPr>
            </w:pPr>
            <w:r w:rsidRPr="00E347E6">
              <w:rPr>
                <w:color w:val="000000"/>
                <w:sz w:val="20"/>
              </w:rPr>
              <w:t>90.91%</w:t>
            </w:r>
          </w:p>
        </w:tc>
        <w:tc>
          <w:tcPr>
            <w:tcW w:w="866" w:type="dxa"/>
            <w:tcBorders>
              <w:top w:val="single" w:sz="4" w:space="0" w:color="auto"/>
            </w:tcBorders>
            <w:noWrap/>
            <w:vAlign w:val="center"/>
            <w:hideMark/>
          </w:tcPr>
          <w:p w14:paraId="466B0D07" w14:textId="77777777" w:rsidR="005C5B88" w:rsidRPr="00E347E6" w:rsidRDefault="005C5B88" w:rsidP="00250494">
            <w:pPr>
              <w:jc w:val="center"/>
              <w:rPr>
                <w:color w:val="000000"/>
                <w:sz w:val="20"/>
              </w:rPr>
            </w:pPr>
            <w:r w:rsidRPr="00E347E6">
              <w:rPr>
                <w:color w:val="000000"/>
                <w:sz w:val="20"/>
              </w:rPr>
              <w:t>58.3267</w:t>
            </w:r>
          </w:p>
        </w:tc>
        <w:tc>
          <w:tcPr>
            <w:tcW w:w="977" w:type="dxa"/>
            <w:tcBorders>
              <w:top w:val="single" w:sz="4" w:space="0" w:color="auto"/>
            </w:tcBorders>
            <w:noWrap/>
            <w:vAlign w:val="center"/>
            <w:hideMark/>
          </w:tcPr>
          <w:p w14:paraId="13DF9F89" w14:textId="77777777" w:rsidR="005C5B88" w:rsidRPr="00E347E6" w:rsidRDefault="005C5B88" w:rsidP="00250494">
            <w:pPr>
              <w:jc w:val="center"/>
              <w:rPr>
                <w:color w:val="000000"/>
                <w:sz w:val="20"/>
              </w:rPr>
            </w:pPr>
            <w:r w:rsidRPr="00E347E6">
              <w:rPr>
                <w:color w:val="000000"/>
                <w:sz w:val="20"/>
              </w:rPr>
              <w:t>29.1633</w:t>
            </w:r>
          </w:p>
        </w:tc>
        <w:tc>
          <w:tcPr>
            <w:tcW w:w="992" w:type="dxa"/>
            <w:tcBorders>
              <w:top w:val="single" w:sz="4" w:space="0" w:color="auto"/>
            </w:tcBorders>
            <w:noWrap/>
            <w:vAlign w:val="center"/>
            <w:hideMark/>
          </w:tcPr>
          <w:p w14:paraId="04F80405" w14:textId="77777777" w:rsidR="005C5B88" w:rsidRPr="00E347E6" w:rsidRDefault="005C5B88" w:rsidP="00250494">
            <w:pPr>
              <w:jc w:val="center"/>
              <w:rPr>
                <w:color w:val="000000"/>
                <w:sz w:val="20"/>
              </w:rPr>
            </w:pPr>
            <w:r w:rsidRPr="00E347E6">
              <w:rPr>
                <w:color w:val="000000"/>
                <w:sz w:val="20"/>
              </w:rPr>
              <w:t>22.61</w:t>
            </w:r>
          </w:p>
        </w:tc>
        <w:tc>
          <w:tcPr>
            <w:tcW w:w="992" w:type="dxa"/>
            <w:tcBorders>
              <w:top w:val="single" w:sz="4" w:space="0" w:color="auto"/>
            </w:tcBorders>
            <w:noWrap/>
            <w:vAlign w:val="center"/>
            <w:hideMark/>
          </w:tcPr>
          <w:p w14:paraId="39BEDE9A" w14:textId="77777777" w:rsidR="005C5B88" w:rsidRPr="00E347E6" w:rsidRDefault="005C5B88" w:rsidP="00250494">
            <w:pPr>
              <w:jc w:val="center"/>
              <w:rPr>
                <w:color w:val="000000"/>
                <w:sz w:val="20"/>
              </w:rPr>
            </w:pPr>
            <w:r w:rsidRPr="00E347E6">
              <w:rPr>
                <w:color w:val="000000"/>
                <w:sz w:val="20"/>
              </w:rPr>
              <w:t>0.042</w:t>
            </w:r>
          </w:p>
        </w:tc>
      </w:tr>
      <w:tr w:rsidR="005C5B88" w:rsidRPr="00E347E6" w14:paraId="730C5516" w14:textId="77777777" w:rsidTr="00E347E6">
        <w:trPr>
          <w:trHeight w:val="320"/>
          <w:jc w:val="center"/>
        </w:trPr>
        <w:tc>
          <w:tcPr>
            <w:tcW w:w="1668" w:type="dxa"/>
            <w:noWrap/>
            <w:vAlign w:val="center"/>
            <w:hideMark/>
          </w:tcPr>
          <w:p w14:paraId="2D878A72" w14:textId="77777777" w:rsidR="005C5B88" w:rsidRPr="00E347E6" w:rsidRDefault="005C5B88" w:rsidP="00250494">
            <w:pPr>
              <w:jc w:val="center"/>
              <w:rPr>
                <w:b/>
                <w:bCs/>
                <w:color w:val="000000"/>
                <w:sz w:val="20"/>
              </w:rPr>
            </w:pPr>
            <w:r w:rsidRPr="00E347E6">
              <w:rPr>
                <w:b/>
                <w:bCs/>
                <w:color w:val="000000"/>
                <w:sz w:val="20"/>
              </w:rPr>
              <w:t>Printing speed</w:t>
            </w:r>
          </w:p>
        </w:tc>
        <w:tc>
          <w:tcPr>
            <w:tcW w:w="708" w:type="dxa"/>
            <w:noWrap/>
            <w:vAlign w:val="center"/>
            <w:hideMark/>
          </w:tcPr>
          <w:p w14:paraId="43D7008B" w14:textId="77777777" w:rsidR="005C5B88" w:rsidRPr="00E347E6" w:rsidRDefault="005C5B88" w:rsidP="00250494">
            <w:pPr>
              <w:jc w:val="center"/>
              <w:rPr>
                <w:color w:val="000000"/>
                <w:sz w:val="20"/>
              </w:rPr>
            </w:pPr>
            <w:r w:rsidRPr="00E347E6">
              <w:rPr>
                <w:color w:val="000000"/>
                <w:sz w:val="20"/>
              </w:rPr>
              <w:t>2</w:t>
            </w:r>
          </w:p>
        </w:tc>
        <w:tc>
          <w:tcPr>
            <w:tcW w:w="1134" w:type="dxa"/>
            <w:noWrap/>
            <w:vAlign w:val="center"/>
            <w:hideMark/>
          </w:tcPr>
          <w:p w14:paraId="2A3CB920" w14:textId="77777777" w:rsidR="005C5B88" w:rsidRPr="00E347E6" w:rsidRDefault="005C5B88" w:rsidP="00250494">
            <w:pPr>
              <w:jc w:val="center"/>
              <w:rPr>
                <w:color w:val="000000"/>
                <w:sz w:val="20"/>
              </w:rPr>
            </w:pPr>
            <w:r w:rsidRPr="00E347E6">
              <w:rPr>
                <w:color w:val="000000"/>
                <w:sz w:val="20"/>
              </w:rPr>
              <w:t>0.8267</w:t>
            </w:r>
          </w:p>
        </w:tc>
        <w:tc>
          <w:tcPr>
            <w:tcW w:w="1276" w:type="dxa"/>
            <w:noWrap/>
            <w:vAlign w:val="center"/>
            <w:hideMark/>
          </w:tcPr>
          <w:p w14:paraId="7696D84A" w14:textId="77777777" w:rsidR="005C5B88" w:rsidRPr="00E347E6" w:rsidRDefault="005C5B88" w:rsidP="00250494">
            <w:pPr>
              <w:jc w:val="center"/>
              <w:rPr>
                <w:color w:val="000000"/>
                <w:sz w:val="20"/>
              </w:rPr>
            </w:pPr>
            <w:r w:rsidRPr="00E347E6">
              <w:rPr>
                <w:color w:val="000000"/>
                <w:sz w:val="20"/>
              </w:rPr>
              <w:t>1.29%</w:t>
            </w:r>
          </w:p>
        </w:tc>
        <w:tc>
          <w:tcPr>
            <w:tcW w:w="866" w:type="dxa"/>
            <w:noWrap/>
            <w:vAlign w:val="center"/>
            <w:hideMark/>
          </w:tcPr>
          <w:p w14:paraId="13F47CA8" w14:textId="77777777" w:rsidR="005C5B88" w:rsidRPr="00E347E6" w:rsidRDefault="005C5B88" w:rsidP="00250494">
            <w:pPr>
              <w:jc w:val="center"/>
              <w:rPr>
                <w:color w:val="000000"/>
                <w:sz w:val="20"/>
              </w:rPr>
            </w:pPr>
            <w:r w:rsidRPr="00E347E6">
              <w:rPr>
                <w:color w:val="000000"/>
                <w:sz w:val="20"/>
              </w:rPr>
              <w:t>0.8267</w:t>
            </w:r>
          </w:p>
        </w:tc>
        <w:tc>
          <w:tcPr>
            <w:tcW w:w="977" w:type="dxa"/>
            <w:noWrap/>
            <w:vAlign w:val="center"/>
            <w:hideMark/>
          </w:tcPr>
          <w:p w14:paraId="255EF08E" w14:textId="77777777" w:rsidR="005C5B88" w:rsidRPr="00E347E6" w:rsidRDefault="005C5B88" w:rsidP="00250494">
            <w:pPr>
              <w:jc w:val="center"/>
              <w:rPr>
                <w:color w:val="000000"/>
                <w:sz w:val="20"/>
              </w:rPr>
            </w:pPr>
            <w:r w:rsidRPr="00E347E6">
              <w:rPr>
                <w:color w:val="000000"/>
                <w:sz w:val="20"/>
              </w:rPr>
              <w:t>0.4133</w:t>
            </w:r>
          </w:p>
        </w:tc>
        <w:tc>
          <w:tcPr>
            <w:tcW w:w="992" w:type="dxa"/>
            <w:noWrap/>
            <w:vAlign w:val="center"/>
            <w:hideMark/>
          </w:tcPr>
          <w:p w14:paraId="463F41EA" w14:textId="77777777" w:rsidR="005C5B88" w:rsidRPr="00E347E6" w:rsidRDefault="005C5B88" w:rsidP="00250494">
            <w:pPr>
              <w:jc w:val="center"/>
              <w:rPr>
                <w:color w:val="000000"/>
                <w:sz w:val="20"/>
              </w:rPr>
            </w:pPr>
            <w:r w:rsidRPr="00E347E6">
              <w:rPr>
                <w:color w:val="000000"/>
                <w:sz w:val="20"/>
              </w:rPr>
              <w:t>0.32</w:t>
            </w:r>
          </w:p>
        </w:tc>
        <w:tc>
          <w:tcPr>
            <w:tcW w:w="992" w:type="dxa"/>
            <w:noWrap/>
            <w:vAlign w:val="center"/>
            <w:hideMark/>
          </w:tcPr>
          <w:p w14:paraId="03D08F0B" w14:textId="77777777" w:rsidR="005C5B88" w:rsidRPr="00E347E6" w:rsidRDefault="005C5B88" w:rsidP="00250494">
            <w:pPr>
              <w:jc w:val="center"/>
              <w:rPr>
                <w:color w:val="000000"/>
                <w:sz w:val="20"/>
              </w:rPr>
            </w:pPr>
            <w:r w:rsidRPr="00E347E6">
              <w:rPr>
                <w:color w:val="000000"/>
                <w:sz w:val="20"/>
              </w:rPr>
              <w:t>0.757</w:t>
            </w:r>
          </w:p>
        </w:tc>
      </w:tr>
      <w:tr w:rsidR="005C5B88" w:rsidRPr="00E347E6" w14:paraId="24470B5B" w14:textId="77777777" w:rsidTr="00E347E6">
        <w:trPr>
          <w:trHeight w:val="320"/>
          <w:jc w:val="center"/>
        </w:trPr>
        <w:tc>
          <w:tcPr>
            <w:tcW w:w="1668" w:type="dxa"/>
            <w:noWrap/>
            <w:vAlign w:val="center"/>
            <w:hideMark/>
          </w:tcPr>
          <w:p w14:paraId="3B2920C2" w14:textId="77777777" w:rsidR="005C5B88" w:rsidRPr="00E347E6" w:rsidRDefault="005C5B88" w:rsidP="00250494">
            <w:pPr>
              <w:jc w:val="center"/>
              <w:rPr>
                <w:b/>
                <w:bCs/>
                <w:color w:val="000000"/>
                <w:sz w:val="20"/>
              </w:rPr>
            </w:pPr>
            <w:r w:rsidRPr="00E347E6">
              <w:rPr>
                <w:b/>
                <w:bCs/>
                <w:color w:val="000000"/>
                <w:sz w:val="20"/>
              </w:rPr>
              <w:t>Bed Temp</w:t>
            </w:r>
          </w:p>
        </w:tc>
        <w:tc>
          <w:tcPr>
            <w:tcW w:w="708" w:type="dxa"/>
            <w:noWrap/>
            <w:vAlign w:val="center"/>
            <w:hideMark/>
          </w:tcPr>
          <w:p w14:paraId="33DA7E61" w14:textId="77777777" w:rsidR="005C5B88" w:rsidRPr="00E347E6" w:rsidRDefault="005C5B88" w:rsidP="00250494">
            <w:pPr>
              <w:jc w:val="center"/>
              <w:rPr>
                <w:color w:val="000000"/>
                <w:sz w:val="20"/>
              </w:rPr>
            </w:pPr>
            <w:r w:rsidRPr="00E347E6">
              <w:rPr>
                <w:color w:val="000000"/>
                <w:sz w:val="20"/>
              </w:rPr>
              <w:t>2</w:t>
            </w:r>
          </w:p>
        </w:tc>
        <w:tc>
          <w:tcPr>
            <w:tcW w:w="1134" w:type="dxa"/>
            <w:noWrap/>
            <w:vAlign w:val="center"/>
            <w:hideMark/>
          </w:tcPr>
          <w:p w14:paraId="602F2927" w14:textId="77777777" w:rsidR="005C5B88" w:rsidRPr="00E347E6" w:rsidRDefault="005C5B88" w:rsidP="00250494">
            <w:pPr>
              <w:jc w:val="center"/>
              <w:rPr>
                <w:color w:val="000000"/>
                <w:sz w:val="20"/>
              </w:rPr>
            </w:pPr>
            <w:r w:rsidRPr="00E347E6">
              <w:rPr>
                <w:color w:val="000000"/>
                <w:sz w:val="20"/>
              </w:rPr>
              <w:t>2.4267</w:t>
            </w:r>
          </w:p>
        </w:tc>
        <w:tc>
          <w:tcPr>
            <w:tcW w:w="1276" w:type="dxa"/>
            <w:noWrap/>
            <w:vAlign w:val="center"/>
            <w:hideMark/>
          </w:tcPr>
          <w:p w14:paraId="0C4A95D0" w14:textId="77777777" w:rsidR="005C5B88" w:rsidRPr="00E347E6" w:rsidRDefault="005C5B88" w:rsidP="00250494">
            <w:pPr>
              <w:jc w:val="center"/>
              <w:rPr>
                <w:color w:val="000000"/>
                <w:sz w:val="20"/>
              </w:rPr>
            </w:pPr>
            <w:r w:rsidRPr="00E347E6">
              <w:rPr>
                <w:color w:val="000000"/>
                <w:sz w:val="20"/>
              </w:rPr>
              <w:t>3.78%</w:t>
            </w:r>
          </w:p>
        </w:tc>
        <w:tc>
          <w:tcPr>
            <w:tcW w:w="866" w:type="dxa"/>
            <w:noWrap/>
            <w:vAlign w:val="center"/>
            <w:hideMark/>
          </w:tcPr>
          <w:p w14:paraId="2461FB78" w14:textId="77777777" w:rsidR="005C5B88" w:rsidRPr="00E347E6" w:rsidRDefault="005C5B88" w:rsidP="00250494">
            <w:pPr>
              <w:jc w:val="center"/>
              <w:rPr>
                <w:color w:val="000000"/>
                <w:sz w:val="20"/>
              </w:rPr>
            </w:pPr>
            <w:r w:rsidRPr="00E347E6">
              <w:rPr>
                <w:color w:val="000000"/>
                <w:sz w:val="20"/>
              </w:rPr>
              <w:t>2.4267</w:t>
            </w:r>
          </w:p>
        </w:tc>
        <w:tc>
          <w:tcPr>
            <w:tcW w:w="977" w:type="dxa"/>
            <w:noWrap/>
            <w:vAlign w:val="center"/>
            <w:hideMark/>
          </w:tcPr>
          <w:p w14:paraId="5DF8F931" w14:textId="77777777" w:rsidR="005C5B88" w:rsidRPr="00E347E6" w:rsidRDefault="005C5B88" w:rsidP="00250494">
            <w:pPr>
              <w:jc w:val="center"/>
              <w:rPr>
                <w:color w:val="000000"/>
                <w:sz w:val="20"/>
              </w:rPr>
            </w:pPr>
            <w:r w:rsidRPr="00E347E6">
              <w:rPr>
                <w:color w:val="000000"/>
                <w:sz w:val="20"/>
              </w:rPr>
              <w:t>1.2133</w:t>
            </w:r>
          </w:p>
        </w:tc>
        <w:tc>
          <w:tcPr>
            <w:tcW w:w="992" w:type="dxa"/>
            <w:noWrap/>
            <w:vAlign w:val="center"/>
            <w:hideMark/>
          </w:tcPr>
          <w:p w14:paraId="337CBB65" w14:textId="77777777" w:rsidR="005C5B88" w:rsidRPr="00E347E6" w:rsidRDefault="005C5B88" w:rsidP="00250494">
            <w:pPr>
              <w:jc w:val="center"/>
              <w:rPr>
                <w:color w:val="000000"/>
                <w:sz w:val="20"/>
              </w:rPr>
            </w:pPr>
            <w:r w:rsidRPr="00E347E6">
              <w:rPr>
                <w:color w:val="000000"/>
                <w:sz w:val="20"/>
              </w:rPr>
              <w:t>0.94</w:t>
            </w:r>
          </w:p>
        </w:tc>
        <w:tc>
          <w:tcPr>
            <w:tcW w:w="992" w:type="dxa"/>
            <w:noWrap/>
            <w:vAlign w:val="center"/>
            <w:hideMark/>
          </w:tcPr>
          <w:p w14:paraId="532DEF6D" w14:textId="77777777" w:rsidR="005C5B88" w:rsidRPr="00E347E6" w:rsidRDefault="005C5B88" w:rsidP="00250494">
            <w:pPr>
              <w:jc w:val="center"/>
              <w:rPr>
                <w:color w:val="000000"/>
                <w:sz w:val="20"/>
              </w:rPr>
            </w:pPr>
            <w:r w:rsidRPr="00E347E6">
              <w:rPr>
                <w:color w:val="000000"/>
                <w:sz w:val="20"/>
              </w:rPr>
              <w:t>0.515</w:t>
            </w:r>
          </w:p>
        </w:tc>
      </w:tr>
      <w:tr w:rsidR="005C5B88" w:rsidRPr="00E347E6" w14:paraId="0B1B5839" w14:textId="77777777" w:rsidTr="00E347E6">
        <w:trPr>
          <w:trHeight w:val="320"/>
          <w:jc w:val="center"/>
        </w:trPr>
        <w:tc>
          <w:tcPr>
            <w:tcW w:w="1668" w:type="dxa"/>
            <w:noWrap/>
            <w:vAlign w:val="center"/>
            <w:hideMark/>
          </w:tcPr>
          <w:p w14:paraId="548B64F8" w14:textId="77777777" w:rsidR="005C5B88" w:rsidRPr="00E347E6" w:rsidRDefault="005C5B88" w:rsidP="00250494">
            <w:pPr>
              <w:jc w:val="center"/>
              <w:rPr>
                <w:b/>
                <w:bCs/>
                <w:color w:val="000000"/>
                <w:sz w:val="20"/>
              </w:rPr>
            </w:pPr>
            <w:r w:rsidRPr="00E347E6">
              <w:rPr>
                <w:b/>
                <w:bCs/>
                <w:color w:val="000000"/>
                <w:sz w:val="20"/>
              </w:rPr>
              <w:t>Error</w:t>
            </w:r>
          </w:p>
        </w:tc>
        <w:tc>
          <w:tcPr>
            <w:tcW w:w="708" w:type="dxa"/>
            <w:noWrap/>
            <w:vAlign w:val="center"/>
            <w:hideMark/>
          </w:tcPr>
          <w:p w14:paraId="02AD5FCE" w14:textId="77777777" w:rsidR="005C5B88" w:rsidRPr="00E347E6" w:rsidRDefault="005C5B88" w:rsidP="00250494">
            <w:pPr>
              <w:jc w:val="center"/>
              <w:rPr>
                <w:color w:val="000000"/>
                <w:sz w:val="20"/>
              </w:rPr>
            </w:pPr>
            <w:r w:rsidRPr="00E347E6">
              <w:rPr>
                <w:color w:val="000000"/>
                <w:sz w:val="20"/>
              </w:rPr>
              <w:t>2</w:t>
            </w:r>
          </w:p>
        </w:tc>
        <w:tc>
          <w:tcPr>
            <w:tcW w:w="1134" w:type="dxa"/>
            <w:noWrap/>
            <w:vAlign w:val="center"/>
            <w:hideMark/>
          </w:tcPr>
          <w:p w14:paraId="50410FEB" w14:textId="77777777" w:rsidR="005C5B88" w:rsidRPr="00E347E6" w:rsidRDefault="005C5B88" w:rsidP="00250494">
            <w:pPr>
              <w:jc w:val="center"/>
              <w:rPr>
                <w:color w:val="000000"/>
                <w:sz w:val="20"/>
              </w:rPr>
            </w:pPr>
            <w:r w:rsidRPr="00E347E6">
              <w:rPr>
                <w:color w:val="000000"/>
                <w:sz w:val="20"/>
              </w:rPr>
              <w:t>2.58</w:t>
            </w:r>
          </w:p>
        </w:tc>
        <w:tc>
          <w:tcPr>
            <w:tcW w:w="1276" w:type="dxa"/>
            <w:noWrap/>
            <w:vAlign w:val="center"/>
            <w:hideMark/>
          </w:tcPr>
          <w:p w14:paraId="6B0C790C" w14:textId="77777777" w:rsidR="005C5B88" w:rsidRPr="00E347E6" w:rsidRDefault="005C5B88" w:rsidP="00250494">
            <w:pPr>
              <w:jc w:val="center"/>
              <w:rPr>
                <w:color w:val="000000"/>
                <w:sz w:val="20"/>
              </w:rPr>
            </w:pPr>
            <w:r w:rsidRPr="00E347E6">
              <w:rPr>
                <w:color w:val="000000"/>
                <w:sz w:val="20"/>
              </w:rPr>
              <w:t>4.02%</w:t>
            </w:r>
          </w:p>
        </w:tc>
        <w:tc>
          <w:tcPr>
            <w:tcW w:w="866" w:type="dxa"/>
            <w:noWrap/>
            <w:vAlign w:val="center"/>
            <w:hideMark/>
          </w:tcPr>
          <w:p w14:paraId="588CA78F" w14:textId="77777777" w:rsidR="005C5B88" w:rsidRPr="00E347E6" w:rsidRDefault="005C5B88" w:rsidP="00250494">
            <w:pPr>
              <w:jc w:val="center"/>
              <w:rPr>
                <w:color w:val="000000"/>
                <w:sz w:val="20"/>
              </w:rPr>
            </w:pPr>
            <w:r w:rsidRPr="00E347E6">
              <w:rPr>
                <w:color w:val="000000"/>
                <w:sz w:val="20"/>
              </w:rPr>
              <w:t>2.58</w:t>
            </w:r>
          </w:p>
        </w:tc>
        <w:tc>
          <w:tcPr>
            <w:tcW w:w="977" w:type="dxa"/>
            <w:noWrap/>
            <w:vAlign w:val="center"/>
            <w:hideMark/>
          </w:tcPr>
          <w:p w14:paraId="27050FDD" w14:textId="77777777" w:rsidR="005C5B88" w:rsidRPr="00E347E6" w:rsidRDefault="005C5B88" w:rsidP="00250494">
            <w:pPr>
              <w:jc w:val="center"/>
              <w:rPr>
                <w:color w:val="000000"/>
                <w:sz w:val="20"/>
              </w:rPr>
            </w:pPr>
            <w:r w:rsidRPr="00E347E6">
              <w:rPr>
                <w:color w:val="000000"/>
                <w:sz w:val="20"/>
              </w:rPr>
              <w:t>1.29</w:t>
            </w:r>
          </w:p>
        </w:tc>
        <w:tc>
          <w:tcPr>
            <w:tcW w:w="992" w:type="dxa"/>
            <w:noWrap/>
            <w:vAlign w:val="center"/>
            <w:hideMark/>
          </w:tcPr>
          <w:p w14:paraId="083E4EE1" w14:textId="77777777" w:rsidR="005C5B88" w:rsidRPr="00E347E6" w:rsidRDefault="005C5B88" w:rsidP="00250494">
            <w:pPr>
              <w:jc w:val="center"/>
              <w:rPr>
                <w:color w:val="000000"/>
                <w:sz w:val="20"/>
              </w:rPr>
            </w:pPr>
          </w:p>
        </w:tc>
        <w:tc>
          <w:tcPr>
            <w:tcW w:w="992" w:type="dxa"/>
            <w:noWrap/>
            <w:vAlign w:val="center"/>
            <w:hideMark/>
          </w:tcPr>
          <w:p w14:paraId="5964CD0D" w14:textId="77777777" w:rsidR="005C5B88" w:rsidRPr="00E347E6" w:rsidRDefault="005C5B88" w:rsidP="00250494">
            <w:pPr>
              <w:jc w:val="center"/>
              <w:rPr>
                <w:color w:val="000000"/>
                <w:sz w:val="20"/>
              </w:rPr>
            </w:pPr>
          </w:p>
        </w:tc>
      </w:tr>
      <w:tr w:rsidR="005C5B88" w:rsidRPr="00E347E6" w14:paraId="42438226" w14:textId="77777777" w:rsidTr="00E347E6">
        <w:trPr>
          <w:trHeight w:val="320"/>
          <w:jc w:val="center"/>
        </w:trPr>
        <w:tc>
          <w:tcPr>
            <w:tcW w:w="1668" w:type="dxa"/>
            <w:noWrap/>
            <w:vAlign w:val="center"/>
            <w:hideMark/>
          </w:tcPr>
          <w:p w14:paraId="331436C9" w14:textId="77777777" w:rsidR="005C5B88" w:rsidRPr="00E347E6" w:rsidRDefault="005C5B88" w:rsidP="00250494">
            <w:pPr>
              <w:jc w:val="center"/>
              <w:rPr>
                <w:b/>
                <w:bCs/>
                <w:color w:val="000000"/>
                <w:sz w:val="20"/>
              </w:rPr>
            </w:pPr>
            <w:r w:rsidRPr="00E347E6">
              <w:rPr>
                <w:b/>
                <w:bCs/>
                <w:color w:val="000000"/>
                <w:sz w:val="20"/>
              </w:rPr>
              <w:t>Total</w:t>
            </w:r>
          </w:p>
        </w:tc>
        <w:tc>
          <w:tcPr>
            <w:tcW w:w="708" w:type="dxa"/>
            <w:noWrap/>
            <w:vAlign w:val="center"/>
            <w:hideMark/>
          </w:tcPr>
          <w:p w14:paraId="298679B7" w14:textId="77777777" w:rsidR="005C5B88" w:rsidRPr="00E347E6" w:rsidRDefault="005C5B88" w:rsidP="00250494">
            <w:pPr>
              <w:jc w:val="center"/>
              <w:rPr>
                <w:color w:val="000000"/>
                <w:sz w:val="20"/>
              </w:rPr>
            </w:pPr>
            <w:r w:rsidRPr="00E347E6">
              <w:rPr>
                <w:color w:val="000000"/>
                <w:sz w:val="20"/>
              </w:rPr>
              <w:t>8</w:t>
            </w:r>
          </w:p>
        </w:tc>
        <w:tc>
          <w:tcPr>
            <w:tcW w:w="1134" w:type="dxa"/>
            <w:noWrap/>
            <w:vAlign w:val="center"/>
            <w:hideMark/>
          </w:tcPr>
          <w:p w14:paraId="26F819E7" w14:textId="77777777" w:rsidR="005C5B88" w:rsidRPr="00E347E6" w:rsidRDefault="005C5B88" w:rsidP="00250494">
            <w:pPr>
              <w:jc w:val="center"/>
              <w:rPr>
                <w:color w:val="000000"/>
                <w:sz w:val="20"/>
              </w:rPr>
            </w:pPr>
            <w:r w:rsidRPr="00E347E6">
              <w:rPr>
                <w:color w:val="000000"/>
                <w:sz w:val="20"/>
              </w:rPr>
              <w:t>64.16</w:t>
            </w:r>
          </w:p>
        </w:tc>
        <w:tc>
          <w:tcPr>
            <w:tcW w:w="1276" w:type="dxa"/>
            <w:noWrap/>
            <w:vAlign w:val="center"/>
            <w:hideMark/>
          </w:tcPr>
          <w:p w14:paraId="17068425" w14:textId="77777777" w:rsidR="005C5B88" w:rsidRPr="00E347E6" w:rsidRDefault="005C5B88" w:rsidP="00250494">
            <w:pPr>
              <w:jc w:val="center"/>
              <w:rPr>
                <w:color w:val="000000"/>
                <w:sz w:val="20"/>
              </w:rPr>
            </w:pPr>
            <w:r w:rsidRPr="00E347E6">
              <w:rPr>
                <w:color w:val="000000"/>
                <w:sz w:val="20"/>
              </w:rPr>
              <w:t>100.00%</w:t>
            </w:r>
          </w:p>
        </w:tc>
        <w:tc>
          <w:tcPr>
            <w:tcW w:w="866" w:type="dxa"/>
            <w:noWrap/>
            <w:vAlign w:val="center"/>
            <w:hideMark/>
          </w:tcPr>
          <w:p w14:paraId="70082F05" w14:textId="77777777" w:rsidR="005C5B88" w:rsidRPr="00E347E6" w:rsidRDefault="005C5B88" w:rsidP="00250494">
            <w:pPr>
              <w:jc w:val="center"/>
              <w:rPr>
                <w:color w:val="000000"/>
                <w:sz w:val="20"/>
              </w:rPr>
            </w:pPr>
          </w:p>
        </w:tc>
        <w:tc>
          <w:tcPr>
            <w:tcW w:w="977" w:type="dxa"/>
            <w:noWrap/>
            <w:vAlign w:val="center"/>
            <w:hideMark/>
          </w:tcPr>
          <w:p w14:paraId="0500B9C6" w14:textId="77777777" w:rsidR="005C5B88" w:rsidRPr="00E347E6" w:rsidRDefault="005C5B88" w:rsidP="00250494">
            <w:pPr>
              <w:jc w:val="center"/>
              <w:rPr>
                <w:color w:val="000000"/>
                <w:sz w:val="20"/>
              </w:rPr>
            </w:pPr>
          </w:p>
        </w:tc>
        <w:tc>
          <w:tcPr>
            <w:tcW w:w="992" w:type="dxa"/>
            <w:noWrap/>
            <w:vAlign w:val="center"/>
            <w:hideMark/>
          </w:tcPr>
          <w:p w14:paraId="07E3843A" w14:textId="77777777" w:rsidR="005C5B88" w:rsidRPr="00E347E6" w:rsidRDefault="005C5B88" w:rsidP="00250494">
            <w:pPr>
              <w:jc w:val="center"/>
              <w:rPr>
                <w:color w:val="000000"/>
                <w:sz w:val="20"/>
              </w:rPr>
            </w:pPr>
          </w:p>
        </w:tc>
        <w:tc>
          <w:tcPr>
            <w:tcW w:w="992" w:type="dxa"/>
            <w:noWrap/>
            <w:vAlign w:val="center"/>
            <w:hideMark/>
          </w:tcPr>
          <w:p w14:paraId="3E544763" w14:textId="77777777" w:rsidR="005C5B88" w:rsidRPr="00E347E6" w:rsidRDefault="005C5B88" w:rsidP="00250494">
            <w:pPr>
              <w:jc w:val="center"/>
              <w:rPr>
                <w:color w:val="000000"/>
                <w:sz w:val="20"/>
              </w:rPr>
            </w:pPr>
          </w:p>
        </w:tc>
      </w:tr>
    </w:tbl>
    <w:p w14:paraId="0B2097E8" w14:textId="2E3F710F" w:rsidR="00460D7D" w:rsidRPr="00711197" w:rsidRDefault="00460D7D" w:rsidP="00E347E6">
      <w:pPr>
        <w:pStyle w:val="Paragraph"/>
      </w:pPr>
      <w:r w:rsidRPr="00711197">
        <w:t>In this work</w:t>
      </w:r>
      <w:r w:rsidR="00E61074" w:rsidRPr="00711197">
        <w:t>,</w:t>
      </w:r>
      <w:r w:rsidR="00E347E6">
        <w:t xml:space="preserve"> </w:t>
      </w:r>
      <w:r w:rsidRPr="00711197">
        <w:t>Figure 4 shows the Hardness Residual plots, the Normal probability plot displaying the standardized residual percentage level, and the Versus Fits displaying the standardized residual fitted value. The Histogram depicts the standardized residual frequency wave, while the versus order depicts the observation order for standardized residual. These are the residual graphs for hardness.</w:t>
      </w:r>
    </w:p>
    <w:p w14:paraId="7C70457E" w14:textId="77777777" w:rsidR="00321FAA" w:rsidRPr="00711197" w:rsidRDefault="00321FAA" w:rsidP="002B1257">
      <w:pPr>
        <w:spacing w:line="360" w:lineRule="auto"/>
        <w:jc w:val="center"/>
      </w:pPr>
      <w:r w:rsidRPr="00711197">
        <w:rPr>
          <w:noProof/>
        </w:rPr>
        <w:drawing>
          <wp:inline distT="0" distB="0" distL="0" distR="0" wp14:anchorId="6AE86745" wp14:editId="07155B32">
            <wp:extent cx="4446449" cy="3230880"/>
            <wp:effectExtent l="0" t="0" r="0" b="7620"/>
            <wp:docPr id="1898132233" name="Picture 1898132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01754" cy="3271066"/>
                    </a:xfrm>
                    <a:prstGeom prst="rect">
                      <a:avLst/>
                    </a:prstGeom>
                    <a:noFill/>
                    <a:ln>
                      <a:noFill/>
                    </a:ln>
                  </pic:spPr>
                </pic:pic>
              </a:graphicData>
            </a:graphic>
          </wp:inline>
        </w:drawing>
      </w:r>
    </w:p>
    <w:p w14:paraId="7A26E509" w14:textId="3614F879" w:rsidR="00C02A59" w:rsidRPr="00711197" w:rsidRDefault="00C02A59" w:rsidP="00E347E6">
      <w:pPr>
        <w:pStyle w:val="FigureCaption"/>
      </w:pPr>
      <w:r w:rsidRPr="00711197">
        <w:t>Figure 4: Hardness Residual plots</w:t>
      </w:r>
    </w:p>
    <w:p w14:paraId="412D8A9F" w14:textId="77777777" w:rsidR="00460D7D" w:rsidRPr="00711197" w:rsidRDefault="00460D7D" w:rsidP="00E347E6">
      <w:pPr>
        <w:pStyle w:val="Heading3"/>
      </w:pPr>
      <w:r w:rsidRPr="00711197">
        <w:t xml:space="preserve">Compression </w:t>
      </w:r>
    </w:p>
    <w:p w14:paraId="0B2BD573" w14:textId="77777777" w:rsidR="00460D7D" w:rsidRDefault="00460D7D" w:rsidP="00E347E6">
      <w:pPr>
        <w:pStyle w:val="Paragraph"/>
      </w:pPr>
      <w:r w:rsidRPr="00711197">
        <w:t>In this experiment, table 7 shows the Analysis of Variance</w:t>
      </w:r>
      <w:r w:rsidR="00172A02" w:rsidRPr="00711197">
        <w:t xml:space="preserve"> for compression.</w:t>
      </w:r>
      <w:r w:rsidRPr="00711197">
        <w:t xml:space="preserve"> In this table</w:t>
      </w:r>
      <w:r w:rsidR="00421251" w:rsidRPr="00711197">
        <w:t>,</w:t>
      </w:r>
      <w:r w:rsidRPr="00711197">
        <w:t xml:space="preserve"> Nozzle temperature, Printing speed</w:t>
      </w:r>
      <w:r w:rsidR="00421251" w:rsidRPr="00711197">
        <w:t>, bed</w:t>
      </w:r>
      <w:r w:rsidRPr="00711197">
        <w:t xml:space="preserve"> temperature</w:t>
      </w:r>
      <w:r w:rsidR="00421251" w:rsidRPr="00711197">
        <w:t xml:space="preserve">, </w:t>
      </w:r>
      <w:r w:rsidRPr="00711197">
        <w:t xml:space="preserve">and </w:t>
      </w:r>
      <w:r w:rsidR="00421251" w:rsidRPr="00711197">
        <w:t>error are</w:t>
      </w:r>
      <w:r w:rsidRPr="00711197">
        <w:t xml:space="preserve"> important </w:t>
      </w:r>
      <w:r w:rsidR="00421251" w:rsidRPr="00711197">
        <w:t>factors</w:t>
      </w:r>
      <w:r w:rsidRPr="00711197">
        <w:t xml:space="preserve">. DF value for this </w:t>
      </w:r>
      <w:r w:rsidR="00421251" w:rsidRPr="00711197">
        <w:t>four-source</w:t>
      </w:r>
      <w:r w:rsidRPr="00711197">
        <w:t xml:space="preserve"> is 8, Seq. SS for this </w:t>
      </w:r>
      <w:r w:rsidR="00421251" w:rsidRPr="00711197">
        <w:t>four-source</w:t>
      </w:r>
      <w:r w:rsidRPr="00711197">
        <w:t xml:space="preserve"> is 90.222</w:t>
      </w:r>
      <w:r w:rsidR="00421251" w:rsidRPr="00711197">
        <w:t>.</w:t>
      </w:r>
      <w:r w:rsidRPr="00711197">
        <w:t xml:space="preserve"> Contribution for this </w:t>
      </w:r>
      <w:r w:rsidR="00421251" w:rsidRPr="00711197">
        <w:t>four-source</w:t>
      </w:r>
      <w:r w:rsidRPr="00711197">
        <w:t xml:space="preserve"> is 100.00%. Compression model summary shows the coefficient of correlation is 95.32%, S is 1.452, R-sq(adj) is 81.28%, PRESS is 85.5</w:t>
      </w:r>
      <w:r w:rsidR="00421251" w:rsidRPr="00711197">
        <w:t>,</w:t>
      </w:r>
      <w:r w:rsidRPr="00711197">
        <w:t xml:space="preserve"> and R-Sq(pred) is 5.23%.</w:t>
      </w:r>
    </w:p>
    <w:p w14:paraId="21F82DF3" w14:textId="77777777" w:rsidR="00E347E6" w:rsidRPr="00711197" w:rsidRDefault="00E347E6" w:rsidP="00E347E6">
      <w:pPr>
        <w:pStyle w:val="Paragraph"/>
      </w:pPr>
      <w:r w:rsidRPr="00711197">
        <w:t>In this work, Figure 5 depicts the Compression Residual plots, the Normal Probability plot displaying the standardized residual percentage level, and the Versus Fits exhibiting the standardized residual fitted value. The histogram represents the standardized residual frequency wave, whereas the order versus the standardized residual depicts the standardized residual's observation order. Here are the residual graphs for Compression.</w:t>
      </w:r>
    </w:p>
    <w:p w14:paraId="5E37E926" w14:textId="77777777" w:rsidR="00E347E6" w:rsidRPr="00711197" w:rsidRDefault="00E347E6" w:rsidP="00E347E6">
      <w:pPr>
        <w:pStyle w:val="Paragraph"/>
      </w:pPr>
    </w:p>
    <w:p w14:paraId="2BA84E88" w14:textId="77777777" w:rsidR="003F3252" w:rsidRPr="00711197" w:rsidRDefault="00321FAA" w:rsidP="00E347E6">
      <w:pPr>
        <w:pStyle w:val="TableCaption"/>
      </w:pPr>
      <w:r w:rsidRPr="00711197">
        <w:lastRenderedPageBreak/>
        <w:t>Table 7: ANOVA</w:t>
      </w:r>
      <w:r w:rsidR="00172A02" w:rsidRPr="00711197">
        <w:t xml:space="preserve"> for Compression</w:t>
      </w:r>
    </w:p>
    <w:tbl>
      <w:tblPr>
        <w:tblStyle w:val="TableGrid"/>
        <w:tblW w:w="8648" w:type="dxa"/>
        <w:jc w:val="center"/>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54"/>
        <w:gridCol w:w="483"/>
        <w:gridCol w:w="1276"/>
        <w:gridCol w:w="1339"/>
        <w:gridCol w:w="992"/>
        <w:gridCol w:w="992"/>
        <w:gridCol w:w="992"/>
        <w:gridCol w:w="993"/>
      </w:tblGrid>
      <w:tr w:rsidR="00321FAA" w:rsidRPr="00E347E6" w14:paraId="48E93DCA" w14:textId="77777777" w:rsidTr="00E347E6">
        <w:trPr>
          <w:trHeight w:val="320"/>
          <w:jc w:val="center"/>
        </w:trPr>
        <w:tc>
          <w:tcPr>
            <w:tcW w:w="1654" w:type="dxa"/>
            <w:tcBorders>
              <w:bottom w:val="single" w:sz="4" w:space="0" w:color="auto"/>
            </w:tcBorders>
            <w:noWrap/>
            <w:hideMark/>
          </w:tcPr>
          <w:p w14:paraId="72D98242" w14:textId="77777777" w:rsidR="00321FAA" w:rsidRPr="00E347E6" w:rsidRDefault="00321FAA">
            <w:pPr>
              <w:rPr>
                <w:b/>
                <w:bCs/>
                <w:color w:val="000000"/>
                <w:sz w:val="20"/>
              </w:rPr>
            </w:pPr>
            <w:r w:rsidRPr="00E347E6">
              <w:rPr>
                <w:b/>
                <w:bCs/>
                <w:color w:val="000000"/>
                <w:sz w:val="20"/>
              </w:rPr>
              <w:t>Source</w:t>
            </w:r>
          </w:p>
        </w:tc>
        <w:tc>
          <w:tcPr>
            <w:tcW w:w="473" w:type="dxa"/>
            <w:tcBorders>
              <w:bottom w:val="single" w:sz="4" w:space="0" w:color="auto"/>
            </w:tcBorders>
            <w:noWrap/>
            <w:hideMark/>
          </w:tcPr>
          <w:p w14:paraId="1D67096D" w14:textId="77777777" w:rsidR="00321FAA" w:rsidRPr="00E347E6" w:rsidRDefault="00321FAA">
            <w:pPr>
              <w:jc w:val="right"/>
              <w:rPr>
                <w:b/>
                <w:bCs/>
                <w:color w:val="000000"/>
                <w:sz w:val="20"/>
              </w:rPr>
            </w:pPr>
            <w:r w:rsidRPr="00E347E6">
              <w:rPr>
                <w:b/>
                <w:bCs/>
                <w:color w:val="000000"/>
                <w:sz w:val="20"/>
              </w:rPr>
              <w:t>DF</w:t>
            </w:r>
          </w:p>
        </w:tc>
        <w:tc>
          <w:tcPr>
            <w:tcW w:w="1276" w:type="dxa"/>
            <w:tcBorders>
              <w:bottom w:val="single" w:sz="4" w:space="0" w:color="auto"/>
            </w:tcBorders>
            <w:noWrap/>
            <w:hideMark/>
          </w:tcPr>
          <w:p w14:paraId="14E1605C" w14:textId="77777777" w:rsidR="00321FAA" w:rsidRPr="00E347E6" w:rsidRDefault="00321FAA">
            <w:pPr>
              <w:jc w:val="right"/>
              <w:rPr>
                <w:b/>
                <w:bCs/>
                <w:color w:val="000000"/>
                <w:sz w:val="20"/>
              </w:rPr>
            </w:pPr>
            <w:r w:rsidRPr="00E347E6">
              <w:rPr>
                <w:b/>
                <w:bCs/>
                <w:color w:val="000000"/>
                <w:sz w:val="20"/>
              </w:rPr>
              <w:t>Seq SS</w:t>
            </w:r>
          </w:p>
        </w:tc>
        <w:tc>
          <w:tcPr>
            <w:tcW w:w="1276" w:type="dxa"/>
            <w:tcBorders>
              <w:bottom w:val="single" w:sz="4" w:space="0" w:color="auto"/>
            </w:tcBorders>
            <w:noWrap/>
            <w:hideMark/>
          </w:tcPr>
          <w:p w14:paraId="253A6105" w14:textId="77777777" w:rsidR="00321FAA" w:rsidRPr="00E347E6" w:rsidRDefault="00321FAA">
            <w:pPr>
              <w:jc w:val="right"/>
              <w:rPr>
                <w:b/>
                <w:bCs/>
                <w:color w:val="000000"/>
                <w:sz w:val="20"/>
              </w:rPr>
            </w:pPr>
            <w:r w:rsidRPr="00E347E6">
              <w:rPr>
                <w:b/>
                <w:bCs/>
                <w:color w:val="000000"/>
                <w:sz w:val="20"/>
              </w:rPr>
              <w:t>Contribution</w:t>
            </w:r>
          </w:p>
        </w:tc>
        <w:tc>
          <w:tcPr>
            <w:tcW w:w="992" w:type="dxa"/>
            <w:tcBorders>
              <w:bottom w:val="single" w:sz="4" w:space="0" w:color="auto"/>
            </w:tcBorders>
            <w:noWrap/>
            <w:hideMark/>
          </w:tcPr>
          <w:p w14:paraId="4BA8CE1D" w14:textId="77777777" w:rsidR="00321FAA" w:rsidRPr="00E347E6" w:rsidRDefault="00321FAA">
            <w:pPr>
              <w:jc w:val="right"/>
              <w:rPr>
                <w:b/>
                <w:bCs/>
                <w:color w:val="000000"/>
                <w:sz w:val="20"/>
              </w:rPr>
            </w:pPr>
            <w:r w:rsidRPr="00E347E6">
              <w:rPr>
                <w:b/>
                <w:bCs/>
                <w:color w:val="000000"/>
                <w:sz w:val="20"/>
              </w:rPr>
              <w:t>Adj SS</w:t>
            </w:r>
          </w:p>
        </w:tc>
        <w:tc>
          <w:tcPr>
            <w:tcW w:w="992" w:type="dxa"/>
            <w:tcBorders>
              <w:bottom w:val="single" w:sz="4" w:space="0" w:color="auto"/>
            </w:tcBorders>
            <w:noWrap/>
            <w:hideMark/>
          </w:tcPr>
          <w:p w14:paraId="25F80B73" w14:textId="77777777" w:rsidR="00321FAA" w:rsidRPr="00E347E6" w:rsidRDefault="00321FAA">
            <w:pPr>
              <w:jc w:val="right"/>
              <w:rPr>
                <w:b/>
                <w:bCs/>
                <w:color w:val="000000"/>
                <w:sz w:val="20"/>
              </w:rPr>
            </w:pPr>
            <w:r w:rsidRPr="00E347E6">
              <w:rPr>
                <w:b/>
                <w:bCs/>
                <w:color w:val="000000"/>
                <w:sz w:val="20"/>
              </w:rPr>
              <w:t>Adj MS</w:t>
            </w:r>
          </w:p>
        </w:tc>
        <w:tc>
          <w:tcPr>
            <w:tcW w:w="992" w:type="dxa"/>
            <w:tcBorders>
              <w:bottom w:val="single" w:sz="4" w:space="0" w:color="auto"/>
            </w:tcBorders>
            <w:noWrap/>
            <w:hideMark/>
          </w:tcPr>
          <w:p w14:paraId="37DBF73F" w14:textId="77777777" w:rsidR="00321FAA" w:rsidRPr="00E347E6" w:rsidRDefault="00321FAA">
            <w:pPr>
              <w:jc w:val="right"/>
              <w:rPr>
                <w:b/>
                <w:bCs/>
                <w:color w:val="000000"/>
                <w:sz w:val="20"/>
              </w:rPr>
            </w:pPr>
            <w:r w:rsidRPr="00E347E6">
              <w:rPr>
                <w:b/>
                <w:bCs/>
                <w:color w:val="000000"/>
                <w:sz w:val="20"/>
              </w:rPr>
              <w:t>F-Value</w:t>
            </w:r>
          </w:p>
        </w:tc>
        <w:tc>
          <w:tcPr>
            <w:tcW w:w="993" w:type="dxa"/>
            <w:tcBorders>
              <w:bottom w:val="single" w:sz="4" w:space="0" w:color="auto"/>
            </w:tcBorders>
            <w:noWrap/>
            <w:hideMark/>
          </w:tcPr>
          <w:p w14:paraId="0CA8F5C5" w14:textId="77777777" w:rsidR="00321FAA" w:rsidRPr="00E347E6" w:rsidRDefault="00321FAA">
            <w:pPr>
              <w:jc w:val="right"/>
              <w:rPr>
                <w:b/>
                <w:bCs/>
                <w:color w:val="000000"/>
                <w:sz w:val="20"/>
              </w:rPr>
            </w:pPr>
            <w:r w:rsidRPr="00E347E6">
              <w:rPr>
                <w:b/>
                <w:bCs/>
                <w:color w:val="000000"/>
                <w:sz w:val="20"/>
              </w:rPr>
              <w:t>P-Value</w:t>
            </w:r>
          </w:p>
        </w:tc>
      </w:tr>
      <w:tr w:rsidR="00321FAA" w:rsidRPr="00E347E6" w14:paraId="43BDFB30" w14:textId="77777777" w:rsidTr="00E347E6">
        <w:trPr>
          <w:trHeight w:val="320"/>
          <w:jc w:val="center"/>
        </w:trPr>
        <w:tc>
          <w:tcPr>
            <w:tcW w:w="1654" w:type="dxa"/>
            <w:tcBorders>
              <w:top w:val="single" w:sz="4" w:space="0" w:color="auto"/>
            </w:tcBorders>
            <w:noWrap/>
            <w:hideMark/>
          </w:tcPr>
          <w:p w14:paraId="36F44334" w14:textId="77777777" w:rsidR="00321FAA" w:rsidRPr="00E347E6" w:rsidRDefault="00E61074">
            <w:pPr>
              <w:rPr>
                <w:b/>
                <w:bCs/>
                <w:color w:val="000000"/>
                <w:sz w:val="20"/>
              </w:rPr>
            </w:pPr>
            <w:r w:rsidRPr="00E347E6">
              <w:rPr>
                <w:b/>
                <w:bCs/>
                <w:color w:val="000000"/>
                <w:sz w:val="20"/>
              </w:rPr>
              <w:t xml:space="preserve"> </w:t>
            </w:r>
            <w:r w:rsidR="00321FAA" w:rsidRPr="00E347E6">
              <w:rPr>
                <w:b/>
                <w:bCs/>
                <w:color w:val="000000"/>
                <w:sz w:val="20"/>
              </w:rPr>
              <w:t>Nozzle Temp</w:t>
            </w:r>
          </w:p>
        </w:tc>
        <w:tc>
          <w:tcPr>
            <w:tcW w:w="473" w:type="dxa"/>
            <w:tcBorders>
              <w:top w:val="single" w:sz="4" w:space="0" w:color="auto"/>
            </w:tcBorders>
            <w:noWrap/>
            <w:hideMark/>
          </w:tcPr>
          <w:p w14:paraId="53C2ED0B" w14:textId="77777777" w:rsidR="00321FAA" w:rsidRPr="00E347E6" w:rsidRDefault="00321FAA">
            <w:pPr>
              <w:jc w:val="right"/>
              <w:rPr>
                <w:color w:val="000000"/>
                <w:sz w:val="20"/>
              </w:rPr>
            </w:pPr>
            <w:r w:rsidRPr="00E347E6">
              <w:rPr>
                <w:color w:val="000000"/>
                <w:sz w:val="20"/>
              </w:rPr>
              <w:t>2</w:t>
            </w:r>
          </w:p>
        </w:tc>
        <w:tc>
          <w:tcPr>
            <w:tcW w:w="1276" w:type="dxa"/>
            <w:tcBorders>
              <w:top w:val="single" w:sz="4" w:space="0" w:color="auto"/>
            </w:tcBorders>
            <w:noWrap/>
            <w:hideMark/>
          </w:tcPr>
          <w:p w14:paraId="780C9FF3" w14:textId="77777777" w:rsidR="00321FAA" w:rsidRPr="00E347E6" w:rsidRDefault="00321FAA">
            <w:pPr>
              <w:jc w:val="right"/>
              <w:rPr>
                <w:color w:val="000000"/>
                <w:sz w:val="20"/>
              </w:rPr>
            </w:pPr>
            <w:r w:rsidRPr="00E347E6">
              <w:rPr>
                <w:color w:val="000000"/>
                <w:sz w:val="20"/>
              </w:rPr>
              <w:t>81.556</w:t>
            </w:r>
          </w:p>
        </w:tc>
        <w:tc>
          <w:tcPr>
            <w:tcW w:w="1276" w:type="dxa"/>
            <w:tcBorders>
              <w:top w:val="single" w:sz="4" w:space="0" w:color="auto"/>
            </w:tcBorders>
            <w:noWrap/>
            <w:hideMark/>
          </w:tcPr>
          <w:p w14:paraId="17612F22" w14:textId="77777777" w:rsidR="00321FAA" w:rsidRPr="00E347E6" w:rsidRDefault="00321FAA">
            <w:pPr>
              <w:jc w:val="right"/>
              <w:rPr>
                <w:color w:val="000000"/>
                <w:sz w:val="20"/>
              </w:rPr>
            </w:pPr>
            <w:r w:rsidRPr="00E347E6">
              <w:rPr>
                <w:color w:val="000000"/>
                <w:sz w:val="20"/>
              </w:rPr>
              <w:t>90.39%</w:t>
            </w:r>
          </w:p>
        </w:tc>
        <w:tc>
          <w:tcPr>
            <w:tcW w:w="992" w:type="dxa"/>
            <w:tcBorders>
              <w:top w:val="single" w:sz="4" w:space="0" w:color="auto"/>
            </w:tcBorders>
            <w:noWrap/>
            <w:hideMark/>
          </w:tcPr>
          <w:p w14:paraId="0659D697" w14:textId="77777777" w:rsidR="00321FAA" w:rsidRPr="00E347E6" w:rsidRDefault="00321FAA">
            <w:pPr>
              <w:jc w:val="right"/>
              <w:rPr>
                <w:color w:val="000000"/>
                <w:sz w:val="20"/>
              </w:rPr>
            </w:pPr>
            <w:r w:rsidRPr="00E347E6">
              <w:rPr>
                <w:color w:val="000000"/>
                <w:sz w:val="20"/>
              </w:rPr>
              <w:t>81.556</w:t>
            </w:r>
          </w:p>
        </w:tc>
        <w:tc>
          <w:tcPr>
            <w:tcW w:w="992" w:type="dxa"/>
            <w:tcBorders>
              <w:top w:val="single" w:sz="4" w:space="0" w:color="auto"/>
            </w:tcBorders>
            <w:noWrap/>
            <w:hideMark/>
          </w:tcPr>
          <w:p w14:paraId="3F8A0AEA" w14:textId="77777777" w:rsidR="00321FAA" w:rsidRPr="00E347E6" w:rsidRDefault="00321FAA">
            <w:pPr>
              <w:jc w:val="right"/>
              <w:rPr>
                <w:color w:val="000000"/>
                <w:sz w:val="20"/>
              </w:rPr>
            </w:pPr>
            <w:r w:rsidRPr="00E347E6">
              <w:rPr>
                <w:color w:val="000000"/>
                <w:sz w:val="20"/>
              </w:rPr>
              <w:t>40.7778</w:t>
            </w:r>
          </w:p>
        </w:tc>
        <w:tc>
          <w:tcPr>
            <w:tcW w:w="992" w:type="dxa"/>
            <w:tcBorders>
              <w:top w:val="single" w:sz="4" w:space="0" w:color="auto"/>
            </w:tcBorders>
            <w:noWrap/>
            <w:hideMark/>
          </w:tcPr>
          <w:p w14:paraId="2DD1855B" w14:textId="77777777" w:rsidR="00321FAA" w:rsidRPr="00E347E6" w:rsidRDefault="00321FAA">
            <w:pPr>
              <w:jc w:val="right"/>
              <w:rPr>
                <w:color w:val="000000"/>
                <w:sz w:val="20"/>
              </w:rPr>
            </w:pPr>
            <w:r w:rsidRPr="00E347E6">
              <w:rPr>
                <w:color w:val="000000"/>
                <w:sz w:val="20"/>
              </w:rPr>
              <w:t>19.32</w:t>
            </w:r>
          </w:p>
        </w:tc>
        <w:tc>
          <w:tcPr>
            <w:tcW w:w="993" w:type="dxa"/>
            <w:tcBorders>
              <w:top w:val="single" w:sz="4" w:space="0" w:color="auto"/>
            </w:tcBorders>
            <w:noWrap/>
            <w:hideMark/>
          </w:tcPr>
          <w:p w14:paraId="59F5BF6F" w14:textId="77777777" w:rsidR="00321FAA" w:rsidRPr="00E347E6" w:rsidRDefault="00321FAA">
            <w:pPr>
              <w:jc w:val="right"/>
              <w:rPr>
                <w:color w:val="000000"/>
                <w:sz w:val="20"/>
              </w:rPr>
            </w:pPr>
            <w:r w:rsidRPr="00E347E6">
              <w:rPr>
                <w:color w:val="000000"/>
                <w:sz w:val="20"/>
              </w:rPr>
              <w:t>0.049</w:t>
            </w:r>
          </w:p>
        </w:tc>
      </w:tr>
      <w:tr w:rsidR="00321FAA" w:rsidRPr="00E347E6" w14:paraId="31BFF610" w14:textId="77777777" w:rsidTr="00E347E6">
        <w:trPr>
          <w:trHeight w:val="320"/>
          <w:jc w:val="center"/>
        </w:trPr>
        <w:tc>
          <w:tcPr>
            <w:tcW w:w="1654" w:type="dxa"/>
            <w:noWrap/>
            <w:hideMark/>
          </w:tcPr>
          <w:p w14:paraId="6A5A2F8F" w14:textId="77777777" w:rsidR="00321FAA" w:rsidRPr="00E347E6" w:rsidRDefault="00E61074">
            <w:pPr>
              <w:rPr>
                <w:b/>
                <w:bCs/>
                <w:color w:val="000000"/>
                <w:sz w:val="20"/>
              </w:rPr>
            </w:pPr>
            <w:r w:rsidRPr="00E347E6">
              <w:rPr>
                <w:b/>
                <w:bCs/>
                <w:color w:val="000000"/>
                <w:sz w:val="20"/>
              </w:rPr>
              <w:t xml:space="preserve"> </w:t>
            </w:r>
            <w:r w:rsidR="00321FAA" w:rsidRPr="00E347E6">
              <w:rPr>
                <w:b/>
                <w:bCs/>
                <w:color w:val="000000"/>
                <w:sz w:val="20"/>
              </w:rPr>
              <w:t>Printing speed</w:t>
            </w:r>
          </w:p>
        </w:tc>
        <w:tc>
          <w:tcPr>
            <w:tcW w:w="473" w:type="dxa"/>
            <w:noWrap/>
            <w:hideMark/>
          </w:tcPr>
          <w:p w14:paraId="20DF79F6" w14:textId="77777777" w:rsidR="00321FAA" w:rsidRPr="00E347E6" w:rsidRDefault="00321FAA">
            <w:pPr>
              <w:jc w:val="right"/>
              <w:rPr>
                <w:color w:val="000000"/>
                <w:sz w:val="20"/>
              </w:rPr>
            </w:pPr>
            <w:r w:rsidRPr="00E347E6">
              <w:rPr>
                <w:color w:val="000000"/>
                <w:sz w:val="20"/>
              </w:rPr>
              <w:t>2</w:t>
            </w:r>
          </w:p>
        </w:tc>
        <w:tc>
          <w:tcPr>
            <w:tcW w:w="1276" w:type="dxa"/>
            <w:noWrap/>
            <w:hideMark/>
          </w:tcPr>
          <w:p w14:paraId="38569342" w14:textId="77777777" w:rsidR="00321FAA" w:rsidRPr="00E347E6" w:rsidRDefault="00321FAA">
            <w:pPr>
              <w:jc w:val="right"/>
              <w:rPr>
                <w:color w:val="000000"/>
                <w:sz w:val="20"/>
              </w:rPr>
            </w:pPr>
            <w:r w:rsidRPr="00E347E6">
              <w:rPr>
                <w:color w:val="000000"/>
                <w:sz w:val="20"/>
              </w:rPr>
              <w:t>1.556</w:t>
            </w:r>
          </w:p>
        </w:tc>
        <w:tc>
          <w:tcPr>
            <w:tcW w:w="1276" w:type="dxa"/>
            <w:noWrap/>
            <w:hideMark/>
          </w:tcPr>
          <w:p w14:paraId="6C5C09FD" w14:textId="77777777" w:rsidR="00321FAA" w:rsidRPr="00E347E6" w:rsidRDefault="00321FAA">
            <w:pPr>
              <w:jc w:val="right"/>
              <w:rPr>
                <w:color w:val="000000"/>
                <w:sz w:val="20"/>
              </w:rPr>
            </w:pPr>
            <w:r w:rsidRPr="00E347E6">
              <w:rPr>
                <w:color w:val="000000"/>
                <w:sz w:val="20"/>
              </w:rPr>
              <w:t>1.72%</w:t>
            </w:r>
          </w:p>
        </w:tc>
        <w:tc>
          <w:tcPr>
            <w:tcW w:w="992" w:type="dxa"/>
            <w:noWrap/>
            <w:hideMark/>
          </w:tcPr>
          <w:p w14:paraId="21F825E6" w14:textId="77777777" w:rsidR="00321FAA" w:rsidRPr="00E347E6" w:rsidRDefault="00321FAA">
            <w:pPr>
              <w:jc w:val="right"/>
              <w:rPr>
                <w:color w:val="000000"/>
                <w:sz w:val="20"/>
              </w:rPr>
            </w:pPr>
            <w:r w:rsidRPr="00E347E6">
              <w:rPr>
                <w:color w:val="000000"/>
                <w:sz w:val="20"/>
              </w:rPr>
              <w:t>1.556</w:t>
            </w:r>
          </w:p>
        </w:tc>
        <w:tc>
          <w:tcPr>
            <w:tcW w:w="992" w:type="dxa"/>
            <w:noWrap/>
            <w:hideMark/>
          </w:tcPr>
          <w:p w14:paraId="47D2AD1D" w14:textId="77777777" w:rsidR="00321FAA" w:rsidRPr="00E347E6" w:rsidRDefault="00321FAA">
            <w:pPr>
              <w:jc w:val="right"/>
              <w:rPr>
                <w:color w:val="000000"/>
                <w:sz w:val="20"/>
              </w:rPr>
            </w:pPr>
            <w:r w:rsidRPr="00E347E6">
              <w:rPr>
                <w:color w:val="000000"/>
                <w:sz w:val="20"/>
              </w:rPr>
              <w:t>0.7778</w:t>
            </w:r>
          </w:p>
        </w:tc>
        <w:tc>
          <w:tcPr>
            <w:tcW w:w="992" w:type="dxa"/>
            <w:noWrap/>
            <w:hideMark/>
          </w:tcPr>
          <w:p w14:paraId="78481317" w14:textId="77777777" w:rsidR="00321FAA" w:rsidRPr="00E347E6" w:rsidRDefault="00321FAA">
            <w:pPr>
              <w:jc w:val="right"/>
              <w:rPr>
                <w:color w:val="000000"/>
                <w:sz w:val="20"/>
              </w:rPr>
            </w:pPr>
            <w:r w:rsidRPr="00E347E6">
              <w:rPr>
                <w:color w:val="000000"/>
                <w:sz w:val="20"/>
              </w:rPr>
              <w:t>0.37</w:t>
            </w:r>
          </w:p>
        </w:tc>
        <w:tc>
          <w:tcPr>
            <w:tcW w:w="993" w:type="dxa"/>
            <w:noWrap/>
            <w:hideMark/>
          </w:tcPr>
          <w:p w14:paraId="0011463B" w14:textId="77777777" w:rsidR="00321FAA" w:rsidRPr="00E347E6" w:rsidRDefault="00321FAA">
            <w:pPr>
              <w:jc w:val="right"/>
              <w:rPr>
                <w:color w:val="000000"/>
                <w:sz w:val="20"/>
              </w:rPr>
            </w:pPr>
            <w:r w:rsidRPr="00E347E6">
              <w:rPr>
                <w:color w:val="000000"/>
                <w:sz w:val="20"/>
              </w:rPr>
              <w:t>0.731</w:t>
            </w:r>
          </w:p>
        </w:tc>
      </w:tr>
      <w:tr w:rsidR="00321FAA" w:rsidRPr="00E347E6" w14:paraId="40ECCC63" w14:textId="77777777" w:rsidTr="00E347E6">
        <w:trPr>
          <w:trHeight w:val="320"/>
          <w:jc w:val="center"/>
        </w:trPr>
        <w:tc>
          <w:tcPr>
            <w:tcW w:w="1654" w:type="dxa"/>
            <w:noWrap/>
            <w:hideMark/>
          </w:tcPr>
          <w:p w14:paraId="2C4F993C" w14:textId="77777777" w:rsidR="00321FAA" w:rsidRPr="00E347E6" w:rsidRDefault="00E61074">
            <w:pPr>
              <w:rPr>
                <w:b/>
                <w:bCs/>
                <w:color w:val="000000"/>
                <w:sz w:val="20"/>
              </w:rPr>
            </w:pPr>
            <w:r w:rsidRPr="00E347E6">
              <w:rPr>
                <w:b/>
                <w:bCs/>
                <w:color w:val="000000"/>
                <w:sz w:val="20"/>
              </w:rPr>
              <w:t xml:space="preserve"> </w:t>
            </w:r>
            <w:r w:rsidR="00321FAA" w:rsidRPr="00E347E6">
              <w:rPr>
                <w:b/>
                <w:bCs/>
                <w:color w:val="000000"/>
                <w:sz w:val="20"/>
              </w:rPr>
              <w:t>Bed Temp</w:t>
            </w:r>
          </w:p>
        </w:tc>
        <w:tc>
          <w:tcPr>
            <w:tcW w:w="473" w:type="dxa"/>
            <w:noWrap/>
            <w:hideMark/>
          </w:tcPr>
          <w:p w14:paraId="04B6569C" w14:textId="77777777" w:rsidR="00321FAA" w:rsidRPr="00E347E6" w:rsidRDefault="00321FAA">
            <w:pPr>
              <w:jc w:val="right"/>
              <w:rPr>
                <w:color w:val="000000"/>
                <w:sz w:val="20"/>
              </w:rPr>
            </w:pPr>
            <w:r w:rsidRPr="00E347E6">
              <w:rPr>
                <w:color w:val="000000"/>
                <w:sz w:val="20"/>
              </w:rPr>
              <w:t>2</w:t>
            </w:r>
          </w:p>
        </w:tc>
        <w:tc>
          <w:tcPr>
            <w:tcW w:w="1276" w:type="dxa"/>
            <w:noWrap/>
            <w:hideMark/>
          </w:tcPr>
          <w:p w14:paraId="622560E8" w14:textId="77777777" w:rsidR="00321FAA" w:rsidRPr="00E347E6" w:rsidRDefault="00321FAA">
            <w:pPr>
              <w:jc w:val="right"/>
              <w:rPr>
                <w:color w:val="000000"/>
                <w:sz w:val="20"/>
              </w:rPr>
            </w:pPr>
            <w:r w:rsidRPr="00E347E6">
              <w:rPr>
                <w:color w:val="000000"/>
                <w:sz w:val="20"/>
              </w:rPr>
              <w:t>2.889</w:t>
            </w:r>
          </w:p>
        </w:tc>
        <w:tc>
          <w:tcPr>
            <w:tcW w:w="1276" w:type="dxa"/>
            <w:noWrap/>
            <w:hideMark/>
          </w:tcPr>
          <w:p w14:paraId="4F039400" w14:textId="77777777" w:rsidR="00321FAA" w:rsidRPr="00E347E6" w:rsidRDefault="00321FAA">
            <w:pPr>
              <w:jc w:val="right"/>
              <w:rPr>
                <w:color w:val="000000"/>
                <w:sz w:val="20"/>
              </w:rPr>
            </w:pPr>
            <w:r w:rsidRPr="00E347E6">
              <w:rPr>
                <w:color w:val="000000"/>
                <w:sz w:val="20"/>
              </w:rPr>
              <w:t>3.20%</w:t>
            </w:r>
          </w:p>
        </w:tc>
        <w:tc>
          <w:tcPr>
            <w:tcW w:w="992" w:type="dxa"/>
            <w:noWrap/>
            <w:hideMark/>
          </w:tcPr>
          <w:p w14:paraId="5751972B" w14:textId="77777777" w:rsidR="00321FAA" w:rsidRPr="00E347E6" w:rsidRDefault="00321FAA">
            <w:pPr>
              <w:jc w:val="right"/>
              <w:rPr>
                <w:color w:val="000000"/>
                <w:sz w:val="20"/>
              </w:rPr>
            </w:pPr>
            <w:r w:rsidRPr="00E347E6">
              <w:rPr>
                <w:color w:val="000000"/>
                <w:sz w:val="20"/>
              </w:rPr>
              <w:t>2.889</w:t>
            </w:r>
          </w:p>
        </w:tc>
        <w:tc>
          <w:tcPr>
            <w:tcW w:w="992" w:type="dxa"/>
            <w:noWrap/>
            <w:hideMark/>
          </w:tcPr>
          <w:p w14:paraId="70213E49" w14:textId="77777777" w:rsidR="00321FAA" w:rsidRPr="00E347E6" w:rsidRDefault="00321FAA">
            <w:pPr>
              <w:jc w:val="right"/>
              <w:rPr>
                <w:color w:val="000000"/>
                <w:sz w:val="20"/>
              </w:rPr>
            </w:pPr>
            <w:r w:rsidRPr="00E347E6">
              <w:rPr>
                <w:color w:val="000000"/>
                <w:sz w:val="20"/>
              </w:rPr>
              <w:t>1.4444</w:t>
            </w:r>
          </w:p>
        </w:tc>
        <w:tc>
          <w:tcPr>
            <w:tcW w:w="992" w:type="dxa"/>
            <w:noWrap/>
            <w:hideMark/>
          </w:tcPr>
          <w:p w14:paraId="465F656A" w14:textId="77777777" w:rsidR="00321FAA" w:rsidRPr="00E347E6" w:rsidRDefault="00321FAA">
            <w:pPr>
              <w:jc w:val="right"/>
              <w:rPr>
                <w:color w:val="000000"/>
                <w:sz w:val="20"/>
              </w:rPr>
            </w:pPr>
            <w:r w:rsidRPr="00E347E6">
              <w:rPr>
                <w:color w:val="000000"/>
                <w:sz w:val="20"/>
              </w:rPr>
              <w:t>0.68</w:t>
            </w:r>
          </w:p>
        </w:tc>
        <w:tc>
          <w:tcPr>
            <w:tcW w:w="993" w:type="dxa"/>
            <w:noWrap/>
            <w:hideMark/>
          </w:tcPr>
          <w:p w14:paraId="54C266C1" w14:textId="77777777" w:rsidR="00321FAA" w:rsidRPr="00E347E6" w:rsidRDefault="00321FAA">
            <w:pPr>
              <w:jc w:val="right"/>
              <w:rPr>
                <w:color w:val="000000"/>
                <w:sz w:val="20"/>
              </w:rPr>
            </w:pPr>
            <w:r w:rsidRPr="00E347E6">
              <w:rPr>
                <w:color w:val="000000"/>
                <w:sz w:val="20"/>
              </w:rPr>
              <w:t>0.594</w:t>
            </w:r>
          </w:p>
        </w:tc>
      </w:tr>
      <w:tr w:rsidR="00321FAA" w:rsidRPr="00E347E6" w14:paraId="4DA39568" w14:textId="77777777" w:rsidTr="00E347E6">
        <w:trPr>
          <w:trHeight w:val="320"/>
          <w:jc w:val="center"/>
        </w:trPr>
        <w:tc>
          <w:tcPr>
            <w:tcW w:w="1654" w:type="dxa"/>
            <w:noWrap/>
            <w:hideMark/>
          </w:tcPr>
          <w:p w14:paraId="5769B660" w14:textId="77777777" w:rsidR="00321FAA" w:rsidRPr="00E347E6" w:rsidRDefault="00321FAA">
            <w:pPr>
              <w:rPr>
                <w:b/>
                <w:bCs/>
                <w:color w:val="000000"/>
                <w:sz w:val="20"/>
              </w:rPr>
            </w:pPr>
            <w:r w:rsidRPr="00E347E6">
              <w:rPr>
                <w:b/>
                <w:bCs/>
                <w:color w:val="000000"/>
                <w:sz w:val="20"/>
              </w:rPr>
              <w:t>Error</w:t>
            </w:r>
          </w:p>
        </w:tc>
        <w:tc>
          <w:tcPr>
            <w:tcW w:w="473" w:type="dxa"/>
            <w:noWrap/>
            <w:hideMark/>
          </w:tcPr>
          <w:p w14:paraId="0D865480" w14:textId="77777777" w:rsidR="00321FAA" w:rsidRPr="00E347E6" w:rsidRDefault="00321FAA">
            <w:pPr>
              <w:jc w:val="right"/>
              <w:rPr>
                <w:color w:val="000000"/>
                <w:sz w:val="20"/>
              </w:rPr>
            </w:pPr>
            <w:r w:rsidRPr="00E347E6">
              <w:rPr>
                <w:color w:val="000000"/>
                <w:sz w:val="20"/>
              </w:rPr>
              <w:t>2</w:t>
            </w:r>
          </w:p>
        </w:tc>
        <w:tc>
          <w:tcPr>
            <w:tcW w:w="1276" w:type="dxa"/>
            <w:noWrap/>
            <w:hideMark/>
          </w:tcPr>
          <w:p w14:paraId="75645AE2" w14:textId="77777777" w:rsidR="00321FAA" w:rsidRPr="00E347E6" w:rsidRDefault="00321FAA">
            <w:pPr>
              <w:jc w:val="right"/>
              <w:rPr>
                <w:color w:val="000000"/>
                <w:sz w:val="20"/>
              </w:rPr>
            </w:pPr>
            <w:r w:rsidRPr="00E347E6">
              <w:rPr>
                <w:color w:val="000000"/>
                <w:sz w:val="20"/>
              </w:rPr>
              <w:t>4.222</w:t>
            </w:r>
          </w:p>
        </w:tc>
        <w:tc>
          <w:tcPr>
            <w:tcW w:w="1276" w:type="dxa"/>
            <w:noWrap/>
            <w:hideMark/>
          </w:tcPr>
          <w:p w14:paraId="25FF8CA2" w14:textId="77777777" w:rsidR="00321FAA" w:rsidRPr="00E347E6" w:rsidRDefault="00321FAA">
            <w:pPr>
              <w:jc w:val="right"/>
              <w:rPr>
                <w:color w:val="000000"/>
                <w:sz w:val="20"/>
              </w:rPr>
            </w:pPr>
            <w:r w:rsidRPr="00E347E6">
              <w:rPr>
                <w:color w:val="000000"/>
                <w:sz w:val="20"/>
              </w:rPr>
              <w:t>4.68%</w:t>
            </w:r>
          </w:p>
        </w:tc>
        <w:tc>
          <w:tcPr>
            <w:tcW w:w="992" w:type="dxa"/>
            <w:noWrap/>
            <w:hideMark/>
          </w:tcPr>
          <w:p w14:paraId="57C2F87E" w14:textId="77777777" w:rsidR="00321FAA" w:rsidRPr="00E347E6" w:rsidRDefault="00321FAA">
            <w:pPr>
              <w:jc w:val="right"/>
              <w:rPr>
                <w:color w:val="000000"/>
                <w:sz w:val="20"/>
              </w:rPr>
            </w:pPr>
            <w:r w:rsidRPr="00E347E6">
              <w:rPr>
                <w:color w:val="000000"/>
                <w:sz w:val="20"/>
              </w:rPr>
              <w:t>4.222</w:t>
            </w:r>
          </w:p>
        </w:tc>
        <w:tc>
          <w:tcPr>
            <w:tcW w:w="992" w:type="dxa"/>
            <w:noWrap/>
            <w:hideMark/>
          </w:tcPr>
          <w:p w14:paraId="6DC3EB36" w14:textId="77777777" w:rsidR="00321FAA" w:rsidRPr="00E347E6" w:rsidRDefault="00321FAA">
            <w:pPr>
              <w:jc w:val="right"/>
              <w:rPr>
                <w:color w:val="000000"/>
                <w:sz w:val="20"/>
              </w:rPr>
            </w:pPr>
            <w:r w:rsidRPr="00E347E6">
              <w:rPr>
                <w:color w:val="000000"/>
                <w:sz w:val="20"/>
              </w:rPr>
              <w:t>2.1111</w:t>
            </w:r>
          </w:p>
        </w:tc>
        <w:tc>
          <w:tcPr>
            <w:tcW w:w="992" w:type="dxa"/>
            <w:noWrap/>
            <w:hideMark/>
          </w:tcPr>
          <w:p w14:paraId="102376F9" w14:textId="77777777" w:rsidR="00321FAA" w:rsidRPr="00E347E6" w:rsidRDefault="00E61074">
            <w:pPr>
              <w:rPr>
                <w:color w:val="000000"/>
                <w:sz w:val="20"/>
              </w:rPr>
            </w:pPr>
            <w:r w:rsidRPr="00E347E6">
              <w:rPr>
                <w:color w:val="000000"/>
                <w:sz w:val="20"/>
              </w:rPr>
              <w:t xml:space="preserve"> </w:t>
            </w:r>
          </w:p>
        </w:tc>
        <w:tc>
          <w:tcPr>
            <w:tcW w:w="993" w:type="dxa"/>
            <w:noWrap/>
            <w:hideMark/>
          </w:tcPr>
          <w:p w14:paraId="3B97E7C7" w14:textId="77777777" w:rsidR="00321FAA" w:rsidRPr="00E347E6" w:rsidRDefault="00E61074">
            <w:pPr>
              <w:rPr>
                <w:color w:val="000000"/>
                <w:sz w:val="20"/>
              </w:rPr>
            </w:pPr>
            <w:r w:rsidRPr="00E347E6">
              <w:rPr>
                <w:color w:val="000000"/>
                <w:sz w:val="20"/>
              </w:rPr>
              <w:t xml:space="preserve"> </w:t>
            </w:r>
          </w:p>
        </w:tc>
      </w:tr>
      <w:tr w:rsidR="00321FAA" w:rsidRPr="00E347E6" w14:paraId="69F1F157" w14:textId="77777777" w:rsidTr="00E347E6">
        <w:trPr>
          <w:trHeight w:val="320"/>
          <w:jc w:val="center"/>
        </w:trPr>
        <w:tc>
          <w:tcPr>
            <w:tcW w:w="1654" w:type="dxa"/>
            <w:noWrap/>
            <w:hideMark/>
          </w:tcPr>
          <w:p w14:paraId="17A7A800" w14:textId="77777777" w:rsidR="00321FAA" w:rsidRPr="00E347E6" w:rsidRDefault="00321FAA">
            <w:pPr>
              <w:rPr>
                <w:b/>
                <w:bCs/>
                <w:color w:val="000000"/>
                <w:sz w:val="20"/>
              </w:rPr>
            </w:pPr>
            <w:r w:rsidRPr="00E347E6">
              <w:rPr>
                <w:b/>
                <w:bCs/>
                <w:color w:val="000000"/>
                <w:sz w:val="20"/>
              </w:rPr>
              <w:t>Total</w:t>
            </w:r>
          </w:p>
        </w:tc>
        <w:tc>
          <w:tcPr>
            <w:tcW w:w="473" w:type="dxa"/>
            <w:noWrap/>
            <w:hideMark/>
          </w:tcPr>
          <w:p w14:paraId="15E4CD16" w14:textId="77777777" w:rsidR="00321FAA" w:rsidRPr="00E347E6" w:rsidRDefault="00321FAA">
            <w:pPr>
              <w:jc w:val="right"/>
              <w:rPr>
                <w:color w:val="000000"/>
                <w:sz w:val="20"/>
              </w:rPr>
            </w:pPr>
            <w:r w:rsidRPr="00E347E6">
              <w:rPr>
                <w:color w:val="000000"/>
                <w:sz w:val="20"/>
              </w:rPr>
              <w:t>8</w:t>
            </w:r>
          </w:p>
        </w:tc>
        <w:tc>
          <w:tcPr>
            <w:tcW w:w="1276" w:type="dxa"/>
            <w:noWrap/>
            <w:hideMark/>
          </w:tcPr>
          <w:p w14:paraId="059C8A9B" w14:textId="77777777" w:rsidR="00321FAA" w:rsidRPr="00E347E6" w:rsidRDefault="00321FAA">
            <w:pPr>
              <w:jc w:val="right"/>
              <w:rPr>
                <w:color w:val="000000"/>
                <w:sz w:val="20"/>
              </w:rPr>
            </w:pPr>
            <w:r w:rsidRPr="00E347E6">
              <w:rPr>
                <w:color w:val="000000"/>
                <w:sz w:val="20"/>
              </w:rPr>
              <w:t>90.222</w:t>
            </w:r>
          </w:p>
        </w:tc>
        <w:tc>
          <w:tcPr>
            <w:tcW w:w="1276" w:type="dxa"/>
            <w:noWrap/>
            <w:hideMark/>
          </w:tcPr>
          <w:p w14:paraId="617E05F8" w14:textId="77777777" w:rsidR="00321FAA" w:rsidRPr="00E347E6" w:rsidRDefault="00321FAA">
            <w:pPr>
              <w:jc w:val="right"/>
              <w:rPr>
                <w:color w:val="000000"/>
                <w:sz w:val="20"/>
              </w:rPr>
            </w:pPr>
            <w:r w:rsidRPr="00E347E6">
              <w:rPr>
                <w:color w:val="000000"/>
                <w:sz w:val="20"/>
              </w:rPr>
              <w:t>100.00%</w:t>
            </w:r>
          </w:p>
        </w:tc>
        <w:tc>
          <w:tcPr>
            <w:tcW w:w="992" w:type="dxa"/>
            <w:noWrap/>
            <w:hideMark/>
          </w:tcPr>
          <w:p w14:paraId="3AB7D4A2" w14:textId="77777777" w:rsidR="00321FAA" w:rsidRPr="00E347E6" w:rsidRDefault="00E61074">
            <w:pPr>
              <w:rPr>
                <w:color w:val="000000"/>
                <w:sz w:val="20"/>
              </w:rPr>
            </w:pPr>
            <w:r w:rsidRPr="00E347E6">
              <w:rPr>
                <w:color w:val="000000"/>
                <w:sz w:val="20"/>
              </w:rPr>
              <w:t xml:space="preserve"> </w:t>
            </w:r>
          </w:p>
        </w:tc>
        <w:tc>
          <w:tcPr>
            <w:tcW w:w="992" w:type="dxa"/>
            <w:noWrap/>
            <w:hideMark/>
          </w:tcPr>
          <w:p w14:paraId="39652704" w14:textId="77777777" w:rsidR="00321FAA" w:rsidRPr="00E347E6" w:rsidRDefault="00E61074">
            <w:pPr>
              <w:rPr>
                <w:color w:val="000000"/>
                <w:sz w:val="20"/>
              </w:rPr>
            </w:pPr>
            <w:r w:rsidRPr="00E347E6">
              <w:rPr>
                <w:color w:val="000000"/>
                <w:sz w:val="20"/>
              </w:rPr>
              <w:t xml:space="preserve"> </w:t>
            </w:r>
          </w:p>
        </w:tc>
        <w:tc>
          <w:tcPr>
            <w:tcW w:w="992" w:type="dxa"/>
            <w:noWrap/>
            <w:hideMark/>
          </w:tcPr>
          <w:p w14:paraId="789687F6" w14:textId="77777777" w:rsidR="00321FAA" w:rsidRPr="00E347E6" w:rsidRDefault="00E61074">
            <w:pPr>
              <w:rPr>
                <w:color w:val="000000"/>
                <w:sz w:val="20"/>
              </w:rPr>
            </w:pPr>
            <w:r w:rsidRPr="00E347E6">
              <w:rPr>
                <w:color w:val="000000"/>
                <w:sz w:val="20"/>
              </w:rPr>
              <w:t xml:space="preserve"> </w:t>
            </w:r>
          </w:p>
        </w:tc>
        <w:tc>
          <w:tcPr>
            <w:tcW w:w="993" w:type="dxa"/>
            <w:noWrap/>
            <w:hideMark/>
          </w:tcPr>
          <w:p w14:paraId="41EADB75" w14:textId="77777777" w:rsidR="00321FAA" w:rsidRPr="00E347E6" w:rsidRDefault="00E61074">
            <w:pPr>
              <w:rPr>
                <w:color w:val="000000"/>
                <w:sz w:val="20"/>
              </w:rPr>
            </w:pPr>
            <w:r w:rsidRPr="00E347E6">
              <w:rPr>
                <w:color w:val="000000"/>
                <w:sz w:val="20"/>
              </w:rPr>
              <w:t xml:space="preserve"> </w:t>
            </w:r>
          </w:p>
        </w:tc>
      </w:tr>
    </w:tbl>
    <w:p w14:paraId="6CA102F7" w14:textId="77777777" w:rsidR="003F3252" w:rsidRPr="00711197" w:rsidRDefault="00321FAA" w:rsidP="00D2381A">
      <w:pPr>
        <w:spacing w:line="360" w:lineRule="auto"/>
        <w:jc w:val="center"/>
      </w:pPr>
      <w:r w:rsidRPr="00711197">
        <w:rPr>
          <w:noProof/>
        </w:rPr>
        <w:drawing>
          <wp:inline distT="0" distB="0" distL="0" distR="0" wp14:anchorId="4739203A" wp14:editId="788DD776">
            <wp:extent cx="4358640" cy="2372995"/>
            <wp:effectExtent l="0" t="0" r="3810" b="8255"/>
            <wp:docPr id="2056331621" name="Picture 2056331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63715" cy="2375758"/>
                    </a:xfrm>
                    <a:prstGeom prst="rect">
                      <a:avLst/>
                    </a:prstGeom>
                    <a:noFill/>
                    <a:ln>
                      <a:noFill/>
                    </a:ln>
                  </pic:spPr>
                </pic:pic>
              </a:graphicData>
            </a:graphic>
          </wp:inline>
        </w:drawing>
      </w:r>
    </w:p>
    <w:p w14:paraId="77FBB251" w14:textId="77777777" w:rsidR="00D2381A" w:rsidRDefault="00D2381A" w:rsidP="00E347E6">
      <w:pPr>
        <w:pStyle w:val="FigureCaption"/>
      </w:pPr>
      <w:r w:rsidRPr="00711197">
        <w:t>Figure 5: Compression Residual Plots</w:t>
      </w:r>
    </w:p>
    <w:p w14:paraId="5E5A09F7" w14:textId="5CCFDC0D" w:rsidR="00D32468" w:rsidRPr="00711197" w:rsidRDefault="00D32468" w:rsidP="00E347E6">
      <w:pPr>
        <w:pStyle w:val="Heading2"/>
      </w:pPr>
      <w:r w:rsidRPr="00711197">
        <w:t xml:space="preserve">Regression model </w:t>
      </w:r>
    </w:p>
    <w:p w14:paraId="2AFEC333" w14:textId="77777777" w:rsidR="00C31C61" w:rsidRPr="00711197" w:rsidRDefault="00C31C61" w:rsidP="00E347E6">
      <w:pPr>
        <w:pStyle w:val="Heading3"/>
      </w:pPr>
      <w:r w:rsidRPr="00711197">
        <w:t xml:space="preserve">Hardness </w:t>
      </w:r>
    </w:p>
    <w:p w14:paraId="0A93426A" w14:textId="77777777" w:rsidR="00D32468" w:rsidRPr="00711197" w:rsidRDefault="00C31C61" w:rsidP="00E347E6">
      <w:pPr>
        <w:pStyle w:val="Paragraph"/>
      </w:pPr>
      <w:r w:rsidRPr="00711197">
        <w:t>Base hardness: 84.567 (constant value when all variables are at baseline/reference</w:t>
      </w:r>
      <w:proofErr w:type="gramStart"/>
      <w:r w:rsidRPr="00711197">
        <w:t>).Nozzle</w:t>
      </w:r>
      <w:proofErr w:type="gramEnd"/>
      <w:r w:rsidRPr="00711197">
        <w:t xml:space="preserve"> temperature: At 200°C, hardness increases significantly by +</w:t>
      </w:r>
      <w:proofErr w:type="gramStart"/>
      <w:r w:rsidRPr="00711197">
        <w:t>3.167.At</w:t>
      </w:r>
      <w:proofErr w:type="gramEnd"/>
      <w:r w:rsidRPr="00711197">
        <w:t xml:space="preserve"> 210°C, hardness decreases somewhat (-0.100</w:t>
      </w:r>
      <w:proofErr w:type="gramStart"/>
      <w:r w:rsidRPr="00711197">
        <w:t>).At</w:t>
      </w:r>
      <w:proofErr w:type="gramEnd"/>
      <w:r w:rsidRPr="00711197">
        <w:t xml:space="preserve"> 220°C, a significant reduction of −3.067. The best hardness is attained around 200°C, whereas 220°C has a detrimental effect. Printing Speed: 15 mm/s results in a little improvement (+0.400).Hardness is reduced somewhat at rates of 20 and 25 mm/s. Bed temperature of 60°C lowers hardness (-0.733)</w:t>
      </w:r>
      <w:r w:rsidR="00421251" w:rsidRPr="00711197">
        <w:t xml:space="preserve">, 70 </w:t>
      </w:r>
      <w:r w:rsidRPr="00711197">
        <w:t>°C and 80°C marginally increase hardness. Hardness improves the greatest at 200°C nozzle temperature, 15 mm/s speed, and bed temperatures more than 60°C. Higher nozzle temperatures (particularly 220°C) and a bed temperature of 60°C reduce hardness.</w:t>
      </w:r>
    </w:p>
    <w:p w14:paraId="4E67898A" w14:textId="77777777" w:rsidR="00D32468" w:rsidRPr="00711197" w:rsidRDefault="00D32468" w:rsidP="00E347E6">
      <w:pPr>
        <w:pStyle w:val="Paragraph"/>
      </w:pPr>
      <w:r w:rsidRPr="00711197">
        <w:t>Regression Equation</w:t>
      </w:r>
      <w:r w:rsidR="00321FAA" w:rsidRPr="00711197">
        <w:t xml:space="preserve"> for</w:t>
      </w:r>
      <w:r w:rsidR="00E61074" w:rsidRPr="00711197">
        <w:t xml:space="preserve"> </w:t>
      </w:r>
      <w:r w:rsidR="00321FAA" w:rsidRPr="00711197">
        <w:t xml:space="preserve">Hardness </w:t>
      </w:r>
    </w:p>
    <w:tbl>
      <w:tblPr>
        <w:tblW w:w="9461" w:type="dxa"/>
        <w:tblCellMar>
          <w:top w:w="15" w:type="dxa"/>
          <w:left w:w="15" w:type="dxa"/>
          <w:bottom w:w="15" w:type="dxa"/>
          <w:right w:w="15" w:type="dxa"/>
        </w:tblCellMar>
        <w:tblLook w:val="04A0" w:firstRow="1" w:lastRow="0" w:firstColumn="1" w:lastColumn="0" w:noHBand="0" w:noVBand="1"/>
      </w:tblPr>
      <w:tblGrid>
        <w:gridCol w:w="1105"/>
        <w:gridCol w:w="374"/>
        <w:gridCol w:w="7982"/>
      </w:tblGrid>
      <w:tr w:rsidR="00321FAA" w:rsidRPr="00711197" w14:paraId="3149C592" w14:textId="77777777" w:rsidTr="00E347E6">
        <w:trPr>
          <w:trHeight w:val="552"/>
        </w:trPr>
        <w:tc>
          <w:tcPr>
            <w:tcW w:w="0" w:type="auto"/>
            <w:shd w:val="clear" w:color="auto" w:fill="FFFFFF"/>
            <w:noWrap/>
            <w:tcMar>
              <w:top w:w="15" w:type="dxa"/>
              <w:left w:w="105" w:type="dxa"/>
              <w:bottom w:w="15" w:type="dxa"/>
              <w:right w:w="105" w:type="dxa"/>
            </w:tcMar>
            <w:hideMark/>
          </w:tcPr>
          <w:p w14:paraId="75145356" w14:textId="77777777" w:rsidR="00321FAA" w:rsidRPr="00711197" w:rsidRDefault="00321FAA" w:rsidP="00E347E6">
            <w:pPr>
              <w:pStyle w:val="Paragraph"/>
              <w:rPr>
                <w:lang w:eastAsia="en-IN"/>
              </w:rPr>
            </w:pPr>
            <w:r w:rsidRPr="00711197">
              <w:rPr>
                <w:lang w:eastAsia="en-IN"/>
              </w:rPr>
              <w:t>Hardness</w:t>
            </w:r>
          </w:p>
        </w:tc>
        <w:tc>
          <w:tcPr>
            <w:tcW w:w="0" w:type="auto"/>
            <w:shd w:val="clear" w:color="auto" w:fill="FFFFFF"/>
            <w:noWrap/>
            <w:tcMar>
              <w:top w:w="15" w:type="dxa"/>
              <w:left w:w="105" w:type="dxa"/>
              <w:bottom w:w="15" w:type="dxa"/>
              <w:right w:w="105" w:type="dxa"/>
            </w:tcMar>
            <w:hideMark/>
          </w:tcPr>
          <w:p w14:paraId="27CE1323" w14:textId="77777777" w:rsidR="00321FAA" w:rsidRPr="00711197" w:rsidRDefault="00321FAA" w:rsidP="00E347E6">
            <w:pPr>
              <w:pStyle w:val="Paragraph"/>
              <w:rPr>
                <w:lang w:eastAsia="en-IN"/>
              </w:rPr>
            </w:pPr>
            <w:r w:rsidRPr="00711197">
              <w:rPr>
                <w:lang w:eastAsia="en-IN"/>
              </w:rPr>
              <w:t>=</w:t>
            </w:r>
          </w:p>
        </w:tc>
        <w:tc>
          <w:tcPr>
            <w:tcW w:w="7982" w:type="dxa"/>
            <w:shd w:val="clear" w:color="auto" w:fill="FFFFFF"/>
            <w:noWrap/>
            <w:tcMar>
              <w:top w:w="15" w:type="dxa"/>
              <w:left w:w="105" w:type="dxa"/>
              <w:bottom w:w="15" w:type="dxa"/>
              <w:right w:w="105" w:type="dxa"/>
            </w:tcMar>
            <w:hideMark/>
          </w:tcPr>
          <w:p w14:paraId="27C0FA29" w14:textId="77777777" w:rsidR="00321FAA" w:rsidRPr="00711197" w:rsidRDefault="00321FAA" w:rsidP="00E347E6">
            <w:pPr>
              <w:pStyle w:val="Paragraph"/>
              <w:rPr>
                <w:lang w:eastAsia="en-IN"/>
              </w:rPr>
            </w:pPr>
            <w:r w:rsidRPr="00711197">
              <w:rPr>
                <w:lang w:eastAsia="en-IN"/>
              </w:rPr>
              <w:t>84.567 + 3.167 Nozzle Temp_200 - 0.100 Nozzle Temp_210 - 3.067 Nozzle Temp_220</w:t>
            </w:r>
            <w:r w:rsidRPr="00711197">
              <w:rPr>
                <w:lang w:eastAsia="en-IN"/>
              </w:rPr>
              <w:br/>
              <w:t>+ 0.400 Printing speed_15 - 0.067 Printing speed_20 - 0.333 Printing speed_25</w:t>
            </w:r>
            <w:r w:rsidRPr="00711197">
              <w:rPr>
                <w:lang w:eastAsia="en-IN"/>
              </w:rPr>
              <w:br/>
              <w:t>- 0.733 Bed Temp_60 + 0.333 Bed Temp_70 + 0.400 Bed Temp_80</w:t>
            </w:r>
          </w:p>
        </w:tc>
      </w:tr>
    </w:tbl>
    <w:p w14:paraId="762D413C" w14:textId="77777777" w:rsidR="00321FAA" w:rsidRPr="00711197" w:rsidRDefault="00C31C61" w:rsidP="00E347E6">
      <w:pPr>
        <w:pStyle w:val="Heading3"/>
      </w:pPr>
      <w:r w:rsidRPr="00711197">
        <w:t>Compression</w:t>
      </w:r>
    </w:p>
    <w:p w14:paraId="412C9AC6" w14:textId="77777777" w:rsidR="00321FAA" w:rsidRPr="00711197" w:rsidRDefault="00C31C61" w:rsidP="00E347E6">
      <w:pPr>
        <w:pStyle w:val="Paragraph"/>
      </w:pPr>
      <w:r w:rsidRPr="00711197">
        <w:t>The base compression value is 95.556.</w:t>
      </w:r>
      <w:r w:rsidR="00421251" w:rsidRPr="00711197">
        <w:t xml:space="preserve"> </w:t>
      </w:r>
      <w:r w:rsidRPr="00711197">
        <w:t xml:space="preserve">The highest boost (+3.444) is achieved with a nozzle temperature of </w:t>
      </w:r>
      <w:r w:rsidR="00421251" w:rsidRPr="00711197">
        <w:t xml:space="preserve">200°C. 210 </w:t>
      </w:r>
      <w:r w:rsidRPr="00711197">
        <w:t xml:space="preserve">°C results in a </w:t>
      </w:r>
      <w:r w:rsidR="00421251" w:rsidRPr="00711197">
        <w:t>slight increase</w:t>
      </w:r>
      <w:r w:rsidRPr="00711197">
        <w:t xml:space="preserve"> (+0.444)</w:t>
      </w:r>
      <w:r w:rsidR="00421251" w:rsidRPr="00711197">
        <w:t xml:space="preserve">. 220 </w:t>
      </w:r>
      <w:r w:rsidRPr="00711197">
        <w:t xml:space="preserve">°C greatly lowers strength (-3.889). The best strength is achieved at 200°C; avoid 220°C.Printing at 15 mm/s somewhat lowers strength.20 mm/s and 25 mm/s enhance it little. Bed Temperature: 60°C reduces </w:t>
      </w:r>
      <w:r w:rsidR="000977A0" w:rsidRPr="00711197">
        <w:t xml:space="preserve">strength. </w:t>
      </w:r>
      <w:r w:rsidRPr="00711197">
        <w:t>70°C provides the greatest rise (+0.778)</w:t>
      </w:r>
      <w:r w:rsidR="000977A0" w:rsidRPr="00711197">
        <w:t xml:space="preserve">. 80 </w:t>
      </w:r>
      <w:r w:rsidRPr="00711197">
        <w:t>°C marginally lowers it. The greatest compression strength is achieved using a 200°C nozzle, a speed of 25 mm/s, and a bed temperature of 70°C. Again, the 220°C nozzle and 60°C bed temperature are deleterious.</w:t>
      </w:r>
    </w:p>
    <w:tbl>
      <w:tblPr>
        <w:tblW w:w="9036" w:type="dxa"/>
        <w:tblCellMar>
          <w:top w:w="15" w:type="dxa"/>
          <w:left w:w="15" w:type="dxa"/>
          <w:bottom w:w="15" w:type="dxa"/>
          <w:right w:w="15" w:type="dxa"/>
        </w:tblCellMar>
        <w:tblLook w:val="04A0" w:firstRow="1" w:lastRow="0" w:firstColumn="1" w:lastColumn="0" w:noHBand="0" w:noVBand="1"/>
      </w:tblPr>
      <w:tblGrid>
        <w:gridCol w:w="1360"/>
        <w:gridCol w:w="347"/>
        <w:gridCol w:w="7329"/>
      </w:tblGrid>
      <w:tr w:rsidR="00321FAA" w:rsidRPr="00711197" w14:paraId="14395398" w14:textId="77777777" w:rsidTr="00E347E6">
        <w:trPr>
          <w:trHeight w:val="53"/>
        </w:trPr>
        <w:tc>
          <w:tcPr>
            <w:tcW w:w="0" w:type="auto"/>
            <w:shd w:val="clear" w:color="auto" w:fill="FFFFFF"/>
            <w:noWrap/>
            <w:tcMar>
              <w:top w:w="15" w:type="dxa"/>
              <w:left w:w="105" w:type="dxa"/>
              <w:bottom w:w="15" w:type="dxa"/>
              <w:right w:w="105" w:type="dxa"/>
            </w:tcMar>
            <w:hideMark/>
          </w:tcPr>
          <w:p w14:paraId="673A810F" w14:textId="77777777" w:rsidR="00321FAA" w:rsidRPr="00711197" w:rsidRDefault="00321FAA" w:rsidP="00E347E6">
            <w:pPr>
              <w:pStyle w:val="Paragraph"/>
              <w:rPr>
                <w:lang w:eastAsia="en-IN"/>
              </w:rPr>
            </w:pPr>
            <w:r w:rsidRPr="00711197">
              <w:rPr>
                <w:lang w:eastAsia="en-IN"/>
              </w:rPr>
              <w:t>Compression</w:t>
            </w:r>
          </w:p>
        </w:tc>
        <w:tc>
          <w:tcPr>
            <w:tcW w:w="0" w:type="auto"/>
            <w:shd w:val="clear" w:color="auto" w:fill="FFFFFF"/>
            <w:noWrap/>
            <w:tcMar>
              <w:top w:w="15" w:type="dxa"/>
              <w:left w:w="105" w:type="dxa"/>
              <w:bottom w:w="15" w:type="dxa"/>
              <w:right w:w="105" w:type="dxa"/>
            </w:tcMar>
            <w:hideMark/>
          </w:tcPr>
          <w:p w14:paraId="4A760234" w14:textId="77777777" w:rsidR="00321FAA" w:rsidRPr="00711197" w:rsidRDefault="00321FAA" w:rsidP="00E347E6">
            <w:pPr>
              <w:pStyle w:val="Paragraph"/>
              <w:rPr>
                <w:lang w:eastAsia="en-IN"/>
              </w:rPr>
            </w:pPr>
            <w:r w:rsidRPr="00711197">
              <w:rPr>
                <w:lang w:eastAsia="en-IN"/>
              </w:rPr>
              <w:t>=</w:t>
            </w:r>
          </w:p>
        </w:tc>
        <w:tc>
          <w:tcPr>
            <w:tcW w:w="7329" w:type="dxa"/>
            <w:shd w:val="clear" w:color="auto" w:fill="FFFFFF"/>
            <w:noWrap/>
            <w:tcMar>
              <w:top w:w="15" w:type="dxa"/>
              <w:left w:w="105" w:type="dxa"/>
              <w:bottom w:w="15" w:type="dxa"/>
              <w:right w:w="105" w:type="dxa"/>
            </w:tcMar>
            <w:hideMark/>
          </w:tcPr>
          <w:p w14:paraId="2C3F51FE" w14:textId="77777777" w:rsidR="00321FAA" w:rsidRPr="00711197" w:rsidRDefault="00321FAA" w:rsidP="00E347E6">
            <w:pPr>
              <w:pStyle w:val="Paragraph"/>
              <w:rPr>
                <w:lang w:eastAsia="en-IN"/>
              </w:rPr>
            </w:pPr>
            <w:r w:rsidRPr="00711197">
              <w:rPr>
                <w:lang w:eastAsia="en-IN"/>
              </w:rPr>
              <w:t>95.556 + 3.444 Nozzle Temp_200 + 0.444 Nozzle Temp_210 - 3.889 Nozzle Temp_220</w:t>
            </w:r>
            <w:r w:rsidR="00D2381A" w:rsidRPr="00711197">
              <w:rPr>
                <w:lang w:eastAsia="en-IN"/>
              </w:rPr>
              <w:t xml:space="preserve"> </w:t>
            </w:r>
            <w:r w:rsidRPr="00711197">
              <w:rPr>
                <w:lang w:eastAsia="en-IN"/>
              </w:rPr>
              <w:t>- 0.556 Printing speed_15 + 0.111 Printing speed_20 + 0.444 Printing speed_25</w:t>
            </w:r>
            <w:r w:rsidR="00D2381A" w:rsidRPr="00711197">
              <w:rPr>
                <w:lang w:eastAsia="en-IN"/>
              </w:rPr>
              <w:t xml:space="preserve"> </w:t>
            </w:r>
            <w:r w:rsidRPr="00711197">
              <w:rPr>
                <w:lang w:eastAsia="en-IN"/>
              </w:rPr>
              <w:t>- 0.556 Bed Temp_60 + 0.778 Bed Temp_70 - 0.222 Bed Temp_80</w:t>
            </w:r>
          </w:p>
        </w:tc>
      </w:tr>
    </w:tbl>
    <w:p w14:paraId="7648AB48" w14:textId="64489172" w:rsidR="00D32468" w:rsidRPr="00711197" w:rsidRDefault="00D32468" w:rsidP="00E347E6">
      <w:pPr>
        <w:pStyle w:val="Heading2"/>
      </w:pPr>
      <w:r w:rsidRPr="00711197">
        <w:lastRenderedPageBreak/>
        <w:t>Contour plot for</w:t>
      </w:r>
      <w:r w:rsidR="00E61074" w:rsidRPr="00711197">
        <w:t xml:space="preserve"> </w:t>
      </w:r>
      <w:r w:rsidR="00630C1A" w:rsidRPr="00711197">
        <w:t>Hardness and Compression</w:t>
      </w:r>
    </w:p>
    <w:p w14:paraId="5CDFEAC8" w14:textId="77777777" w:rsidR="00D32468" w:rsidRPr="00711197" w:rsidRDefault="00C31C61" w:rsidP="00E347E6">
      <w:pPr>
        <w:pStyle w:val="Paragraph"/>
      </w:pPr>
      <w:r w:rsidRPr="00711197">
        <w:t xml:space="preserve">The contour figure 6 shows that polycarbonate composite printed sample hardness rises with lower nozzle temperatures and higher bed temperatures. The deepest green zone, indicating the maximum hardness (&gt;88), emerges at nozzle temperatures of 200°C and bed temperatures ranging from 75 to 80°C. The lightest green regions with the lowest hardness (&lt;82) are seen at higher nozzle temperatures (215-220°C) and lower bed temperatures (60-65°C). This suggests that printing at a lower nozzle temperature and a </w:t>
      </w:r>
      <w:proofErr w:type="gramStart"/>
      <w:r w:rsidRPr="00711197">
        <w:t>higher bed temperature results</w:t>
      </w:r>
      <w:proofErr w:type="gramEnd"/>
      <w:r w:rsidRPr="00711197">
        <w:t xml:space="preserve"> in optimal hardness.</w:t>
      </w:r>
    </w:p>
    <w:p w14:paraId="153EDDCA" w14:textId="77777777" w:rsidR="00D32468" w:rsidRPr="00711197" w:rsidRDefault="00321FAA" w:rsidP="000B01C3">
      <w:pPr>
        <w:jc w:val="center"/>
        <w:rPr>
          <w:color w:val="000000"/>
        </w:rPr>
      </w:pPr>
      <w:r w:rsidRPr="00711197">
        <w:rPr>
          <w:noProof/>
        </w:rPr>
        <w:drawing>
          <wp:inline distT="0" distB="0" distL="0" distR="0" wp14:anchorId="1D1B7CC4" wp14:editId="428E39A7">
            <wp:extent cx="3500203" cy="2333469"/>
            <wp:effectExtent l="0" t="0" r="5080" b="3810"/>
            <wp:docPr id="58305441" name="Picture 583054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25137" cy="2350091"/>
                    </a:xfrm>
                    <a:prstGeom prst="rect">
                      <a:avLst/>
                    </a:prstGeom>
                    <a:noFill/>
                    <a:ln>
                      <a:noFill/>
                    </a:ln>
                  </pic:spPr>
                </pic:pic>
              </a:graphicData>
            </a:graphic>
          </wp:inline>
        </w:drawing>
      </w:r>
    </w:p>
    <w:p w14:paraId="27CF4DC6" w14:textId="77777777" w:rsidR="00630C1A" w:rsidRPr="00711197" w:rsidRDefault="007D7042" w:rsidP="00E347E6">
      <w:pPr>
        <w:pStyle w:val="FigureCaption"/>
      </w:pPr>
      <w:r w:rsidRPr="00711197">
        <w:t>Figure 6: Contour plot for Hardness</w:t>
      </w:r>
    </w:p>
    <w:p w14:paraId="56E77208" w14:textId="77777777" w:rsidR="00630C1A" w:rsidRPr="00711197" w:rsidRDefault="00630C1A" w:rsidP="00D32468"/>
    <w:p w14:paraId="080E733A" w14:textId="77777777" w:rsidR="00630C1A" w:rsidRPr="00711197" w:rsidRDefault="000977A0" w:rsidP="00E347E6">
      <w:pPr>
        <w:pStyle w:val="Paragraph"/>
      </w:pPr>
      <w:r w:rsidRPr="00711197">
        <w:t>Figure</w:t>
      </w:r>
      <w:r w:rsidR="00630C1A" w:rsidRPr="00711197">
        <w:t xml:space="preserve"> </w:t>
      </w:r>
      <w:r w:rsidR="007D7042" w:rsidRPr="00711197">
        <w:t>7</w:t>
      </w:r>
      <w:r w:rsidR="00630C1A" w:rsidRPr="00711197">
        <w:t xml:space="preserve"> shows the link between polycarbonate composite printed samples' compression strength and two important 3D printing parameters: nozzle temperature (x-axis) and bed temperature (y-axis). The colour gradient progresses from dark blue (lowest compression, &lt;90) to dark green (maximum compression, &gt;100).The highest compression values (&gt;100, dark green) are obtained at a nozzle temperature of 200°C and bed temperatures of 75-80°C. As the nozzle temperature exceeds 210°C, compression strength declines progressively, reaching its lowest values (&lt;90, dark blue) at 220°C, particularly at higher bed temperatures.</w:t>
      </w:r>
    </w:p>
    <w:p w14:paraId="2D673523" w14:textId="77777777" w:rsidR="00D32468" w:rsidRPr="00711197" w:rsidRDefault="00321FAA" w:rsidP="00B429AF">
      <w:pPr>
        <w:jc w:val="center"/>
      </w:pPr>
      <w:r w:rsidRPr="00711197">
        <w:rPr>
          <w:noProof/>
        </w:rPr>
        <w:drawing>
          <wp:inline distT="0" distB="0" distL="0" distR="0" wp14:anchorId="65469C53" wp14:editId="60E80221">
            <wp:extent cx="3477718" cy="2318479"/>
            <wp:effectExtent l="0" t="0" r="2540" b="5715"/>
            <wp:docPr id="657156550" name="Picture 6571565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93960" cy="2329307"/>
                    </a:xfrm>
                    <a:prstGeom prst="rect">
                      <a:avLst/>
                    </a:prstGeom>
                    <a:noFill/>
                    <a:ln>
                      <a:noFill/>
                    </a:ln>
                  </pic:spPr>
                </pic:pic>
              </a:graphicData>
            </a:graphic>
          </wp:inline>
        </w:drawing>
      </w:r>
    </w:p>
    <w:p w14:paraId="6B6E5AFA" w14:textId="77777777" w:rsidR="00D32468" w:rsidRDefault="00C31C61" w:rsidP="00E347E6">
      <w:pPr>
        <w:pStyle w:val="FigureCaption"/>
      </w:pPr>
      <w:r w:rsidRPr="00711197">
        <w:t xml:space="preserve">Figure </w:t>
      </w:r>
      <w:r w:rsidR="007D7042" w:rsidRPr="00711197">
        <w:t>7</w:t>
      </w:r>
      <w:r w:rsidRPr="00711197">
        <w:t>: Contour plot for Compression</w:t>
      </w:r>
    </w:p>
    <w:p w14:paraId="6DC28F5C" w14:textId="434ADED6" w:rsidR="00D32468" w:rsidRPr="00711197" w:rsidRDefault="007C26E0" w:rsidP="00E347E6">
      <w:pPr>
        <w:pStyle w:val="Heading1"/>
      </w:pPr>
      <w:r>
        <w:br/>
      </w:r>
      <w:r w:rsidR="00D32468" w:rsidRPr="00711197">
        <w:t xml:space="preserve">Conclusion </w:t>
      </w:r>
    </w:p>
    <w:p w14:paraId="5C02BF18" w14:textId="77777777" w:rsidR="00587E25" w:rsidRPr="00711197" w:rsidRDefault="00671383" w:rsidP="00E347E6">
      <w:pPr>
        <w:pStyle w:val="Paragraph"/>
      </w:pPr>
      <w:r w:rsidRPr="00711197">
        <w:t xml:space="preserve">This study investigated the effect of key FDM process parameters—nozzle temperature, bed temperature, and printing speed—on the mechanical performance of polycarbonate reinforced with 5% basalt </w:t>
      </w:r>
      <w:r w:rsidR="005F4B34" w:rsidRPr="00711197">
        <w:t>fibre</w:t>
      </w:r>
      <w:r w:rsidRPr="00711197">
        <w:t xml:space="preserve">. Using an L9 Taguchi orthogonal array and ASTM D2240 and D695 standards for hardness and compression testing, the research revealed that nozzle temperature had the most significant impact on both properties. ANOVA analysis confirmed this with a contribution of over 90% for both hardness and compression strength, and statistically significant p-values. The optimal mechanical performance was achieved at a nozzle temperature of 200°C, bed </w:t>
      </w:r>
      <w:r w:rsidRPr="00711197">
        <w:lastRenderedPageBreak/>
        <w:t>temperature of 75–80°C, and printing speed between 20–25 mm/s, resulting in a maximum hardness of 88.5 Shore D and compression strength of 100 MPa.</w:t>
      </w:r>
      <w:r w:rsidR="00587E25" w:rsidRPr="00711197">
        <w:t xml:space="preserve"> The regression models fit the experimental data for both Hardness and compression samples well (R² &gt; 95%), but the small sample size limited the predictive values. Contour plots clearly supported these findings by demonstrating that lower nozzle temperatures and higher bed temperatures consistently delivered superior outcomes. Overall, this work presents a realistic process window for improving the structural characteristics of 3D-printed PC+BF composites while emphasizing the importance of temperature factors in FDM-based composite fabrication. Future study might involve investigating larger </w:t>
      </w:r>
      <w:r w:rsidR="005F4B34" w:rsidRPr="00711197">
        <w:t>fibre</w:t>
      </w:r>
      <w:r w:rsidR="00587E25" w:rsidRPr="00711197">
        <w:t xml:space="preserve"> loadings and real-time process monitoring.</w:t>
      </w:r>
    </w:p>
    <w:p w14:paraId="7069F387" w14:textId="77777777" w:rsidR="00B2371F" w:rsidRPr="00711197" w:rsidRDefault="00587E25" w:rsidP="00E347E6">
      <w:pPr>
        <w:pStyle w:val="Heading1"/>
      </w:pPr>
      <w:r w:rsidRPr="00711197">
        <w:t xml:space="preserve">References </w:t>
      </w:r>
    </w:p>
    <w:p w14:paraId="2A4E4191" w14:textId="77777777" w:rsidR="00592ACD" w:rsidRPr="00711197" w:rsidRDefault="00592ACD" w:rsidP="00E347E6">
      <w:pPr>
        <w:pStyle w:val="Reference"/>
      </w:pPr>
      <w:r w:rsidRPr="00711197">
        <w:t>Anand et al., (2024). A comprehensive analysis of small-scale building integrated photovoltaic system for residential buildings: Techno-economic benefits and greenhouse gas mitigation potential. Journal of Building Engineering, 82, 108232.</w:t>
      </w:r>
      <w:r w:rsidR="00E61074" w:rsidRPr="00711197">
        <w:t xml:space="preserve"> </w:t>
      </w:r>
    </w:p>
    <w:p w14:paraId="1736303E" w14:textId="77777777" w:rsidR="00587E25" w:rsidRPr="00711197" w:rsidRDefault="00587E25" w:rsidP="00E347E6">
      <w:pPr>
        <w:pStyle w:val="Reference"/>
        <w:rPr>
          <w:color w:val="222222"/>
          <w:shd w:val="clear" w:color="auto" w:fill="FFFFFF"/>
        </w:rPr>
      </w:pPr>
      <w:r w:rsidRPr="00711197">
        <w:rPr>
          <w:color w:val="222222"/>
          <w:shd w:val="clear" w:color="auto" w:fill="FFFFFF"/>
        </w:rPr>
        <w:t>Huang, M., Liu, H., Xiang, Q., &amp; Zhang, Y. (2025). Surface modification of basalt fiber using to reinforce polycarbonate composites and its mechanical performance.</w:t>
      </w:r>
      <w:r w:rsidRPr="00711197">
        <w:rPr>
          <w:rStyle w:val="apple-converted-space"/>
          <w:color w:val="222222"/>
          <w:shd w:val="clear" w:color="auto" w:fill="FFFFFF"/>
        </w:rPr>
        <w:t> </w:t>
      </w:r>
      <w:r w:rsidRPr="00711197">
        <w:rPr>
          <w:i/>
          <w:iCs/>
          <w:color w:val="222222"/>
        </w:rPr>
        <w:t>Polymer Composites</w:t>
      </w:r>
      <w:r w:rsidRPr="00711197">
        <w:rPr>
          <w:color w:val="222222"/>
          <w:shd w:val="clear" w:color="auto" w:fill="FFFFFF"/>
        </w:rPr>
        <w:t>,</w:t>
      </w:r>
      <w:r w:rsidRPr="00711197">
        <w:rPr>
          <w:rStyle w:val="apple-converted-space"/>
          <w:color w:val="222222"/>
          <w:shd w:val="clear" w:color="auto" w:fill="FFFFFF"/>
        </w:rPr>
        <w:t> </w:t>
      </w:r>
      <w:r w:rsidRPr="00711197">
        <w:rPr>
          <w:i/>
          <w:iCs/>
          <w:color w:val="222222"/>
        </w:rPr>
        <w:t>46</w:t>
      </w:r>
      <w:r w:rsidRPr="00711197">
        <w:rPr>
          <w:color w:val="222222"/>
          <w:shd w:val="clear" w:color="auto" w:fill="FFFFFF"/>
        </w:rPr>
        <w:t>(7), 6059-6069.</w:t>
      </w:r>
    </w:p>
    <w:p w14:paraId="14E588D4" w14:textId="77777777" w:rsidR="00592ACD" w:rsidRPr="00711197" w:rsidRDefault="00592ACD" w:rsidP="00E347E6">
      <w:pPr>
        <w:pStyle w:val="Reference"/>
      </w:pPr>
      <w:proofErr w:type="spellStart"/>
      <w:r w:rsidRPr="00711197">
        <w:t>Grosious</w:t>
      </w:r>
      <w:proofErr w:type="spellEnd"/>
      <w:r w:rsidRPr="00711197">
        <w:t xml:space="preserve"> et al., (2024, June). Utilizing 3D printing in marine industries: innovations for enhanced ship and boat production. In International Conference on Medical Imaging, Electronic Imaging, Information Technologies, and Sensors (MIEITS 2024) (Vol. 13188, pp. 132-143). SPIE.</w:t>
      </w:r>
    </w:p>
    <w:p w14:paraId="44BED960" w14:textId="77777777" w:rsidR="00587E25" w:rsidRPr="00711197" w:rsidRDefault="00587E25" w:rsidP="00E347E6">
      <w:pPr>
        <w:pStyle w:val="Reference"/>
      </w:pPr>
      <w:r w:rsidRPr="00711197">
        <w:rPr>
          <w:color w:val="222222"/>
          <w:shd w:val="clear" w:color="auto" w:fill="FFFFFF"/>
        </w:rPr>
        <w:t>Andrzejewski, J., Danielak, A., Piasecki, A., Islam, A., &amp; Szostak, M. (2023). Biocarbon-based sustainable reinforcing system for technical polymers. The structure-properties correlation between polycarbonate (PC) and polybutylene terephthalate (PBT)-based blends containing acrylonitrile-butadiene-styrene (ABS).</w:t>
      </w:r>
      <w:r w:rsidRPr="00711197">
        <w:rPr>
          <w:rStyle w:val="apple-converted-space"/>
          <w:color w:val="222222"/>
          <w:shd w:val="clear" w:color="auto" w:fill="FFFFFF"/>
        </w:rPr>
        <w:t> </w:t>
      </w:r>
      <w:r w:rsidRPr="00711197">
        <w:rPr>
          <w:i/>
          <w:iCs/>
          <w:color w:val="222222"/>
        </w:rPr>
        <w:t>Sustainable Materials and Technologies</w:t>
      </w:r>
      <w:r w:rsidRPr="00711197">
        <w:rPr>
          <w:color w:val="222222"/>
          <w:shd w:val="clear" w:color="auto" w:fill="FFFFFF"/>
        </w:rPr>
        <w:t>,</w:t>
      </w:r>
      <w:r w:rsidRPr="00711197">
        <w:rPr>
          <w:rStyle w:val="apple-converted-space"/>
          <w:color w:val="222222"/>
          <w:shd w:val="clear" w:color="auto" w:fill="FFFFFF"/>
        </w:rPr>
        <w:t> </w:t>
      </w:r>
      <w:r w:rsidRPr="00711197">
        <w:rPr>
          <w:i/>
          <w:iCs/>
          <w:color w:val="222222"/>
        </w:rPr>
        <w:t>36</w:t>
      </w:r>
      <w:r w:rsidRPr="00711197">
        <w:rPr>
          <w:color w:val="222222"/>
          <w:shd w:val="clear" w:color="auto" w:fill="FFFFFF"/>
        </w:rPr>
        <w:t>, e00612.</w:t>
      </w:r>
    </w:p>
    <w:p w14:paraId="68A5FFBB" w14:textId="77777777" w:rsidR="00592ACD" w:rsidRPr="00711197" w:rsidRDefault="00592ACD" w:rsidP="00E347E6">
      <w:pPr>
        <w:pStyle w:val="Reference"/>
      </w:pPr>
      <w:proofErr w:type="spellStart"/>
      <w:r w:rsidRPr="00711197">
        <w:t>Grosious</w:t>
      </w:r>
      <w:proofErr w:type="spellEnd"/>
      <w:r w:rsidRPr="00711197">
        <w:t xml:space="preserve"> et al., (2024, June). Advancements in automotive production: exploring the role of 3D printing and selective laser sintering. In International Conference on Medical Imaging, Electronic Imaging, Information Technologies, and Sensors (MIEITS 2024) (Vol. 13188, pp. 403-415). SPIE.</w:t>
      </w:r>
    </w:p>
    <w:p w14:paraId="43508A31" w14:textId="77777777" w:rsidR="00587E25" w:rsidRPr="00711197" w:rsidRDefault="00587E25" w:rsidP="00E347E6">
      <w:pPr>
        <w:pStyle w:val="Reference"/>
      </w:pPr>
      <w:r w:rsidRPr="00711197">
        <w:rPr>
          <w:color w:val="222222"/>
          <w:shd w:val="clear" w:color="auto" w:fill="FFFFFF"/>
        </w:rPr>
        <w:t xml:space="preserve">Zapornikov, V. A., </w:t>
      </w:r>
      <w:proofErr w:type="spellStart"/>
      <w:r w:rsidRPr="00711197">
        <w:rPr>
          <w:color w:val="222222"/>
          <w:shd w:val="clear" w:color="auto" w:fill="FFFFFF"/>
        </w:rPr>
        <w:t>Osipchik</w:t>
      </w:r>
      <w:proofErr w:type="spellEnd"/>
      <w:r w:rsidRPr="00711197">
        <w:rPr>
          <w:color w:val="222222"/>
          <w:shd w:val="clear" w:color="auto" w:fill="FFFFFF"/>
        </w:rPr>
        <w:t xml:space="preserve">, V. S., </w:t>
      </w:r>
      <w:proofErr w:type="spellStart"/>
      <w:r w:rsidRPr="00711197">
        <w:rPr>
          <w:color w:val="222222"/>
          <w:shd w:val="clear" w:color="auto" w:fill="FFFFFF"/>
        </w:rPr>
        <w:t>Red'kina</w:t>
      </w:r>
      <w:proofErr w:type="spellEnd"/>
      <w:r w:rsidRPr="00711197">
        <w:rPr>
          <w:color w:val="222222"/>
          <w:shd w:val="clear" w:color="auto" w:fill="FFFFFF"/>
        </w:rPr>
        <w:t xml:space="preserve">, A. A., Zakharov, D. B., </w:t>
      </w:r>
      <w:proofErr w:type="spellStart"/>
      <w:r w:rsidRPr="00711197">
        <w:rPr>
          <w:color w:val="222222"/>
          <w:shd w:val="clear" w:color="auto" w:fill="FFFFFF"/>
        </w:rPr>
        <w:t>Mishurova</w:t>
      </w:r>
      <w:proofErr w:type="spellEnd"/>
      <w:r w:rsidRPr="00711197">
        <w:rPr>
          <w:color w:val="222222"/>
          <w:shd w:val="clear" w:color="auto" w:fill="FFFFFF"/>
        </w:rPr>
        <w:t>, M. V., &amp; Kravchenko, T. P. (2015). Investigation of the structural and strength characteristics of modified polycarbonate.</w:t>
      </w:r>
      <w:r w:rsidRPr="00711197">
        <w:rPr>
          <w:rStyle w:val="apple-converted-space"/>
          <w:color w:val="222222"/>
          <w:shd w:val="clear" w:color="auto" w:fill="FFFFFF"/>
        </w:rPr>
        <w:t> </w:t>
      </w:r>
      <w:r w:rsidRPr="00711197">
        <w:rPr>
          <w:i/>
          <w:iCs/>
          <w:color w:val="222222"/>
        </w:rPr>
        <w:t>International Polymer Science and Technology</w:t>
      </w:r>
      <w:r w:rsidRPr="00711197">
        <w:rPr>
          <w:color w:val="222222"/>
          <w:shd w:val="clear" w:color="auto" w:fill="FFFFFF"/>
        </w:rPr>
        <w:t>,</w:t>
      </w:r>
      <w:r w:rsidRPr="00711197">
        <w:rPr>
          <w:rStyle w:val="apple-converted-space"/>
          <w:color w:val="222222"/>
          <w:shd w:val="clear" w:color="auto" w:fill="FFFFFF"/>
        </w:rPr>
        <w:t> </w:t>
      </w:r>
      <w:r w:rsidRPr="00711197">
        <w:rPr>
          <w:i/>
          <w:iCs/>
          <w:color w:val="222222"/>
        </w:rPr>
        <w:t>42</w:t>
      </w:r>
      <w:r w:rsidRPr="00711197">
        <w:rPr>
          <w:color w:val="222222"/>
          <w:shd w:val="clear" w:color="auto" w:fill="FFFFFF"/>
        </w:rPr>
        <w:t>(7), 15-20.</w:t>
      </w:r>
    </w:p>
    <w:p w14:paraId="03D24ACD" w14:textId="77777777" w:rsidR="00587E25" w:rsidRPr="00711197" w:rsidRDefault="00587E25" w:rsidP="00E347E6">
      <w:pPr>
        <w:pStyle w:val="Reference"/>
      </w:pPr>
      <w:r w:rsidRPr="00711197">
        <w:rPr>
          <w:color w:val="222222"/>
          <w:shd w:val="clear" w:color="auto" w:fill="FFFFFF"/>
        </w:rPr>
        <w:t>Jiang, Q., Xu, P., Feng, J., &amp; Sun, M. (2020). Application of covalent organic porous polymers-functionalized basalt fibers for in-tube solid-phase microextraction.</w:t>
      </w:r>
      <w:r w:rsidRPr="00711197">
        <w:rPr>
          <w:rStyle w:val="apple-converted-space"/>
          <w:color w:val="222222"/>
          <w:shd w:val="clear" w:color="auto" w:fill="FFFFFF"/>
        </w:rPr>
        <w:t> </w:t>
      </w:r>
      <w:r w:rsidRPr="00711197">
        <w:rPr>
          <w:i/>
          <w:iCs/>
          <w:color w:val="222222"/>
        </w:rPr>
        <w:t>Molecules</w:t>
      </w:r>
      <w:r w:rsidRPr="00711197">
        <w:rPr>
          <w:color w:val="222222"/>
          <w:shd w:val="clear" w:color="auto" w:fill="FFFFFF"/>
        </w:rPr>
        <w:t>,</w:t>
      </w:r>
      <w:r w:rsidRPr="00711197">
        <w:rPr>
          <w:rStyle w:val="apple-converted-space"/>
          <w:color w:val="222222"/>
          <w:shd w:val="clear" w:color="auto" w:fill="FFFFFF"/>
        </w:rPr>
        <w:t> </w:t>
      </w:r>
      <w:r w:rsidRPr="00711197">
        <w:rPr>
          <w:i/>
          <w:iCs/>
          <w:color w:val="222222"/>
        </w:rPr>
        <w:t>25</w:t>
      </w:r>
      <w:r w:rsidRPr="00711197">
        <w:rPr>
          <w:color w:val="222222"/>
          <w:shd w:val="clear" w:color="auto" w:fill="FFFFFF"/>
        </w:rPr>
        <w:t>(24), 5788.</w:t>
      </w:r>
    </w:p>
    <w:p w14:paraId="358C5B83" w14:textId="77777777" w:rsidR="00592ACD" w:rsidRPr="00711197" w:rsidRDefault="00592ACD" w:rsidP="00E347E6">
      <w:pPr>
        <w:pStyle w:val="Reference"/>
      </w:pPr>
      <w:proofErr w:type="spellStart"/>
      <w:r w:rsidRPr="00711197">
        <w:t>Grosious</w:t>
      </w:r>
      <w:proofErr w:type="spellEnd"/>
      <w:r w:rsidRPr="00711197">
        <w:t xml:space="preserve"> et al., (2024, June). Impact of additive manufacturing on sports safety prevention and performance enhancement: a review. In International Conference on Medical Imaging, Electronic Imaging, Information Technologies, and Sensors (MIEITS 2024) (Vol. 13188, pp. 46-56). SPIE.</w:t>
      </w:r>
    </w:p>
    <w:p w14:paraId="649F7D8A" w14:textId="77777777" w:rsidR="00D324EF" w:rsidRPr="00D324EF" w:rsidRDefault="00D324EF" w:rsidP="00E347E6">
      <w:pPr>
        <w:pStyle w:val="Reference"/>
      </w:pPr>
      <w:r w:rsidRPr="00D324EF">
        <w:t>R. Anand, and S. Santhosh Kumar. Optimization of process parameters in TIG welding of AISI 4140 stainless steel using Taguchi technique. Materials today: proceedings 37 (2021): 1550-1553.</w:t>
      </w:r>
    </w:p>
    <w:p w14:paraId="55A005E0" w14:textId="77777777" w:rsidR="00D324EF" w:rsidRPr="00D324EF" w:rsidRDefault="00D324EF" w:rsidP="00E347E6">
      <w:pPr>
        <w:pStyle w:val="Reference"/>
      </w:pPr>
      <w:r w:rsidRPr="00D324EF">
        <w:t xml:space="preserve">Balaji, S., Bharathiraja, G., Kaliappan, S., Veeman, D., &amp; Mammo, W. D. (2021). Experimental investigation on mechanical properties of </w:t>
      </w:r>
      <w:proofErr w:type="spellStart"/>
      <w:r w:rsidRPr="00D324EF">
        <w:t>TiAlN</w:t>
      </w:r>
      <w:proofErr w:type="spellEnd"/>
      <w:r w:rsidRPr="00D324EF">
        <w:t xml:space="preserve"> thin films deposited by RF magnetron sputtering. Journal of Nanomaterials, 2021(1), 5943486.</w:t>
      </w:r>
    </w:p>
    <w:p w14:paraId="770E4E0B" w14:textId="77777777" w:rsidR="00D324EF" w:rsidRPr="00D324EF" w:rsidRDefault="00D324EF" w:rsidP="00E347E6">
      <w:pPr>
        <w:pStyle w:val="Reference"/>
      </w:pPr>
      <w:proofErr w:type="spellStart"/>
      <w:r w:rsidRPr="00D324EF">
        <w:t>Seeniappan</w:t>
      </w:r>
      <w:proofErr w:type="spellEnd"/>
      <w:r w:rsidRPr="00D324EF">
        <w:t xml:space="preserve"> and Neha Garg. Checking and supervisory system for calculation of industrial constraints using embedded system. 2023 4th International Conference on Smart Electronics and Communication (ICOSEC). IEEE, 2023.</w:t>
      </w:r>
    </w:p>
    <w:p w14:paraId="7AD4FCDF" w14:textId="77777777" w:rsidR="00D324EF" w:rsidRPr="00D324EF" w:rsidRDefault="00D324EF" w:rsidP="00E347E6">
      <w:pPr>
        <w:pStyle w:val="Reference"/>
      </w:pPr>
      <w:r w:rsidRPr="00D324EF">
        <w:t xml:space="preserve">C. </w:t>
      </w:r>
      <w:proofErr w:type="spellStart"/>
      <w:r w:rsidRPr="00D324EF">
        <w:t>Angalaparameswari</w:t>
      </w:r>
      <w:proofErr w:type="spellEnd"/>
      <w:r w:rsidRPr="00D324EF">
        <w:t xml:space="preserve"> et al. Effective Utilization of Bast Fiber in High Density Polyethylene Nanocomposite Enriched by Alumina Nanoparticle: Mechanical Performance Evaluation. Journal of The Institution of Engineers (India): Series D, pp.1-5.</w:t>
      </w:r>
    </w:p>
    <w:p w14:paraId="57F5E109" w14:textId="77777777" w:rsidR="00D324EF" w:rsidRPr="00D324EF" w:rsidRDefault="00D324EF" w:rsidP="00E347E6">
      <w:pPr>
        <w:pStyle w:val="Reference"/>
      </w:pPr>
      <w:r w:rsidRPr="00D324EF">
        <w:t xml:space="preserve">D. </w:t>
      </w:r>
      <w:proofErr w:type="spellStart"/>
      <w:r w:rsidRPr="00D324EF">
        <w:t>Dillikannan</w:t>
      </w:r>
      <w:proofErr w:type="spellEnd"/>
      <w:r w:rsidRPr="00D324EF">
        <w:t xml:space="preserve"> et al. 2024. An Approach of Nano-SiC-Filled Epoxy Nanocomposite Tensile and Flexural Strength Enriched by the Addition of Sisal Fiber. Journal of The Institution of Engineers (India): Series D, pp.1-5.</w:t>
      </w:r>
    </w:p>
    <w:p w14:paraId="0EC6F103" w14:textId="77777777" w:rsidR="00D324EF" w:rsidRPr="00D324EF" w:rsidRDefault="00D324EF" w:rsidP="00E347E6">
      <w:pPr>
        <w:pStyle w:val="Reference"/>
      </w:pPr>
      <w:r w:rsidRPr="00D324EF">
        <w:t>Selvi, S., et al. Optimization of solar panel orientation for maximum energy efficiency. 2023 4th International Conference on Smart Electronics and Communication (ICOSEC). IEEE, 2023.</w:t>
      </w:r>
    </w:p>
    <w:p w14:paraId="0118B24C" w14:textId="77777777" w:rsidR="00D324EF" w:rsidRPr="00D324EF" w:rsidRDefault="00D324EF" w:rsidP="00E347E6">
      <w:pPr>
        <w:pStyle w:val="Reference"/>
      </w:pPr>
      <w:r w:rsidRPr="00D324EF">
        <w:t xml:space="preserve">Sai, </w:t>
      </w:r>
      <w:proofErr w:type="spellStart"/>
      <w:r w:rsidRPr="00D324EF">
        <w:t>Samavedam</w:t>
      </w:r>
      <w:proofErr w:type="spellEnd"/>
      <w:r w:rsidRPr="00D324EF">
        <w:t xml:space="preserve"> Aditya, et al. Transfer </w:t>
      </w:r>
      <w:proofErr w:type="gramStart"/>
      <w:r w:rsidRPr="00D324EF">
        <w:t>learning based</w:t>
      </w:r>
      <w:proofErr w:type="gramEnd"/>
      <w:r w:rsidRPr="00D324EF">
        <w:t xml:space="preserve"> fault detection for suspension system using vibrational analysis and radar plots. Machines 11.8 (2023): 778.</w:t>
      </w:r>
    </w:p>
    <w:p w14:paraId="2B7CB58C" w14:textId="77777777" w:rsidR="00D324EF" w:rsidRPr="00D324EF" w:rsidRDefault="00D324EF" w:rsidP="00E347E6">
      <w:pPr>
        <w:pStyle w:val="Reference"/>
      </w:pPr>
      <w:r w:rsidRPr="00D324EF">
        <w:t>S. Baskar 2022, July. Thermal management of solar thermoelectric power generation. In AIP conference proceedings (Vol. 2473, No. 1). AIP Publishing.</w:t>
      </w:r>
    </w:p>
    <w:p w14:paraId="6A4D8E94" w14:textId="77777777" w:rsidR="00D324EF" w:rsidRPr="00D324EF" w:rsidRDefault="00D324EF" w:rsidP="00E347E6">
      <w:pPr>
        <w:pStyle w:val="Reference"/>
      </w:pPr>
      <w:r w:rsidRPr="00D324EF">
        <w:t>P. Sakthivel et al. Synthesis and Thermal Adsorption Characteristics of Silver-Based Hybrid Nanocomposites for Automotive Friction Material Application. Adsorption Science &amp; Technology, 2023.</w:t>
      </w:r>
    </w:p>
    <w:p w14:paraId="3C63BD7D" w14:textId="77777777" w:rsidR="00D324EF" w:rsidRPr="00D324EF" w:rsidRDefault="00D324EF" w:rsidP="00E347E6">
      <w:pPr>
        <w:pStyle w:val="Reference"/>
      </w:pPr>
      <w:r w:rsidRPr="00D324EF">
        <w:t xml:space="preserve">Chennai Viswanathan, </w:t>
      </w:r>
      <w:proofErr w:type="spellStart"/>
      <w:r w:rsidRPr="00D324EF">
        <w:t>Prasshanth</w:t>
      </w:r>
      <w:proofErr w:type="spellEnd"/>
      <w:r w:rsidRPr="00D324EF">
        <w:t xml:space="preserve">, et al., Deep learning for enhanced fault diagnosis of </w:t>
      </w:r>
      <w:proofErr w:type="spellStart"/>
      <w:r w:rsidRPr="00D324EF">
        <w:t>monoblock</w:t>
      </w:r>
      <w:proofErr w:type="spellEnd"/>
      <w:r w:rsidRPr="00D324EF">
        <w:t xml:space="preserve"> centrifugal pumps: Spectrogram-based analysis. Machines 11.9 (2023): 874.</w:t>
      </w:r>
    </w:p>
    <w:p w14:paraId="59692DFD" w14:textId="77777777" w:rsidR="00D324EF" w:rsidRPr="00D324EF" w:rsidRDefault="00D324EF" w:rsidP="00E347E6">
      <w:pPr>
        <w:pStyle w:val="Reference"/>
      </w:pPr>
      <w:bookmarkStart w:id="0" w:name="_Hlk180844537"/>
      <w:r w:rsidRPr="00D324EF">
        <w:lastRenderedPageBreak/>
        <w:t>C. Devanathan et al. 2024. Significance of Hemp Fiber on Mechanical and Thermal Performance of Polypropylene Nanocomposite Developed by Compression Mould Technique. Journal of The Institution of Engineers (India): Series D, pp.1-5.</w:t>
      </w:r>
    </w:p>
    <w:p w14:paraId="33162AFD" w14:textId="77777777" w:rsidR="00D324EF" w:rsidRPr="00D324EF" w:rsidRDefault="00D324EF" w:rsidP="00E347E6">
      <w:pPr>
        <w:pStyle w:val="Reference"/>
      </w:pPr>
      <w:bookmarkStart w:id="1" w:name="_Hlk180845042"/>
      <w:bookmarkEnd w:id="0"/>
      <w:r w:rsidRPr="00D324EF">
        <w:t xml:space="preserve">C. B. Priya et al. "Bio-degradable waste banana and neem fiber reinforced epoxy hybrid composites: characteristics study." Journal of Mechanical Science and Technology 38, no. 4 (2024): 1891-1896. </w:t>
      </w:r>
      <w:hyperlink r:id="rId14" w:history="1">
        <w:r w:rsidRPr="00D324EF">
          <w:t>https://doi.org/10.1007/s12206-024-0322-7</w:t>
        </w:r>
      </w:hyperlink>
    </w:p>
    <w:bookmarkEnd w:id="1"/>
    <w:p w14:paraId="747BEAD9" w14:textId="77777777" w:rsidR="00D324EF" w:rsidRPr="00D324EF" w:rsidRDefault="00D324EF" w:rsidP="00E347E6">
      <w:pPr>
        <w:pStyle w:val="Reference"/>
      </w:pPr>
      <w:r w:rsidRPr="00D324EF">
        <w:t xml:space="preserve">M. Aruna et al. "Alkali-Processed Flax Natural Made High-Density Polyethylene Waste Recycled Composites: Performance Evaluation." Journal of The Institution of Engineers (India): Series D (2024): 1-5. </w:t>
      </w:r>
      <w:hyperlink r:id="rId15" w:history="1">
        <w:r w:rsidRPr="00D324EF">
          <w:t>https://doi.org/10.1007/s40033-024-00739-z</w:t>
        </w:r>
      </w:hyperlink>
    </w:p>
    <w:p w14:paraId="50ED76D9" w14:textId="77777777" w:rsidR="00D324EF" w:rsidRPr="00D324EF" w:rsidRDefault="00D324EF" w:rsidP="00E347E6">
      <w:pPr>
        <w:pStyle w:val="Reference"/>
      </w:pPr>
      <w:proofErr w:type="spellStart"/>
      <w:r w:rsidRPr="00D324EF">
        <w:t>Pethuraj</w:t>
      </w:r>
      <w:proofErr w:type="spellEnd"/>
      <w:r w:rsidRPr="00D324EF">
        <w:t xml:space="preserve"> Manickaraj, and V. Sakthi Murugan. "Featuring with Nano Alumina Made Hybrid Epoxy/Carbon Fiber Nanocomposite: Performance Evaluation." Journal of The Institution of Engineers (India): Series D (2024): 1-5. </w:t>
      </w:r>
      <w:hyperlink r:id="rId16" w:history="1">
        <w:r w:rsidRPr="00D324EF">
          <w:t>https://doi.org/10.1007/s40033-024-00754-0</w:t>
        </w:r>
      </w:hyperlink>
    </w:p>
    <w:p w14:paraId="40F551F3" w14:textId="77777777" w:rsidR="00D324EF" w:rsidRPr="00D324EF" w:rsidRDefault="00D324EF" w:rsidP="00E347E6">
      <w:pPr>
        <w:pStyle w:val="Reference"/>
      </w:pPr>
      <w:r w:rsidRPr="00D324EF">
        <w:t xml:space="preserve">De Poures, Melvin Victor et al. "Sodium Hydroxide Processed Natural Sisal Fiber Made Polypropylene Composite: Characteristics Evaluation." Journal of The Institution of Engineers (India): Series D (2024): 1-5. </w:t>
      </w:r>
      <w:hyperlink r:id="rId17" w:history="1">
        <w:r w:rsidRPr="00D324EF">
          <w:t>https://doi.org/10.1007/s40033-024-00761-1</w:t>
        </w:r>
      </w:hyperlink>
    </w:p>
    <w:p w14:paraId="1E55BF6E" w14:textId="77777777" w:rsidR="00D324EF" w:rsidRPr="00D324EF" w:rsidRDefault="00D324EF" w:rsidP="00E347E6">
      <w:pPr>
        <w:pStyle w:val="Reference"/>
      </w:pPr>
      <w:r w:rsidRPr="00D324EF">
        <w:t>Vaishali, Kokila R., et al., Guided container selection for data streaming through neural learning in cloud. International Journal of System Assurance Engineering and Management (2021): 1-7.</w:t>
      </w:r>
    </w:p>
    <w:p w14:paraId="5A9DA4DE" w14:textId="77777777" w:rsidR="00D324EF" w:rsidRPr="00D324EF" w:rsidRDefault="00D324EF" w:rsidP="00E347E6">
      <w:pPr>
        <w:pStyle w:val="Reference"/>
      </w:pPr>
      <w:r w:rsidRPr="00D324EF">
        <w:t>Yogeshwaran, S., et al., Experimental investigation on mechanical properties of epoxy/graphene/fish scale and fermented spinach hybrid bio composite by hand lay-up technique. Materials Today: Proceedings 37 (2021): 1578-1583.</w:t>
      </w:r>
    </w:p>
    <w:p w14:paraId="6CCAC48B" w14:textId="77777777" w:rsidR="00D324EF" w:rsidRPr="00D324EF" w:rsidRDefault="00D324EF" w:rsidP="00E347E6">
      <w:pPr>
        <w:pStyle w:val="Reference"/>
      </w:pPr>
      <w:proofErr w:type="spellStart"/>
      <w:r w:rsidRPr="00D324EF">
        <w:t>Khimsuriya</w:t>
      </w:r>
      <w:proofErr w:type="spellEnd"/>
      <w:r w:rsidRPr="00D324EF">
        <w:t xml:space="preserve">, </w:t>
      </w:r>
      <w:proofErr w:type="spellStart"/>
      <w:r w:rsidRPr="00D324EF">
        <w:t>Yogeshkumar</w:t>
      </w:r>
      <w:proofErr w:type="spellEnd"/>
      <w:r w:rsidRPr="00D324EF">
        <w:t xml:space="preserve"> D., et al., Artificially roughened solar air heating technology–A comprehensive review. Applied Thermal Engineering 214 (2022): 118817.</w:t>
      </w:r>
    </w:p>
    <w:p w14:paraId="39E2F7EA" w14:textId="77777777" w:rsidR="00D324EF" w:rsidRPr="00D324EF" w:rsidRDefault="00D324EF" w:rsidP="00E347E6">
      <w:pPr>
        <w:pStyle w:val="Reference"/>
      </w:pPr>
      <w:r w:rsidRPr="00D324EF">
        <w:t>Kumar, M. Senthil, et al., Experimental investigations on mechanical and microstructural properties of Al2O3/SiC reinforced hybrid metal matrix composite. IOP Conference Series: Materials Science and Engineering. Vol. 402. No. 1. IOP Publishing, 2018.</w:t>
      </w:r>
    </w:p>
    <w:p w14:paraId="534DA9BE" w14:textId="77777777" w:rsidR="00D324EF" w:rsidRPr="00D324EF" w:rsidRDefault="00D324EF" w:rsidP="00E347E6">
      <w:pPr>
        <w:pStyle w:val="Reference"/>
      </w:pPr>
      <w:proofErr w:type="spellStart"/>
      <w:r w:rsidRPr="00D324EF">
        <w:t>Josphineleela</w:t>
      </w:r>
      <w:proofErr w:type="spellEnd"/>
      <w:r w:rsidRPr="00D324EF">
        <w:t>, R., and Upendra Mohan Bhatt. Intelligent Virtual Laboratory Development and Implementation using the RASA Framework. 2023 7th International Conference on Computing Methodologies and Communication (ICCMC). IEEE, 2023.</w:t>
      </w:r>
    </w:p>
    <w:p w14:paraId="6575C0C7" w14:textId="77777777" w:rsidR="00D324EF" w:rsidRPr="00D324EF" w:rsidRDefault="00D324EF" w:rsidP="00E347E6">
      <w:pPr>
        <w:pStyle w:val="Reference"/>
      </w:pPr>
      <w:r w:rsidRPr="00D324EF">
        <w:t xml:space="preserve">Suman, </w:t>
      </w:r>
      <w:proofErr w:type="spellStart"/>
      <w:r w:rsidRPr="00D324EF">
        <w:t>Turpati</w:t>
      </w:r>
      <w:proofErr w:type="spellEnd"/>
      <w:r w:rsidRPr="00D324EF">
        <w:t>, et al., IoT based Social Device Network with Cloud Computing Architecture. 2023 Second International Conference on Electronics and Renewable Systems (ICEARS). IEEE, 2023.</w:t>
      </w:r>
    </w:p>
    <w:p w14:paraId="71717B91" w14:textId="77777777" w:rsidR="00D324EF" w:rsidRPr="00D324EF" w:rsidRDefault="00D324EF" w:rsidP="00E347E6">
      <w:pPr>
        <w:pStyle w:val="Reference"/>
      </w:pPr>
      <w:r w:rsidRPr="00D324EF">
        <w:t>S. Kaliappan. Mechanical Assessment of Carbon–Luffa Hybrid Composites for Automotive Applications. No. 2023-01-5070. SAE Technical Paper, 2023.</w:t>
      </w:r>
    </w:p>
    <w:p w14:paraId="299E4B62" w14:textId="77777777" w:rsidR="00D324EF" w:rsidRPr="00D324EF" w:rsidRDefault="00D324EF" w:rsidP="00E347E6">
      <w:pPr>
        <w:pStyle w:val="Reference"/>
      </w:pPr>
      <w:proofErr w:type="spellStart"/>
      <w:r w:rsidRPr="00D324EF">
        <w:t>Muralidaran</w:t>
      </w:r>
      <w:proofErr w:type="spellEnd"/>
      <w:r w:rsidRPr="00D324EF">
        <w:t>, V. Manivel, et al., Grape stalk cellulose toughened plain weaved bamboo fiber-reinforced epoxy composite: load bearing and time-dependent behavior. Biomass Conversion and Biorefinery 14.13 (2024): 14317-14.</w:t>
      </w:r>
    </w:p>
    <w:p w14:paraId="38BEC30C" w14:textId="77777777" w:rsidR="00D324EF" w:rsidRPr="00D324EF" w:rsidRDefault="00D324EF" w:rsidP="00E347E6">
      <w:pPr>
        <w:pStyle w:val="Reference"/>
      </w:pPr>
      <w:r w:rsidRPr="00D324EF">
        <w:t>K. Logesh et al. "Performance investigation of silicon nitride (SiNx) layer doped with twin thin films of gallium and zinc oxide for solar cell." Optical and Quantum Electronics 56, no. 7 (2024): 1-13.</w:t>
      </w:r>
      <w:hyperlink r:id="rId18" w:history="1">
        <w:r w:rsidRPr="00D324EF">
          <w:t>https://doi.org/10.1007/s11082-024-07100-4</w:t>
        </w:r>
      </w:hyperlink>
    </w:p>
    <w:p w14:paraId="094D720A" w14:textId="77777777" w:rsidR="00D324EF" w:rsidRPr="00D324EF" w:rsidRDefault="00D324EF" w:rsidP="00E347E6">
      <w:pPr>
        <w:pStyle w:val="Reference"/>
      </w:pPr>
      <w:r w:rsidRPr="00D324EF">
        <w:t>R. Karthik et al. "Characteristics performance evaluation of AZ91-fly ash composite developed by vacuum associated stir processing." International Journal of Cast Metals Research (2024): 1-8.</w:t>
      </w:r>
      <w:hyperlink r:id="rId19" w:history="1">
        <w:r w:rsidRPr="00D324EF">
          <w:t>https://doi.org/10.1080/13640461.2024.2364129</w:t>
        </w:r>
      </w:hyperlink>
    </w:p>
    <w:p w14:paraId="7B1C9277" w14:textId="77777777" w:rsidR="00D324EF" w:rsidRPr="00D324EF" w:rsidRDefault="00D324EF" w:rsidP="00E347E6">
      <w:pPr>
        <w:pStyle w:val="Reference"/>
      </w:pPr>
      <w:r w:rsidRPr="00D324EF">
        <w:t>Kaliappan, S., and Akshay Rajput. Sentiment Analysis of News Headlines Based on Sentiment Lexicon and Deep Learning. 2023 4th International Conference on Smart Electronics and Communication (ICOSEC). IEEE, 2023.</w:t>
      </w:r>
    </w:p>
    <w:p w14:paraId="122BDF36" w14:textId="77777777" w:rsidR="00D324EF" w:rsidRPr="00D324EF" w:rsidRDefault="00D324EF" w:rsidP="00E347E6">
      <w:pPr>
        <w:pStyle w:val="Reference"/>
      </w:pPr>
      <w:r w:rsidRPr="00D324EF">
        <w:t>L. Kamaraj et al. 2024. Fabrication and Behavior Study of Natural Fiber Utilized Low-Density Polyethylene Nanocomposite via Injection Mold. Journal of The Institution of Engineers (India): Series D, pp.1-5.</w:t>
      </w:r>
    </w:p>
    <w:p w14:paraId="381ED763" w14:textId="77777777" w:rsidR="00D324EF" w:rsidRPr="00D324EF" w:rsidRDefault="00D324EF" w:rsidP="00E347E6">
      <w:pPr>
        <w:pStyle w:val="Reference"/>
      </w:pPr>
      <w:r w:rsidRPr="00D324EF">
        <w:t>Paranthaman et al., Influence of SiC particles on mechanical and microstructural properties of modified interlock friction stir weld lap joint for automotive grade aluminium alloy. Silicon 14.4 (2022): 1617-1627.</w:t>
      </w:r>
    </w:p>
    <w:p w14:paraId="1239B05B" w14:textId="77777777" w:rsidR="00D324EF" w:rsidRPr="00D324EF" w:rsidRDefault="00D324EF" w:rsidP="00E347E6">
      <w:pPr>
        <w:pStyle w:val="Reference"/>
      </w:pPr>
      <w:r w:rsidRPr="00D324EF">
        <w:t xml:space="preserve">Sureshkumar, P., et al., Electrochemical corrosion and tribological behaviour of AA6063/Si3N4/Cu (NO3) 2 composite processed using single-pass ECAPA route with 120 die </w:t>
      </w:r>
      <w:proofErr w:type="gramStart"/>
      <w:r w:rsidRPr="00D324EF">
        <w:t>angle</w:t>
      </w:r>
      <w:proofErr w:type="gramEnd"/>
      <w:r w:rsidRPr="00D324EF">
        <w:t>. Journal of Materials Research and Technology 16 (2022): 715-733.</w:t>
      </w:r>
    </w:p>
    <w:p w14:paraId="4A2F6029" w14:textId="77777777" w:rsidR="00D324EF" w:rsidRPr="00D324EF" w:rsidRDefault="00D324EF" w:rsidP="00E347E6">
      <w:pPr>
        <w:pStyle w:val="Reference"/>
      </w:pPr>
      <w:r w:rsidRPr="00D324EF">
        <w:t>M. Senthil Kumar. Influence of silicon carbide on tribological behaviour of AA2024/Al2O3/SiC/Gr hybrid metal matrix squeeze cast composite using Taguchi technique. Materials Research Express 6.12 (2020): 1265f9.</w:t>
      </w:r>
    </w:p>
    <w:p w14:paraId="1688DB37" w14:textId="77777777" w:rsidR="00D324EF" w:rsidRPr="00D324EF" w:rsidRDefault="00D324EF" w:rsidP="00E347E6">
      <w:pPr>
        <w:pStyle w:val="Reference"/>
      </w:pPr>
      <w:r w:rsidRPr="00D324EF">
        <w:t xml:space="preserve">P. Sakthivel et al. Mechanical and thermal properties of a waste fly ash-bonded Al-10 Mg alloy composite improved by </w:t>
      </w:r>
      <w:proofErr w:type="spellStart"/>
      <w:r w:rsidRPr="00D324EF">
        <w:t>bioceramic</w:t>
      </w:r>
      <w:proofErr w:type="spellEnd"/>
      <w:r w:rsidRPr="00D324EF">
        <w:t xml:space="preserve"> silicon nanoparticles. Biomass Conversion and Biorefinery, pp.1-12.</w:t>
      </w:r>
    </w:p>
    <w:p w14:paraId="1B4E8A0D" w14:textId="77777777" w:rsidR="00D324EF" w:rsidRPr="00D324EF" w:rsidRDefault="00D324EF" w:rsidP="00E347E6">
      <w:pPr>
        <w:pStyle w:val="Reference"/>
      </w:pPr>
      <w:bookmarkStart w:id="2" w:name="_Hlk180844201"/>
      <w:r w:rsidRPr="00D324EF">
        <w:t xml:space="preserve">A. </w:t>
      </w:r>
      <w:proofErr w:type="spellStart"/>
      <w:r w:rsidRPr="00D324EF">
        <w:t>Baraniraj</w:t>
      </w:r>
      <w:proofErr w:type="spellEnd"/>
      <w:r w:rsidRPr="00D324EF">
        <w:t xml:space="preserve"> et al. 2023. Silicon Carbide Particle Enriched Magnesium Alloy (AZ91) Composite: Physical, Microstructural and Mechanical Studies. Silicon, 15(15), pp.6367-6374.</w:t>
      </w:r>
    </w:p>
    <w:bookmarkEnd w:id="2"/>
    <w:p w14:paraId="2F12C9A0" w14:textId="77777777" w:rsidR="00D324EF" w:rsidRPr="00D324EF" w:rsidRDefault="00D324EF" w:rsidP="00E347E6">
      <w:pPr>
        <w:pStyle w:val="Reference"/>
      </w:pPr>
      <w:r w:rsidRPr="00D324EF">
        <w:lastRenderedPageBreak/>
        <w:t>M. V. Kumar et al. 2024. Development of Low-Density Polyethylene Nanocomposite with CNT Fibre Via Injection Moulding: Performance Study. Journal of The Institution of Engineers (India): Series D, pp.1-5.</w:t>
      </w:r>
    </w:p>
    <w:p w14:paraId="7ECDBBBD" w14:textId="77777777" w:rsidR="00D324EF" w:rsidRPr="00D324EF" w:rsidRDefault="00D324EF" w:rsidP="00E347E6">
      <w:pPr>
        <w:pStyle w:val="Reference"/>
      </w:pPr>
      <w:r w:rsidRPr="00D324EF">
        <w:t>P.  Chandramohan et al. Processing and Characteristics Evaluation of Polyester Resin Nanocomposite Synthesized with Natural Fiber. Journal of The Institution of Engineers (India): Series D, pp.1-5.</w:t>
      </w:r>
    </w:p>
    <w:p w14:paraId="35A83FD7" w14:textId="77777777" w:rsidR="00D324EF" w:rsidRPr="00D324EF" w:rsidRDefault="00D324EF" w:rsidP="00E347E6">
      <w:pPr>
        <w:pStyle w:val="Reference"/>
      </w:pPr>
      <w:r w:rsidRPr="00D324EF">
        <w:t>V. Vijayan et al. 2016. Performance Evaluation of Multipurpose Solar Heating System. Mechanics &amp; Mechanical Engineering, 20(4).</w:t>
      </w:r>
    </w:p>
    <w:p w14:paraId="12A5F074" w14:textId="77777777" w:rsidR="00D324EF" w:rsidRPr="00D324EF" w:rsidRDefault="00D324EF" w:rsidP="00E347E6">
      <w:pPr>
        <w:pStyle w:val="Reference"/>
      </w:pPr>
      <w:r w:rsidRPr="00D324EF">
        <w:t>I. J. Isaac Premkumar et al. Combustion analysis of biodiesel blends with different piston geometries. Journal of Thermal Analysis and Calorimetry, 142(4), pp.1457-1467.</w:t>
      </w:r>
    </w:p>
    <w:p w14:paraId="03064159" w14:textId="77777777" w:rsidR="00D324EF" w:rsidRPr="00D324EF" w:rsidRDefault="00D324EF" w:rsidP="00E347E6">
      <w:pPr>
        <w:pStyle w:val="Reference"/>
      </w:pPr>
      <w:r w:rsidRPr="00D324EF">
        <w:t>M. Vivekanandan et al. 2021. Experimental and CFD investigation of helical coil heat exchanger with flower baffle. Materials Today: Proceedings, 37, pp.2174-2182.</w:t>
      </w:r>
    </w:p>
    <w:p w14:paraId="2205B772" w14:textId="77777777" w:rsidR="00D324EF" w:rsidRPr="00D324EF" w:rsidRDefault="00D324EF" w:rsidP="00E347E6">
      <w:pPr>
        <w:pStyle w:val="Reference"/>
      </w:pPr>
      <w:r w:rsidRPr="00D324EF">
        <w:t>V. Vijayan et al. CFD modeling and analysis of a two-phase vapor separator. Journal of Thermal Analysis and Calorimetry, 145(5), pp.2719-2726.</w:t>
      </w:r>
    </w:p>
    <w:p w14:paraId="505B482A" w14:textId="77777777" w:rsidR="00D324EF" w:rsidRPr="00D324EF" w:rsidRDefault="00D324EF" w:rsidP="00E347E6">
      <w:pPr>
        <w:pStyle w:val="Reference"/>
      </w:pPr>
      <w:r w:rsidRPr="00D324EF">
        <w:t>Yogeshwaran, S., et al. Mechanical properties of leaf ashes reinforced aluminum alloy metal matrix composites. International Journal of Applied Engineering Research 10.13 (2015): 11048-11052.</w:t>
      </w:r>
    </w:p>
    <w:p w14:paraId="58EC4321" w14:textId="77777777" w:rsidR="00D324EF" w:rsidRPr="00D324EF" w:rsidRDefault="00D324EF" w:rsidP="00E347E6">
      <w:pPr>
        <w:pStyle w:val="Reference"/>
      </w:pPr>
      <w:r w:rsidRPr="00D324EF">
        <w:t xml:space="preserve">M. Senthil Kumar, and Mukesh Chaudhari. Optimization of squeeze casting process parameters to investigate the mechanical properties of AA6061/Al2O3/SiC hybrid metal matrix composites by </w:t>
      </w:r>
      <w:proofErr w:type="spellStart"/>
      <w:r w:rsidRPr="00D324EF">
        <w:t>taguchi</w:t>
      </w:r>
      <w:proofErr w:type="spellEnd"/>
      <w:r w:rsidRPr="00D324EF">
        <w:t xml:space="preserve"> and </w:t>
      </w:r>
      <w:proofErr w:type="spellStart"/>
      <w:r w:rsidRPr="00D324EF">
        <w:t>anova</w:t>
      </w:r>
      <w:proofErr w:type="spellEnd"/>
      <w:r w:rsidRPr="00D324EF">
        <w:t xml:space="preserve"> approach. Advanced Engineering Optimization Through Intelligent Techniques: Select Proceedings of AEOTIT 2018. Singapore: Springer Singapore, 2019. 393-406</w:t>
      </w:r>
    </w:p>
    <w:p w14:paraId="7AD83AF3" w14:textId="77777777" w:rsidR="00B2371F" w:rsidRPr="00711197" w:rsidRDefault="00E61074" w:rsidP="00D324EF">
      <w:pPr>
        <w:pStyle w:val="ListParagraph"/>
        <w:spacing w:line="276" w:lineRule="auto"/>
        <w:ind w:left="567"/>
      </w:pPr>
      <w:r w:rsidRPr="00711197">
        <w:t xml:space="preserve"> </w:t>
      </w:r>
    </w:p>
    <w:sectPr w:rsidR="00B2371F" w:rsidRPr="00711197">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370B3B"/>
    <w:multiLevelType w:val="hybridMultilevel"/>
    <w:tmpl w:val="12DA86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1E6C5172"/>
    <w:multiLevelType w:val="hybridMultilevel"/>
    <w:tmpl w:val="A274D6B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29642494"/>
    <w:multiLevelType w:val="hybridMultilevel"/>
    <w:tmpl w:val="912CC526"/>
    <w:lvl w:ilvl="0" w:tplc="FF0891B6">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4C9445D"/>
    <w:multiLevelType w:val="hybridMultilevel"/>
    <w:tmpl w:val="00D67984"/>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5257AB3"/>
    <w:multiLevelType w:val="hybridMultilevel"/>
    <w:tmpl w:val="02E8C7D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3"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1DC45AE"/>
    <w:multiLevelType w:val="hybridMultilevel"/>
    <w:tmpl w:val="912CC526"/>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46200258"/>
    <w:multiLevelType w:val="hybridMultilevel"/>
    <w:tmpl w:val="766A365E"/>
    <w:lvl w:ilvl="0" w:tplc="80188A8A">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4EFC6B00"/>
    <w:multiLevelType w:val="multilevel"/>
    <w:tmpl w:val="354291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503A7E82"/>
    <w:multiLevelType w:val="multilevel"/>
    <w:tmpl w:val="50CE4B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21" w15:restartNumberingAfterBreak="0">
    <w:nsid w:val="72B85956"/>
    <w:multiLevelType w:val="hybridMultilevel"/>
    <w:tmpl w:val="13145406"/>
    <w:lvl w:ilvl="0" w:tplc="22F69E9A">
      <w:start w:val="1"/>
      <w:numFmt w:val="decimal"/>
      <w:lvlText w:val="%1."/>
      <w:lvlJc w:val="left"/>
      <w:pPr>
        <w:ind w:left="720" w:hanging="360"/>
      </w:pPr>
      <w:rPr>
        <w:rFonts w:ascii="Times New Roman" w:hAnsi="Times New Roman" w:cs="Times New Roman" w:hint="default"/>
        <w:color w:val="auto"/>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2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288897870">
    <w:abstractNumId w:val="9"/>
  </w:num>
  <w:num w:numId="2" w16cid:durableId="1401754122">
    <w:abstractNumId w:val="17"/>
  </w:num>
  <w:num w:numId="3" w16cid:durableId="209802719">
    <w:abstractNumId w:val="18"/>
  </w:num>
  <w:num w:numId="4" w16cid:durableId="75984274">
    <w:abstractNumId w:val="10"/>
  </w:num>
  <w:num w:numId="5" w16cid:durableId="373425513">
    <w:abstractNumId w:val="21"/>
  </w:num>
  <w:num w:numId="6" w16cid:durableId="1558589206">
    <w:abstractNumId w:val="5"/>
  </w:num>
  <w:num w:numId="7" w16cid:durableId="1542553441">
    <w:abstractNumId w:val="16"/>
  </w:num>
  <w:num w:numId="8" w16cid:durableId="1387605583">
    <w:abstractNumId w:val="13"/>
  </w:num>
  <w:num w:numId="9" w16cid:durableId="214045094">
    <w:abstractNumId w:val="2"/>
  </w:num>
  <w:num w:numId="10" w16cid:durableId="1925844975">
    <w:abstractNumId w:val="25"/>
  </w:num>
  <w:num w:numId="11" w16cid:durableId="1623537524">
    <w:abstractNumId w:val="4"/>
  </w:num>
  <w:num w:numId="12" w16cid:durableId="333149680">
    <w:abstractNumId w:val="22"/>
  </w:num>
  <w:num w:numId="13" w16cid:durableId="1958750756">
    <w:abstractNumId w:val="12"/>
  </w:num>
  <w:num w:numId="14" w16cid:durableId="1466237890">
    <w:abstractNumId w:val="20"/>
  </w:num>
  <w:num w:numId="15" w16cid:durableId="846751398">
    <w:abstractNumId w:val="7"/>
  </w:num>
  <w:num w:numId="16" w16cid:durableId="982584711">
    <w:abstractNumId w:val="11"/>
  </w:num>
  <w:num w:numId="17" w16cid:durableId="247734440">
    <w:abstractNumId w:val="1"/>
  </w:num>
  <w:num w:numId="18" w16cid:durableId="1514879319">
    <w:abstractNumId w:val="24"/>
  </w:num>
  <w:num w:numId="19" w16cid:durableId="1383210328">
    <w:abstractNumId w:val="14"/>
  </w:num>
  <w:num w:numId="20" w16cid:durableId="1513061117">
    <w:abstractNumId w:val="23"/>
  </w:num>
  <w:num w:numId="21" w16cid:durableId="958226418">
    <w:abstractNumId w:val="19"/>
  </w:num>
  <w:num w:numId="22" w16cid:durableId="771170886">
    <w:abstractNumId w:val="8"/>
  </w:num>
  <w:num w:numId="23" w16cid:durableId="1939214429">
    <w:abstractNumId w:val="20"/>
    <w:lvlOverride w:ilvl="0">
      <w:startOverride w:val="1"/>
    </w:lvlOverride>
  </w:num>
  <w:num w:numId="24" w16cid:durableId="957906086">
    <w:abstractNumId w:val="20"/>
    <w:lvlOverride w:ilvl="0">
      <w:startOverride w:val="1"/>
    </w:lvlOverride>
  </w:num>
  <w:num w:numId="25" w16cid:durableId="1087652185">
    <w:abstractNumId w:val="20"/>
    <w:lvlOverride w:ilvl="0">
      <w:startOverride w:val="1"/>
    </w:lvlOverride>
  </w:num>
  <w:num w:numId="26" w16cid:durableId="1054889863">
    <w:abstractNumId w:val="22"/>
    <w:lvlOverride w:ilvl="0">
      <w:startOverride w:val="1"/>
    </w:lvlOverride>
  </w:num>
  <w:num w:numId="27" w16cid:durableId="1903178079">
    <w:abstractNumId w:val="22"/>
    <w:lvlOverride w:ilvl="0">
      <w:startOverride w:val="1"/>
    </w:lvlOverride>
  </w:num>
  <w:num w:numId="28" w16cid:durableId="874267395">
    <w:abstractNumId w:val="22"/>
    <w:lvlOverride w:ilvl="0">
      <w:startOverride w:val="1"/>
    </w:lvlOverride>
  </w:num>
  <w:num w:numId="29" w16cid:durableId="1368025285">
    <w:abstractNumId w:val="22"/>
    <w:lvlOverride w:ilvl="0">
      <w:startOverride w:val="1"/>
    </w:lvlOverride>
  </w:num>
  <w:num w:numId="30" w16cid:durableId="944078796">
    <w:abstractNumId w:val="22"/>
    <w:lvlOverride w:ilvl="0">
      <w:startOverride w:val="1"/>
    </w:lvlOverride>
  </w:num>
  <w:num w:numId="31" w16cid:durableId="1653829719">
    <w:abstractNumId w:val="3"/>
  </w:num>
  <w:num w:numId="32" w16cid:durableId="1775442011">
    <w:abstractNumId w:val="0"/>
  </w:num>
  <w:num w:numId="33" w16cid:durableId="1981766481">
    <w:abstractNumId w:val="6"/>
  </w:num>
  <w:num w:numId="34" w16cid:durableId="192814738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linkStyles/>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32468"/>
    <w:rsid w:val="000123ED"/>
    <w:rsid w:val="00014523"/>
    <w:rsid w:val="00014B90"/>
    <w:rsid w:val="00030DB8"/>
    <w:rsid w:val="00044AA0"/>
    <w:rsid w:val="00073F48"/>
    <w:rsid w:val="000743E6"/>
    <w:rsid w:val="00094909"/>
    <w:rsid w:val="000977A0"/>
    <w:rsid w:val="00097D2D"/>
    <w:rsid w:val="000B01C3"/>
    <w:rsid w:val="001104B8"/>
    <w:rsid w:val="00124510"/>
    <w:rsid w:val="001264E6"/>
    <w:rsid w:val="00135E59"/>
    <w:rsid w:val="001623A4"/>
    <w:rsid w:val="00172A02"/>
    <w:rsid w:val="001D7F53"/>
    <w:rsid w:val="002340FB"/>
    <w:rsid w:val="00236A09"/>
    <w:rsid w:val="00250494"/>
    <w:rsid w:val="0026743B"/>
    <w:rsid w:val="002749A4"/>
    <w:rsid w:val="002B1257"/>
    <w:rsid w:val="002B7194"/>
    <w:rsid w:val="00321FAA"/>
    <w:rsid w:val="003A3DA0"/>
    <w:rsid w:val="003F3252"/>
    <w:rsid w:val="00421251"/>
    <w:rsid w:val="00460D7D"/>
    <w:rsid w:val="004A756E"/>
    <w:rsid w:val="004E4B08"/>
    <w:rsid w:val="0050461F"/>
    <w:rsid w:val="00582418"/>
    <w:rsid w:val="00587E25"/>
    <w:rsid w:val="00592ACD"/>
    <w:rsid w:val="005C5B88"/>
    <w:rsid w:val="005E76BF"/>
    <w:rsid w:val="005F4B34"/>
    <w:rsid w:val="00630C1A"/>
    <w:rsid w:val="00645577"/>
    <w:rsid w:val="0065633D"/>
    <w:rsid w:val="00671383"/>
    <w:rsid w:val="0067402C"/>
    <w:rsid w:val="006B29A1"/>
    <w:rsid w:val="006B3BDC"/>
    <w:rsid w:val="006B6EB4"/>
    <w:rsid w:val="006E47B8"/>
    <w:rsid w:val="006F00CC"/>
    <w:rsid w:val="00711197"/>
    <w:rsid w:val="007112D1"/>
    <w:rsid w:val="00733700"/>
    <w:rsid w:val="00794C39"/>
    <w:rsid w:val="007C26E0"/>
    <w:rsid w:val="007D1EDC"/>
    <w:rsid w:val="007D7042"/>
    <w:rsid w:val="00892858"/>
    <w:rsid w:val="008A0A91"/>
    <w:rsid w:val="008F23BD"/>
    <w:rsid w:val="00905886"/>
    <w:rsid w:val="009062A2"/>
    <w:rsid w:val="00954A6B"/>
    <w:rsid w:val="00966AC4"/>
    <w:rsid w:val="00B15B39"/>
    <w:rsid w:val="00B2371F"/>
    <w:rsid w:val="00B410AE"/>
    <w:rsid w:val="00B429AF"/>
    <w:rsid w:val="00B55A1A"/>
    <w:rsid w:val="00BA761C"/>
    <w:rsid w:val="00C02A59"/>
    <w:rsid w:val="00C31C61"/>
    <w:rsid w:val="00C62D80"/>
    <w:rsid w:val="00C721A3"/>
    <w:rsid w:val="00CA7956"/>
    <w:rsid w:val="00CD6FCA"/>
    <w:rsid w:val="00D21869"/>
    <w:rsid w:val="00D2381A"/>
    <w:rsid w:val="00D32468"/>
    <w:rsid w:val="00D324EF"/>
    <w:rsid w:val="00D43EB9"/>
    <w:rsid w:val="00D71BB0"/>
    <w:rsid w:val="00D74A3E"/>
    <w:rsid w:val="00DB6968"/>
    <w:rsid w:val="00E305FA"/>
    <w:rsid w:val="00E347E6"/>
    <w:rsid w:val="00E61074"/>
    <w:rsid w:val="00E7228E"/>
    <w:rsid w:val="00E908EE"/>
    <w:rsid w:val="00EC256C"/>
    <w:rsid w:val="00ED6711"/>
    <w:rsid w:val="00ED6D33"/>
    <w:rsid w:val="00F07379"/>
    <w:rsid w:val="00FA35A0"/>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359EFE"/>
  <w15:docId w15:val="{B18A749A-59BC-471B-9A51-FBC419D9C2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IN"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E347E6"/>
    <w:pPr>
      <w:widowControl/>
      <w:autoSpaceDE/>
      <w:autoSpaceDN/>
    </w:pPr>
    <w:rPr>
      <w:rFonts w:ascii="Times New Roman" w:eastAsia="Times New Roman" w:hAnsi="Times New Roman" w:cs="Times New Roman"/>
      <w:sz w:val="24"/>
      <w:szCs w:val="20"/>
      <w:lang w:val="en-US"/>
    </w:rPr>
  </w:style>
  <w:style w:type="paragraph" w:styleId="Heading1">
    <w:name w:val="heading 1"/>
    <w:basedOn w:val="Normal"/>
    <w:next w:val="Paragraph"/>
    <w:link w:val="Heading1Char"/>
    <w:qFormat/>
    <w:rsid w:val="00E347E6"/>
    <w:pPr>
      <w:keepNext/>
      <w:spacing w:before="240" w:after="240"/>
      <w:jc w:val="center"/>
      <w:outlineLvl w:val="0"/>
    </w:pPr>
    <w:rPr>
      <w:b/>
      <w:caps/>
    </w:rPr>
  </w:style>
  <w:style w:type="paragraph" w:styleId="Heading2">
    <w:name w:val="heading 2"/>
    <w:basedOn w:val="Normal"/>
    <w:next w:val="Paragraph"/>
    <w:link w:val="Heading2Char"/>
    <w:qFormat/>
    <w:rsid w:val="00E347E6"/>
    <w:pPr>
      <w:keepNext/>
      <w:spacing w:before="240" w:after="240"/>
      <w:jc w:val="center"/>
      <w:outlineLvl w:val="1"/>
    </w:pPr>
    <w:rPr>
      <w:b/>
    </w:rPr>
  </w:style>
  <w:style w:type="paragraph" w:styleId="Heading3">
    <w:name w:val="heading 3"/>
    <w:basedOn w:val="Normal"/>
    <w:next w:val="Normal"/>
    <w:link w:val="Heading3Char"/>
    <w:qFormat/>
    <w:rsid w:val="00E347E6"/>
    <w:pPr>
      <w:keepNext/>
      <w:spacing w:before="240" w:after="240"/>
      <w:jc w:val="center"/>
      <w:outlineLvl w:val="2"/>
    </w:pPr>
    <w:rPr>
      <w:i/>
      <w:iCs/>
      <w:sz w:val="20"/>
      <w:lang w:val="en-GB" w:eastAsia="en-GB"/>
    </w:rPr>
  </w:style>
  <w:style w:type="paragraph" w:styleId="Heading4">
    <w:name w:val="heading 4"/>
    <w:basedOn w:val="Normal"/>
    <w:link w:val="Heading4Char"/>
    <w:uiPriority w:val="9"/>
    <w:qFormat/>
    <w:rsid w:val="00460D7D"/>
    <w:pPr>
      <w:spacing w:before="100" w:beforeAutospacing="1" w:after="100" w:afterAutospacing="1"/>
      <w:outlineLvl w:val="3"/>
    </w:pPr>
    <w:rPr>
      <w:b/>
      <w:bCs/>
    </w:rPr>
  </w:style>
  <w:style w:type="character" w:default="1" w:styleId="DefaultParagraphFont">
    <w:name w:val="Default Paragraph Font"/>
    <w:uiPriority w:val="1"/>
    <w:semiHidden/>
    <w:unhideWhenUsed/>
    <w:rsid w:val="00E347E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E347E6"/>
  </w:style>
  <w:style w:type="paragraph" w:customStyle="1" w:styleId="TableParagraph">
    <w:name w:val="Table Paragraph"/>
    <w:basedOn w:val="Normal"/>
    <w:uiPriority w:val="1"/>
    <w:qFormat/>
    <w:rsid w:val="000743E6"/>
  </w:style>
  <w:style w:type="character" w:customStyle="1" w:styleId="Heading1Char">
    <w:name w:val="Heading 1 Char"/>
    <w:basedOn w:val="DefaultParagraphFont"/>
    <w:link w:val="Heading1"/>
    <w:rsid w:val="000743E6"/>
    <w:rPr>
      <w:rFonts w:ascii="Times New Roman" w:eastAsia="Times New Roman" w:hAnsi="Times New Roman" w:cs="Times New Roman"/>
      <w:b/>
      <w:caps/>
      <w:sz w:val="24"/>
      <w:szCs w:val="20"/>
      <w:lang w:val="en-US"/>
    </w:rPr>
  </w:style>
  <w:style w:type="character" w:customStyle="1" w:styleId="Heading2Char">
    <w:name w:val="Heading 2 Char"/>
    <w:basedOn w:val="DefaultParagraphFont"/>
    <w:link w:val="Heading2"/>
    <w:rsid w:val="000743E6"/>
    <w:rPr>
      <w:rFonts w:ascii="Times New Roman" w:eastAsia="Times New Roman" w:hAnsi="Times New Roman" w:cs="Times New Roman"/>
      <w:b/>
      <w:sz w:val="24"/>
      <w:szCs w:val="20"/>
      <w:lang w:val="en-US"/>
    </w:rPr>
  </w:style>
  <w:style w:type="paragraph" w:styleId="Title">
    <w:name w:val="Title"/>
    <w:basedOn w:val="Normal"/>
    <w:link w:val="TitleChar"/>
    <w:uiPriority w:val="10"/>
    <w:qFormat/>
    <w:rsid w:val="000743E6"/>
    <w:pPr>
      <w:spacing w:before="75"/>
      <w:ind w:left="840" w:right="698" w:firstLine="1800"/>
    </w:pPr>
    <w:rPr>
      <w:rFonts w:ascii="Trebuchet MS" w:eastAsia="Trebuchet MS" w:hAnsi="Trebuchet MS" w:cs="Trebuchet MS"/>
      <w:sz w:val="36"/>
      <w:szCs w:val="36"/>
    </w:rPr>
  </w:style>
  <w:style w:type="character" w:customStyle="1" w:styleId="TitleChar">
    <w:name w:val="Title Char"/>
    <w:basedOn w:val="DefaultParagraphFont"/>
    <w:link w:val="Title"/>
    <w:uiPriority w:val="10"/>
    <w:rsid w:val="000743E6"/>
    <w:rPr>
      <w:rFonts w:ascii="Trebuchet MS" w:eastAsia="Trebuchet MS" w:hAnsi="Trebuchet MS" w:cs="Trebuchet MS"/>
      <w:sz w:val="36"/>
      <w:szCs w:val="36"/>
    </w:rPr>
  </w:style>
  <w:style w:type="paragraph" w:styleId="BodyText">
    <w:name w:val="Body Text"/>
    <w:basedOn w:val="Normal"/>
    <w:link w:val="BodyTextChar"/>
    <w:uiPriority w:val="1"/>
    <w:qFormat/>
    <w:rsid w:val="000743E6"/>
  </w:style>
  <w:style w:type="character" w:customStyle="1" w:styleId="BodyTextChar">
    <w:name w:val="Body Text Char"/>
    <w:basedOn w:val="DefaultParagraphFont"/>
    <w:link w:val="BodyText"/>
    <w:uiPriority w:val="1"/>
    <w:rsid w:val="000743E6"/>
    <w:rPr>
      <w:rFonts w:ascii="Times New Roman" w:eastAsia="Times New Roman" w:hAnsi="Times New Roman" w:cs="Times New Roman"/>
      <w:sz w:val="24"/>
      <w:szCs w:val="24"/>
    </w:rPr>
  </w:style>
  <w:style w:type="paragraph" w:styleId="ListParagraph">
    <w:name w:val="List Paragraph"/>
    <w:basedOn w:val="Normal"/>
    <w:uiPriority w:val="34"/>
    <w:rsid w:val="00E347E6"/>
    <w:pPr>
      <w:ind w:left="720"/>
      <w:contextualSpacing/>
    </w:pPr>
  </w:style>
  <w:style w:type="character" w:styleId="Strong">
    <w:name w:val="Strong"/>
    <w:basedOn w:val="DefaultParagraphFont"/>
    <w:uiPriority w:val="22"/>
    <w:qFormat/>
    <w:rsid w:val="00E347E6"/>
    <w:rPr>
      <w:b/>
      <w:bCs/>
    </w:rPr>
  </w:style>
  <w:style w:type="character" w:customStyle="1" w:styleId="apple-converted-space">
    <w:name w:val="apple-converted-space"/>
    <w:basedOn w:val="DefaultParagraphFont"/>
    <w:rsid w:val="00966AC4"/>
  </w:style>
  <w:style w:type="table" w:styleId="TableGrid">
    <w:name w:val="Table Grid"/>
    <w:basedOn w:val="TableNormal"/>
    <w:rsid w:val="00E347E6"/>
    <w:pPr>
      <w:widowControl/>
      <w:autoSpaceDE/>
      <w:autoSpaceDN/>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4Char">
    <w:name w:val="Heading 4 Char"/>
    <w:basedOn w:val="DefaultParagraphFont"/>
    <w:link w:val="Heading4"/>
    <w:uiPriority w:val="9"/>
    <w:rsid w:val="00460D7D"/>
    <w:rPr>
      <w:rFonts w:ascii="Times New Roman" w:eastAsia="Times New Roman" w:hAnsi="Times New Roman" w:cs="Times New Roman"/>
      <w:b/>
      <w:bCs/>
      <w:sz w:val="24"/>
      <w:szCs w:val="24"/>
      <w:lang w:eastAsia="en-GB"/>
    </w:rPr>
  </w:style>
  <w:style w:type="paragraph" w:styleId="NormalWeb">
    <w:name w:val="Normal (Web)"/>
    <w:basedOn w:val="Normal"/>
    <w:uiPriority w:val="99"/>
    <w:unhideWhenUsed/>
    <w:rsid w:val="00E347E6"/>
    <w:pPr>
      <w:spacing w:before="100" w:beforeAutospacing="1" w:after="100" w:afterAutospacing="1"/>
    </w:pPr>
    <w:rPr>
      <w:szCs w:val="24"/>
      <w:lang w:val="en-GB" w:eastAsia="en-GB"/>
    </w:rPr>
  </w:style>
  <w:style w:type="character" w:customStyle="1" w:styleId="Heading3Char">
    <w:name w:val="Heading 3 Char"/>
    <w:basedOn w:val="DefaultParagraphFont"/>
    <w:link w:val="Heading3"/>
    <w:rsid w:val="007D1EDC"/>
    <w:rPr>
      <w:rFonts w:ascii="Times New Roman" w:eastAsia="Times New Roman" w:hAnsi="Times New Roman" w:cs="Times New Roman"/>
      <w:i/>
      <w:iCs/>
      <w:sz w:val="20"/>
      <w:szCs w:val="20"/>
      <w:lang w:val="en-GB" w:eastAsia="en-GB"/>
    </w:rPr>
  </w:style>
  <w:style w:type="character" w:styleId="Hyperlink">
    <w:name w:val="Hyperlink"/>
    <w:rsid w:val="00E347E6"/>
    <w:rPr>
      <w:color w:val="0000FF"/>
      <w:u w:val="single"/>
    </w:rPr>
  </w:style>
  <w:style w:type="paragraph" w:styleId="BalloonText">
    <w:name w:val="Balloon Text"/>
    <w:basedOn w:val="Normal"/>
    <w:link w:val="BalloonTextChar"/>
    <w:rsid w:val="00E347E6"/>
    <w:rPr>
      <w:rFonts w:ascii="Tahoma" w:hAnsi="Tahoma" w:cs="Tahoma"/>
      <w:sz w:val="16"/>
      <w:szCs w:val="16"/>
    </w:rPr>
  </w:style>
  <w:style w:type="character" w:customStyle="1" w:styleId="BalloonTextChar">
    <w:name w:val="Balloon Text Char"/>
    <w:basedOn w:val="DefaultParagraphFont"/>
    <w:link w:val="BalloonText"/>
    <w:rsid w:val="00E347E6"/>
    <w:rPr>
      <w:rFonts w:ascii="Tahoma" w:eastAsia="Times New Roman" w:hAnsi="Tahoma" w:cs="Tahoma"/>
      <w:sz w:val="16"/>
      <w:szCs w:val="16"/>
      <w:lang w:val="en-US"/>
    </w:rPr>
  </w:style>
  <w:style w:type="paragraph" w:customStyle="1" w:styleId="Reference">
    <w:name w:val="Reference"/>
    <w:basedOn w:val="Paragraph"/>
    <w:rsid w:val="00E347E6"/>
    <w:pPr>
      <w:numPr>
        <w:numId w:val="8"/>
      </w:numPr>
      <w:ind w:left="426" w:hanging="426"/>
    </w:pPr>
  </w:style>
  <w:style w:type="paragraph" w:styleId="FootnoteText">
    <w:name w:val="footnote text"/>
    <w:basedOn w:val="Normal"/>
    <w:link w:val="FootnoteTextChar"/>
    <w:semiHidden/>
    <w:rsid w:val="00E347E6"/>
    <w:rPr>
      <w:sz w:val="16"/>
    </w:rPr>
  </w:style>
  <w:style w:type="character" w:customStyle="1" w:styleId="FootnoteTextChar">
    <w:name w:val="Footnote Text Char"/>
    <w:basedOn w:val="DefaultParagraphFont"/>
    <w:link w:val="FootnoteText"/>
    <w:semiHidden/>
    <w:rsid w:val="005E76BF"/>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E347E6"/>
    <w:pPr>
      <w:spacing w:before="1200"/>
      <w:jc w:val="center"/>
    </w:pPr>
    <w:rPr>
      <w:b/>
      <w:sz w:val="36"/>
    </w:rPr>
  </w:style>
  <w:style w:type="paragraph" w:customStyle="1" w:styleId="AuthorName">
    <w:name w:val="Author Name"/>
    <w:basedOn w:val="Normal"/>
    <w:next w:val="AuthorAffiliation"/>
    <w:rsid w:val="00E347E6"/>
    <w:pPr>
      <w:spacing w:before="360" w:after="360"/>
      <w:jc w:val="center"/>
    </w:pPr>
    <w:rPr>
      <w:sz w:val="28"/>
    </w:rPr>
  </w:style>
  <w:style w:type="paragraph" w:customStyle="1" w:styleId="AuthorAffiliation">
    <w:name w:val="Author Affiliation"/>
    <w:basedOn w:val="Normal"/>
    <w:rsid w:val="00E347E6"/>
    <w:pPr>
      <w:jc w:val="center"/>
    </w:pPr>
    <w:rPr>
      <w:i/>
      <w:sz w:val="20"/>
    </w:rPr>
  </w:style>
  <w:style w:type="paragraph" w:customStyle="1" w:styleId="Abstract">
    <w:name w:val="Abstract"/>
    <w:basedOn w:val="Normal"/>
    <w:next w:val="Heading1"/>
    <w:rsid w:val="00E347E6"/>
    <w:pPr>
      <w:spacing w:before="360" w:after="360"/>
      <w:ind w:left="289" w:right="289"/>
      <w:jc w:val="both"/>
    </w:pPr>
    <w:rPr>
      <w:sz w:val="18"/>
    </w:rPr>
  </w:style>
  <w:style w:type="paragraph" w:customStyle="1" w:styleId="Paragraph">
    <w:name w:val="Paragraph"/>
    <w:basedOn w:val="Normal"/>
    <w:rsid w:val="00E347E6"/>
    <w:pPr>
      <w:ind w:firstLine="284"/>
      <w:jc w:val="both"/>
    </w:pPr>
    <w:rPr>
      <w:sz w:val="20"/>
    </w:rPr>
  </w:style>
  <w:style w:type="character" w:styleId="FootnoteReference">
    <w:name w:val="footnote reference"/>
    <w:semiHidden/>
    <w:rsid w:val="00E347E6"/>
    <w:rPr>
      <w:vertAlign w:val="superscript"/>
    </w:rPr>
  </w:style>
  <w:style w:type="paragraph" w:customStyle="1" w:styleId="FigureCaption">
    <w:name w:val="Figure Caption"/>
    <w:next w:val="Paragraph"/>
    <w:rsid w:val="00E347E6"/>
    <w:pPr>
      <w:widowControl/>
      <w:autoSpaceDE/>
      <w:autoSpaceDN/>
      <w:spacing w:before="120"/>
      <w:jc w:val="center"/>
    </w:pPr>
    <w:rPr>
      <w:rFonts w:ascii="Times New Roman" w:eastAsia="Times New Roman" w:hAnsi="Times New Roman" w:cs="Times New Roman"/>
      <w:sz w:val="18"/>
      <w:szCs w:val="20"/>
      <w:lang w:val="en-US"/>
    </w:rPr>
  </w:style>
  <w:style w:type="paragraph" w:customStyle="1" w:styleId="Figure">
    <w:name w:val="Figure"/>
    <w:basedOn w:val="Paragraph"/>
    <w:rsid w:val="00E347E6"/>
    <w:pPr>
      <w:keepNext/>
      <w:ind w:firstLine="0"/>
      <w:jc w:val="center"/>
    </w:pPr>
  </w:style>
  <w:style w:type="paragraph" w:customStyle="1" w:styleId="Equation">
    <w:name w:val="Equation"/>
    <w:basedOn w:val="Paragraph"/>
    <w:rsid w:val="00E347E6"/>
    <w:pPr>
      <w:tabs>
        <w:tab w:val="center" w:pos="4320"/>
        <w:tab w:val="right" w:pos="9242"/>
      </w:tabs>
      <w:ind w:firstLine="0"/>
      <w:jc w:val="center"/>
    </w:pPr>
  </w:style>
  <w:style w:type="paragraph" w:customStyle="1" w:styleId="Paragraphbulleted">
    <w:name w:val="Paragraph (bulleted)"/>
    <w:basedOn w:val="Paragraph"/>
    <w:rsid w:val="00E347E6"/>
    <w:pPr>
      <w:numPr>
        <w:numId w:val="22"/>
      </w:numPr>
      <w:ind w:left="641" w:hanging="357"/>
    </w:pPr>
  </w:style>
  <w:style w:type="paragraph" w:customStyle="1" w:styleId="AuthorEmail">
    <w:name w:val="Author Email"/>
    <w:basedOn w:val="Normal"/>
    <w:qFormat/>
    <w:rsid w:val="00E347E6"/>
    <w:pPr>
      <w:jc w:val="center"/>
    </w:pPr>
    <w:rPr>
      <w:sz w:val="20"/>
    </w:rPr>
  </w:style>
  <w:style w:type="character" w:styleId="Emphasis">
    <w:name w:val="Emphasis"/>
    <w:basedOn w:val="DefaultParagraphFont"/>
    <w:uiPriority w:val="20"/>
    <w:qFormat/>
    <w:rsid w:val="00E347E6"/>
    <w:rPr>
      <w:i/>
      <w:iCs/>
    </w:rPr>
  </w:style>
  <w:style w:type="paragraph" w:customStyle="1" w:styleId="TableCaption">
    <w:name w:val="Table Caption"/>
    <w:basedOn w:val="FigureCaption"/>
    <w:qFormat/>
    <w:rsid w:val="00E347E6"/>
    <w:rPr>
      <w:szCs w:val="18"/>
    </w:rPr>
  </w:style>
  <w:style w:type="paragraph" w:customStyle="1" w:styleId="Paragraphnumbered">
    <w:name w:val="Paragraph (numbered)"/>
    <w:rsid w:val="00E347E6"/>
    <w:pPr>
      <w:widowControl/>
      <w:numPr>
        <w:numId w:val="12"/>
      </w:numPr>
      <w:autoSpaceDE/>
      <w:autoSpaceDN/>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E347E6"/>
    <w:rPr>
      <w:color w:val="808080"/>
      <w:shd w:val="clear" w:color="auto" w:fill="E6E6E6"/>
    </w:rPr>
  </w:style>
  <w:style w:type="character" w:styleId="CommentReference">
    <w:name w:val="annotation reference"/>
    <w:basedOn w:val="DefaultParagraphFont"/>
    <w:semiHidden/>
    <w:unhideWhenUsed/>
    <w:rsid w:val="00E347E6"/>
    <w:rPr>
      <w:sz w:val="16"/>
      <w:szCs w:val="16"/>
    </w:rPr>
  </w:style>
  <w:style w:type="paragraph" w:styleId="CommentText">
    <w:name w:val="annotation text"/>
    <w:basedOn w:val="Normal"/>
    <w:link w:val="CommentTextChar"/>
    <w:semiHidden/>
    <w:unhideWhenUsed/>
    <w:rsid w:val="00E347E6"/>
    <w:rPr>
      <w:sz w:val="20"/>
    </w:rPr>
  </w:style>
  <w:style w:type="character" w:customStyle="1" w:styleId="CommentTextChar">
    <w:name w:val="Comment Text Char"/>
    <w:basedOn w:val="DefaultParagraphFont"/>
    <w:link w:val="CommentText"/>
    <w:semiHidden/>
    <w:rsid w:val="00E347E6"/>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E347E6"/>
    <w:rPr>
      <w:b/>
      <w:bCs/>
    </w:rPr>
  </w:style>
  <w:style w:type="character" w:customStyle="1" w:styleId="CommentSubjectChar">
    <w:name w:val="Comment Subject Char"/>
    <w:basedOn w:val="CommentTextChar"/>
    <w:link w:val="CommentSubject"/>
    <w:semiHidden/>
    <w:rsid w:val="00E347E6"/>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002880">
      <w:bodyDiv w:val="1"/>
      <w:marLeft w:val="0"/>
      <w:marRight w:val="0"/>
      <w:marTop w:val="0"/>
      <w:marBottom w:val="0"/>
      <w:divBdr>
        <w:top w:val="none" w:sz="0" w:space="0" w:color="auto"/>
        <w:left w:val="none" w:sz="0" w:space="0" w:color="auto"/>
        <w:bottom w:val="none" w:sz="0" w:space="0" w:color="auto"/>
        <w:right w:val="none" w:sz="0" w:space="0" w:color="auto"/>
      </w:divBdr>
      <w:divsChild>
        <w:div w:id="242371609">
          <w:marLeft w:val="0"/>
          <w:marRight w:val="0"/>
          <w:marTop w:val="0"/>
          <w:marBottom w:val="0"/>
          <w:divBdr>
            <w:top w:val="none" w:sz="0" w:space="0" w:color="auto"/>
            <w:left w:val="none" w:sz="0" w:space="0" w:color="auto"/>
            <w:bottom w:val="none" w:sz="0" w:space="0" w:color="auto"/>
            <w:right w:val="none" w:sz="0" w:space="0" w:color="auto"/>
          </w:divBdr>
        </w:div>
      </w:divsChild>
    </w:div>
    <w:div w:id="39676553">
      <w:bodyDiv w:val="1"/>
      <w:marLeft w:val="0"/>
      <w:marRight w:val="0"/>
      <w:marTop w:val="0"/>
      <w:marBottom w:val="0"/>
      <w:divBdr>
        <w:top w:val="none" w:sz="0" w:space="0" w:color="auto"/>
        <w:left w:val="none" w:sz="0" w:space="0" w:color="auto"/>
        <w:bottom w:val="none" w:sz="0" w:space="0" w:color="auto"/>
        <w:right w:val="none" w:sz="0" w:space="0" w:color="auto"/>
      </w:divBdr>
    </w:div>
    <w:div w:id="286863872">
      <w:bodyDiv w:val="1"/>
      <w:marLeft w:val="0"/>
      <w:marRight w:val="0"/>
      <w:marTop w:val="0"/>
      <w:marBottom w:val="0"/>
      <w:divBdr>
        <w:top w:val="none" w:sz="0" w:space="0" w:color="auto"/>
        <w:left w:val="none" w:sz="0" w:space="0" w:color="auto"/>
        <w:bottom w:val="none" w:sz="0" w:space="0" w:color="auto"/>
        <w:right w:val="none" w:sz="0" w:space="0" w:color="auto"/>
      </w:divBdr>
      <w:divsChild>
        <w:div w:id="1797871642">
          <w:marLeft w:val="0"/>
          <w:marRight w:val="0"/>
          <w:marTop w:val="0"/>
          <w:marBottom w:val="0"/>
          <w:divBdr>
            <w:top w:val="none" w:sz="0" w:space="0" w:color="auto"/>
            <w:left w:val="none" w:sz="0" w:space="0" w:color="auto"/>
            <w:bottom w:val="none" w:sz="0" w:space="0" w:color="auto"/>
            <w:right w:val="none" w:sz="0" w:space="0" w:color="auto"/>
          </w:divBdr>
        </w:div>
      </w:divsChild>
    </w:div>
    <w:div w:id="626740959">
      <w:bodyDiv w:val="1"/>
      <w:marLeft w:val="0"/>
      <w:marRight w:val="0"/>
      <w:marTop w:val="0"/>
      <w:marBottom w:val="0"/>
      <w:divBdr>
        <w:top w:val="none" w:sz="0" w:space="0" w:color="auto"/>
        <w:left w:val="none" w:sz="0" w:space="0" w:color="auto"/>
        <w:bottom w:val="none" w:sz="0" w:space="0" w:color="auto"/>
        <w:right w:val="none" w:sz="0" w:space="0" w:color="auto"/>
      </w:divBdr>
      <w:divsChild>
        <w:div w:id="1435515202">
          <w:marLeft w:val="0"/>
          <w:marRight w:val="0"/>
          <w:marTop w:val="0"/>
          <w:marBottom w:val="0"/>
          <w:divBdr>
            <w:top w:val="none" w:sz="0" w:space="0" w:color="auto"/>
            <w:left w:val="none" w:sz="0" w:space="0" w:color="auto"/>
            <w:bottom w:val="none" w:sz="0" w:space="0" w:color="auto"/>
            <w:right w:val="none" w:sz="0" w:space="0" w:color="auto"/>
          </w:divBdr>
        </w:div>
      </w:divsChild>
    </w:div>
    <w:div w:id="685791235">
      <w:bodyDiv w:val="1"/>
      <w:marLeft w:val="0"/>
      <w:marRight w:val="0"/>
      <w:marTop w:val="0"/>
      <w:marBottom w:val="0"/>
      <w:divBdr>
        <w:top w:val="none" w:sz="0" w:space="0" w:color="auto"/>
        <w:left w:val="none" w:sz="0" w:space="0" w:color="auto"/>
        <w:bottom w:val="none" w:sz="0" w:space="0" w:color="auto"/>
        <w:right w:val="none" w:sz="0" w:space="0" w:color="auto"/>
      </w:divBdr>
    </w:div>
    <w:div w:id="726682039">
      <w:bodyDiv w:val="1"/>
      <w:marLeft w:val="0"/>
      <w:marRight w:val="0"/>
      <w:marTop w:val="0"/>
      <w:marBottom w:val="0"/>
      <w:divBdr>
        <w:top w:val="none" w:sz="0" w:space="0" w:color="auto"/>
        <w:left w:val="none" w:sz="0" w:space="0" w:color="auto"/>
        <w:bottom w:val="none" w:sz="0" w:space="0" w:color="auto"/>
        <w:right w:val="none" w:sz="0" w:space="0" w:color="auto"/>
      </w:divBdr>
    </w:div>
    <w:div w:id="938176410">
      <w:bodyDiv w:val="1"/>
      <w:marLeft w:val="0"/>
      <w:marRight w:val="0"/>
      <w:marTop w:val="0"/>
      <w:marBottom w:val="0"/>
      <w:divBdr>
        <w:top w:val="none" w:sz="0" w:space="0" w:color="auto"/>
        <w:left w:val="none" w:sz="0" w:space="0" w:color="auto"/>
        <w:bottom w:val="none" w:sz="0" w:space="0" w:color="auto"/>
        <w:right w:val="none" w:sz="0" w:space="0" w:color="auto"/>
      </w:divBdr>
    </w:div>
    <w:div w:id="1073894976">
      <w:bodyDiv w:val="1"/>
      <w:marLeft w:val="0"/>
      <w:marRight w:val="0"/>
      <w:marTop w:val="0"/>
      <w:marBottom w:val="0"/>
      <w:divBdr>
        <w:top w:val="none" w:sz="0" w:space="0" w:color="auto"/>
        <w:left w:val="none" w:sz="0" w:space="0" w:color="auto"/>
        <w:bottom w:val="none" w:sz="0" w:space="0" w:color="auto"/>
        <w:right w:val="none" w:sz="0" w:space="0" w:color="auto"/>
      </w:divBdr>
      <w:divsChild>
        <w:div w:id="309988057">
          <w:marLeft w:val="0"/>
          <w:marRight w:val="0"/>
          <w:marTop w:val="0"/>
          <w:marBottom w:val="0"/>
          <w:divBdr>
            <w:top w:val="none" w:sz="0" w:space="0" w:color="auto"/>
            <w:left w:val="none" w:sz="0" w:space="0" w:color="auto"/>
            <w:bottom w:val="none" w:sz="0" w:space="0" w:color="auto"/>
            <w:right w:val="none" w:sz="0" w:space="0" w:color="auto"/>
          </w:divBdr>
        </w:div>
      </w:divsChild>
    </w:div>
    <w:div w:id="1242717653">
      <w:bodyDiv w:val="1"/>
      <w:marLeft w:val="0"/>
      <w:marRight w:val="0"/>
      <w:marTop w:val="0"/>
      <w:marBottom w:val="0"/>
      <w:divBdr>
        <w:top w:val="none" w:sz="0" w:space="0" w:color="auto"/>
        <w:left w:val="none" w:sz="0" w:space="0" w:color="auto"/>
        <w:bottom w:val="none" w:sz="0" w:space="0" w:color="auto"/>
        <w:right w:val="none" w:sz="0" w:space="0" w:color="auto"/>
      </w:divBdr>
      <w:divsChild>
        <w:div w:id="1152790089">
          <w:marLeft w:val="0"/>
          <w:marRight w:val="0"/>
          <w:marTop w:val="0"/>
          <w:marBottom w:val="0"/>
          <w:divBdr>
            <w:top w:val="none" w:sz="0" w:space="0" w:color="auto"/>
            <w:left w:val="none" w:sz="0" w:space="0" w:color="auto"/>
            <w:bottom w:val="none" w:sz="0" w:space="0" w:color="auto"/>
            <w:right w:val="none" w:sz="0" w:space="0" w:color="auto"/>
          </w:divBdr>
        </w:div>
      </w:divsChild>
    </w:div>
    <w:div w:id="1255822258">
      <w:bodyDiv w:val="1"/>
      <w:marLeft w:val="0"/>
      <w:marRight w:val="0"/>
      <w:marTop w:val="0"/>
      <w:marBottom w:val="0"/>
      <w:divBdr>
        <w:top w:val="none" w:sz="0" w:space="0" w:color="auto"/>
        <w:left w:val="none" w:sz="0" w:space="0" w:color="auto"/>
        <w:bottom w:val="none" w:sz="0" w:space="0" w:color="auto"/>
        <w:right w:val="none" w:sz="0" w:space="0" w:color="auto"/>
      </w:divBdr>
      <w:divsChild>
        <w:div w:id="1960532226">
          <w:marLeft w:val="0"/>
          <w:marRight w:val="0"/>
          <w:marTop w:val="0"/>
          <w:marBottom w:val="0"/>
          <w:divBdr>
            <w:top w:val="none" w:sz="0" w:space="0" w:color="auto"/>
            <w:left w:val="none" w:sz="0" w:space="0" w:color="auto"/>
            <w:bottom w:val="none" w:sz="0" w:space="0" w:color="auto"/>
            <w:right w:val="none" w:sz="0" w:space="0" w:color="auto"/>
          </w:divBdr>
        </w:div>
      </w:divsChild>
    </w:div>
    <w:div w:id="1259022768">
      <w:bodyDiv w:val="1"/>
      <w:marLeft w:val="0"/>
      <w:marRight w:val="0"/>
      <w:marTop w:val="0"/>
      <w:marBottom w:val="0"/>
      <w:divBdr>
        <w:top w:val="none" w:sz="0" w:space="0" w:color="auto"/>
        <w:left w:val="none" w:sz="0" w:space="0" w:color="auto"/>
        <w:bottom w:val="none" w:sz="0" w:space="0" w:color="auto"/>
        <w:right w:val="none" w:sz="0" w:space="0" w:color="auto"/>
      </w:divBdr>
      <w:divsChild>
        <w:div w:id="941379618">
          <w:marLeft w:val="0"/>
          <w:marRight w:val="0"/>
          <w:marTop w:val="0"/>
          <w:marBottom w:val="0"/>
          <w:divBdr>
            <w:top w:val="none" w:sz="0" w:space="0" w:color="auto"/>
            <w:left w:val="none" w:sz="0" w:space="0" w:color="auto"/>
            <w:bottom w:val="none" w:sz="0" w:space="0" w:color="auto"/>
            <w:right w:val="none" w:sz="0" w:space="0" w:color="auto"/>
          </w:divBdr>
        </w:div>
      </w:divsChild>
    </w:div>
    <w:div w:id="1425297110">
      <w:bodyDiv w:val="1"/>
      <w:marLeft w:val="0"/>
      <w:marRight w:val="0"/>
      <w:marTop w:val="0"/>
      <w:marBottom w:val="0"/>
      <w:divBdr>
        <w:top w:val="none" w:sz="0" w:space="0" w:color="auto"/>
        <w:left w:val="none" w:sz="0" w:space="0" w:color="auto"/>
        <w:bottom w:val="none" w:sz="0" w:space="0" w:color="auto"/>
        <w:right w:val="none" w:sz="0" w:space="0" w:color="auto"/>
      </w:divBdr>
    </w:div>
    <w:div w:id="1439911165">
      <w:bodyDiv w:val="1"/>
      <w:marLeft w:val="0"/>
      <w:marRight w:val="0"/>
      <w:marTop w:val="0"/>
      <w:marBottom w:val="0"/>
      <w:divBdr>
        <w:top w:val="none" w:sz="0" w:space="0" w:color="auto"/>
        <w:left w:val="none" w:sz="0" w:space="0" w:color="auto"/>
        <w:bottom w:val="none" w:sz="0" w:space="0" w:color="auto"/>
        <w:right w:val="none" w:sz="0" w:space="0" w:color="auto"/>
      </w:divBdr>
      <w:divsChild>
        <w:div w:id="467356159">
          <w:marLeft w:val="0"/>
          <w:marRight w:val="0"/>
          <w:marTop w:val="0"/>
          <w:marBottom w:val="0"/>
          <w:divBdr>
            <w:top w:val="none" w:sz="0" w:space="0" w:color="auto"/>
            <w:left w:val="none" w:sz="0" w:space="0" w:color="auto"/>
            <w:bottom w:val="none" w:sz="0" w:space="0" w:color="auto"/>
            <w:right w:val="none" w:sz="0" w:space="0" w:color="auto"/>
          </w:divBdr>
        </w:div>
      </w:divsChild>
    </w:div>
    <w:div w:id="1445614989">
      <w:bodyDiv w:val="1"/>
      <w:marLeft w:val="0"/>
      <w:marRight w:val="0"/>
      <w:marTop w:val="0"/>
      <w:marBottom w:val="0"/>
      <w:divBdr>
        <w:top w:val="none" w:sz="0" w:space="0" w:color="auto"/>
        <w:left w:val="none" w:sz="0" w:space="0" w:color="auto"/>
        <w:bottom w:val="none" w:sz="0" w:space="0" w:color="auto"/>
        <w:right w:val="none" w:sz="0" w:space="0" w:color="auto"/>
      </w:divBdr>
      <w:divsChild>
        <w:div w:id="413742633">
          <w:marLeft w:val="0"/>
          <w:marRight w:val="0"/>
          <w:marTop w:val="0"/>
          <w:marBottom w:val="0"/>
          <w:divBdr>
            <w:top w:val="none" w:sz="0" w:space="0" w:color="auto"/>
            <w:left w:val="none" w:sz="0" w:space="0" w:color="auto"/>
            <w:bottom w:val="none" w:sz="0" w:space="0" w:color="auto"/>
            <w:right w:val="none" w:sz="0" w:space="0" w:color="auto"/>
          </w:divBdr>
        </w:div>
      </w:divsChild>
    </w:div>
    <w:div w:id="1510753304">
      <w:bodyDiv w:val="1"/>
      <w:marLeft w:val="0"/>
      <w:marRight w:val="0"/>
      <w:marTop w:val="0"/>
      <w:marBottom w:val="0"/>
      <w:divBdr>
        <w:top w:val="none" w:sz="0" w:space="0" w:color="auto"/>
        <w:left w:val="none" w:sz="0" w:space="0" w:color="auto"/>
        <w:bottom w:val="none" w:sz="0" w:space="0" w:color="auto"/>
        <w:right w:val="none" w:sz="0" w:space="0" w:color="auto"/>
      </w:divBdr>
      <w:divsChild>
        <w:div w:id="259526966">
          <w:marLeft w:val="0"/>
          <w:marRight w:val="0"/>
          <w:marTop w:val="0"/>
          <w:marBottom w:val="0"/>
          <w:divBdr>
            <w:top w:val="none" w:sz="0" w:space="0" w:color="auto"/>
            <w:left w:val="none" w:sz="0" w:space="0" w:color="auto"/>
            <w:bottom w:val="none" w:sz="0" w:space="0" w:color="auto"/>
            <w:right w:val="none" w:sz="0" w:space="0" w:color="auto"/>
          </w:divBdr>
        </w:div>
      </w:divsChild>
    </w:div>
    <w:div w:id="1582523782">
      <w:bodyDiv w:val="1"/>
      <w:marLeft w:val="0"/>
      <w:marRight w:val="0"/>
      <w:marTop w:val="0"/>
      <w:marBottom w:val="0"/>
      <w:divBdr>
        <w:top w:val="none" w:sz="0" w:space="0" w:color="auto"/>
        <w:left w:val="none" w:sz="0" w:space="0" w:color="auto"/>
        <w:bottom w:val="none" w:sz="0" w:space="0" w:color="auto"/>
        <w:right w:val="none" w:sz="0" w:space="0" w:color="auto"/>
      </w:divBdr>
      <w:divsChild>
        <w:div w:id="418907776">
          <w:marLeft w:val="0"/>
          <w:marRight w:val="0"/>
          <w:marTop w:val="0"/>
          <w:marBottom w:val="0"/>
          <w:divBdr>
            <w:top w:val="none" w:sz="0" w:space="0" w:color="auto"/>
            <w:left w:val="none" w:sz="0" w:space="0" w:color="auto"/>
            <w:bottom w:val="none" w:sz="0" w:space="0" w:color="auto"/>
            <w:right w:val="none" w:sz="0" w:space="0" w:color="auto"/>
          </w:divBdr>
        </w:div>
      </w:divsChild>
    </w:div>
    <w:div w:id="1815490876">
      <w:bodyDiv w:val="1"/>
      <w:marLeft w:val="0"/>
      <w:marRight w:val="0"/>
      <w:marTop w:val="0"/>
      <w:marBottom w:val="0"/>
      <w:divBdr>
        <w:top w:val="none" w:sz="0" w:space="0" w:color="auto"/>
        <w:left w:val="none" w:sz="0" w:space="0" w:color="auto"/>
        <w:bottom w:val="none" w:sz="0" w:space="0" w:color="auto"/>
        <w:right w:val="none" w:sz="0" w:space="0" w:color="auto"/>
      </w:divBdr>
    </w:div>
    <w:div w:id="1817528216">
      <w:bodyDiv w:val="1"/>
      <w:marLeft w:val="0"/>
      <w:marRight w:val="0"/>
      <w:marTop w:val="0"/>
      <w:marBottom w:val="0"/>
      <w:divBdr>
        <w:top w:val="none" w:sz="0" w:space="0" w:color="auto"/>
        <w:left w:val="none" w:sz="0" w:space="0" w:color="auto"/>
        <w:bottom w:val="none" w:sz="0" w:space="0" w:color="auto"/>
        <w:right w:val="none" w:sz="0" w:space="0" w:color="auto"/>
      </w:divBdr>
      <w:divsChild>
        <w:div w:id="1162819981">
          <w:marLeft w:val="0"/>
          <w:marRight w:val="0"/>
          <w:marTop w:val="0"/>
          <w:marBottom w:val="0"/>
          <w:divBdr>
            <w:top w:val="none" w:sz="0" w:space="0" w:color="auto"/>
            <w:left w:val="none" w:sz="0" w:space="0" w:color="auto"/>
            <w:bottom w:val="none" w:sz="0" w:space="0" w:color="auto"/>
            <w:right w:val="none" w:sz="0" w:space="0" w:color="auto"/>
          </w:divBdr>
        </w:div>
      </w:divsChild>
    </w:div>
    <w:div w:id="1960258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image" Target="media/image8.emf"/><Relationship Id="rId18" Type="http://schemas.openxmlformats.org/officeDocument/2006/relationships/hyperlink" Target="https://doi.org/10.1007/s11082-024-07100-4" TargetMode="Externa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7.emf"/><Relationship Id="rId17" Type="http://schemas.openxmlformats.org/officeDocument/2006/relationships/hyperlink" Target="https://doi.org/10.1007/s40033-024-00761-1" TargetMode="External"/><Relationship Id="rId2" Type="http://schemas.openxmlformats.org/officeDocument/2006/relationships/styles" Target="styles.xml"/><Relationship Id="rId16" Type="http://schemas.openxmlformats.org/officeDocument/2006/relationships/hyperlink" Target="https://doi.org/10.1007/s40033-024-00754-0"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emf"/><Relationship Id="rId5" Type="http://schemas.openxmlformats.org/officeDocument/2006/relationships/hyperlink" Target="mailto:natrayanphd@gmail.com" TargetMode="External"/><Relationship Id="rId15" Type="http://schemas.openxmlformats.org/officeDocument/2006/relationships/hyperlink" Target="https://doi.org/10.1007/s40033-024-00739-z" TargetMode="External"/><Relationship Id="rId10" Type="http://schemas.openxmlformats.org/officeDocument/2006/relationships/image" Target="media/image5.emf"/><Relationship Id="rId19" Type="http://schemas.openxmlformats.org/officeDocument/2006/relationships/hyperlink" Target="https://doi.org/10.1080/13640461.2024.2364129" TargetMode="External"/><Relationship Id="rId4" Type="http://schemas.openxmlformats.org/officeDocument/2006/relationships/webSettings" Target="webSettings.xml"/><Relationship Id="rId9" Type="http://schemas.openxmlformats.org/officeDocument/2006/relationships/image" Target="media/image4.emf"/><Relationship Id="rId14" Type="http://schemas.openxmlformats.org/officeDocument/2006/relationships/hyperlink" Target="https://doi.org/10.1007/s12206-024-0322-7"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3A819619-1A30-3642-BD3A-1D84D5629FA6}">
  <we:reference id="wa200001011" version="1.2.0.0" store="en-GB" storeType="OMEX"/>
  <we:alternateReferences>
    <we:reference id="wa200001011" version="1.2.0.0" store="WA200001011" storeType="OMEX"/>
  </we:alternateReferences>
  <we:properties/>
  <we:bindings/>
  <we:snapshot xmlns:r="http://schemas.openxmlformats.org/officeDocument/2006/relationships"/>
</we:webextension>
</file>

<file path=docProps/app.xml><?xml version="1.0" encoding="utf-8"?>
<Properties xmlns="http://schemas.openxmlformats.org/officeDocument/2006/extended-properties" xmlns:vt="http://schemas.openxmlformats.org/officeDocument/2006/docPropsVTypes">
  <Template>AIPCP Article Template_Sept1_2023</Template>
  <TotalTime>58</TotalTime>
  <Pages>11</Pages>
  <Words>5033</Words>
  <Characters>28692</Characters>
  <Application>Microsoft Office Word</Application>
  <DocSecurity>0</DocSecurity>
  <Lines>239</Lines>
  <Paragraphs>67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33658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endymion grosious</dc:creator>
  <cp:keywords/>
  <dc:description/>
  <cp:lastModifiedBy>Shankara Narayanan V R</cp:lastModifiedBy>
  <cp:revision>61</cp:revision>
  <cp:lastPrinted>2025-07-22T04:38:00Z</cp:lastPrinted>
  <dcterms:created xsi:type="dcterms:W3CDTF">2025-07-22T08:37:00Z</dcterms:created>
  <dcterms:modified xsi:type="dcterms:W3CDTF">2025-09-14T13:08:00Z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documentId_7182</vt:lpwstr>
  </property>
  <property fmtid="{D5CDD505-2E9C-101B-9397-08002B2CF9AE}" pid="3" name="grammarly_documentContext">
    <vt:lpwstr>{"goals":[],"domain":"general","emotions":[],"dialect":"american"}</vt:lpwstr>
  </property>
</Properties>
</file>