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FD3DE" w14:textId="77777777" w:rsidR="00502FB6" w:rsidRPr="00BA7F0D" w:rsidRDefault="00502FB6" w:rsidP="00633F7C">
      <w:pPr>
        <w:pStyle w:val="PaperTitle"/>
      </w:pPr>
      <w:r w:rsidRPr="005733C7">
        <w:rPr>
          <w:bCs/>
          <w:lang w:val="en-ID"/>
        </w:rPr>
        <w:t xml:space="preserve">Chemical Analysis Vitamin C and Antioxidant Activity of Brownies by Adding Rosella Powder </w:t>
      </w:r>
      <w:r w:rsidRPr="005733C7">
        <w:rPr>
          <w:bCs/>
        </w:rPr>
        <w:t>on</w:t>
      </w:r>
      <w:r w:rsidRPr="005733C7">
        <w:rPr>
          <w:bCs/>
          <w:lang w:val="en-ID"/>
        </w:rPr>
        <w:t xml:space="preserve"> Cheese Cream </w:t>
      </w:r>
      <w:proofErr w:type="gramStart"/>
      <w:r w:rsidRPr="005733C7">
        <w:rPr>
          <w:bCs/>
          <w:lang w:val="en-ID"/>
        </w:rPr>
        <w:t>For</w:t>
      </w:r>
      <w:proofErr w:type="gramEnd"/>
      <w:r w:rsidRPr="005733C7">
        <w:rPr>
          <w:bCs/>
          <w:lang w:val="en-ID"/>
        </w:rPr>
        <w:t xml:space="preserve"> Strengthen Nutritional Content</w:t>
      </w:r>
      <w:r w:rsidRPr="00BA7F0D">
        <w:rPr>
          <w:rFonts w:ascii="Arial" w:eastAsia="Arial" w:hAnsi="Arial" w:cs="Arial"/>
          <w:lang w:val="id-ID"/>
        </w:rPr>
        <w:t xml:space="preserve"> </w:t>
      </w:r>
    </w:p>
    <w:p w14:paraId="7EEFD0B9" w14:textId="77777777" w:rsidR="00502FB6" w:rsidRPr="0022027D" w:rsidRDefault="00502FB6" w:rsidP="00433E75">
      <w:pPr>
        <w:pStyle w:val="AuthorName"/>
        <w:rPr>
          <w:bCs/>
          <w:lang w:val="id-ID"/>
        </w:rPr>
      </w:pPr>
      <w:r w:rsidRPr="005733C7">
        <w:rPr>
          <w:bCs/>
          <w:lang w:val="en-ID"/>
        </w:rPr>
        <w:t>Fitriyah Zulfa</w:t>
      </w:r>
      <w:r w:rsidRPr="005733C7">
        <w:rPr>
          <w:bCs/>
          <w:vertAlign w:val="superscript"/>
          <w:lang w:val="en-ID"/>
        </w:rPr>
        <w:t>1)</w:t>
      </w:r>
      <w:r w:rsidRPr="005733C7">
        <w:rPr>
          <w:bCs/>
          <w:lang w:val="en-ID"/>
        </w:rPr>
        <w:t>, Khoirul Ma’rifah</w:t>
      </w:r>
      <w:r w:rsidRPr="005733C7">
        <w:rPr>
          <w:bCs/>
          <w:vertAlign w:val="superscript"/>
          <w:lang w:val="en-ID"/>
        </w:rPr>
        <w:t>1)</w:t>
      </w:r>
      <w:r w:rsidRPr="005733C7">
        <w:rPr>
          <w:bCs/>
          <w:lang w:val="en-ID"/>
        </w:rPr>
        <w:t>, Dininurilmi Putri Suleman</w:t>
      </w:r>
      <w:r w:rsidRPr="005733C7">
        <w:rPr>
          <w:bCs/>
          <w:vertAlign w:val="superscript"/>
          <w:lang w:val="en-ID"/>
        </w:rPr>
        <w:t>1)</w:t>
      </w:r>
      <w:r w:rsidRPr="005733C7">
        <w:rPr>
          <w:bCs/>
          <w:lang w:val="en-ID"/>
        </w:rPr>
        <w:t>, Alfi Nur Rochmah</w:t>
      </w:r>
      <w:r w:rsidRPr="005733C7">
        <w:rPr>
          <w:bCs/>
          <w:vertAlign w:val="superscript"/>
          <w:lang w:val="en-ID"/>
        </w:rPr>
        <w:t>1)</w:t>
      </w:r>
      <w:r w:rsidRPr="005733C7">
        <w:rPr>
          <w:bCs/>
          <w:lang w:val="en-ID"/>
        </w:rPr>
        <w:t>, Yenny Febriana Ramadhan Abdi</w:t>
      </w:r>
      <w:r w:rsidRPr="005733C7">
        <w:rPr>
          <w:bCs/>
          <w:vertAlign w:val="superscript"/>
          <w:lang w:val="en-ID"/>
        </w:rPr>
        <w:t>1)</w:t>
      </w:r>
      <w:r w:rsidRPr="005733C7">
        <w:rPr>
          <w:bCs/>
          <w:lang w:val="en-ID"/>
        </w:rPr>
        <w:t>, Prajwalita Rukmakharisma Rizki</w:t>
      </w:r>
      <w:r w:rsidRPr="005733C7">
        <w:rPr>
          <w:bCs/>
          <w:vertAlign w:val="superscript"/>
          <w:lang w:val="en-ID"/>
        </w:rPr>
        <w:t>1)</w:t>
      </w:r>
      <w:r w:rsidRPr="005733C7">
        <w:rPr>
          <w:bCs/>
          <w:lang w:val="en-ID"/>
        </w:rPr>
        <w:t xml:space="preserve"> and Dini Nadhilah</w:t>
      </w:r>
      <w:r w:rsidRPr="005733C7">
        <w:rPr>
          <w:bCs/>
          <w:vertAlign w:val="superscript"/>
          <w:lang w:val="en-ID"/>
        </w:rPr>
        <w:t>1)</w:t>
      </w:r>
    </w:p>
    <w:p w14:paraId="51274AC2" w14:textId="77777777" w:rsidR="00502FB6" w:rsidRPr="005733C7" w:rsidRDefault="00502FB6" w:rsidP="005733C7">
      <w:pPr>
        <w:pStyle w:val="AuthorEmail"/>
        <w:rPr>
          <w:bCs/>
          <w:i/>
          <w:lang w:val="en-ID"/>
        </w:rPr>
      </w:pPr>
      <w:r w:rsidRPr="005733C7">
        <w:rPr>
          <w:bCs/>
          <w:i/>
          <w:vertAlign w:val="superscript"/>
          <w:lang w:val="en-ID"/>
        </w:rPr>
        <w:t>1</w:t>
      </w:r>
      <w:r w:rsidRPr="005733C7">
        <w:rPr>
          <w:bCs/>
          <w:i/>
          <w:lang w:val="en-ID"/>
        </w:rPr>
        <w:t xml:space="preserve"> Vocational School of Agricultural Product Technology, Universitas Sebelas Maret Jl.</w:t>
      </w:r>
      <w:r w:rsidRPr="005733C7">
        <w:rPr>
          <w:bCs/>
          <w:i/>
        </w:rPr>
        <w:t xml:space="preserve"> Kolonel Sutarto 150K, Jebres, Surakarta Jawa Tengah 57126 Indon</w:t>
      </w:r>
      <w:r w:rsidRPr="005733C7">
        <w:rPr>
          <w:bCs/>
          <w:i/>
          <w:lang w:val="en-ID"/>
        </w:rPr>
        <w:t>esia</w:t>
      </w:r>
    </w:p>
    <w:p w14:paraId="6B6BD090" w14:textId="77777777" w:rsidR="00502FB6" w:rsidRPr="005733C7" w:rsidRDefault="00502FB6" w:rsidP="005733C7">
      <w:pPr>
        <w:pStyle w:val="AuthorEmail"/>
        <w:rPr>
          <w:iCs/>
        </w:rPr>
      </w:pPr>
      <w:proofErr w:type="gramStart"/>
      <w:r w:rsidRPr="005733C7">
        <w:rPr>
          <w:bCs/>
          <w:iCs/>
          <w:vertAlign w:val="superscript"/>
          <w:lang w:val="en-ID"/>
        </w:rPr>
        <w:t>a)</w:t>
      </w:r>
      <w:r w:rsidRPr="005733C7">
        <w:rPr>
          <w:bCs/>
          <w:iCs/>
          <w:lang w:val="en-ID"/>
        </w:rPr>
        <w:t>Corresponding</w:t>
      </w:r>
      <w:proofErr w:type="gramEnd"/>
      <w:r w:rsidRPr="005733C7">
        <w:rPr>
          <w:bCs/>
          <w:iCs/>
          <w:lang w:val="en-ID"/>
        </w:rPr>
        <w:t xml:space="preserve"> author: </w:t>
      </w:r>
      <w:hyperlink r:id="rId6" w:history="1">
        <w:r w:rsidRPr="005733C7">
          <w:rPr>
            <w:rStyle w:val="Hyperlink"/>
            <w:bCs/>
            <w:iCs/>
            <w:lang w:val="en-ID"/>
          </w:rPr>
          <w:t>fitriyahzulfa@staff.uns.ac.id</w:t>
        </w:r>
      </w:hyperlink>
    </w:p>
    <w:p w14:paraId="222D0738" w14:textId="77777777" w:rsidR="00502FB6" w:rsidRPr="00BA7F0D" w:rsidRDefault="00502FB6" w:rsidP="00433E75">
      <w:pPr>
        <w:pStyle w:val="AuthorEmail"/>
      </w:pPr>
    </w:p>
    <w:p w14:paraId="347AC031" w14:textId="77777777" w:rsidR="00502FB6" w:rsidRPr="00BA7F0D" w:rsidRDefault="00502FB6" w:rsidP="005508C4">
      <w:pPr>
        <w:jc w:val="both"/>
        <w:rPr>
          <w:rFonts w:asciiTheme="majorBidi" w:hAnsiTheme="majorBidi" w:cstheme="majorBidi"/>
          <w:i/>
          <w:iCs/>
          <w:color w:val="000000" w:themeColor="text1"/>
          <w:sz w:val="18"/>
          <w:szCs w:val="18"/>
          <w:lang w:val="id-ID"/>
        </w:rPr>
      </w:pPr>
      <w:r w:rsidRPr="00BA7F0D">
        <w:rPr>
          <w:b/>
          <w:bCs/>
        </w:rPr>
        <w:t>Abstract.</w:t>
      </w:r>
      <w:r w:rsidRPr="00BA7F0D">
        <w:t xml:space="preserve"> </w:t>
      </w:r>
      <w:r w:rsidRPr="005733C7">
        <w:rPr>
          <w:rFonts w:asciiTheme="majorBidi" w:hAnsiTheme="majorBidi" w:cstheme="majorBidi"/>
          <w:sz w:val="18"/>
          <w:szCs w:val="18"/>
          <w:lang w:val="en-ID"/>
        </w:rPr>
        <w:t xml:space="preserve">The improved nutritional properties of brownies are a nowadays trend in the food industry. The focus of this research was to increase the nutritional value of brownies by adding rosella powder </w:t>
      </w:r>
      <w:r w:rsidRPr="005733C7">
        <w:rPr>
          <w:rFonts w:asciiTheme="majorBidi" w:hAnsiTheme="majorBidi" w:cstheme="majorBidi"/>
          <w:sz w:val="18"/>
          <w:szCs w:val="18"/>
        </w:rPr>
        <w:t>on</w:t>
      </w:r>
      <w:r w:rsidRPr="005733C7">
        <w:rPr>
          <w:rFonts w:asciiTheme="majorBidi" w:hAnsiTheme="majorBidi" w:cstheme="majorBidi"/>
          <w:sz w:val="18"/>
          <w:szCs w:val="18"/>
          <w:lang w:val="en-ID"/>
        </w:rPr>
        <w:t xml:space="preserve"> the cheese cream, canna flour, and chocolate used increases antioxidants, vitamins, and minerals. The purpose was specifically to determine the effect of rosella powder addition on the consumer acceptance, vitamin C, antioxidant, moisture, fat, and protein content of brownies. The design of experiments applied was Completely Randomized Design (CRD) 1 factor that was various concentrations of rosella powder added (0%, 5%, 10%, and 15%). Data results of the research were analyzed by using ANOVA at the level of α = </w:t>
      </w:r>
      <w:proofErr w:type="gramStart"/>
      <w:r w:rsidRPr="005733C7">
        <w:rPr>
          <w:rFonts w:asciiTheme="majorBidi" w:hAnsiTheme="majorBidi" w:cstheme="majorBidi"/>
          <w:sz w:val="18"/>
          <w:szCs w:val="18"/>
          <w:lang w:val="en-ID"/>
        </w:rPr>
        <w:t>0.05, and</w:t>
      </w:r>
      <w:proofErr w:type="gramEnd"/>
      <w:r w:rsidRPr="005733C7">
        <w:rPr>
          <w:rFonts w:asciiTheme="majorBidi" w:hAnsiTheme="majorBidi" w:cstheme="majorBidi"/>
          <w:sz w:val="18"/>
          <w:szCs w:val="18"/>
          <w:lang w:val="en-ID"/>
        </w:rPr>
        <w:t xml:space="preserve"> then followed by DMRT</w:t>
      </w:r>
      <w:r w:rsidRPr="005733C7">
        <w:rPr>
          <w:rFonts w:asciiTheme="majorBidi" w:hAnsiTheme="majorBidi" w:cstheme="majorBidi"/>
          <w:sz w:val="18"/>
          <w:szCs w:val="18"/>
        </w:rPr>
        <w:t xml:space="preserve"> </w:t>
      </w:r>
      <w:proofErr w:type="gramStart"/>
      <w:r w:rsidRPr="005733C7">
        <w:rPr>
          <w:rFonts w:asciiTheme="majorBidi" w:hAnsiTheme="majorBidi" w:cstheme="majorBidi"/>
          <w:sz w:val="18"/>
          <w:szCs w:val="18"/>
        </w:rPr>
        <w:t xml:space="preserve">test </w:t>
      </w:r>
      <w:r w:rsidRPr="005733C7">
        <w:rPr>
          <w:rFonts w:asciiTheme="majorBidi" w:hAnsiTheme="majorBidi" w:cstheme="majorBidi"/>
          <w:sz w:val="18"/>
          <w:szCs w:val="18"/>
          <w:lang w:val="en-ID"/>
        </w:rPr>
        <w:t>.</w:t>
      </w:r>
      <w:proofErr w:type="gramEnd"/>
      <w:r w:rsidRPr="005733C7">
        <w:rPr>
          <w:rFonts w:asciiTheme="majorBidi" w:hAnsiTheme="majorBidi" w:cstheme="majorBidi"/>
          <w:sz w:val="18"/>
          <w:szCs w:val="18"/>
          <w:lang w:val="en-ID"/>
        </w:rPr>
        <w:t xml:space="preserve"> The chemical analysis of moisture, fat, and protein content using thermogravimetry, Soxhlet, and Kjeldahl methods, following the method of AOAC. The 2,2-diphenyl-1-picrylhydrazyl (DPPH) is a stable free radical compound, so it is used to test compounds that have antioxidant and vitamin activity. Analysis of DPPH-radical scavenging activity using a UV-visible spectrophotometer. The </w:t>
      </w:r>
      <w:r w:rsidRPr="005733C7">
        <w:rPr>
          <w:rFonts w:asciiTheme="majorBidi" w:hAnsiTheme="majorBidi" w:cstheme="majorBidi"/>
          <w:sz w:val="18"/>
          <w:szCs w:val="18"/>
        </w:rPr>
        <w:t>selected</w:t>
      </w:r>
      <w:r w:rsidRPr="005733C7">
        <w:rPr>
          <w:rFonts w:asciiTheme="majorBidi" w:hAnsiTheme="majorBidi" w:cstheme="majorBidi"/>
          <w:sz w:val="18"/>
          <w:szCs w:val="18"/>
          <w:lang w:val="en-ID"/>
        </w:rPr>
        <w:t xml:space="preserve"> formulation of canna flour brownies with the addition of rosella powder on cheese cream is a formulation with the addition of 5 % rosella powder (P2) </w:t>
      </w:r>
      <w:r w:rsidRPr="005733C7">
        <w:rPr>
          <w:rFonts w:asciiTheme="majorBidi" w:hAnsiTheme="majorBidi" w:cstheme="majorBidi"/>
          <w:sz w:val="18"/>
          <w:szCs w:val="18"/>
          <w:lang w:val="en"/>
        </w:rPr>
        <w:t>scor color 4,55±0,27, flavor 4,50±0,26, taste 4,73±0,29, and texture 4,45±</w:t>
      </w:r>
      <w:proofErr w:type="gramStart"/>
      <w:r w:rsidRPr="005733C7">
        <w:rPr>
          <w:rFonts w:asciiTheme="majorBidi" w:hAnsiTheme="majorBidi" w:cstheme="majorBidi"/>
          <w:sz w:val="18"/>
          <w:szCs w:val="18"/>
          <w:lang w:val="en"/>
        </w:rPr>
        <w:t>0,44.</w:t>
      </w:r>
      <w:r w:rsidRPr="005733C7">
        <w:rPr>
          <w:rFonts w:asciiTheme="majorBidi" w:hAnsiTheme="majorBidi" w:cstheme="majorBidi"/>
          <w:sz w:val="18"/>
          <w:szCs w:val="18"/>
          <w:lang w:val="en-ID"/>
        </w:rPr>
        <w:t>.</w:t>
      </w:r>
      <w:proofErr w:type="gramEnd"/>
      <w:r w:rsidRPr="005733C7">
        <w:rPr>
          <w:rFonts w:asciiTheme="majorBidi" w:hAnsiTheme="majorBidi" w:cstheme="majorBidi"/>
          <w:sz w:val="18"/>
          <w:szCs w:val="18"/>
          <w:lang w:val="en-ID"/>
        </w:rPr>
        <w:t xml:space="preserve"> The results showed that the carbohydrate, protein, fat, ash, water, vitamin C, and antioxidant activity content was 34.29%, 6.65%, 25.93, 2.16, 21.97%, 2.49%, and 40.60%. The addition of rosella powder effectively makes brownies a functional food that is beneficial for health.</w:t>
      </w:r>
      <w:r w:rsidRPr="00BA7F0D">
        <w:rPr>
          <w:rFonts w:asciiTheme="majorBidi" w:hAnsiTheme="majorBidi" w:cstheme="majorBidi"/>
          <w:sz w:val="18"/>
          <w:szCs w:val="18"/>
        </w:rPr>
        <w:t xml:space="preserve"> </w:t>
      </w:r>
    </w:p>
    <w:p w14:paraId="642BF143" w14:textId="77777777" w:rsidR="00502FB6" w:rsidRPr="00BA7F0D" w:rsidRDefault="00502FB6" w:rsidP="0022027D">
      <w:pPr>
        <w:pStyle w:val="Abstract"/>
        <w:ind w:left="0"/>
        <w:rPr>
          <w:lang w:val="id-ID"/>
        </w:rPr>
      </w:pPr>
      <w:r w:rsidRPr="00BA7F0D">
        <w:t xml:space="preserve">Keywords: </w:t>
      </w:r>
      <w:r w:rsidRPr="005733C7">
        <w:rPr>
          <w:lang w:val="en-ID"/>
        </w:rPr>
        <w:t xml:space="preserve">Brownies, canna, flour, rosella, </w:t>
      </w:r>
      <w:proofErr w:type="gramStart"/>
      <w:r w:rsidRPr="005733C7">
        <w:rPr>
          <w:lang w:val="en-ID"/>
        </w:rPr>
        <w:t>antioxidant</w:t>
      </w:r>
      <w:proofErr w:type="gramEnd"/>
      <w:r w:rsidRPr="005733C7">
        <w:rPr>
          <w:lang w:val="en-ID"/>
        </w:rPr>
        <w:t>, vitamin C</w:t>
      </w:r>
      <w:r w:rsidRPr="0022027D">
        <w:t>.</w:t>
      </w:r>
    </w:p>
    <w:p w14:paraId="04D392E7" w14:textId="77777777" w:rsidR="00502FB6" w:rsidRPr="00320B8C" w:rsidRDefault="00502FB6" w:rsidP="00433E75">
      <w:pPr>
        <w:pStyle w:val="Heading1"/>
        <w:rPr>
          <w:szCs w:val="24"/>
        </w:rPr>
      </w:pPr>
      <w:r w:rsidRPr="00320B8C">
        <w:rPr>
          <w:szCs w:val="24"/>
        </w:rPr>
        <w:t xml:space="preserve">1. Introduction </w:t>
      </w:r>
    </w:p>
    <w:p w14:paraId="43B74930" w14:textId="1F6BB111" w:rsidR="00502FB6" w:rsidRPr="00F91475" w:rsidRDefault="00502FB6" w:rsidP="00F91475">
      <w:pPr>
        <w:pStyle w:val="NormalWeb"/>
        <w:spacing w:before="0" w:after="0"/>
        <w:ind w:firstLine="284"/>
        <w:jc w:val="both"/>
      </w:pPr>
      <w:bookmarkStart w:id="0" w:name="_Hlk210202508"/>
      <w:r w:rsidRPr="005733C7">
        <w:rPr>
          <w:lang w:val="en"/>
        </w:rPr>
        <w:t>Increasing the nutritional content of brownies is a current trend in the food industry. The use of ingredients that have high nutritional value attracts health-savvy consumers. Currently, consumers choose products that have health benefits for their bodies, for example products that contain vitamin C and antioxidants because they are useful for increasing the body's resistance to disease. The focus of this research is an effort to increase the nutritional value of brownies by adding rosella powder to cream cheese, canna flour, and chocolate, all of which are used to increase the antioxidant, vitamin and mineral content of the brownies produced.</w:t>
      </w:r>
    </w:p>
    <w:p w14:paraId="697F82CA" w14:textId="774F3B39" w:rsidR="00502FB6" w:rsidRPr="00F91475" w:rsidRDefault="00502FB6" w:rsidP="00F91475">
      <w:pPr>
        <w:pStyle w:val="NormalWeb"/>
        <w:spacing w:before="0" w:after="0"/>
        <w:ind w:firstLine="284"/>
        <w:jc w:val="both"/>
      </w:pPr>
      <w:r w:rsidRPr="005733C7">
        <w:rPr>
          <w:lang w:val="en"/>
        </w:rPr>
        <w:t xml:space="preserve">In general, processed brownies are made from wheat flour, butter, eggs, milk and chocolate which contain high fat.  As in </w:t>
      </w:r>
      <w:sdt>
        <w:sdtPr>
          <w:rPr>
            <w:color w:val="000000"/>
            <w:lang w:val="en"/>
          </w:rPr>
          <w:tag w:val="MENDELEY_CITATION_v3_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"/>
          <w:id w:val="-895124920"/>
          <w:placeholder>
            <w:docPart w:val="DefaultPlaceholder_-1854013440"/>
          </w:placeholder>
        </w:sdtPr>
        <w:sdtEndPr>
          <w:rPr>
            <w:lang w:val="en-GB"/>
          </w:rPr>
        </w:sdtEndPr>
        <w:sdtContent>
          <w:r w:rsidR="001B1996" w:rsidRPr="001B1996">
            <w:rPr>
              <w:color w:val="000000"/>
            </w:rPr>
            <w:t>[1]</w:t>
          </w:r>
        </w:sdtContent>
      </w:sdt>
      <w:r w:rsidRPr="005733C7">
        <w:rPr>
          <w:lang w:val="en"/>
        </w:rPr>
        <w:t xml:space="preserve"> research, the brownies studied contained 14 g of fat, research by </w:t>
      </w:r>
      <w:sdt>
        <w:sdtPr>
          <w:rPr>
            <w:color w:val="000000"/>
            <w:lang w:val="en"/>
          </w:rPr>
          <w:tag w:val="MENDELEY_CITATION_v3_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"/>
          <w:id w:val="121502958"/>
          <w:placeholder>
            <w:docPart w:val="DefaultPlaceholder_-1854013440"/>
          </w:placeholder>
        </w:sdtPr>
        <w:sdtEndPr>
          <w:rPr>
            <w:lang w:val="en-GB"/>
          </w:rPr>
        </w:sdtEndPr>
        <w:sdtContent>
          <w:r w:rsidR="001B1996" w:rsidRPr="001B1996">
            <w:rPr>
              <w:color w:val="000000"/>
            </w:rPr>
            <w:t>[2]</w:t>
          </w:r>
        </w:sdtContent>
      </w:sdt>
      <w:r w:rsidRPr="005733C7">
        <w:rPr>
          <w:lang w:val="en"/>
        </w:rPr>
        <w:t xml:space="preserve"> in the </w:t>
      </w:r>
      <w:proofErr w:type="gramStart"/>
      <w:r w:rsidRPr="005733C7">
        <w:rPr>
          <w:lang w:val="en"/>
        </w:rPr>
        <w:t>brownies</w:t>
      </w:r>
      <w:proofErr w:type="gramEnd"/>
      <w:r w:rsidRPr="005733C7">
        <w:rPr>
          <w:lang w:val="en"/>
        </w:rPr>
        <w:t xml:space="preserve"> formula without the addition of treatment ingredients produced 27.12 g of fat, research by Muhariyani (2016) produced brownies with 14 g of fat, and according to </w:t>
      </w:r>
      <w:sdt>
        <w:sdtPr>
          <w:rPr>
            <w:color w:val="000000"/>
            <w:lang w:val="en"/>
          </w:rPr>
          <w:tag w:val="MENDELEY_CITATION_v3_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"/>
          <w:id w:val="1556969873"/>
          <w:placeholder>
            <w:docPart w:val="DefaultPlaceholder_-1854013440"/>
          </w:placeholder>
        </w:sdtPr>
        <w:sdtEndPr>
          <w:rPr>
            <w:lang w:val="en-GB"/>
          </w:rPr>
        </w:sdtEndPr>
        <w:sdtContent>
          <w:r w:rsidR="001B1996" w:rsidRPr="001B1996">
            <w:rPr>
              <w:color w:val="000000"/>
            </w:rPr>
            <w:t>[3]</w:t>
          </w:r>
        </w:sdtContent>
      </w:sdt>
      <w:r w:rsidRPr="005733C7">
        <w:rPr>
          <w:lang w:val="en"/>
        </w:rPr>
        <w:t xml:space="preserve"> good </w:t>
      </w:r>
      <w:r w:rsidRPr="005733C7">
        <w:rPr>
          <w:lang w:val="en"/>
        </w:rPr>
        <w:lastRenderedPageBreak/>
        <w:t xml:space="preserve">brownies </w:t>
      </w:r>
      <w:proofErr w:type="gramStart"/>
      <w:r w:rsidRPr="005733C7">
        <w:rPr>
          <w:lang w:val="en"/>
        </w:rPr>
        <w:t>produces</w:t>
      </w:r>
      <w:proofErr w:type="gramEnd"/>
      <w:r w:rsidRPr="005733C7">
        <w:rPr>
          <w:lang w:val="en"/>
        </w:rPr>
        <w:t xml:space="preserve"> 26.93% fat. </w:t>
      </w:r>
      <w:proofErr w:type="gramStart"/>
      <w:r w:rsidRPr="005733C7">
        <w:rPr>
          <w:lang w:val="en"/>
        </w:rPr>
        <w:t>Brownies</w:t>
      </w:r>
      <w:proofErr w:type="gramEnd"/>
      <w:r w:rsidRPr="005733C7">
        <w:rPr>
          <w:lang w:val="en"/>
        </w:rPr>
        <w:t xml:space="preserve"> ingredients contribute fat, for example compound chocolate from cocoa beans contains 50-70% cocoa butter (cocoa butter)</w:t>
      </w:r>
      <w:sdt>
        <w:sdtPr>
          <w:rPr>
            <w:color w:val="000000"/>
            <w:lang w:val="en"/>
          </w:rPr>
          <w:tag w:val="MENDELEY_CITATION_v3_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"/>
          <w:id w:val="-2133313016"/>
          <w:placeholder>
            <w:docPart w:val="DefaultPlaceholder_-1854013440"/>
          </w:placeholder>
        </w:sdtPr>
        <w:sdtEndPr>
          <w:rPr>
            <w:lang w:val="en-GB"/>
          </w:rPr>
        </w:sdtEndPr>
        <w:sdtContent>
          <w:r w:rsidR="001B1996" w:rsidRPr="001B1996">
            <w:rPr>
              <w:color w:val="000000"/>
            </w:rPr>
            <w:t>[4]</w:t>
          </w:r>
        </w:sdtContent>
      </w:sdt>
      <w:r w:rsidRPr="005733C7">
        <w:rPr>
          <w:lang w:val="en"/>
        </w:rPr>
        <w:t xml:space="preserve"> and chocolate powder contains 18-23% fat </w:t>
      </w:r>
      <w:sdt>
        <w:sdtPr>
          <w:rPr>
            <w:color w:val="000000"/>
            <w:lang w:val="en"/>
          </w:rPr>
          <w:tag w:val="MENDELEY_CITATION_v3_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"/>
          <w:id w:val="1765793244"/>
          <w:placeholder>
            <w:docPart w:val="DefaultPlaceholder_-1854013440"/>
          </w:placeholder>
        </w:sdtPr>
        <w:sdtEndPr>
          <w:rPr>
            <w:lang w:val="en-GB"/>
          </w:rPr>
        </w:sdtEndPr>
        <w:sdtContent>
          <w:r w:rsidR="001B1996" w:rsidRPr="001B1996">
            <w:rPr>
              <w:color w:val="000000"/>
            </w:rPr>
            <w:t>[5]</w:t>
          </w:r>
        </w:sdtContent>
      </w:sdt>
      <w:r w:rsidRPr="005733C7">
        <w:rPr>
          <w:lang w:val="en"/>
        </w:rPr>
        <w:t xml:space="preserve">. The fat components contained in brownies cause brownies to be susceptible to oxidation. This kind of problem is very important because it can cause the organoleptic quality of brownies to decrease, therefore it is necessary to have a food additive that acts as an antioxidant or prevents oxidation </w:t>
      </w:r>
      <w:sdt>
        <w:sdtPr>
          <w:rPr>
            <w:color w:val="000000"/>
            <w:lang w:val="en"/>
          </w:rPr>
          <w:tag w:val="MENDELEY_CITATION_v3_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"/>
          <w:id w:val="2003856937"/>
          <w:placeholder>
            <w:docPart w:val="DefaultPlaceholder_-1854013440"/>
          </w:placeholder>
        </w:sdtPr>
        <w:sdtEndPr>
          <w:rPr>
            <w:lang w:val="en-GB"/>
          </w:rPr>
        </w:sdtEndPr>
        <w:sdtContent>
          <w:r w:rsidR="001B1996" w:rsidRPr="001B1996">
            <w:rPr>
              <w:color w:val="000000"/>
            </w:rPr>
            <w:t>[6]</w:t>
          </w:r>
        </w:sdtContent>
      </w:sdt>
      <w:r w:rsidRPr="00F91475">
        <w:t>.</w:t>
      </w:r>
    </w:p>
    <w:p w14:paraId="5BC95CBE" w14:textId="4CA157F9" w:rsidR="00502FB6" w:rsidRPr="00F91475" w:rsidRDefault="00502FB6" w:rsidP="00F91475">
      <w:pPr>
        <w:pStyle w:val="NormalWeb"/>
        <w:spacing w:before="0" w:after="0"/>
        <w:ind w:firstLine="284"/>
        <w:jc w:val="both"/>
      </w:pPr>
      <w:r w:rsidRPr="005733C7">
        <w:rPr>
          <w:lang w:val="en"/>
        </w:rPr>
        <w:t xml:space="preserve">In general, processed brownies are made from wheat flour, butter, eggs, milk and chocolate which contain high fat.  As in </w:t>
      </w:r>
      <w:sdt>
        <w:sdtPr>
          <w:rPr>
            <w:color w:val="000000"/>
            <w:lang w:val="en"/>
          </w:rPr>
          <w:tag w:val="MENDELEY_CITATION_v3_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"/>
          <w:id w:val="-126928925"/>
          <w:placeholder>
            <w:docPart w:val="DefaultPlaceholder_-1854013440"/>
          </w:placeholder>
        </w:sdtPr>
        <w:sdtEndPr>
          <w:rPr>
            <w:lang w:val="en-GB"/>
          </w:rPr>
        </w:sdtEndPr>
        <w:sdtContent>
          <w:r w:rsidR="001B1996" w:rsidRPr="001B1996">
            <w:rPr>
              <w:color w:val="000000"/>
            </w:rPr>
            <w:t>[7]</w:t>
          </w:r>
        </w:sdtContent>
      </w:sdt>
      <w:r w:rsidRPr="005733C7">
        <w:rPr>
          <w:lang w:val="en"/>
        </w:rPr>
        <w:t xml:space="preserve"> research, the brownies studied contained 14 g of fat, research by </w:t>
      </w:r>
      <w:sdt>
        <w:sdtPr>
          <w:rPr>
            <w:color w:val="000000"/>
            <w:lang w:val="en"/>
          </w:rPr>
          <w:tag w:val="MENDELEY_CITATION_v3_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"/>
          <w:id w:val="1647781629"/>
          <w:placeholder>
            <w:docPart w:val="DefaultPlaceholder_-1854013440"/>
          </w:placeholder>
        </w:sdtPr>
        <w:sdtEndPr>
          <w:rPr>
            <w:lang w:val="en-GB"/>
          </w:rPr>
        </w:sdtEndPr>
        <w:sdtContent>
          <w:r w:rsidR="001B1996" w:rsidRPr="001B1996">
            <w:rPr>
              <w:color w:val="000000"/>
            </w:rPr>
            <w:t>[8]</w:t>
          </w:r>
        </w:sdtContent>
      </w:sdt>
      <w:r w:rsidRPr="005733C7">
        <w:rPr>
          <w:lang w:val="en"/>
        </w:rPr>
        <w:t xml:space="preserve"> in the </w:t>
      </w:r>
      <w:proofErr w:type="gramStart"/>
      <w:r w:rsidRPr="005733C7">
        <w:rPr>
          <w:lang w:val="en"/>
        </w:rPr>
        <w:t>brownies</w:t>
      </w:r>
      <w:proofErr w:type="gramEnd"/>
      <w:r w:rsidRPr="005733C7">
        <w:rPr>
          <w:lang w:val="en"/>
        </w:rPr>
        <w:t xml:space="preserve"> formula without the addition of treatment ingredients produced 27.12 g of fat, research by Muhariyani (2016) produced brownies with 14 g of fat, and according to </w:t>
      </w:r>
      <w:sdt>
        <w:sdtPr>
          <w:rPr>
            <w:color w:val="000000"/>
            <w:lang w:val="en"/>
          </w:rPr>
          <w:tag w:val="MENDELEY_CITATION_v3_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"/>
          <w:id w:val="-253427329"/>
          <w:placeholder>
            <w:docPart w:val="DefaultPlaceholder_-1854013440"/>
          </w:placeholder>
        </w:sdtPr>
        <w:sdtEndPr>
          <w:rPr>
            <w:lang w:val="en-GB"/>
          </w:rPr>
        </w:sdtEndPr>
        <w:sdtContent>
          <w:r w:rsidR="001B1996" w:rsidRPr="001B1996">
            <w:rPr>
              <w:color w:val="000000"/>
            </w:rPr>
            <w:t>[9]</w:t>
          </w:r>
        </w:sdtContent>
      </w:sdt>
      <w:r w:rsidRPr="005733C7">
        <w:rPr>
          <w:lang w:val="en"/>
        </w:rPr>
        <w:t xml:space="preserve"> good brownies </w:t>
      </w:r>
      <w:proofErr w:type="gramStart"/>
      <w:r w:rsidRPr="005733C7">
        <w:rPr>
          <w:lang w:val="en"/>
        </w:rPr>
        <w:t>produces</w:t>
      </w:r>
      <w:proofErr w:type="gramEnd"/>
      <w:r w:rsidRPr="005733C7">
        <w:rPr>
          <w:lang w:val="en"/>
        </w:rPr>
        <w:t xml:space="preserve"> 26.93% fat. </w:t>
      </w:r>
      <w:proofErr w:type="gramStart"/>
      <w:r w:rsidRPr="005733C7">
        <w:rPr>
          <w:lang w:val="en"/>
        </w:rPr>
        <w:t>Brownies</w:t>
      </w:r>
      <w:proofErr w:type="gramEnd"/>
      <w:r w:rsidRPr="005733C7">
        <w:rPr>
          <w:lang w:val="en"/>
        </w:rPr>
        <w:t xml:space="preserve"> ingredients contribute fat, for example compound chocolate from cocoa beans contains 50-70% cocoa butter (cocoa butter)</w:t>
      </w:r>
      <w:sdt>
        <w:sdtPr>
          <w:rPr>
            <w:color w:val="000000"/>
            <w:lang w:val="en"/>
          </w:rPr>
          <w:tag w:val="MENDELEY_CITATION_v3_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"/>
          <w:id w:val="-123158350"/>
          <w:placeholder>
            <w:docPart w:val="DefaultPlaceholder_-1854013440"/>
          </w:placeholder>
        </w:sdtPr>
        <w:sdtEndPr>
          <w:rPr>
            <w:lang w:val="en-GB"/>
          </w:rPr>
        </w:sdtEndPr>
        <w:sdtContent>
          <w:r w:rsidR="001B1996" w:rsidRPr="001B1996">
            <w:rPr>
              <w:color w:val="000000"/>
            </w:rPr>
            <w:t>[10]</w:t>
          </w:r>
        </w:sdtContent>
      </w:sdt>
      <w:r w:rsidRPr="005733C7">
        <w:rPr>
          <w:lang w:val="en"/>
        </w:rPr>
        <w:t xml:space="preserve"> and chocolate powder contains 18-23% fat </w:t>
      </w:r>
      <w:sdt>
        <w:sdtPr>
          <w:rPr>
            <w:color w:val="000000"/>
            <w:lang w:val="en"/>
          </w:rPr>
          <w:tag w:val="MENDELEY_CITATION_v3_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"/>
          <w:id w:val="-1692910880"/>
          <w:placeholder>
            <w:docPart w:val="DefaultPlaceholder_-1854013440"/>
          </w:placeholder>
        </w:sdtPr>
        <w:sdtEndPr>
          <w:rPr>
            <w:lang w:val="en-GB"/>
          </w:rPr>
        </w:sdtEndPr>
        <w:sdtContent>
          <w:r w:rsidR="001B1996" w:rsidRPr="001B1996">
            <w:rPr>
              <w:color w:val="000000"/>
            </w:rPr>
            <w:t>[11]</w:t>
          </w:r>
        </w:sdtContent>
      </w:sdt>
      <w:r w:rsidRPr="005733C7">
        <w:rPr>
          <w:lang w:val="en"/>
        </w:rPr>
        <w:t xml:space="preserve">. The fat components contained in brownies cause brownies to be susceptible to oxidation. This kind of problem is very important because it can cause the organoleptic quality of brownies to decrease, therefore it is necessary to have a food additive that acts as an antioxidant or prevents oxidation </w:t>
      </w:r>
      <w:sdt>
        <w:sdtPr>
          <w:rPr>
            <w:color w:val="000000"/>
            <w:lang w:val="en"/>
          </w:rPr>
          <w:tag w:val="MENDELEY_CITATION_v3_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"/>
          <w:id w:val="1180162382"/>
          <w:placeholder>
            <w:docPart w:val="DefaultPlaceholder_-1854013440"/>
          </w:placeholder>
        </w:sdtPr>
        <w:sdtEndPr>
          <w:rPr>
            <w:lang w:val="en-GB"/>
          </w:rPr>
        </w:sdtEndPr>
        <w:sdtContent>
          <w:r w:rsidR="001B1996" w:rsidRPr="001B1996">
            <w:rPr>
              <w:color w:val="000000"/>
            </w:rPr>
            <w:t>[12]</w:t>
          </w:r>
        </w:sdtContent>
      </w:sdt>
      <w:r w:rsidRPr="00F91475">
        <w:t>.</w:t>
      </w:r>
    </w:p>
    <w:p w14:paraId="56F7CB4D" w14:textId="0996D806" w:rsidR="00502FB6" w:rsidRDefault="00502FB6" w:rsidP="00F91475">
      <w:pPr>
        <w:pStyle w:val="NormalWeb"/>
        <w:spacing w:before="0" w:after="0"/>
        <w:ind w:firstLine="284"/>
        <w:jc w:val="both"/>
        <w:rPr>
          <w:lang w:val="en"/>
        </w:rPr>
      </w:pPr>
      <w:r w:rsidRPr="005733C7">
        <w:rPr>
          <w:lang w:val="en"/>
        </w:rPr>
        <w:t xml:space="preserve">The trend of brownies innovation by adding a layer of cream cheese can increase consumer interest. Cream cheese is a type of soft cheese made from acid coagulation, with the role of the activity of lactic acid bacteria. The texture of cream cheese is soft, smooth and creamy, and has a savory taste. </w:t>
      </w:r>
      <w:proofErr w:type="gramStart"/>
      <w:r w:rsidRPr="005733C7">
        <w:rPr>
          <w:lang w:val="en"/>
        </w:rPr>
        <w:t>In order to</w:t>
      </w:r>
      <w:proofErr w:type="gramEnd"/>
      <w:r w:rsidRPr="005733C7">
        <w:rPr>
          <w:lang w:val="en"/>
        </w:rPr>
        <w:t xml:space="preserve"> improve the quality of cheese cream, rosella (hisbiscus sabdariffa) is added which can improve the taste and flavor.</w:t>
      </w:r>
    </w:p>
    <w:p w14:paraId="7B3F207C" w14:textId="1A495036" w:rsidR="00502FB6" w:rsidRDefault="00502FB6" w:rsidP="00F91475">
      <w:pPr>
        <w:pStyle w:val="NormalWeb"/>
        <w:spacing w:before="0" w:after="0"/>
        <w:ind w:firstLine="284"/>
        <w:jc w:val="both"/>
      </w:pPr>
      <w:r w:rsidRPr="005733C7">
        <w:rPr>
          <w:lang w:val="en"/>
        </w:rPr>
        <w:t xml:space="preserve">The texture characteristic of brownies is harder than other cakes, meaning it does not require expansion or ingredients that have the potential to develop dough, so using flour that does not contain gluten is not expected to be a problem. Gluten is a protein found in cereals such as wheat, barley and oats, where these cereals are still dependent on imports. The risk of consuming gluten in some people results in celiac disease, non-celiac gluten sensitivity, gluten ataxia, dermatitis herpetiformis, and sensitivity to foods containing gluten </w:t>
      </w:r>
      <w:r w:rsidR="005860D5">
        <w:rPr>
          <w:lang w:val="en"/>
        </w:rPr>
        <w:t>[4]</w:t>
      </w:r>
      <w:r w:rsidRPr="005733C7">
        <w:rPr>
          <w:lang w:val="en"/>
        </w:rPr>
        <w:t xml:space="preserve">. Canna flour has chemical compounds and </w:t>
      </w:r>
      <w:proofErr w:type="gramStart"/>
      <w:r w:rsidRPr="005733C7">
        <w:rPr>
          <w:lang w:val="en"/>
        </w:rPr>
        <w:t>a relatively</w:t>
      </w:r>
      <w:proofErr w:type="gramEnd"/>
      <w:r w:rsidRPr="005733C7">
        <w:rPr>
          <w:lang w:val="en"/>
        </w:rPr>
        <w:t xml:space="preserve"> high carbohydrate content, so canna flour has the potential to be a basic ingredient in processing steamed brownies products and as a substitute for wheat flour. </w:t>
      </w:r>
      <w:r w:rsidR="005860D5">
        <w:rPr>
          <w:lang w:val="en"/>
        </w:rPr>
        <w:t>Previous r</w:t>
      </w:r>
      <w:r w:rsidRPr="005733C7">
        <w:rPr>
          <w:lang w:val="en"/>
        </w:rPr>
        <w:t>esearch shows that using canna flour in making brownies can increase the carbohydrate and mineral content such as phosphorus in brownies</w:t>
      </w:r>
      <w:r w:rsidR="005860D5">
        <w:rPr>
          <w:lang w:val="en"/>
        </w:rPr>
        <w:t xml:space="preserve"> [15], [17]</w:t>
      </w:r>
      <w:r w:rsidRPr="005733C7">
        <w:rPr>
          <w:lang w:val="en"/>
        </w:rPr>
        <w:t>. Other research by Setiawan et al (2018) also showed similar results that the use of canna flour in making brownies can increase the carbohydrate content and antioxidant activity in brownies. The energy value per 100 grams of brownies is 434 kcal, more than rice (335 kcal/100 grams) or noodles (339 kcal/100 grams). The energy in brownies generally comes from carbohydrates (namely flour and sugar) and fat (Astawan, 2013)</w:t>
      </w:r>
    </w:p>
    <w:bookmarkEnd w:id="0"/>
    <w:p w14:paraId="3FCE3B3E" w14:textId="77777777" w:rsidR="00502FB6" w:rsidRPr="00BA7F0D" w:rsidRDefault="00502FB6" w:rsidP="00320B8C">
      <w:pPr>
        <w:pStyle w:val="Heading1"/>
        <w:tabs>
          <w:tab w:val="center" w:pos="4680"/>
          <w:tab w:val="left" w:pos="8352"/>
        </w:tabs>
      </w:pPr>
      <w:r w:rsidRPr="00BA7F0D">
        <w:t>2. Method</w:t>
      </w:r>
    </w:p>
    <w:p w14:paraId="65C39FA6" w14:textId="77777777" w:rsidR="00502FB6" w:rsidRPr="00F91475" w:rsidRDefault="00502FB6" w:rsidP="00F91475">
      <w:pPr>
        <w:jc w:val="both"/>
        <w:rPr>
          <w:bCs/>
          <w:i/>
        </w:rPr>
      </w:pPr>
      <w:bookmarkStart w:id="1" w:name="_Hlk210202563"/>
      <w:r w:rsidRPr="00F91475">
        <w:rPr>
          <w:bCs/>
          <w:i/>
        </w:rPr>
        <w:t>Materials</w:t>
      </w:r>
    </w:p>
    <w:p w14:paraId="1CD09340" w14:textId="77777777" w:rsidR="00502FB6" w:rsidRPr="00F91475" w:rsidRDefault="00502FB6" w:rsidP="003E66FA">
      <w:pPr>
        <w:ind w:firstLine="284"/>
        <w:jc w:val="both"/>
        <w:rPr>
          <w:bCs/>
        </w:rPr>
      </w:pPr>
      <w:r w:rsidRPr="005733C7">
        <w:rPr>
          <w:bCs/>
          <w:lang w:val="en"/>
        </w:rPr>
        <w:t xml:space="preserve">The ingredients used in making brownies in this study were chocolate powder (Tulip brand), compound chocolate (Chocolatier dark compound chocolate batons brand), cream cheese (Cheesy brand produced by PT DAIRYGOLD Indonesia), sugar (GULAKU brand), margarine, rosella powder ( Hibiscus sabdarifa brand from javaplants), purebred chicken eggs, canna flour (My produce brand "Kusuka Ubiku" from Bantul), margarine (Simas brand) and ovalet (Koepoe </w:t>
      </w:r>
      <w:r w:rsidRPr="005733C7">
        <w:rPr>
          <w:bCs/>
          <w:lang w:val="en"/>
        </w:rPr>
        <w:lastRenderedPageBreak/>
        <w:t>Koepoe brand). The chemicals used in this research test were Petroleum ether (100 ml Merck 101769), cold distilled water (pure water brand), Aquades (pure water brand), 0.1 N HCL (100 ml), K2SO4 (CP 500 g Rofa Center Laboratory), HCL (HCL analyzer 2.5 L), boiling stone (boiling chips 3-4 mm), BCG MR indicator 10 ml, Methanol PA (MERCK 1.00731.2500), DPPH reagent (Aldrich sigma 25 mg), and brownies samples, Aquades (pure water brand), starch indicator for analysis 100 ml, 10 ml 0.1 N iodine solution</w:t>
      </w:r>
      <w:r w:rsidRPr="00F91475">
        <w:rPr>
          <w:bCs/>
        </w:rPr>
        <w:t>.</w:t>
      </w:r>
    </w:p>
    <w:p w14:paraId="08ADBFF7" w14:textId="77777777" w:rsidR="00502FB6" w:rsidRDefault="00502FB6" w:rsidP="00F91475">
      <w:pPr>
        <w:jc w:val="both"/>
        <w:rPr>
          <w:bCs/>
          <w:i/>
        </w:rPr>
      </w:pPr>
    </w:p>
    <w:p w14:paraId="0CAA25AC" w14:textId="77777777" w:rsidR="00502FB6" w:rsidRPr="00F91475" w:rsidRDefault="00502FB6" w:rsidP="00F91475">
      <w:pPr>
        <w:jc w:val="both"/>
        <w:rPr>
          <w:bCs/>
          <w:i/>
        </w:rPr>
      </w:pPr>
      <w:r>
        <w:rPr>
          <w:bCs/>
          <w:i/>
        </w:rPr>
        <w:t>Equipment/Instrument</w:t>
      </w:r>
    </w:p>
    <w:p w14:paraId="76740123" w14:textId="77777777" w:rsidR="00502FB6" w:rsidRPr="00F91475" w:rsidRDefault="00502FB6" w:rsidP="00F91475">
      <w:pPr>
        <w:jc w:val="both"/>
        <w:rPr>
          <w:bCs/>
        </w:rPr>
      </w:pPr>
      <w:r w:rsidRPr="005733C7">
        <w:rPr>
          <w:bCs/>
          <w:lang w:val="en"/>
        </w:rPr>
        <w:t>The tools used in making brownies in this research were a sieve, basin, rag, gas stove, baking pan, mixer (Philips brand</w:t>
      </w:r>
      <w:proofErr w:type="gramStart"/>
      <w:r w:rsidRPr="005733C7">
        <w:rPr>
          <w:bCs/>
          <w:lang w:val="en"/>
        </w:rPr>
        <w:t>), steam pan</w:t>
      </w:r>
      <w:proofErr w:type="gramEnd"/>
      <w:r w:rsidRPr="005733C7">
        <w:rPr>
          <w:bCs/>
          <w:lang w:val="en"/>
        </w:rPr>
        <w:t>, steam pan, knife, spoon, spatula, and scales. The equipment used for testing in this research was a cup, desiccator, crucible, baking sheet, analytical balance, tongs, spatula, thermogravimetric oven, spatula, furnace, filter paper, fat flask, soxhlet, burette, desilator, 50 ml Erlenmeyer, 250 ml Erlenmeyer, 100 ml measuring cup, distillation flask, Kjeldahl flask, mortar, analytical balance, dropper pipette and stand, 5 ml measuring flask, 10 ml measuring flask, 50 ml measuring flask, micropipette, aluminum foil, incubator and spectrophotometer, blender, funnels, and dropper pipettes</w:t>
      </w:r>
      <w:r w:rsidRPr="00F91475">
        <w:rPr>
          <w:bCs/>
        </w:rPr>
        <w:t xml:space="preserve">. </w:t>
      </w:r>
    </w:p>
    <w:p w14:paraId="5B5C8AC2" w14:textId="77777777" w:rsidR="00502FB6" w:rsidRDefault="00502FB6" w:rsidP="00F91475">
      <w:pPr>
        <w:jc w:val="both"/>
        <w:rPr>
          <w:bCs/>
          <w:i/>
        </w:rPr>
      </w:pPr>
    </w:p>
    <w:p w14:paraId="084415D0" w14:textId="77777777" w:rsidR="00502FB6" w:rsidRPr="00F91475" w:rsidRDefault="00502FB6" w:rsidP="00F91475">
      <w:pPr>
        <w:jc w:val="both"/>
        <w:rPr>
          <w:bCs/>
          <w:i/>
        </w:rPr>
      </w:pPr>
      <w:r>
        <w:rPr>
          <w:bCs/>
          <w:i/>
        </w:rPr>
        <w:t>Sample preparation</w:t>
      </w:r>
    </w:p>
    <w:p w14:paraId="37057E2A" w14:textId="77777777" w:rsidR="00502FB6" w:rsidRDefault="00502FB6" w:rsidP="003E66FA">
      <w:pPr>
        <w:ind w:firstLine="284"/>
        <w:jc w:val="both"/>
        <w:rPr>
          <w:bCs/>
        </w:rPr>
      </w:pPr>
      <w:r w:rsidRPr="005733C7">
        <w:rPr>
          <w:bCs/>
          <w:lang w:val="en"/>
        </w:rPr>
        <w:t xml:space="preserve">There are 4 formulas used to make these brownies with varying proportions of roselle powder. The four formulas can be seen in </w:t>
      </w:r>
      <w:r>
        <w:rPr>
          <w:bCs/>
          <w:lang w:val="en"/>
        </w:rPr>
        <w:t>T</w:t>
      </w:r>
      <w:r w:rsidRPr="005733C7">
        <w:rPr>
          <w:bCs/>
          <w:lang w:val="en"/>
        </w:rPr>
        <w:t>able 1</w:t>
      </w:r>
      <w:r>
        <w:rPr>
          <w:bCs/>
          <w:lang w:val="en"/>
        </w:rPr>
        <w:t>.</w:t>
      </w:r>
    </w:p>
    <w:p w14:paraId="68C5F489" w14:textId="77777777" w:rsidR="00502FB6" w:rsidRPr="005733C7" w:rsidRDefault="00502FB6" w:rsidP="005733C7">
      <w:pPr>
        <w:pStyle w:val="TableCaption"/>
        <w:rPr>
          <w:sz w:val="22"/>
          <w:szCs w:val="22"/>
        </w:rPr>
      </w:pPr>
      <w:r w:rsidRPr="005733C7">
        <w:rPr>
          <w:sz w:val="22"/>
          <w:szCs w:val="22"/>
        </w:rPr>
        <w:t>Tabel 1. Formula brownies tepung ganyong</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0"/>
        <w:gridCol w:w="2407"/>
        <w:gridCol w:w="2303"/>
        <w:gridCol w:w="2280"/>
      </w:tblGrid>
      <w:tr w:rsidR="00502FB6" w:rsidRPr="005733C7" w14:paraId="7B8FE55B" w14:textId="77777777" w:rsidTr="005860D5">
        <w:tc>
          <w:tcPr>
            <w:tcW w:w="1266" w:type="pct"/>
            <w:tcBorders>
              <w:top w:val="single" w:sz="4" w:space="0" w:color="auto"/>
              <w:bottom w:val="single" w:sz="4" w:space="0" w:color="auto"/>
            </w:tcBorders>
          </w:tcPr>
          <w:p w14:paraId="0D431F76" w14:textId="77777777" w:rsidR="00502FB6" w:rsidRPr="005733C7" w:rsidRDefault="00502FB6" w:rsidP="005733C7">
            <w:pPr>
              <w:ind w:firstLine="284"/>
              <w:jc w:val="both"/>
              <w:rPr>
                <w:bCs/>
              </w:rPr>
            </w:pPr>
            <w:r w:rsidRPr="005733C7">
              <w:rPr>
                <w:bCs/>
              </w:rPr>
              <w:t>Formula</w:t>
            </w:r>
          </w:p>
        </w:tc>
        <w:tc>
          <w:tcPr>
            <w:tcW w:w="1286" w:type="pct"/>
            <w:tcBorders>
              <w:top w:val="single" w:sz="4" w:space="0" w:color="auto"/>
              <w:bottom w:val="single" w:sz="4" w:space="0" w:color="auto"/>
            </w:tcBorders>
          </w:tcPr>
          <w:p w14:paraId="631AB6B9" w14:textId="77777777" w:rsidR="00502FB6" w:rsidRPr="005733C7" w:rsidRDefault="00502FB6" w:rsidP="005733C7">
            <w:pPr>
              <w:ind w:firstLine="284"/>
              <w:jc w:val="both"/>
              <w:rPr>
                <w:bCs/>
              </w:rPr>
            </w:pPr>
            <w:r w:rsidRPr="005733C7">
              <w:rPr>
                <w:bCs/>
              </w:rPr>
              <w:t>Canna Flour</w:t>
            </w:r>
          </w:p>
        </w:tc>
        <w:tc>
          <w:tcPr>
            <w:tcW w:w="1230" w:type="pct"/>
            <w:tcBorders>
              <w:top w:val="single" w:sz="4" w:space="0" w:color="auto"/>
              <w:bottom w:val="single" w:sz="4" w:space="0" w:color="auto"/>
            </w:tcBorders>
          </w:tcPr>
          <w:p w14:paraId="12E0D4A4" w14:textId="77777777" w:rsidR="00502FB6" w:rsidRPr="005733C7" w:rsidRDefault="00502FB6" w:rsidP="005733C7">
            <w:pPr>
              <w:ind w:firstLine="284"/>
              <w:jc w:val="both"/>
              <w:rPr>
                <w:bCs/>
              </w:rPr>
            </w:pPr>
            <w:r w:rsidRPr="005733C7">
              <w:rPr>
                <w:bCs/>
              </w:rPr>
              <w:t>Cheese krim</w:t>
            </w:r>
          </w:p>
        </w:tc>
        <w:tc>
          <w:tcPr>
            <w:tcW w:w="1218" w:type="pct"/>
            <w:tcBorders>
              <w:top w:val="single" w:sz="4" w:space="0" w:color="auto"/>
              <w:bottom w:val="single" w:sz="4" w:space="0" w:color="auto"/>
            </w:tcBorders>
          </w:tcPr>
          <w:p w14:paraId="564A4D9A" w14:textId="77777777" w:rsidR="00502FB6" w:rsidRPr="005733C7" w:rsidRDefault="00502FB6" w:rsidP="005733C7">
            <w:pPr>
              <w:ind w:firstLine="284"/>
              <w:jc w:val="both"/>
              <w:rPr>
                <w:bCs/>
              </w:rPr>
            </w:pPr>
            <w:r w:rsidRPr="005733C7">
              <w:rPr>
                <w:bCs/>
              </w:rPr>
              <w:t>Rosela Powder</w:t>
            </w:r>
          </w:p>
        </w:tc>
      </w:tr>
      <w:tr w:rsidR="00502FB6" w:rsidRPr="005733C7" w14:paraId="78639210" w14:textId="77777777" w:rsidTr="005860D5">
        <w:tc>
          <w:tcPr>
            <w:tcW w:w="1266" w:type="pct"/>
            <w:tcBorders>
              <w:top w:val="single" w:sz="4" w:space="0" w:color="auto"/>
              <w:bottom w:val="single" w:sz="4" w:space="0" w:color="auto"/>
            </w:tcBorders>
          </w:tcPr>
          <w:p w14:paraId="5A5EE126" w14:textId="77777777" w:rsidR="00502FB6" w:rsidRPr="005733C7" w:rsidRDefault="00502FB6" w:rsidP="005733C7">
            <w:pPr>
              <w:ind w:firstLine="284"/>
              <w:jc w:val="both"/>
              <w:rPr>
                <w:bCs/>
              </w:rPr>
            </w:pPr>
            <w:r w:rsidRPr="005733C7">
              <w:rPr>
                <w:bCs/>
              </w:rPr>
              <w:t>P0</w:t>
            </w:r>
          </w:p>
        </w:tc>
        <w:tc>
          <w:tcPr>
            <w:tcW w:w="1286" w:type="pct"/>
            <w:tcBorders>
              <w:top w:val="single" w:sz="4" w:space="0" w:color="auto"/>
              <w:bottom w:val="single" w:sz="4" w:space="0" w:color="auto"/>
            </w:tcBorders>
          </w:tcPr>
          <w:p w14:paraId="04F049D9" w14:textId="77777777" w:rsidR="00502FB6" w:rsidRPr="005733C7" w:rsidRDefault="00502FB6" w:rsidP="005733C7">
            <w:pPr>
              <w:ind w:firstLine="284"/>
              <w:jc w:val="both"/>
              <w:rPr>
                <w:bCs/>
              </w:rPr>
            </w:pPr>
            <w:r w:rsidRPr="005733C7">
              <w:rPr>
                <w:bCs/>
              </w:rPr>
              <w:t>85 gr</w:t>
            </w:r>
          </w:p>
        </w:tc>
        <w:tc>
          <w:tcPr>
            <w:tcW w:w="1230" w:type="pct"/>
            <w:tcBorders>
              <w:top w:val="single" w:sz="4" w:space="0" w:color="auto"/>
              <w:bottom w:val="single" w:sz="4" w:space="0" w:color="auto"/>
            </w:tcBorders>
          </w:tcPr>
          <w:p w14:paraId="114DB18C" w14:textId="77777777" w:rsidR="00502FB6" w:rsidRPr="005733C7" w:rsidRDefault="00502FB6" w:rsidP="005733C7">
            <w:pPr>
              <w:ind w:firstLine="284"/>
              <w:jc w:val="both"/>
              <w:rPr>
                <w:bCs/>
              </w:rPr>
            </w:pPr>
            <w:r w:rsidRPr="005733C7">
              <w:rPr>
                <w:bCs/>
              </w:rPr>
              <w:t>100 gr</w:t>
            </w:r>
          </w:p>
        </w:tc>
        <w:tc>
          <w:tcPr>
            <w:tcW w:w="1218" w:type="pct"/>
            <w:tcBorders>
              <w:top w:val="single" w:sz="4" w:space="0" w:color="auto"/>
              <w:bottom w:val="single" w:sz="4" w:space="0" w:color="auto"/>
            </w:tcBorders>
          </w:tcPr>
          <w:p w14:paraId="6CA105AC" w14:textId="77777777" w:rsidR="00502FB6" w:rsidRPr="005733C7" w:rsidRDefault="00502FB6" w:rsidP="005733C7">
            <w:pPr>
              <w:ind w:firstLine="284"/>
              <w:jc w:val="both"/>
              <w:rPr>
                <w:bCs/>
              </w:rPr>
            </w:pPr>
            <w:r w:rsidRPr="005733C7">
              <w:rPr>
                <w:bCs/>
              </w:rPr>
              <w:t>0 gr</w:t>
            </w:r>
          </w:p>
        </w:tc>
      </w:tr>
      <w:tr w:rsidR="00502FB6" w:rsidRPr="005733C7" w14:paraId="0BEB592A" w14:textId="77777777" w:rsidTr="005860D5">
        <w:tc>
          <w:tcPr>
            <w:tcW w:w="1266" w:type="pct"/>
            <w:tcBorders>
              <w:top w:val="single" w:sz="4" w:space="0" w:color="auto"/>
              <w:bottom w:val="single" w:sz="4" w:space="0" w:color="auto"/>
            </w:tcBorders>
          </w:tcPr>
          <w:p w14:paraId="1EE77650" w14:textId="77777777" w:rsidR="00502FB6" w:rsidRPr="005733C7" w:rsidRDefault="00502FB6" w:rsidP="005733C7">
            <w:pPr>
              <w:ind w:firstLine="284"/>
              <w:jc w:val="both"/>
              <w:rPr>
                <w:bCs/>
              </w:rPr>
            </w:pPr>
            <w:r w:rsidRPr="005733C7">
              <w:rPr>
                <w:bCs/>
              </w:rPr>
              <w:t>P1</w:t>
            </w:r>
          </w:p>
        </w:tc>
        <w:tc>
          <w:tcPr>
            <w:tcW w:w="1286" w:type="pct"/>
            <w:tcBorders>
              <w:top w:val="single" w:sz="4" w:space="0" w:color="auto"/>
              <w:bottom w:val="single" w:sz="4" w:space="0" w:color="auto"/>
            </w:tcBorders>
          </w:tcPr>
          <w:p w14:paraId="30B29056" w14:textId="77777777" w:rsidR="00502FB6" w:rsidRPr="005733C7" w:rsidRDefault="00502FB6" w:rsidP="005733C7">
            <w:pPr>
              <w:ind w:firstLine="284"/>
              <w:jc w:val="both"/>
              <w:rPr>
                <w:bCs/>
              </w:rPr>
            </w:pPr>
            <w:r w:rsidRPr="005733C7">
              <w:rPr>
                <w:bCs/>
              </w:rPr>
              <w:t>85 gr</w:t>
            </w:r>
          </w:p>
        </w:tc>
        <w:tc>
          <w:tcPr>
            <w:tcW w:w="1230" w:type="pct"/>
            <w:tcBorders>
              <w:top w:val="single" w:sz="4" w:space="0" w:color="auto"/>
              <w:bottom w:val="single" w:sz="4" w:space="0" w:color="auto"/>
            </w:tcBorders>
          </w:tcPr>
          <w:p w14:paraId="4D5812B3" w14:textId="77777777" w:rsidR="00502FB6" w:rsidRPr="005733C7" w:rsidRDefault="00502FB6" w:rsidP="005733C7">
            <w:pPr>
              <w:ind w:firstLine="284"/>
              <w:jc w:val="both"/>
              <w:rPr>
                <w:bCs/>
              </w:rPr>
            </w:pPr>
            <w:r w:rsidRPr="005733C7">
              <w:rPr>
                <w:bCs/>
              </w:rPr>
              <w:t>100 gr</w:t>
            </w:r>
          </w:p>
        </w:tc>
        <w:tc>
          <w:tcPr>
            <w:tcW w:w="1218" w:type="pct"/>
            <w:tcBorders>
              <w:top w:val="single" w:sz="4" w:space="0" w:color="auto"/>
              <w:bottom w:val="single" w:sz="4" w:space="0" w:color="auto"/>
            </w:tcBorders>
          </w:tcPr>
          <w:p w14:paraId="46D2469A" w14:textId="77777777" w:rsidR="00502FB6" w:rsidRPr="005733C7" w:rsidRDefault="00502FB6" w:rsidP="005733C7">
            <w:pPr>
              <w:ind w:firstLine="284"/>
              <w:jc w:val="both"/>
              <w:rPr>
                <w:bCs/>
              </w:rPr>
            </w:pPr>
            <w:r w:rsidRPr="005733C7">
              <w:rPr>
                <w:bCs/>
              </w:rPr>
              <w:t>5 gr</w:t>
            </w:r>
          </w:p>
        </w:tc>
      </w:tr>
      <w:tr w:rsidR="00502FB6" w:rsidRPr="005733C7" w14:paraId="434A645D" w14:textId="77777777" w:rsidTr="005860D5">
        <w:tc>
          <w:tcPr>
            <w:tcW w:w="1266" w:type="pct"/>
            <w:tcBorders>
              <w:top w:val="single" w:sz="4" w:space="0" w:color="auto"/>
              <w:bottom w:val="single" w:sz="4" w:space="0" w:color="auto"/>
            </w:tcBorders>
          </w:tcPr>
          <w:p w14:paraId="5EC86437" w14:textId="77777777" w:rsidR="00502FB6" w:rsidRPr="005733C7" w:rsidRDefault="00502FB6" w:rsidP="005733C7">
            <w:pPr>
              <w:ind w:firstLine="284"/>
              <w:jc w:val="both"/>
              <w:rPr>
                <w:bCs/>
              </w:rPr>
            </w:pPr>
            <w:r w:rsidRPr="005733C7">
              <w:rPr>
                <w:bCs/>
              </w:rPr>
              <w:t>P2</w:t>
            </w:r>
          </w:p>
        </w:tc>
        <w:tc>
          <w:tcPr>
            <w:tcW w:w="1286" w:type="pct"/>
            <w:tcBorders>
              <w:top w:val="single" w:sz="4" w:space="0" w:color="auto"/>
              <w:bottom w:val="single" w:sz="4" w:space="0" w:color="auto"/>
            </w:tcBorders>
          </w:tcPr>
          <w:p w14:paraId="48B98884" w14:textId="77777777" w:rsidR="00502FB6" w:rsidRPr="005733C7" w:rsidRDefault="00502FB6" w:rsidP="005733C7">
            <w:pPr>
              <w:ind w:firstLine="284"/>
              <w:jc w:val="both"/>
              <w:rPr>
                <w:bCs/>
              </w:rPr>
            </w:pPr>
            <w:r w:rsidRPr="005733C7">
              <w:rPr>
                <w:bCs/>
              </w:rPr>
              <w:t>85 gr</w:t>
            </w:r>
          </w:p>
        </w:tc>
        <w:tc>
          <w:tcPr>
            <w:tcW w:w="1230" w:type="pct"/>
            <w:tcBorders>
              <w:top w:val="single" w:sz="4" w:space="0" w:color="auto"/>
              <w:bottom w:val="single" w:sz="4" w:space="0" w:color="auto"/>
            </w:tcBorders>
          </w:tcPr>
          <w:p w14:paraId="10B7176F" w14:textId="77777777" w:rsidR="00502FB6" w:rsidRPr="005733C7" w:rsidRDefault="00502FB6" w:rsidP="005733C7">
            <w:pPr>
              <w:ind w:firstLine="284"/>
              <w:jc w:val="both"/>
              <w:rPr>
                <w:bCs/>
              </w:rPr>
            </w:pPr>
            <w:r w:rsidRPr="005733C7">
              <w:rPr>
                <w:bCs/>
              </w:rPr>
              <w:t>100 gr</w:t>
            </w:r>
          </w:p>
        </w:tc>
        <w:tc>
          <w:tcPr>
            <w:tcW w:w="1218" w:type="pct"/>
            <w:tcBorders>
              <w:top w:val="single" w:sz="4" w:space="0" w:color="auto"/>
              <w:bottom w:val="single" w:sz="4" w:space="0" w:color="auto"/>
            </w:tcBorders>
          </w:tcPr>
          <w:p w14:paraId="5B0AAAE1" w14:textId="77777777" w:rsidR="00502FB6" w:rsidRPr="005733C7" w:rsidRDefault="00502FB6" w:rsidP="005733C7">
            <w:pPr>
              <w:ind w:firstLine="284"/>
              <w:jc w:val="both"/>
              <w:rPr>
                <w:bCs/>
              </w:rPr>
            </w:pPr>
            <w:r w:rsidRPr="005733C7">
              <w:rPr>
                <w:bCs/>
              </w:rPr>
              <w:t>10 gr</w:t>
            </w:r>
          </w:p>
        </w:tc>
      </w:tr>
      <w:tr w:rsidR="00502FB6" w:rsidRPr="005733C7" w14:paraId="7A9E9022" w14:textId="77777777" w:rsidTr="005860D5">
        <w:tc>
          <w:tcPr>
            <w:tcW w:w="1266" w:type="pct"/>
            <w:tcBorders>
              <w:top w:val="single" w:sz="4" w:space="0" w:color="auto"/>
              <w:bottom w:val="single" w:sz="4" w:space="0" w:color="auto"/>
            </w:tcBorders>
          </w:tcPr>
          <w:p w14:paraId="17F90979" w14:textId="77777777" w:rsidR="00502FB6" w:rsidRPr="005733C7" w:rsidRDefault="00502FB6" w:rsidP="005733C7">
            <w:pPr>
              <w:ind w:firstLine="284"/>
              <w:jc w:val="both"/>
              <w:rPr>
                <w:bCs/>
              </w:rPr>
            </w:pPr>
            <w:r w:rsidRPr="005733C7">
              <w:rPr>
                <w:bCs/>
              </w:rPr>
              <w:t>P3</w:t>
            </w:r>
          </w:p>
        </w:tc>
        <w:tc>
          <w:tcPr>
            <w:tcW w:w="1286" w:type="pct"/>
            <w:tcBorders>
              <w:top w:val="single" w:sz="4" w:space="0" w:color="auto"/>
              <w:bottom w:val="single" w:sz="4" w:space="0" w:color="auto"/>
            </w:tcBorders>
          </w:tcPr>
          <w:p w14:paraId="47ED1796" w14:textId="77777777" w:rsidR="00502FB6" w:rsidRPr="005733C7" w:rsidRDefault="00502FB6" w:rsidP="005733C7">
            <w:pPr>
              <w:ind w:firstLine="284"/>
              <w:jc w:val="both"/>
              <w:rPr>
                <w:bCs/>
              </w:rPr>
            </w:pPr>
            <w:r w:rsidRPr="005733C7">
              <w:rPr>
                <w:bCs/>
              </w:rPr>
              <w:t>85 gr</w:t>
            </w:r>
          </w:p>
        </w:tc>
        <w:tc>
          <w:tcPr>
            <w:tcW w:w="1230" w:type="pct"/>
            <w:tcBorders>
              <w:top w:val="single" w:sz="4" w:space="0" w:color="auto"/>
              <w:bottom w:val="single" w:sz="4" w:space="0" w:color="auto"/>
            </w:tcBorders>
          </w:tcPr>
          <w:p w14:paraId="6DAEAAE8" w14:textId="77777777" w:rsidR="00502FB6" w:rsidRPr="005733C7" w:rsidRDefault="00502FB6" w:rsidP="005733C7">
            <w:pPr>
              <w:ind w:firstLine="284"/>
              <w:jc w:val="both"/>
              <w:rPr>
                <w:bCs/>
              </w:rPr>
            </w:pPr>
            <w:r w:rsidRPr="005733C7">
              <w:rPr>
                <w:bCs/>
              </w:rPr>
              <w:t>100 gr</w:t>
            </w:r>
          </w:p>
        </w:tc>
        <w:tc>
          <w:tcPr>
            <w:tcW w:w="1218" w:type="pct"/>
            <w:tcBorders>
              <w:top w:val="single" w:sz="4" w:space="0" w:color="auto"/>
              <w:bottom w:val="single" w:sz="4" w:space="0" w:color="auto"/>
            </w:tcBorders>
          </w:tcPr>
          <w:p w14:paraId="60DF892E" w14:textId="77777777" w:rsidR="00502FB6" w:rsidRPr="005733C7" w:rsidRDefault="00502FB6" w:rsidP="005733C7">
            <w:pPr>
              <w:ind w:firstLine="284"/>
              <w:jc w:val="both"/>
              <w:rPr>
                <w:bCs/>
              </w:rPr>
            </w:pPr>
            <w:r w:rsidRPr="005733C7">
              <w:rPr>
                <w:bCs/>
              </w:rPr>
              <w:t>15 gr</w:t>
            </w:r>
          </w:p>
        </w:tc>
      </w:tr>
    </w:tbl>
    <w:p w14:paraId="300C742B" w14:textId="77777777" w:rsidR="00502FB6" w:rsidRPr="00F91475" w:rsidRDefault="00502FB6" w:rsidP="003E66FA">
      <w:pPr>
        <w:ind w:firstLine="284"/>
        <w:jc w:val="both"/>
        <w:rPr>
          <w:bCs/>
        </w:rPr>
      </w:pPr>
    </w:p>
    <w:p w14:paraId="68D16D5C" w14:textId="77777777" w:rsidR="00502FB6" w:rsidRDefault="00502FB6" w:rsidP="00F91475">
      <w:pPr>
        <w:jc w:val="both"/>
        <w:rPr>
          <w:bCs/>
          <w:i/>
        </w:rPr>
      </w:pPr>
    </w:p>
    <w:p w14:paraId="455D5729" w14:textId="77777777" w:rsidR="00502FB6" w:rsidRPr="00F91475" w:rsidRDefault="00502FB6" w:rsidP="00F91475">
      <w:pPr>
        <w:jc w:val="both"/>
        <w:rPr>
          <w:bCs/>
          <w:i/>
        </w:rPr>
      </w:pPr>
      <w:r>
        <w:rPr>
          <w:bCs/>
          <w:i/>
        </w:rPr>
        <w:t>Chemical Analysis</w:t>
      </w:r>
    </w:p>
    <w:p w14:paraId="28E59996" w14:textId="75DA1442" w:rsidR="00502FB6" w:rsidRPr="005733C7" w:rsidRDefault="00502FB6" w:rsidP="005733C7">
      <w:pPr>
        <w:ind w:firstLine="284"/>
        <w:jc w:val="both"/>
        <w:rPr>
          <w:bCs/>
          <w:lang w:val="en-ID"/>
        </w:rPr>
      </w:pPr>
      <w:r>
        <w:rPr>
          <w:bCs/>
          <w:lang w:val="en"/>
        </w:rPr>
        <w:t>C</w:t>
      </w:r>
      <w:r w:rsidRPr="005733C7">
        <w:rPr>
          <w:bCs/>
          <w:lang w:val="en"/>
        </w:rPr>
        <w:t xml:space="preserve">hemical </w:t>
      </w:r>
      <w:r w:rsidRPr="005733C7">
        <w:rPr>
          <w:bCs/>
          <w:lang w:val="en-ID"/>
        </w:rPr>
        <w:t>Analysis</w:t>
      </w:r>
      <w:r w:rsidRPr="005733C7">
        <w:rPr>
          <w:bCs/>
          <w:lang w:val="en"/>
        </w:rPr>
        <w:t xml:space="preserve"> includes water content analysis, Ash Content Analysis, Fat Content analysis, Protein Content analysis, Carbohydrate Analysis</w:t>
      </w:r>
      <w:r w:rsidR="005860D5">
        <w:rPr>
          <w:bCs/>
          <w:lang w:val="en"/>
        </w:rPr>
        <w:t xml:space="preserve"> [24]</w:t>
      </w:r>
      <w:r w:rsidRPr="005733C7">
        <w:rPr>
          <w:bCs/>
          <w:lang w:val="en"/>
        </w:rPr>
        <w:t xml:space="preserve">, Analysis of Antioxidant Activity, analysis of Vitamin C Levels, Organoleptic Analysis </w:t>
      </w:r>
      <w:r w:rsidR="005860D5">
        <w:rPr>
          <w:bCs/>
          <w:lang w:val="en"/>
        </w:rPr>
        <w:t>[24]</w:t>
      </w:r>
      <w:r w:rsidRPr="005733C7">
        <w:rPr>
          <w:bCs/>
          <w:lang w:val="en"/>
        </w:rPr>
        <w:t>,</w:t>
      </w:r>
    </w:p>
    <w:p w14:paraId="0B41D33B" w14:textId="77777777" w:rsidR="00502FB6" w:rsidRPr="005733C7" w:rsidRDefault="00502FB6" w:rsidP="005733C7">
      <w:pPr>
        <w:jc w:val="both"/>
        <w:rPr>
          <w:bCs/>
          <w:i/>
          <w:iCs/>
          <w:lang w:val="en-ID"/>
        </w:rPr>
      </w:pPr>
      <w:r w:rsidRPr="005733C7">
        <w:rPr>
          <w:bCs/>
          <w:i/>
          <w:iCs/>
          <w:lang w:val="en-ID"/>
        </w:rPr>
        <w:t>Sensory analysis</w:t>
      </w:r>
    </w:p>
    <w:p w14:paraId="775139B3" w14:textId="77777777" w:rsidR="00502FB6" w:rsidRDefault="00502FB6" w:rsidP="005733C7">
      <w:pPr>
        <w:ind w:firstLine="284"/>
        <w:jc w:val="both"/>
        <w:rPr>
          <w:bCs/>
        </w:rPr>
      </w:pPr>
      <w:r>
        <w:rPr>
          <w:bCs/>
          <w:lang w:val="en"/>
        </w:rPr>
        <w:t>C</w:t>
      </w:r>
      <w:r w:rsidRPr="005733C7">
        <w:rPr>
          <w:bCs/>
          <w:lang w:val="en"/>
        </w:rPr>
        <w:t>arried out using the panelist's preference test method for color, flavor, taste, texture and overall. Hedonic testing uses a scoring of 1-5 where 1: doesn't like it very much, 2: doesn't like it, 3: likes it a bit, 4: likes it, 5: likes it a lot. The number of panelists used was 40 untrained panelists. Samples were tested sensory on all panelists. After the sensory test was carried out, statistical data analysis was carried out using the ANOVA test and continued with the DMRT test.</w:t>
      </w:r>
    </w:p>
    <w:bookmarkEnd w:id="1"/>
    <w:p w14:paraId="021F7BDF" w14:textId="77777777" w:rsidR="00502FB6" w:rsidRPr="00BA7F0D" w:rsidRDefault="00502FB6" w:rsidP="00855ABF">
      <w:pPr>
        <w:pStyle w:val="Heading1"/>
      </w:pPr>
      <w:r w:rsidRPr="00BA7F0D">
        <w:t>3. Results and Discussion</w:t>
      </w:r>
    </w:p>
    <w:p w14:paraId="0CDFC699" w14:textId="77777777" w:rsidR="00502FB6" w:rsidRPr="005733C7" w:rsidRDefault="00502FB6" w:rsidP="005733C7">
      <w:pPr>
        <w:jc w:val="both"/>
        <w:rPr>
          <w:bCs/>
          <w:i/>
          <w:iCs/>
          <w:lang w:val="en"/>
        </w:rPr>
      </w:pPr>
      <w:r w:rsidRPr="005733C7">
        <w:rPr>
          <w:bCs/>
          <w:i/>
          <w:iCs/>
          <w:lang w:val="en"/>
        </w:rPr>
        <w:t>Sensory analysis</w:t>
      </w:r>
    </w:p>
    <w:p w14:paraId="7FD291FB" w14:textId="77777777" w:rsidR="00502FB6" w:rsidRPr="005733C7" w:rsidRDefault="00502FB6" w:rsidP="005733C7">
      <w:pPr>
        <w:ind w:firstLine="284"/>
        <w:jc w:val="both"/>
        <w:rPr>
          <w:bCs/>
          <w:lang w:val="en"/>
        </w:rPr>
      </w:pPr>
      <w:r w:rsidRPr="005733C7">
        <w:rPr>
          <w:bCs/>
          <w:lang w:val="en"/>
        </w:rPr>
        <w:t>In the organoleptic test that was carried out, the results showed that the sample of canna flour brownies with the addition of cream cheese to rosella with formulation P1, namely 85 grams of canna flour with the addition of 5 grams of rosella to 100 grams of cream cheese, was the formulation most liked by the panelists. The results of the sensory analysis can be seen in Table 2.</w:t>
      </w:r>
    </w:p>
    <w:p w14:paraId="4C373612" w14:textId="77777777" w:rsidR="00502FB6" w:rsidRPr="005733C7" w:rsidRDefault="00502FB6" w:rsidP="005733C7">
      <w:pPr>
        <w:pStyle w:val="TableCaption"/>
        <w:rPr>
          <w:lang w:val="en"/>
        </w:rPr>
      </w:pPr>
      <w:r w:rsidRPr="005733C7">
        <w:rPr>
          <w:sz w:val="22"/>
          <w:szCs w:val="22"/>
          <w:lang w:val="en"/>
        </w:rPr>
        <w:lastRenderedPageBreak/>
        <w:t>Table 2. Results of sensory analysis of canna flour brownies with the addition of rosella to cream chees</w:t>
      </w:r>
      <w:r w:rsidRPr="005733C7">
        <w:rPr>
          <w:lang w:val="en"/>
        </w:rPr>
        <w:t>e</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4"/>
        <w:gridCol w:w="2108"/>
        <w:gridCol w:w="1932"/>
        <w:gridCol w:w="1820"/>
        <w:gridCol w:w="1966"/>
      </w:tblGrid>
      <w:tr w:rsidR="00502FB6" w:rsidRPr="005733C7" w14:paraId="4FF58900" w14:textId="77777777" w:rsidTr="002D0AC9">
        <w:tc>
          <w:tcPr>
            <w:tcW w:w="820" w:type="pct"/>
            <w:tcBorders>
              <w:top w:val="single" w:sz="4" w:space="0" w:color="auto"/>
              <w:bottom w:val="single" w:sz="4" w:space="0" w:color="auto"/>
            </w:tcBorders>
          </w:tcPr>
          <w:p w14:paraId="7D2230D2" w14:textId="77777777" w:rsidR="00502FB6" w:rsidRPr="005733C7" w:rsidRDefault="00502FB6" w:rsidP="005733C7">
            <w:pPr>
              <w:ind w:firstLine="284"/>
              <w:jc w:val="both"/>
              <w:rPr>
                <w:bCs/>
              </w:rPr>
            </w:pPr>
            <w:r w:rsidRPr="005733C7">
              <w:rPr>
                <w:bCs/>
              </w:rPr>
              <w:t>Sampel</w:t>
            </w:r>
          </w:p>
          <w:p w14:paraId="23B7D1CA" w14:textId="77777777" w:rsidR="00502FB6" w:rsidRPr="005733C7" w:rsidRDefault="00502FB6" w:rsidP="005733C7">
            <w:pPr>
              <w:ind w:firstLine="284"/>
              <w:jc w:val="both"/>
              <w:rPr>
                <w:bCs/>
              </w:rPr>
            </w:pPr>
            <w:r w:rsidRPr="005733C7">
              <w:rPr>
                <w:bCs/>
              </w:rPr>
              <w:t>Code</w:t>
            </w:r>
          </w:p>
        </w:tc>
        <w:tc>
          <w:tcPr>
            <w:tcW w:w="1126" w:type="pct"/>
            <w:tcBorders>
              <w:top w:val="single" w:sz="4" w:space="0" w:color="auto"/>
              <w:bottom w:val="single" w:sz="4" w:space="0" w:color="auto"/>
            </w:tcBorders>
          </w:tcPr>
          <w:p w14:paraId="5DF802A1" w14:textId="77777777" w:rsidR="00502FB6" w:rsidRPr="005733C7" w:rsidRDefault="00502FB6" w:rsidP="005733C7">
            <w:pPr>
              <w:ind w:firstLine="284"/>
              <w:jc w:val="both"/>
              <w:rPr>
                <w:bCs/>
              </w:rPr>
            </w:pPr>
            <w:r w:rsidRPr="005733C7">
              <w:rPr>
                <w:bCs/>
              </w:rPr>
              <w:t>Color</w:t>
            </w:r>
          </w:p>
        </w:tc>
        <w:tc>
          <w:tcPr>
            <w:tcW w:w="1032" w:type="pct"/>
            <w:tcBorders>
              <w:top w:val="single" w:sz="4" w:space="0" w:color="auto"/>
              <w:bottom w:val="single" w:sz="4" w:space="0" w:color="auto"/>
            </w:tcBorders>
          </w:tcPr>
          <w:p w14:paraId="0E89C8F0" w14:textId="77777777" w:rsidR="00502FB6" w:rsidRPr="005733C7" w:rsidRDefault="00502FB6" w:rsidP="005733C7">
            <w:pPr>
              <w:ind w:firstLine="284"/>
              <w:jc w:val="both"/>
              <w:rPr>
                <w:bCs/>
              </w:rPr>
            </w:pPr>
            <w:r w:rsidRPr="005733C7">
              <w:rPr>
                <w:bCs/>
              </w:rPr>
              <w:t>Flavor</w:t>
            </w:r>
          </w:p>
        </w:tc>
        <w:tc>
          <w:tcPr>
            <w:tcW w:w="972" w:type="pct"/>
            <w:tcBorders>
              <w:top w:val="single" w:sz="4" w:space="0" w:color="auto"/>
              <w:bottom w:val="single" w:sz="4" w:space="0" w:color="auto"/>
            </w:tcBorders>
          </w:tcPr>
          <w:p w14:paraId="56EE489F" w14:textId="77777777" w:rsidR="00502FB6" w:rsidRPr="005733C7" w:rsidRDefault="00502FB6" w:rsidP="005733C7">
            <w:pPr>
              <w:ind w:firstLine="284"/>
              <w:jc w:val="both"/>
              <w:rPr>
                <w:bCs/>
              </w:rPr>
            </w:pPr>
            <w:r w:rsidRPr="005733C7">
              <w:rPr>
                <w:bCs/>
              </w:rPr>
              <w:t xml:space="preserve">Taste </w:t>
            </w:r>
          </w:p>
        </w:tc>
        <w:tc>
          <w:tcPr>
            <w:tcW w:w="1050" w:type="pct"/>
            <w:tcBorders>
              <w:top w:val="single" w:sz="4" w:space="0" w:color="auto"/>
              <w:bottom w:val="single" w:sz="4" w:space="0" w:color="auto"/>
            </w:tcBorders>
          </w:tcPr>
          <w:p w14:paraId="0E64E6C3" w14:textId="77777777" w:rsidR="00502FB6" w:rsidRPr="005733C7" w:rsidRDefault="00502FB6" w:rsidP="005733C7">
            <w:pPr>
              <w:ind w:firstLine="284"/>
              <w:jc w:val="both"/>
              <w:rPr>
                <w:bCs/>
              </w:rPr>
            </w:pPr>
            <w:r w:rsidRPr="005733C7">
              <w:rPr>
                <w:bCs/>
              </w:rPr>
              <w:t>Texture</w:t>
            </w:r>
          </w:p>
        </w:tc>
      </w:tr>
      <w:tr w:rsidR="00502FB6" w:rsidRPr="005733C7" w14:paraId="4225E86E" w14:textId="77777777" w:rsidTr="002D0AC9">
        <w:tc>
          <w:tcPr>
            <w:tcW w:w="820" w:type="pct"/>
            <w:tcBorders>
              <w:top w:val="single" w:sz="4" w:space="0" w:color="auto"/>
              <w:bottom w:val="single" w:sz="4" w:space="0" w:color="auto"/>
            </w:tcBorders>
          </w:tcPr>
          <w:p w14:paraId="1995ADC1" w14:textId="77777777" w:rsidR="00502FB6" w:rsidRPr="005733C7" w:rsidRDefault="00502FB6" w:rsidP="005733C7">
            <w:pPr>
              <w:ind w:firstLine="284"/>
              <w:jc w:val="both"/>
              <w:rPr>
                <w:bCs/>
              </w:rPr>
            </w:pPr>
            <w:r w:rsidRPr="005733C7">
              <w:rPr>
                <w:bCs/>
              </w:rPr>
              <w:t>P0</w:t>
            </w:r>
          </w:p>
        </w:tc>
        <w:tc>
          <w:tcPr>
            <w:tcW w:w="1126" w:type="pct"/>
            <w:tcBorders>
              <w:top w:val="single" w:sz="4" w:space="0" w:color="auto"/>
              <w:bottom w:val="single" w:sz="4" w:space="0" w:color="auto"/>
            </w:tcBorders>
          </w:tcPr>
          <w:p w14:paraId="1E37760B" w14:textId="77777777" w:rsidR="00502FB6" w:rsidRPr="005733C7" w:rsidRDefault="00502FB6" w:rsidP="005733C7">
            <w:pPr>
              <w:ind w:firstLine="284"/>
              <w:jc w:val="both"/>
              <w:rPr>
                <w:bCs/>
              </w:rPr>
            </w:pPr>
            <w:r w:rsidRPr="005733C7">
              <w:rPr>
                <w:bCs/>
              </w:rPr>
              <w:t>4.05</w:t>
            </w:r>
            <w:r w:rsidRPr="005733C7">
              <w:rPr>
                <w:bCs/>
                <w:vertAlign w:val="superscript"/>
              </w:rPr>
              <w:t xml:space="preserve">c </w:t>
            </w:r>
            <w:r w:rsidRPr="005733C7">
              <w:rPr>
                <w:bCs/>
              </w:rPr>
              <w:t>± 0,32</w:t>
            </w:r>
          </w:p>
        </w:tc>
        <w:tc>
          <w:tcPr>
            <w:tcW w:w="1032" w:type="pct"/>
            <w:tcBorders>
              <w:top w:val="single" w:sz="4" w:space="0" w:color="auto"/>
              <w:bottom w:val="single" w:sz="4" w:space="0" w:color="auto"/>
            </w:tcBorders>
          </w:tcPr>
          <w:p w14:paraId="50B84EEC" w14:textId="77777777" w:rsidR="00502FB6" w:rsidRPr="005733C7" w:rsidRDefault="00502FB6" w:rsidP="005733C7">
            <w:pPr>
              <w:ind w:firstLine="284"/>
              <w:jc w:val="both"/>
              <w:rPr>
                <w:bCs/>
              </w:rPr>
            </w:pPr>
            <w:r w:rsidRPr="005733C7">
              <w:rPr>
                <w:bCs/>
              </w:rPr>
              <w:t>4.45</w:t>
            </w:r>
            <w:r w:rsidRPr="005733C7">
              <w:rPr>
                <w:bCs/>
                <w:vertAlign w:val="superscript"/>
              </w:rPr>
              <w:t>c</w:t>
            </w:r>
            <w:r w:rsidRPr="005733C7">
              <w:rPr>
                <w:bCs/>
              </w:rPr>
              <w:t>±0,22</w:t>
            </w:r>
          </w:p>
        </w:tc>
        <w:tc>
          <w:tcPr>
            <w:tcW w:w="972" w:type="pct"/>
            <w:tcBorders>
              <w:top w:val="single" w:sz="4" w:space="0" w:color="auto"/>
              <w:bottom w:val="single" w:sz="4" w:space="0" w:color="auto"/>
            </w:tcBorders>
          </w:tcPr>
          <w:p w14:paraId="49B8A626" w14:textId="77777777" w:rsidR="00502FB6" w:rsidRPr="005733C7" w:rsidRDefault="00502FB6" w:rsidP="005733C7">
            <w:pPr>
              <w:ind w:firstLine="284"/>
              <w:jc w:val="both"/>
              <w:rPr>
                <w:bCs/>
              </w:rPr>
            </w:pPr>
            <w:r w:rsidRPr="005733C7">
              <w:rPr>
                <w:bCs/>
              </w:rPr>
              <w:t>3.93</w:t>
            </w:r>
            <w:r w:rsidRPr="005733C7">
              <w:rPr>
                <w:bCs/>
                <w:vertAlign w:val="superscript"/>
              </w:rPr>
              <w:t>c</w:t>
            </w:r>
            <w:r w:rsidRPr="005733C7">
              <w:rPr>
                <w:bCs/>
              </w:rPr>
              <w:t>±0,21</w:t>
            </w:r>
          </w:p>
        </w:tc>
        <w:tc>
          <w:tcPr>
            <w:tcW w:w="1050" w:type="pct"/>
            <w:tcBorders>
              <w:top w:val="single" w:sz="4" w:space="0" w:color="auto"/>
              <w:bottom w:val="single" w:sz="4" w:space="0" w:color="auto"/>
            </w:tcBorders>
          </w:tcPr>
          <w:p w14:paraId="4BCAE7A8" w14:textId="77777777" w:rsidR="00502FB6" w:rsidRPr="005733C7" w:rsidRDefault="00502FB6" w:rsidP="005733C7">
            <w:pPr>
              <w:ind w:firstLine="284"/>
              <w:jc w:val="both"/>
              <w:rPr>
                <w:bCs/>
              </w:rPr>
            </w:pPr>
            <w:r w:rsidRPr="005733C7">
              <w:rPr>
                <w:bCs/>
              </w:rPr>
              <w:t>3.80</w:t>
            </w:r>
            <w:r w:rsidRPr="005733C7">
              <w:rPr>
                <w:bCs/>
                <w:vertAlign w:val="superscript"/>
              </w:rPr>
              <w:t>a</w:t>
            </w:r>
            <w:r w:rsidRPr="005733C7">
              <w:rPr>
                <w:bCs/>
              </w:rPr>
              <w:t>±0,27</w:t>
            </w:r>
          </w:p>
        </w:tc>
      </w:tr>
      <w:tr w:rsidR="00502FB6" w:rsidRPr="005733C7" w14:paraId="3EB4236F" w14:textId="77777777" w:rsidTr="002D0AC9">
        <w:tc>
          <w:tcPr>
            <w:tcW w:w="820" w:type="pct"/>
            <w:tcBorders>
              <w:top w:val="single" w:sz="4" w:space="0" w:color="auto"/>
              <w:bottom w:val="single" w:sz="4" w:space="0" w:color="auto"/>
            </w:tcBorders>
          </w:tcPr>
          <w:p w14:paraId="435299FB" w14:textId="77777777" w:rsidR="00502FB6" w:rsidRPr="005733C7" w:rsidRDefault="00502FB6" w:rsidP="005733C7">
            <w:pPr>
              <w:ind w:firstLine="284"/>
              <w:jc w:val="both"/>
              <w:rPr>
                <w:bCs/>
              </w:rPr>
            </w:pPr>
            <w:r w:rsidRPr="005733C7">
              <w:rPr>
                <w:bCs/>
              </w:rPr>
              <w:t>P1</w:t>
            </w:r>
          </w:p>
        </w:tc>
        <w:tc>
          <w:tcPr>
            <w:tcW w:w="1126" w:type="pct"/>
            <w:tcBorders>
              <w:top w:val="single" w:sz="4" w:space="0" w:color="auto"/>
              <w:bottom w:val="single" w:sz="4" w:space="0" w:color="auto"/>
            </w:tcBorders>
          </w:tcPr>
          <w:p w14:paraId="52E9F9BD" w14:textId="77777777" w:rsidR="00502FB6" w:rsidRPr="005733C7" w:rsidRDefault="00502FB6" w:rsidP="005733C7">
            <w:pPr>
              <w:ind w:firstLine="284"/>
              <w:jc w:val="both"/>
              <w:rPr>
                <w:bCs/>
              </w:rPr>
            </w:pPr>
            <w:proofErr w:type="gramStart"/>
            <w:r w:rsidRPr="005733C7">
              <w:rPr>
                <w:bCs/>
              </w:rPr>
              <w:t>4.55</w:t>
            </w:r>
            <w:r w:rsidRPr="005733C7">
              <w:rPr>
                <w:bCs/>
                <w:vertAlign w:val="superscript"/>
              </w:rPr>
              <w:t xml:space="preserve">d </w:t>
            </w:r>
            <w:r w:rsidRPr="005733C7">
              <w:rPr>
                <w:bCs/>
              </w:rPr>
              <w:t xml:space="preserve"> ±</w:t>
            </w:r>
            <w:proofErr w:type="gramEnd"/>
            <w:r w:rsidRPr="005733C7">
              <w:rPr>
                <w:bCs/>
              </w:rPr>
              <w:t>0,27</w:t>
            </w:r>
          </w:p>
        </w:tc>
        <w:tc>
          <w:tcPr>
            <w:tcW w:w="1032" w:type="pct"/>
            <w:tcBorders>
              <w:top w:val="single" w:sz="4" w:space="0" w:color="auto"/>
              <w:bottom w:val="single" w:sz="4" w:space="0" w:color="auto"/>
            </w:tcBorders>
          </w:tcPr>
          <w:p w14:paraId="751EB367" w14:textId="77777777" w:rsidR="00502FB6" w:rsidRPr="005733C7" w:rsidRDefault="00502FB6" w:rsidP="005733C7">
            <w:pPr>
              <w:ind w:firstLine="284"/>
              <w:jc w:val="both"/>
              <w:rPr>
                <w:bCs/>
              </w:rPr>
            </w:pPr>
            <w:r w:rsidRPr="005733C7">
              <w:rPr>
                <w:bCs/>
              </w:rPr>
              <w:t>4.50</w:t>
            </w:r>
            <w:r w:rsidRPr="005733C7">
              <w:rPr>
                <w:bCs/>
                <w:vertAlign w:val="superscript"/>
              </w:rPr>
              <w:t>c</w:t>
            </w:r>
            <w:r w:rsidRPr="005733C7">
              <w:rPr>
                <w:bCs/>
              </w:rPr>
              <w:t>±0,26</w:t>
            </w:r>
          </w:p>
        </w:tc>
        <w:tc>
          <w:tcPr>
            <w:tcW w:w="972" w:type="pct"/>
            <w:tcBorders>
              <w:top w:val="single" w:sz="4" w:space="0" w:color="auto"/>
              <w:bottom w:val="single" w:sz="4" w:space="0" w:color="auto"/>
            </w:tcBorders>
          </w:tcPr>
          <w:p w14:paraId="35D57E44" w14:textId="77777777" w:rsidR="00502FB6" w:rsidRPr="005733C7" w:rsidRDefault="00502FB6" w:rsidP="005733C7">
            <w:pPr>
              <w:ind w:firstLine="284"/>
              <w:jc w:val="both"/>
              <w:rPr>
                <w:bCs/>
              </w:rPr>
            </w:pPr>
            <w:r w:rsidRPr="005733C7">
              <w:rPr>
                <w:bCs/>
              </w:rPr>
              <w:t>4.73</w:t>
            </w:r>
            <w:r w:rsidRPr="005733C7">
              <w:rPr>
                <w:bCs/>
                <w:vertAlign w:val="superscript"/>
              </w:rPr>
              <w:t>d</w:t>
            </w:r>
            <w:r w:rsidRPr="005733C7">
              <w:rPr>
                <w:bCs/>
              </w:rPr>
              <w:t>±0,29</w:t>
            </w:r>
          </w:p>
        </w:tc>
        <w:tc>
          <w:tcPr>
            <w:tcW w:w="1050" w:type="pct"/>
            <w:tcBorders>
              <w:top w:val="single" w:sz="4" w:space="0" w:color="auto"/>
              <w:bottom w:val="single" w:sz="4" w:space="0" w:color="auto"/>
            </w:tcBorders>
          </w:tcPr>
          <w:p w14:paraId="5A59B651" w14:textId="77777777" w:rsidR="00502FB6" w:rsidRPr="005733C7" w:rsidRDefault="00502FB6" w:rsidP="005733C7">
            <w:pPr>
              <w:ind w:firstLine="284"/>
              <w:jc w:val="both"/>
              <w:rPr>
                <w:bCs/>
              </w:rPr>
            </w:pPr>
            <w:r w:rsidRPr="005733C7">
              <w:rPr>
                <w:bCs/>
              </w:rPr>
              <w:t>4.45</w:t>
            </w:r>
            <w:r w:rsidRPr="005733C7">
              <w:rPr>
                <w:bCs/>
                <w:vertAlign w:val="superscript"/>
              </w:rPr>
              <w:t>a</w:t>
            </w:r>
            <w:r w:rsidRPr="005733C7">
              <w:rPr>
                <w:bCs/>
              </w:rPr>
              <w:t>±0,44</w:t>
            </w:r>
          </w:p>
        </w:tc>
      </w:tr>
      <w:tr w:rsidR="00502FB6" w:rsidRPr="005733C7" w14:paraId="63BAC2B8" w14:textId="77777777" w:rsidTr="002D0AC9">
        <w:tc>
          <w:tcPr>
            <w:tcW w:w="820" w:type="pct"/>
            <w:tcBorders>
              <w:top w:val="single" w:sz="4" w:space="0" w:color="auto"/>
              <w:bottom w:val="single" w:sz="4" w:space="0" w:color="auto"/>
            </w:tcBorders>
          </w:tcPr>
          <w:p w14:paraId="1FC02348" w14:textId="77777777" w:rsidR="00502FB6" w:rsidRPr="005733C7" w:rsidRDefault="00502FB6" w:rsidP="005733C7">
            <w:pPr>
              <w:ind w:firstLine="284"/>
              <w:jc w:val="both"/>
              <w:rPr>
                <w:bCs/>
              </w:rPr>
            </w:pPr>
            <w:r w:rsidRPr="005733C7">
              <w:rPr>
                <w:bCs/>
              </w:rPr>
              <w:t>P2</w:t>
            </w:r>
          </w:p>
        </w:tc>
        <w:tc>
          <w:tcPr>
            <w:tcW w:w="1126" w:type="pct"/>
            <w:tcBorders>
              <w:top w:val="single" w:sz="4" w:space="0" w:color="auto"/>
              <w:bottom w:val="single" w:sz="4" w:space="0" w:color="auto"/>
            </w:tcBorders>
          </w:tcPr>
          <w:p w14:paraId="29163F59" w14:textId="77777777" w:rsidR="00502FB6" w:rsidRPr="005733C7" w:rsidRDefault="00502FB6" w:rsidP="005733C7">
            <w:pPr>
              <w:ind w:firstLine="284"/>
              <w:jc w:val="both"/>
              <w:rPr>
                <w:bCs/>
              </w:rPr>
            </w:pPr>
            <w:r w:rsidRPr="005733C7">
              <w:rPr>
                <w:bCs/>
              </w:rPr>
              <w:t>3.58</w:t>
            </w:r>
            <w:r w:rsidRPr="005733C7">
              <w:rPr>
                <w:bCs/>
                <w:vertAlign w:val="superscript"/>
              </w:rPr>
              <w:t>b</w:t>
            </w:r>
            <w:r w:rsidRPr="005733C7">
              <w:rPr>
                <w:bCs/>
              </w:rPr>
              <w:t>±0,29</w:t>
            </w:r>
          </w:p>
        </w:tc>
        <w:tc>
          <w:tcPr>
            <w:tcW w:w="1032" w:type="pct"/>
            <w:tcBorders>
              <w:top w:val="single" w:sz="4" w:space="0" w:color="auto"/>
              <w:bottom w:val="single" w:sz="4" w:space="0" w:color="auto"/>
            </w:tcBorders>
          </w:tcPr>
          <w:p w14:paraId="55890A07" w14:textId="77777777" w:rsidR="00502FB6" w:rsidRPr="005733C7" w:rsidRDefault="00502FB6" w:rsidP="005733C7">
            <w:pPr>
              <w:ind w:firstLine="284"/>
              <w:jc w:val="both"/>
              <w:rPr>
                <w:bCs/>
              </w:rPr>
            </w:pPr>
            <w:r w:rsidRPr="005733C7">
              <w:rPr>
                <w:bCs/>
              </w:rPr>
              <w:t>3.25</w:t>
            </w:r>
            <w:r w:rsidRPr="005733C7">
              <w:rPr>
                <w:bCs/>
                <w:vertAlign w:val="superscript"/>
              </w:rPr>
              <w:t>ab</w:t>
            </w:r>
            <w:r w:rsidRPr="005733C7">
              <w:rPr>
                <w:bCs/>
              </w:rPr>
              <w:t>±0,32</w:t>
            </w:r>
          </w:p>
        </w:tc>
        <w:tc>
          <w:tcPr>
            <w:tcW w:w="972" w:type="pct"/>
            <w:tcBorders>
              <w:top w:val="single" w:sz="4" w:space="0" w:color="auto"/>
              <w:bottom w:val="single" w:sz="4" w:space="0" w:color="auto"/>
            </w:tcBorders>
          </w:tcPr>
          <w:p w14:paraId="0552A070" w14:textId="77777777" w:rsidR="00502FB6" w:rsidRPr="005733C7" w:rsidRDefault="00502FB6" w:rsidP="005733C7">
            <w:pPr>
              <w:ind w:firstLine="284"/>
              <w:jc w:val="both"/>
              <w:rPr>
                <w:bCs/>
              </w:rPr>
            </w:pPr>
            <w:r w:rsidRPr="005733C7">
              <w:rPr>
                <w:bCs/>
              </w:rPr>
              <w:t>3.60</w:t>
            </w:r>
            <w:r w:rsidRPr="005733C7">
              <w:rPr>
                <w:bCs/>
                <w:vertAlign w:val="superscript"/>
              </w:rPr>
              <w:t>b</w:t>
            </w:r>
            <w:r w:rsidRPr="005733C7">
              <w:rPr>
                <w:bCs/>
              </w:rPr>
              <w:t>±0,27</w:t>
            </w:r>
          </w:p>
        </w:tc>
        <w:tc>
          <w:tcPr>
            <w:tcW w:w="1050" w:type="pct"/>
            <w:tcBorders>
              <w:top w:val="single" w:sz="4" w:space="0" w:color="auto"/>
              <w:bottom w:val="single" w:sz="4" w:space="0" w:color="auto"/>
            </w:tcBorders>
          </w:tcPr>
          <w:p w14:paraId="4DE19FC2" w14:textId="77777777" w:rsidR="00502FB6" w:rsidRPr="005733C7" w:rsidRDefault="00502FB6" w:rsidP="005733C7">
            <w:pPr>
              <w:ind w:firstLine="284"/>
              <w:jc w:val="both"/>
              <w:rPr>
                <w:bCs/>
              </w:rPr>
            </w:pPr>
            <w:r w:rsidRPr="005733C7">
              <w:rPr>
                <w:bCs/>
              </w:rPr>
              <w:t>3.53</w:t>
            </w:r>
            <w:r w:rsidRPr="005733C7">
              <w:rPr>
                <w:bCs/>
                <w:vertAlign w:val="superscript"/>
              </w:rPr>
              <w:t>a</w:t>
            </w:r>
            <w:r w:rsidRPr="005733C7">
              <w:rPr>
                <w:bCs/>
              </w:rPr>
              <w:t>±0,27</w:t>
            </w:r>
          </w:p>
        </w:tc>
      </w:tr>
      <w:tr w:rsidR="00502FB6" w:rsidRPr="005733C7" w14:paraId="3E935F29" w14:textId="77777777" w:rsidTr="002D0AC9">
        <w:tc>
          <w:tcPr>
            <w:tcW w:w="820" w:type="pct"/>
            <w:tcBorders>
              <w:top w:val="single" w:sz="4" w:space="0" w:color="auto"/>
            </w:tcBorders>
          </w:tcPr>
          <w:p w14:paraId="0ECD069B" w14:textId="77777777" w:rsidR="00502FB6" w:rsidRPr="005733C7" w:rsidRDefault="00502FB6" w:rsidP="005733C7">
            <w:pPr>
              <w:ind w:firstLine="284"/>
              <w:jc w:val="both"/>
              <w:rPr>
                <w:bCs/>
              </w:rPr>
            </w:pPr>
            <w:r w:rsidRPr="005733C7">
              <w:rPr>
                <w:bCs/>
              </w:rPr>
              <w:t>P3</w:t>
            </w:r>
          </w:p>
        </w:tc>
        <w:tc>
          <w:tcPr>
            <w:tcW w:w="1126" w:type="pct"/>
            <w:tcBorders>
              <w:top w:val="single" w:sz="4" w:space="0" w:color="auto"/>
            </w:tcBorders>
          </w:tcPr>
          <w:p w14:paraId="6A832227" w14:textId="77777777" w:rsidR="00502FB6" w:rsidRPr="005733C7" w:rsidRDefault="00502FB6" w:rsidP="005733C7">
            <w:pPr>
              <w:ind w:firstLine="284"/>
              <w:jc w:val="both"/>
              <w:rPr>
                <w:bCs/>
              </w:rPr>
            </w:pPr>
            <w:r w:rsidRPr="005733C7">
              <w:rPr>
                <w:bCs/>
              </w:rPr>
              <w:t>2.88</w:t>
            </w:r>
            <w:r w:rsidRPr="005733C7">
              <w:rPr>
                <w:bCs/>
                <w:vertAlign w:val="superscript"/>
              </w:rPr>
              <w:t>a</w:t>
            </w:r>
            <w:r w:rsidRPr="005733C7">
              <w:rPr>
                <w:bCs/>
              </w:rPr>
              <w:t>±O,37</w:t>
            </w:r>
          </w:p>
        </w:tc>
        <w:tc>
          <w:tcPr>
            <w:tcW w:w="1032" w:type="pct"/>
            <w:tcBorders>
              <w:top w:val="single" w:sz="4" w:space="0" w:color="auto"/>
            </w:tcBorders>
          </w:tcPr>
          <w:p w14:paraId="43C214B3" w14:textId="77777777" w:rsidR="00502FB6" w:rsidRPr="005733C7" w:rsidRDefault="00502FB6" w:rsidP="005733C7">
            <w:pPr>
              <w:ind w:firstLine="284"/>
              <w:jc w:val="both"/>
              <w:rPr>
                <w:bCs/>
              </w:rPr>
            </w:pPr>
            <w:r w:rsidRPr="005733C7">
              <w:rPr>
                <w:bCs/>
              </w:rPr>
              <w:t>2.63</w:t>
            </w:r>
            <w:r w:rsidRPr="005733C7">
              <w:rPr>
                <w:bCs/>
                <w:vertAlign w:val="superscript"/>
              </w:rPr>
              <w:t>a</w:t>
            </w:r>
            <w:r w:rsidRPr="005733C7">
              <w:rPr>
                <w:bCs/>
              </w:rPr>
              <w:t>±0,34</w:t>
            </w:r>
          </w:p>
        </w:tc>
        <w:tc>
          <w:tcPr>
            <w:tcW w:w="972" w:type="pct"/>
            <w:tcBorders>
              <w:top w:val="single" w:sz="4" w:space="0" w:color="auto"/>
            </w:tcBorders>
          </w:tcPr>
          <w:p w14:paraId="07A0EB66" w14:textId="77777777" w:rsidR="00502FB6" w:rsidRPr="005733C7" w:rsidRDefault="00502FB6" w:rsidP="005733C7">
            <w:pPr>
              <w:ind w:firstLine="284"/>
              <w:jc w:val="both"/>
              <w:rPr>
                <w:bCs/>
              </w:rPr>
            </w:pPr>
            <w:r w:rsidRPr="005733C7">
              <w:rPr>
                <w:bCs/>
              </w:rPr>
              <w:t>2.40</w:t>
            </w:r>
            <w:r w:rsidRPr="005733C7">
              <w:rPr>
                <w:bCs/>
                <w:vertAlign w:val="superscript"/>
              </w:rPr>
              <w:t>a</w:t>
            </w:r>
            <w:r w:rsidRPr="005733C7">
              <w:rPr>
                <w:bCs/>
              </w:rPr>
              <w:t>±0,45</w:t>
            </w:r>
          </w:p>
        </w:tc>
        <w:tc>
          <w:tcPr>
            <w:tcW w:w="1050" w:type="pct"/>
            <w:tcBorders>
              <w:top w:val="single" w:sz="4" w:space="0" w:color="auto"/>
            </w:tcBorders>
          </w:tcPr>
          <w:p w14:paraId="43736FC3" w14:textId="77777777" w:rsidR="00502FB6" w:rsidRPr="005733C7" w:rsidRDefault="00502FB6" w:rsidP="005733C7">
            <w:pPr>
              <w:ind w:firstLine="284"/>
              <w:jc w:val="both"/>
              <w:rPr>
                <w:bCs/>
              </w:rPr>
            </w:pPr>
            <w:r w:rsidRPr="005733C7">
              <w:rPr>
                <w:bCs/>
              </w:rPr>
              <w:t>3.30</w:t>
            </w:r>
            <w:r w:rsidRPr="005733C7">
              <w:rPr>
                <w:bCs/>
                <w:vertAlign w:val="superscript"/>
              </w:rPr>
              <w:t>a</w:t>
            </w:r>
            <w:r w:rsidRPr="005733C7">
              <w:rPr>
                <w:bCs/>
              </w:rPr>
              <w:t>±0,33</w:t>
            </w:r>
          </w:p>
        </w:tc>
      </w:tr>
    </w:tbl>
    <w:p w14:paraId="36B68123" w14:textId="77777777" w:rsidR="00502FB6" w:rsidRPr="005733C7" w:rsidRDefault="00502FB6" w:rsidP="005733C7">
      <w:pPr>
        <w:ind w:firstLine="284"/>
        <w:jc w:val="both"/>
        <w:rPr>
          <w:bCs/>
          <w:lang w:val="en"/>
        </w:rPr>
      </w:pPr>
      <w:r w:rsidRPr="005733C7">
        <w:rPr>
          <w:bCs/>
          <w:lang w:val="en"/>
        </w:rPr>
        <w:t>Note: The same notation (a-d) in the same column shows that there is no significant difference at α = 0.05</w:t>
      </w:r>
    </w:p>
    <w:p w14:paraId="1284DC02" w14:textId="77777777" w:rsidR="00502FB6" w:rsidRPr="005733C7" w:rsidRDefault="00502FB6" w:rsidP="005733C7">
      <w:pPr>
        <w:ind w:firstLine="284"/>
        <w:jc w:val="both"/>
        <w:rPr>
          <w:bCs/>
          <w:lang w:val="en-ID"/>
        </w:rPr>
      </w:pPr>
    </w:p>
    <w:p w14:paraId="0DF8E65C" w14:textId="77777777" w:rsidR="00502FB6" w:rsidRPr="005733C7" w:rsidRDefault="00502FB6" w:rsidP="005733C7">
      <w:pPr>
        <w:ind w:firstLine="284"/>
        <w:jc w:val="both"/>
        <w:rPr>
          <w:bCs/>
        </w:rPr>
      </w:pPr>
      <w:r w:rsidRPr="005733C7">
        <w:rPr>
          <w:bCs/>
          <w:lang w:val="en"/>
        </w:rPr>
        <w:t xml:space="preserve">Sensory analysis carried out using the panelist's preference test method for </w:t>
      </w:r>
      <w:proofErr w:type="gramStart"/>
      <w:r w:rsidRPr="005733C7">
        <w:rPr>
          <w:bCs/>
          <w:lang w:val="en"/>
        </w:rPr>
        <w:t>color, taste</w:t>
      </w:r>
      <w:proofErr w:type="gramEnd"/>
      <w:r w:rsidRPr="005733C7">
        <w:rPr>
          <w:bCs/>
          <w:lang w:val="en"/>
        </w:rPr>
        <w:t>, taste, texture and overall. Sensory analysis involves 40 untrained panelists panelists by choosing a score for each parameter 1-5 from four formulas. A score of 1 means: really don't like it, 2: don't like it, 3: like it a bit, 4: like it, 5: like it a lot.  data analysis using the ANOVA test and continued with the DMRT test.</w:t>
      </w:r>
    </w:p>
    <w:p w14:paraId="20AA22A7" w14:textId="31859CAA" w:rsidR="00502FB6" w:rsidRPr="005733C7" w:rsidRDefault="00502FB6" w:rsidP="005733C7">
      <w:pPr>
        <w:ind w:firstLine="284"/>
        <w:jc w:val="both"/>
        <w:rPr>
          <w:bCs/>
          <w:lang w:val="en"/>
        </w:rPr>
      </w:pPr>
      <w:r w:rsidRPr="005733C7">
        <w:rPr>
          <w:bCs/>
          <w:lang w:val="en"/>
        </w:rPr>
        <w:t xml:space="preserve">The results of the organoleptic assessment of the five parameters of the four samples show that all samples are not in the </w:t>
      </w:r>
      <w:r w:rsidR="002D0AC9" w:rsidRPr="005733C7">
        <w:rPr>
          <w:bCs/>
          <w:lang w:val="en"/>
        </w:rPr>
        <w:t>same notation</w:t>
      </w:r>
      <w:r w:rsidRPr="005733C7">
        <w:rPr>
          <w:bCs/>
          <w:lang w:val="en"/>
        </w:rPr>
        <w:t xml:space="preserve"> (a-d). This shows that the colors of the four samples have real differences or are significantly different, which means that all samples have differences in terms of color. This can happen because the brownies cream cheese filling has been added with rosella powder. </w:t>
      </w:r>
      <w:r w:rsidR="002D0AC9" w:rsidRPr="005733C7">
        <w:rPr>
          <w:bCs/>
          <w:lang w:val="en"/>
        </w:rPr>
        <w:t>Generally,</w:t>
      </w:r>
      <w:r w:rsidRPr="005733C7">
        <w:rPr>
          <w:bCs/>
          <w:lang w:val="en"/>
        </w:rPr>
        <w:t xml:space="preserve"> the color of cream cheese is white, the addition of rosella will affect the color of the cream cheese. The more rosella content added to the cream cheese, the more intense the red color of the cream cheese will be. Rosella contains anthocyanin pigments which contribute to the red color. The color is also influenced by the compound chocolate component added when making the brownies dough. The more compound chocolate dose added to the dough, the darker the black color of the brownies </w:t>
      </w:r>
      <w:r w:rsidR="002D0AC9">
        <w:rPr>
          <w:bCs/>
          <w:lang w:val="en"/>
        </w:rPr>
        <w:t>[3]</w:t>
      </w:r>
      <w:r w:rsidRPr="005733C7">
        <w:rPr>
          <w:bCs/>
          <w:lang w:val="en"/>
        </w:rPr>
        <w:t>. From the results of the analysis of color parameters, it can be concluded that the best formulation that is most preferred in terms of color is sample P1 (5% rosella powder).</w:t>
      </w:r>
    </w:p>
    <w:p w14:paraId="3A00223B" w14:textId="74F6E0F8" w:rsidR="00502FB6" w:rsidRPr="005733C7" w:rsidRDefault="00502FB6" w:rsidP="005733C7">
      <w:pPr>
        <w:ind w:firstLine="284"/>
        <w:jc w:val="both"/>
        <w:rPr>
          <w:bCs/>
          <w:lang w:val="en-ID"/>
        </w:rPr>
      </w:pPr>
      <w:r w:rsidRPr="005733C7">
        <w:rPr>
          <w:bCs/>
          <w:lang w:val="en"/>
        </w:rPr>
        <w:t xml:space="preserve">Flavor is a sensory response when volatile compounds enter the nose so that they can be felt and responded to by the olfactory system </w:t>
      </w:r>
      <w:r w:rsidR="002D0AC9">
        <w:rPr>
          <w:bCs/>
          <w:lang w:val="en"/>
        </w:rPr>
        <w:t>[1]</w:t>
      </w:r>
      <w:r w:rsidRPr="005733C7">
        <w:rPr>
          <w:bCs/>
          <w:lang w:val="en"/>
        </w:rPr>
        <w:t xml:space="preserve">. Based on Table 2, it is known that the results of sensory tests on the flavor parameters of brownies samples P2 and P3 have significant differences (notation ab and a), this is because in samples P2 and P3 there is a </w:t>
      </w:r>
      <w:proofErr w:type="gramStart"/>
      <w:r w:rsidRPr="005733C7">
        <w:rPr>
          <w:bCs/>
          <w:lang w:val="en"/>
        </w:rPr>
        <w:t>fairly high</w:t>
      </w:r>
      <w:proofErr w:type="gramEnd"/>
      <w:r w:rsidRPr="005733C7">
        <w:rPr>
          <w:bCs/>
          <w:lang w:val="en"/>
        </w:rPr>
        <w:t xml:space="preserve"> level of rosella added to the cheese cream, namely 10 g and 15 g. The higher the level of rosella added to the cheese cream, the more intense the sour flavor of the rosella will be mixed with the flavor of the cheese cream. The flavor of the brownies samples P0 and P1 have same notation (c), does not have a real difference, this is because the level of rosella added to the cheese cream is not too high, namely only 5 g/100 g of cheese cream so the sour flavor of the rosella is not too strong and the flavor of the cheese </w:t>
      </w:r>
      <w:proofErr w:type="gramStart"/>
      <w:r w:rsidRPr="005733C7">
        <w:rPr>
          <w:bCs/>
          <w:lang w:val="en"/>
        </w:rPr>
        <w:t>cream is</w:t>
      </w:r>
      <w:proofErr w:type="gramEnd"/>
      <w:r w:rsidRPr="005733C7">
        <w:rPr>
          <w:bCs/>
          <w:lang w:val="en"/>
        </w:rPr>
        <w:t xml:space="preserve"> still dominate.</w:t>
      </w:r>
      <w:r w:rsidRPr="005733C7">
        <w:rPr>
          <w:bCs/>
          <w:lang w:val="en-ID"/>
        </w:rPr>
        <w:t xml:space="preserve"> </w:t>
      </w:r>
      <w:r w:rsidRPr="005733C7">
        <w:rPr>
          <w:bCs/>
          <w:lang w:val="en"/>
        </w:rPr>
        <w:t>The brownies that have the highest preference for flavor parameters are sample P1 (5% rosella powder).</w:t>
      </w:r>
    </w:p>
    <w:p w14:paraId="322E08CD" w14:textId="0201AC6B" w:rsidR="00502FB6" w:rsidRPr="005733C7" w:rsidRDefault="00502FB6" w:rsidP="005733C7">
      <w:pPr>
        <w:ind w:firstLine="284"/>
        <w:jc w:val="both"/>
        <w:rPr>
          <w:bCs/>
          <w:lang w:val="en-ID"/>
        </w:rPr>
      </w:pPr>
      <w:r w:rsidRPr="005733C7">
        <w:rPr>
          <w:bCs/>
          <w:lang w:val="en"/>
        </w:rPr>
        <w:t xml:space="preserve">Based on Table 2, parameter taste from four samples have significantly different. This can happen because the brownies cream cheese filling has been added with rosella powder. Generally, cream cheese is white with a creamy texture and has a savory taste. Adding rosella to the cream cheese makes the cream cheese taste sour, fresh and savory. This is due to the presence of a sour-tasting component in the rosella flower petals. According to </w:t>
      </w:r>
      <w:r w:rsidR="002D0AC9">
        <w:rPr>
          <w:bCs/>
          <w:lang w:val="en"/>
        </w:rPr>
        <w:t>[16]</w:t>
      </w:r>
      <w:r w:rsidRPr="005733C7">
        <w:rPr>
          <w:bCs/>
          <w:lang w:val="en"/>
        </w:rPr>
        <w:t>, the sour taste in rosella flowers is a combination of the dominant acid compound components, namely ascorbic acid (vitamin C), citric acid and malic acid.</w:t>
      </w:r>
      <w:r w:rsidRPr="005733C7">
        <w:rPr>
          <w:bCs/>
          <w:lang w:val="en-ID"/>
        </w:rPr>
        <w:t xml:space="preserve"> </w:t>
      </w:r>
      <w:r w:rsidRPr="005733C7">
        <w:rPr>
          <w:bCs/>
          <w:lang w:val="en"/>
        </w:rPr>
        <w:t xml:space="preserve">The taste is also influenced by the savory cream cheese filling plus rosella acid so that it will combine with the sweet taste and typical chocolate taste found in </w:t>
      </w:r>
      <w:r w:rsidRPr="005733C7">
        <w:rPr>
          <w:bCs/>
          <w:lang w:val="en"/>
        </w:rPr>
        <w:lastRenderedPageBreak/>
        <w:t>brownies. Brownies have two absolute taste combinations in brownies due to the presence of two ingredients, namely sugar and chocolate, the sweet taste in brownies is caused by the addition of sugar and the distinctive taste of chocolate is influenced by the addition of chocolate ingredients (Astuti, 2018). The brownies that have the highest liking parameters in terms of taste parameters are sample P1 (5% rosella powder).</w:t>
      </w:r>
    </w:p>
    <w:p w14:paraId="2B14725F" w14:textId="77777777" w:rsidR="00502FB6" w:rsidRPr="005733C7" w:rsidRDefault="00502FB6" w:rsidP="005733C7">
      <w:pPr>
        <w:ind w:firstLine="284"/>
        <w:jc w:val="both"/>
        <w:rPr>
          <w:bCs/>
          <w:lang w:val="en"/>
        </w:rPr>
      </w:pPr>
      <w:r w:rsidRPr="005733C7">
        <w:rPr>
          <w:bCs/>
          <w:lang w:val="en"/>
        </w:rPr>
        <w:t xml:space="preserve">Based on Table 2, it is known that the results of sensory analysis on texture parameters are not significantly different. This is because the four </w:t>
      </w:r>
      <w:proofErr w:type="gramStart"/>
      <w:r w:rsidRPr="005733C7">
        <w:rPr>
          <w:bCs/>
          <w:lang w:val="en"/>
        </w:rPr>
        <w:t>brownies</w:t>
      </w:r>
      <w:proofErr w:type="gramEnd"/>
      <w:r w:rsidRPr="005733C7">
        <w:rPr>
          <w:bCs/>
          <w:lang w:val="en"/>
        </w:rPr>
        <w:t xml:space="preserve"> formulations use the same basic flour ingredients and in the same quantities. Formula P1 is the best score </w:t>
      </w:r>
      <w:proofErr w:type="gramStart"/>
      <w:r w:rsidRPr="005733C7">
        <w:rPr>
          <w:bCs/>
          <w:lang w:val="en"/>
        </w:rPr>
        <w:t>texture</w:t>
      </w:r>
      <w:proofErr w:type="gramEnd"/>
      <w:r w:rsidRPr="005733C7">
        <w:rPr>
          <w:bCs/>
          <w:lang w:val="en"/>
        </w:rPr>
        <w:t xml:space="preserve"> 4.45 (like) while the brownies that have the lowest favorite parameters are in terms of texture is sample P3, (addition of 15 g rosella to 100 g cheese cream).</w:t>
      </w:r>
    </w:p>
    <w:p w14:paraId="4A746E71" w14:textId="6BC10169" w:rsidR="00502FB6" w:rsidRPr="005733C7" w:rsidRDefault="00502FB6" w:rsidP="005733C7">
      <w:pPr>
        <w:ind w:firstLine="284"/>
        <w:jc w:val="both"/>
        <w:rPr>
          <w:bCs/>
          <w:lang w:val="en-ID"/>
        </w:rPr>
      </w:pPr>
      <w:r w:rsidRPr="005733C7">
        <w:rPr>
          <w:bCs/>
          <w:lang w:val="en"/>
        </w:rPr>
        <w:t>The brownies that have the highest score of parameters in all formula is P1 (addition of 5 g of rosella to 100 g of cheese cream) with score color 4,55±0,27, flavor 4,50±0,26, taste 4,73±0,29, and texture 4,45±0,44. Formula P1 is most favored by panelists and will be followed by chemical analysis to determine its chemical content.</w:t>
      </w:r>
    </w:p>
    <w:p w14:paraId="762104C5" w14:textId="77777777" w:rsidR="002D0AC9" w:rsidRDefault="002D0AC9" w:rsidP="005733C7">
      <w:pPr>
        <w:jc w:val="both"/>
        <w:rPr>
          <w:bCs/>
          <w:i/>
          <w:iCs/>
          <w:lang w:val="en-ID"/>
        </w:rPr>
      </w:pPr>
    </w:p>
    <w:p w14:paraId="6FBDCD46" w14:textId="47FDFEB3" w:rsidR="00502FB6" w:rsidRPr="005733C7" w:rsidRDefault="00502FB6" w:rsidP="005733C7">
      <w:pPr>
        <w:jc w:val="both"/>
        <w:rPr>
          <w:bCs/>
          <w:i/>
          <w:iCs/>
          <w:lang w:val="en-ID"/>
        </w:rPr>
      </w:pPr>
      <w:r w:rsidRPr="005733C7">
        <w:rPr>
          <w:bCs/>
          <w:i/>
          <w:iCs/>
          <w:lang w:val="en-ID"/>
        </w:rPr>
        <w:t>Chemical analysis</w:t>
      </w:r>
    </w:p>
    <w:p w14:paraId="5F78E9AB" w14:textId="29E011B2" w:rsidR="00502FB6" w:rsidRDefault="00502FB6" w:rsidP="005733C7">
      <w:pPr>
        <w:ind w:firstLine="284"/>
        <w:jc w:val="both"/>
        <w:rPr>
          <w:bCs/>
          <w:lang w:val="en"/>
        </w:rPr>
      </w:pPr>
      <w:r w:rsidRPr="005733C7">
        <w:rPr>
          <w:bCs/>
          <w:lang w:val="en"/>
        </w:rPr>
        <w:t>Determination of the water content of steamed canna flour brownies with the addition of rosella to cream cheese was carried out by referring to SNI 01-2891 (1992) regarding how to test food and drinks at the oven method (Thermogravimetric) water content testing point. Table 3 is the result of chemical analysis on sample P1 (5% rosella powder). The water content of steamed canna flour brownies with the addition of rosella to cream cheese shows that the water content of steamed canna flour brownies with the addition of rosella to cream cheese is 21.97%.</w:t>
      </w:r>
      <w:r w:rsidRPr="005733C7">
        <w:rPr>
          <w:bCs/>
          <w:lang w:val="en-ID"/>
        </w:rPr>
        <w:t xml:space="preserve"> </w:t>
      </w:r>
      <w:r w:rsidRPr="005733C7">
        <w:rPr>
          <w:bCs/>
          <w:lang w:val="en"/>
        </w:rPr>
        <w:t xml:space="preserve">The water content in brownies is not too high because canna </w:t>
      </w:r>
      <w:proofErr w:type="gramStart"/>
      <w:r w:rsidRPr="005733C7">
        <w:rPr>
          <w:bCs/>
          <w:lang w:val="en"/>
        </w:rPr>
        <w:t>flour</w:t>
      </w:r>
      <w:proofErr w:type="gramEnd"/>
      <w:r w:rsidRPr="005733C7">
        <w:rPr>
          <w:bCs/>
          <w:lang w:val="en"/>
        </w:rPr>
        <w:t xml:space="preserve"> which is used as a basic ingredient in making </w:t>
      </w:r>
      <w:proofErr w:type="gramStart"/>
      <w:r w:rsidRPr="005733C7">
        <w:rPr>
          <w:bCs/>
          <w:lang w:val="en"/>
        </w:rPr>
        <w:t>brownies</w:t>
      </w:r>
      <w:proofErr w:type="gramEnd"/>
      <w:r w:rsidRPr="005733C7">
        <w:rPr>
          <w:bCs/>
          <w:lang w:val="en"/>
        </w:rPr>
        <w:t xml:space="preserve"> has a water content that is not too high compared to the water content of wheat flour, which is 9.824% and the water content of wheat flour is 13.709%</w:t>
      </w:r>
      <w:r w:rsidR="002D0AC9">
        <w:rPr>
          <w:bCs/>
          <w:lang w:val="en"/>
        </w:rPr>
        <w:t xml:space="preserve"> [1]</w:t>
      </w:r>
      <w:r w:rsidRPr="005733C7">
        <w:rPr>
          <w:bCs/>
          <w:lang w:val="en"/>
        </w:rPr>
        <w:t xml:space="preserve">. The water content is also influenced by the cream cheese used as filling in the brownies. According to Sughita and Widarta (2013) the water content of cream cheese is 55%. Research conducted </w:t>
      </w:r>
      <w:r w:rsidR="002D0AC9">
        <w:rPr>
          <w:bCs/>
          <w:lang w:val="en"/>
        </w:rPr>
        <w:t xml:space="preserve">previously </w:t>
      </w:r>
      <w:r w:rsidRPr="005733C7">
        <w:rPr>
          <w:bCs/>
          <w:lang w:val="en"/>
        </w:rPr>
        <w:t>also states that the water content is influenced by the steaming time, the longer the steaming time, the more water content is lost from the food</w:t>
      </w:r>
      <w:r w:rsidR="002D0AC9">
        <w:rPr>
          <w:bCs/>
          <w:lang w:val="en"/>
        </w:rPr>
        <w:t xml:space="preserve"> [15]</w:t>
      </w:r>
      <w:r w:rsidRPr="005733C7">
        <w:rPr>
          <w:bCs/>
          <w:lang w:val="en"/>
        </w:rPr>
        <w:t>. The water content in steamed canna flour brownies with the addition of rosella in cream cheese does not exceed the limits of SNI 8372:2018 Sweet bread, where the max water content. 40%.</w:t>
      </w:r>
    </w:p>
    <w:p w14:paraId="3CA92D0C" w14:textId="77777777" w:rsidR="00502FB6" w:rsidRPr="005733C7" w:rsidRDefault="00502FB6" w:rsidP="005733C7">
      <w:pPr>
        <w:ind w:firstLine="284"/>
        <w:jc w:val="both"/>
        <w:rPr>
          <w:bCs/>
          <w:lang w:val="en-ID"/>
        </w:rPr>
      </w:pPr>
    </w:p>
    <w:p w14:paraId="79B9B8E7" w14:textId="77777777" w:rsidR="00502FB6" w:rsidRPr="005733C7" w:rsidRDefault="00502FB6" w:rsidP="005733C7">
      <w:pPr>
        <w:ind w:firstLine="284"/>
        <w:jc w:val="center"/>
        <w:rPr>
          <w:bCs/>
          <w:iCs/>
        </w:rPr>
      </w:pPr>
      <w:bookmarkStart w:id="2" w:name="_Toc139461723"/>
      <w:r w:rsidRPr="005733C7">
        <w:rPr>
          <w:bCs/>
          <w:iCs/>
        </w:rPr>
        <w:t>Table 3. Results of Chemical Analysis Bwonies</w:t>
      </w:r>
      <w:bookmarkEnd w:id="2"/>
      <w:r w:rsidRPr="005733C7">
        <w:rPr>
          <w:bCs/>
          <w:iCs/>
        </w:rPr>
        <w:t xml:space="preserve"> Sample P1</w:t>
      </w:r>
    </w:p>
    <w:tbl>
      <w:tblPr>
        <w:tblW w:w="6658" w:type="dxa"/>
        <w:tblInd w:w="1705" w:type="dxa"/>
        <w:tblLayout w:type="fixed"/>
        <w:tblCellMar>
          <w:left w:w="0" w:type="dxa"/>
          <w:right w:w="0" w:type="dxa"/>
        </w:tblCellMar>
        <w:tblLook w:val="04A0" w:firstRow="1" w:lastRow="0" w:firstColumn="1" w:lastColumn="0" w:noHBand="0" w:noVBand="1"/>
      </w:tblPr>
      <w:tblGrid>
        <w:gridCol w:w="2690"/>
        <w:gridCol w:w="1984"/>
        <w:gridCol w:w="1984"/>
      </w:tblGrid>
      <w:tr w:rsidR="00502FB6" w:rsidRPr="005733C7" w14:paraId="14D262EA" w14:textId="77777777" w:rsidTr="0077100B">
        <w:trPr>
          <w:trHeight w:val="352"/>
        </w:trPr>
        <w:tc>
          <w:tcPr>
            <w:tcW w:w="2690" w:type="dxa"/>
            <w:tcBorders>
              <w:top w:val="single" w:sz="4" w:space="0" w:color="auto"/>
              <w:bottom w:val="single" w:sz="4" w:space="0" w:color="auto"/>
            </w:tcBorders>
          </w:tcPr>
          <w:p w14:paraId="64F76928" w14:textId="77777777" w:rsidR="00502FB6" w:rsidRPr="005733C7" w:rsidRDefault="00502FB6" w:rsidP="005733C7">
            <w:pPr>
              <w:ind w:firstLine="284"/>
              <w:jc w:val="both"/>
              <w:rPr>
                <w:bCs/>
              </w:rPr>
            </w:pPr>
            <w:r w:rsidRPr="005733C7">
              <w:rPr>
                <w:bCs/>
                <w:lang w:val="id"/>
              </w:rPr>
              <w:t>Parameter</w:t>
            </w:r>
            <w:r w:rsidRPr="005733C7">
              <w:rPr>
                <w:bCs/>
              </w:rPr>
              <w:t>s</w:t>
            </w:r>
          </w:p>
        </w:tc>
        <w:tc>
          <w:tcPr>
            <w:tcW w:w="1984" w:type="dxa"/>
            <w:tcBorders>
              <w:top w:val="single" w:sz="4" w:space="0" w:color="auto"/>
              <w:bottom w:val="single" w:sz="4" w:space="0" w:color="auto"/>
            </w:tcBorders>
          </w:tcPr>
          <w:p w14:paraId="028A0B76" w14:textId="77777777" w:rsidR="00502FB6" w:rsidRPr="005733C7" w:rsidRDefault="00502FB6" w:rsidP="005733C7">
            <w:pPr>
              <w:ind w:firstLine="284"/>
              <w:jc w:val="both"/>
              <w:rPr>
                <w:bCs/>
              </w:rPr>
            </w:pPr>
            <w:r w:rsidRPr="005733C7">
              <w:rPr>
                <w:bCs/>
              </w:rPr>
              <w:t>Results</w:t>
            </w:r>
          </w:p>
        </w:tc>
        <w:tc>
          <w:tcPr>
            <w:tcW w:w="1984" w:type="dxa"/>
            <w:tcBorders>
              <w:top w:val="single" w:sz="4" w:space="0" w:color="auto"/>
              <w:bottom w:val="single" w:sz="4" w:space="0" w:color="auto"/>
            </w:tcBorders>
          </w:tcPr>
          <w:p w14:paraId="04E65EE0" w14:textId="77777777" w:rsidR="00502FB6" w:rsidRPr="005733C7" w:rsidRDefault="00502FB6" w:rsidP="005733C7">
            <w:pPr>
              <w:ind w:firstLine="284"/>
              <w:jc w:val="both"/>
              <w:rPr>
                <w:bCs/>
              </w:rPr>
            </w:pPr>
            <w:r w:rsidRPr="005733C7">
              <w:rPr>
                <w:bCs/>
              </w:rPr>
              <w:t xml:space="preserve">Standard value </w:t>
            </w:r>
          </w:p>
        </w:tc>
      </w:tr>
      <w:tr w:rsidR="00502FB6" w:rsidRPr="005733C7" w14:paraId="74A6F4F4" w14:textId="77777777" w:rsidTr="0077100B">
        <w:trPr>
          <w:trHeight w:val="317"/>
        </w:trPr>
        <w:tc>
          <w:tcPr>
            <w:tcW w:w="2690" w:type="dxa"/>
            <w:tcBorders>
              <w:top w:val="single" w:sz="4" w:space="0" w:color="auto"/>
            </w:tcBorders>
          </w:tcPr>
          <w:p w14:paraId="66296391" w14:textId="77777777" w:rsidR="00502FB6" w:rsidRPr="005733C7" w:rsidRDefault="00502FB6" w:rsidP="005733C7">
            <w:pPr>
              <w:ind w:firstLine="284"/>
              <w:jc w:val="both"/>
              <w:rPr>
                <w:bCs/>
                <w:lang w:val="id"/>
              </w:rPr>
            </w:pPr>
            <w:r w:rsidRPr="005733C7">
              <w:rPr>
                <w:bCs/>
              </w:rPr>
              <w:t>Water content</w:t>
            </w:r>
            <w:r w:rsidRPr="005733C7">
              <w:rPr>
                <w:bCs/>
                <w:lang w:val="id"/>
              </w:rPr>
              <w:t xml:space="preserve"> (%)</w:t>
            </w:r>
          </w:p>
        </w:tc>
        <w:tc>
          <w:tcPr>
            <w:tcW w:w="1984" w:type="dxa"/>
            <w:tcBorders>
              <w:top w:val="single" w:sz="4" w:space="0" w:color="auto"/>
            </w:tcBorders>
          </w:tcPr>
          <w:p w14:paraId="5CDDA7F3" w14:textId="77777777" w:rsidR="00502FB6" w:rsidRPr="005733C7" w:rsidRDefault="00502FB6" w:rsidP="005733C7">
            <w:pPr>
              <w:ind w:firstLine="284"/>
              <w:jc w:val="both"/>
              <w:rPr>
                <w:bCs/>
                <w:lang w:val="id"/>
              </w:rPr>
            </w:pPr>
            <w:r w:rsidRPr="005733C7">
              <w:rPr>
                <w:bCs/>
                <w:lang w:val="id"/>
              </w:rPr>
              <w:t>21,97 ± 0,03</w:t>
            </w:r>
          </w:p>
        </w:tc>
        <w:tc>
          <w:tcPr>
            <w:tcW w:w="1984" w:type="dxa"/>
            <w:tcBorders>
              <w:top w:val="single" w:sz="4" w:space="0" w:color="auto"/>
            </w:tcBorders>
          </w:tcPr>
          <w:p w14:paraId="3E80F795" w14:textId="77777777" w:rsidR="00502FB6" w:rsidRPr="005733C7" w:rsidRDefault="00502FB6" w:rsidP="005733C7">
            <w:pPr>
              <w:ind w:firstLine="284"/>
              <w:jc w:val="both"/>
              <w:rPr>
                <w:bCs/>
              </w:rPr>
            </w:pPr>
            <w:r w:rsidRPr="005733C7">
              <w:rPr>
                <w:bCs/>
              </w:rPr>
              <w:t>40 %*</w:t>
            </w:r>
          </w:p>
        </w:tc>
      </w:tr>
      <w:tr w:rsidR="00502FB6" w:rsidRPr="005733C7" w14:paraId="6067B7FC" w14:textId="77777777" w:rsidTr="0077100B">
        <w:trPr>
          <w:trHeight w:val="317"/>
        </w:trPr>
        <w:tc>
          <w:tcPr>
            <w:tcW w:w="2690" w:type="dxa"/>
          </w:tcPr>
          <w:p w14:paraId="44102F13" w14:textId="77777777" w:rsidR="00502FB6" w:rsidRPr="005733C7" w:rsidRDefault="00502FB6" w:rsidP="005733C7">
            <w:pPr>
              <w:ind w:firstLine="284"/>
              <w:jc w:val="both"/>
              <w:rPr>
                <w:bCs/>
                <w:lang w:val="id"/>
              </w:rPr>
            </w:pPr>
            <w:r w:rsidRPr="005733C7">
              <w:rPr>
                <w:bCs/>
              </w:rPr>
              <w:t>Ash content</w:t>
            </w:r>
            <w:r w:rsidRPr="005733C7">
              <w:rPr>
                <w:bCs/>
                <w:lang w:val="id"/>
              </w:rPr>
              <w:t xml:space="preserve"> (%)</w:t>
            </w:r>
          </w:p>
        </w:tc>
        <w:tc>
          <w:tcPr>
            <w:tcW w:w="1984" w:type="dxa"/>
          </w:tcPr>
          <w:p w14:paraId="3BEABE40" w14:textId="77777777" w:rsidR="00502FB6" w:rsidRPr="005733C7" w:rsidRDefault="00502FB6" w:rsidP="005733C7">
            <w:pPr>
              <w:ind w:firstLine="284"/>
              <w:jc w:val="both"/>
              <w:rPr>
                <w:bCs/>
                <w:lang w:val="id"/>
              </w:rPr>
            </w:pPr>
            <w:r w:rsidRPr="005733C7">
              <w:rPr>
                <w:bCs/>
                <w:lang w:val="id"/>
              </w:rPr>
              <w:t>2,16 ± 0,01</w:t>
            </w:r>
          </w:p>
        </w:tc>
        <w:tc>
          <w:tcPr>
            <w:tcW w:w="1984" w:type="dxa"/>
          </w:tcPr>
          <w:p w14:paraId="379168A1" w14:textId="77777777" w:rsidR="00502FB6" w:rsidRPr="005733C7" w:rsidRDefault="00502FB6" w:rsidP="005733C7">
            <w:pPr>
              <w:ind w:firstLine="284"/>
              <w:jc w:val="both"/>
              <w:rPr>
                <w:bCs/>
              </w:rPr>
            </w:pPr>
            <w:r w:rsidRPr="005733C7">
              <w:rPr>
                <w:bCs/>
              </w:rPr>
              <w:t>0,1%*</w:t>
            </w:r>
          </w:p>
        </w:tc>
      </w:tr>
      <w:tr w:rsidR="00502FB6" w:rsidRPr="005733C7" w14:paraId="5605A85B" w14:textId="77777777" w:rsidTr="0077100B">
        <w:trPr>
          <w:trHeight w:val="318"/>
        </w:trPr>
        <w:tc>
          <w:tcPr>
            <w:tcW w:w="2690" w:type="dxa"/>
          </w:tcPr>
          <w:p w14:paraId="060A340A" w14:textId="77777777" w:rsidR="00502FB6" w:rsidRPr="005733C7" w:rsidRDefault="00502FB6" w:rsidP="005733C7">
            <w:pPr>
              <w:ind w:firstLine="284"/>
              <w:jc w:val="both"/>
              <w:rPr>
                <w:bCs/>
                <w:lang w:val="id"/>
              </w:rPr>
            </w:pPr>
            <w:r w:rsidRPr="005733C7">
              <w:rPr>
                <w:bCs/>
              </w:rPr>
              <w:t>fat</w:t>
            </w:r>
            <w:r w:rsidRPr="005733C7">
              <w:rPr>
                <w:bCs/>
                <w:lang w:val="id"/>
              </w:rPr>
              <w:t xml:space="preserve"> (%)</w:t>
            </w:r>
          </w:p>
        </w:tc>
        <w:tc>
          <w:tcPr>
            <w:tcW w:w="1984" w:type="dxa"/>
          </w:tcPr>
          <w:p w14:paraId="507B0FEA" w14:textId="77777777" w:rsidR="00502FB6" w:rsidRPr="005733C7" w:rsidRDefault="00502FB6" w:rsidP="005733C7">
            <w:pPr>
              <w:ind w:firstLine="284"/>
              <w:jc w:val="both"/>
              <w:rPr>
                <w:bCs/>
                <w:lang w:val="id"/>
              </w:rPr>
            </w:pPr>
            <w:r w:rsidRPr="005733C7">
              <w:rPr>
                <w:bCs/>
                <w:lang w:val="id"/>
              </w:rPr>
              <w:t>25,93 ± 0,03</w:t>
            </w:r>
          </w:p>
        </w:tc>
        <w:tc>
          <w:tcPr>
            <w:tcW w:w="1984" w:type="dxa"/>
          </w:tcPr>
          <w:p w14:paraId="1C1E6B43" w14:textId="77777777" w:rsidR="00502FB6" w:rsidRPr="005733C7" w:rsidRDefault="00502FB6" w:rsidP="005733C7">
            <w:pPr>
              <w:ind w:firstLine="284"/>
              <w:jc w:val="both"/>
              <w:rPr>
                <w:bCs/>
              </w:rPr>
            </w:pPr>
            <w:r w:rsidRPr="005733C7">
              <w:rPr>
                <w:bCs/>
              </w:rPr>
              <w:t>-</w:t>
            </w:r>
          </w:p>
        </w:tc>
      </w:tr>
      <w:tr w:rsidR="00502FB6" w:rsidRPr="005733C7" w14:paraId="3462FB4E" w14:textId="77777777" w:rsidTr="0077100B">
        <w:trPr>
          <w:trHeight w:val="318"/>
        </w:trPr>
        <w:tc>
          <w:tcPr>
            <w:tcW w:w="2690" w:type="dxa"/>
          </w:tcPr>
          <w:p w14:paraId="32187BAF" w14:textId="77777777" w:rsidR="00502FB6" w:rsidRPr="005733C7" w:rsidRDefault="00502FB6" w:rsidP="005733C7">
            <w:pPr>
              <w:ind w:firstLine="284"/>
              <w:jc w:val="both"/>
              <w:rPr>
                <w:bCs/>
                <w:lang w:val="id"/>
              </w:rPr>
            </w:pPr>
            <w:r w:rsidRPr="005733C7">
              <w:rPr>
                <w:bCs/>
              </w:rPr>
              <w:t xml:space="preserve">Total </w:t>
            </w:r>
            <w:r w:rsidRPr="005733C7">
              <w:rPr>
                <w:bCs/>
                <w:lang w:val="id"/>
              </w:rPr>
              <w:t>Protein</w:t>
            </w:r>
            <w:r w:rsidRPr="005733C7">
              <w:rPr>
                <w:bCs/>
              </w:rPr>
              <w:t>e</w:t>
            </w:r>
            <w:r w:rsidRPr="005733C7">
              <w:rPr>
                <w:bCs/>
                <w:lang w:val="id"/>
              </w:rPr>
              <w:t xml:space="preserve"> (%)</w:t>
            </w:r>
          </w:p>
        </w:tc>
        <w:tc>
          <w:tcPr>
            <w:tcW w:w="1984" w:type="dxa"/>
          </w:tcPr>
          <w:p w14:paraId="704DAD22" w14:textId="77777777" w:rsidR="00502FB6" w:rsidRPr="005733C7" w:rsidRDefault="00502FB6" w:rsidP="005733C7">
            <w:pPr>
              <w:ind w:firstLine="284"/>
              <w:jc w:val="both"/>
              <w:rPr>
                <w:bCs/>
                <w:lang w:val="id"/>
              </w:rPr>
            </w:pPr>
            <w:r w:rsidRPr="005733C7">
              <w:rPr>
                <w:bCs/>
                <w:lang w:val="id"/>
              </w:rPr>
              <w:t>6,65 ± 0,03</w:t>
            </w:r>
          </w:p>
        </w:tc>
        <w:tc>
          <w:tcPr>
            <w:tcW w:w="1984" w:type="dxa"/>
          </w:tcPr>
          <w:p w14:paraId="6EF7D2E8" w14:textId="77777777" w:rsidR="00502FB6" w:rsidRPr="005733C7" w:rsidRDefault="00502FB6" w:rsidP="005733C7">
            <w:pPr>
              <w:ind w:firstLine="284"/>
              <w:jc w:val="both"/>
              <w:rPr>
                <w:bCs/>
              </w:rPr>
            </w:pPr>
            <w:r w:rsidRPr="005733C7">
              <w:rPr>
                <w:bCs/>
              </w:rPr>
              <w:t>-</w:t>
            </w:r>
          </w:p>
        </w:tc>
      </w:tr>
      <w:tr w:rsidR="00502FB6" w:rsidRPr="005733C7" w14:paraId="4FFBF7AC" w14:textId="77777777" w:rsidTr="0077100B">
        <w:trPr>
          <w:trHeight w:val="431"/>
        </w:trPr>
        <w:tc>
          <w:tcPr>
            <w:tcW w:w="2690" w:type="dxa"/>
          </w:tcPr>
          <w:p w14:paraId="544F9DE6" w14:textId="77777777" w:rsidR="00502FB6" w:rsidRPr="005733C7" w:rsidRDefault="00502FB6" w:rsidP="005733C7">
            <w:pPr>
              <w:ind w:firstLine="284"/>
              <w:jc w:val="both"/>
              <w:rPr>
                <w:bCs/>
                <w:lang w:val="id"/>
              </w:rPr>
            </w:pPr>
            <w:r w:rsidRPr="005733C7">
              <w:rPr>
                <w:bCs/>
              </w:rPr>
              <w:t>c</w:t>
            </w:r>
            <w:r w:rsidRPr="005733C7">
              <w:rPr>
                <w:bCs/>
                <w:lang w:val="id"/>
              </w:rPr>
              <w:t>arboh</w:t>
            </w:r>
            <w:r w:rsidRPr="005733C7">
              <w:rPr>
                <w:bCs/>
              </w:rPr>
              <w:t>y</w:t>
            </w:r>
            <w:r w:rsidRPr="005733C7">
              <w:rPr>
                <w:bCs/>
                <w:lang w:val="id"/>
              </w:rPr>
              <w:t>drat</w:t>
            </w:r>
            <w:r w:rsidRPr="005733C7">
              <w:rPr>
                <w:bCs/>
              </w:rPr>
              <w:t>e</w:t>
            </w:r>
            <w:r w:rsidRPr="005733C7">
              <w:rPr>
                <w:bCs/>
                <w:lang w:val="id"/>
              </w:rPr>
              <w:t xml:space="preserve"> (%) </w:t>
            </w:r>
          </w:p>
        </w:tc>
        <w:tc>
          <w:tcPr>
            <w:tcW w:w="1984" w:type="dxa"/>
          </w:tcPr>
          <w:p w14:paraId="0D697419" w14:textId="77777777" w:rsidR="00502FB6" w:rsidRPr="005733C7" w:rsidRDefault="00502FB6" w:rsidP="005733C7">
            <w:pPr>
              <w:ind w:firstLine="284"/>
              <w:jc w:val="both"/>
              <w:rPr>
                <w:bCs/>
                <w:lang w:val="id"/>
              </w:rPr>
            </w:pPr>
            <w:r w:rsidRPr="005733C7">
              <w:rPr>
                <w:bCs/>
                <w:lang w:val="id"/>
              </w:rPr>
              <w:t>34,29 ± 0,06</w:t>
            </w:r>
          </w:p>
        </w:tc>
        <w:tc>
          <w:tcPr>
            <w:tcW w:w="1984" w:type="dxa"/>
          </w:tcPr>
          <w:p w14:paraId="21979A02" w14:textId="77777777" w:rsidR="00502FB6" w:rsidRPr="005733C7" w:rsidRDefault="00502FB6" w:rsidP="005733C7">
            <w:pPr>
              <w:ind w:firstLine="284"/>
              <w:jc w:val="both"/>
              <w:rPr>
                <w:bCs/>
              </w:rPr>
            </w:pPr>
            <w:r w:rsidRPr="005733C7">
              <w:rPr>
                <w:bCs/>
              </w:rPr>
              <w:t>-</w:t>
            </w:r>
          </w:p>
        </w:tc>
      </w:tr>
      <w:tr w:rsidR="00502FB6" w:rsidRPr="005733C7" w14:paraId="6FD56116" w14:textId="77777777" w:rsidTr="0077100B">
        <w:trPr>
          <w:trHeight w:val="317"/>
        </w:trPr>
        <w:tc>
          <w:tcPr>
            <w:tcW w:w="2690" w:type="dxa"/>
          </w:tcPr>
          <w:p w14:paraId="10595D20" w14:textId="77777777" w:rsidR="00502FB6" w:rsidRPr="005733C7" w:rsidRDefault="00502FB6" w:rsidP="005733C7">
            <w:pPr>
              <w:ind w:firstLine="284"/>
              <w:jc w:val="both"/>
              <w:rPr>
                <w:bCs/>
                <w:lang w:val="id"/>
              </w:rPr>
            </w:pPr>
            <w:r w:rsidRPr="005733C7">
              <w:rPr>
                <w:bCs/>
                <w:lang w:val="id"/>
              </w:rPr>
              <w:t>Vitamin C (%)</w:t>
            </w:r>
          </w:p>
        </w:tc>
        <w:tc>
          <w:tcPr>
            <w:tcW w:w="1984" w:type="dxa"/>
          </w:tcPr>
          <w:p w14:paraId="4F564DB8" w14:textId="77777777" w:rsidR="00502FB6" w:rsidRPr="005733C7" w:rsidRDefault="00502FB6" w:rsidP="005733C7">
            <w:pPr>
              <w:ind w:firstLine="284"/>
              <w:jc w:val="both"/>
              <w:rPr>
                <w:bCs/>
                <w:lang w:val="id"/>
              </w:rPr>
            </w:pPr>
            <w:r w:rsidRPr="005733C7">
              <w:rPr>
                <w:bCs/>
                <w:lang w:val="id"/>
              </w:rPr>
              <w:t>2,49 ± 0,077</w:t>
            </w:r>
          </w:p>
        </w:tc>
        <w:tc>
          <w:tcPr>
            <w:tcW w:w="1984" w:type="dxa"/>
          </w:tcPr>
          <w:p w14:paraId="3CF0756B" w14:textId="77777777" w:rsidR="00502FB6" w:rsidRPr="005733C7" w:rsidRDefault="00502FB6" w:rsidP="005733C7">
            <w:pPr>
              <w:ind w:firstLine="284"/>
              <w:jc w:val="both"/>
              <w:rPr>
                <w:bCs/>
              </w:rPr>
            </w:pPr>
            <w:r w:rsidRPr="005733C7">
              <w:rPr>
                <w:bCs/>
              </w:rPr>
              <w:t>-</w:t>
            </w:r>
          </w:p>
        </w:tc>
      </w:tr>
      <w:tr w:rsidR="00502FB6" w:rsidRPr="005733C7" w14:paraId="30B1E843" w14:textId="77777777" w:rsidTr="0077100B">
        <w:trPr>
          <w:trHeight w:val="314"/>
        </w:trPr>
        <w:tc>
          <w:tcPr>
            <w:tcW w:w="2690" w:type="dxa"/>
            <w:tcBorders>
              <w:bottom w:val="single" w:sz="4" w:space="0" w:color="auto"/>
            </w:tcBorders>
          </w:tcPr>
          <w:p w14:paraId="67FA7350" w14:textId="77777777" w:rsidR="00502FB6" w:rsidRPr="005733C7" w:rsidRDefault="00502FB6" w:rsidP="005733C7">
            <w:pPr>
              <w:ind w:firstLine="284"/>
              <w:jc w:val="both"/>
              <w:rPr>
                <w:bCs/>
                <w:lang w:val="id"/>
              </w:rPr>
            </w:pPr>
            <w:r w:rsidRPr="005733C7">
              <w:rPr>
                <w:bCs/>
                <w:lang w:val="id"/>
              </w:rPr>
              <w:t>Antio</w:t>
            </w:r>
            <w:r w:rsidRPr="005733C7">
              <w:rPr>
                <w:bCs/>
              </w:rPr>
              <w:t>x</w:t>
            </w:r>
            <w:r w:rsidRPr="005733C7">
              <w:rPr>
                <w:bCs/>
                <w:lang w:val="id"/>
              </w:rPr>
              <w:t>idan</w:t>
            </w:r>
            <w:r w:rsidRPr="005733C7">
              <w:rPr>
                <w:bCs/>
              </w:rPr>
              <w:t>t</w:t>
            </w:r>
            <w:r w:rsidRPr="005733C7">
              <w:rPr>
                <w:bCs/>
                <w:lang w:val="id"/>
              </w:rPr>
              <w:t xml:space="preserve"> </w:t>
            </w:r>
            <w:r w:rsidRPr="005733C7">
              <w:rPr>
                <w:bCs/>
              </w:rPr>
              <w:t>activity</w:t>
            </w:r>
            <w:r w:rsidRPr="005733C7">
              <w:rPr>
                <w:bCs/>
                <w:lang w:val="id"/>
              </w:rPr>
              <w:t>(%)</w:t>
            </w:r>
          </w:p>
        </w:tc>
        <w:tc>
          <w:tcPr>
            <w:tcW w:w="1984" w:type="dxa"/>
            <w:tcBorders>
              <w:bottom w:val="single" w:sz="4" w:space="0" w:color="auto"/>
            </w:tcBorders>
          </w:tcPr>
          <w:p w14:paraId="0E26BAAD" w14:textId="77777777" w:rsidR="00502FB6" w:rsidRPr="005733C7" w:rsidRDefault="00502FB6" w:rsidP="005733C7">
            <w:pPr>
              <w:ind w:firstLine="284"/>
              <w:jc w:val="both"/>
              <w:rPr>
                <w:bCs/>
                <w:lang w:val="id"/>
              </w:rPr>
            </w:pPr>
            <w:r w:rsidRPr="005733C7">
              <w:rPr>
                <w:bCs/>
                <w:lang w:val="id"/>
              </w:rPr>
              <w:t>40,60 ± 0,024</w:t>
            </w:r>
          </w:p>
        </w:tc>
        <w:tc>
          <w:tcPr>
            <w:tcW w:w="1984" w:type="dxa"/>
            <w:tcBorders>
              <w:bottom w:val="single" w:sz="4" w:space="0" w:color="auto"/>
            </w:tcBorders>
          </w:tcPr>
          <w:p w14:paraId="7ED446ED" w14:textId="77777777" w:rsidR="00502FB6" w:rsidRPr="005733C7" w:rsidRDefault="00502FB6" w:rsidP="005733C7">
            <w:pPr>
              <w:ind w:firstLine="284"/>
              <w:jc w:val="both"/>
              <w:rPr>
                <w:bCs/>
              </w:rPr>
            </w:pPr>
            <w:r w:rsidRPr="005733C7">
              <w:rPr>
                <w:bCs/>
              </w:rPr>
              <w:t>-</w:t>
            </w:r>
          </w:p>
        </w:tc>
      </w:tr>
    </w:tbl>
    <w:p w14:paraId="3428170D" w14:textId="77777777" w:rsidR="00502FB6" w:rsidRPr="005733C7" w:rsidRDefault="00502FB6" w:rsidP="005733C7">
      <w:pPr>
        <w:ind w:firstLine="284"/>
        <w:jc w:val="both"/>
        <w:rPr>
          <w:bCs/>
          <w:lang w:val="en-ID"/>
        </w:rPr>
      </w:pPr>
      <w:r w:rsidRPr="005733C7">
        <w:rPr>
          <w:bCs/>
          <w:lang w:val="en"/>
        </w:rPr>
        <w:t xml:space="preserve">Note </w:t>
      </w:r>
      <w:proofErr w:type="gramStart"/>
      <w:r w:rsidRPr="005733C7">
        <w:rPr>
          <w:bCs/>
          <w:lang w:val="en"/>
        </w:rPr>
        <w:t>* :</w:t>
      </w:r>
      <w:proofErr w:type="gramEnd"/>
      <w:r w:rsidRPr="005733C7">
        <w:rPr>
          <w:bCs/>
          <w:lang w:val="en"/>
        </w:rPr>
        <w:t xml:space="preserve"> </w:t>
      </w:r>
      <w:proofErr w:type="gramStart"/>
      <w:r w:rsidRPr="005733C7">
        <w:rPr>
          <w:bCs/>
          <w:lang w:val="en"/>
        </w:rPr>
        <w:t>base</w:t>
      </w:r>
      <w:proofErr w:type="gramEnd"/>
      <w:r w:rsidRPr="005733C7">
        <w:rPr>
          <w:bCs/>
          <w:lang w:val="en"/>
        </w:rPr>
        <w:t xml:space="preserve"> on </w:t>
      </w:r>
      <w:r w:rsidRPr="005733C7">
        <w:rPr>
          <w:bCs/>
          <w:lang w:val="en-ID"/>
        </w:rPr>
        <w:t>SNI 8372:2018 Roti Manis</w:t>
      </w:r>
    </w:p>
    <w:p w14:paraId="010916DB" w14:textId="77777777" w:rsidR="00502FB6" w:rsidRDefault="00502FB6" w:rsidP="005733C7">
      <w:pPr>
        <w:ind w:firstLine="284"/>
        <w:jc w:val="both"/>
        <w:rPr>
          <w:bCs/>
          <w:lang w:val="en-ID"/>
        </w:rPr>
      </w:pPr>
    </w:p>
    <w:p w14:paraId="54BE8DD3" w14:textId="08101ED3" w:rsidR="00502FB6" w:rsidRPr="005733C7" w:rsidRDefault="00502FB6" w:rsidP="005733C7">
      <w:pPr>
        <w:ind w:firstLine="284"/>
        <w:jc w:val="both"/>
        <w:rPr>
          <w:bCs/>
          <w:lang w:val="en-ID"/>
        </w:rPr>
      </w:pPr>
      <w:r w:rsidRPr="005733C7">
        <w:rPr>
          <w:bCs/>
          <w:lang w:val="en-ID"/>
        </w:rPr>
        <w:t>D</w:t>
      </w:r>
      <w:r w:rsidRPr="005733C7">
        <w:rPr>
          <w:bCs/>
          <w:lang w:val="en"/>
        </w:rPr>
        <w:t xml:space="preserve">etermination of the ash content of steamed canna flour brownies with the addition of rosella to cream cheese was carried out by referring to SNI 01.3840 (1995) concerning how to test food </w:t>
      </w:r>
      <w:r w:rsidRPr="005733C7">
        <w:rPr>
          <w:bCs/>
          <w:lang w:val="en"/>
        </w:rPr>
        <w:lastRenderedPageBreak/>
        <w:t xml:space="preserve">and drinks at the ash content testing point using the oven method (Thermogavimetri). Based on Table 3, the results of the ash content analysis show that the ash content of steamed canna flour brownies with the addition of rosella in cream cheese is 2.16%, this is not in accordance with the SNI 01.3840-1995 reference which states that the maximum ash content of brownies is 1%. The ash ontent in brownies is quite high because the ash content of canna flour is quite high compared to wheat flour, the ash content of canna flour is 1.12% </w:t>
      </w:r>
      <w:r w:rsidR="002D0AC9">
        <w:rPr>
          <w:bCs/>
          <w:lang w:val="en"/>
        </w:rPr>
        <w:t xml:space="preserve">[21], </w:t>
      </w:r>
      <w:r w:rsidRPr="005733C7">
        <w:rPr>
          <w:bCs/>
          <w:lang w:val="en"/>
        </w:rPr>
        <w:t xml:space="preserve">while the ash content of wheat flour is 0.60% </w:t>
      </w:r>
      <w:r w:rsidR="001B1996">
        <w:rPr>
          <w:bCs/>
          <w:lang w:val="en"/>
        </w:rPr>
        <w:t>[19]</w:t>
      </w:r>
      <w:r w:rsidRPr="005733C7">
        <w:rPr>
          <w:bCs/>
          <w:lang w:val="en"/>
        </w:rPr>
        <w:t>. According to research by Adhi and Triyanti (2014), the amount of ash content in a food product is influenced by the ash content of the constituent materials used in making the food product.</w:t>
      </w:r>
    </w:p>
    <w:p w14:paraId="2D53AF52" w14:textId="77777777" w:rsidR="00502FB6" w:rsidRPr="005733C7" w:rsidRDefault="00502FB6" w:rsidP="005733C7">
      <w:pPr>
        <w:ind w:firstLine="284"/>
        <w:jc w:val="both"/>
        <w:rPr>
          <w:bCs/>
          <w:lang w:val="en-ID"/>
        </w:rPr>
      </w:pPr>
      <w:r w:rsidRPr="005733C7">
        <w:rPr>
          <w:bCs/>
          <w:lang w:val="en"/>
        </w:rPr>
        <w:t xml:space="preserve">Determination of the fat content of steamed canna flour brownies products with the addition of rosella t cream cheese was carried out using the Soxhlet method. Based on Table 3, the results of fat content analysis show that steamed canna flour brownies with the addition of rosella to cream cheese have a fat content of 25.93%. According to SNI 01-2973, the maximum fat content in brownies is 26.93%, this shows that the fat content in steamed canna flour brownies with the addition of rosella in cream cheese still meets the standards set by the industry department in national standards (SNI 01 -2973). The fat content of steamed canna flour brownies with the addition of rosella in cheese cream is rather high but does not exceed the specified standard limits. The high fat content is influenced by the components of the </w:t>
      </w:r>
      <w:proofErr w:type="gramStart"/>
      <w:r w:rsidRPr="005733C7">
        <w:rPr>
          <w:bCs/>
          <w:lang w:val="en"/>
        </w:rPr>
        <w:t>brownies</w:t>
      </w:r>
      <w:proofErr w:type="gramEnd"/>
      <w:r w:rsidRPr="005733C7">
        <w:rPr>
          <w:bCs/>
          <w:lang w:val="en"/>
        </w:rPr>
        <w:t xml:space="preserve"> product, one of which is cream cheese.</w:t>
      </w:r>
    </w:p>
    <w:p w14:paraId="7E79AFA8" w14:textId="07C6C81C" w:rsidR="00502FB6" w:rsidRPr="005733C7" w:rsidRDefault="002D0AC9" w:rsidP="005733C7">
      <w:pPr>
        <w:ind w:firstLine="284"/>
        <w:jc w:val="both"/>
        <w:rPr>
          <w:bCs/>
          <w:lang w:val="en-ID"/>
        </w:rPr>
      </w:pPr>
      <w:r>
        <w:rPr>
          <w:bCs/>
          <w:lang w:val="en"/>
        </w:rPr>
        <w:t>C</w:t>
      </w:r>
      <w:r w:rsidR="00502FB6" w:rsidRPr="005733C7">
        <w:rPr>
          <w:bCs/>
          <w:lang w:val="en"/>
        </w:rPr>
        <w:t xml:space="preserve">ream cheese has a </w:t>
      </w:r>
      <w:proofErr w:type="gramStart"/>
      <w:r w:rsidR="00502FB6" w:rsidRPr="005733C7">
        <w:rPr>
          <w:bCs/>
          <w:lang w:val="en"/>
        </w:rPr>
        <w:t>fairly high</w:t>
      </w:r>
      <w:proofErr w:type="gramEnd"/>
      <w:r w:rsidR="00502FB6" w:rsidRPr="005733C7">
        <w:rPr>
          <w:bCs/>
          <w:lang w:val="en"/>
        </w:rPr>
        <w:t xml:space="preserve"> fat content because it is made from almost 50% cow's milk fat, the fat content of cream cheese is 35%. Fat content is also influenced by other ingredients, namely margarine. Margarine acts as an emulsifier which will cause </w:t>
      </w:r>
      <w:r w:rsidRPr="005733C7">
        <w:rPr>
          <w:bCs/>
          <w:lang w:val="en"/>
        </w:rPr>
        <w:t>fat</w:t>
      </w:r>
      <w:r w:rsidR="00502FB6" w:rsidRPr="005733C7">
        <w:rPr>
          <w:bCs/>
          <w:lang w:val="en"/>
        </w:rPr>
        <w:t xml:space="preserve"> to disperse so that it forms small and even air bubble cells. The addition of margarine will cause the cake to rise more than the addition of </w:t>
      </w:r>
      <w:proofErr w:type="gramStart"/>
      <w:r w:rsidR="00502FB6" w:rsidRPr="005733C7">
        <w:rPr>
          <w:bCs/>
          <w:lang w:val="en"/>
        </w:rPr>
        <w:t>butter,</w:t>
      </w:r>
      <w:proofErr w:type="gramEnd"/>
      <w:r w:rsidR="00502FB6" w:rsidRPr="005733C7">
        <w:rPr>
          <w:bCs/>
          <w:lang w:val="en"/>
        </w:rPr>
        <w:t xml:space="preserve"> this is because margarine has a higher capacity to retain gas in the dough compared to butter</w:t>
      </w:r>
      <w:r>
        <w:rPr>
          <w:bCs/>
          <w:lang w:val="en"/>
        </w:rPr>
        <w:t>.</w:t>
      </w:r>
    </w:p>
    <w:p w14:paraId="1D54BC31" w14:textId="77777777" w:rsidR="00502FB6" w:rsidRPr="005733C7" w:rsidRDefault="00502FB6" w:rsidP="005733C7">
      <w:pPr>
        <w:ind w:firstLine="284"/>
        <w:jc w:val="both"/>
        <w:rPr>
          <w:bCs/>
          <w:lang w:val="en-ID"/>
        </w:rPr>
      </w:pPr>
      <w:r w:rsidRPr="005733C7">
        <w:rPr>
          <w:bCs/>
          <w:lang w:val="en"/>
        </w:rPr>
        <w:t>Determination of the protein content of steamed canna flour brownies products with the addition of rosella to cream cheese was carried out using the Micro Kjeldal method. Based on Table 3, the results of the analysis of the protein content of steamed canna flour brownies with the addition of rosella to cream cheese which was carried out by the laboratory of the Faculty of Food Technology, Gadjah Mada University, show that the protein content of steamed canna flour brownies with the addition of rosella to cream cheese was 6.65%.  According to SNI 01-2973, the maximum fat content in brownies is 9%, this shows that the protein content in steamed canna flour brownies with the addition of rosella in cream cheese still meets the standards set by the industry department in national standards (SNI 01-</w:t>
      </w:r>
      <w:proofErr w:type="gramStart"/>
      <w:r w:rsidRPr="005733C7">
        <w:rPr>
          <w:bCs/>
          <w:lang w:val="en"/>
        </w:rPr>
        <w:t>2973 )</w:t>
      </w:r>
      <w:proofErr w:type="gramEnd"/>
      <w:r w:rsidRPr="005733C7">
        <w:rPr>
          <w:bCs/>
          <w:lang w:val="en"/>
        </w:rPr>
        <w:t>.</w:t>
      </w:r>
    </w:p>
    <w:p w14:paraId="56C45687" w14:textId="03EAFAE5" w:rsidR="00502FB6" w:rsidRPr="005733C7" w:rsidRDefault="00502FB6" w:rsidP="005733C7">
      <w:pPr>
        <w:ind w:firstLine="284"/>
        <w:jc w:val="both"/>
        <w:rPr>
          <w:bCs/>
          <w:lang w:val="en-ID"/>
        </w:rPr>
      </w:pPr>
      <w:r w:rsidRPr="005733C7">
        <w:rPr>
          <w:bCs/>
          <w:lang w:val="en"/>
        </w:rPr>
        <w:t>The recommended protein intake in a food is in the range of 10-15% so it can be concluded that the protein content in canna flour brownies with the addition of rosella to cream cheese has met the protein intake</w:t>
      </w:r>
      <w:r w:rsidR="002D0AC9">
        <w:rPr>
          <w:bCs/>
          <w:lang w:val="en"/>
        </w:rPr>
        <w:t xml:space="preserve"> [24]</w:t>
      </w:r>
      <w:r w:rsidRPr="005733C7">
        <w:rPr>
          <w:bCs/>
          <w:lang w:val="en"/>
        </w:rPr>
        <w:t>. Canna flour only has a protein content of 0.70%/100 grams, but the protein content of cream cheese is 3.18%</w:t>
      </w:r>
      <w:r w:rsidR="002D0AC9">
        <w:rPr>
          <w:bCs/>
          <w:lang w:val="en"/>
        </w:rPr>
        <w:t xml:space="preserve"> [21].</w:t>
      </w:r>
      <w:r w:rsidRPr="005733C7">
        <w:rPr>
          <w:bCs/>
          <w:lang w:val="en"/>
        </w:rPr>
        <w:t xml:space="preserve"> Protein levels are also influenced by other ingredients, including eggs which contain 16% protein</w:t>
      </w:r>
      <w:r w:rsidR="002D0AC9">
        <w:rPr>
          <w:bCs/>
          <w:lang w:val="en"/>
        </w:rPr>
        <w:t xml:space="preserve"> [22]</w:t>
      </w:r>
      <w:r w:rsidRPr="005733C7">
        <w:rPr>
          <w:bCs/>
          <w:lang w:val="en"/>
        </w:rPr>
        <w:t>.</w:t>
      </w:r>
    </w:p>
    <w:p w14:paraId="453851C2" w14:textId="62DB9B03" w:rsidR="00502FB6" w:rsidRPr="005733C7" w:rsidRDefault="00502FB6" w:rsidP="005733C7">
      <w:pPr>
        <w:ind w:firstLine="284"/>
        <w:jc w:val="both"/>
        <w:rPr>
          <w:bCs/>
          <w:lang w:val="en-ID"/>
        </w:rPr>
      </w:pPr>
      <w:r w:rsidRPr="005733C7">
        <w:rPr>
          <w:bCs/>
          <w:lang w:val="en"/>
        </w:rPr>
        <w:t xml:space="preserve">Determination of the fat content of canna flour steamed brownies products with the addition of rosella to cream cheese was carried out using the by </w:t>
      </w:r>
      <w:proofErr w:type="gramStart"/>
      <w:r w:rsidRPr="005733C7">
        <w:rPr>
          <w:bCs/>
          <w:lang w:val="en"/>
        </w:rPr>
        <w:t>difference</w:t>
      </w:r>
      <w:proofErr w:type="gramEnd"/>
      <w:r w:rsidRPr="005733C7">
        <w:rPr>
          <w:bCs/>
          <w:lang w:val="en"/>
        </w:rPr>
        <w:t xml:space="preserve"> method. High and low carbohydrate levels using the by </w:t>
      </w:r>
      <w:proofErr w:type="gramStart"/>
      <w:r w:rsidRPr="005733C7">
        <w:rPr>
          <w:bCs/>
          <w:lang w:val="en"/>
        </w:rPr>
        <w:t>difference</w:t>
      </w:r>
      <w:proofErr w:type="gramEnd"/>
      <w:r w:rsidRPr="005733C7">
        <w:rPr>
          <w:bCs/>
          <w:lang w:val="en"/>
        </w:rPr>
        <w:t xml:space="preserve"> </w:t>
      </w:r>
      <w:proofErr w:type="gramStart"/>
      <w:r w:rsidRPr="005733C7">
        <w:rPr>
          <w:bCs/>
          <w:lang w:val="en"/>
        </w:rPr>
        <w:t>method</w:t>
      </w:r>
      <w:proofErr w:type="gramEnd"/>
      <w:r w:rsidRPr="005733C7">
        <w:rPr>
          <w:bCs/>
          <w:lang w:val="en"/>
        </w:rPr>
        <w:t xml:space="preserve"> are influenced by other proximate levels which include water content, ash content, fat content and protein content</w:t>
      </w:r>
      <w:r w:rsidR="002D0AC9">
        <w:rPr>
          <w:bCs/>
          <w:lang w:val="en"/>
        </w:rPr>
        <w:t>.</w:t>
      </w:r>
    </w:p>
    <w:p w14:paraId="1CA55BB7" w14:textId="7AEA1EB1" w:rsidR="00502FB6" w:rsidRPr="005733C7" w:rsidRDefault="00502FB6" w:rsidP="005733C7">
      <w:pPr>
        <w:ind w:firstLine="284"/>
        <w:jc w:val="both"/>
        <w:rPr>
          <w:bCs/>
          <w:lang w:val="en-ID"/>
        </w:rPr>
      </w:pPr>
      <w:r w:rsidRPr="005733C7">
        <w:rPr>
          <w:bCs/>
          <w:lang w:val="en"/>
        </w:rPr>
        <w:t xml:space="preserve">Based on Table 3, the results of the analysis of the carbohydrate content of steamed canna flour brownies with the addition of rosella to the cream cheese which was carried out by the laboratory of the Faculty of Food Technology, Gadjah Mada University, show that the protein content of </w:t>
      </w:r>
      <w:r w:rsidRPr="005733C7">
        <w:rPr>
          <w:bCs/>
          <w:lang w:val="en"/>
        </w:rPr>
        <w:lastRenderedPageBreak/>
        <w:t xml:space="preserve">steamed canna flour brownies with the addition of rosella to the cream cheese was 34.29%. Based on the SNI 01-2973 reference, the maximum carbohydrate content in brownies is 40%, this shows that the carbohydrate content contained in steamed canna flour brownies with the addition of rosella in cream cheese still meets the standards set by the industry department in the national standard (SNI 01-2973). The carbohydrate content in this study was quite high but did not exceed the SNI limit. The high carbohydrate content was influenced by the basic ingredient for making brownies, namely canna flour. </w:t>
      </w:r>
      <w:r w:rsidR="002D0AC9">
        <w:rPr>
          <w:bCs/>
          <w:lang w:val="en"/>
        </w:rPr>
        <w:t>C</w:t>
      </w:r>
      <w:r w:rsidRPr="005733C7">
        <w:rPr>
          <w:bCs/>
          <w:lang w:val="en"/>
        </w:rPr>
        <w:t>anna tuber flour contains 85% carbohydrates.</w:t>
      </w:r>
    </w:p>
    <w:p w14:paraId="0EBC45F6" w14:textId="20685550" w:rsidR="00502FB6" w:rsidRPr="005733C7" w:rsidRDefault="00502FB6" w:rsidP="005733C7">
      <w:pPr>
        <w:ind w:firstLine="284"/>
        <w:jc w:val="both"/>
        <w:rPr>
          <w:bCs/>
          <w:lang w:val="en-ID"/>
        </w:rPr>
      </w:pPr>
      <w:r w:rsidRPr="005733C7">
        <w:rPr>
          <w:bCs/>
          <w:lang w:val="en"/>
        </w:rPr>
        <w:t xml:space="preserve">Determination of the antioxidant activity of steamed canna flour brownies products with the addition of rosella to cream cheese was carried out using the DPPH method. Based on Table 3, the results of the analysis of the antioxidant content of steamed canna flour brownies with the addition of rosella to the cream cheese which was carried out by the laboratory of the food technology faculty at Gadjah Mada University show that the antioxidant activity of steamed canna flour brownies with the addition of rosella to the cream cheese was 40.60%. </w:t>
      </w:r>
      <w:r w:rsidR="002D0AC9">
        <w:rPr>
          <w:bCs/>
          <w:lang w:val="en"/>
        </w:rPr>
        <w:t>T</w:t>
      </w:r>
      <w:r w:rsidRPr="005733C7">
        <w:rPr>
          <w:bCs/>
          <w:lang w:val="en"/>
        </w:rPr>
        <w:t>he antioxidant activity of steamed brownies ranges between 23.04-64.34%.</w:t>
      </w:r>
    </w:p>
    <w:p w14:paraId="67D4B6F8" w14:textId="2E82D02A" w:rsidR="00502FB6" w:rsidRPr="005733C7" w:rsidRDefault="00502FB6" w:rsidP="005733C7">
      <w:pPr>
        <w:ind w:firstLine="284"/>
        <w:jc w:val="both"/>
        <w:rPr>
          <w:bCs/>
          <w:lang w:val="en-ID"/>
        </w:rPr>
      </w:pPr>
      <w:r w:rsidRPr="005733C7">
        <w:rPr>
          <w:bCs/>
          <w:lang w:val="en"/>
        </w:rPr>
        <w:t xml:space="preserve">The antioxidant activity of canna flour steamed brownies with the addition of rosella to cream cheese is influenced by the components of the brownies, one of which is the presence of anthocyanin in rosella flower petal powder. The highest anthocyanin content from rosella petals was obtained amounted to 66,8 - 88.9 mg/L </w:t>
      </w:r>
      <w:r w:rsidR="002D0AC9">
        <w:rPr>
          <w:bCs/>
          <w:lang w:val="en"/>
        </w:rPr>
        <w:t>[15]</w:t>
      </w:r>
      <w:r w:rsidRPr="005733C7">
        <w:rPr>
          <w:bCs/>
          <w:lang w:val="en-ID"/>
        </w:rPr>
        <w:t xml:space="preserve">. </w:t>
      </w:r>
      <w:r w:rsidRPr="005733C7">
        <w:rPr>
          <w:bCs/>
          <w:lang w:val="en"/>
        </w:rPr>
        <w:t xml:space="preserve">According to Seveline (2019), the greater the concentration of rosella added to a food, the greater its antioxidant value. Antioxidants are compounds that act as inhibitors and antidotes to oxidation caused by free radicals. Antioxidants work by capturing free radicals so that free radicals do not have the opportunity to attach to and damage DNA. Antioxidants in chocolate powder from Jogjakarta in the range </w:t>
      </w:r>
      <w:r w:rsidRPr="005733C7">
        <w:rPr>
          <w:bCs/>
          <w:lang w:val="en-ID"/>
        </w:rPr>
        <w:t>2,6421%- 63,4851</w:t>
      </w:r>
      <w:r w:rsidR="002D0AC9">
        <w:rPr>
          <w:bCs/>
          <w:lang w:val="en-ID"/>
        </w:rPr>
        <w:t>.</w:t>
      </w:r>
    </w:p>
    <w:p w14:paraId="667C48AB" w14:textId="1EA22F9F" w:rsidR="00502FB6" w:rsidRPr="005733C7" w:rsidRDefault="00502FB6" w:rsidP="005733C7">
      <w:pPr>
        <w:ind w:firstLine="284"/>
        <w:jc w:val="both"/>
        <w:rPr>
          <w:bCs/>
        </w:rPr>
      </w:pPr>
      <w:r w:rsidRPr="005733C7">
        <w:rPr>
          <w:bCs/>
          <w:lang w:val="en-ID"/>
        </w:rPr>
        <w:t xml:space="preserve">The antioxidant analysis was </w:t>
      </w:r>
      <w:r w:rsidRPr="005733C7">
        <w:rPr>
          <w:bCs/>
          <w:lang w:val="en"/>
        </w:rPr>
        <w:t>carried out by measuring the inhibitory activity value against DPPH free radicals using the UV-Vis spectrophotometric method. The principle of this method is that the interaction of antioxidants with DPPH, either by transferring electrons or hydrogen radicals to DPPH, will neutralize the free radical character of DPPH, if all the electrons in the DPPH free radicals become paired then the color of the solution changes from dark purple to bright yellow</w:t>
      </w:r>
      <w:sdt>
        <w:sdtPr>
          <w:rPr>
            <w:bCs/>
            <w:color w:val="000000"/>
            <w:lang w:val="en"/>
          </w:rPr>
          <w:tag w:val="MENDELEY_CITATION_v3_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"/>
          <w:id w:val="1590882835"/>
          <w:placeholder>
            <w:docPart w:val="DefaultPlaceholder_-1854013440"/>
          </w:placeholder>
        </w:sdtPr>
        <w:sdtEndPr>
          <w:rPr>
            <w:bCs w:val="0"/>
            <w:lang w:val="en-US"/>
          </w:rPr>
        </w:sdtEndPr>
        <w:sdtContent>
          <w:r w:rsidR="001B1996" w:rsidRPr="001B1996">
            <w:rPr>
              <w:color w:val="000000"/>
            </w:rPr>
            <w:t>[13]</w:t>
          </w:r>
        </w:sdtContent>
      </w:sdt>
      <w:r w:rsidRPr="005733C7">
        <w:rPr>
          <w:bCs/>
          <w:lang w:val="en"/>
        </w:rPr>
        <w:t>.</w:t>
      </w:r>
    </w:p>
    <w:p w14:paraId="48FCBCA2" w14:textId="012FE61F" w:rsidR="00502FB6" w:rsidRPr="005733C7" w:rsidRDefault="00502FB6" w:rsidP="005733C7">
      <w:pPr>
        <w:ind w:firstLine="284"/>
        <w:jc w:val="both"/>
        <w:rPr>
          <w:bCs/>
          <w:lang w:val="en"/>
        </w:rPr>
      </w:pPr>
      <w:r w:rsidRPr="005733C7">
        <w:rPr>
          <w:bCs/>
          <w:lang w:val="en"/>
        </w:rPr>
        <w:t xml:space="preserve">Prevention of damage caused by free radical damage to the human body can be done by producing antioxidants endogenously in the defense system. However, the levels of existing antioxidants </w:t>
      </w:r>
      <w:proofErr w:type="gramStart"/>
      <w:r w:rsidRPr="005733C7">
        <w:rPr>
          <w:bCs/>
          <w:lang w:val="en"/>
        </w:rPr>
        <w:t>are not able to</w:t>
      </w:r>
      <w:proofErr w:type="gramEnd"/>
      <w:r w:rsidRPr="005733C7">
        <w:rPr>
          <w:bCs/>
          <w:lang w:val="en"/>
        </w:rPr>
        <w:t xml:space="preserve"> against free radicals that cause disease, one of which is due to oxidative stress. To overcome this </w:t>
      </w:r>
      <w:proofErr w:type="gramStart"/>
      <w:r w:rsidRPr="005733C7">
        <w:rPr>
          <w:bCs/>
          <w:lang w:val="en"/>
        </w:rPr>
        <w:t>problem, then</w:t>
      </w:r>
      <w:proofErr w:type="gramEnd"/>
      <w:r w:rsidRPr="005733C7">
        <w:rPr>
          <w:bCs/>
          <w:lang w:val="en"/>
        </w:rPr>
        <w:t xml:space="preserve"> additional antioxidants are needed from outside the body. </w:t>
      </w:r>
      <w:r w:rsidRPr="005733C7">
        <w:rPr>
          <w:bCs/>
          <w:lang w:val="id-ID"/>
        </w:rPr>
        <w:t xml:space="preserve">Antosianin </w:t>
      </w:r>
      <w:r w:rsidRPr="005733C7">
        <w:rPr>
          <w:bCs/>
        </w:rPr>
        <w:t>as antioxidants in</w:t>
      </w:r>
      <w:r w:rsidRPr="005733C7">
        <w:rPr>
          <w:bCs/>
          <w:lang w:val="id-ID"/>
        </w:rPr>
        <w:t xml:space="preserve"> rosela </w:t>
      </w:r>
      <w:r w:rsidRPr="005733C7">
        <w:rPr>
          <w:bCs/>
        </w:rPr>
        <w:t>petal in form</w:t>
      </w:r>
      <w:r w:rsidRPr="005733C7">
        <w:rPr>
          <w:bCs/>
          <w:lang w:val="id-ID"/>
        </w:rPr>
        <w:t xml:space="preserve"> glukosid</w:t>
      </w:r>
      <w:r w:rsidRPr="005733C7">
        <w:rPr>
          <w:bCs/>
        </w:rPr>
        <w:t>e</w:t>
      </w:r>
      <w:r w:rsidRPr="005733C7">
        <w:rPr>
          <w:bCs/>
          <w:lang w:val="id-ID"/>
        </w:rPr>
        <w:t xml:space="preserve"> </w:t>
      </w:r>
      <w:r w:rsidRPr="005733C7">
        <w:rPr>
          <w:bCs/>
        </w:rPr>
        <w:t>contain of</w:t>
      </w:r>
      <w:r w:rsidRPr="005733C7">
        <w:rPr>
          <w:bCs/>
          <w:lang w:val="id-ID"/>
        </w:rPr>
        <w:t xml:space="preserve"> </w:t>
      </w:r>
      <w:r w:rsidRPr="005733C7">
        <w:rPr>
          <w:bCs/>
          <w:i/>
          <w:lang w:val="id-ID"/>
        </w:rPr>
        <w:t>cyanidin-3 sambubioside, delphinidin- 3-glucose,dan delphinidin-3-sambubioside</w:t>
      </w:r>
      <w:r w:rsidRPr="005733C7">
        <w:rPr>
          <w:bCs/>
          <w:lang w:val="en-ID"/>
        </w:rPr>
        <w:t xml:space="preserve">. </w:t>
      </w:r>
      <w:r w:rsidRPr="005733C7">
        <w:rPr>
          <w:bCs/>
          <w:lang w:val="en"/>
        </w:rPr>
        <w:t xml:space="preserve"> Antioxidant value from this research is 40% </w:t>
      </w:r>
      <w:r w:rsidR="002D0AC9" w:rsidRPr="005733C7">
        <w:rPr>
          <w:bCs/>
          <w:lang w:val="en"/>
        </w:rPr>
        <w:t>higher.</w:t>
      </w:r>
      <w:r w:rsidRPr="005733C7">
        <w:rPr>
          <w:bCs/>
          <w:lang w:val="en"/>
        </w:rPr>
        <w:t xml:space="preserve"> </w:t>
      </w:r>
    </w:p>
    <w:p w14:paraId="22DD7E00" w14:textId="77777777" w:rsidR="00502FB6" w:rsidRDefault="00502FB6" w:rsidP="005733C7">
      <w:pPr>
        <w:ind w:firstLine="284"/>
        <w:jc w:val="both"/>
        <w:rPr>
          <w:bCs/>
        </w:rPr>
      </w:pPr>
      <w:r w:rsidRPr="005733C7">
        <w:rPr>
          <w:bCs/>
          <w:lang w:val="en"/>
        </w:rPr>
        <w:t>Determination of vitamin C levels in steamed canna flour brownies products with the addition of rosella to cream cheese was carried out using the iodine titration method. Based on Table 3, the results of the analysis of the vitamin C content of steamed canna flour brownies with the addition of rosella to the cream cheese show that the vitamin C content of steamed canna flour brownies with the addition of rosella to the cream cheese was 2.49%. The levels of antioxidant from vitamin C in steamed canna flour brownies with the addition of rosella to cream cheese are influenced by the components that make up the brownies, one of which is the presence of anthocyanins in rosella flower petal powder. According to research by Umami (2010), the levels of vitamin C in rosella are 260-280 mg.</w:t>
      </w:r>
    </w:p>
    <w:p w14:paraId="2637961A" w14:textId="77777777" w:rsidR="00502FB6" w:rsidRPr="00BA7F0D" w:rsidRDefault="00502FB6" w:rsidP="000426D9">
      <w:pPr>
        <w:pStyle w:val="Heading1"/>
      </w:pPr>
      <w:r w:rsidRPr="00BA7F0D">
        <w:lastRenderedPageBreak/>
        <w:t>4. Conclusions</w:t>
      </w:r>
    </w:p>
    <w:p w14:paraId="3D861D97" w14:textId="77777777" w:rsidR="00502FB6" w:rsidRPr="005733C7" w:rsidRDefault="00502FB6" w:rsidP="005733C7">
      <w:pPr>
        <w:pStyle w:val="Paragraph"/>
        <w:rPr>
          <w:rFonts w:asciiTheme="majorBidi" w:hAnsiTheme="majorBidi" w:cstheme="majorBidi"/>
          <w:sz w:val="24"/>
          <w:szCs w:val="32"/>
          <w:lang w:val="en"/>
        </w:rPr>
      </w:pPr>
      <w:r w:rsidRPr="005733C7">
        <w:rPr>
          <w:rFonts w:asciiTheme="majorBidi" w:hAnsiTheme="majorBidi" w:cstheme="majorBidi"/>
          <w:sz w:val="24"/>
          <w:szCs w:val="32"/>
          <w:lang w:val="en"/>
        </w:rPr>
        <w:t>The addition of rosella to steamed brownies cream cheese produced antioxidant activity (DPPH analysis method) of 40.60 ± 0.024, vitamin C content (Iodine titration method) of 2.49 ± 0.07, water content (thermogravimetric analysis method) of 21.97 ± 0.03%, ash content (thermogravimetric analysis method) 2.16 ± 0.01, fat content (Soxhlet method) 25.93 ± 0.03, total protein (Micro Kjeldal method) 6.65 ± 0.03, and carbohydrates (by different method) was 34.29 ± 0.06.</w:t>
      </w:r>
    </w:p>
    <w:p w14:paraId="5D2A01E5" w14:textId="77777777" w:rsidR="00502FB6" w:rsidRPr="005733C7" w:rsidRDefault="00502FB6" w:rsidP="005733C7">
      <w:pPr>
        <w:pStyle w:val="Paragraph"/>
        <w:jc w:val="center"/>
        <w:rPr>
          <w:b/>
          <w:bCs/>
          <w:sz w:val="24"/>
          <w:szCs w:val="24"/>
        </w:rPr>
      </w:pPr>
      <w:r w:rsidRPr="005733C7">
        <w:rPr>
          <w:rFonts w:asciiTheme="majorBidi" w:hAnsiTheme="majorBidi" w:cstheme="majorBidi"/>
          <w:b/>
          <w:bCs/>
          <w:sz w:val="24"/>
          <w:szCs w:val="24"/>
          <w:lang w:val="en-ID"/>
        </w:rPr>
        <w:t>ACKNOWLEDGEMENTS</w:t>
      </w:r>
    </w:p>
    <w:p w14:paraId="2F979871" w14:textId="77777777" w:rsidR="00502FB6" w:rsidRPr="005733C7" w:rsidRDefault="00502FB6" w:rsidP="005733C7">
      <w:pPr>
        <w:pStyle w:val="Heading1"/>
        <w:jc w:val="both"/>
        <w:rPr>
          <w:b w:val="0"/>
          <w:bCs/>
        </w:rPr>
      </w:pPr>
      <w:r w:rsidRPr="005733C7">
        <w:rPr>
          <w:b w:val="0"/>
          <w:bCs/>
          <w:caps w:val="0"/>
          <w:lang w:val="en-ID"/>
        </w:rPr>
        <w:t>The authors thank universitas sebelas maret for facilitating the research</w:t>
      </w:r>
      <w:r w:rsidRPr="005733C7">
        <w:rPr>
          <w:b w:val="0"/>
          <w:bCs/>
          <w:caps w:val="0"/>
          <w:lang w:val="en"/>
        </w:rPr>
        <w:t>, and the entire team who have helped carry out the research and write the report</w:t>
      </w:r>
    </w:p>
    <w:p w14:paraId="65BFF041" w14:textId="77777777" w:rsidR="00502FB6" w:rsidRDefault="00502FB6" w:rsidP="001B631E">
      <w:pPr>
        <w:pStyle w:val="Heading1"/>
      </w:pPr>
      <w:r w:rsidRPr="00BA7F0D">
        <w:t>References</w:t>
      </w:r>
    </w:p>
    <w:sdt>
      <w:sdtPr>
        <w:tag w:val="MENDELEY_BIBLIOGRAPHY"/>
        <w:id w:val="-1456022152"/>
        <w:placeholder>
          <w:docPart w:val="DefaultPlaceholder_-1854013440"/>
        </w:placeholder>
      </w:sdtPr>
      <w:sdtContent>
        <w:p w14:paraId="6A3CD68E" w14:textId="77777777" w:rsidR="001B1996" w:rsidRDefault="001B1996">
          <w:pPr>
            <w:autoSpaceDE w:val="0"/>
            <w:autoSpaceDN w:val="0"/>
            <w:ind w:hanging="640"/>
            <w:divId w:val="1124881711"/>
            <w:rPr>
              <w:szCs w:val="24"/>
            </w:rPr>
          </w:pPr>
          <w:r>
            <w:t>[1]</w:t>
          </w:r>
          <w:r>
            <w:tab/>
            <w:t>M. Astawan, T. Wresdiyati, S. Widowati, I. Saputra, Aplikasi Tepung Bekatul Fungsional Pada Pembuatan Cookies dan Donat yang Bernilai Indeks Glikemik Rendah, Pangan 22 (2013) 385–394.</w:t>
          </w:r>
        </w:p>
        <w:p w14:paraId="3B000783" w14:textId="77777777" w:rsidR="001B1996" w:rsidRDefault="001B1996">
          <w:pPr>
            <w:autoSpaceDE w:val="0"/>
            <w:autoSpaceDN w:val="0"/>
            <w:ind w:hanging="640"/>
            <w:divId w:val="726761309"/>
          </w:pPr>
          <w:r>
            <w:t>[2]</w:t>
          </w:r>
          <w:r>
            <w:tab/>
            <w:t>K.A. Singarsari Diasaputri, N.N. Puspawati, P. Suparthana, Pengaruh Proporsi Terigu dan Tepung Sukun (Artocarpus altilis) Terhadap Karakteristik Brownis Panggang, Jurnal Ilmu Dan Teknologi Pangan (ITEPA) 12 (2023) 1114. https://doi.org/10.24843/itepa.2023.v12.i04.p25.</w:t>
          </w:r>
        </w:p>
        <w:p w14:paraId="0B2D0515" w14:textId="77777777" w:rsidR="001B1996" w:rsidRDefault="001B1996">
          <w:pPr>
            <w:autoSpaceDE w:val="0"/>
            <w:autoSpaceDN w:val="0"/>
            <w:ind w:hanging="640"/>
            <w:divId w:val="435909548"/>
          </w:pPr>
          <w:r>
            <w:t>[3]</w:t>
          </w:r>
          <w:r>
            <w:tab/>
            <w:t>Z.N. Maulidya B, G.H. Augustyn, S. Palijama, Karakteristik Kimia dan Organoleptik Cookies Tersubstitusi Tepung Labu Kuning, Jurnal Agrosilvopasture-Tech 2 (2023) 269–275. https://doi.org/10.30598/j.agrosilvopasture-tech.2023.2.2.269.</w:t>
          </w:r>
        </w:p>
        <w:p w14:paraId="5928BDF6" w14:textId="77777777" w:rsidR="001B1996" w:rsidRDefault="001B1996">
          <w:pPr>
            <w:autoSpaceDE w:val="0"/>
            <w:autoSpaceDN w:val="0"/>
            <w:ind w:hanging="640"/>
            <w:divId w:val="441995184"/>
          </w:pPr>
          <w:r>
            <w:t>[4]</w:t>
          </w:r>
          <w:r>
            <w:tab/>
            <w:t>S. Ramlah, Karakteristik Mutu Dan Citarasa Cokelat Kaya Polifenol, Jurnal Industri Hasil Perkebunan 11 (2016) 23. https://doi.org/10.33104/jihp.v11i1.3553.</w:t>
          </w:r>
        </w:p>
        <w:p w14:paraId="0B0C5D36" w14:textId="77777777" w:rsidR="001B1996" w:rsidRDefault="001B1996">
          <w:pPr>
            <w:autoSpaceDE w:val="0"/>
            <w:autoSpaceDN w:val="0"/>
            <w:ind w:hanging="640"/>
            <w:divId w:val="1281104368"/>
          </w:pPr>
          <w:r>
            <w:t>[5]</w:t>
          </w:r>
          <w:r>
            <w:tab/>
            <w:t>A. Hadi, N. Siratunnisak, Pengaruh Penambahan Bubuk Coklat terhadap Sifat Fisik, Kimia, dan Organoleptik Minuman Instan Bekatul, AcTion: Aceh Nutrition Journal 1 (2016) 121. https://doi.org/10.30867/action.v1i2.22.</w:t>
          </w:r>
        </w:p>
        <w:p w14:paraId="7460A819" w14:textId="77777777" w:rsidR="001B1996" w:rsidRDefault="001B1996">
          <w:pPr>
            <w:autoSpaceDE w:val="0"/>
            <w:autoSpaceDN w:val="0"/>
            <w:ind w:hanging="640"/>
            <w:divId w:val="897934364"/>
          </w:pPr>
          <w:r>
            <w:t>[6]</w:t>
          </w:r>
          <w:r>
            <w:tab/>
            <w:t xml:space="preserve">R. Fitriana, No </w:t>
          </w:r>
          <w:r>
            <w:rPr>
              <w:rFonts w:ascii="MS Mincho" w:eastAsia="MS Mincho" w:hAnsi="MS Mincho" w:cs="MS Mincho" w:hint="eastAsia"/>
            </w:rPr>
            <w:t>主観的健康感を中心とした在宅高齢者における</w:t>
          </w:r>
          <w:r>
            <w:t xml:space="preserve"> </w:t>
          </w:r>
          <w:r>
            <w:rPr>
              <w:rFonts w:ascii="MS Mincho" w:eastAsia="MS Mincho" w:hAnsi="MS Mincho" w:cs="MS Mincho" w:hint="eastAsia"/>
            </w:rPr>
            <w:t>健康関連指標に関する共分散構造分析</w:t>
          </w:r>
          <w:r>
            <w:t>Title, Procedia Manufacturing 1 (2014) 1–17.</w:t>
          </w:r>
        </w:p>
        <w:p w14:paraId="3B1DABDC" w14:textId="77777777" w:rsidR="001B1996" w:rsidRDefault="001B1996">
          <w:pPr>
            <w:autoSpaceDE w:val="0"/>
            <w:autoSpaceDN w:val="0"/>
            <w:ind w:hanging="640"/>
            <w:divId w:val="1111893707"/>
          </w:pPr>
          <w:r>
            <w:t>[7]</w:t>
          </w:r>
          <w:r>
            <w:tab/>
            <w:t>M. Astawan, T. Wresdiyati, S. Widowati, I. Saputra, Aplikasi Tepung Bekatul Fungsional Pada Pembuatan Cookies dan Donat yang Bernilai Indeks Glikemik Rendah, Pangan 22 (2013) 385–394.</w:t>
          </w:r>
        </w:p>
        <w:p w14:paraId="7C56FC99" w14:textId="77777777" w:rsidR="001B1996" w:rsidRDefault="001B1996">
          <w:pPr>
            <w:autoSpaceDE w:val="0"/>
            <w:autoSpaceDN w:val="0"/>
            <w:ind w:hanging="640"/>
            <w:divId w:val="2038004489"/>
          </w:pPr>
          <w:r>
            <w:t>[8]</w:t>
          </w:r>
          <w:r>
            <w:tab/>
            <w:t>K.A. Singarsari Diasaputri, N.N. Puspawati, P. Suparthana, Pengaruh Proporsi Terigu dan Tepung Sukun (Artocarpus altilis) Terhadap Karakteristik Brownis Panggang, Jurnal Ilmu Dan Teknologi Pangan (ITEPA) 12 (2023) 1114. https://doi.org/10.24843/itepa.2023.v12.i04.p25.</w:t>
          </w:r>
        </w:p>
        <w:p w14:paraId="30256614" w14:textId="77777777" w:rsidR="001B1996" w:rsidRDefault="001B1996">
          <w:pPr>
            <w:autoSpaceDE w:val="0"/>
            <w:autoSpaceDN w:val="0"/>
            <w:ind w:hanging="640"/>
            <w:divId w:val="1863857664"/>
          </w:pPr>
          <w:r>
            <w:t>[9]</w:t>
          </w:r>
          <w:r>
            <w:tab/>
            <w:t>Z.N. Maulidya B, G.H. Augustyn, S. Palijama, Karakteristik Kimia dan Organoleptik Cookies Tersubstitusi Tepung Labu Kuning, Jurnal Agrosilvopasture-Tech 2 (2023) 269–275. https://doi.org/10.30598/j.agrosilvopasture-tech.2023.2.2.269.</w:t>
          </w:r>
        </w:p>
        <w:p w14:paraId="25C9E7B5" w14:textId="77777777" w:rsidR="001B1996" w:rsidRDefault="001B1996">
          <w:pPr>
            <w:autoSpaceDE w:val="0"/>
            <w:autoSpaceDN w:val="0"/>
            <w:ind w:hanging="640"/>
            <w:divId w:val="105857749"/>
          </w:pPr>
          <w:r>
            <w:t>[10]</w:t>
          </w:r>
          <w:r>
            <w:tab/>
            <w:t>S. Ramlah, Karakteristik Mutu Dan Citarasa Cokelat Kaya Polifenol, Jurnal Industri Hasil Perkebunan 11 (2016) 23. https://doi.org/10.33104/jihp.v11i1.3553.</w:t>
          </w:r>
        </w:p>
        <w:p w14:paraId="4DCAC772" w14:textId="77777777" w:rsidR="001B1996" w:rsidRDefault="001B1996">
          <w:pPr>
            <w:autoSpaceDE w:val="0"/>
            <w:autoSpaceDN w:val="0"/>
            <w:ind w:hanging="640"/>
            <w:divId w:val="1204102479"/>
          </w:pPr>
          <w:r>
            <w:t>[11]</w:t>
          </w:r>
          <w:r>
            <w:tab/>
            <w:t>A. Hadi, N. Siratunnisak, Pengaruh Penambahan Bubuk Coklat terhadap Sifat Fisik, Kimia, dan Organoleptik Minuman Instan Bekatul, AcTion: Aceh Nutrition Journal 1 (2016) 121. https://doi.org/10.30867/action.v1i2.22.</w:t>
          </w:r>
        </w:p>
        <w:p w14:paraId="77523F32" w14:textId="77777777" w:rsidR="001B1996" w:rsidRDefault="001B1996">
          <w:pPr>
            <w:autoSpaceDE w:val="0"/>
            <w:autoSpaceDN w:val="0"/>
            <w:ind w:hanging="640"/>
            <w:divId w:val="561136841"/>
          </w:pPr>
          <w:r>
            <w:lastRenderedPageBreak/>
            <w:t>[12]</w:t>
          </w:r>
          <w:r>
            <w:tab/>
            <w:t xml:space="preserve">R. Fitriana, No </w:t>
          </w:r>
          <w:r>
            <w:rPr>
              <w:rFonts w:ascii="MS Mincho" w:eastAsia="MS Mincho" w:hAnsi="MS Mincho" w:cs="MS Mincho" w:hint="eastAsia"/>
            </w:rPr>
            <w:t>主観的健康感を中心とした在宅高齢者における</w:t>
          </w:r>
          <w:r>
            <w:t xml:space="preserve"> </w:t>
          </w:r>
          <w:r>
            <w:rPr>
              <w:rFonts w:ascii="MS Mincho" w:eastAsia="MS Mincho" w:hAnsi="MS Mincho" w:cs="MS Mincho" w:hint="eastAsia"/>
            </w:rPr>
            <w:t>健康関連指標に関する共分散構造分析</w:t>
          </w:r>
          <w:r>
            <w:t>Title, Procedia Manufacturing 1 (2014) 1–17.</w:t>
          </w:r>
        </w:p>
        <w:p w14:paraId="75A2D71D" w14:textId="6D4E12C9" w:rsidR="00341367" w:rsidRDefault="001B1996" w:rsidP="001B1996">
          <w:pPr>
            <w:autoSpaceDE w:val="0"/>
            <w:autoSpaceDN w:val="0"/>
            <w:ind w:left="567" w:hanging="567"/>
          </w:pPr>
          <w:r>
            <w:t>[13]</w:t>
          </w:r>
          <w:r>
            <w:tab/>
            <w:t>S.R. Jami’ah, M. Ifaya, J. Pusmarani, E. Nurhikma, Produksi flavonoid pada kalus tomat (Lycopersicon esculentum Mill.) secara in vitro dalam medium ms dengan konsentrasi sukrosa yang berbeda, Jurnal Mandala Pharmacon Indonesia 4 (2018) 33–38.</w:t>
          </w:r>
        </w:p>
      </w:sdtContent>
    </w:sdt>
    <w:p w14:paraId="635DD30A" w14:textId="2116BB43" w:rsidR="00502FB6" w:rsidRPr="005733C7" w:rsidRDefault="009A6C4D" w:rsidP="005733C7">
      <w:pPr>
        <w:pStyle w:val="Paragraph"/>
        <w:tabs>
          <w:tab w:val="left" w:pos="567"/>
        </w:tabs>
        <w:ind w:left="567" w:hanging="567"/>
        <w:rPr>
          <w:sz w:val="24"/>
          <w:szCs w:val="24"/>
          <w:lang w:val="en-ID"/>
        </w:rPr>
      </w:pPr>
      <w:r>
        <w:rPr>
          <w:sz w:val="24"/>
          <w:szCs w:val="24"/>
          <w:lang w:val="en-ID"/>
        </w:rPr>
        <w:t>[14]</w:t>
      </w:r>
      <w:r>
        <w:rPr>
          <w:sz w:val="24"/>
          <w:szCs w:val="24"/>
          <w:lang w:val="en-ID"/>
        </w:rPr>
        <w:tab/>
      </w:r>
      <w:r w:rsidR="00502FB6" w:rsidRPr="005733C7">
        <w:rPr>
          <w:sz w:val="24"/>
          <w:szCs w:val="24"/>
          <w:lang w:val="en-ID"/>
        </w:rPr>
        <w:t>Sunarwati, D. A. (2012). Pengaruh substitusi tepung sukun terhadap kualitas brownies kukus. </w:t>
      </w:r>
      <w:r w:rsidR="00502FB6" w:rsidRPr="005733C7">
        <w:rPr>
          <w:i/>
          <w:iCs/>
          <w:sz w:val="24"/>
          <w:szCs w:val="24"/>
          <w:lang w:val="en-ID"/>
        </w:rPr>
        <w:t>Food Science and Culinary Education Journal</w:t>
      </w:r>
      <w:r w:rsidR="00502FB6" w:rsidRPr="005733C7">
        <w:rPr>
          <w:sz w:val="24"/>
          <w:szCs w:val="24"/>
          <w:lang w:val="en-ID"/>
        </w:rPr>
        <w:t>, </w:t>
      </w:r>
      <w:r w:rsidR="00502FB6" w:rsidRPr="005733C7">
        <w:rPr>
          <w:i/>
          <w:iCs/>
          <w:sz w:val="24"/>
          <w:szCs w:val="24"/>
          <w:lang w:val="en-ID"/>
        </w:rPr>
        <w:t>1</w:t>
      </w:r>
      <w:r w:rsidR="00502FB6" w:rsidRPr="005733C7">
        <w:rPr>
          <w:sz w:val="24"/>
          <w:szCs w:val="24"/>
          <w:lang w:val="en-ID"/>
        </w:rPr>
        <w:t>(1).</w:t>
      </w:r>
    </w:p>
    <w:p w14:paraId="21760113" w14:textId="4B1881A4" w:rsidR="00502FB6" w:rsidRPr="005733C7" w:rsidRDefault="009A6C4D" w:rsidP="005733C7">
      <w:pPr>
        <w:pStyle w:val="Paragraph"/>
        <w:tabs>
          <w:tab w:val="left" w:pos="567"/>
        </w:tabs>
        <w:ind w:left="567" w:hanging="567"/>
        <w:rPr>
          <w:sz w:val="24"/>
          <w:szCs w:val="24"/>
          <w:lang w:val="en-ID"/>
        </w:rPr>
      </w:pPr>
      <w:r>
        <w:rPr>
          <w:sz w:val="24"/>
          <w:szCs w:val="24"/>
          <w:lang w:val="en-ID"/>
        </w:rPr>
        <w:t>[15]</w:t>
      </w:r>
      <w:r>
        <w:rPr>
          <w:sz w:val="24"/>
          <w:szCs w:val="24"/>
          <w:lang w:val="en-ID"/>
        </w:rPr>
        <w:tab/>
      </w:r>
      <w:r w:rsidR="00502FB6" w:rsidRPr="005733C7">
        <w:rPr>
          <w:sz w:val="24"/>
          <w:szCs w:val="24"/>
          <w:lang w:val="en-ID"/>
        </w:rPr>
        <w:t>Tarwendah, I. P. (2017). </w:t>
      </w:r>
      <w:r w:rsidR="00502FB6" w:rsidRPr="005733C7">
        <w:rPr>
          <w:i/>
          <w:iCs/>
          <w:sz w:val="24"/>
          <w:szCs w:val="24"/>
          <w:lang w:val="en-ID"/>
        </w:rPr>
        <w:t>Studi Komparasi Atribut Sensoris Produk Wafer Roll Dan Kesadaran Merek (Brand Awareness) Terhadap Produk Wafer Roll Asteros Di Kota Kediri (Studi Kasus Di Pt Rukun Bersama Sentosa, Kediri)</w:t>
      </w:r>
      <w:r w:rsidR="00502FB6" w:rsidRPr="005733C7">
        <w:rPr>
          <w:sz w:val="24"/>
          <w:szCs w:val="24"/>
          <w:lang w:val="en-ID"/>
        </w:rPr>
        <w:t> (Doctoral dissertation, Universitas Brawijaya)</w:t>
      </w:r>
    </w:p>
    <w:p w14:paraId="4713F298" w14:textId="374881BC" w:rsidR="00502FB6" w:rsidRPr="005733C7" w:rsidRDefault="009A6C4D" w:rsidP="005733C7">
      <w:pPr>
        <w:pStyle w:val="Paragraph"/>
        <w:tabs>
          <w:tab w:val="left" w:pos="567"/>
        </w:tabs>
        <w:ind w:left="567" w:hanging="567"/>
        <w:rPr>
          <w:sz w:val="24"/>
          <w:szCs w:val="24"/>
          <w:lang w:val="en-ID"/>
        </w:rPr>
      </w:pPr>
      <w:r>
        <w:rPr>
          <w:sz w:val="24"/>
          <w:szCs w:val="24"/>
          <w:lang w:val="en-ID"/>
        </w:rPr>
        <w:t>[16]</w:t>
      </w:r>
      <w:r>
        <w:rPr>
          <w:sz w:val="24"/>
          <w:szCs w:val="24"/>
          <w:lang w:val="en-ID"/>
        </w:rPr>
        <w:tab/>
      </w:r>
      <w:r w:rsidR="00502FB6" w:rsidRPr="005733C7">
        <w:rPr>
          <w:sz w:val="24"/>
          <w:szCs w:val="24"/>
          <w:lang w:val="en-ID"/>
        </w:rPr>
        <w:t>Trisakti, S. T. P. (2020). Pemberdayaan Masyarakat Melalui Pelatihan Pembuatan “Cream cheese “Berbahan dasar Santan Sebagai Substitusi. </w:t>
      </w:r>
      <w:r w:rsidR="00502FB6" w:rsidRPr="005733C7">
        <w:rPr>
          <w:i/>
          <w:iCs/>
          <w:sz w:val="24"/>
          <w:szCs w:val="24"/>
          <w:lang w:val="en-ID"/>
        </w:rPr>
        <w:t>Jurnal Pemberdayaan Pariwisata</w:t>
      </w:r>
      <w:r w:rsidR="00502FB6" w:rsidRPr="005733C7">
        <w:rPr>
          <w:sz w:val="24"/>
          <w:szCs w:val="24"/>
          <w:lang w:val="en-ID"/>
        </w:rPr>
        <w:t>, </w:t>
      </w:r>
      <w:r w:rsidR="00502FB6" w:rsidRPr="005733C7">
        <w:rPr>
          <w:i/>
          <w:iCs/>
          <w:sz w:val="24"/>
          <w:szCs w:val="24"/>
          <w:lang w:val="en-ID"/>
        </w:rPr>
        <w:t>2</w:t>
      </w:r>
      <w:r w:rsidR="00502FB6" w:rsidRPr="005733C7">
        <w:rPr>
          <w:sz w:val="24"/>
          <w:szCs w:val="24"/>
          <w:lang w:val="en-ID"/>
        </w:rPr>
        <w:t>(1), 49.</w:t>
      </w:r>
    </w:p>
    <w:p w14:paraId="634E9000" w14:textId="4F266989" w:rsidR="00502FB6" w:rsidRPr="005733C7" w:rsidRDefault="009A6C4D" w:rsidP="005733C7">
      <w:pPr>
        <w:pStyle w:val="Paragraph"/>
        <w:tabs>
          <w:tab w:val="left" w:pos="567"/>
        </w:tabs>
        <w:ind w:left="567" w:hanging="567"/>
        <w:rPr>
          <w:sz w:val="24"/>
          <w:szCs w:val="24"/>
          <w:lang w:val="en-ID"/>
        </w:rPr>
      </w:pPr>
      <w:r>
        <w:rPr>
          <w:sz w:val="24"/>
          <w:szCs w:val="24"/>
          <w:lang w:val="en-ID"/>
        </w:rPr>
        <w:t>[17]</w:t>
      </w:r>
      <w:r>
        <w:rPr>
          <w:sz w:val="24"/>
          <w:szCs w:val="24"/>
          <w:lang w:val="en-ID"/>
        </w:rPr>
        <w:tab/>
      </w:r>
      <w:r w:rsidR="00502FB6" w:rsidRPr="005733C7">
        <w:rPr>
          <w:sz w:val="24"/>
          <w:szCs w:val="24"/>
          <w:lang w:val="en-ID"/>
        </w:rPr>
        <w:t>Wicaksono, A. (2022). PENGEMBANGAN BROWNIES KUKUS DENGAN BAHAN DASAR TEPUNG BEBAS GLUTEN SEBAGAI PRODUK ALTERNATIF PENDERITA AUTISME</w:t>
      </w:r>
    </w:p>
    <w:p w14:paraId="57F74796" w14:textId="3AEACC6D" w:rsidR="00502FB6" w:rsidRPr="005733C7" w:rsidRDefault="009A6C4D" w:rsidP="005733C7">
      <w:pPr>
        <w:pStyle w:val="Paragraph"/>
        <w:tabs>
          <w:tab w:val="left" w:pos="567"/>
        </w:tabs>
        <w:ind w:left="567" w:hanging="567"/>
        <w:rPr>
          <w:sz w:val="24"/>
          <w:szCs w:val="24"/>
          <w:lang w:val="en-ID"/>
        </w:rPr>
      </w:pPr>
      <w:r>
        <w:rPr>
          <w:sz w:val="24"/>
          <w:szCs w:val="24"/>
          <w:lang w:val="sv-SE"/>
        </w:rPr>
        <w:t>[18]</w:t>
      </w:r>
      <w:r>
        <w:rPr>
          <w:sz w:val="24"/>
          <w:szCs w:val="24"/>
          <w:lang w:val="sv-SE"/>
        </w:rPr>
        <w:tab/>
      </w:r>
      <w:r w:rsidR="00502FB6" w:rsidRPr="00502FB6">
        <w:rPr>
          <w:sz w:val="24"/>
          <w:szCs w:val="24"/>
          <w:lang w:val="sv-SE"/>
        </w:rPr>
        <w:t>Widarta, I., &amp; Rai, W. (2017). Teknologi Telur. </w:t>
      </w:r>
      <w:r w:rsidR="00502FB6" w:rsidRPr="00502FB6">
        <w:rPr>
          <w:i/>
          <w:iCs/>
          <w:sz w:val="24"/>
          <w:szCs w:val="24"/>
          <w:lang w:val="sv-SE"/>
        </w:rPr>
        <w:t>Universitas Udayana</w:t>
      </w:r>
      <w:r w:rsidR="00502FB6" w:rsidRPr="00502FB6">
        <w:rPr>
          <w:sz w:val="24"/>
          <w:szCs w:val="24"/>
          <w:lang w:val="sv-SE"/>
        </w:rPr>
        <w:t>.Seveline, S., Diana, N., &amp; Taufik, M. (2019). Formulasi cookies dengan fortifikasi tepung tempe dengan penambahan rosela (Hibiscus sabdariffa L.). </w:t>
      </w:r>
      <w:r w:rsidR="00502FB6" w:rsidRPr="005733C7">
        <w:rPr>
          <w:i/>
          <w:iCs/>
          <w:sz w:val="24"/>
          <w:szCs w:val="24"/>
          <w:lang w:val="en-ID"/>
        </w:rPr>
        <w:t>JURNAL BIOINDUSTRI (JOURNAL OF BIOINDUSTRY)</w:t>
      </w:r>
      <w:r w:rsidR="00502FB6" w:rsidRPr="005733C7">
        <w:rPr>
          <w:sz w:val="24"/>
          <w:szCs w:val="24"/>
          <w:lang w:val="en-ID"/>
        </w:rPr>
        <w:t>, </w:t>
      </w:r>
      <w:r w:rsidR="00502FB6" w:rsidRPr="005733C7">
        <w:rPr>
          <w:i/>
          <w:iCs/>
          <w:sz w:val="24"/>
          <w:szCs w:val="24"/>
          <w:lang w:val="en-ID"/>
        </w:rPr>
        <w:t>1</w:t>
      </w:r>
      <w:r w:rsidR="00502FB6" w:rsidRPr="005733C7">
        <w:rPr>
          <w:sz w:val="24"/>
          <w:szCs w:val="24"/>
          <w:lang w:val="en-ID"/>
        </w:rPr>
        <w:t>(2), 245-260.</w:t>
      </w:r>
    </w:p>
    <w:p w14:paraId="44821B6F" w14:textId="31BB8232" w:rsidR="00502FB6" w:rsidRPr="005733C7" w:rsidRDefault="009A6C4D" w:rsidP="005733C7">
      <w:pPr>
        <w:pStyle w:val="Paragraph"/>
        <w:tabs>
          <w:tab w:val="left" w:pos="567"/>
        </w:tabs>
        <w:ind w:left="567" w:hanging="567"/>
        <w:rPr>
          <w:sz w:val="24"/>
          <w:szCs w:val="24"/>
          <w:lang w:val="en-ID"/>
        </w:rPr>
      </w:pPr>
      <w:r w:rsidRPr="009A6C4D">
        <w:rPr>
          <w:sz w:val="24"/>
          <w:szCs w:val="24"/>
          <w:lang w:val="fi-FI"/>
        </w:rPr>
        <w:t>[</w:t>
      </w:r>
      <w:r>
        <w:rPr>
          <w:sz w:val="24"/>
          <w:szCs w:val="24"/>
          <w:lang w:val="fi-FI"/>
        </w:rPr>
        <w:t>19</w:t>
      </w:r>
      <w:r w:rsidRPr="009A6C4D">
        <w:rPr>
          <w:sz w:val="24"/>
          <w:szCs w:val="24"/>
          <w:lang w:val="fi-FI"/>
        </w:rPr>
        <w:t>]</w:t>
      </w:r>
      <w:r>
        <w:rPr>
          <w:sz w:val="24"/>
          <w:szCs w:val="24"/>
          <w:lang w:val="fi-FI"/>
        </w:rPr>
        <w:tab/>
      </w:r>
      <w:r w:rsidR="00502FB6" w:rsidRPr="009A6C4D">
        <w:rPr>
          <w:sz w:val="24"/>
          <w:szCs w:val="24"/>
          <w:lang w:val="fi-FI"/>
        </w:rPr>
        <w:t xml:space="preserve">Wiharto, I., Kurniawati, L., &amp; Karyantina, M. (2016). </w:t>
      </w:r>
      <w:r w:rsidR="00502FB6" w:rsidRPr="005733C7">
        <w:rPr>
          <w:sz w:val="24"/>
          <w:szCs w:val="24"/>
          <w:lang w:val="en-ID"/>
        </w:rPr>
        <w:t>Karakteristik cookies dengan substitusi tepung ganyong (Canna edulis Ker) dengan berbagai perlakuan pendahuluan. </w:t>
      </w:r>
      <w:r w:rsidR="00502FB6" w:rsidRPr="005733C7">
        <w:rPr>
          <w:i/>
          <w:iCs/>
          <w:sz w:val="24"/>
          <w:szCs w:val="24"/>
          <w:lang w:val="en-ID"/>
        </w:rPr>
        <w:t>JITIPARI (Jurnal Ilmiah Teknologi dan Industri Pangan UNISRI)</w:t>
      </w:r>
      <w:r w:rsidR="00502FB6" w:rsidRPr="005733C7">
        <w:rPr>
          <w:sz w:val="24"/>
          <w:szCs w:val="24"/>
          <w:lang w:val="en-ID"/>
        </w:rPr>
        <w:t>, </w:t>
      </w:r>
      <w:r w:rsidR="00502FB6" w:rsidRPr="005733C7">
        <w:rPr>
          <w:i/>
          <w:iCs/>
          <w:sz w:val="24"/>
          <w:szCs w:val="24"/>
          <w:lang w:val="en-ID"/>
        </w:rPr>
        <w:t>1</w:t>
      </w:r>
      <w:r w:rsidR="00502FB6" w:rsidRPr="005733C7">
        <w:rPr>
          <w:sz w:val="24"/>
          <w:szCs w:val="24"/>
          <w:lang w:val="en-ID"/>
        </w:rPr>
        <w:t>(1).</w:t>
      </w:r>
    </w:p>
    <w:p w14:paraId="543E654C" w14:textId="131BAF91" w:rsidR="00502FB6" w:rsidRPr="005733C7" w:rsidRDefault="009A6C4D" w:rsidP="005733C7">
      <w:pPr>
        <w:pStyle w:val="Paragraph"/>
        <w:tabs>
          <w:tab w:val="left" w:pos="567"/>
        </w:tabs>
        <w:ind w:left="567" w:hanging="567"/>
        <w:rPr>
          <w:sz w:val="24"/>
          <w:szCs w:val="24"/>
          <w:lang w:val="en-ID"/>
        </w:rPr>
      </w:pPr>
      <w:r>
        <w:rPr>
          <w:sz w:val="24"/>
          <w:szCs w:val="24"/>
          <w:lang w:val="en-ID"/>
        </w:rPr>
        <w:t>[21]</w:t>
      </w:r>
      <w:r>
        <w:rPr>
          <w:sz w:val="24"/>
          <w:szCs w:val="24"/>
          <w:lang w:val="en-ID"/>
        </w:rPr>
        <w:tab/>
      </w:r>
      <w:r w:rsidR="00502FB6" w:rsidRPr="005733C7">
        <w:rPr>
          <w:sz w:val="24"/>
          <w:szCs w:val="24"/>
          <w:lang w:val="en-ID"/>
        </w:rPr>
        <w:t>Yahdiyani, H., Anam, C., &amp; Widowati, E. (2015). Pengaruh jenis dan konsentrasi penstabil terhadap karakteristik fisikokimia dan organoleptik chili cream cheese. </w:t>
      </w:r>
      <w:r w:rsidR="00502FB6" w:rsidRPr="005733C7">
        <w:rPr>
          <w:i/>
          <w:iCs/>
          <w:sz w:val="24"/>
          <w:szCs w:val="24"/>
          <w:lang w:val="en-ID"/>
        </w:rPr>
        <w:t>Jurnal Aplikasi Teknologi Pangan</w:t>
      </w:r>
      <w:r w:rsidR="00502FB6" w:rsidRPr="005733C7">
        <w:rPr>
          <w:sz w:val="24"/>
          <w:szCs w:val="24"/>
          <w:lang w:val="en-ID"/>
        </w:rPr>
        <w:t>, </w:t>
      </w:r>
      <w:r w:rsidR="00502FB6" w:rsidRPr="005733C7">
        <w:rPr>
          <w:i/>
          <w:iCs/>
          <w:sz w:val="24"/>
          <w:szCs w:val="24"/>
          <w:lang w:val="en-ID"/>
        </w:rPr>
        <w:t>4</w:t>
      </w:r>
      <w:r w:rsidR="00502FB6" w:rsidRPr="005733C7">
        <w:rPr>
          <w:sz w:val="24"/>
          <w:szCs w:val="24"/>
          <w:lang w:val="en-ID"/>
        </w:rPr>
        <w:t>(2).</w:t>
      </w:r>
    </w:p>
    <w:p w14:paraId="78C0F5B7" w14:textId="534CF65C" w:rsidR="00502FB6" w:rsidRPr="005733C7" w:rsidRDefault="009A6C4D" w:rsidP="005733C7">
      <w:pPr>
        <w:pStyle w:val="Paragraph"/>
        <w:tabs>
          <w:tab w:val="left" w:pos="567"/>
        </w:tabs>
        <w:ind w:left="567" w:hanging="567"/>
        <w:rPr>
          <w:sz w:val="24"/>
          <w:szCs w:val="24"/>
          <w:lang w:val="en-ID"/>
        </w:rPr>
      </w:pPr>
      <w:r>
        <w:rPr>
          <w:sz w:val="24"/>
          <w:szCs w:val="24"/>
          <w:lang w:val="en-ID"/>
        </w:rPr>
        <w:t>[22]</w:t>
      </w:r>
      <w:r>
        <w:rPr>
          <w:sz w:val="24"/>
          <w:szCs w:val="24"/>
          <w:lang w:val="en-ID"/>
        </w:rPr>
        <w:tab/>
      </w:r>
      <w:r w:rsidR="00502FB6" w:rsidRPr="005733C7">
        <w:rPr>
          <w:sz w:val="24"/>
          <w:szCs w:val="24"/>
          <w:lang w:val="en-ID"/>
        </w:rPr>
        <w:t>Yenrina, R. (2015). Metode analisis bahan pangan dan komponen bioaktif. </w:t>
      </w:r>
      <w:r w:rsidR="00502FB6" w:rsidRPr="005733C7">
        <w:rPr>
          <w:i/>
          <w:iCs/>
          <w:sz w:val="24"/>
          <w:szCs w:val="24"/>
          <w:lang w:val="en-ID"/>
        </w:rPr>
        <w:t>Andalas University Press, Padang, hal</w:t>
      </w:r>
      <w:r w:rsidR="00502FB6" w:rsidRPr="005733C7">
        <w:rPr>
          <w:sz w:val="24"/>
          <w:szCs w:val="24"/>
          <w:lang w:val="en-ID"/>
        </w:rPr>
        <w:t>, </w:t>
      </w:r>
      <w:r w:rsidR="00502FB6" w:rsidRPr="005733C7">
        <w:rPr>
          <w:i/>
          <w:iCs/>
          <w:sz w:val="24"/>
          <w:szCs w:val="24"/>
          <w:lang w:val="en-ID"/>
        </w:rPr>
        <w:t>4</w:t>
      </w:r>
      <w:r w:rsidR="00502FB6" w:rsidRPr="005733C7">
        <w:rPr>
          <w:sz w:val="24"/>
          <w:szCs w:val="24"/>
          <w:lang w:val="en-ID"/>
        </w:rPr>
        <w:t>, 39.</w:t>
      </w:r>
    </w:p>
    <w:p w14:paraId="1D9F56E8" w14:textId="2A601BC7" w:rsidR="00502FB6" w:rsidRDefault="009A6C4D" w:rsidP="005733C7">
      <w:pPr>
        <w:pStyle w:val="Paragraph"/>
        <w:tabs>
          <w:tab w:val="left" w:pos="567"/>
        </w:tabs>
        <w:ind w:left="567" w:hanging="567"/>
        <w:rPr>
          <w:sz w:val="24"/>
          <w:szCs w:val="24"/>
          <w:lang w:val="en-ID"/>
        </w:rPr>
      </w:pPr>
      <w:r>
        <w:rPr>
          <w:sz w:val="24"/>
          <w:szCs w:val="24"/>
          <w:lang w:val="en-ID"/>
        </w:rPr>
        <w:t>[23]</w:t>
      </w:r>
      <w:r>
        <w:rPr>
          <w:sz w:val="24"/>
          <w:szCs w:val="24"/>
          <w:lang w:val="en-ID"/>
        </w:rPr>
        <w:tab/>
      </w:r>
      <w:r w:rsidR="00502FB6" w:rsidRPr="00B8431D">
        <w:rPr>
          <w:sz w:val="24"/>
          <w:szCs w:val="24"/>
          <w:lang w:val="en-ID"/>
        </w:rPr>
        <w:t>Zakiyah, A., &amp; Handayani, I. (2021). Pembuatan Oatmeal Cookies Dengan Substitusi Tepung Ubi Jalar Kuning. </w:t>
      </w:r>
      <w:r w:rsidR="00502FB6" w:rsidRPr="00B8431D">
        <w:rPr>
          <w:i/>
          <w:iCs/>
          <w:sz w:val="24"/>
          <w:szCs w:val="24"/>
          <w:lang w:val="en-ID"/>
        </w:rPr>
        <w:t>Garina</w:t>
      </w:r>
      <w:r w:rsidR="00502FB6" w:rsidRPr="00B8431D">
        <w:rPr>
          <w:sz w:val="24"/>
          <w:szCs w:val="24"/>
          <w:lang w:val="en-ID"/>
        </w:rPr>
        <w:t>, </w:t>
      </w:r>
      <w:r w:rsidR="00502FB6" w:rsidRPr="00B8431D">
        <w:rPr>
          <w:i/>
          <w:iCs/>
          <w:sz w:val="24"/>
          <w:szCs w:val="24"/>
          <w:lang w:val="en-ID"/>
        </w:rPr>
        <w:t>13</w:t>
      </w:r>
      <w:r w:rsidR="00502FB6" w:rsidRPr="00B8431D">
        <w:rPr>
          <w:sz w:val="24"/>
          <w:szCs w:val="24"/>
          <w:lang w:val="en-ID"/>
        </w:rPr>
        <w:t>(2), 92-107.</w:t>
      </w:r>
    </w:p>
    <w:p w14:paraId="75144EBA" w14:textId="28A8684C" w:rsidR="009A6C4D" w:rsidRPr="00B8431D" w:rsidRDefault="009A6C4D" w:rsidP="009A6C4D">
      <w:pPr>
        <w:pStyle w:val="Paragraph"/>
        <w:tabs>
          <w:tab w:val="left" w:pos="567"/>
        </w:tabs>
        <w:ind w:left="567" w:hanging="567"/>
        <w:rPr>
          <w:sz w:val="24"/>
          <w:szCs w:val="24"/>
          <w:lang w:val="en-ID"/>
        </w:rPr>
      </w:pPr>
      <w:r>
        <w:rPr>
          <w:sz w:val="24"/>
          <w:szCs w:val="24"/>
          <w:lang w:val="en-ID"/>
        </w:rPr>
        <w:t>[24]</w:t>
      </w:r>
      <w:r>
        <w:rPr>
          <w:sz w:val="24"/>
          <w:szCs w:val="24"/>
          <w:lang w:val="en-ID"/>
        </w:rPr>
        <w:tab/>
      </w:r>
      <w:r w:rsidRPr="00B8431D">
        <w:rPr>
          <w:sz w:val="24"/>
          <w:szCs w:val="24"/>
          <w:lang w:val="en-ID"/>
        </w:rPr>
        <w:t>AOAC. 1990. Official Methods of Analisis. Association of Official Analitycal Chemist. AOAC. Washington DC. USA</w:t>
      </w:r>
    </w:p>
    <w:p w14:paraId="04D5CBA4" w14:textId="77777777" w:rsidR="00502FB6" w:rsidRPr="003A5FAE" w:rsidRDefault="00502FB6" w:rsidP="003A5FAE">
      <w:pPr>
        <w:pStyle w:val="Paragraph"/>
        <w:ind w:firstLine="0"/>
      </w:pPr>
    </w:p>
    <w:sectPr w:rsidR="00502FB6" w:rsidRPr="003A5FAE" w:rsidSect="003570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81F694B"/>
    <w:multiLevelType w:val="hybridMultilevel"/>
    <w:tmpl w:val="7E60B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num w:numId="1" w16cid:durableId="379133362">
    <w:abstractNumId w:val="0"/>
  </w:num>
  <w:num w:numId="2" w16cid:durableId="1782529613">
    <w:abstractNumId w:val="3"/>
  </w:num>
  <w:num w:numId="3" w16cid:durableId="2122264744">
    <w:abstractNumId w:val="1"/>
  </w:num>
  <w:num w:numId="4" w16cid:durableId="13270542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511"/>
    <w:rsid w:val="0001569F"/>
    <w:rsid w:val="00036FFB"/>
    <w:rsid w:val="00037F2B"/>
    <w:rsid w:val="000426D9"/>
    <w:rsid w:val="000463C1"/>
    <w:rsid w:val="00046B9D"/>
    <w:rsid w:val="00053633"/>
    <w:rsid w:val="00057C3F"/>
    <w:rsid w:val="00060667"/>
    <w:rsid w:val="0006578B"/>
    <w:rsid w:val="00065D5F"/>
    <w:rsid w:val="000B404D"/>
    <w:rsid w:val="000D78C4"/>
    <w:rsid w:val="000E2658"/>
    <w:rsid w:val="000F1F01"/>
    <w:rsid w:val="00110DB7"/>
    <w:rsid w:val="0011478C"/>
    <w:rsid w:val="001246D0"/>
    <w:rsid w:val="00150C15"/>
    <w:rsid w:val="001953E3"/>
    <w:rsid w:val="001A2511"/>
    <w:rsid w:val="001B1996"/>
    <w:rsid w:val="001B631E"/>
    <w:rsid w:val="001D0F20"/>
    <w:rsid w:val="001D293E"/>
    <w:rsid w:val="001E1DBB"/>
    <w:rsid w:val="0020340A"/>
    <w:rsid w:val="00210946"/>
    <w:rsid w:val="0022027D"/>
    <w:rsid w:val="002222CA"/>
    <w:rsid w:val="002558AC"/>
    <w:rsid w:val="00273777"/>
    <w:rsid w:val="0029200A"/>
    <w:rsid w:val="00292305"/>
    <w:rsid w:val="002B6076"/>
    <w:rsid w:val="002D0AC9"/>
    <w:rsid w:val="002D21CE"/>
    <w:rsid w:val="002E0B21"/>
    <w:rsid w:val="00301A05"/>
    <w:rsid w:val="00320B8C"/>
    <w:rsid w:val="00327D98"/>
    <w:rsid w:val="00341367"/>
    <w:rsid w:val="003441B5"/>
    <w:rsid w:val="00357056"/>
    <w:rsid w:val="00370CE4"/>
    <w:rsid w:val="0037593C"/>
    <w:rsid w:val="003948C0"/>
    <w:rsid w:val="003A5FAE"/>
    <w:rsid w:val="003B05AF"/>
    <w:rsid w:val="003B1B46"/>
    <w:rsid w:val="003D1747"/>
    <w:rsid w:val="003E1074"/>
    <w:rsid w:val="003E2686"/>
    <w:rsid w:val="003E3AA2"/>
    <w:rsid w:val="003E66FA"/>
    <w:rsid w:val="00433E75"/>
    <w:rsid w:val="00450A61"/>
    <w:rsid w:val="0045790E"/>
    <w:rsid w:val="0047136D"/>
    <w:rsid w:val="00480222"/>
    <w:rsid w:val="00494A6D"/>
    <w:rsid w:val="00495479"/>
    <w:rsid w:val="004B4A21"/>
    <w:rsid w:val="004B5CE9"/>
    <w:rsid w:val="004C1ABE"/>
    <w:rsid w:val="004D10B8"/>
    <w:rsid w:val="004E0A1F"/>
    <w:rsid w:val="004E0F2E"/>
    <w:rsid w:val="00502FB6"/>
    <w:rsid w:val="0050626A"/>
    <w:rsid w:val="00511694"/>
    <w:rsid w:val="005161E9"/>
    <w:rsid w:val="00516652"/>
    <w:rsid w:val="00517175"/>
    <w:rsid w:val="005274B3"/>
    <w:rsid w:val="00534101"/>
    <w:rsid w:val="0053475C"/>
    <w:rsid w:val="00536330"/>
    <w:rsid w:val="0054298A"/>
    <w:rsid w:val="005508C4"/>
    <w:rsid w:val="005733C7"/>
    <w:rsid w:val="00577481"/>
    <w:rsid w:val="00581FF4"/>
    <w:rsid w:val="005860D5"/>
    <w:rsid w:val="00587EB3"/>
    <w:rsid w:val="005912FB"/>
    <w:rsid w:val="005B0E22"/>
    <w:rsid w:val="005C75C7"/>
    <w:rsid w:val="005D0582"/>
    <w:rsid w:val="005D15CA"/>
    <w:rsid w:val="005D5691"/>
    <w:rsid w:val="005E51C1"/>
    <w:rsid w:val="005F44C9"/>
    <w:rsid w:val="0060023A"/>
    <w:rsid w:val="0063375F"/>
    <w:rsid w:val="00633F7C"/>
    <w:rsid w:val="006B4ACE"/>
    <w:rsid w:val="006C7AA2"/>
    <w:rsid w:val="006D2F90"/>
    <w:rsid w:val="006D347E"/>
    <w:rsid w:val="006D49E7"/>
    <w:rsid w:val="006D578D"/>
    <w:rsid w:val="006D7872"/>
    <w:rsid w:val="006E715E"/>
    <w:rsid w:val="00705F09"/>
    <w:rsid w:val="0072139A"/>
    <w:rsid w:val="00727EA4"/>
    <w:rsid w:val="007314AE"/>
    <w:rsid w:val="00795668"/>
    <w:rsid w:val="007A5D95"/>
    <w:rsid w:val="007C7AAC"/>
    <w:rsid w:val="007D13C5"/>
    <w:rsid w:val="007F2400"/>
    <w:rsid w:val="007F4752"/>
    <w:rsid w:val="00813450"/>
    <w:rsid w:val="00835923"/>
    <w:rsid w:val="0085428F"/>
    <w:rsid w:val="00855ABF"/>
    <w:rsid w:val="0088046C"/>
    <w:rsid w:val="008A1E76"/>
    <w:rsid w:val="008C5839"/>
    <w:rsid w:val="008D3974"/>
    <w:rsid w:val="008E4785"/>
    <w:rsid w:val="008E736F"/>
    <w:rsid w:val="00901B43"/>
    <w:rsid w:val="00922B96"/>
    <w:rsid w:val="00933079"/>
    <w:rsid w:val="0095076B"/>
    <w:rsid w:val="009648A8"/>
    <w:rsid w:val="009755B2"/>
    <w:rsid w:val="00975CCB"/>
    <w:rsid w:val="00982A5A"/>
    <w:rsid w:val="009A241F"/>
    <w:rsid w:val="009A253E"/>
    <w:rsid w:val="009A6C4D"/>
    <w:rsid w:val="009A76A7"/>
    <w:rsid w:val="009C26DF"/>
    <w:rsid w:val="009E3336"/>
    <w:rsid w:val="00A04FA0"/>
    <w:rsid w:val="00A1076C"/>
    <w:rsid w:val="00A16375"/>
    <w:rsid w:val="00A32D39"/>
    <w:rsid w:val="00A36205"/>
    <w:rsid w:val="00A42F9A"/>
    <w:rsid w:val="00A447F8"/>
    <w:rsid w:val="00A514B0"/>
    <w:rsid w:val="00A5705A"/>
    <w:rsid w:val="00A61B89"/>
    <w:rsid w:val="00A65C93"/>
    <w:rsid w:val="00A73724"/>
    <w:rsid w:val="00A83B46"/>
    <w:rsid w:val="00A85269"/>
    <w:rsid w:val="00A91C04"/>
    <w:rsid w:val="00AA14AE"/>
    <w:rsid w:val="00AB258E"/>
    <w:rsid w:val="00AC0104"/>
    <w:rsid w:val="00AC045B"/>
    <w:rsid w:val="00AC6F6D"/>
    <w:rsid w:val="00AD09FC"/>
    <w:rsid w:val="00AE33D1"/>
    <w:rsid w:val="00AE5FFE"/>
    <w:rsid w:val="00AF2B4B"/>
    <w:rsid w:val="00B11262"/>
    <w:rsid w:val="00B13C31"/>
    <w:rsid w:val="00B16ED2"/>
    <w:rsid w:val="00B33465"/>
    <w:rsid w:val="00B617BC"/>
    <w:rsid w:val="00B73CBE"/>
    <w:rsid w:val="00B8431D"/>
    <w:rsid w:val="00BA155C"/>
    <w:rsid w:val="00BA7F0D"/>
    <w:rsid w:val="00BB2A84"/>
    <w:rsid w:val="00BC00FB"/>
    <w:rsid w:val="00BF7FB0"/>
    <w:rsid w:val="00C10D6E"/>
    <w:rsid w:val="00C34547"/>
    <w:rsid w:val="00C615ED"/>
    <w:rsid w:val="00C61B3D"/>
    <w:rsid w:val="00C74364"/>
    <w:rsid w:val="00C77099"/>
    <w:rsid w:val="00C81186"/>
    <w:rsid w:val="00C8477D"/>
    <w:rsid w:val="00C867AB"/>
    <w:rsid w:val="00C92640"/>
    <w:rsid w:val="00C97D09"/>
    <w:rsid w:val="00CD42B8"/>
    <w:rsid w:val="00CE4468"/>
    <w:rsid w:val="00CF3BAB"/>
    <w:rsid w:val="00D11555"/>
    <w:rsid w:val="00D17562"/>
    <w:rsid w:val="00D24F07"/>
    <w:rsid w:val="00D355BC"/>
    <w:rsid w:val="00D35DBA"/>
    <w:rsid w:val="00D4352D"/>
    <w:rsid w:val="00D6368A"/>
    <w:rsid w:val="00D76B3B"/>
    <w:rsid w:val="00D8454A"/>
    <w:rsid w:val="00D93B07"/>
    <w:rsid w:val="00DA487E"/>
    <w:rsid w:val="00DD62DB"/>
    <w:rsid w:val="00DF4034"/>
    <w:rsid w:val="00E06877"/>
    <w:rsid w:val="00E31772"/>
    <w:rsid w:val="00E31778"/>
    <w:rsid w:val="00E43C17"/>
    <w:rsid w:val="00E61ACC"/>
    <w:rsid w:val="00E84342"/>
    <w:rsid w:val="00E91311"/>
    <w:rsid w:val="00EB76C9"/>
    <w:rsid w:val="00EF2A59"/>
    <w:rsid w:val="00F06053"/>
    <w:rsid w:val="00F0613E"/>
    <w:rsid w:val="00F43579"/>
    <w:rsid w:val="00F624FE"/>
    <w:rsid w:val="00F91475"/>
    <w:rsid w:val="00F97FB2"/>
    <w:rsid w:val="00FA0E68"/>
    <w:rsid w:val="00FB1EDD"/>
    <w:rsid w:val="00FC7D65"/>
    <w:rsid w:val="00FE39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318C0"/>
  <w15:docId w15:val="{CE96B0B1-0306-499F-9622-9CB6AA06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116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511694"/>
    <w:pPr>
      <w:keepNext/>
      <w:spacing w:before="240" w:after="240"/>
      <w:jc w:val="center"/>
      <w:outlineLvl w:val="0"/>
    </w:pPr>
    <w:rPr>
      <w:b/>
      <w:caps/>
    </w:rPr>
  </w:style>
  <w:style w:type="paragraph" w:styleId="Heading2">
    <w:name w:val="heading 2"/>
    <w:basedOn w:val="Normal"/>
    <w:next w:val="Paragraph"/>
    <w:link w:val="Heading2Char"/>
    <w:qFormat/>
    <w:rsid w:val="00511694"/>
    <w:pPr>
      <w:keepNext/>
      <w:spacing w:before="240" w:after="240"/>
      <w:jc w:val="center"/>
      <w:outlineLvl w:val="1"/>
    </w:pPr>
    <w:rPr>
      <w:b/>
    </w:rPr>
  </w:style>
  <w:style w:type="paragraph" w:styleId="Heading3">
    <w:name w:val="heading 3"/>
    <w:basedOn w:val="Normal"/>
    <w:next w:val="Normal"/>
    <w:link w:val="Heading3Char"/>
    <w:qFormat/>
    <w:rsid w:val="00511694"/>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Heading1"/>
    <w:rsid w:val="00511694"/>
    <w:pPr>
      <w:spacing w:before="360" w:after="360"/>
      <w:ind w:left="289" w:right="289"/>
      <w:jc w:val="both"/>
    </w:pPr>
    <w:rPr>
      <w:sz w:val="18"/>
    </w:rPr>
  </w:style>
  <w:style w:type="character" w:customStyle="1" w:styleId="Heading1Char">
    <w:name w:val="Heading 1 Char"/>
    <w:basedOn w:val="DefaultParagraphFont"/>
    <w:link w:val="Heading1"/>
    <w:rsid w:val="00511694"/>
    <w:rPr>
      <w:rFonts w:ascii="Times New Roman" w:eastAsia="Times New Roman" w:hAnsi="Times New Roman" w:cs="Times New Roman"/>
      <w:b/>
      <w:caps/>
      <w:sz w:val="24"/>
      <w:szCs w:val="20"/>
    </w:rPr>
  </w:style>
  <w:style w:type="paragraph" w:customStyle="1" w:styleId="AuthorAffiliation">
    <w:name w:val="Author Affiliation"/>
    <w:basedOn w:val="Normal"/>
    <w:rsid w:val="00511694"/>
    <w:pPr>
      <w:jc w:val="center"/>
    </w:pPr>
    <w:rPr>
      <w:i/>
      <w:sz w:val="20"/>
    </w:rPr>
  </w:style>
  <w:style w:type="paragraph" w:customStyle="1" w:styleId="AuthorEmail">
    <w:name w:val="Author Email"/>
    <w:basedOn w:val="Normal"/>
    <w:qFormat/>
    <w:rsid w:val="00511694"/>
    <w:pPr>
      <w:jc w:val="center"/>
    </w:pPr>
    <w:rPr>
      <w:sz w:val="20"/>
    </w:rPr>
  </w:style>
  <w:style w:type="paragraph" w:customStyle="1" w:styleId="AuthorName">
    <w:name w:val="Author Name"/>
    <w:basedOn w:val="Normal"/>
    <w:next w:val="AuthorAffiliation"/>
    <w:rsid w:val="00511694"/>
    <w:pPr>
      <w:spacing w:before="360" w:after="360"/>
      <w:jc w:val="center"/>
    </w:pPr>
    <w:rPr>
      <w:sz w:val="28"/>
    </w:rPr>
  </w:style>
  <w:style w:type="paragraph" w:styleId="BalloonText">
    <w:name w:val="Balloon Text"/>
    <w:basedOn w:val="Normal"/>
    <w:link w:val="BalloonTextChar"/>
    <w:rsid w:val="00511694"/>
    <w:rPr>
      <w:rFonts w:ascii="Tahoma" w:hAnsi="Tahoma" w:cs="Tahoma"/>
      <w:sz w:val="16"/>
      <w:szCs w:val="16"/>
    </w:rPr>
  </w:style>
  <w:style w:type="character" w:customStyle="1" w:styleId="BalloonTextChar">
    <w:name w:val="Balloon Text Char"/>
    <w:basedOn w:val="DefaultParagraphFont"/>
    <w:link w:val="BalloonText"/>
    <w:rsid w:val="00511694"/>
    <w:rPr>
      <w:rFonts w:ascii="Tahoma" w:eastAsia="Times New Roman" w:hAnsi="Tahoma" w:cs="Tahoma"/>
      <w:sz w:val="16"/>
      <w:szCs w:val="16"/>
    </w:rPr>
  </w:style>
  <w:style w:type="character" w:styleId="CommentReference">
    <w:name w:val="annotation reference"/>
    <w:basedOn w:val="DefaultParagraphFont"/>
    <w:semiHidden/>
    <w:unhideWhenUsed/>
    <w:rsid w:val="00511694"/>
    <w:rPr>
      <w:sz w:val="16"/>
      <w:szCs w:val="16"/>
    </w:rPr>
  </w:style>
  <w:style w:type="paragraph" w:styleId="CommentText">
    <w:name w:val="annotation text"/>
    <w:basedOn w:val="Normal"/>
    <w:link w:val="CommentTextChar"/>
    <w:semiHidden/>
    <w:unhideWhenUsed/>
    <w:rsid w:val="00511694"/>
    <w:rPr>
      <w:sz w:val="20"/>
    </w:rPr>
  </w:style>
  <w:style w:type="character" w:customStyle="1" w:styleId="CommentTextChar">
    <w:name w:val="Comment Text Char"/>
    <w:basedOn w:val="DefaultParagraphFont"/>
    <w:link w:val="CommentText"/>
    <w:semiHidden/>
    <w:rsid w:val="0051169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511694"/>
    <w:rPr>
      <w:b/>
      <w:bCs/>
    </w:rPr>
  </w:style>
  <w:style w:type="character" w:customStyle="1" w:styleId="CommentSubjectChar">
    <w:name w:val="Comment Subject Char"/>
    <w:basedOn w:val="CommentTextChar"/>
    <w:link w:val="CommentSubject"/>
    <w:semiHidden/>
    <w:rsid w:val="00511694"/>
    <w:rPr>
      <w:rFonts w:ascii="Times New Roman" w:eastAsia="Times New Roman" w:hAnsi="Times New Roman" w:cs="Times New Roman"/>
      <w:b/>
      <w:bCs/>
      <w:sz w:val="20"/>
      <w:szCs w:val="20"/>
    </w:rPr>
  </w:style>
  <w:style w:type="character" w:styleId="Emphasis">
    <w:name w:val="Emphasis"/>
    <w:basedOn w:val="DefaultParagraphFont"/>
    <w:uiPriority w:val="20"/>
    <w:qFormat/>
    <w:rsid w:val="00511694"/>
    <w:rPr>
      <w:i/>
      <w:iCs/>
    </w:rPr>
  </w:style>
  <w:style w:type="paragraph" w:customStyle="1" w:styleId="Paragraph">
    <w:name w:val="Paragraph"/>
    <w:basedOn w:val="Normal"/>
    <w:rsid w:val="00511694"/>
    <w:pPr>
      <w:ind w:firstLine="284"/>
      <w:jc w:val="both"/>
    </w:pPr>
    <w:rPr>
      <w:sz w:val="20"/>
    </w:rPr>
  </w:style>
  <w:style w:type="paragraph" w:customStyle="1" w:styleId="Equation">
    <w:name w:val="Equation"/>
    <w:basedOn w:val="Paragraph"/>
    <w:rsid w:val="00511694"/>
    <w:pPr>
      <w:tabs>
        <w:tab w:val="center" w:pos="4320"/>
        <w:tab w:val="right" w:pos="9242"/>
      </w:tabs>
      <w:ind w:firstLine="0"/>
      <w:jc w:val="center"/>
    </w:pPr>
  </w:style>
  <w:style w:type="paragraph" w:customStyle="1" w:styleId="Figure">
    <w:name w:val="Figure"/>
    <w:basedOn w:val="Paragraph"/>
    <w:rsid w:val="00511694"/>
    <w:pPr>
      <w:keepNext/>
      <w:ind w:firstLine="0"/>
      <w:jc w:val="center"/>
    </w:pPr>
  </w:style>
  <w:style w:type="paragraph" w:customStyle="1" w:styleId="FigureCaption">
    <w:name w:val="Figure Caption"/>
    <w:next w:val="Paragraph"/>
    <w:rsid w:val="005116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511694"/>
    <w:rPr>
      <w:vertAlign w:val="superscript"/>
    </w:rPr>
  </w:style>
  <w:style w:type="paragraph" w:styleId="FootnoteText">
    <w:name w:val="footnote text"/>
    <w:basedOn w:val="Normal"/>
    <w:link w:val="FootnoteTextChar"/>
    <w:semiHidden/>
    <w:rsid w:val="00511694"/>
    <w:rPr>
      <w:sz w:val="16"/>
    </w:rPr>
  </w:style>
  <w:style w:type="character" w:customStyle="1" w:styleId="FootnoteTextChar">
    <w:name w:val="Footnote Text Char"/>
    <w:basedOn w:val="DefaultParagraphFont"/>
    <w:link w:val="FootnoteText"/>
    <w:semiHidden/>
    <w:rsid w:val="00511694"/>
    <w:rPr>
      <w:rFonts w:ascii="Times New Roman" w:eastAsia="Times New Roman" w:hAnsi="Times New Roman" w:cs="Times New Roman"/>
      <w:sz w:val="16"/>
      <w:szCs w:val="20"/>
    </w:rPr>
  </w:style>
  <w:style w:type="character" w:customStyle="1" w:styleId="Heading2Char">
    <w:name w:val="Heading 2 Char"/>
    <w:basedOn w:val="DefaultParagraphFont"/>
    <w:link w:val="Heading2"/>
    <w:rsid w:val="00511694"/>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511694"/>
    <w:rPr>
      <w:rFonts w:ascii="Times New Roman" w:eastAsia="Times New Roman" w:hAnsi="Times New Roman" w:cs="Times New Roman"/>
      <w:i/>
      <w:iCs/>
      <w:sz w:val="20"/>
      <w:szCs w:val="20"/>
      <w:lang w:val="en-GB" w:eastAsia="en-GB"/>
    </w:rPr>
  </w:style>
  <w:style w:type="character" w:styleId="Hyperlink">
    <w:name w:val="Hyperlink"/>
    <w:rsid w:val="00511694"/>
    <w:rPr>
      <w:color w:val="0000FF"/>
      <w:u w:val="single"/>
    </w:rPr>
  </w:style>
  <w:style w:type="paragraph" w:styleId="ListParagraph">
    <w:name w:val="List Paragraph"/>
    <w:basedOn w:val="Normal"/>
    <w:uiPriority w:val="34"/>
    <w:qFormat/>
    <w:rsid w:val="00511694"/>
    <w:pPr>
      <w:ind w:left="720"/>
      <w:contextualSpacing/>
    </w:pPr>
  </w:style>
  <w:style w:type="paragraph" w:styleId="NormalWeb">
    <w:name w:val="Normal (Web)"/>
    <w:basedOn w:val="Normal"/>
    <w:uiPriority w:val="99"/>
    <w:unhideWhenUsed/>
    <w:rsid w:val="00511694"/>
    <w:pPr>
      <w:spacing w:before="100" w:beforeAutospacing="1" w:after="100" w:afterAutospacing="1"/>
    </w:pPr>
    <w:rPr>
      <w:szCs w:val="24"/>
      <w:lang w:val="en-GB" w:eastAsia="en-GB"/>
    </w:rPr>
  </w:style>
  <w:style w:type="paragraph" w:customStyle="1" w:styleId="PaperTitle">
    <w:name w:val="Paper Title"/>
    <w:basedOn w:val="Normal"/>
    <w:next w:val="AuthorName"/>
    <w:rsid w:val="00511694"/>
    <w:pPr>
      <w:spacing w:before="1200"/>
      <w:jc w:val="center"/>
    </w:pPr>
    <w:rPr>
      <w:b/>
      <w:sz w:val="36"/>
    </w:rPr>
  </w:style>
  <w:style w:type="paragraph" w:customStyle="1" w:styleId="Paragraphbulleted">
    <w:name w:val="Paragraph (bulleted)"/>
    <w:basedOn w:val="Paragraph"/>
    <w:rsid w:val="00511694"/>
    <w:pPr>
      <w:numPr>
        <w:numId w:val="1"/>
      </w:numPr>
    </w:pPr>
  </w:style>
  <w:style w:type="paragraph" w:customStyle="1" w:styleId="Paragraphnumbered">
    <w:name w:val="Paragraph (numbered)"/>
    <w:rsid w:val="00511694"/>
    <w:pPr>
      <w:numPr>
        <w:numId w:val="2"/>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511694"/>
    <w:pPr>
      <w:numPr>
        <w:numId w:val="3"/>
      </w:numPr>
    </w:pPr>
  </w:style>
  <w:style w:type="character" w:styleId="Strong">
    <w:name w:val="Strong"/>
    <w:basedOn w:val="DefaultParagraphFont"/>
    <w:uiPriority w:val="22"/>
    <w:qFormat/>
    <w:rsid w:val="00511694"/>
    <w:rPr>
      <w:b/>
      <w:bCs/>
    </w:rPr>
  </w:style>
  <w:style w:type="paragraph" w:customStyle="1" w:styleId="TableCaption">
    <w:name w:val="Table Caption"/>
    <w:basedOn w:val="FigureCaption"/>
    <w:qFormat/>
    <w:rsid w:val="00511694"/>
    <w:rPr>
      <w:szCs w:val="18"/>
    </w:rPr>
  </w:style>
  <w:style w:type="table" w:styleId="TableGrid">
    <w:name w:val="Table Grid"/>
    <w:basedOn w:val="TableNormal"/>
    <w:rsid w:val="005116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11694"/>
    <w:rPr>
      <w:color w:val="808080"/>
      <w:shd w:val="clear" w:color="auto" w:fill="E6E6E6"/>
    </w:rPr>
  </w:style>
  <w:style w:type="paragraph" w:styleId="Caption">
    <w:name w:val="caption"/>
    <w:basedOn w:val="Normal"/>
    <w:next w:val="Normal"/>
    <w:uiPriority w:val="35"/>
    <w:unhideWhenUsed/>
    <w:qFormat/>
    <w:rsid w:val="00536330"/>
    <w:pPr>
      <w:widowControl w:val="0"/>
      <w:autoSpaceDE w:val="0"/>
      <w:autoSpaceDN w:val="0"/>
      <w:spacing w:after="200"/>
    </w:pPr>
    <w:rPr>
      <w:i/>
      <w:iCs/>
      <w:color w:val="1F497D" w:themeColor="text2"/>
      <w:sz w:val="18"/>
      <w:szCs w:val="18"/>
      <w:lang w:val="ru-RU"/>
    </w:rPr>
  </w:style>
  <w:style w:type="paragraph" w:styleId="Title">
    <w:name w:val="Title"/>
    <w:basedOn w:val="Normal"/>
    <w:next w:val="Normal"/>
    <w:link w:val="TitleChar"/>
    <w:rsid w:val="0029200A"/>
    <w:pPr>
      <w:jc w:val="center"/>
    </w:pPr>
    <w:rPr>
      <w:rFonts w:ascii="Abadi" w:eastAsia="Abadi" w:hAnsi="Abadi" w:cs="Abadi"/>
      <w:b/>
      <w:sz w:val="48"/>
      <w:szCs w:val="48"/>
    </w:rPr>
  </w:style>
  <w:style w:type="character" w:customStyle="1" w:styleId="TitleChar">
    <w:name w:val="Title Char"/>
    <w:basedOn w:val="DefaultParagraphFont"/>
    <w:link w:val="Title"/>
    <w:rsid w:val="0029200A"/>
    <w:rPr>
      <w:rFonts w:ascii="Abadi" w:eastAsia="Abadi" w:hAnsi="Abadi" w:cs="Abadi"/>
      <w:b/>
      <w:sz w:val="48"/>
      <w:szCs w:val="48"/>
    </w:rPr>
  </w:style>
  <w:style w:type="character" w:customStyle="1" w:styleId="fontstyle01">
    <w:name w:val="fontstyle01"/>
    <w:basedOn w:val="DefaultParagraphFont"/>
    <w:rsid w:val="00727EA4"/>
    <w:rPr>
      <w:rFonts w:ascii="TimesNewRomanPSMT" w:hAnsi="TimesNewRomanPSMT" w:hint="default"/>
      <w:b w:val="0"/>
      <w:bCs w:val="0"/>
      <w:i w:val="0"/>
      <w:iCs w:val="0"/>
      <w:color w:val="000000"/>
      <w:sz w:val="20"/>
      <w:szCs w:val="20"/>
    </w:rPr>
  </w:style>
  <w:style w:type="character" w:styleId="UnresolvedMention">
    <w:name w:val="Unresolved Mention"/>
    <w:basedOn w:val="DefaultParagraphFont"/>
    <w:uiPriority w:val="99"/>
    <w:semiHidden/>
    <w:unhideWhenUsed/>
    <w:rsid w:val="0022027D"/>
    <w:rPr>
      <w:color w:val="605E5C"/>
      <w:shd w:val="clear" w:color="auto" w:fill="E1DFDD"/>
    </w:rPr>
  </w:style>
  <w:style w:type="character" w:styleId="PlaceholderText">
    <w:name w:val="Placeholder Text"/>
    <w:basedOn w:val="DefaultParagraphFont"/>
    <w:uiPriority w:val="99"/>
    <w:semiHidden/>
    <w:rsid w:val="00502FB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3376">
      <w:marLeft w:val="640"/>
      <w:marRight w:val="0"/>
      <w:marTop w:val="0"/>
      <w:marBottom w:val="0"/>
      <w:divBdr>
        <w:top w:val="none" w:sz="0" w:space="0" w:color="auto"/>
        <w:left w:val="none" w:sz="0" w:space="0" w:color="auto"/>
        <w:bottom w:val="none" w:sz="0" w:space="0" w:color="auto"/>
        <w:right w:val="none" w:sz="0" w:space="0" w:color="auto"/>
      </w:divBdr>
    </w:div>
    <w:div w:id="36249343">
      <w:marLeft w:val="640"/>
      <w:marRight w:val="0"/>
      <w:marTop w:val="0"/>
      <w:marBottom w:val="0"/>
      <w:divBdr>
        <w:top w:val="none" w:sz="0" w:space="0" w:color="auto"/>
        <w:left w:val="none" w:sz="0" w:space="0" w:color="auto"/>
        <w:bottom w:val="none" w:sz="0" w:space="0" w:color="auto"/>
        <w:right w:val="none" w:sz="0" w:space="0" w:color="auto"/>
      </w:divBdr>
    </w:div>
    <w:div w:id="45030513">
      <w:marLeft w:val="640"/>
      <w:marRight w:val="0"/>
      <w:marTop w:val="0"/>
      <w:marBottom w:val="0"/>
      <w:divBdr>
        <w:top w:val="none" w:sz="0" w:space="0" w:color="auto"/>
        <w:left w:val="none" w:sz="0" w:space="0" w:color="auto"/>
        <w:bottom w:val="none" w:sz="0" w:space="0" w:color="auto"/>
        <w:right w:val="none" w:sz="0" w:space="0" w:color="auto"/>
      </w:divBdr>
    </w:div>
    <w:div w:id="57628917">
      <w:marLeft w:val="640"/>
      <w:marRight w:val="0"/>
      <w:marTop w:val="0"/>
      <w:marBottom w:val="0"/>
      <w:divBdr>
        <w:top w:val="none" w:sz="0" w:space="0" w:color="auto"/>
        <w:left w:val="none" w:sz="0" w:space="0" w:color="auto"/>
        <w:bottom w:val="none" w:sz="0" w:space="0" w:color="auto"/>
        <w:right w:val="none" w:sz="0" w:space="0" w:color="auto"/>
      </w:divBdr>
    </w:div>
    <w:div w:id="59210160">
      <w:marLeft w:val="640"/>
      <w:marRight w:val="0"/>
      <w:marTop w:val="0"/>
      <w:marBottom w:val="0"/>
      <w:divBdr>
        <w:top w:val="none" w:sz="0" w:space="0" w:color="auto"/>
        <w:left w:val="none" w:sz="0" w:space="0" w:color="auto"/>
        <w:bottom w:val="none" w:sz="0" w:space="0" w:color="auto"/>
        <w:right w:val="none" w:sz="0" w:space="0" w:color="auto"/>
      </w:divBdr>
    </w:div>
    <w:div w:id="63266434">
      <w:marLeft w:val="640"/>
      <w:marRight w:val="0"/>
      <w:marTop w:val="0"/>
      <w:marBottom w:val="0"/>
      <w:divBdr>
        <w:top w:val="none" w:sz="0" w:space="0" w:color="auto"/>
        <w:left w:val="none" w:sz="0" w:space="0" w:color="auto"/>
        <w:bottom w:val="none" w:sz="0" w:space="0" w:color="auto"/>
        <w:right w:val="none" w:sz="0" w:space="0" w:color="auto"/>
      </w:divBdr>
    </w:div>
    <w:div w:id="105857749">
      <w:marLeft w:val="640"/>
      <w:marRight w:val="0"/>
      <w:marTop w:val="0"/>
      <w:marBottom w:val="0"/>
      <w:divBdr>
        <w:top w:val="none" w:sz="0" w:space="0" w:color="auto"/>
        <w:left w:val="none" w:sz="0" w:space="0" w:color="auto"/>
        <w:bottom w:val="none" w:sz="0" w:space="0" w:color="auto"/>
        <w:right w:val="none" w:sz="0" w:space="0" w:color="auto"/>
      </w:divBdr>
    </w:div>
    <w:div w:id="107940768">
      <w:marLeft w:val="640"/>
      <w:marRight w:val="0"/>
      <w:marTop w:val="0"/>
      <w:marBottom w:val="0"/>
      <w:divBdr>
        <w:top w:val="none" w:sz="0" w:space="0" w:color="auto"/>
        <w:left w:val="none" w:sz="0" w:space="0" w:color="auto"/>
        <w:bottom w:val="none" w:sz="0" w:space="0" w:color="auto"/>
        <w:right w:val="none" w:sz="0" w:space="0" w:color="auto"/>
      </w:divBdr>
    </w:div>
    <w:div w:id="128714292">
      <w:marLeft w:val="640"/>
      <w:marRight w:val="0"/>
      <w:marTop w:val="0"/>
      <w:marBottom w:val="0"/>
      <w:divBdr>
        <w:top w:val="none" w:sz="0" w:space="0" w:color="auto"/>
        <w:left w:val="none" w:sz="0" w:space="0" w:color="auto"/>
        <w:bottom w:val="none" w:sz="0" w:space="0" w:color="auto"/>
        <w:right w:val="none" w:sz="0" w:space="0" w:color="auto"/>
      </w:divBdr>
    </w:div>
    <w:div w:id="138419951">
      <w:marLeft w:val="640"/>
      <w:marRight w:val="0"/>
      <w:marTop w:val="0"/>
      <w:marBottom w:val="0"/>
      <w:divBdr>
        <w:top w:val="none" w:sz="0" w:space="0" w:color="auto"/>
        <w:left w:val="none" w:sz="0" w:space="0" w:color="auto"/>
        <w:bottom w:val="none" w:sz="0" w:space="0" w:color="auto"/>
        <w:right w:val="none" w:sz="0" w:space="0" w:color="auto"/>
      </w:divBdr>
    </w:div>
    <w:div w:id="150027256">
      <w:marLeft w:val="640"/>
      <w:marRight w:val="0"/>
      <w:marTop w:val="0"/>
      <w:marBottom w:val="0"/>
      <w:divBdr>
        <w:top w:val="none" w:sz="0" w:space="0" w:color="auto"/>
        <w:left w:val="none" w:sz="0" w:space="0" w:color="auto"/>
        <w:bottom w:val="none" w:sz="0" w:space="0" w:color="auto"/>
        <w:right w:val="none" w:sz="0" w:space="0" w:color="auto"/>
      </w:divBdr>
    </w:div>
    <w:div w:id="185365343">
      <w:marLeft w:val="640"/>
      <w:marRight w:val="0"/>
      <w:marTop w:val="0"/>
      <w:marBottom w:val="0"/>
      <w:divBdr>
        <w:top w:val="none" w:sz="0" w:space="0" w:color="auto"/>
        <w:left w:val="none" w:sz="0" w:space="0" w:color="auto"/>
        <w:bottom w:val="none" w:sz="0" w:space="0" w:color="auto"/>
        <w:right w:val="none" w:sz="0" w:space="0" w:color="auto"/>
      </w:divBdr>
    </w:div>
    <w:div w:id="187253746">
      <w:marLeft w:val="640"/>
      <w:marRight w:val="0"/>
      <w:marTop w:val="0"/>
      <w:marBottom w:val="0"/>
      <w:divBdr>
        <w:top w:val="none" w:sz="0" w:space="0" w:color="auto"/>
        <w:left w:val="none" w:sz="0" w:space="0" w:color="auto"/>
        <w:bottom w:val="none" w:sz="0" w:space="0" w:color="auto"/>
        <w:right w:val="none" w:sz="0" w:space="0" w:color="auto"/>
      </w:divBdr>
    </w:div>
    <w:div w:id="197860748">
      <w:marLeft w:val="640"/>
      <w:marRight w:val="0"/>
      <w:marTop w:val="0"/>
      <w:marBottom w:val="0"/>
      <w:divBdr>
        <w:top w:val="none" w:sz="0" w:space="0" w:color="auto"/>
        <w:left w:val="none" w:sz="0" w:space="0" w:color="auto"/>
        <w:bottom w:val="none" w:sz="0" w:space="0" w:color="auto"/>
        <w:right w:val="none" w:sz="0" w:space="0" w:color="auto"/>
      </w:divBdr>
    </w:div>
    <w:div w:id="216278770">
      <w:marLeft w:val="640"/>
      <w:marRight w:val="0"/>
      <w:marTop w:val="0"/>
      <w:marBottom w:val="0"/>
      <w:divBdr>
        <w:top w:val="none" w:sz="0" w:space="0" w:color="auto"/>
        <w:left w:val="none" w:sz="0" w:space="0" w:color="auto"/>
        <w:bottom w:val="none" w:sz="0" w:space="0" w:color="auto"/>
        <w:right w:val="none" w:sz="0" w:space="0" w:color="auto"/>
      </w:divBdr>
    </w:div>
    <w:div w:id="267197726">
      <w:marLeft w:val="640"/>
      <w:marRight w:val="0"/>
      <w:marTop w:val="0"/>
      <w:marBottom w:val="0"/>
      <w:divBdr>
        <w:top w:val="none" w:sz="0" w:space="0" w:color="auto"/>
        <w:left w:val="none" w:sz="0" w:space="0" w:color="auto"/>
        <w:bottom w:val="none" w:sz="0" w:space="0" w:color="auto"/>
        <w:right w:val="none" w:sz="0" w:space="0" w:color="auto"/>
      </w:divBdr>
    </w:div>
    <w:div w:id="277765556">
      <w:marLeft w:val="640"/>
      <w:marRight w:val="0"/>
      <w:marTop w:val="0"/>
      <w:marBottom w:val="0"/>
      <w:divBdr>
        <w:top w:val="none" w:sz="0" w:space="0" w:color="auto"/>
        <w:left w:val="none" w:sz="0" w:space="0" w:color="auto"/>
        <w:bottom w:val="none" w:sz="0" w:space="0" w:color="auto"/>
        <w:right w:val="none" w:sz="0" w:space="0" w:color="auto"/>
      </w:divBdr>
    </w:div>
    <w:div w:id="416370592">
      <w:marLeft w:val="640"/>
      <w:marRight w:val="0"/>
      <w:marTop w:val="0"/>
      <w:marBottom w:val="0"/>
      <w:divBdr>
        <w:top w:val="none" w:sz="0" w:space="0" w:color="auto"/>
        <w:left w:val="none" w:sz="0" w:space="0" w:color="auto"/>
        <w:bottom w:val="none" w:sz="0" w:space="0" w:color="auto"/>
        <w:right w:val="none" w:sz="0" w:space="0" w:color="auto"/>
      </w:divBdr>
    </w:div>
    <w:div w:id="418522206">
      <w:marLeft w:val="640"/>
      <w:marRight w:val="0"/>
      <w:marTop w:val="0"/>
      <w:marBottom w:val="0"/>
      <w:divBdr>
        <w:top w:val="none" w:sz="0" w:space="0" w:color="auto"/>
        <w:left w:val="none" w:sz="0" w:space="0" w:color="auto"/>
        <w:bottom w:val="none" w:sz="0" w:space="0" w:color="auto"/>
        <w:right w:val="none" w:sz="0" w:space="0" w:color="auto"/>
      </w:divBdr>
    </w:div>
    <w:div w:id="428309874">
      <w:marLeft w:val="640"/>
      <w:marRight w:val="0"/>
      <w:marTop w:val="0"/>
      <w:marBottom w:val="0"/>
      <w:divBdr>
        <w:top w:val="none" w:sz="0" w:space="0" w:color="auto"/>
        <w:left w:val="none" w:sz="0" w:space="0" w:color="auto"/>
        <w:bottom w:val="none" w:sz="0" w:space="0" w:color="auto"/>
        <w:right w:val="none" w:sz="0" w:space="0" w:color="auto"/>
      </w:divBdr>
    </w:div>
    <w:div w:id="435909548">
      <w:marLeft w:val="640"/>
      <w:marRight w:val="0"/>
      <w:marTop w:val="0"/>
      <w:marBottom w:val="0"/>
      <w:divBdr>
        <w:top w:val="none" w:sz="0" w:space="0" w:color="auto"/>
        <w:left w:val="none" w:sz="0" w:space="0" w:color="auto"/>
        <w:bottom w:val="none" w:sz="0" w:space="0" w:color="auto"/>
        <w:right w:val="none" w:sz="0" w:space="0" w:color="auto"/>
      </w:divBdr>
    </w:div>
    <w:div w:id="436995616">
      <w:marLeft w:val="640"/>
      <w:marRight w:val="0"/>
      <w:marTop w:val="0"/>
      <w:marBottom w:val="0"/>
      <w:divBdr>
        <w:top w:val="none" w:sz="0" w:space="0" w:color="auto"/>
        <w:left w:val="none" w:sz="0" w:space="0" w:color="auto"/>
        <w:bottom w:val="none" w:sz="0" w:space="0" w:color="auto"/>
        <w:right w:val="none" w:sz="0" w:space="0" w:color="auto"/>
      </w:divBdr>
    </w:div>
    <w:div w:id="439570234">
      <w:marLeft w:val="640"/>
      <w:marRight w:val="0"/>
      <w:marTop w:val="0"/>
      <w:marBottom w:val="0"/>
      <w:divBdr>
        <w:top w:val="none" w:sz="0" w:space="0" w:color="auto"/>
        <w:left w:val="none" w:sz="0" w:space="0" w:color="auto"/>
        <w:bottom w:val="none" w:sz="0" w:space="0" w:color="auto"/>
        <w:right w:val="none" w:sz="0" w:space="0" w:color="auto"/>
      </w:divBdr>
    </w:div>
    <w:div w:id="441995184">
      <w:marLeft w:val="640"/>
      <w:marRight w:val="0"/>
      <w:marTop w:val="0"/>
      <w:marBottom w:val="0"/>
      <w:divBdr>
        <w:top w:val="none" w:sz="0" w:space="0" w:color="auto"/>
        <w:left w:val="none" w:sz="0" w:space="0" w:color="auto"/>
        <w:bottom w:val="none" w:sz="0" w:space="0" w:color="auto"/>
        <w:right w:val="none" w:sz="0" w:space="0" w:color="auto"/>
      </w:divBdr>
    </w:div>
    <w:div w:id="446507879">
      <w:marLeft w:val="640"/>
      <w:marRight w:val="0"/>
      <w:marTop w:val="0"/>
      <w:marBottom w:val="0"/>
      <w:divBdr>
        <w:top w:val="none" w:sz="0" w:space="0" w:color="auto"/>
        <w:left w:val="none" w:sz="0" w:space="0" w:color="auto"/>
        <w:bottom w:val="none" w:sz="0" w:space="0" w:color="auto"/>
        <w:right w:val="none" w:sz="0" w:space="0" w:color="auto"/>
      </w:divBdr>
    </w:div>
    <w:div w:id="480199222">
      <w:marLeft w:val="640"/>
      <w:marRight w:val="0"/>
      <w:marTop w:val="0"/>
      <w:marBottom w:val="0"/>
      <w:divBdr>
        <w:top w:val="none" w:sz="0" w:space="0" w:color="auto"/>
        <w:left w:val="none" w:sz="0" w:space="0" w:color="auto"/>
        <w:bottom w:val="none" w:sz="0" w:space="0" w:color="auto"/>
        <w:right w:val="none" w:sz="0" w:space="0" w:color="auto"/>
      </w:divBdr>
    </w:div>
    <w:div w:id="482042855">
      <w:marLeft w:val="640"/>
      <w:marRight w:val="0"/>
      <w:marTop w:val="0"/>
      <w:marBottom w:val="0"/>
      <w:divBdr>
        <w:top w:val="none" w:sz="0" w:space="0" w:color="auto"/>
        <w:left w:val="none" w:sz="0" w:space="0" w:color="auto"/>
        <w:bottom w:val="none" w:sz="0" w:space="0" w:color="auto"/>
        <w:right w:val="none" w:sz="0" w:space="0" w:color="auto"/>
      </w:divBdr>
    </w:div>
    <w:div w:id="522940414">
      <w:marLeft w:val="640"/>
      <w:marRight w:val="0"/>
      <w:marTop w:val="0"/>
      <w:marBottom w:val="0"/>
      <w:divBdr>
        <w:top w:val="none" w:sz="0" w:space="0" w:color="auto"/>
        <w:left w:val="none" w:sz="0" w:space="0" w:color="auto"/>
        <w:bottom w:val="none" w:sz="0" w:space="0" w:color="auto"/>
        <w:right w:val="none" w:sz="0" w:space="0" w:color="auto"/>
      </w:divBdr>
    </w:div>
    <w:div w:id="539393052">
      <w:marLeft w:val="640"/>
      <w:marRight w:val="0"/>
      <w:marTop w:val="0"/>
      <w:marBottom w:val="0"/>
      <w:divBdr>
        <w:top w:val="none" w:sz="0" w:space="0" w:color="auto"/>
        <w:left w:val="none" w:sz="0" w:space="0" w:color="auto"/>
        <w:bottom w:val="none" w:sz="0" w:space="0" w:color="auto"/>
        <w:right w:val="none" w:sz="0" w:space="0" w:color="auto"/>
      </w:divBdr>
    </w:div>
    <w:div w:id="540822124">
      <w:marLeft w:val="640"/>
      <w:marRight w:val="0"/>
      <w:marTop w:val="0"/>
      <w:marBottom w:val="0"/>
      <w:divBdr>
        <w:top w:val="none" w:sz="0" w:space="0" w:color="auto"/>
        <w:left w:val="none" w:sz="0" w:space="0" w:color="auto"/>
        <w:bottom w:val="none" w:sz="0" w:space="0" w:color="auto"/>
        <w:right w:val="none" w:sz="0" w:space="0" w:color="auto"/>
      </w:divBdr>
    </w:div>
    <w:div w:id="559630206">
      <w:marLeft w:val="640"/>
      <w:marRight w:val="0"/>
      <w:marTop w:val="0"/>
      <w:marBottom w:val="0"/>
      <w:divBdr>
        <w:top w:val="none" w:sz="0" w:space="0" w:color="auto"/>
        <w:left w:val="none" w:sz="0" w:space="0" w:color="auto"/>
        <w:bottom w:val="none" w:sz="0" w:space="0" w:color="auto"/>
        <w:right w:val="none" w:sz="0" w:space="0" w:color="auto"/>
      </w:divBdr>
    </w:div>
    <w:div w:id="561136841">
      <w:marLeft w:val="640"/>
      <w:marRight w:val="0"/>
      <w:marTop w:val="0"/>
      <w:marBottom w:val="0"/>
      <w:divBdr>
        <w:top w:val="none" w:sz="0" w:space="0" w:color="auto"/>
        <w:left w:val="none" w:sz="0" w:space="0" w:color="auto"/>
        <w:bottom w:val="none" w:sz="0" w:space="0" w:color="auto"/>
        <w:right w:val="none" w:sz="0" w:space="0" w:color="auto"/>
      </w:divBdr>
    </w:div>
    <w:div w:id="599530002">
      <w:marLeft w:val="640"/>
      <w:marRight w:val="0"/>
      <w:marTop w:val="0"/>
      <w:marBottom w:val="0"/>
      <w:divBdr>
        <w:top w:val="none" w:sz="0" w:space="0" w:color="auto"/>
        <w:left w:val="none" w:sz="0" w:space="0" w:color="auto"/>
        <w:bottom w:val="none" w:sz="0" w:space="0" w:color="auto"/>
        <w:right w:val="none" w:sz="0" w:space="0" w:color="auto"/>
      </w:divBdr>
    </w:div>
    <w:div w:id="642546047">
      <w:marLeft w:val="640"/>
      <w:marRight w:val="0"/>
      <w:marTop w:val="0"/>
      <w:marBottom w:val="0"/>
      <w:divBdr>
        <w:top w:val="none" w:sz="0" w:space="0" w:color="auto"/>
        <w:left w:val="none" w:sz="0" w:space="0" w:color="auto"/>
        <w:bottom w:val="none" w:sz="0" w:space="0" w:color="auto"/>
        <w:right w:val="none" w:sz="0" w:space="0" w:color="auto"/>
      </w:divBdr>
    </w:div>
    <w:div w:id="648438319">
      <w:marLeft w:val="640"/>
      <w:marRight w:val="0"/>
      <w:marTop w:val="0"/>
      <w:marBottom w:val="0"/>
      <w:divBdr>
        <w:top w:val="none" w:sz="0" w:space="0" w:color="auto"/>
        <w:left w:val="none" w:sz="0" w:space="0" w:color="auto"/>
        <w:bottom w:val="none" w:sz="0" w:space="0" w:color="auto"/>
        <w:right w:val="none" w:sz="0" w:space="0" w:color="auto"/>
      </w:divBdr>
    </w:div>
    <w:div w:id="674453367">
      <w:marLeft w:val="640"/>
      <w:marRight w:val="0"/>
      <w:marTop w:val="0"/>
      <w:marBottom w:val="0"/>
      <w:divBdr>
        <w:top w:val="none" w:sz="0" w:space="0" w:color="auto"/>
        <w:left w:val="none" w:sz="0" w:space="0" w:color="auto"/>
        <w:bottom w:val="none" w:sz="0" w:space="0" w:color="auto"/>
        <w:right w:val="none" w:sz="0" w:space="0" w:color="auto"/>
      </w:divBdr>
    </w:div>
    <w:div w:id="690840372">
      <w:marLeft w:val="640"/>
      <w:marRight w:val="0"/>
      <w:marTop w:val="0"/>
      <w:marBottom w:val="0"/>
      <w:divBdr>
        <w:top w:val="none" w:sz="0" w:space="0" w:color="auto"/>
        <w:left w:val="none" w:sz="0" w:space="0" w:color="auto"/>
        <w:bottom w:val="none" w:sz="0" w:space="0" w:color="auto"/>
        <w:right w:val="none" w:sz="0" w:space="0" w:color="auto"/>
      </w:divBdr>
    </w:div>
    <w:div w:id="692803887">
      <w:marLeft w:val="640"/>
      <w:marRight w:val="0"/>
      <w:marTop w:val="0"/>
      <w:marBottom w:val="0"/>
      <w:divBdr>
        <w:top w:val="none" w:sz="0" w:space="0" w:color="auto"/>
        <w:left w:val="none" w:sz="0" w:space="0" w:color="auto"/>
        <w:bottom w:val="none" w:sz="0" w:space="0" w:color="auto"/>
        <w:right w:val="none" w:sz="0" w:space="0" w:color="auto"/>
      </w:divBdr>
    </w:div>
    <w:div w:id="698316216">
      <w:marLeft w:val="640"/>
      <w:marRight w:val="0"/>
      <w:marTop w:val="0"/>
      <w:marBottom w:val="0"/>
      <w:divBdr>
        <w:top w:val="none" w:sz="0" w:space="0" w:color="auto"/>
        <w:left w:val="none" w:sz="0" w:space="0" w:color="auto"/>
        <w:bottom w:val="none" w:sz="0" w:space="0" w:color="auto"/>
        <w:right w:val="none" w:sz="0" w:space="0" w:color="auto"/>
      </w:divBdr>
    </w:div>
    <w:div w:id="707998625">
      <w:marLeft w:val="640"/>
      <w:marRight w:val="0"/>
      <w:marTop w:val="0"/>
      <w:marBottom w:val="0"/>
      <w:divBdr>
        <w:top w:val="none" w:sz="0" w:space="0" w:color="auto"/>
        <w:left w:val="none" w:sz="0" w:space="0" w:color="auto"/>
        <w:bottom w:val="none" w:sz="0" w:space="0" w:color="auto"/>
        <w:right w:val="none" w:sz="0" w:space="0" w:color="auto"/>
      </w:divBdr>
    </w:div>
    <w:div w:id="726761309">
      <w:marLeft w:val="640"/>
      <w:marRight w:val="0"/>
      <w:marTop w:val="0"/>
      <w:marBottom w:val="0"/>
      <w:divBdr>
        <w:top w:val="none" w:sz="0" w:space="0" w:color="auto"/>
        <w:left w:val="none" w:sz="0" w:space="0" w:color="auto"/>
        <w:bottom w:val="none" w:sz="0" w:space="0" w:color="auto"/>
        <w:right w:val="none" w:sz="0" w:space="0" w:color="auto"/>
      </w:divBdr>
    </w:div>
    <w:div w:id="735906182">
      <w:marLeft w:val="640"/>
      <w:marRight w:val="0"/>
      <w:marTop w:val="0"/>
      <w:marBottom w:val="0"/>
      <w:divBdr>
        <w:top w:val="none" w:sz="0" w:space="0" w:color="auto"/>
        <w:left w:val="none" w:sz="0" w:space="0" w:color="auto"/>
        <w:bottom w:val="none" w:sz="0" w:space="0" w:color="auto"/>
        <w:right w:val="none" w:sz="0" w:space="0" w:color="auto"/>
      </w:divBdr>
    </w:div>
    <w:div w:id="743383118">
      <w:marLeft w:val="640"/>
      <w:marRight w:val="0"/>
      <w:marTop w:val="0"/>
      <w:marBottom w:val="0"/>
      <w:divBdr>
        <w:top w:val="none" w:sz="0" w:space="0" w:color="auto"/>
        <w:left w:val="none" w:sz="0" w:space="0" w:color="auto"/>
        <w:bottom w:val="none" w:sz="0" w:space="0" w:color="auto"/>
        <w:right w:val="none" w:sz="0" w:space="0" w:color="auto"/>
      </w:divBdr>
    </w:div>
    <w:div w:id="788470570">
      <w:marLeft w:val="640"/>
      <w:marRight w:val="0"/>
      <w:marTop w:val="0"/>
      <w:marBottom w:val="0"/>
      <w:divBdr>
        <w:top w:val="none" w:sz="0" w:space="0" w:color="auto"/>
        <w:left w:val="none" w:sz="0" w:space="0" w:color="auto"/>
        <w:bottom w:val="none" w:sz="0" w:space="0" w:color="auto"/>
        <w:right w:val="none" w:sz="0" w:space="0" w:color="auto"/>
      </w:divBdr>
    </w:div>
    <w:div w:id="815225984">
      <w:bodyDiv w:val="1"/>
      <w:marLeft w:val="0"/>
      <w:marRight w:val="0"/>
      <w:marTop w:val="0"/>
      <w:marBottom w:val="0"/>
      <w:divBdr>
        <w:top w:val="none" w:sz="0" w:space="0" w:color="auto"/>
        <w:left w:val="none" w:sz="0" w:space="0" w:color="auto"/>
        <w:bottom w:val="none" w:sz="0" w:space="0" w:color="auto"/>
        <w:right w:val="none" w:sz="0" w:space="0" w:color="auto"/>
      </w:divBdr>
    </w:div>
    <w:div w:id="823085584">
      <w:marLeft w:val="640"/>
      <w:marRight w:val="0"/>
      <w:marTop w:val="0"/>
      <w:marBottom w:val="0"/>
      <w:divBdr>
        <w:top w:val="none" w:sz="0" w:space="0" w:color="auto"/>
        <w:left w:val="none" w:sz="0" w:space="0" w:color="auto"/>
        <w:bottom w:val="none" w:sz="0" w:space="0" w:color="auto"/>
        <w:right w:val="none" w:sz="0" w:space="0" w:color="auto"/>
      </w:divBdr>
    </w:div>
    <w:div w:id="828719007">
      <w:marLeft w:val="640"/>
      <w:marRight w:val="0"/>
      <w:marTop w:val="0"/>
      <w:marBottom w:val="0"/>
      <w:divBdr>
        <w:top w:val="none" w:sz="0" w:space="0" w:color="auto"/>
        <w:left w:val="none" w:sz="0" w:space="0" w:color="auto"/>
        <w:bottom w:val="none" w:sz="0" w:space="0" w:color="auto"/>
        <w:right w:val="none" w:sz="0" w:space="0" w:color="auto"/>
      </w:divBdr>
    </w:div>
    <w:div w:id="848980428">
      <w:marLeft w:val="640"/>
      <w:marRight w:val="0"/>
      <w:marTop w:val="0"/>
      <w:marBottom w:val="0"/>
      <w:divBdr>
        <w:top w:val="none" w:sz="0" w:space="0" w:color="auto"/>
        <w:left w:val="none" w:sz="0" w:space="0" w:color="auto"/>
        <w:bottom w:val="none" w:sz="0" w:space="0" w:color="auto"/>
        <w:right w:val="none" w:sz="0" w:space="0" w:color="auto"/>
      </w:divBdr>
    </w:div>
    <w:div w:id="852492392">
      <w:marLeft w:val="640"/>
      <w:marRight w:val="0"/>
      <w:marTop w:val="0"/>
      <w:marBottom w:val="0"/>
      <w:divBdr>
        <w:top w:val="none" w:sz="0" w:space="0" w:color="auto"/>
        <w:left w:val="none" w:sz="0" w:space="0" w:color="auto"/>
        <w:bottom w:val="none" w:sz="0" w:space="0" w:color="auto"/>
        <w:right w:val="none" w:sz="0" w:space="0" w:color="auto"/>
      </w:divBdr>
    </w:div>
    <w:div w:id="855077631">
      <w:marLeft w:val="640"/>
      <w:marRight w:val="0"/>
      <w:marTop w:val="0"/>
      <w:marBottom w:val="0"/>
      <w:divBdr>
        <w:top w:val="none" w:sz="0" w:space="0" w:color="auto"/>
        <w:left w:val="none" w:sz="0" w:space="0" w:color="auto"/>
        <w:bottom w:val="none" w:sz="0" w:space="0" w:color="auto"/>
        <w:right w:val="none" w:sz="0" w:space="0" w:color="auto"/>
      </w:divBdr>
    </w:div>
    <w:div w:id="862405942">
      <w:marLeft w:val="640"/>
      <w:marRight w:val="0"/>
      <w:marTop w:val="0"/>
      <w:marBottom w:val="0"/>
      <w:divBdr>
        <w:top w:val="none" w:sz="0" w:space="0" w:color="auto"/>
        <w:left w:val="none" w:sz="0" w:space="0" w:color="auto"/>
        <w:bottom w:val="none" w:sz="0" w:space="0" w:color="auto"/>
        <w:right w:val="none" w:sz="0" w:space="0" w:color="auto"/>
      </w:divBdr>
    </w:div>
    <w:div w:id="881865864">
      <w:marLeft w:val="640"/>
      <w:marRight w:val="0"/>
      <w:marTop w:val="0"/>
      <w:marBottom w:val="0"/>
      <w:divBdr>
        <w:top w:val="none" w:sz="0" w:space="0" w:color="auto"/>
        <w:left w:val="none" w:sz="0" w:space="0" w:color="auto"/>
        <w:bottom w:val="none" w:sz="0" w:space="0" w:color="auto"/>
        <w:right w:val="none" w:sz="0" w:space="0" w:color="auto"/>
      </w:divBdr>
    </w:div>
    <w:div w:id="897934364">
      <w:marLeft w:val="640"/>
      <w:marRight w:val="0"/>
      <w:marTop w:val="0"/>
      <w:marBottom w:val="0"/>
      <w:divBdr>
        <w:top w:val="none" w:sz="0" w:space="0" w:color="auto"/>
        <w:left w:val="none" w:sz="0" w:space="0" w:color="auto"/>
        <w:bottom w:val="none" w:sz="0" w:space="0" w:color="auto"/>
        <w:right w:val="none" w:sz="0" w:space="0" w:color="auto"/>
      </w:divBdr>
    </w:div>
    <w:div w:id="905065913">
      <w:marLeft w:val="640"/>
      <w:marRight w:val="0"/>
      <w:marTop w:val="0"/>
      <w:marBottom w:val="0"/>
      <w:divBdr>
        <w:top w:val="none" w:sz="0" w:space="0" w:color="auto"/>
        <w:left w:val="none" w:sz="0" w:space="0" w:color="auto"/>
        <w:bottom w:val="none" w:sz="0" w:space="0" w:color="auto"/>
        <w:right w:val="none" w:sz="0" w:space="0" w:color="auto"/>
      </w:divBdr>
    </w:div>
    <w:div w:id="924218886">
      <w:marLeft w:val="640"/>
      <w:marRight w:val="0"/>
      <w:marTop w:val="0"/>
      <w:marBottom w:val="0"/>
      <w:divBdr>
        <w:top w:val="none" w:sz="0" w:space="0" w:color="auto"/>
        <w:left w:val="none" w:sz="0" w:space="0" w:color="auto"/>
        <w:bottom w:val="none" w:sz="0" w:space="0" w:color="auto"/>
        <w:right w:val="none" w:sz="0" w:space="0" w:color="auto"/>
      </w:divBdr>
    </w:div>
    <w:div w:id="1043560513">
      <w:marLeft w:val="640"/>
      <w:marRight w:val="0"/>
      <w:marTop w:val="0"/>
      <w:marBottom w:val="0"/>
      <w:divBdr>
        <w:top w:val="none" w:sz="0" w:space="0" w:color="auto"/>
        <w:left w:val="none" w:sz="0" w:space="0" w:color="auto"/>
        <w:bottom w:val="none" w:sz="0" w:space="0" w:color="auto"/>
        <w:right w:val="none" w:sz="0" w:space="0" w:color="auto"/>
      </w:divBdr>
    </w:div>
    <w:div w:id="1056391471">
      <w:marLeft w:val="640"/>
      <w:marRight w:val="0"/>
      <w:marTop w:val="0"/>
      <w:marBottom w:val="0"/>
      <w:divBdr>
        <w:top w:val="none" w:sz="0" w:space="0" w:color="auto"/>
        <w:left w:val="none" w:sz="0" w:space="0" w:color="auto"/>
        <w:bottom w:val="none" w:sz="0" w:space="0" w:color="auto"/>
        <w:right w:val="none" w:sz="0" w:space="0" w:color="auto"/>
      </w:divBdr>
    </w:div>
    <w:div w:id="1078211245">
      <w:marLeft w:val="640"/>
      <w:marRight w:val="0"/>
      <w:marTop w:val="0"/>
      <w:marBottom w:val="0"/>
      <w:divBdr>
        <w:top w:val="none" w:sz="0" w:space="0" w:color="auto"/>
        <w:left w:val="none" w:sz="0" w:space="0" w:color="auto"/>
        <w:bottom w:val="none" w:sz="0" w:space="0" w:color="auto"/>
        <w:right w:val="none" w:sz="0" w:space="0" w:color="auto"/>
      </w:divBdr>
    </w:div>
    <w:div w:id="1094397416">
      <w:marLeft w:val="640"/>
      <w:marRight w:val="0"/>
      <w:marTop w:val="0"/>
      <w:marBottom w:val="0"/>
      <w:divBdr>
        <w:top w:val="none" w:sz="0" w:space="0" w:color="auto"/>
        <w:left w:val="none" w:sz="0" w:space="0" w:color="auto"/>
        <w:bottom w:val="none" w:sz="0" w:space="0" w:color="auto"/>
        <w:right w:val="none" w:sz="0" w:space="0" w:color="auto"/>
      </w:divBdr>
    </w:div>
    <w:div w:id="1111893707">
      <w:marLeft w:val="640"/>
      <w:marRight w:val="0"/>
      <w:marTop w:val="0"/>
      <w:marBottom w:val="0"/>
      <w:divBdr>
        <w:top w:val="none" w:sz="0" w:space="0" w:color="auto"/>
        <w:left w:val="none" w:sz="0" w:space="0" w:color="auto"/>
        <w:bottom w:val="none" w:sz="0" w:space="0" w:color="auto"/>
        <w:right w:val="none" w:sz="0" w:space="0" w:color="auto"/>
      </w:divBdr>
    </w:div>
    <w:div w:id="1116371234">
      <w:marLeft w:val="640"/>
      <w:marRight w:val="0"/>
      <w:marTop w:val="0"/>
      <w:marBottom w:val="0"/>
      <w:divBdr>
        <w:top w:val="none" w:sz="0" w:space="0" w:color="auto"/>
        <w:left w:val="none" w:sz="0" w:space="0" w:color="auto"/>
        <w:bottom w:val="none" w:sz="0" w:space="0" w:color="auto"/>
        <w:right w:val="none" w:sz="0" w:space="0" w:color="auto"/>
      </w:divBdr>
    </w:div>
    <w:div w:id="1124881711">
      <w:marLeft w:val="640"/>
      <w:marRight w:val="0"/>
      <w:marTop w:val="0"/>
      <w:marBottom w:val="0"/>
      <w:divBdr>
        <w:top w:val="none" w:sz="0" w:space="0" w:color="auto"/>
        <w:left w:val="none" w:sz="0" w:space="0" w:color="auto"/>
        <w:bottom w:val="none" w:sz="0" w:space="0" w:color="auto"/>
        <w:right w:val="none" w:sz="0" w:space="0" w:color="auto"/>
      </w:divBdr>
    </w:div>
    <w:div w:id="1136602854">
      <w:marLeft w:val="640"/>
      <w:marRight w:val="0"/>
      <w:marTop w:val="0"/>
      <w:marBottom w:val="0"/>
      <w:divBdr>
        <w:top w:val="none" w:sz="0" w:space="0" w:color="auto"/>
        <w:left w:val="none" w:sz="0" w:space="0" w:color="auto"/>
        <w:bottom w:val="none" w:sz="0" w:space="0" w:color="auto"/>
        <w:right w:val="none" w:sz="0" w:space="0" w:color="auto"/>
      </w:divBdr>
    </w:div>
    <w:div w:id="1162356618">
      <w:marLeft w:val="640"/>
      <w:marRight w:val="0"/>
      <w:marTop w:val="0"/>
      <w:marBottom w:val="0"/>
      <w:divBdr>
        <w:top w:val="none" w:sz="0" w:space="0" w:color="auto"/>
        <w:left w:val="none" w:sz="0" w:space="0" w:color="auto"/>
        <w:bottom w:val="none" w:sz="0" w:space="0" w:color="auto"/>
        <w:right w:val="none" w:sz="0" w:space="0" w:color="auto"/>
      </w:divBdr>
    </w:div>
    <w:div w:id="1192257857">
      <w:marLeft w:val="640"/>
      <w:marRight w:val="0"/>
      <w:marTop w:val="0"/>
      <w:marBottom w:val="0"/>
      <w:divBdr>
        <w:top w:val="none" w:sz="0" w:space="0" w:color="auto"/>
        <w:left w:val="none" w:sz="0" w:space="0" w:color="auto"/>
        <w:bottom w:val="none" w:sz="0" w:space="0" w:color="auto"/>
        <w:right w:val="none" w:sz="0" w:space="0" w:color="auto"/>
      </w:divBdr>
    </w:div>
    <w:div w:id="1204102479">
      <w:marLeft w:val="640"/>
      <w:marRight w:val="0"/>
      <w:marTop w:val="0"/>
      <w:marBottom w:val="0"/>
      <w:divBdr>
        <w:top w:val="none" w:sz="0" w:space="0" w:color="auto"/>
        <w:left w:val="none" w:sz="0" w:space="0" w:color="auto"/>
        <w:bottom w:val="none" w:sz="0" w:space="0" w:color="auto"/>
        <w:right w:val="none" w:sz="0" w:space="0" w:color="auto"/>
      </w:divBdr>
    </w:div>
    <w:div w:id="1246962117">
      <w:marLeft w:val="640"/>
      <w:marRight w:val="0"/>
      <w:marTop w:val="0"/>
      <w:marBottom w:val="0"/>
      <w:divBdr>
        <w:top w:val="none" w:sz="0" w:space="0" w:color="auto"/>
        <w:left w:val="none" w:sz="0" w:space="0" w:color="auto"/>
        <w:bottom w:val="none" w:sz="0" w:space="0" w:color="auto"/>
        <w:right w:val="none" w:sz="0" w:space="0" w:color="auto"/>
      </w:divBdr>
    </w:div>
    <w:div w:id="1255161707">
      <w:bodyDiv w:val="1"/>
      <w:marLeft w:val="0"/>
      <w:marRight w:val="0"/>
      <w:marTop w:val="0"/>
      <w:marBottom w:val="0"/>
      <w:divBdr>
        <w:top w:val="none" w:sz="0" w:space="0" w:color="auto"/>
        <w:left w:val="none" w:sz="0" w:space="0" w:color="auto"/>
        <w:bottom w:val="none" w:sz="0" w:space="0" w:color="auto"/>
        <w:right w:val="none" w:sz="0" w:space="0" w:color="auto"/>
      </w:divBdr>
    </w:div>
    <w:div w:id="1281104368">
      <w:marLeft w:val="640"/>
      <w:marRight w:val="0"/>
      <w:marTop w:val="0"/>
      <w:marBottom w:val="0"/>
      <w:divBdr>
        <w:top w:val="none" w:sz="0" w:space="0" w:color="auto"/>
        <w:left w:val="none" w:sz="0" w:space="0" w:color="auto"/>
        <w:bottom w:val="none" w:sz="0" w:space="0" w:color="auto"/>
        <w:right w:val="none" w:sz="0" w:space="0" w:color="auto"/>
      </w:divBdr>
    </w:div>
    <w:div w:id="1302804745">
      <w:marLeft w:val="640"/>
      <w:marRight w:val="0"/>
      <w:marTop w:val="0"/>
      <w:marBottom w:val="0"/>
      <w:divBdr>
        <w:top w:val="none" w:sz="0" w:space="0" w:color="auto"/>
        <w:left w:val="none" w:sz="0" w:space="0" w:color="auto"/>
        <w:bottom w:val="none" w:sz="0" w:space="0" w:color="auto"/>
        <w:right w:val="none" w:sz="0" w:space="0" w:color="auto"/>
      </w:divBdr>
    </w:div>
    <w:div w:id="1322660519">
      <w:marLeft w:val="640"/>
      <w:marRight w:val="0"/>
      <w:marTop w:val="0"/>
      <w:marBottom w:val="0"/>
      <w:divBdr>
        <w:top w:val="none" w:sz="0" w:space="0" w:color="auto"/>
        <w:left w:val="none" w:sz="0" w:space="0" w:color="auto"/>
        <w:bottom w:val="none" w:sz="0" w:space="0" w:color="auto"/>
        <w:right w:val="none" w:sz="0" w:space="0" w:color="auto"/>
      </w:divBdr>
    </w:div>
    <w:div w:id="1329553079">
      <w:marLeft w:val="640"/>
      <w:marRight w:val="0"/>
      <w:marTop w:val="0"/>
      <w:marBottom w:val="0"/>
      <w:divBdr>
        <w:top w:val="none" w:sz="0" w:space="0" w:color="auto"/>
        <w:left w:val="none" w:sz="0" w:space="0" w:color="auto"/>
        <w:bottom w:val="none" w:sz="0" w:space="0" w:color="auto"/>
        <w:right w:val="none" w:sz="0" w:space="0" w:color="auto"/>
      </w:divBdr>
    </w:div>
    <w:div w:id="1350060812">
      <w:marLeft w:val="640"/>
      <w:marRight w:val="0"/>
      <w:marTop w:val="0"/>
      <w:marBottom w:val="0"/>
      <w:divBdr>
        <w:top w:val="none" w:sz="0" w:space="0" w:color="auto"/>
        <w:left w:val="none" w:sz="0" w:space="0" w:color="auto"/>
        <w:bottom w:val="none" w:sz="0" w:space="0" w:color="auto"/>
        <w:right w:val="none" w:sz="0" w:space="0" w:color="auto"/>
      </w:divBdr>
    </w:div>
    <w:div w:id="1354065078">
      <w:marLeft w:val="640"/>
      <w:marRight w:val="0"/>
      <w:marTop w:val="0"/>
      <w:marBottom w:val="0"/>
      <w:divBdr>
        <w:top w:val="none" w:sz="0" w:space="0" w:color="auto"/>
        <w:left w:val="none" w:sz="0" w:space="0" w:color="auto"/>
        <w:bottom w:val="none" w:sz="0" w:space="0" w:color="auto"/>
        <w:right w:val="none" w:sz="0" w:space="0" w:color="auto"/>
      </w:divBdr>
    </w:div>
    <w:div w:id="1403139450">
      <w:marLeft w:val="640"/>
      <w:marRight w:val="0"/>
      <w:marTop w:val="0"/>
      <w:marBottom w:val="0"/>
      <w:divBdr>
        <w:top w:val="none" w:sz="0" w:space="0" w:color="auto"/>
        <w:left w:val="none" w:sz="0" w:space="0" w:color="auto"/>
        <w:bottom w:val="none" w:sz="0" w:space="0" w:color="auto"/>
        <w:right w:val="none" w:sz="0" w:space="0" w:color="auto"/>
      </w:divBdr>
    </w:div>
    <w:div w:id="1473475671">
      <w:marLeft w:val="640"/>
      <w:marRight w:val="0"/>
      <w:marTop w:val="0"/>
      <w:marBottom w:val="0"/>
      <w:divBdr>
        <w:top w:val="none" w:sz="0" w:space="0" w:color="auto"/>
        <w:left w:val="none" w:sz="0" w:space="0" w:color="auto"/>
        <w:bottom w:val="none" w:sz="0" w:space="0" w:color="auto"/>
        <w:right w:val="none" w:sz="0" w:space="0" w:color="auto"/>
      </w:divBdr>
    </w:div>
    <w:div w:id="1482770141">
      <w:marLeft w:val="640"/>
      <w:marRight w:val="0"/>
      <w:marTop w:val="0"/>
      <w:marBottom w:val="0"/>
      <w:divBdr>
        <w:top w:val="none" w:sz="0" w:space="0" w:color="auto"/>
        <w:left w:val="none" w:sz="0" w:space="0" w:color="auto"/>
        <w:bottom w:val="none" w:sz="0" w:space="0" w:color="auto"/>
        <w:right w:val="none" w:sz="0" w:space="0" w:color="auto"/>
      </w:divBdr>
    </w:div>
    <w:div w:id="1503424663">
      <w:marLeft w:val="640"/>
      <w:marRight w:val="0"/>
      <w:marTop w:val="0"/>
      <w:marBottom w:val="0"/>
      <w:divBdr>
        <w:top w:val="none" w:sz="0" w:space="0" w:color="auto"/>
        <w:left w:val="none" w:sz="0" w:space="0" w:color="auto"/>
        <w:bottom w:val="none" w:sz="0" w:space="0" w:color="auto"/>
        <w:right w:val="none" w:sz="0" w:space="0" w:color="auto"/>
      </w:divBdr>
    </w:div>
    <w:div w:id="1509635933">
      <w:marLeft w:val="640"/>
      <w:marRight w:val="0"/>
      <w:marTop w:val="0"/>
      <w:marBottom w:val="0"/>
      <w:divBdr>
        <w:top w:val="none" w:sz="0" w:space="0" w:color="auto"/>
        <w:left w:val="none" w:sz="0" w:space="0" w:color="auto"/>
        <w:bottom w:val="none" w:sz="0" w:space="0" w:color="auto"/>
        <w:right w:val="none" w:sz="0" w:space="0" w:color="auto"/>
      </w:divBdr>
    </w:div>
    <w:div w:id="1573811785">
      <w:bodyDiv w:val="1"/>
      <w:marLeft w:val="0"/>
      <w:marRight w:val="0"/>
      <w:marTop w:val="0"/>
      <w:marBottom w:val="0"/>
      <w:divBdr>
        <w:top w:val="none" w:sz="0" w:space="0" w:color="auto"/>
        <w:left w:val="none" w:sz="0" w:space="0" w:color="auto"/>
        <w:bottom w:val="none" w:sz="0" w:space="0" w:color="auto"/>
        <w:right w:val="none" w:sz="0" w:space="0" w:color="auto"/>
      </w:divBdr>
    </w:div>
    <w:div w:id="1823429902">
      <w:marLeft w:val="640"/>
      <w:marRight w:val="0"/>
      <w:marTop w:val="0"/>
      <w:marBottom w:val="0"/>
      <w:divBdr>
        <w:top w:val="none" w:sz="0" w:space="0" w:color="auto"/>
        <w:left w:val="none" w:sz="0" w:space="0" w:color="auto"/>
        <w:bottom w:val="none" w:sz="0" w:space="0" w:color="auto"/>
        <w:right w:val="none" w:sz="0" w:space="0" w:color="auto"/>
      </w:divBdr>
    </w:div>
    <w:div w:id="1825781360">
      <w:marLeft w:val="640"/>
      <w:marRight w:val="0"/>
      <w:marTop w:val="0"/>
      <w:marBottom w:val="0"/>
      <w:divBdr>
        <w:top w:val="none" w:sz="0" w:space="0" w:color="auto"/>
        <w:left w:val="none" w:sz="0" w:space="0" w:color="auto"/>
        <w:bottom w:val="none" w:sz="0" w:space="0" w:color="auto"/>
        <w:right w:val="none" w:sz="0" w:space="0" w:color="auto"/>
      </w:divBdr>
    </w:div>
    <w:div w:id="1863857664">
      <w:marLeft w:val="640"/>
      <w:marRight w:val="0"/>
      <w:marTop w:val="0"/>
      <w:marBottom w:val="0"/>
      <w:divBdr>
        <w:top w:val="none" w:sz="0" w:space="0" w:color="auto"/>
        <w:left w:val="none" w:sz="0" w:space="0" w:color="auto"/>
        <w:bottom w:val="none" w:sz="0" w:space="0" w:color="auto"/>
        <w:right w:val="none" w:sz="0" w:space="0" w:color="auto"/>
      </w:divBdr>
    </w:div>
    <w:div w:id="1886672771">
      <w:marLeft w:val="640"/>
      <w:marRight w:val="0"/>
      <w:marTop w:val="0"/>
      <w:marBottom w:val="0"/>
      <w:divBdr>
        <w:top w:val="none" w:sz="0" w:space="0" w:color="auto"/>
        <w:left w:val="none" w:sz="0" w:space="0" w:color="auto"/>
        <w:bottom w:val="none" w:sz="0" w:space="0" w:color="auto"/>
        <w:right w:val="none" w:sz="0" w:space="0" w:color="auto"/>
      </w:divBdr>
    </w:div>
    <w:div w:id="1927108412">
      <w:marLeft w:val="640"/>
      <w:marRight w:val="0"/>
      <w:marTop w:val="0"/>
      <w:marBottom w:val="0"/>
      <w:divBdr>
        <w:top w:val="none" w:sz="0" w:space="0" w:color="auto"/>
        <w:left w:val="none" w:sz="0" w:space="0" w:color="auto"/>
        <w:bottom w:val="none" w:sz="0" w:space="0" w:color="auto"/>
        <w:right w:val="none" w:sz="0" w:space="0" w:color="auto"/>
      </w:divBdr>
    </w:div>
    <w:div w:id="1945189064">
      <w:marLeft w:val="640"/>
      <w:marRight w:val="0"/>
      <w:marTop w:val="0"/>
      <w:marBottom w:val="0"/>
      <w:divBdr>
        <w:top w:val="none" w:sz="0" w:space="0" w:color="auto"/>
        <w:left w:val="none" w:sz="0" w:space="0" w:color="auto"/>
        <w:bottom w:val="none" w:sz="0" w:space="0" w:color="auto"/>
        <w:right w:val="none" w:sz="0" w:space="0" w:color="auto"/>
      </w:divBdr>
    </w:div>
    <w:div w:id="1963463824">
      <w:marLeft w:val="640"/>
      <w:marRight w:val="0"/>
      <w:marTop w:val="0"/>
      <w:marBottom w:val="0"/>
      <w:divBdr>
        <w:top w:val="none" w:sz="0" w:space="0" w:color="auto"/>
        <w:left w:val="none" w:sz="0" w:space="0" w:color="auto"/>
        <w:bottom w:val="none" w:sz="0" w:space="0" w:color="auto"/>
        <w:right w:val="none" w:sz="0" w:space="0" w:color="auto"/>
      </w:divBdr>
    </w:div>
    <w:div w:id="1966547456">
      <w:marLeft w:val="640"/>
      <w:marRight w:val="0"/>
      <w:marTop w:val="0"/>
      <w:marBottom w:val="0"/>
      <w:divBdr>
        <w:top w:val="none" w:sz="0" w:space="0" w:color="auto"/>
        <w:left w:val="none" w:sz="0" w:space="0" w:color="auto"/>
        <w:bottom w:val="none" w:sz="0" w:space="0" w:color="auto"/>
        <w:right w:val="none" w:sz="0" w:space="0" w:color="auto"/>
      </w:divBdr>
    </w:div>
    <w:div w:id="1996370263">
      <w:marLeft w:val="640"/>
      <w:marRight w:val="0"/>
      <w:marTop w:val="0"/>
      <w:marBottom w:val="0"/>
      <w:divBdr>
        <w:top w:val="none" w:sz="0" w:space="0" w:color="auto"/>
        <w:left w:val="none" w:sz="0" w:space="0" w:color="auto"/>
        <w:bottom w:val="none" w:sz="0" w:space="0" w:color="auto"/>
        <w:right w:val="none" w:sz="0" w:space="0" w:color="auto"/>
      </w:divBdr>
    </w:div>
    <w:div w:id="1997686235">
      <w:marLeft w:val="640"/>
      <w:marRight w:val="0"/>
      <w:marTop w:val="0"/>
      <w:marBottom w:val="0"/>
      <w:divBdr>
        <w:top w:val="none" w:sz="0" w:space="0" w:color="auto"/>
        <w:left w:val="none" w:sz="0" w:space="0" w:color="auto"/>
        <w:bottom w:val="none" w:sz="0" w:space="0" w:color="auto"/>
        <w:right w:val="none" w:sz="0" w:space="0" w:color="auto"/>
      </w:divBdr>
    </w:div>
    <w:div w:id="2007123149">
      <w:marLeft w:val="640"/>
      <w:marRight w:val="0"/>
      <w:marTop w:val="0"/>
      <w:marBottom w:val="0"/>
      <w:divBdr>
        <w:top w:val="none" w:sz="0" w:space="0" w:color="auto"/>
        <w:left w:val="none" w:sz="0" w:space="0" w:color="auto"/>
        <w:bottom w:val="none" w:sz="0" w:space="0" w:color="auto"/>
        <w:right w:val="none" w:sz="0" w:space="0" w:color="auto"/>
      </w:divBdr>
    </w:div>
    <w:div w:id="2038004489">
      <w:marLeft w:val="640"/>
      <w:marRight w:val="0"/>
      <w:marTop w:val="0"/>
      <w:marBottom w:val="0"/>
      <w:divBdr>
        <w:top w:val="none" w:sz="0" w:space="0" w:color="auto"/>
        <w:left w:val="none" w:sz="0" w:space="0" w:color="auto"/>
        <w:bottom w:val="none" w:sz="0" w:space="0" w:color="auto"/>
        <w:right w:val="none" w:sz="0" w:space="0" w:color="auto"/>
      </w:divBdr>
    </w:div>
    <w:div w:id="2097940138">
      <w:marLeft w:val="640"/>
      <w:marRight w:val="0"/>
      <w:marTop w:val="0"/>
      <w:marBottom w:val="0"/>
      <w:divBdr>
        <w:top w:val="none" w:sz="0" w:space="0" w:color="auto"/>
        <w:left w:val="none" w:sz="0" w:space="0" w:color="auto"/>
        <w:bottom w:val="none" w:sz="0" w:space="0" w:color="auto"/>
        <w:right w:val="none" w:sz="0" w:space="0" w:color="auto"/>
      </w:divBdr>
    </w:div>
    <w:div w:id="2127774409">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itriyahzulfa@staff.uns.ac.i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EA713CFD-E8D4-416E-8A4D-8F335C307F09}"/>
      </w:docPartPr>
      <w:docPartBody>
        <w:p w:rsidR="00000000" w:rsidRDefault="00C15A1A">
          <w:r w:rsidRPr="00A2656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A1A"/>
    <w:rsid w:val="003A5124"/>
    <w:rsid w:val="00C15A1A"/>
    <w:rsid w:val="00E43C1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5A1A"/>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9F9EB4C-78D9-48A3-A9ED-805800B56B76}">
  <we:reference id="WA104382081" version="1.55.1.0" store="Omex" storeType="OMEX"/>
  <we:alternateReferences>
    <we:reference id="WA104382081" version="1.55.1.0" store="WA104382081" storeType="OMEX"/>
  </we:alternateReferences>
  <we:properties>
    <we:property name="MENDELEY_BIBLIOGRAPHY_IS_DIRTY" value="true"/>
    <we:property name="MENDELEY_BIBLIOGRAPHY_LAST_MODIFIED" value="1759387399823"/>
    <we:property name="MENDELEY_CITATIONS" value="[{&quot;citationID&quot;:&quot;MENDELEY_CITATION_382467a7-a8b6-42dc-88a9-5d0e5086dc00&quot;,&quot;citationItems&quot;:[{&quot;id&quot;:&quot;784f945c-1030-58c3-8d9a-a27682b34a76&quot;,&quot;itemData&quot;:{&quot;abstract&quot;:&quot;Tujuan penelitian ini adalah untuk mengaplikasikan bekatul fungsional (direndam dalam asam askorbat 1000 ppm selama 1 jam) pada berbagai formula cookies dan donat. Terhadap formula cookies dan donat yang terbaik kemudian dilakukan uji sensori, analisis sifat fisik dan kimia, serta pengukuran indeks glikemik (IG). Bekatul fungsional dapat diaplikasikan sebagai pensubstitusi terigu pada pembuatan cookies dan donat. Formula cookies dengan penambahan bekatul fungsional sebanyak 40 persen dari total tepung, dan formula donat dengan penambahan bekatul fungsional sebanyak 35 persen dari total tepung, merupakan formula yang terpiih. Kedua produk tersebut memiliki kadar serat pangan yang tinggi sehingga dapat diklaim sebagai pangan fungsional sumber serat pangan. Penambahan bekatul fungsional ke dalam formula cookies dan donat dapat menurunkan nilai IG, yaitu dari 67 pada cookies standar (tanpa bekatul) menjadi 31 pada cookies bekatul, dan dari 72 pada donat standar menjadi 39 pada donat bekatul. Dengan demikian, cookies dan donat bekatul dapat digolongkan sebagai pangan yang memiliki IG rendah (&lt; 55). Pangan dengan IG rendah dapat diklaim sebagai pangan fungsional anti-diabetes. Faktor pendukung rendahnya IG pada cookies dan donat bekatul dibandingkan cookies dan donat standar adalah kadar lemak, kadar protein, kadar serat pangan, dan kadar amilosa yang lebih tinggi, serta daya cerna pati yang lebih rendah. kata kunci: cookies, donat, bekatul, indeks glikemik, organolepti&quot;,&quot;author&quot;:[{&quot;dropping-particle&quot;:&quot;&quot;,&quot;family&quot;:&quot;Astawan&quot;,&quot;given&quot;:&quot;Made&quot;,&quot;non-dropping-particle&quot;:&quot;&quot;,&quot;parse-names&quot;:false,&quot;suffix&quot;:&quot;&quot;},{&quot;dropping-particle&quot;:&quot;&quot;,&quot;family&quot;:&quot;Wresdiyati&quot;,&quot;given&quot;:&quot;Tutik&quot;,&quot;non-dropping-particle&quot;:&quot;&quot;,&quot;parse-names&quot;:false,&quot;suffix&quot;:&quot;&quot;},{&quot;dropping-particle&quot;:&quot;&quot;,&quot;family&quot;:&quot;Widowati&quot;,&quot;given&quot;:&quot;Sri&quot;,&quot;non-dropping-particle&quot;:&quot;&quot;,&quot;parse-names&quot;:false,&quot;suffix&quot;:&quot;&quot;},{&quot;dropping-particle&quot;:&quot;&quot;,&quot;family&quot;:&quot;Saputra&quot;,&quot;given&quot;:&quot;Indira&quot;,&quot;non-dropping-particle&quot;:&quot;&quot;,&quot;parse-names&quot;:false,&quot;suffix&quot;:&quot;&quot;}],&quot;container-title&quot;:&quot;Pangan&quot;,&quot;id&quot;:&quot;784f945c-1030-58c3-8d9a-a27682b34a76&quot;,&quot;issue&quot;:&quot;4&quot;,&quot;issued&quot;:{&quot;date-parts&quot;:[[&quot;2013&quot;]]},&quot;page&quot;:&quot;385-394&quot;,&quot;title&quot;:&quot;Aplikasi Tepung Bekatul Fungsional Pada Pembuatan Cookies dan Donat yang Bernilai Indeks Glikemik Rendah&quot;,&quot;type&quot;:&quot;article-journal&quot;,&quot;volume&quot;:&quot;22&quot;},&quot;uris&quot;:[&quot;http://www.mendeley.com/documents/?uuid=3b280bec-a821-43ca-8a3f-10c8765ea8b6&quot;,&quot;http://www.mendeley.com/documents/?uuid=fa3b7c15-2188-4df7-9ed8-b66638f43663&quot;],&quot;isTemporary&quot;:false,&quot;legacyDesktopId&quot;:&quot;3b280bec-a821-43ca-8a3f-10c8765ea8b6&quot;}],&quot;properties&quot;:{&quot;noteIndex&quot;:0},&quot;isEdited&quot;:false,&quot;manualOverride&quot;:{&quot;citeprocText&quot;:&quot;[1]&quot;,&quot;isManuallyOverridden&quot;:false,&quot;manualOverrideText&quot;:&quot;&quot;},&quot;citationTag&quot;:&quot;MENDELEY_CITATION_v3_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&quot;},{&quot;citationID&quot;:&quot;MENDELEY_CITATION_ad29ef9c-de34-4693-81f4-6fa76d385fb2&quot;,&quot;citationItems&quot;:[{&quot;id&quot;:&quot;d9f481b5-718e-574a-9a29-678986c1f12d&quot;,&quot;itemData&quot;:{&quot;DOI&quot;:&quot;10.24843/itepa.2023.v12.i04.p25&quot;,&quot;abstract&quot;:&quot;Brownies is a soft textured cake with a distinctive chocolate flavor. This study aims to determine the effect of adding breadfruit flour on the characteristics of brownies and determine the right proportion ofbreadfruit flour to produce brownies with the best characteristics. The experimental design used in this study was a completely randomized design (CRD) with the addition of breadfruit flour consisting of 6 treatment levels: 0%, 5%, 10%, 15%, 20% and 25%. Each treatment was repeated 3 times to obtain 18 experimental units. Data were analyzed using variance and in the treatment which showed a significant effect followed by the Duncan Multiple Range Test (DMRT). The results showed that the addition of breadfruit flour had a significant effect on water content, ash content, protein content, fat content, carbohydrate content, crude fiber content, hedonic tests (color, texture, taste and aroma) and scoring tests (texture and taste). The addition of breadfruit flour as much as 15% produces the best product with the characteristics of a moisture content of 17.19%, ash content of 1.55%, protein content of 4.46%, fat content of 27.40%, carbohydrate content of 49.38%, crude fiber content of 8 .50%, preferred color, preferred soft texture, preferred brownie distinctive taste, preferred aroma and preferred overall acceptability.&quot;,&quot;author&quot;:[{&quot;dropping-particle&quot;:&quot;&quot;,&quot;family&quot;:&quot;Singarsari Diasaputri&quot;,&quot;given&quot;:&quot;Ketut Ayurina&quot;,&quot;non-dropping-particle&quot;:&quot;&quot;,&quot;parse-names&quot;:false,&quot;suffix&quot;:&quot;&quot;},{&quot;dropping-particle&quot;:&quot;&quot;,&quot;family&quot;:&quot;Puspawati&quot;,&quot;given&quot;:&quot;Ni Nyoman&quot;,&quot;non-dropping-particle&quot;:&quot;&quot;,&quot;parse-names&quot;:false,&quot;suffix&quot;:&quot;&quot;},{&quot;dropping-particle&quot;:&quot;&quot;,&quot;family&quot;:&quot;Suparthana&quot;,&quot;given&quot;:&quot;Putu&quot;,&quot;non-dropping-particle&quot;:&quot;&quot;,&quot;parse-names&quot;:false,&quot;suffix&quot;:&quot;&quot;}],&quot;container-title&quot;:&quot;Jurnal Ilmu dan Teknologi Pangan (ITEPA)&quot;,&quot;id&quot;:&quot;d9f481b5-718e-574a-9a29-678986c1f12d&quot;,&quot;issue&quot;:&quot;4&quot;,&quot;issued&quot;:{&quot;date-parts&quot;:[[&quot;2023&quot;]]},&quot;page&quot;:&quot;1114&quot;,&quot;title&quot;:&quot;Pengaruh Proporsi Terigu dan Tepung Sukun (Artocarpus altilis) Terhadap Karakteristik Brownis Panggang&quot;,&quot;type&quot;:&quot;article-journal&quot;,&quot;volume&quot;:&quot;12&quot;},&quot;uris&quot;:[&quot;http://www.mendeley.com/documents/?uuid=cf276017-70d1-4323-8cc4-a7dab599e540&quot;,&quot;http://www.mendeley.com/documents/?uuid=85f425e0-8932-47cd-a5b0-9a254572402b&quot;],&quot;isTemporary&quot;:false,&quot;legacyDesktopId&quot;:&quot;cf276017-70d1-4323-8cc4-a7dab599e540&quot;}],&quot;properties&quot;:{&quot;noteIndex&quot;:0},&quot;isEdited&quot;:false,&quot;manualOverride&quot;:{&quot;citeprocText&quot;:&quot;[2]&quot;,&quot;isManuallyOverridden&quot;:false,&quot;manualOverrideText&quot;:&quot;&quot;},&quot;citationTag&quot;:&quot;MENDELEY_CITATION_v3_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&quot;},{&quot;citationID&quot;:&quot;MENDELEY_CITATION_d490c0f4-886b-456f-9875-7cbfdda69cbd&quot;,&quot;citationItems&quot;:[{&quot;id&quot;:&quot;e81e85e0-e9ca-5cd4-9ae8-1e2751cf167f&quot;,&quot;itemData&quot;:{&quot;DOI&quot;:&quot;10.30598/j.agrosilvopasture-tech.2023.2.2.269&quot;,&quot;abstract&quot;:&quot;Cookies are a form of instant food preparation made from a mixture of the main ingredients of wheat with the addition of sugar, butter, and others. There is a need for local food ingredients that can replace some wheat flour to add the nutritional content of cookies, especially vitamin A, and reduce the use of wheat flour by substituting pumpkin flour in making cookies. This study aims to determine the best agent of pumpkin flour substitution on cookies' chemical and organoleptic characteristics. This study used a completely randomized design with a single factor: pumpkin flour substitution with 4 treatment levels 0%, 20%, 40%, and 60%. The results showed that cookies with 20% pumpkin flour substitution treatment were the best treatment based on chemical characteristics, including moisture content 6.34%, ash content 2.22%, fat content 22.52%, protein content 9.57%, carbohydrate content 59.32% and 0.79% crude fiber content, as well as organoleptic characteristics both hedonic and hedonic quality include color 3.0 (like) and 3.12 (yellow), taste 3.00 (like) and 2, 33 (slightly pumpkin flavoured), texture 3.00 (like) and 2.33 (a bit crunchy), and overall 3.00 (like).&quot;,&quot;author&quot;:[{&quot;dropping-particle&quot;:&quot;&quot;,&quot;family&quot;:&quot;Maulidya B&quot;,&quot;given&quot;:&quot;Zhadilah Nur&quot;,&quot;non-dropping-particle&quot;:&quot;&quot;,&quot;parse-names&quot;:false,&quot;suffix&quot;:&quot;&quot;},{&quot;dropping-particle&quot;:&quot;&quot;,&quot;family&quot;:&quot;Augustyn&quot;,&quot;given&quot;:&quot;Gelora H&quot;,&quot;non-dropping-particle&quot;:&quot;&quot;,&quot;parse-names&quot;:false,&quot;suffix&quot;:&quot;&quot;},{&quot;dropping-particle&quot;:&quot;&quot;,&quot;family&quot;:&quot;Palijama&quot;,&quot;given&quot;:&quot;Syane&quot;,&quot;non-dropping-particle&quot;:&quot;&quot;,&quot;parse-names&quot;:false,&quot;suffix&quot;:&quot;&quot;}],&quot;container-title&quot;:&quot;Jurnal Agrosilvopasture-Tech&quot;,&quot;id&quot;:&quot;e81e85e0-e9ca-5cd4-9ae8-1e2751cf167f&quot;,&quot;issue&quot;:&quot;2&quot;,&quot;issued&quot;:{&quot;date-parts&quot;:[[&quot;2023&quot;]]},&quot;page&quot;:&quot;269-275&quot;,&quot;title&quot;:&quot;Karakteristik Kimia dan Organoleptik Cookies Tersubstitusi Tepung Labu Kuning&quot;,&quot;type&quot;:&quot;article-journal&quot;,&quot;volume&quot;:&quot;2&quot;},&quot;uris&quot;:[&quot;http://www.mendeley.com/documents/?uuid=34fc44d1-24a2-45cb-8dd3-5990a38a0b91&quot;,&quot;http://www.mendeley.com/documents/?uuid=3a3e7808-4e22-4ae6-8832-cb3eb4c6a791&quot;],&quot;isTemporary&quot;:false,&quot;legacyDesktopId&quot;:&quot;34fc44d1-24a2-45cb-8dd3-5990a38a0b91&quot;}],&quot;properties&quot;:{&quot;noteIndex&quot;:0},&quot;isEdited&quot;:false,&quot;manualOverride&quot;:{&quot;citeprocText&quot;:&quot;[3]&quot;,&quot;isManuallyOverridden&quot;:false,&quot;manualOverrideText&quot;:&quot;&quot;},&quot;citationTag&quot;:&quot;MENDELEY_CITATION_v3_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&quot;},{&quot;citationID&quot;:&quot;MENDELEY_CITATION_5b0b4dbc-e5b5-4fdd-bc83-2d6a4c0cfc6a&quot;,&quot;citationItems&quot;:[{&quot;id&quot;:&quot;76f70c59-2bbe-53bd-a411-fe09de72161b&quot;,&quot;itemData&quot;:{&quot;DOI&quot;:&quot;10.33104/jihp.v11i1.3553&quot;,&quot;ISSN&quot;:&quot;1979-0023&quot;,&quot;abstract&quot;:&quot;Research of Flavor and Quality Characteristics of Rich Polyphenol Chocolate has been done.This research aims to understand the flavor and quality characteristics of polyphenol–rich chocolate,therefore can be used for functional food. Research method referred to Ramlah (2014), whereas cocoabeans roasting temperature was set on 40oC and 120oC and re-formulated without soy milk addition.Testing parameters are moisture content, protein as SNI 2323-2008 procedure, fat content as SNI 3749-2009 procedure, flavor test and polyphenol content using spectrophotometer analyzed in IndonesiaCoffee and Cocoa Research Institute, Jember. Results of this study concluded that chocolate madefrom fermented cocoa beans roasted at 40oC has the quality characteristics of the water content of2.03%; protein content of 11.15%; fat content of 48.67% and polyphenol content of 5.36%. Chocolateprepared from fermented cocoa beans roasted at 120oC has the quality characteristics of water contentof 1.43%; protein content of 8.84%; fat content of 53.39% and polyphenol content of 4.83%. In termsof flavor, overall panelists’ acceptance to chocolate F1 is to have good flavor and aroma and tend to beacidic, whereas chocolate F2 has very good flavor and aroma.Kata Kunci characteristics of quality, flavor, roasting, chocolate, Polyphenol.&quot;,&quot;author&quot;:[{&quot;dropping-particle&quot;:&quot;&quot;,&quot;family&quot;:&quot;Ramlah&quot;,&quot;given&quot;:&quot;Sitti&quot;,&quot;non-dropping-particle&quot;:&quot;&quot;,&quot;parse-names&quot;:false,&quot;suffix&quot;:&quot;&quot;}],&quot;container-title&quot;:&quot;Jurnal Industri Hasil Perkebunan&quot;,&quot;id&quot;:&quot;76f70c59-2bbe-53bd-a411-fe09de72161b&quot;,&quot;issue&quot;:&quot;1&quot;,&quot;issued&quot;:{&quot;date-parts&quot;:[[&quot;2016&quot;]]},&quot;page&quot;:&quot;23&quot;,&quot;title&quot;:&quot;Karakteristik Mutu Dan Citarasa Cokelat Kaya Polifenol&quot;,&quot;type&quot;:&quot;article-journal&quot;,&quot;volume&quot;:&quot;11&quot;},&quot;uris&quot;:[&quot;http://www.mendeley.com/documents/?uuid=5b554e7e-35bf-4b02-94b3-4c502d47954d&quot;,&quot;http://www.mendeley.com/documents/?uuid=576bc048-8127-466c-aee9-7ec7853005f7&quot;],&quot;isTemporary&quot;:false,&quot;legacyDesktopId&quot;:&quot;5b554e7e-35bf-4b02-94b3-4c502d47954d&quot;}],&quot;properties&quot;:{&quot;noteIndex&quot;:0},&quot;isEdited&quot;:false,&quot;manualOverride&quot;:{&quot;citeprocText&quot;:&quot;[4]&quot;,&quot;isManuallyOverridden&quot;:false,&quot;manualOverrideText&quot;:&quot;&quot;},&quot;citationTag&quot;:&quot;MENDELEY_CITATION_v3_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&quot;},{&quot;citationID&quot;:&quot;MENDELEY_CITATION_dd19af56-4fc0-4f7a-9140-4dd298f23b62&quot;,&quot;citationItems&quot;:[{&quot;id&quot;:&quot;eaa15d51-a915-53aa-b632-279c8946a589&quot;,&quot;itemData&quot;:{&quot;DOI&quot;:&quot;10.30867/action.v1i2.22&quot;,&quot;ISSN&quot;:&quot;2527-3310&quot;,&quot;abstract&quot;:&quot;The instant beverage product ingredients bran is a powder made from rice bran with the addition of sugar, saffron and cocoa powder. The addition of the cocoa powder bran instant drinks can enhance the flavor of drinks, so the demand by the public and boost the selling price of rice bran. This study is experimental by using bran as the manufacture of beverages physical, chemical and organoleptic. The experimental design used was completely randomized design (CRD) with 4 treatments with 3 repetitions. Based on the physical properties of rice bran instant drink water content showed that the more the addition of cocoa powder the higher the water content, pH is highest in treatment T3 (BC 250, BK 250), while the ash content is highest in the control treatment. Based on the organoleptic test of the instant beverage bran with the addition of 350, 300, 250 grams of cocoa powder to the acceptability of flavor, color, aroma and texture result of variance (ANOVA) significantly affect the taste, aroma, color, texture in instant drinks bran. The impact of the addition of cocoa powder in instant drinks bran to the taste, aroma, levels of protein, fiber, starch, pH, moisture content and ash content with a variety of treatments (T0, T1, T2, and T3). Keywords:  Rice bran, cocoa powder, physical and chemical properties&quot;,&quot;author&quot;:[{&quot;dropping-particle&quot;:&quot;&quot;,&quot;family&quot;:&quot;Hadi&quot;,&quot;given&quot;:&quot;Abdul&quot;,&quot;non-dropping-particle&quot;:&quot;&quot;,&quot;parse-names&quot;:false,&quot;suffix&quot;:&quot;&quot;},{&quot;dropping-particle&quot;:&quot;&quot;,&quot;family&quot;:&quot;Siratunnisak&quot;,&quot;given&quot;:&quot;Nadia&quot;,&quot;non-dropping-particle&quot;:&quot;&quot;,&quot;parse-names&quot;:false,&quot;suffix&quot;:&quot;&quot;}],&quot;container-title&quot;:&quot;AcTion: Aceh Nutrition Journal&quot;,&quot;id&quot;:&quot;eaa15d51-a915-53aa-b632-279c8946a589&quot;,&quot;issue&quot;:&quot;2&quot;,&quot;issued&quot;:{&quot;date-parts&quot;:[[&quot;2016&quot;]]},&quot;page&quot;:&quot;121&quot;,&quot;title&quot;:&quot;Pengaruh Penambahan Bubuk Coklat terhadap Sifat Fisik, Kimia, dan Organoleptik Minuman Instan Bekatul&quot;,&quot;type&quot;:&quot;article-journal&quot;,&quot;volume&quot;:&quot;1&quot;},&quot;uris&quot;:[&quot;http://www.mendeley.com/documents/?uuid=57ce6953-7211-42f8-a0b0-7d94e1742bf2&quot;,&quot;http://www.mendeley.com/documents/?uuid=823f18e0-ce38-43ec-b53c-9c2590925973&quot;],&quot;isTemporary&quot;:false,&quot;legacyDesktopId&quot;:&quot;57ce6953-7211-42f8-a0b0-7d94e1742bf2&quot;}],&quot;properties&quot;:{&quot;noteIndex&quot;:0},&quot;isEdited&quot;:false,&quot;manualOverride&quot;:{&quot;citeprocText&quot;:&quot;[5]&quot;,&quot;isManuallyOverridden&quot;:false,&quot;manualOverrideText&quot;:&quot;&quot;},&quot;citationTag&quot;:&quot;MENDELEY_CITATION_v3_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&quot;},{&quot;citationID&quot;:&quot;MENDELEY_CITATION_79dc34c8-2e33-4259-bd0b-a9e307fa0edd&quot;,&quot;citationItems&quot;:[{&quot;id&quot;:&quot;3349ae97-852e-5912-af34-6fbc768ee8dd&quot;,&quot;itemData&quot;:{&quot;ISBN&quot;:&quot;9783939265238&quot;,&quot;ISSN&quot;:&quot;2236-269X&quot;,&quot;PMID&quot;:&quot;20056882&quot;,&quot;abstract&quot;:&quot;The “2020 climate and energy package” enacted by the EU aims to reduce emission of greenhouse gases, to increase the share of renewable energy and to improve overall energy efficiency. These goals are forwarded to the industry using regulations or funding opportunities. Taking a deeper look e.g. into automotive industry the companies reflect these goals to their plants across Europe. Energy efficiency is a plant-related KPI to gain customer satisfaction, enhance greener production and optimise internal costs. Current developments especially deal with base load reduction for production plants. In order to achieve this, all resources within the factory, interconnected by processes or by energy flows, have to be actively managed. This paper deals with the requirements on energy management systems stemming from the task to control production, infrastructure as well as technical building systems (TBS) simultaneously with focus on specifics of the automotive industry.&quot;,&quot;author&quot;:[{&quot;dropping-particle&quot;:&quot;&quot;,&quot;family&quot;:&quot;Fitriana&quot;,&quot;given&quot;:&quot;Rahayu&quot;,&quot;non-dropping-particle&quot;:&quot;&quot;,&quot;parse-names&quot;:false,&quot;suffix&quot;:&quot;&quot;}],&quot;container-title&quot;:&quot;Procedia Manufacturing&quot;,&quot;id&quot;:&quot;3349ae97-852e-5912-af34-6fbc768ee8dd&quot;,&quot;issue&quot;:&quot;22 Jan&quot;,&quot;issued&quot;:{&quot;date-parts&quot;:[[&quot;2014&quot;]]},&quot;page&quot;:&quot;1-17&quot;,&quot;title&quot;:&quot;No 主観的健康感を中心とした在宅高齢者における 健康関連指標に関する共分散構造分析Title&quot;,&quot;type&quot;:&quot;article-journal&quot;,&quot;volume&quot;:&quot;1&quot;},&quot;uris&quot;:[&quot;http://www.mendeley.com/documents/?uuid=db508704-3e82-4c23-8817-797aa1de6d79&quot;,&quot;http://www.mendeley.com/documents/?uuid=e3f5daef-8895-4661-984d-e9c5c9e5e340&quot;],&quot;isTemporary&quot;:false,&quot;legacyDesktopId&quot;:&quot;db508704-3e82-4c23-8817-797aa1de6d79&quot;}],&quot;properties&quot;:{&quot;noteIndex&quot;:0},&quot;isEdited&quot;:false,&quot;manualOverride&quot;:{&quot;citeprocText&quot;:&quot;[6]&quot;,&quot;isManuallyOverridden&quot;:false,&quot;manualOverrideText&quot;:&quot;&quot;},&quot;citationTag&quot;:&quot;MENDELEY_CITATION_v3_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&quot;},{&quot;citationID&quot;:&quot;MENDELEY_CITATION_cbfd392e-37bd-4ff4-9a06-7d67113b9baa&quot;,&quot;citationItems&quot;:[{&quot;id&quot;:&quot;46f1cc25-204f-57a7-8074-627c8805868d&quot;,&quot;itemData&quot;:{&quot;abstract&quot;:&quot;Tujuan penelitian ini adalah untuk mengaplikasikan bekatul fungsional (direndam dalam asam askorbat 1000 ppm selama 1 jam) pada berbagai formula cookies dan donat. Terhadap formula cookies dan donat yang terbaik kemudian dilakukan uji sensori, analisis sifat fisik dan kimia, serta pengukuran indeks glikemik (IG). Bekatul fungsional dapat diaplikasikan sebagai pensubstitusi terigu pada pembuatan cookies dan donat. Formula cookies dengan penambahan bekatul fungsional sebanyak 40 persen dari total tepung, dan formula donat dengan penambahan bekatul fungsional sebanyak 35 persen dari total tepung, merupakan formula yang terpiih. Kedua produk tersebut memiliki kadar serat pangan yang tinggi sehingga dapat diklaim sebagai pangan fungsional sumber serat pangan. Penambahan bekatul fungsional ke dalam formula cookies dan donat dapat menurunkan nilai IG, yaitu dari 67 pada cookies standar (tanpa bekatul) menjadi 31 pada cookies bekatul, dan dari 72 pada donat standar menjadi 39 pada donat bekatul. Dengan demikian, cookies dan donat bekatul dapat digolongkan sebagai pangan yang memiliki IG rendah (&lt; 55). Pangan dengan IG rendah dapat diklaim sebagai pangan fungsional anti-diabetes. Faktor pendukung rendahnya IG pada cookies dan donat bekatul dibandingkan cookies dan donat standar adalah kadar lemak, kadar protein, kadar serat pangan, dan kadar amilosa yang lebih tinggi, serta daya cerna pati yang lebih rendah. kata kunci: cookies, donat, bekatul, indeks glikemik, organolepti&quot;,&quot;author&quot;:[{&quot;dropping-particle&quot;:&quot;&quot;,&quot;family&quot;:&quot;Astawan&quot;,&quot;given&quot;:&quot;Made&quot;,&quot;non-dropping-particle&quot;:&quot;&quot;,&quot;parse-names&quot;:false,&quot;suffix&quot;:&quot;&quot;},{&quot;dropping-particle&quot;:&quot;&quot;,&quot;family&quot;:&quot;Wresdiyati&quot;,&quot;given&quot;:&quot;Tutik&quot;,&quot;non-dropping-particle&quot;:&quot;&quot;,&quot;parse-names&quot;:false,&quot;suffix&quot;:&quot;&quot;},{&quot;dropping-particle&quot;:&quot;&quot;,&quot;family&quot;:&quot;Widowati&quot;,&quot;given&quot;:&quot;Sri&quot;,&quot;non-dropping-particle&quot;:&quot;&quot;,&quot;parse-names&quot;:false,&quot;suffix&quot;:&quot;&quot;},{&quot;dropping-particle&quot;:&quot;&quot;,&quot;family&quot;:&quot;Saputra&quot;,&quot;given&quot;:&quot;Indira&quot;,&quot;non-dropping-particle&quot;:&quot;&quot;,&quot;parse-names&quot;:false,&quot;suffix&quot;:&quot;&quot;}],&quot;container-title&quot;:&quot;Pangan&quot;,&quot;id&quot;:&quot;46f1cc25-204f-57a7-8074-627c8805868d&quot;,&quot;issue&quot;:&quot;4&quot;,&quot;issued&quot;:{&quot;date-parts&quot;:[[&quot;2013&quot;]]},&quot;page&quot;:&quot;385-394&quot;,&quot;title&quot;:&quot;Aplikasi Tepung Bekatul Fungsional Pada Pembuatan Cookies dan Donat yang Bernilai Indeks Glikemik Rendah&quot;,&quot;type&quot;:&quot;article-journal&quot;,&quot;volume&quot;:&quot;22&quot;},&quot;uris&quot;:[&quot;http://www.mendeley.com/documents/?uuid=fa3b7c15-2188-4df7-9ed8-b66638f43663&quot;,&quot;http://www.mendeley.com/documents/?uuid=3b280bec-a821-43ca-8a3f-10c8765ea8b6&quot;],&quot;isTemporary&quot;:false,&quot;legacyDesktopId&quot;:&quot;fa3b7c15-2188-4df7-9ed8-b66638f43663&quot;}],&quot;properties&quot;:{&quot;noteIndex&quot;:0},&quot;isEdited&quot;:false,&quot;manualOverride&quot;:{&quot;citeprocText&quot;:&quot;[7]&quot;,&quot;isManuallyOverridden&quot;:false,&quot;manualOverrideText&quot;:&quot;&quot;},&quot;citationTag&quot;:&quot;MENDELEY_CITATION_v3_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&quot;},{&quot;citationID&quot;:&quot;MENDELEY_CITATION_fa618e64-e50d-498c-8e3d-cdbba65e3cee&quot;,&quot;citationItems&quot;:[{&quot;id&quot;:&quot;57324300-d2cc-581c-846c-98d616ade82a&quot;,&quot;itemData&quot;:{&quot;DOI&quot;:&quot;10.24843/itepa.2023.v12.i04.p25&quot;,&quot;abstract&quot;:&quot;Brownies is a soft textured cake with a distinctive chocolate flavor. This study aims to determine the effect of adding breadfruit flour on the characteristics of brownies and determine the right proportion ofbreadfruit flour to produce brownies with the best characteristics. The experimental design used in this study was a completely randomized design (CRD) with the addition of breadfruit flour consisting of 6 treatment levels: 0%, 5%, 10%, 15%, 20% and 25%. Each treatment was repeated 3 times to obtain 18 experimental units. Data were analyzed using variance and in the treatment which showed a significant effect followed by the Duncan Multiple Range Test (DMRT). The results showed that the addition of breadfruit flour had a significant effect on water content, ash content, protein content, fat content, carbohydrate content, crude fiber content, hedonic tests (color, texture, taste and aroma) and scoring tests (texture and taste). The addition of breadfruit flour as much as 15% produces the best product with the characteristics of a moisture content of 17.19%, ash content of 1.55%, protein content of 4.46%, fat content of 27.40%, carbohydrate content of 49.38%, crude fiber content of 8 .50%, preferred color, preferred soft texture, preferred brownie distinctive taste, preferred aroma and preferred overall acceptability.&quot;,&quot;author&quot;:[{&quot;dropping-particle&quot;:&quot;&quot;,&quot;family&quot;:&quot;Singarsari Diasaputri&quot;,&quot;given&quot;:&quot;Ketut Ayurina&quot;,&quot;non-dropping-particle&quot;:&quot;&quot;,&quot;parse-names&quot;:false,&quot;suffix&quot;:&quot;&quot;},{&quot;dropping-particle&quot;:&quot;&quot;,&quot;family&quot;:&quot;Puspawati&quot;,&quot;given&quot;:&quot;Ni Nyoman&quot;,&quot;non-dropping-particle&quot;:&quot;&quot;,&quot;parse-names&quot;:false,&quot;suffix&quot;:&quot;&quot;},{&quot;dropping-particle&quot;:&quot;&quot;,&quot;family&quot;:&quot;Suparthana&quot;,&quot;given&quot;:&quot;Putu&quot;,&quot;non-dropping-particle&quot;:&quot;&quot;,&quot;parse-names&quot;:false,&quot;suffix&quot;:&quot;&quot;}],&quot;container-title&quot;:&quot;Jurnal Ilmu dan Teknologi Pangan (ITEPA)&quot;,&quot;id&quot;:&quot;57324300-d2cc-581c-846c-98d616ade82a&quot;,&quot;issue&quot;:&quot;4&quot;,&quot;issued&quot;:{&quot;date-parts&quot;:[[&quot;2023&quot;]]},&quot;page&quot;:&quot;1114&quot;,&quot;title&quot;:&quot;Pengaruh Proporsi Terigu dan Tepung Sukun (Artocarpus altilis) Terhadap Karakteristik Brownis Panggang&quot;,&quot;type&quot;:&quot;article-journal&quot;,&quot;volume&quot;:&quot;12&quot;},&quot;uris&quot;:[&quot;http://www.mendeley.com/documents/?uuid=85f425e0-8932-47cd-a5b0-9a254572402b&quot;,&quot;http://www.mendeley.com/documents/?uuid=cf276017-70d1-4323-8cc4-a7dab599e540&quot;],&quot;isTemporary&quot;:false,&quot;legacyDesktopId&quot;:&quot;85f425e0-8932-47cd-a5b0-9a254572402b&quot;}],&quot;properties&quot;:{&quot;noteIndex&quot;:0},&quot;isEdited&quot;:false,&quot;manualOverride&quot;:{&quot;citeprocText&quot;:&quot;[8]&quot;,&quot;isManuallyOverridden&quot;:false,&quot;manualOverrideText&quot;:&quot;&quot;},&quot;citationTag&quot;:&quot;MENDELEY_CITATION_v3_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&quot;},{&quot;citationID&quot;:&quot;MENDELEY_CITATION_e33adc19-444a-4e12-b295-67deca6210d9&quot;,&quot;citationItems&quot;:[{&quot;id&quot;:&quot;ba0cd7d8-31fa-5170-8f00-541d1ff206dd&quot;,&quot;itemData&quot;:{&quot;DOI&quot;:&quot;10.30598/j.agrosilvopasture-tech.2023.2.2.269&quot;,&quot;abstract&quot;:&quot;Cookies are a form of instant food preparation made from a mixture of the main ingredients of wheat with the addition of sugar, butter, and others. There is a need for local food ingredients that can replace some wheat flour to add the nutritional content of cookies, especially vitamin A, and reduce the use of wheat flour by substituting pumpkin flour in making cookies. This study aims to determine the best agent of pumpkin flour substitution on cookies' chemical and organoleptic characteristics. This study used a completely randomized design with a single factor: pumpkin flour substitution with 4 treatment levels 0%, 20%, 40%, and 60%. The results showed that cookies with 20% pumpkin flour substitution treatment were the best treatment based on chemical characteristics, including moisture content 6.34%, ash content 2.22%, fat content 22.52%, protein content 9.57%, carbohydrate content 59.32% and 0.79% crude fiber content, as well as organoleptic characteristics both hedonic and hedonic quality include color 3.0 (like) and 3.12 (yellow), taste 3.00 (like) and 2, 33 (slightly pumpkin flavoured), texture 3.00 (like) and 2.33 (a bit crunchy), and overall 3.00 (like).&quot;,&quot;author&quot;:[{&quot;dropping-particle&quot;:&quot;&quot;,&quot;family&quot;:&quot;Maulidya B&quot;,&quot;given&quot;:&quot;Zhadilah Nur&quot;,&quot;non-dropping-particle&quot;:&quot;&quot;,&quot;parse-names&quot;:false,&quot;suffix&quot;:&quot;&quot;},{&quot;dropping-particle&quot;:&quot;&quot;,&quot;family&quot;:&quot;Augustyn&quot;,&quot;given&quot;:&quot;Gelora H&quot;,&quot;non-dropping-particle&quot;:&quot;&quot;,&quot;parse-names&quot;:false,&quot;suffix&quot;:&quot;&quot;},{&quot;dropping-particle&quot;:&quot;&quot;,&quot;family&quot;:&quot;Palijama&quot;,&quot;given&quot;:&quot;Syane&quot;,&quot;non-dropping-particle&quot;:&quot;&quot;,&quot;parse-names&quot;:false,&quot;suffix&quot;:&quot;&quot;}],&quot;container-title&quot;:&quot;Jurnal Agrosilvopasture-Tech&quot;,&quot;id&quot;:&quot;ba0cd7d8-31fa-5170-8f00-541d1ff206dd&quot;,&quot;issue&quot;:&quot;2&quot;,&quot;issued&quot;:{&quot;date-parts&quot;:[[&quot;2023&quot;]]},&quot;page&quot;:&quot;269-275&quot;,&quot;title&quot;:&quot;Karakteristik Kimia dan Organoleptik Cookies Tersubstitusi Tepung Labu Kuning&quot;,&quot;type&quot;:&quot;article-journal&quot;,&quot;volume&quot;:&quot;2&quot;},&quot;uris&quot;:[&quot;http://www.mendeley.com/documents/?uuid=3a3e7808-4e22-4ae6-8832-cb3eb4c6a791&quot;,&quot;http://www.mendeley.com/documents/?uuid=34fc44d1-24a2-45cb-8dd3-5990a38a0b91&quot;],&quot;isTemporary&quot;:false,&quot;legacyDesktopId&quot;:&quot;3a3e7808-4e22-4ae6-8832-cb3eb4c6a791&quot;}],&quot;properties&quot;:{&quot;noteIndex&quot;:0},&quot;isEdited&quot;:false,&quot;manualOverride&quot;:{&quot;citeprocText&quot;:&quot;[9]&quot;,&quot;isManuallyOverridden&quot;:false,&quot;manualOverrideText&quot;:&quot;&quot;},&quot;citationTag&quot;:&quot;MENDELEY_CITATION_v3_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&quot;},{&quot;citationID&quot;:&quot;MENDELEY_CITATION_a14a6c1a-f908-4857-88f5-ab5e386caf3b&quot;,&quot;citationItems&quot;:[{&quot;id&quot;:&quot;64f794b0-c6da-5099-a1d2-f5f87f89579c&quot;,&quot;itemData&quot;:{&quot;DOI&quot;:&quot;10.33104/jihp.v11i1.3553&quot;,&quot;ISSN&quot;:&quot;1979-0023&quot;,&quot;abstract&quot;:&quot;Research of Flavor and Quality Characteristics of Rich Polyphenol Chocolate has been done.This research aims to understand the flavor and quality characteristics of polyphenol–rich chocolate,therefore can be used for functional food. Research method referred to Ramlah (2014), whereas cocoabeans roasting temperature was set on 40oC and 120oC and re-formulated without soy milk addition.Testing parameters are moisture content, protein as SNI 2323-2008 procedure, fat content as SNI 3749-2009 procedure, flavor test and polyphenol content using spectrophotometer analyzed in IndonesiaCoffee and Cocoa Research Institute, Jember. Results of this study concluded that chocolate madefrom fermented cocoa beans roasted at 40oC has the quality characteristics of the water content of2.03%; protein content of 11.15%; fat content of 48.67% and polyphenol content of 5.36%. Chocolateprepared from fermented cocoa beans roasted at 120oC has the quality characteristics of water contentof 1.43%; protein content of 8.84%; fat content of 53.39% and polyphenol content of 4.83%. In termsof flavor, overall panelists’ acceptance to chocolate F1 is to have good flavor and aroma and tend to beacidic, whereas chocolate F2 has very good flavor and aroma.Kata Kunci characteristics of quality, flavor, roasting, chocolate, Polyphenol.&quot;,&quot;author&quot;:[{&quot;dropping-particle&quot;:&quot;&quot;,&quot;family&quot;:&quot;Ramlah&quot;,&quot;given&quot;:&quot;Sitti&quot;,&quot;non-dropping-particle&quot;:&quot;&quot;,&quot;parse-names&quot;:false,&quot;suffix&quot;:&quot;&quot;}],&quot;container-title&quot;:&quot;Jurnal Industri Hasil Perkebunan&quot;,&quot;id&quot;:&quot;64f794b0-c6da-5099-a1d2-f5f87f89579c&quot;,&quot;issue&quot;:&quot;1&quot;,&quot;issued&quot;:{&quot;date-parts&quot;:[[&quot;2016&quot;]]},&quot;page&quot;:&quot;23&quot;,&quot;title&quot;:&quot;Karakteristik Mutu Dan Citarasa Cokelat Kaya Polifenol&quot;,&quot;type&quot;:&quot;article-journal&quot;,&quot;volume&quot;:&quot;11&quot;},&quot;uris&quot;:[&quot;http://www.mendeley.com/documents/?uuid=576bc048-8127-466c-aee9-7ec7853005f7&quot;,&quot;http://www.mendeley.com/documents/?uuid=5b554e7e-35bf-4b02-94b3-4c502d47954d&quot;],&quot;isTemporary&quot;:false,&quot;legacyDesktopId&quot;:&quot;576bc048-8127-466c-aee9-7ec7853005f7&quot;}],&quot;properties&quot;:{&quot;noteIndex&quot;:0},&quot;isEdited&quot;:false,&quot;manualOverride&quot;:{&quot;citeprocText&quot;:&quot;[10]&quot;,&quot;isManuallyOverridden&quot;:false,&quot;manualOverrideText&quot;:&quot;&quot;},&quot;citationTag&quot;:&quot;MENDELEY_CITATION_v3_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&quot;},{&quot;citationID&quot;:&quot;MENDELEY_CITATION_1482532c-008d-4046-a846-f9b2e3e4c567&quot;,&quot;citationItems&quot;:[{&quot;id&quot;:&quot;1179735d-3601-5193-a94d-dd6c946d8d40&quot;,&quot;itemData&quot;:{&quot;DOI&quot;:&quot;10.30867/action.v1i2.22&quot;,&quot;ISSN&quot;:&quot;2527-3310&quot;,&quot;abstract&quot;:&quot;The instant beverage product ingredients bran is a powder made from rice bran with the addition of sugar, saffron and cocoa powder. The addition of the cocoa powder bran instant drinks can enhance the flavor of drinks, so the demand by the public and boost the selling price of rice bran. This study is experimental by using bran as the manufacture of beverages physical, chemical and organoleptic. The experimental design used was completely randomized design (CRD) with 4 treatments with 3 repetitions. Based on the physical properties of rice bran instant drink water content showed that the more the addition of cocoa powder the higher the water content, pH is highest in treatment T3 (BC 250, BK 250), while the ash content is highest in the control treatment. Based on the organoleptic test of the instant beverage bran with the addition of 350, 300, 250 grams of cocoa powder to the acceptability of flavor, color, aroma and texture result of variance (ANOVA) significantly affect the taste, aroma, color, texture in instant drinks bran. The impact of the addition of cocoa powder in instant drinks bran to the taste, aroma, levels of protein, fiber, starch, pH, moisture content and ash content with a variety of treatments (T0, T1, T2, and T3). Keywords:  Rice bran, cocoa powder, physical and chemical properties&quot;,&quot;author&quot;:[{&quot;dropping-particle&quot;:&quot;&quot;,&quot;family&quot;:&quot;Hadi&quot;,&quot;given&quot;:&quot;Abdul&quot;,&quot;non-dropping-particle&quot;:&quot;&quot;,&quot;parse-names&quot;:false,&quot;suffix&quot;:&quot;&quot;},{&quot;dropping-particle&quot;:&quot;&quot;,&quot;family&quot;:&quot;Siratunnisak&quot;,&quot;given&quot;:&quot;Nadia&quot;,&quot;non-dropping-particle&quot;:&quot;&quot;,&quot;parse-names&quot;:false,&quot;suffix&quot;:&quot;&quot;}],&quot;container-title&quot;:&quot;AcTion: Aceh Nutrition Journal&quot;,&quot;id&quot;:&quot;1179735d-3601-5193-a94d-dd6c946d8d40&quot;,&quot;issue&quot;:&quot;2&quot;,&quot;issued&quot;:{&quot;date-parts&quot;:[[&quot;2016&quot;]]},&quot;page&quot;:&quot;121&quot;,&quot;title&quot;:&quot;Pengaruh Penambahan Bubuk Coklat terhadap Sifat Fisik, Kimia, dan Organoleptik Minuman Instan Bekatul&quot;,&quot;type&quot;:&quot;article-journal&quot;,&quot;volume&quot;:&quot;1&quot;},&quot;uris&quot;:[&quot;http://www.mendeley.com/documents/?uuid=823f18e0-ce38-43ec-b53c-9c2590925973&quot;,&quot;http://www.mendeley.com/documents/?uuid=57ce6953-7211-42f8-a0b0-7d94e1742bf2&quot;],&quot;isTemporary&quot;:false,&quot;legacyDesktopId&quot;:&quot;823f18e0-ce38-43ec-b53c-9c2590925973&quot;}],&quot;properties&quot;:{&quot;noteIndex&quot;:0},&quot;isEdited&quot;:false,&quot;manualOverride&quot;:{&quot;citeprocText&quot;:&quot;[11]&quot;,&quot;isManuallyOverridden&quot;:false,&quot;manualOverrideText&quot;:&quot;&quot;},&quot;citationTag&quot;:&quot;MENDELEY_CITATION_v3_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&quot;},{&quot;citationID&quot;:&quot;MENDELEY_CITATION_917d4096-c59e-47f4-b5ed-b969494eb2a5&quot;,&quot;citationItems&quot;:[{&quot;id&quot;:&quot;ff1e7b69-c561-5d4b-a438-0d361122f898&quot;,&quot;itemData&quot;:{&quot;ISBN&quot;:&quot;9783939265238&quot;,&quot;ISSN&quot;:&quot;2236-269X&quot;,&quot;PMID&quot;:&quot;20056882&quot;,&quot;abstract&quot;:&quot;The “2020 climate and energy package” enacted by the EU aims to reduce emission of greenhouse gases, to increase the share of renewable energy and to improve overall energy efficiency. These goals are forwarded to the industry using regulations or funding opportunities. Taking a deeper look e.g. into automotive industry the companies reflect these goals to their plants across Europe. Energy efficiency is a plant-related KPI to gain customer satisfaction, enhance greener production and optimise internal costs. Current developments especially deal with base load reduction for production plants. In order to achieve this, all resources within the factory, interconnected by processes or by energy flows, have to be actively managed. This paper deals with the requirements on energy management systems stemming from the task to control production, infrastructure as well as technical building systems (TBS) simultaneously with focus on specifics of the automotive industry.&quot;,&quot;author&quot;:[{&quot;dropping-particle&quot;:&quot;&quot;,&quot;family&quot;:&quot;Fitriana&quot;,&quot;given&quot;:&quot;Rahayu&quot;,&quot;non-dropping-particle&quot;:&quot;&quot;,&quot;parse-names&quot;:false,&quot;suffix&quot;:&quot;&quot;}],&quot;container-title&quot;:&quot;Procedia Manufacturing&quot;,&quot;id&quot;:&quot;ff1e7b69-c561-5d4b-a438-0d361122f898&quot;,&quot;issue&quot;:&quot;22 Jan&quot;,&quot;issued&quot;:{&quot;date-parts&quot;:[[&quot;2014&quot;]]},&quot;page&quot;:&quot;1-17&quot;,&quot;title&quot;:&quot;No 主観的健康感を中心とした在宅高齢者における 健康関連指標に関する共分散構造分析Title&quot;,&quot;type&quot;:&quot;article-journal&quot;,&quot;volume&quot;:&quot;1&quot;},&quot;uris&quot;:[&quot;http://www.mendeley.com/documents/?uuid=e3f5daef-8895-4661-984d-e9c5c9e5e340&quot;,&quot;http://www.mendeley.com/documents/?uuid=db508704-3e82-4c23-8817-797aa1de6d79&quot;],&quot;isTemporary&quot;:false,&quot;legacyDesktopId&quot;:&quot;e3f5daef-8895-4661-984d-e9c5c9e5e340&quot;}],&quot;properties&quot;:{&quot;noteIndex&quot;:0},&quot;isEdited&quot;:false,&quot;manualOverride&quot;:{&quot;citeprocText&quot;:&quot;[12]&quot;,&quot;isManuallyOverridden&quot;:false,&quot;manualOverrideText&quot;:&quot;&quot;},&quot;citationTag&quot;:&quot;MENDELEY_CITATION_v3_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&quot;},{&quot;citationID&quot;:&quot;MENDELEY_CITATION_1144ba37-7e60-41fb-a4aa-e4940ad6ed23&quot;,&quot;citationItems&quot;:[{&quot;id&quot;:&quot;6f154793-24f0-5c10-aee3-fd484b53e4b9&quot;,&quot;itemData&quot;:{&quot;abstract&quot;:&quot;Radikal bebas merupakan atom atau molekul yang mengandung satu atau lebih elektron tidak berpasangan dan sangat reaktif sehingga untuk menjadi stabil ia cenderung akan mengambil elektron dari molekul lain yang menimbulkan ketidaknormalan molekul lain dan memulai reaksi berantai yang dapat merusak jaringan. Radikal bebas ini dapat menyebabkan terjadinya penyakit degeneratif seperti kanker, diabetes melitus dan alzheimer. Oleh karena itu, diperlukan senyawa yang dapat meredam efek negatif dari radikal bebas yaitu antioksidan. Pisang Raja mengandung memiliki aktivitas antioksidan. Kulit pisang mengandung antioksidan yang tinggi dibandingkan dengan dagingnya. Tujuan penelitian ini adalah untuk mengetahui aktivitas antioksidan ekstrak kulit pisang raja dengan menggunakan metode uji DPPH (1,1-diphenyl-2-picrylhydrazil). Uji aktivitas antioksidan ekstrak kulit pisang raja dilakukan pada konsentrasi 2,5 ppm, 5 ppm, 7,5 ppm, dan 10 ppm dan vitamin C digunakan sebagai kontrol positif. Absorbansi diukur menggunakan spektrofotometer UV-Vis pada panjang gelombang maksimum yaitu 517 nm. Hasil penelitian ini menunjukkan bahwa ekstrak kulit pisang Raja memiliki aktivitas antioksidan yang sangat kuat dengan nilai IC50 sebesar 46,82 ppm.&quot;,&quot;author&quot;:[{&quot;dropping-particle&quot;:&quot;&quot;,&quot;family&quot;:&quot;Jami’ah&quot;,&quot;given&quot;:&quot;Sitti Raudhotul&quot;,&quot;non-dropping-particle&quot;:&quot;&quot;,&quot;parse-names&quot;:false,&quot;suffix&quot;:&quot;&quot;},{&quot;dropping-particle&quot;:&quot;&quot;,&quot;family&quot;:&quot;Ifaya&quot;,&quot;given&quot;:&quot;Mus&quot;,&quot;non-dropping-particle&quot;:&quot;&quot;,&quot;parse-names&quot;:false,&quot;suffix&quot;:&quot;&quot;},{&quot;dropping-particle&quot;:&quot;&quot;,&quot;family&quot;:&quot;Pusmarani&quot;,&quot;given&quot;:&quot;Jastria&quot;,&quot;non-dropping-particle&quot;:&quot;&quot;,&quot;parse-names&quot;:false,&quot;suffix&quot;:&quot;&quot;},{&quot;dropping-particle&quot;:&quot;&quot;,&quot;family&quot;:&quot;Nurhikma&quot;,&quot;given&quot;:&quot;Eny&quot;,&quot;non-dropping-particle&quot;:&quot;&quot;,&quot;parse-names&quot;:false,&quot;suffix&quot;:&quot;&quot;}],&quot;container-title&quot;:&quot;Jurnal Mandala Pharmacon Indonesia&quot;,&quot;id&quot;:&quot;6f154793-24f0-5c10-aee3-fd484b53e4b9&quot;,&quot;issue&quot;:&quot;1&quot;,&quot;issued&quot;:{&quot;date-parts&quot;:[[&quot;2018&quot;]]},&quot;page&quot;:&quot;33-38&quot;,&quot;title&quot;:&quot;Produksi flavonoid pada kalus tomat (Lycopersicon esculentum Mill.) secara in vitro dalam medium ms dengan konsentrasi sukrosa yang berbeda&quot;,&quot;type&quot;:&quot;article-journal&quot;,&quot;volume&quot;:&quot;4&quot;},&quot;uris&quot;:[&quot;http://www.mendeley.com/documents/?uuid=d56c765c-817e-4d00-892d-e014ad685407&quot;,&quot;http://www.mendeley.com/documents/?uuid=cfde2f5d-c605-4d27-a79e-d65428f77db0&quot;],&quot;isTemporary&quot;:false,&quot;legacyDesktopId&quot;:&quot;d56c765c-817e-4d00-892d-e014ad685407&quot;}],&quot;properties&quot;:{&quot;noteIndex&quot;:0},&quot;isEdited&quot;:false,&quot;manualOverride&quot;:{&quot;citeprocText&quot;:&quot;[13]&quot;,&quot;isManuallyOverridden&quot;:false,&quot;manualOverrideText&quot;:&quot;&quot;},&quot;citationTag&quot;:&quot;MENDELEY_CITATION_v3_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&quot;}]"/>
    <we:property name="MENDELEY_CITATIONS_LOCALE_CODE" value="&quot;en-US&quot;"/>
    <we:property name="MENDELEY_CITATIONS_STYLE" value="{&quot;id&quot;:&quot;https://www.zotero.org/styles/carbon&quot;,&quot;title&quot;:&quot;Carb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CA99152-4229-43FC-B4FD-97AE7567F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9</Pages>
  <Words>4729</Words>
  <Characters>25019</Characters>
  <Application>Microsoft Office Word</Application>
  <DocSecurity>0</DocSecurity>
  <Lines>454</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Triyanda Gunawan</cp:lastModifiedBy>
  <cp:revision>9</cp:revision>
  <dcterms:created xsi:type="dcterms:W3CDTF">2025-10-01T13:12:00Z</dcterms:created>
  <dcterms:modified xsi:type="dcterms:W3CDTF">2025-10-02T07:00:00Z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http://www.zotero.org/styles/carbon</vt:lpwstr>
  </property>
  <property fmtid="{D5CDD505-2E9C-101B-9397-08002B2CF9AE}" pid="4" name="Mendeley Unique User Id_1">
    <vt:lpwstr>51b4611c-f7cc-3ea1-9e0a-1857d1ef817c</vt:lpwstr>
  </property>
  <property fmtid="{D5CDD505-2E9C-101B-9397-08002B2CF9AE}" pid="5" name="Mendeley Recent Style Id 0_1">
    <vt:lpwstr>http://www.zotero.org/styles/american-sociological-association</vt:lpwstr>
  </property>
  <property fmtid="{D5CDD505-2E9C-101B-9397-08002B2CF9AE}" pid="6" name="Mendeley Recent Style Name 0_1">
    <vt:lpwstr>American Sociological Association 6th/7th edition</vt:lpwstr>
  </property>
  <property fmtid="{D5CDD505-2E9C-101B-9397-08002B2CF9AE}" pid="7" name="Mendeley Recent Style Id 1_1">
    <vt:lpwstr>http://www.zotero.org/styles/carbon</vt:lpwstr>
  </property>
  <property fmtid="{D5CDD505-2E9C-101B-9397-08002B2CF9AE}" pid="8" name="Mendeley Recent Style Name 1_1">
    <vt:lpwstr>Carbon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12th edition - Harvard</vt:lpwstr>
  </property>
  <property fmtid="{D5CDD505-2E9C-101B-9397-08002B2CF9AE}" pid="13" name="Mendeley Recent Style Id 4_1">
    <vt:lpwstr>http://www.zotero.org/styles/institut-teknologi-bandung-sekolah-pascasarjana</vt:lpwstr>
  </property>
  <property fmtid="{D5CDD505-2E9C-101B-9397-08002B2CF9AE}" pid="14" name="Mendeley Recent Style Name 4_1">
    <vt:lpwstr>Institut Teknologi Bandung - Sekolah Pascasarjana</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4th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9th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http://www.zotero.org/styles/taylor-and-francis-aip</vt:lpwstr>
  </property>
  <property fmtid="{D5CDD505-2E9C-101B-9397-08002B2CF9AE}" pid="22" name="Mendeley Recent Style Name 8_1">
    <vt:lpwstr>Taylor &amp; Francis - American Institute of Physics</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