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943C9" w14:textId="2D682939" w:rsidR="00AA2CA0" w:rsidRPr="00F86F28" w:rsidRDefault="00794007" w:rsidP="00AA2CA0">
      <w:pPr>
        <w:pStyle w:val="Title"/>
        <w:jc w:val="center"/>
        <w:rPr>
          <w:rFonts w:ascii="Times New Roman" w:eastAsia="Arial" w:hAnsi="Times New Roman" w:cs="Times New Roman"/>
          <w:sz w:val="40"/>
          <w:szCs w:val="40"/>
          <w:lang w:val="en-ID"/>
        </w:rPr>
      </w:pPr>
      <w:r w:rsidRPr="00F86F28">
        <w:rPr>
          <w:rFonts w:ascii="Times New Roman" w:eastAsia="Arial" w:hAnsi="Times New Roman" w:cs="Times New Roman"/>
          <w:sz w:val="40"/>
          <w:szCs w:val="40"/>
          <w:lang w:val="en-ID"/>
        </w:rPr>
        <w:t xml:space="preserve">Extraction </w:t>
      </w:r>
      <w:r w:rsidR="00AA2CA0" w:rsidRPr="00F86F28">
        <w:rPr>
          <w:rFonts w:ascii="Times New Roman" w:eastAsia="Arial" w:hAnsi="Times New Roman" w:cs="Times New Roman"/>
          <w:sz w:val="40"/>
          <w:szCs w:val="40"/>
          <w:lang w:val="en-ID"/>
        </w:rPr>
        <w:t>of Acid Soluble Collagen from Tilapia Fish Scales using Acetic Acid</w:t>
      </w:r>
      <w:r w:rsidR="00700361" w:rsidRPr="00F86F28">
        <w:rPr>
          <w:rFonts w:ascii="Times New Roman" w:eastAsia="Arial" w:hAnsi="Times New Roman" w:cs="Times New Roman"/>
          <w:sz w:val="40"/>
          <w:szCs w:val="40"/>
          <w:lang w:val="en-ID"/>
        </w:rPr>
        <w:t xml:space="preserve"> </w:t>
      </w:r>
      <w:r w:rsidR="00194657">
        <w:rPr>
          <w:rFonts w:ascii="Times New Roman" w:eastAsia="Arial" w:hAnsi="Times New Roman" w:cs="Times New Roman"/>
          <w:sz w:val="40"/>
          <w:szCs w:val="40"/>
          <w:lang w:val="en-ID"/>
        </w:rPr>
        <w:t>by</w:t>
      </w:r>
      <w:r w:rsidR="00700361" w:rsidRPr="00F86F28">
        <w:rPr>
          <w:rFonts w:ascii="Times New Roman" w:eastAsia="Arial" w:hAnsi="Times New Roman" w:cs="Times New Roman"/>
          <w:sz w:val="40"/>
          <w:szCs w:val="40"/>
          <w:lang w:val="en-ID"/>
        </w:rPr>
        <w:t xml:space="preserve"> Simple Method</w:t>
      </w:r>
    </w:p>
    <w:p w14:paraId="7F6A28BE" w14:textId="77777777" w:rsidR="00AA2CA0" w:rsidRPr="00F86F28" w:rsidRDefault="00AA2CA0" w:rsidP="00AA2CA0">
      <w:pPr>
        <w:jc w:val="center"/>
        <w:rPr>
          <w:rFonts w:ascii="Times New Roman" w:eastAsia="Arial" w:hAnsi="Times New Roman" w:cs="Times New Roman"/>
          <w:sz w:val="20"/>
          <w:szCs w:val="20"/>
          <w:lang w:val="en-ID"/>
        </w:rPr>
      </w:pPr>
    </w:p>
    <w:p w14:paraId="26AA001B" w14:textId="49D54ABD" w:rsidR="00AA2CA0" w:rsidRPr="00F86F28" w:rsidRDefault="00AA2CA0" w:rsidP="00AA2CA0">
      <w:pPr>
        <w:pBdr>
          <w:top w:val="nil"/>
          <w:left w:val="nil"/>
          <w:bottom w:val="nil"/>
          <w:right w:val="nil"/>
          <w:between w:val="nil"/>
        </w:pBdr>
        <w:ind w:left="709" w:right="709"/>
        <w:jc w:val="center"/>
        <w:rPr>
          <w:rFonts w:ascii="Times New Roman" w:eastAsia="Arial" w:hAnsi="Times New Roman" w:cs="Times New Roman"/>
          <w:color w:val="000000"/>
          <w:lang w:val="it-IT"/>
        </w:rPr>
      </w:pPr>
      <w:r w:rsidRPr="00F86F28">
        <w:rPr>
          <w:rFonts w:ascii="Times New Roman" w:eastAsia="Arial" w:hAnsi="Times New Roman" w:cs="Times New Roman"/>
          <w:color w:val="000000"/>
          <w:lang w:val="it-IT"/>
        </w:rPr>
        <w:t>Nor Farida</w:t>
      </w:r>
      <w:r w:rsidRPr="00F86F28">
        <w:rPr>
          <w:rFonts w:ascii="Times New Roman" w:eastAsia="Arial" w:hAnsi="Times New Roman" w:cs="Times New Roman"/>
          <w:color w:val="000000"/>
          <w:vertAlign w:val="superscript"/>
          <w:lang w:val="it-IT"/>
        </w:rPr>
        <w:t>1</w:t>
      </w:r>
      <w:r w:rsidRPr="00F86F28">
        <w:rPr>
          <w:rFonts w:ascii="Times New Roman" w:eastAsia="Arial" w:hAnsi="Times New Roman" w:cs="Times New Roman"/>
          <w:color w:val="000000"/>
          <w:lang w:val="it-IT"/>
        </w:rPr>
        <w:t>,Retno Purbowati</w:t>
      </w:r>
      <w:r w:rsidRPr="00F86F28">
        <w:rPr>
          <w:rFonts w:ascii="Times New Roman" w:eastAsia="Arial" w:hAnsi="Times New Roman" w:cs="Times New Roman"/>
          <w:color w:val="000000"/>
          <w:vertAlign w:val="superscript"/>
          <w:lang w:val="it-IT"/>
        </w:rPr>
        <w:t>2</w:t>
      </w:r>
      <w:r w:rsidRPr="00F86F28">
        <w:rPr>
          <w:rFonts w:ascii="Times New Roman" w:eastAsia="Arial" w:hAnsi="Times New Roman" w:cs="Times New Roman"/>
          <w:color w:val="000000"/>
          <w:lang w:val="it-IT"/>
        </w:rPr>
        <w:t>, Ade Irma Rozafia</w:t>
      </w:r>
      <w:r w:rsidRPr="00F86F28">
        <w:rPr>
          <w:rFonts w:ascii="Times New Roman" w:eastAsia="Arial" w:hAnsi="Times New Roman" w:cs="Times New Roman"/>
          <w:color w:val="000000"/>
          <w:vertAlign w:val="superscript"/>
          <w:lang w:val="it-IT"/>
        </w:rPr>
        <w:t>1</w:t>
      </w:r>
      <w:r w:rsidR="00D04F06">
        <w:rPr>
          <w:rFonts w:ascii="Times New Roman" w:eastAsia="Arial" w:hAnsi="Times New Roman" w:cs="Times New Roman"/>
          <w:color w:val="000000"/>
          <w:lang w:val="it-IT"/>
        </w:rPr>
        <w:t xml:space="preserve">, </w:t>
      </w:r>
      <w:r w:rsidRPr="00F86F28">
        <w:rPr>
          <w:rFonts w:ascii="Times New Roman" w:eastAsia="Arial" w:hAnsi="Times New Roman" w:cs="Times New Roman"/>
          <w:color w:val="000000"/>
          <w:lang w:val="it-IT"/>
        </w:rPr>
        <w:t>Wahyu Prasetyo Utomo</w:t>
      </w:r>
      <w:r w:rsidRPr="00F86F28">
        <w:rPr>
          <w:rFonts w:ascii="Times New Roman" w:eastAsia="Arial" w:hAnsi="Times New Roman" w:cs="Times New Roman"/>
          <w:color w:val="000000"/>
          <w:vertAlign w:val="superscript"/>
          <w:lang w:val="it-IT"/>
        </w:rPr>
        <w:t>1</w:t>
      </w:r>
      <w:r w:rsidR="00D04F06">
        <w:rPr>
          <w:rFonts w:ascii="Times New Roman" w:eastAsia="Arial" w:hAnsi="Times New Roman" w:cs="Times New Roman"/>
          <w:color w:val="000000"/>
          <w:vertAlign w:val="superscript"/>
          <w:lang w:val="it-IT"/>
        </w:rPr>
        <w:t xml:space="preserve"> </w:t>
      </w:r>
      <w:r w:rsidR="00D04F06" w:rsidRPr="00F86F28">
        <w:rPr>
          <w:rFonts w:ascii="Times New Roman" w:eastAsia="Arial" w:hAnsi="Times New Roman" w:cs="Times New Roman"/>
          <w:color w:val="000000"/>
          <w:lang w:val="it-IT"/>
        </w:rPr>
        <w:t>,</w:t>
      </w:r>
      <w:r w:rsidR="00D04F06">
        <w:rPr>
          <w:rFonts w:ascii="Times New Roman" w:eastAsia="Arial" w:hAnsi="Times New Roman" w:cs="Times New Roman"/>
          <w:color w:val="000000"/>
          <w:lang w:val="it-IT"/>
        </w:rPr>
        <w:t xml:space="preserve"> Imam Susilo</w:t>
      </w:r>
      <w:r w:rsidR="00A53040">
        <w:rPr>
          <w:rFonts w:ascii="Times New Roman" w:eastAsia="Arial" w:hAnsi="Times New Roman" w:cs="Times New Roman"/>
          <w:color w:val="000000"/>
          <w:vertAlign w:val="superscript"/>
          <w:lang w:val="it-IT"/>
        </w:rPr>
        <w:t>3</w:t>
      </w:r>
      <w:r w:rsidRPr="00F86F28">
        <w:rPr>
          <w:rFonts w:ascii="Times New Roman" w:eastAsia="Arial" w:hAnsi="Times New Roman" w:cs="Times New Roman"/>
          <w:color w:val="000000"/>
          <w:lang w:val="it-IT"/>
        </w:rPr>
        <w:t>,</w:t>
      </w:r>
      <w:r w:rsidR="00D04F06">
        <w:rPr>
          <w:rFonts w:ascii="Times New Roman" w:eastAsia="Arial" w:hAnsi="Times New Roman" w:cs="Times New Roman"/>
          <w:color w:val="000000"/>
          <w:lang w:val="it-IT"/>
        </w:rPr>
        <w:t xml:space="preserve"> </w:t>
      </w:r>
      <w:r w:rsidRPr="00F86F28">
        <w:rPr>
          <w:rFonts w:ascii="Times New Roman" w:eastAsia="Arial" w:hAnsi="Times New Roman" w:cs="Times New Roman"/>
          <w:color w:val="000000"/>
          <w:vertAlign w:val="superscript"/>
          <w:lang w:val="it-IT"/>
        </w:rPr>
        <w:t xml:space="preserve"> </w:t>
      </w:r>
      <w:r w:rsidRPr="00F86F28">
        <w:rPr>
          <w:rFonts w:ascii="Times New Roman" w:eastAsia="Arial" w:hAnsi="Times New Roman" w:cs="Times New Roman"/>
          <w:color w:val="000000"/>
          <w:lang w:val="it-IT"/>
        </w:rPr>
        <w:t>and Djoko Hartanto</w:t>
      </w:r>
      <w:r w:rsidRPr="00F86F28">
        <w:rPr>
          <w:rFonts w:ascii="Times New Roman" w:eastAsia="Arial" w:hAnsi="Times New Roman" w:cs="Times New Roman"/>
          <w:color w:val="000000"/>
          <w:vertAlign w:val="superscript"/>
          <w:lang w:val="it-IT"/>
        </w:rPr>
        <w:t>1*</w:t>
      </w:r>
    </w:p>
    <w:p w14:paraId="62D2C1AE" w14:textId="77777777" w:rsidR="00AA2CA0" w:rsidRPr="00F86F28" w:rsidRDefault="00AA2CA0" w:rsidP="00AA2CA0">
      <w:pPr>
        <w:pBdr>
          <w:top w:val="nil"/>
          <w:left w:val="nil"/>
          <w:bottom w:val="nil"/>
          <w:right w:val="nil"/>
          <w:between w:val="nil"/>
        </w:pBdr>
        <w:ind w:left="709" w:right="709"/>
        <w:jc w:val="center"/>
        <w:rPr>
          <w:rFonts w:ascii="Times New Roman" w:eastAsia="Arial" w:hAnsi="Times New Roman" w:cs="Times New Roman"/>
          <w:color w:val="000000"/>
          <w:sz w:val="20"/>
          <w:szCs w:val="20"/>
          <w:lang w:val="it-IT"/>
        </w:rPr>
      </w:pPr>
    </w:p>
    <w:p w14:paraId="4A5D210D" w14:textId="77777777" w:rsidR="00AA2CA0" w:rsidRPr="00F86F28" w:rsidRDefault="00AA2CA0" w:rsidP="00AA2CA0">
      <w:pPr>
        <w:pBdr>
          <w:top w:val="nil"/>
          <w:left w:val="nil"/>
          <w:bottom w:val="nil"/>
          <w:right w:val="nil"/>
          <w:between w:val="nil"/>
        </w:pBdr>
        <w:ind w:right="709"/>
        <w:jc w:val="center"/>
        <w:rPr>
          <w:rFonts w:ascii="Times New Roman" w:eastAsia="Arial" w:hAnsi="Times New Roman" w:cs="Times New Roman"/>
          <w:i/>
          <w:iCs/>
          <w:sz w:val="20"/>
          <w:szCs w:val="20"/>
        </w:rPr>
      </w:pPr>
      <w:r w:rsidRPr="00F86F28">
        <w:rPr>
          <w:rFonts w:ascii="Times New Roman" w:eastAsia="Arial" w:hAnsi="Times New Roman" w:cs="Times New Roman"/>
          <w:i/>
          <w:iCs/>
          <w:sz w:val="20"/>
          <w:szCs w:val="20"/>
          <w:vertAlign w:val="superscript"/>
        </w:rPr>
        <w:t>1</w:t>
      </w:r>
      <w:r w:rsidRPr="00F86F28">
        <w:rPr>
          <w:rFonts w:ascii="Times New Roman" w:eastAsia="Arial" w:hAnsi="Times New Roman" w:cs="Times New Roman"/>
          <w:i/>
          <w:iCs/>
          <w:sz w:val="20"/>
          <w:szCs w:val="20"/>
        </w:rPr>
        <w:t xml:space="preserve">Department of Chemistry, Faculty of Science and Data Analytics, </w:t>
      </w:r>
      <w:proofErr w:type="spellStart"/>
      <w:r w:rsidRPr="00F86F28">
        <w:rPr>
          <w:rFonts w:ascii="Times New Roman" w:eastAsia="Arial" w:hAnsi="Times New Roman" w:cs="Times New Roman"/>
          <w:i/>
          <w:iCs/>
          <w:sz w:val="20"/>
          <w:szCs w:val="20"/>
        </w:rPr>
        <w:t>Institut</w:t>
      </w:r>
      <w:proofErr w:type="spellEnd"/>
      <w:r w:rsidRPr="00F86F28">
        <w:rPr>
          <w:rFonts w:ascii="Times New Roman" w:eastAsia="Arial" w:hAnsi="Times New Roman" w:cs="Times New Roman"/>
          <w:i/>
          <w:iCs/>
          <w:sz w:val="20"/>
          <w:szCs w:val="20"/>
        </w:rPr>
        <w:t xml:space="preserve"> </w:t>
      </w:r>
      <w:proofErr w:type="spellStart"/>
      <w:r w:rsidRPr="00F86F28">
        <w:rPr>
          <w:rFonts w:ascii="Times New Roman" w:eastAsia="Arial" w:hAnsi="Times New Roman" w:cs="Times New Roman"/>
          <w:i/>
          <w:iCs/>
          <w:sz w:val="20"/>
          <w:szCs w:val="20"/>
        </w:rPr>
        <w:t>Teknologi</w:t>
      </w:r>
      <w:proofErr w:type="spellEnd"/>
      <w:r w:rsidRPr="00F86F28">
        <w:rPr>
          <w:rFonts w:ascii="Times New Roman" w:eastAsia="Arial" w:hAnsi="Times New Roman" w:cs="Times New Roman"/>
          <w:i/>
          <w:iCs/>
          <w:sz w:val="20"/>
          <w:szCs w:val="20"/>
        </w:rPr>
        <w:t xml:space="preserve"> </w:t>
      </w:r>
      <w:proofErr w:type="spellStart"/>
      <w:r w:rsidRPr="00F86F28">
        <w:rPr>
          <w:rFonts w:ascii="Times New Roman" w:eastAsia="Arial" w:hAnsi="Times New Roman" w:cs="Times New Roman"/>
          <w:i/>
          <w:iCs/>
          <w:sz w:val="20"/>
          <w:szCs w:val="20"/>
        </w:rPr>
        <w:t>Sepuluh</w:t>
      </w:r>
      <w:proofErr w:type="spellEnd"/>
      <w:r w:rsidRPr="00F86F28">
        <w:rPr>
          <w:rFonts w:ascii="Times New Roman" w:eastAsia="Arial" w:hAnsi="Times New Roman" w:cs="Times New Roman"/>
          <w:i/>
          <w:iCs/>
          <w:sz w:val="20"/>
          <w:szCs w:val="20"/>
        </w:rPr>
        <w:t xml:space="preserve"> </w:t>
      </w:r>
      <w:proofErr w:type="spellStart"/>
      <w:r w:rsidRPr="00F86F28">
        <w:rPr>
          <w:rFonts w:ascii="Times New Roman" w:eastAsia="Arial" w:hAnsi="Times New Roman" w:cs="Times New Roman"/>
          <w:i/>
          <w:iCs/>
          <w:sz w:val="20"/>
          <w:szCs w:val="20"/>
        </w:rPr>
        <w:t>Nopember</w:t>
      </w:r>
      <w:proofErr w:type="spellEnd"/>
      <w:r w:rsidRPr="00F86F28">
        <w:rPr>
          <w:rFonts w:ascii="Times New Roman" w:eastAsia="Arial" w:hAnsi="Times New Roman" w:cs="Times New Roman"/>
          <w:i/>
          <w:iCs/>
          <w:sz w:val="20"/>
          <w:szCs w:val="20"/>
        </w:rPr>
        <w:t xml:space="preserve"> (ITS), </w:t>
      </w:r>
      <w:proofErr w:type="spellStart"/>
      <w:r w:rsidRPr="00F86F28">
        <w:rPr>
          <w:rFonts w:ascii="Times New Roman" w:eastAsia="Arial" w:hAnsi="Times New Roman" w:cs="Times New Roman"/>
          <w:i/>
          <w:iCs/>
          <w:sz w:val="20"/>
          <w:szCs w:val="20"/>
        </w:rPr>
        <w:t>Sukolilo</w:t>
      </w:r>
      <w:proofErr w:type="spellEnd"/>
      <w:r w:rsidRPr="00F86F28">
        <w:rPr>
          <w:rFonts w:ascii="Times New Roman" w:eastAsia="Arial" w:hAnsi="Times New Roman" w:cs="Times New Roman"/>
          <w:i/>
          <w:iCs/>
          <w:sz w:val="20"/>
          <w:szCs w:val="20"/>
        </w:rPr>
        <w:t>, Surabaya 60111, East Java, Indonesia</w:t>
      </w:r>
    </w:p>
    <w:p w14:paraId="71C9DEB0" w14:textId="4DCC3594" w:rsidR="00AA2CA0" w:rsidRDefault="00AA2CA0" w:rsidP="00AA2CA0">
      <w:pPr>
        <w:pBdr>
          <w:top w:val="nil"/>
          <w:left w:val="nil"/>
          <w:bottom w:val="nil"/>
          <w:right w:val="nil"/>
          <w:between w:val="nil"/>
        </w:pBdr>
        <w:ind w:right="709"/>
        <w:jc w:val="center"/>
        <w:rPr>
          <w:rFonts w:ascii="Times New Roman" w:eastAsia="Arial" w:hAnsi="Times New Roman" w:cs="Times New Roman"/>
          <w:i/>
          <w:iCs/>
          <w:color w:val="000000"/>
          <w:sz w:val="20"/>
          <w:szCs w:val="20"/>
        </w:rPr>
      </w:pPr>
      <w:r w:rsidRPr="00F86F28">
        <w:rPr>
          <w:rFonts w:ascii="Times New Roman" w:eastAsia="Arial" w:hAnsi="Times New Roman" w:cs="Times New Roman"/>
          <w:i/>
          <w:iCs/>
          <w:color w:val="000000"/>
          <w:sz w:val="20"/>
          <w:szCs w:val="20"/>
          <w:vertAlign w:val="superscript"/>
        </w:rPr>
        <w:t>2</w:t>
      </w:r>
      <w:r w:rsidRPr="00F86F28">
        <w:rPr>
          <w:rFonts w:ascii="Times New Roman" w:eastAsia="Arial" w:hAnsi="Times New Roman" w:cs="Times New Roman"/>
          <w:i/>
          <w:iCs/>
          <w:color w:val="000000"/>
          <w:sz w:val="20"/>
          <w:szCs w:val="20"/>
        </w:rPr>
        <w:t xml:space="preserve">Department of Pharmacy, Faculty of Pharmacy, </w:t>
      </w:r>
      <w:proofErr w:type="spellStart"/>
      <w:r w:rsidRPr="00F86F28">
        <w:rPr>
          <w:rFonts w:ascii="Times New Roman" w:eastAsia="Arial" w:hAnsi="Times New Roman" w:cs="Times New Roman"/>
          <w:i/>
          <w:iCs/>
          <w:color w:val="000000"/>
          <w:sz w:val="20"/>
          <w:szCs w:val="20"/>
        </w:rPr>
        <w:t>Universitas</w:t>
      </w:r>
      <w:proofErr w:type="spellEnd"/>
      <w:r w:rsidRPr="00F86F28">
        <w:rPr>
          <w:rFonts w:ascii="Times New Roman" w:eastAsia="Arial" w:hAnsi="Times New Roman" w:cs="Times New Roman"/>
          <w:i/>
          <w:iCs/>
          <w:color w:val="000000"/>
          <w:sz w:val="20"/>
          <w:szCs w:val="20"/>
        </w:rPr>
        <w:t xml:space="preserve"> </w:t>
      </w:r>
      <w:proofErr w:type="spellStart"/>
      <w:r w:rsidRPr="00F86F28">
        <w:rPr>
          <w:rFonts w:ascii="Times New Roman" w:eastAsia="Arial" w:hAnsi="Times New Roman" w:cs="Times New Roman"/>
          <w:i/>
          <w:iCs/>
          <w:color w:val="000000"/>
          <w:sz w:val="20"/>
          <w:szCs w:val="20"/>
        </w:rPr>
        <w:t>Airlangga</w:t>
      </w:r>
      <w:proofErr w:type="spellEnd"/>
      <w:r w:rsidRPr="00F86F28">
        <w:rPr>
          <w:rFonts w:ascii="Times New Roman" w:eastAsia="Arial" w:hAnsi="Times New Roman" w:cs="Times New Roman"/>
          <w:i/>
          <w:iCs/>
          <w:color w:val="000000"/>
          <w:sz w:val="20"/>
          <w:szCs w:val="20"/>
        </w:rPr>
        <w:t xml:space="preserve">, </w:t>
      </w:r>
      <w:proofErr w:type="spellStart"/>
      <w:r w:rsidRPr="00F86F28">
        <w:rPr>
          <w:rFonts w:ascii="Times New Roman" w:eastAsia="Arial" w:hAnsi="Times New Roman" w:cs="Times New Roman"/>
          <w:i/>
          <w:iCs/>
          <w:color w:val="000000"/>
          <w:sz w:val="20"/>
          <w:szCs w:val="20"/>
        </w:rPr>
        <w:t>Mulyorejo</w:t>
      </w:r>
      <w:proofErr w:type="spellEnd"/>
      <w:r w:rsidRPr="00F86F28">
        <w:rPr>
          <w:rFonts w:ascii="Times New Roman" w:eastAsia="Arial" w:hAnsi="Times New Roman" w:cs="Times New Roman"/>
          <w:i/>
          <w:iCs/>
          <w:color w:val="000000"/>
          <w:sz w:val="20"/>
          <w:szCs w:val="20"/>
        </w:rPr>
        <w:t>, Surabaya 60115, East Java, Indonesia</w:t>
      </w:r>
    </w:p>
    <w:p w14:paraId="24AAF689" w14:textId="0B616AE0" w:rsidR="00A53040" w:rsidRPr="00F86F28" w:rsidRDefault="00A53040" w:rsidP="00A53040">
      <w:pPr>
        <w:pBdr>
          <w:top w:val="nil"/>
          <w:left w:val="nil"/>
          <w:bottom w:val="nil"/>
          <w:right w:val="nil"/>
          <w:between w:val="nil"/>
        </w:pBdr>
        <w:ind w:right="709"/>
        <w:jc w:val="center"/>
        <w:rPr>
          <w:rFonts w:ascii="Times New Roman" w:eastAsia="Arial" w:hAnsi="Times New Roman" w:cs="Times New Roman"/>
          <w:i/>
          <w:iCs/>
          <w:color w:val="000000"/>
          <w:sz w:val="20"/>
          <w:szCs w:val="20"/>
        </w:rPr>
      </w:pPr>
      <w:r>
        <w:rPr>
          <w:rFonts w:ascii="Times New Roman" w:eastAsia="Arial" w:hAnsi="Times New Roman" w:cs="Times New Roman"/>
          <w:i/>
          <w:iCs/>
          <w:color w:val="000000"/>
          <w:sz w:val="20"/>
          <w:szCs w:val="20"/>
          <w:vertAlign w:val="superscript"/>
        </w:rPr>
        <w:t>3</w:t>
      </w:r>
      <w:r w:rsidRPr="00F86F28">
        <w:rPr>
          <w:rFonts w:ascii="Times New Roman" w:eastAsia="Arial" w:hAnsi="Times New Roman" w:cs="Times New Roman"/>
          <w:i/>
          <w:iCs/>
          <w:color w:val="000000"/>
          <w:sz w:val="20"/>
          <w:szCs w:val="20"/>
        </w:rPr>
        <w:t xml:space="preserve">Faculty of </w:t>
      </w:r>
      <w:r>
        <w:rPr>
          <w:rFonts w:ascii="Times New Roman" w:eastAsia="Arial" w:hAnsi="Times New Roman" w:cs="Times New Roman"/>
          <w:i/>
          <w:iCs/>
          <w:color w:val="000000"/>
          <w:sz w:val="20"/>
          <w:szCs w:val="20"/>
        </w:rPr>
        <w:t>Medicine</w:t>
      </w:r>
      <w:r w:rsidRPr="00F86F28">
        <w:rPr>
          <w:rFonts w:ascii="Times New Roman" w:eastAsia="Arial" w:hAnsi="Times New Roman" w:cs="Times New Roman"/>
          <w:i/>
          <w:iCs/>
          <w:color w:val="000000"/>
          <w:sz w:val="20"/>
          <w:szCs w:val="20"/>
        </w:rPr>
        <w:t xml:space="preserve">, </w:t>
      </w:r>
      <w:proofErr w:type="spellStart"/>
      <w:r w:rsidRPr="00F86F28">
        <w:rPr>
          <w:rFonts w:ascii="Times New Roman" w:eastAsia="Arial" w:hAnsi="Times New Roman" w:cs="Times New Roman"/>
          <w:i/>
          <w:iCs/>
          <w:color w:val="000000"/>
          <w:sz w:val="20"/>
          <w:szCs w:val="20"/>
        </w:rPr>
        <w:t>Universitas</w:t>
      </w:r>
      <w:proofErr w:type="spellEnd"/>
      <w:r w:rsidRPr="00F86F28">
        <w:rPr>
          <w:rFonts w:ascii="Times New Roman" w:eastAsia="Arial" w:hAnsi="Times New Roman" w:cs="Times New Roman"/>
          <w:i/>
          <w:iCs/>
          <w:color w:val="000000"/>
          <w:sz w:val="20"/>
          <w:szCs w:val="20"/>
        </w:rPr>
        <w:t xml:space="preserve"> </w:t>
      </w:r>
      <w:proofErr w:type="spellStart"/>
      <w:r w:rsidRPr="00F86F28">
        <w:rPr>
          <w:rFonts w:ascii="Times New Roman" w:eastAsia="Arial" w:hAnsi="Times New Roman" w:cs="Times New Roman"/>
          <w:i/>
          <w:iCs/>
          <w:color w:val="000000"/>
          <w:sz w:val="20"/>
          <w:szCs w:val="20"/>
        </w:rPr>
        <w:t>Airlangga</w:t>
      </w:r>
      <w:proofErr w:type="spellEnd"/>
      <w:r w:rsidRPr="00F86F28">
        <w:rPr>
          <w:rFonts w:ascii="Times New Roman" w:eastAsia="Arial" w:hAnsi="Times New Roman" w:cs="Times New Roman"/>
          <w:i/>
          <w:iCs/>
          <w:color w:val="000000"/>
          <w:sz w:val="20"/>
          <w:szCs w:val="20"/>
        </w:rPr>
        <w:t xml:space="preserve">, </w:t>
      </w:r>
      <w:proofErr w:type="spellStart"/>
      <w:r w:rsidRPr="00F86F28">
        <w:rPr>
          <w:rFonts w:ascii="Times New Roman" w:eastAsia="Arial" w:hAnsi="Times New Roman" w:cs="Times New Roman"/>
          <w:i/>
          <w:iCs/>
          <w:color w:val="000000"/>
          <w:sz w:val="20"/>
          <w:szCs w:val="20"/>
        </w:rPr>
        <w:t>Mulyorejo</w:t>
      </w:r>
      <w:proofErr w:type="spellEnd"/>
      <w:r w:rsidRPr="00F86F28">
        <w:rPr>
          <w:rFonts w:ascii="Times New Roman" w:eastAsia="Arial" w:hAnsi="Times New Roman" w:cs="Times New Roman"/>
          <w:i/>
          <w:iCs/>
          <w:color w:val="000000"/>
          <w:sz w:val="20"/>
          <w:szCs w:val="20"/>
        </w:rPr>
        <w:t>, Surabaya 601</w:t>
      </w:r>
      <w:r>
        <w:rPr>
          <w:rFonts w:ascii="Times New Roman" w:eastAsia="Arial" w:hAnsi="Times New Roman" w:cs="Times New Roman"/>
          <w:i/>
          <w:iCs/>
          <w:color w:val="000000"/>
          <w:sz w:val="20"/>
          <w:szCs w:val="20"/>
        </w:rPr>
        <w:t>32</w:t>
      </w:r>
      <w:r w:rsidRPr="00F86F28">
        <w:rPr>
          <w:rFonts w:ascii="Times New Roman" w:eastAsia="Arial" w:hAnsi="Times New Roman" w:cs="Times New Roman"/>
          <w:i/>
          <w:iCs/>
          <w:color w:val="000000"/>
          <w:sz w:val="20"/>
          <w:szCs w:val="20"/>
        </w:rPr>
        <w:t>, East Java, Indonesia</w:t>
      </w:r>
    </w:p>
    <w:p w14:paraId="68710683" w14:textId="77777777" w:rsidR="00AA2CA0" w:rsidRPr="00F86F28" w:rsidRDefault="00AA2CA0" w:rsidP="00AA2CA0">
      <w:pPr>
        <w:pBdr>
          <w:top w:val="nil"/>
          <w:left w:val="nil"/>
          <w:bottom w:val="nil"/>
          <w:right w:val="nil"/>
          <w:between w:val="nil"/>
        </w:pBdr>
        <w:ind w:right="709"/>
        <w:jc w:val="center"/>
        <w:rPr>
          <w:rFonts w:ascii="Times New Roman" w:eastAsia="Arial" w:hAnsi="Times New Roman" w:cs="Times New Roman"/>
          <w:i/>
          <w:color w:val="000000"/>
          <w:sz w:val="20"/>
          <w:szCs w:val="20"/>
        </w:rPr>
      </w:pPr>
    </w:p>
    <w:p w14:paraId="5313C41A" w14:textId="77777777" w:rsidR="00AA2CA0" w:rsidRPr="00F86F28" w:rsidRDefault="00AA2CA0" w:rsidP="00AA2CA0">
      <w:pPr>
        <w:pBdr>
          <w:top w:val="nil"/>
          <w:left w:val="nil"/>
          <w:bottom w:val="nil"/>
          <w:right w:val="nil"/>
          <w:between w:val="nil"/>
        </w:pBdr>
        <w:jc w:val="center"/>
        <w:rPr>
          <w:rFonts w:ascii="Times New Roman" w:eastAsia="Arial" w:hAnsi="Times New Roman" w:cs="Times New Roman"/>
          <w:i/>
          <w:iCs/>
          <w:color w:val="000000"/>
          <w:sz w:val="20"/>
          <w:szCs w:val="20"/>
        </w:rPr>
      </w:pPr>
      <w:r w:rsidRPr="00F86F28">
        <w:rPr>
          <w:rFonts w:ascii="Times New Roman" w:eastAsia="Arial" w:hAnsi="Times New Roman" w:cs="Times New Roman"/>
          <w:i/>
          <w:iCs/>
          <w:color w:val="000000"/>
          <w:sz w:val="20"/>
          <w:szCs w:val="20"/>
        </w:rPr>
        <w:t>*Corresponding author: djokohar@its.ac.id</w:t>
      </w:r>
    </w:p>
    <w:p w14:paraId="7935944D" w14:textId="5D1DD243" w:rsidR="006D7520" w:rsidRPr="00F86F28" w:rsidRDefault="00F86F28" w:rsidP="00F86F28">
      <w:pPr>
        <w:spacing w:line="240" w:lineRule="auto"/>
        <w:jc w:val="both"/>
        <w:rPr>
          <w:rFonts w:ascii="Times New Roman" w:eastAsia="Arial" w:hAnsi="Times New Roman" w:cs="Times New Roman"/>
          <w:b/>
          <w:sz w:val="20"/>
          <w:szCs w:val="20"/>
          <w:u w:val="single"/>
        </w:rPr>
      </w:pPr>
      <w:r w:rsidRPr="00DE0478">
        <w:rPr>
          <w:rFonts w:ascii="Times New Roman" w:eastAsia="Arial" w:hAnsi="Times New Roman" w:cs="Times New Roman"/>
          <w:b/>
          <w:sz w:val="20"/>
          <w:szCs w:val="20"/>
        </w:rPr>
        <w:t xml:space="preserve">Abstract </w:t>
      </w:r>
      <w:r w:rsidR="006D7520" w:rsidRPr="00F86F28">
        <w:rPr>
          <w:rFonts w:ascii="Times New Roman" w:eastAsia="Arial" w:hAnsi="Times New Roman" w:cs="Times New Roman"/>
          <w:sz w:val="20"/>
          <w:szCs w:val="20"/>
        </w:rPr>
        <w:t>Tilapia fish scales have the potential to be a source of collagen of about 6-10% for biomedical, cosmetic, and food applications. In the biomedical industry, collagen can be used for wound healing, organ tissue engineering and drug delivery. This research aims to extract collagen with a simple method using acetic acid so that it can be applied on an industrial scale. The extraction of collagen from tilapia fish scales consists of two stages that are carried out at low temperatures. The pre-treatment stage uses NaOH 0.1M for 12 hours to remove non-collagen proteins.  The second stage is the extraction process using acetic acid as a solvent with concentration variations of 0.1M, 0.5M; 1.0M; and 1.5M to determine the effect of acid concentration on the functional groups of amino acids that make up collagen. The highest percent collagen yield of 9.47% was produced at a concentration of 2M acetic acid. Collagen functional groups of various concentrations show amide groups A, B, I, II, and III which are typical of collagen.</w:t>
      </w:r>
    </w:p>
    <w:p w14:paraId="64A80167" w14:textId="540C5C16" w:rsidR="00AA2CA0" w:rsidRPr="00F86F28" w:rsidRDefault="00277974" w:rsidP="00277974">
      <w:pPr>
        <w:shd w:val="clear" w:color="auto" w:fill="FFFFFF"/>
        <w:spacing w:before="240" w:after="240" w:line="336" w:lineRule="auto"/>
        <w:jc w:val="both"/>
        <w:rPr>
          <w:rFonts w:ascii="Times New Roman" w:eastAsia="Arial" w:hAnsi="Times New Roman" w:cs="Times New Roman"/>
          <w:color w:val="1F1F1F"/>
          <w:sz w:val="20"/>
          <w:szCs w:val="20"/>
        </w:rPr>
      </w:pPr>
      <w:r w:rsidRPr="00F86F28">
        <w:rPr>
          <w:rFonts w:ascii="Times New Roman" w:eastAsia="Arial" w:hAnsi="Times New Roman" w:cs="Times New Roman"/>
          <w:b/>
          <w:color w:val="1F1F1F"/>
          <w:sz w:val="20"/>
          <w:szCs w:val="20"/>
        </w:rPr>
        <w:t>Keywords</w:t>
      </w:r>
      <w:r w:rsidRPr="00F86F28">
        <w:rPr>
          <w:rFonts w:ascii="Times New Roman" w:eastAsia="Arial" w:hAnsi="Times New Roman" w:cs="Times New Roman"/>
          <w:color w:val="1F1F1F"/>
          <w:sz w:val="20"/>
          <w:szCs w:val="20"/>
        </w:rPr>
        <w:t>:</w:t>
      </w:r>
      <w:r w:rsidRPr="00F86F28">
        <w:rPr>
          <w:rFonts w:ascii="Times New Roman" w:eastAsia="Arial" w:hAnsi="Times New Roman" w:cs="Times New Roman"/>
          <w:i/>
          <w:color w:val="1F1F1F"/>
          <w:sz w:val="20"/>
          <w:szCs w:val="20"/>
        </w:rPr>
        <w:t xml:space="preserve"> Collagen, Tilapia fish, Pharmaceutical, Extraction, Wound healing</w:t>
      </w:r>
    </w:p>
    <w:p w14:paraId="7B73CA3B" w14:textId="753746E7" w:rsidR="002E49CD" w:rsidRPr="00F86F28" w:rsidRDefault="002E49CD" w:rsidP="002E49CD">
      <w:pPr>
        <w:ind w:firstLine="720"/>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INTRODUCTION</w:t>
      </w:r>
    </w:p>
    <w:p w14:paraId="23DEE14A" w14:textId="77777777" w:rsidR="00DE0478" w:rsidRDefault="003D4E68" w:rsidP="00DE0478">
      <w:pPr>
        <w:ind w:firstLine="284"/>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 xml:space="preserve">Collagen is the most abundant structural protein in all animals </w:t>
      </w:r>
      <w:r w:rsidR="002932E5" w:rsidRPr="00F86F28">
        <w:rPr>
          <w:rFonts w:ascii="Times New Roman" w:hAnsi="Times New Roman" w:cs="Times New Roman"/>
          <w:sz w:val="20"/>
          <w:szCs w:val="20"/>
          <w:lang w:val="en-ID"/>
        </w:rPr>
        <w:fldChar w:fldCharType="begin"/>
      </w:r>
      <w:r w:rsidR="002932E5" w:rsidRPr="00F86F28">
        <w:rPr>
          <w:rFonts w:ascii="Times New Roman" w:hAnsi="Times New Roman" w:cs="Times New Roman"/>
          <w:sz w:val="20"/>
          <w:szCs w:val="20"/>
          <w:lang w:val="en-ID"/>
        </w:rPr>
        <w:instrText xml:space="preserve"> ADDIN ZOTERO_ITEM CSL_CITATION {"citationID":"QYpodv22","properties":{"formattedCitation":"[1]","plainCitation":"[1]","noteIndex":0},"citationItems":[{"id":2278,"uris":["http://zotero.org/users/7803740/items/78PW4QUS"],"itemData":{"id":2278,"type":"article-journal","abstract":"Collagen is the most abundant structural protein in animals. It is the major component of skin. It finds uses in cosmetics, medicine, yarn production and packaging. This paper reviews the extraction of collagen from hides of most consumed animals for meat with the focus on literature published since 2000. The different pretreatment and extraction techniques that have been investigated for producing collagen from animal skins are reviewed. Pretreatment by enzymatic, acid or alkaline methods have been used. Extraction by chemical hydrolysis, salt solubilization, enzymatic hydrolysis, ultrasound assisted extraction and other methods are described. Post-extraction purification methods are also explained. This compilation will be useful for anyone wishing to use collagen as a resource and wanting to further improve the extraction and purification methods.","container-title":"Biology","DOI":"10.3390/biology11060905","ISSN":"2079-7737","issue":"6","language":"en","license":"http://creativecommons.org/licenses/by/3.0/","note":"number: 6\npublisher: Multidisciplinary Digital Publishing Institute","page":"905","source":"www.mdpi.com","title":"Collagen Extraction from Animal Skin","volume":"11","author":[{"family":"Matinong","given":"Andrea Marie E."},{"family":"Chisti","given":"Yusuf"},{"family":"Pickering","given":"Kim L."},{"family":"Haverkamp","given":"Richard G."}],"issued":{"date-parts":[["2022",6]]}}}],"schema":"https://github.com/citation-style-language/schema/raw/master/csl-citation.json"}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2932E5" w:rsidRPr="00F86F28">
        <w:rPr>
          <w:rFonts w:ascii="Times New Roman" w:hAnsi="Times New Roman" w:cs="Times New Roman"/>
          <w:sz w:val="20"/>
          <w:szCs w:val="20"/>
        </w:rPr>
        <w:t>[1]</w:t>
      </w:r>
      <w:r w:rsidR="002932E5" w:rsidRPr="00F86F28">
        <w:rPr>
          <w:rFonts w:ascii="Times New Roman" w:hAnsi="Times New Roman" w:cs="Times New Roman"/>
          <w:sz w:val="20"/>
          <w:szCs w:val="20"/>
          <w:lang w:val="en-ID"/>
        </w:rPr>
        <w:fldChar w:fldCharType="end"/>
      </w:r>
      <w:r w:rsidR="002932E5" w:rsidRPr="00F86F28">
        <w:rPr>
          <w:rFonts w:ascii="Times New Roman" w:hAnsi="Times New Roman" w:cs="Times New Roman"/>
          <w:sz w:val="20"/>
          <w:szCs w:val="20"/>
          <w:lang w:val="en-ID"/>
        </w:rPr>
        <w:t xml:space="preserve"> </w:t>
      </w:r>
      <w:r w:rsidRPr="00F86F28">
        <w:rPr>
          <w:rFonts w:ascii="Times New Roman" w:hAnsi="Times New Roman" w:cs="Times New Roman"/>
          <w:sz w:val="20"/>
          <w:szCs w:val="20"/>
          <w:lang w:val="en-ID"/>
        </w:rPr>
        <w:t>especially in marine organisms, such as fish (</w:t>
      </w:r>
      <w:proofErr w:type="spellStart"/>
      <w:r w:rsidRPr="00F86F28">
        <w:rPr>
          <w:rFonts w:ascii="Times New Roman" w:hAnsi="Times New Roman" w:cs="Times New Roman"/>
          <w:sz w:val="20"/>
          <w:szCs w:val="20"/>
          <w:lang w:val="en-ID"/>
        </w:rPr>
        <w:t>pisces</w:t>
      </w:r>
      <w:proofErr w:type="spellEnd"/>
      <w:r w:rsidRPr="00F86F28">
        <w:rPr>
          <w:rFonts w:ascii="Times New Roman" w:hAnsi="Times New Roman" w:cs="Times New Roman"/>
          <w:sz w:val="20"/>
          <w:szCs w:val="20"/>
          <w:lang w:val="en-ID"/>
        </w:rPr>
        <w:t xml:space="preserve">), jellyfish (Cnidaria), sponges (porifera), </w:t>
      </w:r>
      <w:proofErr w:type="spellStart"/>
      <w:r w:rsidRPr="00F86F28">
        <w:rPr>
          <w:rFonts w:ascii="Times New Roman" w:hAnsi="Times New Roman" w:cs="Times New Roman"/>
          <w:sz w:val="20"/>
          <w:szCs w:val="20"/>
          <w:lang w:val="en-ID"/>
        </w:rPr>
        <w:t>mollusks</w:t>
      </w:r>
      <w:proofErr w:type="spellEnd"/>
      <w:r w:rsidRPr="00F86F28">
        <w:rPr>
          <w:rFonts w:ascii="Times New Roman" w:hAnsi="Times New Roman" w:cs="Times New Roman"/>
          <w:sz w:val="20"/>
          <w:szCs w:val="20"/>
          <w:lang w:val="en-ID"/>
        </w:rPr>
        <w:t xml:space="preserve"> (octopus, mussels, cuttlefish, and squid), and certain </w:t>
      </w:r>
      <w:proofErr w:type="spellStart"/>
      <w:r w:rsidRPr="00F86F28">
        <w:rPr>
          <w:rFonts w:ascii="Times New Roman" w:hAnsi="Times New Roman" w:cs="Times New Roman"/>
          <w:sz w:val="20"/>
          <w:szCs w:val="20"/>
          <w:lang w:val="en-ID"/>
        </w:rPr>
        <w:t>echinodermata</w:t>
      </w:r>
      <w:proofErr w:type="spellEnd"/>
      <w:r w:rsidRPr="00F86F28">
        <w:rPr>
          <w:rFonts w:ascii="Times New Roman" w:hAnsi="Times New Roman" w:cs="Times New Roman"/>
          <w:sz w:val="20"/>
          <w:szCs w:val="20"/>
          <w:lang w:val="en-ID"/>
        </w:rPr>
        <w:t xml:space="preserve"> species </w:t>
      </w:r>
      <w:r w:rsidR="002932E5" w:rsidRPr="00F86F28">
        <w:rPr>
          <w:rFonts w:ascii="Times New Roman" w:hAnsi="Times New Roman" w:cs="Times New Roman"/>
          <w:sz w:val="20"/>
          <w:szCs w:val="20"/>
          <w:lang w:val="en-ID"/>
        </w:rPr>
        <w:fldChar w:fldCharType="begin"/>
      </w:r>
      <w:r w:rsidR="002932E5" w:rsidRPr="00F86F28">
        <w:rPr>
          <w:rFonts w:ascii="Times New Roman" w:hAnsi="Times New Roman" w:cs="Times New Roman"/>
          <w:sz w:val="20"/>
          <w:szCs w:val="20"/>
          <w:lang w:val="en-ID"/>
        </w:rPr>
        <w:instrText xml:space="preserve"> ADDIN ZOTERO_ITEM CSL_CITATION {"citationID":"sr22CxZc","properties":{"formattedCitation":"[2]","plainCitation":"[2]","noteIndex":0},"citationItems":[{"id":2303,"uris":["http://zotero.org/users/7803740/items/DS4Q6U9J"],"itemData":{"id":2303,"type":"article-journal","abstract":"The processing of fishery resources results in the production of a growing quantity of byproducts, including heads, skins, viscera, intestines, frames, and fillet cutoffs. These byproducts are either wasted or utilized for the production of low-value items and fish oil. Typically, fish processing industries use only 25%, while the remaining 75% is considered as waste by-products. This review presents a comprehensive review on the extraction of collagen from fish byproducts, highlighting numerous techniques including acid-soluble collagen (ASC), enzyme-soluble collagen (ESC), ultrasound extraction, deep eutectic solvent (DES) extraction, and supercritical fluid extraction (SFE). A detailed explanation of various extraction parameters such as time, temperature, solid to liquid (S/L) ratio, and solvent/pepsin concentration is provided, which needs to be considered to optimize the collagen yield. Moreover, this review extends its focus to a detailed investigation of fish collagen applications in the biomedical sector, food sector, and in cosmetics. The comprehensive review explaining the extraction methods, extraction parameters, and the diverse applications of fish collagen provides a basis for the complete understanding of the potential of fish-derived collagen. The review concludes with a discussion of the current research and a perspective on the future development in this research field.","container-title":"Marine Drugs","DOI":"10.3390/md22020060","ISSN":"1660-3397","issue":"2","language":"en","license":"http://creativecommons.org/licenses/by/3.0/","note":"number: 2\npublisher: Multidisciplinary Digital Publishing Institute","page":"60","source":"www.mdpi.com","title":"Fish By-Product Collagen Extraction Using Different Methods and Their Application","volume":"22","author":[{"family":"Gaikwad","given":"Sunita"},{"family":"Kim","given":"Mi Jeong"}],"issued":{"date-parts":[["2024",2]]}}}],"schema":"https://github.com/citation-style-language/schema/raw/master/csl-citation.json"}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2932E5" w:rsidRPr="00F86F28">
        <w:rPr>
          <w:rFonts w:ascii="Times New Roman" w:hAnsi="Times New Roman" w:cs="Times New Roman"/>
          <w:sz w:val="20"/>
          <w:szCs w:val="20"/>
        </w:rPr>
        <w:t>[2]</w:t>
      </w:r>
      <w:r w:rsidR="002932E5"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xml:space="preserve">. Collagen is often applied in various fields such as healthcare, cosmetics, tissue engineering, drug delivery, wound healing, bone disease, dental applications, 3D printing, food and beverages </w:t>
      </w:r>
      <w:r w:rsidR="002932E5" w:rsidRPr="00F86F28">
        <w:rPr>
          <w:rFonts w:ascii="Times New Roman" w:hAnsi="Times New Roman" w:cs="Times New Roman"/>
          <w:sz w:val="20"/>
          <w:szCs w:val="20"/>
          <w:lang w:val="en-ID"/>
        </w:rPr>
        <w:fldChar w:fldCharType="begin"/>
      </w:r>
      <w:r w:rsidR="002932E5" w:rsidRPr="00F86F28">
        <w:rPr>
          <w:rFonts w:ascii="Times New Roman" w:hAnsi="Times New Roman" w:cs="Times New Roman"/>
          <w:sz w:val="20"/>
          <w:szCs w:val="20"/>
          <w:lang w:val="en-ID"/>
        </w:rPr>
        <w:instrText xml:space="preserve"> ADDIN ZOTERO_ITEM CSL_CITATION {"citationID":"ePlBzWSv","properties":{"formattedCitation":"[3]","plainCitation":"[3]","noteIndex":0},"citationItems":[{"id":2400,"uris":["http://zotero.org/users/7803740/items/6NI69GQL"],"itemData":{"id":2400,"type":"article-journal","abstract":"Collagen is the most abundant extracellular matrix protein in food-producing animals. Gelatin is partially degraded collagen. Collagen peptides refer to the peptides with specific properties identified from collagen hydrolysate who produced by hydrolysis of collagen/gelatin. Due to the specific structural and bio- and physical-chemical properties, collagen and its derivatives are used in the field of food industry. In this review, the structure of the collagen molecule and its biosynthetic process in vivo are introduced, and the production methods and structures of gelatin and collagen peptides described. Then the inherent self-assembly property of collagen, the mechanical properties of collagen and gelatin gels, functional properties of collagen and gelatin, and bioactive properties of collagen peptides are reviewed. Finally, the applications of collagen and its derivatives that are correlated with their properties in food industry are summarized. The mechanisms and advantages of the applications of collagen and its derivatives in food industry are raised, and the limitations and challenges of these applications are also discussed. And possible studies to address the challenges of the applications in different areas are indicated.","container-title":"Food Hydrocolloids","DOI":"10.1016/j.foodhyd.2022.107748","ISSN":"0268-005X","journalAbbreviation":"Food Hydrocolloids","page":"107748","source":"ScienceDirect","title":"Collagen and its derivatives: From structure and properties to their applications in food industry","title-short":"Collagen and its derivatives","volume":"131","author":[{"family":"Tang","given":"Cheng"},{"family":"Zhou","given":"Kai"},{"family":"Zhu","given":"Yichen"},{"family":"Zhang","given":"Wendi"},{"family":"Xie","given":"Yong"},{"family":"Wang","given":"Zhaoming"},{"family":"Zhou","given":"Hui"},{"family":"Yang","given":"Tingting"},{"family":"Zhang","given":"Qiang"},{"family":"Xu","given":"Baocai"}],"issued":{"date-parts":[["2022",10,1]]}}}],"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2932E5" w:rsidRPr="00F86F28">
        <w:rPr>
          <w:rFonts w:ascii="Times New Roman" w:hAnsi="Times New Roman" w:cs="Times New Roman"/>
          <w:sz w:val="20"/>
          <w:szCs w:val="20"/>
        </w:rPr>
        <w:t>[3]</w:t>
      </w:r>
      <w:r w:rsidR="002932E5"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xml:space="preserve">. The usage of marine-derived collagen is becoming compatible with religious beliefs because it avoids the use of pork and beef which are not consumed by Hindus and Muslims. </w:t>
      </w:r>
      <w:r w:rsidR="00601C5F" w:rsidRPr="00F86F28">
        <w:rPr>
          <w:rFonts w:ascii="Times New Roman" w:hAnsi="Times New Roman" w:cs="Times New Roman"/>
          <w:sz w:val="20"/>
          <w:szCs w:val="20"/>
          <w:lang w:val="en-ID"/>
        </w:rPr>
        <w:t xml:space="preserve">In industrial fish processing, as much as 30% of the total waste by-products consist of scales, bones, and skin that can be used to produce collagen </w:t>
      </w:r>
      <w:r w:rsidR="002932E5" w:rsidRPr="00F86F28">
        <w:rPr>
          <w:rFonts w:ascii="Times New Roman" w:hAnsi="Times New Roman" w:cs="Times New Roman"/>
          <w:sz w:val="20"/>
          <w:szCs w:val="20"/>
          <w:lang w:val="en-ID"/>
        </w:rPr>
        <w:fldChar w:fldCharType="begin"/>
      </w:r>
      <w:r w:rsidR="002932E5" w:rsidRPr="00F86F28">
        <w:rPr>
          <w:rFonts w:ascii="Times New Roman" w:hAnsi="Times New Roman" w:cs="Times New Roman"/>
          <w:sz w:val="20"/>
          <w:szCs w:val="20"/>
          <w:lang w:val="en-ID"/>
        </w:rPr>
        <w:instrText xml:space="preserve"> ADDIN ZOTERO_ITEM CSL_CITATION {"citationID":"tIz65o65","properties":{"formattedCitation":"[4]","plainCitation":"[4]","noteIndex":0},"citationItems":[{"id":2397,"uris":["http://zotero.org/users/7803740/items/TT7K39UK"],"itemData":{"id":2397,"type":"article-journal","abstract":"The current practice of fish processing generates large amounts of by-products, which can account for up to three-quarters of the total fish weight. Despite the presence of several valuable components in the fish processing discards, the latter are usually dumped into landfills or at sea, having potentially harmful environmental effects or end up as low commercial value products (e.g., white fish meal). Still, fish processing by-products can be considered as an alternative raw material for the preparation of high-protein ingredients, especially for the production of food grade gelatin due to the presence of large amounts of collagen in fish skins, scales, and bones. Although fish gelatin is an alternative to the commercially available mammalian gelatins, its production on a large commercial scale has been hampered, mainly, due to the inferior quality characteristics compared to its mammalian counterparts. This review article summarizes and highlights the potential utilization of by-products generated during fish processing for gelatin extraction. Furthermore, several technical challenges and directions of ongoing research are discussed.","container-title":"Journal of Aquatic Food Product Technology","DOI":"10.1080/10498850.2013.827767","ISSN":"1049-8850","issue":"1","note":"publisher: Taylor &amp; Francis\n_eprint: https://doi.org/10.1080/10498850.2013.827767","page":"65–92","source":"Taylor and Francis+NEJM","title":"Fish Processing By-Products as a Potential Source of Gelatin: A Review","title-short":"Fish Processing By-Products as a Potential Source of Gelatin","volume":"25","author":[{"family":"Karayannakidis","given":"Panayotis D."},{"family":"Zotos","given":"Anastasios"}],"issued":{"date-parts":[["2016",1,2]]}}}],"schema":"https://github.com/citation-style-language/schema/raw/master/csl-citation.json"}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2932E5" w:rsidRPr="00F86F28">
        <w:rPr>
          <w:rFonts w:ascii="Times New Roman" w:hAnsi="Times New Roman" w:cs="Times New Roman"/>
          <w:sz w:val="20"/>
          <w:szCs w:val="20"/>
        </w:rPr>
        <w:t>[4]</w:t>
      </w:r>
      <w:r w:rsidR="002932E5" w:rsidRPr="00F86F28">
        <w:rPr>
          <w:rFonts w:ascii="Times New Roman" w:hAnsi="Times New Roman" w:cs="Times New Roman"/>
          <w:sz w:val="20"/>
          <w:szCs w:val="20"/>
          <w:lang w:val="en-ID"/>
        </w:rPr>
        <w:fldChar w:fldCharType="end"/>
      </w:r>
      <w:r w:rsidR="00601C5F" w:rsidRPr="00F86F28">
        <w:rPr>
          <w:rFonts w:ascii="Times New Roman" w:hAnsi="Times New Roman" w:cs="Times New Roman"/>
          <w:sz w:val="20"/>
          <w:szCs w:val="20"/>
          <w:lang w:val="en-ID"/>
        </w:rPr>
        <w:t>. Tilapia fish is one of the fish that has its potential as a source of collagen</w:t>
      </w:r>
      <w:r w:rsidR="006D4C17" w:rsidRPr="00F86F28">
        <w:rPr>
          <w:rFonts w:ascii="Times New Roman" w:hAnsi="Times New Roman" w:cs="Times New Roman"/>
          <w:sz w:val="20"/>
          <w:szCs w:val="20"/>
          <w:lang w:val="en-ID"/>
        </w:rPr>
        <w:t xml:space="preserve"> </w:t>
      </w:r>
      <w:r w:rsidR="006D4C17" w:rsidRPr="00F86F28">
        <w:rPr>
          <w:rFonts w:ascii="Times New Roman" w:hAnsi="Times New Roman" w:cs="Times New Roman"/>
          <w:sz w:val="20"/>
          <w:szCs w:val="20"/>
          <w:lang w:val="en-ID"/>
        </w:rPr>
        <w:fldChar w:fldCharType="begin"/>
      </w:r>
      <w:r w:rsidR="006D4C17" w:rsidRPr="00F86F28">
        <w:rPr>
          <w:rFonts w:ascii="Times New Roman" w:hAnsi="Times New Roman" w:cs="Times New Roman"/>
          <w:sz w:val="20"/>
          <w:szCs w:val="20"/>
          <w:lang w:val="en-ID"/>
        </w:rPr>
        <w:instrText xml:space="preserve"> ADDIN ZOTERO_ITEM CSL_CITATION {"citationID":"dvYXt8V2","properties":{"formattedCitation":"[5]","plainCitation":"[5]","noteIndex":0},"citationItems":[{"id":2393,"uris":["http://zotero.org/users/7803740/items/IZAWJU54"],"itemData":{"id":2393,"type":"article-journal","abstract":"Collagen is a natural polymer widely used in pharmaceutical products and nutritional supplement due to its biocompatibility and biodegradability. Collagen is a fibrous protein that supports various tissues, and its primary structure is formed by repeated units of glycineproline-hydroxyproline. Traditional sources of collagen, such as bovine and pig skins or chicken waste, limit their use due to the dangers of animal-borne diseases. Thus, marine animals are an alternative for the extraction of collagen. The common name of Oreochromis aureus is tilapia, widely cultivated for sale as frozen fillets. During its processing, a large amount of collagen-rich wastes are generated. Therefore, the objective of this book chapter is to prove the potential of tilapia skin as an alternative source of collagen for the elaboration of biomaterials. Additionally to the literature review, experimental results of the extraction and characterization of tilapia skin collagen for use in medical dressings are presented.","container-title":"Seaweed Biomaterials","DOI":"http://dx.doi.org/10.5772/intechopen.77051","title":"Tilapia (Oreochromis aureus) Collagen for Medical Biomaterials","author":[{"literal":"David R. Valenzuela-Rojo"},{"literal":"Jaime López-Cervantes"},{"literal":"Dalia I. Sánchez-Machado"}],"issued":{"date-parts":[["2018"]]}}}],"schema":"https://github.com/citation-style-language/schema/raw/master/csl-citation.json"} </w:instrText>
      </w:r>
      <w:r w:rsidR="006D4C17" w:rsidRPr="00F86F28">
        <w:rPr>
          <w:rFonts w:ascii="Times New Roman" w:hAnsi="Times New Roman" w:cs="Times New Roman"/>
          <w:sz w:val="20"/>
          <w:szCs w:val="20"/>
          <w:lang w:val="en-ID"/>
        </w:rPr>
        <w:fldChar w:fldCharType="separate"/>
      </w:r>
      <w:r w:rsidR="006D4C17" w:rsidRPr="00F86F28">
        <w:rPr>
          <w:rFonts w:ascii="Times New Roman" w:hAnsi="Times New Roman" w:cs="Times New Roman"/>
          <w:sz w:val="20"/>
          <w:szCs w:val="20"/>
        </w:rPr>
        <w:t>[5]</w:t>
      </w:r>
      <w:r w:rsidR="006D4C17" w:rsidRPr="00F86F28">
        <w:rPr>
          <w:rFonts w:ascii="Times New Roman" w:hAnsi="Times New Roman" w:cs="Times New Roman"/>
          <w:sz w:val="20"/>
          <w:szCs w:val="20"/>
          <w:lang w:val="en-ID"/>
        </w:rPr>
        <w:fldChar w:fldCharType="end"/>
      </w:r>
      <w:r w:rsidR="0054237C" w:rsidRPr="00F86F28">
        <w:rPr>
          <w:rFonts w:ascii="Times New Roman" w:hAnsi="Times New Roman" w:cs="Times New Roman"/>
          <w:sz w:val="20"/>
          <w:szCs w:val="20"/>
          <w:lang w:val="en-ID"/>
        </w:rPr>
        <w:t xml:space="preserve">. </w:t>
      </w:r>
      <w:r w:rsidR="006D4C17" w:rsidRPr="00F86F28">
        <w:rPr>
          <w:rFonts w:ascii="Times New Roman" w:hAnsi="Times New Roman" w:cs="Times New Roman"/>
          <w:sz w:val="20"/>
          <w:szCs w:val="20"/>
        </w:rPr>
        <w:t xml:space="preserve">Huang </w:t>
      </w:r>
      <w:proofErr w:type="spellStart"/>
      <w:r w:rsidR="006D4C17" w:rsidRPr="00F86F28">
        <w:rPr>
          <w:rFonts w:ascii="Times New Roman" w:hAnsi="Times New Roman" w:cs="Times New Roman"/>
          <w:sz w:val="20"/>
          <w:szCs w:val="20"/>
        </w:rPr>
        <w:t>et.al's</w:t>
      </w:r>
      <w:proofErr w:type="spellEnd"/>
      <w:r w:rsidR="006D4C17" w:rsidRPr="00F86F28">
        <w:rPr>
          <w:rFonts w:ascii="Times New Roman" w:hAnsi="Times New Roman" w:cs="Times New Roman"/>
          <w:sz w:val="20"/>
          <w:szCs w:val="20"/>
        </w:rPr>
        <w:t xml:space="preserve"> 2016 research showed that 6-10% of collagen can be extracted from tilapia scales by extrusion–hydro-extraction process</w:t>
      </w:r>
      <w:r w:rsidR="004C6C81" w:rsidRPr="00F86F28">
        <w:rPr>
          <w:rFonts w:ascii="Times New Roman" w:hAnsi="Times New Roman" w:cs="Times New Roman"/>
          <w:sz w:val="20"/>
          <w:szCs w:val="20"/>
          <w:lang w:val="en-ID"/>
        </w:rPr>
        <w:t xml:space="preserve"> </w:t>
      </w:r>
      <w:r w:rsidR="004C6C81" w:rsidRPr="00F86F28">
        <w:rPr>
          <w:rFonts w:ascii="Times New Roman" w:hAnsi="Times New Roman" w:cs="Times New Roman"/>
          <w:sz w:val="20"/>
          <w:szCs w:val="20"/>
          <w:lang w:val="en-ID"/>
        </w:rPr>
        <w:fldChar w:fldCharType="begin"/>
      </w:r>
      <w:r w:rsidR="006D4C17" w:rsidRPr="00F86F28">
        <w:rPr>
          <w:rFonts w:ascii="Times New Roman" w:hAnsi="Times New Roman" w:cs="Times New Roman"/>
          <w:sz w:val="20"/>
          <w:szCs w:val="20"/>
          <w:lang w:val="en-ID"/>
        </w:rPr>
        <w:instrText xml:space="preserve"> ADDIN ZOTERO_ITEM CSL_CITATION {"citationID":"KrrivpP7","properties":{"formattedCitation":"[6]","plainCitation":"[6]","noteIndex":0},"citationItems":[{"id":2418,"uris":["http://zotero.org/users/7803740/items/TRJEAQLR"],"itemData":{"id":2418,"type":"article-journal","abstract":"Collagen is highly valued both as a food additive and a functional food ingredient. It is generally extracted by treatments with acid or alkali, enzyme, and microorganisms. However these methods are generally batch type, time-, energy-, reactant-, and cost-consuming. Extrusion is widely used in the food industry, and offers many advantages, such as ease of operation, continuous production, high yield, and little waste. In this study, we developed a novel extrusion–hydro-extraction (EHE) process for extraction of collagen from tilapia fish scale. Extruded scale samples had a 2–3times higher protein extraction yield than that of non-extruded scale samples. All extracts contained hydroxyproline (61–73 residues/1000 residues) and hydroxylysine (5–6 residues/1000 residues) and were identified as type-I collagens by FTIR, SDS–PAGE, and molecular weight distribution analyses. The physicochemical studies revealed that extracted collagens could have promising applications in the food, medical, and cosmetic industries.","container-title":"Food Chemistry","DOI":"10.1016/j.foodchem.2015.06.066","ISSN":"0308-8146","journalAbbreviation":"Food Chemistry","page":"997-1006","source":"ScienceDirect","title":"Isolation and characterization of fish scale collagen from tilapia (&lt;i&gt;Oreochromis&lt;/i&gt; sp.) by a novel extrusion–hydro-extraction process","volume":"190","author":[{"family":"Huang","given":"Chun-Yung"},{"family":"Kuo","given":"Jen-Min"},{"family":"Wu","given":"Shu-Jing"},{"family":"Tsai","given":"Hsing-Tsung"}],"issued":{"date-parts":[["2016",1,1]]}}}],"schema":"https://github.com/citation-style-language/schema/raw/master/csl-citation.json"} </w:instrText>
      </w:r>
      <w:r w:rsidR="004C6C81" w:rsidRPr="00F86F28">
        <w:rPr>
          <w:rFonts w:ascii="Times New Roman" w:hAnsi="Times New Roman" w:cs="Times New Roman"/>
          <w:sz w:val="20"/>
          <w:szCs w:val="20"/>
          <w:lang w:val="en-ID"/>
        </w:rPr>
        <w:fldChar w:fldCharType="separate"/>
      </w:r>
      <w:r w:rsidR="006D4C17" w:rsidRPr="00F86F28">
        <w:rPr>
          <w:rFonts w:ascii="Times New Roman" w:hAnsi="Times New Roman" w:cs="Times New Roman"/>
          <w:sz w:val="20"/>
          <w:szCs w:val="20"/>
        </w:rPr>
        <w:t>[6]</w:t>
      </w:r>
      <w:r w:rsidR="004C6C81" w:rsidRPr="00F86F28">
        <w:rPr>
          <w:rFonts w:ascii="Times New Roman" w:hAnsi="Times New Roman" w:cs="Times New Roman"/>
          <w:sz w:val="20"/>
          <w:szCs w:val="20"/>
          <w:lang w:val="en-ID"/>
        </w:rPr>
        <w:fldChar w:fldCharType="end"/>
      </w:r>
      <w:r w:rsidR="00601C5F" w:rsidRPr="00F86F28">
        <w:rPr>
          <w:rFonts w:ascii="Times New Roman" w:hAnsi="Times New Roman" w:cs="Times New Roman"/>
          <w:sz w:val="20"/>
          <w:szCs w:val="20"/>
          <w:lang w:val="en-ID"/>
        </w:rPr>
        <w:t>. Collagen extraction methods from fish can use acid soluble collagen extraction, supercritical fluid extraction, deep eutectic solvent extraction, ultrasonic extraction, and enzyme extraction</w:t>
      </w:r>
      <w:r w:rsidR="00C71041">
        <w:rPr>
          <w:rFonts w:ascii="Times New Roman" w:hAnsi="Times New Roman" w:cs="Times New Roman"/>
          <w:sz w:val="20"/>
          <w:szCs w:val="20"/>
          <w:lang w:val="en-ID"/>
        </w:rPr>
        <w:t xml:space="preserve">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{"citationID":"a1ci2jlopb5","properties":{"formattedCitation":"[2], [7]","plainCitation":"[2], [7]","noteIndex":0},"citationItems":[{"id":2303,"uris":["http://zotero.org/users/7803740/items/DS4Q6U9J"],"itemData":{"id":2303,"type":"article-journal","abstract":"The processing of fishery resources results in the production of a growing quantity of byproducts, including heads, skins, viscera, intestines, frames, and fillet cutoffs. These byproducts are either wasted or utilized for the production of low-value items and fish oil. Typically, fish processing industries use only 25%, while the remaining 75% is considered as waste by-products. This review presents a comprehensive review on the extraction of collagen from fish byproducts, highlighting numerous techniques including acid-soluble collagen (ASC), enzyme-soluble collagen (ESC), ultrasound extraction, deep eutectic solvent (DES) extraction, and supercritical fluid extraction (SFE). A detailed explanation of various extraction parameters such as time, temperature, solid to liquid (S/L) ratio, and solvent/pepsin concentration is provided, which needs to be considered to optimize the collagen yield. Moreover, this review extends its focus to a detailed investigation of fish collagen applications in the biomedical sector, food sector, and in cosmetics. The comprehensive review explaining the extraction methods, extraction parameters, and the diverse applications of fish collagen provides a basis for the complete understanding of the potential of fish-derived collagen. The review concludes with a discussion of the current research and a perspective on the future development in this research field.","container-title":"Marine Drugs","DOI":"10.3390/md22020060","ISSN":"1660-3397","issue":"2","language":"en","license":"http://creativecommons.org/licenses/by/3.0/","note":"number: 2\npublisher: Multidisciplinary Digital Publishing Institute","page":"60","source":"www.mdpi.com","title":"Fish By-Product Collagen Extraction Using Different Methods and Their Application","volume":"22","author":[{"family":"Gaikwad","given":"Sunita"},{"family":"Kim","given":"Mi Jeong"}],"issued":{"date-parts":[["2024",2]]}}},{"id":3867,"uris":["http://zotero.org/users/7803740/items/ZR7Q7U4N"],"itemData":{"id":3867,"type":"paper-conference","DOI":"10.1063/5.0214463","event-place":"Rajpura, India","event-title":"INTERNATIONAL CONFERENCE ON EMERGING MATERIALS, SMART MANUFACTURING, AND COMPUTATIONAL INTELLIGENCE","page":"020031","publisher-place":"Rajpura, India","source":"DOI.org (Crossref)","title":"Comparative study of yield, composition, reproducibility and toxicity of extract Quercus infectoria gall with conventional extraction and co solvent assistant in supercritical CO2 extraction","URL":"https://pubs.aip.org/aip/acp/article-lookup/doi/10.1063/5.0214463","author":[{"family":"Purbowati","given":"Retno"},{"family":"Taufikurohmah","given":"Titik"},{"family":"Syahrani","given":"Achmad"}],"accessed":{"date-parts":[["2025",9,25]]},"issued":{"date-parts":[["2025"]]}}}],"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[2], [7]</w:t>
      </w:r>
      <w:r w:rsidR="002932E5" w:rsidRPr="00F86F28">
        <w:rPr>
          <w:rFonts w:ascii="Times New Roman" w:hAnsi="Times New Roman" w:cs="Times New Roman"/>
          <w:sz w:val="20"/>
          <w:szCs w:val="20"/>
          <w:lang w:val="en-ID"/>
        </w:rPr>
        <w:fldChar w:fldCharType="end"/>
      </w:r>
      <w:r w:rsidR="002E49CD" w:rsidRPr="00F86F28">
        <w:rPr>
          <w:rFonts w:ascii="Times New Roman" w:hAnsi="Times New Roman" w:cs="Times New Roman"/>
          <w:sz w:val="20"/>
          <w:szCs w:val="20"/>
          <w:lang w:val="en-ID"/>
        </w:rPr>
        <w:t xml:space="preserve">. </w:t>
      </w:r>
      <w:r w:rsidR="00601C5F" w:rsidRPr="00F86F28">
        <w:rPr>
          <w:rFonts w:ascii="Times New Roman" w:hAnsi="Times New Roman" w:cs="Times New Roman"/>
          <w:sz w:val="20"/>
          <w:szCs w:val="20"/>
          <w:lang w:val="en-ID"/>
        </w:rPr>
        <w:t xml:space="preserve">However, these methods are quite difficult to apply in industry due to the use of centrifuge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{"citationID":"a3BheiRg","properties":{"formattedCitation":"[8]","plainCitation":"[8]","noteIndex":0},"citationItems":[{"id":2401,"uris":["http://zotero.org/users/7803740/items/WZNCH5HW"],"itemData":{"id":2401,"type":"article-journal","abstract":"Hemostat has been a crucial focus since human body is unable to control massive blood loss, and collagen proves to be an effective hemostat in previous studies. In this study, collagen was isolated from the mesoglea of jellyfish Rhopilema esculentum Kishinouye and its hemostatic property was studied. The yields of acid-soluble collagen (ASC) and pepsin-soluble (PSC) were 0.12% and 0.28% respectively. The SDS-PAGE patterns indicated that the collagen extracted from jellyfish mesoglea was type I collagen. The lyophilized jellyfish collagen sponges were cross-linked with EDC and interconnected networks in the sponges were revealed by scanning electron microscope (SEM). Collagen sponges exhibited higher water absorption rates than medical gauze and EDC/NHS cross-linking method could improve the stability of the collagen sponges. Compared with medical gauze groups, the blood clotting indexes (BCIs) of collagen sponges were significantly decreased (P &lt; 0.05) and the concentration of collagen also had an influence on the hemostatic property (P &lt; 0.05). Collagen sponges had an improved hemostatic ability compared to the gauze control in tail amputation rat models. Hemostatic mechanism studies showed that hemocytes and platelets could adhere and aggregate on the surface of collagen sponge. All properties make jellyfish collagen sponge to be a suitable candidate used as hemostatic material and for wound healing applications.","container-title":"PloS One","DOI":"10.1371/journal.pone.0169731","ISSN":"1932-6203","issue":"1","journalAbbreviation":"PLoS One","language":"eng","note":"PMID: 28103327\nPMCID: PMC5245839","page":"e0169731","source":"PubMed","title":"Isolation, Characterization and Evaluation of Collagen from Jellyfish Rhopilema esculentum Kishinouye for Use in Hemostatic Applications","volume":"12","author":[{"family":"Cheng","given":"Xiaochen"},{"family":"Shao","given":"Ziyu"},{"family":"Li","given":"Chengbo"},{"family":"Yu","given":"Lejun"},{"family":"Raja","given":"Mazhar Ali"},{"family":"Liu","given":"Chenguang"}],"issued":{"date-parts":[["2017"]]}}}],"schema":"https://github.com/citation-style-language/schema/raw/master/csl-citation.json"}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[8]</w:t>
      </w:r>
      <w:r w:rsidR="002932E5" w:rsidRPr="00F86F28">
        <w:rPr>
          <w:rFonts w:ascii="Times New Roman" w:hAnsi="Times New Roman" w:cs="Times New Roman"/>
          <w:sz w:val="20"/>
          <w:szCs w:val="20"/>
          <w:lang w:val="en-ID"/>
        </w:rPr>
        <w:fldChar w:fldCharType="end"/>
      </w:r>
      <w:r w:rsidR="00601C5F" w:rsidRPr="00F86F28">
        <w:rPr>
          <w:rFonts w:ascii="Times New Roman" w:hAnsi="Times New Roman" w:cs="Times New Roman"/>
          <w:sz w:val="20"/>
          <w:szCs w:val="20"/>
          <w:lang w:val="nb-NO"/>
        </w:rPr>
        <w:t xml:space="preserve">, dialysis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nb-NO"/>
        </w:rPr>
        <w:instrText xml:space="preserve"> ADDIN ZOTERO_ITEM CSL_CITATION {"citationID":"ONFCXIB6","properties":{"formattedCitation":"[9]","plainCitation":"[9]","noteIndex":0},"citationItems":[{"id":2404,"uris":["http://zotero.org/users/7803740/items/SZL5KKWH"],"itemData":{"id":2404,"type":"article-journal","abstract":"This paper reports an efficient and eco-friendly extraction and separation method of collagen peptides from cod skins based on a nascent class of green and sustainable deep eutectic solvents (DESs). Six kinds of DESs were designed and synthesized. On the basis of the principle of high extraction efficiency and high purity, choline chloride–oxalic acid was selected as the optimal extraction solvent. In the process of collagen peptides purification, ethanol was the optimal precipitation reagent due to the low toxicity. Afterward, single factor experiments proved that the extraction efficiency and purity of collagen peptides were influenced by the molar ratios of choline chloride–oxalic acid, extraction temperature, reaction time and solvent-to-solid ratio. Under the optimal conditions, higher and lower molecular weight collagen peptides were obtained. The values of their respective extraction efficiencies were up to 91.57% and 96.01% and the corresponding purity was up to 93.14% and 100%, respectively. Fina...","container-title":"ACS Sustainable Chemistry &amp; Engineering","DOI":"10.1021/acssuschemeng.7b01439","ISSN":"2168-0485, 2168-0485","issue":"8","journalAbbreviation":"ACS Sustainable Chem. Eng.","language":"en","page":"7220-7227","source":"Semantic Scholar","title":"Selective Extraction of Collagen Peptides with High Purity from Cod Skins by Deep Eutectic Solvents","volume":"5","author":[{"family":"Bai","given":"Chenjie"},{"family":"Wei","given":"Qifeng"},{"family":"Ren","given":"Xiulian"}],"issued":{"date-parts":[["2017",8,7]]}}}],"schema":"https://github.com/citation-style-language/schema/raw/master/csl-citation.json"}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[9]</w:t>
      </w:r>
      <w:r w:rsidR="002932E5" w:rsidRPr="00F86F28">
        <w:rPr>
          <w:rFonts w:ascii="Times New Roman" w:hAnsi="Times New Roman" w:cs="Times New Roman"/>
          <w:sz w:val="20"/>
          <w:szCs w:val="20"/>
          <w:lang w:val="en-ID"/>
        </w:rPr>
        <w:fldChar w:fldCharType="end"/>
      </w:r>
      <w:r w:rsidR="00601C5F" w:rsidRPr="00F86F28">
        <w:rPr>
          <w:rFonts w:ascii="Times New Roman" w:hAnsi="Times New Roman" w:cs="Times New Roman"/>
          <w:sz w:val="20"/>
          <w:szCs w:val="20"/>
          <w:lang w:val="nb-NO"/>
        </w:rPr>
        <w:t xml:space="preserve">, and supercritical fluid reactor </w:t>
      </w:r>
      <w:r w:rsidR="002932E5" w:rsidRPr="00F86F28">
        <w:rPr>
          <w:rFonts w:ascii="Times New Roman" w:hAnsi="Times New Roman" w:cs="Times New Roman"/>
          <w:sz w:val="20"/>
          <w:szCs w:val="20"/>
          <w:lang w:val="nb-NO"/>
        </w:rPr>
        <w:t xml:space="preserve"> </w:t>
      </w:r>
      <w:r w:rsidR="002932E5" w:rsidRPr="00F86F28">
        <w:rPr>
          <w:rFonts w:ascii="Times New Roman" w:hAnsi="Times New Roman" w:cs="Times New Roman"/>
          <w:sz w:val="20"/>
          <w:szCs w:val="20"/>
          <w:lang w:val="en-ID"/>
        </w:rPr>
        <w:fldChar w:fldCharType="begin"/>
      </w:r>
      <w:r w:rsidR="002932E5" w:rsidRPr="00F86F28">
        <w:rPr>
          <w:rFonts w:ascii="Times New Roman" w:hAnsi="Times New Roman" w:cs="Times New Roman"/>
          <w:sz w:val="20"/>
          <w:szCs w:val="20"/>
          <w:lang w:val="nb-NO"/>
        </w:rPr>
        <w:instrText xml:space="preserve"> ADDIN ZOTERO_ITEM CSL_CITATION {"citationID":"EVENytSQ","properties":{"formattedCitation":"[2]","plainCitation":"[2]","noteIndex":0},"citationItems":[{"id":2303,"uris":["http://zotero.org/users/7803740/items/DS4Q6U9J"],"itemData":{"id":2303,"type":"article-journal","abstract":"The processing of fishery resources results in the production of a growing quantity of byproducts, including heads, skins, viscera, intestines, frames, and fillet cutoffs. These byproducts are either wasted or utilized for the production of low-value items and fish oil. Typically, fish processing industries use only 25%, while the remaining 75% is considered as waste by-products. This review presents a comprehensive review on the extraction of collagen from fish byproducts, highlighting numerous techniques including acid-soluble collagen (ASC), enzyme-soluble collagen (ESC), ultrasound extraction, deep eutectic solvent (DES) extraction, and supercritical fluid extraction (SFE). A detailed explanation of various extraction parameters such as time, temperature, solid to liquid (S/L) ratio, and solvent/pepsin concentration is provided, which needs to be considered to optimize the collagen yield. Moreover, this review extends its focus to a detailed investigation of fish collagen applications in the biomedical sector, food sector, and in cosmetics. The comprehensive review explaining the extraction methods, extraction parameters, and the diverse applications of fish collagen provides a basis for the complete understanding of the potential of fish-derived collagen. The review concludes with a discussion of the current research and a perspective on the future development in this research field.","container-title":"Marine Drugs","DOI":"10.3390/md22020060","ISSN":"1660-3397","issue":"2","language":"en","license":"http://creativecommons.org/licenses/by/3.0/","note":"number: 2\npublisher: Multidisciplinary Digital Publishing Institute","page":"60","source":"www.mdpi.com","title":"Fish By-Product Collagen Extraction Using Different Methods and Their Application","volume":"22","author":[{"family":"Gaikwad","given":"Sunita"},{"family":"Kim","given":"Mi Jeong"}],"issued":{"date-parts":[["2024",2]]}}}],"schema":"https://github.com/citation-style-language/schema/raw/master/csl-citation.json"}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2932E5" w:rsidRPr="00F86F28">
        <w:rPr>
          <w:rFonts w:ascii="Times New Roman" w:hAnsi="Times New Roman" w:cs="Times New Roman"/>
          <w:sz w:val="20"/>
          <w:szCs w:val="20"/>
          <w:lang w:val="nb-NO"/>
        </w:rPr>
        <w:t>[2]</w:t>
      </w:r>
      <w:r w:rsidR="002932E5" w:rsidRPr="00F86F28">
        <w:rPr>
          <w:rFonts w:ascii="Times New Roman" w:hAnsi="Times New Roman" w:cs="Times New Roman"/>
          <w:sz w:val="20"/>
          <w:szCs w:val="20"/>
          <w:lang w:val="en-ID"/>
        </w:rPr>
        <w:fldChar w:fldCharType="end"/>
      </w:r>
      <w:r w:rsidR="00601C5F" w:rsidRPr="00F86F28">
        <w:rPr>
          <w:rFonts w:ascii="Times New Roman" w:hAnsi="Times New Roman" w:cs="Times New Roman"/>
          <w:sz w:val="20"/>
          <w:szCs w:val="20"/>
          <w:lang w:val="nb-NO"/>
        </w:rPr>
        <w:t xml:space="preserve">. Based on these methods, a simple method that is easy to apply is acid soluble collagen extraction. </w:t>
      </w:r>
      <w:r w:rsidR="00601C5F" w:rsidRPr="00F86F28">
        <w:rPr>
          <w:rFonts w:ascii="Times New Roman" w:hAnsi="Times New Roman" w:cs="Times New Roman"/>
          <w:sz w:val="20"/>
          <w:szCs w:val="20"/>
          <w:lang w:val="en-ID"/>
        </w:rPr>
        <w:t xml:space="preserve">The acid soluble collagen extraction method uses acids such as acetic acid, tartaric acid, lactic acid, formic acid, and citric acid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{"citationID":"UcTWy9cT","properties":{"formattedCitation":"[10]","plainCitation":"[10]","noteIndex":0},"citationItems":[{"id":2305,"uris":["http://zotero.org/users/7803740/items/HCVX7E8K"],"itemData":{"id":2305,"type":"article-journal","abstract":"Skin of Centrolophus niger (black ruff) commonly referred as Medusa, is used for the extraction of Acid Soluble Collagen. This is the first report of collagen extraction from skin of black ruff where lactic acid with 45% yield proved to be efficient solvent. SDS-PAGE, UV visible absorbance, FT-IR and SEM analysis confirmed that extracted collagen is native type I. Extracted collagen showed emulsifying activity index as 20.24 m2 g−1 and emulsion stability index of 15.86 min. Collagen was used for the preparation of collagen-chitosan film which could be used for food packaging purpose. Film incorporated with 5% pomegranate peel extract declined solubility in water remarkably and showed antibacterial effect against food borne pathogens like Bacillus saprophyticus LNB 333F5, Bacillus subtilis NCIM 2635, Salmonella typhi NCIM 2501 and Escherichia coli NCIM 2832. Thus, present study deals with extraction and characterization of collagen from fish waste and its application in the development of antibacterial active food packaging film.","container-title":"Journal of Environmental Chemical Engineering","DOI":"10.1016/j.jece.2019.102983","ISSN":"2213-3437","issue":"2","journalAbbreviation":"Journal of Environmental Chemical Engineering","page":"102983","source":"ScienceDirect","title":"Extraction and characterization of acid soluble collagen from fish waste: Development of collagen-chitosan blend as food packaging film","title-short":"Extraction and characterization of acid soluble collagen from fish waste","volume":"7","author":[{"family":"Bhuimbar","given":"Madhuri V."},{"family":"Bhagwat","given":"Prashant K."},{"family":"Dandge","given":"Padma B."}],"issued":{"date-parts":[["2019",4,1]]}}}],"schema":"https://github.com/citation-style-language/schema/raw/master/csl-citation.json"}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[10]</w:t>
      </w:r>
      <w:r w:rsidR="002932E5" w:rsidRPr="00F86F28">
        <w:rPr>
          <w:rFonts w:ascii="Times New Roman" w:hAnsi="Times New Roman" w:cs="Times New Roman"/>
          <w:sz w:val="20"/>
          <w:szCs w:val="20"/>
          <w:lang w:val="en-ID"/>
        </w:rPr>
        <w:fldChar w:fldCharType="end"/>
      </w:r>
      <w:r w:rsidR="00601C5F" w:rsidRPr="00F86F28">
        <w:rPr>
          <w:rFonts w:ascii="Times New Roman" w:hAnsi="Times New Roman" w:cs="Times New Roman"/>
          <w:sz w:val="20"/>
          <w:szCs w:val="20"/>
          <w:lang w:val="en-ID"/>
        </w:rPr>
        <w:t>.</w:t>
      </w:r>
    </w:p>
    <w:p w14:paraId="3979C340" w14:textId="505D3C4B" w:rsidR="00A63264" w:rsidRPr="00F86F28" w:rsidRDefault="00A63264" w:rsidP="00DE0478">
      <w:pPr>
        <w:ind w:firstLine="284"/>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 xml:space="preserve">Based on previous research, </w:t>
      </w:r>
      <w:r w:rsidR="005F36C7" w:rsidRPr="00F86F28">
        <w:rPr>
          <w:rFonts w:ascii="Times New Roman" w:hAnsi="Times New Roman" w:cs="Times New Roman"/>
          <w:sz w:val="20"/>
          <w:szCs w:val="20"/>
          <w:lang w:val="en-ID"/>
        </w:rPr>
        <w:t xml:space="preserve">this research introduces a simplified method for extracting collagen from tilapia fish scales using acetic acid, eliminating the need for centrifugation and dialysis. This enhancement makes the process more practical for industrial applications. The proposed method is a cost-effective, time-efficient, and scalable alternative compared to earlier studies that utilized complex instruments or multi-step purification </w:t>
      </w:r>
      <w:r w:rsidR="005F36C7" w:rsidRPr="00F86F28">
        <w:rPr>
          <w:rFonts w:ascii="Times New Roman" w:hAnsi="Times New Roman" w:cs="Times New Roman"/>
          <w:sz w:val="20"/>
          <w:szCs w:val="20"/>
          <w:lang w:val="en-ID"/>
        </w:rPr>
        <w:lastRenderedPageBreak/>
        <w:t xml:space="preserve">processes. </w:t>
      </w:r>
      <w:r w:rsidRPr="00F86F28">
        <w:rPr>
          <w:rFonts w:ascii="Times New Roman" w:hAnsi="Times New Roman" w:cs="Times New Roman"/>
          <w:sz w:val="20"/>
          <w:szCs w:val="20"/>
          <w:lang w:val="en-ID"/>
        </w:rPr>
        <w:t xml:space="preserve">The extraction of collagen from tilapia fish scales consists of two stages that are carried out at low temperatures. The pre-treatment stage uses NaOH 0.1M for 12 hours to remove non-collagen proteins </w:t>
      </w:r>
      <w:r w:rsidR="00B600ED"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{"citationID":"AiUGVBkh","properties":{"formattedCitation":"[11]","plainCitation":"[11]","noteIndex":0},"citationItems":[{"id":2317,"uris":["http://zotero.org/users/7803740/items/7QZP7JVP"],"itemData":{"id":2317,"type":"article-journal","abstract":"Citation: Tylingo R, Mania S, Panek A, Piątek R, Pawłowicz R (2016) Isolation and Characterization of Acid Soluble Collagen from the Skin of African Catfish (Clarias gariepinus), Salmon (Salmo salar) and Baltic Cod (Gadus morhua). J Biotechnol Biomater 6: 234. Abstract Acid-soluble collagen (ASC) from the fish skin of African catfish (Clarias gariepinus), Salmon (Salmo salar) and Baltic cod (Gadus morhua) was extracted and characterized. The ASC extraction yield was 75%, 73% and 68%, respectively. The denaturation and melting temperatures of African catfish ASC (29.3°C and 100.0°C) were significantly higher than ASC of Salmon and Baltic cod (20.6°C and 90.5°C; 15.2°C and 86.7°C, respectively), assessed by differential scanning calorimetry. The SDS-PAGE profile showed that each of tested ASC was the type I collagen and consisted of two different α chains, α1 and α2, as well as a β component. The FTIR spectra of all collagens indicate that the overall their chemical compositions are quite similar. The fish skin collagen is easy to prepare and represents a possible resource for use on industrial scale.","DOI":"10.4172/2155-952X.1000234","page":"234","source":"ResearchGate","title":"Isolation and Characterization of Acid Soluble Collagen from the Skin of African Catfish (Clarias gariepinus), Salmon (Salmo salar) and Baltic Cod (Gadus morhua)","volume":"6","author":[{"family":"Tylingo","given":"Robert"},{"family":"Mania","given":"Szymon"},{"family":"Panek","given":"Anna"},{"family":"Piątek","given":"Rafał"},{"family":"Pawłowicz","given":"Roman"}],"issued":{"date-parts":[["2016",6,21]]}}}],"schema":"https://github.com/citation-style-language/schema/raw/master/csl-citation.json"} </w:instrText>
      </w:r>
      <w:r w:rsidR="00B600ED"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[11]</w:t>
      </w:r>
      <w:r w:rsidR="00B600ED"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The second stage is the extraction process using acetic acid as a solvent with concentration variations of 0.5M, 1.0M, 1.5M, and 2.0M to determine the effect of acid concentration on the functional groups of amino acids that make up collagen</w:t>
      </w:r>
      <w:r w:rsidR="00D20824" w:rsidRPr="00F86F28">
        <w:rPr>
          <w:rFonts w:ascii="Times New Roman" w:hAnsi="Times New Roman" w:cs="Times New Roman"/>
          <w:sz w:val="20"/>
          <w:szCs w:val="20"/>
          <w:lang w:val="en-ID"/>
        </w:rPr>
        <w:t xml:space="preserve"> </w:t>
      </w:r>
      <w:r w:rsidR="00D20824"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{"citationID":"fignBCOE","properties":{"formattedCitation":"[12]","plainCitation":"[12]","noteIndex":0},"citationItems":[{"id":2291,"uris":["http://zotero.org/users/7803740/items/DLJKLZVS"],"itemData":{"id":2291,"type":"article-journal","abstract":"Collagen is an extracellular matrix connective tissue that account for about 30% of the total protein. Red snapper skin has the potential as an alternative source of collagen that can increase the added value of food and fishery industrial waste. This research aimed to isolate collagen by acid-soluble method and collagen characterization. Isolation of red snapper skin collagen consists of two stages, which are pretreatment with 0.1 M NaOH over 12 hours and hydrolysis with 0.5 M acetic acid over 48 hours. The pretreatment process resulted a non-collagen protein content at 0.2576% mg/mL. Hydrolisis with acetic acid yielded 9.71% (wet) and 41.19% (dry). Chemical analysis by amino acid analysis showed the dominant amino acid glycine, proline, arginine and alanine. Physical characterization of collagen was done by FTIR analysis and showed the presence of amide group A, B, I, II and III which belong to typical group of collagen.","container-title":"IOP Conference Series: Earth and Environmental Science","DOI":"10.1088/1755-1315/241/1/012033","ISSN":"1755-1315","issue":"1","journalAbbreviation":"IOP Conf. Ser.: Earth Environ. Sci.","language":"en","note":"publisher: IOP Publishing","page":"012033","source":"Institute of Physics","title":"Collagen isolation with acid soluble method from the skin of Red Snapper (lutjanus sp.)","volume":"241","author":[{"family":"Zaelani","given":"B. F. D."},{"family":"Safithri","given":"M."},{"family":"Tarman","given":"K."},{"family":"Setyaningsih","given":"I."},{"literal":"Meydia"}],"issued":{"date-parts":[["2019",3]]}}}],"schema":"https://github.com/citation-style-language/schema/raw/master/csl-citation.json"} </w:instrText>
      </w:r>
      <w:r w:rsidR="00D20824"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[12]</w:t>
      </w:r>
      <w:r w:rsidR="00D20824"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w:t>
      </w:r>
    </w:p>
    <w:p w14:paraId="06068A2D" w14:textId="77777777" w:rsidR="002E49CD" w:rsidRPr="00F86F28" w:rsidRDefault="002E49CD" w:rsidP="002E49CD">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 xml:space="preserve">EXPERIMENTAL SECTION </w:t>
      </w:r>
    </w:p>
    <w:p w14:paraId="43EF824A" w14:textId="77777777" w:rsidR="002E49CD" w:rsidRPr="00F86F28" w:rsidRDefault="002E49CD" w:rsidP="002E49CD">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 xml:space="preserve">Materials </w:t>
      </w:r>
    </w:p>
    <w:p w14:paraId="56663596" w14:textId="6C23FFCE" w:rsidR="002E49CD" w:rsidRPr="00F86F28" w:rsidRDefault="002E49CD" w:rsidP="00DE0478">
      <w:pPr>
        <w:ind w:firstLine="284"/>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The materials</w:t>
      </w:r>
      <w:r w:rsidR="003D4E68" w:rsidRPr="00F86F28">
        <w:rPr>
          <w:rFonts w:ascii="Times New Roman" w:hAnsi="Times New Roman" w:cs="Times New Roman"/>
          <w:sz w:val="20"/>
          <w:szCs w:val="20"/>
          <w:lang w:val="en-ID"/>
        </w:rPr>
        <w:t xml:space="preserve"> that</w:t>
      </w:r>
      <w:r w:rsidRPr="00F86F28">
        <w:rPr>
          <w:rFonts w:ascii="Times New Roman" w:hAnsi="Times New Roman" w:cs="Times New Roman"/>
          <w:sz w:val="20"/>
          <w:szCs w:val="20"/>
          <w:lang w:val="en-ID"/>
        </w:rPr>
        <w:t xml:space="preserve"> used in this study were tilapia fish scales, sodium hydroxide, aceti</w:t>
      </w:r>
      <w:r w:rsidR="003D4E68" w:rsidRPr="00F86F28">
        <w:rPr>
          <w:rFonts w:ascii="Times New Roman" w:hAnsi="Times New Roman" w:cs="Times New Roman"/>
          <w:sz w:val="20"/>
          <w:szCs w:val="20"/>
          <w:lang w:val="en-ID"/>
        </w:rPr>
        <w:t>c</w:t>
      </w:r>
      <w:r w:rsidRPr="00F86F28">
        <w:rPr>
          <w:rFonts w:ascii="Times New Roman" w:hAnsi="Times New Roman" w:cs="Times New Roman"/>
          <w:sz w:val="20"/>
          <w:szCs w:val="20"/>
          <w:lang w:val="en-ID"/>
        </w:rPr>
        <w:t xml:space="preserve"> acid 100% (Merck, </w:t>
      </w:r>
      <w:proofErr w:type="spellStart"/>
      <w:r w:rsidRPr="00F86F28">
        <w:rPr>
          <w:rFonts w:ascii="Times New Roman" w:hAnsi="Times New Roman" w:cs="Times New Roman"/>
          <w:sz w:val="20"/>
          <w:szCs w:val="20"/>
          <w:lang w:val="en-ID"/>
        </w:rPr>
        <w:t>p.a</w:t>
      </w:r>
      <w:proofErr w:type="spellEnd"/>
      <w:r w:rsidRPr="00F86F28">
        <w:rPr>
          <w:rFonts w:ascii="Times New Roman" w:hAnsi="Times New Roman" w:cs="Times New Roman"/>
          <w:sz w:val="20"/>
          <w:szCs w:val="20"/>
          <w:lang w:val="en-ID"/>
        </w:rPr>
        <w:t xml:space="preserve">), distilled water, and sodium chloride (Merck, </w:t>
      </w:r>
      <w:proofErr w:type="spellStart"/>
      <w:r w:rsidRPr="00F86F28">
        <w:rPr>
          <w:rFonts w:ascii="Times New Roman" w:hAnsi="Times New Roman" w:cs="Times New Roman"/>
          <w:sz w:val="20"/>
          <w:szCs w:val="20"/>
          <w:lang w:val="en-ID"/>
        </w:rPr>
        <w:t>p.a</w:t>
      </w:r>
      <w:proofErr w:type="spellEnd"/>
      <w:r w:rsidRPr="00F86F28">
        <w:rPr>
          <w:rFonts w:ascii="Times New Roman" w:hAnsi="Times New Roman" w:cs="Times New Roman"/>
          <w:sz w:val="20"/>
          <w:szCs w:val="20"/>
          <w:lang w:val="en-ID"/>
        </w:rPr>
        <w:t xml:space="preserve">). </w:t>
      </w:r>
    </w:p>
    <w:p w14:paraId="2A229A21" w14:textId="20723AE1" w:rsidR="002E49CD" w:rsidRPr="00F86F28" w:rsidRDefault="00DE0478" w:rsidP="00DE0478">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Pre-treatment</w:t>
      </w:r>
      <w:r w:rsidR="002E49CD" w:rsidRPr="00F86F28">
        <w:rPr>
          <w:rFonts w:ascii="Times New Roman" w:hAnsi="Times New Roman" w:cs="Times New Roman"/>
          <w:b/>
          <w:bCs/>
          <w:sz w:val="20"/>
          <w:szCs w:val="20"/>
          <w:lang w:val="en-ID"/>
        </w:rPr>
        <w:t xml:space="preserve"> Tilapia Fish Scales Using Sodium Hydroxide</w:t>
      </w:r>
    </w:p>
    <w:p w14:paraId="0C7FA747" w14:textId="782C60E9" w:rsidR="002E49CD" w:rsidRPr="00F86F28" w:rsidRDefault="002E49CD" w:rsidP="00DE0478">
      <w:pPr>
        <w:ind w:firstLine="284"/>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Tilapia fish scales</w:t>
      </w:r>
      <w:r w:rsidR="00413DA3" w:rsidRPr="00F86F28">
        <w:rPr>
          <w:rFonts w:ascii="Times New Roman" w:hAnsi="Times New Roman" w:cs="Times New Roman"/>
          <w:sz w:val="20"/>
          <w:szCs w:val="20"/>
          <w:lang w:val="en-ID"/>
        </w:rPr>
        <w:t xml:space="preserve"> was</w:t>
      </w:r>
      <w:r w:rsidRPr="00F86F28">
        <w:rPr>
          <w:rFonts w:ascii="Times New Roman" w:hAnsi="Times New Roman" w:cs="Times New Roman"/>
          <w:sz w:val="20"/>
          <w:szCs w:val="20"/>
          <w:lang w:val="en-ID"/>
        </w:rPr>
        <w:t xml:space="preserve"> added 0.1M NaOH solution with ra</w:t>
      </w:r>
      <w:r w:rsidR="003D4E68" w:rsidRPr="00F86F28">
        <w:rPr>
          <w:rFonts w:ascii="Times New Roman" w:hAnsi="Times New Roman" w:cs="Times New Roman"/>
          <w:sz w:val="20"/>
          <w:szCs w:val="20"/>
          <w:lang w:val="en-ID"/>
        </w:rPr>
        <w:t>t</w:t>
      </w:r>
      <w:r w:rsidRPr="00F86F28">
        <w:rPr>
          <w:rFonts w:ascii="Times New Roman" w:hAnsi="Times New Roman" w:cs="Times New Roman"/>
          <w:sz w:val="20"/>
          <w:szCs w:val="20"/>
          <w:lang w:val="en-ID"/>
        </w:rPr>
        <w:t xml:space="preserve">io 1:10 w/v and </w:t>
      </w:r>
      <w:r w:rsidR="00DE0478" w:rsidRPr="00F86F28">
        <w:rPr>
          <w:rFonts w:ascii="Times New Roman" w:hAnsi="Times New Roman" w:cs="Times New Roman"/>
          <w:sz w:val="20"/>
          <w:szCs w:val="20"/>
          <w:lang w:val="en-ID"/>
        </w:rPr>
        <w:t>stirred</w:t>
      </w:r>
      <w:r w:rsidR="003D4E68" w:rsidRPr="00F86F28">
        <w:rPr>
          <w:rFonts w:ascii="Times New Roman" w:hAnsi="Times New Roman" w:cs="Times New Roman"/>
          <w:sz w:val="20"/>
          <w:szCs w:val="20"/>
          <w:lang w:val="en-ID"/>
        </w:rPr>
        <w:t xml:space="preserve"> using magnetic stirrer</w:t>
      </w:r>
      <w:r w:rsidRPr="00F86F28">
        <w:rPr>
          <w:rFonts w:ascii="Times New Roman" w:hAnsi="Times New Roman" w:cs="Times New Roman"/>
          <w:sz w:val="20"/>
          <w:szCs w:val="20"/>
          <w:lang w:val="en-ID"/>
        </w:rPr>
        <w:t xml:space="preserve"> </w:t>
      </w:r>
      <w:r w:rsidR="003D4E68" w:rsidRPr="00F86F28">
        <w:rPr>
          <w:rFonts w:ascii="Times New Roman" w:hAnsi="Times New Roman" w:cs="Times New Roman"/>
          <w:sz w:val="20"/>
          <w:szCs w:val="20"/>
          <w:lang w:val="en-ID"/>
        </w:rPr>
        <w:t>at the</w:t>
      </w:r>
      <w:r w:rsidRPr="00F86F28">
        <w:rPr>
          <w:rFonts w:ascii="Times New Roman" w:hAnsi="Times New Roman" w:cs="Times New Roman"/>
          <w:sz w:val="20"/>
          <w:szCs w:val="20"/>
          <w:lang w:val="en-ID"/>
        </w:rPr>
        <w:t xml:space="preserve"> hotplate at room temperature </w:t>
      </w:r>
      <w:r w:rsidR="00601C5F" w:rsidRPr="00F86F28">
        <w:rPr>
          <w:rFonts w:ascii="Times New Roman" w:hAnsi="Times New Roman" w:cs="Times New Roman"/>
          <w:sz w:val="20"/>
          <w:szCs w:val="20"/>
          <w:lang w:val="en-ID"/>
        </w:rPr>
        <w:t>for</w:t>
      </w:r>
      <w:r w:rsidRPr="00F86F28">
        <w:rPr>
          <w:rFonts w:ascii="Times New Roman" w:hAnsi="Times New Roman" w:cs="Times New Roman"/>
          <w:sz w:val="20"/>
          <w:szCs w:val="20"/>
          <w:lang w:val="en-ID"/>
        </w:rPr>
        <w:t xml:space="preserve"> 24 hours. </w:t>
      </w:r>
      <w:r w:rsidR="007943E3" w:rsidRPr="00F86F28">
        <w:rPr>
          <w:rFonts w:ascii="Times New Roman" w:hAnsi="Times New Roman" w:cs="Times New Roman"/>
          <w:sz w:val="20"/>
          <w:szCs w:val="20"/>
          <w:lang w:val="en-ID"/>
        </w:rPr>
        <w:t xml:space="preserve">It is then filtered using a </w:t>
      </w:r>
      <w:r w:rsidR="00413DA3" w:rsidRPr="00F86F28">
        <w:rPr>
          <w:rFonts w:ascii="Times New Roman" w:hAnsi="Times New Roman" w:cs="Times New Roman"/>
          <w:sz w:val="20"/>
          <w:szCs w:val="20"/>
          <w:lang w:val="en-ID"/>
        </w:rPr>
        <w:t>cheese</w:t>
      </w:r>
      <w:r w:rsidR="007943E3" w:rsidRPr="00F86F28">
        <w:rPr>
          <w:rFonts w:ascii="Times New Roman" w:hAnsi="Times New Roman" w:cs="Times New Roman"/>
          <w:sz w:val="20"/>
          <w:szCs w:val="20"/>
          <w:lang w:val="en-ID"/>
        </w:rPr>
        <w:t>cloth and the residue is neutralized.</w:t>
      </w:r>
      <w:r w:rsidRPr="00F86F28">
        <w:rPr>
          <w:rFonts w:ascii="Times New Roman" w:hAnsi="Times New Roman" w:cs="Times New Roman"/>
          <w:sz w:val="20"/>
          <w:szCs w:val="20"/>
          <w:lang w:val="en-ID"/>
        </w:rPr>
        <w:t xml:space="preserve"> </w:t>
      </w:r>
    </w:p>
    <w:p w14:paraId="1841069E" w14:textId="77777777" w:rsidR="002E49CD" w:rsidRPr="00F86F28" w:rsidRDefault="002E49CD" w:rsidP="002E49CD">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Extraction Acid Soluble Collagen Using Acetic Acid</w:t>
      </w:r>
    </w:p>
    <w:p w14:paraId="11A79B3E" w14:textId="70AA1497" w:rsidR="002E49CD" w:rsidRPr="00F86F28" w:rsidRDefault="00413DA3" w:rsidP="002E49CD">
      <w:pPr>
        <w:ind w:firstLine="720"/>
        <w:jc w:val="both"/>
        <w:rPr>
          <w:rFonts w:ascii="Times New Roman" w:hAnsi="Times New Roman" w:cs="Times New Roman"/>
          <w:sz w:val="20"/>
          <w:szCs w:val="20"/>
          <w:lang w:val="nb-NO"/>
        </w:rPr>
      </w:pPr>
      <w:r w:rsidRPr="00F86F28">
        <w:rPr>
          <w:rFonts w:ascii="Times New Roman" w:hAnsi="Times New Roman" w:cs="Times New Roman"/>
          <w:sz w:val="20"/>
          <w:szCs w:val="20"/>
          <w:lang w:val="en-ID"/>
        </w:rPr>
        <w:t>The residue was added 0.5M acetic acid at a ratio of 1:10 w/v and continuously stirrer for 7 hours with temperatures below 10°C. Then filtered using a cheesecloth. The filtrate obtained was added NaCl up to 0.9M and stirred for 15 minutes. Then it was left to settle overnight in temperatures below 10°C.</w:t>
      </w:r>
      <w:r w:rsidR="002E49CD" w:rsidRPr="00F86F28">
        <w:rPr>
          <w:rFonts w:ascii="Times New Roman" w:hAnsi="Times New Roman" w:cs="Times New Roman"/>
          <w:sz w:val="20"/>
          <w:szCs w:val="20"/>
          <w:lang w:val="en-ID"/>
        </w:rPr>
        <w:t xml:space="preserve"> </w:t>
      </w:r>
      <w:r w:rsidRPr="00F86F28">
        <w:rPr>
          <w:rFonts w:ascii="Times New Roman" w:hAnsi="Times New Roman" w:cs="Times New Roman"/>
          <w:sz w:val="20"/>
          <w:szCs w:val="20"/>
          <w:lang w:val="en-ID"/>
        </w:rPr>
        <w:t xml:space="preserve">The precipitate and filtrate were separated using filter paper. The precipitate was washed with distilled water until the pH was neutral and dried. The yield of collagen was calculated as follows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{"citationID":"a1m7w299","properties":{"formattedCitation":"[10]","plainCitation":"[10]","noteIndex":0},"citationItems":[{"id":2305,"uris":["http://zotero.org/users/7803740/items/HCVX7E8K"],"itemData":{"id":2305,"type":"article-journal","abstract":"Skin of Centrolophus niger (black ruff) commonly referred as Medusa, is used for the extraction of Acid Soluble Collagen. This is the first report of collagen extraction from skin of black ruff where lactic acid with 45% yield proved to be efficient solvent. SDS-PAGE, UV visible absorbance, FT-IR and SEM analysis confirmed that extracted collagen is native type I. Extracted collagen showed emulsifying activity index as 20.24 m2 g−1 and emulsion stability index of 15.86 min. Collagen was used for the preparation of collagen-chitosan film which could be used for food packaging purpose. Film incorporated with 5% pomegranate peel extract declined solubility in water remarkably and showed antibacterial effect against food borne pathogens like Bacillus saprophyticus LNB 333F5, Bacillus subtilis NCIM 2635, Salmonella typhi NCIM 2501 and Escherichia coli NCIM 2832. Thus, present study deals with extraction and characterization of collagen from fish waste and its application in the development of antibacterial active food packaging film.","container-title":"Journal of Environmental Chemical Engineering","DOI":"10.1016/j.jece.2019.102983","ISSN":"2213-3437","issue":"2","journalAbbreviation":"Journal of Environmental Chemical Engineering","page":"102983","source":"ScienceDirect","title":"Extraction and characterization of acid soluble collagen from fish waste: Development of collagen-chitosan blend as food packaging film","title-short":"Extraction and characterization of acid soluble collagen from fish waste","volume":"7","author":[{"family":"Bhuimbar","given":"Madhuri V."},{"family":"Bhagwat","given":"Prashant K."},{"family":"Dandge","given":"Padma B."}],"issued":{"date-parts":[["2019",4,1]]}}}],"schema":"https://github.com/citation-style-language/schema/raw/master/csl-citation.json"}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[10]</w:t>
      </w:r>
      <w:r w:rsidR="002932E5"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w:t>
      </w:r>
    </w:p>
    <w:p w14:paraId="65FB43B5" w14:textId="738A0B8E" w:rsidR="002E49CD" w:rsidRPr="00F86F28" w:rsidRDefault="002E49CD" w:rsidP="002E49CD">
      <w:pPr>
        <w:ind w:firstLine="720"/>
        <w:jc w:val="both"/>
        <w:rPr>
          <w:rFonts w:ascii="Times New Roman" w:hAnsi="Times New Roman" w:cs="Times New Roman"/>
          <w:sz w:val="20"/>
          <w:szCs w:val="20"/>
          <w:lang w:val="en-ID"/>
        </w:rPr>
      </w:pPr>
      <m:oMathPara>
        <m:oMath>
          <m:r>
            <w:rPr>
              <w:rFonts w:ascii="Cambria Math" w:hAnsi="Cambria Math" w:cs="Times New Roman"/>
              <w:sz w:val="20"/>
              <w:szCs w:val="20"/>
              <w:lang w:val="en-ID"/>
            </w:rPr>
            <m:t xml:space="preserve">Yield </m:t>
          </m:r>
          <m:d>
            <m:dPr>
              <m:ctrlPr>
                <w:rPr>
                  <w:rFonts w:ascii="Cambria Math" w:hAnsi="Cambria Math" w:cs="Times New Roman"/>
                  <w:i/>
                  <w:sz w:val="20"/>
                  <w:szCs w:val="20"/>
                  <w:lang w:val="en-ID"/>
                </w:rPr>
              </m:ctrlPr>
            </m:dPr>
            <m:e>
              <m:r>
                <w:rPr>
                  <w:rFonts w:ascii="Cambria Math" w:hAnsi="Cambria Math" w:cs="Times New Roman"/>
                  <w:sz w:val="20"/>
                  <w:szCs w:val="20"/>
                  <w:lang w:val="en-ID"/>
                </w:rPr>
                <m:t>%</m:t>
              </m:r>
            </m:e>
          </m:d>
          <m:r>
            <w:rPr>
              <w:rFonts w:ascii="Cambria Math" w:hAnsi="Cambria Math" w:cs="Times New Roman"/>
              <w:sz w:val="20"/>
              <w:szCs w:val="20"/>
              <w:lang w:val="en-ID"/>
            </w:rPr>
            <m:t>=(</m:t>
          </m:r>
          <m:f>
            <m:fPr>
              <m:ctrlPr>
                <w:rPr>
                  <w:rFonts w:ascii="Cambria Math" w:hAnsi="Cambria Math" w:cs="Times New Roman"/>
                  <w:i/>
                  <w:sz w:val="20"/>
                  <w:szCs w:val="20"/>
                  <w:lang w:val="en-ID"/>
                </w:rPr>
              </m:ctrlPr>
            </m:fPr>
            <m:num>
              <m:r>
                <w:rPr>
                  <w:rFonts w:ascii="Cambria Math" w:hAnsi="Cambria Math" w:cs="Times New Roman"/>
                  <w:sz w:val="20"/>
                  <w:szCs w:val="20"/>
                  <w:lang w:val="en-ID"/>
                </w:rPr>
                <m:t xml:space="preserve">mass collagen </m:t>
              </m:r>
            </m:num>
            <m:den>
              <m:r>
                <w:rPr>
                  <w:rFonts w:ascii="Cambria Math" w:hAnsi="Cambria Math" w:cs="Times New Roman"/>
                  <w:sz w:val="20"/>
                  <w:szCs w:val="20"/>
                  <w:lang w:val="en-ID"/>
                </w:rPr>
                <m:t>mass scales</m:t>
              </m:r>
            </m:den>
          </m:f>
          <m:r>
            <w:rPr>
              <w:rFonts w:ascii="Cambria Math" w:hAnsi="Cambria Math" w:cs="Times New Roman"/>
              <w:sz w:val="20"/>
              <w:szCs w:val="20"/>
              <w:lang w:val="en-ID"/>
            </w:rPr>
            <m:t xml:space="preserve"> ×100)</m:t>
          </m:r>
        </m:oMath>
      </m:oMathPara>
    </w:p>
    <w:p w14:paraId="73615AB5" w14:textId="77777777" w:rsidR="002E49CD" w:rsidRPr="00F86F28" w:rsidRDefault="002E49CD" w:rsidP="002E49CD">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 xml:space="preserve">Materials Characterization </w:t>
      </w:r>
    </w:p>
    <w:p w14:paraId="3F6E3507" w14:textId="333F7530" w:rsidR="005F36C7" w:rsidRPr="00F86F28" w:rsidRDefault="005F36C7" w:rsidP="00DE0478">
      <w:pPr>
        <w:ind w:firstLine="720"/>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 xml:space="preserve">The crystal phase of the prepared samples was characterized by X-ray diffraction (XRD) </w:t>
      </w:r>
      <w:proofErr w:type="spellStart"/>
      <w:r w:rsidRPr="00F86F28">
        <w:rPr>
          <w:rFonts w:ascii="Times New Roman" w:hAnsi="Times New Roman" w:cs="Times New Roman"/>
          <w:sz w:val="20"/>
          <w:szCs w:val="20"/>
          <w:lang w:val="en-ID"/>
        </w:rPr>
        <w:t>PANalytical</w:t>
      </w:r>
      <w:proofErr w:type="spellEnd"/>
      <w:r w:rsidRPr="00F86F28">
        <w:rPr>
          <w:rFonts w:ascii="Times New Roman" w:hAnsi="Times New Roman" w:cs="Times New Roman"/>
          <w:sz w:val="20"/>
          <w:szCs w:val="20"/>
          <w:lang w:val="en-ID"/>
        </w:rPr>
        <w:t xml:space="preserve"> </w:t>
      </w:r>
      <w:proofErr w:type="spellStart"/>
      <w:r w:rsidRPr="00F86F28">
        <w:rPr>
          <w:rFonts w:ascii="Times New Roman" w:hAnsi="Times New Roman" w:cs="Times New Roman"/>
          <w:sz w:val="20"/>
          <w:szCs w:val="20"/>
          <w:lang w:val="en-ID"/>
        </w:rPr>
        <w:t>X’Pert</w:t>
      </w:r>
      <w:proofErr w:type="spellEnd"/>
      <w:r w:rsidRPr="00F86F28">
        <w:rPr>
          <w:rFonts w:ascii="Times New Roman" w:hAnsi="Times New Roman" w:cs="Times New Roman"/>
          <w:sz w:val="20"/>
          <w:szCs w:val="20"/>
          <w:lang w:val="en-ID"/>
        </w:rPr>
        <w:t xml:space="preserve"> PRO. The XRD analysis was performed using XRD </w:t>
      </w:r>
      <w:proofErr w:type="spellStart"/>
      <w:r w:rsidRPr="00F86F28">
        <w:rPr>
          <w:rFonts w:ascii="Times New Roman" w:hAnsi="Times New Roman" w:cs="Times New Roman"/>
          <w:sz w:val="20"/>
          <w:szCs w:val="20"/>
          <w:lang w:val="en-ID"/>
        </w:rPr>
        <w:t>PANalytical</w:t>
      </w:r>
      <w:proofErr w:type="spellEnd"/>
      <w:r w:rsidRPr="00F86F28">
        <w:rPr>
          <w:rFonts w:ascii="Times New Roman" w:hAnsi="Times New Roman" w:cs="Times New Roman"/>
          <w:sz w:val="20"/>
          <w:szCs w:val="20"/>
          <w:lang w:val="en-ID"/>
        </w:rPr>
        <w:t xml:space="preserve"> under Cu Kα irradiation (λ = 1.5406 Å), with accelerating voltage and current of 40 kV and 40 mA, respectively</w:t>
      </w:r>
      <w:r w:rsidR="00ED4F80">
        <w:rPr>
          <w:rFonts w:ascii="Times New Roman" w:hAnsi="Times New Roman" w:cs="Times New Roman"/>
          <w:sz w:val="20"/>
          <w:szCs w:val="20"/>
          <w:lang w:val="en-ID"/>
        </w:rPr>
        <w:t xml:space="preserve"> </w:t>
      </w:r>
      <w:r w:rsidR="00ED4F80">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{"citationID":"agldgddelf","properties":{"formattedCitation":"[13]","plainCitation":"[13]","noteIndex":0},"citationItems":[{"id":3866,"uris":["http://zotero.org/users/7803740/items/C6ATLBGB"],"itemData":{"id":3866,"type":"article-journal","container-title":"Case Studies in Chemical and Environmental Engineering","DOI":"10.1016/j.cscee.2024.100728","ISSN":"26660164","journalAbbreviation":"Case Studies in Chemical and Environmental Engineering","language":"en","page":"100728","source":"DOI.org (Crossref)","title":"Green synthesis of one-dimensional silver nanoparticles using Quercus infectoria gall extract","volume":"9","author":[{"family":"Purbowati","given":"Retno"},{"family":"Kirana","given":"Oka Shinta Sekar"},{"family":"Rozafia","given":"Ade Irma"},{"family":"Utomo","given":"Wahyu Prasetyo"},{"family":"Rosyidah","given":"Afifah"},{"family":"Taufikurohmah","given":"Titik"},{"family":"Syahrani","given":"Achmad"},{"family":"Hartanto","given":"Djoko"}],"issued":{"date-parts":[["2024",6]]}}}],"schema":"https://github.com/citation-style-language/schema/raw/master/csl-citation.json"} </w:instrText>
      </w:r>
      <w:r w:rsidR="00ED4F80">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[13]</w:t>
      </w:r>
      <w:r w:rsidR="00ED4F80">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xml:space="preserve">. The analysis was carried out at a diffraction angle of 2θ of 10 – 100°. The functional groups of the materials were </w:t>
      </w:r>
      <w:r w:rsidR="00DE0478" w:rsidRPr="00F86F28">
        <w:rPr>
          <w:rFonts w:ascii="Times New Roman" w:hAnsi="Times New Roman" w:cs="Times New Roman"/>
          <w:sz w:val="20"/>
          <w:szCs w:val="20"/>
          <w:lang w:val="en-ID"/>
        </w:rPr>
        <w:t>analysed</w:t>
      </w:r>
      <w:r w:rsidRPr="00F86F28">
        <w:rPr>
          <w:rFonts w:ascii="Times New Roman" w:hAnsi="Times New Roman" w:cs="Times New Roman"/>
          <w:sz w:val="20"/>
          <w:szCs w:val="20"/>
          <w:lang w:val="en-ID"/>
        </w:rPr>
        <w:t xml:space="preserve"> using Fourier Transform Infrared Shimadzu using conventional KBr pellets</w:t>
      </w:r>
      <w:r w:rsidR="00D04F06">
        <w:rPr>
          <w:rFonts w:ascii="Times New Roman" w:hAnsi="Times New Roman" w:cs="Times New Roman"/>
          <w:sz w:val="20"/>
          <w:szCs w:val="20"/>
          <w:lang w:val="en-ID"/>
        </w:rPr>
        <w:t xml:space="preserve"> </w:t>
      </w:r>
      <w:r w:rsidR="00D04F06">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{"citationID":"aiqcmht39","properties":{"formattedCitation":"[14]","plainCitation":"[14]","noteIndex":0},"citationItems":[{"id":3865,"uris":["http://zotero.org/users/7803740/items/87FUZ576"],"itemData":{"id":3865,"type":"article-journal","container-title":"South African Journal of Chemical Engineering","DOI":"10.1016/j.sajce.2025.05.012","ISSN":"10269185","journalAbbreviation":"South African Journal of Chemical Engineering","language":"en","page":"386-399","source":"DOI.org (Crossref)","title":"Facile synthesis of flower-like bismuth oxybromide anchored on ZSM-5 for enhanced photocatalytic dye degradation","volume":"53","author":[{"family":"Utomo","given":"Wahyu Prasetyo"},{"family":"Farida","given":"Nor"},{"family":"Aisyah","given":"Binta"},{"family":"Babgei","given":"Ahmad Azzam"},{"family":"Karimah","given":"Nur"},{"family":"Rozafia","given":"Ade Irma"},{"family":"Susilo","given":"Imam"},{"family":"Widjaja","given":"Tri"},{"family":"Nur","given":"Hadi"},{"family":"Sari","given":"Retno"},{"family":"Liu","given":"Rui"},{"family":"Hartanto","given":"Djoko"}],"issued":{"date-parts":[["2025",7]]}}}],"schema":"https://github.com/citation-style-language/schema/raw/master/csl-citation.json"} </w:instrText>
      </w:r>
      <w:r w:rsidR="00D04F06">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[14]</w:t>
      </w:r>
      <w:r w:rsidR="00D04F06">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The measurements were performed at a wavenumber of 400 - 4000 cm</w:t>
      </w:r>
      <w:r w:rsidRPr="00F86F28">
        <w:rPr>
          <w:rFonts w:ascii="Times New Roman" w:hAnsi="Times New Roman" w:cs="Times New Roman"/>
          <w:sz w:val="20"/>
          <w:szCs w:val="20"/>
          <w:vertAlign w:val="superscript"/>
          <w:lang w:val="en-ID"/>
        </w:rPr>
        <w:t>−1</w:t>
      </w:r>
      <w:r w:rsidRPr="00F86F28">
        <w:rPr>
          <w:rFonts w:ascii="Times New Roman" w:hAnsi="Times New Roman" w:cs="Times New Roman"/>
          <w:sz w:val="20"/>
          <w:szCs w:val="20"/>
          <w:lang w:val="en-ID"/>
        </w:rPr>
        <w:t xml:space="preserve">. The absorbance of the collagen solution was monitored using Thermo Scientific </w:t>
      </w:r>
      <w:r w:rsidR="00DE0478" w:rsidRPr="00F86F28">
        <w:rPr>
          <w:rFonts w:ascii="Times New Roman" w:hAnsi="Times New Roman" w:cs="Times New Roman"/>
          <w:sz w:val="20"/>
          <w:szCs w:val="20"/>
          <w:lang w:val="en-ID"/>
        </w:rPr>
        <w:t>Genesis</w:t>
      </w:r>
      <w:r w:rsidRPr="00F86F28">
        <w:rPr>
          <w:rFonts w:ascii="Times New Roman" w:hAnsi="Times New Roman" w:cs="Times New Roman"/>
          <w:sz w:val="20"/>
          <w:szCs w:val="20"/>
          <w:lang w:val="en-ID"/>
        </w:rPr>
        <w:t xml:space="preserve"> 10S UV–Vis spectrophotometer at a wavelength of 200 – 800nm</w:t>
      </w:r>
      <w:r w:rsidR="00C71041">
        <w:rPr>
          <w:rFonts w:ascii="Times New Roman" w:hAnsi="Times New Roman" w:cs="Times New Roman"/>
          <w:sz w:val="20"/>
          <w:szCs w:val="20"/>
          <w:lang w:val="en-ID"/>
        </w:rPr>
        <w:t xml:space="preserve"> </w:t>
      </w:r>
      <w:r w:rsidR="00C71041">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2f6hvvoiuu","properties":{"formattedCitation":"[7]","plainCitation":"[7]","noteIndex":0},"citationItems":[{"id":3867,"uris":["http://zotero.org/users/7803740/items/ZR7Q7U4N"],"itemData":{"id":3867,"type":"paper-conference","DOI":"10.1063/5.0214463","event-place":"Rajpura, India","event-title":"INTERNATIONAL CONFERENCE ON EMERGING MATERIALS, SMART MANUFACTURING, AND COMPUTATIONAL INTELLIGENCE","page":"020031","publisher-place":"Rajpura, India","source":"DOI.org (Crossref)","title":"Comparative study of yield, composition, reproducibility and toxicity of extract Quercus infectoria gall with conventional extraction and co solvent assistant in supercritical CO2 extraction","URL":"https://pubs.aip.org/aip/acp/article-lookup/doi/10.1063/5.0214463","author":[{"family":"Purbowati","given":"Retno"},{"family":"Taufikurohmah","given":"Titik"},{"family":"Syahrani","given":"Achmad"}],"accessed":{"date-parts":[["2025",9,25]]},"issued":{"date-parts":[["2025"]]}}}],"schema":"https://github.com/citation-style-language/schema/raw/master/csl-citation.json"} </w:instrText>
      </w:r>
      <w:r w:rsidR="00C71041">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[7]</w:t>
      </w:r>
      <w:r w:rsidR="00C71041">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w:t>
      </w:r>
    </w:p>
    <w:p w14:paraId="0646E389" w14:textId="77777777" w:rsidR="002E49CD" w:rsidRPr="00F86F28" w:rsidRDefault="002E49CD" w:rsidP="002E49CD">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RESULT AND DISCUSSION</w:t>
      </w:r>
    </w:p>
    <w:p w14:paraId="6893B9E3" w14:textId="77777777" w:rsidR="002E49CD" w:rsidRPr="00F86F28" w:rsidRDefault="002E49CD" w:rsidP="002E49CD">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Acid Soluble Collagen from Tilapia Fish Scales</w:t>
      </w:r>
    </w:p>
    <w:p w14:paraId="24733430" w14:textId="593C48F5" w:rsidR="002E49CD" w:rsidRPr="00F86F28" w:rsidRDefault="002E49CD" w:rsidP="002932E5">
      <w:pPr>
        <w:ind w:firstLine="720"/>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 xml:space="preserve">In this study, </w:t>
      </w:r>
      <w:r w:rsidR="000F7818" w:rsidRPr="00F86F28">
        <w:rPr>
          <w:rFonts w:ascii="Times New Roman" w:hAnsi="Times New Roman" w:cs="Times New Roman"/>
          <w:sz w:val="20"/>
          <w:szCs w:val="20"/>
          <w:lang w:val="en-ID"/>
        </w:rPr>
        <w:t>c</w:t>
      </w:r>
      <w:r w:rsidR="00AC799E" w:rsidRPr="00F86F28">
        <w:rPr>
          <w:rFonts w:ascii="Times New Roman" w:hAnsi="Times New Roman" w:cs="Times New Roman"/>
          <w:sz w:val="20"/>
          <w:szCs w:val="20"/>
          <w:lang w:val="en-ID"/>
        </w:rPr>
        <w:t>ollagen from tilapia fish scales was successfully extracted using sodium hydroxide and acetic acid. Sodium hydroxide is used to remove other proteins besides collagen (</w:t>
      </w:r>
      <w:proofErr w:type="spellStart"/>
      <w:r w:rsidR="00AC799E" w:rsidRPr="00F86F28">
        <w:rPr>
          <w:rFonts w:ascii="Times New Roman" w:hAnsi="Times New Roman" w:cs="Times New Roman"/>
          <w:sz w:val="20"/>
          <w:szCs w:val="20"/>
          <w:lang w:val="en-ID"/>
        </w:rPr>
        <w:t>deproteinase</w:t>
      </w:r>
      <w:proofErr w:type="spellEnd"/>
      <w:r w:rsidR="00AC799E" w:rsidRPr="00F86F28">
        <w:rPr>
          <w:rFonts w:ascii="Times New Roman" w:hAnsi="Times New Roman" w:cs="Times New Roman"/>
          <w:sz w:val="20"/>
          <w:szCs w:val="20"/>
          <w:lang w:val="en-ID"/>
        </w:rPr>
        <w:t xml:space="preserve">)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{"citationID":"A6UsUeS2","properties":{"formattedCitation":"[15]","plainCitation":"[15]","noteIndex":0},"citationItems":[{"id":2411,"uris":["http://zotero.org/users/7803740/items/E9YAVJUH"],"itemData":{"id":2411,"type":"article-journal","abstract":"Biodegradable biopolymers from species of the animal kingdom or their byproducts are sustainable as ecological materials due to their abundant supply and compatibility with the environment. The research aims to obtain a biodegradable active material from chitosan, gelatin, and collagen from bocachico scales (Prochilodus magdalenae). Regarding the methodology, films were developed from gelatin, chitosan, and collagen from bocachico scales (Prochilodus magdalenae) at different concentrations using glycerol as a plasticizer and citric acid as a cross-linker. The films were obtained with the hydrated mass processed by compression molding and characterized according to humidity, water solubility, contact angle, mechanical properties, and structural properties. The results of the films showed a hydrophobic characteristic. First, the chitosan-collagen (CS/CO) films showed a yellowish color, while the gelatin-collagen (Gel/CO) films were transparent and less soluble than the gelatin-collagen (Gel/CO) films. Concerning mechanical properties, gelatin films showed higher stiffness and tensile strength than chitosan films. Furthermore, in the morphological analysis, more homogeneous chitosan films were obtained by increasing the concentration of citric acid. In general, chitosan, gelatin, and collagen extracted from the scales of the bocachico (Prochilodus magdalenae) are an alternative in the application of films in the food industry.","container-title":"Heliyon","DOI":"10.1016/j.heliyon.2024.e25194","ISSN":"2405-8440","issue":"3","journalAbbreviation":"Heliyon","page":"e25194","source":"ScienceDirect","title":"Development of films based on chitosan, gelatin and collagen extracted from bocachico scales (&lt;i&gt;Prochilodus magdalenae&lt;/i&gt;)","volume":"10","author":[{"family":"Moreno-Ricardo","given":"María A."},{"family":"Gómez-Contreras","given":"Paula"},{"family":"González-Delgado","given":"Ángel Darío"},{"family":"Hernández-Fernández","given":"Joaquín"},{"family":"Ortega-Toro","given":"Rodrigo"}],"issued":{"date-parts":[["2024",2,15]]}}}],"schema":"https://github.com/citation-style-language/schema/raw/master/csl-citation.json"}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[15]</w:t>
      </w:r>
      <w:r w:rsidR="002932E5" w:rsidRPr="00F86F28">
        <w:rPr>
          <w:rFonts w:ascii="Times New Roman" w:hAnsi="Times New Roman" w:cs="Times New Roman"/>
          <w:sz w:val="20"/>
          <w:szCs w:val="20"/>
          <w:lang w:val="en-ID"/>
        </w:rPr>
        <w:fldChar w:fldCharType="end"/>
      </w:r>
      <w:r w:rsidR="00AC799E" w:rsidRPr="00F86F28">
        <w:rPr>
          <w:rFonts w:ascii="Times New Roman" w:hAnsi="Times New Roman" w:cs="Times New Roman"/>
          <w:sz w:val="20"/>
          <w:szCs w:val="20"/>
          <w:lang w:val="en-ID"/>
        </w:rPr>
        <w:t xml:space="preserve"> and acetic acid is used to dissolve collagen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{"citationID":"90sqzrlz","properties":{"formattedCitation":"[12]","plainCitation":"[12]","noteIndex":0},"citationItems":[{"id":2291,"uris":["http://zotero.org/users/7803740/items/DLJKLZVS"],"itemData":{"id":2291,"type":"article-journal","abstract":"Collagen is an extracellular matrix connective tissue that account for about 30% of the total protein. Red snapper skin has the potential as an alternative source of collagen that can increase the added value of food and fishery industrial waste. This research aimed to isolate collagen by acid-soluble method and collagen characterization. Isolation of red snapper skin collagen consists of two stages, which are pretreatment with 0.1 M NaOH over 12 hours and hydrolysis with 0.5 M acetic acid over 48 hours. The pretreatment process resulted a non-collagen protein content at 0.2576% mg/mL. Hydrolisis with acetic acid yielded 9.71% (wet) and 41.19% (dry). Chemical analysis by amino acid analysis showed the dominant amino acid glycine, proline, arginine and alanine. Physical characterization of collagen was done by FTIR analysis and showed the presence of amide group A, B, I, II and III which belong to typical group of collagen.","container-title":"IOP Conference Series: Earth and Environmental Science","DOI":"10.1088/1755-1315/241/1/012033","ISSN":"1755-1315","issue":"1","journalAbbreviation":"IOP Conf. Ser.: Earth Environ. Sci.","language":"en","note":"publisher: IOP Publishing","page":"012033","source":"Institute of Physics","title":"Collagen isolation with acid soluble method from the skin of Red Snapper (lutjanus sp.)","volume":"241","author":[{"family":"Zaelani","given":"B. F. D."},{"family":"Safithri","given":"M."},{"family":"Tarman","given":"K."},{"family":"Setyaningsih","given":"I."},{"literal":"Meydia"}],"issued":{"date-parts":[["2019",3]]}}}],"schema":"https://github.com/citation-style-language/schema/raw/master/csl-citation.json"}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[12]</w:t>
      </w:r>
      <w:r w:rsidR="002932E5" w:rsidRPr="00F86F28">
        <w:rPr>
          <w:rFonts w:ascii="Times New Roman" w:hAnsi="Times New Roman" w:cs="Times New Roman"/>
          <w:sz w:val="20"/>
          <w:szCs w:val="20"/>
          <w:lang w:val="en-ID"/>
        </w:rPr>
        <w:fldChar w:fldCharType="end"/>
      </w:r>
      <w:r w:rsidR="00AC799E" w:rsidRPr="00F86F28">
        <w:rPr>
          <w:rFonts w:ascii="Times New Roman" w:hAnsi="Times New Roman" w:cs="Times New Roman"/>
          <w:sz w:val="20"/>
          <w:szCs w:val="20"/>
          <w:lang w:val="en-ID"/>
        </w:rPr>
        <w:t xml:space="preserve">. In the </w:t>
      </w:r>
      <w:r w:rsidR="00DE0478" w:rsidRPr="00F86F28">
        <w:rPr>
          <w:rFonts w:ascii="Times New Roman" w:hAnsi="Times New Roman" w:cs="Times New Roman"/>
          <w:sz w:val="20"/>
          <w:szCs w:val="20"/>
          <w:lang w:val="en-ID"/>
        </w:rPr>
        <w:t>pre-treatment</w:t>
      </w:r>
      <w:r w:rsidR="00AC799E" w:rsidRPr="00F86F28">
        <w:rPr>
          <w:rFonts w:ascii="Times New Roman" w:hAnsi="Times New Roman" w:cs="Times New Roman"/>
          <w:sz w:val="20"/>
          <w:szCs w:val="20"/>
          <w:lang w:val="en-ID"/>
        </w:rPr>
        <w:t xml:space="preserve"> of tilapia fish scales using NaOH, the solution becomes brown in </w:t>
      </w:r>
      <w:r w:rsidR="00DE0478" w:rsidRPr="00F86F28">
        <w:rPr>
          <w:rFonts w:ascii="Times New Roman" w:hAnsi="Times New Roman" w:cs="Times New Roman"/>
          <w:sz w:val="20"/>
          <w:szCs w:val="20"/>
          <w:lang w:val="en-ID"/>
        </w:rPr>
        <w:t>colour</w:t>
      </w:r>
      <w:r w:rsidR="00AC799E" w:rsidRPr="00F86F28">
        <w:rPr>
          <w:rFonts w:ascii="Times New Roman" w:hAnsi="Times New Roman" w:cs="Times New Roman"/>
          <w:sz w:val="20"/>
          <w:szCs w:val="20"/>
          <w:lang w:val="en-ID"/>
        </w:rPr>
        <w:t xml:space="preserve">. The discoloration of the solution is due to the </w:t>
      </w:r>
      <w:proofErr w:type="spellStart"/>
      <w:r w:rsidR="00AC799E" w:rsidRPr="00F86F28">
        <w:rPr>
          <w:rFonts w:ascii="Times New Roman" w:hAnsi="Times New Roman" w:cs="Times New Roman"/>
          <w:sz w:val="20"/>
          <w:szCs w:val="20"/>
          <w:lang w:val="en-ID"/>
        </w:rPr>
        <w:t>deproteinase</w:t>
      </w:r>
      <w:proofErr w:type="spellEnd"/>
      <w:r w:rsidR="00AC799E" w:rsidRPr="00F86F28">
        <w:rPr>
          <w:rFonts w:ascii="Times New Roman" w:hAnsi="Times New Roman" w:cs="Times New Roman"/>
          <w:sz w:val="20"/>
          <w:szCs w:val="20"/>
          <w:lang w:val="en-ID"/>
        </w:rPr>
        <w:t xml:space="preserve"> process, which is the rupture of telopeptides from collagen molecules</w:t>
      </w:r>
      <w:r w:rsidR="00D04F06">
        <w:rPr>
          <w:rFonts w:ascii="Times New Roman" w:hAnsi="Times New Roman" w:cs="Times New Roman"/>
          <w:sz w:val="20"/>
          <w:szCs w:val="20"/>
          <w:lang w:val="en-ID"/>
        </w:rPr>
        <w:t xml:space="preserve"> </w:t>
      </w:r>
      <w:r w:rsidR="00D04F06">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{"citationID":"a2gkjtnnab3","properties":{"formattedCitation":"[16]","plainCitation":"[16]","noteIndex":0},"citationItems":[{"id":3855,"uris":["http://zotero.org/users/7803740/items/PBWACX5Q"],"itemData":{"id":3855,"type":"article-journal","container-title":"Materials Letters","DOI":"10.1016/j.matlet.2025.138822","ISSN":"0167577X","journalAbbreviation":"Materials Letters","language":"en","page":"138822","source":"DOI.org (Crossref)","title":"Marine collagen-driven synthesis of one-dimensional silver nanoparticles","volume":"397","author":[{"family":"Farida","given":"Nor"},{"family":"Purbowati","given":"Retno"},{"family":"Karimah","given":"Nur"},{"family":"Rozafia","given":"Ade Irma"},{"family":"Utomo","given":"Wahyu Prasetyo"},{"family":"Susilo","given":"Imam"},{"family":"Chung","given":"Hoi Ying"},{"family":"Rosyidah","given":"Afifah"},{"family":"Soeprijanto","given":"Adi"},{"family":"Hartanto","given":"Djoko"}],"issued":{"date-parts":[["2025",10]]}}}],"schema":"https://github.com/citation-style-language/schema/raw/master/csl-citation.json"} </w:instrText>
      </w:r>
      <w:r w:rsidR="00D04F06">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[16]</w:t>
      </w:r>
      <w:r w:rsidR="00D04F06">
        <w:rPr>
          <w:rFonts w:ascii="Times New Roman" w:hAnsi="Times New Roman" w:cs="Times New Roman"/>
          <w:sz w:val="20"/>
          <w:szCs w:val="20"/>
          <w:lang w:val="en-ID"/>
        </w:rPr>
        <w:fldChar w:fldCharType="end"/>
      </w:r>
      <w:r w:rsidR="00AC799E" w:rsidRPr="00F86F28">
        <w:rPr>
          <w:rFonts w:ascii="Times New Roman" w:hAnsi="Times New Roman" w:cs="Times New Roman"/>
          <w:sz w:val="20"/>
          <w:szCs w:val="20"/>
          <w:lang w:val="en-ID"/>
        </w:rPr>
        <w:t xml:space="preserve">. According to Liu et. al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{"citationID":"paiJEcJQ","properties":{"formattedCitation":"[17]","plainCitation":"[17]","noteIndex":0},"citationItems":[{"id":2414,"uris":["http://zotero.org/users/7803740/items/7QI5W36S"],"itemData":{"id":2414,"type":"article-journal","abstract":"This study investigated the effects of alkaline pretreatments and acid extraction conditions on the production of acid-soluble collagen (ASC) from grass carp skin. For alkaline pretreatment, 0.05 and 0.1M NaOH removed non-collagenous proteins without significant loss of ASC at 4, 10, 15 and 20°C; while 0.2 and 0.5M NaOH caused significant loss of ASC, and 0.5M NaOH caused structural modification of ASC at 15 and 20°C. For acid extraction at 4, 10, 15 and 20°C, ASC was partly extracted by 0.1 and 0.2M acetic acid, while 0.5 and 1.0M acetic acid resulted in almost complete extraction. The processing conditions involving 0.05–0.1M NaOH for pretreatment, 0.5M acetic acid for extraction and 4–20°C for both pretreatment and extraction, produced ASC with the structural integrity being well maintained and hence were recommended to prepare ASC from grass carp skin in practical application.","container-title":"Food Chemistry","DOI":"10.1016/j.foodchem.2014.09.147","ISSN":"0308-8146","journalAbbreviation":"Food Chemistry","page":"836-843","source":"ScienceDirect","title":"Effects of alkaline pretreatments and acid extraction conditions on the acid-soluble collagen from grass carp (&lt;i&gt;Ctenopharyngodon idella&lt;/i&gt;) skin","volume":"172","author":[{"family":"Liu","given":"Dasong"},{"family":"Wei","given":"Guanmian"},{"family":"Li","given":"Tiancheng"},{"family":"Hu","given":"Jinhua"},{"family":"Lu","given":"Naiyan"},{"family":"Regenstein","given":"Joe M."},{"family":"Zhou","given":"Peng"}],"issued":{"date-parts":[["2015",4,1]]}}}],"schema":"https://github.com/citation-style-language/schema/raw/master/csl-citation.json"}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[17]</w:t>
      </w:r>
      <w:r w:rsidR="002932E5" w:rsidRPr="00F86F28">
        <w:rPr>
          <w:rFonts w:ascii="Times New Roman" w:hAnsi="Times New Roman" w:cs="Times New Roman"/>
          <w:sz w:val="20"/>
          <w:szCs w:val="20"/>
          <w:lang w:val="en-ID"/>
        </w:rPr>
        <w:fldChar w:fldCharType="end"/>
      </w:r>
      <w:r w:rsidR="00AC799E" w:rsidRPr="00F86F28">
        <w:rPr>
          <w:rFonts w:ascii="Times New Roman" w:hAnsi="Times New Roman" w:cs="Times New Roman"/>
          <w:sz w:val="20"/>
          <w:szCs w:val="20"/>
          <w:lang w:val="en-ID"/>
        </w:rPr>
        <w:t xml:space="preserve">, NaOH concentration of 0.1M is effective in dissolving non-collagenous proteins without causing collagen loss, while concentrations above 0.1M can significantly cause collagen protein loss. After NaOH </w:t>
      </w:r>
      <w:r w:rsidR="00DE0478" w:rsidRPr="00F86F28">
        <w:rPr>
          <w:rFonts w:ascii="Times New Roman" w:hAnsi="Times New Roman" w:cs="Times New Roman"/>
          <w:sz w:val="20"/>
          <w:szCs w:val="20"/>
          <w:lang w:val="en-ID"/>
        </w:rPr>
        <w:t>pre-treatment</w:t>
      </w:r>
      <w:r w:rsidR="00AC799E" w:rsidRPr="00F86F28">
        <w:rPr>
          <w:rFonts w:ascii="Times New Roman" w:hAnsi="Times New Roman" w:cs="Times New Roman"/>
          <w:sz w:val="20"/>
          <w:szCs w:val="20"/>
          <w:lang w:val="en-ID"/>
        </w:rPr>
        <w:t>, there was a 26% decrease in scale weight due to the removal of non-collagenous proteins. The residue was then extracted using acetic acid</w:t>
      </w:r>
      <w:r w:rsidRPr="00F86F28">
        <w:rPr>
          <w:rFonts w:ascii="Times New Roman" w:hAnsi="Times New Roman" w:cs="Times New Roman"/>
          <w:sz w:val="20"/>
          <w:szCs w:val="20"/>
          <w:lang w:val="en-ID"/>
        </w:rPr>
        <w:t xml:space="preserve">. </w:t>
      </w:r>
      <w:r w:rsidR="00AC799E" w:rsidRPr="00F86F28">
        <w:rPr>
          <w:rFonts w:ascii="Times New Roman" w:hAnsi="Times New Roman" w:cs="Times New Roman"/>
          <w:sz w:val="20"/>
          <w:szCs w:val="20"/>
          <w:lang w:val="en-ID"/>
        </w:rPr>
        <w:t xml:space="preserve">The collagen extraction process was carried out at temperatures below 10°C with various concentrations of acetic acid 0.5M, 1.0M, 1.5M, and 2.0M for 7 hours, resulting in a </w:t>
      </w:r>
      <w:r w:rsidR="00DE0478" w:rsidRPr="00F86F28">
        <w:rPr>
          <w:rFonts w:ascii="Times New Roman" w:hAnsi="Times New Roman" w:cs="Times New Roman"/>
          <w:sz w:val="20"/>
          <w:szCs w:val="20"/>
          <w:lang w:val="en-ID"/>
        </w:rPr>
        <w:t>colourless</w:t>
      </w:r>
      <w:r w:rsidR="00AC799E" w:rsidRPr="00F86F28">
        <w:rPr>
          <w:rFonts w:ascii="Times New Roman" w:hAnsi="Times New Roman" w:cs="Times New Roman"/>
          <w:sz w:val="20"/>
          <w:szCs w:val="20"/>
          <w:lang w:val="en-ID"/>
        </w:rPr>
        <w:t xml:space="preserve"> solution then precipitated with NaCl to form a precipitate which is Acid Soluble Collagen (ASC). The difference in acetic acid concentrations of 0.5M, 1.0M, 1.5M, and 2.0M affects the percent yield value of collagen obtained by 2.81%, 4.15%, 6.22%, and 9.47% ASC, respectively</w:t>
      </w:r>
      <w:r w:rsidR="00457540">
        <w:rPr>
          <w:rFonts w:ascii="Times New Roman" w:hAnsi="Times New Roman" w:cs="Times New Roman"/>
          <w:sz w:val="20"/>
          <w:szCs w:val="20"/>
          <w:lang w:val="en-ID"/>
        </w:rPr>
        <w:t xml:space="preserve"> (Figure 1)</w:t>
      </w:r>
      <w:r w:rsidR="00AC799E" w:rsidRPr="00F86F28">
        <w:rPr>
          <w:rFonts w:ascii="Times New Roman" w:hAnsi="Times New Roman" w:cs="Times New Roman"/>
          <w:sz w:val="20"/>
          <w:szCs w:val="20"/>
          <w:lang w:val="en-ID"/>
        </w:rPr>
        <w:t>. The yield value obtained</w:t>
      </w:r>
      <w:r w:rsidR="00457540">
        <w:rPr>
          <w:rFonts w:ascii="Times New Roman" w:hAnsi="Times New Roman" w:cs="Times New Roman"/>
          <w:sz w:val="20"/>
          <w:szCs w:val="20"/>
          <w:lang w:val="en-ID"/>
        </w:rPr>
        <w:t xml:space="preserve"> (Figure 2)</w:t>
      </w:r>
      <w:r w:rsidR="00AC799E" w:rsidRPr="00F86F28">
        <w:rPr>
          <w:rFonts w:ascii="Times New Roman" w:hAnsi="Times New Roman" w:cs="Times New Roman"/>
          <w:sz w:val="20"/>
          <w:szCs w:val="20"/>
          <w:lang w:val="en-ID"/>
        </w:rPr>
        <w:t xml:space="preserve"> is the same as the collagen yield produced by the research of Huang et.al </w:t>
      </w:r>
      <w:r w:rsidR="002932E5" w:rsidRPr="00F86F28">
        <w:rPr>
          <w:rFonts w:ascii="Times New Roman" w:hAnsi="Times New Roman" w:cs="Times New Roman"/>
          <w:sz w:val="20"/>
          <w:szCs w:val="20"/>
          <w:lang w:val="en-ID"/>
        </w:rPr>
        <w:fldChar w:fldCharType="begin"/>
      </w:r>
      <w:r w:rsidR="006D4C17" w:rsidRPr="00F86F28">
        <w:rPr>
          <w:rFonts w:ascii="Times New Roman" w:hAnsi="Times New Roman" w:cs="Times New Roman"/>
          <w:sz w:val="20"/>
          <w:szCs w:val="20"/>
          <w:lang w:val="en-ID"/>
        </w:rPr>
        <w:instrText xml:space="preserve"> ADDIN ZOTERO_ITEM CSL_CITATION {"citationID":"RXVNjdOX","properties":{"formattedCitation":"[6]","plainCitation":"[6]","noteIndex":0},"citationItems":[{"id":2418,"uris":["http://zotero.org/users/7803740/items/TRJEAQLR"],"itemData":{"id":2418,"type":"article-journal","abstract":"Collagen is highly valued both as a food additive and a functional food ingredient. It is generally extracted by treatments with acid or alkali, enzyme, and microorganisms. However these methods are generally batch type, time-, energy-, reactant-, and cost-consuming. Extrusion is widely used in the food industry, and offers many advantages, such as ease of operation, continuous production, high yield, and little waste. In this study, we developed a novel extrusion–hydro-extraction (EHE) process for extraction of collagen from tilapia fish scale. Extruded scale samples had a 2–3times higher protein extraction yield than that of non-extruded scale samples. All extracts contained hydroxyproline (61–73 residues/1000 residues) and hydroxylysine (5–6 residues/1000 residues) and were identified as type-I collagens by FTIR, SDS–PAGE, and molecular weight distribution analyses. The physicochemical studies revealed that extracted collagens could have promising applications in the food, medical, and cosmetic industries.","container-title":"Food Chemistry","DOI":"10.1016/j.foodchem.2015.06.066","ISSN":"0308-8146","journalAbbreviation":"Food Chemistry","page":"997-1006","source":"ScienceDirect","title":"Isolation and characterization of fish scale collagen from tilapia (&lt;i&gt;Oreochromis&lt;/i&gt; sp.) by a novel extrusion–hydro-extraction process","volume":"190","author":[{"family":"Huang","given":"Chun-Yung"},{"family":"Kuo","given":"Jen-Min"},{"family":"Wu","given":"Shu-Jing"},{"family":"Tsai","given":"Hsing-Tsung"}],"issued":{"date-parts":[["2016",1,1]]}}}],"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6D4C17" w:rsidRPr="00F86F28">
        <w:rPr>
          <w:rFonts w:ascii="Times New Roman" w:hAnsi="Times New Roman" w:cs="Times New Roman"/>
          <w:sz w:val="20"/>
          <w:szCs w:val="20"/>
        </w:rPr>
        <w:t>[6]</w:t>
      </w:r>
      <w:r w:rsidR="002932E5" w:rsidRPr="00F86F28">
        <w:rPr>
          <w:rFonts w:ascii="Times New Roman" w:hAnsi="Times New Roman" w:cs="Times New Roman"/>
          <w:sz w:val="20"/>
          <w:szCs w:val="20"/>
          <w:lang w:val="en-ID"/>
        </w:rPr>
        <w:fldChar w:fldCharType="end"/>
      </w:r>
      <w:r w:rsidR="002932E5" w:rsidRPr="00F86F28">
        <w:rPr>
          <w:rFonts w:ascii="Times New Roman" w:hAnsi="Times New Roman" w:cs="Times New Roman"/>
          <w:sz w:val="20"/>
          <w:szCs w:val="20"/>
          <w:lang w:val="en-ID"/>
        </w:rPr>
        <w:t xml:space="preserve"> </w:t>
      </w:r>
      <w:r w:rsidR="00AC799E" w:rsidRPr="00F86F28">
        <w:rPr>
          <w:rFonts w:ascii="Times New Roman" w:hAnsi="Times New Roman" w:cs="Times New Roman"/>
          <w:sz w:val="20"/>
          <w:szCs w:val="20"/>
          <w:lang w:val="en-ID"/>
        </w:rPr>
        <w:t xml:space="preserve">who used extrusion-hydro-extraction process. The use of simple extraction methods </w:t>
      </w:r>
      <w:r w:rsidR="00AC799E" w:rsidRPr="00F86F28">
        <w:rPr>
          <w:rFonts w:ascii="Times New Roman" w:hAnsi="Times New Roman" w:cs="Times New Roman"/>
          <w:sz w:val="20"/>
          <w:szCs w:val="20"/>
          <w:lang w:val="en-ID"/>
        </w:rPr>
        <w:lastRenderedPageBreak/>
        <w:t>in this study is effective in collagen extraction due to the uncomplicated process used, time efficiency, and solvent cost efficiency</w:t>
      </w:r>
      <w:r w:rsidR="00BE1671" w:rsidRPr="00F86F28">
        <w:rPr>
          <w:rFonts w:ascii="Times New Roman" w:hAnsi="Times New Roman" w:cs="Times New Roman"/>
          <w:sz w:val="20"/>
          <w:szCs w:val="20"/>
          <w:lang w:val="en-ID"/>
        </w:rPr>
        <w:t xml:space="preserve"> so that it can be applied on an in</w:t>
      </w:r>
      <w:r w:rsidR="007E5E3F" w:rsidRPr="00F86F28">
        <w:rPr>
          <w:rFonts w:ascii="Times New Roman" w:hAnsi="Times New Roman" w:cs="Times New Roman"/>
          <w:sz w:val="20"/>
          <w:szCs w:val="20"/>
          <w:lang w:val="en-ID"/>
        </w:rPr>
        <w:t>dustrial scale</w:t>
      </w:r>
      <w:r w:rsidR="00AC799E" w:rsidRPr="00F86F28">
        <w:rPr>
          <w:rFonts w:ascii="Times New Roman" w:hAnsi="Times New Roman" w:cs="Times New Roman"/>
          <w:sz w:val="20"/>
          <w:szCs w:val="20"/>
          <w:lang w:val="en-ID"/>
        </w:rPr>
        <w:t xml:space="preserve">. </w:t>
      </w:r>
    </w:p>
    <w:p w14:paraId="72A5E383" w14:textId="3F25F93F" w:rsidR="002E49CD" w:rsidRPr="00F86F28" w:rsidRDefault="00F7125B" w:rsidP="002E49CD">
      <w:pPr>
        <w:keepNext/>
        <w:jc w:val="center"/>
        <w:rPr>
          <w:rFonts w:ascii="Times New Roman" w:hAnsi="Times New Roman" w:cs="Times New Roman"/>
          <w:sz w:val="20"/>
          <w:szCs w:val="20"/>
        </w:rPr>
      </w:pPr>
      <w:r w:rsidRPr="00F86F28">
        <w:rPr>
          <w:rFonts w:ascii="Times New Roman" w:hAnsi="Times New Roman" w:cs="Times New Roman"/>
          <w:noProof/>
          <w:sz w:val="20"/>
          <w:szCs w:val="20"/>
        </w:rPr>
        <w:drawing>
          <wp:inline distT="0" distB="0" distL="0" distR="0" wp14:anchorId="47D774F2" wp14:editId="4F17C1A2">
            <wp:extent cx="5275098" cy="3164619"/>
            <wp:effectExtent l="0" t="0" r="1905" b="0"/>
            <wp:docPr id="6975040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01420" cy="3180410"/>
                    </a:xfrm>
                    <a:prstGeom prst="rect">
                      <a:avLst/>
                    </a:prstGeom>
                    <a:noFill/>
                  </pic:spPr>
                </pic:pic>
              </a:graphicData>
            </a:graphic>
          </wp:inline>
        </w:drawing>
      </w:r>
    </w:p>
    <w:p w14:paraId="0D133915" w14:textId="1D15A7F5" w:rsidR="00265B6C" w:rsidRDefault="002E49CD" w:rsidP="00265B6C">
      <w:pPr>
        <w:pStyle w:val="Caption"/>
        <w:jc w:val="center"/>
        <w:rPr>
          <w:rFonts w:ascii="Times New Roman" w:hAnsi="Times New Roman" w:cs="Times New Roman"/>
          <w:i w:val="0"/>
          <w:iCs w:val="0"/>
          <w:color w:val="auto"/>
          <w:sz w:val="20"/>
          <w:szCs w:val="20"/>
        </w:rPr>
      </w:pPr>
      <w:r w:rsidRPr="00F86F28">
        <w:rPr>
          <w:rFonts w:ascii="Times New Roman" w:hAnsi="Times New Roman" w:cs="Times New Roman"/>
          <w:b/>
          <w:bCs/>
          <w:i w:val="0"/>
          <w:iCs w:val="0"/>
          <w:color w:val="auto"/>
          <w:sz w:val="20"/>
          <w:szCs w:val="20"/>
        </w:rPr>
        <w:t xml:space="preserve">FIGURE </w:t>
      </w:r>
      <w:r w:rsidRPr="00F86F28">
        <w:rPr>
          <w:rFonts w:ascii="Times New Roman" w:hAnsi="Times New Roman" w:cs="Times New Roman"/>
          <w:b/>
          <w:bCs/>
          <w:i w:val="0"/>
          <w:iCs w:val="0"/>
          <w:color w:val="auto"/>
          <w:sz w:val="20"/>
          <w:szCs w:val="20"/>
        </w:rPr>
        <w:fldChar w:fldCharType="begin"/>
      </w:r>
      <w:r w:rsidRPr="00F86F28">
        <w:rPr>
          <w:rFonts w:ascii="Times New Roman" w:hAnsi="Times New Roman" w:cs="Times New Roman"/>
          <w:b/>
          <w:bCs/>
          <w:i w:val="0"/>
          <w:iCs w:val="0"/>
          <w:color w:val="auto"/>
          <w:sz w:val="20"/>
          <w:szCs w:val="20"/>
        </w:rPr>
        <w:instrText xml:space="preserve"> SEQ FIGURE \* ARABIC </w:instrText>
      </w:r>
      <w:r w:rsidRPr="00F86F28">
        <w:rPr>
          <w:rFonts w:ascii="Times New Roman" w:hAnsi="Times New Roman" w:cs="Times New Roman"/>
          <w:b/>
          <w:bCs/>
          <w:i w:val="0"/>
          <w:iCs w:val="0"/>
          <w:color w:val="auto"/>
          <w:sz w:val="20"/>
          <w:szCs w:val="20"/>
        </w:rPr>
        <w:fldChar w:fldCharType="separate"/>
      </w:r>
      <w:r w:rsidR="00457540">
        <w:rPr>
          <w:rFonts w:ascii="Times New Roman" w:hAnsi="Times New Roman" w:cs="Times New Roman"/>
          <w:b/>
          <w:bCs/>
          <w:i w:val="0"/>
          <w:iCs w:val="0"/>
          <w:noProof/>
          <w:color w:val="auto"/>
          <w:sz w:val="20"/>
          <w:szCs w:val="20"/>
        </w:rPr>
        <w:t>1</w:t>
      </w:r>
      <w:r w:rsidRPr="00F86F28">
        <w:rPr>
          <w:rFonts w:ascii="Times New Roman" w:hAnsi="Times New Roman" w:cs="Times New Roman"/>
          <w:b/>
          <w:bCs/>
          <w:i w:val="0"/>
          <w:iCs w:val="0"/>
          <w:color w:val="auto"/>
          <w:sz w:val="20"/>
          <w:szCs w:val="20"/>
        </w:rPr>
        <w:fldChar w:fldCharType="end"/>
      </w:r>
      <w:r w:rsidRPr="00F86F28">
        <w:rPr>
          <w:rFonts w:ascii="Times New Roman" w:hAnsi="Times New Roman" w:cs="Times New Roman"/>
          <w:b/>
          <w:bCs/>
          <w:i w:val="0"/>
          <w:iCs w:val="0"/>
          <w:color w:val="auto"/>
          <w:sz w:val="20"/>
          <w:szCs w:val="20"/>
        </w:rPr>
        <w:t xml:space="preserve">. </w:t>
      </w:r>
      <w:r w:rsidRPr="00F86F28">
        <w:rPr>
          <w:rFonts w:ascii="Times New Roman" w:hAnsi="Times New Roman" w:cs="Times New Roman"/>
          <w:i w:val="0"/>
          <w:iCs w:val="0"/>
          <w:color w:val="auto"/>
          <w:sz w:val="20"/>
          <w:szCs w:val="20"/>
        </w:rPr>
        <w:t>Yield of Collagen</w:t>
      </w:r>
    </w:p>
    <w:p w14:paraId="256D14E2" w14:textId="77777777" w:rsidR="00457540" w:rsidRPr="00457540" w:rsidRDefault="00457540" w:rsidP="00457540">
      <w:pPr>
        <w:keepNext/>
        <w:jc w:val="center"/>
        <w:rPr>
          <w:rFonts w:ascii="Times New Roman" w:hAnsi="Times New Roman" w:cs="Times New Roman"/>
          <w:sz w:val="20"/>
          <w:szCs w:val="20"/>
        </w:rPr>
      </w:pPr>
      <w:r w:rsidRPr="00457540">
        <w:rPr>
          <w:rFonts w:ascii="Times New Roman" w:hAnsi="Times New Roman" w:cs="Times New Roman"/>
          <w:noProof/>
          <w:sz w:val="20"/>
          <w:szCs w:val="20"/>
        </w:rPr>
        <w:drawing>
          <wp:inline distT="0" distB="0" distL="0" distR="0" wp14:anchorId="1DDD47DD" wp14:editId="5602BD0A">
            <wp:extent cx="3600000" cy="1804966"/>
            <wp:effectExtent l="0" t="0" r="635" b="5080"/>
            <wp:docPr id="10696469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00000" cy="1804966"/>
                    </a:xfrm>
                    <a:prstGeom prst="rect">
                      <a:avLst/>
                    </a:prstGeom>
                    <a:noFill/>
                  </pic:spPr>
                </pic:pic>
              </a:graphicData>
            </a:graphic>
          </wp:inline>
        </w:drawing>
      </w:r>
    </w:p>
    <w:p w14:paraId="246B7348" w14:textId="283EA278" w:rsidR="00457540" w:rsidRPr="00457540" w:rsidRDefault="00457540" w:rsidP="00457540">
      <w:pPr>
        <w:pStyle w:val="Caption"/>
        <w:jc w:val="center"/>
        <w:rPr>
          <w:rFonts w:ascii="Times New Roman" w:hAnsi="Times New Roman" w:cs="Times New Roman"/>
          <w:i w:val="0"/>
          <w:iCs w:val="0"/>
          <w:color w:val="auto"/>
          <w:sz w:val="20"/>
          <w:szCs w:val="20"/>
          <w:lang w:val="en-ID"/>
        </w:rPr>
      </w:pPr>
      <w:r w:rsidRPr="00457540">
        <w:rPr>
          <w:rFonts w:ascii="Times New Roman" w:hAnsi="Times New Roman" w:cs="Times New Roman"/>
          <w:b/>
          <w:bCs/>
          <w:i w:val="0"/>
          <w:iCs w:val="0"/>
          <w:color w:val="auto"/>
          <w:sz w:val="20"/>
          <w:szCs w:val="20"/>
          <w:lang w:val="en-ID"/>
        </w:rPr>
        <w:t xml:space="preserve">FIGURE </w:t>
      </w:r>
      <w:r w:rsidRPr="00457540">
        <w:rPr>
          <w:rFonts w:ascii="Times New Roman" w:hAnsi="Times New Roman" w:cs="Times New Roman"/>
          <w:b/>
          <w:bCs/>
          <w:i w:val="0"/>
          <w:iCs w:val="0"/>
          <w:color w:val="auto"/>
          <w:sz w:val="20"/>
          <w:szCs w:val="20"/>
        </w:rPr>
        <w:fldChar w:fldCharType="begin"/>
      </w:r>
      <w:r w:rsidRPr="00457540">
        <w:rPr>
          <w:rFonts w:ascii="Times New Roman" w:hAnsi="Times New Roman" w:cs="Times New Roman"/>
          <w:b/>
          <w:bCs/>
          <w:i w:val="0"/>
          <w:iCs w:val="0"/>
          <w:color w:val="auto"/>
          <w:sz w:val="20"/>
          <w:szCs w:val="20"/>
          <w:lang w:val="en-ID"/>
        </w:rPr>
        <w:instrText xml:space="preserve"> SEQ FIGURE \* ARABIC </w:instrText>
      </w:r>
      <w:r w:rsidRPr="00457540">
        <w:rPr>
          <w:rFonts w:ascii="Times New Roman" w:hAnsi="Times New Roman" w:cs="Times New Roman"/>
          <w:b/>
          <w:bCs/>
          <w:i w:val="0"/>
          <w:iCs w:val="0"/>
          <w:color w:val="auto"/>
          <w:sz w:val="20"/>
          <w:szCs w:val="20"/>
        </w:rPr>
        <w:fldChar w:fldCharType="separate"/>
      </w:r>
      <w:r w:rsidRPr="00457540">
        <w:rPr>
          <w:rFonts w:ascii="Times New Roman" w:hAnsi="Times New Roman" w:cs="Times New Roman"/>
          <w:b/>
          <w:bCs/>
          <w:i w:val="0"/>
          <w:iCs w:val="0"/>
          <w:noProof/>
          <w:color w:val="auto"/>
          <w:sz w:val="20"/>
          <w:szCs w:val="20"/>
          <w:lang w:val="en-ID"/>
        </w:rPr>
        <w:t>2</w:t>
      </w:r>
      <w:r w:rsidRPr="00457540">
        <w:rPr>
          <w:rFonts w:ascii="Times New Roman" w:hAnsi="Times New Roman" w:cs="Times New Roman"/>
          <w:b/>
          <w:bCs/>
          <w:i w:val="0"/>
          <w:iCs w:val="0"/>
          <w:color w:val="auto"/>
          <w:sz w:val="20"/>
          <w:szCs w:val="20"/>
        </w:rPr>
        <w:fldChar w:fldCharType="end"/>
      </w:r>
      <w:r w:rsidRPr="00457540">
        <w:rPr>
          <w:rFonts w:ascii="Times New Roman" w:hAnsi="Times New Roman" w:cs="Times New Roman"/>
          <w:i w:val="0"/>
          <w:iCs w:val="0"/>
          <w:color w:val="auto"/>
          <w:sz w:val="20"/>
          <w:szCs w:val="20"/>
        </w:rPr>
        <w:t>.</w:t>
      </w:r>
      <w:r w:rsidRPr="00457540">
        <w:rPr>
          <w:rFonts w:ascii="Times New Roman" w:hAnsi="Times New Roman" w:cs="Times New Roman"/>
          <w:i w:val="0"/>
          <w:iCs w:val="0"/>
          <w:color w:val="auto"/>
          <w:sz w:val="20"/>
          <w:szCs w:val="20"/>
          <w:lang w:val="en-ID"/>
        </w:rPr>
        <w:t xml:space="preserve"> (a) Tilapia Fish Scales and (b) Collagen (ASC) from Tilapia fish scales</w:t>
      </w:r>
    </w:p>
    <w:p w14:paraId="238EE5DD" w14:textId="12BCC419" w:rsidR="002E49CD" w:rsidRPr="00F86F28" w:rsidRDefault="00265B6C" w:rsidP="002E49CD">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Characterization</w:t>
      </w:r>
      <w:r w:rsidR="0015762A" w:rsidRPr="00F86F28">
        <w:rPr>
          <w:rFonts w:ascii="Times New Roman" w:hAnsi="Times New Roman" w:cs="Times New Roman"/>
          <w:b/>
          <w:bCs/>
          <w:sz w:val="20"/>
          <w:szCs w:val="20"/>
          <w:lang w:val="en-ID"/>
        </w:rPr>
        <w:t xml:space="preserve"> </w:t>
      </w:r>
      <w:r w:rsidR="002E49CD" w:rsidRPr="00F86F28">
        <w:rPr>
          <w:rFonts w:ascii="Times New Roman" w:hAnsi="Times New Roman" w:cs="Times New Roman"/>
          <w:b/>
          <w:bCs/>
          <w:sz w:val="20"/>
          <w:szCs w:val="20"/>
          <w:lang w:val="en-ID"/>
        </w:rPr>
        <w:t>of Acid Soluble Collagen</w:t>
      </w:r>
      <w:r w:rsidRPr="00F86F28">
        <w:rPr>
          <w:rFonts w:ascii="Times New Roman" w:hAnsi="Times New Roman" w:cs="Times New Roman"/>
          <w:b/>
          <w:bCs/>
          <w:sz w:val="20"/>
          <w:szCs w:val="20"/>
          <w:lang w:val="en-ID"/>
        </w:rPr>
        <w:t xml:space="preserve"> Tilapia Fish Scales</w:t>
      </w:r>
    </w:p>
    <w:p w14:paraId="3C151006" w14:textId="1D1E5458" w:rsidR="002E49CD" w:rsidRPr="00F86F28" w:rsidRDefault="000F7818" w:rsidP="002E49CD">
      <w:pPr>
        <w:ind w:firstLine="720"/>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 xml:space="preserve">The infrared spectrum of collagen is shown in Figure </w:t>
      </w:r>
      <w:r w:rsidR="00457540">
        <w:rPr>
          <w:rFonts w:ascii="Times New Roman" w:hAnsi="Times New Roman" w:cs="Times New Roman"/>
          <w:sz w:val="20"/>
          <w:szCs w:val="20"/>
          <w:lang w:val="en-ID"/>
        </w:rPr>
        <w:t>3</w:t>
      </w:r>
      <w:r w:rsidRPr="00F86F28">
        <w:rPr>
          <w:rFonts w:ascii="Times New Roman" w:hAnsi="Times New Roman" w:cs="Times New Roman"/>
          <w:sz w:val="20"/>
          <w:szCs w:val="20"/>
          <w:lang w:val="en-ID"/>
        </w:rPr>
        <w:t xml:space="preserve">, based on the FTIR spectra of collagen from fish scales showing spectra in the amide A, amide B, amide I, amide II, and amide III regions which are typical spectra of collagen. The characterization of functional groups of </w:t>
      </w:r>
      <w:r w:rsidR="00DE0478" w:rsidRPr="00F86F28">
        <w:rPr>
          <w:rFonts w:ascii="Times New Roman" w:hAnsi="Times New Roman" w:cs="Times New Roman"/>
          <w:sz w:val="20"/>
          <w:szCs w:val="20"/>
          <w:lang w:val="en-ID"/>
        </w:rPr>
        <w:t>collagens</w:t>
      </w:r>
      <w:r w:rsidRPr="00F86F28">
        <w:rPr>
          <w:rFonts w:ascii="Times New Roman" w:hAnsi="Times New Roman" w:cs="Times New Roman"/>
          <w:sz w:val="20"/>
          <w:szCs w:val="20"/>
          <w:lang w:val="en-ID"/>
        </w:rPr>
        <w:t xml:space="preserve"> from FTIR analysis is shown in Table 1. Amide A of tilapia fish scale collagen was detected at wave number around 3479-3541cm</w:t>
      </w:r>
      <w:r w:rsidRPr="00F86F28">
        <w:rPr>
          <w:rFonts w:ascii="Times New Roman" w:hAnsi="Times New Roman" w:cs="Times New Roman"/>
          <w:sz w:val="20"/>
          <w:szCs w:val="20"/>
          <w:vertAlign w:val="superscript"/>
          <w:lang w:val="en-ID"/>
        </w:rPr>
        <w:t>-1</w:t>
      </w:r>
      <w:r w:rsidRPr="00F86F28">
        <w:rPr>
          <w:rFonts w:ascii="Times New Roman" w:hAnsi="Times New Roman" w:cs="Times New Roman"/>
          <w:sz w:val="20"/>
          <w:szCs w:val="20"/>
          <w:lang w:val="en-ID"/>
        </w:rPr>
        <w:t>. The amide A spectrum is an N-H stretching vibration in intermolecular hydrogen bonds and is generally observed in the range of 3000-3500 cm</w:t>
      </w:r>
      <w:r w:rsidRPr="00F86F28">
        <w:rPr>
          <w:rFonts w:ascii="Times New Roman" w:hAnsi="Times New Roman" w:cs="Times New Roman"/>
          <w:sz w:val="20"/>
          <w:szCs w:val="20"/>
          <w:vertAlign w:val="superscript"/>
          <w:lang w:val="en-ID"/>
        </w:rPr>
        <w:t>-1</w:t>
      </w:r>
      <w:r w:rsidR="002932E5" w:rsidRPr="00F86F28">
        <w:rPr>
          <w:rFonts w:ascii="Times New Roman" w:hAnsi="Times New Roman" w:cs="Times New Roman"/>
          <w:sz w:val="20"/>
          <w:szCs w:val="20"/>
          <w:vertAlign w:val="superscript"/>
          <w:lang w:val="en-ID"/>
        </w:rPr>
        <w:t xml:space="preserve">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{"citationID":"15LkSCZP","properties":{"formattedCitation":"[18]","plainCitation":"[18]","noteIndex":0},"citationItems":[{"id":2421,"uris":["http://zotero.org/users/7803740/items/SRNNURS2"],"itemData":{"id":2421,"type":"article-journal","abstract":"Many cosmetic formulations have collagen as a major component because of its significant benefits as a natural humectant and moisturizer. This industry is constantly looking for innovative, sustainable, and truly efficacious products, so marine collagen based formulations are arising as promising alternatives. A solid description and characterization of this protein is fundamental to guarantee the highest quality of each batch. In the present study, we present an extensive characterization of marine-derived collagen extracted from salmon and codfish skins, targeting its inclusion as component in cosmetic formulations. Chemical and physical characterizations were performed using several techniques such as sodium dodecyl sulphate-polyacrylamide gel electrophoresis (SDS-PAGE), Fourier Transformation Infrared (FTIR) spectroscopy rheology, circular dichroism, X-ray diffraction, humidity uptake, and a biological assessment of the extracts regarding their irritant potential. The results showed an isolation of type I collagen with high purity but with some structural and chemical differences between sources. Collagen demonstrated a good capacity to retain water, thus being suitable for dermal applications as a moisturizer. A topical exposure of collagen in a human reconstructed dermis, as well as the analysis of molecular markers for irritation and inflammation, exhibited no irritant potential. Thus, the isolation of collagen from fish skins for inclusion in dermocosmetic applications may constitute a sustainable and low-cost platform for the biotechnological valorization of fish by-products.","container-title":"Cosmetics","DOI":"10.3390/cosmetics4040039","ISSN":"2079-9284","issue":"4","language":"en","license":"http://creativecommons.org/licenses/by/3.0/","note":"number: 4\npublisher: Multidisciplinary Digital Publishing Institute","page":"39","source":"www.mdpi.com","title":"Cosmetic Potential of Marine Fish Skin Collagen","volume":"4","author":[{"family":"Alves","given":"Ana L."},{"family":"Marques","given":"Ana L. P."},{"family":"Martins","given":"Eva"},{"family":"Silva","given":"Tiago H."},{"family":"Reis","given":"Rui L."}],"issued":{"date-parts":[["2017",12]]}}}],"schema":"https://github.com/citation-style-language/schema/raw/master/csl-citation.json"}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[18]</w:t>
      </w:r>
      <w:r w:rsidR="002932E5"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The collagen FTIR spectrum of amide B was at 2920-2944 cm</w:t>
      </w:r>
      <w:r w:rsidRPr="00F86F28">
        <w:rPr>
          <w:rFonts w:ascii="Times New Roman" w:hAnsi="Times New Roman" w:cs="Times New Roman"/>
          <w:sz w:val="20"/>
          <w:szCs w:val="20"/>
          <w:vertAlign w:val="superscript"/>
          <w:lang w:val="en-ID"/>
        </w:rPr>
        <w:t xml:space="preserve">-1 </w:t>
      </w:r>
      <w:r w:rsidRPr="00F86F28">
        <w:rPr>
          <w:rFonts w:ascii="Times New Roman" w:hAnsi="Times New Roman" w:cs="Times New Roman"/>
          <w:sz w:val="20"/>
          <w:szCs w:val="20"/>
          <w:lang w:val="en-ID"/>
        </w:rPr>
        <w:t>showing asymmetric and symmetric stretching vibrations of CH</w:t>
      </w:r>
      <w:r w:rsidRPr="00F86F28">
        <w:rPr>
          <w:rFonts w:ascii="Times New Roman" w:hAnsi="Times New Roman" w:cs="Times New Roman"/>
          <w:sz w:val="20"/>
          <w:szCs w:val="20"/>
          <w:vertAlign w:val="subscript"/>
          <w:lang w:val="en-ID"/>
        </w:rPr>
        <w:t>2</w:t>
      </w:r>
      <w:r w:rsidRPr="00F86F28">
        <w:rPr>
          <w:rFonts w:ascii="Times New Roman" w:hAnsi="Times New Roman" w:cs="Times New Roman"/>
          <w:sz w:val="20"/>
          <w:szCs w:val="20"/>
          <w:lang w:val="en-ID"/>
        </w:rPr>
        <w:t xml:space="preserve"> groups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{"citationID":"xiv29cVL","properties":{"formattedCitation":"[19]","plainCitation":"[19]","noteIndex":0},"citationItems":[{"id":2423,"uris":["http://zotero.org/users/7803740/items/PDFUKLVA"],"itemData":{"id":2423,"type":"article-journal","abstract":"Aquatic origin collagen (Aqua-collagen) has been pursued as an alternative to mammalian origins. Acid-soluble collagen (ASC) and pepsin-soluble collagen (PSC) were successfully extracted from the skin of tilapia with the yield about 19–20% (basis of lyophilized dry weight), and examined for their physico-functional and structural properties. Both ASC and PSC containing α1, α2 chains were characterized to be type I collagen and had lower denaturation temperature compared to mammalian origins. PSC (low telopeptides collagen) was selected for biomedical scaffolds construction due to its low immunogenicity. SEM analysis of fish collagen scaffolds showed a wide range of pore size distribution, high porosity, and high surface area-to-volume ratios. The tilapia collagen microfiber matrix scaffolds were grafted beneath the dorsal skin in 96 mice towards tissue regeneration, with bovine collagen microfiber matrix scaffolds (Avitene™ UltraFoam™ sponge) serving as control. Biocompatibility evaluation in the dorsal tissue showed that implanted scaffolds degraded completely after 20 days with no pathological inflammatory tissue responses. These ﬁndings indicated that aqua-collagens microfiber matrix scaffolds were highly biocompatible in nature, exploring its feasibility for the development of scaffolds in tissue engineering.","container-title":"Process Biochemistry","DOI":"10.1016/j.procbio.2018.07.009","ISSN":"1359-5113","journalAbbreviation":"Process Biochemistry","page":"156-163","source":"ScienceDirect","title":"Extraction and characterization of type I collagen from skin of tilapia (&lt;i&gt;Oreochromis niloticus&lt;/i&gt;) and its potential application in biomedical scaffold material for tissue engineering","volume":"74","author":[{"family":"Li","given":"Jie"},{"family":"Wang","given":"Mingchao"},{"family":"Qiao","given":"Yingyun"},{"family":"Tian","given":"Yuanyu"},{"family":"Liu","given":"Junhong"},{"family":"Qin","given":"Song"},{"family":"Wu","given":"Wenhui"}],"issued":{"date-parts":[["2018",11,1]]}}}],"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[19]</w:t>
      </w:r>
      <w:r w:rsidR="002932E5"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Amide B from ASC was detected at wave numbers 2916-2933 cm</w:t>
      </w:r>
      <w:r w:rsidRPr="00F86F28">
        <w:rPr>
          <w:rFonts w:ascii="Times New Roman" w:hAnsi="Times New Roman" w:cs="Times New Roman"/>
          <w:sz w:val="20"/>
          <w:szCs w:val="20"/>
          <w:vertAlign w:val="superscript"/>
          <w:lang w:val="en-ID"/>
        </w:rPr>
        <w:t>-1</w:t>
      </w:r>
      <w:r w:rsidRPr="00F86F28">
        <w:rPr>
          <w:rFonts w:ascii="Times New Roman" w:hAnsi="Times New Roman" w:cs="Times New Roman"/>
          <w:sz w:val="20"/>
          <w:szCs w:val="20"/>
          <w:lang w:val="en-ID"/>
        </w:rPr>
        <w:t>.</w:t>
      </w:r>
      <w:r w:rsidR="002E49CD" w:rsidRPr="00F86F28">
        <w:rPr>
          <w:rFonts w:ascii="Times New Roman" w:hAnsi="Times New Roman" w:cs="Times New Roman"/>
          <w:sz w:val="20"/>
          <w:szCs w:val="20"/>
          <w:lang w:val="en-ID"/>
        </w:rPr>
        <w:t xml:space="preserve"> </w:t>
      </w:r>
    </w:p>
    <w:p w14:paraId="0F148DA0" w14:textId="77777777" w:rsidR="002E49CD" w:rsidRPr="00F86F28" w:rsidRDefault="002E49CD" w:rsidP="002E49CD">
      <w:pPr>
        <w:keepNext/>
        <w:jc w:val="center"/>
        <w:rPr>
          <w:rFonts w:ascii="Times New Roman" w:hAnsi="Times New Roman" w:cs="Times New Roman"/>
          <w:sz w:val="20"/>
          <w:szCs w:val="20"/>
        </w:rPr>
      </w:pPr>
      <w:r w:rsidRPr="00F86F28">
        <w:rPr>
          <w:rFonts w:ascii="Times New Roman" w:hAnsi="Times New Roman" w:cs="Times New Roman"/>
          <w:noProof/>
          <w:sz w:val="20"/>
          <w:szCs w:val="20"/>
          <w:lang w:val="nb-NO"/>
        </w:rPr>
        <w:lastRenderedPageBreak/>
        <w:drawing>
          <wp:inline distT="0" distB="0" distL="0" distR="0" wp14:anchorId="30EAF845" wp14:editId="7D3CB2AB">
            <wp:extent cx="3433987" cy="3790950"/>
            <wp:effectExtent l="0" t="0" r="0" b="0"/>
            <wp:docPr id="1387611455" name="Picture 1" descr="A graph of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611455" name="Picture 1" descr="A graph of different colored lines&#10;&#10;Description automatically generated"/>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5528" r="1816" b="2738"/>
                    <a:stretch/>
                  </pic:blipFill>
                  <pic:spPr bwMode="auto">
                    <a:xfrm>
                      <a:off x="0" y="0"/>
                      <a:ext cx="3447529" cy="3805900"/>
                    </a:xfrm>
                    <a:prstGeom prst="rect">
                      <a:avLst/>
                    </a:prstGeom>
                    <a:noFill/>
                    <a:ln>
                      <a:noFill/>
                    </a:ln>
                    <a:extLst>
                      <a:ext uri="{53640926-AAD7-44D8-BBD7-CCE9431645EC}">
                        <a14:shadowObscured xmlns:a14="http://schemas.microsoft.com/office/drawing/2010/main"/>
                      </a:ext>
                    </a:extLst>
                  </pic:spPr>
                </pic:pic>
              </a:graphicData>
            </a:graphic>
          </wp:inline>
        </w:drawing>
      </w:r>
    </w:p>
    <w:p w14:paraId="2289E5A1" w14:textId="3CDC7A9B" w:rsidR="002E49CD" w:rsidRPr="00F86F28" w:rsidRDefault="002E49CD" w:rsidP="002E49CD">
      <w:pPr>
        <w:pStyle w:val="Caption"/>
        <w:jc w:val="center"/>
        <w:rPr>
          <w:rFonts w:ascii="Times New Roman" w:hAnsi="Times New Roman" w:cs="Times New Roman"/>
          <w:i w:val="0"/>
          <w:iCs w:val="0"/>
          <w:color w:val="auto"/>
          <w:sz w:val="20"/>
          <w:szCs w:val="20"/>
          <w:lang w:val="en-ID"/>
        </w:rPr>
      </w:pPr>
      <w:r w:rsidRPr="00F86F28">
        <w:rPr>
          <w:rFonts w:ascii="Times New Roman" w:hAnsi="Times New Roman" w:cs="Times New Roman"/>
          <w:b/>
          <w:bCs/>
          <w:i w:val="0"/>
          <w:iCs w:val="0"/>
          <w:color w:val="auto"/>
          <w:sz w:val="20"/>
          <w:szCs w:val="20"/>
        </w:rPr>
        <w:t xml:space="preserve">FIGURE </w:t>
      </w:r>
      <w:r w:rsidRPr="00F86F28">
        <w:rPr>
          <w:rFonts w:ascii="Times New Roman" w:hAnsi="Times New Roman" w:cs="Times New Roman"/>
          <w:b/>
          <w:bCs/>
          <w:i w:val="0"/>
          <w:iCs w:val="0"/>
          <w:color w:val="auto"/>
          <w:sz w:val="20"/>
          <w:szCs w:val="20"/>
        </w:rPr>
        <w:fldChar w:fldCharType="begin"/>
      </w:r>
      <w:r w:rsidRPr="00F86F28">
        <w:rPr>
          <w:rFonts w:ascii="Times New Roman" w:hAnsi="Times New Roman" w:cs="Times New Roman"/>
          <w:b/>
          <w:bCs/>
          <w:i w:val="0"/>
          <w:iCs w:val="0"/>
          <w:color w:val="auto"/>
          <w:sz w:val="20"/>
          <w:szCs w:val="20"/>
        </w:rPr>
        <w:instrText xml:space="preserve"> SEQ FIGURE \* ARABIC </w:instrText>
      </w:r>
      <w:r w:rsidRPr="00F86F28">
        <w:rPr>
          <w:rFonts w:ascii="Times New Roman" w:hAnsi="Times New Roman" w:cs="Times New Roman"/>
          <w:b/>
          <w:bCs/>
          <w:i w:val="0"/>
          <w:iCs w:val="0"/>
          <w:color w:val="auto"/>
          <w:sz w:val="20"/>
          <w:szCs w:val="20"/>
        </w:rPr>
        <w:fldChar w:fldCharType="separate"/>
      </w:r>
      <w:r w:rsidR="00457540">
        <w:rPr>
          <w:rFonts w:ascii="Times New Roman" w:hAnsi="Times New Roman" w:cs="Times New Roman"/>
          <w:b/>
          <w:bCs/>
          <w:i w:val="0"/>
          <w:iCs w:val="0"/>
          <w:noProof/>
          <w:color w:val="auto"/>
          <w:sz w:val="20"/>
          <w:szCs w:val="20"/>
        </w:rPr>
        <w:t>3</w:t>
      </w:r>
      <w:r w:rsidRPr="00F86F28">
        <w:rPr>
          <w:rFonts w:ascii="Times New Roman" w:hAnsi="Times New Roman" w:cs="Times New Roman"/>
          <w:b/>
          <w:bCs/>
          <w:i w:val="0"/>
          <w:iCs w:val="0"/>
          <w:color w:val="auto"/>
          <w:sz w:val="20"/>
          <w:szCs w:val="20"/>
        </w:rPr>
        <w:fldChar w:fldCharType="end"/>
      </w:r>
      <w:r w:rsidRPr="00F86F28">
        <w:rPr>
          <w:rFonts w:ascii="Times New Roman" w:hAnsi="Times New Roman" w:cs="Times New Roman"/>
          <w:b/>
          <w:bCs/>
          <w:i w:val="0"/>
          <w:iCs w:val="0"/>
          <w:color w:val="auto"/>
          <w:sz w:val="20"/>
          <w:szCs w:val="20"/>
        </w:rPr>
        <w:t>.</w:t>
      </w:r>
      <w:r w:rsidRPr="00F86F28">
        <w:rPr>
          <w:rFonts w:ascii="Times New Roman" w:hAnsi="Times New Roman" w:cs="Times New Roman"/>
          <w:i w:val="0"/>
          <w:iCs w:val="0"/>
          <w:color w:val="auto"/>
          <w:sz w:val="20"/>
          <w:szCs w:val="20"/>
        </w:rPr>
        <w:t xml:space="preserve"> FTIR spectra of ASC with different concentrations of </w:t>
      </w:r>
      <w:r w:rsidR="00DE0478" w:rsidRPr="00F86F28">
        <w:rPr>
          <w:rFonts w:ascii="Times New Roman" w:hAnsi="Times New Roman" w:cs="Times New Roman"/>
          <w:i w:val="0"/>
          <w:iCs w:val="0"/>
          <w:color w:val="auto"/>
          <w:sz w:val="20"/>
          <w:szCs w:val="20"/>
        </w:rPr>
        <w:t>acetic</w:t>
      </w:r>
      <w:r w:rsidRPr="00F86F28">
        <w:rPr>
          <w:rFonts w:ascii="Times New Roman" w:hAnsi="Times New Roman" w:cs="Times New Roman"/>
          <w:i w:val="0"/>
          <w:iCs w:val="0"/>
          <w:color w:val="auto"/>
          <w:sz w:val="20"/>
          <w:szCs w:val="20"/>
        </w:rPr>
        <w:t xml:space="preserve"> acid</w:t>
      </w:r>
    </w:p>
    <w:p w14:paraId="1F3B154D" w14:textId="37CB7FE8" w:rsidR="002E49CD" w:rsidRPr="00F86F28" w:rsidRDefault="000F7818" w:rsidP="002E49CD">
      <w:pPr>
        <w:ind w:firstLine="720"/>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At wave numbers 1643-1654 cm</w:t>
      </w:r>
      <w:r w:rsidRPr="00F86F28">
        <w:rPr>
          <w:rFonts w:ascii="Times New Roman" w:hAnsi="Times New Roman" w:cs="Times New Roman"/>
          <w:sz w:val="20"/>
          <w:szCs w:val="20"/>
          <w:vertAlign w:val="superscript"/>
          <w:lang w:val="en-ID"/>
        </w:rPr>
        <w:t>-1</w:t>
      </w:r>
      <w:r w:rsidRPr="00F86F28">
        <w:rPr>
          <w:rFonts w:ascii="Times New Roman" w:hAnsi="Times New Roman" w:cs="Times New Roman"/>
          <w:sz w:val="20"/>
          <w:szCs w:val="20"/>
          <w:lang w:val="en-ID"/>
        </w:rPr>
        <w:t>, stretching of the C=O group of the protein secondary structure which is amide I was detected. Amide I absorption is generally found in the range of 1600-1700 cm</w:t>
      </w:r>
      <w:r w:rsidRPr="00F86F28">
        <w:rPr>
          <w:rFonts w:ascii="Times New Roman" w:hAnsi="Times New Roman" w:cs="Times New Roman"/>
          <w:sz w:val="20"/>
          <w:szCs w:val="20"/>
          <w:vertAlign w:val="superscript"/>
          <w:lang w:val="en-ID"/>
        </w:rPr>
        <w:t>-1</w:t>
      </w:r>
      <w:r w:rsidR="002932E5" w:rsidRPr="00F86F28">
        <w:rPr>
          <w:rFonts w:ascii="Times New Roman" w:hAnsi="Times New Roman" w:cs="Times New Roman"/>
          <w:sz w:val="20"/>
          <w:szCs w:val="20"/>
          <w:lang w:val="en-ID"/>
        </w:rPr>
        <w:t xml:space="preserve">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{"citationID":"VHpBiiYC","properties":{"formattedCitation":"[20]","plainCitation":"[20]","noteIndex":0},"citationItems":[{"id":2435,"uris":["http://zotero.org/users/7803740/items/V6XMX2LM"],"itemData":{"id":2435,"type":"article-journal","abstract":"Acid and Pepsin soluble collagens (ASC &amp; PSC) were isolated from the outer skin of squid (Doryteuthis singhalensis) caught in the Indian waters with the yields of 56.80% for ASC and 24.60% for PSC, respectively. The total yield of ASC and PSC was 81.40% on the basis of lyophilized dry weight, which is higher compared to other sources. ASC and PSC were characterized as type I collagen, containing as α1 and α2 chains. The amino acids analysis of the ASC and PSC contained glycine (332 and 328 residues/1000 residues) as the major amino acid and had imino acids of 223 and 225 residues/1000 residues and the FTIR spectra confirmed that limited digestion by pepsin did not disrupt the triple helical structure of collagen. Thermal denaturation temperatures (Td) of the ASC and PSC measured by viscometry were 35.70 and 34.80 °C, respectively. The higher thermostable of squid skin collagen suggested that the possibility of its utilization as a substitute for commercial collagen. Squid skin collagen has potential for use as a supplementary source of collagen. Thus, collagen from squid skin could serve as an alternative source of collagen for further application in food, nutraceutical and pharmaceutical industries.","container-title":"Food Hydrocolloids","DOI":"10.1016/j.foodhyd.2014.07.025","ISSN":"0268-005X","journalAbbreviation":"Food Hydrocolloids","page":"708-716","source":"ScienceDirect","title":"Isolation and characterization of collagen from the outer skin of squid (&lt;i&gt;Doryteuthis singhalensis&lt;/i&gt;)","volume":"43","author":[{"family":"Veeruraj","given":"Anguchamy"},{"family":"Arumugam","given":"Muthuvel"},{"family":"Ajithkumar","given":"Thangappan"},{"family":"Balasubramanian","given":"Thangavel"}],"issued":{"date-parts":[["2015",1,1]]}}}],"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[20]</w:t>
      </w:r>
      <w:r w:rsidR="002932E5"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xml:space="preserve">. The absorption spectra for amide II and amide III of all collagens were similar around 1040-1550 cm-1, showing N-H bending vibrations coupled with C-N stretching vibration and C-H stretching, respectively </w:t>
      </w:r>
      <w:r w:rsidR="002932E5"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{"citationID":"tB1FRAns","properties":{"formattedCitation":"[21]","plainCitation":"[21]","noteIndex":0},"citationItems":[{"id":2427,"uris":["http://zotero.org/users/7803740/items/7KS94GT9"],"itemData":{"id":2427,"type":"article-journal","abstract":"Chemical pretreatment of collagen raw materials is time-consuming and environmentally hazardous. Collagen extraction after fermentation pretreatment has not been reported. We extracted and characterized acid-soluble collagen (ASC) and pepsin-soluble collagen (PSC) from Nile tilapia (Oreochromis niloticus) skin following fermentation and chemical treatments and comparatively evaluated the feasibility of fermentation. Fermentation-ASC (FASC) and fermentation-PSC (FPSC) yields (4.76 and 8.14 wt%, respectively) were slightly but not significantly higher than chemical-ASC (CASC) and chemical-PSC (CPSC) yields (4.27 and 7.60 wt%, respectively). All extracts were identified as type I collagens by SDS-PAGE and retained their triple helical structure well, as confirmed through Fourier transform infrared spectroscopy. All collagen microstructures under scanning electron microscopy were multi-layered aggregates. These collagens also had similar biochemical properties (i.e. denatured between 36.5 and 37.1 °C, high soluble at pH 1–4 and at &lt;3% [w/v] NaCl). Therefore, fermentation method is a viable alternative for pretreating collagen extraction materials.","container-title":"Food Chemistry","DOI":"10.1016/j.foodchem.2020.128139","ISSN":"0308-8146","journalAbbreviation":"Food Chemistry","page":"128139","source":"ScienceDirect","title":"Characterization and comparison of collagen extracted from the skin of the Nile tilapia by fermentation and chemical pretreatment","volume":"340","author":[{"family":"Song","given":"Zengliu"},{"family":"Liu","given":"Huanming"},{"family":"Chen","given":"Liwen"},{"family":"Chen","given":"Leilei"},{"family":"Zhou","given":"Chunxia"},{"family":"Hong","given":"Pengzhi"},{"family":"Deng","given":"Chujin"}],"issued":{"date-parts":[["2021",3,15]]}}}],"schema":"https://github.com/citation-style-language/schema/raw/master/csl-citation.json"} </w:instrText>
      </w:r>
      <w:r w:rsidR="002932E5"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[21]</w:t>
      </w:r>
      <w:r w:rsidR="002932E5"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 The results of FTIR spectra of amide II and amide III from tilapia fish scales are 1055-1548 cm</w:t>
      </w:r>
      <w:r w:rsidRPr="00F86F28">
        <w:rPr>
          <w:rFonts w:ascii="Times New Roman" w:hAnsi="Times New Roman" w:cs="Times New Roman"/>
          <w:sz w:val="20"/>
          <w:szCs w:val="20"/>
          <w:vertAlign w:val="superscript"/>
          <w:lang w:val="en-ID"/>
        </w:rPr>
        <w:t>-1</w:t>
      </w:r>
      <w:r w:rsidRPr="00F86F28">
        <w:rPr>
          <w:rFonts w:ascii="Times New Roman" w:hAnsi="Times New Roman" w:cs="Times New Roman"/>
          <w:sz w:val="20"/>
          <w:szCs w:val="20"/>
          <w:lang w:val="en-ID"/>
        </w:rPr>
        <w:t>. Based on the results of FTIR analysis, increasing the concentration of acetic acid, there was no change in the absorption of amide A, amide B, amide I, amide II, and amide III, but there was a shift in the relevant range. This shows that the concentration of acetic acid affects the yield value and does not affect the purity of collagen.</w:t>
      </w:r>
      <w:r w:rsidR="002E49CD" w:rsidRPr="00F86F28">
        <w:rPr>
          <w:rFonts w:ascii="Times New Roman" w:hAnsi="Times New Roman" w:cs="Times New Roman"/>
          <w:sz w:val="20"/>
          <w:szCs w:val="20"/>
          <w:lang w:val="en-ID"/>
        </w:rPr>
        <w:t xml:space="preserve"> </w:t>
      </w:r>
    </w:p>
    <w:p w14:paraId="38ACED36" w14:textId="11B7427C" w:rsidR="002E49CD" w:rsidRPr="00F86F28" w:rsidRDefault="002E49CD" w:rsidP="002E49CD">
      <w:pPr>
        <w:pStyle w:val="Caption"/>
        <w:keepNext/>
        <w:rPr>
          <w:rFonts w:ascii="Times New Roman" w:hAnsi="Times New Roman" w:cs="Times New Roman"/>
          <w:i w:val="0"/>
          <w:iCs w:val="0"/>
          <w:color w:val="auto"/>
          <w:sz w:val="20"/>
          <w:szCs w:val="20"/>
        </w:rPr>
      </w:pPr>
      <w:r w:rsidRPr="00F86F28">
        <w:rPr>
          <w:rFonts w:ascii="Times New Roman" w:hAnsi="Times New Roman" w:cs="Times New Roman"/>
          <w:b/>
          <w:bCs/>
          <w:i w:val="0"/>
          <w:iCs w:val="0"/>
          <w:color w:val="auto"/>
          <w:sz w:val="20"/>
          <w:szCs w:val="20"/>
        </w:rPr>
        <w:t xml:space="preserve">TABLE </w:t>
      </w:r>
      <w:r w:rsidRPr="00F86F28">
        <w:rPr>
          <w:rFonts w:ascii="Times New Roman" w:hAnsi="Times New Roman" w:cs="Times New Roman"/>
          <w:b/>
          <w:bCs/>
          <w:i w:val="0"/>
          <w:iCs w:val="0"/>
          <w:color w:val="auto"/>
          <w:sz w:val="20"/>
          <w:szCs w:val="20"/>
        </w:rPr>
        <w:fldChar w:fldCharType="begin"/>
      </w:r>
      <w:r w:rsidRPr="00F86F28">
        <w:rPr>
          <w:rFonts w:ascii="Times New Roman" w:hAnsi="Times New Roman" w:cs="Times New Roman"/>
          <w:b/>
          <w:bCs/>
          <w:i w:val="0"/>
          <w:iCs w:val="0"/>
          <w:color w:val="auto"/>
          <w:sz w:val="20"/>
          <w:szCs w:val="20"/>
        </w:rPr>
        <w:instrText xml:space="preserve"> SEQ TABLE \* ARABIC </w:instrText>
      </w:r>
      <w:r w:rsidRPr="00F86F28">
        <w:rPr>
          <w:rFonts w:ascii="Times New Roman" w:hAnsi="Times New Roman" w:cs="Times New Roman"/>
          <w:b/>
          <w:bCs/>
          <w:i w:val="0"/>
          <w:iCs w:val="0"/>
          <w:color w:val="auto"/>
          <w:sz w:val="20"/>
          <w:szCs w:val="20"/>
        </w:rPr>
        <w:fldChar w:fldCharType="separate"/>
      </w:r>
      <w:r w:rsidR="002B3FF0" w:rsidRPr="00F86F28">
        <w:rPr>
          <w:rFonts w:ascii="Times New Roman" w:hAnsi="Times New Roman" w:cs="Times New Roman"/>
          <w:b/>
          <w:bCs/>
          <w:i w:val="0"/>
          <w:iCs w:val="0"/>
          <w:noProof/>
          <w:color w:val="auto"/>
          <w:sz w:val="20"/>
          <w:szCs w:val="20"/>
        </w:rPr>
        <w:t>1</w:t>
      </w:r>
      <w:r w:rsidRPr="00F86F28">
        <w:rPr>
          <w:rFonts w:ascii="Times New Roman" w:hAnsi="Times New Roman" w:cs="Times New Roman"/>
          <w:b/>
          <w:bCs/>
          <w:i w:val="0"/>
          <w:iCs w:val="0"/>
          <w:color w:val="auto"/>
          <w:sz w:val="20"/>
          <w:szCs w:val="20"/>
        </w:rPr>
        <w:fldChar w:fldCharType="end"/>
      </w:r>
      <w:r w:rsidRPr="00F86F28">
        <w:rPr>
          <w:rFonts w:ascii="Times New Roman" w:hAnsi="Times New Roman" w:cs="Times New Roman"/>
          <w:b/>
          <w:bCs/>
          <w:i w:val="0"/>
          <w:iCs w:val="0"/>
          <w:color w:val="auto"/>
          <w:sz w:val="20"/>
          <w:szCs w:val="20"/>
        </w:rPr>
        <w:t>.</w:t>
      </w:r>
      <w:r w:rsidRPr="00F86F28">
        <w:rPr>
          <w:rFonts w:ascii="Times New Roman" w:hAnsi="Times New Roman" w:cs="Times New Roman"/>
          <w:i w:val="0"/>
          <w:iCs w:val="0"/>
          <w:color w:val="auto"/>
          <w:sz w:val="20"/>
          <w:szCs w:val="20"/>
        </w:rPr>
        <w:t xml:space="preserve"> Characteristics of the collagen functional group from FTIR analysis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1685"/>
        <w:gridCol w:w="1685"/>
        <w:gridCol w:w="94"/>
        <w:gridCol w:w="4064"/>
      </w:tblGrid>
      <w:tr w:rsidR="002E49CD" w:rsidRPr="00F86F28" w14:paraId="649DD609" w14:textId="77777777" w:rsidTr="00DC4FE9">
        <w:tc>
          <w:tcPr>
            <w:tcW w:w="1498" w:type="dxa"/>
            <w:tcBorders>
              <w:top w:val="single" w:sz="12" w:space="0" w:color="auto"/>
              <w:bottom w:val="single" w:sz="12" w:space="0" w:color="auto"/>
            </w:tcBorders>
          </w:tcPr>
          <w:p w14:paraId="5D14F9F8" w14:textId="77777777" w:rsidR="002E49CD" w:rsidRPr="00F86F28" w:rsidRDefault="002E49CD" w:rsidP="008C2E4B">
            <w:pPr>
              <w:jc w:val="center"/>
              <w:rPr>
                <w:rFonts w:ascii="Times New Roman" w:hAnsi="Times New Roman" w:cs="Times New Roman"/>
                <w:sz w:val="20"/>
                <w:szCs w:val="20"/>
                <w:lang w:val="nb-NO"/>
              </w:rPr>
            </w:pPr>
            <w:r w:rsidRPr="00F86F28">
              <w:rPr>
                <w:rFonts w:ascii="Times New Roman" w:hAnsi="Times New Roman" w:cs="Times New Roman"/>
                <w:sz w:val="20"/>
                <w:szCs w:val="20"/>
                <w:lang w:val="nb-NO"/>
              </w:rPr>
              <w:t>Amide</w:t>
            </w:r>
          </w:p>
        </w:tc>
        <w:tc>
          <w:tcPr>
            <w:tcW w:w="1685" w:type="dxa"/>
            <w:tcBorders>
              <w:top w:val="single" w:sz="12" w:space="0" w:color="auto"/>
              <w:bottom w:val="single" w:sz="12" w:space="0" w:color="auto"/>
            </w:tcBorders>
          </w:tcPr>
          <w:p w14:paraId="08C698A2"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Wavenumber standard (cm</w:t>
            </w:r>
            <w:r w:rsidRPr="00F86F28">
              <w:rPr>
                <w:rFonts w:ascii="Times New Roman" w:hAnsi="Times New Roman" w:cs="Times New Roman"/>
                <w:sz w:val="20"/>
                <w:szCs w:val="20"/>
                <w:vertAlign w:val="superscript"/>
                <w:lang w:val="en-ID"/>
              </w:rPr>
              <w:t>-1</w:t>
            </w:r>
            <w:r w:rsidRPr="00F86F28">
              <w:rPr>
                <w:rFonts w:ascii="Times New Roman" w:hAnsi="Times New Roman" w:cs="Times New Roman"/>
                <w:sz w:val="20"/>
                <w:szCs w:val="20"/>
                <w:lang w:val="en-ID"/>
              </w:rPr>
              <w:t>)</w:t>
            </w:r>
          </w:p>
        </w:tc>
        <w:tc>
          <w:tcPr>
            <w:tcW w:w="1779" w:type="dxa"/>
            <w:gridSpan w:val="2"/>
            <w:tcBorders>
              <w:top w:val="single" w:sz="12" w:space="0" w:color="auto"/>
              <w:bottom w:val="single" w:sz="12" w:space="0" w:color="auto"/>
            </w:tcBorders>
          </w:tcPr>
          <w:p w14:paraId="45DA23CB"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Wavenumber obtained (cm</w:t>
            </w:r>
            <w:r w:rsidRPr="00F86F28">
              <w:rPr>
                <w:rFonts w:ascii="Times New Roman" w:hAnsi="Times New Roman" w:cs="Times New Roman"/>
                <w:sz w:val="20"/>
                <w:szCs w:val="20"/>
                <w:vertAlign w:val="superscript"/>
                <w:lang w:val="en-ID"/>
              </w:rPr>
              <w:t>-1</w:t>
            </w:r>
            <w:r w:rsidRPr="00F86F28">
              <w:rPr>
                <w:rFonts w:ascii="Times New Roman" w:hAnsi="Times New Roman" w:cs="Times New Roman"/>
                <w:sz w:val="20"/>
                <w:szCs w:val="20"/>
                <w:lang w:val="en-ID"/>
              </w:rPr>
              <w:t>)</w:t>
            </w:r>
          </w:p>
        </w:tc>
        <w:tc>
          <w:tcPr>
            <w:tcW w:w="4064" w:type="dxa"/>
            <w:tcBorders>
              <w:top w:val="single" w:sz="12" w:space="0" w:color="auto"/>
              <w:bottom w:val="single" w:sz="12" w:space="0" w:color="auto"/>
            </w:tcBorders>
          </w:tcPr>
          <w:p w14:paraId="5C9BEB46"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Characteristic of amide</w:t>
            </w:r>
          </w:p>
        </w:tc>
      </w:tr>
      <w:tr w:rsidR="002E49CD" w:rsidRPr="00F86F28" w14:paraId="267D2F4B" w14:textId="77777777" w:rsidTr="00DC4FE9">
        <w:tc>
          <w:tcPr>
            <w:tcW w:w="1498" w:type="dxa"/>
            <w:tcBorders>
              <w:top w:val="single" w:sz="12" w:space="0" w:color="auto"/>
            </w:tcBorders>
          </w:tcPr>
          <w:p w14:paraId="16290FE8"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Amide A</w:t>
            </w:r>
          </w:p>
        </w:tc>
        <w:tc>
          <w:tcPr>
            <w:tcW w:w="1685" w:type="dxa"/>
            <w:tcBorders>
              <w:top w:val="single" w:sz="12" w:space="0" w:color="auto"/>
            </w:tcBorders>
          </w:tcPr>
          <w:p w14:paraId="4053FBB1"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nb-NO"/>
              </w:rPr>
              <w:t>3000-3500</w:t>
            </w:r>
          </w:p>
        </w:tc>
        <w:tc>
          <w:tcPr>
            <w:tcW w:w="1685" w:type="dxa"/>
            <w:tcBorders>
              <w:top w:val="single" w:sz="12" w:space="0" w:color="auto"/>
            </w:tcBorders>
          </w:tcPr>
          <w:p w14:paraId="70EB88EB"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nb-NO"/>
              </w:rPr>
              <w:t>3479-3541</w:t>
            </w:r>
          </w:p>
        </w:tc>
        <w:tc>
          <w:tcPr>
            <w:tcW w:w="4158" w:type="dxa"/>
            <w:gridSpan w:val="2"/>
            <w:tcBorders>
              <w:top w:val="single" w:sz="12" w:space="0" w:color="auto"/>
            </w:tcBorders>
          </w:tcPr>
          <w:p w14:paraId="16F0947D"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N-H stretching vibration</w:t>
            </w:r>
          </w:p>
        </w:tc>
      </w:tr>
      <w:tr w:rsidR="002E49CD" w:rsidRPr="00F86F28" w14:paraId="16C039A7" w14:textId="77777777" w:rsidTr="00DC4FE9">
        <w:tc>
          <w:tcPr>
            <w:tcW w:w="1498" w:type="dxa"/>
          </w:tcPr>
          <w:p w14:paraId="2B8C0659"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Amide B</w:t>
            </w:r>
          </w:p>
        </w:tc>
        <w:tc>
          <w:tcPr>
            <w:tcW w:w="1685" w:type="dxa"/>
          </w:tcPr>
          <w:p w14:paraId="35DC3D5A"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nb-NO"/>
              </w:rPr>
              <w:t>2920-2944</w:t>
            </w:r>
          </w:p>
        </w:tc>
        <w:tc>
          <w:tcPr>
            <w:tcW w:w="1685" w:type="dxa"/>
          </w:tcPr>
          <w:p w14:paraId="5D2A884D"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nb-NO"/>
              </w:rPr>
              <w:t>2916-2933</w:t>
            </w:r>
          </w:p>
        </w:tc>
        <w:tc>
          <w:tcPr>
            <w:tcW w:w="4158" w:type="dxa"/>
            <w:gridSpan w:val="2"/>
          </w:tcPr>
          <w:p w14:paraId="43BBCD4F" w14:textId="77777777" w:rsidR="002E49CD" w:rsidRPr="00F86F28" w:rsidRDefault="002E49CD" w:rsidP="008C2E4B">
            <w:pPr>
              <w:jc w:val="center"/>
              <w:rPr>
                <w:rFonts w:ascii="Times New Roman" w:hAnsi="Times New Roman" w:cs="Times New Roman"/>
                <w:sz w:val="20"/>
                <w:szCs w:val="20"/>
                <w:vertAlign w:val="subscript"/>
                <w:lang w:val="en-ID"/>
              </w:rPr>
            </w:pPr>
            <w:r w:rsidRPr="00F86F28">
              <w:rPr>
                <w:rFonts w:ascii="Times New Roman" w:hAnsi="Times New Roman" w:cs="Times New Roman"/>
                <w:sz w:val="20"/>
                <w:szCs w:val="20"/>
                <w:lang w:val="en-ID"/>
              </w:rPr>
              <w:t>Asymmetrical or symmetrical stretch CH</w:t>
            </w:r>
            <w:r w:rsidRPr="00F86F28">
              <w:rPr>
                <w:rFonts w:ascii="Times New Roman" w:hAnsi="Times New Roman" w:cs="Times New Roman"/>
                <w:sz w:val="20"/>
                <w:szCs w:val="20"/>
                <w:vertAlign w:val="subscript"/>
                <w:lang w:val="en-ID"/>
              </w:rPr>
              <w:t>2</w:t>
            </w:r>
          </w:p>
        </w:tc>
      </w:tr>
      <w:tr w:rsidR="002E49CD" w:rsidRPr="00F86F28" w14:paraId="1F71F2A6" w14:textId="77777777" w:rsidTr="00DC4FE9">
        <w:tc>
          <w:tcPr>
            <w:tcW w:w="1498" w:type="dxa"/>
          </w:tcPr>
          <w:p w14:paraId="677068FF"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Amide I</w:t>
            </w:r>
          </w:p>
        </w:tc>
        <w:tc>
          <w:tcPr>
            <w:tcW w:w="1685" w:type="dxa"/>
          </w:tcPr>
          <w:p w14:paraId="5E78FAB7"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1600-1700</w:t>
            </w:r>
          </w:p>
        </w:tc>
        <w:tc>
          <w:tcPr>
            <w:tcW w:w="1685" w:type="dxa"/>
          </w:tcPr>
          <w:p w14:paraId="623736E3"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1643-1654</w:t>
            </w:r>
          </w:p>
        </w:tc>
        <w:tc>
          <w:tcPr>
            <w:tcW w:w="4158" w:type="dxa"/>
            <w:gridSpan w:val="2"/>
          </w:tcPr>
          <w:p w14:paraId="7B419EB1"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C=O stretch</w:t>
            </w:r>
          </w:p>
        </w:tc>
      </w:tr>
      <w:tr w:rsidR="002E49CD" w:rsidRPr="00F86F28" w14:paraId="5B95CA12" w14:textId="77777777" w:rsidTr="00DC4FE9">
        <w:tc>
          <w:tcPr>
            <w:tcW w:w="1498" w:type="dxa"/>
            <w:tcBorders>
              <w:bottom w:val="nil"/>
            </w:tcBorders>
          </w:tcPr>
          <w:p w14:paraId="71769801"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Amide II</w:t>
            </w:r>
          </w:p>
        </w:tc>
        <w:tc>
          <w:tcPr>
            <w:tcW w:w="1685" w:type="dxa"/>
            <w:tcBorders>
              <w:bottom w:val="nil"/>
            </w:tcBorders>
          </w:tcPr>
          <w:p w14:paraId="6DB24610"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1040-1550</w:t>
            </w:r>
          </w:p>
        </w:tc>
        <w:tc>
          <w:tcPr>
            <w:tcW w:w="1685" w:type="dxa"/>
            <w:tcBorders>
              <w:bottom w:val="nil"/>
            </w:tcBorders>
          </w:tcPr>
          <w:p w14:paraId="6B36BCA3"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nb-NO"/>
              </w:rPr>
              <w:t>1055-1548</w:t>
            </w:r>
          </w:p>
        </w:tc>
        <w:tc>
          <w:tcPr>
            <w:tcW w:w="4158" w:type="dxa"/>
            <w:gridSpan w:val="2"/>
            <w:tcBorders>
              <w:bottom w:val="nil"/>
            </w:tcBorders>
          </w:tcPr>
          <w:p w14:paraId="2DEF978D"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C-N stretching and N-H bending</w:t>
            </w:r>
          </w:p>
        </w:tc>
      </w:tr>
      <w:tr w:rsidR="002E49CD" w:rsidRPr="00F86F28" w14:paraId="7F3D10C8" w14:textId="77777777" w:rsidTr="00DC4FE9">
        <w:tc>
          <w:tcPr>
            <w:tcW w:w="1498" w:type="dxa"/>
            <w:tcBorders>
              <w:top w:val="nil"/>
              <w:bottom w:val="single" w:sz="12" w:space="0" w:color="auto"/>
            </w:tcBorders>
          </w:tcPr>
          <w:p w14:paraId="1C760A2E"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Amide III</w:t>
            </w:r>
          </w:p>
        </w:tc>
        <w:tc>
          <w:tcPr>
            <w:tcW w:w="1685" w:type="dxa"/>
            <w:tcBorders>
              <w:top w:val="nil"/>
              <w:bottom w:val="single" w:sz="12" w:space="0" w:color="auto"/>
            </w:tcBorders>
          </w:tcPr>
          <w:p w14:paraId="777140ED"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1040-1550</w:t>
            </w:r>
          </w:p>
        </w:tc>
        <w:tc>
          <w:tcPr>
            <w:tcW w:w="1685" w:type="dxa"/>
            <w:tcBorders>
              <w:top w:val="nil"/>
              <w:bottom w:val="single" w:sz="12" w:space="0" w:color="auto"/>
            </w:tcBorders>
          </w:tcPr>
          <w:p w14:paraId="4ED4C978"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nb-NO"/>
              </w:rPr>
              <w:t>1055-1548</w:t>
            </w:r>
          </w:p>
        </w:tc>
        <w:tc>
          <w:tcPr>
            <w:tcW w:w="4158" w:type="dxa"/>
            <w:gridSpan w:val="2"/>
            <w:tcBorders>
              <w:top w:val="nil"/>
              <w:bottom w:val="single" w:sz="12" w:space="0" w:color="auto"/>
            </w:tcBorders>
          </w:tcPr>
          <w:p w14:paraId="5441E6B8" w14:textId="77777777" w:rsidR="002E49CD" w:rsidRPr="00F86F28" w:rsidRDefault="002E49CD" w:rsidP="008C2E4B">
            <w:pPr>
              <w:jc w:val="center"/>
              <w:rPr>
                <w:rFonts w:ascii="Times New Roman" w:hAnsi="Times New Roman" w:cs="Times New Roman"/>
                <w:sz w:val="20"/>
                <w:szCs w:val="20"/>
                <w:lang w:val="en-ID"/>
              </w:rPr>
            </w:pPr>
            <w:r w:rsidRPr="00F86F28">
              <w:rPr>
                <w:rFonts w:ascii="Times New Roman" w:hAnsi="Times New Roman" w:cs="Times New Roman"/>
                <w:sz w:val="20"/>
                <w:szCs w:val="20"/>
                <w:lang w:val="en-ID"/>
              </w:rPr>
              <w:t>N-H bending and C-H stretching</w:t>
            </w:r>
          </w:p>
        </w:tc>
      </w:tr>
    </w:tbl>
    <w:p w14:paraId="58510900" w14:textId="77777777" w:rsidR="00265B6C" w:rsidRPr="00F86F28" w:rsidRDefault="00265B6C" w:rsidP="002E49CD">
      <w:pPr>
        <w:jc w:val="both"/>
        <w:rPr>
          <w:rFonts w:ascii="Times New Roman" w:hAnsi="Times New Roman" w:cs="Times New Roman"/>
          <w:sz w:val="20"/>
          <w:szCs w:val="20"/>
          <w:lang w:val="en-ID"/>
        </w:rPr>
      </w:pPr>
    </w:p>
    <w:p w14:paraId="72B27F9D" w14:textId="66C6B7D0" w:rsidR="00265B6C" w:rsidRPr="00F86F28" w:rsidRDefault="00FB0481" w:rsidP="002E49CD">
      <w:pPr>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 xml:space="preserve">X-ray diffraction patterns were obtained to confirm that the extracted collagen was suitable. Figure </w:t>
      </w:r>
      <w:r w:rsidR="00457540">
        <w:rPr>
          <w:rFonts w:ascii="Times New Roman" w:hAnsi="Times New Roman" w:cs="Times New Roman"/>
          <w:sz w:val="20"/>
          <w:szCs w:val="20"/>
          <w:lang w:val="en-ID"/>
        </w:rPr>
        <w:t>4</w:t>
      </w:r>
      <w:r w:rsidRPr="00F86F28">
        <w:rPr>
          <w:rFonts w:ascii="Times New Roman" w:hAnsi="Times New Roman" w:cs="Times New Roman"/>
          <w:sz w:val="20"/>
          <w:szCs w:val="20"/>
          <w:lang w:val="en-ID"/>
        </w:rPr>
        <w:t xml:space="preserve"> shows the X-ray spectrum indicating that the collagen peak is 31.99°. The sharp peak is associated with the triple helix structure of collagen.</w:t>
      </w:r>
      <w:r w:rsidR="00DE0478">
        <w:rPr>
          <w:rFonts w:ascii="Times New Roman" w:hAnsi="Times New Roman" w:cs="Times New Roman"/>
          <w:sz w:val="20"/>
          <w:szCs w:val="20"/>
          <w:lang w:val="en-ID"/>
        </w:rPr>
        <w:t xml:space="preserve"> </w:t>
      </w:r>
      <w:r w:rsidRPr="00F86F28">
        <w:rPr>
          <w:rFonts w:ascii="Times New Roman" w:hAnsi="Times New Roman" w:cs="Times New Roman"/>
          <w:sz w:val="20"/>
          <w:szCs w:val="20"/>
          <w:lang w:val="en-ID"/>
        </w:rPr>
        <w:t>This diffraction peak represents diffuse scattering caused by the layered structure of collagen. The results are similar to those observed in cow bones</w:t>
      </w:r>
      <w:r w:rsidR="00E414A1" w:rsidRPr="00F86F28">
        <w:rPr>
          <w:rFonts w:ascii="Times New Roman" w:hAnsi="Times New Roman" w:cs="Times New Roman"/>
          <w:sz w:val="20"/>
          <w:szCs w:val="20"/>
          <w:lang w:val="en-ID"/>
        </w:rPr>
        <w:t xml:space="preserve"> </w:t>
      </w:r>
      <w:r w:rsidR="00E414A1" w:rsidRPr="00F86F28">
        <w:rPr>
          <w:rFonts w:ascii="Times New Roman" w:hAnsi="Times New Roman" w:cs="Times New Roman"/>
          <w:sz w:val="20"/>
          <w:szCs w:val="20"/>
          <w:lang w:val="en-ID"/>
        </w:rPr>
        <w:fldChar w:fldCharType="begin"/>
      </w:r>
      <w:r w:rsidR="00C71041">
        <w:rPr>
          <w:rFonts w:ascii="Times New Roman" w:hAnsi="Times New Roman" w:cs="Times New Roman"/>
          <w:sz w:val="20"/>
          <w:szCs w:val="20"/>
          <w:lang w:val="en-ID"/>
        </w:rPr>
        <w:instrText xml:space="preserve"> ADDIN ZOTERO_ITEM CSL_CITATION {"citationID":"CKzUjsEr","properties":{"formattedCitation":"[22]","plainCitation":"[22]","noteIndex":0},"citationItems":[{"id":3856,"uris":["http://zotero.org/users/7803740/items/6LRKD2ZB"],"itemData":{"id":3856,"type":"article-journal","container-title":"BioNanoScience","DOI":"10.1007/s12668-023-01228-5","ISSN":"2191-1630, 2191-1649","issue":"4","journalAbbreviation":"BioNanoSci.","language":"en","page":"2033-2048","source":"DOI.org (Crossref)","title":"Isolation and Characterization of Collagen from Tannery Waste for Biomedical Applications","volume":"13","author":[{"family":"Rajan Durai","given":"Baby Roselin"},{"family":"Sankar","given":"Veintramuthu"},{"family":"Koilpillai","given":"Jebastin"}],"issued":{"date-parts":[["2023",12]]}}}],"schema":"https://github.com/citation-style-language/schema/raw/master/csl-citation.json"} </w:instrText>
      </w:r>
      <w:r w:rsidR="00E414A1" w:rsidRPr="00F86F28">
        <w:rPr>
          <w:rFonts w:ascii="Times New Roman" w:hAnsi="Times New Roman" w:cs="Times New Roman"/>
          <w:sz w:val="20"/>
          <w:szCs w:val="20"/>
          <w:lang w:val="en-ID"/>
        </w:rPr>
        <w:fldChar w:fldCharType="separate"/>
      </w:r>
      <w:r w:rsidR="00C71041" w:rsidRPr="00C71041">
        <w:rPr>
          <w:rFonts w:ascii="Times New Roman" w:hAnsi="Times New Roman" w:cs="Times New Roman"/>
          <w:sz w:val="20"/>
        </w:rPr>
        <w:t>[22]</w:t>
      </w:r>
      <w:r w:rsidR="00E414A1" w:rsidRPr="00F86F28">
        <w:rPr>
          <w:rFonts w:ascii="Times New Roman" w:hAnsi="Times New Roman" w:cs="Times New Roman"/>
          <w:sz w:val="20"/>
          <w:szCs w:val="20"/>
          <w:lang w:val="en-ID"/>
        </w:rPr>
        <w:fldChar w:fldCharType="end"/>
      </w:r>
      <w:r w:rsidRPr="00F86F28">
        <w:rPr>
          <w:rFonts w:ascii="Times New Roman" w:hAnsi="Times New Roman" w:cs="Times New Roman"/>
          <w:sz w:val="20"/>
          <w:szCs w:val="20"/>
          <w:lang w:val="en-ID"/>
        </w:rPr>
        <w:t>.</w:t>
      </w:r>
    </w:p>
    <w:p w14:paraId="00AEAFFA" w14:textId="77777777" w:rsidR="003A5E32" w:rsidRPr="00F86F28" w:rsidRDefault="00265B6C" w:rsidP="003A5E32">
      <w:pPr>
        <w:keepNext/>
        <w:jc w:val="center"/>
        <w:rPr>
          <w:rFonts w:ascii="Times New Roman" w:hAnsi="Times New Roman" w:cs="Times New Roman"/>
          <w:sz w:val="20"/>
          <w:szCs w:val="20"/>
        </w:rPr>
      </w:pPr>
      <w:r w:rsidRPr="00F86F28">
        <w:rPr>
          <w:rFonts w:ascii="Times New Roman" w:hAnsi="Times New Roman" w:cs="Times New Roman"/>
          <w:noProof/>
          <w:sz w:val="20"/>
          <w:szCs w:val="20"/>
          <w:lang w:val="en-ID"/>
        </w:rPr>
        <w:lastRenderedPageBreak/>
        <w:drawing>
          <wp:inline distT="0" distB="0" distL="0" distR="0" wp14:anchorId="1F1A3D92" wp14:editId="4A101F75">
            <wp:extent cx="3917950" cy="2523444"/>
            <wp:effectExtent l="0" t="0" r="6350" b="0"/>
            <wp:docPr id="4716212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5994" cy="2528625"/>
                    </a:xfrm>
                    <a:prstGeom prst="rect">
                      <a:avLst/>
                    </a:prstGeom>
                    <a:noFill/>
                  </pic:spPr>
                </pic:pic>
              </a:graphicData>
            </a:graphic>
          </wp:inline>
        </w:drawing>
      </w:r>
    </w:p>
    <w:p w14:paraId="47311DDE" w14:textId="746E7046" w:rsidR="003A5E32" w:rsidRPr="00F86F28" w:rsidRDefault="003A5E32" w:rsidP="003A5E32">
      <w:pPr>
        <w:pStyle w:val="Caption"/>
        <w:jc w:val="center"/>
        <w:rPr>
          <w:rFonts w:ascii="Times New Roman" w:hAnsi="Times New Roman" w:cs="Times New Roman"/>
          <w:i w:val="0"/>
          <w:iCs w:val="0"/>
          <w:color w:val="auto"/>
          <w:sz w:val="20"/>
          <w:szCs w:val="20"/>
        </w:rPr>
      </w:pPr>
      <w:r w:rsidRPr="00F86F28">
        <w:rPr>
          <w:rFonts w:ascii="Times New Roman" w:hAnsi="Times New Roman" w:cs="Times New Roman"/>
          <w:b/>
          <w:bCs/>
          <w:i w:val="0"/>
          <w:iCs w:val="0"/>
          <w:color w:val="auto"/>
          <w:sz w:val="20"/>
          <w:szCs w:val="20"/>
        </w:rPr>
        <w:t xml:space="preserve">FIGURE </w:t>
      </w:r>
      <w:r w:rsidRPr="00F86F28">
        <w:rPr>
          <w:rFonts w:ascii="Times New Roman" w:hAnsi="Times New Roman" w:cs="Times New Roman"/>
          <w:b/>
          <w:bCs/>
          <w:i w:val="0"/>
          <w:iCs w:val="0"/>
          <w:color w:val="auto"/>
          <w:sz w:val="20"/>
          <w:szCs w:val="20"/>
        </w:rPr>
        <w:fldChar w:fldCharType="begin"/>
      </w:r>
      <w:r w:rsidRPr="00F86F28">
        <w:rPr>
          <w:rFonts w:ascii="Times New Roman" w:hAnsi="Times New Roman" w:cs="Times New Roman"/>
          <w:b/>
          <w:bCs/>
          <w:i w:val="0"/>
          <w:iCs w:val="0"/>
          <w:color w:val="auto"/>
          <w:sz w:val="20"/>
          <w:szCs w:val="20"/>
        </w:rPr>
        <w:instrText xml:space="preserve"> SEQ FIGURE \* ARABIC </w:instrText>
      </w:r>
      <w:r w:rsidRPr="00F86F28">
        <w:rPr>
          <w:rFonts w:ascii="Times New Roman" w:hAnsi="Times New Roman" w:cs="Times New Roman"/>
          <w:b/>
          <w:bCs/>
          <w:i w:val="0"/>
          <w:iCs w:val="0"/>
          <w:color w:val="auto"/>
          <w:sz w:val="20"/>
          <w:szCs w:val="20"/>
        </w:rPr>
        <w:fldChar w:fldCharType="separate"/>
      </w:r>
      <w:r w:rsidR="00457540">
        <w:rPr>
          <w:rFonts w:ascii="Times New Roman" w:hAnsi="Times New Roman" w:cs="Times New Roman"/>
          <w:b/>
          <w:bCs/>
          <w:i w:val="0"/>
          <w:iCs w:val="0"/>
          <w:noProof/>
          <w:color w:val="auto"/>
          <w:sz w:val="20"/>
          <w:szCs w:val="20"/>
        </w:rPr>
        <w:t>4</w:t>
      </w:r>
      <w:r w:rsidRPr="00F86F28">
        <w:rPr>
          <w:rFonts w:ascii="Times New Roman" w:hAnsi="Times New Roman" w:cs="Times New Roman"/>
          <w:b/>
          <w:bCs/>
          <w:i w:val="0"/>
          <w:iCs w:val="0"/>
          <w:color w:val="auto"/>
          <w:sz w:val="20"/>
          <w:szCs w:val="20"/>
        </w:rPr>
        <w:fldChar w:fldCharType="end"/>
      </w:r>
      <w:r w:rsidRPr="00F86F28">
        <w:rPr>
          <w:rFonts w:ascii="Times New Roman" w:hAnsi="Times New Roman" w:cs="Times New Roman"/>
          <w:i w:val="0"/>
          <w:iCs w:val="0"/>
          <w:color w:val="auto"/>
          <w:sz w:val="20"/>
          <w:szCs w:val="20"/>
        </w:rPr>
        <w:t xml:space="preserve">. XRD pattern </w:t>
      </w:r>
      <w:r w:rsidR="00DE0478" w:rsidRPr="00F86F28">
        <w:rPr>
          <w:rFonts w:ascii="Times New Roman" w:hAnsi="Times New Roman" w:cs="Times New Roman"/>
          <w:i w:val="0"/>
          <w:iCs w:val="0"/>
          <w:color w:val="auto"/>
          <w:sz w:val="20"/>
          <w:szCs w:val="20"/>
        </w:rPr>
        <w:t>of collagen</w:t>
      </w:r>
      <w:r w:rsidRPr="00F86F28">
        <w:rPr>
          <w:rFonts w:ascii="Times New Roman" w:hAnsi="Times New Roman" w:cs="Times New Roman"/>
          <w:i w:val="0"/>
          <w:iCs w:val="0"/>
          <w:color w:val="auto"/>
          <w:sz w:val="20"/>
          <w:szCs w:val="20"/>
        </w:rPr>
        <w:t xml:space="preserve"> extract (ASC)</w:t>
      </w:r>
    </w:p>
    <w:p w14:paraId="26C8666C" w14:textId="0556CF18" w:rsidR="00265B6C" w:rsidRPr="00F86F28" w:rsidRDefault="0030449C" w:rsidP="0030449C">
      <w:pPr>
        <w:jc w:val="both"/>
        <w:rPr>
          <w:rFonts w:ascii="Times New Roman" w:hAnsi="Times New Roman" w:cs="Times New Roman"/>
          <w:sz w:val="20"/>
          <w:szCs w:val="20"/>
        </w:rPr>
      </w:pPr>
      <w:r w:rsidRPr="00F86F28">
        <w:rPr>
          <w:rFonts w:ascii="Times New Roman" w:hAnsi="Times New Roman" w:cs="Times New Roman"/>
          <w:sz w:val="20"/>
          <w:szCs w:val="20"/>
        </w:rPr>
        <w:t xml:space="preserve">The UV-Vis spectrum </w:t>
      </w:r>
      <w:r w:rsidR="00457540">
        <w:rPr>
          <w:rFonts w:ascii="Times New Roman" w:hAnsi="Times New Roman" w:cs="Times New Roman"/>
          <w:sz w:val="20"/>
          <w:szCs w:val="20"/>
        </w:rPr>
        <w:t xml:space="preserve">(Figure 5) </w:t>
      </w:r>
      <w:r w:rsidRPr="00F86F28">
        <w:rPr>
          <w:rFonts w:ascii="Times New Roman" w:hAnsi="Times New Roman" w:cs="Times New Roman"/>
          <w:sz w:val="20"/>
          <w:szCs w:val="20"/>
        </w:rPr>
        <w:t xml:space="preserve">of collagen in the analyzed sample exhibited an absorption peak at 202-229 nm, due to peptide bonds, alongside additional absorption peaks linked to aromatic amino acids. This result corresponds to closely with the research findings of </w:t>
      </w:r>
      <w:proofErr w:type="spellStart"/>
      <w:r w:rsidRPr="00F86F28">
        <w:rPr>
          <w:rFonts w:ascii="Times New Roman" w:hAnsi="Times New Roman" w:cs="Times New Roman"/>
          <w:sz w:val="20"/>
          <w:szCs w:val="20"/>
        </w:rPr>
        <w:t>Chinh</w:t>
      </w:r>
      <w:proofErr w:type="spellEnd"/>
      <w:r w:rsidRPr="00F86F28">
        <w:rPr>
          <w:rFonts w:ascii="Times New Roman" w:hAnsi="Times New Roman" w:cs="Times New Roman"/>
          <w:sz w:val="20"/>
          <w:szCs w:val="20"/>
        </w:rPr>
        <w:t xml:space="preserve"> et al.</w:t>
      </w:r>
      <w:r w:rsidR="001D3D92" w:rsidRPr="00F86F28">
        <w:rPr>
          <w:rFonts w:ascii="Times New Roman" w:hAnsi="Times New Roman" w:cs="Times New Roman"/>
          <w:sz w:val="20"/>
          <w:szCs w:val="20"/>
        </w:rPr>
        <w:t xml:space="preserve"> (2019)</w:t>
      </w:r>
      <w:r w:rsidRPr="00F86F28">
        <w:rPr>
          <w:rFonts w:ascii="Times New Roman" w:hAnsi="Times New Roman" w:cs="Times New Roman"/>
          <w:sz w:val="20"/>
          <w:szCs w:val="20"/>
        </w:rPr>
        <w:t>, which indicated that the UV-Vis spectrum of pure collagen dissolved in 0.5 M acetic acid exhibited a pronounced absorption peak at 192 nm, indicative of type I collagen</w:t>
      </w:r>
      <w:r w:rsidR="001D3D92" w:rsidRPr="00F86F28">
        <w:rPr>
          <w:rFonts w:ascii="Times New Roman" w:hAnsi="Times New Roman" w:cs="Times New Roman"/>
          <w:sz w:val="20"/>
          <w:szCs w:val="20"/>
        </w:rPr>
        <w:t xml:space="preserve"> </w:t>
      </w:r>
      <w:r w:rsidR="001D3D92" w:rsidRPr="00F86F28">
        <w:rPr>
          <w:rFonts w:ascii="Times New Roman" w:hAnsi="Times New Roman" w:cs="Times New Roman"/>
          <w:sz w:val="20"/>
          <w:szCs w:val="20"/>
        </w:rPr>
        <w:fldChar w:fldCharType="begin"/>
      </w:r>
      <w:r w:rsidR="00C71041">
        <w:rPr>
          <w:rFonts w:ascii="Times New Roman" w:hAnsi="Times New Roman" w:cs="Times New Roman"/>
          <w:sz w:val="20"/>
          <w:szCs w:val="20"/>
        </w:rPr>
        <w:instrText xml:space="preserve"> ADDIN ZOTERO_ITEM CSL_CITATION {"citationID":"aj3d4et168","properties":{"formattedCitation":"[23]","plainCitation":"[23]","noteIndex":0},"citationItems":[{"id":3860,"uris":["http://zotero.org/users/7803740/items/7YCPMRNR"],"itemData":{"id":3860,"type":"article-journal","abstract":"Collagen from fish scale waste is currently being studied as a promising biological material to replace collagen from animals because of advantages such as safe, fat-free, not suffering from communicable diseases, and easy absorption in human body solutions. Finding the suitable process of extracting fish scale collagen is necessary because extracting collagen from fish scales by chemical methods often requires a long time. Therefore, in this paper, some bases and acids at different concentrations were chosen to find the most suitable condition for extracting fish scale collagen from the wastage of different scale fishes belonging to the familiar Cyprinus genus. The characterizations of the extracted collagen including structure, morphology, element composition, relative molecular weight, amino acid composition, denaturation temperature, crystal structure, and thermal stability were investigated. In addition, the amino acid sequence of the extracted collagen was also determined and compared with the National Center for Biotechnology Information protein database.","container-title":"Natural Product Communications","DOI":"10.1177/1934578X19866288","ISSN":"1934-578X, 1555-9475","issue":"7","journalAbbreviation":"Natural Product Communications","language":"en","page":"1934578X19866288","source":"DOI.org (Crossref)","title":"Characterization of Collagen Derived From Tropical Freshwater Carp Fish Scale Wastes and Its Amino Acid Sequence","volume":"14","author":[{"family":"Chinh","given":"Nguyen Thuy"},{"family":"Manh","given":"Vu Quoc"},{"family":"Trung","given":"Vu Quoc"},{"family":"Lam","given":"Tran Dai"},{"family":"Huynh","given":"Mai Duc"},{"family":"Tung","given":"Nguyen Quang"},{"family":"Trinh","given":"Nguyen Duy"},{"family":"Hoang","given":"Thai"}],"issued":{"date-parts":[["2019",7]]}}}],"schema":"https://github.com/citation-style-language/schema/raw/master/csl-citation.json"} </w:instrText>
      </w:r>
      <w:r w:rsidR="001D3D92" w:rsidRPr="00F86F28">
        <w:rPr>
          <w:rFonts w:ascii="Times New Roman" w:hAnsi="Times New Roman" w:cs="Times New Roman"/>
          <w:sz w:val="20"/>
          <w:szCs w:val="20"/>
        </w:rPr>
        <w:fldChar w:fldCharType="separate"/>
      </w:r>
      <w:r w:rsidR="00C71041" w:rsidRPr="00C71041">
        <w:rPr>
          <w:rFonts w:ascii="Times New Roman" w:hAnsi="Times New Roman" w:cs="Times New Roman"/>
          <w:sz w:val="20"/>
        </w:rPr>
        <w:t>[23]</w:t>
      </w:r>
      <w:r w:rsidR="001D3D92" w:rsidRPr="00F86F28">
        <w:rPr>
          <w:rFonts w:ascii="Times New Roman" w:hAnsi="Times New Roman" w:cs="Times New Roman"/>
          <w:sz w:val="20"/>
          <w:szCs w:val="20"/>
        </w:rPr>
        <w:fldChar w:fldCharType="end"/>
      </w:r>
      <w:r w:rsidRPr="00F86F28">
        <w:rPr>
          <w:rFonts w:ascii="Times New Roman" w:hAnsi="Times New Roman" w:cs="Times New Roman"/>
          <w:sz w:val="20"/>
          <w:szCs w:val="20"/>
        </w:rPr>
        <w:t xml:space="preserve">. Furthermore, the research carried out by </w:t>
      </w:r>
      <w:proofErr w:type="spellStart"/>
      <w:r w:rsidRPr="00F86F28">
        <w:rPr>
          <w:rFonts w:ascii="Times New Roman" w:hAnsi="Times New Roman" w:cs="Times New Roman"/>
          <w:sz w:val="20"/>
          <w:szCs w:val="20"/>
        </w:rPr>
        <w:t>Coscueta</w:t>
      </w:r>
      <w:proofErr w:type="spellEnd"/>
      <w:r w:rsidRPr="00F86F28">
        <w:rPr>
          <w:rFonts w:ascii="Times New Roman" w:hAnsi="Times New Roman" w:cs="Times New Roman"/>
          <w:sz w:val="20"/>
          <w:szCs w:val="20"/>
        </w:rPr>
        <w:t xml:space="preserve"> et al.</w:t>
      </w:r>
      <w:r w:rsidR="001D3D92" w:rsidRPr="00F86F28">
        <w:rPr>
          <w:rFonts w:ascii="Times New Roman" w:hAnsi="Times New Roman" w:cs="Times New Roman"/>
          <w:sz w:val="20"/>
          <w:szCs w:val="20"/>
        </w:rPr>
        <w:t xml:space="preserve"> (2023),</w:t>
      </w:r>
      <w:r w:rsidRPr="00F86F28">
        <w:rPr>
          <w:rFonts w:ascii="Times New Roman" w:hAnsi="Times New Roman" w:cs="Times New Roman"/>
          <w:sz w:val="20"/>
          <w:szCs w:val="20"/>
        </w:rPr>
        <w:t xml:space="preserve"> indicated that ASC and type I collagen was observed at 213 and 229 nm, respectively</w:t>
      </w:r>
      <w:r w:rsidR="00E414A1" w:rsidRPr="00F86F28">
        <w:rPr>
          <w:rFonts w:ascii="Times New Roman" w:hAnsi="Times New Roman" w:cs="Times New Roman"/>
          <w:sz w:val="20"/>
          <w:szCs w:val="20"/>
        </w:rPr>
        <w:t xml:space="preserve"> </w:t>
      </w:r>
      <w:r w:rsidR="00E414A1" w:rsidRPr="00F86F28">
        <w:rPr>
          <w:rFonts w:ascii="Times New Roman" w:hAnsi="Times New Roman" w:cs="Times New Roman"/>
          <w:sz w:val="20"/>
          <w:szCs w:val="20"/>
        </w:rPr>
        <w:fldChar w:fldCharType="begin"/>
      </w:r>
      <w:r w:rsidR="00C71041">
        <w:rPr>
          <w:rFonts w:ascii="Times New Roman" w:hAnsi="Times New Roman" w:cs="Times New Roman"/>
          <w:sz w:val="20"/>
          <w:szCs w:val="20"/>
        </w:rPr>
        <w:instrText xml:space="preserve"> ADDIN ZOTERO_ITEM CSL_CITATION {"citationID":"3985uqgt","properties":{"formattedCitation":"[24]","plainCitation":"[24]","noteIndex":0},"citationItems":[{"id":3858,"uris":["http://zotero.org/users/7803740/items/3RXA7AZ9"],"itemData":{"id":3858,"type":"article","abstract":"Collagen is the most abundant protein in the animal kingdom. Industrial collagen is mainly bovine and porcine origin. However, due to religious beliefs, allergic issues, and infectious diseases, alternative sources of collagen as marine are gaining increasing interest. In this work, the acid-soluble collagen (ASC) were extracted from salt-cured Atlantic cod (Gadus morhua) skin and characterized. The extraction yield was about 2.0%, equivalent to the extraction yield reported for other fish skins. The electrophoretic pattern showed the typical type I structure (&amp;alpha;, &amp;beta; and &amp;gamma; chains). UV-VIS and FTIR absorbance spectra suggested a very pure ASC with an intact triple helical structure. The integrity and the adequate porosity required for different applications were then confirmed by electron micrograph. Our findings allow us to say that, for the first time, we extracted acid-soluble type I collagen from salt-cured Atlantic cod skin, with characteristics suitable for application in various fields, such as biomedical.","DOI":"10.20944/preprints202102.0378.v1","license":"http://creativecommons.org/licenses/by/4.0","source":"MATERIALS SCIENCE","title":"Salt-Cured Atlantic Cod Skin: A Sustainable Source of Acid-Soluble Type I Collagen","title-short":"Salt-Cured Atlantic Cod Skin","URL":"https://www.preprints.org/manuscript/202102.0378/v1","author":[{"family":"Coscueta","given":"Ezequiel"},{"family":"Brassesco","given":"María Emilia"},{"family":"Pintado","given":"Manuela"}],"accessed":{"date-parts":[["2025",9,24]]},"issued":{"date-parts":[["2021",2,17]]}}}],"schema":"https://github.com/citation-style-language/schema/raw/master/csl-citation.json"} </w:instrText>
      </w:r>
      <w:r w:rsidR="00E414A1" w:rsidRPr="00F86F28">
        <w:rPr>
          <w:rFonts w:ascii="Times New Roman" w:hAnsi="Times New Roman" w:cs="Times New Roman"/>
          <w:sz w:val="20"/>
          <w:szCs w:val="20"/>
        </w:rPr>
        <w:fldChar w:fldCharType="separate"/>
      </w:r>
      <w:r w:rsidR="00C71041" w:rsidRPr="00C71041">
        <w:rPr>
          <w:rFonts w:ascii="Times New Roman" w:hAnsi="Times New Roman" w:cs="Times New Roman"/>
          <w:sz w:val="20"/>
        </w:rPr>
        <w:t>[24]</w:t>
      </w:r>
      <w:r w:rsidR="00E414A1" w:rsidRPr="00F86F28">
        <w:rPr>
          <w:rFonts w:ascii="Times New Roman" w:hAnsi="Times New Roman" w:cs="Times New Roman"/>
          <w:sz w:val="20"/>
          <w:szCs w:val="20"/>
        </w:rPr>
        <w:fldChar w:fldCharType="end"/>
      </w:r>
      <w:r w:rsidRPr="00F86F28">
        <w:rPr>
          <w:rFonts w:ascii="Times New Roman" w:hAnsi="Times New Roman" w:cs="Times New Roman"/>
          <w:sz w:val="20"/>
          <w:szCs w:val="20"/>
        </w:rPr>
        <w:t>.</w:t>
      </w:r>
    </w:p>
    <w:p w14:paraId="6C6C1295" w14:textId="77777777" w:rsidR="003A5E32" w:rsidRPr="00F86F28" w:rsidRDefault="00D73A64" w:rsidP="003A5E32">
      <w:pPr>
        <w:keepNext/>
        <w:jc w:val="center"/>
        <w:rPr>
          <w:rFonts w:ascii="Times New Roman" w:hAnsi="Times New Roman" w:cs="Times New Roman"/>
          <w:sz w:val="20"/>
          <w:szCs w:val="20"/>
        </w:rPr>
      </w:pPr>
      <w:r w:rsidRPr="00F86F28">
        <w:rPr>
          <w:rFonts w:ascii="Times New Roman" w:hAnsi="Times New Roman" w:cs="Times New Roman"/>
          <w:noProof/>
          <w:sz w:val="20"/>
          <w:szCs w:val="20"/>
        </w:rPr>
        <w:drawing>
          <wp:inline distT="0" distB="0" distL="0" distR="0" wp14:anchorId="713A970B" wp14:editId="098D0CAA">
            <wp:extent cx="4231005" cy="2987040"/>
            <wp:effectExtent l="0" t="0" r="0" b="3810"/>
            <wp:docPr id="16209939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1005" cy="2987040"/>
                    </a:xfrm>
                    <a:prstGeom prst="rect">
                      <a:avLst/>
                    </a:prstGeom>
                    <a:noFill/>
                  </pic:spPr>
                </pic:pic>
              </a:graphicData>
            </a:graphic>
          </wp:inline>
        </w:drawing>
      </w:r>
    </w:p>
    <w:p w14:paraId="4820FD5E" w14:textId="43318BC6" w:rsidR="00265B6C" w:rsidRPr="00F86F28" w:rsidRDefault="003A5E32" w:rsidP="003A5E32">
      <w:pPr>
        <w:pStyle w:val="Caption"/>
        <w:jc w:val="center"/>
        <w:rPr>
          <w:rFonts w:ascii="Times New Roman" w:hAnsi="Times New Roman" w:cs="Times New Roman"/>
          <w:i w:val="0"/>
          <w:iCs w:val="0"/>
          <w:color w:val="auto"/>
          <w:sz w:val="20"/>
          <w:szCs w:val="20"/>
        </w:rPr>
      </w:pPr>
      <w:r w:rsidRPr="00F86F28">
        <w:rPr>
          <w:rFonts w:ascii="Times New Roman" w:hAnsi="Times New Roman" w:cs="Times New Roman"/>
          <w:b/>
          <w:bCs/>
          <w:i w:val="0"/>
          <w:iCs w:val="0"/>
          <w:color w:val="auto"/>
          <w:sz w:val="20"/>
          <w:szCs w:val="20"/>
        </w:rPr>
        <w:t xml:space="preserve">FIGURE </w:t>
      </w:r>
      <w:r w:rsidRPr="00F86F28">
        <w:rPr>
          <w:rFonts w:ascii="Times New Roman" w:hAnsi="Times New Roman" w:cs="Times New Roman"/>
          <w:b/>
          <w:bCs/>
          <w:i w:val="0"/>
          <w:iCs w:val="0"/>
          <w:color w:val="auto"/>
          <w:sz w:val="20"/>
          <w:szCs w:val="20"/>
        </w:rPr>
        <w:fldChar w:fldCharType="begin"/>
      </w:r>
      <w:r w:rsidRPr="00F86F28">
        <w:rPr>
          <w:rFonts w:ascii="Times New Roman" w:hAnsi="Times New Roman" w:cs="Times New Roman"/>
          <w:b/>
          <w:bCs/>
          <w:i w:val="0"/>
          <w:iCs w:val="0"/>
          <w:color w:val="auto"/>
          <w:sz w:val="20"/>
          <w:szCs w:val="20"/>
        </w:rPr>
        <w:instrText xml:space="preserve"> SEQ FIGURE \* ARABIC </w:instrText>
      </w:r>
      <w:r w:rsidRPr="00F86F28">
        <w:rPr>
          <w:rFonts w:ascii="Times New Roman" w:hAnsi="Times New Roman" w:cs="Times New Roman"/>
          <w:b/>
          <w:bCs/>
          <w:i w:val="0"/>
          <w:iCs w:val="0"/>
          <w:color w:val="auto"/>
          <w:sz w:val="20"/>
          <w:szCs w:val="20"/>
        </w:rPr>
        <w:fldChar w:fldCharType="separate"/>
      </w:r>
      <w:r w:rsidR="00457540">
        <w:rPr>
          <w:rFonts w:ascii="Times New Roman" w:hAnsi="Times New Roman" w:cs="Times New Roman"/>
          <w:b/>
          <w:bCs/>
          <w:i w:val="0"/>
          <w:iCs w:val="0"/>
          <w:noProof/>
          <w:color w:val="auto"/>
          <w:sz w:val="20"/>
          <w:szCs w:val="20"/>
        </w:rPr>
        <w:t>5</w:t>
      </w:r>
      <w:r w:rsidRPr="00F86F28">
        <w:rPr>
          <w:rFonts w:ascii="Times New Roman" w:hAnsi="Times New Roman" w:cs="Times New Roman"/>
          <w:b/>
          <w:bCs/>
          <w:i w:val="0"/>
          <w:iCs w:val="0"/>
          <w:color w:val="auto"/>
          <w:sz w:val="20"/>
          <w:szCs w:val="20"/>
        </w:rPr>
        <w:fldChar w:fldCharType="end"/>
      </w:r>
      <w:r w:rsidRPr="00F86F28">
        <w:rPr>
          <w:rFonts w:ascii="Times New Roman" w:hAnsi="Times New Roman" w:cs="Times New Roman"/>
          <w:b/>
          <w:bCs/>
          <w:i w:val="0"/>
          <w:iCs w:val="0"/>
          <w:color w:val="auto"/>
          <w:sz w:val="20"/>
          <w:szCs w:val="20"/>
        </w:rPr>
        <w:t>.</w:t>
      </w:r>
      <w:r w:rsidRPr="00F86F28">
        <w:rPr>
          <w:rFonts w:ascii="Times New Roman" w:hAnsi="Times New Roman" w:cs="Times New Roman"/>
          <w:i w:val="0"/>
          <w:iCs w:val="0"/>
          <w:color w:val="auto"/>
          <w:sz w:val="20"/>
          <w:szCs w:val="20"/>
        </w:rPr>
        <w:t xml:space="preserve"> UV-Vis spectra of collagen extract (ASC)</w:t>
      </w:r>
    </w:p>
    <w:p w14:paraId="487D9919" w14:textId="77777777" w:rsidR="002E49CD" w:rsidRPr="00F86F28" w:rsidRDefault="002E49CD" w:rsidP="002E49CD">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CONCLUSION</w:t>
      </w:r>
    </w:p>
    <w:p w14:paraId="156724B5" w14:textId="61DCD1A0" w:rsidR="002E49CD" w:rsidRPr="00F86F28" w:rsidRDefault="003A5E32" w:rsidP="003A5E32">
      <w:pPr>
        <w:ind w:firstLine="720"/>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t xml:space="preserve">Extraction of collagen from tilapia fish scales using a simple method with acetic acid variations of 0.5, 1.0, 1.5, and 2.0M has been successfully carried out. The concentration of acetic acid affects the ASC yield, with the highest yield obtained at a concentration of 2M, which is 9.47%. The functional groups of </w:t>
      </w:r>
      <w:r w:rsidR="00DE0478" w:rsidRPr="00F86F28">
        <w:rPr>
          <w:rFonts w:ascii="Times New Roman" w:hAnsi="Times New Roman" w:cs="Times New Roman"/>
          <w:sz w:val="20"/>
          <w:szCs w:val="20"/>
          <w:lang w:val="en-ID"/>
        </w:rPr>
        <w:t>collagens</w:t>
      </w:r>
      <w:r w:rsidRPr="00F86F28">
        <w:rPr>
          <w:rFonts w:ascii="Times New Roman" w:hAnsi="Times New Roman" w:cs="Times New Roman"/>
          <w:sz w:val="20"/>
          <w:szCs w:val="20"/>
          <w:lang w:val="en-ID"/>
        </w:rPr>
        <w:t xml:space="preserve"> from various concentrations of acetic acid show the characteristic collagen spectrum, namely amide A, amide B, amide I, amide II, and amide III, without other contaminants. The UV-Vis spectrum shows peaks at 202-229 nm due to </w:t>
      </w:r>
      <w:r w:rsidRPr="00F86F28">
        <w:rPr>
          <w:rFonts w:ascii="Times New Roman" w:hAnsi="Times New Roman" w:cs="Times New Roman"/>
          <w:sz w:val="20"/>
          <w:szCs w:val="20"/>
          <w:lang w:val="en-ID"/>
        </w:rPr>
        <w:lastRenderedPageBreak/>
        <w:t>peptide bonds, along with additional absorption peaks linked to aromatic amino acids. The diffractogram XRD indicates that the collagen peak is at 31.99°. The sharp peak is associated with the triple helix structure of collagen.</w:t>
      </w:r>
    </w:p>
    <w:p w14:paraId="3F148FFB" w14:textId="147C8548" w:rsidR="00F86F28" w:rsidRPr="00F86F28" w:rsidRDefault="00F86F28" w:rsidP="00F86F28">
      <w:pPr>
        <w:jc w:val="center"/>
        <w:rPr>
          <w:rFonts w:ascii="Times New Roman" w:hAnsi="Times New Roman" w:cs="Times New Roman"/>
          <w:b/>
          <w:bCs/>
          <w:sz w:val="20"/>
          <w:szCs w:val="20"/>
          <w:lang w:val="en-ID"/>
        </w:rPr>
      </w:pPr>
      <w:r>
        <w:rPr>
          <w:rFonts w:ascii="Times New Roman" w:hAnsi="Times New Roman" w:cs="Times New Roman"/>
          <w:b/>
          <w:bCs/>
          <w:sz w:val="20"/>
          <w:szCs w:val="20"/>
          <w:lang w:val="en-ID"/>
        </w:rPr>
        <w:t>ACKNOWLEDGEMENT</w:t>
      </w:r>
    </w:p>
    <w:p w14:paraId="071B17EB" w14:textId="77777777" w:rsidR="00F86F28" w:rsidRPr="00F86F28" w:rsidRDefault="00F86F28" w:rsidP="00F86F28">
      <w:pPr>
        <w:pStyle w:val="Paragraph"/>
        <w:ind w:firstLine="0"/>
        <w:rPr>
          <w:lang w:val="en-ID" w:eastAsia="en-GB"/>
        </w:rPr>
      </w:pPr>
      <w:r w:rsidRPr="00F86F28">
        <w:rPr>
          <w:lang w:val="en-ID" w:eastAsia="en-GB"/>
        </w:rPr>
        <w:t xml:space="preserve">The authors gratefully acknowledge financial support from Matching Fund </w:t>
      </w:r>
      <w:proofErr w:type="spellStart"/>
      <w:r w:rsidRPr="00F86F28">
        <w:rPr>
          <w:lang w:val="en-ID" w:eastAsia="en-GB"/>
        </w:rPr>
        <w:t>Kedaireka</w:t>
      </w:r>
      <w:proofErr w:type="spellEnd"/>
      <w:r w:rsidRPr="00F86F28">
        <w:rPr>
          <w:lang w:val="en-ID" w:eastAsia="en-GB"/>
        </w:rPr>
        <w:t xml:space="preserve"> and the </w:t>
      </w:r>
      <w:proofErr w:type="spellStart"/>
      <w:r w:rsidRPr="00F86F28">
        <w:rPr>
          <w:lang w:val="en-ID" w:eastAsia="en-GB"/>
        </w:rPr>
        <w:t>Institut</w:t>
      </w:r>
      <w:proofErr w:type="spellEnd"/>
      <w:r w:rsidRPr="00F86F28">
        <w:rPr>
          <w:lang w:val="en-ID" w:eastAsia="en-GB"/>
        </w:rPr>
        <w:t xml:space="preserve"> </w:t>
      </w:r>
      <w:proofErr w:type="spellStart"/>
      <w:r w:rsidRPr="00F86F28">
        <w:rPr>
          <w:lang w:val="en-ID" w:eastAsia="en-GB"/>
        </w:rPr>
        <w:t>Teknologi</w:t>
      </w:r>
      <w:proofErr w:type="spellEnd"/>
      <w:r w:rsidRPr="00F86F28">
        <w:rPr>
          <w:lang w:val="en-ID" w:eastAsia="en-GB"/>
        </w:rPr>
        <w:t xml:space="preserve"> </w:t>
      </w:r>
      <w:proofErr w:type="spellStart"/>
      <w:r w:rsidRPr="00F86F28">
        <w:rPr>
          <w:lang w:val="en-ID" w:eastAsia="en-GB"/>
        </w:rPr>
        <w:t>Sepuluh</w:t>
      </w:r>
      <w:proofErr w:type="spellEnd"/>
      <w:r w:rsidRPr="00F86F28">
        <w:rPr>
          <w:lang w:val="en-ID" w:eastAsia="en-GB"/>
        </w:rPr>
        <w:t xml:space="preserve"> </w:t>
      </w:r>
      <w:proofErr w:type="spellStart"/>
      <w:r w:rsidRPr="00F86F28">
        <w:rPr>
          <w:lang w:val="en-ID" w:eastAsia="en-GB"/>
        </w:rPr>
        <w:t>Nopember</w:t>
      </w:r>
      <w:proofErr w:type="spellEnd"/>
      <w:r w:rsidRPr="00F86F28">
        <w:rPr>
          <w:lang w:val="en-ID" w:eastAsia="en-GB"/>
        </w:rPr>
        <w:t xml:space="preserve"> for this work, under project scheme of the Publication Writing and IPR Incentive Program (PPHKI) 2025.  </w:t>
      </w:r>
    </w:p>
    <w:p w14:paraId="35DD5538" w14:textId="77777777" w:rsidR="00F86F28" w:rsidRPr="00F86F28" w:rsidRDefault="00F86F28" w:rsidP="003A5E32">
      <w:pPr>
        <w:ind w:firstLine="720"/>
        <w:jc w:val="both"/>
        <w:rPr>
          <w:rFonts w:ascii="Times New Roman" w:hAnsi="Times New Roman" w:cs="Times New Roman"/>
          <w:sz w:val="20"/>
          <w:szCs w:val="20"/>
          <w:lang w:val="en-ID"/>
        </w:rPr>
      </w:pPr>
    </w:p>
    <w:p w14:paraId="64C9CC77" w14:textId="5F4EACC9" w:rsidR="00C44A3A" w:rsidRPr="00F86F28" w:rsidRDefault="002932E5" w:rsidP="002932E5">
      <w:pPr>
        <w:jc w:val="center"/>
        <w:rPr>
          <w:rFonts w:ascii="Times New Roman" w:hAnsi="Times New Roman" w:cs="Times New Roman"/>
          <w:b/>
          <w:bCs/>
          <w:sz w:val="20"/>
          <w:szCs w:val="20"/>
          <w:lang w:val="en-ID"/>
        </w:rPr>
      </w:pPr>
      <w:r w:rsidRPr="00F86F28">
        <w:rPr>
          <w:rFonts w:ascii="Times New Roman" w:hAnsi="Times New Roman" w:cs="Times New Roman"/>
          <w:b/>
          <w:bCs/>
          <w:sz w:val="20"/>
          <w:szCs w:val="20"/>
          <w:lang w:val="en-ID"/>
        </w:rPr>
        <w:t>REFERENCES</w:t>
      </w:r>
    </w:p>
    <w:p w14:paraId="181D2CD2" w14:textId="77777777" w:rsidR="00C71041" w:rsidRPr="00C71041" w:rsidRDefault="002932E5" w:rsidP="00DE0478">
      <w:pPr>
        <w:pStyle w:val="Bibliography"/>
        <w:jc w:val="both"/>
        <w:rPr>
          <w:rFonts w:ascii="Times New Roman" w:hAnsi="Times New Roman" w:cs="Times New Roman"/>
          <w:sz w:val="20"/>
        </w:rPr>
      </w:pPr>
      <w:r w:rsidRPr="00F86F28">
        <w:rPr>
          <w:sz w:val="20"/>
          <w:szCs w:val="20"/>
          <w:lang w:val="en-ID"/>
        </w:rPr>
        <w:fldChar w:fldCharType="begin"/>
      </w:r>
      <w:r w:rsidR="00C71041">
        <w:rPr>
          <w:sz w:val="20"/>
          <w:szCs w:val="20"/>
          <w:lang w:val="en-ID"/>
        </w:rPr>
        <w:instrText xml:space="preserve"> ADDIN ZOTERO_BIBL {"uncited":[],"omitted":[],"custom":[]} CSL_BIBLIOGRAPHY </w:instrText>
      </w:r>
      <w:r w:rsidRPr="00F86F28">
        <w:rPr>
          <w:sz w:val="20"/>
          <w:szCs w:val="20"/>
          <w:lang w:val="en-ID"/>
        </w:rPr>
        <w:fldChar w:fldCharType="separate"/>
      </w:r>
      <w:r w:rsidR="00C71041" w:rsidRPr="00C71041">
        <w:rPr>
          <w:rFonts w:ascii="Times New Roman" w:hAnsi="Times New Roman" w:cs="Times New Roman"/>
          <w:sz w:val="20"/>
        </w:rPr>
        <w:t>[1]</w:t>
      </w:r>
      <w:r w:rsidR="00C71041" w:rsidRPr="00C71041">
        <w:rPr>
          <w:rFonts w:ascii="Times New Roman" w:hAnsi="Times New Roman" w:cs="Times New Roman"/>
          <w:sz w:val="20"/>
        </w:rPr>
        <w:tab/>
        <w:t xml:space="preserve">A. M. E. Matinong, Y. Chisti, K. L. Pickering, dan R. G. Haverkamp, “Collagen Extraction from Animal Skin,” </w:t>
      </w:r>
      <w:r w:rsidR="00C71041" w:rsidRPr="00C71041">
        <w:rPr>
          <w:rFonts w:ascii="Times New Roman" w:hAnsi="Times New Roman" w:cs="Times New Roman"/>
          <w:i/>
          <w:iCs/>
          <w:sz w:val="20"/>
        </w:rPr>
        <w:t>Biology</w:t>
      </w:r>
      <w:r w:rsidR="00C71041" w:rsidRPr="00C71041">
        <w:rPr>
          <w:rFonts w:ascii="Times New Roman" w:hAnsi="Times New Roman" w:cs="Times New Roman"/>
          <w:sz w:val="20"/>
        </w:rPr>
        <w:t>, vol. 11, no. 6, Art. no. 6, Jun 2022, doi: 10.3390/biology11060905.</w:t>
      </w:r>
    </w:p>
    <w:p w14:paraId="324D2751"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[2]</w:t>
      </w:r>
      <w:r w:rsidRPr="00C71041">
        <w:rPr>
          <w:rFonts w:ascii="Times New Roman" w:hAnsi="Times New Roman" w:cs="Times New Roman"/>
          <w:sz w:val="20"/>
        </w:rPr>
        <w:tab/>
        <w:t xml:space="preserve">S. Gaikwad dan M. J. Kim, “Fish By-Product Collagen Extraction Using Different Methods and Their Application,” </w:t>
      </w:r>
      <w:r w:rsidRPr="00C71041">
        <w:rPr>
          <w:rFonts w:ascii="Times New Roman" w:hAnsi="Times New Roman" w:cs="Times New Roman"/>
          <w:i/>
          <w:iCs/>
          <w:sz w:val="20"/>
        </w:rPr>
        <w:t>Mar. Drugs</w:t>
      </w:r>
      <w:r w:rsidRPr="00C71041">
        <w:rPr>
          <w:rFonts w:ascii="Times New Roman" w:hAnsi="Times New Roman" w:cs="Times New Roman"/>
          <w:sz w:val="20"/>
        </w:rPr>
        <w:t>, vol. 22, no. 2, Art. no. 2, Feb 2024, doi: 10.3390/md22020060.</w:t>
      </w:r>
    </w:p>
    <w:p w14:paraId="54EA1CA6"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[3]</w:t>
      </w:r>
      <w:r w:rsidRPr="00C71041">
        <w:rPr>
          <w:rFonts w:ascii="Times New Roman" w:hAnsi="Times New Roman" w:cs="Times New Roman"/>
          <w:sz w:val="20"/>
        </w:rPr>
        <w:tab/>
        <w:t xml:space="preserve">C. Tang </w:t>
      </w:r>
      <w:r w:rsidRPr="00C71041">
        <w:rPr>
          <w:rFonts w:ascii="Times New Roman" w:hAnsi="Times New Roman" w:cs="Times New Roman"/>
          <w:i/>
          <w:iCs/>
          <w:sz w:val="20"/>
        </w:rPr>
        <w:t>dkk.</w:t>
      </w:r>
      <w:r w:rsidRPr="00C71041">
        <w:rPr>
          <w:rFonts w:ascii="Times New Roman" w:hAnsi="Times New Roman" w:cs="Times New Roman"/>
          <w:sz w:val="20"/>
        </w:rPr>
        <w:t xml:space="preserve">, “Collagen and its derivatives: From structure and properties to their applications in food industry,” </w:t>
      </w:r>
      <w:r w:rsidRPr="00C71041">
        <w:rPr>
          <w:rFonts w:ascii="Times New Roman" w:hAnsi="Times New Roman" w:cs="Times New Roman"/>
          <w:i/>
          <w:iCs/>
          <w:sz w:val="20"/>
        </w:rPr>
        <w:t>Food Hydrocoll.</w:t>
      </w:r>
      <w:r w:rsidRPr="00C71041">
        <w:rPr>
          <w:rFonts w:ascii="Times New Roman" w:hAnsi="Times New Roman" w:cs="Times New Roman"/>
          <w:sz w:val="20"/>
        </w:rPr>
        <w:t>, vol. 131, hlm. 107748, Okt 2022, doi: 10.1016/j.foodhyd.2022.107748.</w:t>
      </w:r>
    </w:p>
    <w:p w14:paraId="3459FE6C"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[4]</w:t>
      </w:r>
      <w:r w:rsidRPr="00C71041">
        <w:rPr>
          <w:rFonts w:ascii="Times New Roman" w:hAnsi="Times New Roman" w:cs="Times New Roman"/>
          <w:sz w:val="20"/>
        </w:rPr>
        <w:tab/>
        <w:t xml:space="preserve">P. D. Karayannakidis dan A. Zotos, “Fish Processing By-Products as a Potential Source of Gelatin: A Review,” </w:t>
      </w:r>
      <w:r w:rsidRPr="00C71041">
        <w:rPr>
          <w:rFonts w:ascii="Times New Roman" w:hAnsi="Times New Roman" w:cs="Times New Roman"/>
          <w:i/>
          <w:iCs/>
          <w:sz w:val="20"/>
        </w:rPr>
        <w:t>J. Aquat. Food Prod. Technol.</w:t>
      </w:r>
      <w:r w:rsidRPr="00C71041">
        <w:rPr>
          <w:rFonts w:ascii="Times New Roman" w:hAnsi="Times New Roman" w:cs="Times New Roman"/>
          <w:sz w:val="20"/>
        </w:rPr>
        <w:t>, vol. 25, no. 1, hlm. 65–92, Jan 2016, doi: 10.1080/10498850.2013.827767.</w:t>
      </w:r>
    </w:p>
    <w:p w14:paraId="7B824135"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[5]</w:t>
      </w:r>
      <w:r w:rsidRPr="00C71041">
        <w:rPr>
          <w:rFonts w:ascii="Times New Roman" w:hAnsi="Times New Roman" w:cs="Times New Roman"/>
          <w:sz w:val="20"/>
        </w:rPr>
        <w:tab/>
        <w:t xml:space="preserve">David R. Valenzuela-Rojo, Jaime López-Cervantes, dan Dalia I. Sánchez-Machado, “Tilapia (Oreochromis aureus) Collagen for Medical Biomaterials,” </w:t>
      </w:r>
      <w:r w:rsidRPr="00C71041">
        <w:rPr>
          <w:rFonts w:ascii="Times New Roman" w:hAnsi="Times New Roman" w:cs="Times New Roman"/>
          <w:i/>
          <w:iCs/>
          <w:sz w:val="20"/>
        </w:rPr>
        <w:t>Seaweed Biomater.</w:t>
      </w:r>
      <w:r w:rsidRPr="00C71041">
        <w:rPr>
          <w:rFonts w:ascii="Times New Roman" w:hAnsi="Times New Roman" w:cs="Times New Roman"/>
          <w:sz w:val="20"/>
        </w:rPr>
        <w:t>, 2018, doi: http://dx.doi.org/10.5772/intechopen.77051.</w:t>
      </w:r>
    </w:p>
    <w:p w14:paraId="4F0C9580"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[6]</w:t>
      </w:r>
      <w:r w:rsidRPr="00C71041">
        <w:rPr>
          <w:rFonts w:ascii="Times New Roman" w:hAnsi="Times New Roman" w:cs="Times New Roman"/>
          <w:sz w:val="20"/>
        </w:rPr>
        <w:tab/>
        <w:t>C.-Y. Huang, J.-M. Kuo, S.-J. Wu, dan H.-T. Tsai, “Isolation and characterization of fish scale collagen from tilapia (</w:t>
      </w:r>
      <w:r w:rsidRPr="00C71041">
        <w:rPr>
          <w:rFonts w:ascii="Times New Roman" w:hAnsi="Times New Roman" w:cs="Times New Roman"/>
          <w:i/>
          <w:iCs/>
          <w:sz w:val="20"/>
        </w:rPr>
        <w:t>Oreochromis</w:t>
      </w:r>
      <w:r w:rsidRPr="00C71041">
        <w:rPr>
          <w:rFonts w:ascii="Times New Roman" w:hAnsi="Times New Roman" w:cs="Times New Roman"/>
          <w:sz w:val="20"/>
        </w:rPr>
        <w:t xml:space="preserve"> sp.) by a novel extrusion–hydro-extraction process,” </w:t>
      </w:r>
      <w:r w:rsidRPr="00C71041">
        <w:rPr>
          <w:rFonts w:ascii="Times New Roman" w:hAnsi="Times New Roman" w:cs="Times New Roman"/>
          <w:i/>
          <w:iCs/>
          <w:sz w:val="20"/>
        </w:rPr>
        <w:t>Food Chem.</w:t>
      </w:r>
      <w:r w:rsidRPr="00C71041">
        <w:rPr>
          <w:rFonts w:ascii="Times New Roman" w:hAnsi="Times New Roman" w:cs="Times New Roman"/>
          <w:sz w:val="20"/>
        </w:rPr>
        <w:t>, vol. 190, hlm. 997–1006, Jan 2016, doi: 10.1016/j.foodchem.2015.06.066.</w:t>
      </w:r>
    </w:p>
    <w:p w14:paraId="30D02418"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[7]</w:t>
      </w:r>
      <w:r w:rsidRPr="00C71041">
        <w:rPr>
          <w:rFonts w:ascii="Times New Roman" w:hAnsi="Times New Roman" w:cs="Times New Roman"/>
          <w:sz w:val="20"/>
        </w:rPr>
        <w:tab/>
        <w:t>R. Purbowati, T. Taufikurohmah, dan A. Syahrani, “Comparative study of yield, composition, reproducibility and toxicity of extract Quercus infectoria gall with conventional extraction and co solvent assistant in supercritical CO2 extraction,” dipresentasikan pada INTERNATIONAL CONFERENCE ON EMERGING MATERIALS, SMART MANUFACTURING, AND COMPUTATIONAL INTELLIGENCE, Rajpura, India, 2025, hlm. 020031. doi: 10.1063/5.0214463.</w:t>
      </w:r>
    </w:p>
    <w:p w14:paraId="3C058955"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[8]</w:t>
      </w:r>
      <w:r w:rsidRPr="00C71041">
        <w:rPr>
          <w:rFonts w:ascii="Times New Roman" w:hAnsi="Times New Roman" w:cs="Times New Roman"/>
          <w:sz w:val="20"/>
        </w:rPr>
        <w:tab/>
        <w:t xml:space="preserve">X. Cheng, Z. Shao, C. Li, L. Yu, M. A. Raja, dan C. Liu, “Isolation, Characterization and Evaluation of Collagen from Jellyfish Rhopilema esculentum Kishinouye for Use in Hemostatic Applications,” </w:t>
      </w:r>
      <w:r w:rsidRPr="00C71041">
        <w:rPr>
          <w:rFonts w:ascii="Times New Roman" w:hAnsi="Times New Roman" w:cs="Times New Roman"/>
          <w:i/>
          <w:iCs/>
          <w:sz w:val="20"/>
        </w:rPr>
        <w:t>PloS One</w:t>
      </w:r>
      <w:r w:rsidRPr="00C71041">
        <w:rPr>
          <w:rFonts w:ascii="Times New Roman" w:hAnsi="Times New Roman" w:cs="Times New Roman"/>
          <w:sz w:val="20"/>
        </w:rPr>
        <w:t>, vol. 12, no. 1, hlm. e0169731, 2017, doi: 10.1371/journal.pone.0169731.</w:t>
      </w:r>
    </w:p>
    <w:p w14:paraId="3B7248D6"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[9]</w:t>
      </w:r>
      <w:r w:rsidRPr="00C71041">
        <w:rPr>
          <w:rFonts w:ascii="Times New Roman" w:hAnsi="Times New Roman" w:cs="Times New Roman"/>
          <w:sz w:val="20"/>
        </w:rPr>
        <w:tab/>
        <w:t xml:space="preserve">C. Bai, Q. Wei, dan X. Ren, “Selective Extraction of Collagen Peptides with High Purity from Cod Skins by Deep Eutectic Solvents,” </w:t>
      </w:r>
      <w:r w:rsidRPr="00C71041">
        <w:rPr>
          <w:rFonts w:ascii="Times New Roman" w:hAnsi="Times New Roman" w:cs="Times New Roman"/>
          <w:i/>
          <w:iCs/>
          <w:sz w:val="20"/>
        </w:rPr>
        <w:t>ACS Sustain. Chem. Eng.</w:t>
      </w:r>
      <w:r w:rsidRPr="00C71041">
        <w:rPr>
          <w:rFonts w:ascii="Times New Roman" w:hAnsi="Times New Roman" w:cs="Times New Roman"/>
          <w:sz w:val="20"/>
        </w:rPr>
        <w:t>, vol. 5, no. 8, hlm. 7220–7227, Agu 2017, doi: 10.1021/acssuschemeng.7b01439.</w:t>
      </w:r>
    </w:p>
    <w:p w14:paraId="2A61141B"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[10]</w:t>
      </w:r>
      <w:r w:rsidRPr="00C71041">
        <w:rPr>
          <w:rFonts w:ascii="Times New Roman" w:hAnsi="Times New Roman" w:cs="Times New Roman"/>
          <w:sz w:val="20"/>
        </w:rPr>
        <w:tab/>
        <w:t xml:space="preserve">M. V. Bhuimbar, P. K. Bhagwat, dan P. B. Dandge, “Extraction and characterization of acid soluble collagen from fish waste: Development of collagen-chitosan blend as food packaging film,” </w:t>
      </w:r>
      <w:r w:rsidRPr="00C71041">
        <w:rPr>
          <w:rFonts w:ascii="Times New Roman" w:hAnsi="Times New Roman" w:cs="Times New Roman"/>
          <w:i/>
          <w:iCs/>
          <w:sz w:val="20"/>
        </w:rPr>
        <w:t>J. Environ. Chem. Eng.</w:t>
      </w:r>
      <w:r w:rsidRPr="00C71041">
        <w:rPr>
          <w:rFonts w:ascii="Times New Roman" w:hAnsi="Times New Roman" w:cs="Times New Roman"/>
          <w:sz w:val="20"/>
        </w:rPr>
        <w:t>, vol. 7, no. 2, hlm. 102983, Apr 2019, doi: 10.1016/j.jece.2019.102983.</w:t>
      </w:r>
    </w:p>
    <w:p w14:paraId="694D2BE5"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[11]</w:t>
      </w:r>
      <w:r w:rsidRPr="00C71041">
        <w:rPr>
          <w:rFonts w:ascii="Times New Roman" w:hAnsi="Times New Roman" w:cs="Times New Roman"/>
          <w:sz w:val="20"/>
        </w:rPr>
        <w:tab/>
        <w:t>R. Tylingo, S. Mania, A. Panek, R. Piątek, dan R. Pawłowicz, “Isolation and Characterization of Acid Soluble Collagen from the Skin of African Catfish (Clarias gariepinus), Salmon (Salmo salar) and Baltic Cod (Gadus morhua),” vol. 6, hlm. 234, Jun 2016, doi: 10.4172/2155-952X.1000234.</w:t>
      </w:r>
    </w:p>
    <w:p w14:paraId="5099D319"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[12]</w:t>
      </w:r>
      <w:r w:rsidRPr="00C71041">
        <w:rPr>
          <w:rFonts w:ascii="Times New Roman" w:hAnsi="Times New Roman" w:cs="Times New Roman"/>
          <w:sz w:val="20"/>
        </w:rPr>
        <w:tab/>
        <w:t xml:space="preserve">B. F. D. Zaelani, M. Safithri, K. Tarman, I. Setyaningsih, dan Meydia, “Collagen isolation with acid soluble method from the skin of Red Snapper (lutjanus sp.),” </w:t>
      </w:r>
      <w:r w:rsidRPr="00C71041">
        <w:rPr>
          <w:rFonts w:ascii="Times New Roman" w:hAnsi="Times New Roman" w:cs="Times New Roman"/>
          <w:i/>
          <w:iCs/>
          <w:sz w:val="20"/>
        </w:rPr>
        <w:t>IOP Conf. Ser. Earth Environ. Sci.</w:t>
      </w:r>
      <w:r w:rsidRPr="00C71041">
        <w:rPr>
          <w:rFonts w:ascii="Times New Roman" w:hAnsi="Times New Roman" w:cs="Times New Roman"/>
          <w:sz w:val="20"/>
        </w:rPr>
        <w:t>, vol. 241, no. 1, hlm. 012033, Mar 2019, doi: 10.1088/1755-1315/241/1/012033.</w:t>
      </w:r>
    </w:p>
    <w:p w14:paraId="384436EE"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[13]</w:t>
      </w:r>
      <w:r w:rsidRPr="00C71041">
        <w:rPr>
          <w:rFonts w:ascii="Times New Roman" w:hAnsi="Times New Roman" w:cs="Times New Roman"/>
          <w:sz w:val="20"/>
        </w:rPr>
        <w:tab/>
        <w:t xml:space="preserve">R. Purbowati </w:t>
      </w:r>
      <w:r w:rsidRPr="00C71041">
        <w:rPr>
          <w:rFonts w:ascii="Times New Roman" w:hAnsi="Times New Roman" w:cs="Times New Roman"/>
          <w:i/>
          <w:iCs/>
          <w:sz w:val="20"/>
        </w:rPr>
        <w:t>dkk.</w:t>
      </w:r>
      <w:r w:rsidRPr="00C71041">
        <w:rPr>
          <w:rFonts w:ascii="Times New Roman" w:hAnsi="Times New Roman" w:cs="Times New Roman"/>
          <w:sz w:val="20"/>
        </w:rPr>
        <w:t xml:space="preserve">, “Green synthesis of one-dimensional silver nanoparticles using Quercus infectoria gall extract,” </w:t>
      </w:r>
      <w:r w:rsidRPr="00C71041">
        <w:rPr>
          <w:rFonts w:ascii="Times New Roman" w:hAnsi="Times New Roman" w:cs="Times New Roman"/>
          <w:i/>
          <w:iCs/>
          <w:sz w:val="20"/>
        </w:rPr>
        <w:t>Case Stud. Chem. Environ. Eng.</w:t>
      </w:r>
      <w:r w:rsidRPr="00C71041">
        <w:rPr>
          <w:rFonts w:ascii="Times New Roman" w:hAnsi="Times New Roman" w:cs="Times New Roman"/>
          <w:sz w:val="20"/>
        </w:rPr>
        <w:t>, vol. 9, hlm. 100728, Jun 2024, doi: 10.1016/j.cscee.2024.100728.</w:t>
      </w:r>
    </w:p>
    <w:p w14:paraId="2BFC21ED"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[14]</w:t>
      </w:r>
      <w:r w:rsidRPr="00C71041">
        <w:rPr>
          <w:rFonts w:ascii="Times New Roman" w:hAnsi="Times New Roman" w:cs="Times New Roman"/>
          <w:sz w:val="20"/>
        </w:rPr>
        <w:tab/>
        <w:t xml:space="preserve">W. P. Utomo </w:t>
      </w:r>
      <w:r w:rsidRPr="00C71041">
        <w:rPr>
          <w:rFonts w:ascii="Times New Roman" w:hAnsi="Times New Roman" w:cs="Times New Roman"/>
          <w:i/>
          <w:iCs/>
          <w:sz w:val="20"/>
        </w:rPr>
        <w:t>dkk.</w:t>
      </w:r>
      <w:r w:rsidRPr="00C71041">
        <w:rPr>
          <w:rFonts w:ascii="Times New Roman" w:hAnsi="Times New Roman" w:cs="Times New Roman"/>
          <w:sz w:val="20"/>
        </w:rPr>
        <w:t xml:space="preserve">, “Facile synthesis of flower-like bismuth oxybromide anchored on ZSM-5 for enhanced photocatalytic dye degradation,” </w:t>
      </w:r>
      <w:r w:rsidRPr="00C71041">
        <w:rPr>
          <w:rFonts w:ascii="Times New Roman" w:hAnsi="Times New Roman" w:cs="Times New Roman"/>
          <w:i/>
          <w:iCs/>
          <w:sz w:val="20"/>
        </w:rPr>
        <w:t>South Afr. J. Chem. Eng.</w:t>
      </w:r>
      <w:r w:rsidRPr="00C71041">
        <w:rPr>
          <w:rFonts w:ascii="Times New Roman" w:hAnsi="Times New Roman" w:cs="Times New Roman"/>
          <w:sz w:val="20"/>
        </w:rPr>
        <w:t>, vol. 53, hlm. 386–399, Jul 2025, doi: 10.1016/j.sajce.2025.05.012.</w:t>
      </w:r>
    </w:p>
    <w:p w14:paraId="02AE564C"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[15]</w:t>
      </w:r>
      <w:r w:rsidRPr="00C71041">
        <w:rPr>
          <w:rFonts w:ascii="Times New Roman" w:hAnsi="Times New Roman" w:cs="Times New Roman"/>
          <w:sz w:val="20"/>
        </w:rPr>
        <w:tab/>
        <w:t>M. A. Moreno-Ricardo, P. Gómez-Contreras, Á. D. González-Delgado, J. Hernández-Fernández, dan R. Ortega-Toro, “Development of films based on chitosan, gelatin and collagen extracted from bocachico scales (</w:t>
      </w:r>
      <w:r w:rsidRPr="00C71041">
        <w:rPr>
          <w:rFonts w:ascii="Times New Roman" w:hAnsi="Times New Roman" w:cs="Times New Roman"/>
          <w:i/>
          <w:iCs/>
          <w:sz w:val="20"/>
        </w:rPr>
        <w:t>Prochilodus magdalenae</w:t>
      </w:r>
      <w:r w:rsidRPr="00C71041">
        <w:rPr>
          <w:rFonts w:ascii="Times New Roman" w:hAnsi="Times New Roman" w:cs="Times New Roman"/>
          <w:sz w:val="20"/>
        </w:rPr>
        <w:t xml:space="preserve">),” </w:t>
      </w:r>
      <w:r w:rsidRPr="00C71041">
        <w:rPr>
          <w:rFonts w:ascii="Times New Roman" w:hAnsi="Times New Roman" w:cs="Times New Roman"/>
          <w:i/>
          <w:iCs/>
          <w:sz w:val="20"/>
        </w:rPr>
        <w:t>Heliyon</w:t>
      </w:r>
      <w:r w:rsidRPr="00C71041">
        <w:rPr>
          <w:rFonts w:ascii="Times New Roman" w:hAnsi="Times New Roman" w:cs="Times New Roman"/>
          <w:sz w:val="20"/>
        </w:rPr>
        <w:t>, vol. 10, no. 3, hlm. e25194, Feb 2024, doi: 10.1016/j.heliyon.2024.e25194.</w:t>
      </w:r>
    </w:p>
    <w:p w14:paraId="753142E0"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[16]</w:t>
      </w:r>
      <w:r w:rsidRPr="00C71041">
        <w:rPr>
          <w:rFonts w:ascii="Times New Roman" w:hAnsi="Times New Roman" w:cs="Times New Roman"/>
          <w:sz w:val="20"/>
        </w:rPr>
        <w:tab/>
        <w:t xml:space="preserve">N. Farida </w:t>
      </w:r>
      <w:r w:rsidRPr="00C71041">
        <w:rPr>
          <w:rFonts w:ascii="Times New Roman" w:hAnsi="Times New Roman" w:cs="Times New Roman"/>
          <w:i/>
          <w:iCs/>
          <w:sz w:val="20"/>
        </w:rPr>
        <w:t>dkk.</w:t>
      </w:r>
      <w:r w:rsidRPr="00C71041">
        <w:rPr>
          <w:rFonts w:ascii="Times New Roman" w:hAnsi="Times New Roman" w:cs="Times New Roman"/>
          <w:sz w:val="20"/>
        </w:rPr>
        <w:t xml:space="preserve">, “Marine collagen-driven synthesis of one-dimensional silver nanoparticles,” </w:t>
      </w:r>
      <w:r w:rsidRPr="00C71041">
        <w:rPr>
          <w:rFonts w:ascii="Times New Roman" w:hAnsi="Times New Roman" w:cs="Times New Roman"/>
          <w:i/>
          <w:iCs/>
          <w:sz w:val="20"/>
        </w:rPr>
        <w:t>Mater. Lett.</w:t>
      </w:r>
      <w:r w:rsidRPr="00C71041">
        <w:rPr>
          <w:rFonts w:ascii="Times New Roman" w:hAnsi="Times New Roman" w:cs="Times New Roman"/>
          <w:sz w:val="20"/>
        </w:rPr>
        <w:t>, vol. 397, hlm. 138822, Okt 2025, doi: 10.1016/j.matlet.2025.138822.</w:t>
      </w:r>
    </w:p>
    <w:p w14:paraId="7DDF7E17"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[17]</w:t>
      </w:r>
      <w:r w:rsidRPr="00C71041">
        <w:rPr>
          <w:rFonts w:ascii="Times New Roman" w:hAnsi="Times New Roman" w:cs="Times New Roman"/>
          <w:sz w:val="20"/>
        </w:rPr>
        <w:tab/>
        <w:t xml:space="preserve">D. Liu </w:t>
      </w:r>
      <w:r w:rsidRPr="00C71041">
        <w:rPr>
          <w:rFonts w:ascii="Times New Roman" w:hAnsi="Times New Roman" w:cs="Times New Roman"/>
          <w:i/>
          <w:iCs/>
          <w:sz w:val="20"/>
        </w:rPr>
        <w:t>dkk.</w:t>
      </w:r>
      <w:r w:rsidRPr="00C71041">
        <w:rPr>
          <w:rFonts w:ascii="Times New Roman" w:hAnsi="Times New Roman" w:cs="Times New Roman"/>
          <w:sz w:val="20"/>
        </w:rPr>
        <w:t>, “Effects of alkaline pretreatments and acid extraction conditions on the acid-soluble collagen from grass carp (</w:t>
      </w:r>
      <w:r w:rsidRPr="00C71041">
        <w:rPr>
          <w:rFonts w:ascii="Times New Roman" w:hAnsi="Times New Roman" w:cs="Times New Roman"/>
          <w:i/>
          <w:iCs/>
          <w:sz w:val="20"/>
        </w:rPr>
        <w:t>Ctenopharyngodon idella</w:t>
      </w:r>
      <w:r w:rsidRPr="00C71041">
        <w:rPr>
          <w:rFonts w:ascii="Times New Roman" w:hAnsi="Times New Roman" w:cs="Times New Roman"/>
          <w:sz w:val="20"/>
        </w:rPr>
        <w:t xml:space="preserve">) skin,” </w:t>
      </w:r>
      <w:r w:rsidRPr="00C71041">
        <w:rPr>
          <w:rFonts w:ascii="Times New Roman" w:hAnsi="Times New Roman" w:cs="Times New Roman"/>
          <w:i/>
          <w:iCs/>
          <w:sz w:val="20"/>
        </w:rPr>
        <w:t>Food Chem.</w:t>
      </w:r>
      <w:r w:rsidRPr="00C71041">
        <w:rPr>
          <w:rFonts w:ascii="Times New Roman" w:hAnsi="Times New Roman" w:cs="Times New Roman"/>
          <w:sz w:val="20"/>
        </w:rPr>
        <w:t>, vol. 172, hlm. 836–843, Apr 2015, doi: 10.1016/j.foodchem.2014.09.147.</w:t>
      </w:r>
    </w:p>
    <w:p w14:paraId="01F52CB9"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lastRenderedPageBreak/>
        <w:t>[18]</w:t>
      </w:r>
      <w:r w:rsidRPr="00C71041">
        <w:rPr>
          <w:rFonts w:ascii="Times New Roman" w:hAnsi="Times New Roman" w:cs="Times New Roman"/>
          <w:sz w:val="20"/>
        </w:rPr>
        <w:tab/>
        <w:t xml:space="preserve">A. L. Alves, A. L. P. Marques, E. Martins, T. H. Silva, dan R. L. Reis, “Cosmetic Potential of Marine Fish Skin Collagen,” </w:t>
      </w:r>
      <w:r w:rsidRPr="00C71041">
        <w:rPr>
          <w:rFonts w:ascii="Times New Roman" w:hAnsi="Times New Roman" w:cs="Times New Roman"/>
          <w:i/>
          <w:iCs/>
          <w:sz w:val="20"/>
        </w:rPr>
        <w:t>Cosmetics</w:t>
      </w:r>
      <w:r w:rsidRPr="00C71041">
        <w:rPr>
          <w:rFonts w:ascii="Times New Roman" w:hAnsi="Times New Roman" w:cs="Times New Roman"/>
          <w:sz w:val="20"/>
        </w:rPr>
        <w:t>, vol. 4, no. 4, Art. no. 4, Des 2017, doi: 10.3390/cosmetics4040039.</w:t>
      </w:r>
    </w:p>
    <w:p w14:paraId="35C16C21"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[19]</w:t>
      </w:r>
      <w:r w:rsidRPr="00C71041">
        <w:rPr>
          <w:rFonts w:ascii="Times New Roman" w:hAnsi="Times New Roman" w:cs="Times New Roman"/>
          <w:sz w:val="20"/>
        </w:rPr>
        <w:tab/>
        <w:t xml:space="preserve">J. Li </w:t>
      </w:r>
      <w:r w:rsidRPr="00C71041">
        <w:rPr>
          <w:rFonts w:ascii="Times New Roman" w:hAnsi="Times New Roman" w:cs="Times New Roman"/>
          <w:i/>
          <w:iCs/>
          <w:sz w:val="20"/>
        </w:rPr>
        <w:t>dkk.</w:t>
      </w:r>
      <w:r w:rsidRPr="00C71041">
        <w:rPr>
          <w:rFonts w:ascii="Times New Roman" w:hAnsi="Times New Roman" w:cs="Times New Roman"/>
          <w:sz w:val="20"/>
        </w:rPr>
        <w:t>, “Extraction and characterization of type I collagen from skin of tilapia (</w:t>
      </w:r>
      <w:r w:rsidRPr="00C71041">
        <w:rPr>
          <w:rFonts w:ascii="Times New Roman" w:hAnsi="Times New Roman" w:cs="Times New Roman"/>
          <w:i/>
          <w:iCs/>
          <w:sz w:val="20"/>
        </w:rPr>
        <w:t>Oreochromis niloticus</w:t>
      </w:r>
      <w:r w:rsidRPr="00C71041">
        <w:rPr>
          <w:rFonts w:ascii="Times New Roman" w:hAnsi="Times New Roman" w:cs="Times New Roman"/>
          <w:sz w:val="20"/>
        </w:rPr>
        <w:t xml:space="preserve">) and its potential application in biomedical scaffold material for tissue engineering,” </w:t>
      </w:r>
      <w:r w:rsidRPr="00C71041">
        <w:rPr>
          <w:rFonts w:ascii="Times New Roman" w:hAnsi="Times New Roman" w:cs="Times New Roman"/>
          <w:i/>
          <w:iCs/>
          <w:sz w:val="20"/>
        </w:rPr>
        <w:t>Process Biochem.</w:t>
      </w:r>
      <w:r w:rsidRPr="00C71041">
        <w:rPr>
          <w:rFonts w:ascii="Times New Roman" w:hAnsi="Times New Roman" w:cs="Times New Roman"/>
          <w:sz w:val="20"/>
        </w:rPr>
        <w:t>, vol. 74, hlm. 156–163, Nov 2018, doi: 10.1016/j.procbio.2018.07.009.</w:t>
      </w:r>
    </w:p>
    <w:p w14:paraId="585E0D4C"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[20]</w:t>
      </w:r>
      <w:r w:rsidRPr="00C71041">
        <w:rPr>
          <w:rFonts w:ascii="Times New Roman" w:hAnsi="Times New Roman" w:cs="Times New Roman"/>
          <w:sz w:val="20"/>
        </w:rPr>
        <w:tab/>
        <w:t>A. Veeruraj, M. Arumugam, T. Ajithkumar, dan T. Balasubramanian, “Isolation and characterization of collagen from the outer skin of squid (</w:t>
      </w:r>
      <w:r w:rsidRPr="00C71041">
        <w:rPr>
          <w:rFonts w:ascii="Times New Roman" w:hAnsi="Times New Roman" w:cs="Times New Roman"/>
          <w:i/>
          <w:iCs/>
          <w:sz w:val="20"/>
        </w:rPr>
        <w:t>Doryteuthis singhalensis</w:t>
      </w:r>
      <w:r w:rsidRPr="00C71041">
        <w:rPr>
          <w:rFonts w:ascii="Times New Roman" w:hAnsi="Times New Roman" w:cs="Times New Roman"/>
          <w:sz w:val="20"/>
        </w:rPr>
        <w:t xml:space="preserve">),” </w:t>
      </w:r>
      <w:r w:rsidRPr="00C71041">
        <w:rPr>
          <w:rFonts w:ascii="Times New Roman" w:hAnsi="Times New Roman" w:cs="Times New Roman"/>
          <w:i/>
          <w:iCs/>
          <w:sz w:val="20"/>
        </w:rPr>
        <w:t>Food Hydrocoll.</w:t>
      </w:r>
      <w:r w:rsidRPr="00C71041">
        <w:rPr>
          <w:rFonts w:ascii="Times New Roman" w:hAnsi="Times New Roman" w:cs="Times New Roman"/>
          <w:sz w:val="20"/>
        </w:rPr>
        <w:t>, vol. 43, hlm. 708–716, Jan 2015, doi: 10.1016/j.foodhyd.2014.07.025.</w:t>
      </w:r>
    </w:p>
    <w:p w14:paraId="2B310F40"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[21]</w:t>
      </w:r>
      <w:r w:rsidRPr="00C71041">
        <w:rPr>
          <w:rFonts w:ascii="Times New Roman" w:hAnsi="Times New Roman" w:cs="Times New Roman"/>
          <w:sz w:val="20"/>
        </w:rPr>
        <w:tab/>
        <w:t xml:space="preserve">Z. Song </w:t>
      </w:r>
      <w:r w:rsidRPr="00C71041">
        <w:rPr>
          <w:rFonts w:ascii="Times New Roman" w:hAnsi="Times New Roman" w:cs="Times New Roman"/>
          <w:i/>
          <w:iCs/>
          <w:sz w:val="20"/>
        </w:rPr>
        <w:t>dkk.</w:t>
      </w:r>
      <w:r w:rsidRPr="00C71041">
        <w:rPr>
          <w:rFonts w:ascii="Times New Roman" w:hAnsi="Times New Roman" w:cs="Times New Roman"/>
          <w:sz w:val="20"/>
        </w:rPr>
        <w:t xml:space="preserve">, “Characterization and comparison of collagen extracted from the skin of the Nile tilapia by fermentation and chemical pretreatment,” </w:t>
      </w:r>
      <w:r w:rsidRPr="00C71041">
        <w:rPr>
          <w:rFonts w:ascii="Times New Roman" w:hAnsi="Times New Roman" w:cs="Times New Roman"/>
          <w:i/>
          <w:iCs/>
          <w:sz w:val="20"/>
        </w:rPr>
        <w:t>Food Chem.</w:t>
      </w:r>
      <w:r w:rsidRPr="00C71041">
        <w:rPr>
          <w:rFonts w:ascii="Times New Roman" w:hAnsi="Times New Roman" w:cs="Times New Roman"/>
          <w:sz w:val="20"/>
        </w:rPr>
        <w:t>, vol. 340, hlm. 128139, Mar 2021, doi: 10.1016/j.foodchem.2020.128139.</w:t>
      </w:r>
    </w:p>
    <w:p w14:paraId="1422E0A5"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[22]</w:t>
      </w:r>
      <w:r w:rsidRPr="00C71041">
        <w:rPr>
          <w:rFonts w:ascii="Times New Roman" w:hAnsi="Times New Roman" w:cs="Times New Roman"/>
          <w:sz w:val="20"/>
        </w:rPr>
        <w:tab/>
        <w:t xml:space="preserve">B. R. Rajan Durai, V. Sankar, dan J. Koilpillai, “Isolation and Characterization of Collagen from Tannery Waste for Biomedical Applications,” </w:t>
      </w:r>
      <w:r w:rsidRPr="00C71041">
        <w:rPr>
          <w:rFonts w:ascii="Times New Roman" w:hAnsi="Times New Roman" w:cs="Times New Roman"/>
          <w:i/>
          <w:iCs/>
          <w:sz w:val="20"/>
        </w:rPr>
        <w:t>BioNanoScience</w:t>
      </w:r>
      <w:r w:rsidRPr="00C71041">
        <w:rPr>
          <w:rFonts w:ascii="Times New Roman" w:hAnsi="Times New Roman" w:cs="Times New Roman"/>
          <w:sz w:val="20"/>
        </w:rPr>
        <w:t>, vol. 13, no. 4, hlm. 2033–2048, Des 2023, doi: 10.1007/s12668-023-01228-5.</w:t>
      </w:r>
    </w:p>
    <w:p w14:paraId="1910DDFB"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[23]</w:t>
      </w:r>
      <w:r w:rsidRPr="00C71041">
        <w:rPr>
          <w:rFonts w:ascii="Times New Roman" w:hAnsi="Times New Roman" w:cs="Times New Roman"/>
          <w:sz w:val="20"/>
        </w:rPr>
        <w:tab/>
        <w:t xml:space="preserve">N. T. Chinh </w:t>
      </w:r>
      <w:r w:rsidRPr="00C71041">
        <w:rPr>
          <w:rFonts w:ascii="Times New Roman" w:hAnsi="Times New Roman" w:cs="Times New Roman"/>
          <w:i/>
          <w:iCs/>
          <w:sz w:val="20"/>
        </w:rPr>
        <w:t>dkk.</w:t>
      </w:r>
      <w:r w:rsidRPr="00C71041">
        <w:rPr>
          <w:rFonts w:ascii="Times New Roman" w:hAnsi="Times New Roman" w:cs="Times New Roman"/>
          <w:sz w:val="20"/>
        </w:rPr>
        <w:t xml:space="preserve">, “Characterization of Collagen Derived From Tropical Freshwater Carp Fish Scale Wastes and Its Amino Acid Sequence,” </w:t>
      </w:r>
      <w:r w:rsidRPr="00C71041">
        <w:rPr>
          <w:rFonts w:ascii="Times New Roman" w:hAnsi="Times New Roman" w:cs="Times New Roman"/>
          <w:i/>
          <w:iCs/>
          <w:sz w:val="20"/>
        </w:rPr>
        <w:t>Nat. Prod. Commun.</w:t>
      </w:r>
      <w:r w:rsidRPr="00C71041">
        <w:rPr>
          <w:rFonts w:ascii="Times New Roman" w:hAnsi="Times New Roman" w:cs="Times New Roman"/>
          <w:sz w:val="20"/>
        </w:rPr>
        <w:t>, vol. 14, no. 7, hlm. 1934578X19866288, Jul 2019, doi: 10.1177/1934578X19866288.</w:t>
      </w:r>
    </w:p>
    <w:p w14:paraId="372096F6" w14:textId="77777777" w:rsidR="00C71041" w:rsidRPr="00C71041" w:rsidRDefault="00C71041" w:rsidP="00DE0478">
      <w:pPr>
        <w:pStyle w:val="Bibliography"/>
        <w:jc w:val="both"/>
        <w:rPr>
          <w:rFonts w:ascii="Times New Roman" w:hAnsi="Times New Roman" w:cs="Times New Roman"/>
          <w:sz w:val="20"/>
        </w:rPr>
      </w:pPr>
      <w:r w:rsidRPr="00C71041">
        <w:rPr>
          <w:rFonts w:ascii="Times New Roman" w:hAnsi="Times New Roman" w:cs="Times New Roman"/>
          <w:sz w:val="20"/>
        </w:rPr>
        <w:t>[24]</w:t>
      </w:r>
      <w:r w:rsidRPr="00C71041">
        <w:rPr>
          <w:rFonts w:ascii="Times New Roman" w:hAnsi="Times New Roman" w:cs="Times New Roman"/>
          <w:sz w:val="20"/>
        </w:rPr>
        <w:tab/>
        <w:t>E. Coscueta, M. E. Brassesco, dan M. Pintado, “Salt-Cured Atlantic Cod Skin: A Sustainable Source of Acid-Soluble Type I Collagen,” 17 Februari 2021. doi: 10.20944/preprints202102.0378.v1.</w:t>
      </w:r>
    </w:p>
    <w:p w14:paraId="1D265660" w14:textId="200F1381" w:rsidR="002932E5" w:rsidRPr="00F86F28" w:rsidRDefault="002932E5" w:rsidP="00DE0478">
      <w:pPr>
        <w:jc w:val="both"/>
        <w:rPr>
          <w:rFonts w:ascii="Times New Roman" w:hAnsi="Times New Roman" w:cs="Times New Roman"/>
          <w:sz w:val="20"/>
          <w:szCs w:val="20"/>
          <w:lang w:val="en-ID"/>
        </w:rPr>
      </w:pPr>
      <w:r w:rsidRPr="00F86F28">
        <w:rPr>
          <w:rFonts w:ascii="Times New Roman" w:hAnsi="Times New Roman" w:cs="Times New Roman"/>
          <w:sz w:val="20"/>
          <w:szCs w:val="20"/>
          <w:lang w:val="en-ID"/>
        </w:rPr>
        <w:fldChar w:fldCharType="end"/>
      </w:r>
    </w:p>
    <w:sectPr w:rsidR="002932E5" w:rsidRPr="00F86F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9CD"/>
    <w:rsid w:val="0003145E"/>
    <w:rsid w:val="000569FA"/>
    <w:rsid w:val="00091147"/>
    <w:rsid w:val="000F7818"/>
    <w:rsid w:val="000F7CCD"/>
    <w:rsid w:val="00105A28"/>
    <w:rsid w:val="001143E2"/>
    <w:rsid w:val="0015762A"/>
    <w:rsid w:val="00175DBE"/>
    <w:rsid w:val="00177F38"/>
    <w:rsid w:val="00194657"/>
    <w:rsid w:val="001C2F7A"/>
    <w:rsid w:val="001D3D92"/>
    <w:rsid w:val="001F2741"/>
    <w:rsid w:val="001F5A9A"/>
    <w:rsid w:val="00265B6C"/>
    <w:rsid w:val="00277974"/>
    <w:rsid w:val="002932E5"/>
    <w:rsid w:val="002B3FF0"/>
    <w:rsid w:val="002E49CD"/>
    <w:rsid w:val="003007D8"/>
    <w:rsid w:val="0030449C"/>
    <w:rsid w:val="0032139B"/>
    <w:rsid w:val="00381FC6"/>
    <w:rsid w:val="00384A60"/>
    <w:rsid w:val="003A5BF7"/>
    <w:rsid w:val="003A5E32"/>
    <w:rsid w:val="003D4E68"/>
    <w:rsid w:val="003E2EC2"/>
    <w:rsid w:val="00413DA3"/>
    <w:rsid w:val="00424025"/>
    <w:rsid w:val="00457540"/>
    <w:rsid w:val="004662A2"/>
    <w:rsid w:val="004B2246"/>
    <w:rsid w:val="004C6C81"/>
    <w:rsid w:val="004D30F2"/>
    <w:rsid w:val="004D6C53"/>
    <w:rsid w:val="004E74E3"/>
    <w:rsid w:val="0054237C"/>
    <w:rsid w:val="00561683"/>
    <w:rsid w:val="00570526"/>
    <w:rsid w:val="005B0CED"/>
    <w:rsid w:val="005F36C7"/>
    <w:rsid w:val="005F670B"/>
    <w:rsid w:val="00601C5F"/>
    <w:rsid w:val="00622D4B"/>
    <w:rsid w:val="006D4C17"/>
    <w:rsid w:val="006D7520"/>
    <w:rsid w:val="006E53D0"/>
    <w:rsid w:val="00700361"/>
    <w:rsid w:val="0071436D"/>
    <w:rsid w:val="0075006F"/>
    <w:rsid w:val="00794007"/>
    <w:rsid w:val="007943E3"/>
    <w:rsid w:val="007E5E3F"/>
    <w:rsid w:val="008601D8"/>
    <w:rsid w:val="00867518"/>
    <w:rsid w:val="008B5C92"/>
    <w:rsid w:val="008D0F89"/>
    <w:rsid w:val="008F5AD5"/>
    <w:rsid w:val="00910955"/>
    <w:rsid w:val="00921048"/>
    <w:rsid w:val="009B32F0"/>
    <w:rsid w:val="00A0162D"/>
    <w:rsid w:val="00A211AF"/>
    <w:rsid w:val="00A43D0C"/>
    <w:rsid w:val="00A53040"/>
    <w:rsid w:val="00A63264"/>
    <w:rsid w:val="00AA2CA0"/>
    <w:rsid w:val="00AB73F1"/>
    <w:rsid w:val="00AC799E"/>
    <w:rsid w:val="00B160E6"/>
    <w:rsid w:val="00B40B26"/>
    <w:rsid w:val="00B600ED"/>
    <w:rsid w:val="00BD30D9"/>
    <w:rsid w:val="00BD5B55"/>
    <w:rsid w:val="00BE1671"/>
    <w:rsid w:val="00BF106B"/>
    <w:rsid w:val="00C44A3A"/>
    <w:rsid w:val="00C71041"/>
    <w:rsid w:val="00C843D2"/>
    <w:rsid w:val="00CC759A"/>
    <w:rsid w:val="00D04F06"/>
    <w:rsid w:val="00D20824"/>
    <w:rsid w:val="00D5257E"/>
    <w:rsid w:val="00D73A64"/>
    <w:rsid w:val="00DC4FE9"/>
    <w:rsid w:val="00DE02F8"/>
    <w:rsid w:val="00DE0478"/>
    <w:rsid w:val="00E245E3"/>
    <w:rsid w:val="00E33812"/>
    <w:rsid w:val="00E414A1"/>
    <w:rsid w:val="00E47ECC"/>
    <w:rsid w:val="00E50EEF"/>
    <w:rsid w:val="00EC77D4"/>
    <w:rsid w:val="00ED4F80"/>
    <w:rsid w:val="00EF2842"/>
    <w:rsid w:val="00F33DD8"/>
    <w:rsid w:val="00F354CA"/>
    <w:rsid w:val="00F7125B"/>
    <w:rsid w:val="00F77EE7"/>
    <w:rsid w:val="00F86F28"/>
    <w:rsid w:val="00F87FA2"/>
    <w:rsid w:val="00F90FE4"/>
    <w:rsid w:val="00F95645"/>
    <w:rsid w:val="00FA24C2"/>
    <w:rsid w:val="00FB048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21956"/>
  <w15:chartTrackingRefBased/>
  <w15:docId w15:val="{19BEA4F0-CD2D-4D0F-90E9-C33CD1938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9CD"/>
    <w:pPr>
      <w:spacing w:line="279" w:lineRule="auto"/>
    </w:pPr>
    <w:rPr>
      <w:rFonts w:eastAsiaTheme="minorEastAsia"/>
      <w:kern w:val="0"/>
      <w:sz w:val="24"/>
      <w:szCs w:val="24"/>
      <w:lang w:val="en-US" w:eastAsia="ja-JP"/>
    </w:rPr>
  </w:style>
  <w:style w:type="paragraph" w:styleId="Heading1">
    <w:name w:val="heading 1"/>
    <w:basedOn w:val="Normal"/>
    <w:next w:val="Normal"/>
    <w:link w:val="Heading1Char"/>
    <w:uiPriority w:val="9"/>
    <w:qFormat/>
    <w:rsid w:val="002E49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49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49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49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49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49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49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49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49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9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49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49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49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49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49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49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49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49CD"/>
    <w:rPr>
      <w:rFonts w:eastAsiaTheme="majorEastAsia" w:cstheme="majorBidi"/>
      <w:color w:val="272727" w:themeColor="text1" w:themeTint="D8"/>
    </w:rPr>
  </w:style>
  <w:style w:type="paragraph" w:styleId="Title">
    <w:name w:val="Title"/>
    <w:basedOn w:val="Normal"/>
    <w:next w:val="Normal"/>
    <w:link w:val="TitleChar"/>
    <w:uiPriority w:val="10"/>
    <w:qFormat/>
    <w:rsid w:val="002E49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49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49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49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49CD"/>
    <w:pPr>
      <w:spacing w:before="160"/>
      <w:jc w:val="center"/>
    </w:pPr>
    <w:rPr>
      <w:i/>
      <w:iCs/>
      <w:color w:val="404040" w:themeColor="text1" w:themeTint="BF"/>
    </w:rPr>
  </w:style>
  <w:style w:type="character" w:customStyle="1" w:styleId="QuoteChar">
    <w:name w:val="Quote Char"/>
    <w:basedOn w:val="DefaultParagraphFont"/>
    <w:link w:val="Quote"/>
    <w:uiPriority w:val="29"/>
    <w:rsid w:val="002E49CD"/>
    <w:rPr>
      <w:i/>
      <w:iCs/>
      <w:color w:val="404040" w:themeColor="text1" w:themeTint="BF"/>
    </w:rPr>
  </w:style>
  <w:style w:type="paragraph" w:styleId="ListParagraph">
    <w:name w:val="List Paragraph"/>
    <w:basedOn w:val="Normal"/>
    <w:uiPriority w:val="34"/>
    <w:qFormat/>
    <w:rsid w:val="002E49CD"/>
    <w:pPr>
      <w:ind w:left="720"/>
      <w:contextualSpacing/>
    </w:pPr>
  </w:style>
  <w:style w:type="character" w:styleId="IntenseEmphasis">
    <w:name w:val="Intense Emphasis"/>
    <w:basedOn w:val="DefaultParagraphFont"/>
    <w:uiPriority w:val="21"/>
    <w:qFormat/>
    <w:rsid w:val="002E49CD"/>
    <w:rPr>
      <w:i/>
      <w:iCs/>
      <w:color w:val="0F4761" w:themeColor="accent1" w:themeShade="BF"/>
    </w:rPr>
  </w:style>
  <w:style w:type="paragraph" w:styleId="IntenseQuote">
    <w:name w:val="Intense Quote"/>
    <w:basedOn w:val="Normal"/>
    <w:next w:val="Normal"/>
    <w:link w:val="IntenseQuoteChar"/>
    <w:uiPriority w:val="30"/>
    <w:qFormat/>
    <w:rsid w:val="002E49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49CD"/>
    <w:rPr>
      <w:i/>
      <w:iCs/>
      <w:color w:val="0F4761" w:themeColor="accent1" w:themeShade="BF"/>
    </w:rPr>
  </w:style>
  <w:style w:type="character" w:styleId="IntenseReference">
    <w:name w:val="Intense Reference"/>
    <w:basedOn w:val="DefaultParagraphFont"/>
    <w:uiPriority w:val="32"/>
    <w:qFormat/>
    <w:rsid w:val="002E49CD"/>
    <w:rPr>
      <w:b/>
      <w:bCs/>
      <w:smallCaps/>
      <w:color w:val="0F4761" w:themeColor="accent1" w:themeShade="BF"/>
      <w:spacing w:val="5"/>
    </w:rPr>
  </w:style>
  <w:style w:type="paragraph" w:styleId="Caption">
    <w:name w:val="caption"/>
    <w:basedOn w:val="Normal"/>
    <w:next w:val="Normal"/>
    <w:uiPriority w:val="35"/>
    <w:unhideWhenUsed/>
    <w:qFormat/>
    <w:rsid w:val="002E49CD"/>
    <w:pPr>
      <w:spacing w:after="200" w:line="240" w:lineRule="auto"/>
    </w:pPr>
    <w:rPr>
      <w:i/>
      <w:iCs/>
      <w:color w:val="0E2841" w:themeColor="text2"/>
      <w:sz w:val="18"/>
      <w:szCs w:val="18"/>
    </w:rPr>
  </w:style>
  <w:style w:type="table" w:styleId="TableGrid">
    <w:name w:val="Table Grid"/>
    <w:basedOn w:val="TableNormal"/>
    <w:uiPriority w:val="39"/>
    <w:rsid w:val="002E49CD"/>
    <w:pPr>
      <w:spacing w:after="0" w:line="240" w:lineRule="auto"/>
    </w:pPr>
    <w:rPr>
      <w:rFonts w:eastAsiaTheme="minorEastAsia"/>
      <w:kern w:val="0"/>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2932E5"/>
    <w:pPr>
      <w:tabs>
        <w:tab w:val="left" w:pos="504"/>
      </w:tabs>
      <w:spacing w:after="0" w:line="240" w:lineRule="auto"/>
      <w:ind w:left="504" w:hanging="504"/>
    </w:pPr>
  </w:style>
  <w:style w:type="paragraph" w:customStyle="1" w:styleId="Paragraph">
    <w:name w:val="Paragraph"/>
    <w:basedOn w:val="Normal"/>
    <w:rsid w:val="00F86F28"/>
    <w:pPr>
      <w:spacing w:after="0" w:line="240" w:lineRule="auto"/>
      <w:ind w:firstLine="284"/>
      <w:jc w:val="both"/>
    </w:pPr>
    <w:rPr>
      <w:rFonts w:ascii="Times New Roman" w:eastAsia="Times New Roman" w:hAnsi="Times New Roman" w:cs="Times New Roman"/>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11325</Words>
  <Characters>64558</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6004232004@student.its.ac.id</dc:creator>
  <cp:keywords/>
  <dc:description/>
  <cp:lastModifiedBy>Kartika Anoraga Madurani</cp:lastModifiedBy>
  <cp:revision>2</cp:revision>
  <cp:lastPrinted>2024-08-01T04:22:00Z</cp:lastPrinted>
  <dcterms:created xsi:type="dcterms:W3CDTF">2025-10-02T06:35:00Z</dcterms:created>
  <dcterms:modified xsi:type="dcterms:W3CDTF">2025-10-02T06:35:00Z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id="cjU7J41s"/&gt;&lt;style id="http://www.zotero.org/styles/ieee" locale="id-ID" hasBibliography="1" bibliographyStyleHasBeenSet="1"/&gt;&lt;prefs&gt;&lt;pref name="fieldType" value="Field"/&gt;&lt;pref name="automaticJour</vt:lpwstr>
  </property>
  <property fmtid="{D5CDD505-2E9C-101B-9397-08002B2CF9AE}" pid="3" name="ZOTERO_PREF_2">
    <vt:lpwstr>nalAbbreviations" value="true"/&gt;&lt;pref name="delayCitationUpdates" value="true"/&gt;&lt;pref name="dontAskDelayCitationUpdates" value="true"/&gt;&lt;/prefs&gt;&lt;/data&gt;</vt:lpwstr>
  </property>
</Properties>
</file>