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7F26B3" w14:textId="71B2F17B" w:rsidR="00C56942" w:rsidRPr="00C376CF" w:rsidRDefault="0082698A" w:rsidP="00C376CF">
      <w:pPr>
        <w:spacing w:before="1200"/>
        <w:jc w:val="center"/>
        <w:rPr>
          <w:rStyle w:val="af3"/>
          <w:rFonts w:ascii="Times New Roman" w:cs="Times New Roman"/>
          <w:sz w:val="36"/>
          <w:szCs w:val="36"/>
          <w:lang w:val="en-US"/>
        </w:rPr>
      </w:pPr>
      <w:bookmarkStart w:id="0" w:name="_Hlk212024537"/>
      <w:bookmarkEnd w:id="0"/>
      <w:r w:rsidRPr="00C376CF">
        <w:rPr>
          <w:rStyle w:val="af3"/>
          <w:rFonts w:ascii="Times New Roman" w:cs="Times New Roman"/>
          <w:sz w:val="36"/>
          <w:szCs w:val="36"/>
          <w:lang w:val="en-US"/>
        </w:rPr>
        <w:t xml:space="preserve">Increasing the </w:t>
      </w:r>
      <w:r w:rsidR="00F7315B" w:rsidRPr="00C376CF">
        <w:rPr>
          <w:rStyle w:val="af3"/>
          <w:rFonts w:ascii="Times New Roman" w:cs="Times New Roman"/>
          <w:sz w:val="36"/>
          <w:szCs w:val="36"/>
          <w:lang w:val="en-US"/>
        </w:rPr>
        <w:t>E</w:t>
      </w:r>
      <w:r w:rsidRPr="00C376CF">
        <w:rPr>
          <w:rStyle w:val="af3"/>
          <w:rFonts w:ascii="Times New Roman" w:cs="Times New Roman"/>
          <w:sz w:val="36"/>
          <w:szCs w:val="36"/>
          <w:lang w:val="en-US"/>
        </w:rPr>
        <w:t xml:space="preserve">fficiency of </w:t>
      </w:r>
      <w:r w:rsidR="00F7315B" w:rsidRPr="00C376CF">
        <w:rPr>
          <w:rStyle w:val="af3"/>
          <w:rFonts w:ascii="Times New Roman" w:cs="Times New Roman"/>
          <w:sz w:val="36"/>
          <w:szCs w:val="36"/>
          <w:lang w:val="en-US"/>
        </w:rPr>
        <w:t>B</w:t>
      </w:r>
      <w:r w:rsidRPr="00C376CF">
        <w:rPr>
          <w:rStyle w:val="af3"/>
          <w:rFonts w:ascii="Times New Roman" w:cs="Times New Roman"/>
          <w:sz w:val="36"/>
          <w:szCs w:val="36"/>
          <w:lang w:val="en-US"/>
        </w:rPr>
        <w:t xml:space="preserve">elt </w:t>
      </w:r>
      <w:r w:rsidR="00F7315B" w:rsidRPr="00C376CF">
        <w:rPr>
          <w:rStyle w:val="af3"/>
          <w:rFonts w:ascii="Times New Roman" w:cs="Times New Roman"/>
          <w:sz w:val="36"/>
          <w:szCs w:val="36"/>
          <w:lang w:val="en-US"/>
        </w:rPr>
        <w:t>C</w:t>
      </w:r>
      <w:r w:rsidRPr="00C376CF">
        <w:rPr>
          <w:rStyle w:val="af3"/>
          <w:rFonts w:ascii="Times New Roman" w:cs="Times New Roman"/>
          <w:sz w:val="36"/>
          <w:szCs w:val="36"/>
          <w:lang w:val="en-US"/>
        </w:rPr>
        <w:t xml:space="preserve">onveyor </w:t>
      </w:r>
      <w:r w:rsidR="00F7315B" w:rsidRPr="00C376CF">
        <w:rPr>
          <w:rStyle w:val="af3"/>
          <w:rFonts w:ascii="Times New Roman" w:cs="Times New Roman"/>
          <w:sz w:val="36"/>
          <w:szCs w:val="36"/>
          <w:lang w:val="en-US"/>
        </w:rPr>
        <w:t>R</w:t>
      </w:r>
      <w:r w:rsidRPr="00C376CF">
        <w:rPr>
          <w:rStyle w:val="af3"/>
          <w:rFonts w:ascii="Times New Roman" w:cs="Times New Roman"/>
          <w:sz w:val="36"/>
          <w:szCs w:val="36"/>
          <w:lang w:val="en-US"/>
        </w:rPr>
        <w:t xml:space="preserve">ollers </w:t>
      </w:r>
      <w:r w:rsidR="00F7315B" w:rsidRPr="00C376CF">
        <w:rPr>
          <w:rStyle w:val="af3"/>
          <w:rFonts w:ascii="Times New Roman" w:cs="Times New Roman"/>
          <w:sz w:val="36"/>
          <w:szCs w:val="36"/>
          <w:lang w:val="en-US"/>
        </w:rPr>
        <w:t>U</w:t>
      </w:r>
      <w:r w:rsidRPr="00C376CF">
        <w:rPr>
          <w:rStyle w:val="af3"/>
          <w:rFonts w:ascii="Times New Roman" w:cs="Times New Roman"/>
          <w:sz w:val="36"/>
          <w:szCs w:val="36"/>
          <w:lang w:val="en-US"/>
        </w:rPr>
        <w:t xml:space="preserve">sed in </w:t>
      </w:r>
      <w:r w:rsidR="00F7315B" w:rsidRPr="00C376CF">
        <w:rPr>
          <w:rStyle w:val="af3"/>
          <w:rFonts w:ascii="Times New Roman" w:cs="Times New Roman"/>
          <w:sz w:val="36"/>
          <w:szCs w:val="36"/>
          <w:lang w:val="en-US"/>
        </w:rPr>
        <w:t>M</w:t>
      </w:r>
      <w:r w:rsidRPr="00C376CF">
        <w:rPr>
          <w:rStyle w:val="af3"/>
          <w:rFonts w:ascii="Times New Roman" w:cs="Times New Roman"/>
          <w:sz w:val="36"/>
          <w:szCs w:val="36"/>
          <w:lang w:val="en-US"/>
        </w:rPr>
        <w:t xml:space="preserve">ining </w:t>
      </w:r>
      <w:r w:rsidR="00F7315B" w:rsidRPr="00C376CF">
        <w:rPr>
          <w:rStyle w:val="af3"/>
          <w:rFonts w:ascii="Times New Roman" w:cs="Times New Roman"/>
          <w:sz w:val="36"/>
          <w:szCs w:val="36"/>
          <w:lang w:val="en-US"/>
        </w:rPr>
        <w:t>E</w:t>
      </w:r>
      <w:r w:rsidRPr="00C376CF">
        <w:rPr>
          <w:rStyle w:val="af3"/>
          <w:rFonts w:ascii="Times New Roman" w:cs="Times New Roman"/>
          <w:sz w:val="36"/>
          <w:szCs w:val="36"/>
          <w:lang w:val="en-US"/>
        </w:rPr>
        <w:t>nterprises</w:t>
      </w:r>
    </w:p>
    <w:p w14:paraId="73611D50" w14:textId="3021F3F6" w:rsidR="00867759" w:rsidRPr="009F3DC5" w:rsidRDefault="00867759" w:rsidP="00C376CF">
      <w:pPr>
        <w:spacing w:before="360" w:after="360"/>
        <w:jc w:val="center"/>
        <w:rPr>
          <w:rStyle w:val="af3"/>
          <w:rFonts w:ascii="Times New Roman" w:cs="Times New Roman"/>
          <w:b w:val="0"/>
          <w:bCs w:val="0"/>
          <w:sz w:val="28"/>
          <w:szCs w:val="28"/>
          <w:lang w:val="en-US"/>
        </w:rPr>
      </w:pPr>
      <w:proofErr w:type="spellStart"/>
      <w:r w:rsidRPr="009F3DC5">
        <w:rPr>
          <w:rStyle w:val="af3"/>
          <w:rFonts w:ascii="Times New Roman" w:cs="Times New Roman"/>
          <w:b w:val="0"/>
          <w:bCs w:val="0"/>
          <w:sz w:val="28"/>
          <w:szCs w:val="28"/>
          <w:lang w:val="en-US"/>
        </w:rPr>
        <w:t>Nurbek</w:t>
      </w:r>
      <w:proofErr w:type="spellEnd"/>
      <w:r w:rsidRPr="009F3DC5">
        <w:rPr>
          <w:rStyle w:val="af3"/>
          <w:rFonts w:ascii="Times New Roman" w:cs="Times New Roman"/>
          <w:b w:val="0"/>
          <w:bCs w:val="0"/>
          <w:sz w:val="28"/>
          <w:szCs w:val="28"/>
          <w:lang w:val="en-US"/>
        </w:rPr>
        <w:t xml:space="preserve"> </w:t>
      </w:r>
      <w:proofErr w:type="spellStart"/>
      <w:r w:rsidR="00881584" w:rsidRPr="009F3DC5">
        <w:rPr>
          <w:rStyle w:val="af3"/>
          <w:rFonts w:ascii="Times New Roman" w:cs="Times New Roman"/>
          <w:b w:val="0"/>
          <w:bCs w:val="0"/>
          <w:sz w:val="28"/>
          <w:szCs w:val="28"/>
          <w:lang w:val="en-US"/>
        </w:rPr>
        <w:t>Polvonov</w:t>
      </w:r>
      <w:proofErr w:type="spellEnd"/>
      <w:r w:rsidR="00881584" w:rsidRPr="009F3DC5">
        <w:rPr>
          <w:rStyle w:val="af3"/>
          <w:rFonts w:ascii="Times New Roman" w:cs="Times New Roman"/>
          <w:b w:val="0"/>
          <w:bCs w:val="0"/>
          <w:sz w:val="28"/>
          <w:szCs w:val="28"/>
          <w:lang w:val="en-US"/>
        </w:rPr>
        <w:t xml:space="preserve">, </w:t>
      </w:r>
      <w:proofErr w:type="spellStart"/>
      <w:r w:rsidR="00881584" w:rsidRPr="009F3DC5">
        <w:rPr>
          <w:rStyle w:val="af3"/>
          <w:rFonts w:ascii="Times New Roman" w:cs="Times New Roman"/>
          <w:b w:val="0"/>
          <w:bCs w:val="0"/>
          <w:sz w:val="28"/>
          <w:szCs w:val="28"/>
          <w:lang w:val="en-US"/>
        </w:rPr>
        <w:t>Lazizjon</w:t>
      </w:r>
      <w:proofErr w:type="spellEnd"/>
      <w:r w:rsidR="00881584" w:rsidRPr="009F3DC5">
        <w:rPr>
          <w:rStyle w:val="af3"/>
          <w:rFonts w:ascii="Times New Roman" w:cs="Times New Roman"/>
          <w:b w:val="0"/>
          <w:bCs w:val="0"/>
          <w:sz w:val="28"/>
          <w:szCs w:val="28"/>
          <w:lang w:val="en-US"/>
        </w:rPr>
        <w:t xml:space="preserve"> </w:t>
      </w:r>
      <w:proofErr w:type="spellStart"/>
      <w:r w:rsidR="00881584" w:rsidRPr="009F3DC5">
        <w:rPr>
          <w:rStyle w:val="af3"/>
          <w:rFonts w:ascii="Times New Roman" w:cs="Times New Roman"/>
          <w:b w:val="0"/>
          <w:bCs w:val="0"/>
          <w:sz w:val="28"/>
          <w:szCs w:val="28"/>
          <w:lang w:val="en-US"/>
        </w:rPr>
        <w:t>Atakulov</w:t>
      </w:r>
      <w:proofErr w:type="spellEnd"/>
      <w:r w:rsidR="00813838" w:rsidRPr="009F3DC5">
        <w:rPr>
          <w:rStyle w:val="af3"/>
          <w:rFonts w:ascii="Times New Roman" w:cs="Times New Roman"/>
          <w:b w:val="0"/>
          <w:bCs w:val="0"/>
          <w:sz w:val="28"/>
          <w:szCs w:val="28"/>
          <w:lang w:val="en-US"/>
        </w:rPr>
        <w:t xml:space="preserve">, Temur </w:t>
      </w:r>
      <w:proofErr w:type="spellStart"/>
      <w:r w:rsidR="00813838" w:rsidRPr="009F3DC5">
        <w:rPr>
          <w:rStyle w:val="af3"/>
          <w:rFonts w:ascii="Times New Roman" w:cs="Times New Roman"/>
          <w:b w:val="0"/>
          <w:bCs w:val="0"/>
          <w:sz w:val="28"/>
          <w:szCs w:val="28"/>
          <w:lang w:val="en-US"/>
        </w:rPr>
        <w:t>Nazarov</w:t>
      </w:r>
      <w:r w:rsidR="009F3DC5" w:rsidRPr="009F3DC5">
        <w:rPr>
          <w:rStyle w:val="af3"/>
          <w:rFonts w:ascii="Times New Roman" w:cs="Times New Roman"/>
          <w:b w:val="0"/>
          <w:bCs w:val="0"/>
          <w:sz w:val="28"/>
          <w:szCs w:val="28"/>
          <w:vertAlign w:val="superscript"/>
          <w:lang w:val="en-US"/>
        </w:rPr>
        <w:t>a</w:t>
      </w:r>
      <w:proofErr w:type="spellEnd"/>
      <w:r w:rsidR="009F3DC5" w:rsidRPr="009F3DC5">
        <w:rPr>
          <w:rStyle w:val="af3"/>
          <w:rFonts w:ascii="Times New Roman" w:cs="Times New Roman"/>
          <w:b w:val="0"/>
          <w:bCs w:val="0"/>
          <w:sz w:val="28"/>
          <w:szCs w:val="28"/>
          <w:vertAlign w:val="superscript"/>
          <w:lang w:val="en-US"/>
        </w:rPr>
        <w:t>)</w:t>
      </w:r>
    </w:p>
    <w:p w14:paraId="65B1B868" w14:textId="1F6783A8" w:rsidR="004D5C5C" w:rsidRPr="009F3DC5" w:rsidRDefault="004B7740" w:rsidP="00C376CF">
      <w:pPr>
        <w:jc w:val="center"/>
        <w:rPr>
          <w:rStyle w:val="af3"/>
          <w:rFonts w:ascii="Times New Roman" w:cs="Times New Roman"/>
          <w:b w:val="0"/>
          <w:bCs w:val="0"/>
          <w:i/>
          <w:iCs/>
          <w:sz w:val="20"/>
          <w:szCs w:val="20"/>
          <w:lang w:val="en-US"/>
        </w:rPr>
      </w:pPr>
      <w:proofErr w:type="spellStart"/>
      <w:r w:rsidRPr="009F3DC5">
        <w:rPr>
          <w:rStyle w:val="af3"/>
          <w:rFonts w:ascii="Times New Roman" w:cs="Times New Roman"/>
          <w:b w:val="0"/>
          <w:bCs w:val="0"/>
          <w:i/>
          <w:iCs/>
          <w:sz w:val="20"/>
          <w:szCs w:val="20"/>
          <w:lang w:val="en-US"/>
        </w:rPr>
        <w:t>Navoi</w:t>
      </w:r>
      <w:proofErr w:type="spellEnd"/>
      <w:r w:rsidRPr="009F3DC5">
        <w:rPr>
          <w:rStyle w:val="af3"/>
          <w:rFonts w:ascii="Times New Roman" w:cs="Times New Roman"/>
          <w:b w:val="0"/>
          <w:bCs w:val="0"/>
          <w:i/>
          <w:iCs/>
          <w:sz w:val="20"/>
          <w:szCs w:val="20"/>
          <w:lang w:val="en-US"/>
        </w:rPr>
        <w:t xml:space="preserve"> State University of Mining and Technologies</w:t>
      </w:r>
      <w:r w:rsidR="00950CDF">
        <w:rPr>
          <w:rStyle w:val="af3"/>
          <w:rFonts w:ascii="Times New Roman" w:cs="Times New Roman"/>
          <w:b w:val="0"/>
          <w:bCs w:val="0"/>
          <w:i/>
          <w:iCs/>
          <w:sz w:val="20"/>
          <w:szCs w:val="20"/>
          <w:lang w:val="en-US"/>
        </w:rPr>
        <w:t xml:space="preserve">, </w:t>
      </w:r>
      <w:proofErr w:type="spellStart"/>
      <w:r w:rsidR="00950CDF" w:rsidRPr="009F3DC5">
        <w:rPr>
          <w:rStyle w:val="af3"/>
          <w:rFonts w:ascii="Times New Roman" w:cs="Times New Roman"/>
          <w:b w:val="0"/>
          <w:bCs w:val="0"/>
          <w:i/>
          <w:iCs/>
          <w:sz w:val="20"/>
          <w:szCs w:val="20"/>
          <w:lang w:val="en-US"/>
        </w:rPr>
        <w:t>Navoi</w:t>
      </w:r>
      <w:proofErr w:type="spellEnd"/>
      <w:r w:rsidR="00950CDF">
        <w:rPr>
          <w:rStyle w:val="af3"/>
          <w:rFonts w:ascii="Times New Roman" w:cs="Times New Roman"/>
          <w:b w:val="0"/>
          <w:bCs w:val="0"/>
          <w:i/>
          <w:iCs/>
          <w:sz w:val="20"/>
          <w:szCs w:val="20"/>
          <w:lang w:val="en-US"/>
        </w:rPr>
        <w:t>, Uzbekistan</w:t>
      </w:r>
    </w:p>
    <w:p w14:paraId="472D718F" w14:textId="77777777" w:rsidR="00F7315B" w:rsidRPr="009F3DC5" w:rsidRDefault="00F7315B" w:rsidP="00C376CF">
      <w:pPr>
        <w:jc w:val="center"/>
        <w:rPr>
          <w:rStyle w:val="af3"/>
          <w:rFonts w:ascii="Times New Roman" w:cs="Times New Roman"/>
          <w:b w:val="0"/>
          <w:bCs w:val="0"/>
          <w:i/>
          <w:iCs/>
          <w:sz w:val="20"/>
          <w:szCs w:val="20"/>
          <w:lang w:val="en-US"/>
        </w:rPr>
      </w:pPr>
    </w:p>
    <w:p w14:paraId="1967D7D0" w14:textId="03D8FA64" w:rsidR="00ED5C9A" w:rsidRPr="009F3DC5" w:rsidRDefault="00ED5C9A" w:rsidP="00C376CF">
      <w:pPr>
        <w:tabs>
          <w:tab w:val="left" w:pos="0"/>
        </w:tabs>
        <w:jc w:val="center"/>
        <w:rPr>
          <w:rStyle w:val="af3"/>
          <w:rFonts w:ascii="Times New Roman"/>
          <w:b w:val="0"/>
          <w:bCs w:val="0"/>
          <w:i/>
          <w:sz w:val="20"/>
          <w:szCs w:val="20"/>
          <w:lang w:val="en-US"/>
        </w:rPr>
      </w:pPr>
      <w:proofErr w:type="gramStart"/>
      <w:r w:rsidRPr="009F3DC5">
        <w:rPr>
          <w:rFonts w:ascii="Times New Roman"/>
          <w:i/>
          <w:sz w:val="20"/>
          <w:szCs w:val="20"/>
          <w:vertAlign w:val="superscript"/>
          <w:lang w:val="en-US"/>
        </w:rPr>
        <w:t>a)</w:t>
      </w:r>
      <w:r w:rsidRPr="009F3DC5">
        <w:rPr>
          <w:rFonts w:ascii="Times New Roman"/>
          <w:i/>
          <w:sz w:val="20"/>
          <w:szCs w:val="20"/>
          <w:lang w:val="en-US"/>
        </w:rPr>
        <w:t>Corresponding</w:t>
      </w:r>
      <w:proofErr w:type="gramEnd"/>
      <w:r w:rsidRPr="009F3DC5">
        <w:rPr>
          <w:rFonts w:ascii="Times New Roman"/>
          <w:i/>
          <w:sz w:val="20"/>
          <w:szCs w:val="20"/>
          <w:lang w:val="en-US"/>
        </w:rPr>
        <w:t xml:space="preserve"> author</w:t>
      </w:r>
      <w:r w:rsidR="000F276A" w:rsidRPr="009F3DC5">
        <w:rPr>
          <w:sz w:val="20"/>
          <w:szCs w:val="20"/>
          <w:lang w:val="en-US"/>
        </w:rPr>
        <w:t xml:space="preserve"> </w:t>
      </w:r>
      <w:r w:rsidR="00E4492E" w:rsidRPr="009F3DC5">
        <w:rPr>
          <w:rFonts w:ascii="Times New Roman"/>
          <w:i/>
          <w:sz w:val="20"/>
          <w:szCs w:val="20"/>
          <w:lang w:val="en-US"/>
        </w:rPr>
        <w:t>temur12101999@gmail.com</w:t>
      </w:r>
    </w:p>
    <w:p w14:paraId="5AAA5109" w14:textId="30F23FFA" w:rsidR="004F633C" w:rsidRPr="00F8152E" w:rsidRDefault="00E767C7" w:rsidP="00C376CF">
      <w:pPr>
        <w:tabs>
          <w:tab w:val="left" w:pos="708"/>
          <w:tab w:val="left" w:pos="1416"/>
          <w:tab w:val="left" w:pos="2124"/>
          <w:tab w:val="left" w:pos="2832"/>
          <w:tab w:val="left" w:pos="3540"/>
          <w:tab w:val="left" w:pos="4248"/>
          <w:tab w:val="center" w:pos="4677"/>
          <w:tab w:val="left" w:pos="4956"/>
          <w:tab w:val="left" w:pos="5664"/>
          <w:tab w:val="left" w:pos="6372"/>
          <w:tab w:val="left" w:pos="7080"/>
          <w:tab w:val="left" w:pos="7967"/>
        </w:tabs>
        <w:spacing w:before="360" w:after="360"/>
        <w:ind w:left="289" w:right="289"/>
        <w:jc w:val="both"/>
        <w:rPr>
          <w:rFonts w:ascii="Times New Roman" w:eastAsia="Times New Roman" w:cs="Times New Roman"/>
          <w:iCs/>
          <w:color w:val="auto"/>
          <w:sz w:val="18"/>
          <w:szCs w:val="18"/>
          <w:lang w:val="en-US" w:eastAsia="en-US"/>
        </w:rPr>
      </w:pPr>
      <w:r w:rsidRPr="00F8152E">
        <w:rPr>
          <w:rFonts w:ascii="Times New Roman" w:eastAsia="Times New Roman" w:cs="Times New Roman"/>
          <w:b/>
          <w:bCs/>
          <w:iCs/>
          <w:color w:val="auto"/>
          <w:sz w:val="18"/>
          <w:szCs w:val="18"/>
          <w:lang w:val="en-US" w:eastAsia="en-US"/>
        </w:rPr>
        <w:t>Abstract</w:t>
      </w:r>
      <w:r w:rsidR="00C90036" w:rsidRPr="00F8152E">
        <w:rPr>
          <w:rFonts w:ascii="Times New Roman" w:eastAsia="Times New Roman" w:cs="Times New Roman"/>
          <w:b/>
          <w:bCs/>
          <w:iCs/>
          <w:color w:val="auto"/>
          <w:sz w:val="18"/>
          <w:szCs w:val="18"/>
          <w:lang w:val="en-US" w:eastAsia="en-US"/>
        </w:rPr>
        <w:t>:</w:t>
      </w:r>
      <w:r w:rsidR="00F4080B" w:rsidRPr="00F8152E">
        <w:rPr>
          <w:rFonts w:ascii="Times New Roman" w:eastAsia="Times New Roman" w:cs="Times New Roman"/>
          <w:b/>
          <w:bCs/>
          <w:iCs/>
          <w:color w:val="auto"/>
          <w:sz w:val="18"/>
          <w:szCs w:val="18"/>
          <w:lang w:val="en-US" w:eastAsia="en-US"/>
        </w:rPr>
        <w:t xml:space="preserve"> </w:t>
      </w:r>
      <w:r w:rsidR="00032F41" w:rsidRPr="00F8152E">
        <w:rPr>
          <w:rFonts w:ascii="Times New Roman" w:eastAsia="Times New Roman" w:cs="Times New Roman"/>
          <w:iCs/>
          <w:color w:val="auto"/>
          <w:sz w:val="18"/>
          <w:szCs w:val="18"/>
          <w:lang w:val="uz-Cyrl-UZ" w:eastAsia="en-US"/>
        </w:rPr>
        <w:t>This article emphasizes the relevance and importance of using belt conveyor transport in the processes of transporting minerals in the mining industry</w:t>
      </w:r>
      <w:r w:rsidR="00DC19AF" w:rsidRPr="00F8152E">
        <w:rPr>
          <w:rFonts w:ascii="Times New Roman" w:eastAsia="Times New Roman" w:cs="Times New Roman"/>
          <w:iCs/>
          <w:color w:val="auto"/>
          <w:sz w:val="18"/>
          <w:szCs w:val="18"/>
          <w:lang w:val="uz-Cyrl-UZ" w:eastAsia="en-US"/>
        </w:rPr>
        <w:t xml:space="preserve">. </w:t>
      </w:r>
      <w:r w:rsidR="00032F41" w:rsidRPr="00F8152E">
        <w:rPr>
          <w:rFonts w:ascii="Times New Roman" w:eastAsia="Times New Roman" w:cs="Times New Roman"/>
          <w:iCs/>
          <w:color w:val="auto"/>
          <w:sz w:val="18"/>
          <w:szCs w:val="18"/>
          <w:lang w:val="uz-Cyrl-UZ" w:eastAsia="en-US"/>
        </w:rPr>
        <w:t>The designs of belt conveyors used in open-pit mines are analyzed in detail, along with the durability and reliability of conveyor rollers, which are characterized by various overloads, dynamic impacts, and different mechanical influences and acting forces</w:t>
      </w:r>
      <w:r w:rsidR="00DC19AF" w:rsidRPr="00F8152E">
        <w:rPr>
          <w:rFonts w:ascii="Times New Roman" w:eastAsia="Times New Roman" w:cs="Times New Roman"/>
          <w:iCs/>
          <w:color w:val="auto"/>
          <w:sz w:val="18"/>
          <w:szCs w:val="18"/>
          <w:lang w:val="uz-Cyrl-UZ" w:eastAsia="en-US"/>
        </w:rPr>
        <w:t xml:space="preserve">. </w:t>
      </w:r>
      <w:r w:rsidR="00032F41" w:rsidRPr="00F8152E">
        <w:rPr>
          <w:rFonts w:ascii="Times New Roman" w:eastAsia="Times New Roman" w:cs="Times New Roman"/>
          <w:iCs/>
          <w:color w:val="auto"/>
          <w:sz w:val="18"/>
          <w:szCs w:val="18"/>
          <w:lang w:val="uz-Cyrl-UZ" w:eastAsia="en-US"/>
        </w:rPr>
        <w:t>It is known that roller shafts may break, and bearings can seize, preventing rotation.</w:t>
      </w:r>
      <w:r w:rsidR="004F633C" w:rsidRPr="00F8152E">
        <w:rPr>
          <w:rFonts w:ascii="Times New Roman" w:eastAsia="Times New Roman" w:cs="Times New Roman"/>
          <w:iCs/>
          <w:color w:val="auto"/>
          <w:sz w:val="18"/>
          <w:szCs w:val="18"/>
          <w:lang w:val="uz-Cyrl-UZ" w:eastAsia="en-US"/>
        </w:rPr>
        <w:t xml:space="preserve">. </w:t>
      </w:r>
      <w:r w:rsidR="00032F41" w:rsidRPr="00F8152E">
        <w:rPr>
          <w:rFonts w:ascii="Times New Roman" w:eastAsia="Times New Roman" w:cs="Times New Roman"/>
          <w:iCs/>
          <w:color w:val="auto"/>
          <w:sz w:val="18"/>
          <w:szCs w:val="18"/>
          <w:lang w:val="uz-Cyrl-UZ" w:eastAsia="en-US"/>
        </w:rPr>
        <w:t>In this regard, we conducted studies aimed at reducing the forces acting on the rollers and bearings, ensuring timely replacement of worn rollers, and extending their service life through bearing lubrication</w:t>
      </w:r>
      <w:r w:rsidR="004F633C" w:rsidRPr="00F8152E">
        <w:rPr>
          <w:rFonts w:ascii="Times New Roman" w:eastAsia="Times New Roman" w:cs="Times New Roman"/>
          <w:iCs/>
          <w:color w:val="auto"/>
          <w:sz w:val="18"/>
          <w:szCs w:val="18"/>
          <w:lang w:val="uz-Cyrl-UZ" w:eastAsia="en-US"/>
        </w:rPr>
        <w:t xml:space="preserve">. </w:t>
      </w:r>
      <w:r w:rsidR="00032F41" w:rsidRPr="00F8152E">
        <w:rPr>
          <w:rFonts w:ascii="Times New Roman" w:eastAsia="Times New Roman" w:cs="Times New Roman"/>
          <w:iCs/>
          <w:color w:val="auto"/>
          <w:sz w:val="18"/>
          <w:szCs w:val="18"/>
          <w:lang w:val="uz-Cyrl-UZ" w:eastAsia="en-US"/>
        </w:rPr>
        <w:t>The forces acting on the roller supports located at the loading point have been determined.</w:t>
      </w:r>
    </w:p>
    <w:p w14:paraId="22775D8D" w14:textId="41678EB0" w:rsidR="0052442E" w:rsidRPr="00F8152E" w:rsidRDefault="00032F41" w:rsidP="00C376CF">
      <w:pPr>
        <w:tabs>
          <w:tab w:val="left" w:pos="708"/>
          <w:tab w:val="left" w:pos="1416"/>
          <w:tab w:val="left" w:pos="2124"/>
          <w:tab w:val="left" w:pos="2832"/>
          <w:tab w:val="left" w:pos="3540"/>
          <w:tab w:val="left" w:pos="4248"/>
          <w:tab w:val="center" w:pos="4677"/>
          <w:tab w:val="left" w:pos="4956"/>
          <w:tab w:val="left" w:pos="5664"/>
          <w:tab w:val="left" w:pos="6372"/>
          <w:tab w:val="left" w:pos="7080"/>
          <w:tab w:val="left" w:pos="7967"/>
        </w:tabs>
        <w:spacing w:before="360" w:after="360"/>
        <w:ind w:left="289" w:right="289"/>
        <w:jc w:val="both"/>
        <w:rPr>
          <w:rStyle w:val="af3"/>
          <w:i/>
          <w:sz w:val="18"/>
          <w:szCs w:val="18"/>
          <w:lang w:val="en-US"/>
        </w:rPr>
      </w:pPr>
      <w:r w:rsidRPr="00F8152E">
        <w:rPr>
          <w:rFonts w:ascii="Times New Roman" w:eastAsia="Times New Roman" w:cs="Times New Roman"/>
          <w:b/>
          <w:bCs/>
          <w:iCs/>
          <w:color w:val="auto"/>
          <w:sz w:val="18"/>
          <w:szCs w:val="18"/>
          <w:lang w:val="uz-Cyrl-UZ" w:eastAsia="en-US"/>
        </w:rPr>
        <w:t xml:space="preserve">Keywords: </w:t>
      </w:r>
      <w:r w:rsidRPr="00F8152E">
        <w:rPr>
          <w:rFonts w:ascii="Times New Roman" w:eastAsia="Times New Roman" w:cs="Times New Roman"/>
          <w:iCs/>
          <w:color w:val="auto"/>
          <w:sz w:val="18"/>
          <w:szCs w:val="18"/>
          <w:lang w:val="uz-Cyrl-UZ" w:eastAsia="en-US"/>
        </w:rPr>
        <w:t>conveyor transport, bearing, roller, support, deformation, dynamic impact, metal spring, threaded cap, roller bearings, lubrication</w:t>
      </w:r>
      <w:r w:rsidR="004326F7" w:rsidRPr="00F8152E">
        <w:rPr>
          <w:rFonts w:ascii="Times New Roman" w:eastAsia="Times New Roman" w:cs="Times New Roman"/>
          <w:i/>
          <w:color w:val="auto"/>
          <w:sz w:val="18"/>
          <w:szCs w:val="18"/>
          <w:lang w:val="en-US" w:eastAsia="en-US"/>
        </w:rPr>
        <w:t>.</w:t>
      </w:r>
    </w:p>
    <w:p w14:paraId="4B94BEE2" w14:textId="19FE3A43" w:rsidR="005A5424" w:rsidRPr="00C376CF" w:rsidRDefault="00AA6226" w:rsidP="00C376CF">
      <w:pPr>
        <w:spacing w:before="240" w:after="240"/>
        <w:jc w:val="center"/>
        <w:rPr>
          <w:rFonts w:ascii="Times New Roman"/>
          <w:b/>
          <w:lang w:val="uz-Cyrl-UZ"/>
        </w:rPr>
      </w:pPr>
      <w:r w:rsidRPr="00C376CF">
        <w:rPr>
          <w:rFonts w:ascii="Times New Roman"/>
          <w:b/>
          <w:lang w:val="uz-Cyrl-UZ"/>
        </w:rPr>
        <w:t>INTRODUCTION</w:t>
      </w:r>
    </w:p>
    <w:p w14:paraId="64DF3DC1" w14:textId="38D9CB36" w:rsidR="001D4C32" w:rsidRPr="00C376CF" w:rsidRDefault="00FC49B4" w:rsidP="00C376CF">
      <w:pPr>
        <w:ind w:firstLine="284"/>
        <w:jc w:val="both"/>
        <w:rPr>
          <w:rFonts w:ascii="Times New Roman" w:cs="Times New Roman"/>
          <w:color w:val="auto"/>
          <w:sz w:val="20"/>
          <w:szCs w:val="20"/>
          <w:lang w:val="en-US"/>
        </w:rPr>
      </w:pPr>
      <w:r w:rsidRPr="00C376CF">
        <w:rPr>
          <w:rFonts w:ascii="Times New Roman" w:cs="Times New Roman"/>
          <w:color w:val="auto"/>
          <w:sz w:val="20"/>
          <w:szCs w:val="20"/>
          <w:lang w:val="en-US"/>
        </w:rPr>
        <w:t>At present, the transportation of minerals in mining industry processes accounts for 70% of the total mining costs, which increases the focus on transportation systems</w:t>
      </w:r>
      <w:r w:rsidR="004C4D0C" w:rsidRPr="00C376CF">
        <w:rPr>
          <w:rFonts w:ascii="Times New Roman" w:cs="Times New Roman"/>
          <w:color w:val="auto"/>
          <w:sz w:val="20"/>
          <w:szCs w:val="20"/>
          <w:lang w:val="en-US"/>
        </w:rPr>
        <w:t>.</w:t>
      </w:r>
      <w:r w:rsidR="00616F72" w:rsidRPr="00C376CF">
        <w:rPr>
          <w:rFonts w:ascii="Times New Roman" w:cs="Times New Roman"/>
          <w:color w:val="auto"/>
          <w:sz w:val="20"/>
          <w:szCs w:val="20"/>
          <w:lang w:val="en-US"/>
        </w:rPr>
        <w:t xml:space="preserve"> </w:t>
      </w:r>
      <w:r w:rsidRPr="00C376CF">
        <w:rPr>
          <w:rFonts w:ascii="Times New Roman" w:cs="Times New Roman"/>
          <w:color w:val="auto"/>
          <w:sz w:val="20"/>
          <w:szCs w:val="20"/>
          <w:lang w:val="en-US"/>
        </w:rPr>
        <w:t>The use of belt conveyor transport reduces transportation distances, decreases environmental pollution, and improves energy efficiency</w:t>
      </w:r>
      <w:r w:rsidR="00F4080B" w:rsidRPr="00C376CF">
        <w:rPr>
          <w:rFonts w:ascii="Times New Roman" w:cs="Times New Roman"/>
          <w:color w:val="auto"/>
          <w:sz w:val="20"/>
          <w:szCs w:val="20"/>
          <w:lang w:val="en-US"/>
        </w:rPr>
        <w:t xml:space="preserve"> [</w:t>
      </w:r>
      <w:r w:rsidR="00C376CF" w:rsidRPr="00C376CF">
        <w:rPr>
          <w:rFonts w:ascii="Times New Roman" w:cs="Times New Roman"/>
          <w:color w:val="auto"/>
          <w:sz w:val="20"/>
          <w:szCs w:val="20"/>
          <w:lang w:val="en-US"/>
        </w:rPr>
        <w:t>1-2</w:t>
      </w:r>
      <w:r w:rsidR="00F4080B" w:rsidRPr="00C376CF">
        <w:rPr>
          <w:rFonts w:ascii="Times New Roman" w:cs="Times New Roman"/>
          <w:color w:val="auto"/>
          <w:sz w:val="20"/>
          <w:szCs w:val="20"/>
          <w:lang w:val="en-US"/>
        </w:rPr>
        <w:t>]</w:t>
      </w:r>
      <w:r w:rsidRPr="00C376CF">
        <w:rPr>
          <w:rFonts w:ascii="Times New Roman" w:cs="Times New Roman"/>
          <w:color w:val="auto"/>
          <w:sz w:val="20"/>
          <w:szCs w:val="20"/>
          <w:lang w:val="en-US"/>
        </w:rPr>
        <w:t>.</w:t>
      </w:r>
    </w:p>
    <w:p w14:paraId="41CEEDB3" w14:textId="5FACF246" w:rsidR="00B7449E" w:rsidRPr="00C376CF" w:rsidRDefault="003D444C" w:rsidP="00C376CF">
      <w:pPr>
        <w:ind w:firstLine="284"/>
        <w:jc w:val="both"/>
        <w:rPr>
          <w:rFonts w:ascii="Times New Roman" w:cs="Times New Roman"/>
          <w:color w:val="auto"/>
          <w:sz w:val="20"/>
          <w:szCs w:val="20"/>
          <w:lang w:val="en-US"/>
        </w:rPr>
      </w:pPr>
      <w:r w:rsidRPr="00C376CF">
        <w:rPr>
          <w:rFonts w:ascii="Times New Roman" w:cs="Times New Roman"/>
          <w:color w:val="auto"/>
          <w:sz w:val="20"/>
          <w:szCs w:val="20"/>
          <w:lang w:val="en-US"/>
        </w:rPr>
        <w:t>The occurrence of stresses caused by forces acting on rollers, idlers, and their components in the loading zones of belt conveyors leads to rapid roller failure in these areas and negatively affects conveyor performance, resulting in an increased number of scheduled and unscheduled conveyor shutdowns</w:t>
      </w:r>
      <w:r w:rsidR="00720311" w:rsidRPr="00C376CF">
        <w:rPr>
          <w:rFonts w:ascii="Times New Roman" w:cs="Times New Roman"/>
          <w:color w:val="auto"/>
          <w:sz w:val="20"/>
          <w:szCs w:val="20"/>
          <w:lang w:val="en-US"/>
        </w:rPr>
        <w:t xml:space="preserve"> [</w:t>
      </w:r>
      <w:r w:rsidR="00C376CF" w:rsidRPr="00C376CF">
        <w:rPr>
          <w:rFonts w:ascii="Times New Roman" w:cs="Times New Roman"/>
          <w:color w:val="auto"/>
          <w:sz w:val="20"/>
          <w:szCs w:val="20"/>
          <w:lang w:val="en-US"/>
        </w:rPr>
        <w:t>3-7</w:t>
      </w:r>
      <w:r w:rsidR="00720311" w:rsidRPr="00C376CF">
        <w:rPr>
          <w:rFonts w:ascii="Times New Roman" w:cs="Times New Roman"/>
          <w:color w:val="auto"/>
          <w:sz w:val="20"/>
          <w:szCs w:val="20"/>
          <w:lang w:val="en-US"/>
        </w:rPr>
        <w:t>]</w:t>
      </w:r>
      <w:r w:rsidRPr="00C376CF">
        <w:rPr>
          <w:rFonts w:ascii="Times New Roman" w:cs="Times New Roman"/>
          <w:color w:val="auto"/>
          <w:sz w:val="20"/>
          <w:szCs w:val="20"/>
          <w:lang w:val="en-US"/>
        </w:rPr>
        <w:t>.</w:t>
      </w:r>
      <w:r w:rsidR="002E3C64" w:rsidRPr="00C376CF">
        <w:rPr>
          <w:rFonts w:ascii="Times New Roman" w:cs="Times New Roman"/>
          <w:color w:val="auto"/>
          <w:sz w:val="20"/>
          <w:szCs w:val="20"/>
          <w:lang w:val="en-US"/>
        </w:rPr>
        <w:t xml:space="preserve"> </w:t>
      </w:r>
      <w:r w:rsidRPr="00C376CF">
        <w:rPr>
          <w:rFonts w:ascii="Times New Roman" w:cs="Times New Roman"/>
          <w:color w:val="auto"/>
          <w:sz w:val="20"/>
          <w:szCs w:val="20"/>
          <w:lang w:val="en-US"/>
        </w:rPr>
        <w:t>The occurrence of stresses caused by forces acting on rollers, idlers, and their components in the loading zones of belt conveyors leads to rapid roller failure in these areas and negatively affects conveyor performance, resulting in an increased number of scheduled and unscheduled conveyor shutdowns</w:t>
      </w:r>
      <w:r w:rsidR="00B7449E" w:rsidRPr="00C376CF">
        <w:rPr>
          <w:rFonts w:ascii="Times New Roman" w:cs="Times New Roman"/>
          <w:color w:val="auto"/>
          <w:sz w:val="20"/>
          <w:szCs w:val="20"/>
          <w:lang w:val="en-US"/>
        </w:rPr>
        <w:t>.</w:t>
      </w:r>
      <w:r w:rsidRPr="00C376CF">
        <w:rPr>
          <w:rFonts w:ascii="Times New Roman" w:cs="Times New Roman"/>
          <w:color w:val="auto"/>
          <w:sz w:val="20"/>
          <w:szCs w:val="20"/>
          <w:lang w:val="en-US"/>
        </w:rPr>
        <w:t xml:space="preserve"> This process requires modernization, localization, re-equipment, and improvement, as well as increased efficiency of rollers and roller supports of belt conveyors</w:t>
      </w:r>
      <w:r w:rsidR="00720311" w:rsidRPr="00C376CF">
        <w:rPr>
          <w:rFonts w:ascii="Times New Roman" w:cs="Times New Roman"/>
          <w:color w:val="auto"/>
          <w:sz w:val="20"/>
          <w:szCs w:val="20"/>
          <w:lang w:val="en-US"/>
        </w:rPr>
        <w:t xml:space="preserve"> [</w:t>
      </w:r>
      <w:r w:rsidR="00681C29" w:rsidRPr="00C376CF">
        <w:rPr>
          <w:rFonts w:ascii="Times New Roman" w:cs="Times New Roman"/>
          <w:color w:val="auto"/>
          <w:sz w:val="20"/>
          <w:szCs w:val="20"/>
          <w:lang w:val="en-US"/>
        </w:rPr>
        <w:t>5-6</w:t>
      </w:r>
      <w:r w:rsidR="00720311" w:rsidRPr="00C376CF">
        <w:rPr>
          <w:rFonts w:ascii="Times New Roman" w:cs="Times New Roman"/>
          <w:color w:val="auto"/>
          <w:sz w:val="20"/>
          <w:szCs w:val="20"/>
          <w:lang w:val="en-US"/>
        </w:rPr>
        <w:t>]</w:t>
      </w:r>
      <w:r w:rsidRPr="00C376CF">
        <w:rPr>
          <w:rFonts w:ascii="Times New Roman" w:cs="Times New Roman"/>
          <w:color w:val="auto"/>
          <w:sz w:val="20"/>
          <w:szCs w:val="20"/>
          <w:lang w:val="en-US"/>
        </w:rPr>
        <w:t>.</w:t>
      </w:r>
    </w:p>
    <w:p w14:paraId="67065EDC" w14:textId="2BCD3BE8" w:rsidR="00C376CF" w:rsidRPr="00C376CF" w:rsidRDefault="0017088B" w:rsidP="00C376CF">
      <w:pPr>
        <w:ind w:firstLine="284"/>
        <w:jc w:val="both"/>
        <w:rPr>
          <w:rFonts w:ascii="Times New Roman" w:cs="Times New Roman"/>
          <w:color w:val="auto"/>
          <w:sz w:val="20"/>
          <w:szCs w:val="20"/>
          <w:lang w:val="en-US"/>
        </w:rPr>
      </w:pPr>
      <w:r w:rsidRPr="00C376CF">
        <w:rPr>
          <w:rFonts w:ascii="Times New Roman" w:cs="Times New Roman"/>
          <w:color w:val="auto"/>
          <w:sz w:val="20"/>
          <w:szCs w:val="20"/>
          <w:lang w:val="en-US"/>
        </w:rPr>
        <w:t xml:space="preserve">The most common direction is </w:t>
      </w:r>
      <w:proofErr w:type="spellStart"/>
      <w:r w:rsidRPr="00C376CF">
        <w:rPr>
          <w:rFonts w:ascii="Times New Roman" w:cs="Times New Roman"/>
          <w:color w:val="auto"/>
          <w:sz w:val="20"/>
          <w:szCs w:val="20"/>
          <w:lang w:val="en-US"/>
        </w:rPr>
        <w:t>vibrodiagnostics</w:t>
      </w:r>
      <w:proofErr w:type="spellEnd"/>
      <w:r w:rsidRPr="00C376CF">
        <w:rPr>
          <w:rFonts w:ascii="Times New Roman" w:cs="Times New Roman"/>
          <w:color w:val="auto"/>
          <w:sz w:val="20"/>
          <w:szCs w:val="20"/>
          <w:lang w:val="en-US"/>
        </w:rPr>
        <w:t xml:space="preserve"> based on the analysis of vibration spectra of conveyor units. Works [</w:t>
      </w:r>
      <w:r w:rsidR="00C376CF" w:rsidRPr="00C376CF">
        <w:rPr>
          <w:rFonts w:ascii="Times New Roman" w:cs="Times New Roman"/>
          <w:color w:val="auto"/>
          <w:sz w:val="20"/>
          <w:szCs w:val="20"/>
          <w:lang w:val="en-US"/>
        </w:rPr>
        <w:t>7-10</w:t>
      </w:r>
      <w:r w:rsidRPr="00C376CF">
        <w:rPr>
          <w:rFonts w:ascii="Times New Roman" w:cs="Times New Roman"/>
          <w:color w:val="auto"/>
          <w:sz w:val="20"/>
          <w:szCs w:val="20"/>
          <w:lang w:val="en-US"/>
        </w:rPr>
        <w:t>] show that by changing the amplitude-frequency characteristics, it is possible to detect bearing defects, imbalance of drums, roller misalignment, and other mechanical malfunctions.</w:t>
      </w:r>
      <w:r w:rsidR="00DB27D8" w:rsidRPr="00C376CF">
        <w:rPr>
          <w:rFonts w:ascii="Times New Roman" w:cs="Times New Roman"/>
          <w:color w:val="auto"/>
          <w:sz w:val="20"/>
          <w:szCs w:val="20"/>
          <w:lang w:val="en-US"/>
        </w:rPr>
        <w:t xml:space="preserve"> </w:t>
      </w:r>
      <w:proofErr w:type="spellStart"/>
      <w:r w:rsidR="00DB27D8" w:rsidRPr="00C376CF">
        <w:rPr>
          <w:rFonts w:ascii="Times New Roman" w:cs="Times New Roman"/>
          <w:color w:val="auto"/>
          <w:sz w:val="20"/>
          <w:szCs w:val="20"/>
          <w:lang w:val="en-US"/>
        </w:rPr>
        <w:t>Hrabovský</w:t>
      </w:r>
      <w:proofErr w:type="spellEnd"/>
      <w:r w:rsidR="00DB27D8" w:rsidRPr="00C376CF">
        <w:rPr>
          <w:rFonts w:ascii="Times New Roman" w:cs="Times New Roman"/>
          <w:color w:val="auto"/>
          <w:sz w:val="20"/>
          <w:szCs w:val="20"/>
          <w:lang w:val="en-US"/>
        </w:rPr>
        <w:t xml:space="preserve"> L. and </w:t>
      </w:r>
      <w:proofErr w:type="spellStart"/>
      <w:r w:rsidR="00DB27D8" w:rsidRPr="00C376CF">
        <w:rPr>
          <w:rFonts w:ascii="Times New Roman" w:cs="Times New Roman"/>
          <w:color w:val="auto"/>
          <w:sz w:val="20"/>
          <w:szCs w:val="20"/>
          <w:lang w:val="en-US"/>
        </w:rPr>
        <w:t>Skoczylas</w:t>
      </w:r>
      <w:proofErr w:type="spellEnd"/>
      <w:r w:rsidR="00C376CF" w:rsidRPr="00C376CF">
        <w:rPr>
          <w:rFonts w:ascii="Times New Roman" w:cs="Times New Roman"/>
          <w:color w:val="auto"/>
          <w:sz w:val="20"/>
          <w:szCs w:val="20"/>
          <w:lang w:val="en-US"/>
        </w:rPr>
        <w:t xml:space="preserve"> [5-6]</w:t>
      </w:r>
      <w:r w:rsidR="00DB27D8" w:rsidRPr="00C376CF">
        <w:rPr>
          <w:rFonts w:ascii="Times New Roman" w:cs="Times New Roman"/>
          <w:color w:val="auto"/>
          <w:sz w:val="20"/>
          <w:szCs w:val="20"/>
          <w:lang w:val="en-US"/>
        </w:rPr>
        <w:t>, a study on the detection of forces acting on the rollers of a laboratory device is presented, and an innovative approach to diagnosing the state of the belt conveyor rollers based on acoustic signals collected using an autonomous walking robot is proposed. The research results demonstrate that the work allows for the improvement of conveyor designs and optimization of their operational characteristics and ensures high accuracy in detecting defects, reduces the need for manual maintenance, and increases the operational safety of conveyor systems</w:t>
      </w:r>
      <w:r w:rsidR="00C376CF" w:rsidRPr="00C376CF">
        <w:rPr>
          <w:rFonts w:ascii="Times New Roman" w:cs="Times New Roman"/>
          <w:color w:val="auto"/>
          <w:sz w:val="20"/>
          <w:szCs w:val="20"/>
          <w:lang w:val="en-US"/>
        </w:rPr>
        <w:t xml:space="preserve"> </w:t>
      </w:r>
      <w:r w:rsidR="00A83B38" w:rsidRPr="00C376CF">
        <w:rPr>
          <w:rFonts w:ascii="Times New Roman" w:cs="Times New Roman"/>
          <w:color w:val="auto"/>
          <w:sz w:val="20"/>
          <w:szCs w:val="20"/>
          <w:lang w:val="en-US"/>
        </w:rPr>
        <w:t>[11-</w:t>
      </w:r>
      <w:r w:rsidR="00C376CF" w:rsidRPr="00C376CF">
        <w:rPr>
          <w:rFonts w:ascii="Times New Roman" w:cs="Times New Roman"/>
          <w:color w:val="auto"/>
          <w:sz w:val="20"/>
          <w:szCs w:val="20"/>
          <w:lang w:val="en-US"/>
        </w:rPr>
        <w:t>1</w:t>
      </w:r>
      <w:r w:rsidR="00541DA2">
        <w:rPr>
          <w:rFonts w:ascii="Times New Roman" w:cs="Times New Roman"/>
          <w:color w:val="auto"/>
          <w:sz w:val="20"/>
          <w:szCs w:val="20"/>
          <w:lang w:val="en-US"/>
        </w:rPr>
        <w:t>7</w:t>
      </w:r>
      <w:r w:rsidR="00A83B38" w:rsidRPr="00C376CF">
        <w:rPr>
          <w:rFonts w:ascii="Times New Roman" w:cs="Times New Roman"/>
          <w:color w:val="auto"/>
          <w:sz w:val="20"/>
          <w:szCs w:val="20"/>
          <w:lang w:val="en-US"/>
        </w:rPr>
        <w:t>]</w:t>
      </w:r>
      <w:r w:rsidR="00C376CF" w:rsidRPr="00C376CF">
        <w:rPr>
          <w:rFonts w:ascii="Times New Roman" w:cs="Times New Roman"/>
          <w:color w:val="auto"/>
          <w:sz w:val="20"/>
          <w:szCs w:val="20"/>
          <w:lang w:val="en-US"/>
        </w:rPr>
        <w:t>.</w:t>
      </w:r>
    </w:p>
    <w:p w14:paraId="651758BF" w14:textId="77777777" w:rsidR="005A0F32" w:rsidRPr="00C376CF" w:rsidRDefault="005A0F32" w:rsidP="00C376CF">
      <w:pPr>
        <w:spacing w:before="240" w:after="240"/>
        <w:jc w:val="center"/>
        <w:rPr>
          <w:rFonts w:ascii="Times New Roman"/>
          <w:b/>
          <w:lang w:val="uz-Cyrl-UZ"/>
        </w:rPr>
      </w:pPr>
      <w:r w:rsidRPr="00C376CF">
        <w:rPr>
          <w:rFonts w:ascii="Times New Roman"/>
          <w:b/>
          <w:lang w:val="uz-Cyrl-UZ"/>
        </w:rPr>
        <w:t>METHODS</w:t>
      </w:r>
    </w:p>
    <w:p w14:paraId="6ADCD5A9" w14:textId="41C923B7" w:rsidR="003D444C" w:rsidRPr="00C376CF" w:rsidRDefault="003D444C" w:rsidP="00C376CF">
      <w:pPr>
        <w:ind w:firstLine="284"/>
        <w:jc w:val="both"/>
        <w:rPr>
          <w:rFonts w:ascii="Times New Roman" w:cs="Times New Roman"/>
          <w:bCs/>
          <w:color w:val="auto"/>
          <w:sz w:val="20"/>
          <w:szCs w:val="20"/>
          <w:lang w:val="en-US"/>
        </w:rPr>
      </w:pPr>
      <w:r w:rsidRPr="00C376CF">
        <w:rPr>
          <w:rFonts w:ascii="Times New Roman" w:cs="Times New Roman"/>
          <w:bCs/>
          <w:color w:val="auto"/>
          <w:sz w:val="20"/>
          <w:szCs w:val="20"/>
          <w:lang w:val="en-US"/>
        </w:rPr>
        <w:t>In ensuring the efficient and long-term operation of the working elements of a belt conveyor, the role of rollers and roller supports is incomparable.</w:t>
      </w:r>
      <w:r w:rsidR="00B7449E" w:rsidRPr="00C376CF">
        <w:rPr>
          <w:rFonts w:ascii="Times New Roman" w:cs="Times New Roman"/>
          <w:bCs/>
          <w:color w:val="auto"/>
          <w:sz w:val="20"/>
          <w:szCs w:val="20"/>
          <w:lang w:val="en-US"/>
        </w:rPr>
        <w:t xml:space="preserve"> </w:t>
      </w:r>
      <w:r w:rsidRPr="00C376CF">
        <w:rPr>
          <w:rFonts w:ascii="Times New Roman" w:cs="Times New Roman"/>
          <w:bCs/>
          <w:color w:val="auto"/>
          <w:sz w:val="20"/>
          <w:szCs w:val="20"/>
          <w:lang w:val="en-US"/>
        </w:rPr>
        <w:t>The damping of forces acting on the rollers and roller supports, as well as the proper distribution of these forces, ensures high-quality, reliable, and durable conveyor operation</w:t>
      </w:r>
      <w:r w:rsidR="00924B66" w:rsidRPr="00C376CF">
        <w:rPr>
          <w:rFonts w:ascii="Times New Roman" w:cs="Times New Roman"/>
          <w:bCs/>
          <w:color w:val="auto"/>
          <w:sz w:val="20"/>
          <w:szCs w:val="20"/>
          <w:lang w:val="en-US"/>
        </w:rPr>
        <w:t xml:space="preserve"> [</w:t>
      </w:r>
      <w:r w:rsidR="00C376CF" w:rsidRPr="00C376CF">
        <w:rPr>
          <w:rFonts w:ascii="Times New Roman" w:cs="Times New Roman"/>
          <w:bCs/>
          <w:color w:val="auto"/>
          <w:sz w:val="20"/>
          <w:szCs w:val="20"/>
          <w:lang w:val="en-US"/>
        </w:rPr>
        <w:t>12</w:t>
      </w:r>
      <w:r w:rsidR="00924B66" w:rsidRPr="00C376CF">
        <w:rPr>
          <w:rFonts w:ascii="Times New Roman" w:cs="Times New Roman"/>
          <w:bCs/>
          <w:color w:val="auto"/>
          <w:sz w:val="20"/>
          <w:szCs w:val="20"/>
          <w:lang w:val="en-US"/>
        </w:rPr>
        <w:t>]</w:t>
      </w:r>
      <w:r w:rsidR="00B7449E" w:rsidRPr="00C376CF">
        <w:rPr>
          <w:rFonts w:ascii="Times New Roman" w:cs="Times New Roman"/>
          <w:bCs/>
          <w:color w:val="auto"/>
          <w:sz w:val="20"/>
          <w:szCs w:val="20"/>
          <w:lang w:val="en-US"/>
        </w:rPr>
        <w:t xml:space="preserve">. </w:t>
      </w:r>
      <w:r w:rsidRPr="00C376CF">
        <w:rPr>
          <w:rFonts w:ascii="Times New Roman" w:cs="Times New Roman"/>
          <w:bCs/>
          <w:color w:val="auto"/>
          <w:sz w:val="20"/>
          <w:szCs w:val="20"/>
          <w:lang w:val="en-US"/>
        </w:rPr>
        <w:t xml:space="preserve">Figure 1 shows </w:t>
      </w:r>
      <w:r w:rsidRPr="00C376CF">
        <w:rPr>
          <w:rFonts w:ascii="Times New Roman" w:cs="Times New Roman"/>
          <w:bCs/>
          <w:color w:val="auto"/>
          <w:sz w:val="20"/>
          <w:szCs w:val="20"/>
          <w:lang w:val="en-US"/>
        </w:rPr>
        <w:lastRenderedPageBreak/>
        <w:t>the conveyor support rollers, consisting of a metal structure designed using the SolidWorks software.</w:t>
      </w:r>
      <w:r w:rsidR="00B7449E" w:rsidRPr="00C376CF">
        <w:rPr>
          <w:rFonts w:ascii="Times New Roman" w:cs="Times New Roman"/>
          <w:bCs/>
          <w:color w:val="auto"/>
          <w:sz w:val="20"/>
          <w:szCs w:val="20"/>
          <w:lang w:val="en-US"/>
        </w:rPr>
        <w:t xml:space="preserve"> </w:t>
      </w:r>
      <w:r w:rsidRPr="00C376CF">
        <w:rPr>
          <w:rFonts w:ascii="Times New Roman" w:cs="Times New Roman"/>
          <w:bCs/>
          <w:color w:val="auto"/>
          <w:sz w:val="20"/>
          <w:szCs w:val="20"/>
          <w:lang w:val="en-US"/>
        </w:rPr>
        <w:t>The diameter of the conveyor rollers is 159 mm, and the distance between the roller supports is set at 0.5 m. Based on the width of the load applied to the conveyor (B = 1.2 m), a load ranging from 500 N to 4500 N per 1 m² was applied. As a result, a load occurred on the supporting part of the reinforced support rollers and on the roller bearings, with the tension force equal to 2.7×10⁴ N (Fig. 1).</w:t>
      </w:r>
    </w:p>
    <w:p w14:paraId="0DFEA446" w14:textId="77777777" w:rsidR="00F7315B" w:rsidRPr="00C376CF" w:rsidRDefault="00F7315B" w:rsidP="00C376CF">
      <w:pPr>
        <w:ind w:firstLine="284"/>
        <w:jc w:val="both"/>
        <w:rPr>
          <w:rFonts w:ascii="Times New Roman" w:cs="Times New Roman"/>
          <w:bCs/>
          <w:color w:val="auto"/>
          <w:sz w:val="20"/>
          <w:szCs w:val="20"/>
          <w:lang w:val="en-US"/>
        </w:rPr>
      </w:pP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626"/>
      </w:tblGrid>
      <w:tr w:rsidR="00F7315B" w:rsidRPr="00F8152E" w14:paraId="40224811" w14:textId="77777777" w:rsidTr="00F7315B">
        <w:tc>
          <w:tcPr>
            <w:tcW w:w="4508" w:type="dxa"/>
            <w:vAlign w:val="center"/>
          </w:tcPr>
          <w:p w14:paraId="38C86892" w14:textId="340C2EDF" w:rsidR="00F7315B" w:rsidRPr="00F8152E" w:rsidRDefault="00F7315B" w:rsidP="00C376CF">
            <w:pPr>
              <w:jc w:val="center"/>
              <w:rPr>
                <w:rFonts w:ascii="Times New Roman" w:cs="Times New Roman"/>
                <w:bCs/>
                <w:color w:val="auto"/>
                <w:sz w:val="18"/>
                <w:szCs w:val="18"/>
                <w:lang w:val="en-US"/>
              </w:rPr>
            </w:pPr>
            <w:r w:rsidRPr="00F8152E">
              <w:rPr>
                <w:rFonts w:ascii="Times New Roman" w:cs="Times New Roman"/>
                <w:noProof/>
                <w:color w:val="auto"/>
                <w:sz w:val="18"/>
                <w:szCs w:val="18"/>
              </w:rPr>
              <w:drawing>
                <wp:inline distT="0" distB="0" distL="0" distR="0" wp14:anchorId="750FC7CD" wp14:editId="7970EF37">
                  <wp:extent cx="2667468" cy="1781163"/>
                  <wp:effectExtent l="0" t="0" r="0" b="0"/>
                  <wp:docPr id="23" name="Рисунок 23" descr="C:\Users\Konstruktor\Downloads\Telegram Desktop\122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Konstruktor\Downloads\Telegram Desktop\12233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76731" cy="1787348"/>
                          </a:xfrm>
                          <a:prstGeom prst="rect">
                            <a:avLst/>
                          </a:prstGeom>
                          <a:noFill/>
                          <a:ln>
                            <a:noFill/>
                          </a:ln>
                        </pic:spPr>
                      </pic:pic>
                    </a:graphicData>
                  </a:graphic>
                </wp:inline>
              </w:drawing>
            </w:r>
          </w:p>
        </w:tc>
        <w:tc>
          <w:tcPr>
            <w:tcW w:w="4508" w:type="dxa"/>
            <w:vAlign w:val="center"/>
          </w:tcPr>
          <w:p w14:paraId="7B60802D" w14:textId="207C048B" w:rsidR="00F7315B" w:rsidRPr="00F8152E" w:rsidRDefault="00F7315B" w:rsidP="00C376CF">
            <w:pPr>
              <w:jc w:val="center"/>
              <w:rPr>
                <w:rFonts w:ascii="Times New Roman" w:cs="Times New Roman"/>
                <w:bCs/>
                <w:color w:val="auto"/>
                <w:sz w:val="18"/>
                <w:szCs w:val="18"/>
                <w:lang w:val="en-US"/>
              </w:rPr>
            </w:pPr>
            <w:r w:rsidRPr="00F8152E">
              <w:rPr>
                <w:rFonts w:ascii="Times New Roman" w:cs="Times New Roman"/>
                <w:noProof/>
                <w:color w:val="auto"/>
                <w:sz w:val="18"/>
                <w:szCs w:val="18"/>
              </w:rPr>
              <w:drawing>
                <wp:inline distT="0" distB="0" distL="0" distR="0" wp14:anchorId="50C710A7" wp14:editId="7FD6AD6E">
                  <wp:extent cx="2790825" cy="1876425"/>
                  <wp:effectExtent l="0" t="0" r="9525"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90825" cy="1876425"/>
                          </a:xfrm>
                          <a:prstGeom prst="rect">
                            <a:avLst/>
                          </a:prstGeom>
                          <a:noFill/>
                          <a:ln>
                            <a:noFill/>
                          </a:ln>
                        </pic:spPr>
                      </pic:pic>
                    </a:graphicData>
                  </a:graphic>
                </wp:inline>
              </w:drawing>
            </w:r>
          </w:p>
        </w:tc>
      </w:tr>
      <w:tr w:rsidR="00F7315B" w:rsidRPr="00F8152E" w14:paraId="77E278D8" w14:textId="77777777" w:rsidTr="00F7315B">
        <w:tc>
          <w:tcPr>
            <w:tcW w:w="4508" w:type="dxa"/>
            <w:vAlign w:val="center"/>
          </w:tcPr>
          <w:p w14:paraId="1D76E7EF" w14:textId="526EE50C" w:rsidR="00F7315B" w:rsidRPr="00F8152E" w:rsidRDefault="00F7315B" w:rsidP="00C376CF">
            <w:pPr>
              <w:jc w:val="center"/>
              <w:rPr>
                <w:rFonts w:ascii="Times New Roman" w:cs="Times New Roman"/>
                <w:bCs/>
                <w:i/>
                <w:iCs/>
                <w:color w:val="auto"/>
                <w:sz w:val="18"/>
                <w:szCs w:val="18"/>
                <w:lang w:val="en-US"/>
              </w:rPr>
            </w:pPr>
            <w:r w:rsidRPr="00F8152E">
              <w:rPr>
                <w:rFonts w:ascii="Times New Roman" w:cs="Times New Roman"/>
                <w:bCs/>
                <w:i/>
                <w:iCs/>
                <w:color w:val="auto"/>
                <w:sz w:val="18"/>
                <w:szCs w:val="18"/>
                <w:lang w:val="en-US"/>
              </w:rPr>
              <w:t>a)</w:t>
            </w:r>
          </w:p>
        </w:tc>
        <w:tc>
          <w:tcPr>
            <w:tcW w:w="4508" w:type="dxa"/>
            <w:vAlign w:val="center"/>
          </w:tcPr>
          <w:p w14:paraId="75AC8E78" w14:textId="60B6174C" w:rsidR="00F7315B" w:rsidRPr="00F8152E" w:rsidRDefault="00F7315B" w:rsidP="00C376CF">
            <w:pPr>
              <w:jc w:val="center"/>
              <w:rPr>
                <w:rFonts w:ascii="Times New Roman" w:cs="Times New Roman"/>
                <w:bCs/>
                <w:i/>
                <w:iCs/>
                <w:color w:val="auto"/>
                <w:sz w:val="18"/>
                <w:szCs w:val="18"/>
                <w:lang w:val="en-US"/>
              </w:rPr>
            </w:pPr>
            <w:r w:rsidRPr="00F8152E">
              <w:rPr>
                <w:rFonts w:ascii="Times New Roman" w:cs="Times New Roman"/>
                <w:bCs/>
                <w:i/>
                <w:iCs/>
                <w:color w:val="auto"/>
                <w:sz w:val="18"/>
                <w:szCs w:val="18"/>
                <w:lang w:val="en-US"/>
              </w:rPr>
              <w:t>b)</w:t>
            </w:r>
          </w:p>
        </w:tc>
      </w:tr>
    </w:tbl>
    <w:p w14:paraId="3E0A1381" w14:textId="02528734" w:rsidR="00FB1A51" w:rsidRPr="00F8152E" w:rsidRDefault="00E718E0" w:rsidP="00C376CF">
      <w:pPr>
        <w:jc w:val="center"/>
        <w:rPr>
          <w:rFonts w:ascii="Times New Roman" w:cs="Times New Roman"/>
          <w:bCs/>
          <w:i/>
          <w:iCs/>
          <w:color w:val="auto"/>
          <w:sz w:val="18"/>
          <w:szCs w:val="18"/>
          <w:lang w:val="en-US"/>
        </w:rPr>
      </w:pPr>
      <w:r w:rsidRPr="00F8152E">
        <w:rPr>
          <w:rFonts w:ascii="Times New Roman" w:cs="Times New Roman"/>
          <w:bCs/>
          <w:i/>
          <w:iCs/>
          <w:color w:val="auto"/>
          <w:sz w:val="18"/>
          <w:szCs w:val="18"/>
          <w:lang w:val="en-US"/>
        </w:rPr>
        <w:t>a — stress in the load condition of the support roller</w:t>
      </w:r>
      <w:r w:rsidR="00B7449E" w:rsidRPr="00F8152E">
        <w:rPr>
          <w:rFonts w:ascii="Times New Roman" w:cs="Times New Roman"/>
          <w:bCs/>
          <w:i/>
          <w:iCs/>
          <w:color w:val="auto"/>
          <w:sz w:val="18"/>
          <w:szCs w:val="18"/>
          <w:lang w:val="en-US"/>
        </w:rPr>
        <w:t>,</w:t>
      </w:r>
    </w:p>
    <w:p w14:paraId="5A3C239A" w14:textId="081092FA" w:rsidR="00B7449E" w:rsidRPr="00F8152E" w:rsidRDefault="00E718E0" w:rsidP="00C376CF">
      <w:pPr>
        <w:jc w:val="center"/>
        <w:rPr>
          <w:rFonts w:ascii="Times New Roman" w:cs="Times New Roman"/>
          <w:bCs/>
          <w:i/>
          <w:iCs/>
          <w:color w:val="auto"/>
          <w:sz w:val="18"/>
          <w:szCs w:val="18"/>
          <w:lang w:val="en-US"/>
        </w:rPr>
      </w:pPr>
      <w:r w:rsidRPr="00F8152E">
        <w:rPr>
          <w:rFonts w:ascii="Times New Roman" w:cs="Times New Roman"/>
          <w:bCs/>
          <w:i/>
          <w:iCs/>
          <w:color w:val="auto"/>
          <w:sz w:val="18"/>
          <w:szCs w:val="18"/>
          <w:lang w:val="en-US"/>
        </w:rPr>
        <w:t>b — stress in the load condition of the roller</w:t>
      </w:r>
    </w:p>
    <w:p w14:paraId="502EA4EF" w14:textId="49602E59" w:rsidR="00B7449E" w:rsidRPr="00F8152E" w:rsidRDefault="001D744F" w:rsidP="00C376CF">
      <w:pPr>
        <w:spacing w:before="120" w:after="120"/>
        <w:jc w:val="center"/>
        <w:rPr>
          <w:rFonts w:ascii="Times New Roman" w:cs="Times New Roman"/>
          <w:bCs/>
          <w:color w:val="auto"/>
          <w:sz w:val="18"/>
          <w:szCs w:val="18"/>
          <w:lang w:val="en-US"/>
        </w:rPr>
      </w:pPr>
      <w:r w:rsidRPr="00F8152E">
        <w:rPr>
          <w:rFonts w:ascii="Times New Roman" w:cs="Times New Roman"/>
          <w:b/>
          <w:color w:val="auto"/>
          <w:sz w:val="18"/>
          <w:szCs w:val="18"/>
          <w:lang w:val="en-US"/>
        </w:rPr>
        <w:t>FIGURE</w:t>
      </w:r>
      <w:r w:rsidR="00E718E0" w:rsidRPr="00F8152E">
        <w:rPr>
          <w:rFonts w:ascii="Times New Roman" w:cs="Times New Roman"/>
          <w:b/>
          <w:color w:val="auto"/>
          <w:sz w:val="18"/>
          <w:szCs w:val="18"/>
          <w:lang w:val="en-US"/>
        </w:rPr>
        <w:t xml:space="preserve"> 1. </w:t>
      </w:r>
      <w:r w:rsidR="00E718E0" w:rsidRPr="00F8152E">
        <w:rPr>
          <w:rFonts w:ascii="Times New Roman" w:cs="Times New Roman"/>
          <w:bCs/>
          <w:color w:val="auto"/>
          <w:sz w:val="18"/>
          <w:szCs w:val="18"/>
          <w:lang w:val="en-US"/>
        </w:rPr>
        <w:t>Diagram of tension of the reinforced support roller under load conditions</w:t>
      </w:r>
    </w:p>
    <w:p w14:paraId="75A02778" w14:textId="4B32AA22" w:rsidR="00B7449E" w:rsidRPr="00C376CF" w:rsidRDefault="00E718E0" w:rsidP="00C376CF">
      <w:pPr>
        <w:ind w:firstLine="284"/>
        <w:jc w:val="both"/>
        <w:rPr>
          <w:rFonts w:ascii="Times New Roman" w:cs="Times New Roman"/>
          <w:bCs/>
          <w:color w:val="auto"/>
          <w:sz w:val="20"/>
          <w:szCs w:val="20"/>
          <w:lang w:val="en-US"/>
        </w:rPr>
      </w:pPr>
      <w:r w:rsidRPr="00C376CF">
        <w:rPr>
          <w:rFonts w:ascii="Times New Roman" w:cs="Times New Roman"/>
          <w:bCs/>
          <w:color w:val="auto"/>
          <w:sz w:val="20"/>
          <w:szCs w:val="20"/>
          <w:lang w:val="en-US"/>
        </w:rPr>
        <w:t>Under the influence of these tension forces, negative effects arise that impact the performance of the conveyor, such as premature roller failure, bearing seizure, and roller axis misalignment (Fig. 1b).</w:t>
      </w:r>
    </w:p>
    <w:p w14:paraId="1C171BEF" w14:textId="0685C66A" w:rsidR="00B7449E" w:rsidRPr="00C376CF" w:rsidRDefault="00E718E0" w:rsidP="00C376CF">
      <w:pPr>
        <w:ind w:firstLine="284"/>
        <w:jc w:val="both"/>
        <w:rPr>
          <w:rFonts w:ascii="Times New Roman" w:cs="Times New Roman"/>
          <w:bCs/>
          <w:color w:val="auto"/>
          <w:sz w:val="20"/>
          <w:szCs w:val="20"/>
          <w:lang w:val="en-US"/>
        </w:rPr>
      </w:pPr>
      <w:r w:rsidRPr="00C376CF">
        <w:rPr>
          <w:rFonts w:ascii="Times New Roman" w:cs="Times New Roman"/>
          <w:bCs/>
          <w:color w:val="auto"/>
          <w:sz w:val="20"/>
          <w:szCs w:val="20"/>
          <w:lang w:val="en-US"/>
        </w:rPr>
        <w:t>Modifications were made to the design of the existing roller supports: a metal spring, serving to distribute the forces acting on them, was installed on the roller supports on both sides as well as in the center (Fig. 2).</w:t>
      </w:r>
    </w:p>
    <w:p w14:paraId="55198DE0" w14:textId="77777777" w:rsidR="00F7315B" w:rsidRPr="00C376CF" w:rsidRDefault="00F7315B" w:rsidP="00C376CF">
      <w:pPr>
        <w:ind w:firstLine="284"/>
        <w:jc w:val="both"/>
        <w:rPr>
          <w:rFonts w:ascii="Times New Roman" w:cs="Times New Roman"/>
          <w:bCs/>
          <w:color w:val="auto"/>
          <w:sz w:val="20"/>
          <w:szCs w:val="20"/>
          <w:lang w:val="en-US"/>
        </w:rPr>
      </w:pPr>
    </w:p>
    <w:p w14:paraId="2286D0E8" w14:textId="4BF7CFA3" w:rsidR="00183A9C" w:rsidRPr="00F8152E" w:rsidRDefault="00E718E0" w:rsidP="00C376CF">
      <w:pPr>
        <w:jc w:val="center"/>
        <w:rPr>
          <w:rFonts w:ascii="Times New Roman" w:cs="Times New Roman"/>
          <w:bCs/>
          <w:color w:val="auto"/>
          <w:sz w:val="18"/>
          <w:szCs w:val="18"/>
          <w:lang w:val="en-US"/>
        </w:rPr>
      </w:pPr>
      <w:r w:rsidRPr="00F8152E">
        <w:rPr>
          <w:rFonts w:ascii="Times New Roman" w:cs="Times New Roman"/>
          <w:b/>
          <w:noProof/>
          <w:color w:val="auto"/>
          <w:sz w:val="18"/>
          <w:szCs w:val="18"/>
        </w:rPr>
        <w:drawing>
          <wp:inline distT="0" distB="0" distL="0" distR="0" wp14:anchorId="34F768D7" wp14:editId="2F9654B6">
            <wp:extent cx="2997196" cy="1792185"/>
            <wp:effectExtent l="0" t="0" r="0" b="0"/>
            <wp:docPr id="25" name="Рисунок 25" descr="C:\Users\Konstruktor\Downloads\Telegram Desktop\image_2024-08-22_11-48-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C:\Users\Konstruktor\Downloads\Telegram Desktop\image_2024-08-22_11-48-17.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02593" cy="1795412"/>
                    </a:xfrm>
                    <a:prstGeom prst="rect">
                      <a:avLst/>
                    </a:prstGeom>
                    <a:noFill/>
                    <a:ln>
                      <a:noFill/>
                    </a:ln>
                  </pic:spPr>
                </pic:pic>
              </a:graphicData>
            </a:graphic>
          </wp:inline>
        </w:drawing>
      </w:r>
    </w:p>
    <w:p w14:paraId="29091060" w14:textId="0EE38489" w:rsidR="00183A9C" w:rsidRPr="00F8152E" w:rsidRDefault="00F7315B" w:rsidP="00C376CF">
      <w:pPr>
        <w:spacing w:before="120" w:after="120"/>
        <w:jc w:val="center"/>
        <w:rPr>
          <w:rFonts w:ascii="Times New Roman" w:cs="Times New Roman"/>
          <w:bCs/>
          <w:color w:val="auto"/>
          <w:sz w:val="18"/>
          <w:szCs w:val="18"/>
          <w:lang w:val="en-US"/>
        </w:rPr>
      </w:pPr>
      <w:r w:rsidRPr="00F8152E">
        <w:rPr>
          <w:rFonts w:ascii="Times New Roman"/>
          <w:b/>
          <w:color w:val="auto"/>
          <w:sz w:val="18"/>
          <w:szCs w:val="18"/>
          <w:lang w:val="en-US"/>
        </w:rPr>
        <w:t>FIGURE</w:t>
      </w:r>
      <w:r w:rsidR="00F8152E" w:rsidRPr="00F8152E">
        <w:rPr>
          <w:rFonts w:ascii="Times New Roman"/>
          <w:b/>
          <w:color w:val="auto"/>
          <w:sz w:val="18"/>
          <w:szCs w:val="18"/>
          <w:lang w:val="en-US"/>
        </w:rPr>
        <w:t xml:space="preserve"> </w:t>
      </w:r>
      <w:r w:rsidRPr="00F8152E">
        <w:rPr>
          <w:rFonts w:ascii="Times New Roman"/>
          <w:b/>
          <w:color w:val="auto"/>
          <w:sz w:val="18"/>
          <w:szCs w:val="18"/>
          <w:lang w:val="en-US"/>
        </w:rPr>
        <w:t xml:space="preserve">2. </w:t>
      </w:r>
      <w:r w:rsidRPr="00F8152E">
        <w:rPr>
          <w:rFonts w:ascii="Times New Roman"/>
          <w:bCs/>
          <w:color w:val="auto"/>
          <w:sz w:val="18"/>
          <w:szCs w:val="18"/>
          <w:lang w:val="en-US"/>
        </w:rPr>
        <w:t>Rollers with metal spring support</w:t>
      </w:r>
    </w:p>
    <w:p w14:paraId="29C71C57" w14:textId="77777777" w:rsidR="00A762FF" w:rsidRPr="00C376CF" w:rsidRDefault="00A762FF" w:rsidP="00C376CF">
      <w:pPr>
        <w:spacing w:before="240" w:after="240"/>
        <w:jc w:val="center"/>
        <w:rPr>
          <w:rFonts w:ascii="Times New Roman"/>
          <w:b/>
          <w:lang w:val="uz-Cyrl-UZ"/>
        </w:rPr>
      </w:pPr>
      <w:r w:rsidRPr="00C376CF">
        <w:rPr>
          <w:rFonts w:ascii="Times New Roman"/>
          <w:b/>
          <w:lang w:val="uz-Cyrl-UZ"/>
        </w:rPr>
        <w:t>RESULTS AND DISCUSSION</w:t>
      </w:r>
    </w:p>
    <w:p w14:paraId="3D9764AF" w14:textId="1D997818" w:rsidR="00B7449E" w:rsidRPr="00C376CF" w:rsidRDefault="00E718E0" w:rsidP="00C376CF">
      <w:pPr>
        <w:ind w:firstLine="284"/>
        <w:jc w:val="both"/>
        <w:rPr>
          <w:rFonts w:ascii="Times New Roman" w:cs="Times New Roman"/>
          <w:bCs/>
          <w:color w:val="auto"/>
          <w:sz w:val="20"/>
          <w:szCs w:val="20"/>
          <w:lang w:val="en-US"/>
        </w:rPr>
      </w:pPr>
      <w:r w:rsidRPr="00C376CF">
        <w:rPr>
          <w:rFonts w:ascii="Times New Roman" w:cs="Times New Roman"/>
          <w:bCs/>
          <w:color w:val="auto"/>
          <w:sz w:val="20"/>
          <w:szCs w:val="20"/>
          <w:lang w:val="en-US"/>
        </w:rPr>
        <w:t>The metal spring is made of 65G steel with a diameter of 14 mm, a stiffness of 0.95, and a height of 70 mm</w:t>
      </w:r>
      <w:r w:rsidR="000F6457" w:rsidRPr="00C376CF">
        <w:rPr>
          <w:sz w:val="20"/>
          <w:szCs w:val="20"/>
          <w:lang w:val="en-US"/>
        </w:rPr>
        <w:t xml:space="preserve"> </w:t>
      </w:r>
      <w:proofErr w:type="gramStart"/>
      <w:r w:rsidR="000F6457" w:rsidRPr="00C376CF">
        <w:rPr>
          <w:rFonts w:ascii="Times New Roman" w:cs="Times New Roman"/>
          <w:bCs/>
          <w:color w:val="auto"/>
          <w:sz w:val="20"/>
          <w:szCs w:val="20"/>
          <w:lang w:val="en-US"/>
        </w:rPr>
        <w:t>To</w:t>
      </w:r>
      <w:proofErr w:type="gramEnd"/>
      <w:r w:rsidR="000F6457" w:rsidRPr="00C376CF">
        <w:rPr>
          <w:rFonts w:ascii="Times New Roman" w:cs="Times New Roman"/>
          <w:bCs/>
          <w:color w:val="auto"/>
          <w:sz w:val="20"/>
          <w:szCs w:val="20"/>
          <w:lang w:val="en-US"/>
        </w:rPr>
        <w:t xml:space="preserve"> prevent the flow of the incoming load from bending the spring-supported bearings in the direction of movement, a shaft with a 5 mm thick rubber coating is placed in the center.</w:t>
      </w:r>
      <w:r w:rsidR="000F6457" w:rsidRPr="00C376CF">
        <w:rPr>
          <w:sz w:val="20"/>
          <w:szCs w:val="20"/>
          <w:lang w:val="en-US"/>
        </w:rPr>
        <w:t xml:space="preserve"> </w:t>
      </w:r>
      <w:r w:rsidR="000F6457" w:rsidRPr="00C376CF">
        <w:rPr>
          <w:rFonts w:ascii="Times New Roman" w:cs="Times New Roman"/>
          <w:bCs/>
          <w:color w:val="auto"/>
          <w:sz w:val="20"/>
          <w:szCs w:val="20"/>
          <w:lang w:val="en-US"/>
        </w:rPr>
        <w:t>This shaft is made of high-strength duralumin alloy D16, consisting mainly of aluminum, with 3.8–4.5% copper, 1.2–1.6% magnesium, 0.3–0.7% manganese, and up to 0.5% iron and silicon.</w:t>
      </w:r>
      <w:r w:rsidR="000F6457" w:rsidRPr="00C376CF">
        <w:rPr>
          <w:sz w:val="20"/>
          <w:szCs w:val="20"/>
          <w:lang w:val="en-US"/>
        </w:rPr>
        <w:t xml:space="preserve"> </w:t>
      </w:r>
      <w:r w:rsidR="000F6457" w:rsidRPr="00C376CF">
        <w:rPr>
          <w:rFonts w:ascii="Times New Roman" w:cs="Times New Roman"/>
          <w:bCs/>
          <w:color w:val="auto"/>
          <w:sz w:val="20"/>
          <w:szCs w:val="20"/>
          <w:lang w:val="en-US"/>
        </w:rPr>
        <w:t>To prevent the flow of the incoming load from bending the spring-supported bearings in the direction of movement, a shaft with a 5 mm thick rubber coating is placed in the center</w:t>
      </w:r>
      <w:r w:rsidR="00183A9C" w:rsidRPr="00C376CF">
        <w:rPr>
          <w:rFonts w:ascii="Times New Roman" w:cs="Times New Roman"/>
          <w:bCs/>
          <w:color w:val="auto"/>
          <w:sz w:val="20"/>
          <w:szCs w:val="20"/>
          <w:lang w:val="en-US"/>
        </w:rPr>
        <w:t>.</w:t>
      </w:r>
      <w:r w:rsidR="00E06351" w:rsidRPr="00C376CF">
        <w:rPr>
          <w:rFonts w:ascii="Times New Roman" w:cs="Times New Roman"/>
          <w:bCs/>
          <w:color w:val="auto"/>
          <w:sz w:val="20"/>
          <w:szCs w:val="20"/>
          <w:lang w:val="uz-Cyrl-UZ"/>
        </w:rPr>
        <w:t xml:space="preserve"> </w:t>
      </w:r>
      <w:r w:rsidR="000F6457" w:rsidRPr="00C376CF">
        <w:rPr>
          <w:rFonts w:ascii="Times New Roman" w:cs="Times New Roman"/>
          <w:bCs/>
          <w:color w:val="auto"/>
          <w:sz w:val="20"/>
          <w:szCs w:val="20"/>
          <w:lang w:val="uz-Cyrl-UZ"/>
        </w:rPr>
        <w:t>The design of the metal spring support for the belt conveyor system consists of the roller base (1), legs attached to the frame (2), roller supports (3), springs installed on the rollers (4), rollers (5), and roller shafts (6</w:t>
      </w:r>
      <w:r w:rsidR="000F6457" w:rsidRPr="00C376CF">
        <w:rPr>
          <w:sz w:val="20"/>
          <w:szCs w:val="20"/>
          <w:lang w:val="en-US"/>
        </w:rPr>
        <w:t xml:space="preserve"> </w:t>
      </w:r>
      <w:r w:rsidR="000F6457" w:rsidRPr="00C376CF">
        <w:rPr>
          <w:rFonts w:ascii="Times New Roman" w:cs="Times New Roman"/>
          <w:bCs/>
          <w:color w:val="auto"/>
          <w:sz w:val="20"/>
          <w:szCs w:val="20"/>
          <w:lang w:val="uz-Cyrl-UZ"/>
        </w:rPr>
        <w:t>The load described above was also applied to the belt conveyor system with the metal spring-supported structure, resulting in a reduction of the load on the conveyor support rollers</w:t>
      </w:r>
      <w:r w:rsidR="00B7449E" w:rsidRPr="00C376CF">
        <w:rPr>
          <w:rFonts w:ascii="Times New Roman" w:cs="Times New Roman"/>
          <w:bCs/>
          <w:color w:val="auto"/>
          <w:sz w:val="20"/>
          <w:szCs w:val="20"/>
          <w:lang w:val="uz-Cyrl-UZ"/>
        </w:rPr>
        <w:t xml:space="preserve">. </w:t>
      </w:r>
      <w:r w:rsidR="000F6457" w:rsidRPr="00C376CF">
        <w:rPr>
          <w:rFonts w:ascii="Times New Roman" w:cs="Times New Roman"/>
          <w:bCs/>
          <w:color w:val="auto"/>
          <w:sz w:val="20"/>
          <w:szCs w:val="20"/>
          <w:lang w:val="uz-Cyrl-UZ"/>
        </w:rPr>
        <w:t xml:space="preserve">The results obtained using an imitation model of the gravitational force acting </w:t>
      </w:r>
      <w:r w:rsidR="000F6457" w:rsidRPr="0019223F">
        <w:rPr>
          <w:rFonts w:ascii="Times New Roman" w:cs="Times New Roman"/>
          <w:bCs/>
          <w:color w:val="auto"/>
          <w:sz w:val="20"/>
          <w:szCs w:val="20"/>
          <w:lang w:val="uz-Cyrl-UZ"/>
        </w:rPr>
        <w:t>on the rollers show that the metal spring absorbs the applied stress on the part (Fig. 3a) and evenly distributes the applied stress on the rollers along the width and surface of the roller (Fig. 3b). It was established that the load falling on the axis and bearing of the rollers and the support rollers of the conveyor platform decreases from 2.7*104 N to 1.6*104 N, i.e., the</w:t>
      </w:r>
      <w:r w:rsidR="000F6457" w:rsidRPr="00C376CF">
        <w:rPr>
          <w:rFonts w:ascii="Times New Roman" w:cs="Times New Roman"/>
          <w:bCs/>
          <w:color w:val="auto"/>
          <w:sz w:val="20"/>
          <w:szCs w:val="20"/>
          <w:lang w:val="uz-Cyrl-UZ"/>
        </w:rPr>
        <w:t xml:space="preserve"> force effect decreases by 41%.</w:t>
      </w:r>
    </w:p>
    <w:p w14:paraId="73FE64A3" w14:textId="03C888B6" w:rsidR="00B7449E" w:rsidRPr="00F8152E" w:rsidRDefault="00B7449E" w:rsidP="00C376CF">
      <w:pPr>
        <w:jc w:val="both"/>
        <w:rPr>
          <w:rFonts w:ascii="Times New Roman" w:cs="Times New Roman"/>
          <w:bCs/>
          <w:color w:val="auto"/>
          <w:sz w:val="18"/>
          <w:szCs w:val="18"/>
          <w:lang w:val="uz-Cyrl-UZ"/>
        </w:rPr>
      </w:pP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F8152E" w:rsidRPr="00F8152E" w14:paraId="07100406" w14:textId="77777777" w:rsidTr="00F8152E">
        <w:tc>
          <w:tcPr>
            <w:tcW w:w="4508" w:type="dxa"/>
            <w:vAlign w:val="center"/>
          </w:tcPr>
          <w:p w14:paraId="436C21A9" w14:textId="211217B5" w:rsidR="00F8152E" w:rsidRPr="00F8152E" w:rsidRDefault="00F8152E" w:rsidP="00C376CF">
            <w:pPr>
              <w:jc w:val="center"/>
              <w:rPr>
                <w:rFonts w:ascii="Times New Roman" w:cs="Times New Roman"/>
                <w:bCs/>
                <w:color w:val="auto"/>
                <w:sz w:val="18"/>
                <w:szCs w:val="18"/>
                <w:lang w:val="uz-Cyrl-UZ"/>
              </w:rPr>
            </w:pPr>
            <w:r w:rsidRPr="00F8152E">
              <w:rPr>
                <w:rFonts w:ascii="Times New Roman" w:cs="Times New Roman"/>
                <w:noProof/>
                <w:color w:val="auto"/>
                <w:sz w:val="18"/>
                <w:szCs w:val="18"/>
              </w:rPr>
              <w:drawing>
                <wp:inline distT="0" distB="0" distL="0" distR="0" wp14:anchorId="4E242BAE" wp14:editId="5CACA380">
                  <wp:extent cx="2511805" cy="1621972"/>
                  <wp:effectExtent l="0" t="0" r="317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21188" cy="1628031"/>
                          </a:xfrm>
                          <a:prstGeom prst="rect">
                            <a:avLst/>
                          </a:prstGeom>
                          <a:noFill/>
                          <a:ln>
                            <a:noFill/>
                          </a:ln>
                        </pic:spPr>
                      </pic:pic>
                    </a:graphicData>
                  </a:graphic>
                </wp:inline>
              </w:drawing>
            </w:r>
          </w:p>
        </w:tc>
        <w:tc>
          <w:tcPr>
            <w:tcW w:w="4508" w:type="dxa"/>
            <w:vAlign w:val="center"/>
          </w:tcPr>
          <w:p w14:paraId="26543207" w14:textId="5D85EDEA" w:rsidR="00F8152E" w:rsidRPr="00F8152E" w:rsidRDefault="00F8152E" w:rsidP="00C376CF">
            <w:pPr>
              <w:jc w:val="center"/>
              <w:rPr>
                <w:rFonts w:ascii="Times New Roman" w:cs="Times New Roman"/>
                <w:bCs/>
                <w:color w:val="auto"/>
                <w:sz w:val="18"/>
                <w:szCs w:val="18"/>
                <w:lang w:val="uz-Cyrl-UZ"/>
              </w:rPr>
            </w:pPr>
            <w:r w:rsidRPr="00F8152E">
              <w:rPr>
                <w:rFonts w:ascii="Times New Roman" w:cs="Times New Roman"/>
                <w:noProof/>
                <w:color w:val="auto"/>
                <w:sz w:val="18"/>
                <w:szCs w:val="18"/>
              </w:rPr>
              <w:drawing>
                <wp:inline distT="0" distB="0" distL="0" distR="0" wp14:anchorId="76051274" wp14:editId="3BA1F449">
                  <wp:extent cx="2337684" cy="1660094"/>
                  <wp:effectExtent l="0" t="0" r="571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42854" cy="1663765"/>
                          </a:xfrm>
                          <a:prstGeom prst="rect">
                            <a:avLst/>
                          </a:prstGeom>
                          <a:noFill/>
                          <a:ln>
                            <a:noFill/>
                          </a:ln>
                        </pic:spPr>
                      </pic:pic>
                    </a:graphicData>
                  </a:graphic>
                </wp:inline>
              </w:drawing>
            </w:r>
          </w:p>
        </w:tc>
      </w:tr>
      <w:tr w:rsidR="00F8152E" w:rsidRPr="00F8152E" w14:paraId="7EE06C0E" w14:textId="77777777" w:rsidTr="00F8152E">
        <w:tc>
          <w:tcPr>
            <w:tcW w:w="4508" w:type="dxa"/>
            <w:vAlign w:val="center"/>
          </w:tcPr>
          <w:p w14:paraId="0C77069E" w14:textId="2A64C43E" w:rsidR="00F8152E" w:rsidRPr="00F8152E" w:rsidRDefault="00F8152E" w:rsidP="00C376CF">
            <w:pPr>
              <w:jc w:val="center"/>
              <w:rPr>
                <w:rFonts w:ascii="Times New Roman" w:cs="Times New Roman"/>
                <w:bCs/>
                <w:i/>
                <w:iCs/>
                <w:color w:val="auto"/>
                <w:sz w:val="18"/>
                <w:szCs w:val="18"/>
                <w:lang w:val="uz-Cyrl-UZ"/>
              </w:rPr>
            </w:pPr>
            <w:r w:rsidRPr="00F8152E">
              <w:rPr>
                <w:rFonts w:ascii="Times New Roman" w:cs="Times New Roman"/>
                <w:bCs/>
                <w:i/>
                <w:iCs/>
                <w:color w:val="auto"/>
                <w:sz w:val="18"/>
                <w:szCs w:val="18"/>
                <w:lang w:val="en-US"/>
              </w:rPr>
              <w:t>a</w:t>
            </w:r>
            <w:r w:rsidRPr="00F8152E">
              <w:rPr>
                <w:rFonts w:ascii="Times New Roman" w:cs="Times New Roman"/>
                <w:bCs/>
                <w:i/>
                <w:iCs/>
                <w:color w:val="auto"/>
                <w:sz w:val="18"/>
                <w:szCs w:val="18"/>
                <w:lang w:val="uz-Cyrl-UZ"/>
              </w:rPr>
              <w:t>)</w:t>
            </w:r>
          </w:p>
        </w:tc>
        <w:tc>
          <w:tcPr>
            <w:tcW w:w="4508" w:type="dxa"/>
            <w:vAlign w:val="center"/>
          </w:tcPr>
          <w:p w14:paraId="4D4583DC" w14:textId="5AF2A9B1" w:rsidR="00F8152E" w:rsidRPr="00F8152E" w:rsidRDefault="00F8152E" w:rsidP="00C376CF">
            <w:pPr>
              <w:jc w:val="center"/>
              <w:rPr>
                <w:rFonts w:ascii="Times New Roman" w:cs="Times New Roman"/>
                <w:bCs/>
                <w:i/>
                <w:iCs/>
                <w:color w:val="auto"/>
                <w:sz w:val="18"/>
                <w:szCs w:val="18"/>
                <w:lang w:val="uz-Cyrl-UZ"/>
              </w:rPr>
            </w:pPr>
            <w:r w:rsidRPr="00F8152E">
              <w:rPr>
                <w:rFonts w:ascii="Times New Roman" w:cs="Times New Roman"/>
                <w:bCs/>
                <w:i/>
                <w:iCs/>
                <w:color w:val="auto"/>
                <w:sz w:val="18"/>
                <w:szCs w:val="18"/>
                <w:lang w:val="en-US"/>
              </w:rPr>
              <w:t>b</w:t>
            </w:r>
            <w:r w:rsidRPr="00F8152E">
              <w:rPr>
                <w:rFonts w:ascii="Times New Roman" w:cs="Times New Roman"/>
                <w:bCs/>
                <w:i/>
                <w:iCs/>
                <w:color w:val="auto"/>
                <w:sz w:val="18"/>
                <w:szCs w:val="18"/>
                <w:lang w:val="uz-Cyrl-UZ"/>
              </w:rPr>
              <w:t>)</w:t>
            </w:r>
          </w:p>
        </w:tc>
      </w:tr>
    </w:tbl>
    <w:p w14:paraId="79E2CC73" w14:textId="76C9494D" w:rsidR="0055537A" w:rsidRPr="00F8152E" w:rsidRDefault="004450AA" w:rsidP="00C376CF">
      <w:pPr>
        <w:spacing w:before="120" w:after="120"/>
        <w:jc w:val="center"/>
        <w:rPr>
          <w:rFonts w:ascii="Times New Roman"/>
          <w:b/>
          <w:color w:val="auto"/>
          <w:sz w:val="18"/>
          <w:szCs w:val="18"/>
          <w:lang w:val="en-US"/>
        </w:rPr>
      </w:pPr>
      <w:r w:rsidRPr="00F8152E">
        <w:rPr>
          <w:rFonts w:ascii="Times New Roman"/>
          <w:b/>
          <w:color w:val="auto"/>
          <w:sz w:val="18"/>
          <w:szCs w:val="18"/>
          <w:lang w:val="en-US"/>
        </w:rPr>
        <w:t>FIGURE</w:t>
      </w:r>
      <w:r w:rsidR="0055537A" w:rsidRPr="00F8152E">
        <w:rPr>
          <w:rFonts w:ascii="Times New Roman"/>
          <w:b/>
          <w:color w:val="auto"/>
          <w:sz w:val="18"/>
          <w:szCs w:val="18"/>
          <w:lang w:val="en-US"/>
        </w:rPr>
        <w:t xml:space="preserve"> </w:t>
      </w:r>
      <w:r w:rsidR="002D608A" w:rsidRPr="00F8152E">
        <w:rPr>
          <w:rFonts w:ascii="Times New Roman"/>
          <w:b/>
          <w:color w:val="auto"/>
          <w:sz w:val="18"/>
          <w:szCs w:val="18"/>
          <w:lang w:val="en-US"/>
        </w:rPr>
        <w:t>3</w:t>
      </w:r>
      <w:r w:rsidR="0055537A" w:rsidRPr="00F8152E">
        <w:rPr>
          <w:rFonts w:ascii="Times New Roman"/>
          <w:b/>
          <w:color w:val="auto"/>
          <w:sz w:val="18"/>
          <w:szCs w:val="18"/>
          <w:lang w:val="en-US"/>
        </w:rPr>
        <w:t xml:space="preserve">. </w:t>
      </w:r>
      <w:r w:rsidR="0055537A" w:rsidRPr="00F8152E">
        <w:rPr>
          <w:rFonts w:ascii="Times New Roman"/>
          <w:bCs/>
          <w:color w:val="auto"/>
          <w:sz w:val="18"/>
          <w:szCs w:val="18"/>
          <w:lang w:val="en-US"/>
        </w:rPr>
        <w:t>Results obtained using an imitation model of the gravity force acting on the rollers</w:t>
      </w:r>
    </w:p>
    <w:p w14:paraId="4DA9FB45" w14:textId="77777777" w:rsidR="0055537A" w:rsidRPr="00C376CF" w:rsidRDefault="0055537A" w:rsidP="00C376CF">
      <w:pPr>
        <w:ind w:firstLine="284"/>
        <w:jc w:val="both"/>
        <w:rPr>
          <w:rFonts w:ascii="Times New Roman" w:cs="Times New Roman"/>
          <w:bCs/>
          <w:color w:val="auto"/>
          <w:sz w:val="20"/>
          <w:szCs w:val="20"/>
          <w:lang w:val="en-US"/>
        </w:rPr>
      </w:pPr>
      <w:r w:rsidRPr="00C376CF">
        <w:rPr>
          <w:rFonts w:ascii="Times New Roman" w:cs="Times New Roman"/>
          <w:bCs/>
          <w:color w:val="auto"/>
          <w:sz w:val="20"/>
          <w:szCs w:val="20"/>
          <w:lang w:val="en-US"/>
        </w:rPr>
        <w:t>The repair of belt conveyor rollers is the most frequently performed process compared to other elements, and the time spent on maintenance and repair affects the efficiency of the conveyor.</w:t>
      </w:r>
    </w:p>
    <w:p w14:paraId="2B68D510" w14:textId="545A94B9" w:rsidR="00B7449E" w:rsidRPr="00C376CF" w:rsidRDefault="0055537A" w:rsidP="00C376CF">
      <w:pPr>
        <w:ind w:firstLine="284"/>
        <w:jc w:val="both"/>
        <w:rPr>
          <w:rFonts w:ascii="Times New Roman" w:cs="Times New Roman"/>
          <w:bCs/>
          <w:color w:val="auto"/>
          <w:sz w:val="20"/>
          <w:szCs w:val="20"/>
          <w:lang w:val="en-US"/>
        </w:rPr>
      </w:pPr>
      <w:r w:rsidRPr="00C376CF">
        <w:rPr>
          <w:rFonts w:ascii="Times New Roman" w:cs="Times New Roman"/>
          <w:bCs/>
          <w:color w:val="auto"/>
          <w:sz w:val="20"/>
          <w:szCs w:val="20"/>
          <w:lang w:val="en-US"/>
        </w:rPr>
        <w:t xml:space="preserve">Changes have been made to the design of the belt conveyor rollers, and the design view of the roller with the threaded cover is shown in Figure </w:t>
      </w:r>
      <w:r w:rsidR="005E7BD5" w:rsidRPr="00C376CF">
        <w:rPr>
          <w:rFonts w:ascii="Times New Roman" w:cs="Times New Roman"/>
          <w:bCs/>
          <w:color w:val="auto"/>
          <w:sz w:val="20"/>
          <w:szCs w:val="20"/>
          <w:lang w:val="en-US"/>
        </w:rPr>
        <w:t>4</w:t>
      </w:r>
      <w:r w:rsidRPr="00C376CF">
        <w:rPr>
          <w:rFonts w:ascii="Times New Roman" w:cs="Times New Roman"/>
          <w:bCs/>
          <w:color w:val="auto"/>
          <w:sz w:val="20"/>
          <w:szCs w:val="20"/>
          <w:lang w:val="en-US"/>
        </w:rPr>
        <w:t>. Such a design is distinguished by its simplicity, low cost, and the fact that it does not add extra weight to the roller, does not require service personnel to undergo advanced training or retraining. The main task of the threaded roller design is to reduce the repair preparation time, as well as to increase the service life of the rollers.</w:t>
      </w: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5"/>
        <w:gridCol w:w="3126"/>
        <w:gridCol w:w="3079"/>
      </w:tblGrid>
      <w:tr w:rsidR="00D16915" w:rsidRPr="00F8152E" w14:paraId="224BE55A" w14:textId="77777777" w:rsidTr="00F8152E">
        <w:trPr>
          <w:trHeight w:val="2745"/>
        </w:trPr>
        <w:tc>
          <w:tcPr>
            <w:tcW w:w="3186" w:type="dxa"/>
            <w:vAlign w:val="center"/>
          </w:tcPr>
          <w:p w14:paraId="6FC28287" w14:textId="6707D6C3" w:rsidR="00B7449E" w:rsidRPr="00F8152E" w:rsidRDefault="0055537A" w:rsidP="00C376CF">
            <w:pPr>
              <w:jc w:val="center"/>
              <w:rPr>
                <w:rFonts w:ascii="Times New Roman" w:eastAsia="Microsoft Sans Serif" w:cs="Times New Roman"/>
                <w:i/>
                <w:iCs/>
                <w:color w:val="auto"/>
                <w:sz w:val="18"/>
                <w:szCs w:val="18"/>
                <w:lang w:val="uz-Latn-UZ"/>
              </w:rPr>
            </w:pPr>
            <w:r w:rsidRPr="00F8152E">
              <w:rPr>
                <w:rFonts w:ascii="Times New Roman" w:eastAsia="Microsoft Sans Serif" w:cs="Times New Roman"/>
                <w:i/>
                <w:iCs/>
                <w:color w:val="auto"/>
                <w:sz w:val="18"/>
                <w:szCs w:val="18"/>
              </w:rPr>
              <w:t>a</w:t>
            </w:r>
            <w:r w:rsidR="00247623" w:rsidRPr="00F8152E">
              <w:rPr>
                <w:rFonts w:ascii="Times New Roman" w:eastAsia="Microsoft Sans Serif" w:cs="Times New Roman"/>
                <w:i/>
                <w:iCs/>
                <w:color w:val="auto"/>
                <w:sz w:val="18"/>
                <w:szCs w:val="18"/>
              </w:rPr>
              <w:t>)</w:t>
            </w:r>
            <w:r w:rsidR="00B7449E" w:rsidRPr="00F8152E">
              <w:rPr>
                <w:rFonts w:ascii="Times New Roman" w:eastAsia="Microsoft Sans Serif" w:cs="Times New Roman"/>
                <w:i/>
                <w:iCs/>
                <w:noProof/>
                <w:color w:val="auto"/>
                <w:sz w:val="18"/>
                <w:szCs w:val="18"/>
              </w:rPr>
              <w:drawing>
                <wp:inline distT="0" distB="0" distL="0" distR="0" wp14:anchorId="22DA56AC" wp14:editId="10707BA6">
                  <wp:extent cx="1876425" cy="1481455"/>
                  <wp:effectExtent l="0" t="0" r="9525" b="4445"/>
                  <wp:docPr id="29" name="Рисунок 29" descr="C:\Users\Konstruktor\Downloads\Telegram Desktop\3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onstruktor\Downloads\Telegram Desktop\3 (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82256" cy="1486059"/>
                          </a:xfrm>
                          <a:prstGeom prst="rect">
                            <a:avLst/>
                          </a:prstGeom>
                          <a:noFill/>
                          <a:ln>
                            <a:noFill/>
                          </a:ln>
                        </pic:spPr>
                      </pic:pic>
                    </a:graphicData>
                  </a:graphic>
                </wp:inline>
              </w:drawing>
            </w:r>
          </w:p>
        </w:tc>
        <w:tc>
          <w:tcPr>
            <w:tcW w:w="3156" w:type="dxa"/>
            <w:vAlign w:val="center"/>
          </w:tcPr>
          <w:p w14:paraId="14166C55" w14:textId="109C70BF" w:rsidR="00B7449E" w:rsidRPr="00F8152E" w:rsidRDefault="0055537A" w:rsidP="00C376CF">
            <w:pPr>
              <w:jc w:val="center"/>
              <w:rPr>
                <w:rFonts w:ascii="Times New Roman" w:eastAsia="Microsoft Sans Serif" w:cs="Times New Roman"/>
                <w:i/>
                <w:iCs/>
                <w:color w:val="auto"/>
                <w:sz w:val="18"/>
                <w:szCs w:val="18"/>
                <w:lang w:val="uz-Latn-UZ"/>
              </w:rPr>
            </w:pPr>
            <w:r w:rsidRPr="00F8152E">
              <w:rPr>
                <w:rFonts w:ascii="Times New Roman" w:eastAsia="Microsoft Sans Serif" w:cs="Times New Roman"/>
                <w:i/>
                <w:iCs/>
                <w:color w:val="auto"/>
                <w:sz w:val="18"/>
                <w:szCs w:val="18"/>
                <w:lang w:val="en-US"/>
              </w:rPr>
              <w:t>b</w:t>
            </w:r>
            <w:r w:rsidR="00247623" w:rsidRPr="00F8152E">
              <w:rPr>
                <w:rFonts w:ascii="Times New Roman" w:eastAsia="Microsoft Sans Serif" w:cs="Times New Roman"/>
                <w:i/>
                <w:iCs/>
                <w:color w:val="auto"/>
                <w:sz w:val="18"/>
                <w:szCs w:val="18"/>
              </w:rPr>
              <w:t>)</w:t>
            </w:r>
            <w:r w:rsidR="00B7449E" w:rsidRPr="00F8152E">
              <w:rPr>
                <w:rFonts w:ascii="Times New Roman" w:eastAsia="Microsoft Sans Serif" w:cs="Times New Roman"/>
                <w:i/>
                <w:iCs/>
                <w:noProof/>
                <w:color w:val="auto"/>
                <w:sz w:val="18"/>
                <w:szCs w:val="18"/>
              </w:rPr>
              <w:drawing>
                <wp:inline distT="0" distB="0" distL="0" distR="0" wp14:anchorId="68325CD8" wp14:editId="464439B7">
                  <wp:extent cx="1866900" cy="1477500"/>
                  <wp:effectExtent l="0" t="0" r="0" b="8890"/>
                  <wp:docPr id="30" name="Рисунок 30" descr="C:\Users\Konstruktor\Downloads\Telegram Desktop\1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nstruktor\Downloads\Telegram Desktop\1 (5).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5220"/>
                          <a:stretch/>
                        </pic:blipFill>
                        <pic:spPr bwMode="auto">
                          <a:xfrm>
                            <a:off x="0" y="0"/>
                            <a:ext cx="1904520" cy="150727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09" w:type="dxa"/>
            <w:vAlign w:val="center"/>
          </w:tcPr>
          <w:p w14:paraId="3B46B2F3" w14:textId="380B457D" w:rsidR="00B7449E" w:rsidRPr="00F8152E" w:rsidRDefault="0055537A" w:rsidP="00C376CF">
            <w:pPr>
              <w:jc w:val="center"/>
              <w:rPr>
                <w:rFonts w:ascii="Times New Roman" w:eastAsia="Microsoft Sans Serif" w:cs="Times New Roman"/>
                <w:i/>
                <w:iCs/>
                <w:color w:val="auto"/>
                <w:sz w:val="18"/>
                <w:szCs w:val="18"/>
                <w:lang w:val="uz-Latn-UZ"/>
              </w:rPr>
            </w:pPr>
            <w:r w:rsidRPr="00F8152E">
              <w:rPr>
                <w:rFonts w:ascii="Times New Roman" w:eastAsia="Microsoft Sans Serif" w:cs="Times New Roman"/>
                <w:i/>
                <w:iCs/>
                <w:color w:val="auto"/>
                <w:sz w:val="18"/>
                <w:szCs w:val="18"/>
                <w:lang w:val="en-US"/>
              </w:rPr>
              <w:t>v</w:t>
            </w:r>
            <w:r w:rsidR="00247623" w:rsidRPr="00F8152E">
              <w:rPr>
                <w:rFonts w:ascii="Times New Roman" w:eastAsia="Microsoft Sans Serif" w:cs="Times New Roman"/>
                <w:i/>
                <w:iCs/>
                <w:color w:val="auto"/>
                <w:sz w:val="18"/>
                <w:szCs w:val="18"/>
                <w:lang w:val="uz-Latn-UZ"/>
              </w:rPr>
              <w:t>)</w:t>
            </w:r>
            <w:r w:rsidR="00B7449E" w:rsidRPr="00F8152E">
              <w:rPr>
                <w:rFonts w:ascii="Times New Roman" w:eastAsia="Times New Roman" w:cs="Times New Roman"/>
                <w:i/>
                <w:iCs/>
                <w:noProof/>
                <w:color w:val="auto"/>
                <w:sz w:val="18"/>
                <w:szCs w:val="18"/>
              </w:rPr>
              <w:drawing>
                <wp:inline distT="0" distB="0" distL="0" distR="0" wp14:anchorId="5839F816" wp14:editId="4266F3FA">
                  <wp:extent cx="1472497" cy="1831692"/>
                  <wp:effectExtent l="0" t="8255" r="5715" b="571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5" cstate="print">
                            <a:extLst>
                              <a:ext uri="{28A0092B-C50C-407E-A947-70E740481C1C}">
                                <a14:useLocalDpi xmlns:a14="http://schemas.microsoft.com/office/drawing/2010/main" val="0"/>
                              </a:ext>
                            </a:extLst>
                          </a:blip>
                          <a:srcRect b="12704"/>
                          <a:stretch>
                            <a:fillRect/>
                          </a:stretch>
                        </pic:blipFill>
                        <pic:spPr bwMode="auto">
                          <a:xfrm rot="-5400000">
                            <a:off x="0" y="0"/>
                            <a:ext cx="1493393" cy="1857685"/>
                          </a:xfrm>
                          <a:prstGeom prst="rect">
                            <a:avLst/>
                          </a:prstGeom>
                          <a:noFill/>
                          <a:ln>
                            <a:noFill/>
                          </a:ln>
                        </pic:spPr>
                      </pic:pic>
                    </a:graphicData>
                  </a:graphic>
                </wp:inline>
              </w:drawing>
            </w:r>
          </w:p>
        </w:tc>
      </w:tr>
    </w:tbl>
    <w:p w14:paraId="6D7F415F" w14:textId="77777777" w:rsidR="0055537A" w:rsidRPr="00F8152E" w:rsidRDefault="0055537A" w:rsidP="00C376CF">
      <w:pPr>
        <w:jc w:val="center"/>
        <w:rPr>
          <w:rFonts w:ascii="Times New Roman" w:cs="Times New Roman"/>
          <w:bCs/>
          <w:i/>
          <w:iCs/>
          <w:color w:val="auto"/>
          <w:sz w:val="18"/>
          <w:szCs w:val="18"/>
          <w:lang w:val="en-US"/>
        </w:rPr>
      </w:pPr>
      <w:r w:rsidRPr="00F8152E">
        <w:rPr>
          <w:rFonts w:ascii="Times New Roman" w:cs="Times New Roman"/>
          <w:bCs/>
          <w:i/>
          <w:iCs/>
          <w:color w:val="auto"/>
          <w:sz w:val="18"/>
          <w:szCs w:val="18"/>
          <w:lang w:val="en-US"/>
        </w:rPr>
        <w:t>a - external and b - internal opening of the roller thread;</w:t>
      </w:r>
    </w:p>
    <w:p w14:paraId="54AA75B3" w14:textId="2575E483" w:rsidR="00B7449E" w:rsidRPr="00F8152E" w:rsidRDefault="0055537A" w:rsidP="00C376CF">
      <w:pPr>
        <w:jc w:val="center"/>
        <w:rPr>
          <w:rFonts w:ascii="Times New Roman" w:cs="Times New Roman"/>
          <w:bCs/>
          <w:i/>
          <w:iCs/>
          <w:color w:val="auto"/>
          <w:sz w:val="18"/>
          <w:szCs w:val="18"/>
          <w:lang w:val="en-US"/>
        </w:rPr>
      </w:pPr>
      <w:r w:rsidRPr="00F8152E">
        <w:rPr>
          <w:rFonts w:ascii="Times New Roman" w:cs="Times New Roman"/>
          <w:bCs/>
          <w:i/>
          <w:iCs/>
          <w:color w:val="auto"/>
          <w:sz w:val="18"/>
          <w:szCs w:val="18"/>
          <w:lang w:val="en-US"/>
        </w:rPr>
        <w:t>v - external appearance of the roller with a threaded coating in production</w:t>
      </w:r>
      <w:r w:rsidR="00B7449E" w:rsidRPr="00F8152E">
        <w:rPr>
          <w:rFonts w:ascii="Times New Roman" w:cs="Times New Roman"/>
          <w:bCs/>
          <w:i/>
          <w:iCs/>
          <w:color w:val="auto"/>
          <w:sz w:val="18"/>
          <w:szCs w:val="18"/>
          <w:lang w:val="en-US"/>
        </w:rPr>
        <w:t>.</w:t>
      </w:r>
    </w:p>
    <w:p w14:paraId="5DAE9627" w14:textId="4A73FFE2" w:rsidR="0055537A" w:rsidRPr="00F8152E" w:rsidRDefault="004450AA" w:rsidP="00C376CF">
      <w:pPr>
        <w:spacing w:before="120" w:after="120"/>
        <w:jc w:val="center"/>
        <w:rPr>
          <w:rFonts w:ascii="Times New Roman" w:cs="Times New Roman"/>
          <w:b/>
          <w:color w:val="auto"/>
          <w:sz w:val="18"/>
          <w:szCs w:val="18"/>
          <w:lang w:val="en-US"/>
        </w:rPr>
      </w:pPr>
      <w:r w:rsidRPr="00F8152E">
        <w:rPr>
          <w:rFonts w:ascii="Times New Roman" w:cs="Times New Roman"/>
          <w:b/>
          <w:color w:val="auto"/>
          <w:sz w:val="18"/>
          <w:szCs w:val="18"/>
          <w:lang w:val="en-US"/>
        </w:rPr>
        <w:t>FIGURE</w:t>
      </w:r>
      <w:r w:rsidR="0055537A" w:rsidRPr="00F8152E">
        <w:rPr>
          <w:rFonts w:ascii="Times New Roman" w:cs="Times New Roman"/>
          <w:b/>
          <w:color w:val="auto"/>
          <w:sz w:val="18"/>
          <w:szCs w:val="18"/>
          <w:lang w:val="en-US"/>
        </w:rPr>
        <w:t xml:space="preserve"> </w:t>
      </w:r>
      <w:r w:rsidR="00803365" w:rsidRPr="00F8152E">
        <w:rPr>
          <w:rFonts w:ascii="Times New Roman" w:cs="Times New Roman"/>
          <w:b/>
          <w:color w:val="auto"/>
          <w:sz w:val="18"/>
          <w:szCs w:val="18"/>
          <w:lang w:val="en-US"/>
        </w:rPr>
        <w:t>4</w:t>
      </w:r>
      <w:r w:rsidR="0055537A" w:rsidRPr="00F8152E">
        <w:rPr>
          <w:rFonts w:ascii="Times New Roman" w:cs="Times New Roman"/>
          <w:b/>
          <w:color w:val="auto"/>
          <w:sz w:val="18"/>
          <w:szCs w:val="18"/>
          <w:lang w:val="en-US"/>
        </w:rPr>
        <w:t xml:space="preserve">. </w:t>
      </w:r>
      <w:r w:rsidR="0055537A" w:rsidRPr="00F8152E">
        <w:rPr>
          <w:rFonts w:ascii="Times New Roman" w:cs="Times New Roman"/>
          <w:bCs/>
          <w:color w:val="auto"/>
          <w:sz w:val="18"/>
          <w:szCs w:val="18"/>
          <w:lang w:val="en-US"/>
        </w:rPr>
        <w:t>Belt conveyor roller with a threaded cover</w:t>
      </w:r>
    </w:p>
    <w:p w14:paraId="5197C58D" w14:textId="2C68B5BF" w:rsidR="0055537A" w:rsidRPr="00C376CF" w:rsidRDefault="0055537A" w:rsidP="00C376CF">
      <w:pPr>
        <w:ind w:firstLine="284"/>
        <w:jc w:val="both"/>
        <w:rPr>
          <w:rFonts w:ascii="Times New Roman" w:cs="Times New Roman"/>
          <w:bCs/>
          <w:color w:val="auto"/>
          <w:sz w:val="20"/>
          <w:szCs w:val="20"/>
          <w:lang w:val="en-US"/>
        </w:rPr>
      </w:pPr>
      <w:r w:rsidRPr="00C376CF">
        <w:rPr>
          <w:rFonts w:ascii="Times New Roman" w:cs="Times New Roman"/>
          <w:bCs/>
          <w:color w:val="auto"/>
          <w:sz w:val="20"/>
          <w:szCs w:val="20"/>
          <w:lang w:val="en-US"/>
        </w:rPr>
        <w:t xml:space="preserve">To install the threaded cover on the roller, a 6 mm thread is opened on the inner wall of the roller housing, after which the right and left threads on the outer wall relative to the cover are also opened with a 6 mm thread. The open right and left threads were used to prevent the cover installed on the roller body from loosening during rotation. Figure </w:t>
      </w:r>
      <w:r w:rsidR="005E7BD5" w:rsidRPr="00C376CF">
        <w:rPr>
          <w:rFonts w:ascii="Times New Roman" w:cs="Times New Roman"/>
          <w:bCs/>
          <w:color w:val="auto"/>
          <w:sz w:val="20"/>
          <w:szCs w:val="20"/>
          <w:lang w:val="en-US"/>
        </w:rPr>
        <w:t>5</w:t>
      </w:r>
      <w:r w:rsidRPr="00C376CF">
        <w:rPr>
          <w:rFonts w:ascii="Times New Roman" w:cs="Times New Roman"/>
          <w:bCs/>
          <w:color w:val="auto"/>
          <w:sz w:val="20"/>
          <w:szCs w:val="20"/>
          <w:lang w:val="en-US"/>
        </w:rPr>
        <w:t xml:space="preserve"> shows the results of research on the use of a roller with a threaded cover when replacing non-rotating bearings on conveyor rollers, reducing the time spent on the repair process, facilitating manual labor, and increasing the service life of the roller. To facilitate the repair process of rollers used on belt conveyors, a mathematical analysis of both the initial and current repair times was conducted to determine the type of service and the service life during which they will be serviced.</w:t>
      </w:r>
    </w:p>
    <w:p w14:paraId="13D596D9" w14:textId="0C08BD05" w:rsidR="00B7449E" w:rsidRPr="00C376CF" w:rsidRDefault="0055537A" w:rsidP="00C376CF">
      <w:pPr>
        <w:ind w:firstLine="284"/>
        <w:jc w:val="both"/>
        <w:rPr>
          <w:rFonts w:ascii="Times New Roman" w:cs="Times New Roman"/>
          <w:bCs/>
          <w:color w:val="auto"/>
          <w:sz w:val="20"/>
          <w:szCs w:val="20"/>
          <w:lang w:val="en-US"/>
        </w:rPr>
      </w:pPr>
      <w:r w:rsidRPr="00C376CF">
        <w:rPr>
          <w:rFonts w:ascii="Times New Roman" w:cs="Times New Roman"/>
          <w:bCs/>
          <w:color w:val="auto"/>
          <w:sz w:val="20"/>
          <w:szCs w:val="20"/>
          <w:lang w:val="en-US"/>
        </w:rPr>
        <w:t>The time spent on repairing the roller with the installation of the roller with a threaded cover is determined as follows</w:t>
      </w:r>
      <w:r w:rsidR="00B7449E" w:rsidRPr="00C376CF">
        <w:rPr>
          <w:rFonts w:ascii="Times New Roman" w:cs="Times New Roman"/>
          <w:bCs/>
          <w:color w:val="auto"/>
          <w:sz w:val="20"/>
          <w:szCs w:val="20"/>
          <w:lang w:val="en-US"/>
        </w:rPr>
        <w:t>.</w:t>
      </w:r>
    </w:p>
    <w:p w14:paraId="0408C3A6" w14:textId="36E14DC0" w:rsidR="00B7449E" w:rsidRPr="00C376CF" w:rsidRDefault="00957385" w:rsidP="00C376CF">
      <w:pPr>
        <w:jc w:val="right"/>
        <w:rPr>
          <w:rFonts w:ascii="Times New Roman" w:eastAsia="Times New Roman" w:cs="Times New Roman"/>
          <w:color w:val="auto"/>
          <w:sz w:val="20"/>
          <w:szCs w:val="20"/>
          <w:lang w:val="uz-Cyrl-UZ"/>
        </w:rPr>
      </w:pPr>
      <m:oMath>
        <m:nary>
          <m:naryPr>
            <m:chr m:val="∑"/>
            <m:limLoc m:val="undOvr"/>
            <m:ctrlPr>
              <w:rPr>
                <w:rFonts w:ascii="Cambria Math" w:eastAsia="Calibri" w:hAnsi="Cambria Math" w:cs="Times New Roman"/>
                <w:i/>
                <w:color w:val="auto"/>
                <w:sz w:val="20"/>
                <w:szCs w:val="20"/>
                <w:lang w:val="uz-Cyrl-UZ"/>
              </w:rPr>
            </m:ctrlPr>
          </m:naryPr>
          <m:sub>
            <m:r>
              <w:rPr>
                <w:rFonts w:ascii="Cambria Math" w:eastAsia="Calibri" w:hAnsi="Cambria Math" w:cs="Times New Roman"/>
                <w:color w:val="auto"/>
                <w:sz w:val="20"/>
                <w:szCs w:val="20"/>
                <w:lang w:val="uz-Cyrl-UZ"/>
              </w:rPr>
              <m:t>i=1</m:t>
            </m:r>
          </m:sub>
          <m:sup>
            <m:r>
              <w:rPr>
                <w:rFonts w:ascii="Cambria Math" w:eastAsia="Calibri" w:hAnsi="Cambria Math" w:cs="Times New Roman"/>
                <w:color w:val="auto"/>
                <w:sz w:val="20"/>
                <w:szCs w:val="20"/>
                <w:lang w:val="uz-Cyrl-UZ"/>
              </w:rPr>
              <m:t>m</m:t>
            </m:r>
          </m:sup>
          <m:e>
            <m:r>
              <w:rPr>
                <w:rFonts w:ascii="Cambria Math" w:eastAsia="Calibri" w:hAnsi="Cambria Math" w:cs="Times New Roman"/>
                <w:color w:val="auto"/>
                <w:sz w:val="20"/>
                <w:szCs w:val="20"/>
                <w:lang w:val="uz-Cyrl-UZ"/>
              </w:rPr>
              <m:t>t</m:t>
            </m:r>
          </m:e>
        </m:nary>
        <m:r>
          <w:rPr>
            <w:rFonts w:ascii="Cambria Math" w:eastAsia="Calibri" w:hAnsi="Cambria Math" w:cs="Times New Roman"/>
            <w:color w:val="auto"/>
            <w:sz w:val="20"/>
            <w:szCs w:val="20"/>
            <w:lang w:val="uz-Cyrl-UZ"/>
          </w:rPr>
          <m:t>=</m:t>
        </m:r>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2</m:t>
            </m:r>
          </m:sub>
        </m:sSub>
        <m:r>
          <w:rPr>
            <w:rFonts w:ascii="Cambria Math" w:eastAsia="Calibri" w:hAnsi="Cambria Math" w:cs="Times New Roman"/>
            <w:color w:val="auto"/>
            <w:sz w:val="20"/>
            <w:szCs w:val="20"/>
            <w:lang w:val="uz-Cyrl-UZ"/>
          </w:rPr>
          <m:t xml:space="preserve">,                               </m:t>
        </m:r>
      </m:oMath>
      <w:r w:rsidR="00B7449E" w:rsidRPr="00C376CF">
        <w:rPr>
          <w:rFonts w:ascii="Times New Roman" w:eastAsia="Times New Roman" w:cs="Times New Roman"/>
          <w:color w:val="auto"/>
          <w:sz w:val="20"/>
          <w:szCs w:val="20"/>
          <w:lang w:val="uz-Cyrl-UZ"/>
        </w:rPr>
        <w:t xml:space="preserve"> </w:t>
      </w:r>
      <w:r w:rsidR="00B7449E" w:rsidRPr="00C376CF">
        <w:rPr>
          <w:rFonts w:ascii="Times New Roman" w:eastAsia="Times New Roman" w:cs="Times New Roman"/>
          <w:color w:val="auto"/>
          <w:sz w:val="20"/>
          <w:szCs w:val="20"/>
          <w:lang w:val="uz-Cyrl-UZ"/>
        </w:rPr>
        <w:tab/>
      </w:r>
      <w:r w:rsidR="00B7449E" w:rsidRPr="00C376CF">
        <w:rPr>
          <w:rFonts w:ascii="Times New Roman" w:eastAsia="Times New Roman" w:cs="Times New Roman"/>
          <w:color w:val="auto"/>
          <w:sz w:val="20"/>
          <w:szCs w:val="20"/>
          <w:lang w:val="uz-Cyrl-UZ"/>
        </w:rPr>
        <w:tab/>
      </w:r>
      <w:r w:rsidR="00B7449E" w:rsidRPr="00C376CF">
        <w:rPr>
          <w:rFonts w:ascii="Times New Roman" w:eastAsia="Times New Roman" w:cs="Times New Roman"/>
          <w:color w:val="auto"/>
          <w:sz w:val="20"/>
          <w:szCs w:val="20"/>
          <w:lang w:val="uz-Cyrl-UZ"/>
        </w:rPr>
        <w:tab/>
      </w:r>
      <w:r w:rsidR="00B7449E" w:rsidRPr="00C376CF">
        <w:rPr>
          <w:rFonts w:ascii="Times New Roman" w:eastAsia="Times New Roman" w:cs="Times New Roman"/>
          <w:color w:val="auto"/>
          <w:sz w:val="20"/>
          <w:szCs w:val="20"/>
          <w:lang w:val="uz-Cyrl-UZ"/>
        </w:rPr>
        <w:tab/>
        <w:t>(</w:t>
      </w:r>
      <w:r w:rsidR="00B7449E" w:rsidRPr="00C376CF">
        <w:rPr>
          <w:rFonts w:ascii="Times New Roman" w:eastAsia="Times New Roman" w:cs="Times New Roman"/>
          <w:color w:val="auto"/>
          <w:sz w:val="20"/>
          <w:szCs w:val="20"/>
          <w:lang w:val="uz-Latn-UZ"/>
        </w:rPr>
        <w:t>3</w:t>
      </w:r>
      <w:r w:rsidR="00B7449E" w:rsidRPr="00C376CF">
        <w:rPr>
          <w:rFonts w:ascii="Times New Roman" w:eastAsia="Times New Roman" w:cs="Times New Roman"/>
          <w:color w:val="auto"/>
          <w:sz w:val="20"/>
          <w:szCs w:val="20"/>
          <w:lang w:val="uz-Cyrl-UZ"/>
        </w:rPr>
        <w:t>)</w:t>
      </w:r>
    </w:p>
    <w:p w14:paraId="5F466F59" w14:textId="32FB3436" w:rsidR="00B7449E" w:rsidRPr="00C376CF" w:rsidRDefault="0055537A" w:rsidP="00C376CF">
      <w:pPr>
        <w:pStyle w:val="leading-8"/>
        <w:spacing w:before="0" w:beforeAutospacing="0" w:after="0" w:afterAutospacing="0"/>
        <w:rPr>
          <w:sz w:val="20"/>
          <w:szCs w:val="20"/>
          <w:lang w:val="en-US"/>
        </w:rPr>
      </w:pPr>
      <w:r w:rsidRPr="00C376CF">
        <w:rPr>
          <w:sz w:val="20"/>
          <w:szCs w:val="20"/>
          <w:lang w:val="en-US"/>
        </w:rPr>
        <w:t>Here: n and m are the working processes during the current repair and the repair after the improvement.</w:t>
      </w:r>
    </w:p>
    <w:p w14:paraId="33379314" w14:textId="2ED01FC4" w:rsidR="006679AA" w:rsidRDefault="00976DBA" w:rsidP="00C376CF">
      <w:pPr>
        <w:jc w:val="center"/>
        <w:rPr>
          <w:rFonts w:ascii="Times New Roman" w:cs="Times New Roman"/>
          <w:bCs/>
          <w:color w:val="auto"/>
          <w:sz w:val="18"/>
          <w:szCs w:val="18"/>
          <w:lang w:val="en-US"/>
        </w:rPr>
      </w:pPr>
      <w:r w:rsidRPr="00F8152E">
        <w:rPr>
          <w:noProof/>
          <w:sz w:val="18"/>
          <w:szCs w:val="18"/>
        </w:rPr>
        <w:drawing>
          <wp:inline distT="0" distB="0" distL="0" distR="0" wp14:anchorId="18678173" wp14:editId="47F3A51C">
            <wp:extent cx="4527121" cy="2378511"/>
            <wp:effectExtent l="0" t="0" r="6985" b="3175"/>
            <wp:docPr id="2" name="Диаграмма 2">
              <a:extLst xmlns:a="http://schemas.openxmlformats.org/drawingml/2006/main">
                <a:ext uri="{FF2B5EF4-FFF2-40B4-BE49-F238E27FC236}">
                  <a16:creationId xmlns:a16="http://schemas.microsoft.com/office/drawing/2014/main" id="{4E7617BF-DACE-40DA-889C-DC3CA6DC95B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4485E1EE" w14:textId="6614072D" w:rsidR="00F8152E" w:rsidRPr="00F8152E" w:rsidRDefault="00F8152E" w:rsidP="00C376CF">
      <w:pPr>
        <w:jc w:val="center"/>
        <w:rPr>
          <w:rFonts w:ascii="Times New Roman" w:cs="Times New Roman"/>
          <w:bCs/>
          <w:i/>
          <w:iCs/>
          <w:noProof/>
          <w:color w:val="auto"/>
          <w:sz w:val="18"/>
          <w:szCs w:val="18"/>
        </w:rPr>
      </w:pPr>
      <w:r w:rsidRPr="00F8152E">
        <w:rPr>
          <w:rFonts w:ascii="Times New Roman" w:cs="Times New Roman"/>
          <w:bCs/>
          <w:i/>
          <w:iCs/>
          <w:color w:val="auto"/>
          <w:sz w:val="18"/>
          <w:szCs w:val="18"/>
          <w:lang w:val="en-US"/>
        </w:rPr>
        <w:t>a</w:t>
      </w:r>
      <w:r w:rsidRPr="00F8152E">
        <w:rPr>
          <w:rFonts w:ascii="Times New Roman" w:cs="Times New Roman"/>
          <w:bCs/>
          <w:i/>
          <w:iCs/>
          <w:color w:val="auto"/>
          <w:sz w:val="18"/>
          <w:szCs w:val="18"/>
          <w:lang w:val="uz-Cyrl-UZ"/>
        </w:rPr>
        <w:t>)</w:t>
      </w:r>
    </w:p>
    <w:p w14:paraId="015F6A83" w14:textId="77777777" w:rsidR="00F8152E" w:rsidRPr="00F8152E" w:rsidRDefault="00F8152E" w:rsidP="00C376CF">
      <w:pPr>
        <w:jc w:val="center"/>
        <w:rPr>
          <w:rFonts w:ascii="Times New Roman" w:cs="Times New Roman"/>
          <w:bCs/>
          <w:color w:val="auto"/>
          <w:sz w:val="18"/>
          <w:szCs w:val="18"/>
          <w:lang w:val="en-US"/>
        </w:rPr>
      </w:pPr>
    </w:p>
    <w:p w14:paraId="2C2AA471" w14:textId="5F394618" w:rsidR="00B7449E" w:rsidRDefault="0031588D" w:rsidP="00C376CF">
      <w:pPr>
        <w:jc w:val="center"/>
        <w:rPr>
          <w:rFonts w:ascii="Times New Roman" w:cs="Times New Roman"/>
          <w:bCs/>
          <w:color w:val="auto"/>
          <w:sz w:val="18"/>
          <w:szCs w:val="18"/>
          <w:lang w:val="en-US"/>
        </w:rPr>
      </w:pPr>
      <w:r w:rsidRPr="00F8152E">
        <w:rPr>
          <w:noProof/>
          <w:sz w:val="18"/>
          <w:szCs w:val="18"/>
        </w:rPr>
        <w:drawing>
          <wp:inline distT="0" distB="0" distL="0" distR="0" wp14:anchorId="3C666ACF" wp14:editId="78F6E53C">
            <wp:extent cx="4625293" cy="2672715"/>
            <wp:effectExtent l="0" t="0" r="4445" b="13335"/>
            <wp:docPr id="1" name="Диаграмма 1">
              <a:extLst xmlns:a="http://schemas.openxmlformats.org/drawingml/2006/main">
                <a:ext uri="{FF2B5EF4-FFF2-40B4-BE49-F238E27FC236}">
                  <a16:creationId xmlns:a16="http://schemas.microsoft.com/office/drawing/2014/main" id="{00000000-0008-0000-00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593F9481" w14:textId="2C7CADD2" w:rsidR="00F8152E" w:rsidRPr="00F8152E" w:rsidRDefault="00F8152E" w:rsidP="00C376CF">
      <w:pPr>
        <w:jc w:val="center"/>
        <w:rPr>
          <w:i/>
          <w:iCs/>
          <w:noProof/>
          <w:color w:val="auto"/>
          <w:sz w:val="18"/>
          <w:szCs w:val="18"/>
          <w:lang w:val="en-US"/>
        </w:rPr>
      </w:pPr>
      <w:r w:rsidRPr="00F8152E">
        <w:rPr>
          <w:rFonts w:ascii="Times New Roman" w:cs="Times New Roman"/>
          <w:bCs/>
          <w:i/>
          <w:iCs/>
          <w:color w:val="auto"/>
          <w:sz w:val="18"/>
          <w:szCs w:val="18"/>
          <w:lang w:val="en-US"/>
        </w:rPr>
        <w:t>b</w:t>
      </w:r>
      <w:r w:rsidRPr="00F8152E">
        <w:rPr>
          <w:rFonts w:ascii="Times New Roman" w:cs="Times New Roman"/>
          <w:bCs/>
          <w:i/>
          <w:iCs/>
          <w:color w:val="auto"/>
          <w:sz w:val="18"/>
          <w:szCs w:val="18"/>
          <w:lang w:val="uz-Cyrl-UZ"/>
        </w:rPr>
        <w:t>)</w:t>
      </w:r>
    </w:p>
    <w:p w14:paraId="2DE3F939" w14:textId="078D01CB" w:rsidR="0055537A" w:rsidRPr="00F84D72" w:rsidRDefault="00803365" w:rsidP="00C376CF">
      <w:pPr>
        <w:spacing w:before="120" w:after="120"/>
        <w:jc w:val="center"/>
        <w:rPr>
          <w:rFonts w:ascii="Times New Roman" w:cs="Times New Roman"/>
          <w:b/>
          <w:color w:val="auto"/>
          <w:sz w:val="18"/>
          <w:szCs w:val="18"/>
          <w:lang w:val="en-US"/>
        </w:rPr>
      </w:pPr>
      <w:r w:rsidRPr="00F8152E">
        <w:rPr>
          <w:rFonts w:ascii="Times New Roman" w:cs="Times New Roman"/>
          <w:b/>
          <w:color w:val="auto"/>
          <w:sz w:val="18"/>
          <w:szCs w:val="18"/>
          <w:lang w:val="uz-Cyrl-UZ"/>
        </w:rPr>
        <w:t>FIG</w:t>
      </w:r>
      <w:r w:rsidRPr="00F8152E">
        <w:rPr>
          <w:rFonts w:ascii="Times New Roman" w:cs="Times New Roman"/>
          <w:b/>
          <w:color w:val="auto"/>
          <w:sz w:val="18"/>
          <w:szCs w:val="18"/>
          <w:lang w:val="en-US"/>
        </w:rPr>
        <w:t>URE</w:t>
      </w:r>
      <w:r w:rsidRPr="00F8152E">
        <w:rPr>
          <w:rFonts w:ascii="Times New Roman" w:cs="Times New Roman"/>
          <w:b/>
          <w:color w:val="auto"/>
          <w:sz w:val="18"/>
          <w:szCs w:val="18"/>
          <w:lang w:val="uz-Cyrl-UZ"/>
        </w:rPr>
        <w:t xml:space="preserve"> </w:t>
      </w:r>
      <w:r w:rsidR="00C72E12" w:rsidRPr="00F8152E">
        <w:rPr>
          <w:rFonts w:ascii="Times New Roman" w:cs="Times New Roman"/>
          <w:b/>
          <w:color w:val="auto"/>
          <w:sz w:val="18"/>
          <w:szCs w:val="18"/>
          <w:lang w:val="en-US"/>
        </w:rPr>
        <w:t>5</w:t>
      </w:r>
      <w:r w:rsidR="0055537A" w:rsidRPr="00F8152E">
        <w:rPr>
          <w:rFonts w:ascii="Times New Roman" w:cs="Times New Roman"/>
          <w:b/>
          <w:color w:val="auto"/>
          <w:sz w:val="18"/>
          <w:szCs w:val="18"/>
          <w:lang w:val="uz-Cyrl-UZ"/>
        </w:rPr>
        <w:t xml:space="preserve">. </w:t>
      </w:r>
      <w:r w:rsidR="0055537A" w:rsidRPr="00F8152E">
        <w:rPr>
          <w:rFonts w:ascii="Times New Roman" w:cs="Times New Roman"/>
          <w:bCs/>
          <w:color w:val="auto"/>
          <w:sz w:val="18"/>
          <w:szCs w:val="18"/>
          <w:lang w:val="uz-Cyrl-UZ"/>
        </w:rPr>
        <w:t xml:space="preserve">Normative </w:t>
      </w:r>
      <w:r w:rsidR="0055537A" w:rsidRPr="00F8152E">
        <w:rPr>
          <w:rFonts w:ascii="Times New Roman" w:cs="Times New Roman"/>
          <w:bCs/>
          <w:color w:val="auto"/>
          <w:sz w:val="18"/>
          <w:szCs w:val="18"/>
          <w:lang w:val="en-US"/>
        </w:rPr>
        <w:t>indicators</w:t>
      </w:r>
      <w:r w:rsidR="0055537A" w:rsidRPr="00F8152E">
        <w:rPr>
          <w:rFonts w:ascii="Times New Roman" w:cs="Times New Roman"/>
          <w:bCs/>
          <w:color w:val="auto"/>
          <w:sz w:val="18"/>
          <w:szCs w:val="18"/>
          <w:lang w:val="uz-Cyrl-UZ"/>
        </w:rPr>
        <w:t xml:space="preserve"> of a roller with a threaded cover</w:t>
      </w:r>
      <w:r w:rsidR="00F84D72">
        <w:rPr>
          <w:rFonts w:ascii="Times New Roman" w:cs="Times New Roman"/>
          <w:bCs/>
          <w:color w:val="auto"/>
          <w:sz w:val="18"/>
          <w:szCs w:val="18"/>
          <w:lang w:val="en-US"/>
        </w:rPr>
        <w:t xml:space="preserve">. </w:t>
      </w:r>
      <w:r w:rsidR="00F84D72" w:rsidRPr="00F84D72">
        <w:rPr>
          <w:rFonts w:ascii="Times New Roman" w:cs="Times New Roman"/>
          <w:bCs/>
          <w:i/>
          <w:iCs/>
          <w:color w:val="auto"/>
          <w:sz w:val="18"/>
          <w:szCs w:val="18"/>
          <w:lang w:val="en-US"/>
        </w:rPr>
        <w:t>a) mechanical hours during conveyor repair b) electric hours for conveyor repair</w:t>
      </w:r>
    </w:p>
    <w:p w14:paraId="069C3A80" w14:textId="77777777" w:rsidR="0055537A" w:rsidRPr="00C376CF" w:rsidRDefault="0055537A" w:rsidP="00C376CF">
      <w:pPr>
        <w:ind w:firstLine="284"/>
        <w:jc w:val="both"/>
        <w:rPr>
          <w:rFonts w:ascii="Times New Roman" w:cs="Times New Roman"/>
          <w:bCs/>
          <w:color w:val="auto"/>
          <w:sz w:val="20"/>
          <w:szCs w:val="20"/>
          <w:lang w:val="uz-Cyrl-UZ"/>
        </w:rPr>
      </w:pPr>
      <w:r w:rsidRPr="00C376CF">
        <w:rPr>
          <w:rFonts w:ascii="Times New Roman" w:cs="Times New Roman"/>
          <w:bCs/>
          <w:color w:val="auto"/>
          <w:sz w:val="20"/>
          <w:szCs w:val="20"/>
          <w:lang w:val="uz-Cyrl-UZ"/>
        </w:rPr>
        <w:t>We find the duration of work according to the improved repair method due to the fact that the repair process consists of several stages.</w:t>
      </w:r>
    </w:p>
    <w:p w14:paraId="4F1B4590" w14:textId="3512CEC5" w:rsidR="00B7449E" w:rsidRPr="00C376CF" w:rsidRDefault="00957385" w:rsidP="00C376CF">
      <w:pPr>
        <w:jc w:val="right"/>
        <w:rPr>
          <w:rFonts w:ascii="Times New Roman" w:eastAsia="Times New Roman" w:cs="Times New Roman"/>
          <w:color w:val="auto"/>
          <w:sz w:val="20"/>
          <w:szCs w:val="20"/>
          <w:lang w:val="uz-Cyrl-UZ"/>
        </w:rPr>
      </w:pPr>
      <m:oMath>
        <m:nary>
          <m:naryPr>
            <m:chr m:val="∑"/>
            <m:limLoc m:val="undOvr"/>
            <m:ctrlPr>
              <w:rPr>
                <w:rFonts w:ascii="Cambria Math" w:eastAsia="Calibri" w:hAnsi="Cambria Math" w:cs="Times New Roman"/>
                <w:i/>
                <w:color w:val="auto"/>
                <w:sz w:val="20"/>
                <w:szCs w:val="20"/>
                <w:lang w:val="uz-Cyrl-UZ"/>
              </w:rPr>
            </m:ctrlPr>
          </m:naryPr>
          <m:sub>
            <m:r>
              <w:rPr>
                <w:rFonts w:ascii="Cambria Math" w:eastAsia="Calibri" w:hAnsi="Cambria Math" w:cs="Times New Roman"/>
                <w:color w:val="auto"/>
                <w:sz w:val="20"/>
                <w:szCs w:val="20"/>
                <w:lang w:val="uz-Cyrl-UZ"/>
              </w:rPr>
              <m:t>i=1</m:t>
            </m:r>
          </m:sub>
          <m:sup>
            <m:r>
              <w:rPr>
                <w:rFonts w:ascii="Cambria Math" w:eastAsia="Calibri" w:hAnsi="Cambria Math" w:cs="Times New Roman"/>
                <w:color w:val="auto"/>
                <w:sz w:val="20"/>
                <w:szCs w:val="20"/>
                <w:lang w:val="uz-Cyrl-UZ"/>
              </w:rPr>
              <m:t>m</m:t>
            </m:r>
          </m:sup>
          <m:e>
            <m:r>
              <w:rPr>
                <w:rFonts w:ascii="Cambria Math" w:eastAsia="Calibri" w:hAnsi="Cambria Math" w:cs="Times New Roman"/>
                <w:color w:val="auto"/>
                <w:sz w:val="20"/>
                <w:szCs w:val="20"/>
                <w:lang w:val="uz-Cyrl-UZ"/>
              </w:rPr>
              <m:t>t</m:t>
            </m:r>
          </m:e>
        </m:nary>
        <m:r>
          <w:rPr>
            <w:rFonts w:ascii="Cambria Math" w:eastAsia="Calibri" w:hAnsi="Cambria Math" w:cs="Times New Roman"/>
            <w:color w:val="auto"/>
            <w:sz w:val="20"/>
            <w:szCs w:val="20"/>
            <w:lang w:val="uz-Cyrl-UZ"/>
          </w:rPr>
          <m:t>=</m:t>
        </m:r>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1</m:t>
            </m:r>
          </m:sub>
        </m:sSub>
        <m:r>
          <w:rPr>
            <w:rFonts w:ascii="Cambria Math" w:eastAsia="Calibri" w:hAnsi="Cambria Math" w:cs="Times New Roman"/>
            <w:color w:val="auto"/>
            <w:sz w:val="20"/>
            <w:szCs w:val="20"/>
            <w:lang w:val="uz-Cyrl-UZ"/>
          </w:rPr>
          <m:t>+</m:t>
        </m:r>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2</m:t>
            </m:r>
          </m:sub>
        </m:sSub>
        <m:r>
          <w:rPr>
            <w:rFonts w:ascii="Cambria Math" w:eastAsia="Calibri" w:hAnsi="Cambria Math" w:cs="Times New Roman"/>
            <w:color w:val="auto"/>
            <w:sz w:val="20"/>
            <w:szCs w:val="20"/>
            <w:lang w:val="uz-Cyrl-UZ"/>
          </w:rPr>
          <m:t>+...+</m:t>
        </m:r>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m</m:t>
            </m:r>
          </m:sub>
        </m:sSub>
        <m:r>
          <w:rPr>
            <w:rFonts w:ascii="Cambria Math" w:eastAsia="Calibri" w:hAnsi="Cambria Math" w:cs="Times New Roman"/>
            <w:color w:val="auto"/>
            <w:sz w:val="20"/>
            <w:szCs w:val="20"/>
            <w:lang w:val="uz-Cyrl-UZ"/>
          </w:rPr>
          <m:t xml:space="preserve">.            </m:t>
        </m:r>
      </m:oMath>
      <w:r w:rsidR="00B7449E" w:rsidRPr="00C376CF">
        <w:rPr>
          <w:rFonts w:ascii="Times New Roman" w:eastAsia="Times New Roman" w:cs="Times New Roman"/>
          <w:color w:val="auto"/>
          <w:sz w:val="20"/>
          <w:szCs w:val="20"/>
          <w:lang w:val="uz-Cyrl-UZ"/>
        </w:rPr>
        <w:tab/>
      </w:r>
      <w:r w:rsidR="00F8152E" w:rsidRPr="00C376CF">
        <w:rPr>
          <w:rFonts w:ascii="Times New Roman" w:eastAsia="Times New Roman" w:cs="Times New Roman"/>
          <w:color w:val="auto"/>
          <w:sz w:val="20"/>
          <w:szCs w:val="20"/>
          <w:lang w:val="uz-Cyrl-UZ"/>
        </w:rPr>
        <w:tab/>
      </w:r>
      <w:r w:rsidR="00B7449E" w:rsidRPr="00C376CF">
        <w:rPr>
          <w:rFonts w:ascii="Times New Roman" w:eastAsia="Times New Roman" w:cs="Times New Roman"/>
          <w:color w:val="auto"/>
          <w:sz w:val="20"/>
          <w:szCs w:val="20"/>
          <w:lang w:val="uz-Cyrl-UZ"/>
        </w:rPr>
        <w:tab/>
      </w:r>
      <w:r w:rsidR="00B7449E" w:rsidRPr="00C376CF">
        <w:rPr>
          <w:rFonts w:ascii="Times New Roman" w:eastAsia="Times New Roman" w:cs="Times New Roman"/>
          <w:color w:val="auto"/>
          <w:sz w:val="20"/>
          <w:szCs w:val="20"/>
          <w:lang w:val="uz-Cyrl-UZ"/>
        </w:rPr>
        <w:tab/>
        <w:t>(</w:t>
      </w:r>
      <w:r w:rsidR="00B7449E" w:rsidRPr="00C376CF">
        <w:rPr>
          <w:rFonts w:ascii="Times New Roman" w:eastAsia="Times New Roman" w:cs="Times New Roman"/>
          <w:color w:val="auto"/>
          <w:sz w:val="20"/>
          <w:szCs w:val="20"/>
          <w:lang w:val="uz-Latn-UZ"/>
        </w:rPr>
        <w:t>4</w:t>
      </w:r>
      <w:r w:rsidR="00B7449E" w:rsidRPr="00C376CF">
        <w:rPr>
          <w:rFonts w:ascii="Times New Roman" w:eastAsia="Times New Roman" w:cs="Times New Roman"/>
          <w:color w:val="auto"/>
          <w:sz w:val="20"/>
          <w:szCs w:val="20"/>
          <w:lang w:val="uz-Cyrl-UZ"/>
        </w:rPr>
        <w:t>)</w:t>
      </w:r>
    </w:p>
    <w:p w14:paraId="4C962917" w14:textId="7D7DD8A3" w:rsidR="00B7449E" w:rsidRPr="00C376CF" w:rsidRDefault="00F878F7" w:rsidP="00C376CF">
      <w:pPr>
        <w:ind w:firstLine="284"/>
        <w:jc w:val="both"/>
        <w:rPr>
          <w:rFonts w:ascii="Times New Roman" w:cs="Times New Roman"/>
          <w:bCs/>
          <w:color w:val="auto"/>
          <w:sz w:val="20"/>
          <w:szCs w:val="20"/>
          <w:lang w:val="uz-Cyrl-UZ"/>
        </w:rPr>
      </w:pPr>
      <w:r w:rsidRPr="00C376CF">
        <w:rPr>
          <w:rFonts w:ascii="Times New Roman" w:cs="Times New Roman"/>
          <w:bCs/>
          <w:color w:val="auto"/>
          <w:sz w:val="20"/>
          <w:szCs w:val="20"/>
          <w:lang w:val="uz-Cyrl-UZ"/>
        </w:rPr>
        <w:t xml:space="preserve">To repair and return the belt conveyor roller to working condition, assignment </w:t>
      </w:r>
      <m:oMath>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a</m:t>
            </m:r>
          </m:sub>
        </m:sSub>
      </m:oMath>
      <w:r w:rsidRPr="00C376CF">
        <w:rPr>
          <w:rFonts w:ascii="Times New Roman" w:cs="Times New Roman"/>
          <w:bCs/>
          <w:color w:val="auto"/>
          <w:sz w:val="20"/>
          <w:szCs w:val="20"/>
          <w:lang w:val="uz-Cyrl-UZ"/>
        </w:rPr>
        <w:t xml:space="preserve">, delivery </w:t>
      </w:r>
      <m:oMath>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d</m:t>
            </m:r>
          </m:sub>
        </m:sSub>
      </m:oMath>
      <w:r w:rsidRPr="00C376CF">
        <w:rPr>
          <w:rFonts w:ascii="Times New Roman" w:cs="Times New Roman"/>
          <w:bCs/>
          <w:color w:val="auto"/>
          <w:sz w:val="20"/>
          <w:szCs w:val="20"/>
          <w:lang w:val="uz-Cyrl-UZ"/>
        </w:rPr>
        <w:t xml:space="preserve">, replacement </w:t>
      </w:r>
      <m:oMath>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rep</m:t>
            </m:r>
          </m:sub>
        </m:sSub>
      </m:oMath>
      <w:r w:rsidRPr="00C376CF">
        <w:rPr>
          <w:rFonts w:ascii="Times New Roman" w:cs="Times New Roman"/>
          <w:bCs/>
          <w:color w:val="auto"/>
          <w:sz w:val="20"/>
          <w:szCs w:val="20"/>
          <w:lang w:val="uz-Cyrl-UZ"/>
        </w:rPr>
        <w:t xml:space="preserve">, start </w:t>
      </w:r>
      <m:oMath>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s</m:t>
            </m:r>
          </m:sub>
        </m:sSub>
      </m:oMath>
      <w:r w:rsidRPr="00C376CF">
        <w:rPr>
          <w:rFonts w:ascii="Times New Roman" w:cs="Times New Roman"/>
          <w:bCs/>
          <w:color w:val="auto"/>
          <w:sz w:val="20"/>
          <w:szCs w:val="20"/>
          <w:lang w:val="uz-Cyrl-UZ"/>
        </w:rPr>
        <w:t xml:space="preserve">, and additional time </w:t>
      </w:r>
      <m:oMath>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add</m:t>
            </m:r>
          </m:sub>
        </m:sSub>
      </m:oMath>
      <w:r w:rsidRPr="00C376CF">
        <w:rPr>
          <w:rFonts w:ascii="Times New Roman" w:cs="Times New Roman"/>
          <w:bCs/>
          <w:color w:val="auto"/>
          <w:sz w:val="20"/>
          <w:szCs w:val="20"/>
          <w:lang w:val="uz-Cyrl-UZ"/>
        </w:rPr>
        <w:t xml:space="preserve"> occur. Therefore, the total time will look like this:</w:t>
      </w:r>
      <w:r w:rsidR="00B7449E" w:rsidRPr="00C376CF">
        <w:rPr>
          <w:rFonts w:ascii="Times New Roman" w:cs="Times New Roman"/>
          <w:bCs/>
          <w:color w:val="auto"/>
          <w:sz w:val="20"/>
          <w:szCs w:val="20"/>
          <w:lang w:val="uz-Cyrl-UZ"/>
        </w:rPr>
        <w:t>:</w:t>
      </w:r>
    </w:p>
    <w:p w14:paraId="37B32C53" w14:textId="035DA97E" w:rsidR="00B7449E" w:rsidRPr="00C376CF" w:rsidRDefault="00957385" w:rsidP="00C376CF">
      <w:pPr>
        <w:jc w:val="right"/>
        <w:rPr>
          <w:rFonts w:ascii="Times New Roman" w:eastAsia="Times New Roman" w:cs="Times New Roman"/>
          <w:color w:val="auto"/>
          <w:sz w:val="20"/>
          <w:szCs w:val="20"/>
          <w:lang w:val="uz-Cyrl-UZ"/>
        </w:rPr>
      </w:pPr>
      <m:oMath>
        <m:nary>
          <m:naryPr>
            <m:chr m:val="∑"/>
            <m:limLoc m:val="undOvr"/>
            <m:ctrlPr>
              <w:rPr>
                <w:rFonts w:ascii="Cambria Math" w:eastAsia="Calibri" w:hAnsi="Cambria Math" w:cs="Times New Roman"/>
                <w:i/>
                <w:color w:val="auto"/>
                <w:sz w:val="20"/>
                <w:szCs w:val="20"/>
                <w:lang w:val="uz-Cyrl-UZ"/>
              </w:rPr>
            </m:ctrlPr>
          </m:naryPr>
          <m:sub>
            <m:r>
              <w:rPr>
                <w:rFonts w:ascii="Cambria Math" w:eastAsia="Calibri" w:hAnsi="Cambria Math" w:cs="Times New Roman"/>
                <w:color w:val="auto"/>
                <w:sz w:val="20"/>
                <w:szCs w:val="20"/>
                <w:lang w:val="uz-Cyrl-UZ"/>
              </w:rPr>
              <m:t>i=1</m:t>
            </m:r>
          </m:sub>
          <m:sup>
            <m:r>
              <w:rPr>
                <w:rFonts w:ascii="Cambria Math" w:eastAsia="Calibri" w:hAnsi="Cambria Math" w:cs="Times New Roman"/>
                <w:color w:val="auto"/>
                <w:sz w:val="20"/>
                <w:szCs w:val="20"/>
                <w:lang w:val="uz-Cyrl-UZ"/>
              </w:rPr>
              <m:t>m</m:t>
            </m:r>
          </m:sup>
          <m:e>
            <m:r>
              <w:rPr>
                <w:rFonts w:ascii="Cambria Math" w:eastAsia="Calibri" w:hAnsi="Cambria Math" w:cs="Times New Roman"/>
                <w:color w:val="auto"/>
                <w:sz w:val="20"/>
                <w:szCs w:val="20"/>
                <w:lang w:val="uz-Cyrl-UZ"/>
              </w:rPr>
              <m:t>t</m:t>
            </m:r>
          </m:e>
        </m:nary>
        <m:r>
          <w:rPr>
            <w:rFonts w:ascii="Cambria Math" w:eastAsia="Calibri" w:hAnsi="Cambria Math" w:cs="Times New Roman"/>
            <w:color w:val="auto"/>
            <w:sz w:val="20"/>
            <w:szCs w:val="20"/>
            <w:lang w:val="uz-Cyrl-UZ"/>
          </w:rPr>
          <m:t>=</m:t>
        </m:r>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a2</m:t>
            </m:r>
          </m:sub>
        </m:sSub>
        <m:r>
          <w:rPr>
            <w:rFonts w:ascii="Cambria Math" w:eastAsia="Calibri" w:hAnsi="Cambria Math" w:cs="Times New Roman"/>
            <w:color w:val="auto"/>
            <w:sz w:val="20"/>
            <w:szCs w:val="20"/>
            <w:lang w:val="uz-Cyrl-UZ"/>
          </w:rPr>
          <m:t>+</m:t>
        </m:r>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d2</m:t>
            </m:r>
          </m:sub>
        </m:sSub>
        <m:r>
          <w:rPr>
            <w:rFonts w:ascii="Cambria Math" w:eastAsia="Calibri" w:hAnsi="Cambria Math" w:cs="Times New Roman"/>
            <w:color w:val="auto"/>
            <w:sz w:val="20"/>
            <w:szCs w:val="20"/>
            <w:lang w:val="uz-Cyrl-UZ"/>
          </w:rPr>
          <m:t>+</m:t>
        </m:r>
        <w:bookmarkStart w:id="1" w:name="_Hlk211933246"/>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rep2</m:t>
            </m:r>
          </m:sub>
        </m:sSub>
        <w:bookmarkEnd w:id="1"/>
        <m:r>
          <w:rPr>
            <w:rFonts w:ascii="Cambria Math" w:eastAsia="Calibri" w:hAnsi="Cambria Math" w:cs="Times New Roman"/>
            <w:color w:val="auto"/>
            <w:sz w:val="20"/>
            <w:szCs w:val="20"/>
            <w:lang w:val="uz-Cyrl-UZ"/>
          </w:rPr>
          <m:t>+</m:t>
        </m:r>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s2</m:t>
            </m:r>
          </m:sub>
        </m:sSub>
        <m:r>
          <w:rPr>
            <w:rFonts w:ascii="Cambria Math" w:eastAsia="Calibri" w:hAnsi="Cambria Math" w:cs="Times New Roman"/>
            <w:color w:val="auto"/>
            <w:sz w:val="20"/>
            <w:szCs w:val="20"/>
            <w:lang w:val="uz-Cyrl-UZ"/>
          </w:rPr>
          <m:t>+</m:t>
        </m:r>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add2</m:t>
            </m:r>
          </m:sub>
        </m:sSub>
      </m:oMath>
      <w:r w:rsidR="006E466A" w:rsidRPr="00C376CF">
        <w:rPr>
          <w:rFonts w:ascii="Times New Roman" w:eastAsia="Times New Roman" w:cs="Times New Roman"/>
          <w:color w:val="auto"/>
          <w:sz w:val="20"/>
          <w:szCs w:val="20"/>
          <w:lang w:val="uz-Cyrl-UZ"/>
        </w:rPr>
        <w:t xml:space="preserve">  i=1, m=5.</w:t>
      </w:r>
      <w:r w:rsidR="00B7449E" w:rsidRPr="00C376CF">
        <w:rPr>
          <w:rFonts w:ascii="Times New Roman" w:eastAsia="Times New Roman" w:cs="Times New Roman"/>
          <w:color w:val="auto"/>
          <w:sz w:val="20"/>
          <w:szCs w:val="20"/>
          <w:lang w:val="uz-Cyrl-UZ"/>
        </w:rPr>
        <w:t xml:space="preserve">    </w:t>
      </w:r>
      <w:r w:rsidR="00F8152E" w:rsidRPr="00C376CF">
        <w:rPr>
          <w:rFonts w:ascii="Times New Roman" w:eastAsia="Times New Roman" w:cs="Times New Roman"/>
          <w:color w:val="auto"/>
          <w:sz w:val="20"/>
          <w:szCs w:val="20"/>
          <w:lang w:val="uz-Cyrl-UZ"/>
        </w:rPr>
        <w:tab/>
      </w:r>
      <w:r w:rsidR="00F8152E" w:rsidRPr="00C376CF">
        <w:rPr>
          <w:rFonts w:ascii="Times New Roman" w:eastAsia="Times New Roman" w:cs="Times New Roman"/>
          <w:color w:val="auto"/>
          <w:sz w:val="20"/>
          <w:szCs w:val="20"/>
          <w:lang w:val="uz-Cyrl-UZ"/>
        </w:rPr>
        <w:tab/>
      </w:r>
      <w:r w:rsidR="00B7449E" w:rsidRPr="00C376CF">
        <w:rPr>
          <w:rFonts w:ascii="Times New Roman" w:eastAsia="Times New Roman" w:cs="Times New Roman"/>
          <w:color w:val="auto"/>
          <w:sz w:val="20"/>
          <w:szCs w:val="20"/>
          <w:lang w:val="uz-Cyrl-UZ"/>
        </w:rPr>
        <w:t xml:space="preserve">        (</w:t>
      </w:r>
      <w:r w:rsidR="00B7449E" w:rsidRPr="00C376CF">
        <w:rPr>
          <w:rFonts w:ascii="Times New Roman" w:eastAsia="Times New Roman" w:cs="Times New Roman"/>
          <w:color w:val="auto"/>
          <w:sz w:val="20"/>
          <w:szCs w:val="20"/>
          <w:lang w:val="uz-Latn-UZ"/>
        </w:rPr>
        <w:t>5</w:t>
      </w:r>
      <w:r w:rsidR="00B7449E" w:rsidRPr="00C376CF">
        <w:rPr>
          <w:rFonts w:ascii="Times New Roman" w:eastAsia="Times New Roman" w:cs="Times New Roman"/>
          <w:color w:val="auto"/>
          <w:sz w:val="20"/>
          <w:szCs w:val="20"/>
          <w:lang w:val="uz-Cyrl-UZ"/>
        </w:rPr>
        <w:t>)</w:t>
      </w:r>
    </w:p>
    <w:p w14:paraId="6FB8453D" w14:textId="3B3BF468" w:rsidR="00B7449E" w:rsidRPr="00C376CF" w:rsidRDefault="00F878F7" w:rsidP="00C376CF">
      <w:pPr>
        <w:ind w:firstLine="284"/>
        <w:jc w:val="both"/>
        <w:rPr>
          <w:rFonts w:ascii="Times New Roman" w:cs="Times New Roman"/>
          <w:bCs/>
          <w:color w:val="auto"/>
          <w:sz w:val="20"/>
          <w:szCs w:val="20"/>
          <w:lang w:val="uz-Cyrl-UZ"/>
        </w:rPr>
      </w:pPr>
      <w:r w:rsidRPr="00C376CF">
        <w:rPr>
          <w:rFonts w:ascii="Times New Roman" w:cs="Times New Roman"/>
          <w:bCs/>
          <w:color w:val="auto"/>
          <w:sz w:val="20"/>
          <w:szCs w:val="20"/>
          <w:lang w:val="uz-Cyrl-UZ"/>
        </w:rPr>
        <w:t>Let's compare the total time with each other, taking into account the mutual inequality in downtime arising during the repair process</w:t>
      </w:r>
      <w:r w:rsidR="00B7449E" w:rsidRPr="00C376CF">
        <w:rPr>
          <w:rFonts w:ascii="Times New Roman" w:cs="Times New Roman"/>
          <w:bCs/>
          <w:color w:val="auto"/>
          <w:sz w:val="20"/>
          <w:szCs w:val="20"/>
          <w:lang w:val="uz-Cyrl-UZ"/>
        </w:rPr>
        <w:t>.</w:t>
      </w:r>
    </w:p>
    <w:p w14:paraId="0B45343E" w14:textId="37D55EA3" w:rsidR="00B7449E" w:rsidRPr="00C376CF" w:rsidRDefault="00957385" w:rsidP="00C376CF">
      <w:pPr>
        <w:jc w:val="right"/>
        <w:rPr>
          <w:rFonts w:ascii="Times New Roman" w:eastAsia="Times New Roman" w:cs="Times New Roman"/>
          <w:color w:val="auto"/>
          <w:sz w:val="20"/>
          <w:szCs w:val="20"/>
          <w:lang w:val="uz-Cyrl-UZ"/>
        </w:rPr>
      </w:pPr>
      <m:oMath>
        <m:nary>
          <m:naryPr>
            <m:chr m:val="∑"/>
            <m:limLoc m:val="undOvr"/>
            <m:ctrlPr>
              <w:rPr>
                <w:rFonts w:ascii="Cambria Math" w:eastAsia="Calibri" w:hAnsi="Cambria Math" w:cs="Times New Roman"/>
                <w:i/>
                <w:color w:val="auto"/>
                <w:sz w:val="20"/>
                <w:szCs w:val="20"/>
                <w:lang w:val="uz-Cyrl-UZ"/>
              </w:rPr>
            </m:ctrlPr>
          </m:naryPr>
          <m:sub>
            <m:r>
              <w:rPr>
                <w:rFonts w:ascii="Cambria Math" w:eastAsia="Calibri" w:hAnsi="Cambria Math" w:cs="Times New Roman"/>
                <w:color w:val="auto"/>
                <w:sz w:val="20"/>
                <w:szCs w:val="20"/>
                <w:lang w:val="uz-Cyrl-UZ"/>
              </w:rPr>
              <m:t>i=1</m:t>
            </m:r>
          </m:sub>
          <m:sup>
            <m:r>
              <w:rPr>
                <w:rFonts w:ascii="Cambria Math" w:eastAsia="Calibri" w:hAnsi="Cambria Math" w:cs="Times New Roman"/>
                <w:color w:val="auto"/>
                <w:sz w:val="20"/>
                <w:szCs w:val="20"/>
                <w:lang w:val="uz-Cyrl-UZ"/>
              </w:rPr>
              <m:t>n</m:t>
            </m:r>
          </m:sup>
          <m:e>
            <m:r>
              <w:rPr>
                <w:rFonts w:ascii="Cambria Math" w:eastAsia="Calibri" w:hAnsi="Cambria Math" w:cs="Times New Roman"/>
                <w:color w:val="auto"/>
                <w:sz w:val="20"/>
                <w:szCs w:val="20"/>
                <w:lang w:val="uz-Cyrl-UZ"/>
              </w:rPr>
              <m:t>t</m:t>
            </m:r>
          </m:e>
        </m:nary>
        <m:r>
          <w:rPr>
            <w:rFonts w:ascii="Cambria Math" w:eastAsia="Calibri" w:hAnsi="Cambria Math" w:cs="Times New Roman"/>
            <w:color w:val="auto"/>
            <w:sz w:val="20"/>
            <w:szCs w:val="20"/>
            <w:lang w:val="uz-Cyrl-UZ"/>
          </w:rPr>
          <m:t>&gt;</m:t>
        </m:r>
        <m:nary>
          <m:naryPr>
            <m:chr m:val="∑"/>
            <m:limLoc m:val="undOvr"/>
            <m:ctrlPr>
              <w:rPr>
                <w:rFonts w:ascii="Cambria Math" w:eastAsia="Calibri" w:hAnsi="Cambria Math" w:cs="Times New Roman"/>
                <w:i/>
                <w:color w:val="auto"/>
                <w:sz w:val="20"/>
                <w:szCs w:val="20"/>
                <w:lang w:val="uz-Cyrl-UZ"/>
              </w:rPr>
            </m:ctrlPr>
          </m:naryPr>
          <m:sub>
            <m:r>
              <w:rPr>
                <w:rFonts w:ascii="Cambria Math" w:eastAsia="Calibri" w:hAnsi="Cambria Math" w:cs="Times New Roman"/>
                <w:color w:val="auto"/>
                <w:sz w:val="20"/>
                <w:szCs w:val="20"/>
                <w:lang w:val="uz-Cyrl-UZ"/>
              </w:rPr>
              <m:t>i=1</m:t>
            </m:r>
          </m:sub>
          <m:sup>
            <m:r>
              <w:rPr>
                <w:rFonts w:ascii="Cambria Math" w:eastAsia="Calibri" w:hAnsi="Cambria Math" w:cs="Times New Roman"/>
                <w:color w:val="auto"/>
                <w:sz w:val="20"/>
                <w:szCs w:val="20"/>
                <w:lang w:val="uz-Cyrl-UZ"/>
              </w:rPr>
              <m:t>m</m:t>
            </m:r>
          </m:sup>
          <m:e>
            <m:r>
              <w:rPr>
                <w:rFonts w:ascii="Cambria Math" w:eastAsia="Calibri" w:hAnsi="Cambria Math" w:cs="Times New Roman"/>
                <w:color w:val="auto"/>
                <w:sz w:val="20"/>
                <w:szCs w:val="20"/>
                <w:lang w:val="uz-Cyrl-UZ"/>
              </w:rPr>
              <m:t>t</m:t>
            </m:r>
          </m:e>
        </m:nary>
        <m:r>
          <w:rPr>
            <w:rFonts w:ascii="Cambria Math" w:eastAsia="Calibri" w:hAnsi="Cambria Math" w:cs="Times New Roman"/>
            <w:color w:val="auto"/>
            <w:sz w:val="20"/>
            <w:szCs w:val="20"/>
            <w:lang w:val="uz-Cyrl-UZ"/>
          </w:rPr>
          <m:t xml:space="preserve">;                            </m:t>
        </m:r>
      </m:oMath>
      <w:r w:rsidR="00B7449E" w:rsidRPr="00C376CF">
        <w:rPr>
          <w:rFonts w:ascii="Times New Roman" w:eastAsia="Times New Roman" w:cs="Times New Roman"/>
          <w:color w:val="auto"/>
          <w:sz w:val="20"/>
          <w:szCs w:val="20"/>
          <w:lang w:val="uz-Cyrl-UZ"/>
        </w:rPr>
        <w:t xml:space="preserve"> </w:t>
      </w:r>
      <w:r w:rsidR="00B7449E" w:rsidRPr="00C376CF">
        <w:rPr>
          <w:rFonts w:ascii="Times New Roman" w:eastAsia="Times New Roman" w:cs="Times New Roman"/>
          <w:color w:val="auto"/>
          <w:sz w:val="20"/>
          <w:szCs w:val="20"/>
          <w:lang w:val="en-US"/>
        </w:rPr>
        <w:t xml:space="preserve">              </w:t>
      </w:r>
      <w:r w:rsidR="00F8152E" w:rsidRPr="00C376CF">
        <w:rPr>
          <w:rFonts w:ascii="Times New Roman" w:eastAsia="Times New Roman" w:cs="Times New Roman"/>
          <w:color w:val="auto"/>
          <w:sz w:val="20"/>
          <w:szCs w:val="20"/>
          <w:lang w:val="en-US"/>
        </w:rPr>
        <w:tab/>
      </w:r>
      <w:r w:rsidR="00F8152E" w:rsidRPr="00C376CF">
        <w:rPr>
          <w:rFonts w:ascii="Times New Roman" w:eastAsia="Times New Roman" w:cs="Times New Roman"/>
          <w:color w:val="auto"/>
          <w:sz w:val="20"/>
          <w:szCs w:val="20"/>
          <w:lang w:val="en-US"/>
        </w:rPr>
        <w:tab/>
      </w:r>
      <w:r w:rsidR="00B7449E" w:rsidRPr="00C376CF">
        <w:rPr>
          <w:rFonts w:ascii="Times New Roman" w:eastAsia="Times New Roman" w:cs="Times New Roman"/>
          <w:color w:val="auto"/>
          <w:sz w:val="20"/>
          <w:szCs w:val="20"/>
          <w:lang w:val="en-US"/>
        </w:rPr>
        <w:t xml:space="preserve">           </w:t>
      </w:r>
      <w:r w:rsidR="00B7449E" w:rsidRPr="00C376CF">
        <w:rPr>
          <w:rFonts w:ascii="Times New Roman" w:eastAsia="Times New Roman" w:cs="Times New Roman"/>
          <w:color w:val="auto"/>
          <w:sz w:val="20"/>
          <w:szCs w:val="20"/>
          <w:lang w:val="uz-Cyrl-UZ"/>
        </w:rPr>
        <w:t>(</w:t>
      </w:r>
      <w:r w:rsidR="00B7449E" w:rsidRPr="00C376CF">
        <w:rPr>
          <w:rFonts w:ascii="Times New Roman" w:eastAsia="Times New Roman" w:cs="Times New Roman"/>
          <w:color w:val="auto"/>
          <w:sz w:val="20"/>
          <w:szCs w:val="20"/>
          <w:lang w:val="uz-Latn-UZ"/>
        </w:rPr>
        <w:t>6</w:t>
      </w:r>
      <w:r w:rsidR="00B7449E" w:rsidRPr="00C376CF">
        <w:rPr>
          <w:rFonts w:ascii="Times New Roman" w:eastAsia="Times New Roman" w:cs="Times New Roman"/>
          <w:color w:val="auto"/>
          <w:sz w:val="20"/>
          <w:szCs w:val="20"/>
          <w:lang w:val="uz-Cyrl-UZ"/>
        </w:rPr>
        <w:t>)</w:t>
      </w:r>
    </w:p>
    <w:p w14:paraId="78F1E465" w14:textId="4A5A8482" w:rsidR="00B7449E" w:rsidRPr="00C376CF" w:rsidRDefault="00957385" w:rsidP="00C376CF">
      <w:pPr>
        <w:jc w:val="center"/>
        <w:rPr>
          <w:rFonts w:ascii="Times New Roman" w:eastAsia="Times New Roman" w:cs="Times New Roman"/>
          <w:color w:val="auto"/>
          <w:sz w:val="20"/>
          <w:szCs w:val="20"/>
          <w:lang w:val="uz-Cyrl-UZ"/>
        </w:rPr>
      </w:pPr>
      <m:oMathPara>
        <m:oMath>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1</m:t>
              </m:r>
            </m:sub>
          </m:sSub>
          <m:r>
            <w:rPr>
              <w:rFonts w:ascii="Cambria Math" w:eastAsia="Calibri" w:hAnsi="Cambria Math" w:cs="Times New Roman"/>
              <w:color w:val="auto"/>
              <w:sz w:val="20"/>
              <w:szCs w:val="20"/>
              <w:lang w:val="uz-Cyrl-UZ"/>
            </w:rPr>
            <m:t xml:space="preserve"> &gt;</m:t>
          </m:r>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2</m:t>
              </m:r>
            </m:sub>
          </m:sSub>
          <m:r>
            <w:rPr>
              <w:rFonts w:ascii="Cambria Math" w:eastAsia="Calibri" w:hAnsi="Cambria Math" w:cs="Times New Roman"/>
              <w:color w:val="auto"/>
              <w:sz w:val="20"/>
              <w:szCs w:val="20"/>
              <w:lang w:val="uz-Cyrl-UZ"/>
            </w:rPr>
            <m:t>.</m:t>
          </m:r>
        </m:oMath>
      </m:oMathPara>
    </w:p>
    <w:p w14:paraId="72D3E788" w14:textId="267297A2" w:rsidR="00B7449E" w:rsidRPr="00C376CF" w:rsidRDefault="00F878F7" w:rsidP="00C376CF">
      <w:pPr>
        <w:ind w:firstLine="284"/>
        <w:jc w:val="both"/>
        <w:rPr>
          <w:rFonts w:ascii="Times New Roman" w:cs="Times New Roman"/>
          <w:bCs/>
          <w:color w:val="auto"/>
          <w:sz w:val="20"/>
          <w:szCs w:val="20"/>
          <w:lang w:val="en-US"/>
        </w:rPr>
      </w:pPr>
      <w:r w:rsidRPr="00C376CF">
        <w:rPr>
          <w:rFonts w:ascii="Times New Roman" w:cs="Times New Roman"/>
          <w:bCs/>
          <w:color w:val="auto"/>
          <w:sz w:val="20"/>
          <w:szCs w:val="20"/>
          <w:lang w:val="uz-Cyrl-UZ"/>
        </w:rPr>
        <w:t>The difference coefficient of the repair time was found so that the repair time is based on the mutual equality:</w:t>
      </w:r>
    </w:p>
    <w:p w14:paraId="46663B86" w14:textId="0F9C6FFB" w:rsidR="00B7449E" w:rsidRPr="00C376CF" w:rsidRDefault="00B7449E" w:rsidP="00C376CF">
      <w:pPr>
        <w:jc w:val="right"/>
        <w:rPr>
          <w:rFonts w:ascii="Times New Roman" w:eastAsia="Times New Roman" w:cs="Times New Roman"/>
          <w:color w:val="auto"/>
          <w:sz w:val="20"/>
          <w:szCs w:val="20"/>
          <w:lang w:val="uz-Cyrl-UZ"/>
        </w:rPr>
      </w:pPr>
      <w:r w:rsidRPr="00C376CF">
        <w:rPr>
          <w:rFonts w:ascii="Times New Roman" w:eastAsia="Times New Roman" w:cs="Times New Roman"/>
          <w:color w:val="auto"/>
          <w:sz w:val="20"/>
          <w:szCs w:val="20"/>
          <w:lang w:val="uz-Cyrl-UZ"/>
        </w:rPr>
        <w:t xml:space="preserve">        </w:t>
      </w:r>
      <m:oMath>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1</m:t>
            </m:r>
          </m:sub>
        </m:sSub>
        <m:r>
          <w:rPr>
            <w:rFonts w:ascii="Cambria Math" w:eastAsia="Calibri" w:hAnsi="Cambria Math" w:cs="Times New Roman"/>
            <w:color w:val="auto"/>
            <w:sz w:val="20"/>
            <w:szCs w:val="20"/>
            <w:lang w:val="uz-Cyrl-UZ"/>
          </w:rPr>
          <m:t>∙k=</m:t>
        </m:r>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2</m:t>
            </m:r>
          </m:sub>
        </m:sSub>
        <m:r>
          <w:rPr>
            <w:rFonts w:ascii="Cambria Math" w:eastAsia="Times New Roman" w:hAnsi="Cambria Math" w:cs="Times New Roman"/>
            <w:color w:val="auto"/>
            <w:sz w:val="20"/>
            <w:szCs w:val="20"/>
            <w:lang w:val="uz-Cyrl-UZ"/>
          </w:rPr>
          <m:t>=&gt;k=</m:t>
        </m:r>
        <m:f>
          <m:fPr>
            <m:ctrlPr>
              <w:rPr>
                <w:rFonts w:ascii="Cambria Math" w:eastAsia="Times New Roman" w:hAnsi="Cambria Math" w:cs="Times New Roman"/>
                <w:i/>
                <w:color w:val="auto"/>
                <w:sz w:val="20"/>
                <w:szCs w:val="20"/>
                <w:lang w:val="en-US"/>
              </w:rPr>
            </m:ctrlPr>
          </m:fPr>
          <m:num>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1</m:t>
                </m:r>
              </m:sub>
            </m:sSub>
          </m:num>
          <m:den>
            <m:sSub>
              <m:sSubPr>
                <m:ctrlPr>
                  <w:rPr>
                    <w:rFonts w:ascii="Cambria Math" w:eastAsia="Calibri" w:hAnsi="Cambria Math" w:cs="Times New Roman"/>
                    <w:i/>
                    <w:color w:val="auto"/>
                    <w:sz w:val="20"/>
                    <w:szCs w:val="20"/>
                    <w:lang w:val="uz-Cyrl-UZ"/>
                  </w:rPr>
                </m:ctrlPr>
              </m:sSubPr>
              <m:e>
                <m:r>
                  <w:rPr>
                    <w:rFonts w:ascii="Cambria Math" w:eastAsia="Calibri" w:hAnsi="Cambria Math" w:cs="Times New Roman"/>
                    <w:color w:val="auto"/>
                    <w:sz w:val="20"/>
                    <w:szCs w:val="20"/>
                    <w:lang w:val="uz-Cyrl-UZ"/>
                  </w:rPr>
                  <m:t>t</m:t>
                </m:r>
              </m:e>
              <m:sub>
                <m:r>
                  <w:rPr>
                    <w:rFonts w:ascii="Cambria Math" w:eastAsia="Calibri" w:hAnsi="Cambria Math" w:cs="Times New Roman"/>
                    <w:color w:val="auto"/>
                    <w:sz w:val="20"/>
                    <w:szCs w:val="20"/>
                    <w:lang w:val="uz-Cyrl-UZ"/>
                  </w:rPr>
                  <m:t>2</m:t>
                </m:r>
              </m:sub>
            </m:sSub>
          </m:den>
        </m:f>
      </m:oMath>
      <w:r w:rsidRPr="00C376CF">
        <w:rPr>
          <w:rFonts w:ascii="Times New Roman" w:eastAsia="Times New Roman" w:cs="Times New Roman"/>
          <w:color w:val="auto"/>
          <w:sz w:val="20"/>
          <w:szCs w:val="20"/>
          <w:lang w:val="uz-Cyrl-UZ"/>
        </w:rPr>
        <w:t xml:space="preserve"> </w:t>
      </w:r>
      <w:r w:rsidR="006E466A" w:rsidRPr="00C376CF">
        <w:rPr>
          <w:rFonts w:ascii="Times New Roman" w:eastAsia="Times New Roman" w:cs="Times New Roman"/>
          <w:color w:val="auto"/>
          <w:sz w:val="20"/>
          <w:szCs w:val="20"/>
          <w:lang w:val="uz-Cyrl-UZ"/>
        </w:rPr>
        <w:t>;</w:t>
      </w:r>
      <w:r w:rsidRPr="00C376CF">
        <w:rPr>
          <w:rFonts w:ascii="Times New Roman" w:eastAsia="Times New Roman" w:cs="Times New Roman"/>
          <w:color w:val="auto"/>
          <w:sz w:val="20"/>
          <w:szCs w:val="20"/>
          <w:lang w:val="uz-Cyrl-UZ"/>
        </w:rPr>
        <w:t xml:space="preserve">           </w:t>
      </w:r>
      <w:r w:rsidR="00F8152E" w:rsidRPr="00C376CF">
        <w:rPr>
          <w:rFonts w:ascii="Times New Roman" w:eastAsia="Times New Roman" w:cs="Times New Roman"/>
          <w:color w:val="auto"/>
          <w:sz w:val="20"/>
          <w:szCs w:val="20"/>
          <w:lang w:val="uz-Cyrl-UZ"/>
        </w:rPr>
        <w:tab/>
      </w:r>
      <w:r w:rsidR="00F8152E" w:rsidRPr="00C376CF">
        <w:rPr>
          <w:rFonts w:ascii="Times New Roman" w:eastAsia="Times New Roman" w:cs="Times New Roman"/>
          <w:color w:val="auto"/>
          <w:sz w:val="20"/>
          <w:szCs w:val="20"/>
          <w:lang w:val="uz-Cyrl-UZ"/>
        </w:rPr>
        <w:tab/>
      </w:r>
      <w:r w:rsidR="00F8152E" w:rsidRPr="00C376CF">
        <w:rPr>
          <w:rFonts w:ascii="Times New Roman" w:eastAsia="Times New Roman" w:cs="Times New Roman"/>
          <w:color w:val="auto"/>
          <w:sz w:val="20"/>
          <w:szCs w:val="20"/>
          <w:lang w:val="uz-Cyrl-UZ"/>
        </w:rPr>
        <w:tab/>
      </w:r>
      <w:r w:rsidRPr="00C376CF">
        <w:rPr>
          <w:rFonts w:ascii="Times New Roman" w:eastAsia="Times New Roman" w:cs="Times New Roman"/>
          <w:color w:val="auto"/>
          <w:sz w:val="20"/>
          <w:szCs w:val="20"/>
          <w:lang w:val="uz-Cyrl-UZ"/>
        </w:rPr>
        <w:t xml:space="preserve">                           (7)</w:t>
      </w:r>
    </w:p>
    <w:p w14:paraId="5B066BE7" w14:textId="6E75DC33" w:rsidR="00B7449E" w:rsidRPr="00C376CF" w:rsidRDefault="00AB2400" w:rsidP="00C376CF">
      <w:pPr>
        <w:jc w:val="center"/>
        <w:rPr>
          <w:rFonts w:ascii="Times New Roman" w:eastAsia="Times New Roman" w:cs="Times New Roman"/>
          <w:color w:val="auto"/>
          <w:sz w:val="20"/>
          <w:szCs w:val="20"/>
          <w:lang w:val="uz-Latn-UZ"/>
        </w:rPr>
      </w:pPr>
      <w:r w:rsidRPr="00C376CF">
        <w:rPr>
          <w:rFonts w:ascii="Times New Roman" w:eastAsia="Times New Roman" w:cs="Times New Roman"/>
          <w:color w:val="auto"/>
          <w:sz w:val="20"/>
          <w:szCs w:val="20"/>
          <w:lang w:val="en-US"/>
        </w:rPr>
        <w:t xml:space="preserve">    </w:t>
      </w:r>
      <m:oMath>
        <m:r>
          <w:rPr>
            <w:rFonts w:ascii="Cambria Math" w:eastAsia="Times New Roman" w:hAnsi="Cambria Math" w:cs="Times New Roman"/>
            <w:color w:val="auto"/>
            <w:sz w:val="20"/>
            <w:szCs w:val="20"/>
            <w:lang w:val="uz-Cyrl-UZ"/>
          </w:rPr>
          <m:t>k=1.05÷1.1</m:t>
        </m:r>
      </m:oMath>
      <w:r w:rsidR="006E466A" w:rsidRPr="00C376CF">
        <w:rPr>
          <w:rFonts w:ascii="Times New Roman" w:eastAsia="Times New Roman" w:cs="Times New Roman"/>
          <w:color w:val="auto"/>
          <w:sz w:val="20"/>
          <w:szCs w:val="20"/>
          <w:lang w:val="uz-Cyrl-UZ"/>
        </w:rPr>
        <w:t>.</w:t>
      </w:r>
    </w:p>
    <w:p w14:paraId="776BA1AB" w14:textId="77777777" w:rsidR="00F878F7" w:rsidRPr="00C376CF" w:rsidRDefault="00F878F7" w:rsidP="00C376CF">
      <w:pPr>
        <w:ind w:firstLine="284"/>
        <w:jc w:val="both"/>
        <w:rPr>
          <w:rFonts w:ascii="Times New Roman" w:cs="Times New Roman"/>
          <w:bCs/>
          <w:color w:val="auto"/>
          <w:sz w:val="20"/>
          <w:szCs w:val="20"/>
          <w:lang w:val="uz-Cyrl-UZ"/>
        </w:rPr>
      </w:pPr>
      <w:r w:rsidRPr="00C376CF">
        <w:rPr>
          <w:rFonts w:ascii="Times New Roman" w:cs="Times New Roman"/>
          <w:bCs/>
          <w:color w:val="auto"/>
          <w:sz w:val="20"/>
          <w:szCs w:val="20"/>
          <w:lang w:val="uz-Cyrl-UZ"/>
        </w:rPr>
        <w:t>By expressing the difference in time between the previous repair and the improvement mathematically, the difference was found to be 10%.</w:t>
      </w:r>
    </w:p>
    <w:p w14:paraId="14E9964F" w14:textId="7F809EB6" w:rsidR="00B7449E" w:rsidRPr="00C376CF" w:rsidRDefault="00AB2400" w:rsidP="00C376CF">
      <w:pPr>
        <w:ind w:firstLine="284"/>
        <w:jc w:val="right"/>
        <w:rPr>
          <w:rFonts w:ascii="Times New Roman" w:eastAsia="Times New Roman" w:cs="Times New Roman"/>
          <w:color w:val="auto"/>
          <w:sz w:val="20"/>
          <w:szCs w:val="20"/>
          <w:lang w:val="uz-Latn-UZ"/>
        </w:rPr>
      </w:pPr>
      <m:oMath>
        <m:r>
          <m:rPr>
            <m:sty m:val="p"/>
          </m:rPr>
          <w:rPr>
            <w:rFonts w:ascii="Cambria Math" w:eastAsia="Times New Roman" w:hAnsi="Cambria Math" w:cs="Times New Roman"/>
            <w:color w:val="auto"/>
            <w:sz w:val="20"/>
            <w:szCs w:val="20"/>
            <w:lang w:val="uz-Cyrl-UZ"/>
          </w:rPr>
          <m:t>η</m:t>
        </m:r>
        <m:r>
          <m:rPr>
            <m:sty m:val="p"/>
          </m:rPr>
          <w:rPr>
            <w:rFonts w:ascii="Cambria Math" w:eastAsia="Times New Roman" w:hAnsi="Cambria Math" w:cs="Times New Roman"/>
            <w:color w:val="auto"/>
            <w:sz w:val="20"/>
            <w:szCs w:val="20"/>
            <w:lang w:val="uz-Latn-UZ"/>
          </w:rPr>
          <m:t>=</m:t>
        </m:r>
        <m:f>
          <m:fPr>
            <m:ctrlPr>
              <w:rPr>
                <w:rFonts w:ascii="Cambria Math" w:eastAsia="Times New Roman" w:hAnsi="Cambria Math" w:cs="Times New Roman"/>
                <w:color w:val="auto"/>
                <w:sz w:val="20"/>
                <w:szCs w:val="20"/>
              </w:rPr>
            </m:ctrlPr>
          </m:fPr>
          <m:num>
            <m:nary>
              <m:naryPr>
                <m:chr m:val="∑"/>
                <m:limLoc m:val="undOvr"/>
                <m:ctrlPr>
                  <w:rPr>
                    <w:rFonts w:ascii="Cambria Math" w:eastAsia="Calibri" w:hAnsi="Cambria Math" w:cs="Times New Roman"/>
                    <w:color w:val="auto"/>
                    <w:sz w:val="20"/>
                    <w:szCs w:val="20"/>
                    <w:lang w:val="uz-Cyrl-UZ"/>
                  </w:rPr>
                </m:ctrlPr>
              </m:naryPr>
              <m:sub>
                <m:r>
                  <m:rPr>
                    <m:sty m:val="p"/>
                  </m:rPr>
                  <w:rPr>
                    <w:rFonts w:ascii="Cambria Math" w:eastAsia="Calibri" w:hAnsi="Cambria Math" w:cs="Times New Roman"/>
                    <w:color w:val="auto"/>
                    <w:sz w:val="20"/>
                    <w:szCs w:val="20"/>
                    <w:lang w:val="uz-Cyrl-UZ"/>
                  </w:rPr>
                  <m:t>i=1</m:t>
                </m:r>
              </m:sub>
              <m:sup>
                <m:r>
                  <m:rPr>
                    <m:sty m:val="p"/>
                  </m:rPr>
                  <w:rPr>
                    <w:rFonts w:ascii="Cambria Math" w:eastAsia="Calibri" w:hAnsi="Cambria Math" w:cs="Times New Roman"/>
                    <w:color w:val="auto"/>
                    <w:sz w:val="20"/>
                    <w:szCs w:val="20"/>
                    <w:lang w:val="uz-Cyrl-UZ"/>
                  </w:rPr>
                  <m:t>n</m:t>
                </m:r>
              </m:sup>
              <m:e>
                <m:r>
                  <m:rPr>
                    <m:sty m:val="p"/>
                  </m:rPr>
                  <w:rPr>
                    <w:rFonts w:ascii="Cambria Math" w:eastAsia="Calibri" w:hAnsi="Cambria Math" w:cs="Times New Roman"/>
                    <w:color w:val="auto"/>
                    <w:sz w:val="20"/>
                    <w:szCs w:val="20"/>
                    <w:lang w:val="uz-Cyrl-UZ"/>
                  </w:rPr>
                  <m:t>t</m:t>
                </m:r>
              </m:e>
            </m:nary>
            <m:r>
              <m:rPr>
                <m:sty m:val="p"/>
              </m:rPr>
              <w:rPr>
                <w:rFonts w:ascii="Cambria Math" w:eastAsia="Calibri" w:hAnsi="Cambria Math" w:cs="Times New Roman"/>
                <w:color w:val="auto"/>
                <w:sz w:val="20"/>
                <w:szCs w:val="20"/>
                <w:lang w:val="uz-Cyrl-UZ"/>
              </w:rPr>
              <m:t>-</m:t>
            </m:r>
            <m:nary>
              <m:naryPr>
                <m:chr m:val="∑"/>
                <m:limLoc m:val="undOvr"/>
                <m:ctrlPr>
                  <w:rPr>
                    <w:rFonts w:ascii="Cambria Math" w:eastAsia="Calibri" w:hAnsi="Cambria Math" w:cs="Times New Roman"/>
                    <w:color w:val="auto"/>
                    <w:sz w:val="20"/>
                    <w:szCs w:val="20"/>
                    <w:lang w:val="uz-Cyrl-UZ"/>
                  </w:rPr>
                </m:ctrlPr>
              </m:naryPr>
              <m:sub>
                <m:r>
                  <m:rPr>
                    <m:sty m:val="p"/>
                  </m:rPr>
                  <w:rPr>
                    <w:rFonts w:ascii="Cambria Math" w:eastAsia="Calibri" w:hAnsi="Cambria Math" w:cs="Times New Roman"/>
                    <w:color w:val="auto"/>
                    <w:sz w:val="20"/>
                    <w:szCs w:val="20"/>
                    <w:lang w:val="uz-Cyrl-UZ"/>
                  </w:rPr>
                  <m:t>i=1</m:t>
                </m:r>
              </m:sub>
              <m:sup>
                <m:r>
                  <m:rPr>
                    <m:sty m:val="p"/>
                  </m:rPr>
                  <w:rPr>
                    <w:rFonts w:ascii="Cambria Math" w:eastAsia="Calibri" w:hAnsi="Cambria Math" w:cs="Times New Roman"/>
                    <w:color w:val="auto"/>
                    <w:sz w:val="20"/>
                    <w:szCs w:val="20"/>
                    <w:lang w:val="uz-Cyrl-UZ"/>
                  </w:rPr>
                  <m:t>m</m:t>
                </m:r>
              </m:sup>
              <m:e>
                <m:r>
                  <m:rPr>
                    <m:sty m:val="p"/>
                  </m:rPr>
                  <w:rPr>
                    <w:rFonts w:ascii="Cambria Math" w:eastAsia="Calibri" w:hAnsi="Cambria Math" w:cs="Times New Roman"/>
                    <w:color w:val="auto"/>
                    <w:sz w:val="20"/>
                    <w:szCs w:val="20"/>
                    <w:lang w:val="uz-Cyrl-UZ"/>
                  </w:rPr>
                  <m:t>t</m:t>
                </m:r>
              </m:e>
            </m:nary>
          </m:num>
          <m:den>
            <m:nary>
              <m:naryPr>
                <m:chr m:val="∑"/>
                <m:limLoc m:val="undOvr"/>
                <m:ctrlPr>
                  <w:rPr>
                    <w:rFonts w:ascii="Cambria Math" w:eastAsia="Calibri" w:hAnsi="Cambria Math" w:cs="Times New Roman"/>
                    <w:color w:val="auto"/>
                    <w:sz w:val="20"/>
                    <w:szCs w:val="20"/>
                    <w:lang w:val="uz-Cyrl-UZ"/>
                  </w:rPr>
                </m:ctrlPr>
              </m:naryPr>
              <m:sub>
                <m:r>
                  <m:rPr>
                    <m:sty m:val="p"/>
                  </m:rPr>
                  <w:rPr>
                    <w:rFonts w:ascii="Cambria Math" w:eastAsia="Calibri" w:hAnsi="Cambria Math" w:cs="Times New Roman"/>
                    <w:color w:val="auto"/>
                    <w:sz w:val="20"/>
                    <w:szCs w:val="20"/>
                    <w:lang w:val="uz-Cyrl-UZ"/>
                  </w:rPr>
                  <m:t>i=1</m:t>
                </m:r>
              </m:sub>
              <m:sup>
                <m:r>
                  <m:rPr>
                    <m:sty m:val="p"/>
                  </m:rPr>
                  <w:rPr>
                    <w:rFonts w:ascii="Cambria Math" w:eastAsia="Calibri" w:hAnsi="Cambria Math" w:cs="Times New Roman"/>
                    <w:color w:val="auto"/>
                    <w:sz w:val="20"/>
                    <w:szCs w:val="20"/>
                    <w:lang w:val="uz-Cyrl-UZ"/>
                  </w:rPr>
                  <m:t>m</m:t>
                </m:r>
              </m:sup>
              <m:e>
                <m:r>
                  <m:rPr>
                    <m:sty m:val="p"/>
                  </m:rPr>
                  <w:rPr>
                    <w:rFonts w:ascii="Cambria Math" w:eastAsia="Calibri" w:hAnsi="Cambria Math" w:cs="Times New Roman"/>
                    <w:color w:val="auto"/>
                    <w:sz w:val="20"/>
                    <w:szCs w:val="20"/>
                    <w:lang w:val="uz-Cyrl-UZ"/>
                  </w:rPr>
                  <m:t>t</m:t>
                </m:r>
              </m:e>
            </m:nary>
          </m:den>
        </m:f>
        <m:r>
          <m:rPr>
            <m:sty m:val="p"/>
          </m:rPr>
          <w:rPr>
            <w:rFonts w:ascii="Cambria Math" w:eastAsia="Times New Roman" w:hAnsi="Cambria Math" w:cs="Times New Roman"/>
            <w:color w:val="auto"/>
            <w:sz w:val="20"/>
            <w:szCs w:val="20"/>
            <w:lang w:val="uz-Latn-UZ"/>
          </w:rPr>
          <m:t>∙100%=</m:t>
        </m:r>
        <m:f>
          <m:fPr>
            <m:ctrlPr>
              <w:rPr>
                <w:rFonts w:ascii="Cambria Math" w:eastAsia="Times New Roman" w:hAnsi="Cambria Math" w:cs="Times New Roman"/>
                <w:color w:val="auto"/>
                <w:sz w:val="20"/>
                <w:szCs w:val="20"/>
              </w:rPr>
            </m:ctrlPr>
          </m:fPr>
          <m:num>
            <m:r>
              <m:rPr>
                <m:sty m:val="p"/>
              </m:rPr>
              <w:rPr>
                <w:rFonts w:ascii="Cambria Math" w:eastAsia="Times New Roman" w:hAnsi="Cambria Math" w:cs="Times New Roman"/>
                <w:color w:val="auto"/>
                <w:sz w:val="20"/>
                <w:szCs w:val="20"/>
                <w:lang w:val="uz-Latn-UZ"/>
              </w:rPr>
              <m:t>1,1-1</m:t>
            </m:r>
          </m:num>
          <m:den>
            <m:r>
              <m:rPr>
                <m:sty m:val="p"/>
              </m:rPr>
              <w:rPr>
                <w:rFonts w:ascii="Cambria Math" w:eastAsia="Times New Roman" w:hAnsi="Cambria Math" w:cs="Times New Roman"/>
                <w:color w:val="auto"/>
                <w:sz w:val="20"/>
                <w:szCs w:val="20"/>
                <w:lang w:val="uz-Latn-UZ"/>
              </w:rPr>
              <m:t>1</m:t>
            </m:r>
          </m:den>
        </m:f>
        <m:r>
          <m:rPr>
            <m:sty m:val="p"/>
          </m:rPr>
          <w:rPr>
            <w:rFonts w:ascii="Cambria Math" w:eastAsia="Times New Roman" w:hAnsi="Cambria Math" w:cs="Times New Roman"/>
            <w:color w:val="auto"/>
            <w:sz w:val="20"/>
            <w:szCs w:val="20"/>
            <w:lang w:val="uz-Latn-UZ"/>
          </w:rPr>
          <m:t>∙100%=10%.</m:t>
        </m:r>
      </m:oMath>
      <w:r w:rsidR="00B7449E" w:rsidRPr="00C376CF">
        <w:rPr>
          <w:rFonts w:ascii="Times New Roman" w:eastAsia="Times New Roman" w:cs="Times New Roman"/>
          <w:color w:val="auto"/>
          <w:sz w:val="20"/>
          <w:szCs w:val="20"/>
          <w:lang w:val="uz-Latn-UZ"/>
        </w:rPr>
        <w:tab/>
      </w:r>
      <w:r w:rsidR="00B7449E" w:rsidRPr="00C376CF">
        <w:rPr>
          <w:rFonts w:ascii="Times New Roman" w:eastAsia="Times New Roman" w:cs="Times New Roman"/>
          <w:color w:val="auto"/>
          <w:sz w:val="20"/>
          <w:szCs w:val="20"/>
          <w:lang w:val="uz-Latn-UZ"/>
        </w:rPr>
        <w:tab/>
      </w:r>
      <w:r w:rsidR="00F8152E" w:rsidRPr="00C376CF">
        <w:rPr>
          <w:rFonts w:ascii="Times New Roman" w:eastAsia="Times New Roman" w:cs="Times New Roman"/>
          <w:color w:val="auto"/>
          <w:sz w:val="20"/>
          <w:szCs w:val="20"/>
          <w:lang w:val="uz-Latn-UZ"/>
        </w:rPr>
        <w:tab/>
      </w:r>
      <w:r w:rsidR="00B7449E" w:rsidRPr="00C376CF">
        <w:rPr>
          <w:rFonts w:ascii="Times New Roman" w:eastAsia="Times New Roman" w:cs="Times New Roman"/>
          <w:color w:val="auto"/>
          <w:sz w:val="20"/>
          <w:szCs w:val="20"/>
          <w:lang w:val="uz-Cyrl-UZ"/>
        </w:rPr>
        <w:t>(</w:t>
      </w:r>
      <w:r w:rsidR="00B7449E" w:rsidRPr="00C376CF">
        <w:rPr>
          <w:rFonts w:ascii="Times New Roman" w:eastAsia="Times New Roman" w:cs="Times New Roman"/>
          <w:color w:val="auto"/>
          <w:sz w:val="20"/>
          <w:szCs w:val="20"/>
          <w:lang w:val="uz-Latn-UZ"/>
        </w:rPr>
        <w:t>8</w:t>
      </w:r>
      <w:r w:rsidR="00B7449E" w:rsidRPr="00C376CF">
        <w:rPr>
          <w:rFonts w:ascii="Times New Roman" w:eastAsia="Times New Roman" w:cs="Times New Roman"/>
          <w:color w:val="auto"/>
          <w:sz w:val="20"/>
          <w:szCs w:val="20"/>
          <w:lang w:val="uz-Cyrl-UZ"/>
        </w:rPr>
        <w:t>)</w:t>
      </w:r>
    </w:p>
    <w:p w14:paraId="625211A1" w14:textId="77777777" w:rsidR="00F878F7" w:rsidRPr="00C376CF" w:rsidRDefault="00F878F7" w:rsidP="00C376CF">
      <w:pPr>
        <w:ind w:firstLine="284"/>
        <w:jc w:val="both"/>
        <w:rPr>
          <w:rFonts w:ascii="Times New Roman" w:cs="Times New Roman"/>
          <w:bCs/>
          <w:color w:val="auto"/>
          <w:sz w:val="20"/>
          <w:szCs w:val="20"/>
          <w:lang w:val="en-US"/>
        </w:rPr>
      </w:pPr>
      <w:r w:rsidRPr="00C376CF">
        <w:rPr>
          <w:rFonts w:ascii="Times New Roman" w:cs="Times New Roman"/>
          <w:bCs/>
          <w:color w:val="auto"/>
          <w:sz w:val="20"/>
          <w:szCs w:val="20"/>
          <w:lang w:val="en-US"/>
        </w:rPr>
        <w:t>The conducted research showed that the use of a roller-type design with a threaded cover led to a 10% reduction in annual repair work, which theoretically saved 70.4 mechanical hours of annual repair work.</w:t>
      </w:r>
    </w:p>
    <w:p w14:paraId="63E8B220" w14:textId="0455A49B" w:rsidR="00B7449E" w:rsidRPr="00C376CF" w:rsidRDefault="004F3201" w:rsidP="00C376CF">
      <w:pPr>
        <w:ind w:firstLine="284"/>
        <w:jc w:val="both"/>
        <w:rPr>
          <w:rFonts w:ascii="Times New Roman" w:cs="Times New Roman"/>
          <w:bCs/>
          <w:color w:val="auto"/>
          <w:sz w:val="20"/>
          <w:szCs w:val="20"/>
          <w:lang w:val="en-US"/>
        </w:rPr>
      </w:pPr>
      <w:r w:rsidRPr="00C376CF">
        <w:rPr>
          <w:rFonts w:ascii="Times New Roman" w:cs="Times New Roman"/>
          <w:bCs/>
          <w:color w:val="auto"/>
          <w:sz w:val="20"/>
          <w:szCs w:val="20"/>
          <w:lang w:val="en-US"/>
        </w:rPr>
        <w:t xml:space="preserve">When assembling the rollers of belt conveyors, the welding method of hardening, which was discussed above, is widely used. In the process of using the welding method of hardening when assembling rollers, it is very difficult to place the roller axis in the center based on the correct dimensions. Also, during roller operation, rapid wear of the rollers occurs as a result of the roller axis shifting from the center. Theoretical research and practical tests of belt conveyor rollers using welding and a threaded cover design were conducted on belt conveyors at the "Mining Electromechanics" Department of </w:t>
      </w:r>
      <w:proofErr w:type="spellStart"/>
      <w:r w:rsidRPr="00C376CF">
        <w:rPr>
          <w:rFonts w:ascii="Times New Roman" w:cs="Times New Roman"/>
          <w:bCs/>
          <w:color w:val="auto"/>
          <w:sz w:val="20"/>
          <w:szCs w:val="20"/>
          <w:lang w:val="en-US"/>
        </w:rPr>
        <w:t>Navoi</w:t>
      </w:r>
      <w:proofErr w:type="spellEnd"/>
      <w:r w:rsidRPr="00C376CF">
        <w:rPr>
          <w:rFonts w:ascii="Times New Roman" w:cs="Times New Roman"/>
          <w:bCs/>
          <w:color w:val="auto"/>
          <w:sz w:val="20"/>
          <w:szCs w:val="20"/>
          <w:lang w:val="en-US"/>
        </w:rPr>
        <w:t xml:space="preserve"> State Mining and Technology University, "</w:t>
      </w:r>
      <w:proofErr w:type="spellStart"/>
      <w:r w:rsidRPr="00C376CF">
        <w:rPr>
          <w:rFonts w:ascii="Times New Roman" w:cs="Times New Roman"/>
          <w:bCs/>
          <w:color w:val="auto"/>
          <w:sz w:val="20"/>
          <w:szCs w:val="20"/>
          <w:lang w:val="en-US"/>
        </w:rPr>
        <w:t>Qizilqumsement</w:t>
      </w:r>
      <w:proofErr w:type="spellEnd"/>
      <w:r w:rsidRPr="00C376CF">
        <w:rPr>
          <w:rFonts w:ascii="Times New Roman" w:cs="Times New Roman"/>
          <w:bCs/>
          <w:color w:val="auto"/>
          <w:sz w:val="20"/>
          <w:szCs w:val="20"/>
          <w:lang w:val="en-US"/>
        </w:rPr>
        <w:t>" JSC, and at the "</w:t>
      </w:r>
      <w:proofErr w:type="spellStart"/>
      <w:r w:rsidRPr="00C376CF">
        <w:rPr>
          <w:rFonts w:ascii="Times New Roman" w:cs="Times New Roman"/>
          <w:bCs/>
          <w:color w:val="auto"/>
          <w:sz w:val="20"/>
          <w:szCs w:val="20"/>
          <w:lang w:val="en-US"/>
        </w:rPr>
        <w:t>Navoiy</w:t>
      </w:r>
      <w:proofErr w:type="spellEnd"/>
      <w:r w:rsidRPr="00C376CF">
        <w:rPr>
          <w:rFonts w:ascii="Times New Roman" w:cs="Times New Roman"/>
          <w:bCs/>
          <w:color w:val="auto"/>
          <w:sz w:val="20"/>
          <w:szCs w:val="20"/>
          <w:lang w:val="en-US"/>
        </w:rPr>
        <w:t xml:space="preserve"> </w:t>
      </w:r>
      <w:proofErr w:type="spellStart"/>
      <w:r w:rsidRPr="00C376CF">
        <w:rPr>
          <w:rFonts w:ascii="Times New Roman" w:cs="Times New Roman"/>
          <w:bCs/>
          <w:color w:val="auto"/>
          <w:sz w:val="20"/>
          <w:szCs w:val="20"/>
          <w:lang w:val="en-US"/>
        </w:rPr>
        <w:t>sheben</w:t>
      </w:r>
      <w:proofErr w:type="spellEnd"/>
      <w:r w:rsidRPr="00C376CF">
        <w:rPr>
          <w:rFonts w:ascii="Times New Roman" w:cs="Times New Roman"/>
          <w:bCs/>
          <w:color w:val="auto"/>
          <w:sz w:val="20"/>
          <w:szCs w:val="20"/>
          <w:lang w:val="en-US"/>
        </w:rPr>
        <w:t xml:space="preserve"> </w:t>
      </w:r>
      <w:proofErr w:type="spellStart"/>
      <w:r w:rsidRPr="00C376CF">
        <w:rPr>
          <w:rFonts w:ascii="Times New Roman" w:cs="Times New Roman"/>
          <w:bCs/>
          <w:color w:val="auto"/>
          <w:sz w:val="20"/>
          <w:szCs w:val="20"/>
          <w:lang w:val="en-US"/>
        </w:rPr>
        <w:t>xom-ashyo</w:t>
      </w:r>
      <w:proofErr w:type="spellEnd"/>
      <w:r w:rsidRPr="00C376CF">
        <w:rPr>
          <w:rFonts w:ascii="Times New Roman" w:cs="Times New Roman"/>
          <w:bCs/>
          <w:color w:val="auto"/>
          <w:sz w:val="20"/>
          <w:szCs w:val="20"/>
          <w:lang w:val="en-US"/>
        </w:rPr>
        <w:t xml:space="preserve">" quarries. Experimental work was carried out using the example of rollers in 2 different positions. The belt conveyor is made using the </w:t>
      </w:r>
      <w:proofErr w:type="spellStart"/>
      <w:r w:rsidRPr="00C376CF">
        <w:rPr>
          <w:rFonts w:ascii="Times New Roman" w:cs="Times New Roman"/>
          <w:bCs/>
          <w:color w:val="auto"/>
          <w:sz w:val="20"/>
          <w:szCs w:val="20"/>
          <w:lang w:val="en-US"/>
        </w:rPr>
        <w:t>VIBXpert</w:t>
      </w:r>
      <w:proofErr w:type="spellEnd"/>
      <w:r w:rsidRPr="00C376CF">
        <w:rPr>
          <w:rFonts w:ascii="Times New Roman" w:cs="Times New Roman"/>
          <w:bCs/>
          <w:color w:val="auto"/>
          <w:sz w:val="20"/>
          <w:szCs w:val="20"/>
          <w:lang w:val="en-US"/>
        </w:rPr>
        <w:t xml:space="preserve">// device when installing a welded and threaded roller, in which the rollers at the loading point are used in their working position. The </w:t>
      </w:r>
      <w:proofErr w:type="spellStart"/>
      <w:r w:rsidRPr="00C376CF">
        <w:rPr>
          <w:rFonts w:ascii="Times New Roman" w:cs="Times New Roman"/>
          <w:bCs/>
          <w:color w:val="auto"/>
          <w:sz w:val="20"/>
          <w:szCs w:val="20"/>
          <w:lang w:val="en-US"/>
        </w:rPr>
        <w:t>VIBXpert</w:t>
      </w:r>
      <w:proofErr w:type="spellEnd"/>
      <w:r w:rsidRPr="00C376CF">
        <w:rPr>
          <w:rFonts w:ascii="Times New Roman" w:cs="Times New Roman"/>
          <w:bCs/>
          <w:color w:val="auto"/>
          <w:sz w:val="20"/>
          <w:szCs w:val="20"/>
          <w:lang w:val="en-US"/>
        </w:rPr>
        <w:t>// device is a device designed to obtain test results, in which, as a result of welding in the side part of the rollers and installing the threaded cover, the degree of displacement and deviation of the axis is studied.</w:t>
      </w:r>
    </w:p>
    <w:p w14:paraId="649884C8" w14:textId="4A2AC885" w:rsidR="00F8152E" w:rsidRDefault="00F8152E" w:rsidP="00C376CF">
      <w:pPr>
        <w:jc w:val="both"/>
        <w:rPr>
          <w:rFonts w:ascii="Times New Roman" w:cs="Times New Roman"/>
          <w:bCs/>
          <w:color w:val="auto"/>
          <w:sz w:val="18"/>
          <w:szCs w:val="18"/>
          <w:lang w:val="en-US"/>
        </w:rPr>
      </w:pP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20"/>
        <w:gridCol w:w="4740"/>
      </w:tblGrid>
      <w:tr w:rsidR="00F8152E" w:rsidRPr="00F8152E" w14:paraId="29E88D35" w14:textId="77777777" w:rsidTr="00F8152E">
        <w:tc>
          <w:tcPr>
            <w:tcW w:w="4508" w:type="dxa"/>
            <w:vAlign w:val="center"/>
          </w:tcPr>
          <w:p w14:paraId="7165BC55" w14:textId="31510E37" w:rsidR="00F8152E" w:rsidRPr="00F8152E" w:rsidRDefault="00F8152E" w:rsidP="00C376CF">
            <w:pPr>
              <w:jc w:val="center"/>
              <w:rPr>
                <w:rFonts w:ascii="Times New Roman" w:cs="Times New Roman"/>
                <w:bCs/>
                <w:i/>
                <w:iCs/>
                <w:color w:val="auto"/>
                <w:sz w:val="18"/>
                <w:szCs w:val="18"/>
                <w:lang w:val="en-US"/>
              </w:rPr>
            </w:pPr>
            <w:r w:rsidRPr="00F8152E">
              <w:rPr>
                <w:rFonts w:ascii="Times New Roman" w:eastAsia="Microsoft Sans Serif" w:cs="Times New Roman"/>
                <w:i/>
                <w:iCs/>
                <w:noProof/>
                <w:color w:val="auto"/>
                <w:sz w:val="18"/>
                <w:szCs w:val="18"/>
              </w:rPr>
              <w:drawing>
                <wp:inline distT="0" distB="0" distL="0" distR="0" wp14:anchorId="0D9B12D9" wp14:editId="112ED185">
                  <wp:extent cx="2792675" cy="1786467"/>
                  <wp:effectExtent l="0" t="0" r="8255" b="4445"/>
                  <wp:docPr id="34" name="Рисунок 34" descr="A:\loyihalar\nurbek aka\grafiklar\o'zgarish\n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A:\loyihalar\nurbek aka\grafiklar\o'zgarish\n3.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26498" cy="1808104"/>
                          </a:xfrm>
                          <a:prstGeom prst="rect">
                            <a:avLst/>
                          </a:prstGeom>
                          <a:noFill/>
                          <a:ln>
                            <a:noFill/>
                          </a:ln>
                        </pic:spPr>
                      </pic:pic>
                    </a:graphicData>
                  </a:graphic>
                </wp:inline>
              </w:drawing>
            </w:r>
          </w:p>
        </w:tc>
        <w:tc>
          <w:tcPr>
            <w:tcW w:w="4508" w:type="dxa"/>
            <w:vAlign w:val="center"/>
          </w:tcPr>
          <w:p w14:paraId="66F6ECD5" w14:textId="077365F2" w:rsidR="00F8152E" w:rsidRPr="00F8152E" w:rsidRDefault="00F8152E" w:rsidP="00C376CF">
            <w:pPr>
              <w:jc w:val="center"/>
              <w:rPr>
                <w:rFonts w:ascii="Times New Roman" w:cs="Times New Roman"/>
                <w:bCs/>
                <w:i/>
                <w:iCs/>
                <w:color w:val="auto"/>
                <w:sz w:val="18"/>
                <w:szCs w:val="18"/>
                <w:lang w:val="en-US"/>
              </w:rPr>
            </w:pPr>
            <w:r w:rsidRPr="00F8152E">
              <w:rPr>
                <w:rFonts w:ascii="Times New Roman" w:eastAsia="Microsoft Sans Serif" w:cs="Times New Roman"/>
                <w:i/>
                <w:iCs/>
                <w:noProof/>
                <w:color w:val="auto"/>
                <w:sz w:val="18"/>
                <w:szCs w:val="18"/>
              </w:rPr>
              <w:drawing>
                <wp:inline distT="0" distB="0" distL="0" distR="0" wp14:anchorId="711AA338" wp14:editId="25F47EED">
                  <wp:extent cx="2874959" cy="1794933"/>
                  <wp:effectExtent l="0" t="0" r="1905" b="0"/>
                  <wp:docPr id="35" name="Рисунок 35" descr="A:\loyihalar\nurbek aka\grafiklar\o'zgarish\2n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A:\loyihalar\nurbek aka\grafiklar\o'zgarish\2n3.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30721" cy="1829747"/>
                          </a:xfrm>
                          <a:prstGeom prst="rect">
                            <a:avLst/>
                          </a:prstGeom>
                          <a:noFill/>
                          <a:ln>
                            <a:noFill/>
                          </a:ln>
                        </pic:spPr>
                      </pic:pic>
                    </a:graphicData>
                  </a:graphic>
                </wp:inline>
              </w:drawing>
            </w:r>
          </w:p>
        </w:tc>
      </w:tr>
      <w:tr w:rsidR="00F8152E" w:rsidRPr="00F8152E" w14:paraId="7D85A222" w14:textId="77777777" w:rsidTr="00F8152E">
        <w:tc>
          <w:tcPr>
            <w:tcW w:w="4508" w:type="dxa"/>
            <w:vAlign w:val="center"/>
          </w:tcPr>
          <w:p w14:paraId="597DFE52" w14:textId="01C374FC" w:rsidR="00F8152E" w:rsidRPr="00F8152E" w:rsidRDefault="00F8152E" w:rsidP="00C376CF">
            <w:pPr>
              <w:jc w:val="center"/>
              <w:rPr>
                <w:rFonts w:ascii="Times New Roman" w:cs="Times New Roman"/>
                <w:bCs/>
                <w:i/>
                <w:iCs/>
                <w:color w:val="auto"/>
                <w:sz w:val="18"/>
                <w:szCs w:val="18"/>
                <w:lang w:val="en-US"/>
              </w:rPr>
            </w:pPr>
            <w:r w:rsidRPr="00F8152E">
              <w:rPr>
                <w:rFonts w:ascii="Times New Roman" w:cs="Times New Roman"/>
                <w:bCs/>
                <w:i/>
                <w:iCs/>
                <w:color w:val="auto"/>
                <w:sz w:val="18"/>
                <w:szCs w:val="18"/>
                <w:lang w:val="en-US"/>
              </w:rPr>
              <w:t>a)</w:t>
            </w:r>
          </w:p>
        </w:tc>
        <w:tc>
          <w:tcPr>
            <w:tcW w:w="4508" w:type="dxa"/>
            <w:vAlign w:val="center"/>
          </w:tcPr>
          <w:p w14:paraId="51928859" w14:textId="670D3AF1" w:rsidR="00F8152E" w:rsidRPr="00F8152E" w:rsidRDefault="00F8152E" w:rsidP="00C376CF">
            <w:pPr>
              <w:jc w:val="center"/>
              <w:rPr>
                <w:rFonts w:ascii="Times New Roman" w:cs="Times New Roman"/>
                <w:bCs/>
                <w:i/>
                <w:iCs/>
                <w:color w:val="auto"/>
                <w:sz w:val="18"/>
                <w:szCs w:val="18"/>
                <w:lang w:val="en-US"/>
              </w:rPr>
            </w:pPr>
            <w:r w:rsidRPr="00F8152E">
              <w:rPr>
                <w:rFonts w:ascii="Times New Roman" w:cs="Times New Roman"/>
                <w:bCs/>
                <w:i/>
                <w:iCs/>
                <w:color w:val="auto"/>
                <w:sz w:val="18"/>
                <w:szCs w:val="18"/>
                <w:lang w:val="en-US"/>
              </w:rPr>
              <w:t>b)</w:t>
            </w:r>
          </w:p>
        </w:tc>
      </w:tr>
    </w:tbl>
    <w:p w14:paraId="4578F893" w14:textId="6A0310A6" w:rsidR="007A669C" w:rsidRPr="00F8152E" w:rsidRDefault="004F3201" w:rsidP="00C376CF">
      <w:pPr>
        <w:jc w:val="center"/>
        <w:rPr>
          <w:rFonts w:ascii="Times New Roman" w:cs="Times New Roman"/>
          <w:i/>
          <w:color w:val="auto"/>
          <w:sz w:val="18"/>
          <w:szCs w:val="18"/>
          <w:lang w:val="en-US"/>
        </w:rPr>
      </w:pPr>
      <w:r w:rsidRPr="00F8152E">
        <w:rPr>
          <w:rFonts w:ascii="Times New Roman" w:cs="Times New Roman"/>
          <w:i/>
          <w:color w:val="auto"/>
          <w:sz w:val="18"/>
          <w:szCs w:val="18"/>
          <w:lang w:val="en-US"/>
        </w:rPr>
        <w:t>a</w:t>
      </w:r>
      <w:r w:rsidR="00FB1A51" w:rsidRPr="00F8152E">
        <w:rPr>
          <w:rFonts w:ascii="Times New Roman" w:cs="Times New Roman"/>
          <w:i/>
          <w:color w:val="auto"/>
          <w:sz w:val="18"/>
          <w:szCs w:val="18"/>
          <w:lang w:val="en-US"/>
        </w:rPr>
        <w:t xml:space="preserve"> – </w:t>
      </w:r>
      <w:r w:rsidRPr="00F8152E">
        <w:rPr>
          <w:rFonts w:ascii="Times New Roman" w:cs="Times New Roman"/>
          <w:i/>
          <w:color w:val="auto"/>
          <w:sz w:val="18"/>
          <w:szCs w:val="18"/>
          <w:lang w:val="en-US"/>
        </w:rPr>
        <w:t>effective method</w:t>
      </w:r>
      <w:r w:rsidR="007A669C" w:rsidRPr="00F8152E">
        <w:rPr>
          <w:rFonts w:ascii="Times New Roman" w:cs="Times New Roman"/>
          <w:i/>
          <w:color w:val="auto"/>
          <w:sz w:val="18"/>
          <w:szCs w:val="18"/>
          <w:lang w:val="en-US"/>
        </w:rPr>
        <w:t xml:space="preserve"> </w:t>
      </w:r>
      <w:r w:rsidR="00FB1A51" w:rsidRPr="00F8152E">
        <w:rPr>
          <w:rFonts w:ascii="Times New Roman" w:cs="Times New Roman"/>
          <w:i/>
          <w:color w:val="auto"/>
          <w:sz w:val="18"/>
          <w:szCs w:val="18"/>
          <w:lang w:val="en-US"/>
        </w:rPr>
        <w:t xml:space="preserve">                                   </w:t>
      </w:r>
      <w:r w:rsidRPr="00F8152E">
        <w:rPr>
          <w:rFonts w:ascii="Times New Roman" w:cs="Times New Roman"/>
          <w:i/>
          <w:color w:val="auto"/>
          <w:sz w:val="18"/>
          <w:szCs w:val="18"/>
          <w:lang w:val="en-US"/>
        </w:rPr>
        <w:t>b</w:t>
      </w:r>
      <w:r w:rsidR="007A669C" w:rsidRPr="00F8152E">
        <w:rPr>
          <w:rFonts w:ascii="Times New Roman" w:cs="Times New Roman"/>
          <w:i/>
          <w:color w:val="auto"/>
          <w:sz w:val="18"/>
          <w:szCs w:val="18"/>
          <w:lang w:val="en-US"/>
        </w:rPr>
        <w:t xml:space="preserve"> </w:t>
      </w:r>
      <w:r w:rsidR="00FB1A51" w:rsidRPr="00F8152E">
        <w:rPr>
          <w:rFonts w:ascii="Times New Roman" w:cs="Times New Roman"/>
          <w:i/>
          <w:color w:val="auto"/>
          <w:sz w:val="18"/>
          <w:szCs w:val="18"/>
          <w:lang w:val="en-US"/>
        </w:rPr>
        <w:t xml:space="preserve">– </w:t>
      </w:r>
      <w:r w:rsidRPr="00F8152E">
        <w:rPr>
          <w:rFonts w:ascii="Times New Roman" w:cs="Times New Roman"/>
          <w:i/>
          <w:color w:val="auto"/>
          <w:sz w:val="18"/>
          <w:szCs w:val="18"/>
          <w:lang w:val="en-US"/>
        </w:rPr>
        <w:t>proposed method</w:t>
      </w:r>
    </w:p>
    <w:p w14:paraId="1FF41848" w14:textId="61D1D8B8" w:rsidR="004F3201" w:rsidRPr="00F8152E" w:rsidRDefault="00803365" w:rsidP="00C376CF">
      <w:pPr>
        <w:spacing w:before="120" w:after="120"/>
        <w:jc w:val="center"/>
        <w:rPr>
          <w:rFonts w:ascii="Times New Roman" w:cs="Times New Roman"/>
          <w:bCs/>
          <w:color w:val="auto"/>
          <w:sz w:val="18"/>
          <w:szCs w:val="18"/>
          <w:lang w:val="en-US"/>
        </w:rPr>
      </w:pPr>
      <w:r w:rsidRPr="00F8152E">
        <w:rPr>
          <w:rFonts w:ascii="Times New Roman" w:cs="Times New Roman"/>
          <w:b/>
          <w:color w:val="auto"/>
          <w:sz w:val="18"/>
          <w:szCs w:val="18"/>
          <w:lang w:val="en-US"/>
        </w:rPr>
        <w:t xml:space="preserve">FIGURE </w:t>
      </w:r>
      <w:r w:rsidR="00C72E12" w:rsidRPr="00F8152E">
        <w:rPr>
          <w:rFonts w:ascii="Times New Roman" w:cs="Times New Roman"/>
          <w:b/>
          <w:color w:val="auto"/>
          <w:sz w:val="18"/>
          <w:szCs w:val="18"/>
          <w:lang w:val="en-US"/>
        </w:rPr>
        <w:t>6</w:t>
      </w:r>
      <w:r w:rsidR="004F3201" w:rsidRPr="00F8152E">
        <w:rPr>
          <w:rFonts w:ascii="Times New Roman" w:cs="Times New Roman"/>
          <w:b/>
          <w:color w:val="auto"/>
          <w:sz w:val="18"/>
          <w:szCs w:val="18"/>
          <w:lang w:val="en-US"/>
        </w:rPr>
        <w:t xml:space="preserve">. </w:t>
      </w:r>
      <w:r w:rsidR="004F3201" w:rsidRPr="00F8152E">
        <w:rPr>
          <w:rFonts w:ascii="Times New Roman" w:cs="Times New Roman"/>
          <w:bCs/>
          <w:color w:val="auto"/>
          <w:sz w:val="18"/>
          <w:szCs w:val="18"/>
          <w:lang w:val="en-US"/>
        </w:rPr>
        <w:t>Time-dependence graph of rollers on displacement</w:t>
      </w:r>
    </w:p>
    <w:p w14:paraId="6FE0061F" w14:textId="09F63049" w:rsidR="00B7449E" w:rsidRPr="00C376CF" w:rsidRDefault="004F3201" w:rsidP="00C376CF">
      <w:pPr>
        <w:ind w:firstLine="284"/>
        <w:jc w:val="both"/>
        <w:rPr>
          <w:rFonts w:ascii="Times New Roman" w:cs="Times New Roman"/>
          <w:bCs/>
          <w:color w:val="auto"/>
          <w:sz w:val="20"/>
          <w:szCs w:val="20"/>
          <w:lang w:val="uz-Cyrl-UZ"/>
        </w:rPr>
      </w:pPr>
      <w:r w:rsidRPr="00C376CF">
        <w:rPr>
          <w:rFonts w:ascii="Times New Roman" w:cs="Times New Roman"/>
          <w:bCs/>
          <w:color w:val="auto"/>
          <w:sz w:val="20"/>
          <w:szCs w:val="20"/>
          <w:lang w:val="uz-Cyrl-UZ"/>
        </w:rPr>
        <w:t xml:space="preserve">As can be seen from the graphs, during the welding of the roller covers (Fig. </w:t>
      </w:r>
      <w:r w:rsidR="008F7C9D" w:rsidRPr="00C376CF">
        <w:rPr>
          <w:rFonts w:ascii="Times New Roman" w:cs="Times New Roman"/>
          <w:bCs/>
          <w:color w:val="auto"/>
          <w:sz w:val="20"/>
          <w:szCs w:val="20"/>
          <w:lang w:val="en-US"/>
        </w:rPr>
        <w:t>6</w:t>
      </w:r>
      <w:r w:rsidRPr="00C376CF">
        <w:rPr>
          <w:rFonts w:ascii="Times New Roman" w:cs="Times New Roman"/>
          <w:bCs/>
          <w:color w:val="auto"/>
          <w:sz w:val="20"/>
          <w:szCs w:val="20"/>
          <w:lang w:val="uz-Cyrl-UZ"/>
        </w:rPr>
        <w:t xml:space="preserve">a), it was established that the beginning of displacement occurs shortly after the load is applied to the rollers fixed on the supports at the loading point, i.e., the displacement of the roller axis located on the y axis, located on the x axis of the graph, was 142 μm per unit time of 1.25 s. This state indicates that during the roller operation process, a large displacement is formed in a very short time, which negatively affects the roller operation, in this case, increasing the time and reducing the displacement serve to increase the service life of the conveyor rollers. This experiment was also conducted throughout the operation of the rollers with threaded covers. The greatest displacement of the roller axis over a period of 1.65 s was 63 μm. Here, positive changes occurred in the shift time and step (Fig. </w:t>
      </w:r>
      <w:r w:rsidR="008F7C9D" w:rsidRPr="00C376CF">
        <w:rPr>
          <w:rFonts w:ascii="Times New Roman" w:cs="Times New Roman"/>
          <w:bCs/>
          <w:color w:val="auto"/>
          <w:sz w:val="20"/>
          <w:szCs w:val="20"/>
          <w:lang w:val="en-US"/>
        </w:rPr>
        <w:t>6</w:t>
      </w:r>
      <w:r w:rsidRPr="00C376CF">
        <w:rPr>
          <w:rFonts w:ascii="Times New Roman" w:cs="Times New Roman"/>
          <w:bCs/>
          <w:color w:val="auto"/>
          <w:sz w:val="20"/>
          <w:szCs w:val="20"/>
          <w:lang w:val="uz-Cyrl-UZ"/>
        </w:rPr>
        <w:t>b).</w:t>
      </w:r>
      <w:r w:rsidR="00B7449E" w:rsidRPr="00C376CF">
        <w:rPr>
          <w:rFonts w:ascii="Times New Roman" w:cs="Times New Roman"/>
          <w:bCs/>
          <w:color w:val="auto"/>
          <w:sz w:val="20"/>
          <w:szCs w:val="20"/>
          <w:lang w:val="uz-Cyrl-UZ"/>
        </w:rPr>
        <w:t xml:space="preserve"> </w:t>
      </w:r>
      <w:r w:rsidRPr="00C376CF">
        <w:rPr>
          <w:rFonts w:ascii="Times New Roman" w:cs="Times New Roman"/>
          <w:bCs/>
          <w:color w:val="auto"/>
          <w:sz w:val="20"/>
          <w:szCs w:val="20"/>
          <w:lang w:val="uz-Cyrl-UZ"/>
        </w:rPr>
        <w:t>The conducted research shows that in the welding-based method of installing roller covers, the highest displacement of 142 μm was reduced to 63 μm on the roller axis due to the use of a roller design with a threaded cover, i.e., displacements were reduced by 2.25 times. Furthermore, since the displacements on the roller axis were performed per unit of time, the peak displacement indicators on the roller axis reached 1.25 s, while in the welding-based method of installing roller covers, the peak displacement indicators on the roller axis reached 1.65 s using the threaded cover roller design method. Achieved a 32% increase in time.</w:t>
      </w:r>
    </w:p>
    <w:p w14:paraId="44A71B6A" w14:textId="77777777" w:rsidR="00F8152E" w:rsidRPr="00C376CF" w:rsidRDefault="00F8152E" w:rsidP="00C376CF">
      <w:pPr>
        <w:jc w:val="both"/>
        <w:rPr>
          <w:rFonts w:ascii="Times New Roman" w:cs="Times New Roman"/>
          <w:bCs/>
          <w:color w:val="auto"/>
          <w:sz w:val="20"/>
          <w:szCs w:val="20"/>
          <w:lang w:val="uz-Cyrl-UZ"/>
        </w:rPr>
      </w:pPr>
    </w:p>
    <w:p w14:paraId="71E064B6" w14:textId="77777777" w:rsidR="00F8152E" w:rsidRDefault="00F96A38" w:rsidP="00C376CF">
      <w:pPr>
        <w:jc w:val="center"/>
        <w:rPr>
          <w:rFonts w:ascii="Times New Roman" w:cs="Times New Roman"/>
          <w:bCs/>
          <w:color w:val="auto"/>
          <w:sz w:val="18"/>
          <w:szCs w:val="18"/>
          <w:lang w:val="uz-Cyrl-UZ"/>
        </w:rPr>
      </w:pPr>
      <w:r w:rsidRPr="00F8152E">
        <w:rPr>
          <w:rFonts w:ascii="Times New Roman" w:eastAsia="Calibri"/>
          <w:noProof/>
          <w:color w:val="auto"/>
          <w:sz w:val="18"/>
          <w:szCs w:val="18"/>
        </w:rPr>
        <w:drawing>
          <wp:inline distT="0" distB="0" distL="0" distR="0" wp14:anchorId="75D59064" wp14:editId="02EB3686">
            <wp:extent cx="2372952" cy="1677170"/>
            <wp:effectExtent l="0" t="0" r="889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0">
                      <a:extLst>
                        <a:ext uri="{28A0092B-C50C-407E-A947-70E740481C1C}">
                          <a14:useLocalDpi xmlns:a14="http://schemas.microsoft.com/office/drawing/2010/main" val="0"/>
                        </a:ext>
                      </a:extLst>
                    </a:blip>
                    <a:srcRect l="21097"/>
                    <a:stretch>
                      <a:fillRect/>
                    </a:stretch>
                  </pic:blipFill>
                  <pic:spPr bwMode="auto">
                    <a:xfrm>
                      <a:off x="0" y="0"/>
                      <a:ext cx="2376037" cy="1679350"/>
                    </a:xfrm>
                    <a:prstGeom prst="rect">
                      <a:avLst/>
                    </a:prstGeom>
                    <a:noFill/>
                    <a:ln>
                      <a:noFill/>
                    </a:ln>
                  </pic:spPr>
                </pic:pic>
              </a:graphicData>
            </a:graphic>
          </wp:inline>
        </w:drawing>
      </w:r>
    </w:p>
    <w:p w14:paraId="22BC468E" w14:textId="43540951" w:rsidR="00F8152E" w:rsidRDefault="00F8152E" w:rsidP="00C376CF">
      <w:pPr>
        <w:spacing w:before="120" w:after="120"/>
        <w:jc w:val="center"/>
        <w:rPr>
          <w:rFonts w:ascii="Times New Roman" w:cs="Times New Roman"/>
          <w:bCs/>
          <w:color w:val="auto"/>
          <w:sz w:val="18"/>
          <w:szCs w:val="18"/>
          <w:lang w:val="uz-Cyrl-UZ"/>
        </w:rPr>
      </w:pPr>
      <w:r w:rsidRPr="00F96A38">
        <w:rPr>
          <w:rFonts w:ascii="Times New Roman"/>
          <w:b/>
          <w:sz w:val="18"/>
          <w:szCs w:val="18"/>
          <w:lang w:val="en-US"/>
        </w:rPr>
        <w:t>FIG</w:t>
      </w:r>
      <w:r>
        <w:rPr>
          <w:rFonts w:ascii="Times New Roman"/>
          <w:b/>
          <w:sz w:val="18"/>
          <w:szCs w:val="18"/>
          <w:lang w:val="en-US"/>
        </w:rPr>
        <w:t>URE</w:t>
      </w:r>
      <w:r w:rsidRPr="00F96A38">
        <w:rPr>
          <w:rFonts w:ascii="Times New Roman"/>
          <w:b/>
          <w:sz w:val="18"/>
          <w:szCs w:val="18"/>
          <w:lang w:val="en-US"/>
        </w:rPr>
        <w:t xml:space="preserve"> </w:t>
      </w:r>
      <w:r>
        <w:rPr>
          <w:rFonts w:ascii="Times New Roman"/>
          <w:b/>
          <w:sz w:val="18"/>
          <w:szCs w:val="18"/>
          <w:lang w:val="en-US"/>
        </w:rPr>
        <w:t>7</w:t>
      </w:r>
      <w:r w:rsidRPr="00F96A38">
        <w:rPr>
          <w:rFonts w:ascii="Times New Roman"/>
          <w:b/>
          <w:sz w:val="18"/>
          <w:szCs w:val="18"/>
          <w:lang w:val="en-US"/>
        </w:rPr>
        <w:t xml:space="preserve">. </w:t>
      </w:r>
      <w:r w:rsidRPr="00F8152E">
        <w:rPr>
          <w:rFonts w:ascii="Times New Roman" w:cs="Times New Roman"/>
          <w:bCs/>
          <w:color w:val="auto"/>
          <w:sz w:val="18"/>
          <w:szCs w:val="18"/>
          <w:lang w:val="en-US"/>
        </w:rPr>
        <w:t>Lubrication</w:t>
      </w:r>
      <w:r w:rsidRPr="00F8152E">
        <w:rPr>
          <w:rFonts w:ascii="Times New Roman"/>
          <w:bCs/>
          <w:sz w:val="18"/>
          <w:szCs w:val="18"/>
          <w:lang w:val="en-US"/>
        </w:rPr>
        <w:t xml:space="preserve"> of roller bearings through a tube</w:t>
      </w:r>
    </w:p>
    <w:p w14:paraId="7C722B50" w14:textId="48849E5E" w:rsidR="004F3201" w:rsidRPr="00C376CF" w:rsidRDefault="004F3201" w:rsidP="00C376CF">
      <w:pPr>
        <w:ind w:firstLine="284"/>
        <w:jc w:val="both"/>
        <w:rPr>
          <w:rFonts w:ascii="Times New Roman" w:cs="Times New Roman"/>
          <w:bCs/>
          <w:color w:val="auto"/>
          <w:sz w:val="20"/>
          <w:szCs w:val="20"/>
          <w:lang w:val="uz-Cyrl-UZ"/>
        </w:rPr>
      </w:pPr>
      <w:r w:rsidRPr="00C376CF">
        <w:rPr>
          <w:rFonts w:ascii="Times New Roman" w:cs="Times New Roman"/>
          <w:bCs/>
          <w:color w:val="auto"/>
          <w:sz w:val="20"/>
          <w:szCs w:val="20"/>
          <w:lang w:val="uz-Cyrl-UZ"/>
        </w:rPr>
        <w:t>For long-term operation of belt conveyors used in mining enterprises, it is necessary to maintain lubrication of the roller bearings and prevent them from stopping. Oversized, abrasive rocks, uneven load flow, untimely lubrication of bearings, roller output from the roller shaft, and the impact of dust, moisture, and other factors on the roller's impact are difficult to prevent, leading to the stoppage of the conveyor rollers, necessitating the development of a planned lubrication method to enhance roller reliability.</w:t>
      </w:r>
    </w:p>
    <w:p w14:paraId="72B94B4C" w14:textId="546875DD" w:rsidR="00B7449E" w:rsidRPr="00C376CF" w:rsidRDefault="004F3201" w:rsidP="00C376CF">
      <w:pPr>
        <w:ind w:firstLine="284"/>
        <w:jc w:val="both"/>
        <w:rPr>
          <w:rFonts w:ascii="Times New Roman" w:cs="Times New Roman"/>
          <w:bCs/>
          <w:color w:val="auto"/>
          <w:sz w:val="20"/>
          <w:szCs w:val="20"/>
          <w:lang w:val="en-US"/>
        </w:rPr>
      </w:pPr>
      <w:r w:rsidRPr="00C376CF">
        <w:rPr>
          <w:rFonts w:ascii="Times New Roman" w:eastAsia="Calibri"/>
          <w:noProof/>
          <w:color w:val="auto"/>
          <w:sz w:val="20"/>
          <w:szCs w:val="20"/>
          <w:lang w:val="en-US"/>
        </w:rPr>
        <w:t>As a result of the conducted research, the shortcomings were eliminated by creating a method for lubricating bearings through a tube passing through the roller shaft. At the same time, the tube passed a distance from the roller shaft in a stationary state to the bearing, and oil was supplied to the roller bearings at the moment the conveyor stopped for scheduled repair. The design of the belt conveyor roller for lubrication through a tubular scheme, passed through the roller shaft during the planned lubrication method, consists of a housing for protecting the bearing and shaft from external mechanical influences (1), a bearing designed to ensure the rotation of the roller without overloading the conveyor belts (2), a shaft for attaching the roller to the supports and holding the bearing in place (3), bearings from dust and moisture (4), and a bearing lubrication tube (5) (Fig.</w:t>
      </w:r>
      <w:r w:rsidR="0038163B" w:rsidRPr="00C376CF">
        <w:rPr>
          <w:rFonts w:ascii="Times New Roman" w:eastAsia="Calibri"/>
          <w:noProof/>
          <w:color w:val="auto"/>
          <w:sz w:val="20"/>
          <w:szCs w:val="20"/>
          <w:lang w:val="en-US"/>
        </w:rPr>
        <w:t>7</w:t>
      </w:r>
      <w:r w:rsidRPr="00C376CF">
        <w:rPr>
          <w:rFonts w:ascii="Times New Roman" w:eastAsia="Calibri"/>
          <w:noProof/>
          <w:color w:val="auto"/>
          <w:sz w:val="20"/>
          <w:szCs w:val="20"/>
          <w:lang w:val="en-US"/>
        </w:rPr>
        <w:t>).</w:t>
      </w:r>
    </w:p>
    <w:p w14:paraId="42C46DA2" w14:textId="467E85B6" w:rsidR="00866D1B" w:rsidRPr="00C376CF" w:rsidRDefault="00866D1B" w:rsidP="00C376CF">
      <w:pPr>
        <w:ind w:firstLine="284"/>
        <w:jc w:val="both"/>
        <w:rPr>
          <w:rFonts w:ascii="Times New Roman" w:cs="Times New Roman"/>
          <w:bCs/>
          <w:color w:val="auto"/>
          <w:sz w:val="20"/>
          <w:szCs w:val="20"/>
          <w:lang w:val="uz-Cyrl-UZ"/>
        </w:rPr>
      </w:pPr>
      <w:r w:rsidRPr="00C376CF">
        <w:rPr>
          <w:rFonts w:ascii="Times New Roman" w:cs="Times New Roman"/>
          <w:bCs/>
          <w:color w:val="auto"/>
          <w:sz w:val="20"/>
          <w:szCs w:val="20"/>
          <w:lang w:val="en-US"/>
        </w:rPr>
        <w:t xml:space="preserve"> </w:t>
      </w:r>
      <w:r w:rsidRPr="00C376CF">
        <w:rPr>
          <w:rFonts w:ascii="Times New Roman" w:cs="Times New Roman"/>
          <w:bCs/>
          <w:color w:val="auto"/>
          <w:sz w:val="20"/>
          <w:szCs w:val="20"/>
          <w:lang w:val="uz-Cyrl-UZ"/>
        </w:rPr>
        <w:t xml:space="preserve">Depending on the location of the conveyor rollers, the location of the oil outlet tube changes, the side rollers are located within 0-36 degrees, the tube passes along the axis, to the axis of the middle roller at an angle of 90 degrees from the upper side, the reason for this is that the arrangement of the rollers does not allow oil to be directed in the direction of the horizontal axis to the axis of the middle roller. Figure </w:t>
      </w:r>
      <w:r w:rsidR="00CE0327" w:rsidRPr="00C376CF">
        <w:rPr>
          <w:rFonts w:ascii="Times New Roman" w:cs="Times New Roman"/>
          <w:bCs/>
          <w:color w:val="auto"/>
          <w:sz w:val="20"/>
          <w:szCs w:val="20"/>
          <w:lang w:val="en-US"/>
        </w:rPr>
        <w:t>8</w:t>
      </w:r>
      <w:r w:rsidRPr="00C376CF">
        <w:rPr>
          <w:rFonts w:ascii="Times New Roman" w:cs="Times New Roman"/>
          <w:bCs/>
          <w:color w:val="auto"/>
          <w:sz w:val="20"/>
          <w:szCs w:val="20"/>
          <w:lang w:val="uz-Cyrl-UZ"/>
        </w:rPr>
        <w:t xml:space="preserve"> shows the cross-sections of tubes designed for both methods of oil supply.</w:t>
      </w:r>
    </w:p>
    <w:p w14:paraId="7EDC7C91" w14:textId="77777777" w:rsidR="00F8152E" w:rsidRPr="00F8152E" w:rsidRDefault="00F8152E" w:rsidP="00C376CF">
      <w:pPr>
        <w:ind w:firstLine="284"/>
        <w:jc w:val="both"/>
        <w:rPr>
          <w:rFonts w:ascii="Times New Roman" w:cs="Times New Roman"/>
          <w:bCs/>
          <w:color w:val="auto"/>
          <w:sz w:val="12"/>
          <w:szCs w:val="12"/>
          <w:lang w:val="uz-Cyrl-UZ"/>
        </w:rPr>
      </w:pPr>
    </w:p>
    <w:p w14:paraId="5B00D68E" w14:textId="16343C6B" w:rsidR="00866D1B" w:rsidRPr="00F8152E" w:rsidRDefault="00866D1B" w:rsidP="00C376CF">
      <w:pPr>
        <w:jc w:val="both"/>
        <w:rPr>
          <w:rFonts w:ascii="Times New Roman" w:cs="Times New Roman"/>
          <w:i/>
          <w:iCs/>
          <w:noProof/>
          <w:color w:val="auto"/>
          <w:sz w:val="18"/>
          <w:szCs w:val="18"/>
          <w:lang w:val="en-US"/>
        </w:rPr>
      </w:pPr>
      <w:r w:rsidRPr="00F8152E">
        <w:rPr>
          <w:rFonts w:ascii="Times New Roman" w:cs="Times New Roman"/>
          <w:bCs/>
          <w:i/>
          <w:iCs/>
          <w:color w:val="auto"/>
          <w:sz w:val="18"/>
          <w:szCs w:val="18"/>
          <w:lang w:val="en-US"/>
        </w:rPr>
        <w:t>a</w:t>
      </w:r>
      <w:r w:rsidR="009C13CD" w:rsidRPr="00F8152E">
        <w:rPr>
          <w:rFonts w:ascii="Times New Roman" w:cs="Times New Roman"/>
          <w:bCs/>
          <w:i/>
          <w:iCs/>
          <w:color w:val="auto"/>
          <w:sz w:val="18"/>
          <w:szCs w:val="18"/>
          <w:lang w:val="uz-Cyrl-UZ"/>
        </w:rPr>
        <w:t>)</w:t>
      </w:r>
      <w:r w:rsidRPr="00F8152E">
        <w:rPr>
          <w:rFonts w:ascii="Times New Roman" w:cs="Times New Roman"/>
          <w:i/>
          <w:iCs/>
          <w:noProof/>
          <w:color w:val="auto"/>
          <w:sz w:val="18"/>
          <w:szCs w:val="18"/>
          <w:lang w:val="en-US"/>
        </w:rPr>
        <w:t xml:space="preserve"> </w:t>
      </w:r>
      <w:r w:rsidRPr="00F8152E">
        <w:rPr>
          <w:rFonts w:ascii="Times New Roman" w:cs="Times New Roman"/>
          <w:i/>
          <w:iCs/>
          <w:noProof/>
          <w:color w:val="auto"/>
          <w:sz w:val="18"/>
          <w:szCs w:val="18"/>
        </w:rPr>
        <w:drawing>
          <wp:inline distT="0" distB="0" distL="0" distR="0" wp14:anchorId="0564E4EE" wp14:editId="6CFF7621">
            <wp:extent cx="2698686" cy="1782989"/>
            <wp:effectExtent l="0" t="0" r="6985" b="825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pic:cNvPicPr>
                      <a:picLocks noChangeAspect="1" noChangeArrowheads="1"/>
                    </pic:cNvPicPr>
                  </pic:nvPicPr>
                  <pic:blipFill>
                    <a:blip r:embed="rId21" cstate="print">
                      <a:extLst>
                        <a:ext uri="{28A0092B-C50C-407E-A947-70E740481C1C}">
                          <a14:useLocalDpi xmlns:a14="http://schemas.microsoft.com/office/drawing/2010/main" val="0"/>
                        </a:ext>
                      </a:extLst>
                    </a:blip>
                    <a:srcRect t="2547" r="1068"/>
                    <a:stretch>
                      <a:fillRect/>
                    </a:stretch>
                  </pic:blipFill>
                  <pic:spPr bwMode="auto">
                    <a:xfrm>
                      <a:off x="0" y="0"/>
                      <a:ext cx="2744607" cy="1813328"/>
                    </a:xfrm>
                    <a:prstGeom prst="rect">
                      <a:avLst/>
                    </a:prstGeom>
                    <a:noFill/>
                    <a:ln>
                      <a:noFill/>
                    </a:ln>
                  </pic:spPr>
                </pic:pic>
              </a:graphicData>
            </a:graphic>
          </wp:inline>
        </w:drawing>
      </w:r>
      <w:r w:rsidRPr="00F8152E">
        <w:rPr>
          <w:rFonts w:ascii="Times New Roman" w:cs="Times New Roman"/>
          <w:i/>
          <w:iCs/>
          <w:noProof/>
          <w:color w:val="auto"/>
          <w:sz w:val="18"/>
          <w:szCs w:val="18"/>
          <w:lang w:val="en-US"/>
        </w:rPr>
        <w:t>b)</w:t>
      </w:r>
      <w:r w:rsidRPr="00F8152E">
        <w:rPr>
          <w:rFonts w:ascii="Times New Roman" w:cs="Times New Roman"/>
          <w:i/>
          <w:iCs/>
          <w:noProof/>
          <w:color w:val="auto"/>
          <w:sz w:val="18"/>
          <w:szCs w:val="18"/>
        </w:rPr>
        <w:drawing>
          <wp:inline distT="0" distB="0" distL="0" distR="0" wp14:anchorId="69E7E277" wp14:editId="12BAEAAF">
            <wp:extent cx="2699385" cy="1791170"/>
            <wp:effectExtent l="0" t="0" r="571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22" cstate="print">
                      <a:extLst>
                        <a:ext uri="{28A0092B-C50C-407E-A947-70E740481C1C}">
                          <a14:useLocalDpi xmlns:a14="http://schemas.microsoft.com/office/drawing/2010/main" val="0"/>
                        </a:ext>
                      </a:extLst>
                    </a:blip>
                    <a:srcRect t="925" r="3391" b="2"/>
                    <a:stretch>
                      <a:fillRect/>
                    </a:stretch>
                  </pic:blipFill>
                  <pic:spPr bwMode="auto">
                    <a:xfrm>
                      <a:off x="0" y="0"/>
                      <a:ext cx="2749458" cy="1824396"/>
                    </a:xfrm>
                    <a:prstGeom prst="rect">
                      <a:avLst/>
                    </a:prstGeom>
                    <a:noFill/>
                    <a:ln>
                      <a:noFill/>
                    </a:ln>
                  </pic:spPr>
                </pic:pic>
              </a:graphicData>
            </a:graphic>
          </wp:inline>
        </w:drawing>
      </w:r>
    </w:p>
    <w:p w14:paraId="69D81BD8" w14:textId="77777777" w:rsidR="00866D1B" w:rsidRPr="00F8152E" w:rsidRDefault="00866D1B" w:rsidP="00C376CF">
      <w:pPr>
        <w:jc w:val="center"/>
        <w:rPr>
          <w:rFonts w:ascii="Times New Roman" w:cs="Times New Roman"/>
          <w:bCs/>
          <w:i/>
          <w:iCs/>
          <w:color w:val="auto"/>
          <w:sz w:val="18"/>
          <w:szCs w:val="18"/>
          <w:lang w:val="uz-Cyrl-UZ"/>
        </w:rPr>
      </w:pPr>
      <w:r w:rsidRPr="00F8152E">
        <w:rPr>
          <w:rFonts w:ascii="Times New Roman" w:cs="Times New Roman"/>
          <w:bCs/>
          <w:i/>
          <w:iCs/>
          <w:color w:val="auto"/>
          <w:sz w:val="18"/>
          <w:szCs w:val="18"/>
          <w:lang w:val="uz-Cyrl-UZ"/>
        </w:rPr>
        <w:t>Tubular method designed for lubricating a-middle and b-side rollers</w:t>
      </w:r>
    </w:p>
    <w:p w14:paraId="31C7EEC8" w14:textId="16A562F4" w:rsidR="00866D1B" w:rsidRPr="00F8152E" w:rsidRDefault="00866D1B" w:rsidP="00C376CF">
      <w:pPr>
        <w:spacing w:before="120" w:after="120"/>
        <w:jc w:val="center"/>
        <w:rPr>
          <w:rFonts w:ascii="Times New Roman" w:cs="Times New Roman"/>
          <w:bCs/>
          <w:color w:val="auto"/>
          <w:sz w:val="18"/>
          <w:szCs w:val="18"/>
          <w:lang w:val="uz-Cyrl-UZ"/>
        </w:rPr>
      </w:pPr>
      <w:r w:rsidRPr="00F8152E">
        <w:rPr>
          <w:rFonts w:ascii="Times New Roman" w:cs="Times New Roman"/>
          <w:b/>
          <w:color w:val="auto"/>
          <w:sz w:val="18"/>
          <w:szCs w:val="18"/>
          <w:lang w:val="uz-Cyrl-UZ"/>
        </w:rPr>
        <w:t>F</w:t>
      </w:r>
      <w:r w:rsidR="00803365" w:rsidRPr="00F8152E">
        <w:rPr>
          <w:rFonts w:ascii="Times New Roman" w:cs="Times New Roman"/>
          <w:b/>
          <w:color w:val="auto"/>
          <w:sz w:val="18"/>
          <w:szCs w:val="18"/>
          <w:lang w:val="uz-Cyrl-UZ"/>
        </w:rPr>
        <w:t>IG</w:t>
      </w:r>
      <w:r w:rsidR="00803365" w:rsidRPr="00F8152E">
        <w:rPr>
          <w:rFonts w:ascii="Times New Roman" w:cs="Times New Roman"/>
          <w:b/>
          <w:color w:val="auto"/>
          <w:sz w:val="18"/>
          <w:szCs w:val="18"/>
          <w:lang w:val="en-US"/>
        </w:rPr>
        <w:t>URE</w:t>
      </w:r>
      <w:r w:rsidRPr="00F8152E">
        <w:rPr>
          <w:rFonts w:ascii="Times New Roman" w:cs="Times New Roman"/>
          <w:b/>
          <w:color w:val="auto"/>
          <w:sz w:val="18"/>
          <w:szCs w:val="18"/>
          <w:lang w:val="uz-Cyrl-UZ"/>
        </w:rPr>
        <w:t xml:space="preserve"> </w:t>
      </w:r>
      <w:r w:rsidR="00C72E12" w:rsidRPr="00F8152E">
        <w:rPr>
          <w:rFonts w:ascii="Times New Roman" w:cs="Times New Roman"/>
          <w:b/>
          <w:color w:val="auto"/>
          <w:sz w:val="18"/>
          <w:szCs w:val="18"/>
          <w:lang w:val="en-US"/>
        </w:rPr>
        <w:t>8</w:t>
      </w:r>
      <w:r w:rsidRPr="00F8152E">
        <w:rPr>
          <w:rFonts w:ascii="Times New Roman" w:cs="Times New Roman"/>
          <w:b/>
          <w:color w:val="auto"/>
          <w:sz w:val="18"/>
          <w:szCs w:val="18"/>
          <w:lang w:val="uz-Cyrl-UZ"/>
        </w:rPr>
        <w:t xml:space="preserve">. </w:t>
      </w:r>
      <w:r w:rsidRPr="00F8152E">
        <w:rPr>
          <w:rFonts w:ascii="Times New Roman" w:cs="Times New Roman"/>
          <w:bCs/>
          <w:color w:val="auto"/>
          <w:sz w:val="18"/>
          <w:szCs w:val="18"/>
          <w:lang w:val="uz-Cyrl-UZ"/>
        </w:rPr>
        <w:t>Cut of the roller where the tube is installed</w:t>
      </w:r>
    </w:p>
    <w:p w14:paraId="6138338A" w14:textId="77777777" w:rsidR="00866D1B" w:rsidRPr="00C376CF" w:rsidRDefault="00866D1B" w:rsidP="00C376CF">
      <w:pPr>
        <w:ind w:firstLine="284"/>
        <w:jc w:val="both"/>
        <w:rPr>
          <w:rFonts w:ascii="Times New Roman" w:cs="Times New Roman"/>
          <w:bCs/>
          <w:color w:val="auto"/>
          <w:sz w:val="20"/>
          <w:szCs w:val="20"/>
          <w:lang w:val="uz-Cyrl-UZ"/>
        </w:rPr>
      </w:pPr>
      <w:r w:rsidRPr="00C376CF">
        <w:rPr>
          <w:rFonts w:ascii="Times New Roman" w:cs="Times New Roman"/>
          <w:bCs/>
          <w:color w:val="auto"/>
          <w:sz w:val="20"/>
          <w:szCs w:val="20"/>
          <w:lang w:val="uz-Cyrl-UZ"/>
        </w:rPr>
        <w:t>When loading oil into roller bearings, first, a low-viscosity oil is taken into the syringe used in lubrication work, which at the moment of introducing the syringe into the tube, being a cap with reciprocating properties, touches the tube wall, after which the oil is directed through the tube. The oil sent through the tube channel reaches the positioning point. As a result, the oil entering between the roller bearings and the inner and outer rings reduces the friction forces between them, the rotational speed of the conveyor rollers due to the reduction of friction forces also works according to the indicators given in its technical characteristics.</w:t>
      </w:r>
    </w:p>
    <w:p w14:paraId="4646BB12" w14:textId="1148AD84" w:rsidR="00B7449E" w:rsidRPr="00C376CF" w:rsidRDefault="00866D1B" w:rsidP="00C376CF">
      <w:pPr>
        <w:ind w:firstLine="284"/>
        <w:jc w:val="both"/>
        <w:rPr>
          <w:rFonts w:ascii="Times New Roman" w:cs="Times New Roman"/>
          <w:bCs/>
          <w:color w:val="auto"/>
          <w:sz w:val="20"/>
          <w:szCs w:val="20"/>
          <w:lang w:val="en-US"/>
        </w:rPr>
      </w:pPr>
      <w:r w:rsidRPr="00C376CF">
        <w:rPr>
          <w:rFonts w:ascii="Times New Roman" w:cs="Times New Roman"/>
          <w:bCs/>
          <w:color w:val="auto"/>
          <w:sz w:val="20"/>
          <w:szCs w:val="20"/>
          <w:lang w:val="uz-Cyrl-UZ"/>
        </w:rPr>
        <w:t>Along the straight line to the roller conveyor axis, a tube with a diameter of 6 mm passes, designed to supply oil to the point of contact of the bearing and the seal with a length of 70 mm. There will be a second tube with a diameter of 4 mm, located at an angle of 90 degrees to the passing tube, due to the small diameter of the second tube, the oil velocity will accelerate, reaching the intended point when the oil pressure changes. Lubrication work through tubes from the roller axis is performed with a separate design for rollers located in two homogeneous positions.</w:t>
      </w:r>
      <w:r w:rsidR="00B7449E" w:rsidRPr="00C376CF">
        <w:rPr>
          <w:rFonts w:ascii="Times New Roman" w:cs="Times New Roman"/>
          <w:bCs/>
          <w:color w:val="auto"/>
          <w:sz w:val="20"/>
          <w:szCs w:val="20"/>
          <w:lang w:val="uz-Cyrl-UZ"/>
        </w:rPr>
        <w:t xml:space="preserve"> </w:t>
      </w:r>
      <w:r w:rsidRPr="00C376CF">
        <w:rPr>
          <w:rFonts w:ascii="Times New Roman" w:cs="Times New Roman"/>
          <w:bCs/>
          <w:color w:val="auto"/>
          <w:sz w:val="20"/>
          <w:szCs w:val="20"/>
          <w:lang w:val="uz-Cyrl-UZ"/>
        </w:rPr>
        <w:t>To determine the efficiency of the conveyor roller bearings, experimental work was carried out in 2 different states: using the VIBXpert// device, designed to check the technical condition of lubricated roller bearings using the roller in working condition and the installed tube. The obtained results were tested on three axes in the coordinate system for high accuracy, i.e., experiments were conducted in straight, horizontal, and vertical directions relative to the roller axis.</w:t>
      </w:r>
    </w:p>
    <w:p w14:paraId="41661F5B" w14:textId="76D8F9B5" w:rsidR="00866D1B" w:rsidRPr="00C376CF" w:rsidRDefault="00866D1B" w:rsidP="00C376CF">
      <w:pPr>
        <w:ind w:firstLine="284"/>
        <w:jc w:val="both"/>
        <w:rPr>
          <w:rFonts w:ascii="Times New Roman" w:cs="Times New Roman"/>
          <w:bCs/>
          <w:color w:val="auto"/>
          <w:sz w:val="20"/>
          <w:szCs w:val="20"/>
          <w:lang w:val="uz-Cyrl-UZ"/>
        </w:rPr>
      </w:pPr>
      <w:r w:rsidRPr="00C376CF">
        <w:rPr>
          <w:rFonts w:ascii="Times New Roman" w:cs="Times New Roman"/>
          <w:bCs/>
          <w:color w:val="auto"/>
          <w:sz w:val="20"/>
          <w:szCs w:val="20"/>
          <w:lang w:val="uz-Cyrl-UZ"/>
        </w:rPr>
        <w:t xml:space="preserve">The results of the experimental work using the method of lubricating bearings on the rollers of the belt conveyor in their current state and through a tubular circuit were obtained (Fig. </w:t>
      </w:r>
      <w:r w:rsidR="0000411D" w:rsidRPr="00C376CF">
        <w:rPr>
          <w:rFonts w:ascii="Times New Roman" w:cs="Times New Roman"/>
          <w:bCs/>
          <w:color w:val="auto"/>
          <w:sz w:val="20"/>
          <w:szCs w:val="20"/>
          <w:lang w:val="en-US"/>
        </w:rPr>
        <w:t>9</w:t>
      </w:r>
      <w:r w:rsidRPr="00C376CF">
        <w:rPr>
          <w:rFonts w:ascii="Times New Roman" w:cs="Times New Roman"/>
          <w:bCs/>
          <w:color w:val="auto"/>
          <w:sz w:val="20"/>
          <w:szCs w:val="20"/>
          <w:lang w:val="uz-Cyrl-UZ"/>
        </w:rPr>
        <w:t xml:space="preserve">). The graph of the dependence of the rotational speed of the belt conveyor rollers on time during the roller's operation before lubrication is presented, where the roller receives a maximum displacement of 9 mm per unit time of 65 mm/s (Fig. </w:t>
      </w:r>
      <w:r w:rsidR="0000411D" w:rsidRPr="00C376CF">
        <w:rPr>
          <w:rFonts w:ascii="Times New Roman" w:cs="Times New Roman"/>
          <w:bCs/>
          <w:color w:val="auto"/>
          <w:sz w:val="20"/>
          <w:szCs w:val="20"/>
          <w:lang w:val="en-US"/>
        </w:rPr>
        <w:t>9</w:t>
      </w:r>
      <w:r w:rsidRPr="00C376CF">
        <w:rPr>
          <w:rFonts w:ascii="Times New Roman" w:cs="Times New Roman"/>
          <w:bCs/>
          <w:color w:val="auto"/>
          <w:sz w:val="20"/>
          <w:szCs w:val="20"/>
          <w:lang w:val="uz-Cyrl-UZ"/>
        </w:rPr>
        <w:t>a).</w:t>
      </w:r>
    </w:p>
    <w:p w14:paraId="540D0538" w14:textId="341F3F37" w:rsidR="00484DD7" w:rsidRPr="00C376CF" w:rsidRDefault="00866D1B" w:rsidP="00C376CF">
      <w:pPr>
        <w:ind w:firstLine="284"/>
        <w:jc w:val="both"/>
        <w:rPr>
          <w:rFonts w:ascii="Times New Roman" w:cs="Times New Roman"/>
          <w:bCs/>
          <w:color w:val="auto"/>
          <w:sz w:val="20"/>
          <w:szCs w:val="20"/>
          <w:lang w:val="en-US"/>
        </w:rPr>
      </w:pPr>
      <w:r w:rsidRPr="00C376CF">
        <w:rPr>
          <w:rFonts w:ascii="Times New Roman" w:cs="Times New Roman"/>
          <w:bCs/>
          <w:color w:val="auto"/>
          <w:sz w:val="20"/>
          <w:szCs w:val="20"/>
          <w:lang w:val="uz-Cyrl-UZ"/>
        </w:rPr>
        <w:t xml:space="preserve">And the graph of the dependence of the rotational speed of the rollers on time in the planned lubricated state (Fig. </w:t>
      </w:r>
      <w:r w:rsidR="0000411D" w:rsidRPr="00C376CF">
        <w:rPr>
          <w:rFonts w:ascii="Times New Roman" w:cs="Times New Roman"/>
          <w:bCs/>
          <w:color w:val="auto"/>
          <w:sz w:val="20"/>
          <w:szCs w:val="20"/>
          <w:lang w:val="en-US"/>
        </w:rPr>
        <w:t>9</w:t>
      </w:r>
      <w:r w:rsidRPr="00C376CF">
        <w:rPr>
          <w:rFonts w:ascii="Times New Roman" w:cs="Times New Roman"/>
          <w:bCs/>
          <w:color w:val="auto"/>
          <w:sz w:val="20"/>
          <w:szCs w:val="20"/>
          <w:lang w:val="uz-Cyrl-UZ"/>
        </w:rPr>
        <w:t>b) shows that the maximum displacement, unlike the above, is 5 mm per 15 mm/s. It has been established that in this case, the time is reduced by 5 times, and the vibrations of the roller axis are reduced by 45%.</w:t>
      </w:r>
    </w:p>
    <w:p w14:paraId="6D29F880" w14:textId="07C3FBD1" w:rsidR="00484DD7" w:rsidRPr="00C376CF" w:rsidRDefault="00484DD7" w:rsidP="00C376CF">
      <w:pPr>
        <w:jc w:val="both"/>
        <w:rPr>
          <w:rFonts w:ascii="Times New Roman" w:cs="Times New Roman"/>
          <w:bCs/>
          <w:color w:val="auto"/>
          <w:sz w:val="20"/>
          <w:szCs w:val="20"/>
          <w:lang w:val="uz-Cyrl-UZ"/>
        </w:rPr>
      </w:pPr>
    </w:p>
    <w:tbl>
      <w:tblPr>
        <w:tblStyle w:val="af2"/>
        <w:tblW w:w="0" w:type="auto"/>
        <w:tblLook w:val="04A0" w:firstRow="1" w:lastRow="0" w:firstColumn="1" w:lastColumn="0" w:noHBand="0" w:noVBand="1"/>
      </w:tblPr>
      <w:tblGrid>
        <w:gridCol w:w="4508"/>
        <w:gridCol w:w="4508"/>
      </w:tblGrid>
      <w:tr w:rsidR="00F8152E" w:rsidRPr="00F8152E" w14:paraId="59CCF9DC" w14:textId="77777777" w:rsidTr="00F8152E">
        <w:tc>
          <w:tcPr>
            <w:tcW w:w="4508" w:type="dxa"/>
            <w:vAlign w:val="center"/>
          </w:tcPr>
          <w:p w14:paraId="4B4FFD9F" w14:textId="0333F1AC" w:rsidR="00F8152E" w:rsidRPr="00F8152E" w:rsidRDefault="00F8152E" w:rsidP="00C376CF">
            <w:pPr>
              <w:jc w:val="center"/>
              <w:rPr>
                <w:rFonts w:ascii="Times New Roman" w:cs="Times New Roman"/>
                <w:bCs/>
                <w:i/>
                <w:iCs/>
                <w:color w:val="auto"/>
                <w:sz w:val="18"/>
                <w:szCs w:val="18"/>
                <w:lang w:val="uz-Cyrl-UZ"/>
              </w:rPr>
            </w:pPr>
            <w:r w:rsidRPr="00F8152E">
              <w:rPr>
                <w:rFonts w:ascii="Times New Roman" w:eastAsia="Calibri" w:cs="Times New Roman"/>
                <w:i/>
                <w:iCs/>
                <w:noProof/>
                <w:color w:val="auto"/>
                <w:sz w:val="18"/>
                <w:szCs w:val="18"/>
              </w:rPr>
              <w:drawing>
                <wp:inline distT="0" distB="0" distL="0" distR="0" wp14:anchorId="7ACB04DC" wp14:editId="6D6CD67E">
                  <wp:extent cx="2444608" cy="1903022"/>
                  <wp:effectExtent l="0" t="0" r="0" b="2540"/>
                  <wp:docPr id="39" name="Рисунок 39" descr="3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3n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470890" cy="1923481"/>
                          </a:xfrm>
                          <a:prstGeom prst="rect">
                            <a:avLst/>
                          </a:prstGeom>
                          <a:noFill/>
                          <a:ln>
                            <a:noFill/>
                          </a:ln>
                        </pic:spPr>
                      </pic:pic>
                    </a:graphicData>
                  </a:graphic>
                </wp:inline>
              </w:drawing>
            </w:r>
          </w:p>
        </w:tc>
        <w:tc>
          <w:tcPr>
            <w:tcW w:w="4508" w:type="dxa"/>
            <w:vAlign w:val="center"/>
          </w:tcPr>
          <w:p w14:paraId="56C189B6" w14:textId="2A2A5683" w:rsidR="00F8152E" w:rsidRPr="00F8152E" w:rsidRDefault="00F8152E" w:rsidP="00C376CF">
            <w:pPr>
              <w:jc w:val="center"/>
              <w:rPr>
                <w:rFonts w:ascii="Times New Roman" w:cs="Times New Roman"/>
                <w:bCs/>
                <w:i/>
                <w:iCs/>
                <w:color w:val="auto"/>
                <w:sz w:val="18"/>
                <w:szCs w:val="18"/>
                <w:lang w:val="uz-Cyrl-UZ"/>
              </w:rPr>
            </w:pPr>
            <w:r w:rsidRPr="00F8152E">
              <w:rPr>
                <w:rFonts w:ascii="Times New Roman" w:eastAsia="Times New Roman" w:cs="Times New Roman"/>
                <w:i/>
                <w:iCs/>
                <w:noProof/>
                <w:color w:val="auto"/>
                <w:sz w:val="18"/>
                <w:szCs w:val="18"/>
                <w:shd w:val="clear" w:color="auto" w:fill="FFFFFF"/>
              </w:rPr>
              <w:drawing>
                <wp:inline distT="0" distB="0" distL="0" distR="0" wp14:anchorId="3545A13A" wp14:editId="4701DD77">
                  <wp:extent cx="2364538" cy="1709099"/>
                  <wp:effectExtent l="0" t="0" r="0" b="5715"/>
                  <wp:docPr id="40" name="Рисунок 40" descr="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n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386396" cy="1724898"/>
                          </a:xfrm>
                          <a:prstGeom prst="rect">
                            <a:avLst/>
                          </a:prstGeom>
                          <a:noFill/>
                          <a:ln>
                            <a:noFill/>
                          </a:ln>
                        </pic:spPr>
                      </pic:pic>
                    </a:graphicData>
                  </a:graphic>
                </wp:inline>
              </w:drawing>
            </w:r>
          </w:p>
        </w:tc>
      </w:tr>
      <w:tr w:rsidR="00F8152E" w:rsidRPr="00F8152E" w14:paraId="742784F4" w14:textId="77777777" w:rsidTr="00F8152E">
        <w:tc>
          <w:tcPr>
            <w:tcW w:w="4508" w:type="dxa"/>
            <w:vAlign w:val="center"/>
          </w:tcPr>
          <w:p w14:paraId="279A5898" w14:textId="278D108D" w:rsidR="00F8152E" w:rsidRPr="00F8152E" w:rsidRDefault="00F8152E" w:rsidP="00C376CF">
            <w:pPr>
              <w:jc w:val="center"/>
              <w:rPr>
                <w:rFonts w:ascii="Times New Roman" w:cs="Times New Roman"/>
                <w:bCs/>
                <w:i/>
                <w:iCs/>
                <w:color w:val="auto"/>
                <w:sz w:val="18"/>
                <w:szCs w:val="18"/>
                <w:lang w:val="uz-Cyrl-UZ"/>
              </w:rPr>
            </w:pPr>
            <w:r w:rsidRPr="00F8152E">
              <w:rPr>
                <w:rFonts w:ascii="Times New Roman" w:cs="Times New Roman"/>
                <w:bCs/>
                <w:i/>
                <w:iCs/>
                <w:color w:val="auto"/>
                <w:sz w:val="18"/>
                <w:szCs w:val="18"/>
                <w:lang w:val="en-US"/>
              </w:rPr>
              <w:t>a)</w:t>
            </w:r>
          </w:p>
        </w:tc>
        <w:tc>
          <w:tcPr>
            <w:tcW w:w="4508" w:type="dxa"/>
            <w:vAlign w:val="center"/>
          </w:tcPr>
          <w:p w14:paraId="674599BB" w14:textId="32C86E41" w:rsidR="00F8152E" w:rsidRPr="00F8152E" w:rsidRDefault="00F8152E" w:rsidP="00C376CF">
            <w:pPr>
              <w:jc w:val="center"/>
              <w:rPr>
                <w:rFonts w:ascii="Times New Roman" w:cs="Times New Roman"/>
                <w:bCs/>
                <w:i/>
                <w:iCs/>
                <w:color w:val="auto"/>
                <w:sz w:val="18"/>
                <w:szCs w:val="18"/>
                <w:lang w:val="en-US"/>
              </w:rPr>
            </w:pPr>
            <w:r w:rsidRPr="00F8152E">
              <w:rPr>
                <w:rFonts w:ascii="Times New Roman" w:cs="Times New Roman"/>
                <w:bCs/>
                <w:i/>
                <w:iCs/>
                <w:color w:val="auto"/>
                <w:sz w:val="18"/>
                <w:szCs w:val="18"/>
                <w:lang w:val="en-US"/>
              </w:rPr>
              <w:t>b)</w:t>
            </w:r>
          </w:p>
        </w:tc>
      </w:tr>
    </w:tbl>
    <w:p w14:paraId="2DAEEA9A" w14:textId="00243BC6" w:rsidR="00866D1B" w:rsidRPr="00F8152E" w:rsidRDefault="00803365" w:rsidP="00C376CF">
      <w:pPr>
        <w:spacing w:before="120" w:after="120"/>
        <w:jc w:val="center"/>
        <w:rPr>
          <w:rFonts w:ascii="Times New Roman" w:cs="Times New Roman"/>
          <w:b/>
          <w:color w:val="auto"/>
          <w:sz w:val="18"/>
          <w:szCs w:val="18"/>
          <w:lang w:val="en-US"/>
        </w:rPr>
      </w:pPr>
      <w:r w:rsidRPr="00F8152E">
        <w:rPr>
          <w:rFonts w:ascii="Times New Roman" w:cs="Times New Roman"/>
          <w:b/>
          <w:color w:val="auto"/>
          <w:sz w:val="18"/>
          <w:szCs w:val="18"/>
          <w:lang w:val="en-US"/>
        </w:rPr>
        <w:t>FIGURE</w:t>
      </w:r>
      <w:r w:rsidR="00866D1B" w:rsidRPr="00F8152E">
        <w:rPr>
          <w:rFonts w:ascii="Times New Roman" w:cs="Times New Roman"/>
          <w:b/>
          <w:color w:val="auto"/>
          <w:sz w:val="18"/>
          <w:szCs w:val="18"/>
          <w:lang w:val="en-US"/>
        </w:rPr>
        <w:t xml:space="preserve"> </w:t>
      </w:r>
      <w:r w:rsidR="00C72E12" w:rsidRPr="00F8152E">
        <w:rPr>
          <w:rFonts w:ascii="Times New Roman" w:cs="Times New Roman"/>
          <w:b/>
          <w:color w:val="auto"/>
          <w:sz w:val="18"/>
          <w:szCs w:val="18"/>
          <w:lang w:val="en-US"/>
        </w:rPr>
        <w:t>9</w:t>
      </w:r>
      <w:r w:rsidR="00866D1B" w:rsidRPr="00F8152E">
        <w:rPr>
          <w:rFonts w:ascii="Times New Roman" w:cs="Times New Roman"/>
          <w:b/>
          <w:color w:val="auto"/>
          <w:sz w:val="18"/>
          <w:szCs w:val="18"/>
          <w:lang w:val="en-US"/>
        </w:rPr>
        <w:t xml:space="preserve">. </w:t>
      </w:r>
      <w:r w:rsidR="00866D1B" w:rsidRPr="00F8152E">
        <w:rPr>
          <w:rFonts w:ascii="Times New Roman" w:cs="Times New Roman"/>
          <w:bCs/>
          <w:color w:val="auto"/>
          <w:sz w:val="18"/>
          <w:szCs w:val="18"/>
          <w:lang w:val="en-US"/>
        </w:rPr>
        <w:t xml:space="preserve">Graph of the dependence of the </w:t>
      </w:r>
      <w:r w:rsidR="00866D1B" w:rsidRPr="00F8152E">
        <w:rPr>
          <w:rFonts w:ascii="Times New Roman" w:cs="Times New Roman"/>
          <w:bCs/>
          <w:color w:val="auto"/>
          <w:sz w:val="18"/>
          <w:szCs w:val="18"/>
          <w:lang w:val="uz-Cyrl-UZ"/>
        </w:rPr>
        <w:t>time</w:t>
      </w:r>
      <w:r w:rsidR="00866D1B" w:rsidRPr="00F8152E">
        <w:rPr>
          <w:rFonts w:ascii="Times New Roman" w:cs="Times New Roman"/>
          <w:bCs/>
          <w:color w:val="auto"/>
          <w:sz w:val="18"/>
          <w:szCs w:val="18"/>
          <w:lang w:val="en-US"/>
        </w:rPr>
        <w:t xml:space="preserve"> velocity in the unlubricated (a) and planned lubricated (b) state of the rollers</w:t>
      </w:r>
    </w:p>
    <w:p w14:paraId="3C490BAB" w14:textId="65476EA8" w:rsidR="00866D1B" w:rsidRPr="00F35012" w:rsidRDefault="00866D1B" w:rsidP="00F35012">
      <w:pPr>
        <w:ind w:firstLine="284"/>
        <w:jc w:val="both"/>
        <w:rPr>
          <w:rFonts w:ascii="Times New Roman" w:cs="Times New Roman"/>
          <w:noProof/>
          <w:color w:val="auto"/>
          <w:sz w:val="20"/>
          <w:szCs w:val="20"/>
          <w:lang w:val="en-US"/>
        </w:rPr>
      </w:pPr>
      <w:r w:rsidRPr="00F35012">
        <w:rPr>
          <w:rFonts w:ascii="Times New Roman" w:cs="Times New Roman"/>
          <w:bCs/>
          <w:color w:val="auto"/>
          <w:sz w:val="20"/>
          <w:szCs w:val="20"/>
          <w:lang w:val="uz-Cyrl-UZ"/>
        </w:rPr>
        <w:t>When calculating the economic efficiency of belt conveyors, the costs incurred during their operating state are determined. In this case, based on the reliability indicators of the belt conveyor, its downtime, repair costs, and overhead costs are taken into account.</w:t>
      </w:r>
    </w:p>
    <w:p w14:paraId="0B23FFEF" w14:textId="7F1E1E4E" w:rsidR="00653582" w:rsidRPr="00C376CF" w:rsidRDefault="00653582" w:rsidP="00C376CF">
      <w:pPr>
        <w:spacing w:before="240" w:after="240"/>
        <w:jc w:val="center"/>
        <w:rPr>
          <w:rFonts w:ascii="Times New Roman"/>
          <w:b/>
          <w:lang w:val="uz-Cyrl-UZ"/>
        </w:rPr>
      </w:pPr>
      <w:r w:rsidRPr="00C376CF">
        <w:rPr>
          <w:rFonts w:ascii="Times New Roman"/>
          <w:b/>
          <w:lang w:val="uz-Cyrl-UZ"/>
        </w:rPr>
        <w:t>CONCLUSION</w:t>
      </w:r>
    </w:p>
    <w:p w14:paraId="3B8C2BCF" w14:textId="7B72589A" w:rsidR="002B74FF" w:rsidRPr="00F35012" w:rsidRDefault="00E34D59" w:rsidP="00F35012">
      <w:pPr>
        <w:ind w:firstLine="284"/>
        <w:jc w:val="both"/>
        <w:rPr>
          <w:rFonts w:ascii="Times New Roman" w:cs="Times New Roman"/>
          <w:b/>
          <w:bCs/>
          <w:color w:val="auto"/>
          <w:sz w:val="20"/>
          <w:szCs w:val="20"/>
          <w:lang w:val="en-US"/>
        </w:rPr>
      </w:pPr>
      <w:r w:rsidRPr="00F35012">
        <w:rPr>
          <w:rFonts w:ascii="Times New Roman" w:cs="Times New Roman"/>
          <w:bCs/>
          <w:color w:val="auto"/>
          <w:sz w:val="20"/>
          <w:szCs w:val="20"/>
          <w:lang w:val="uz-Cyrl-UZ"/>
        </w:rPr>
        <w:t>The conducted theoretical and experimental studies have shown that modernizing the roller design of belt conveyors used in the mining industry significantly increases their operational reliability and durability. Installation of metal springs in the supporting units contributes to the reduction of dynamic loads and the uniform distribution of forces on the surface of the rollers, which reduces the impact on the bearings and extends their service life</w:t>
      </w:r>
      <w:r w:rsidR="00002922" w:rsidRPr="00F35012">
        <w:rPr>
          <w:rFonts w:ascii="Times New Roman" w:cs="Times New Roman"/>
          <w:bCs/>
          <w:color w:val="auto"/>
          <w:sz w:val="20"/>
          <w:szCs w:val="20"/>
          <w:lang w:val="en-US"/>
        </w:rPr>
        <w:t xml:space="preserve">. </w:t>
      </w:r>
      <w:r w:rsidR="00433B69" w:rsidRPr="00F35012">
        <w:rPr>
          <w:rFonts w:ascii="Times New Roman" w:cs="Times New Roman"/>
          <w:bCs/>
          <w:color w:val="auto"/>
          <w:sz w:val="20"/>
          <w:szCs w:val="20"/>
          <w:lang w:val="en-US"/>
        </w:rPr>
        <w:t xml:space="preserve">The use of rollers with threaded covers made it possible to simplify the repair process, reduce maintenance time, and reduce labor intensity. The use of the tubular lubrication method ensured the timely delivery of oil to the bearings, reduced vibration and wear, and increased the stability of roller rotation. </w:t>
      </w:r>
      <w:r w:rsidR="00060B92" w:rsidRPr="00F35012">
        <w:rPr>
          <w:rFonts w:ascii="Times New Roman" w:cs="Times New Roman"/>
          <w:bCs/>
          <w:color w:val="auto"/>
          <w:sz w:val="20"/>
          <w:szCs w:val="20"/>
          <w:lang w:val="uz-Cyrl-UZ"/>
        </w:rPr>
        <w:t>Based on the developed technical solutions, by installing a spring on the supports of the belt conveyor rollers, a threaded cap on the roller body, and a lubricating tube on the axis, it was possible to increase the service life of the rollers by 47-50%, reduce downtime caused by the rollers by 35-38%, reduce the total downtime of the conveyor by 5-8%, and reduce the costs of replacing or repairing the belt conveyor rollers by 23-29%.</w:t>
      </w:r>
      <w:r w:rsidR="003B57E2" w:rsidRPr="00F35012">
        <w:rPr>
          <w:rFonts w:ascii="Times New Roman" w:cs="Times New Roman"/>
          <w:bCs/>
          <w:color w:val="auto"/>
          <w:sz w:val="20"/>
          <w:szCs w:val="20"/>
          <w:lang w:val="en-US"/>
        </w:rPr>
        <w:t xml:space="preserve"> Thus, the proposed methods and designs can be recommended for widespread use at mining enterprises to improve the reliability, productivity, and energy efficiency of belt conveyors.</w:t>
      </w:r>
    </w:p>
    <w:p w14:paraId="667D58A6" w14:textId="77777777" w:rsidR="00EC0E80" w:rsidRPr="00C376CF" w:rsidRDefault="00EC0E80" w:rsidP="00C376CF">
      <w:pPr>
        <w:spacing w:before="240" w:after="240"/>
        <w:jc w:val="center"/>
        <w:rPr>
          <w:rFonts w:ascii="Times New Roman"/>
          <w:b/>
          <w:lang w:val="uz-Cyrl-UZ"/>
        </w:rPr>
      </w:pPr>
      <w:r w:rsidRPr="00C376CF">
        <w:rPr>
          <w:rFonts w:ascii="Times New Roman"/>
          <w:b/>
          <w:lang w:val="uz-Cyrl-UZ"/>
        </w:rPr>
        <w:t>REFERENCES</w:t>
      </w:r>
    </w:p>
    <w:p w14:paraId="41C00A59" w14:textId="32E7D0F4" w:rsidR="006B1152" w:rsidRPr="00FA5D97" w:rsidRDefault="00C376CF" w:rsidP="00C376CF">
      <w:pPr>
        <w:pStyle w:val="a4"/>
        <w:numPr>
          <w:ilvl w:val="0"/>
          <w:numId w:val="6"/>
        </w:numPr>
        <w:ind w:left="426" w:hanging="426"/>
        <w:jc w:val="both"/>
        <w:rPr>
          <w:rFonts w:ascii="Times New Roman" w:eastAsia="Calibri"/>
          <w:bCs/>
          <w:color w:val="auto"/>
          <w:sz w:val="20"/>
          <w:szCs w:val="20"/>
          <w:lang w:val="uz-Cyrl-UZ" w:eastAsia="en-US"/>
        </w:rPr>
      </w:pPr>
      <w:proofErr w:type="spellStart"/>
      <w:r w:rsidRPr="00FA5D97">
        <w:rPr>
          <w:rFonts w:ascii="Times New Roman"/>
          <w:bCs/>
          <w:color w:val="auto"/>
          <w:sz w:val="20"/>
          <w:szCs w:val="20"/>
          <w:shd w:val="clear" w:color="auto" w:fill="FFFFFF"/>
        </w:rPr>
        <w:t>Bajda</w:t>
      </w:r>
      <w:proofErr w:type="spellEnd"/>
      <w:r w:rsidRPr="00FA5D97">
        <w:rPr>
          <w:rFonts w:ascii="Times New Roman"/>
          <w:bCs/>
          <w:color w:val="auto"/>
          <w:sz w:val="20"/>
          <w:szCs w:val="20"/>
          <w:shd w:val="clear" w:color="auto" w:fill="FFFFFF"/>
        </w:rPr>
        <w:t xml:space="preserve">, M., </w:t>
      </w:r>
      <w:proofErr w:type="spellStart"/>
      <w:r w:rsidRPr="00FA5D97">
        <w:rPr>
          <w:rFonts w:ascii="Times New Roman"/>
          <w:bCs/>
          <w:color w:val="auto"/>
          <w:sz w:val="20"/>
          <w:szCs w:val="20"/>
          <w:shd w:val="clear" w:color="auto" w:fill="FFFFFF"/>
        </w:rPr>
        <w:t>Hardygóra</w:t>
      </w:r>
      <w:proofErr w:type="spellEnd"/>
      <w:r w:rsidRPr="00FA5D97">
        <w:rPr>
          <w:rFonts w:ascii="Times New Roman"/>
          <w:bCs/>
          <w:color w:val="auto"/>
          <w:sz w:val="20"/>
          <w:szCs w:val="20"/>
          <w:shd w:val="clear" w:color="auto" w:fill="FFFFFF"/>
        </w:rPr>
        <w:t xml:space="preserve">, M., &amp; </w:t>
      </w:r>
      <w:proofErr w:type="spellStart"/>
      <w:r w:rsidRPr="00FA5D97">
        <w:rPr>
          <w:rFonts w:ascii="Times New Roman"/>
          <w:bCs/>
          <w:color w:val="auto"/>
          <w:sz w:val="20"/>
          <w:szCs w:val="20"/>
          <w:shd w:val="clear" w:color="auto" w:fill="FFFFFF"/>
        </w:rPr>
        <w:t>Marasová</w:t>
      </w:r>
      <w:proofErr w:type="spellEnd"/>
      <w:r w:rsidRPr="00FA5D97">
        <w:rPr>
          <w:rFonts w:ascii="Times New Roman"/>
          <w:bCs/>
          <w:color w:val="auto"/>
          <w:sz w:val="20"/>
          <w:szCs w:val="20"/>
          <w:shd w:val="clear" w:color="auto" w:fill="FFFFFF"/>
        </w:rPr>
        <w:t xml:space="preserve">, D. (2022). Energy </w:t>
      </w:r>
      <w:proofErr w:type="spellStart"/>
      <w:r w:rsidRPr="00FA5D97">
        <w:rPr>
          <w:rFonts w:ascii="Times New Roman"/>
          <w:bCs/>
          <w:color w:val="auto"/>
          <w:sz w:val="20"/>
          <w:szCs w:val="20"/>
          <w:shd w:val="clear" w:color="auto" w:fill="FFFFFF"/>
        </w:rPr>
        <w:t>efficiency</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conveyor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belts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in</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raw</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materials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industry</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Energies</w:t>
      </w:r>
      <w:proofErr w:type="spellEnd"/>
      <w:r w:rsidRPr="00FA5D97">
        <w:rPr>
          <w:rFonts w:ascii="Times New Roman"/>
          <w:bCs/>
          <w:color w:val="auto"/>
          <w:sz w:val="20"/>
          <w:szCs w:val="20"/>
          <w:shd w:val="clear" w:color="auto" w:fill="FFFFFF"/>
        </w:rPr>
        <w:t>, 15(9), 3080. https://doi.org/10.3390/en15093080</w:t>
      </w:r>
    </w:p>
    <w:p w14:paraId="1399A4A4" w14:textId="1AFCBBC5" w:rsidR="006B1152" w:rsidRPr="00FA5D97" w:rsidRDefault="00C376CF" w:rsidP="00C376CF">
      <w:pPr>
        <w:pStyle w:val="a4"/>
        <w:numPr>
          <w:ilvl w:val="0"/>
          <w:numId w:val="6"/>
        </w:numPr>
        <w:ind w:left="426" w:hanging="426"/>
        <w:jc w:val="both"/>
        <w:rPr>
          <w:rFonts w:ascii="Times New Roman" w:eastAsia="Calibri"/>
          <w:bCs/>
          <w:color w:val="auto"/>
          <w:sz w:val="20"/>
          <w:szCs w:val="20"/>
          <w:lang w:val="uz-Cyrl-UZ" w:eastAsia="en-US"/>
        </w:rPr>
      </w:pPr>
      <w:proofErr w:type="spellStart"/>
      <w:r w:rsidRPr="00FA5D97">
        <w:rPr>
          <w:rFonts w:ascii="Times New Roman"/>
          <w:bCs/>
          <w:color w:val="auto"/>
          <w:sz w:val="20"/>
          <w:szCs w:val="20"/>
          <w:shd w:val="clear" w:color="auto" w:fill="FFFFFF"/>
        </w:rPr>
        <w:t>Kiriia</w:t>
      </w:r>
      <w:proofErr w:type="spellEnd"/>
      <w:r w:rsidRPr="00FA5D97">
        <w:rPr>
          <w:rFonts w:ascii="Times New Roman"/>
          <w:bCs/>
          <w:color w:val="auto"/>
          <w:sz w:val="20"/>
          <w:szCs w:val="20"/>
          <w:shd w:val="clear" w:color="auto" w:fill="FFFFFF"/>
        </w:rPr>
        <w:t xml:space="preserve">, R., &amp; </w:t>
      </w:r>
      <w:proofErr w:type="spellStart"/>
      <w:r w:rsidRPr="00FA5D97">
        <w:rPr>
          <w:rFonts w:ascii="Times New Roman"/>
          <w:bCs/>
          <w:color w:val="auto"/>
          <w:sz w:val="20"/>
          <w:szCs w:val="20"/>
          <w:shd w:val="clear" w:color="auto" w:fill="FFFFFF"/>
        </w:rPr>
        <w:t>Shyrin</w:t>
      </w:r>
      <w:proofErr w:type="spellEnd"/>
      <w:r w:rsidRPr="00FA5D97">
        <w:rPr>
          <w:rFonts w:ascii="Times New Roman"/>
          <w:bCs/>
          <w:color w:val="auto"/>
          <w:sz w:val="20"/>
          <w:szCs w:val="20"/>
          <w:shd w:val="clear" w:color="auto" w:fill="FFFFFF"/>
        </w:rPr>
        <w:t xml:space="preserve">, L. (2019). </w:t>
      </w:r>
      <w:proofErr w:type="spellStart"/>
      <w:r w:rsidRPr="00FA5D97">
        <w:rPr>
          <w:rFonts w:ascii="Times New Roman"/>
          <w:bCs/>
          <w:color w:val="auto"/>
          <w:sz w:val="20"/>
          <w:szCs w:val="20"/>
          <w:shd w:val="clear" w:color="auto" w:fill="FFFFFF"/>
        </w:rPr>
        <w:t>Reducing</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the</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energy</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consumption</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the</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conveyor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transport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system</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mining</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enterprises</w:t>
      </w:r>
      <w:proofErr w:type="spellEnd"/>
      <w:r w:rsidRPr="00FA5D97">
        <w:rPr>
          <w:rFonts w:ascii="Times New Roman"/>
          <w:bCs/>
          <w:color w:val="auto"/>
          <w:sz w:val="20"/>
          <w:szCs w:val="20"/>
          <w:shd w:val="clear" w:color="auto" w:fill="FFFFFF"/>
        </w:rPr>
        <w:t xml:space="preserve">. E3S Web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Conferences</w:t>
      </w:r>
      <w:proofErr w:type="spellEnd"/>
      <w:r w:rsidRPr="00FA5D97">
        <w:rPr>
          <w:rFonts w:ascii="Times New Roman"/>
          <w:bCs/>
          <w:color w:val="auto"/>
          <w:sz w:val="20"/>
          <w:szCs w:val="20"/>
          <w:shd w:val="clear" w:color="auto" w:fill="FFFFFF"/>
        </w:rPr>
        <w:t>, 109, 00036. https://doi.org/10.1051/e3sconf/201910900036</w:t>
      </w:r>
    </w:p>
    <w:p w14:paraId="7E533922" w14:textId="64B5A986" w:rsidR="00552339" w:rsidRPr="00FA5D97" w:rsidRDefault="00C376CF" w:rsidP="00C376CF">
      <w:pPr>
        <w:pStyle w:val="a4"/>
        <w:numPr>
          <w:ilvl w:val="0"/>
          <w:numId w:val="6"/>
        </w:numPr>
        <w:ind w:left="426" w:hanging="426"/>
        <w:jc w:val="both"/>
        <w:rPr>
          <w:rFonts w:ascii="Times New Roman" w:eastAsia="Calibri"/>
          <w:bCs/>
          <w:color w:val="auto"/>
          <w:sz w:val="20"/>
          <w:szCs w:val="20"/>
          <w:lang w:val="uz-Cyrl-UZ" w:eastAsia="en-US"/>
        </w:rPr>
      </w:pPr>
      <w:proofErr w:type="spellStart"/>
      <w:r w:rsidRPr="00FA5D97">
        <w:rPr>
          <w:rFonts w:ascii="Times New Roman"/>
          <w:bCs/>
          <w:color w:val="auto"/>
          <w:sz w:val="20"/>
          <w:szCs w:val="20"/>
          <w:shd w:val="clear" w:color="auto" w:fill="FFFFFF"/>
        </w:rPr>
        <w:t>Kawalec</w:t>
      </w:r>
      <w:proofErr w:type="spellEnd"/>
      <w:r w:rsidRPr="00FA5D97">
        <w:rPr>
          <w:rFonts w:ascii="Times New Roman"/>
          <w:bCs/>
          <w:color w:val="auto"/>
          <w:sz w:val="20"/>
          <w:szCs w:val="20"/>
          <w:shd w:val="clear" w:color="auto" w:fill="FFFFFF"/>
        </w:rPr>
        <w:t xml:space="preserve">, W., </w:t>
      </w:r>
      <w:proofErr w:type="spellStart"/>
      <w:r w:rsidRPr="00FA5D97">
        <w:rPr>
          <w:rFonts w:ascii="Times New Roman"/>
          <w:bCs/>
          <w:color w:val="auto"/>
          <w:sz w:val="20"/>
          <w:szCs w:val="20"/>
          <w:shd w:val="clear" w:color="auto" w:fill="FFFFFF"/>
        </w:rPr>
        <w:t>Suchorab</w:t>
      </w:r>
      <w:proofErr w:type="spellEnd"/>
      <w:r w:rsidRPr="00FA5D97">
        <w:rPr>
          <w:rFonts w:ascii="Times New Roman"/>
          <w:bCs/>
          <w:color w:val="auto"/>
          <w:sz w:val="20"/>
          <w:szCs w:val="20"/>
          <w:shd w:val="clear" w:color="auto" w:fill="FFFFFF"/>
        </w:rPr>
        <w:t xml:space="preserve">, N., </w:t>
      </w:r>
      <w:proofErr w:type="spellStart"/>
      <w:r w:rsidRPr="00FA5D97">
        <w:rPr>
          <w:rFonts w:ascii="Times New Roman"/>
          <w:bCs/>
          <w:color w:val="auto"/>
          <w:sz w:val="20"/>
          <w:szCs w:val="20"/>
          <w:shd w:val="clear" w:color="auto" w:fill="FFFFFF"/>
        </w:rPr>
        <w:t>Konieczna-Fuławka</w:t>
      </w:r>
      <w:proofErr w:type="spellEnd"/>
      <w:r w:rsidRPr="00FA5D97">
        <w:rPr>
          <w:rFonts w:ascii="Times New Roman"/>
          <w:bCs/>
          <w:color w:val="auto"/>
          <w:sz w:val="20"/>
          <w:szCs w:val="20"/>
          <w:shd w:val="clear" w:color="auto" w:fill="FFFFFF"/>
        </w:rPr>
        <w:t xml:space="preserve">, M., &amp; </w:t>
      </w:r>
      <w:proofErr w:type="spellStart"/>
      <w:r w:rsidRPr="00FA5D97">
        <w:rPr>
          <w:rFonts w:ascii="Times New Roman"/>
          <w:bCs/>
          <w:color w:val="auto"/>
          <w:sz w:val="20"/>
          <w:szCs w:val="20"/>
          <w:shd w:val="clear" w:color="auto" w:fill="FFFFFF"/>
        </w:rPr>
        <w:t>Król</w:t>
      </w:r>
      <w:proofErr w:type="spellEnd"/>
      <w:r w:rsidRPr="00FA5D97">
        <w:rPr>
          <w:rFonts w:ascii="Times New Roman"/>
          <w:bCs/>
          <w:color w:val="auto"/>
          <w:sz w:val="20"/>
          <w:szCs w:val="20"/>
          <w:shd w:val="clear" w:color="auto" w:fill="FFFFFF"/>
        </w:rPr>
        <w:t xml:space="preserve">, R. (2020). </w:t>
      </w:r>
      <w:proofErr w:type="spellStart"/>
      <w:r w:rsidRPr="00FA5D97">
        <w:rPr>
          <w:rFonts w:ascii="Times New Roman"/>
          <w:bCs/>
          <w:color w:val="auto"/>
          <w:sz w:val="20"/>
          <w:szCs w:val="20"/>
          <w:shd w:val="clear" w:color="auto" w:fill="FFFFFF"/>
        </w:rPr>
        <w:t>Specific</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energy</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consumption</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a </w:t>
      </w:r>
      <w:proofErr w:type="spellStart"/>
      <w:r w:rsidRPr="00FA5D97">
        <w:rPr>
          <w:rFonts w:ascii="Times New Roman"/>
          <w:bCs/>
          <w:color w:val="auto"/>
          <w:sz w:val="20"/>
          <w:szCs w:val="20"/>
          <w:shd w:val="clear" w:color="auto" w:fill="FFFFFF"/>
        </w:rPr>
        <w:t>belt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conveyor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system</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in</w:t>
      </w:r>
      <w:proofErr w:type="spellEnd"/>
      <w:r w:rsidRPr="00FA5D97">
        <w:rPr>
          <w:rFonts w:ascii="Times New Roman"/>
          <w:bCs/>
          <w:color w:val="auto"/>
          <w:sz w:val="20"/>
          <w:szCs w:val="20"/>
          <w:shd w:val="clear" w:color="auto" w:fill="FFFFFF"/>
        </w:rPr>
        <w:t xml:space="preserve"> a </w:t>
      </w:r>
      <w:proofErr w:type="spellStart"/>
      <w:r w:rsidRPr="00FA5D97">
        <w:rPr>
          <w:rFonts w:ascii="Times New Roman"/>
          <w:bCs/>
          <w:color w:val="auto"/>
          <w:sz w:val="20"/>
          <w:szCs w:val="20"/>
          <w:shd w:val="clear" w:color="auto" w:fill="FFFFFF"/>
        </w:rPr>
        <w:t>continuous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surface</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mine</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Energies</w:t>
      </w:r>
      <w:proofErr w:type="spellEnd"/>
      <w:r w:rsidRPr="00FA5D97">
        <w:rPr>
          <w:rFonts w:ascii="Times New Roman"/>
          <w:bCs/>
          <w:color w:val="auto"/>
          <w:sz w:val="20"/>
          <w:szCs w:val="20"/>
          <w:shd w:val="clear" w:color="auto" w:fill="FFFFFF"/>
        </w:rPr>
        <w:t>, 13(19), 5214. https://doi.org/10.3390/en13195214</w:t>
      </w:r>
    </w:p>
    <w:p w14:paraId="2229C954" w14:textId="3B9633C4" w:rsidR="003131CB" w:rsidRPr="00FA5D97" w:rsidRDefault="00C376CF" w:rsidP="00C376CF">
      <w:pPr>
        <w:pStyle w:val="a4"/>
        <w:numPr>
          <w:ilvl w:val="0"/>
          <w:numId w:val="6"/>
        </w:numPr>
        <w:ind w:left="426" w:hanging="426"/>
        <w:jc w:val="both"/>
        <w:rPr>
          <w:rFonts w:ascii="Times New Roman" w:eastAsia="Calibri"/>
          <w:bCs/>
          <w:color w:val="auto"/>
          <w:sz w:val="20"/>
          <w:szCs w:val="20"/>
          <w:lang w:val="uz-Cyrl-UZ" w:eastAsia="en-US"/>
        </w:rPr>
      </w:pPr>
      <w:proofErr w:type="spellStart"/>
      <w:r w:rsidRPr="00FA5D97">
        <w:rPr>
          <w:rFonts w:ascii="Times New Roman"/>
          <w:bCs/>
          <w:color w:val="auto"/>
          <w:sz w:val="20"/>
          <w:szCs w:val="20"/>
          <w:shd w:val="clear" w:color="auto" w:fill="FFFFFF"/>
        </w:rPr>
        <w:t>Bobojanov</w:t>
      </w:r>
      <w:proofErr w:type="spellEnd"/>
      <w:r w:rsidRPr="00FA5D97">
        <w:rPr>
          <w:rFonts w:ascii="Times New Roman"/>
          <w:bCs/>
          <w:color w:val="auto"/>
          <w:sz w:val="20"/>
          <w:szCs w:val="20"/>
          <w:shd w:val="clear" w:color="auto" w:fill="FFFFFF"/>
        </w:rPr>
        <w:t xml:space="preserve">, M. K., </w:t>
      </w:r>
      <w:proofErr w:type="spellStart"/>
      <w:r w:rsidRPr="00FA5D97">
        <w:rPr>
          <w:rFonts w:ascii="Times New Roman"/>
          <w:bCs/>
          <w:color w:val="auto"/>
          <w:sz w:val="20"/>
          <w:szCs w:val="20"/>
          <w:shd w:val="clear" w:color="auto" w:fill="FFFFFF"/>
        </w:rPr>
        <w:t>Ziyodulla</w:t>
      </w:r>
      <w:proofErr w:type="spellEnd"/>
      <w:r w:rsidRPr="00FA5D97">
        <w:rPr>
          <w:rFonts w:ascii="Times New Roman"/>
          <w:bCs/>
          <w:color w:val="auto"/>
          <w:sz w:val="20"/>
          <w:szCs w:val="20"/>
          <w:shd w:val="clear" w:color="auto" w:fill="FFFFFF"/>
        </w:rPr>
        <w:t xml:space="preserve">, O. E., </w:t>
      </w:r>
      <w:proofErr w:type="spellStart"/>
      <w:r w:rsidRPr="00FA5D97">
        <w:rPr>
          <w:rFonts w:ascii="Times New Roman"/>
          <w:bCs/>
          <w:color w:val="auto"/>
          <w:sz w:val="20"/>
          <w:szCs w:val="20"/>
          <w:shd w:val="clear" w:color="auto" w:fill="FFFFFF"/>
        </w:rPr>
        <w:t>Ismoilov</w:t>
      </w:r>
      <w:proofErr w:type="spellEnd"/>
      <w:r w:rsidRPr="00FA5D97">
        <w:rPr>
          <w:rFonts w:ascii="Times New Roman"/>
          <w:bCs/>
          <w:color w:val="auto"/>
          <w:sz w:val="20"/>
          <w:szCs w:val="20"/>
          <w:shd w:val="clear" w:color="auto" w:fill="FFFFFF"/>
        </w:rPr>
        <w:t xml:space="preserve">, M. T. U., </w:t>
      </w:r>
      <w:proofErr w:type="spellStart"/>
      <w:r w:rsidRPr="00FA5D97">
        <w:rPr>
          <w:rFonts w:ascii="Times New Roman"/>
          <w:bCs/>
          <w:color w:val="auto"/>
          <w:sz w:val="20"/>
          <w:szCs w:val="20"/>
          <w:shd w:val="clear" w:color="auto" w:fill="FFFFFF"/>
        </w:rPr>
        <w:t>Arziev</w:t>
      </w:r>
      <w:proofErr w:type="spellEnd"/>
      <w:r w:rsidRPr="00FA5D97">
        <w:rPr>
          <w:rFonts w:ascii="Times New Roman"/>
          <w:bCs/>
          <w:color w:val="auto"/>
          <w:sz w:val="20"/>
          <w:szCs w:val="20"/>
          <w:shd w:val="clear" w:color="auto" w:fill="FFFFFF"/>
        </w:rPr>
        <w:t xml:space="preserve">, E. I. U., &amp; </w:t>
      </w:r>
      <w:proofErr w:type="spellStart"/>
      <w:r w:rsidRPr="00FA5D97">
        <w:rPr>
          <w:rFonts w:ascii="Times New Roman"/>
          <w:bCs/>
          <w:color w:val="auto"/>
          <w:sz w:val="20"/>
          <w:szCs w:val="20"/>
          <w:shd w:val="clear" w:color="auto" w:fill="FFFFFF"/>
        </w:rPr>
        <w:t>Togaeva</w:t>
      </w:r>
      <w:proofErr w:type="spellEnd"/>
      <w:r w:rsidRPr="00FA5D97">
        <w:rPr>
          <w:rFonts w:ascii="Times New Roman"/>
          <w:bCs/>
          <w:color w:val="auto"/>
          <w:sz w:val="20"/>
          <w:szCs w:val="20"/>
          <w:shd w:val="clear" w:color="auto" w:fill="FFFFFF"/>
        </w:rPr>
        <w:t xml:space="preserve">, G. Z. (2020). Study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the</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efficiency</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conveyors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mining</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transport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systems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mining</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complexes</w:t>
      </w:r>
      <w:proofErr w:type="spellEnd"/>
      <w:r w:rsidRPr="00FA5D97">
        <w:rPr>
          <w:rFonts w:ascii="Times New Roman"/>
          <w:bCs/>
          <w:color w:val="auto"/>
          <w:sz w:val="20"/>
          <w:szCs w:val="20"/>
          <w:shd w:val="clear" w:color="auto" w:fill="FFFFFF"/>
        </w:rPr>
        <w:t xml:space="preserve">. E3S Web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Conferences</w:t>
      </w:r>
      <w:proofErr w:type="spellEnd"/>
      <w:r w:rsidRPr="00FA5D97">
        <w:rPr>
          <w:rFonts w:ascii="Times New Roman"/>
          <w:bCs/>
          <w:color w:val="auto"/>
          <w:sz w:val="20"/>
          <w:szCs w:val="20"/>
          <w:shd w:val="clear" w:color="auto" w:fill="FFFFFF"/>
        </w:rPr>
        <w:t>, 177, 03023. https://doi.org/10.1051/e3sconf/202017703023</w:t>
      </w:r>
    </w:p>
    <w:p w14:paraId="49BAC79E" w14:textId="0866B402" w:rsidR="00C253FE" w:rsidRPr="00FA5D97" w:rsidRDefault="00C376CF" w:rsidP="00C376CF">
      <w:pPr>
        <w:pStyle w:val="a4"/>
        <w:numPr>
          <w:ilvl w:val="0"/>
          <w:numId w:val="6"/>
        </w:numPr>
        <w:ind w:left="426" w:hanging="426"/>
        <w:jc w:val="both"/>
        <w:rPr>
          <w:rFonts w:ascii="Times New Roman" w:eastAsia="Calibri"/>
          <w:bCs/>
          <w:color w:val="auto"/>
          <w:sz w:val="20"/>
          <w:szCs w:val="20"/>
          <w:lang w:val="uz-Cyrl-UZ" w:eastAsia="en-US"/>
        </w:rPr>
      </w:pPr>
      <w:proofErr w:type="spellStart"/>
      <w:r w:rsidRPr="00FA5D97">
        <w:rPr>
          <w:rFonts w:ascii="Times New Roman"/>
          <w:bCs/>
          <w:color w:val="auto"/>
          <w:sz w:val="20"/>
          <w:szCs w:val="20"/>
          <w:shd w:val="clear" w:color="auto" w:fill="FFFFFF"/>
        </w:rPr>
        <w:t>Skoczylas</w:t>
      </w:r>
      <w:proofErr w:type="spellEnd"/>
      <w:r w:rsidRPr="00FA5D97">
        <w:rPr>
          <w:rFonts w:ascii="Times New Roman"/>
          <w:bCs/>
          <w:color w:val="auto"/>
          <w:sz w:val="20"/>
          <w:szCs w:val="20"/>
          <w:shd w:val="clear" w:color="auto" w:fill="FFFFFF"/>
        </w:rPr>
        <w:t xml:space="preserve">, A., </w:t>
      </w:r>
      <w:proofErr w:type="spellStart"/>
      <w:r w:rsidRPr="00FA5D97">
        <w:rPr>
          <w:rFonts w:ascii="Times New Roman"/>
          <w:bCs/>
          <w:color w:val="auto"/>
          <w:sz w:val="20"/>
          <w:szCs w:val="20"/>
          <w:shd w:val="clear" w:color="auto" w:fill="FFFFFF"/>
        </w:rPr>
        <w:t>Stefaniak</w:t>
      </w:r>
      <w:proofErr w:type="spellEnd"/>
      <w:r w:rsidRPr="00FA5D97">
        <w:rPr>
          <w:rFonts w:ascii="Times New Roman"/>
          <w:bCs/>
          <w:color w:val="auto"/>
          <w:sz w:val="20"/>
          <w:szCs w:val="20"/>
          <w:shd w:val="clear" w:color="auto" w:fill="FFFFFF"/>
        </w:rPr>
        <w:t xml:space="preserve">, P., </w:t>
      </w:r>
      <w:proofErr w:type="spellStart"/>
      <w:r w:rsidRPr="00FA5D97">
        <w:rPr>
          <w:rFonts w:ascii="Times New Roman"/>
          <w:bCs/>
          <w:color w:val="auto"/>
          <w:sz w:val="20"/>
          <w:szCs w:val="20"/>
          <w:shd w:val="clear" w:color="auto" w:fill="FFFFFF"/>
        </w:rPr>
        <w:t>Anufriiev</w:t>
      </w:r>
      <w:proofErr w:type="spellEnd"/>
      <w:r w:rsidRPr="00FA5D97">
        <w:rPr>
          <w:rFonts w:ascii="Times New Roman"/>
          <w:bCs/>
          <w:color w:val="auto"/>
          <w:sz w:val="20"/>
          <w:szCs w:val="20"/>
          <w:shd w:val="clear" w:color="auto" w:fill="FFFFFF"/>
        </w:rPr>
        <w:t xml:space="preserve">, S., &amp; </w:t>
      </w:r>
      <w:proofErr w:type="spellStart"/>
      <w:r w:rsidRPr="00FA5D97">
        <w:rPr>
          <w:rFonts w:ascii="Times New Roman"/>
          <w:bCs/>
          <w:color w:val="auto"/>
          <w:sz w:val="20"/>
          <w:szCs w:val="20"/>
          <w:shd w:val="clear" w:color="auto" w:fill="FFFFFF"/>
        </w:rPr>
        <w:t>Jachnik</w:t>
      </w:r>
      <w:proofErr w:type="spellEnd"/>
      <w:r w:rsidRPr="00FA5D97">
        <w:rPr>
          <w:rFonts w:ascii="Times New Roman"/>
          <w:bCs/>
          <w:color w:val="auto"/>
          <w:sz w:val="20"/>
          <w:szCs w:val="20"/>
          <w:shd w:val="clear" w:color="auto" w:fill="FFFFFF"/>
        </w:rPr>
        <w:t xml:space="preserve">, B. (2021). </w:t>
      </w:r>
      <w:proofErr w:type="spellStart"/>
      <w:r w:rsidRPr="00FA5D97">
        <w:rPr>
          <w:rFonts w:ascii="Times New Roman"/>
          <w:bCs/>
          <w:color w:val="auto"/>
          <w:sz w:val="20"/>
          <w:szCs w:val="20"/>
          <w:shd w:val="clear" w:color="auto" w:fill="FFFFFF"/>
        </w:rPr>
        <w:t>Belt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conveyors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rollers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diagnostics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based</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on</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acoustic</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signal</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collected</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using</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autonomous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legged</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inspection</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robot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Applied</w:t>
      </w:r>
      <w:proofErr w:type="spellEnd"/>
      <w:r w:rsidRPr="00FA5D97">
        <w:rPr>
          <w:rFonts w:ascii="Times New Roman"/>
          <w:bCs/>
          <w:color w:val="auto"/>
          <w:sz w:val="20"/>
          <w:szCs w:val="20"/>
          <w:shd w:val="clear" w:color="auto" w:fill="FFFFFF"/>
        </w:rPr>
        <w:t xml:space="preserve"> Sciences, 11(5), 2299. https://doi.org/10.3390/app11052299</w:t>
      </w:r>
    </w:p>
    <w:p w14:paraId="14077F6F" w14:textId="60E0706C" w:rsidR="00B56B79" w:rsidRPr="00FA5D97" w:rsidRDefault="00C376CF" w:rsidP="00C376CF">
      <w:pPr>
        <w:pStyle w:val="a4"/>
        <w:numPr>
          <w:ilvl w:val="0"/>
          <w:numId w:val="6"/>
        </w:numPr>
        <w:ind w:left="426" w:hanging="426"/>
        <w:jc w:val="both"/>
        <w:rPr>
          <w:rFonts w:ascii="Times New Roman" w:eastAsia="Calibri"/>
          <w:bCs/>
          <w:color w:val="auto"/>
          <w:sz w:val="20"/>
          <w:szCs w:val="20"/>
          <w:lang w:val="uz-Cyrl-UZ" w:eastAsia="en-US"/>
        </w:rPr>
      </w:pPr>
      <w:proofErr w:type="spellStart"/>
      <w:r w:rsidRPr="00FA5D97">
        <w:rPr>
          <w:rFonts w:ascii="Times New Roman"/>
          <w:bCs/>
          <w:color w:val="auto"/>
          <w:sz w:val="20"/>
          <w:szCs w:val="20"/>
          <w:shd w:val="clear" w:color="auto" w:fill="FFFFFF"/>
        </w:rPr>
        <w:t>Hrabovský</w:t>
      </w:r>
      <w:proofErr w:type="spellEnd"/>
      <w:r w:rsidRPr="00FA5D97">
        <w:rPr>
          <w:rFonts w:ascii="Times New Roman"/>
          <w:bCs/>
          <w:color w:val="auto"/>
          <w:sz w:val="20"/>
          <w:szCs w:val="20"/>
          <w:shd w:val="clear" w:color="auto" w:fill="FFFFFF"/>
        </w:rPr>
        <w:t xml:space="preserve">, L., </w:t>
      </w:r>
      <w:proofErr w:type="spellStart"/>
      <w:r w:rsidRPr="00FA5D97">
        <w:rPr>
          <w:rFonts w:ascii="Times New Roman"/>
          <w:bCs/>
          <w:color w:val="auto"/>
          <w:sz w:val="20"/>
          <w:szCs w:val="20"/>
          <w:shd w:val="clear" w:color="auto" w:fill="FFFFFF"/>
        </w:rPr>
        <w:t>Blata</w:t>
      </w:r>
      <w:proofErr w:type="spellEnd"/>
      <w:r w:rsidRPr="00FA5D97">
        <w:rPr>
          <w:rFonts w:ascii="Times New Roman"/>
          <w:bCs/>
          <w:color w:val="auto"/>
          <w:sz w:val="20"/>
          <w:szCs w:val="20"/>
          <w:shd w:val="clear" w:color="auto" w:fill="FFFFFF"/>
        </w:rPr>
        <w:t xml:space="preserve">, J., </w:t>
      </w:r>
      <w:proofErr w:type="spellStart"/>
      <w:r w:rsidRPr="00FA5D97">
        <w:rPr>
          <w:rFonts w:ascii="Times New Roman"/>
          <w:bCs/>
          <w:color w:val="auto"/>
          <w:sz w:val="20"/>
          <w:szCs w:val="20"/>
          <w:shd w:val="clear" w:color="auto" w:fill="FFFFFF"/>
        </w:rPr>
        <w:t>Hrabec</w:t>
      </w:r>
      <w:proofErr w:type="spellEnd"/>
      <w:r w:rsidRPr="00FA5D97">
        <w:rPr>
          <w:rFonts w:ascii="Times New Roman"/>
          <w:bCs/>
          <w:color w:val="auto"/>
          <w:sz w:val="20"/>
          <w:szCs w:val="20"/>
          <w:shd w:val="clear" w:color="auto" w:fill="FFFFFF"/>
        </w:rPr>
        <w:t xml:space="preserve">, L., &amp; </w:t>
      </w:r>
      <w:proofErr w:type="spellStart"/>
      <w:r w:rsidRPr="00FA5D97">
        <w:rPr>
          <w:rFonts w:ascii="Times New Roman"/>
          <w:bCs/>
          <w:color w:val="auto"/>
          <w:sz w:val="20"/>
          <w:szCs w:val="20"/>
          <w:shd w:val="clear" w:color="auto" w:fill="FFFFFF"/>
        </w:rPr>
        <w:t>Fries</w:t>
      </w:r>
      <w:proofErr w:type="spellEnd"/>
      <w:r w:rsidRPr="00FA5D97">
        <w:rPr>
          <w:rFonts w:ascii="Times New Roman"/>
          <w:bCs/>
          <w:color w:val="auto"/>
          <w:sz w:val="20"/>
          <w:szCs w:val="20"/>
          <w:shd w:val="clear" w:color="auto" w:fill="FFFFFF"/>
        </w:rPr>
        <w:t xml:space="preserve">, J. (2022). The </w:t>
      </w:r>
      <w:proofErr w:type="spellStart"/>
      <w:r w:rsidRPr="00FA5D97">
        <w:rPr>
          <w:rFonts w:ascii="Times New Roman"/>
          <w:bCs/>
          <w:color w:val="auto"/>
          <w:sz w:val="20"/>
          <w:szCs w:val="20"/>
          <w:shd w:val="clear" w:color="auto" w:fill="FFFFFF"/>
        </w:rPr>
        <w:t>detection</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forces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acting</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on</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conveyor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rollers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a </w:t>
      </w:r>
      <w:proofErr w:type="spellStart"/>
      <w:r w:rsidRPr="00FA5D97">
        <w:rPr>
          <w:rFonts w:ascii="Times New Roman"/>
          <w:bCs/>
          <w:color w:val="auto"/>
          <w:sz w:val="20"/>
          <w:szCs w:val="20"/>
          <w:shd w:val="clear" w:color="auto" w:fill="FFFFFF"/>
        </w:rPr>
        <w:t>laboratory</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device</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simulating</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the</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vertical</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section</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a </w:t>
      </w:r>
      <w:proofErr w:type="spellStart"/>
      <w:r w:rsidRPr="00FA5D97">
        <w:rPr>
          <w:rFonts w:ascii="Times New Roman"/>
          <w:bCs/>
          <w:color w:val="auto"/>
          <w:sz w:val="20"/>
          <w:szCs w:val="20"/>
          <w:shd w:val="clear" w:color="auto" w:fill="FFFFFF"/>
        </w:rPr>
        <w:t>Sandwich</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Belt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Conveyor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Measurement</w:t>
      </w:r>
      <w:proofErr w:type="spellEnd"/>
      <w:r w:rsidRPr="00FA5D97">
        <w:rPr>
          <w:rFonts w:ascii="Times New Roman"/>
          <w:bCs/>
          <w:color w:val="auto"/>
          <w:sz w:val="20"/>
          <w:szCs w:val="20"/>
          <w:shd w:val="clear" w:color="auto" w:fill="FFFFFF"/>
        </w:rPr>
        <w:t>, 207, 112376. https://doi.org/10.1016/j.measurement.2022.112376</w:t>
      </w:r>
    </w:p>
    <w:p w14:paraId="7650492A" w14:textId="069DEBD9" w:rsidR="007B279C" w:rsidRPr="00FA5D97" w:rsidRDefault="00C376CF" w:rsidP="00C376CF">
      <w:pPr>
        <w:pStyle w:val="a4"/>
        <w:numPr>
          <w:ilvl w:val="0"/>
          <w:numId w:val="6"/>
        </w:numPr>
        <w:ind w:left="426" w:hanging="426"/>
        <w:jc w:val="both"/>
        <w:rPr>
          <w:rFonts w:ascii="Times New Roman" w:eastAsia="Calibri"/>
          <w:bCs/>
          <w:color w:val="auto"/>
          <w:sz w:val="20"/>
          <w:szCs w:val="20"/>
          <w:lang w:val="uz-Cyrl-UZ" w:eastAsia="en-US"/>
        </w:rPr>
      </w:pPr>
      <w:proofErr w:type="spellStart"/>
      <w:r w:rsidRPr="00FA5D97">
        <w:rPr>
          <w:rFonts w:ascii="Times New Roman"/>
          <w:bCs/>
          <w:color w:val="auto"/>
          <w:sz w:val="20"/>
          <w:szCs w:val="20"/>
          <w:shd w:val="clear" w:color="auto" w:fill="FFFFFF"/>
        </w:rPr>
        <w:t>Jumaev</w:t>
      </w:r>
      <w:proofErr w:type="spellEnd"/>
      <w:r w:rsidRPr="00FA5D97">
        <w:rPr>
          <w:rFonts w:ascii="Times New Roman"/>
          <w:bCs/>
          <w:color w:val="auto"/>
          <w:sz w:val="20"/>
          <w:szCs w:val="20"/>
          <w:shd w:val="clear" w:color="auto" w:fill="FFFFFF"/>
        </w:rPr>
        <w:t xml:space="preserve">, A., </w:t>
      </w:r>
      <w:proofErr w:type="spellStart"/>
      <w:r w:rsidRPr="00FA5D97">
        <w:rPr>
          <w:rFonts w:ascii="Times New Roman"/>
          <w:bCs/>
          <w:color w:val="auto"/>
          <w:sz w:val="20"/>
          <w:szCs w:val="20"/>
          <w:shd w:val="clear" w:color="auto" w:fill="FFFFFF"/>
        </w:rPr>
        <w:t>Istablaev</w:t>
      </w:r>
      <w:proofErr w:type="spellEnd"/>
      <w:r w:rsidRPr="00FA5D97">
        <w:rPr>
          <w:rFonts w:ascii="Times New Roman"/>
          <w:bCs/>
          <w:color w:val="auto"/>
          <w:sz w:val="20"/>
          <w:szCs w:val="20"/>
          <w:shd w:val="clear" w:color="auto" w:fill="FFFFFF"/>
        </w:rPr>
        <w:t xml:space="preserve">, F., &amp; </w:t>
      </w:r>
      <w:proofErr w:type="spellStart"/>
      <w:r w:rsidRPr="00FA5D97">
        <w:rPr>
          <w:rFonts w:ascii="Times New Roman"/>
          <w:bCs/>
          <w:color w:val="auto"/>
          <w:sz w:val="20"/>
          <w:szCs w:val="20"/>
          <w:shd w:val="clear" w:color="auto" w:fill="FFFFFF"/>
        </w:rPr>
        <w:t>Dustova</w:t>
      </w:r>
      <w:proofErr w:type="spellEnd"/>
      <w:r w:rsidRPr="00FA5D97">
        <w:rPr>
          <w:rFonts w:ascii="Times New Roman"/>
          <w:bCs/>
          <w:color w:val="auto"/>
          <w:sz w:val="20"/>
          <w:szCs w:val="20"/>
          <w:shd w:val="clear" w:color="auto" w:fill="FFFFFF"/>
        </w:rPr>
        <w:t xml:space="preserve">, M. (2022). Development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the</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theory</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calculation</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constructive</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and</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rational</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parameters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belt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conveyor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roller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mechanisms</w:t>
      </w:r>
      <w:proofErr w:type="spellEnd"/>
      <w:r w:rsidRPr="00FA5D97">
        <w:rPr>
          <w:rFonts w:ascii="Times New Roman"/>
          <w:bCs/>
          <w:color w:val="auto"/>
          <w:sz w:val="20"/>
          <w:szCs w:val="20"/>
          <w:shd w:val="clear" w:color="auto" w:fill="FFFFFF"/>
        </w:rPr>
        <w:t xml:space="preserve">. AIP Conference </w:t>
      </w:r>
      <w:proofErr w:type="spellStart"/>
      <w:r w:rsidRPr="00FA5D97">
        <w:rPr>
          <w:rFonts w:ascii="Times New Roman"/>
          <w:bCs/>
          <w:color w:val="auto"/>
          <w:sz w:val="20"/>
          <w:szCs w:val="20"/>
          <w:shd w:val="clear" w:color="auto" w:fill="FFFFFF"/>
        </w:rPr>
        <w:t>Proceedings</w:t>
      </w:r>
      <w:proofErr w:type="spellEnd"/>
      <w:r w:rsidRPr="00FA5D97">
        <w:rPr>
          <w:rFonts w:ascii="Times New Roman"/>
          <w:bCs/>
          <w:color w:val="auto"/>
          <w:sz w:val="20"/>
          <w:szCs w:val="20"/>
          <w:shd w:val="clear" w:color="auto" w:fill="FFFFFF"/>
        </w:rPr>
        <w:t>. https://doi.org/10.1063/5.0093687</w:t>
      </w:r>
    </w:p>
    <w:p w14:paraId="36B29123" w14:textId="36D82E9C" w:rsidR="003D627E" w:rsidRPr="00FA5D97" w:rsidRDefault="00C376CF" w:rsidP="00C376CF">
      <w:pPr>
        <w:pStyle w:val="a4"/>
        <w:numPr>
          <w:ilvl w:val="0"/>
          <w:numId w:val="6"/>
        </w:numPr>
        <w:ind w:left="426" w:hanging="426"/>
        <w:jc w:val="both"/>
        <w:rPr>
          <w:rFonts w:ascii="Times New Roman" w:eastAsia="Calibri"/>
          <w:bCs/>
          <w:color w:val="auto"/>
          <w:sz w:val="20"/>
          <w:szCs w:val="20"/>
          <w:lang w:val="uz-Cyrl-UZ" w:eastAsia="en-US"/>
        </w:rPr>
      </w:pPr>
      <w:proofErr w:type="spellStart"/>
      <w:r w:rsidRPr="00FA5D97">
        <w:rPr>
          <w:rFonts w:ascii="Times New Roman"/>
          <w:bCs/>
          <w:color w:val="auto"/>
          <w:sz w:val="20"/>
          <w:szCs w:val="20"/>
          <w:shd w:val="clear" w:color="auto" w:fill="FFFFFF"/>
        </w:rPr>
        <w:t>Yang</w:t>
      </w:r>
      <w:proofErr w:type="spellEnd"/>
      <w:r w:rsidRPr="00FA5D97">
        <w:rPr>
          <w:rFonts w:ascii="Times New Roman"/>
          <w:bCs/>
          <w:color w:val="auto"/>
          <w:sz w:val="20"/>
          <w:szCs w:val="20"/>
          <w:shd w:val="clear" w:color="auto" w:fill="FFFFFF"/>
        </w:rPr>
        <w:t xml:space="preserve">, M., </w:t>
      </w:r>
      <w:proofErr w:type="spellStart"/>
      <w:r w:rsidRPr="00FA5D97">
        <w:rPr>
          <w:rFonts w:ascii="Times New Roman"/>
          <w:bCs/>
          <w:color w:val="auto"/>
          <w:sz w:val="20"/>
          <w:szCs w:val="20"/>
          <w:shd w:val="clear" w:color="auto" w:fill="FFFFFF"/>
        </w:rPr>
        <w:t>Zhou</w:t>
      </w:r>
      <w:proofErr w:type="spellEnd"/>
      <w:r w:rsidRPr="00FA5D97">
        <w:rPr>
          <w:rFonts w:ascii="Times New Roman"/>
          <w:bCs/>
          <w:color w:val="auto"/>
          <w:sz w:val="20"/>
          <w:szCs w:val="20"/>
          <w:shd w:val="clear" w:color="auto" w:fill="FFFFFF"/>
        </w:rPr>
        <w:t xml:space="preserve">, W., &amp; </w:t>
      </w:r>
      <w:proofErr w:type="spellStart"/>
      <w:r w:rsidRPr="00FA5D97">
        <w:rPr>
          <w:rFonts w:ascii="Times New Roman"/>
          <w:bCs/>
          <w:color w:val="auto"/>
          <w:sz w:val="20"/>
          <w:szCs w:val="20"/>
          <w:shd w:val="clear" w:color="auto" w:fill="FFFFFF"/>
        </w:rPr>
        <w:t>Song</w:t>
      </w:r>
      <w:proofErr w:type="spellEnd"/>
      <w:r w:rsidRPr="00FA5D97">
        <w:rPr>
          <w:rFonts w:ascii="Times New Roman"/>
          <w:bCs/>
          <w:color w:val="auto"/>
          <w:sz w:val="20"/>
          <w:szCs w:val="20"/>
          <w:shd w:val="clear" w:color="auto" w:fill="FFFFFF"/>
        </w:rPr>
        <w:t>, T. (2020). Audio-</w:t>
      </w:r>
      <w:proofErr w:type="spellStart"/>
      <w:r w:rsidRPr="00FA5D97">
        <w:rPr>
          <w:rFonts w:ascii="Times New Roman"/>
          <w:bCs/>
          <w:color w:val="auto"/>
          <w:sz w:val="20"/>
          <w:szCs w:val="20"/>
          <w:shd w:val="clear" w:color="auto" w:fill="FFFFFF"/>
        </w:rPr>
        <w:t>based</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fault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diagnosis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for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belt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conveyor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rollers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Neurocomputing</w:t>
      </w:r>
      <w:proofErr w:type="spellEnd"/>
      <w:r w:rsidRPr="00FA5D97">
        <w:rPr>
          <w:rFonts w:ascii="Times New Roman"/>
          <w:bCs/>
          <w:color w:val="auto"/>
          <w:sz w:val="20"/>
          <w:szCs w:val="20"/>
          <w:shd w:val="clear" w:color="auto" w:fill="FFFFFF"/>
        </w:rPr>
        <w:t>, 397, 447–456. https://doi.org/10.1016/j.neucom.2019.09.109</w:t>
      </w:r>
    </w:p>
    <w:p w14:paraId="7EBA274B" w14:textId="6C3B8D2D" w:rsidR="006A6B5B" w:rsidRPr="00FA5D97" w:rsidRDefault="00A960EB" w:rsidP="00C376CF">
      <w:pPr>
        <w:pStyle w:val="a4"/>
        <w:numPr>
          <w:ilvl w:val="0"/>
          <w:numId w:val="6"/>
        </w:numPr>
        <w:ind w:left="426" w:hanging="426"/>
        <w:jc w:val="both"/>
        <w:rPr>
          <w:rFonts w:ascii="Times New Roman" w:eastAsia="Calibri"/>
          <w:bCs/>
          <w:color w:val="auto"/>
          <w:sz w:val="20"/>
          <w:szCs w:val="20"/>
          <w:lang w:val="uz-Cyrl-UZ" w:eastAsia="en-US"/>
        </w:rPr>
      </w:pPr>
      <w:proofErr w:type="spellStart"/>
      <w:r w:rsidRPr="00FA5D97">
        <w:rPr>
          <w:rFonts w:ascii="Times New Roman"/>
          <w:bCs/>
          <w:color w:val="auto"/>
          <w:sz w:val="20"/>
          <w:szCs w:val="20"/>
          <w:shd w:val="clear" w:color="auto" w:fill="FFFFFF"/>
        </w:rPr>
        <w:t>Liu</w:t>
      </w:r>
      <w:proofErr w:type="spellEnd"/>
      <w:r w:rsidRPr="00FA5D97">
        <w:rPr>
          <w:rFonts w:ascii="Times New Roman"/>
          <w:bCs/>
          <w:color w:val="auto"/>
          <w:sz w:val="20"/>
          <w:szCs w:val="20"/>
          <w:shd w:val="clear" w:color="auto" w:fill="FFFFFF"/>
        </w:rPr>
        <w:t xml:space="preserve"> J. </w:t>
      </w:r>
      <w:proofErr w:type="spellStart"/>
      <w:r w:rsidRPr="00FA5D97">
        <w:rPr>
          <w:rFonts w:ascii="Times New Roman"/>
          <w:bCs/>
          <w:color w:val="auto"/>
          <w:sz w:val="20"/>
          <w:szCs w:val="20"/>
          <w:shd w:val="clear" w:color="auto" w:fill="FFFFFF"/>
        </w:rPr>
        <w:t>et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al</w:t>
      </w:r>
      <w:proofErr w:type="spellEnd"/>
      <w:r w:rsidRPr="00FA5D97">
        <w:rPr>
          <w:rFonts w:ascii="Times New Roman"/>
          <w:bCs/>
          <w:color w:val="auto"/>
          <w:sz w:val="20"/>
          <w:szCs w:val="20"/>
          <w:shd w:val="clear" w:color="auto" w:fill="FFFFFF"/>
        </w:rPr>
        <w:t xml:space="preserve">. Intelligent </w:t>
      </w:r>
      <w:proofErr w:type="spellStart"/>
      <w:r w:rsidRPr="00FA5D97">
        <w:rPr>
          <w:rFonts w:ascii="Times New Roman"/>
          <w:bCs/>
          <w:color w:val="auto"/>
          <w:sz w:val="20"/>
          <w:szCs w:val="20"/>
          <w:shd w:val="clear" w:color="auto" w:fill="FFFFFF"/>
        </w:rPr>
        <w:t>fault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diagnosis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belt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conveyor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rollers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using</w:t>
      </w:r>
      <w:proofErr w:type="spellEnd"/>
      <w:r w:rsidRPr="00FA5D97">
        <w:rPr>
          <w:rFonts w:ascii="Times New Roman"/>
          <w:bCs/>
          <w:color w:val="auto"/>
          <w:sz w:val="20"/>
          <w:szCs w:val="20"/>
          <w:shd w:val="clear" w:color="auto" w:fill="FFFFFF"/>
        </w:rPr>
        <w:t xml:space="preserve"> a </w:t>
      </w:r>
      <w:proofErr w:type="spellStart"/>
      <w:r w:rsidRPr="00FA5D97">
        <w:rPr>
          <w:rFonts w:ascii="Times New Roman"/>
          <w:bCs/>
          <w:color w:val="auto"/>
          <w:sz w:val="20"/>
          <w:szCs w:val="20"/>
          <w:shd w:val="clear" w:color="auto" w:fill="FFFFFF"/>
        </w:rPr>
        <w:t>polar</w:t>
      </w:r>
      <w:proofErr w:type="spellEnd"/>
      <w:r w:rsidRPr="00FA5D97">
        <w:rPr>
          <w:rFonts w:ascii="Times New Roman"/>
          <w:bCs/>
          <w:color w:val="auto"/>
          <w:sz w:val="20"/>
          <w:szCs w:val="20"/>
          <w:shd w:val="clear" w:color="auto" w:fill="FFFFFF"/>
        </w:rPr>
        <w:t xml:space="preserve"> KNN </w:t>
      </w:r>
      <w:proofErr w:type="spellStart"/>
      <w:r w:rsidRPr="00FA5D97">
        <w:rPr>
          <w:rFonts w:ascii="Times New Roman"/>
          <w:bCs/>
          <w:color w:val="auto"/>
          <w:sz w:val="20"/>
          <w:szCs w:val="20"/>
          <w:shd w:val="clear" w:color="auto" w:fill="FFFFFF"/>
        </w:rPr>
        <w:t>algorithm</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with</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audio</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features</w:t>
      </w:r>
      <w:proofErr w:type="spellEnd"/>
      <w:r w:rsidRPr="00FA5D97">
        <w:rPr>
          <w:rFonts w:ascii="Times New Roman"/>
          <w:bCs/>
          <w:color w:val="auto"/>
          <w:sz w:val="20"/>
          <w:szCs w:val="20"/>
          <w:shd w:val="clear" w:color="auto" w:fill="FFFFFF"/>
        </w:rPr>
        <w:t xml:space="preserve"> //Engineering </w:t>
      </w:r>
      <w:proofErr w:type="spellStart"/>
      <w:r w:rsidRPr="00FA5D97">
        <w:rPr>
          <w:rFonts w:ascii="Times New Roman"/>
          <w:bCs/>
          <w:color w:val="auto"/>
          <w:sz w:val="20"/>
          <w:szCs w:val="20"/>
          <w:shd w:val="clear" w:color="auto" w:fill="FFFFFF"/>
        </w:rPr>
        <w:t>Failure</w:t>
      </w:r>
      <w:proofErr w:type="spellEnd"/>
      <w:r w:rsidRPr="00FA5D97">
        <w:rPr>
          <w:rFonts w:ascii="Times New Roman"/>
          <w:bCs/>
          <w:color w:val="auto"/>
          <w:sz w:val="20"/>
          <w:szCs w:val="20"/>
          <w:shd w:val="clear" w:color="auto" w:fill="FFFFFF"/>
        </w:rPr>
        <w:t xml:space="preserve"> Analysis. – 2025. – Т. 168. – С. 109101.</w:t>
      </w:r>
      <w:hyperlink r:id="rId25" w:tgtFrame="_blank" w:tooltip="Постоянная ссылка с использованием цифрового идентификатора объекта" w:history="1">
        <w:r w:rsidR="008B33F3" w:rsidRPr="00FA5D97">
          <w:rPr>
            <w:rStyle w:val="anchor-text"/>
            <w:rFonts w:ascii="Times New Roman"/>
            <w:bCs/>
            <w:color w:val="auto"/>
            <w:sz w:val="20"/>
            <w:szCs w:val="20"/>
          </w:rPr>
          <w:t>https://doi.org/10.1016/j.engfailanal.2024.109101</w:t>
        </w:r>
      </w:hyperlink>
    </w:p>
    <w:p w14:paraId="3C495F62" w14:textId="4E4324E0" w:rsidR="00A960EB" w:rsidRPr="00FA5D97" w:rsidRDefault="00C43891" w:rsidP="00C376CF">
      <w:pPr>
        <w:pStyle w:val="a4"/>
        <w:numPr>
          <w:ilvl w:val="0"/>
          <w:numId w:val="6"/>
        </w:numPr>
        <w:ind w:left="426" w:hanging="426"/>
        <w:jc w:val="both"/>
        <w:rPr>
          <w:rFonts w:ascii="Times New Roman" w:eastAsia="Calibri"/>
          <w:bCs/>
          <w:color w:val="auto"/>
          <w:sz w:val="20"/>
          <w:szCs w:val="20"/>
          <w:lang w:val="uz-Cyrl-UZ" w:eastAsia="en-US"/>
        </w:rPr>
      </w:pPr>
      <w:proofErr w:type="spellStart"/>
      <w:r w:rsidRPr="00FA5D97">
        <w:rPr>
          <w:rFonts w:ascii="Times New Roman"/>
          <w:bCs/>
          <w:color w:val="auto"/>
          <w:sz w:val="20"/>
          <w:szCs w:val="20"/>
          <w:shd w:val="clear" w:color="auto" w:fill="FFFFFF"/>
        </w:rPr>
        <w:t>Peng</w:t>
      </w:r>
      <w:proofErr w:type="spellEnd"/>
      <w:r w:rsidRPr="00FA5D97">
        <w:rPr>
          <w:rFonts w:ascii="Times New Roman"/>
          <w:bCs/>
          <w:color w:val="auto"/>
          <w:sz w:val="20"/>
          <w:szCs w:val="20"/>
          <w:shd w:val="clear" w:color="auto" w:fill="FFFFFF"/>
        </w:rPr>
        <w:t xml:space="preserve"> C. </w:t>
      </w:r>
      <w:proofErr w:type="spellStart"/>
      <w:r w:rsidRPr="00FA5D97">
        <w:rPr>
          <w:rFonts w:ascii="Times New Roman"/>
          <w:bCs/>
          <w:color w:val="auto"/>
          <w:sz w:val="20"/>
          <w:szCs w:val="20"/>
          <w:shd w:val="clear" w:color="auto" w:fill="FFFFFF"/>
        </w:rPr>
        <w:t>et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al</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An</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audio-based</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intelligent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fault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diagnosis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method</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for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belt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conveyor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rollers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in</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sand</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carrier</w:t>
      </w:r>
      <w:proofErr w:type="spellEnd"/>
      <w:r w:rsidRPr="00FA5D97">
        <w:rPr>
          <w:rFonts w:ascii="Times New Roman"/>
          <w:bCs/>
          <w:color w:val="auto"/>
          <w:sz w:val="20"/>
          <w:szCs w:val="20"/>
          <w:shd w:val="clear" w:color="auto" w:fill="FFFFFF"/>
        </w:rPr>
        <w:t xml:space="preserve"> //Control Engineering </w:t>
      </w:r>
      <w:proofErr w:type="spellStart"/>
      <w:r w:rsidRPr="00FA5D97">
        <w:rPr>
          <w:rFonts w:ascii="Times New Roman"/>
          <w:bCs/>
          <w:color w:val="auto"/>
          <w:sz w:val="20"/>
          <w:szCs w:val="20"/>
          <w:shd w:val="clear" w:color="auto" w:fill="FFFFFF"/>
        </w:rPr>
        <w:t>Practice</w:t>
      </w:r>
      <w:proofErr w:type="spellEnd"/>
      <w:r w:rsidRPr="00FA5D97">
        <w:rPr>
          <w:rFonts w:ascii="Times New Roman"/>
          <w:bCs/>
          <w:color w:val="auto"/>
          <w:sz w:val="20"/>
          <w:szCs w:val="20"/>
          <w:shd w:val="clear" w:color="auto" w:fill="FFFFFF"/>
        </w:rPr>
        <w:t>. – 2020. – Т. 105. – С. 104650.</w:t>
      </w:r>
      <w:hyperlink r:id="rId26" w:tgtFrame="_blank" w:tooltip="Постоянная ссылка с использованием цифрового идентификатора объекта" w:history="1">
        <w:r w:rsidRPr="00FA5D97">
          <w:rPr>
            <w:rStyle w:val="anchor-text"/>
            <w:rFonts w:ascii="Times New Roman"/>
            <w:bCs/>
            <w:color w:val="auto"/>
            <w:sz w:val="20"/>
            <w:szCs w:val="20"/>
          </w:rPr>
          <w:t>https://doi.org/10.1016/j.conengprac.2020.104650</w:t>
        </w:r>
      </w:hyperlink>
    </w:p>
    <w:p w14:paraId="69F049BC" w14:textId="61328F55" w:rsidR="00C43891" w:rsidRPr="00FA5D97" w:rsidRDefault="00D20108" w:rsidP="00C376CF">
      <w:pPr>
        <w:pStyle w:val="a4"/>
        <w:numPr>
          <w:ilvl w:val="0"/>
          <w:numId w:val="6"/>
        </w:numPr>
        <w:ind w:left="426" w:hanging="426"/>
        <w:jc w:val="both"/>
        <w:rPr>
          <w:rStyle w:val="a3"/>
          <w:rFonts w:ascii="Times New Roman" w:eastAsia="Calibri"/>
          <w:bCs/>
          <w:color w:val="auto"/>
          <w:sz w:val="20"/>
          <w:szCs w:val="20"/>
          <w:u w:val="none"/>
          <w:lang w:val="uz-Cyrl-UZ" w:eastAsia="en-US"/>
        </w:rPr>
      </w:pPr>
      <w:proofErr w:type="spellStart"/>
      <w:r w:rsidRPr="00FA5D97">
        <w:rPr>
          <w:rFonts w:ascii="Times New Roman"/>
          <w:bCs/>
          <w:color w:val="auto"/>
          <w:sz w:val="20"/>
          <w:szCs w:val="20"/>
          <w:shd w:val="clear" w:color="auto" w:fill="FFFFFF"/>
        </w:rPr>
        <w:t>Kozłowski</w:t>
      </w:r>
      <w:proofErr w:type="spellEnd"/>
      <w:r w:rsidRPr="00FA5D97">
        <w:rPr>
          <w:rFonts w:ascii="Times New Roman"/>
          <w:bCs/>
          <w:color w:val="auto"/>
          <w:sz w:val="20"/>
          <w:szCs w:val="20"/>
          <w:shd w:val="clear" w:color="auto" w:fill="FFFFFF"/>
        </w:rPr>
        <w:t xml:space="preserve">, T., </w:t>
      </w:r>
      <w:proofErr w:type="spellStart"/>
      <w:r w:rsidRPr="00FA5D97">
        <w:rPr>
          <w:rFonts w:ascii="Times New Roman"/>
          <w:bCs/>
          <w:color w:val="auto"/>
          <w:sz w:val="20"/>
          <w:szCs w:val="20"/>
          <w:shd w:val="clear" w:color="auto" w:fill="FFFFFF"/>
        </w:rPr>
        <w:t>Wodecki</w:t>
      </w:r>
      <w:proofErr w:type="spellEnd"/>
      <w:r w:rsidRPr="00FA5D97">
        <w:rPr>
          <w:rFonts w:ascii="Times New Roman"/>
          <w:bCs/>
          <w:color w:val="auto"/>
          <w:sz w:val="20"/>
          <w:szCs w:val="20"/>
          <w:shd w:val="clear" w:color="auto" w:fill="FFFFFF"/>
        </w:rPr>
        <w:t xml:space="preserve">, J., </w:t>
      </w:r>
      <w:proofErr w:type="spellStart"/>
      <w:r w:rsidRPr="00FA5D97">
        <w:rPr>
          <w:rFonts w:ascii="Times New Roman"/>
          <w:bCs/>
          <w:color w:val="auto"/>
          <w:sz w:val="20"/>
          <w:szCs w:val="20"/>
          <w:shd w:val="clear" w:color="auto" w:fill="FFFFFF"/>
        </w:rPr>
        <w:t>Zimroz</w:t>
      </w:r>
      <w:proofErr w:type="spellEnd"/>
      <w:r w:rsidRPr="00FA5D97">
        <w:rPr>
          <w:rFonts w:ascii="Times New Roman"/>
          <w:bCs/>
          <w:color w:val="auto"/>
          <w:sz w:val="20"/>
          <w:szCs w:val="20"/>
          <w:shd w:val="clear" w:color="auto" w:fill="FFFFFF"/>
        </w:rPr>
        <w:t xml:space="preserve">, R., </w:t>
      </w:r>
      <w:proofErr w:type="spellStart"/>
      <w:r w:rsidRPr="00FA5D97">
        <w:rPr>
          <w:rFonts w:ascii="Times New Roman"/>
          <w:bCs/>
          <w:color w:val="auto"/>
          <w:sz w:val="20"/>
          <w:szCs w:val="20"/>
          <w:shd w:val="clear" w:color="auto" w:fill="FFFFFF"/>
        </w:rPr>
        <w:t>Błażej</w:t>
      </w:r>
      <w:proofErr w:type="spellEnd"/>
      <w:r w:rsidRPr="00FA5D97">
        <w:rPr>
          <w:rFonts w:ascii="Times New Roman"/>
          <w:bCs/>
          <w:color w:val="auto"/>
          <w:sz w:val="20"/>
          <w:szCs w:val="20"/>
          <w:shd w:val="clear" w:color="auto" w:fill="FFFFFF"/>
        </w:rPr>
        <w:t xml:space="preserve">, R., &amp; </w:t>
      </w:r>
      <w:proofErr w:type="spellStart"/>
      <w:r w:rsidRPr="00FA5D97">
        <w:rPr>
          <w:rFonts w:ascii="Times New Roman"/>
          <w:bCs/>
          <w:color w:val="auto"/>
          <w:sz w:val="20"/>
          <w:szCs w:val="20"/>
          <w:shd w:val="clear" w:color="auto" w:fill="FFFFFF"/>
        </w:rPr>
        <w:t>Hardygóra</w:t>
      </w:r>
      <w:proofErr w:type="spellEnd"/>
      <w:r w:rsidRPr="00FA5D97">
        <w:rPr>
          <w:rFonts w:ascii="Times New Roman"/>
          <w:bCs/>
          <w:color w:val="auto"/>
          <w:sz w:val="20"/>
          <w:szCs w:val="20"/>
          <w:shd w:val="clear" w:color="auto" w:fill="FFFFFF"/>
        </w:rPr>
        <w:t xml:space="preserve">, M. (2020). A </w:t>
      </w:r>
      <w:proofErr w:type="spellStart"/>
      <w:r w:rsidRPr="00FA5D97">
        <w:rPr>
          <w:rFonts w:ascii="Times New Roman"/>
          <w:bCs/>
          <w:color w:val="auto"/>
          <w:sz w:val="20"/>
          <w:szCs w:val="20"/>
          <w:shd w:val="clear" w:color="auto" w:fill="FFFFFF"/>
        </w:rPr>
        <w:t>diagnostics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conveyor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belt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splices</w:t>
      </w:r>
      <w:proofErr w:type="spellEnd"/>
      <w:r w:rsidRPr="00FA5D97">
        <w:rPr>
          <w:rFonts w:ascii="Times New Roman"/>
          <w:bCs/>
          <w:color w:val="auto"/>
          <w:sz w:val="20"/>
          <w:szCs w:val="20"/>
          <w:shd w:val="clear" w:color="auto" w:fill="FFFFFF"/>
        </w:rPr>
        <w:t>. </w:t>
      </w:r>
      <w:proofErr w:type="spellStart"/>
      <w:r w:rsidRPr="00FA5D97">
        <w:rPr>
          <w:rFonts w:ascii="Times New Roman"/>
          <w:bCs/>
          <w:i/>
          <w:iCs/>
          <w:color w:val="auto"/>
          <w:sz w:val="20"/>
          <w:szCs w:val="20"/>
          <w:shd w:val="clear" w:color="auto" w:fill="FFFFFF"/>
        </w:rPr>
        <w:t>Applied</w:t>
      </w:r>
      <w:proofErr w:type="spellEnd"/>
      <w:r w:rsidRPr="00FA5D97">
        <w:rPr>
          <w:rFonts w:ascii="Times New Roman"/>
          <w:bCs/>
          <w:i/>
          <w:iCs/>
          <w:color w:val="auto"/>
          <w:sz w:val="20"/>
          <w:szCs w:val="20"/>
          <w:shd w:val="clear" w:color="auto" w:fill="FFFFFF"/>
        </w:rPr>
        <w:t xml:space="preserve"> Sciences</w:t>
      </w:r>
      <w:r w:rsidRPr="00FA5D97">
        <w:rPr>
          <w:rFonts w:ascii="Times New Roman"/>
          <w:bCs/>
          <w:color w:val="auto"/>
          <w:sz w:val="20"/>
          <w:szCs w:val="20"/>
          <w:shd w:val="clear" w:color="auto" w:fill="FFFFFF"/>
        </w:rPr>
        <w:t>, </w:t>
      </w:r>
      <w:r w:rsidRPr="00FA5D97">
        <w:rPr>
          <w:rFonts w:ascii="Times New Roman"/>
          <w:bCs/>
          <w:i/>
          <w:iCs/>
          <w:color w:val="auto"/>
          <w:sz w:val="20"/>
          <w:szCs w:val="20"/>
          <w:shd w:val="clear" w:color="auto" w:fill="FFFFFF"/>
        </w:rPr>
        <w:t>10</w:t>
      </w:r>
      <w:r w:rsidRPr="00FA5D97">
        <w:rPr>
          <w:rFonts w:ascii="Times New Roman"/>
          <w:bCs/>
          <w:color w:val="auto"/>
          <w:sz w:val="20"/>
          <w:szCs w:val="20"/>
          <w:shd w:val="clear" w:color="auto" w:fill="FFFFFF"/>
        </w:rPr>
        <w:t>(18), 6259.</w:t>
      </w:r>
      <w:hyperlink r:id="rId27" w:history="1">
        <w:r w:rsidR="00F86A66" w:rsidRPr="00FA5D97">
          <w:rPr>
            <w:rStyle w:val="a3"/>
            <w:rFonts w:ascii="Times New Roman"/>
            <w:bCs/>
            <w:color w:val="auto"/>
            <w:sz w:val="20"/>
            <w:szCs w:val="20"/>
            <w:u w:val="none"/>
            <w:shd w:val="clear" w:color="auto" w:fill="FFFFFF"/>
          </w:rPr>
          <w:t>https://doi.org/10.3390/app10186259</w:t>
        </w:r>
      </w:hyperlink>
    </w:p>
    <w:p w14:paraId="6BB19EC5" w14:textId="696B1B4E" w:rsidR="00950CDF" w:rsidRPr="00FA5D97" w:rsidRDefault="00950CDF" w:rsidP="00C376CF">
      <w:pPr>
        <w:pStyle w:val="a4"/>
        <w:numPr>
          <w:ilvl w:val="0"/>
          <w:numId w:val="6"/>
        </w:numPr>
        <w:ind w:left="426" w:hanging="426"/>
        <w:jc w:val="both"/>
        <w:rPr>
          <w:rFonts w:ascii="Times New Roman" w:eastAsia="Calibri"/>
          <w:bCs/>
          <w:color w:val="auto"/>
          <w:sz w:val="20"/>
          <w:szCs w:val="20"/>
          <w:lang w:val="uz-Cyrl-UZ" w:eastAsia="en-US"/>
        </w:rPr>
      </w:pPr>
      <w:r w:rsidRPr="00FA5D97">
        <w:rPr>
          <w:rFonts w:ascii="Times New Roman" w:eastAsia="Calibri"/>
          <w:bCs/>
          <w:color w:val="auto"/>
          <w:sz w:val="20"/>
          <w:szCs w:val="20"/>
          <w:lang w:val="uz-Cyrl-UZ" w:eastAsia="en-US"/>
        </w:rPr>
        <w:t xml:space="preserve">Kholboev, Z., Matkarimov, P., &amp; Mirzamakhmudov, A. (2023). Investigation of dynamic behavior and stress-strain state of soil dams taking into account physically Non-linear properties of soils. E3S Web of Conferences, 452, 02009. </w:t>
      </w:r>
      <w:r w:rsidRPr="00FA5D97">
        <w:rPr>
          <w:rFonts w:ascii="Times New Roman" w:eastAsia="Calibri"/>
          <w:bCs/>
          <w:color w:val="auto"/>
          <w:sz w:val="20"/>
          <w:szCs w:val="20"/>
          <w:lang w:val="uz-Cyrl-UZ" w:eastAsia="en-US"/>
        </w:rPr>
        <w:fldChar w:fldCharType="begin"/>
      </w:r>
      <w:r w:rsidRPr="00FA5D97">
        <w:rPr>
          <w:rFonts w:ascii="Times New Roman" w:eastAsia="Calibri"/>
          <w:bCs/>
          <w:color w:val="auto"/>
          <w:sz w:val="20"/>
          <w:szCs w:val="20"/>
          <w:lang w:val="uz-Cyrl-UZ" w:eastAsia="en-US"/>
        </w:rPr>
        <w:instrText xml:space="preserve"> HYPERLINK "https://doi.org/10.1051/e3sconf/202345202009" </w:instrText>
      </w:r>
      <w:r w:rsidRPr="00FA5D97">
        <w:rPr>
          <w:rFonts w:ascii="Times New Roman" w:eastAsia="Calibri"/>
          <w:bCs/>
          <w:color w:val="auto"/>
          <w:sz w:val="20"/>
          <w:szCs w:val="20"/>
          <w:lang w:val="uz-Cyrl-UZ" w:eastAsia="en-US"/>
        </w:rPr>
        <w:fldChar w:fldCharType="separate"/>
      </w:r>
      <w:r w:rsidRPr="00FA5D97">
        <w:rPr>
          <w:rStyle w:val="a3"/>
          <w:rFonts w:ascii="Times New Roman" w:eastAsia="Calibri"/>
          <w:bCs/>
          <w:sz w:val="20"/>
          <w:szCs w:val="20"/>
          <w:u w:val="none"/>
          <w:lang w:val="uz-Cyrl-UZ" w:eastAsia="en-US"/>
        </w:rPr>
        <w:t>https://doi.org/10.1051/e3sconf/202345202009</w:t>
      </w:r>
      <w:r w:rsidRPr="00FA5D97">
        <w:rPr>
          <w:rFonts w:ascii="Times New Roman" w:eastAsia="Calibri"/>
          <w:bCs/>
          <w:color w:val="auto"/>
          <w:sz w:val="20"/>
          <w:szCs w:val="20"/>
          <w:lang w:val="uz-Cyrl-UZ" w:eastAsia="en-US"/>
        </w:rPr>
        <w:fldChar w:fldCharType="end"/>
      </w:r>
    </w:p>
    <w:p w14:paraId="40775543" w14:textId="0DE735D5" w:rsidR="00950CDF" w:rsidRPr="00FA5D97" w:rsidRDefault="00950CDF" w:rsidP="00C376CF">
      <w:pPr>
        <w:pStyle w:val="a4"/>
        <w:numPr>
          <w:ilvl w:val="0"/>
          <w:numId w:val="6"/>
        </w:numPr>
        <w:ind w:left="426" w:hanging="426"/>
        <w:jc w:val="both"/>
        <w:rPr>
          <w:rFonts w:ascii="Times New Roman" w:eastAsia="Calibri"/>
          <w:bCs/>
          <w:color w:val="auto"/>
          <w:sz w:val="20"/>
          <w:szCs w:val="20"/>
          <w:lang w:val="uz-Cyrl-UZ" w:eastAsia="en-US"/>
        </w:rPr>
      </w:pPr>
      <w:r w:rsidRPr="00FA5D97">
        <w:rPr>
          <w:rFonts w:ascii="Times New Roman" w:eastAsia="Calibri"/>
          <w:bCs/>
          <w:color w:val="auto"/>
          <w:sz w:val="20"/>
          <w:szCs w:val="20"/>
          <w:lang w:val="uz-Cyrl-UZ" w:eastAsia="en-US"/>
        </w:rPr>
        <w:t xml:space="preserve">Il’ichev, V. A., Yuldashev, S. S., &amp; Matkarimov, P. Z. (1999). Forced vibrations of an inhomogeneous planar system with passive vibrational insulation. Soil Mechanics and Foundation Engineering, 36(2), 50–54. </w:t>
      </w:r>
      <w:r w:rsidRPr="00FA5D97">
        <w:rPr>
          <w:rFonts w:ascii="Times New Roman" w:eastAsia="Calibri"/>
          <w:bCs/>
          <w:color w:val="auto"/>
          <w:sz w:val="20"/>
          <w:szCs w:val="20"/>
          <w:lang w:val="uz-Cyrl-UZ" w:eastAsia="en-US"/>
        </w:rPr>
        <w:fldChar w:fldCharType="begin"/>
      </w:r>
      <w:r w:rsidRPr="00FA5D97">
        <w:rPr>
          <w:rFonts w:ascii="Times New Roman" w:eastAsia="Calibri"/>
          <w:bCs/>
          <w:color w:val="auto"/>
          <w:sz w:val="20"/>
          <w:szCs w:val="20"/>
          <w:lang w:val="uz-Cyrl-UZ" w:eastAsia="en-US"/>
        </w:rPr>
        <w:instrText xml:space="preserve"> HYPERLINK "https://doi.org/10.1007/bf02469084" </w:instrText>
      </w:r>
      <w:r w:rsidRPr="00FA5D97">
        <w:rPr>
          <w:rFonts w:ascii="Times New Roman" w:eastAsia="Calibri"/>
          <w:bCs/>
          <w:color w:val="auto"/>
          <w:sz w:val="20"/>
          <w:szCs w:val="20"/>
          <w:lang w:val="uz-Cyrl-UZ" w:eastAsia="en-US"/>
        </w:rPr>
        <w:fldChar w:fldCharType="separate"/>
      </w:r>
      <w:r w:rsidRPr="00FA5D97">
        <w:rPr>
          <w:rStyle w:val="a3"/>
          <w:rFonts w:ascii="Times New Roman" w:eastAsia="Calibri"/>
          <w:bCs/>
          <w:sz w:val="20"/>
          <w:szCs w:val="20"/>
          <w:u w:val="none"/>
          <w:lang w:val="uz-Cyrl-UZ" w:eastAsia="en-US"/>
        </w:rPr>
        <w:t>https://doi.org/10.1007/bf02469084</w:t>
      </w:r>
      <w:r w:rsidRPr="00FA5D97">
        <w:rPr>
          <w:rFonts w:ascii="Times New Roman" w:eastAsia="Calibri"/>
          <w:bCs/>
          <w:color w:val="auto"/>
          <w:sz w:val="20"/>
          <w:szCs w:val="20"/>
          <w:lang w:val="uz-Cyrl-UZ" w:eastAsia="en-US"/>
        </w:rPr>
        <w:fldChar w:fldCharType="end"/>
      </w:r>
    </w:p>
    <w:p w14:paraId="0655C1D5" w14:textId="1DFDCECE" w:rsidR="00950CDF" w:rsidRPr="00FA5D97" w:rsidRDefault="00950CDF" w:rsidP="00C376CF">
      <w:pPr>
        <w:pStyle w:val="a4"/>
        <w:numPr>
          <w:ilvl w:val="0"/>
          <w:numId w:val="6"/>
        </w:numPr>
        <w:ind w:left="426" w:hanging="426"/>
        <w:jc w:val="both"/>
        <w:rPr>
          <w:rFonts w:ascii="Times New Roman" w:eastAsia="Calibri"/>
          <w:bCs/>
          <w:color w:val="auto"/>
          <w:sz w:val="20"/>
          <w:szCs w:val="20"/>
          <w:lang w:val="uz-Cyrl-UZ" w:eastAsia="en-US"/>
        </w:rPr>
      </w:pPr>
      <w:r w:rsidRPr="00FA5D97">
        <w:rPr>
          <w:rFonts w:ascii="Times New Roman" w:eastAsia="Calibri"/>
          <w:bCs/>
          <w:color w:val="auto"/>
          <w:sz w:val="20"/>
          <w:szCs w:val="20"/>
          <w:lang w:val="uz-Cyrl-UZ" w:eastAsia="en-US"/>
        </w:rPr>
        <w:t xml:space="preserve">Beknazarova, S., Joldasov, S., Abdullayeva, O., &amp; Mamasoatov, D. (2023). Control mechanism of eliminate noise and improve visual perception of the image. AIP Conference Proceedings. </w:t>
      </w:r>
      <w:r w:rsidR="00541DA2" w:rsidRPr="00FA5D97">
        <w:rPr>
          <w:rFonts w:ascii="Times New Roman" w:eastAsia="Calibri"/>
          <w:bCs/>
          <w:color w:val="auto"/>
          <w:sz w:val="20"/>
          <w:szCs w:val="20"/>
          <w:lang w:val="uz-Cyrl-UZ" w:eastAsia="en-US"/>
        </w:rPr>
        <w:fldChar w:fldCharType="begin"/>
      </w:r>
      <w:r w:rsidR="00541DA2" w:rsidRPr="00FA5D97">
        <w:rPr>
          <w:rFonts w:ascii="Times New Roman" w:eastAsia="Calibri"/>
          <w:bCs/>
          <w:color w:val="auto"/>
          <w:sz w:val="20"/>
          <w:szCs w:val="20"/>
          <w:lang w:val="uz-Cyrl-UZ" w:eastAsia="en-US"/>
        </w:rPr>
        <w:instrText xml:space="preserve"> HYPERLINK "https://doi.org/10.1063/5.0145732" </w:instrText>
      </w:r>
      <w:r w:rsidR="00541DA2" w:rsidRPr="00FA5D97">
        <w:rPr>
          <w:rFonts w:ascii="Times New Roman" w:eastAsia="Calibri"/>
          <w:bCs/>
          <w:color w:val="auto"/>
          <w:sz w:val="20"/>
          <w:szCs w:val="20"/>
          <w:lang w:val="uz-Cyrl-UZ" w:eastAsia="en-US"/>
        </w:rPr>
        <w:fldChar w:fldCharType="separate"/>
      </w:r>
      <w:r w:rsidR="00541DA2" w:rsidRPr="00FA5D97">
        <w:rPr>
          <w:rStyle w:val="a3"/>
          <w:rFonts w:ascii="Times New Roman" w:eastAsia="Calibri"/>
          <w:bCs/>
          <w:sz w:val="20"/>
          <w:szCs w:val="20"/>
          <w:u w:val="none"/>
          <w:lang w:val="uz-Cyrl-UZ" w:eastAsia="en-US"/>
        </w:rPr>
        <w:t>https://doi.org/10.1063/5.0145732</w:t>
      </w:r>
      <w:r w:rsidR="00541DA2" w:rsidRPr="00FA5D97">
        <w:rPr>
          <w:rFonts w:ascii="Times New Roman" w:eastAsia="Calibri"/>
          <w:bCs/>
          <w:color w:val="auto"/>
          <w:sz w:val="20"/>
          <w:szCs w:val="20"/>
          <w:lang w:val="uz-Cyrl-UZ" w:eastAsia="en-US"/>
        </w:rPr>
        <w:fldChar w:fldCharType="end"/>
      </w:r>
    </w:p>
    <w:p w14:paraId="1BECC909" w14:textId="47FE1788" w:rsidR="00541DA2" w:rsidRPr="00FA5D97" w:rsidRDefault="00541DA2" w:rsidP="00C376CF">
      <w:pPr>
        <w:pStyle w:val="a4"/>
        <w:numPr>
          <w:ilvl w:val="0"/>
          <w:numId w:val="6"/>
        </w:numPr>
        <w:ind w:left="426" w:hanging="426"/>
        <w:jc w:val="both"/>
        <w:rPr>
          <w:rFonts w:ascii="Times New Roman" w:eastAsia="Calibri"/>
          <w:bCs/>
          <w:color w:val="auto"/>
          <w:sz w:val="20"/>
          <w:szCs w:val="20"/>
          <w:lang w:val="uz-Cyrl-UZ" w:eastAsia="en-US"/>
        </w:rPr>
      </w:pPr>
      <w:r w:rsidRPr="00FA5D97">
        <w:rPr>
          <w:rFonts w:ascii="Times New Roman" w:eastAsia="Calibri"/>
          <w:bCs/>
          <w:color w:val="auto"/>
          <w:sz w:val="20"/>
          <w:szCs w:val="20"/>
          <w:lang w:val="uz-Cyrl-UZ" w:eastAsia="en-US"/>
        </w:rPr>
        <w:t>Beknazarova, S., Abdullayev, S., Abdullayeva, O., &amp; Abdullayev, Z. (2024). Machine learning method for predicting human movements. AIP Conference Proceedings, 3244, 030036. https://doi.org/10.1063/5.0242100</w:t>
      </w:r>
    </w:p>
    <w:p w14:paraId="04313D38" w14:textId="399DC868" w:rsidR="00D20108" w:rsidRPr="00FA5D97" w:rsidRDefault="00F94A4D" w:rsidP="00C376CF">
      <w:pPr>
        <w:pStyle w:val="a4"/>
        <w:numPr>
          <w:ilvl w:val="0"/>
          <w:numId w:val="6"/>
        </w:numPr>
        <w:ind w:left="426" w:hanging="426"/>
        <w:jc w:val="both"/>
        <w:rPr>
          <w:rFonts w:ascii="Times New Roman" w:eastAsia="Calibri"/>
          <w:bCs/>
          <w:color w:val="auto"/>
          <w:sz w:val="20"/>
          <w:szCs w:val="20"/>
          <w:lang w:val="uz-Cyrl-UZ" w:eastAsia="en-US"/>
        </w:rPr>
      </w:pPr>
      <w:proofErr w:type="spellStart"/>
      <w:r w:rsidRPr="00FA5D97">
        <w:rPr>
          <w:rFonts w:ascii="Times New Roman"/>
          <w:bCs/>
          <w:color w:val="auto"/>
          <w:sz w:val="20"/>
          <w:szCs w:val="20"/>
          <w:shd w:val="clear" w:color="auto" w:fill="FFFFFF"/>
        </w:rPr>
        <w:t>Dąbek</w:t>
      </w:r>
      <w:proofErr w:type="spellEnd"/>
      <w:r w:rsidRPr="00FA5D97">
        <w:rPr>
          <w:rFonts w:ascii="Times New Roman"/>
          <w:bCs/>
          <w:color w:val="auto"/>
          <w:sz w:val="20"/>
          <w:szCs w:val="20"/>
          <w:shd w:val="clear" w:color="auto" w:fill="FFFFFF"/>
        </w:rPr>
        <w:t xml:space="preserve">, P., </w:t>
      </w:r>
      <w:proofErr w:type="spellStart"/>
      <w:r w:rsidRPr="00FA5D97">
        <w:rPr>
          <w:rFonts w:ascii="Times New Roman"/>
          <w:bCs/>
          <w:color w:val="auto"/>
          <w:sz w:val="20"/>
          <w:szCs w:val="20"/>
          <w:shd w:val="clear" w:color="auto" w:fill="FFFFFF"/>
        </w:rPr>
        <w:t>Krot</w:t>
      </w:r>
      <w:proofErr w:type="spellEnd"/>
      <w:r w:rsidRPr="00FA5D97">
        <w:rPr>
          <w:rFonts w:ascii="Times New Roman"/>
          <w:bCs/>
          <w:color w:val="auto"/>
          <w:sz w:val="20"/>
          <w:szCs w:val="20"/>
          <w:shd w:val="clear" w:color="auto" w:fill="FFFFFF"/>
        </w:rPr>
        <w:t xml:space="preserve">, P., </w:t>
      </w:r>
      <w:proofErr w:type="spellStart"/>
      <w:r w:rsidRPr="00FA5D97">
        <w:rPr>
          <w:rFonts w:ascii="Times New Roman"/>
          <w:bCs/>
          <w:color w:val="auto"/>
          <w:sz w:val="20"/>
          <w:szCs w:val="20"/>
          <w:shd w:val="clear" w:color="auto" w:fill="FFFFFF"/>
        </w:rPr>
        <w:t>Wodecki</w:t>
      </w:r>
      <w:proofErr w:type="spellEnd"/>
      <w:r w:rsidRPr="00FA5D97">
        <w:rPr>
          <w:rFonts w:ascii="Times New Roman"/>
          <w:bCs/>
          <w:color w:val="auto"/>
          <w:sz w:val="20"/>
          <w:szCs w:val="20"/>
          <w:shd w:val="clear" w:color="auto" w:fill="FFFFFF"/>
        </w:rPr>
        <w:t xml:space="preserve">, J., </w:t>
      </w:r>
      <w:proofErr w:type="spellStart"/>
      <w:r w:rsidRPr="00FA5D97">
        <w:rPr>
          <w:rFonts w:ascii="Times New Roman"/>
          <w:bCs/>
          <w:color w:val="auto"/>
          <w:sz w:val="20"/>
          <w:szCs w:val="20"/>
          <w:shd w:val="clear" w:color="auto" w:fill="FFFFFF"/>
        </w:rPr>
        <w:t>Zimroz</w:t>
      </w:r>
      <w:proofErr w:type="spellEnd"/>
      <w:r w:rsidRPr="00FA5D97">
        <w:rPr>
          <w:rFonts w:ascii="Times New Roman"/>
          <w:bCs/>
          <w:color w:val="auto"/>
          <w:sz w:val="20"/>
          <w:szCs w:val="20"/>
          <w:shd w:val="clear" w:color="auto" w:fill="FFFFFF"/>
        </w:rPr>
        <w:t xml:space="preserve">, P., </w:t>
      </w:r>
      <w:proofErr w:type="spellStart"/>
      <w:r w:rsidRPr="00FA5D97">
        <w:rPr>
          <w:rFonts w:ascii="Times New Roman"/>
          <w:bCs/>
          <w:color w:val="auto"/>
          <w:sz w:val="20"/>
          <w:szCs w:val="20"/>
          <w:shd w:val="clear" w:color="auto" w:fill="FFFFFF"/>
        </w:rPr>
        <w:t>Szrek</w:t>
      </w:r>
      <w:proofErr w:type="spellEnd"/>
      <w:r w:rsidRPr="00FA5D97">
        <w:rPr>
          <w:rFonts w:ascii="Times New Roman"/>
          <w:bCs/>
          <w:color w:val="auto"/>
          <w:sz w:val="20"/>
          <w:szCs w:val="20"/>
          <w:shd w:val="clear" w:color="auto" w:fill="FFFFFF"/>
        </w:rPr>
        <w:t xml:space="preserve">, J., &amp; </w:t>
      </w:r>
      <w:proofErr w:type="spellStart"/>
      <w:r w:rsidRPr="00FA5D97">
        <w:rPr>
          <w:rFonts w:ascii="Times New Roman"/>
          <w:bCs/>
          <w:color w:val="auto"/>
          <w:sz w:val="20"/>
          <w:szCs w:val="20"/>
          <w:shd w:val="clear" w:color="auto" w:fill="FFFFFF"/>
        </w:rPr>
        <w:t>Zimroz</w:t>
      </w:r>
      <w:proofErr w:type="spellEnd"/>
      <w:r w:rsidRPr="00FA5D97">
        <w:rPr>
          <w:rFonts w:ascii="Times New Roman"/>
          <w:bCs/>
          <w:color w:val="auto"/>
          <w:sz w:val="20"/>
          <w:szCs w:val="20"/>
          <w:shd w:val="clear" w:color="auto" w:fill="FFFFFF"/>
        </w:rPr>
        <w:t xml:space="preserve">, R. (2022). </w:t>
      </w:r>
      <w:proofErr w:type="spellStart"/>
      <w:r w:rsidRPr="00FA5D97">
        <w:rPr>
          <w:rFonts w:ascii="Times New Roman"/>
          <w:bCs/>
          <w:color w:val="auto"/>
          <w:sz w:val="20"/>
          <w:szCs w:val="20"/>
          <w:shd w:val="clear" w:color="auto" w:fill="FFFFFF"/>
        </w:rPr>
        <w:t>Measurement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idlers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rotation</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speed</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in</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belt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conveyors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based</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on</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image</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data</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analysis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for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diagnostic</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purposes</w:t>
      </w:r>
      <w:proofErr w:type="spellEnd"/>
      <w:r w:rsidRPr="00FA5D97">
        <w:rPr>
          <w:rFonts w:ascii="Times New Roman"/>
          <w:bCs/>
          <w:color w:val="auto"/>
          <w:sz w:val="20"/>
          <w:szCs w:val="20"/>
          <w:shd w:val="clear" w:color="auto" w:fill="FFFFFF"/>
        </w:rPr>
        <w:t>. </w:t>
      </w:r>
      <w:proofErr w:type="spellStart"/>
      <w:r w:rsidRPr="00FA5D97">
        <w:rPr>
          <w:rFonts w:ascii="Times New Roman"/>
          <w:bCs/>
          <w:i/>
          <w:iCs/>
          <w:color w:val="auto"/>
          <w:sz w:val="20"/>
          <w:szCs w:val="20"/>
          <w:shd w:val="clear" w:color="auto" w:fill="FFFFFF"/>
        </w:rPr>
        <w:t>Measurement</w:t>
      </w:r>
      <w:proofErr w:type="spellEnd"/>
      <w:r w:rsidRPr="00FA5D97">
        <w:rPr>
          <w:rFonts w:ascii="Times New Roman"/>
          <w:bCs/>
          <w:color w:val="auto"/>
          <w:sz w:val="20"/>
          <w:szCs w:val="20"/>
          <w:shd w:val="clear" w:color="auto" w:fill="FFFFFF"/>
        </w:rPr>
        <w:t>, </w:t>
      </w:r>
      <w:r w:rsidRPr="00FA5D97">
        <w:rPr>
          <w:rFonts w:ascii="Times New Roman"/>
          <w:bCs/>
          <w:i/>
          <w:iCs/>
          <w:color w:val="auto"/>
          <w:sz w:val="20"/>
          <w:szCs w:val="20"/>
          <w:shd w:val="clear" w:color="auto" w:fill="FFFFFF"/>
        </w:rPr>
        <w:t>202</w:t>
      </w:r>
      <w:r w:rsidRPr="00FA5D97">
        <w:rPr>
          <w:rFonts w:ascii="Times New Roman"/>
          <w:bCs/>
          <w:color w:val="auto"/>
          <w:sz w:val="20"/>
          <w:szCs w:val="20"/>
          <w:shd w:val="clear" w:color="auto" w:fill="FFFFFF"/>
        </w:rPr>
        <w:t>, 111869.</w:t>
      </w:r>
      <w:hyperlink r:id="rId28" w:tgtFrame="_blank" w:tooltip="Постоянная ссылка с использованием цифрового идентификатора объекта" w:history="1">
        <w:r w:rsidR="00817D49" w:rsidRPr="00FA5D97">
          <w:rPr>
            <w:rStyle w:val="anchor-text"/>
            <w:rFonts w:ascii="Times New Roman"/>
            <w:bCs/>
            <w:color w:val="auto"/>
            <w:sz w:val="20"/>
            <w:szCs w:val="20"/>
          </w:rPr>
          <w:t>https://doi.org/10.1016/j.measurement.2022.111869</w:t>
        </w:r>
      </w:hyperlink>
    </w:p>
    <w:p w14:paraId="5C858ADC" w14:textId="4D692097" w:rsidR="008E723E" w:rsidRPr="00F35012" w:rsidRDefault="008E723E" w:rsidP="00C376CF">
      <w:pPr>
        <w:pStyle w:val="a4"/>
        <w:numPr>
          <w:ilvl w:val="0"/>
          <w:numId w:val="6"/>
        </w:numPr>
        <w:ind w:left="426" w:hanging="426"/>
        <w:jc w:val="both"/>
        <w:rPr>
          <w:rFonts w:ascii="Times New Roman" w:eastAsia="Calibri"/>
          <w:bCs/>
          <w:color w:val="auto"/>
          <w:sz w:val="20"/>
          <w:szCs w:val="20"/>
          <w:lang w:val="uz-Cyrl-UZ" w:eastAsia="en-US"/>
        </w:rPr>
      </w:pPr>
      <w:r w:rsidRPr="00FA5D97">
        <w:rPr>
          <w:rFonts w:ascii="Times New Roman" w:eastAsia="Calibri"/>
          <w:bCs/>
          <w:color w:val="auto"/>
          <w:sz w:val="20"/>
          <w:szCs w:val="20"/>
          <w:lang w:val="en-US" w:eastAsia="en-US"/>
        </w:rPr>
        <w:t xml:space="preserve"> </w:t>
      </w:r>
      <w:proofErr w:type="spellStart"/>
      <w:r w:rsidRPr="00FA5D97">
        <w:rPr>
          <w:rFonts w:ascii="Times New Roman"/>
          <w:bCs/>
          <w:color w:val="auto"/>
          <w:sz w:val="20"/>
          <w:szCs w:val="20"/>
          <w:shd w:val="clear" w:color="auto" w:fill="FFFFFF"/>
        </w:rPr>
        <w:t>Chunyu</w:t>
      </w:r>
      <w:proofErr w:type="spellEnd"/>
      <w:r w:rsidRPr="00FA5D97">
        <w:rPr>
          <w:rFonts w:ascii="Times New Roman"/>
          <w:bCs/>
          <w:color w:val="auto"/>
          <w:sz w:val="20"/>
          <w:szCs w:val="20"/>
          <w:shd w:val="clear" w:color="auto" w:fill="FFFFFF"/>
        </w:rPr>
        <w:t xml:space="preserve">, Y., </w:t>
      </w:r>
      <w:proofErr w:type="spellStart"/>
      <w:r w:rsidRPr="00FA5D97">
        <w:rPr>
          <w:rFonts w:ascii="Times New Roman"/>
          <w:bCs/>
          <w:color w:val="auto"/>
          <w:sz w:val="20"/>
          <w:szCs w:val="20"/>
          <w:shd w:val="clear" w:color="auto" w:fill="FFFFFF"/>
        </w:rPr>
        <w:t>Boshi</w:t>
      </w:r>
      <w:proofErr w:type="spellEnd"/>
      <w:r w:rsidRPr="00FA5D97">
        <w:rPr>
          <w:rFonts w:ascii="Times New Roman"/>
          <w:bCs/>
          <w:color w:val="auto"/>
          <w:sz w:val="20"/>
          <w:szCs w:val="20"/>
          <w:shd w:val="clear" w:color="auto" w:fill="FFFFFF"/>
        </w:rPr>
        <w:t xml:space="preserve">, C., </w:t>
      </w:r>
      <w:proofErr w:type="spellStart"/>
      <w:r w:rsidRPr="00FA5D97">
        <w:rPr>
          <w:rFonts w:ascii="Times New Roman"/>
          <w:bCs/>
          <w:color w:val="auto"/>
          <w:sz w:val="20"/>
          <w:szCs w:val="20"/>
          <w:shd w:val="clear" w:color="auto" w:fill="FFFFFF"/>
        </w:rPr>
        <w:t>Xin</w:t>
      </w:r>
      <w:proofErr w:type="spellEnd"/>
      <w:r w:rsidRPr="00FA5D97">
        <w:rPr>
          <w:rFonts w:ascii="Times New Roman"/>
          <w:bCs/>
          <w:color w:val="auto"/>
          <w:sz w:val="20"/>
          <w:szCs w:val="20"/>
          <w:shd w:val="clear" w:color="auto" w:fill="FFFFFF"/>
        </w:rPr>
        <w:t xml:space="preserve">, Z., &amp; </w:t>
      </w:r>
      <w:proofErr w:type="spellStart"/>
      <w:r w:rsidRPr="00FA5D97">
        <w:rPr>
          <w:rFonts w:ascii="Times New Roman"/>
          <w:bCs/>
          <w:color w:val="auto"/>
          <w:sz w:val="20"/>
          <w:szCs w:val="20"/>
          <w:shd w:val="clear" w:color="auto" w:fill="FFFFFF"/>
        </w:rPr>
        <w:t>Mingjun</w:t>
      </w:r>
      <w:proofErr w:type="spellEnd"/>
      <w:r w:rsidRPr="00FA5D97">
        <w:rPr>
          <w:rFonts w:ascii="Times New Roman"/>
          <w:bCs/>
          <w:color w:val="auto"/>
          <w:sz w:val="20"/>
          <w:szCs w:val="20"/>
          <w:shd w:val="clear" w:color="auto" w:fill="FFFFFF"/>
        </w:rPr>
        <w:t xml:space="preserve">, J. I. (2023). </w:t>
      </w:r>
      <w:proofErr w:type="spellStart"/>
      <w:r w:rsidRPr="00FA5D97">
        <w:rPr>
          <w:rFonts w:ascii="Times New Roman"/>
          <w:bCs/>
          <w:color w:val="auto"/>
          <w:sz w:val="20"/>
          <w:szCs w:val="20"/>
          <w:shd w:val="clear" w:color="auto" w:fill="FFFFFF"/>
        </w:rPr>
        <w:t>Summary</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of</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fault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diagnosis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methods</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for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belt</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conveyor</w:t>
      </w:r>
      <w:proofErr w:type="spellEnd"/>
      <w:r w:rsidRPr="00FA5D97">
        <w:rPr>
          <w:rFonts w:ascii="Times New Roman"/>
          <w:bCs/>
          <w:color w:val="auto"/>
          <w:sz w:val="20"/>
          <w:szCs w:val="20"/>
          <w:shd w:val="clear" w:color="auto" w:fill="FFFFFF"/>
        </w:rPr>
        <w:t xml:space="preserve"> </w:t>
      </w:r>
      <w:proofErr w:type="spellStart"/>
      <w:r w:rsidRPr="00FA5D97">
        <w:rPr>
          <w:rFonts w:ascii="Times New Roman"/>
          <w:bCs/>
          <w:color w:val="auto"/>
          <w:sz w:val="20"/>
          <w:szCs w:val="20"/>
          <w:shd w:val="clear" w:color="auto" w:fill="FFFFFF"/>
        </w:rPr>
        <w:t>systems</w:t>
      </w:r>
      <w:proofErr w:type="spellEnd"/>
      <w:r w:rsidRPr="00FA5D97">
        <w:rPr>
          <w:rFonts w:ascii="Times New Roman"/>
          <w:bCs/>
          <w:color w:val="auto"/>
          <w:sz w:val="20"/>
          <w:szCs w:val="20"/>
          <w:shd w:val="clear" w:color="auto" w:fill="FFFFFF"/>
        </w:rPr>
        <w:t>. </w:t>
      </w:r>
      <w:r w:rsidRPr="00FA5D97">
        <w:rPr>
          <w:rFonts w:ascii="Times New Roman"/>
          <w:bCs/>
          <w:i/>
          <w:iCs/>
          <w:color w:val="auto"/>
          <w:sz w:val="20"/>
          <w:szCs w:val="20"/>
          <w:shd w:val="clear" w:color="auto" w:fill="FFFFFF"/>
        </w:rPr>
        <w:t xml:space="preserve">Journal </w:t>
      </w:r>
      <w:proofErr w:type="spellStart"/>
      <w:r w:rsidRPr="00FA5D97">
        <w:rPr>
          <w:rFonts w:ascii="Times New Roman"/>
          <w:bCs/>
          <w:i/>
          <w:iCs/>
          <w:color w:val="auto"/>
          <w:sz w:val="20"/>
          <w:szCs w:val="20"/>
          <w:shd w:val="clear" w:color="auto" w:fill="FFFFFF"/>
        </w:rPr>
        <w:t>of</w:t>
      </w:r>
      <w:proofErr w:type="spellEnd"/>
      <w:r w:rsidRPr="00FA5D97">
        <w:rPr>
          <w:rFonts w:ascii="Times New Roman"/>
          <w:bCs/>
          <w:i/>
          <w:iCs/>
          <w:color w:val="auto"/>
          <w:sz w:val="20"/>
          <w:szCs w:val="20"/>
          <w:shd w:val="clear" w:color="auto" w:fill="FFFFFF"/>
        </w:rPr>
        <w:t xml:space="preserve"> </w:t>
      </w:r>
      <w:proofErr w:type="spellStart"/>
      <w:r w:rsidRPr="00FA5D97">
        <w:rPr>
          <w:rFonts w:ascii="Times New Roman"/>
          <w:bCs/>
          <w:i/>
          <w:iCs/>
          <w:color w:val="auto"/>
          <w:sz w:val="20"/>
          <w:szCs w:val="20"/>
          <w:shd w:val="clear" w:color="auto" w:fill="FFFFFF"/>
        </w:rPr>
        <w:t>Mine</w:t>
      </w:r>
      <w:proofErr w:type="spellEnd"/>
      <w:r w:rsidRPr="00FA5D97">
        <w:rPr>
          <w:rFonts w:ascii="Times New Roman"/>
          <w:bCs/>
          <w:i/>
          <w:iCs/>
          <w:color w:val="auto"/>
          <w:sz w:val="20"/>
          <w:szCs w:val="20"/>
          <w:shd w:val="clear" w:color="auto" w:fill="FFFFFF"/>
        </w:rPr>
        <w:t xml:space="preserve"> </w:t>
      </w:r>
      <w:proofErr w:type="spellStart"/>
      <w:r w:rsidRPr="00FA5D97">
        <w:rPr>
          <w:rFonts w:ascii="Times New Roman"/>
          <w:bCs/>
          <w:i/>
          <w:iCs/>
          <w:color w:val="auto"/>
          <w:sz w:val="20"/>
          <w:szCs w:val="20"/>
          <w:shd w:val="clear" w:color="auto" w:fill="FFFFFF"/>
        </w:rPr>
        <w:t>Automation</w:t>
      </w:r>
      <w:proofErr w:type="spellEnd"/>
      <w:r w:rsidRPr="00FA5D97">
        <w:rPr>
          <w:rFonts w:ascii="Times New Roman"/>
          <w:bCs/>
          <w:color w:val="auto"/>
          <w:sz w:val="20"/>
          <w:szCs w:val="20"/>
          <w:shd w:val="clear" w:color="auto" w:fill="FFFFFF"/>
        </w:rPr>
        <w:t>, </w:t>
      </w:r>
      <w:r w:rsidRPr="00FA5D97">
        <w:rPr>
          <w:rFonts w:ascii="Times New Roman"/>
          <w:bCs/>
          <w:i/>
          <w:iCs/>
          <w:color w:val="auto"/>
          <w:sz w:val="20"/>
          <w:szCs w:val="20"/>
          <w:shd w:val="clear" w:color="auto" w:fill="FFFFFF"/>
        </w:rPr>
        <w:t>49</w:t>
      </w:r>
      <w:r w:rsidRPr="00FA5D97">
        <w:rPr>
          <w:rFonts w:ascii="Times New Roman"/>
          <w:bCs/>
          <w:color w:val="auto"/>
          <w:sz w:val="20"/>
          <w:szCs w:val="20"/>
          <w:shd w:val="clear" w:color="auto" w:fill="FFFFFF"/>
        </w:rPr>
        <w:t>(6), 149-158.</w:t>
      </w:r>
      <w:r w:rsidRPr="00FA5D97">
        <w:rPr>
          <w:rFonts w:ascii="Times New Roman"/>
          <w:bCs/>
          <w:color w:val="auto"/>
          <w:sz w:val="20"/>
          <w:szCs w:val="20"/>
          <w:shd w:val="clear" w:color="auto" w:fill="FFFFFF"/>
          <w:lang w:val="en-US"/>
        </w:rPr>
        <w:t xml:space="preserve"> </w:t>
      </w:r>
      <w:proofErr w:type="spellStart"/>
      <w:r w:rsidRPr="00FA5D97">
        <w:rPr>
          <w:rFonts w:ascii="Times New Roman" w:eastAsia="Calibri"/>
          <w:bCs/>
          <w:color w:val="auto"/>
          <w:sz w:val="20"/>
          <w:szCs w:val="20"/>
          <w:lang w:val="en-US" w:eastAsia="en-US"/>
        </w:rPr>
        <w:t>doi</w:t>
      </w:r>
      <w:proofErr w:type="spellEnd"/>
      <w:r w:rsidR="00375050" w:rsidRPr="00FA5D97">
        <w:rPr>
          <w:rFonts w:ascii="Times New Roman" w:eastAsia="Calibri"/>
          <w:bCs/>
          <w:color w:val="auto"/>
          <w:sz w:val="20"/>
          <w:szCs w:val="20"/>
          <w:lang w:val="uz-Cyrl-UZ" w:eastAsia="en-US"/>
        </w:rPr>
        <w:t>: 10.13272/j.issn.1671-251x.2023030099</w:t>
      </w:r>
    </w:p>
    <w:sectPr w:rsidR="008E723E" w:rsidRPr="00F35012" w:rsidSect="00FA5D97">
      <w:pgSz w:w="12240" w:h="15840" w:code="1"/>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17955E" w14:textId="77777777" w:rsidR="00957385" w:rsidRDefault="00957385" w:rsidP="009C4B05">
      <w:r>
        <w:separator/>
      </w:r>
    </w:p>
  </w:endnote>
  <w:endnote w:type="continuationSeparator" w:id="0">
    <w:p w14:paraId="38CF9908" w14:textId="77777777" w:rsidR="00957385" w:rsidRDefault="00957385" w:rsidP="009C4B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inionPro-Regular">
    <w:panose1 w:val="00000000000000000000"/>
    <w:charset w:val="00"/>
    <w:family w:val="roman"/>
    <w:notTrueType/>
    <w:pitch w:val="default"/>
  </w:font>
  <w:font w:name="MinionPro-It">
    <w:panose1 w:val="00000000000000000000"/>
    <w:charset w:val="00"/>
    <w:family w:val="roman"/>
    <w:notTrueType/>
    <w:pitch w:val="default"/>
  </w:font>
  <w:font w:name="Constantia">
    <w:panose1 w:val="02030602050306030303"/>
    <w:charset w:val="CC"/>
    <w:family w:val="roman"/>
    <w:pitch w:val="variable"/>
    <w:sig w:usb0="A00002EF" w:usb1="4000204B" w:usb2="00000000" w:usb3="00000000" w:csb0="0000019F" w:csb1="00000000"/>
  </w:font>
  <w:font w:name="Trebuchet MS">
    <w:panose1 w:val="020B0603020202020204"/>
    <w:charset w:val="CC"/>
    <w:family w:val="swiss"/>
    <w:pitch w:val="variable"/>
    <w:sig w:usb0="000006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ylfaen">
    <w:panose1 w:val="010A0502050306030303"/>
    <w:charset w:val="CC"/>
    <w:family w:val="roman"/>
    <w:pitch w:val="variable"/>
    <w:sig w:usb0="04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PalatinoLinotype-BoldItalic">
    <w:panose1 w:val="00000000000000000000"/>
    <w:charset w:val="00"/>
    <w:family w:val="roman"/>
    <w:notTrueType/>
    <w:pitch w:val="default"/>
    <w:sig w:usb0="00000003" w:usb1="00000000" w:usb2="00000000" w:usb3="00000000" w:csb0="00000001" w:csb1="00000000"/>
  </w:font>
  <w:font w:name="Garamond">
    <w:panose1 w:val="02020404030301010803"/>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Microsoft Sans Serif">
    <w:panose1 w:val="020B0604020202020204"/>
    <w:charset w:val="CC"/>
    <w:family w:val="swiss"/>
    <w:pitch w:val="variable"/>
    <w:sig w:usb0="E5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66A814" w14:textId="77777777" w:rsidR="00957385" w:rsidRDefault="00957385" w:rsidP="009C4B05">
      <w:r>
        <w:separator/>
      </w:r>
    </w:p>
  </w:footnote>
  <w:footnote w:type="continuationSeparator" w:id="0">
    <w:p w14:paraId="10245A1D" w14:textId="77777777" w:rsidR="00957385" w:rsidRDefault="00957385" w:rsidP="009C4B0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F37A1F"/>
    <w:multiLevelType w:val="hybridMultilevel"/>
    <w:tmpl w:val="5F7ECE2C"/>
    <w:lvl w:ilvl="0" w:tplc="AD9E32B2">
      <w:start w:val="1"/>
      <w:numFmt w:val="lowerLetter"/>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15:restartNumberingAfterBreak="0">
    <w:nsid w:val="1CCC03FA"/>
    <w:multiLevelType w:val="hybridMultilevel"/>
    <w:tmpl w:val="9670BAC2"/>
    <w:lvl w:ilvl="0" w:tplc="AD9E32B2">
      <w:start w:val="1"/>
      <w:numFmt w:val="lowerLetter"/>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370D2AB6"/>
    <w:multiLevelType w:val="hybridMultilevel"/>
    <w:tmpl w:val="654EC4F6"/>
    <w:lvl w:ilvl="0" w:tplc="26306508">
      <w:start w:val="1"/>
      <w:numFmt w:val="lowerLetter"/>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4A8045E1"/>
    <w:multiLevelType w:val="hybridMultilevel"/>
    <w:tmpl w:val="06E873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6184539A"/>
    <w:multiLevelType w:val="hybridMultilevel"/>
    <w:tmpl w:val="12407EE2"/>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671A2023"/>
    <w:multiLevelType w:val="hybridMultilevel"/>
    <w:tmpl w:val="12E434FC"/>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5"/>
  </w:num>
  <w:num w:numId="3">
    <w:abstractNumId w:val="0"/>
  </w:num>
  <w:num w:numId="4">
    <w:abstractNumId w:val="3"/>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proofState w:spelling="clean" w:grammar="clean"/>
  <w:defaultTabStop w:val="709"/>
  <w:evenAndOddHeaders/>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3CDF"/>
    <w:rsid w:val="00000001"/>
    <w:rsid w:val="00000093"/>
    <w:rsid w:val="000019C6"/>
    <w:rsid w:val="00002922"/>
    <w:rsid w:val="0000411D"/>
    <w:rsid w:val="00006EEA"/>
    <w:rsid w:val="00014679"/>
    <w:rsid w:val="00023CB2"/>
    <w:rsid w:val="000319CB"/>
    <w:rsid w:val="00032F41"/>
    <w:rsid w:val="00032FCF"/>
    <w:rsid w:val="00035CE5"/>
    <w:rsid w:val="00036AF9"/>
    <w:rsid w:val="000403FF"/>
    <w:rsid w:val="00041E5F"/>
    <w:rsid w:val="000453C7"/>
    <w:rsid w:val="00046F57"/>
    <w:rsid w:val="00047028"/>
    <w:rsid w:val="000502D5"/>
    <w:rsid w:val="00051355"/>
    <w:rsid w:val="0005550E"/>
    <w:rsid w:val="000557A4"/>
    <w:rsid w:val="00060362"/>
    <w:rsid w:val="00060B92"/>
    <w:rsid w:val="000630C3"/>
    <w:rsid w:val="000667A2"/>
    <w:rsid w:val="00070581"/>
    <w:rsid w:val="00074CA0"/>
    <w:rsid w:val="0007679A"/>
    <w:rsid w:val="00080F2B"/>
    <w:rsid w:val="00086081"/>
    <w:rsid w:val="00096573"/>
    <w:rsid w:val="000A303D"/>
    <w:rsid w:val="000A394C"/>
    <w:rsid w:val="000A4A61"/>
    <w:rsid w:val="000A5AA9"/>
    <w:rsid w:val="000B74AC"/>
    <w:rsid w:val="000B75C7"/>
    <w:rsid w:val="000C04FC"/>
    <w:rsid w:val="000C0B9C"/>
    <w:rsid w:val="000C14AD"/>
    <w:rsid w:val="000C599B"/>
    <w:rsid w:val="000C7DA7"/>
    <w:rsid w:val="000D348C"/>
    <w:rsid w:val="000D60E4"/>
    <w:rsid w:val="000E20C7"/>
    <w:rsid w:val="000E6322"/>
    <w:rsid w:val="000F0554"/>
    <w:rsid w:val="000F276A"/>
    <w:rsid w:val="000F3B91"/>
    <w:rsid w:val="000F5B11"/>
    <w:rsid w:val="000F6457"/>
    <w:rsid w:val="000F68CF"/>
    <w:rsid w:val="0010058F"/>
    <w:rsid w:val="0010338A"/>
    <w:rsid w:val="00104C00"/>
    <w:rsid w:val="001063EF"/>
    <w:rsid w:val="00107465"/>
    <w:rsid w:val="00107B76"/>
    <w:rsid w:val="00107FF0"/>
    <w:rsid w:val="0011077D"/>
    <w:rsid w:val="00116700"/>
    <w:rsid w:val="00122C38"/>
    <w:rsid w:val="00123741"/>
    <w:rsid w:val="001237FB"/>
    <w:rsid w:val="00126250"/>
    <w:rsid w:val="0012726E"/>
    <w:rsid w:val="001353A4"/>
    <w:rsid w:val="001476EF"/>
    <w:rsid w:val="00155EE3"/>
    <w:rsid w:val="001565F2"/>
    <w:rsid w:val="00160122"/>
    <w:rsid w:val="00162DBF"/>
    <w:rsid w:val="0017088B"/>
    <w:rsid w:val="001718FE"/>
    <w:rsid w:val="00174288"/>
    <w:rsid w:val="001749D7"/>
    <w:rsid w:val="00180EFF"/>
    <w:rsid w:val="00183A9C"/>
    <w:rsid w:val="0019223F"/>
    <w:rsid w:val="00192934"/>
    <w:rsid w:val="0019489B"/>
    <w:rsid w:val="001970B2"/>
    <w:rsid w:val="0019765D"/>
    <w:rsid w:val="001A134D"/>
    <w:rsid w:val="001A2D4B"/>
    <w:rsid w:val="001A4FB6"/>
    <w:rsid w:val="001A643C"/>
    <w:rsid w:val="001B1FE0"/>
    <w:rsid w:val="001B3FC3"/>
    <w:rsid w:val="001B7283"/>
    <w:rsid w:val="001C201D"/>
    <w:rsid w:val="001C30BB"/>
    <w:rsid w:val="001C4CDE"/>
    <w:rsid w:val="001D4C32"/>
    <w:rsid w:val="001D744F"/>
    <w:rsid w:val="001E1A29"/>
    <w:rsid w:val="001E3AC7"/>
    <w:rsid w:val="001F0B4A"/>
    <w:rsid w:val="001F0DC1"/>
    <w:rsid w:val="001F42C2"/>
    <w:rsid w:val="0020069C"/>
    <w:rsid w:val="002020F3"/>
    <w:rsid w:val="002038D8"/>
    <w:rsid w:val="00204D32"/>
    <w:rsid w:val="002122D9"/>
    <w:rsid w:val="00216304"/>
    <w:rsid w:val="00221C7F"/>
    <w:rsid w:val="002230B1"/>
    <w:rsid w:val="0023185E"/>
    <w:rsid w:val="002346CA"/>
    <w:rsid w:val="00235F7C"/>
    <w:rsid w:val="00240C29"/>
    <w:rsid w:val="002413F0"/>
    <w:rsid w:val="00243147"/>
    <w:rsid w:val="0024659C"/>
    <w:rsid w:val="00247623"/>
    <w:rsid w:val="002512DC"/>
    <w:rsid w:val="00251727"/>
    <w:rsid w:val="00251F02"/>
    <w:rsid w:val="00253364"/>
    <w:rsid w:val="002541B1"/>
    <w:rsid w:val="002543C4"/>
    <w:rsid w:val="002567F4"/>
    <w:rsid w:val="002603C4"/>
    <w:rsid w:val="002614FD"/>
    <w:rsid w:val="00263597"/>
    <w:rsid w:val="00266F54"/>
    <w:rsid w:val="00270240"/>
    <w:rsid w:val="00271EFC"/>
    <w:rsid w:val="002758E7"/>
    <w:rsid w:val="002826A1"/>
    <w:rsid w:val="00283A52"/>
    <w:rsid w:val="00284F1B"/>
    <w:rsid w:val="00292B72"/>
    <w:rsid w:val="0029568C"/>
    <w:rsid w:val="002A4471"/>
    <w:rsid w:val="002A5ED2"/>
    <w:rsid w:val="002A7589"/>
    <w:rsid w:val="002A7A0B"/>
    <w:rsid w:val="002B0307"/>
    <w:rsid w:val="002B46B1"/>
    <w:rsid w:val="002B6DF3"/>
    <w:rsid w:val="002B74FF"/>
    <w:rsid w:val="002D463D"/>
    <w:rsid w:val="002D608A"/>
    <w:rsid w:val="002E07A5"/>
    <w:rsid w:val="002E3C64"/>
    <w:rsid w:val="002E508C"/>
    <w:rsid w:val="002E7178"/>
    <w:rsid w:val="002F6AD5"/>
    <w:rsid w:val="002F7DDD"/>
    <w:rsid w:val="003036BF"/>
    <w:rsid w:val="00304707"/>
    <w:rsid w:val="00312225"/>
    <w:rsid w:val="00312825"/>
    <w:rsid w:val="003131CB"/>
    <w:rsid w:val="0031588D"/>
    <w:rsid w:val="003158A8"/>
    <w:rsid w:val="00316B7B"/>
    <w:rsid w:val="0032472E"/>
    <w:rsid w:val="00326C62"/>
    <w:rsid w:val="00333C20"/>
    <w:rsid w:val="0034402B"/>
    <w:rsid w:val="003440A1"/>
    <w:rsid w:val="003477E3"/>
    <w:rsid w:val="00355167"/>
    <w:rsid w:val="0035570A"/>
    <w:rsid w:val="00357979"/>
    <w:rsid w:val="00363F15"/>
    <w:rsid w:val="003665D3"/>
    <w:rsid w:val="003701B4"/>
    <w:rsid w:val="003735AD"/>
    <w:rsid w:val="00375050"/>
    <w:rsid w:val="00380074"/>
    <w:rsid w:val="0038163B"/>
    <w:rsid w:val="00387253"/>
    <w:rsid w:val="00393546"/>
    <w:rsid w:val="00395075"/>
    <w:rsid w:val="00397A19"/>
    <w:rsid w:val="003A0F24"/>
    <w:rsid w:val="003A2D40"/>
    <w:rsid w:val="003A44C1"/>
    <w:rsid w:val="003A709D"/>
    <w:rsid w:val="003B33A7"/>
    <w:rsid w:val="003B4F5B"/>
    <w:rsid w:val="003B57E2"/>
    <w:rsid w:val="003C049D"/>
    <w:rsid w:val="003C4096"/>
    <w:rsid w:val="003D444C"/>
    <w:rsid w:val="003D627E"/>
    <w:rsid w:val="003D6812"/>
    <w:rsid w:val="003E26D3"/>
    <w:rsid w:val="003E2B44"/>
    <w:rsid w:val="003E3ADC"/>
    <w:rsid w:val="003E4091"/>
    <w:rsid w:val="003E5745"/>
    <w:rsid w:val="003E6D2B"/>
    <w:rsid w:val="003F17EC"/>
    <w:rsid w:val="003F2769"/>
    <w:rsid w:val="003F38D0"/>
    <w:rsid w:val="003F7FF3"/>
    <w:rsid w:val="00404207"/>
    <w:rsid w:val="00404D45"/>
    <w:rsid w:val="00406868"/>
    <w:rsid w:val="0041228A"/>
    <w:rsid w:val="0041349B"/>
    <w:rsid w:val="00415683"/>
    <w:rsid w:val="00416E4A"/>
    <w:rsid w:val="00425770"/>
    <w:rsid w:val="00425945"/>
    <w:rsid w:val="00426867"/>
    <w:rsid w:val="0043129D"/>
    <w:rsid w:val="004326F7"/>
    <w:rsid w:val="00433B69"/>
    <w:rsid w:val="00434E97"/>
    <w:rsid w:val="00434EBE"/>
    <w:rsid w:val="00436852"/>
    <w:rsid w:val="00442950"/>
    <w:rsid w:val="004447A9"/>
    <w:rsid w:val="004450AA"/>
    <w:rsid w:val="00446D78"/>
    <w:rsid w:val="00452BA1"/>
    <w:rsid w:val="004536BC"/>
    <w:rsid w:val="004540D5"/>
    <w:rsid w:val="00454224"/>
    <w:rsid w:val="0045464F"/>
    <w:rsid w:val="0045649C"/>
    <w:rsid w:val="0045724E"/>
    <w:rsid w:val="004619E1"/>
    <w:rsid w:val="0046445B"/>
    <w:rsid w:val="004648B2"/>
    <w:rsid w:val="004652A6"/>
    <w:rsid w:val="00465D36"/>
    <w:rsid w:val="0046745C"/>
    <w:rsid w:val="00471994"/>
    <w:rsid w:val="004720D7"/>
    <w:rsid w:val="00472FDE"/>
    <w:rsid w:val="00473818"/>
    <w:rsid w:val="00481447"/>
    <w:rsid w:val="00484BD5"/>
    <w:rsid w:val="00484DD7"/>
    <w:rsid w:val="004900D3"/>
    <w:rsid w:val="00491390"/>
    <w:rsid w:val="004A0CB6"/>
    <w:rsid w:val="004A7282"/>
    <w:rsid w:val="004B3764"/>
    <w:rsid w:val="004B5370"/>
    <w:rsid w:val="004B6BBE"/>
    <w:rsid w:val="004B7740"/>
    <w:rsid w:val="004C12C2"/>
    <w:rsid w:val="004C3735"/>
    <w:rsid w:val="004C4D0C"/>
    <w:rsid w:val="004C7C53"/>
    <w:rsid w:val="004D1E51"/>
    <w:rsid w:val="004D344B"/>
    <w:rsid w:val="004D3E1D"/>
    <w:rsid w:val="004D5C5C"/>
    <w:rsid w:val="004D74E9"/>
    <w:rsid w:val="004E1E5D"/>
    <w:rsid w:val="004F1FEF"/>
    <w:rsid w:val="004F3201"/>
    <w:rsid w:val="004F633C"/>
    <w:rsid w:val="004F740F"/>
    <w:rsid w:val="00500F60"/>
    <w:rsid w:val="0050262C"/>
    <w:rsid w:val="00503101"/>
    <w:rsid w:val="00506C48"/>
    <w:rsid w:val="00516D9A"/>
    <w:rsid w:val="00517499"/>
    <w:rsid w:val="00520703"/>
    <w:rsid w:val="005207A6"/>
    <w:rsid w:val="0052165C"/>
    <w:rsid w:val="00522522"/>
    <w:rsid w:val="00522B4F"/>
    <w:rsid w:val="0052442E"/>
    <w:rsid w:val="00530E46"/>
    <w:rsid w:val="00531669"/>
    <w:rsid w:val="00541DA2"/>
    <w:rsid w:val="00541F73"/>
    <w:rsid w:val="00546CFA"/>
    <w:rsid w:val="005479D4"/>
    <w:rsid w:val="005503B2"/>
    <w:rsid w:val="00552339"/>
    <w:rsid w:val="00552D76"/>
    <w:rsid w:val="005538A6"/>
    <w:rsid w:val="0055537A"/>
    <w:rsid w:val="005645AC"/>
    <w:rsid w:val="005700ED"/>
    <w:rsid w:val="00570475"/>
    <w:rsid w:val="00570CC6"/>
    <w:rsid w:val="00572A14"/>
    <w:rsid w:val="00577883"/>
    <w:rsid w:val="00583CDF"/>
    <w:rsid w:val="00584CF8"/>
    <w:rsid w:val="00590ACD"/>
    <w:rsid w:val="00590DA4"/>
    <w:rsid w:val="00594F60"/>
    <w:rsid w:val="00596852"/>
    <w:rsid w:val="005A0F32"/>
    <w:rsid w:val="005A25FA"/>
    <w:rsid w:val="005A397E"/>
    <w:rsid w:val="005A3BE2"/>
    <w:rsid w:val="005A4307"/>
    <w:rsid w:val="005A5424"/>
    <w:rsid w:val="005B2ED7"/>
    <w:rsid w:val="005C0A2A"/>
    <w:rsid w:val="005C5CDF"/>
    <w:rsid w:val="005C65D2"/>
    <w:rsid w:val="005D3C97"/>
    <w:rsid w:val="005D52AF"/>
    <w:rsid w:val="005E2AC0"/>
    <w:rsid w:val="005E6EF0"/>
    <w:rsid w:val="005E7BD5"/>
    <w:rsid w:val="005F1B17"/>
    <w:rsid w:val="005F5553"/>
    <w:rsid w:val="005F65D1"/>
    <w:rsid w:val="00600D54"/>
    <w:rsid w:val="00601E0C"/>
    <w:rsid w:val="00603847"/>
    <w:rsid w:val="00610784"/>
    <w:rsid w:val="006141DD"/>
    <w:rsid w:val="00616F72"/>
    <w:rsid w:val="00621A9D"/>
    <w:rsid w:val="006313DF"/>
    <w:rsid w:val="0063663A"/>
    <w:rsid w:val="00640677"/>
    <w:rsid w:val="00642873"/>
    <w:rsid w:val="00645EBA"/>
    <w:rsid w:val="0064729F"/>
    <w:rsid w:val="006505A7"/>
    <w:rsid w:val="006532DC"/>
    <w:rsid w:val="00653582"/>
    <w:rsid w:val="006554D7"/>
    <w:rsid w:val="00655BD2"/>
    <w:rsid w:val="00660167"/>
    <w:rsid w:val="00660AAB"/>
    <w:rsid w:val="006679AA"/>
    <w:rsid w:val="00673626"/>
    <w:rsid w:val="0067425A"/>
    <w:rsid w:val="0068137E"/>
    <w:rsid w:val="00681C29"/>
    <w:rsid w:val="0068241C"/>
    <w:rsid w:val="00682919"/>
    <w:rsid w:val="006908FB"/>
    <w:rsid w:val="006921FE"/>
    <w:rsid w:val="00693B1F"/>
    <w:rsid w:val="00693C32"/>
    <w:rsid w:val="006A07BB"/>
    <w:rsid w:val="006A10C2"/>
    <w:rsid w:val="006A1413"/>
    <w:rsid w:val="006A3BC4"/>
    <w:rsid w:val="006A3D59"/>
    <w:rsid w:val="006A6B5B"/>
    <w:rsid w:val="006A6DAC"/>
    <w:rsid w:val="006B0707"/>
    <w:rsid w:val="006B1152"/>
    <w:rsid w:val="006B2952"/>
    <w:rsid w:val="006B2BE6"/>
    <w:rsid w:val="006B5200"/>
    <w:rsid w:val="006B5882"/>
    <w:rsid w:val="006C31C2"/>
    <w:rsid w:val="006C38F5"/>
    <w:rsid w:val="006D01A8"/>
    <w:rsid w:val="006D3891"/>
    <w:rsid w:val="006D50B5"/>
    <w:rsid w:val="006D5CFF"/>
    <w:rsid w:val="006D62CB"/>
    <w:rsid w:val="006D78DA"/>
    <w:rsid w:val="006E0669"/>
    <w:rsid w:val="006E3C59"/>
    <w:rsid w:val="006E466A"/>
    <w:rsid w:val="006E6985"/>
    <w:rsid w:val="006E6A63"/>
    <w:rsid w:val="006E7C98"/>
    <w:rsid w:val="006F2096"/>
    <w:rsid w:val="006F7579"/>
    <w:rsid w:val="00704F88"/>
    <w:rsid w:val="00710590"/>
    <w:rsid w:val="00720311"/>
    <w:rsid w:val="007219A3"/>
    <w:rsid w:val="00721E4C"/>
    <w:rsid w:val="0072625F"/>
    <w:rsid w:val="00730EB0"/>
    <w:rsid w:val="00731CFE"/>
    <w:rsid w:val="00733CD0"/>
    <w:rsid w:val="0073730B"/>
    <w:rsid w:val="00746087"/>
    <w:rsid w:val="0074739E"/>
    <w:rsid w:val="00750F9B"/>
    <w:rsid w:val="007520CD"/>
    <w:rsid w:val="00762D9C"/>
    <w:rsid w:val="007636CB"/>
    <w:rsid w:val="00771C08"/>
    <w:rsid w:val="007721CB"/>
    <w:rsid w:val="00773F4C"/>
    <w:rsid w:val="0077481E"/>
    <w:rsid w:val="00776FBE"/>
    <w:rsid w:val="00777EA9"/>
    <w:rsid w:val="00785993"/>
    <w:rsid w:val="0079234F"/>
    <w:rsid w:val="00794490"/>
    <w:rsid w:val="007A0397"/>
    <w:rsid w:val="007A18DB"/>
    <w:rsid w:val="007A2D00"/>
    <w:rsid w:val="007A669C"/>
    <w:rsid w:val="007A774C"/>
    <w:rsid w:val="007B09E0"/>
    <w:rsid w:val="007B0AA0"/>
    <w:rsid w:val="007B279C"/>
    <w:rsid w:val="007B2BE1"/>
    <w:rsid w:val="007B2FB0"/>
    <w:rsid w:val="007B39BE"/>
    <w:rsid w:val="007B79ED"/>
    <w:rsid w:val="007C0DCF"/>
    <w:rsid w:val="007C1162"/>
    <w:rsid w:val="007C3C65"/>
    <w:rsid w:val="007C5EC6"/>
    <w:rsid w:val="007C6A8A"/>
    <w:rsid w:val="007E253E"/>
    <w:rsid w:val="007E4A8F"/>
    <w:rsid w:val="007F027E"/>
    <w:rsid w:val="007F2DBF"/>
    <w:rsid w:val="007F3F1C"/>
    <w:rsid w:val="007F75D0"/>
    <w:rsid w:val="007F762A"/>
    <w:rsid w:val="007F7D4B"/>
    <w:rsid w:val="0080036E"/>
    <w:rsid w:val="00803365"/>
    <w:rsid w:val="00811558"/>
    <w:rsid w:val="00813838"/>
    <w:rsid w:val="00813B35"/>
    <w:rsid w:val="00817D49"/>
    <w:rsid w:val="0082000C"/>
    <w:rsid w:val="008200D6"/>
    <w:rsid w:val="00821540"/>
    <w:rsid w:val="008221FB"/>
    <w:rsid w:val="0082698A"/>
    <w:rsid w:val="00830F4A"/>
    <w:rsid w:val="008328DA"/>
    <w:rsid w:val="008339EB"/>
    <w:rsid w:val="00833E78"/>
    <w:rsid w:val="00834796"/>
    <w:rsid w:val="00837933"/>
    <w:rsid w:val="00840087"/>
    <w:rsid w:val="00845B10"/>
    <w:rsid w:val="00845D57"/>
    <w:rsid w:val="0084655E"/>
    <w:rsid w:val="00855080"/>
    <w:rsid w:val="008638A9"/>
    <w:rsid w:val="0086432E"/>
    <w:rsid w:val="00866D1B"/>
    <w:rsid w:val="00867759"/>
    <w:rsid w:val="008744F4"/>
    <w:rsid w:val="00881584"/>
    <w:rsid w:val="00881831"/>
    <w:rsid w:val="0088738C"/>
    <w:rsid w:val="00891E4A"/>
    <w:rsid w:val="008A35E8"/>
    <w:rsid w:val="008A4001"/>
    <w:rsid w:val="008A44AF"/>
    <w:rsid w:val="008A6022"/>
    <w:rsid w:val="008A6496"/>
    <w:rsid w:val="008A7275"/>
    <w:rsid w:val="008B0070"/>
    <w:rsid w:val="008B0F06"/>
    <w:rsid w:val="008B11F0"/>
    <w:rsid w:val="008B33F3"/>
    <w:rsid w:val="008B7B07"/>
    <w:rsid w:val="008C291A"/>
    <w:rsid w:val="008C451E"/>
    <w:rsid w:val="008D1B8D"/>
    <w:rsid w:val="008D1DDD"/>
    <w:rsid w:val="008E42AE"/>
    <w:rsid w:val="008E4BF6"/>
    <w:rsid w:val="008E56D0"/>
    <w:rsid w:val="008E723E"/>
    <w:rsid w:val="008F2418"/>
    <w:rsid w:val="008F6AAD"/>
    <w:rsid w:val="008F7C9D"/>
    <w:rsid w:val="00900490"/>
    <w:rsid w:val="00910B7A"/>
    <w:rsid w:val="009129FF"/>
    <w:rsid w:val="00912FB9"/>
    <w:rsid w:val="00920053"/>
    <w:rsid w:val="009217E0"/>
    <w:rsid w:val="00923296"/>
    <w:rsid w:val="00924B66"/>
    <w:rsid w:val="00927E08"/>
    <w:rsid w:val="0093488C"/>
    <w:rsid w:val="00934DF7"/>
    <w:rsid w:val="00934EE2"/>
    <w:rsid w:val="0094061D"/>
    <w:rsid w:val="00950CDF"/>
    <w:rsid w:val="0095135F"/>
    <w:rsid w:val="00957385"/>
    <w:rsid w:val="00957C36"/>
    <w:rsid w:val="0096071C"/>
    <w:rsid w:val="009613B2"/>
    <w:rsid w:val="00961B6A"/>
    <w:rsid w:val="00965F26"/>
    <w:rsid w:val="009673E0"/>
    <w:rsid w:val="00967ED7"/>
    <w:rsid w:val="00976DBA"/>
    <w:rsid w:val="009831F4"/>
    <w:rsid w:val="00983D33"/>
    <w:rsid w:val="00985807"/>
    <w:rsid w:val="00991430"/>
    <w:rsid w:val="00991F65"/>
    <w:rsid w:val="0099205F"/>
    <w:rsid w:val="009926D1"/>
    <w:rsid w:val="00993120"/>
    <w:rsid w:val="00994E94"/>
    <w:rsid w:val="00994ED8"/>
    <w:rsid w:val="009966BA"/>
    <w:rsid w:val="00996AE3"/>
    <w:rsid w:val="009A1284"/>
    <w:rsid w:val="009A6DD1"/>
    <w:rsid w:val="009B46C6"/>
    <w:rsid w:val="009B64EE"/>
    <w:rsid w:val="009B7B83"/>
    <w:rsid w:val="009C13CD"/>
    <w:rsid w:val="009C227D"/>
    <w:rsid w:val="009C2B36"/>
    <w:rsid w:val="009C2E23"/>
    <w:rsid w:val="009C39D0"/>
    <w:rsid w:val="009C4886"/>
    <w:rsid w:val="009C4B05"/>
    <w:rsid w:val="009C68C8"/>
    <w:rsid w:val="009C68E4"/>
    <w:rsid w:val="009D1CEA"/>
    <w:rsid w:val="009D2146"/>
    <w:rsid w:val="009D3160"/>
    <w:rsid w:val="009D3F87"/>
    <w:rsid w:val="009D44DA"/>
    <w:rsid w:val="009D52AD"/>
    <w:rsid w:val="009E03C3"/>
    <w:rsid w:val="009E0CD6"/>
    <w:rsid w:val="009E42BD"/>
    <w:rsid w:val="009E599A"/>
    <w:rsid w:val="009E6868"/>
    <w:rsid w:val="009F3DC5"/>
    <w:rsid w:val="00A00D13"/>
    <w:rsid w:val="00A0138B"/>
    <w:rsid w:val="00A03172"/>
    <w:rsid w:val="00A116E0"/>
    <w:rsid w:val="00A15173"/>
    <w:rsid w:val="00A23703"/>
    <w:rsid w:val="00A27C52"/>
    <w:rsid w:val="00A32265"/>
    <w:rsid w:val="00A3274B"/>
    <w:rsid w:val="00A362AB"/>
    <w:rsid w:val="00A379D8"/>
    <w:rsid w:val="00A4002B"/>
    <w:rsid w:val="00A441D3"/>
    <w:rsid w:val="00A54EFB"/>
    <w:rsid w:val="00A554DE"/>
    <w:rsid w:val="00A60477"/>
    <w:rsid w:val="00A665B0"/>
    <w:rsid w:val="00A70E6C"/>
    <w:rsid w:val="00A7109D"/>
    <w:rsid w:val="00A71593"/>
    <w:rsid w:val="00A762FF"/>
    <w:rsid w:val="00A763C5"/>
    <w:rsid w:val="00A809E9"/>
    <w:rsid w:val="00A83B38"/>
    <w:rsid w:val="00A850F9"/>
    <w:rsid w:val="00A853B2"/>
    <w:rsid w:val="00A85E2F"/>
    <w:rsid w:val="00A86727"/>
    <w:rsid w:val="00A90BE0"/>
    <w:rsid w:val="00A960EB"/>
    <w:rsid w:val="00A975B2"/>
    <w:rsid w:val="00AA2B30"/>
    <w:rsid w:val="00AA4C43"/>
    <w:rsid w:val="00AA4E62"/>
    <w:rsid w:val="00AA6226"/>
    <w:rsid w:val="00AA6261"/>
    <w:rsid w:val="00AA62BB"/>
    <w:rsid w:val="00AB0E2E"/>
    <w:rsid w:val="00AB2400"/>
    <w:rsid w:val="00AB4AA0"/>
    <w:rsid w:val="00AC02C7"/>
    <w:rsid w:val="00AC0F33"/>
    <w:rsid w:val="00AC439E"/>
    <w:rsid w:val="00AC46B1"/>
    <w:rsid w:val="00AC4A55"/>
    <w:rsid w:val="00AD29CF"/>
    <w:rsid w:val="00AD3E5C"/>
    <w:rsid w:val="00AD68E1"/>
    <w:rsid w:val="00AE077A"/>
    <w:rsid w:val="00AE6341"/>
    <w:rsid w:val="00AF1B87"/>
    <w:rsid w:val="00AF1FF5"/>
    <w:rsid w:val="00B027FE"/>
    <w:rsid w:val="00B02F0C"/>
    <w:rsid w:val="00B0433F"/>
    <w:rsid w:val="00B06846"/>
    <w:rsid w:val="00B131C1"/>
    <w:rsid w:val="00B16E26"/>
    <w:rsid w:val="00B1776F"/>
    <w:rsid w:val="00B17B1E"/>
    <w:rsid w:val="00B244E5"/>
    <w:rsid w:val="00B258A4"/>
    <w:rsid w:val="00B26CEB"/>
    <w:rsid w:val="00B278D0"/>
    <w:rsid w:val="00B34629"/>
    <w:rsid w:val="00B407CB"/>
    <w:rsid w:val="00B42397"/>
    <w:rsid w:val="00B4784B"/>
    <w:rsid w:val="00B50811"/>
    <w:rsid w:val="00B531F2"/>
    <w:rsid w:val="00B53756"/>
    <w:rsid w:val="00B53758"/>
    <w:rsid w:val="00B54CF6"/>
    <w:rsid w:val="00B556AA"/>
    <w:rsid w:val="00B56008"/>
    <w:rsid w:val="00B56B79"/>
    <w:rsid w:val="00B6075E"/>
    <w:rsid w:val="00B62564"/>
    <w:rsid w:val="00B626AA"/>
    <w:rsid w:val="00B631E1"/>
    <w:rsid w:val="00B661DC"/>
    <w:rsid w:val="00B72969"/>
    <w:rsid w:val="00B7449E"/>
    <w:rsid w:val="00B80535"/>
    <w:rsid w:val="00B81081"/>
    <w:rsid w:val="00B8579B"/>
    <w:rsid w:val="00B91030"/>
    <w:rsid w:val="00B9236E"/>
    <w:rsid w:val="00B92814"/>
    <w:rsid w:val="00B9596E"/>
    <w:rsid w:val="00BA0923"/>
    <w:rsid w:val="00BA597E"/>
    <w:rsid w:val="00BA7B39"/>
    <w:rsid w:val="00BB3171"/>
    <w:rsid w:val="00BC2904"/>
    <w:rsid w:val="00BC4562"/>
    <w:rsid w:val="00BD1D60"/>
    <w:rsid w:val="00BD721B"/>
    <w:rsid w:val="00BE0AE7"/>
    <w:rsid w:val="00BE53AB"/>
    <w:rsid w:val="00BF1ABE"/>
    <w:rsid w:val="00BF29FB"/>
    <w:rsid w:val="00BF4A0A"/>
    <w:rsid w:val="00BF6D45"/>
    <w:rsid w:val="00C0130B"/>
    <w:rsid w:val="00C103E9"/>
    <w:rsid w:val="00C13859"/>
    <w:rsid w:val="00C13A6E"/>
    <w:rsid w:val="00C146BE"/>
    <w:rsid w:val="00C16584"/>
    <w:rsid w:val="00C17550"/>
    <w:rsid w:val="00C1765D"/>
    <w:rsid w:val="00C176B6"/>
    <w:rsid w:val="00C22BE5"/>
    <w:rsid w:val="00C253FE"/>
    <w:rsid w:val="00C32226"/>
    <w:rsid w:val="00C3617A"/>
    <w:rsid w:val="00C36207"/>
    <w:rsid w:val="00C376CF"/>
    <w:rsid w:val="00C43677"/>
    <w:rsid w:val="00C43891"/>
    <w:rsid w:val="00C459DC"/>
    <w:rsid w:val="00C54B08"/>
    <w:rsid w:val="00C55288"/>
    <w:rsid w:val="00C56001"/>
    <w:rsid w:val="00C56942"/>
    <w:rsid w:val="00C65D85"/>
    <w:rsid w:val="00C6685E"/>
    <w:rsid w:val="00C72E12"/>
    <w:rsid w:val="00C73E01"/>
    <w:rsid w:val="00C76E5F"/>
    <w:rsid w:val="00C84952"/>
    <w:rsid w:val="00C86C06"/>
    <w:rsid w:val="00C86CC5"/>
    <w:rsid w:val="00C90036"/>
    <w:rsid w:val="00C940DF"/>
    <w:rsid w:val="00C94C4E"/>
    <w:rsid w:val="00C953F2"/>
    <w:rsid w:val="00CB22E3"/>
    <w:rsid w:val="00CB3ECC"/>
    <w:rsid w:val="00CB769B"/>
    <w:rsid w:val="00CD0055"/>
    <w:rsid w:val="00CD4631"/>
    <w:rsid w:val="00CD6D74"/>
    <w:rsid w:val="00CE0327"/>
    <w:rsid w:val="00CE1AD4"/>
    <w:rsid w:val="00CE1B33"/>
    <w:rsid w:val="00CE399C"/>
    <w:rsid w:val="00CE7BFA"/>
    <w:rsid w:val="00CF1169"/>
    <w:rsid w:val="00CF1F2E"/>
    <w:rsid w:val="00CF28A7"/>
    <w:rsid w:val="00CF3832"/>
    <w:rsid w:val="00D01D90"/>
    <w:rsid w:val="00D03E19"/>
    <w:rsid w:val="00D0403D"/>
    <w:rsid w:val="00D06A63"/>
    <w:rsid w:val="00D16915"/>
    <w:rsid w:val="00D20108"/>
    <w:rsid w:val="00D23339"/>
    <w:rsid w:val="00D240A6"/>
    <w:rsid w:val="00D273FC"/>
    <w:rsid w:val="00D344AB"/>
    <w:rsid w:val="00D3733F"/>
    <w:rsid w:val="00D41D1C"/>
    <w:rsid w:val="00D51A8F"/>
    <w:rsid w:val="00D541E6"/>
    <w:rsid w:val="00D54616"/>
    <w:rsid w:val="00D632C0"/>
    <w:rsid w:val="00D639A1"/>
    <w:rsid w:val="00D64047"/>
    <w:rsid w:val="00D7158A"/>
    <w:rsid w:val="00D72EB9"/>
    <w:rsid w:val="00D75509"/>
    <w:rsid w:val="00D83B1D"/>
    <w:rsid w:val="00D916FB"/>
    <w:rsid w:val="00DA00DA"/>
    <w:rsid w:val="00DA189D"/>
    <w:rsid w:val="00DA1DFB"/>
    <w:rsid w:val="00DA236B"/>
    <w:rsid w:val="00DB0946"/>
    <w:rsid w:val="00DB27D8"/>
    <w:rsid w:val="00DB306A"/>
    <w:rsid w:val="00DB679F"/>
    <w:rsid w:val="00DC19AF"/>
    <w:rsid w:val="00DC2350"/>
    <w:rsid w:val="00DC327A"/>
    <w:rsid w:val="00DC56AA"/>
    <w:rsid w:val="00DD0A27"/>
    <w:rsid w:val="00DD4D07"/>
    <w:rsid w:val="00DD586B"/>
    <w:rsid w:val="00DD5D2E"/>
    <w:rsid w:val="00DF14C9"/>
    <w:rsid w:val="00DF46C5"/>
    <w:rsid w:val="00E04A0D"/>
    <w:rsid w:val="00E06351"/>
    <w:rsid w:val="00E104C4"/>
    <w:rsid w:val="00E16576"/>
    <w:rsid w:val="00E2027B"/>
    <w:rsid w:val="00E34D59"/>
    <w:rsid w:val="00E35B67"/>
    <w:rsid w:val="00E37F09"/>
    <w:rsid w:val="00E4492E"/>
    <w:rsid w:val="00E511DA"/>
    <w:rsid w:val="00E537CA"/>
    <w:rsid w:val="00E560AE"/>
    <w:rsid w:val="00E57CF8"/>
    <w:rsid w:val="00E62046"/>
    <w:rsid w:val="00E7028A"/>
    <w:rsid w:val="00E718E0"/>
    <w:rsid w:val="00E767C7"/>
    <w:rsid w:val="00E7686F"/>
    <w:rsid w:val="00E7694D"/>
    <w:rsid w:val="00E77412"/>
    <w:rsid w:val="00E8046E"/>
    <w:rsid w:val="00E80E37"/>
    <w:rsid w:val="00E84315"/>
    <w:rsid w:val="00EA4AB4"/>
    <w:rsid w:val="00EA6FCB"/>
    <w:rsid w:val="00EA7652"/>
    <w:rsid w:val="00EB00E4"/>
    <w:rsid w:val="00EB0462"/>
    <w:rsid w:val="00EB12F7"/>
    <w:rsid w:val="00EC0E80"/>
    <w:rsid w:val="00EC38E4"/>
    <w:rsid w:val="00EC418E"/>
    <w:rsid w:val="00EC5878"/>
    <w:rsid w:val="00EC6667"/>
    <w:rsid w:val="00EC7174"/>
    <w:rsid w:val="00ED23E7"/>
    <w:rsid w:val="00ED43F5"/>
    <w:rsid w:val="00ED5C9A"/>
    <w:rsid w:val="00ED621C"/>
    <w:rsid w:val="00EE1794"/>
    <w:rsid w:val="00EE6E8E"/>
    <w:rsid w:val="00EF2C3A"/>
    <w:rsid w:val="00EF2EEA"/>
    <w:rsid w:val="00EF390C"/>
    <w:rsid w:val="00EF3B76"/>
    <w:rsid w:val="00EF4675"/>
    <w:rsid w:val="00EF4A95"/>
    <w:rsid w:val="00EF4DCC"/>
    <w:rsid w:val="00F04546"/>
    <w:rsid w:val="00F10864"/>
    <w:rsid w:val="00F130C0"/>
    <w:rsid w:val="00F16520"/>
    <w:rsid w:val="00F17BF9"/>
    <w:rsid w:val="00F201B4"/>
    <w:rsid w:val="00F219B4"/>
    <w:rsid w:val="00F2329E"/>
    <w:rsid w:val="00F27221"/>
    <w:rsid w:val="00F31770"/>
    <w:rsid w:val="00F32975"/>
    <w:rsid w:val="00F35012"/>
    <w:rsid w:val="00F377D4"/>
    <w:rsid w:val="00F4080B"/>
    <w:rsid w:val="00F4140C"/>
    <w:rsid w:val="00F44973"/>
    <w:rsid w:val="00F46AC1"/>
    <w:rsid w:val="00F46C6D"/>
    <w:rsid w:val="00F54573"/>
    <w:rsid w:val="00F60CBE"/>
    <w:rsid w:val="00F61644"/>
    <w:rsid w:val="00F62A77"/>
    <w:rsid w:val="00F659E7"/>
    <w:rsid w:val="00F65B46"/>
    <w:rsid w:val="00F721B4"/>
    <w:rsid w:val="00F7315B"/>
    <w:rsid w:val="00F74866"/>
    <w:rsid w:val="00F8152E"/>
    <w:rsid w:val="00F84487"/>
    <w:rsid w:val="00F84D72"/>
    <w:rsid w:val="00F85C77"/>
    <w:rsid w:val="00F85DAC"/>
    <w:rsid w:val="00F86A66"/>
    <w:rsid w:val="00F878F7"/>
    <w:rsid w:val="00F91D41"/>
    <w:rsid w:val="00F92422"/>
    <w:rsid w:val="00F94A4D"/>
    <w:rsid w:val="00F96A38"/>
    <w:rsid w:val="00FA0424"/>
    <w:rsid w:val="00FA201B"/>
    <w:rsid w:val="00FA3F20"/>
    <w:rsid w:val="00FA4A82"/>
    <w:rsid w:val="00FA5D97"/>
    <w:rsid w:val="00FA746E"/>
    <w:rsid w:val="00FB1A51"/>
    <w:rsid w:val="00FB474F"/>
    <w:rsid w:val="00FB5E04"/>
    <w:rsid w:val="00FB69BF"/>
    <w:rsid w:val="00FC017A"/>
    <w:rsid w:val="00FC0CE5"/>
    <w:rsid w:val="00FC23DC"/>
    <w:rsid w:val="00FC49B4"/>
    <w:rsid w:val="00FC4A5A"/>
    <w:rsid w:val="00FC6A9E"/>
    <w:rsid w:val="00FC7FA3"/>
    <w:rsid w:val="00FD24E9"/>
    <w:rsid w:val="00FD3E39"/>
    <w:rsid w:val="00FD4A03"/>
    <w:rsid w:val="00FD7D09"/>
    <w:rsid w:val="00FE2245"/>
    <w:rsid w:val="00FE4287"/>
    <w:rsid w:val="00FF10E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CD1095F"/>
  <w15:docId w15:val="{C5F752E2-65B2-4D3F-9E9C-09EA43BC23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407CB"/>
    <w:pPr>
      <w:spacing w:after="0" w:line="240" w:lineRule="auto"/>
    </w:pPr>
    <w:rPr>
      <w:rFonts w:ascii="Arial Unicode MS" w:eastAsia="Arial Unicode MS" w:hAnsi="Times New Roman" w:cs="Arial Unicode MS"/>
      <w:color w:val="000000"/>
      <w:sz w:val="24"/>
      <w:szCs w:val="24"/>
      <w:lang w:eastAsia="ru-RU"/>
    </w:rPr>
  </w:style>
  <w:style w:type="paragraph" w:styleId="1">
    <w:name w:val="heading 1"/>
    <w:basedOn w:val="a"/>
    <w:next w:val="a"/>
    <w:link w:val="10"/>
    <w:uiPriority w:val="9"/>
    <w:qFormat/>
    <w:rsid w:val="00EF3B76"/>
    <w:pPr>
      <w:keepNext/>
      <w:spacing w:before="240" w:after="60" w:line="259" w:lineRule="auto"/>
      <w:outlineLvl w:val="0"/>
    </w:pPr>
    <w:rPr>
      <w:rFonts w:ascii="Calibri Light" w:eastAsia="Times New Roman" w:hAnsi="Calibri Light" w:cs="Times New Roman"/>
      <w:b/>
      <w:bCs/>
      <w:color w:val="auto"/>
      <w:kern w:val="32"/>
      <w:sz w:val="32"/>
      <w:szCs w:val="32"/>
      <w:lang w:eastAsia="en-US"/>
    </w:rPr>
  </w:style>
  <w:style w:type="paragraph" w:styleId="2">
    <w:name w:val="heading 2"/>
    <w:basedOn w:val="a"/>
    <w:link w:val="20"/>
    <w:uiPriority w:val="9"/>
    <w:qFormat/>
    <w:rsid w:val="00EF3B76"/>
    <w:pPr>
      <w:spacing w:before="100" w:beforeAutospacing="1" w:after="100" w:afterAutospacing="1"/>
      <w:outlineLvl w:val="1"/>
    </w:pPr>
    <w:rPr>
      <w:rFonts w:ascii="Times New Roman" w:eastAsia="Times New Roman" w:cs="Times New Roman"/>
      <w:b/>
      <w:bCs/>
      <w:color w:val="auto"/>
      <w:sz w:val="36"/>
      <w:szCs w:val="36"/>
    </w:rPr>
  </w:style>
  <w:style w:type="paragraph" w:styleId="3">
    <w:name w:val="heading 3"/>
    <w:basedOn w:val="a"/>
    <w:next w:val="a"/>
    <w:link w:val="30"/>
    <w:uiPriority w:val="9"/>
    <w:qFormat/>
    <w:rsid w:val="00EF3B76"/>
    <w:pPr>
      <w:keepNext/>
      <w:spacing w:before="240" w:after="60"/>
      <w:outlineLvl w:val="2"/>
    </w:pPr>
    <w:rPr>
      <w:rFonts w:ascii="Calibri Light" w:eastAsia="Times New Roman" w:hAnsi="Calibri Light" w:cs="Times New Roman"/>
      <w:b/>
      <w:sz w:val="26"/>
      <w:szCs w:val="20"/>
      <w:lang w:val="x-none" w:eastAsia="x-none"/>
    </w:rPr>
  </w:style>
  <w:style w:type="paragraph" w:styleId="4">
    <w:name w:val="heading 4"/>
    <w:basedOn w:val="a"/>
    <w:next w:val="a"/>
    <w:link w:val="40"/>
    <w:unhideWhenUsed/>
    <w:qFormat/>
    <w:rsid w:val="00EF3B76"/>
    <w:pPr>
      <w:keepNext/>
      <w:spacing w:before="240" w:after="60"/>
      <w:outlineLvl w:val="3"/>
    </w:pPr>
    <w:rPr>
      <w:rFonts w:ascii="Calibri" w:eastAsia="Times New Roman" w:hAnsi="Calibri" w:cs="Times New Roman"/>
      <w:b/>
      <w:bCs/>
      <w:sz w:val="28"/>
      <w:szCs w:val="28"/>
    </w:rPr>
  </w:style>
  <w:style w:type="paragraph" w:styleId="5">
    <w:name w:val="heading 5"/>
    <w:basedOn w:val="a"/>
    <w:next w:val="a"/>
    <w:link w:val="51"/>
    <w:unhideWhenUsed/>
    <w:qFormat/>
    <w:rsid w:val="00EF3B76"/>
    <w:pPr>
      <w:keepNext/>
      <w:keepLines/>
      <w:spacing w:before="40" w:line="276" w:lineRule="auto"/>
      <w:outlineLvl w:val="4"/>
    </w:pPr>
    <w:rPr>
      <w:rFonts w:asciiTheme="majorHAnsi" w:eastAsiaTheme="majorEastAsia" w:hAnsiTheme="majorHAnsi" w:cstheme="majorBidi"/>
      <w:color w:val="2E74B5" w:themeColor="accent1" w:themeShade="BF"/>
      <w:sz w:val="22"/>
      <w:szCs w:val="22"/>
      <w:lang w:eastAsia="en-US"/>
    </w:rPr>
  </w:style>
  <w:style w:type="paragraph" w:styleId="6">
    <w:name w:val="heading 6"/>
    <w:basedOn w:val="a"/>
    <w:next w:val="a"/>
    <w:link w:val="60"/>
    <w:unhideWhenUsed/>
    <w:qFormat/>
    <w:rsid w:val="00EF3B76"/>
    <w:pPr>
      <w:spacing w:before="240" w:after="60"/>
      <w:outlineLvl w:val="5"/>
    </w:pPr>
    <w:rPr>
      <w:rFonts w:ascii="Calibri" w:eastAsia="Times New Roman" w:hAnsi="Calibri" w:cs="Times New Roman"/>
      <w:b/>
      <w:bCs/>
      <w:sz w:val="22"/>
      <w:szCs w:val="22"/>
      <w:lang w:val="x-none" w:eastAsia="x-none"/>
    </w:rPr>
  </w:style>
  <w:style w:type="paragraph" w:styleId="7">
    <w:name w:val="heading 7"/>
    <w:basedOn w:val="a"/>
    <w:next w:val="a"/>
    <w:link w:val="70"/>
    <w:unhideWhenUsed/>
    <w:qFormat/>
    <w:rsid w:val="00EF3B76"/>
    <w:pPr>
      <w:spacing w:before="240" w:after="60"/>
      <w:outlineLvl w:val="6"/>
    </w:pPr>
    <w:rPr>
      <w:rFonts w:ascii="Calibri" w:eastAsia="Times New Roman" w:hAnsi="Calibri" w:cs="Times New Roman"/>
      <w:lang w:val="x-none" w:eastAsia="x-none"/>
    </w:rPr>
  </w:style>
  <w:style w:type="paragraph" w:styleId="8">
    <w:name w:val="heading 8"/>
    <w:basedOn w:val="a"/>
    <w:next w:val="a"/>
    <w:link w:val="80"/>
    <w:unhideWhenUsed/>
    <w:qFormat/>
    <w:rsid w:val="00EF3B76"/>
    <w:pPr>
      <w:spacing w:before="240" w:after="60"/>
      <w:outlineLvl w:val="7"/>
    </w:pPr>
    <w:rPr>
      <w:rFonts w:ascii="Calibri" w:eastAsia="Times New Roman" w:hAnsi="Calibri" w:cs="Times New Roman"/>
      <w:i/>
      <w:iCs/>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sid w:val="007B79ED"/>
    <w:rPr>
      <w:rFonts w:cs="Times New Roman"/>
      <w:color w:val="000000"/>
      <w:u w:val="single"/>
    </w:rPr>
  </w:style>
  <w:style w:type="paragraph" w:styleId="a4">
    <w:name w:val="List Paragraph"/>
    <w:basedOn w:val="a"/>
    <w:link w:val="a5"/>
    <w:uiPriority w:val="34"/>
    <w:qFormat/>
    <w:rsid w:val="007B79ED"/>
    <w:pPr>
      <w:ind w:left="720"/>
      <w:contextualSpacing/>
    </w:pPr>
    <w:rPr>
      <w:rFonts w:cs="Times New Roman"/>
      <w:lang w:val="x-none" w:eastAsia="x-none"/>
    </w:rPr>
  </w:style>
  <w:style w:type="character" w:customStyle="1" w:styleId="a5">
    <w:name w:val="Абзац списка Знак"/>
    <w:link w:val="a4"/>
    <w:uiPriority w:val="34"/>
    <w:rsid w:val="007B79ED"/>
    <w:rPr>
      <w:rFonts w:ascii="Arial Unicode MS" w:eastAsia="Arial Unicode MS" w:hAnsi="Times New Roman" w:cs="Times New Roman"/>
      <w:color w:val="000000"/>
      <w:sz w:val="24"/>
      <w:szCs w:val="24"/>
      <w:lang w:val="x-none" w:eastAsia="x-none"/>
    </w:rPr>
  </w:style>
  <w:style w:type="paragraph" w:styleId="a6">
    <w:name w:val="footnote text"/>
    <w:aliases w:val="список,Текст сноски Знак1 Знак,Текст сноски Знак Знак Знак,Текст сноски Знак1 Знак Знак Знак,Текст сноски Знак Знак Знак Знак Знак,Знак1 Знак Знак Знак Знак Знак,Знак1 Знак Знак Знак,Знак1 Знак,Знак Знак Зн,Char Знак,Char Char Char Знак"/>
    <w:basedOn w:val="a"/>
    <w:link w:val="a7"/>
    <w:uiPriority w:val="99"/>
    <w:unhideWhenUsed/>
    <w:rsid w:val="009C4B05"/>
    <w:rPr>
      <w:sz w:val="20"/>
      <w:szCs w:val="20"/>
    </w:rPr>
  </w:style>
  <w:style w:type="character" w:customStyle="1" w:styleId="a7">
    <w:name w:val="Текст сноски Знак"/>
    <w:aliases w:val="список Знак,Текст сноски Знак1 Знак Знак,Текст сноски Знак Знак Знак Знак,Текст сноски Знак1 Знак Знак Знак Знак,Текст сноски Знак Знак Знак Знак Знак Знак,Знак1 Знак Знак Знак Знак Знак Знак,Знак1 Знак Знак Знак Знак,Знак1 Знак Знак"/>
    <w:basedOn w:val="a0"/>
    <w:link w:val="a6"/>
    <w:uiPriority w:val="99"/>
    <w:rsid w:val="009C4B05"/>
    <w:rPr>
      <w:rFonts w:ascii="Arial Unicode MS" w:eastAsia="Arial Unicode MS" w:hAnsi="Times New Roman" w:cs="Arial Unicode MS"/>
      <w:color w:val="000000"/>
      <w:sz w:val="20"/>
      <w:szCs w:val="20"/>
      <w:lang w:eastAsia="ru-RU"/>
    </w:rPr>
  </w:style>
  <w:style w:type="character" w:styleId="a8">
    <w:name w:val="footnote reference"/>
    <w:rsid w:val="009C4B05"/>
    <w:rPr>
      <w:rFonts w:cs="Times New Roman"/>
      <w:vertAlign w:val="superscript"/>
    </w:rPr>
  </w:style>
  <w:style w:type="paragraph" w:styleId="a9">
    <w:name w:val="No Spacing"/>
    <w:uiPriority w:val="1"/>
    <w:qFormat/>
    <w:rsid w:val="00B278D0"/>
    <w:pPr>
      <w:spacing w:after="0" w:line="240" w:lineRule="auto"/>
    </w:pPr>
    <w:rPr>
      <w:rFonts w:ascii="Calibri" w:eastAsia="Times New Roman" w:hAnsi="Calibri" w:cs="Times New Roman"/>
    </w:rPr>
  </w:style>
  <w:style w:type="paragraph" w:styleId="aa">
    <w:name w:val="Balloon Text"/>
    <w:basedOn w:val="a"/>
    <w:link w:val="ab"/>
    <w:unhideWhenUsed/>
    <w:rsid w:val="007C5EC6"/>
    <w:rPr>
      <w:rFonts w:ascii="Tahoma" w:hAnsi="Tahoma" w:cs="Tahoma"/>
      <w:sz w:val="16"/>
      <w:szCs w:val="16"/>
    </w:rPr>
  </w:style>
  <w:style w:type="character" w:customStyle="1" w:styleId="ab">
    <w:name w:val="Текст выноски Знак"/>
    <w:basedOn w:val="a0"/>
    <w:link w:val="aa"/>
    <w:rsid w:val="007C5EC6"/>
    <w:rPr>
      <w:rFonts w:ascii="Tahoma" w:eastAsia="Arial Unicode MS" w:hAnsi="Tahoma" w:cs="Tahoma"/>
      <w:color w:val="000000"/>
      <w:sz w:val="16"/>
      <w:szCs w:val="16"/>
      <w:lang w:eastAsia="ru-RU"/>
    </w:rPr>
  </w:style>
  <w:style w:type="paragraph" w:styleId="ac">
    <w:name w:val="Body Text"/>
    <w:basedOn w:val="a"/>
    <w:link w:val="ad"/>
    <w:unhideWhenUsed/>
    <w:qFormat/>
    <w:rsid w:val="00AC4A55"/>
    <w:pPr>
      <w:widowControl w:val="0"/>
      <w:spacing w:after="120"/>
    </w:pPr>
    <w:rPr>
      <w:rFonts w:hAnsi="Arial Unicode MS"/>
      <w:lang w:bidi="ru-RU"/>
    </w:rPr>
  </w:style>
  <w:style w:type="character" w:customStyle="1" w:styleId="ad">
    <w:name w:val="Основной текст Знак"/>
    <w:basedOn w:val="a0"/>
    <w:link w:val="ac"/>
    <w:qFormat/>
    <w:rsid w:val="00AC4A55"/>
    <w:rPr>
      <w:rFonts w:ascii="Arial Unicode MS" w:eastAsia="Arial Unicode MS" w:hAnsi="Arial Unicode MS" w:cs="Arial Unicode MS"/>
      <w:color w:val="000000"/>
      <w:sz w:val="24"/>
      <w:szCs w:val="24"/>
      <w:lang w:eastAsia="ru-RU" w:bidi="ru-RU"/>
    </w:rPr>
  </w:style>
  <w:style w:type="character" w:customStyle="1" w:styleId="21">
    <w:name w:val="Основной текст (2)_"/>
    <w:link w:val="22"/>
    <w:qFormat/>
    <w:rsid w:val="00AC4A55"/>
    <w:rPr>
      <w:rFonts w:ascii="Times New Roman" w:eastAsia="Times New Roman" w:hAnsi="Times New Roman" w:cs="Times New Roman"/>
      <w:sz w:val="28"/>
      <w:szCs w:val="28"/>
      <w:shd w:val="clear" w:color="auto" w:fill="FFFFFF"/>
    </w:rPr>
  </w:style>
  <w:style w:type="paragraph" w:customStyle="1" w:styleId="22">
    <w:name w:val="Основной текст (2)"/>
    <w:basedOn w:val="a"/>
    <w:link w:val="21"/>
    <w:qFormat/>
    <w:rsid w:val="00AC4A55"/>
    <w:pPr>
      <w:widowControl w:val="0"/>
      <w:shd w:val="clear" w:color="auto" w:fill="FFFFFF"/>
      <w:spacing w:line="322" w:lineRule="exact"/>
      <w:ind w:hanging="780"/>
      <w:jc w:val="center"/>
    </w:pPr>
    <w:rPr>
      <w:rFonts w:ascii="Times New Roman" w:eastAsia="Times New Roman" w:cs="Times New Roman"/>
      <w:color w:val="auto"/>
      <w:sz w:val="28"/>
      <w:szCs w:val="28"/>
      <w:lang w:eastAsia="en-US"/>
    </w:rPr>
  </w:style>
  <w:style w:type="character" w:customStyle="1" w:styleId="10">
    <w:name w:val="Заголовок 1 Знак"/>
    <w:basedOn w:val="a0"/>
    <w:link w:val="1"/>
    <w:uiPriority w:val="9"/>
    <w:rsid w:val="00EF3B76"/>
    <w:rPr>
      <w:rFonts w:ascii="Calibri Light" w:eastAsia="Times New Roman" w:hAnsi="Calibri Light" w:cs="Times New Roman"/>
      <w:b/>
      <w:bCs/>
      <w:kern w:val="32"/>
      <w:sz w:val="32"/>
      <w:szCs w:val="32"/>
    </w:rPr>
  </w:style>
  <w:style w:type="character" w:customStyle="1" w:styleId="20">
    <w:name w:val="Заголовок 2 Знак"/>
    <w:basedOn w:val="a0"/>
    <w:link w:val="2"/>
    <w:uiPriority w:val="9"/>
    <w:rsid w:val="00EF3B76"/>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EF3B76"/>
    <w:rPr>
      <w:rFonts w:ascii="Calibri Light" w:eastAsia="Times New Roman" w:hAnsi="Calibri Light" w:cs="Times New Roman"/>
      <w:b/>
      <w:color w:val="000000"/>
      <w:sz w:val="26"/>
      <w:szCs w:val="20"/>
      <w:lang w:val="x-none" w:eastAsia="x-none"/>
    </w:rPr>
  </w:style>
  <w:style w:type="character" w:customStyle="1" w:styleId="40">
    <w:name w:val="Заголовок 4 Знак"/>
    <w:basedOn w:val="a0"/>
    <w:link w:val="4"/>
    <w:rsid w:val="00EF3B76"/>
    <w:rPr>
      <w:rFonts w:ascii="Calibri" w:eastAsia="Times New Roman" w:hAnsi="Calibri" w:cs="Times New Roman"/>
      <w:b/>
      <w:bCs/>
      <w:color w:val="000000"/>
      <w:sz w:val="28"/>
      <w:szCs w:val="28"/>
      <w:lang w:eastAsia="ru-RU"/>
    </w:rPr>
  </w:style>
  <w:style w:type="character" w:customStyle="1" w:styleId="50">
    <w:name w:val="Заголовок 5 Знак"/>
    <w:basedOn w:val="a0"/>
    <w:link w:val="510"/>
    <w:rsid w:val="00EF3B76"/>
    <w:rPr>
      <w:rFonts w:asciiTheme="majorHAnsi" w:eastAsiaTheme="majorEastAsia" w:hAnsiTheme="majorHAnsi" w:cstheme="majorBidi"/>
      <w:color w:val="1F4D78" w:themeColor="accent1" w:themeShade="7F"/>
      <w:sz w:val="24"/>
      <w:szCs w:val="24"/>
      <w:lang w:eastAsia="ru-RU"/>
    </w:rPr>
  </w:style>
  <w:style w:type="character" w:customStyle="1" w:styleId="60">
    <w:name w:val="Заголовок 6 Знак"/>
    <w:basedOn w:val="a0"/>
    <w:link w:val="6"/>
    <w:rsid w:val="00EF3B76"/>
    <w:rPr>
      <w:rFonts w:ascii="Calibri" w:eastAsia="Times New Roman" w:hAnsi="Calibri" w:cs="Times New Roman"/>
      <w:b/>
      <w:bCs/>
      <w:color w:val="000000"/>
      <w:lang w:val="x-none" w:eastAsia="x-none"/>
    </w:rPr>
  </w:style>
  <w:style w:type="character" w:customStyle="1" w:styleId="70">
    <w:name w:val="Заголовок 7 Знак"/>
    <w:basedOn w:val="a0"/>
    <w:link w:val="7"/>
    <w:rsid w:val="00EF3B76"/>
    <w:rPr>
      <w:rFonts w:ascii="Calibri" w:eastAsia="Times New Roman" w:hAnsi="Calibri" w:cs="Times New Roman"/>
      <w:color w:val="000000"/>
      <w:sz w:val="24"/>
      <w:szCs w:val="24"/>
      <w:lang w:val="x-none" w:eastAsia="x-none"/>
    </w:rPr>
  </w:style>
  <w:style w:type="character" w:customStyle="1" w:styleId="80">
    <w:name w:val="Заголовок 8 Знак"/>
    <w:basedOn w:val="a0"/>
    <w:link w:val="8"/>
    <w:rsid w:val="00EF3B76"/>
    <w:rPr>
      <w:rFonts w:ascii="Calibri" w:eastAsia="Times New Roman" w:hAnsi="Calibri" w:cs="Times New Roman"/>
      <w:i/>
      <w:iCs/>
      <w:color w:val="000000"/>
      <w:sz w:val="24"/>
      <w:szCs w:val="24"/>
      <w:lang w:val="x-none" w:eastAsia="x-none"/>
    </w:rPr>
  </w:style>
  <w:style w:type="numbering" w:customStyle="1" w:styleId="11">
    <w:name w:val="Нет списка1"/>
    <w:next w:val="a2"/>
    <w:uiPriority w:val="99"/>
    <w:semiHidden/>
    <w:unhideWhenUsed/>
    <w:rsid w:val="00EF3B76"/>
  </w:style>
  <w:style w:type="character" w:customStyle="1" w:styleId="fontstyle01">
    <w:name w:val="fontstyle01"/>
    <w:rsid w:val="00EF3B76"/>
    <w:rPr>
      <w:rFonts w:ascii="Times New Roman" w:hAnsi="Times New Roman" w:cs="Times New Roman" w:hint="default"/>
      <w:b w:val="0"/>
      <w:bCs w:val="0"/>
      <w:i w:val="0"/>
      <w:iCs w:val="0"/>
      <w:color w:val="000000"/>
      <w:sz w:val="28"/>
      <w:szCs w:val="28"/>
    </w:rPr>
  </w:style>
  <w:style w:type="paragraph" w:customStyle="1" w:styleId="12">
    <w:name w:val="Обычный1"/>
    <w:rsid w:val="00EF3B76"/>
    <w:pPr>
      <w:widowControl w:val="0"/>
      <w:spacing w:after="0" w:line="240" w:lineRule="auto"/>
    </w:pPr>
    <w:rPr>
      <w:rFonts w:ascii="Times New Roman" w:eastAsia="Times New Roman" w:hAnsi="Times New Roman" w:cs="Times New Roman"/>
      <w:b/>
      <w:bCs/>
      <w:sz w:val="20"/>
      <w:szCs w:val="20"/>
      <w:lang w:eastAsia="ru-RU"/>
    </w:rPr>
  </w:style>
  <w:style w:type="paragraph" w:customStyle="1" w:styleId="110">
    <w:name w:val="Заголовок 11"/>
    <w:basedOn w:val="12"/>
    <w:next w:val="12"/>
    <w:rsid w:val="00EF3B76"/>
    <w:pPr>
      <w:keepNext/>
      <w:spacing w:before="240" w:after="60"/>
      <w:outlineLvl w:val="0"/>
    </w:pPr>
    <w:rPr>
      <w:rFonts w:ascii="Arial" w:hAnsi="Arial" w:cs="Arial"/>
      <w:kern w:val="32"/>
      <w:sz w:val="32"/>
      <w:szCs w:val="32"/>
    </w:rPr>
  </w:style>
  <w:style w:type="character" w:customStyle="1" w:styleId="fontstyle21">
    <w:name w:val="fontstyle21"/>
    <w:rsid w:val="00EF3B76"/>
    <w:rPr>
      <w:rFonts w:ascii="MinionPro-Regular" w:hAnsi="MinionPro-Regular" w:hint="default"/>
      <w:b w:val="0"/>
      <w:bCs w:val="0"/>
      <w:i w:val="0"/>
      <w:iCs w:val="0"/>
      <w:color w:val="242021"/>
      <w:sz w:val="18"/>
      <w:szCs w:val="18"/>
    </w:rPr>
  </w:style>
  <w:style w:type="character" w:customStyle="1" w:styleId="fontstyle31">
    <w:name w:val="fontstyle31"/>
    <w:rsid w:val="00EF3B76"/>
    <w:rPr>
      <w:rFonts w:ascii="MinionPro-It" w:hAnsi="MinionPro-It" w:hint="default"/>
      <w:b w:val="0"/>
      <w:bCs w:val="0"/>
      <w:i/>
      <w:iCs/>
      <w:color w:val="242021"/>
      <w:sz w:val="18"/>
      <w:szCs w:val="18"/>
    </w:rPr>
  </w:style>
  <w:style w:type="paragraph" w:styleId="ae">
    <w:name w:val="header"/>
    <w:basedOn w:val="a"/>
    <w:link w:val="af"/>
    <w:uiPriority w:val="99"/>
    <w:unhideWhenUsed/>
    <w:rsid w:val="00EF3B76"/>
    <w:pPr>
      <w:tabs>
        <w:tab w:val="center" w:pos="4677"/>
        <w:tab w:val="right" w:pos="9355"/>
      </w:tabs>
    </w:pPr>
    <w:rPr>
      <w:rFonts w:ascii="Times New Roman" w:eastAsia="Times New Roman" w:cs="Times New Roman"/>
      <w:color w:val="auto"/>
      <w:sz w:val="20"/>
      <w:szCs w:val="20"/>
    </w:rPr>
  </w:style>
  <w:style w:type="character" w:customStyle="1" w:styleId="af">
    <w:name w:val="Верхний колонтитул Знак"/>
    <w:basedOn w:val="a0"/>
    <w:link w:val="ae"/>
    <w:uiPriority w:val="99"/>
    <w:rsid w:val="00EF3B76"/>
    <w:rPr>
      <w:rFonts w:ascii="Times New Roman" w:eastAsia="Times New Roman" w:hAnsi="Times New Roman" w:cs="Times New Roman"/>
      <w:sz w:val="20"/>
      <w:szCs w:val="20"/>
      <w:lang w:eastAsia="ru-RU"/>
    </w:rPr>
  </w:style>
  <w:style w:type="paragraph" w:styleId="af0">
    <w:name w:val="footer"/>
    <w:basedOn w:val="a"/>
    <w:link w:val="af1"/>
    <w:uiPriority w:val="99"/>
    <w:unhideWhenUsed/>
    <w:rsid w:val="00EF3B76"/>
    <w:pPr>
      <w:tabs>
        <w:tab w:val="center" w:pos="4677"/>
        <w:tab w:val="right" w:pos="9355"/>
      </w:tabs>
    </w:pPr>
    <w:rPr>
      <w:rFonts w:ascii="Times New Roman" w:eastAsia="Times New Roman" w:cs="Times New Roman"/>
      <w:color w:val="auto"/>
      <w:sz w:val="20"/>
      <w:szCs w:val="20"/>
    </w:rPr>
  </w:style>
  <w:style w:type="character" w:customStyle="1" w:styleId="af1">
    <w:name w:val="Нижний колонтитул Знак"/>
    <w:basedOn w:val="a0"/>
    <w:link w:val="af0"/>
    <w:uiPriority w:val="99"/>
    <w:rsid w:val="00EF3B76"/>
    <w:rPr>
      <w:rFonts w:ascii="Times New Roman" w:eastAsia="Times New Roman" w:hAnsi="Times New Roman" w:cs="Times New Roman"/>
      <w:sz w:val="20"/>
      <w:szCs w:val="20"/>
      <w:lang w:eastAsia="ru-RU"/>
    </w:rPr>
  </w:style>
  <w:style w:type="character" w:customStyle="1" w:styleId="fontstyle11">
    <w:name w:val="fontstyle11"/>
    <w:rsid w:val="00EF3B76"/>
    <w:rPr>
      <w:rFonts w:ascii="Times New Roman" w:hAnsi="Times New Roman" w:cs="Times New Roman" w:hint="default"/>
      <w:b w:val="0"/>
      <w:bCs w:val="0"/>
      <w:i/>
      <w:iCs/>
      <w:color w:val="000000"/>
      <w:sz w:val="20"/>
      <w:szCs w:val="20"/>
    </w:rPr>
  </w:style>
  <w:style w:type="table" w:styleId="af2">
    <w:name w:val="Table Grid"/>
    <w:basedOn w:val="a1"/>
    <w:uiPriority w:val="39"/>
    <w:rsid w:val="00EF3B76"/>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Strong"/>
    <w:uiPriority w:val="22"/>
    <w:qFormat/>
    <w:rsid w:val="00EF3B76"/>
    <w:rPr>
      <w:b/>
      <w:bCs/>
    </w:rPr>
  </w:style>
  <w:style w:type="character" w:customStyle="1" w:styleId="39pt">
    <w:name w:val="Основной текст (3) + 9 pt"/>
    <w:aliases w:val="Курсив,Основной текст + Полужирный,Основной текст + 91,5 pt13,Интервал 0 pt4,Курсив5,Основной текст (7) + Полужирный,Основной текст (7) + Tahoma,8,5 pt41,Подпись к картинке (3) + 132"/>
    <w:rsid w:val="00EF3B76"/>
    <w:rPr>
      <w:i/>
      <w:iCs/>
      <w:sz w:val="18"/>
      <w:szCs w:val="18"/>
      <w:lang w:bidi="ar-SA"/>
    </w:rPr>
  </w:style>
  <w:style w:type="character" w:customStyle="1" w:styleId="31">
    <w:name w:val="Основной текст (3)_"/>
    <w:link w:val="32"/>
    <w:uiPriority w:val="99"/>
    <w:locked/>
    <w:rsid w:val="00EF3B76"/>
    <w:rPr>
      <w:sz w:val="17"/>
      <w:szCs w:val="17"/>
      <w:shd w:val="clear" w:color="auto" w:fill="FFFFFF"/>
    </w:rPr>
  </w:style>
  <w:style w:type="paragraph" w:customStyle="1" w:styleId="32">
    <w:name w:val="Основной текст (3)"/>
    <w:basedOn w:val="a"/>
    <w:link w:val="31"/>
    <w:uiPriority w:val="99"/>
    <w:rsid w:val="00EF3B76"/>
    <w:pPr>
      <w:shd w:val="clear" w:color="auto" w:fill="FFFFFF"/>
      <w:spacing w:line="187" w:lineRule="exact"/>
      <w:jc w:val="both"/>
    </w:pPr>
    <w:rPr>
      <w:rFonts w:asciiTheme="minorHAnsi" w:eastAsiaTheme="minorHAnsi" w:hAnsiTheme="minorHAnsi" w:cstheme="minorBidi"/>
      <w:color w:val="auto"/>
      <w:sz w:val="17"/>
      <w:szCs w:val="17"/>
      <w:lang w:eastAsia="en-US"/>
    </w:rPr>
  </w:style>
  <w:style w:type="character" w:customStyle="1" w:styleId="material-icons-extended">
    <w:name w:val="material-icons-extended"/>
    <w:rsid w:val="00EF3B76"/>
  </w:style>
  <w:style w:type="character" w:customStyle="1" w:styleId="jlqj4b">
    <w:name w:val="jlqj4b"/>
    <w:rsid w:val="00EF3B76"/>
  </w:style>
  <w:style w:type="paragraph" w:styleId="23">
    <w:name w:val="Body Text Indent 2"/>
    <w:basedOn w:val="a"/>
    <w:link w:val="24"/>
    <w:uiPriority w:val="99"/>
    <w:semiHidden/>
    <w:unhideWhenUsed/>
    <w:rsid w:val="00EF3B76"/>
    <w:pPr>
      <w:spacing w:after="120" w:line="480" w:lineRule="auto"/>
      <w:ind w:left="283"/>
    </w:pPr>
    <w:rPr>
      <w:rFonts w:ascii="Calibri" w:eastAsia="Calibri" w:hAnsi="Calibri" w:cs="Times New Roman"/>
      <w:color w:val="auto"/>
      <w:sz w:val="22"/>
      <w:szCs w:val="22"/>
      <w:lang w:eastAsia="en-US"/>
    </w:rPr>
  </w:style>
  <w:style w:type="character" w:customStyle="1" w:styleId="24">
    <w:name w:val="Основной текст с отступом 2 Знак"/>
    <w:basedOn w:val="a0"/>
    <w:link w:val="23"/>
    <w:uiPriority w:val="99"/>
    <w:semiHidden/>
    <w:rsid w:val="00EF3B76"/>
    <w:rPr>
      <w:rFonts w:ascii="Calibri" w:eastAsia="Calibri" w:hAnsi="Calibri" w:cs="Times New Roman"/>
    </w:rPr>
  </w:style>
  <w:style w:type="paragraph" w:styleId="HTML">
    <w:name w:val="HTML Preformatted"/>
    <w:basedOn w:val="a"/>
    <w:link w:val="HTML0"/>
    <w:uiPriority w:val="99"/>
    <w:unhideWhenUsed/>
    <w:rsid w:val="00EF3B7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color w:val="auto"/>
      <w:sz w:val="20"/>
      <w:szCs w:val="20"/>
    </w:rPr>
  </w:style>
  <w:style w:type="character" w:customStyle="1" w:styleId="HTML0">
    <w:name w:val="Стандартный HTML Знак"/>
    <w:basedOn w:val="a0"/>
    <w:link w:val="HTML"/>
    <w:uiPriority w:val="99"/>
    <w:rsid w:val="00EF3B76"/>
    <w:rPr>
      <w:rFonts w:ascii="Courier New" w:eastAsia="Times New Roman" w:hAnsi="Courier New" w:cs="Courier New"/>
      <w:sz w:val="20"/>
      <w:szCs w:val="20"/>
      <w:lang w:eastAsia="ru-RU"/>
    </w:rPr>
  </w:style>
  <w:style w:type="character" w:customStyle="1" w:styleId="y2iqfc">
    <w:name w:val="y2iqfc"/>
    <w:rsid w:val="00EF3B76"/>
  </w:style>
  <w:style w:type="paragraph" w:customStyle="1" w:styleId="210">
    <w:name w:val="Основной текст (2)1"/>
    <w:basedOn w:val="a"/>
    <w:rsid w:val="00EF3B76"/>
    <w:pPr>
      <w:widowControl w:val="0"/>
      <w:shd w:val="clear" w:color="auto" w:fill="FFFFFF"/>
      <w:spacing w:line="240" w:lineRule="atLeast"/>
      <w:ind w:hanging="880"/>
    </w:pPr>
    <w:rPr>
      <w:rFonts w:asciiTheme="minorHAnsi" w:eastAsiaTheme="minorHAnsi" w:hAnsiTheme="minorHAnsi" w:cstheme="minorBidi"/>
      <w:color w:val="auto"/>
      <w:sz w:val="19"/>
      <w:szCs w:val="22"/>
      <w:lang w:eastAsia="en-US"/>
    </w:rPr>
  </w:style>
  <w:style w:type="paragraph" w:styleId="13">
    <w:name w:val="toc 1"/>
    <w:basedOn w:val="a"/>
    <w:next w:val="a"/>
    <w:autoRedefine/>
    <w:uiPriority w:val="39"/>
    <w:semiHidden/>
    <w:unhideWhenUsed/>
    <w:rsid w:val="00EF3B76"/>
    <w:pPr>
      <w:spacing w:after="100" w:line="256" w:lineRule="auto"/>
    </w:pPr>
    <w:rPr>
      <w:rFonts w:ascii="Calibri" w:eastAsia="Calibri" w:hAnsi="Calibri" w:cs="Times New Roman"/>
      <w:color w:val="auto"/>
      <w:sz w:val="22"/>
      <w:szCs w:val="22"/>
      <w:lang w:eastAsia="en-US"/>
    </w:rPr>
  </w:style>
  <w:style w:type="paragraph" w:styleId="25">
    <w:name w:val="toc 2"/>
    <w:basedOn w:val="a"/>
    <w:next w:val="a"/>
    <w:autoRedefine/>
    <w:uiPriority w:val="39"/>
    <w:semiHidden/>
    <w:unhideWhenUsed/>
    <w:rsid w:val="00EF3B76"/>
    <w:pPr>
      <w:spacing w:after="100" w:line="256" w:lineRule="auto"/>
      <w:ind w:left="220"/>
    </w:pPr>
    <w:rPr>
      <w:rFonts w:ascii="Calibri" w:eastAsia="Calibri" w:hAnsi="Calibri" w:cs="Times New Roman"/>
      <w:color w:val="auto"/>
      <w:sz w:val="22"/>
      <w:szCs w:val="22"/>
      <w:lang w:eastAsia="en-US"/>
    </w:rPr>
  </w:style>
  <w:style w:type="paragraph" w:customStyle="1" w:styleId="rvps1">
    <w:name w:val="rvps1"/>
    <w:basedOn w:val="a"/>
    <w:rsid w:val="00EF3B76"/>
    <w:pPr>
      <w:spacing w:before="100" w:beforeAutospacing="1" w:after="100" w:afterAutospacing="1"/>
    </w:pPr>
    <w:rPr>
      <w:rFonts w:ascii="Times New Roman" w:eastAsia="Times New Roman" w:cs="Times New Roman"/>
      <w:color w:val="auto"/>
    </w:rPr>
  </w:style>
  <w:style w:type="character" w:customStyle="1" w:styleId="81">
    <w:name w:val="Основной текст (81)_"/>
    <w:link w:val="810"/>
    <w:locked/>
    <w:rsid w:val="00EF3B76"/>
    <w:rPr>
      <w:rFonts w:ascii="Arial" w:hAnsi="Arial" w:cs="Arial"/>
      <w:spacing w:val="-10"/>
      <w:shd w:val="clear" w:color="auto" w:fill="FFFFFF"/>
    </w:rPr>
  </w:style>
  <w:style w:type="paragraph" w:customStyle="1" w:styleId="810">
    <w:name w:val="Основной текст (81)"/>
    <w:basedOn w:val="a"/>
    <w:link w:val="81"/>
    <w:rsid w:val="00EF3B76"/>
    <w:pPr>
      <w:widowControl w:val="0"/>
      <w:shd w:val="clear" w:color="auto" w:fill="FFFFFF"/>
      <w:spacing w:before="180" w:after="180" w:line="240" w:lineRule="atLeast"/>
      <w:ind w:firstLine="700"/>
      <w:jc w:val="both"/>
    </w:pPr>
    <w:rPr>
      <w:rFonts w:ascii="Arial" w:eastAsiaTheme="minorHAnsi" w:hAnsi="Arial" w:cs="Arial"/>
      <w:color w:val="auto"/>
      <w:spacing w:val="-10"/>
      <w:sz w:val="22"/>
      <w:szCs w:val="22"/>
      <w:lang w:eastAsia="en-US"/>
    </w:rPr>
  </w:style>
  <w:style w:type="character" w:customStyle="1" w:styleId="12pt14">
    <w:name w:val="Основной текст + 12 pt14"/>
    <w:aliases w:val="Не полужирный287"/>
    <w:rsid w:val="00EF3B76"/>
    <w:rPr>
      <w:rFonts w:ascii="Times New Roman" w:hAnsi="Times New Roman" w:cs="Times New Roman" w:hint="default"/>
      <w:b w:val="0"/>
      <w:bCs w:val="0"/>
      <w:strike w:val="0"/>
      <w:dstrike w:val="0"/>
      <w:sz w:val="24"/>
      <w:szCs w:val="24"/>
      <w:u w:val="none"/>
      <w:effect w:val="none"/>
    </w:rPr>
  </w:style>
  <w:style w:type="character" w:customStyle="1" w:styleId="120">
    <w:name w:val="Основной текст + 12"/>
    <w:aliases w:val="5 pt389,Не полужирный227,Курсив250"/>
    <w:rsid w:val="00EF3B76"/>
    <w:rPr>
      <w:rFonts w:ascii="Times New Roman" w:hAnsi="Times New Roman" w:cs="Times New Roman" w:hint="default"/>
      <w:b w:val="0"/>
      <w:bCs w:val="0"/>
      <w:i/>
      <w:iCs/>
      <w:strike w:val="0"/>
      <w:dstrike w:val="0"/>
      <w:sz w:val="25"/>
      <w:szCs w:val="25"/>
      <w:u w:val="none"/>
      <w:effect w:val="none"/>
    </w:rPr>
  </w:style>
  <w:style w:type="character" w:customStyle="1" w:styleId="9pt19">
    <w:name w:val="Основной текст + 9 pt19"/>
    <w:rsid w:val="00EF3B76"/>
    <w:rPr>
      <w:rFonts w:ascii="Times New Roman" w:hAnsi="Times New Roman" w:cs="Times New Roman" w:hint="default"/>
      <w:b/>
      <w:bCs/>
      <w:strike w:val="0"/>
      <w:dstrike w:val="0"/>
      <w:sz w:val="18"/>
      <w:szCs w:val="18"/>
      <w:u w:val="none"/>
      <w:effect w:val="none"/>
    </w:rPr>
  </w:style>
  <w:style w:type="character" w:customStyle="1" w:styleId="1017">
    <w:name w:val="Основной текст + 1017"/>
    <w:aliases w:val="5 pt326"/>
    <w:rsid w:val="00EF3B76"/>
    <w:rPr>
      <w:rFonts w:ascii="Times New Roman" w:hAnsi="Times New Roman" w:cs="Times New Roman" w:hint="default"/>
      <w:b/>
      <w:bCs/>
      <w:strike w:val="0"/>
      <w:dstrike w:val="0"/>
      <w:sz w:val="21"/>
      <w:szCs w:val="21"/>
      <w:u w:val="none"/>
      <w:effect w:val="none"/>
    </w:rPr>
  </w:style>
  <w:style w:type="character" w:customStyle="1" w:styleId="12pt3">
    <w:name w:val="Основной текст + 12 pt3"/>
    <w:aliases w:val="Курсив200,Интервал 1 pt34"/>
    <w:uiPriority w:val="99"/>
    <w:rsid w:val="00EF3B76"/>
    <w:rPr>
      <w:rFonts w:ascii="Times New Roman" w:hAnsi="Times New Roman" w:cs="Times New Roman" w:hint="default"/>
      <w:b/>
      <w:bCs/>
      <w:i/>
      <w:iCs/>
      <w:spacing w:val="20"/>
      <w:sz w:val="24"/>
      <w:szCs w:val="24"/>
      <w:shd w:val="clear" w:color="auto" w:fill="FFFFFF"/>
      <w:lang w:val="en-US" w:eastAsia="en-US"/>
    </w:rPr>
  </w:style>
  <w:style w:type="character" w:customStyle="1" w:styleId="af4">
    <w:name w:val="Основной текст_"/>
    <w:link w:val="26"/>
    <w:uiPriority w:val="99"/>
    <w:locked/>
    <w:rsid w:val="00EF3B76"/>
    <w:rPr>
      <w:sz w:val="25"/>
      <w:szCs w:val="25"/>
      <w:shd w:val="clear" w:color="auto" w:fill="FFFFFF"/>
    </w:rPr>
  </w:style>
  <w:style w:type="character" w:customStyle="1" w:styleId="14">
    <w:name w:val="Основной текст1"/>
    <w:uiPriority w:val="99"/>
    <w:rsid w:val="00EF3B76"/>
  </w:style>
  <w:style w:type="paragraph" w:customStyle="1" w:styleId="26">
    <w:name w:val="Основной текст2"/>
    <w:basedOn w:val="a"/>
    <w:link w:val="af4"/>
    <w:uiPriority w:val="99"/>
    <w:rsid w:val="00EF3B76"/>
    <w:pPr>
      <w:shd w:val="clear" w:color="auto" w:fill="FFFFFF"/>
      <w:spacing w:line="288" w:lineRule="exact"/>
    </w:pPr>
    <w:rPr>
      <w:rFonts w:asciiTheme="minorHAnsi" w:eastAsiaTheme="minorHAnsi" w:hAnsiTheme="minorHAnsi" w:cstheme="minorBidi"/>
      <w:color w:val="auto"/>
      <w:sz w:val="25"/>
      <w:szCs w:val="25"/>
      <w:shd w:val="clear" w:color="auto" w:fill="FFFFFF"/>
      <w:lang w:eastAsia="en-US"/>
    </w:rPr>
  </w:style>
  <w:style w:type="character" w:styleId="af5">
    <w:name w:val="Placeholder Text"/>
    <w:uiPriority w:val="99"/>
    <w:semiHidden/>
    <w:rsid w:val="00EF3B76"/>
    <w:rPr>
      <w:color w:val="808080"/>
    </w:rPr>
  </w:style>
  <w:style w:type="character" w:styleId="af6">
    <w:name w:val="Emphasis"/>
    <w:uiPriority w:val="20"/>
    <w:qFormat/>
    <w:rsid w:val="00EF3B76"/>
    <w:rPr>
      <w:i/>
      <w:iCs/>
    </w:rPr>
  </w:style>
  <w:style w:type="paragraph" w:styleId="af7">
    <w:name w:val="Normal (Web)"/>
    <w:aliases w:val="Обычный (Web),Обычный (Web)1,Обычный (Web)2,Обычный (Web)3,Обычный (Web)11,Обычный (Web)21,Обычный (Web)4,Обычный (Web)12,Обычный (Web)22,Обычный (Web)5,Обычный (Web)13,Обычный (Web)23,Обычный (Web)6,Обычный (Web)14,Обычный (Web)24"/>
    <w:basedOn w:val="a"/>
    <w:uiPriority w:val="99"/>
    <w:unhideWhenUsed/>
    <w:rsid w:val="00EF3B76"/>
    <w:pPr>
      <w:spacing w:before="100" w:beforeAutospacing="1" w:after="100" w:afterAutospacing="1"/>
    </w:pPr>
    <w:rPr>
      <w:rFonts w:ascii="Times New Roman" w:eastAsia="Times New Roman" w:cs="Times New Roman"/>
      <w:color w:val="auto"/>
    </w:rPr>
  </w:style>
  <w:style w:type="paragraph" w:styleId="33">
    <w:name w:val="toc 3"/>
    <w:basedOn w:val="a"/>
    <w:next w:val="a"/>
    <w:autoRedefine/>
    <w:uiPriority w:val="39"/>
    <w:semiHidden/>
    <w:unhideWhenUsed/>
    <w:rsid w:val="00EF3B76"/>
    <w:pPr>
      <w:spacing w:after="100" w:line="259" w:lineRule="auto"/>
      <w:ind w:left="440"/>
    </w:pPr>
    <w:rPr>
      <w:rFonts w:ascii="Calibri" w:eastAsia="Calibri" w:hAnsi="Calibri" w:cs="Times New Roman"/>
      <w:color w:val="auto"/>
      <w:sz w:val="22"/>
      <w:szCs w:val="22"/>
      <w:lang w:eastAsia="en-US"/>
    </w:rPr>
  </w:style>
  <w:style w:type="paragraph" w:styleId="27">
    <w:name w:val="Quote"/>
    <w:basedOn w:val="a"/>
    <w:next w:val="a"/>
    <w:link w:val="28"/>
    <w:uiPriority w:val="29"/>
    <w:qFormat/>
    <w:rsid w:val="00EF3B76"/>
    <w:pPr>
      <w:spacing w:before="200" w:after="160" w:line="276" w:lineRule="auto"/>
      <w:ind w:left="864" w:right="864"/>
      <w:jc w:val="center"/>
    </w:pPr>
    <w:rPr>
      <w:rFonts w:ascii="Calibri" w:eastAsia="Calibri" w:hAnsi="Calibri" w:cs="Times New Roman"/>
      <w:i/>
      <w:iCs/>
      <w:color w:val="404040"/>
      <w:sz w:val="22"/>
      <w:szCs w:val="22"/>
      <w:lang w:eastAsia="en-US"/>
    </w:rPr>
  </w:style>
  <w:style w:type="character" w:customStyle="1" w:styleId="28">
    <w:name w:val="Цитата 2 Знак"/>
    <w:basedOn w:val="a0"/>
    <w:link w:val="27"/>
    <w:uiPriority w:val="29"/>
    <w:rsid w:val="00EF3B76"/>
    <w:rPr>
      <w:rFonts w:ascii="Calibri" w:eastAsia="Calibri" w:hAnsi="Calibri" w:cs="Times New Roman"/>
      <w:i/>
      <w:iCs/>
      <w:color w:val="404040"/>
    </w:rPr>
  </w:style>
  <w:style w:type="character" w:styleId="af8">
    <w:name w:val="FollowedHyperlink"/>
    <w:basedOn w:val="a0"/>
    <w:uiPriority w:val="99"/>
    <w:semiHidden/>
    <w:unhideWhenUsed/>
    <w:rsid w:val="00EF3B76"/>
    <w:rPr>
      <w:color w:val="954F72" w:themeColor="followedHyperlink"/>
      <w:u w:val="single"/>
    </w:rPr>
  </w:style>
  <w:style w:type="paragraph" w:customStyle="1" w:styleId="510">
    <w:name w:val="Заголовок 51"/>
    <w:basedOn w:val="a"/>
    <w:next w:val="5"/>
    <w:link w:val="50"/>
    <w:semiHidden/>
    <w:unhideWhenUsed/>
    <w:qFormat/>
    <w:rsid w:val="00EF3B76"/>
    <w:pPr>
      <w:keepNext/>
      <w:keepLines/>
      <w:spacing w:before="40" w:line="256" w:lineRule="auto"/>
      <w:outlineLvl w:val="4"/>
    </w:pPr>
    <w:rPr>
      <w:rFonts w:asciiTheme="majorHAnsi" w:eastAsiaTheme="majorEastAsia" w:hAnsiTheme="majorHAnsi" w:cstheme="majorBidi"/>
      <w:color w:val="1F4D78" w:themeColor="accent1" w:themeShade="7F"/>
    </w:rPr>
  </w:style>
  <w:style w:type="numbering" w:customStyle="1" w:styleId="29">
    <w:name w:val="Нет списка2"/>
    <w:next w:val="a2"/>
    <w:uiPriority w:val="99"/>
    <w:semiHidden/>
    <w:unhideWhenUsed/>
    <w:rsid w:val="00EF3B76"/>
  </w:style>
  <w:style w:type="paragraph" w:customStyle="1" w:styleId="msonormal0">
    <w:name w:val="msonormal"/>
    <w:basedOn w:val="a"/>
    <w:rsid w:val="00EF3B76"/>
    <w:pPr>
      <w:spacing w:before="100" w:beforeAutospacing="1" w:after="100" w:afterAutospacing="1"/>
    </w:pPr>
    <w:rPr>
      <w:rFonts w:ascii="Times New Roman" w:eastAsia="Times New Roman" w:cs="Times New Roman"/>
      <w:color w:val="auto"/>
    </w:rPr>
  </w:style>
  <w:style w:type="character" w:customStyle="1" w:styleId="51">
    <w:name w:val="Заголовок 5 Знак1"/>
    <w:basedOn w:val="a0"/>
    <w:link w:val="5"/>
    <w:rsid w:val="00EF3B76"/>
    <w:rPr>
      <w:rFonts w:asciiTheme="majorHAnsi" w:eastAsiaTheme="majorEastAsia" w:hAnsiTheme="majorHAnsi" w:cstheme="majorBidi"/>
      <w:color w:val="2E74B5" w:themeColor="accent1" w:themeShade="BF"/>
    </w:rPr>
  </w:style>
  <w:style w:type="table" w:customStyle="1" w:styleId="15">
    <w:name w:val="Сетка таблицы1"/>
    <w:basedOn w:val="a1"/>
    <w:next w:val="af2"/>
    <w:uiPriority w:val="39"/>
    <w:rsid w:val="00EF3B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a">
    <w:name w:val="Сетка таблицы2"/>
    <w:basedOn w:val="a1"/>
    <w:next w:val="af2"/>
    <w:uiPriority w:val="39"/>
    <w:rsid w:val="00EF3B7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basedOn w:val="a1"/>
    <w:next w:val="af2"/>
    <w:uiPriority w:val="59"/>
    <w:rsid w:val="00EF3B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
    <w:name w:val="Сетка таблицы3"/>
    <w:basedOn w:val="a1"/>
    <w:next w:val="af2"/>
    <w:uiPriority w:val="59"/>
    <w:rsid w:val="00EF3B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9">
    <w:name w:val="caption"/>
    <w:basedOn w:val="a"/>
    <w:next w:val="a"/>
    <w:uiPriority w:val="35"/>
    <w:unhideWhenUsed/>
    <w:qFormat/>
    <w:rsid w:val="00EF3B76"/>
    <w:pPr>
      <w:spacing w:after="200"/>
    </w:pPr>
    <w:rPr>
      <w:rFonts w:asciiTheme="minorHAnsi" w:eastAsiaTheme="minorHAnsi" w:hAnsiTheme="minorHAnsi" w:cstheme="minorBidi"/>
      <w:i/>
      <w:iCs/>
      <w:color w:val="44546A" w:themeColor="text2"/>
      <w:sz w:val="18"/>
      <w:szCs w:val="18"/>
      <w:lang w:eastAsia="en-US"/>
    </w:rPr>
  </w:style>
  <w:style w:type="numbering" w:customStyle="1" w:styleId="35">
    <w:name w:val="Нет списка3"/>
    <w:next w:val="a2"/>
    <w:uiPriority w:val="99"/>
    <w:semiHidden/>
    <w:unhideWhenUsed/>
    <w:rsid w:val="00EF3B76"/>
  </w:style>
  <w:style w:type="paragraph" w:styleId="afa">
    <w:name w:val="Body Text Indent"/>
    <w:basedOn w:val="a"/>
    <w:link w:val="afb"/>
    <w:uiPriority w:val="99"/>
    <w:rsid w:val="00EF3B76"/>
    <w:pPr>
      <w:spacing w:after="120"/>
      <w:ind w:left="283"/>
    </w:pPr>
    <w:rPr>
      <w:rFonts w:hAnsi="Calibri" w:cs="Times New Roman"/>
      <w:szCs w:val="20"/>
      <w:lang w:val="x-none"/>
    </w:rPr>
  </w:style>
  <w:style w:type="character" w:customStyle="1" w:styleId="afb">
    <w:name w:val="Основной текст с отступом Знак"/>
    <w:basedOn w:val="a0"/>
    <w:link w:val="afa"/>
    <w:uiPriority w:val="99"/>
    <w:rsid w:val="00EF3B76"/>
    <w:rPr>
      <w:rFonts w:ascii="Arial Unicode MS" w:eastAsia="Arial Unicode MS" w:hAnsi="Calibri" w:cs="Times New Roman"/>
      <w:color w:val="000000"/>
      <w:sz w:val="24"/>
      <w:szCs w:val="20"/>
      <w:lang w:val="x-none" w:eastAsia="ru-RU"/>
    </w:rPr>
  </w:style>
  <w:style w:type="paragraph" w:customStyle="1" w:styleId="41">
    <w:name w:val="Основной текст4"/>
    <w:basedOn w:val="a"/>
    <w:uiPriority w:val="99"/>
    <w:rsid w:val="00EF3B76"/>
    <w:pPr>
      <w:shd w:val="clear" w:color="auto" w:fill="FFFFFF"/>
      <w:spacing w:line="446" w:lineRule="exact"/>
      <w:ind w:hanging="560"/>
      <w:jc w:val="both"/>
    </w:pPr>
    <w:rPr>
      <w:rFonts w:ascii="Times New Roman" w:eastAsia="Times New Roman" w:cs="Calibri"/>
      <w:color w:val="auto"/>
      <w:sz w:val="25"/>
      <w:szCs w:val="20"/>
    </w:rPr>
  </w:style>
  <w:style w:type="paragraph" w:customStyle="1" w:styleId="Body">
    <w:name w:val="Body"/>
    <w:basedOn w:val="a"/>
    <w:uiPriority w:val="99"/>
    <w:rsid w:val="00EF3B76"/>
    <w:pPr>
      <w:widowControl w:val="0"/>
      <w:autoSpaceDE w:val="0"/>
      <w:autoSpaceDN w:val="0"/>
      <w:adjustRightInd w:val="0"/>
    </w:pPr>
    <w:rPr>
      <w:color w:val="auto"/>
      <w:sz w:val="28"/>
      <w:szCs w:val="28"/>
    </w:rPr>
  </w:style>
  <w:style w:type="character" w:customStyle="1" w:styleId="translation-chunk">
    <w:name w:val="translation-chunk"/>
    <w:rsid w:val="00EF3B76"/>
    <w:rPr>
      <w:rFonts w:cs="Times New Roman"/>
    </w:rPr>
  </w:style>
  <w:style w:type="character" w:customStyle="1" w:styleId="213">
    <w:name w:val="Основной текст (2) + 13"/>
    <w:aliases w:val="5 pt"/>
    <w:uiPriority w:val="99"/>
    <w:rsid w:val="00EF3B76"/>
    <w:rPr>
      <w:rFonts w:ascii="Times New Roman" w:hAnsi="Times New Roman"/>
      <w:sz w:val="27"/>
      <w:shd w:val="clear" w:color="auto" w:fill="FFFFFF"/>
    </w:rPr>
  </w:style>
  <w:style w:type="character" w:customStyle="1" w:styleId="71">
    <w:name w:val="Основной текст (7)_"/>
    <w:link w:val="710"/>
    <w:uiPriority w:val="99"/>
    <w:locked/>
    <w:rsid w:val="00EF3B76"/>
    <w:rPr>
      <w:rFonts w:ascii="Times New Roman" w:hAnsi="Times New Roman"/>
      <w:sz w:val="21"/>
      <w:shd w:val="clear" w:color="auto" w:fill="FFFFFF"/>
    </w:rPr>
  </w:style>
  <w:style w:type="paragraph" w:customStyle="1" w:styleId="710">
    <w:name w:val="Основной текст (7)1"/>
    <w:basedOn w:val="a"/>
    <w:link w:val="71"/>
    <w:uiPriority w:val="99"/>
    <w:rsid w:val="00EF3B76"/>
    <w:pPr>
      <w:shd w:val="clear" w:color="auto" w:fill="FFFFFF"/>
      <w:spacing w:line="240" w:lineRule="atLeast"/>
    </w:pPr>
    <w:rPr>
      <w:rFonts w:ascii="Times New Roman" w:eastAsiaTheme="minorHAnsi" w:cstheme="minorBidi"/>
      <w:color w:val="auto"/>
      <w:sz w:val="21"/>
      <w:szCs w:val="22"/>
      <w:lang w:eastAsia="en-US"/>
    </w:rPr>
  </w:style>
  <w:style w:type="character" w:customStyle="1" w:styleId="72">
    <w:name w:val="Основной текст (7)"/>
    <w:uiPriority w:val="99"/>
    <w:rsid w:val="00EF3B76"/>
    <w:rPr>
      <w:rFonts w:ascii="Times New Roman" w:hAnsi="Times New Roman"/>
      <w:sz w:val="21"/>
      <w:shd w:val="clear" w:color="auto" w:fill="FFFFFF"/>
    </w:rPr>
  </w:style>
  <w:style w:type="character" w:customStyle="1" w:styleId="713">
    <w:name w:val="Основной текст (7) + 13"/>
    <w:aliases w:val="5 pt48"/>
    <w:uiPriority w:val="99"/>
    <w:rsid w:val="00EF3B76"/>
    <w:rPr>
      <w:rFonts w:ascii="Times New Roman" w:hAnsi="Times New Roman"/>
      <w:sz w:val="27"/>
      <w:shd w:val="clear" w:color="auto" w:fill="FFFFFF"/>
    </w:rPr>
  </w:style>
  <w:style w:type="character" w:customStyle="1" w:styleId="21321">
    <w:name w:val="Основной текст (2) + 1321"/>
    <w:aliases w:val="5 pt47"/>
    <w:uiPriority w:val="99"/>
    <w:rsid w:val="00EF3B76"/>
    <w:rPr>
      <w:rFonts w:ascii="Times New Roman" w:hAnsi="Times New Roman"/>
      <w:sz w:val="27"/>
      <w:shd w:val="clear" w:color="auto" w:fill="FFFFFF"/>
    </w:rPr>
  </w:style>
  <w:style w:type="character" w:customStyle="1" w:styleId="350">
    <w:name w:val="Основной текст (35)_"/>
    <w:link w:val="351"/>
    <w:uiPriority w:val="99"/>
    <w:locked/>
    <w:rsid w:val="00EF3B76"/>
    <w:rPr>
      <w:rFonts w:ascii="Times New Roman" w:hAnsi="Times New Roman"/>
      <w:sz w:val="27"/>
      <w:shd w:val="clear" w:color="auto" w:fill="FFFFFF"/>
    </w:rPr>
  </w:style>
  <w:style w:type="paragraph" w:customStyle="1" w:styleId="351">
    <w:name w:val="Основной текст (35)1"/>
    <w:basedOn w:val="a"/>
    <w:link w:val="350"/>
    <w:uiPriority w:val="99"/>
    <w:rsid w:val="00EF3B76"/>
    <w:pPr>
      <w:shd w:val="clear" w:color="auto" w:fill="FFFFFF"/>
      <w:spacing w:before="360" w:line="322" w:lineRule="exact"/>
      <w:jc w:val="both"/>
    </w:pPr>
    <w:rPr>
      <w:rFonts w:ascii="Times New Roman" w:eastAsiaTheme="minorHAnsi" w:cstheme="minorBidi"/>
      <w:color w:val="auto"/>
      <w:sz w:val="27"/>
      <w:szCs w:val="22"/>
      <w:lang w:eastAsia="en-US"/>
    </w:rPr>
  </w:style>
  <w:style w:type="character" w:customStyle="1" w:styleId="352">
    <w:name w:val="Основной текст (35)"/>
    <w:uiPriority w:val="99"/>
    <w:rsid w:val="00EF3B76"/>
    <w:rPr>
      <w:rFonts w:ascii="Times New Roman" w:hAnsi="Times New Roman"/>
      <w:sz w:val="27"/>
      <w:shd w:val="clear" w:color="auto" w:fill="FFFFFF"/>
    </w:rPr>
  </w:style>
  <w:style w:type="character" w:customStyle="1" w:styleId="42">
    <w:name w:val="Оглавление (4)_"/>
    <w:link w:val="43"/>
    <w:uiPriority w:val="99"/>
    <w:locked/>
    <w:rsid w:val="00EF3B76"/>
    <w:rPr>
      <w:rFonts w:ascii="Times New Roman" w:hAnsi="Times New Roman"/>
      <w:sz w:val="27"/>
      <w:shd w:val="clear" w:color="auto" w:fill="FFFFFF"/>
    </w:rPr>
  </w:style>
  <w:style w:type="paragraph" w:customStyle="1" w:styleId="43">
    <w:name w:val="Оглавление (4)"/>
    <w:basedOn w:val="a"/>
    <w:link w:val="42"/>
    <w:uiPriority w:val="99"/>
    <w:rsid w:val="00EF3B76"/>
    <w:pPr>
      <w:shd w:val="clear" w:color="auto" w:fill="FFFFFF"/>
      <w:spacing w:after="540" w:line="312" w:lineRule="exact"/>
    </w:pPr>
    <w:rPr>
      <w:rFonts w:ascii="Times New Roman" w:eastAsiaTheme="minorHAnsi" w:cstheme="minorBidi"/>
      <w:color w:val="auto"/>
      <w:sz w:val="27"/>
      <w:szCs w:val="22"/>
      <w:lang w:eastAsia="en-US"/>
    </w:rPr>
  </w:style>
  <w:style w:type="character" w:customStyle="1" w:styleId="21320">
    <w:name w:val="Основной текст (2) + 1320"/>
    <w:aliases w:val="5 pt46"/>
    <w:uiPriority w:val="99"/>
    <w:rsid w:val="00EF3B76"/>
    <w:rPr>
      <w:rFonts w:ascii="Times New Roman" w:hAnsi="Times New Roman"/>
      <w:sz w:val="27"/>
      <w:shd w:val="clear" w:color="auto" w:fill="FFFFFF"/>
    </w:rPr>
  </w:style>
  <w:style w:type="character" w:customStyle="1" w:styleId="21319">
    <w:name w:val="Основной текст (2) + 1319"/>
    <w:aliases w:val="5 pt45"/>
    <w:uiPriority w:val="99"/>
    <w:rsid w:val="00EF3B76"/>
    <w:rPr>
      <w:rFonts w:ascii="Times New Roman" w:hAnsi="Times New Roman"/>
      <w:sz w:val="27"/>
      <w:shd w:val="clear" w:color="auto" w:fill="FFFFFF"/>
    </w:rPr>
  </w:style>
  <w:style w:type="character" w:customStyle="1" w:styleId="7130">
    <w:name w:val="Основной текст (7)13"/>
    <w:uiPriority w:val="99"/>
    <w:rsid w:val="00EF3B76"/>
    <w:rPr>
      <w:rFonts w:ascii="Times New Roman" w:hAnsi="Times New Roman"/>
      <w:sz w:val="21"/>
      <w:shd w:val="clear" w:color="auto" w:fill="FFFFFF"/>
    </w:rPr>
  </w:style>
  <w:style w:type="character" w:customStyle="1" w:styleId="7136">
    <w:name w:val="Основной текст (7) + 136"/>
    <w:aliases w:val="5 pt44"/>
    <w:uiPriority w:val="99"/>
    <w:rsid w:val="00EF3B76"/>
    <w:rPr>
      <w:rFonts w:ascii="Times New Roman" w:hAnsi="Times New Roman"/>
      <w:sz w:val="27"/>
      <w:shd w:val="clear" w:color="auto" w:fill="FFFFFF"/>
    </w:rPr>
  </w:style>
  <w:style w:type="character" w:customStyle="1" w:styleId="7135">
    <w:name w:val="Основной текст (7) + 135"/>
    <w:aliases w:val="5 pt43"/>
    <w:uiPriority w:val="99"/>
    <w:rsid w:val="00EF3B76"/>
    <w:rPr>
      <w:rFonts w:ascii="Times New Roman" w:hAnsi="Times New Roman"/>
      <w:sz w:val="27"/>
      <w:shd w:val="clear" w:color="auto" w:fill="FFFFFF"/>
    </w:rPr>
  </w:style>
  <w:style w:type="character" w:customStyle="1" w:styleId="7Constantia">
    <w:name w:val="Основной текст (7) + Constantia"/>
    <w:aliases w:val="13,5 pt42,Не полужирный"/>
    <w:uiPriority w:val="99"/>
    <w:rsid w:val="00EF3B76"/>
    <w:rPr>
      <w:rFonts w:ascii="Constantia" w:hAnsi="Constantia"/>
      <w:b/>
      <w:sz w:val="27"/>
      <w:shd w:val="clear" w:color="auto" w:fill="FFFFFF"/>
    </w:rPr>
  </w:style>
  <w:style w:type="character" w:customStyle="1" w:styleId="712">
    <w:name w:val="Основной текст (7)12"/>
    <w:uiPriority w:val="99"/>
    <w:rsid w:val="00EF3B76"/>
    <w:rPr>
      <w:rFonts w:ascii="Times New Roman" w:hAnsi="Times New Roman"/>
      <w:sz w:val="21"/>
      <w:shd w:val="clear" w:color="auto" w:fill="FFFFFF"/>
    </w:rPr>
  </w:style>
  <w:style w:type="character" w:customStyle="1" w:styleId="7134">
    <w:name w:val="Основной текст (7) + 134"/>
    <w:aliases w:val="5 pt40,Не полужирный7"/>
    <w:uiPriority w:val="99"/>
    <w:rsid w:val="00EF3B76"/>
    <w:rPr>
      <w:rFonts w:ascii="Times New Roman" w:hAnsi="Times New Roman"/>
      <w:b/>
      <w:sz w:val="27"/>
      <w:shd w:val="clear" w:color="auto" w:fill="FFFFFF"/>
      <w:lang w:val="en-US"/>
    </w:rPr>
  </w:style>
  <w:style w:type="character" w:customStyle="1" w:styleId="711">
    <w:name w:val="Основной текст (7)11"/>
    <w:uiPriority w:val="99"/>
    <w:rsid w:val="00EF3B76"/>
    <w:rPr>
      <w:rFonts w:ascii="Times New Roman" w:hAnsi="Times New Roman"/>
      <w:sz w:val="21"/>
      <w:u w:val="single"/>
      <w:shd w:val="clear" w:color="auto" w:fill="FFFFFF"/>
      <w:lang w:val="en-US"/>
    </w:rPr>
  </w:style>
  <w:style w:type="character" w:customStyle="1" w:styleId="7100">
    <w:name w:val="Основной текст (7)10"/>
    <w:uiPriority w:val="99"/>
    <w:rsid w:val="00EF3B76"/>
    <w:rPr>
      <w:rFonts w:ascii="Times New Roman" w:hAnsi="Times New Roman"/>
      <w:sz w:val="21"/>
      <w:shd w:val="clear" w:color="auto" w:fill="FFFFFF"/>
    </w:rPr>
  </w:style>
  <w:style w:type="character" w:customStyle="1" w:styleId="420">
    <w:name w:val="Основной текст (42)_"/>
    <w:link w:val="421"/>
    <w:uiPriority w:val="99"/>
    <w:locked/>
    <w:rsid w:val="00EF3B76"/>
    <w:rPr>
      <w:rFonts w:ascii="Times New Roman" w:hAnsi="Times New Roman"/>
      <w:spacing w:val="-130"/>
      <w:sz w:val="154"/>
      <w:shd w:val="clear" w:color="auto" w:fill="FFFFFF"/>
    </w:rPr>
  </w:style>
  <w:style w:type="paragraph" w:customStyle="1" w:styleId="421">
    <w:name w:val="Основной текст (42)1"/>
    <w:basedOn w:val="a"/>
    <w:link w:val="420"/>
    <w:uiPriority w:val="99"/>
    <w:rsid w:val="00EF3B76"/>
    <w:pPr>
      <w:shd w:val="clear" w:color="auto" w:fill="FFFFFF"/>
      <w:spacing w:before="720" w:line="240" w:lineRule="atLeast"/>
    </w:pPr>
    <w:rPr>
      <w:rFonts w:ascii="Times New Roman" w:eastAsiaTheme="minorHAnsi" w:cstheme="minorBidi"/>
      <w:color w:val="auto"/>
      <w:spacing w:val="-130"/>
      <w:sz w:val="154"/>
      <w:szCs w:val="22"/>
      <w:lang w:eastAsia="en-US"/>
    </w:rPr>
  </w:style>
  <w:style w:type="character" w:customStyle="1" w:styleId="422">
    <w:name w:val="Основной текст (42)"/>
    <w:uiPriority w:val="99"/>
    <w:rsid w:val="00EF3B76"/>
    <w:rPr>
      <w:rFonts w:ascii="Times New Roman" w:hAnsi="Times New Roman"/>
      <w:spacing w:val="-130"/>
      <w:sz w:val="154"/>
      <w:shd w:val="clear" w:color="auto" w:fill="FFFFFF"/>
    </w:rPr>
  </w:style>
  <w:style w:type="character" w:customStyle="1" w:styleId="36">
    <w:name w:val="Заголовок №3_"/>
    <w:link w:val="37"/>
    <w:uiPriority w:val="99"/>
    <w:locked/>
    <w:rsid w:val="00EF3B76"/>
    <w:rPr>
      <w:rFonts w:ascii="Times New Roman" w:hAnsi="Times New Roman"/>
      <w:sz w:val="28"/>
      <w:shd w:val="clear" w:color="auto" w:fill="FFFFFF"/>
    </w:rPr>
  </w:style>
  <w:style w:type="paragraph" w:customStyle="1" w:styleId="37">
    <w:name w:val="Заголовок №3"/>
    <w:basedOn w:val="a"/>
    <w:link w:val="36"/>
    <w:uiPriority w:val="99"/>
    <w:rsid w:val="00EF3B76"/>
    <w:pPr>
      <w:shd w:val="clear" w:color="auto" w:fill="FFFFFF"/>
      <w:spacing w:after="240" w:line="240" w:lineRule="atLeast"/>
      <w:outlineLvl w:val="2"/>
    </w:pPr>
    <w:rPr>
      <w:rFonts w:ascii="Times New Roman" w:eastAsiaTheme="minorHAnsi" w:cstheme="minorBidi"/>
      <w:color w:val="auto"/>
      <w:sz w:val="28"/>
      <w:szCs w:val="22"/>
      <w:lang w:eastAsia="en-US"/>
    </w:rPr>
  </w:style>
  <w:style w:type="character" w:customStyle="1" w:styleId="313">
    <w:name w:val="Заголовок №3 + 13"/>
    <w:aliases w:val="5 pt39"/>
    <w:uiPriority w:val="99"/>
    <w:rsid w:val="00EF3B76"/>
    <w:rPr>
      <w:rFonts w:ascii="Times New Roman" w:hAnsi="Times New Roman"/>
      <w:sz w:val="27"/>
      <w:shd w:val="clear" w:color="auto" w:fill="FFFFFF"/>
    </w:rPr>
  </w:style>
  <w:style w:type="character" w:customStyle="1" w:styleId="afc">
    <w:name w:val="Колонтитул_"/>
    <w:link w:val="afd"/>
    <w:uiPriority w:val="99"/>
    <w:locked/>
    <w:rsid w:val="00EF3B76"/>
    <w:rPr>
      <w:rFonts w:ascii="Times New Roman" w:hAnsi="Times New Roman"/>
      <w:shd w:val="clear" w:color="auto" w:fill="FFFFFF"/>
    </w:rPr>
  </w:style>
  <w:style w:type="paragraph" w:customStyle="1" w:styleId="afd">
    <w:name w:val="Колонтитул"/>
    <w:basedOn w:val="a"/>
    <w:link w:val="afc"/>
    <w:uiPriority w:val="99"/>
    <w:rsid w:val="00EF3B76"/>
    <w:pPr>
      <w:shd w:val="clear" w:color="auto" w:fill="FFFFFF"/>
    </w:pPr>
    <w:rPr>
      <w:rFonts w:ascii="Times New Roman" w:eastAsiaTheme="minorHAnsi" w:cstheme="minorBidi"/>
      <w:color w:val="auto"/>
      <w:sz w:val="22"/>
      <w:szCs w:val="22"/>
      <w:lang w:eastAsia="en-US"/>
    </w:rPr>
  </w:style>
  <w:style w:type="character" w:customStyle="1" w:styleId="11pt">
    <w:name w:val="Колонтитул + 11 pt"/>
    <w:uiPriority w:val="99"/>
    <w:rsid w:val="00EF3B76"/>
    <w:rPr>
      <w:rFonts w:ascii="Times New Roman" w:hAnsi="Times New Roman"/>
      <w:spacing w:val="0"/>
      <w:sz w:val="22"/>
      <w:shd w:val="clear" w:color="auto" w:fill="FFFFFF"/>
    </w:rPr>
  </w:style>
  <w:style w:type="character" w:customStyle="1" w:styleId="353">
    <w:name w:val="Основной текст (35) + Полужирный"/>
    <w:uiPriority w:val="99"/>
    <w:rsid w:val="00EF3B76"/>
    <w:rPr>
      <w:rFonts w:ascii="Times New Roman" w:hAnsi="Times New Roman"/>
      <w:b/>
      <w:sz w:val="27"/>
      <w:shd w:val="clear" w:color="auto" w:fill="FFFFFF"/>
    </w:rPr>
  </w:style>
  <w:style w:type="character" w:customStyle="1" w:styleId="3579">
    <w:name w:val="Основной текст (35)79"/>
    <w:uiPriority w:val="99"/>
    <w:rsid w:val="00EF3B76"/>
    <w:rPr>
      <w:rFonts w:ascii="Times New Roman" w:hAnsi="Times New Roman"/>
      <w:sz w:val="27"/>
      <w:shd w:val="clear" w:color="auto" w:fill="FFFFFF"/>
    </w:rPr>
  </w:style>
  <w:style w:type="character" w:customStyle="1" w:styleId="3578">
    <w:name w:val="Основной текст (35)78"/>
    <w:uiPriority w:val="99"/>
    <w:rsid w:val="00EF3B76"/>
    <w:rPr>
      <w:rFonts w:ascii="Times New Roman" w:hAnsi="Times New Roman"/>
      <w:sz w:val="27"/>
      <w:shd w:val="clear" w:color="auto" w:fill="FFFFFF"/>
    </w:rPr>
  </w:style>
  <w:style w:type="character" w:customStyle="1" w:styleId="3532">
    <w:name w:val="Основной текст (35) + Полужирный32"/>
    <w:uiPriority w:val="99"/>
    <w:rsid w:val="00EF3B76"/>
    <w:rPr>
      <w:rFonts w:ascii="Times New Roman" w:hAnsi="Times New Roman"/>
      <w:b/>
      <w:sz w:val="27"/>
      <w:shd w:val="clear" w:color="auto" w:fill="FFFFFF"/>
    </w:rPr>
  </w:style>
  <w:style w:type="character" w:customStyle="1" w:styleId="3577">
    <w:name w:val="Основной текст (35)77"/>
    <w:uiPriority w:val="99"/>
    <w:rsid w:val="00EF3B76"/>
    <w:rPr>
      <w:rFonts w:ascii="Times New Roman" w:hAnsi="Times New Roman"/>
      <w:sz w:val="27"/>
      <w:shd w:val="clear" w:color="auto" w:fill="FFFFFF"/>
    </w:rPr>
  </w:style>
  <w:style w:type="character" w:customStyle="1" w:styleId="3531">
    <w:name w:val="Основной текст (35) + Полужирный31"/>
    <w:uiPriority w:val="99"/>
    <w:rsid w:val="00EF3B76"/>
    <w:rPr>
      <w:rFonts w:ascii="Times New Roman" w:hAnsi="Times New Roman"/>
      <w:b/>
      <w:sz w:val="27"/>
      <w:shd w:val="clear" w:color="auto" w:fill="FFFFFF"/>
    </w:rPr>
  </w:style>
  <w:style w:type="character" w:customStyle="1" w:styleId="3530">
    <w:name w:val="Основной текст (35) + Полужирный30"/>
    <w:uiPriority w:val="99"/>
    <w:rsid w:val="00EF3B76"/>
    <w:rPr>
      <w:rFonts w:ascii="Times New Roman" w:hAnsi="Times New Roman"/>
      <w:b/>
      <w:sz w:val="27"/>
      <w:shd w:val="clear" w:color="auto" w:fill="FFFFFF"/>
    </w:rPr>
  </w:style>
  <w:style w:type="character" w:customStyle="1" w:styleId="3576">
    <w:name w:val="Основной текст (35)76"/>
    <w:uiPriority w:val="99"/>
    <w:rsid w:val="00EF3B76"/>
    <w:rPr>
      <w:rFonts w:ascii="Times New Roman" w:hAnsi="Times New Roman"/>
      <w:sz w:val="27"/>
      <w:shd w:val="clear" w:color="auto" w:fill="FFFFFF"/>
    </w:rPr>
  </w:style>
  <w:style w:type="character" w:customStyle="1" w:styleId="3529">
    <w:name w:val="Основной текст (35) + Полужирный29"/>
    <w:uiPriority w:val="99"/>
    <w:rsid w:val="00EF3B76"/>
    <w:rPr>
      <w:rFonts w:ascii="Times New Roman" w:hAnsi="Times New Roman"/>
      <w:b/>
      <w:sz w:val="27"/>
      <w:shd w:val="clear" w:color="auto" w:fill="FFFFFF"/>
    </w:rPr>
  </w:style>
  <w:style w:type="character" w:customStyle="1" w:styleId="3575">
    <w:name w:val="Основной текст (35)75"/>
    <w:uiPriority w:val="99"/>
    <w:rsid w:val="00EF3B76"/>
    <w:rPr>
      <w:rFonts w:ascii="Times New Roman" w:hAnsi="Times New Roman"/>
      <w:sz w:val="27"/>
      <w:shd w:val="clear" w:color="auto" w:fill="FFFFFF"/>
    </w:rPr>
  </w:style>
  <w:style w:type="character" w:customStyle="1" w:styleId="21318">
    <w:name w:val="Основной текст (2) + 1318"/>
    <w:aliases w:val="5 pt38"/>
    <w:uiPriority w:val="99"/>
    <w:rsid w:val="00EF3B76"/>
    <w:rPr>
      <w:rFonts w:ascii="Times New Roman" w:hAnsi="Times New Roman"/>
      <w:sz w:val="27"/>
      <w:shd w:val="clear" w:color="auto" w:fill="FFFFFF"/>
    </w:rPr>
  </w:style>
  <w:style w:type="character" w:customStyle="1" w:styleId="21317">
    <w:name w:val="Основной текст (2) + 1317"/>
    <w:aliases w:val="5 pt37,Не полужирный6"/>
    <w:uiPriority w:val="99"/>
    <w:rsid w:val="00EF3B76"/>
    <w:rPr>
      <w:rFonts w:ascii="Times New Roman" w:hAnsi="Times New Roman"/>
      <w:b/>
      <w:sz w:val="27"/>
      <w:shd w:val="clear" w:color="auto" w:fill="FFFFFF"/>
    </w:rPr>
  </w:style>
  <w:style w:type="character" w:customStyle="1" w:styleId="358pt">
    <w:name w:val="Основной текст (35) + 8 pt"/>
    <w:uiPriority w:val="99"/>
    <w:rsid w:val="00EF3B76"/>
    <w:rPr>
      <w:rFonts w:ascii="Times New Roman" w:hAnsi="Times New Roman"/>
      <w:sz w:val="16"/>
      <w:shd w:val="clear" w:color="auto" w:fill="FFFFFF"/>
    </w:rPr>
  </w:style>
  <w:style w:type="character" w:customStyle="1" w:styleId="3574">
    <w:name w:val="Основной текст (35)74"/>
    <w:uiPriority w:val="99"/>
    <w:rsid w:val="00EF3B76"/>
    <w:rPr>
      <w:rFonts w:ascii="Times New Roman" w:hAnsi="Times New Roman"/>
      <w:sz w:val="27"/>
      <w:shd w:val="clear" w:color="auto" w:fill="FFFFFF"/>
    </w:rPr>
  </w:style>
  <w:style w:type="character" w:customStyle="1" w:styleId="3511pt">
    <w:name w:val="Основной текст (35) + 11 pt"/>
    <w:uiPriority w:val="99"/>
    <w:rsid w:val="00EF3B76"/>
    <w:rPr>
      <w:rFonts w:ascii="Times New Roman" w:hAnsi="Times New Roman"/>
      <w:sz w:val="22"/>
      <w:shd w:val="clear" w:color="auto" w:fill="FFFFFF"/>
    </w:rPr>
  </w:style>
  <w:style w:type="character" w:customStyle="1" w:styleId="3528">
    <w:name w:val="Основной текст (35) + Полужирный28"/>
    <w:uiPriority w:val="99"/>
    <w:rsid w:val="00EF3B76"/>
    <w:rPr>
      <w:rFonts w:ascii="Times New Roman" w:hAnsi="Times New Roman"/>
      <w:b/>
      <w:sz w:val="27"/>
      <w:shd w:val="clear" w:color="auto" w:fill="FFFFFF"/>
    </w:rPr>
  </w:style>
  <w:style w:type="character" w:customStyle="1" w:styleId="3573">
    <w:name w:val="Основной текст (35)73"/>
    <w:uiPriority w:val="99"/>
    <w:rsid w:val="00EF3B76"/>
    <w:rPr>
      <w:rFonts w:ascii="Times New Roman" w:hAnsi="Times New Roman"/>
      <w:sz w:val="27"/>
      <w:shd w:val="clear" w:color="auto" w:fill="FFFFFF"/>
    </w:rPr>
  </w:style>
  <w:style w:type="character" w:customStyle="1" w:styleId="3527">
    <w:name w:val="Основной текст (35) + Полужирный27"/>
    <w:uiPriority w:val="99"/>
    <w:rsid w:val="00EF3B76"/>
    <w:rPr>
      <w:rFonts w:ascii="Times New Roman" w:hAnsi="Times New Roman"/>
      <w:b/>
      <w:sz w:val="27"/>
      <w:shd w:val="clear" w:color="auto" w:fill="FFFFFF"/>
    </w:rPr>
  </w:style>
  <w:style w:type="character" w:customStyle="1" w:styleId="21316">
    <w:name w:val="Основной текст (2) + 1316"/>
    <w:aliases w:val="5 pt36"/>
    <w:uiPriority w:val="99"/>
    <w:rsid w:val="00EF3B76"/>
    <w:rPr>
      <w:rFonts w:ascii="Times New Roman" w:hAnsi="Times New Roman"/>
      <w:sz w:val="27"/>
      <w:shd w:val="clear" w:color="auto" w:fill="FFFFFF"/>
    </w:rPr>
  </w:style>
  <w:style w:type="character" w:customStyle="1" w:styleId="21315">
    <w:name w:val="Основной текст (2) + 1315"/>
    <w:aliases w:val="5 pt35,Не полужирный5"/>
    <w:uiPriority w:val="99"/>
    <w:rsid w:val="00EF3B76"/>
    <w:rPr>
      <w:rFonts w:ascii="Times New Roman" w:hAnsi="Times New Roman"/>
      <w:b/>
      <w:sz w:val="27"/>
      <w:shd w:val="clear" w:color="auto" w:fill="FFFFFF"/>
    </w:rPr>
  </w:style>
  <w:style w:type="character" w:customStyle="1" w:styleId="3572">
    <w:name w:val="Основной текст (35)72"/>
    <w:uiPriority w:val="99"/>
    <w:rsid w:val="00EF3B76"/>
    <w:rPr>
      <w:rFonts w:ascii="Times New Roman" w:hAnsi="Times New Roman"/>
      <w:sz w:val="27"/>
      <w:shd w:val="clear" w:color="auto" w:fill="FFFFFF"/>
    </w:rPr>
  </w:style>
  <w:style w:type="character" w:customStyle="1" w:styleId="3526">
    <w:name w:val="Основной текст (35) + Полужирный26"/>
    <w:uiPriority w:val="99"/>
    <w:rsid w:val="00EF3B76"/>
    <w:rPr>
      <w:rFonts w:ascii="Times New Roman" w:hAnsi="Times New Roman"/>
      <w:b/>
      <w:sz w:val="27"/>
      <w:shd w:val="clear" w:color="auto" w:fill="FFFFFF"/>
    </w:rPr>
  </w:style>
  <w:style w:type="character" w:customStyle="1" w:styleId="3511pt7">
    <w:name w:val="Основной текст (35) + 11 pt7"/>
    <w:uiPriority w:val="99"/>
    <w:rsid w:val="00EF3B76"/>
    <w:rPr>
      <w:rFonts w:ascii="Times New Roman" w:hAnsi="Times New Roman"/>
      <w:sz w:val="22"/>
      <w:shd w:val="clear" w:color="auto" w:fill="FFFFFF"/>
    </w:rPr>
  </w:style>
  <w:style w:type="character" w:customStyle="1" w:styleId="430">
    <w:name w:val="Основной текст (43)_"/>
    <w:link w:val="431"/>
    <w:uiPriority w:val="99"/>
    <w:locked/>
    <w:rsid w:val="00EF3B76"/>
    <w:rPr>
      <w:rFonts w:ascii="Times New Roman" w:hAnsi="Times New Roman"/>
      <w:spacing w:val="-10"/>
      <w:sz w:val="35"/>
      <w:shd w:val="clear" w:color="auto" w:fill="FFFFFF"/>
    </w:rPr>
  </w:style>
  <w:style w:type="paragraph" w:customStyle="1" w:styleId="431">
    <w:name w:val="Основной текст (43)"/>
    <w:basedOn w:val="a"/>
    <w:link w:val="430"/>
    <w:uiPriority w:val="99"/>
    <w:rsid w:val="00EF3B76"/>
    <w:pPr>
      <w:shd w:val="clear" w:color="auto" w:fill="FFFFFF"/>
      <w:spacing w:line="240" w:lineRule="atLeast"/>
    </w:pPr>
    <w:rPr>
      <w:rFonts w:ascii="Times New Roman" w:eastAsiaTheme="minorHAnsi" w:cstheme="minorBidi"/>
      <w:color w:val="auto"/>
      <w:spacing w:val="-10"/>
      <w:sz w:val="35"/>
      <w:szCs w:val="22"/>
      <w:lang w:eastAsia="en-US"/>
    </w:rPr>
  </w:style>
  <w:style w:type="character" w:customStyle="1" w:styleId="3571">
    <w:name w:val="Основной текст (35)71"/>
    <w:uiPriority w:val="99"/>
    <w:rsid w:val="00EF3B76"/>
    <w:rPr>
      <w:rFonts w:ascii="Times New Roman" w:hAnsi="Times New Roman"/>
      <w:sz w:val="27"/>
      <w:shd w:val="clear" w:color="auto" w:fill="FFFFFF"/>
    </w:rPr>
  </w:style>
  <w:style w:type="character" w:customStyle="1" w:styleId="61">
    <w:name w:val="Основной текст (6)_"/>
    <w:link w:val="62"/>
    <w:uiPriority w:val="99"/>
    <w:locked/>
    <w:rsid w:val="00EF3B76"/>
    <w:rPr>
      <w:rFonts w:ascii="Times New Roman" w:hAnsi="Times New Roman"/>
      <w:sz w:val="23"/>
      <w:shd w:val="clear" w:color="auto" w:fill="FFFFFF"/>
    </w:rPr>
  </w:style>
  <w:style w:type="paragraph" w:customStyle="1" w:styleId="62">
    <w:name w:val="Основной текст (6)"/>
    <w:basedOn w:val="a"/>
    <w:link w:val="61"/>
    <w:uiPriority w:val="99"/>
    <w:rsid w:val="00EF3B76"/>
    <w:pPr>
      <w:shd w:val="clear" w:color="auto" w:fill="FFFFFF"/>
      <w:spacing w:line="274" w:lineRule="exact"/>
      <w:jc w:val="both"/>
    </w:pPr>
    <w:rPr>
      <w:rFonts w:ascii="Times New Roman" w:eastAsiaTheme="minorHAnsi" w:cstheme="minorBidi"/>
      <w:color w:val="auto"/>
      <w:sz w:val="23"/>
      <w:szCs w:val="22"/>
      <w:lang w:eastAsia="en-US"/>
    </w:rPr>
  </w:style>
  <w:style w:type="character" w:customStyle="1" w:styleId="613">
    <w:name w:val="Основной текст (6) + 13"/>
    <w:aliases w:val="5 pt34"/>
    <w:uiPriority w:val="99"/>
    <w:rsid w:val="00EF3B76"/>
    <w:rPr>
      <w:rFonts w:ascii="Times New Roman" w:hAnsi="Times New Roman"/>
      <w:sz w:val="27"/>
      <w:shd w:val="clear" w:color="auto" w:fill="FFFFFF"/>
    </w:rPr>
  </w:style>
  <w:style w:type="character" w:customStyle="1" w:styleId="3570">
    <w:name w:val="Основной текст (35)70"/>
    <w:uiPriority w:val="99"/>
    <w:rsid w:val="00EF3B76"/>
    <w:rPr>
      <w:rFonts w:ascii="Times New Roman" w:hAnsi="Times New Roman"/>
      <w:sz w:val="27"/>
      <w:shd w:val="clear" w:color="auto" w:fill="FFFFFF"/>
    </w:rPr>
  </w:style>
  <w:style w:type="character" w:customStyle="1" w:styleId="3510pt">
    <w:name w:val="Основной текст (35) + 10 pt"/>
    <w:uiPriority w:val="99"/>
    <w:rsid w:val="00EF3B76"/>
    <w:rPr>
      <w:rFonts w:ascii="Times New Roman" w:hAnsi="Times New Roman"/>
      <w:sz w:val="20"/>
      <w:shd w:val="clear" w:color="auto" w:fill="FFFFFF"/>
    </w:rPr>
  </w:style>
  <w:style w:type="character" w:customStyle="1" w:styleId="3511pt6">
    <w:name w:val="Основной текст (35) + 11 pt6"/>
    <w:uiPriority w:val="99"/>
    <w:rsid w:val="00EF3B76"/>
    <w:rPr>
      <w:rFonts w:ascii="Times New Roman" w:hAnsi="Times New Roman"/>
      <w:sz w:val="22"/>
      <w:shd w:val="clear" w:color="auto" w:fill="FFFFFF"/>
    </w:rPr>
  </w:style>
  <w:style w:type="character" w:customStyle="1" w:styleId="357">
    <w:name w:val="Основной текст (35) + 7"/>
    <w:aliases w:val="5 pt33"/>
    <w:uiPriority w:val="99"/>
    <w:rsid w:val="00EF3B76"/>
    <w:rPr>
      <w:rFonts w:ascii="Times New Roman" w:hAnsi="Times New Roman"/>
      <w:sz w:val="15"/>
      <w:shd w:val="clear" w:color="auto" w:fill="FFFFFF"/>
    </w:rPr>
  </w:style>
  <w:style w:type="character" w:customStyle="1" w:styleId="3569">
    <w:name w:val="Основной текст (35)69"/>
    <w:uiPriority w:val="99"/>
    <w:rsid w:val="00EF3B76"/>
    <w:rPr>
      <w:rFonts w:ascii="Times New Roman" w:hAnsi="Times New Roman"/>
      <w:sz w:val="27"/>
      <w:shd w:val="clear" w:color="auto" w:fill="FFFFFF"/>
    </w:rPr>
  </w:style>
  <w:style w:type="character" w:customStyle="1" w:styleId="3513pt">
    <w:name w:val="Основной текст (35) + 13 pt"/>
    <w:uiPriority w:val="99"/>
    <w:rsid w:val="00EF3B76"/>
    <w:rPr>
      <w:rFonts w:ascii="Times New Roman" w:hAnsi="Times New Roman"/>
      <w:sz w:val="26"/>
      <w:shd w:val="clear" w:color="auto" w:fill="FFFFFF"/>
    </w:rPr>
  </w:style>
  <w:style w:type="character" w:customStyle="1" w:styleId="3525">
    <w:name w:val="Основной текст (35) + Полужирный25"/>
    <w:uiPriority w:val="99"/>
    <w:rsid w:val="00EF3B76"/>
    <w:rPr>
      <w:rFonts w:ascii="Times New Roman" w:hAnsi="Times New Roman"/>
      <w:b/>
      <w:sz w:val="27"/>
      <w:shd w:val="clear" w:color="auto" w:fill="FFFFFF"/>
    </w:rPr>
  </w:style>
  <w:style w:type="character" w:customStyle="1" w:styleId="358pt2">
    <w:name w:val="Основной текст (35) + 8 pt2"/>
    <w:uiPriority w:val="99"/>
    <w:rsid w:val="00EF3B76"/>
    <w:rPr>
      <w:rFonts w:ascii="Times New Roman" w:hAnsi="Times New Roman"/>
      <w:sz w:val="16"/>
      <w:shd w:val="clear" w:color="auto" w:fill="FFFFFF"/>
    </w:rPr>
  </w:style>
  <w:style w:type="character" w:customStyle="1" w:styleId="3568">
    <w:name w:val="Основной текст (35)68"/>
    <w:uiPriority w:val="99"/>
    <w:rsid w:val="00EF3B76"/>
    <w:rPr>
      <w:rFonts w:ascii="Times New Roman" w:hAnsi="Times New Roman"/>
      <w:sz w:val="27"/>
      <w:shd w:val="clear" w:color="auto" w:fill="FFFFFF"/>
    </w:rPr>
  </w:style>
  <w:style w:type="character" w:customStyle="1" w:styleId="35Constantia">
    <w:name w:val="Основной текст (35) + Constantia"/>
    <w:uiPriority w:val="99"/>
    <w:rsid w:val="00EF3B76"/>
    <w:rPr>
      <w:rFonts w:ascii="Constantia" w:hAnsi="Constantia"/>
      <w:sz w:val="27"/>
      <w:shd w:val="clear" w:color="auto" w:fill="FFFFFF"/>
      <w:lang w:val="en-US"/>
    </w:rPr>
  </w:style>
  <w:style w:type="character" w:customStyle="1" w:styleId="356">
    <w:name w:val="Основной текст (35) + 6"/>
    <w:aliases w:val="5 pt32"/>
    <w:uiPriority w:val="99"/>
    <w:rsid w:val="00EF3B76"/>
    <w:rPr>
      <w:rFonts w:ascii="Times New Roman" w:hAnsi="Times New Roman"/>
      <w:sz w:val="13"/>
      <w:shd w:val="clear" w:color="auto" w:fill="FFFFFF"/>
    </w:rPr>
  </w:style>
  <w:style w:type="character" w:customStyle="1" w:styleId="3511pt5">
    <w:name w:val="Основной текст (35) + 11 pt5"/>
    <w:uiPriority w:val="99"/>
    <w:rsid w:val="00EF3B76"/>
    <w:rPr>
      <w:rFonts w:ascii="Times New Roman" w:hAnsi="Times New Roman"/>
      <w:sz w:val="22"/>
      <w:shd w:val="clear" w:color="auto" w:fill="FFFFFF"/>
      <w:lang w:val="en-US"/>
    </w:rPr>
  </w:style>
  <w:style w:type="character" w:customStyle="1" w:styleId="270">
    <w:name w:val="Основной текст (27)_"/>
    <w:link w:val="271"/>
    <w:uiPriority w:val="99"/>
    <w:locked/>
    <w:rsid w:val="00EF3B76"/>
    <w:rPr>
      <w:rFonts w:ascii="Times New Roman" w:hAnsi="Times New Roman"/>
      <w:shd w:val="clear" w:color="auto" w:fill="FFFFFF"/>
    </w:rPr>
  </w:style>
  <w:style w:type="paragraph" w:customStyle="1" w:styleId="271">
    <w:name w:val="Основной текст (27)1"/>
    <w:basedOn w:val="a"/>
    <w:link w:val="270"/>
    <w:uiPriority w:val="99"/>
    <w:rsid w:val="00EF3B76"/>
    <w:pPr>
      <w:shd w:val="clear" w:color="auto" w:fill="FFFFFF"/>
      <w:spacing w:line="240" w:lineRule="atLeast"/>
      <w:jc w:val="both"/>
    </w:pPr>
    <w:rPr>
      <w:rFonts w:ascii="Times New Roman" w:eastAsiaTheme="minorHAnsi" w:cstheme="minorBidi"/>
      <w:color w:val="auto"/>
      <w:sz w:val="22"/>
      <w:szCs w:val="22"/>
      <w:lang w:eastAsia="en-US"/>
    </w:rPr>
  </w:style>
  <w:style w:type="character" w:customStyle="1" w:styleId="272">
    <w:name w:val="Основной текст (27)"/>
    <w:uiPriority w:val="99"/>
    <w:rsid w:val="00EF3B76"/>
    <w:rPr>
      <w:rFonts w:ascii="Times New Roman" w:hAnsi="Times New Roman"/>
      <w:shd w:val="clear" w:color="auto" w:fill="FFFFFF"/>
    </w:rPr>
  </w:style>
  <w:style w:type="character" w:customStyle="1" w:styleId="44">
    <w:name w:val="Основной текст (44)_"/>
    <w:link w:val="440"/>
    <w:uiPriority w:val="99"/>
    <w:locked/>
    <w:rsid w:val="00EF3B76"/>
    <w:rPr>
      <w:rFonts w:ascii="Times New Roman" w:hAnsi="Times New Roman"/>
      <w:sz w:val="15"/>
      <w:shd w:val="clear" w:color="auto" w:fill="FFFFFF"/>
    </w:rPr>
  </w:style>
  <w:style w:type="paragraph" w:customStyle="1" w:styleId="440">
    <w:name w:val="Основной текст (44)"/>
    <w:basedOn w:val="a"/>
    <w:link w:val="44"/>
    <w:uiPriority w:val="99"/>
    <w:rsid w:val="00EF3B76"/>
    <w:pPr>
      <w:shd w:val="clear" w:color="auto" w:fill="FFFFFF"/>
      <w:spacing w:line="254" w:lineRule="exact"/>
      <w:jc w:val="both"/>
    </w:pPr>
    <w:rPr>
      <w:rFonts w:ascii="Times New Roman" w:eastAsiaTheme="minorHAnsi" w:cstheme="minorBidi"/>
      <w:color w:val="auto"/>
      <w:sz w:val="15"/>
      <w:szCs w:val="22"/>
      <w:lang w:eastAsia="en-US"/>
    </w:rPr>
  </w:style>
  <w:style w:type="character" w:customStyle="1" w:styleId="4413">
    <w:name w:val="Основной текст (44) + 13"/>
    <w:aliases w:val="5 pt31"/>
    <w:uiPriority w:val="99"/>
    <w:rsid w:val="00EF3B76"/>
    <w:rPr>
      <w:rFonts w:ascii="Times New Roman" w:hAnsi="Times New Roman"/>
      <w:sz w:val="27"/>
      <w:shd w:val="clear" w:color="auto" w:fill="FFFFFF"/>
    </w:rPr>
  </w:style>
  <w:style w:type="character" w:customStyle="1" w:styleId="300">
    <w:name w:val="Основной текст (30)_"/>
    <w:link w:val="301"/>
    <w:uiPriority w:val="99"/>
    <w:locked/>
    <w:rsid w:val="00EF3B76"/>
    <w:rPr>
      <w:rFonts w:ascii="Constantia" w:hAnsi="Constantia"/>
      <w:sz w:val="12"/>
      <w:shd w:val="clear" w:color="auto" w:fill="FFFFFF"/>
      <w:lang w:val="en-US"/>
    </w:rPr>
  </w:style>
  <w:style w:type="paragraph" w:customStyle="1" w:styleId="301">
    <w:name w:val="Основной текст (30)1"/>
    <w:basedOn w:val="a"/>
    <w:link w:val="300"/>
    <w:uiPriority w:val="99"/>
    <w:rsid w:val="00EF3B76"/>
    <w:pPr>
      <w:shd w:val="clear" w:color="auto" w:fill="FFFFFF"/>
      <w:spacing w:line="240" w:lineRule="atLeast"/>
    </w:pPr>
    <w:rPr>
      <w:rFonts w:ascii="Constantia" w:eastAsiaTheme="minorHAnsi" w:hAnsi="Constantia" w:cstheme="minorBidi"/>
      <w:color w:val="auto"/>
      <w:sz w:val="12"/>
      <w:szCs w:val="22"/>
      <w:lang w:val="en-US" w:eastAsia="en-US"/>
    </w:rPr>
  </w:style>
  <w:style w:type="character" w:customStyle="1" w:styleId="30TimesNewRoman">
    <w:name w:val="Основной текст (30) + Times New Roman"/>
    <w:aliases w:val="7,5 pt30"/>
    <w:uiPriority w:val="99"/>
    <w:rsid w:val="00EF3B76"/>
    <w:rPr>
      <w:rFonts w:ascii="Times New Roman" w:hAnsi="Times New Roman"/>
      <w:sz w:val="15"/>
      <w:shd w:val="clear" w:color="auto" w:fill="FFFFFF"/>
      <w:lang w:val="en-US"/>
    </w:rPr>
  </w:style>
  <w:style w:type="character" w:customStyle="1" w:styleId="302">
    <w:name w:val="Основной текст (30)"/>
    <w:uiPriority w:val="99"/>
    <w:rsid w:val="00EF3B76"/>
    <w:rPr>
      <w:rFonts w:ascii="Constantia" w:hAnsi="Constantia"/>
      <w:sz w:val="12"/>
      <w:shd w:val="clear" w:color="auto" w:fill="FFFFFF"/>
      <w:lang w:val="en-US"/>
    </w:rPr>
  </w:style>
  <w:style w:type="character" w:customStyle="1" w:styleId="3567">
    <w:name w:val="Основной текст (35)67"/>
    <w:uiPriority w:val="99"/>
    <w:rsid w:val="00EF3B76"/>
    <w:rPr>
      <w:rFonts w:ascii="Times New Roman" w:hAnsi="Times New Roman"/>
      <w:sz w:val="27"/>
      <w:shd w:val="clear" w:color="auto" w:fill="FFFFFF"/>
    </w:rPr>
  </w:style>
  <w:style w:type="character" w:customStyle="1" w:styleId="35Constantia17">
    <w:name w:val="Основной текст (35) + Constantia17"/>
    <w:uiPriority w:val="99"/>
    <w:rsid w:val="00EF3B76"/>
    <w:rPr>
      <w:rFonts w:ascii="Constantia" w:hAnsi="Constantia"/>
      <w:sz w:val="27"/>
      <w:shd w:val="clear" w:color="auto" w:fill="FFFFFF"/>
      <w:lang w:val="en-US"/>
    </w:rPr>
  </w:style>
  <w:style w:type="character" w:customStyle="1" w:styleId="3561">
    <w:name w:val="Основной текст (35) + 61"/>
    <w:aliases w:val="5 pt29"/>
    <w:uiPriority w:val="99"/>
    <w:rsid w:val="00EF3B76"/>
    <w:rPr>
      <w:rFonts w:ascii="Times New Roman" w:hAnsi="Times New Roman"/>
      <w:sz w:val="13"/>
      <w:shd w:val="clear" w:color="auto" w:fill="FFFFFF"/>
      <w:lang w:val="en-US"/>
    </w:rPr>
  </w:style>
  <w:style w:type="character" w:customStyle="1" w:styleId="3566">
    <w:name w:val="Основной текст (35)66"/>
    <w:uiPriority w:val="99"/>
    <w:rsid w:val="00EF3B76"/>
    <w:rPr>
      <w:rFonts w:ascii="Times New Roman" w:hAnsi="Times New Roman"/>
      <w:sz w:val="27"/>
      <w:shd w:val="clear" w:color="auto" w:fill="FFFFFF"/>
    </w:rPr>
  </w:style>
  <w:style w:type="character" w:customStyle="1" w:styleId="35Constantia16">
    <w:name w:val="Основной текст (35) + Constantia16"/>
    <w:uiPriority w:val="99"/>
    <w:rsid w:val="00EF3B76"/>
    <w:rPr>
      <w:rFonts w:ascii="Constantia" w:hAnsi="Constantia"/>
      <w:sz w:val="27"/>
      <w:shd w:val="clear" w:color="auto" w:fill="FFFFFF"/>
      <w:lang w:val="en-US"/>
    </w:rPr>
  </w:style>
  <w:style w:type="character" w:customStyle="1" w:styleId="3524">
    <w:name w:val="Основной текст (35) + Полужирный24"/>
    <w:uiPriority w:val="99"/>
    <w:rsid w:val="00EF3B76"/>
    <w:rPr>
      <w:rFonts w:ascii="Times New Roman" w:hAnsi="Times New Roman"/>
      <w:b/>
      <w:sz w:val="27"/>
      <w:shd w:val="clear" w:color="auto" w:fill="FFFFFF"/>
    </w:rPr>
  </w:style>
  <w:style w:type="character" w:customStyle="1" w:styleId="21314">
    <w:name w:val="Основной текст (2) + 1314"/>
    <w:aliases w:val="5 pt28"/>
    <w:uiPriority w:val="99"/>
    <w:rsid w:val="00EF3B76"/>
    <w:rPr>
      <w:rFonts w:ascii="Times New Roman" w:hAnsi="Times New Roman"/>
      <w:sz w:val="27"/>
      <w:shd w:val="clear" w:color="auto" w:fill="FFFFFF"/>
    </w:rPr>
  </w:style>
  <w:style w:type="character" w:customStyle="1" w:styleId="21313">
    <w:name w:val="Основной текст (2) + 1313"/>
    <w:aliases w:val="5 pt27"/>
    <w:uiPriority w:val="99"/>
    <w:rsid w:val="00EF3B76"/>
    <w:rPr>
      <w:rFonts w:ascii="Times New Roman" w:hAnsi="Times New Roman"/>
      <w:sz w:val="27"/>
      <w:shd w:val="clear" w:color="auto" w:fill="FFFFFF"/>
    </w:rPr>
  </w:style>
  <w:style w:type="character" w:customStyle="1" w:styleId="3565">
    <w:name w:val="Основной текст (35)65"/>
    <w:uiPriority w:val="99"/>
    <w:rsid w:val="00EF3B76"/>
    <w:rPr>
      <w:rFonts w:ascii="Times New Roman" w:hAnsi="Times New Roman"/>
      <w:sz w:val="27"/>
      <w:shd w:val="clear" w:color="auto" w:fill="FFFFFF"/>
    </w:rPr>
  </w:style>
  <w:style w:type="character" w:customStyle="1" w:styleId="35Constantia15">
    <w:name w:val="Основной текст (35) + Constantia15"/>
    <w:uiPriority w:val="99"/>
    <w:rsid w:val="00EF3B76"/>
    <w:rPr>
      <w:rFonts w:ascii="Constantia" w:hAnsi="Constantia"/>
      <w:sz w:val="27"/>
      <w:shd w:val="clear" w:color="auto" w:fill="FFFFFF"/>
    </w:rPr>
  </w:style>
  <w:style w:type="character" w:customStyle="1" w:styleId="3564">
    <w:name w:val="Основной текст (35)64"/>
    <w:uiPriority w:val="99"/>
    <w:rsid w:val="00EF3B76"/>
    <w:rPr>
      <w:rFonts w:ascii="Times New Roman" w:hAnsi="Times New Roman"/>
      <w:sz w:val="27"/>
      <w:shd w:val="clear" w:color="auto" w:fill="FFFFFF"/>
    </w:rPr>
  </w:style>
  <w:style w:type="character" w:customStyle="1" w:styleId="79">
    <w:name w:val="Основной текст (7)9"/>
    <w:uiPriority w:val="99"/>
    <w:rsid w:val="00EF3B76"/>
    <w:rPr>
      <w:rFonts w:ascii="Times New Roman" w:hAnsi="Times New Roman"/>
      <w:sz w:val="21"/>
      <w:shd w:val="clear" w:color="auto" w:fill="FFFFFF"/>
    </w:rPr>
  </w:style>
  <w:style w:type="character" w:customStyle="1" w:styleId="3523">
    <w:name w:val="Основной текст (35) + Полужирный23"/>
    <w:uiPriority w:val="99"/>
    <w:rsid w:val="00EF3B76"/>
    <w:rPr>
      <w:rFonts w:ascii="Times New Roman" w:hAnsi="Times New Roman"/>
      <w:b/>
      <w:sz w:val="27"/>
      <w:shd w:val="clear" w:color="auto" w:fill="FFFFFF"/>
    </w:rPr>
  </w:style>
  <w:style w:type="character" w:customStyle="1" w:styleId="358pt1">
    <w:name w:val="Основной текст (35) + 8 pt1"/>
    <w:uiPriority w:val="99"/>
    <w:rsid w:val="00EF3B76"/>
    <w:rPr>
      <w:rFonts w:ascii="Times New Roman" w:hAnsi="Times New Roman"/>
      <w:sz w:val="16"/>
      <w:shd w:val="clear" w:color="auto" w:fill="FFFFFF"/>
    </w:rPr>
  </w:style>
  <w:style w:type="character" w:customStyle="1" w:styleId="3563">
    <w:name w:val="Основной текст (35)63"/>
    <w:uiPriority w:val="99"/>
    <w:rsid w:val="00EF3B76"/>
    <w:rPr>
      <w:rFonts w:ascii="Times New Roman" w:hAnsi="Times New Roman"/>
      <w:sz w:val="27"/>
      <w:shd w:val="clear" w:color="auto" w:fill="FFFFFF"/>
    </w:rPr>
  </w:style>
  <w:style w:type="character" w:customStyle="1" w:styleId="21312">
    <w:name w:val="Основной текст (2) + 1312"/>
    <w:aliases w:val="5 pt26"/>
    <w:uiPriority w:val="99"/>
    <w:rsid w:val="00EF3B76"/>
    <w:rPr>
      <w:rFonts w:ascii="Times New Roman" w:hAnsi="Times New Roman"/>
      <w:sz w:val="27"/>
      <w:shd w:val="clear" w:color="auto" w:fill="FFFFFF"/>
    </w:rPr>
  </w:style>
  <w:style w:type="character" w:customStyle="1" w:styleId="220">
    <w:name w:val="Основной текст (22)_"/>
    <w:link w:val="221"/>
    <w:uiPriority w:val="99"/>
    <w:locked/>
    <w:rsid w:val="00EF3B76"/>
    <w:rPr>
      <w:rFonts w:ascii="Times New Roman" w:hAnsi="Times New Roman"/>
      <w:sz w:val="23"/>
      <w:shd w:val="clear" w:color="auto" w:fill="FFFFFF"/>
    </w:rPr>
  </w:style>
  <w:style w:type="paragraph" w:customStyle="1" w:styleId="221">
    <w:name w:val="Основной текст (22)"/>
    <w:basedOn w:val="a"/>
    <w:link w:val="220"/>
    <w:uiPriority w:val="99"/>
    <w:rsid w:val="00EF3B76"/>
    <w:pPr>
      <w:shd w:val="clear" w:color="auto" w:fill="FFFFFF"/>
      <w:spacing w:line="240" w:lineRule="atLeast"/>
      <w:jc w:val="both"/>
    </w:pPr>
    <w:rPr>
      <w:rFonts w:ascii="Times New Roman" w:eastAsiaTheme="minorHAnsi" w:cstheme="minorBidi"/>
      <w:color w:val="auto"/>
      <w:sz w:val="23"/>
      <w:szCs w:val="22"/>
      <w:lang w:eastAsia="en-US"/>
    </w:rPr>
  </w:style>
  <w:style w:type="character" w:customStyle="1" w:styleId="222">
    <w:name w:val="Основной текст (22) + Не малые прописные"/>
    <w:uiPriority w:val="99"/>
    <w:rsid w:val="00EF3B76"/>
    <w:rPr>
      <w:rFonts w:ascii="Times New Roman" w:hAnsi="Times New Roman"/>
      <w:smallCaps/>
      <w:sz w:val="23"/>
      <w:shd w:val="clear" w:color="auto" w:fill="FFFFFF"/>
    </w:rPr>
  </w:style>
  <w:style w:type="character" w:customStyle="1" w:styleId="3562">
    <w:name w:val="Основной текст (35)62"/>
    <w:uiPriority w:val="99"/>
    <w:rsid w:val="00EF3B76"/>
    <w:rPr>
      <w:rFonts w:ascii="Times New Roman" w:hAnsi="Times New Roman"/>
      <w:sz w:val="27"/>
      <w:shd w:val="clear" w:color="auto" w:fill="FFFFFF"/>
    </w:rPr>
  </w:style>
  <w:style w:type="character" w:customStyle="1" w:styleId="35Constantia14">
    <w:name w:val="Основной текст (35) + Constantia14"/>
    <w:uiPriority w:val="99"/>
    <w:rsid w:val="00EF3B76"/>
    <w:rPr>
      <w:rFonts w:ascii="Constantia" w:hAnsi="Constantia"/>
      <w:sz w:val="27"/>
      <w:shd w:val="clear" w:color="auto" w:fill="FFFFFF"/>
      <w:lang w:val="en-US"/>
    </w:rPr>
  </w:style>
  <w:style w:type="character" w:customStyle="1" w:styleId="2b">
    <w:name w:val="Заголовок №2_"/>
    <w:link w:val="2c"/>
    <w:uiPriority w:val="99"/>
    <w:locked/>
    <w:rsid w:val="00EF3B76"/>
    <w:rPr>
      <w:rFonts w:ascii="Times New Roman" w:hAnsi="Times New Roman"/>
      <w:sz w:val="28"/>
      <w:shd w:val="clear" w:color="auto" w:fill="FFFFFF"/>
      <w:lang w:val="en-US"/>
    </w:rPr>
  </w:style>
  <w:style w:type="paragraph" w:customStyle="1" w:styleId="2c">
    <w:name w:val="Заголовок №2"/>
    <w:basedOn w:val="a"/>
    <w:link w:val="2b"/>
    <w:uiPriority w:val="99"/>
    <w:rsid w:val="00EF3B76"/>
    <w:pPr>
      <w:shd w:val="clear" w:color="auto" w:fill="FFFFFF"/>
      <w:spacing w:before="300" w:after="420" w:line="240" w:lineRule="atLeast"/>
      <w:outlineLvl w:val="1"/>
    </w:pPr>
    <w:rPr>
      <w:rFonts w:ascii="Times New Roman" w:eastAsiaTheme="minorHAnsi" w:cstheme="minorBidi"/>
      <w:color w:val="auto"/>
      <w:sz w:val="28"/>
      <w:szCs w:val="22"/>
      <w:lang w:val="en-US" w:eastAsia="en-US"/>
    </w:rPr>
  </w:style>
  <w:style w:type="character" w:customStyle="1" w:styleId="2130">
    <w:name w:val="Заголовок №2 + 13"/>
    <w:aliases w:val="5 pt25"/>
    <w:uiPriority w:val="99"/>
    <w:rsid w:val="00EF3B76"/>
    <w:rPr>
      <w:rFonts w:ascii="Times New Roman" w:hAnsi="Times New Roman"/>
      <w:sz w:val="27"/>
      <w:shd w:val="clear" w:color="auto" w:fill="FFFFFF"/>
      <w:lang w:val="en-US"/>
    </w:rPr>
  </w:style>
  <w:style w:type="character" w:customStyle="1" w:styleId="35610">
    <w:name w:val="Основной текст (35)61"/>
    <w:uiPriority w:val="99"/>
    <w:rsid w:val="00EF3B76"/>
    <w:rPr>
      <w:rFonts w:ascii="Times New Roman" w:hAnsi="Times New Roman"/>
      <w:sz w:val="27"/>
      <w:shd w:val="clear" w:color="auto" w:fill="FFFFFF"/>
    </w:rPr>
  </w:style>
  <w:style w:type="character" w:customStyle="1" w:styleId="3513pt1">
    <w:name w:val="Основной текст (35) + 13 pt1"/>
    <w:uiPriority w:val="99"/>
    <w:rsid w:val="00EF3B76"/>
    <w:rPr>
      <w:rFonts w:ascii="Times New Roman" w:hAnsi="Times New Roman"/>
      <w:sz w:val="26"/>
      <w:shd w:val="clear" w:color="auto" w:fill="FFFFFF"/>
    </w:rPr>
  </w:style>
  <w:style w:type="character" w:customStyle="1" w:styleId="3560">
    <w:name w:val="Основной текст (35)60"/>
    <w:uiPriority w:val="99"/>
    <w:rsid w:val="00EF3B76"/>
    <w:rPr>
      <w:rFonts w:ascii="Times New Roman" w:hAnsi="Times New Roman"/>
      <w:sz w:val="27"/>
      <w:shd w:val="clear" w:color="auto" w:fill="FFFFFF"/>
    </w:rPr>
  </w:style>
  <w:style w:type="character" w:customStyle="1" w:styleId="35Constantia13">
    <w:name w:val="Основной текст (35) + Constantia13"/>
    <w:uiPriority w:val="99"/>
    <w:rsid w:val="00EF3B76"/>
    <w:rPr>
      <w:rFonts w:ascii="Constantia" w:hAnsi="Constantia"/>
      <w:sz w:val="27"/>
      <w:shd w:val="clear" w:color="auto" w:fill="FFFFFF"/>
      <w:lang w:val="en-US"/>
    </w:rPr>
  </w:style>
  <w:style w:type="character" w:customStyle="1" w:styleId="3559">
    <w:name w:val="Основной текст (35)59"/>
    <w:uiPriority w:val="99"/>
    <w:rsid w:val="00EF3B76"/>
    <w:rPr>
      <w:rFonts w:ascii="Times New Roman" w:hAnsi="Times New Roman"/>
      <w:sz w:val="27"/>
      <w:shd w:val="clear" w:color="auto" w:fill="FFFFFF"/>
    </w:rPr>
  </w:style>
  <w:style w:type="character" w:customStyle="1" w:styleId="21311">
    <w:name w:val="Основной текст (2) + 1311"/>
    <w:aliases w:val="5 pt24"/>
    <w:uiPriority w:val="99"/>
    <w:rsid w:val="00EF3B76"/>
    <w:rPr>
      <w:rFonts w:ascii="Times New Roman" w:hAnsi="Times New Roman"/>
      <w:sz w:val="27"/>
      <w:shd w:val="clear" w:color="auto" w:fill="FFFFFF"/>
    </w:rPr>
  </w:style>
  <w:style w:type="character" w:customStyle="1" w:styleId="78">
    <w:name w:val="Основной текст (7)8"/>
    <w:uiPriority w:val="99"/>
    <w:rsid w:val="00EF3B76"/>
    <w:rPr>
      <w:rFonts w:ascii="Times New Roman" w:hAnsi="Times New Roman"/>
      <w:sz w:val="21"/>
      <w:shd w:val="clear" w:color="auto" w:fill="FFFFFF"/>
    </w:rPr>
  </w:style>
  <w:style w:type="character" w:customStyle="1" w:styleId="7133">
    <w:name w:val="Основной текст (7) + 133"/>
    <w:aliases w:val="5 pt23"/>
    <w:uiPriority w:val="99"/>
    <w:rsid w:val="00EF3B76"/>
    <w:rPr>
      <w:rFonts w:ascii="Times New Roman" w:hAnsi="Times New Roman"/>
      <w:sz w:val="27"/>
      <w:shd w:val="clear" w:color="auto" w:fill="FFFFFF"/>
    </w:rPr>
  </w:style>
  <w:style w:type="character" w:customStyle="1" w:styleId="77">
    <w:name w:val="Основной текст (7)7"/>
    <w:uiPriority w:val="99"/>
    <w:rsid w:val="00EF3B76"/>
    <w:rPr>
      <w:rFonts w:ascii="Times New Roman" w:hAnsi="Times New Roman"/>
      <w:sz w:val="21"/>
      <w:shd w:val="clear" w:color="auto" w:fill="FFFFFF"/>
    </w:rPr>
  </w:style>
  <w:style w:type="character" w:customStyle="1" w:styleId="7132">
    <w:name w:val="Основной текст (7) + 132"/>
    <w:aliases w:val="5 pt22"/>
    <w:uiPriority w:val="99"/>
    <w:rsid w:val="00EF3B76"/>
    <w:rPr>
      <w:rFonts w:ascii="Times New Roman" w:hAnsi="Times New Roman"/>
      <w:sz w:val="27"/>
      <w:shd w:val="clear" w:color="auto" w:fill="FFFFFF"/>
    </w:rPr>
  </w:style>
  <w:style w:type="character" w:customStyle="1" w:styleId="21310">
    <w:name w:val="Основной текст (2) + 1310"/>
    <w:aliases w:val="5 pt21"/>
    <w:uiPriority w:val="99"/>
    <w:rsid w:val="00EF3B76"/>
    <w:rPr>
      <w:rFonts w:ascii="Times New Roman" w:hAnsi="Times New Roman"/>
      <w:sz w:val="27"/>
      <w:shd w:val="clear" w:color="auto" w:fill="FFFFFF"/>
    </w:rPr>
  </w:style>
  <w:style w:type="character" w:customStyle="1" w:styleId="76">
    <w:name w:val="Основной текст (7)6"/>
    <w:uiPriority w:val="99"/>
    <w:rsid w:val="00EF3B76"/>
    <w:rPr>
      <w:rFonts w:ascii="Times New Roman" w:hAnsi="Times New Roman"/>
      <w:sz w:val="21"/>
      <w:u w:val="single"/>
      <w:shd w:val="clear" w:color="auto" w:fill="FFFFFF"/>
    </w:rPr>
  </w:style>
  <w:style w:type="character" w:customStyle="1" w:styleId="75">
    <w:name w:val="Основной текст (7)5"/>
    <w:uiPriority w:val="99"/>
    <w:rsid w:val="00EF3B76"/>
    <w:rPr>
      <w:rFonts w:ascii="Times New Roman" w:hAnsi="Times New Roman"/>
      <w:sz w:val="21"/>
      <w:shd w:val="clear" w:color="auto" w:fill="FFFFFF"/>
    </w:rPr>
  </w:style>
  <w:style w:type="character" w:customStyle="1" w:styleId="7-1pt">
    <w:name w:val="Основной текст (7) + Интервал -1 pt"/>
    <w:uiPriority w:val="99"/>
    <w:rsid w:val="00EF3B76"/>
    <w:rPr>
      <w:rFonts w:ascii="Times New Roman" w:hAnsi="Times New Roman"/>
      <w:spacing w:val="-20"/>
      <w:sz w:val="21"/>
      <w:u w:val="single"/>
      <w:shd w:val="clear" w:color="auto" w:fill="FFFFFF"/>
      <w:lang w:val="en-US"/>
    </w:rPr>
  </w:style>
  <w:style w:type="character" w:customStyle="1" w:styleId="7-1pt3">
    <w:name w:val="Основной текст (7) + Интервал -1 pt3"/>
    <w:uiPriority w:val="99"/>
    <w:rsid w:val="00EF3B76"/>
    <w:rPr>
      <w:rFonts w:ascii="Times New Roman" w:hAnsi="Times New Roman"/>
      <w:spacing w:val="-20"/>
      <w:sz w:val="21"/>
      <w:u w:val="single"/>
      <w:shd w:val="clear" w:color="auto" w:fill="FFFFFF"/>
    </w:rPr>
  </w:style>
  <w:style w:type="character" w:customStyle="1" w:styleId="710pt">
    <w:name w:val="Основной текст (7) + Интервал 10 pt"/>
    <w:uiPriority w:val="99"/>
    <w:rsid w:val="00EF3B76"/>
    <w:rPr>
      <w:rFonts w:ascii="Times New Roman" w:hAnsi="Times New Roman"/>
      <w:spacing w:val="210"/>
      <w:sz w:val="21"/>
      <w:u w:val="single"/>
      <w:shd w:val="clear" w:color="auto" w:fill="FFFFFF"/>
      <w:lang w:val="en-US"/>
    </w:rPr>
  </w:style>
  <w:style w:type="character" w:customStyle="1" w:styleId="710pt1">
    <w:name w:val="Основной текст (7) + Интервал 10 pt1"/>
    <w:uiPriority w:val="99"/>
    <w:rsid w:val="00EF3B76"/>
    <w:rPr>
      <w:rFonts w:ascii="Times New Roman" w:hAnsi="Times New Roman"/>
      <w:spacing w:val="210"/>
      <w:sz w:val="21"/>
      <w:shd w:val="clear" w:color="auto" w:fill="FFFFFF"/>
    </w:rPr>
  </w:style>
  <w:style w:type="character" w:customStyle="1" w:styleId="2139">
    <w:name w:val="Основной текст (2) + 139"/>
    <w:aliases w:val="5 pt20"/>
    <w:uiPriority w:val="99"/>
    <w:rsid w:val="00EF3B76"/>
    <w:rPr>
      <w:rFonts w:ascii="Times New Roman" w:hAnsi="Times New Roman"/>
      <w:sz w:val="27"/>
      <w:shd w:val="clear" w:color="auto" w:fill="FFFFFF"/>
    </w:rPr>
  </w:style>
  <w:style w:type="character" w:customStyle="1" w:styleId="2138">
    <w:name w:val="Основной текст (2) + 138"/>
    <w:aliases w:val="5 pt19"/>
    <w:uiPriority w:val="99"/>
    <w:rsid w:val="00EF3B76"/>
    <w:rPr>
      <w:rFonts w:ascii="Times New Roman" w:hAnsi="Times New Roman"/>
      <w:sz w:val="27"/>
      <w:shd w:val="clear" w:color="auto" w:fill="FFFFFF"/>
    </w:rPr>
  </w:style>
  <w:style w:type="character" w:customStyle="1" w:styleId="219pt">
    <w:name w:val="Основной текст (2) + 19 pt"/>
    <w:aliases w:val="Не полужирный4,Курсив2"/>
    <w:uiPriority w:val="99"/>
    <w:rsid w:val="00EF3B76"/>
    <w:rPr>
      <w:rFonts w:ascii="Times New Roman" w:hAnsi="Times New Roman"/>
      <w:b/>
      <w:i/>
      <w:sz w:val="38"/>
      <w:shd w:val="clear" w:color="auto" w:fill="FFFFFF"/>
    </w:rPr>
  </w:style>
  <w:style w:type="character" w:customStyle="1" w:styleId="219pt1">
    <w:name w:val="Основной текст (2) + 19 pt1"/>
    <w:aliases w:val="Не полужирный3,Курсив1"/>
    <w:uiPriority w:val="99"/>
    <w:rsid w:val="00EF3B76"/>
    <w:rPr>
      <w:rFonts w:ascii="Times New Roman" w:hAnsi="Times New Roman"/>
      <w:b/>
      <w:i/>
      <w:sz w:val="38"/>
      <w:shd w:val="clear" w:color="auto" w:fill="FFFFFF"/>
      <w:lang w:val="en-US"/>
    </w:rPr>
  </w:style>
  <w:style w:type="character" w:customStyle="1" w:styleId="7-1pt2">
    <w:name w:val="Основной текст (7) + Интервал -1 pt2"/>
    <w:uiPriority w:val="99"/>
    <w:rsid w:val="00EF3B76"/>
    <w:rPr>
      <w:rFonts w:ascii="Times New Roman" w:hAnsi="Times New Roman"/>
      <w:spacing w:val="-20"/>
      <w:sz w:val="21"/>
      <w:shd w:val="clear" w:color="auto" w:fill="FFFFFF"/>
      <w:lang w:val="en-US"/>
    </w:rPr>
  </w:style>
  <w:style w:type="character" w:customStyle="1" w:styleId="423">
    <w:name w:val="Основной текст (42)3"/>
    <w:uiPriority w:val="99"/>
    <w:rsid w:val="00EF3B76"/>
    <w:rPr>
      <w:rFonts w:ascii="Times New Roman" w:hAnsi="Times New Roman"/>
      <w:spacing w:val="-130"/>
      <w:sz w:val="154"/>
      <w:shd w:val="clear" w:color="auto" w:fill="FFFFFF"/>
    </w:rPr>
  </w:style>
  <w:style w:type="character" w:customStyle="1" w:styleId="3522">
    <w:name w:val="Основной текст (35) + Полужирный22"/>
    <w:uiPriority w:val="99"/>
    <w:rsid w:val="00EF3B76"/>
    <w:rPr>
      <w:rFonts w:ascii="Times New Roman" w:hAnsi="Times New Roman"/>
      <w:b/>
      <w:sz w:val="27"/>
      <w:shd w:val="clear" w:color="auto" w:fill="FFFFFF"/>
    </w:rPr>
  </w:style>
  <w:style w:type="character" w:customStyle="1" w:styleId="3558">
    <w:name w:val="Основной текст (35)58"/>
    <w:uiPriority w:val="99"/>
    <w:rsid w:val="00EF3B76"/>
    <w:rPr>
      <w:rFonts w:ascii="Times New Roman" w:hAnsi="Times New Roman"/>
      <w:sz w:val="27"/>
      <w:shd w:val="clear" w:color="auto" w:fill="FFFFFF"/>
    </w:rPr>
  </w:style>
  <w:style w:type="character" w:customStyle="1" w:styleId="3557">
    <w:name w:val="Основной текст (35)57"/>
    <w:uiPriority w:val="99"/>
    <w:rsid w:val="00EF3B76"/>
    <w:rPr>
      <w:rFonts w:ascii="Times New Roman" w:hAnsi="Times New Roman"/>
      <w:sz w:val="27"/>
      <w:shd w:val="clear" w:color="auto" w:fill="FFFFFF"/>
    </w:rPr>
  </w:style>
  <w:style w:type="character" w:customStyle="1" w:styleId="3521">
    <w:name w:val="Основной текст (35) + Полужирный21"/>
    <w:uiPriority w:val="99"/>
    <w:rsid w:val="00EF3B76"/>
    <w:rPr>
      <w:rFonts w:ascii="Times New Roman" w:hAnsi="Times New Roman"/>
      <w:b/>
      <w:sz w:val="27"/>
      <w:shd w:val="clear" w:color="auto" w:fill="FFFFFF"/>
    </w:rPr>
  </w:style>
  <w:style w:type="character" w:customStyle="1" w:styleId="3556">
    <w:name w:val="Основной текст (35)56"/>
    <w:uiPriority w:val="99"/>
    <w:rsid w:val="00EF3B76"/>
    <w:rPr>
      <w:rFonts w:ascii="Times New Roman" w:hAnsi="Times New Roman"/>
      <w:sz w:val="27"/>
      <w:shd w:val="clear" w:color="auto" w:fill="FFFFFF"/>
    </w:rPr>
  </w:style>
  <w:style w:type="character" w:customStyle="1" w:styleId="3520">
    <w:name w:val="Основной текст (35) + Полужирный20"/>
    <w:uiPriority w:val="99"/>
    <w:rsid w:val="00EF3B76"/>
    <w:rPr>
      <w:rFonts w:ascii="Times New Roman" w:hAnsi="Times New Roman"/>
      <w:b/>
      <w:sz w:val="27"/>
      <w:shd w:val="clear" w:color="auto" w:fill="FFFFFF"/>
    </w:rPr>
  </w:style>
  <w:style w:type="character" w:customStyle="1" w:styleId="3555">
    <w:name w:val="Основной текст (35)55"/>
    <w:uiPriority w:val="99"/>
    <w:rsid w:val="00EF3B76"/>
    <w:rPr>
      <w:rFonts w:ascii="Times New Roman" w:hAnsi="Times New Roman"/>
      <w:sz w:val="27"/>
      <w:shd w:val="clear" w:color="auto" w:fill="FFFFFF"/>
    </w:rPr>
  </w:style>
  <w:style w:type="character" w:customStyle="1" w:styleId="3519">
    <w:name w:val="Основной текст (35) + Полужирный19"/>
    <w:uiPriority w:val="99"/>
    <w:rsid w:val="00EF3B76"/>
    <w:rPr>
      <w:rFonts w:ascii="Times New Roman" w:hAnsi="Times New Roman"/>
      <w:b/>
      <w:sz w:val="27"/>
      <w:shd w:val="clear" w:color="auto" w:fill="FFFFFF"/>
    </w:rPr>
  </w:style>
  <w:style w:type="character" w:customStyle="1" w:styleId="3554">
    <w:name w:val="Основной текст (35)54"/>
    <w:uiPriority w:val="99"/>
    <w:rsid w:val="00EF3B76"/>
    <w:rPr>
      <w:rFonts w:ascii="Times New Roman" w:hAnsi="Times New Roman"/>
      <w:sz w:val="27"/>
      <w:shd w:val="clear" w:color="auto" w:fill="FFFFFF"/>
    </w:rPr>
  </w:style>
  <w:style w:type="character" w:customStyle="1" w:styleId="3518">
    <w:name w:val="Основной текст (35) + Полужирный18"/>
    <w:uiPriority w:val="99"/>
    <w:rsid w:val="00EF3B76"/>
    <w:rPr>
      <w:rFonts w:ascii="Times New Roman" w:hAnsi="Times New Roman"/>
      <w:b/>
      <w:sz w:val="27"/>
      <w:shd w:val="clear" w:color="auto" w:fill="FFFFFF"/>
    </w:rPr>
  </w:style>
  <w:style w:type="character" w:customStyle="1" w:styleId="3553">
    <w:name w:val="Основной текст (35)53"/>
    <w:uiPriority w:val="99"/>
    <w:rsid w:val="00EF3B76"/>
    <w:rPr>
      <w:rFonts w:ascii="Times New Roman" w:hAnsi="Times New Roman"/>
      <w:sz w:val="27"/>
      <w:shd w:val="clear" w:color="auto" w:fill="FFFFFF"/>
    </w:rPr>
  </w:style>
  <w:style w:type="character" w:customStyle="1" w:styleId="3517">
    <w:name w:val="Основной текст (35) + Полужирный17"/>
    <w:uiPriority w:val="99"/>
    <w:rsid w:val="00EF3B76"/>
    <w:rPr>
      <w:rFonts w:ascii="Times New Roman" w:hAnsi="Times New Roman"/>
      <w:b/>
      <w:sz w:val="27"/>
      <w:shd w:val="clear" w:color="auto" w:fill="FFFFFF"/>
    </w:rPr>
  </w:style>
  <w:style w:type="character" w:customStyle="1" w:styleId="3552">
    <w:name w:val="Основной текст (35)52"/>
    <w:uiPriority w:val="99"/>
    <w:rsid w:val="00EF3B76"/>
    <w:rPr>
      <w:rFonts w:ascii="Times New Roman" w:hAnsi="Times New Roman"/>
      <w:sz w:val="27"/>
      <w:shd w:val="clear" w:color="auto" w:fill="FFFFFF"/>
    </w:rPr>
  </w:style>
  <w:style w:type="character" w:customStyle="1" w:styleId="3516">
    <w:name w:val="Основной текст (35) + Полужирный16"/>
    <w:uiPriority w:val="99"/>
    <w:rsid w:val="00EF3B76"/>
    <w:rPr>
      <w:rFonts w:ascii="Times New Roman" w:hAnsi="Times New Roman"/>
      <w:b/>
      <w:sz w:val="27"/>
      <w:shd w:val="clear" w:color="auto" w:fill="FFFFFF"/>
    </w:rPr>
  </w:style>
  <w:style w:type="character" w:customStyle="1" w:styleId="3515">
    <w:name w:val="Основной текст (35) + Полужирный15"/>
    <w:uiPriority w:val="99"/>
    <w:rsid w:val="00EF3B76"/>
    <w:rPr>
      <w:rFonts w:ascii="Times New Roman" w:hAnsi="Times New Roman"/>
      <w:b/>
      <w:sz w:val="27"/>
      <w:shd w:val="clear" w:color="auto" w:fill="FFFFFF"/>
    </w:rPr>
  </w:style>
  <w:style w:type="character" w:customStyle="1" w:styleId="3551">
    <w:name w:val="Основной текст (35)51"/>
    <w:uiPriority w:val="99"/>
    <w:rsid w:val="00EF3B76"/>
    <w:rPr>
      <w:rFonts w:ascii="Times New Roman" w:hAnsi="Times New Roman"/>
      <w:sz w:val="27"/>
      <w:shd w:val="clear" w:color="auto" w:fill="FFFFFF"/>
    </w:rPr>
  </w:style>
  <w:style w:type="character" w:customStyle="1" w:styleId="2137">
    <w:name w:val="Основной текст (2) + 137"/>
    <w:aliases w:val="5 pt18"/>
    <w:uiPriority w:val="99"/>
    <w:rsid w:val="00EF3B76"/>
    <w:rPr>
      <w:rFonts w:ascii="Times New Roman" w:hAnsi="Times New Roman"/>
      <w:sz w:val="27"/>
      <w:shd w:val="clear" w:color="auto" w:fill="FFFFFF"/>
    </w:rPr>
  </w:style>
  <w:style w:type="character" w:customStyle="1" w:styleId="3514">
    <w:name w:val="Основной текст (35) + Полужирный14"/>
    <w:uiPriority w:val="99"/>
    <w:rsid w:val="00EF3B76"/>
    <w:rPr>
      <w:rFonts w:ascii="Times New Roman" w:hAnsi="Times New Roman"/>
      <w:b/>
      <w:sz w:val="27"/>
      <w:shd w:val="clear" w:color="auto" w:fill="FFFFFF"/>
    </w:rPr>
  </w:style>
  <w:style w:type="character" w:customStyle="1" w:styleId="3550">
    <w:name w:val="Основной текст (35)50"/>
    <w:uiPriority w:val="99"/>
    <w:rsid w:val="00EF3B76"/>
    <w:rPr>
      <w:rFonts w:ascii="Times New Roman" w:hAnsi="Times New Roman"/>
      <w:sz w:val="27"/>
      <w:shd w:val="clear" w:color="auto" w:fill="FFFFFF"/>
    </w:rPr>
  </w:style>
  <w:style w:type="character" w:customStyle="1" w:styleId="276">
    <w:name w:val="Основной текст (27)6"/>
    <w:uiPriority w:val="99"/>
    <w:rsid w:val="00EF3B76"/>
    <w:rPr>
      <w:rFonts w:ascii="Times New Roman" w:hAnsi="Times New Roman"/>
      <w:shd w:val="clear" w:color="auto" w:fill="FFFFFF"/>
    </w:rPr>
  </w:style>
  <w:style w:type="character" w:customStyle="1" w:styleId="2710pt">
    <w:name w:val="Основной текст (27) + 10 pt"/>
    <w:uiPriority w:val="99"/>
    <w:rsid w:val="00EF3B76"/>
    <w:rPr>
      <w:rFonts w:ascii="Times New Roman" w:hAnsi="Times New Roman"/>
      <w:sz w:val="20"/>
      <w:shd w:val="clear" w:color="auto" w:fill="FFFFFF"/>
    </w:rPr>
  </w:style>
  <w:style w:type="character" w:customStyle="1" w:styleId="17">
    <w:name w:val="Основной текст (17)_"/>
    <w:link w:val="171"/>
    <w:uiPriority w:val="99"/>
    <w:locked/>
    <w:rsid w:val="00EF3B76"/>
    <w:rPr>
      <w:rFonts w:ascii="Times New Roman" w:hAnsi="Times New Roman"/>
      <w:shd w:val="clear" w:color="auto" w:fill="FFFFFF"/>
      <w:lang w:val="en-US"/>
    </w:rPr>
  </w:style>
  <w:style w:type="paragraph" w:customStyle="1" w:styleId="171">
    <w:name w:val="Основной текст (17)1"/>
    <w:basedOn w:val="a"/>
    <w:link w:val="17"/>
    <w:uiPriority w:val="99"/>
    <w:rsid w:val="00EF3B76"/>
    <w:pPr>
      <w:shd w:val="clear" w:color="auto" w:fill="FFFFFF"/>
      <w:spacing w:line="240" w:lineRule="atLeast"/>
    </w:pPr>
    <w:rPr>
      <w:rFonts w:ascii="Times New Roman" w:eastAsiaTheme="minorHAnsi" w:cstheme="minorBidi"/>
      <w:color w:val="auto"/>
      <w:sz w:val="22"/>
      <w:szCs w:val="22"/>
      <w:lang w:val="en-US" w:eastAsia="en-US"/>
    </w:rPr>
  </w:style>
  <w:style w:type="character" w:customStyle="1" w:styleId="170">
    <w:name w:val="Основной текст (17)"/>
    <w:uiPriority w:val="99"/>
    <w:rsid w:val="00EF3B76"/>
    <w:rPr>
      <w:rFonts w:ascii="Times New Roman" w:hAnsi="Times New Roman"/>
      <w:spacing w:val="0"/>
      <w:sz w:val="20"/>
      <w:shd w:val="clear" w:color="auto" w:fill="FFFFFF"/>
      <w:lang w:val="en-US"/>
    </w:rPr>
  </w:style>
  <w:style w:type="character" w:customStyle="1" w:styleId="3549">
    <w:name w:val="Основной текст (35)49"/>
    <w:uiPriority w:val="99"/>
    <w:rsid w:val="00EF3B76"/>
    <w:rPr>
      <w:rFonts w:ascii="Times New Roman" w:hAnsi="Times New Roman"/>
      <w:sz w:val="27"/>
      <w:shd w:val="clear" w:color="auto" w:fill="FFFFFF"/>
    </w:rPr>
  </w:style>
  <w:style w:type="character" w:customStyle="1" w:styleId="3548">
    <w:name w:val="Основной текст (35)48"/>
    <w:uiPriority w:val="99"/>
    <w:rsid w:val="00EF3B76"/>
    <w:rPr>
      <w:rFonts w:ascii="Times New Roman" w:hAnsi="Times New Roman"/>
      <w:sz w:val="27"/>
      <w:shd w:val="clear" w:color="auto" w:fill="FFFFFF"/>
    </w:rPr>
  </w:style>
  <w:style w:type="character" w:customStyle="1" w:styleId="3510pt1">
    <w:name w:val="Основной текст (35) + 10 pt1"/>
    <w:uiPriority w:val="99"/>
    <w:rsid w:val="00EF3B76"/>
    <w:rPr>
      <w:rFonts w:ascii="Times New Roman" w:hAnsi="Times New Roman"/>
      <w:sz w:val="20"/>
      <w:shd w:val="clear" w:color="auto" w:fill="FFFFFF"/>
    </w:rPr>
  </w:style>
  <w:style w:type="character" w:customStyle="1" w:styleId="38">
    <w:name w:val="Подпись к картинке (3)_"/>
    <w:link w:val="39"/>
    <w:uiPriority w:val="99"/>
    <w:locked/>
    <w:rsid w:val="00EF3B76"/>
    <w:rPr>
      <w:rFonts w:ascii="Times New Roman" w:hAnsi="Times New Roman"/>
      <w:sz w:val="28"/>
      <w:shd w:val="clear" w:color="auto" w:fill="FFFFFF"/>
    </w:rPr>
  </w:style>
  <w:style w:type="paragraph" w:customStyle="1" w:styleId="39">
    <w:name w:val="Подпись к картинке (3)"/>
    <w:basedOn w:val="a"/>
    <w:link w:val="38"/>
    <w:uiPriority w:val="99"/>
    <w:rsid w:val="00EF3B76"/>
    <w:pPr>
      <w:shd w:val="clear" w:color="auto" w:fill="FFFFFF"/>
      <w:spacing w:line="538" w:lineRule="exact"/>
    </w:pPr>
    <w:rPr>
      <w:rFonts w:ascii="Times New Roman" w:eastAsiaTheme="minorHAnsi" w:cstheme="minorBidi"/>
      <w:color w:val="auto"/>
      <w:sz w:val="28"/>
      <w:szCs w:val="22"/>
      <w:lang w:eastAsia="en-US"/>
    </w:rPr>
  </w:style>
  <w:style w:type="character" w:customStyle="1" w:styleId="3130">
    <w:name w:val="Подпись к картинке (3) + 13"/>
    <w:aliases w:val="5 pt17"/>
    <w:uiPriority w:val="99"/>
    <w:rsid w:val="00EF3B76"/>
    <w:rPr>
      <w:rFonts w:ascii="Times New Roman" w:hAnsi="Times New Roman"/>
      <w:sz w:val="27"/>
      <w:shd w:val="clear" w:color="auto" w:fill="FFFFFF"/>
    </w:rPr>
  </w:style>
  <w:style w:type="character" w:customStyle="1" w:styleId="3513">
    <w:name w:val="Основной текст (35) + Полужирный13"/>
    <w:uiPriority w:val="99"/>
    <w:rsid w:val="00EF3B76"/>
    <w:rPr>
      <w:rFonts w:ascii="Times New Roman" w:hAnsi="Times New Roman"/>
      <w:b/>
      <w:sz w:val="27"/>
      <w:shd w:val="clear" w:color="auto" w:fill="FFFFFF"/>
    </w:rPr>
  </w:style>
  <w:style w:type="character" w:customStyle="1" w:styleId="3547">
    <w:name w:val="Основной текст (35)47"/>
    <w:uiPriority w:val="99"/>
    <w:rsid w:val="00EF3B76"/>
    <w:rPr>
      <w:rFonts w:ascii="Times New Roman" w:hAnsi="Times New Roman"/>
      <w:sz w:val="27"/>
      <w:shd w:val="clear" w:color="auto" w:fill="FFFFFF"/>
    </w:rPr>
  </w:style>
  <w:style w:type="character" w:customStyle="1" w:styleId="16">
    <w:name w:val="Заголовок №1_"/>
    <w:link w:val="18"/>
    <w:uiPriority w:val="99"/>
    <w:locked/>
    <w:rsid w:val="00EF3B76"/>
    <w:rPr>
      <w:rFonts w:ascii="Times New Roman" w:hAnsi="Times New Roman"/>
      <w:sz w:val="28"/>
      <w:shd w:val="clear" w:color="auto" w:fill="FFFFFF"/>
      <w:lang w:val="en-US"/>
    </w:rPr>
  </w:style>
  <w:style w:type="paragraph" w:customStyle="1" w:styleId="18">
    <w:name w:val="Заголовок №1"/>
    <w:basedOn w:val="a"/>
    <w:link w:val="16"/>
    <w:uiPriority w:val="99"/>
    <w:rsid w:val="00EF3B76"/>
    <w:pPr>
      <w:shd w:val="clear" w:color="auto" w:fill="FFFFFF"/>
      <w:spacing w:before="300" w:after="420" w:line="240" w:lineRule="atLeast"/>
      <w:outlineLvl w:val="0"/>
    </w:pPr>
    <w:rPr>
      <w:rFonts w:ascii="Times New Roman" w:eastAsiaTheme="minorHAnsi" w:cstheme="minorBidi"/>
      <w:color w:val="auto"/>
      <w:sz w:val="28"/>
      <w:szCs w:val="22"/>
      <w:lang w:val="en-US" w:eastAsia="en-US"/>
    </w:rPr>
  </w:style>
  <w:style w:type="character" w:customStyle="1" w:styleId="113">
    <w:name w:val="Заголовок №1 + 13"/>
    <w:aliases w:val="5 pt16"/>
    <w:uiPriority w:val="99"/>
    <w:rsid w:val="00EF3B76"/>
    <w:rPr>
      <w:rFonts w:ascii="Times New Roman" w:hAnsi="Times New Roman"/>
      <w:sz w:val="27"/>
      <w:shd w:val="clear" w:color="auto" w:fill="FFFFFF"/>
      <w:lang w:val="en-US"/>
    </w:rPr>
  </w:style>
  <w:style w:type="character" w:customStyle="1" w:styleId="3546">
    <w:name w:val="Основной текст (35)46"/>
    <w:uiPriority w:val="99"/>
    <w:rsid w:val="00EF3B76"/>
    <w:rPr>
      <w:rFonts w:ascii="Times New Roman" w:hAnsi="Times New Roman"/>
      <w:sz w:val="27"/>
      <w:shd w:val="clear" w:color="auto" w:fill="FFFFFF"/>
    </w:rPr>
  </w:style>
  <w:style w:type="character" w:customStyle="1" w:styleId="357pt">
    <w:name w:val="Основной текст (35) + 7 pt"/>
    <w:uiPriority w:val="99"/>
    <w:rsid w:val="00EF3B76"/>
    <w:rPr>
      <w:rFonts w:ascii="Times New Roman" w:hAnsi="Times New Roman"/>
      <w:sz w:val="14"/>
      <w:shd w:val="clear" w:color="auto" w:fill="FFFFFF"/>
    </w:rPr>
  </w:style>
  <w:style w:type="character" w:customStyle="1" w:styleId="afe">
    <w:name w:val="Подпись к таблице_"/>
    <w:link w:val="aff"/>
    <w:locked/>
    <w:rsid w:val="00EF3B76"/>
    <w:rPr>
      <w:rFonts w:ascii="Times New Roman" w:hAnsi="Times New Roman"/>
      <w:sz w:val="28"/>
      <w:shd w:val="clear" w:color="auto" w:fill="FFFFFF"/>
    </w:rPr>
  </w:style>
  <w:style w:type="paragraph" w:customStyle="1" w:styleId="aff">
    <w:name w:val="Подпись к таблице"/>
    <w:basedOn w:val="a"/>
    <w:link w:val="afe"/>
    <w:rsid w:val="00EF3B76"/>
    <w:pPr>
      <w:shd w:val="clear" w:color="auto" w:fill="FFFFFF"/>
      <w:spacing w:line="134" w:lineRule="exact"/>
      <w:jc w:val="both"/>
    </w:pPr>
    <w:rPr>
      <w:rFonts w:ascii="Times New Roman" w:eastAsiaTheme="minorHAnsi" w:cstheme="minorBidi"/>
      <w:color w:val="auto"/>
      <w:sz w:val="28"/>
      <w:szCs w:val="22"/>
      <w:lang w:eastAsia="en-US"/>
    </w:rPr>
  </w:style>
  <w:style w:type="character" w:customStyle="1" w:styleId="130">
    <w:name w:val="Подпись к таблице + 13"/>
    <w:aliases w:val="5 pt15"/>
    <w:uiPriority w:val="99"/>
    <w:rsid w:val="00EF3B76"/>
    <w:rPr>
      <w:rFonts w:ascii="Times New Roman" w:hAnsi="Times New Roman"/>
      <w:sz w:val="27"/>
      <w:shd w:val="clear" w:color="auto" w:fill="FFFFFF"/>
    </w:rPr>
  </w:style>
  <w:style w:type="character" w:customStyle="1" w:styleId="275">
    <w:name w:val="Основной текст (27)5"/>
    <w:uiPriority w:val="99"/>
    <w:rsid w:val="00EF3B76"/>
    <w:rPr>
      <w:rFonts w:ascii="Times New Roman" w:hAnsi="Times New Roman"/>
      <w:shd w:val="clear" w:color="auto" w:fill="FFFFFF"/>
    </w:rPr>
  </w:style>
  <w:style w:type="character" w:customStyle="1" w:styleId="3511pt4">
    <w:name w:val="Основной текст (35) + 11 pt4"/>
    <w:uiPriority w:val="99"/>
    <w:rsid w:val="00EF3B76"/>
    <w:rPr>
      <w:rFonts w:ascii="Times New Roman" w:hAnsi="Times New Roman"/>
      <w:sz w:val="22"/>
      <w:shd w:val="clear" w:color="auto" w:fill="FFFFFF"/>
    </w:rPr>
  </w:style>
  <w:style w:type="character" w:customStyle="1" w:styleId="3545">
    <w:name w:val="Основной текст (35)45"/>
    <w:uiPriority w:val="99"/>
    <w:rsid w:val="00EF3B76"/>
    <w:rPr>
      <w:rFonts w:ascii="Times New Roman" w:hAnsi="Times New Roman"/>
      <w:sz w:val="27"/>
      <w:shd w:val="clear" w:color="auto" w:fill="FFFFFF"/>
    </w:rPr>
  </w:style>
  <w:style w:type="character" w:customStyle="1" w:styleId="35Constantia12">
    <w:name w:val="Основной текст (35) + Constantia12"/>
    <w:uiPriority w:val="99"/>
    <w:rsid w:val="00EF3B76"/>
    <w:rPr>
      <w:rFonts w:ascii="Constantia" w:hAnsi="Constantia"/>
      <w:sz w:val="27"/>
      <w:shd w:val="clear" w:color="auto" w:fill="FFFFFF"/>
      <w:lang w:val="en-US"/>
    </w:rPr>
  </w:style>
  <w:style w:type="character" w:customStyle="1" w:styleId="357pt2">
    <w:name w:val="Основной текст (35) + 7 pt2"/>
    <w:uiPriority w:val="99"/>
    <w:rsid w:val="00EF3B76"/>
    <w:rPr>
      <w:rFonts w:ascii="Times New Roman" w:hAnsi="Times New Roman"/>
      <w:sz w:val="14"/>
      <w:shd w:val="clear" w:color="auto" w:fill="FFFFFF"/>
    </w:rPr>
  </w:style>
  <w:style w:type="character" w:customStyle="1" w:styleId="3544">
    <w:name w:val="Основной текст (35)44"/>
    <w:uiPriority w:val="99"/>
    <w:rsid w:val="00EF3B76"/>
    <w:rPr>
      <w:rFonts w:ascii="Times New Roman" w:hAnsi="Times New Roman"/>
      <w:sz w:val="27"/>
      <w:shd w:val="clear" w:color="auto" w:fill="FFFFFF"/>
    </w:rPr>
  </w:style>
  <w:style w:type="character" w:customStyle="1" w:styleId="35Constantia11">
    <w:name w:val="Основной текст (35) + Constantia11"/>
    <w:uiPriority w:val="99"/>
    <w:rsid w:val="00EF3B76"/>
    <w:rPr>
      <w:rFonts w:ascii="Constantia" w:hAnsi="Constantia"/>
      <w:sz w:val="27"/>
      <w:shd w:val="clear" w:color="auto" w:fill="FFFFFF"/>
      <w:lang w:val="en-US"/>
    </w:rPr>
  </w:style>
  <w:style w:type="character" w:customStyle="1" w:styleId="3511pt3">
    <w:name w:val="Основной текст (35) + 11 pt3"/>
    <w:aliases w:val="Полужирный,Малые прописные"/>
    <w:uiPriority w:val="99"/>
    <w:rsid w:val="00EF3B76"/>
    <w:rPr>
      <w:rFonts w:ascii="Times New Roman" w:hAnsi="Times New Roman"/>
      <w:b/>
      <w:smallCaps/>
      <w:sz w:val="22"/>
      <w:shd w:val="clear" w:color="auto" w:fill="FFFFFF"/>
    </w:rPr>
  </w:style>
  <w:style w:type="character" w:customStyle="1" w:styleId="3512">
    <w:name w:val="Основной текст (35) + Полужирный12"/>
    <w:uiPriority w:val="99"/>
    <w:rsid w:val="00EF3B76"/>
    <w:rPr>
      <w:rFonts w:ascii="Times New Roman" w:hAnsi="Times New Roman"/>
      <w:b/>
      <w:sz w:val="27"/>
      <w:shd w:val="clear" w:color="auto" w:fill="FFFFFF"/>
    </w:rPr>
  </w:style>
  <w:style w:type="character" w:customStyle="1" w:styleId="2136">
    <w:name w:val="Основной текст (2) + 136"/>
    <w:aliases w:val="5 pt14"/>
    <w:uiPriority w:val="99"/>
    <w:rsid w:val="00EF3B76"/>
    <w:rPr>
      <w:rFonts w:ascii="Times New Roman" w:hAnsi="Times New Roman"/>
      <w:sz w:val="27"/>
      <w:shd w:val="clear" w:color="auto" w:fill="FFFFFF"/>
      <w:lang w:val="en-US"/>
    </w:rPr>
  </w:style>
  <w:style w:type="character" w:customStyle="1" w:styleId="3543">
    <w:name w:val="Основной текст (35)43"/>
    <w:uiPriority w:val="99"/>
    <w:rsid w:val="00EF3B76"/>
    <w:rPr>
      <w:rFonts w:ascii="Times New Roman" w:hAnsi="Times New Roman"/>
      <w:sz w:val="27"/>
      <w:shd w:val="clear" w:color="auto" w:fill="FFFFFF"/>
      <w:lang w:val="en-US"/>
    </w:rPr>
  </w:style>
  <w:style w:type="character" w:customStyle="1" w:styleId="3542">
    <w:name w:val="Основной текст (35)42"/>
    <w:uiPriority w:val="99"/>
    <w:rsid w:val="00EF3B76"/>
    <w:rPr>
      <w:rFonts w:ascii="Times New Roman" w:hAnsi="Times New Roman"/>
      <w:sz w:val="27"/>
      <w:shd w:val="clear" w:color="auto" w:fill="FFFFFF"/>
    </w:rPr>
  </w:style>
  <w:style w:type="character" w:customStyle="1" w:styleId="35Constantia10">
    <w:name w:val="Основной текст (35) + Constantia10"/>
    <w:uiPriority w:val="99"/>
    <w:rsid w:val="00EF3B76"/>
    <w:rPr>
      <w:rFonts w:ascii="Constantia" w:hAnsi="Constantia"/>
      <w:sz w:val="27"/>
      <w:shd w:val="clear" w:color="auto" w:fill="FFFFFF"/>
    </w:rPr>
  </w:style>
  <w:style w:type="character" w:customStyle="1" w:styleId="3541">
    <w:name w:val="Основной текст (35)41"/>
    <w:uiPriority w:val="99"/>
    <w:rsid w:val="00EF3B76"/>
    <w:rPr>
      <w:rFonts w:ascii="Times New Roman" w:hAnsi="Times New Roman"/>
      <w:sz w:val="27"/>
      <w:shd w:val="clear" w:color="auto" w:fill="FFFFFF"/>
    </w:rPr>
  </w:style>
  <w:style w:type="character" w:customStyle="1" w:styleId="35Constantia9">
    <w:name w:val="Основной текст (35) + Constantia9"/>
    <w:uiPriority w:val="99"/>
    <w:rsid w:val="00EF3B76"/>
    <w:rPr>
      <w:rFonts w:ascii="Constantia" w:hAnsi="Constantia"/>
      <w:sz w:val="27"/>
      <w:shd w:val="clear" w:color="auto" w:fill="FFFFFF"/>
    </w:rPr>
  </w:style>
  <w:style w:type="character" w:customStyle="1" w:styleId="3540">
    <w:name w:val="Основной текст (35)40"/>
    <w:uiPriority w:val="99"/>
    <w:rsid w:val="00EF3B76"/>
    <w:rPr>
      <w:rFonts w:ascii="Times New Roman" w:hAnsi="Times New Roman"/>
      <w:sz w:val="27"/>
      <w:shd w:val="clear" w:color="auto" w:fill="FFFFFF"/>
    </w:rPr>
  </w:style>
  <w:style w:type="character" w:customStyle="1" w:styleId="175">
    <w:name w:val="Основной текст (17)5"/>
    <w:uiPriority w:val="99"/>
    <w:rsid w:val="00EF3B76"/>
    <w:rPr>
      <w:rFonts w:ascii="Times New Roman" w:hAnsi="Times New Roman"/>
      <w:spacing w:val="0"/>
      <w:sz w:val="20"/>
      <w:shd w:val="clear" w:color="auto" w:fill="FFFFFF"/>
      <w:lang w:val="en-US"/>
    </w:rPr>
  </w:style>
  <w:style w:type="character" w:customStyle="1" w:styleId="3539">
    <w:name w:val="Основной текст (35)39"/>
    <w:uiPriority w:val="99"/>
    <w:rsid w:val="00EF3B76"/>
    <w:rPr>
      <w:rFonts w:ascii="Times New Roman" w:hAnsi="Times New Roman"/>
      <w:sz w:val="27"/>
      <w:shd w:val="clear" w:color="auto" w:fill="FFFFFF"/>
    </w:rPr>
  </w:style>
  <w:style w:type="character" w:customStyle="1" w:styleId="35Constantia8">
    <w:name w:val="Основной текст (35) + Constantia8"/>
    <w:uiPriority w:val="99"/>
    <w:rsid w:val="00EF3B76"/>
    <w:rPr>
      <w:rFonts w:ascii="Constantia" w:hAnsi="Constantia"/>
      <w:sz w:val="27"/>
      <w:shd w:val="clear" w:color="auto" w:fill="FFFFFF"/>
      <w:lang w:val="en-US"/>
    </w:rPr>
  </w:style>
  <w:style w:type="character" w:customStyle="1" w:styleId="174">
    <w:name w:val="Основной текст (17)4"/>
    <w:uiPriority w:val="99"/>
    <w:rsid w:val="00EF3B76"/>
    <w:rPr>
      <w:rFonts w:ascii="Times New Roman" w:hAnsi="Times New Roman"/>
      <w:spacing w:val="0"/>
      <w:sz w:val="20"/>
      <w:shd w:val="clear" w:color="auto" w:fill="FFFFFF"/>
      <w:lang w:val="en-US"/>
    </w:rPr>
  </w:style>
  <w:style w:type="character" w:customStyle="1" w:styleId="3538">
    <w:name w:val="Основной текст (35)38"/>
    <w:uiPriority w:val="99"/>
    <w:rsid w:val="00EF3B76"/>
    <w:rPr>
      <w:rFonts w:ascii="Times New Roman" w:hAnsi="Times New Roman"/>
      <w:sz w:val="27"/>
      <w:shd w:val="clear" w:color="auto" w:fill="FFFFFF"/>
    </w:rPr>
  </w:style>
  <w:style w:type="character" w:customStyle="1" w:styleId="3537">
    <w:name w:val="Основной текст (35)37"/>
    <w:uiPriority w:val="99"/>
    <w:rsid w:val="00EF3B76"/>
    <w:rPr>
      <w:rFonts w:ascii="Times New Roman" w:hAnsi="Times New Roman"/>
      <w:sz w:val="27"/>
      <w:shd w:val="clear" w:color="auto" w:fill="FFFFFF"/>
    </w:rPr>
  </w:style>
  <w:style w:type="character" w:customStyle="1" w:styleId="35Constantia7">
    <w:name w:val="Основной текст (35) + Constantia7"/>
    <w:uiPriority w:val="99"/>
    <w:rsid w:val="00EF3B76"/>
    <w:rPr>
      <w:rFonts w:ascii="Constantia" w:hAnsi="Constantia"/>
      <w:sz w:val="27"/>
      <w:shd w:val="clear" w:color="auto" w:fill="FFFFFF"/>
      <w:lang w:val="en-US"/>
    </w:rPr>
  </w:style>
  <w:style w:type="character" w:customStyle="1" w:styleId="3536">
    <w:name w:val="Основной текст (35)36"/>
    <w:uiPriority w:val="99"/>
    <w:rsid w:val="00EF3B76"/>
    <w:rPr>
      <w:rFonts w:ascii="Times New Roman" w:hAnsi="Times New Roman"/>
      <w:sz w:val="27"/>
      <w:shd w:val="clear" w:color="auto" w:fill="FFFFFF"/>
    </w:rPr>
  </w:style>
  <w:style w:type="character" w:customStyle="1" w:styleId="2135">
    <w:name w:val="Основной текст (2) + 135"/>
    <w:aliases w:val="5 pt12"/>
    <w:uiPriority w:val="99"/>
    <w:rsid w:val="00EF3B76"/>
    <w:rPr>
      <w:rFonts w:ascii="Times New Roman" w:hAnsi="Times New Roman"/>
      <w:sz w:val="27"/>
      <w:shd w:val="clear" w:color="auto" w:fill="FFFFFF"/>
      <w:lang w:val="en-US"/>
    </w:rPr>
  </w:style>
  <w:style w:type="character" w:customStyle="1" w:styleId="74">
    <w:name w:val="Основной текст (7)4"/>
    <w:uiPriority w:val="99"/>
    <w:rsid w:val="00EF3B76"/>
    <w:rPr>
      <w:rFonts w:ascii="Times New Roman" w:hAnsi="Times New Roman"/>
      <w:sz w:val="21"/>
      <w:shd w:val="clear" w:color="auto" w:fill="FFFFFF"/>
      <w:lang w:val="en-US"/>
    </w:rPr>
  </w:style>
  <w:style w:type="character" w:customStyle="1" w:styleId="7131">
    <w:name w:val="Основной текст (7) + 131"/>
    <w:aliases w:val="5 pt11"/>
    <w:uiPriority w:val="99"/>
    <w:rsid w:val="00EF3B76"/>
    <w:rPr>
      <w:rFonts w:ascii="Times New Roman" w:hAnsi="Times New Roman"/>
      <w:sz w:val="27"/>
      <w:shd w:val="clear" w:color="auto" w:fill="FFFFFF"/>
      <w:lang w:val="en-US"/>
    </w:rPr>
  </w:style>
  <w:style w:type="character" w:customStyle="1" w:styleId="73">
    <w:name w:val="Основной текст (7)3"/>
    <w:uiPriority w:val="99"/>
    <w:rsid w:val="00EF3B76"/>
    <w:rPr>
      <w:rFonts w:ascii="Times New Roman" w:hAnsi="Times New Roman"/>
      <w:sz w:val="21"/>
      <w:shd w:val="clear" w:color="auto" w:fill="FFFFFF"/>
      <w:lang w:val="en-US"/>
    </w:rPr>
  </w:style>
  <w:style w:type="character" w:customStyle="1" w:styleId="7-1pt1">
    <w:name w:val="Основной текст (7) + Интервал -1 pt1"/>
    <w:uiPriority w:val="99"/>
    <w:rsid w:val="00EF3B76"/>
    <w:rPr>
      <w:rFonts w:ascii="Times New Roman" w:hAnsi="Times New Roman"/>
      <w:spacing w:val="-20"/>
      <w:sz w:val="21"/>
      <w:u w:val="single"/>
      <w:shd w:val="clear" w:color="auto" w:fill="FFFFFF"/>
    </w:rPr>
  </w:style>
  <w:style w:type="character" w:customStyle="1" w:styleId="720">
    <w:name w:val="Основной текст (7)2"/>
    <w:uiPriority w:val="99"/>
    <w:rsid w:val="00EF3B76"/>
    <w:rPr>
      <w:rFonts w:ascii="Times New Roman" w:hAnsi="Times New Roman"/>
      <w:sz w:val="21"/>
      <w:u w:val="single"/>
      <w:shd w:val="clear" w:color="auto" w:fill="FFFFFF"/>
    </w:rPr>
  </w:style>
  <w:style w:type="character" w:customStyle="1" w:styleId="4220">
    <w:name w:val="Основной текст (42)2"/>
    <w:uiPriority w:val="99"/>
    <w:rsid w:val="00EF3B76"/>
    <w:rPr>
      <w:rFonts w:ascii="Times New Roman" w:hAnsi="Times New Roman"/>
      <w:spacing w:val="-130"/>
      <w:sz w:val="154"/>
      <w:shd w:val="clear" w:color="auto" w:fill="FFFFFF"/>
    </w:rPr>
  </w:style>
  <w:style w:type="character" w:customStyle="1" w:styleId="3511">
    <w:name w:val="Основной текст (35) + Полужирный11"/>
    <w:uiPriority w:val="99"/>
    <w:rsid w:val="00EF3B76"/>
    <w:rPr>
      <w:rFonts w:ascii="Times New Roman" w:hAnsi="Times New Roman"/>
      <w:b/>
      <w:sz w:val="27"/>
      <w:shd w:val="clear" w:color="auto" w:fill="FFFFFF"/>
      <w:lang w:val="en-US"/>
    </w:rPr>
  </w:style>
  <w:style w:type="character" w:customStyle="1" w:styleId="3535">
    <w:name w:val="Основной текст (35)35"/>
    <w:uiPriority w:val="99"/>
    <w:rsid w:val="00EF3B76"/>
    <w:rPr>
      <w:rFonts w:ascii="Times New Roman" w:hAnsi="Times New Roman"/>
      <w:sz w:val="27"/>
      <w:shd w:val="clear" w:color="auto" w:fill="FFFFFF"/>
      <w:lang w:val="en-US"/>
    </w:rPr>
  </w:style>
  <w:style w:type="character" w:customStyle="1" w:styleId="3510">
    <w:name w:val="Основной текст (35) + Полужирный10"/>
    <w:uiPriority w:val="99"/>
    <w:rsid w:val="00EF3B76"/>
    <w:rPr>
      <w:rFonts w:ascii="Times New Roman" w:hAnsi="Times New Roman"/>
      <w:b/>
      <w:sz w:val="27"/>
      <w:shd w:val="clear" w:color="auto" w:fill="FFFFFF"/>
      <w:lang w:val="en-US"/>
    </w:rPr>
  </w:style>
  <w:style w:type="character" w:customStyle="1" w:styleId="3534">
    <w:name w:val="Основной текст (35)34"/>
    <w:uiPriority w:val="99"/>
    <w:rsid w:val="00EF3B76"/>
    <w:rPr>
      <w:rFonts w:ascii="Times New Roman" w:hAnsi="Times New Roman"/>
      <w:sz w:val="27"/>
      <w:shd w:val="clear" w:color="auto" w:fill="FFFFFF"/>
      <w:lang w:val="en-US"/>
    </w:rPr>
  </w:style>
  <w:style w:type="character" w:customStyle="1" w:styleId="3131">
    <w:name w:val="Заголовок №3 + 131"/>
    <w:aliases w:val="5 pt10,Не полужирный2"/>
    <w:uiPriority w:val="99"/>
    <w:rsid w:val="00EF3B76"/>
    <w:rPr>
      <w:rFonts w:ascii="Times New Roman" w:hAnsi="Times New Roman"/>
      <w:b/>
      <w:sz w:val="27"/>
      <w:shd w:val="clear" w:color="auto" w:fill="FFFFFF"/>
      <w:lang w:val="en-US"/>
    </w:rPr>
  </w:style>
  <w:style w:type="character" w:customStyle="1" w:styleId="3533">
    <w:name w:val="Основной текст (35)33"/>
    <w:uiPriority w:val="99"/>
    <w:rsid w:val="00EF3B76"/>
    <w:rPr>
      <w:rFonts w:ascii="Times New Roman" w:hAnsi="Times New Roman"/>
      <w:sz w:val="27"/>
      <w:shd w:val="clear" w:color="auto" w:fill="FFFFFF"/>
      <w:lang w:val="en-US"/>
    </w:rPr>
  </w:style>
  <w:style w:type="character" w:customStyle="1" w:styleId="359">
    <w:name w:val="Основной текст (35) + Полужирный9"/>
    <w:uiPriority w:val="99"/>
    <w:rsid w:val="00EF3B76"/>
    <w:rPr>
      <w:rFonts w:ascii="Times New Roman" w:hAnsi="Times New Roman"/>
      <w:b/>
      <w:sz w:val="27"/>
      <w:shd w:val="clear" w:color="auto" w:fill="FFFFFF"/>
      <w:lang w:val="en-US"/>
    </w:rPr>
  </w:style>
  <w:style w:type="character" w:customStyle="1" w:styleId="35320">
    <w:name w:val="Основной текст (35)32"/>
    <w:uiPriority w:val="99"/>
    <w:rsid w:val="00EF3B76"/>
    <w:rPr>
      <w:rFonts w:ascii="Times New Roman" w:hAnsi="Times New Roman"/>
      <w:sz w:val="27"/>
      <w:shd w:val="clear" w:color="auto" w:fill="FFFFFF"/>
      <w:lang w:val="en-US"/>
    </w:rPr>
  </w:style>
  <w:style w:type="character" w:customStyle="1" w:styleId="358">
    <w:name w:val="Основной текст (35) + Полужирный8"/>
    <w:uiPriority w:val="99"/>
    <w:rsid w:val="00EF3B76"/>
    <w:rPr>
      <w:rFonts w:ascii="Times New Roman" w:hAnsi="Times New Roman"/>
      <w:b/>
      <w:sz w:val="27"/>
      <w:shd w:val="clear" w:color="auto" w:fill="FFFFFF"/>
      <w:lang w:val="en-US"/>
    </w:rPr>
  </w:style>
  <w:style w:type="character" w:customStyle="1" w:styleId="2134">
    <w:name w:val="Основной текст (2) + 134"/>
    <w:aliases w:val="5 pt9"/>
    <w:uiPriority w:val="99"/>
    <w:rsid w:val="00EF3B76"/>
    <w:rPr>
      <w:rFonts w:ascii="Times New Roman" w:hAnsi="Times New Roman"/>
      <w:sz w:val="27"/>
      <w:shd w:val="clear" w:color="auto" w:fill="FFFFFF"/>
      <w:lang w:val="en-US"/>
    </w:rPr>
  </w:style>
  <w:style w:type="character" w:customStyle="1" w:styleId="2133">
    <w:name w:val="Основной текст (2) + 133"/>
    <w:aliases w:val="5 pt8,Не полужирный1"/>
    <w:uiPriority w:val="99"/>
    <w:rsid w:val="00EF3B76"/>
    <w:rPr>
      <w:rFonts w:ascii="Times New Roman" w:hAnsi="Times New Roman"/>
      <w:b/>
      <w:sz w:val="27"/>
      <w:shd w:val="clear" w:color="auto" w:fill="FFFFFF"/>
      <w:lang w:val="en-US"/>
    </w:rPr>
  </w:style>
  <w:style w:type="character" w:customStyle="1" w:styleId="35310">
    <w:name w:val="Основной текст (35)31"/>
    <w:uiPriority w:val="99"/>
    <w:rsid w:val="00EF3B76"/>
    <w:rPr>
      <w:rFonts w:ascii="Times New Roman" w:hAnsi="Times New Roman"/>
      <w:sz w:val="27"/>
      <w:shd w:val="clear" w:color="auto" w:fill="FFFFFF"/>
      <w:lang w:val="en-US"/>
    </w:rPr>
  </w:style>
  <w:style w:type="character" w:customStyle="1" w:styleId="357a">
    <w:name w:val="Основной текст (35) + Полужирный7"/>
    <w:uiPriority w:val="99"/>
    <w:rsid w:val="00EF3B76"/>
    <w:rPr>
      <w:rFonts w:ascii="Times New Roman" w:hAnsi="Times New Roman"/>
      <w:b/>
      <w:sz w:val="27"/>
      <w:shd w:val="clear" w:color="auto" w:fill="FFFFFF"/>
      <w:lang w:val="en-US"/>
    </w:rPr>
  </w:style>
  <w:style w:type="character" w:customStyle="1" w:styleId="35300">
    <w:name w:val="Основной текст (35)30"/>
    <w:uiPriority w:val="99"/>
    <w:rsid w:val="00EF3B76"/>
    <w:rPr>
      <w:rFonts w:ascii="Times New Roman" w:hAnsi="Times New Roman"/>
      <w:sz w:val="27"/>
      <w:shd w:val="clear" w:color="auto" w:fill="FFFFFF"/>
      <w:lang w:val="en-US"/>
    </w:rPr>
  </w:style>
  <w:style w:type="character" w:customStyle="1" w:styleId="356a">
    <w:name w:val="Основной текст (35) + Полужирный6"/>
    <w:uiPriority w:val="99"/>
    <w:rsid w:val="00EF3B76"/>
    <w:rPr>
      <w:rFonts w:ascii="Times New Roman" w:hAnsi="Times New Roman"/>
      <w:b/>
      <w:sz w:val="27"/>
      <w:shd w:val="clear" w:color="auto" w:fill="FFFFFF"/>
      <w:lang w:val="en-US"/>
    </w:rPr>
  </w:style>
  <w:style w:type="character" w:customStyle="1" w:styleId="35290">
    <w:name w:val="Основной текст (35)29"/>
    <w:uiPriority w:val="99"/>
    <w:rsid w:val="00EF3B76"/>
    <w:rPr>
      <w:rFonts w:ascii="Times New Roman" w:hAnsi="Times New Roman"/>
      <w:sz w:val="27"/>
      <w:shd w:val="clear" w:color="auto" w:fill="FFFFFF"/>
      <w:lang w:val="en-US"/>
    </w:rPr>
  </w:style>
  <w:style w:type="character" w:customStyle="1" w:styleId="355">
    <w:name w:val="Основной текст (35) + Полужирный5"/>
    <w:uiPriority w:val="99"/>
    <w:rsid w:val="00EF3B76"/>
    <w:rPr>
      <w:rFonts w:ascii="Times New Roman" w:hAnsi="Times New Roman"/>
      <w:b/>
      <w:sz w:val="27"/>
      <w:shd w:val="clear" w:color="auto" w:fill="FFFFFF"/>
      <w:lang w:val="en-US"/>
    </w:rPr>
  </w:style>
  <w:style w:type="character" w:customStyle="1" w:styleId="35280">
    <w:name w:val="Основной текст (35)28"/>
    <w:uiPriority w:val="99"/>
    <w:rsid w:val="00EF3B76"/>
    <w:rPr>
      <w:rFonts w:ascii="Times New Roman" w:hAnsi="Times New Roman"/>
      <w:sz w:val="27"/>
      <w:shd w:val="clear" w:color="auto" w:fill="FFFFFF"/>
      <w:lang w:val="en-US"/>
    </w:rPr>
  </w:style>
  <w:style w:type="character" w:customStyle="1" w:styleId="274">
    <w:name w:val="Основной текст (27)4"/>
    <w:uiPriority w:val="99"/>
    <w:rsid w:val="00EF3B76"/>
    <w:rPr>
      <w:rFonts w:ascii="Times New Roman" w:hAnsi="Times New Roman"/>
      <w:shd w:val="clear" w:color="auto" w:fill="FFFFFF"/>
      <w:lang w:val="en-US"/>
    </w:rPr>
  </w:style>
  <w:style w:type="character" w:customStyle="1" w:styleId="45">
    <w:name w:val="Основной текст (45)_"/>
    <w:link w:val="450"/>
    <w:uiPriority w:val="99"/>
    <w:locked/>
    <w:rsid w:val="00EF3B76"/>
    <w:rPr>
      <w:rFonts w:ascii="Constantia" w:hAnsi="Constantia"/>
      <w:sz w:val="27"/>
      <w:shd w:val="clear" w:color="auto" w:fill="FFFFFF"/>
      <w:lang w:val="en-US"/>
    </w:rPr>
  </w:style>
  <w:style w:type="paragraph" w:customStyle="1" w:styleId="450">
    <w:name w:val="Основной текст (45)"/>
    <w:basedOn w:val="a"/>
    <w:link w:val="45"/>
    <w:uiPriority w:val="99"/>
    <w:rsid w:val="00EF3B76"/>
    <w:pPr>
      <w:shd w:val="clear" w:color="auto" w:fill="FFFFFF"/>
      <w:spacing w:line="240" w:lineRule="atLeast"/>
    </w:pPr>
    <w:rPr>
      <w:rFonts w:ascii="Constantia" w:eastAsiaTheme="minorHAnsi" w:hAnsi="Constantia" w:cstheme="minorBidi"/>
      <w:color w:val="auto"/>
      <w:sz w:val="27"/>
      <w:szCs w:val="22"/>
      <w:lang w:val="en-US" w:eastAsia="en-US"/>
    </w:rPr>
  </w:style>
  <w:style w:type="character" w:customStyle="1" w:styleId="354">
    <w:name w:val="Основной текст (35) + Полужирный4"/>
    <w:uiPriority w:val="99"/>
    <w:rsid w:val="00EF3B76"/>
    <w:rPr>
      <w:rFonts w:ascii="Times New Roman" w:hAnsi="Times New Roman"/>
      <w:b/>
      <w:sz w:val="27"/>
      <w:shd w:val="clear" w:color="auto" w:fill="FFFFFF"/>
      <w:lang w:val="en-US"/>
    </w:rPr>
  </w:style>
  <w:style w:type="character" w:customStyle="1" w:styleId="35Constantia6">
    <w:name w:val="Основной текст (35) + Constantia6"/>
    <w:uiPriority w:val="99"/>
    <w:rsid w:val="00EF3B76"/>
    <w:rPr>
      <w:rFonts w:ascii="Constantia" w:hAnsi="Constantia"/>
      <w:sz w:val="27"/>
      <w:shd w:val="clear" w:color="auto" w:fill="FFFFFF"/>
      <w:lang w:val="en-US"/>
    </w:rPr>
  </w:style>
  <w:style w:type="character" w:customStyle="1" w:styleId="47">
    <w:name w:val="Основной текст (47)"/>
    <w:uiPriority w:val="99"/>
    <w:rsid w:val="00EF3B76"/>
    <w:rPr>
      <w:rFonts w:ascii="Times New Roman" w:hAnsi="Times New Roman"/>
      <w:spacing w:val="0"/>
      <w:sz w:val="27"/>
      <w:lang w:val="en-US"/>
    </w:rPr>
  </w:style>
  <w:style w:type="character" w:customStyle="1" w:styleId="471">
    <w:name w:val="Основной текст (47)1"/>
    <w:uiPriority w:val="99"/>
    <w:rsid w:val="00EF3B76"/>
    <w:rPr>
      <w:rFonts w:ascii="Times New Roman" w:hAnsi="Times New Roman"/>
      <w:spacing w:val="0"/>
      <w:sz w:val="27"/>
    </w:rPr>
  </w:style>
  <w:style w:type="character" w:customStyle="1" w:styleId="477pt">
    <w:name w:val="Основной текст (47) + 7 pt"/>
    <w:uiPriority w:val="99"/>
    <w:rsid w:val="00EF3B76"/>
    <w:rPr>
      <w:rFonts w:ascii="Times New Roman" w:hAnsi="Times New Roman"/>
      <w:spacing w:val="0"/>
      <w:sz w:val="14"/>
      <w:lang w:val="en-US"/>
    </w:rPr>
  </w:style>
  <w:style w:type="character" w:customStyle="1" w:styleId="470">
    <w:name w:val="Основной текст (47) + Полужирный"/>
    <w:uiPriority w:val="99"/>
    <w:rsid w:val="00EF3B76"/>
    <w:rPr>
      <w:rFonts w:ascii="Times New Roman" w:hAnsi="Times New Roman"/>
      <w:b/>
      <w:spacing w:val="0"/>
      <w:sz w:val="27"/>
      <w:lang w:val="en-US"/>
    </w:rPr>
  </w:style>
  <w:style w:type="character" w:customStyle="1" w:styleId="35270">
    <w:name w:val="Основной текст (35)27"/>
    <w:uiPriority w:val="99"/>
    <w:rsid w:val="00EF3B76"/>
    <w:rPr>
      <w:rFonts w:ascii="Times New Roman" w:hAnsi="Times New Roman"/>
      <w:sz w:val="27"/>
      <w:shd w:val="clear" w:color="auto" w:fill="FFFFFF"/>
      <w:lang w:val="en-US"/>
    </w:rPr>
  </w:style>
  <w:style w:type="character" w:customStyle="1" w:styleId="273">
    <w:name w:val="Основной текст (27)3"/>
    <w:uiPriority w:val="99"/>
    <w:rsid w:val="00EF3B76"/>
    <w:rPr>
      <w:rFonts w:ascii="Times New Roman" w:hAnsi="Times New Roman"/>
      <w:shd w:val="clear" w:color="auto" w:fill="FFFFFF"/>
    </w:rPr>
  </w:style>
  <w:style w:type="character" w:customStyle="1" w:styleId="46">
    <w:name w:val="Основной текст (46)_"/>
    <w:link w:val="460"/>
    <w:uiPriority w:val="99"/>
    <w:locked/>
    <w:rsid w:val="00EF3B76"/>
    <w:rPr>
      <w:rFonts w:ascii="Tahoma" w:hAnsi="Tahoma"/>
      <w:sz w:val="14"/>
      <w:shd w:val="clear" w:color="auto" w:fill="FFFFFF"/>
      <w:lang w:val="en-US"/>
    </w:rPr>
  </w:style>
  <w:style w:type="paragraph" w:customStyle="1" w:styleId="460">
    <w:name w:val="Основной текст (46)"/>
    <w:basedOn w:val="a"/>
    <w:link w:val="46"/>
    <w:uiPriority w:val="99"/>
    <w:rsid w:val="00EF3B76"/>
    <w:pPr>
      <w:shd w:val="clear" w:color="auto" w:fill="FFFFFF"/>
      <w:spacing w:after="60" w:line="240" w:lineRule="atLeast"/>
      <w:jc w:val="both"/>
    </w:pPr>
    <w:rPr>
      <w:rFonts w:ascii="Tahoma" w:eastAsiaTheme="minorHAnsi" w:hAnsi="Tahoma" w:cstheme="minorBidi"/>
      <w:color w:val="auto"/>
      <w:sz w:val="14"/>
      <w:szCs w:val="22"/>
      <w:lang w:val="en-US" w:eastAsia="en-US"/>
    </w:rPr>
  </w:style>
  <w:style w:type="character" w:customStyle="1" w:styleId="46TimesNewRoman">
    <w:name w:val="Основной текст (46) + Times New Roman"/>
    <w:aliases w:val="11 pt"/>
    <w:uiPriority w:val="99"/>
    <w:rsid w:val="00EF3B76"/>
    <w:rPr>
      <w:rFonts w:ascii="Times New Roman" w:hAnsi="Times New Roman"/>
      <w:sz w:val="22"/>
      <w:shd w:val="clear" w:color="auto" w:fill="FFFFFF"/>
      <w:lang w:val="en-US"/>
    </w:rPr>
  </w:style>
  <w:style w:type="character" w:customStyle="1" w:styleId="277pt">
    <w:name w:val="Основной текст (27) + 7 pt"/>
    <w:uiPriority w:val="99"/>
    <w:rsid w:val="00EF3B76"/>
    <w:rPr>
      <w:rFonts w:ascii="Times New Roman" w:hAnsi="Times New Roman"/>
      <w:sz w:val="14"/>
      <w:shd w:val="clear" w:color="auto" w:fill="FFFFFF"/>
      <w:lang w:val="en-US"/>
    </w:rPr>
  </w:style>
  <w:style w:type="character" w:customStyle="1" w:styleId="290">
    <w:name w:val="Основной текст (29)_"/>
    <w:link w:val="291"/>
    <w:locked/>
    <w:rsid w:val="00EF3B76"/>
    <w:rPr>
      <w:rFonts w:ascii="Times New Roman" w:hAnsi="Times New Roman"/>
      <w:sz w:val="14"/>
      <w:shd w:val="clear" w:color="auto" w:fill="FFFFFF"/>
      <w:lang w:val="en-US"/>
    </w:rPr>
  </w:style>
  <w:style w:type="paragraph" w:customStyle="1" w:styleId="291">
    <w:name w:val="Основной текст (29)1"/>
    <w:basedOn w:val="a"/>
    <w:link w:val="290"/>
    <w:rsid w:val="00EF3B76"/>
    <w:pPr>
      <w:shd w:val="clear" w:color="auto" w:fill="FFFFFF"/>
      <w:spacing w:before="240" w:after="120" w:line="106" w:lineRule="exact"/>
      <w:jc w:val="both"/>
    </w:pPr>
    <w:rPr>
      <w:rFonts w:ascii="Times New Roman" w:eastAsiaTheme="minorHAnsi" w:cstheme="minorBidi"/>
      <w:color w:val="auto"/>
      <w:sz w:val="14"/>
      <w:szCs w:val="22"/>
      <w:lang w:val="en-US" w:eastAsia="en-US"/>
    </w:rPr>
  </w:style>
  <w:style w:type="character" w:customStyle="1" w:styleId="2911pt">
    <w:name w:val="Основной текст (29) + 11 pt"/>
    <w:uiPriority w:val="99"/>
    <w:rsid w:val="00EF3B76"/>
    <w:rPr>
      <w:rFonts w:ascii="Times New Roman" w:hAnsi="Times New Roman"/>
      <w:sz w:val="22"/>
      <w:shd w:val="clear" w:color="auto" w:fill="FFFFFF"/>
      <w:lang w:val="en-US"/>
    </w:rPr>
  </w:style>
  <w:style w:type="character" w:customStyle="1" w:styleId="292">
    <w:name w:val="Основной текст (29)"/>
    <w:uiPriority w:val="99"/>
    <w:rsid w:val="00EF3B76"/>
    <w:rPr>
      <w:rFonts w:ascii="Times New Roman" w:hAnsi="Times New Roman"/>
      <w:sz w:val="14"/>
      <w:shd w:val="clear" w:color="auto" w:fill="FFFFFF"/>
      <w:lang w:val="en-US"/>
    </w:rPr>
  </w:style>
  <w:style w:type="character" w:customStyle="1" w:styleId="353a">
    <w:name w:val="Основной текст (35) + Полужирный3"/>
    <w:uiPriority w:val="99"/>
    <w:rsid w:val="00EF3B76"/>
    <w:rPr>
      <w:rFonts w:ascii="Times New Roman" w:hAnsi="Times New Roman"/>
      <w:b/>
      <w:sz w:val="27"/>
      <w:shd w:val="clear" w:color="auto" w:fill="FFFFFF"/>
      <w:lang w:val="en-US"/>
    </w:rPr>
  </w:style>
  <w:style w:type="character" w:customStyle="1" w:styleId="35Constantia5">
    <w:name w:val="Основной текст (35) + Constantia5"/>
    <w:uiPriority w:val="99"/>
    <w:rsid w:val="00EF3B76"/>
    <w:rPr>
      <w:rFonts w:ascii="Constantia" w:hAnsi="Constantia"/>
      <w:sz w:val="27"/>
      <w:shd w:val="clear" w:color="auto" w:fill="FFFFFF"/>
      <w:lang w:val="en-US"/>
    </w:rPr>
  </w:style>
  <w:style w:type="character" w:customStyle="1" w:styleId="35260">
    <w:name w:val="Основной текст (35)26"/>
    <w:uiPriority w:val="99"/>
    <w:rsid w:val="00EF3B76"/>
    <w:rPr>
      <w:rFonts w:ascii="Times New Roman" w:hAnsi="Times New Roman"/>
      <w:sz w:val="27"/>
      <w:shd w:val="clear" w:color="auto" w:fill="FFFFFF"/>
      <w:lang w:val="en-US"/>
    </w:rPr>
  </w:style>
  <w:style w:type="character" w:customStyle="1" w:styleId="352a">
    <w:name w:val="Основной текст (35) + Полужирный2"/>
    <w:uiPriority w:val="99"/>
    <w:rsid w:val="00EF3B76"/>
    <w:rPr>
      <w:rFonts w:ascii="Times New Roman" w:hAnsi="Times New Roman"/>
      <w:b/>
      <w:sz w:val="27"/>
      <w:shd w:val="clear" w:color="auto" w:fill="FFFFFF"/>
      <w:lang w:val="en-US"/>
    </w:rPr>
  </w:style>
  <w:style w:type="character" w:customStyle="1" w:styleId="2720">
    <w:name w:val="Основной текст (27)2"/>
    <w:uiPriority w:val="99"/>
    <w:rsid w:val="00EF3B76"/>
    <w:rPr>
      <w:rFonts w:ascii="Times New Roman" w:hAnsi="Times New Roman"/>
      <w:shd w:val="clear" w:color="auto" w:fill="FFFFFF"/>
      <w:lang w:val="en-US"/>
    </w:rPr>
  </w:style>
  <w:style w:type="character" w:customStyle="1" w:styleId="173">
    <w:name w:val="Основной текст (17)3"/>
    <w:uiPriority w:val="99"/>
    <w:rsid w:val="00EF3B76"/>
    <w:rPr>
      <w:rFonts w:ascii="Times New Roman" w:hAnsi="Times New Roman"/>
      <w:spacing w:val="0"/>
      <w:sz w:val="20"/>
      <w:shd w:val="clear" w:color="auto" w:fill="FFFFFF"/>
      <w:lang w:val="en-US"/>
    </w:rPr>
  </w:style>
  <w:style w:type="character" w:customStyle="1" w:styleId="46TimesNewRoman1">
    <w:name w:val="Основной текст (46) + Times New Roman1"/>
    <w:aliases w:val="10 pt"/>
    <w:uiPriority w:val="99"/>
    <w:rsid w:val="00EF3B76"/>
    <w:rPr>
      <w:rFonts w:ascii="Times New Roman" w:hAnsi="Times New Roman"/>
      <w:sz w:val="20"/>
      <w:shd w:val="clear" w:color="auto" w:fill="FFFFFF"/>
      <w:lang w:val="en-US"/>
    </w:rPr>
  </w:style>
  <w:style w:type="character" w:customStyle="1" w:styleId="2713">
    <w:name w:val="Основной текст (27) + 13"/>
    <w:aliases w:val="5 pt7"/>
    <w:uiPriority w:val="99"/>
    <w:rsid w:val="00EF3B76"/>
    <w:rPr>
      <w:rFonts w:ascii="Times New Roman" w:hAnsi="Times New Roman"/>
      <w:sz w:val="27"/>
      <w:shd w:val="clear" w:color="auto" w:fill="FFFFFF"/>
      <w:lang w:val="en-US"/>
    </w:rPr>
  </w:style>
  <w:style w:type="character" w:customStyle="1" w:styleId="27Constantia">
    <w:name w:val="Основной текст (27) + Constantia"/>
    <w:aliases w:val="131,5 pt6"/>
    <w:uiPriority w:val="99"/>
    <w:rsid w:val="00EF3B76"/>
    <w:rPr>
      <w:rFonts w:ascii="Constantia" w:hAnsi="Constantia"/>
      <w:sz w:val="27"/>
      <w:shd w:val="clear" w:color="auto" w:fill="FFFFFF"/>
    </w:rPr>
  </w:style>
  <w:style w:type="character" w:customStyle="1" w:styleId="2710pt1">
    <w:name w:val="Основной текст (27) + 10 pt1"/>
    <w:uiPriority w:val="99"/>
    <w:rsid w:val="00EF3B76"/>
    <w:rPr>
      <w:rFonts w:ascii="Times New Roman" w:hAnsi="Times New Roman"/>
      <w:sz w:val="20"/>
      <w:shd w:val="clear" w:color="auto" w:fill="FFFFFF"/>
      <w:lang w:val="en-US"/>
    </w:rPr>
  </w:style>
  <w:style w:type="character" w:customStyle="1" w:styleId="35250">
    <w:name w:val="Основной текст (35)25"/>
    <w:uiPriority w:val="99"/>
    <w:rsid w:val="00EF3B76"/>
    <w:rPr>
      <w:rFonts w:ascii="Times New Roman" w:hAnsi="Times New Roman"/>
      <w:sz w:val="27"/>
      <w:shd w:val="clear" w:color="auto" w:fill="FFFFFF"/>
      <w:lang w:val="en-US"/>
    </w:rPr>
  </w:style>
  <w:style w:type="character" w:customStyle="1" w:styleId="35Constantia4">
    <w:name w:val="Основной текст (35) + Constantia4"/>
    <w:uiPriority w:val="99"/>
    <w:rsid w:val="00EF3B76"/>
    <w:rPr>
      <w:rFonts w:ascii="Constantia" w:hAnsi="Constantia"/>
      <w:sz w:val="27"/>
      <w:shd w:val="clear" w:color="auto" w:fill="FFFFFF"/>
      <w:lang w:val="en-US"/>
    </w:rPr>
  </w:style>
  <w:style w:type="character" w:customStyle="1" w:styleId="357pt1">
    <w:name w:val="Основной текст (35) + 7 pt1"/>
    <w:uiPriority w:val="99"/>
    <w:rsid w:val="00EF3B76"/>
    <w:rPr>
      <w:rFonts w:ascii="Times New Roman" w:hAnsi="Times New Roman"/>
      <w:sz w:val="14"/>
      <w:shd w:val="clear" w:color="auto" w:fill="FFFFFF"/>
      <w:lang w:val="en-US"/>
    </w:rPr>
  </w:style>
  <w:style w:type="character" w:customStyle="1" w:styleId="48">
    <w:name w:val="Основной текст (48)_"/>
    <w:link w:val="480"/>
    <w:uiPriority w:val="99"/>
    <w:locked/>
    <w:rsid w:val="00EF3B76"/>
    <w:rPr>
      <w:rFonts w:ascii="Times New Roman" w:hAnsi="Times New Roman"/>
      <w:sz w:val="16"/>
      <w:shd w:val="clear" w:color="auto" w:fill="FFFFFF"/>
    </w:rPr>
  </w:style>
  <w:style w:type="paragraph" w:customStyle="1" w:styleId="480">
    <w:name w:val="Основной текст (48)"/>
    <w:basedOn w:val="a"/>
    <w:link w:val="48"/>
    <w:uiPriority w:val="99"/>
    <w:rsid w:val="00EF3B76"/>
    <w:pPr>
      <w:shd w:val="clear" w:color="auto" w:fill="FFFFFF"/>
      <w:spacing w:line="240" w:lineRule="atLeast"/>
    </w:pPr>
    <w:rPr>
      <w:rFonts w:ascii="Times New Roman" w:eastAsiaTheme="minorHAnsi" w:cstheme="minorBidi"/>
      <w:color w:val="auto"/>
      <w:sz w:val="16"/>
      <w:szCs w:val="22"/>
      <w:lang w:eastAsia="en-US"/>
    </w:rPr>
  </w:style>
  <w:style w:type="character" w:customStyle="1" w:styleId="35240">
    <w:name w:val="Основной текст (35)24"/>
    <w:uiPriority w:val="99"/>
    <w:rsid w:val="00EF3B76"/>
    <w:rPr>
      <w:rFonts w:ascii="Times New Roman" w:hAnsi="Times New Roman"/>
      <w:sz w:val="27"/>
      <w:shd w:val="clear" w:color="auto" w:fill="FFFFFF"/>
      <w:lang w:val="en-US"/>
    </w:rPr>
  </w:style>
  <w:style w:type="character" w:customStyle="1" w:styleId="35Constantia3">
    <w:name w:val="Основной текст (35) + Constantia3"/>
    <w:uiPriority w:val="99"/>
    <w:rsid w:val="00EF3B76"/>
    <w:rPr>
      <w:rFonts w:ascii="Constantia" w:hAnsi="Constantia"/>
      <w:sz w:val="27"/>
      <w:shd w:val="clear" w:color="auto" w:fill="FFFFFF"/>
      <w:lang w:val="en-US"/>
    </w:rPr>
  </w:style>
  <w:style w:type="character" w:customStyle="1" w:styleId="351a">
    <w:name w:val="Основной текст (35) + Полужирный1"/>
    <w:uiPriority w:val="99"/>
    <w:rsid w:val="00EF3B76"/>
    <w:rPr>
      <w:rFonts w:ascii="Times New Roman" w:hAnsi="Times New Roman"/>
      <w:b/>
      <w:sz w:val="27"/>
      <w:shd w:val="clear" w:color="auto" w:fill="FFFFFF"/>
      <w:lang w:val="en-US"/>
    </w:rPr>
  </w:style>
  <w:style w:type="character" w:customStyle="1" w:styleId="35230">
    <w:name w:val="Основной текст (35)23"/>
    <w:uiPriority w:val="99"/>
    <w:rsid w:val="00EF3B76"/>
    <w:rPr>
      <w:rFonts w:ascii="Times New Roman" w:hAnsi="Times New Roman"/>
      <w:sz w:val="27"/>
      <w:shd w:val="clear" w:color="auto" w:fill="FFFFFF"/>
      <w:lang w:val="en-US"/>
    </w:rPr>
  </w:style>
  <w:style w:type="character" w:customStyle="1" w:styleId="31310">
    <w:name w:val="Подпись к картинке (3) + 131"/>
    <w:aliases w:val="5 pt5"/>
    <w:uiPriority w:val="99"/>
    <w:rsid w:val="00EF3B76"/>
    <w:rPr>
      <w:rFonts w:ascii="Times New Roman" w:hAnsi="Times New Roman"/>
      <w:sz w:val="27"/>
      <w:shd w:val="clear" w:color="auto" w:fill="FFFFFF"/>
      <w:lang w:val="en-US"/>
    </w:rPr>
  </w:style>
  <w:style w:type="character" w:customStyle="1" w:styleId="35220">
    <w:name w:val="Основной текст (35)22"/>
    <w:uiPriority w:val="99"/>
    <w:rsid w:val="00EF3B76"/>
    <w:rPr>
      <w:rFonts w:ascii="Times New Roman" w:hAnsi="Times New Roman"/>
      <w:sz w:val="27"/>
      <w:shd w:val="clear" w:color="auto" w:fill="FFFFFF"/>
      <w:lang w:val="en-US"/>
    </w:rPr>
  </w:style>
  <w:style w:type="character" w:customStyle="1" w:styleId="2132">
    <w:name w:val="Основной текст (2) + 132"/>
    <w:aliases w:val="5 pt4"/>
    <w:uiPriority w:val="99"/>
    <w:rsid w:val="00EF3B76"/>
    <w:rPr>
      <w:rFonts w:ascii="Times New Roman" w:hAnsi="Times New Roman"/>
      <w:sz w:val="27"/>
      <w:shd w:val="clear" w:color="auto" w:fill="FFFFFF"/>
      <w:lang w:val="en-US"/>
    </w:rPr>
  </w:style>
  <w:style w:type="character" w:customStyle="1" w:styleId="35210">
    <w:name w:val="Основной текст (35)21"/>
    <w:uiPriority w:val="99"/>
    <w:rsid w:val="00EF3B76"/>
    <w:rPr>
      <w:rFonts w:ascii="Times New Roman" w:hAnsi="Times New Roman"/>
      <w:sz w:val="27"/>
      <w:shd w:val="clear" w:color="auto" w:fill="FFFFFF"/>
      <w:lang w:val="en-US"/>
    </w:rPr>
  </w:style>
  <w:style w:type="character" w:customStyle="1" w:styleId="172">
    <w:name w:val="Основной текст (17)2"/>
    <w:uiPriority w:val="99"/>
    <w:rsid w:val="00EF3B76"/>
    <w:rPr>
      <w:rFonts w:ascii="Times New Roman" w:hAnsi="Times New Roman"/>
      <w:spacing w:val="0"/>
      <w:sz w:val="20"/>
      <w:shd w:val="clear" w:color="auto" w:fill="FFFFFF"/>
      <w:lang w:val="en-US"/>
    </w:rPr>
  </w:style>
  <w:style w:type="character" w:customStyle="1" w:styleId="35200">
    <w:name w:val="Основной текст (35)20"/>
    <w:uiPriority w:val="99"/>
    <w:rsid w:val="00EF3B76"/>
    <w:rPr>
      <w:rFonts w:ascii="Times New Roman" w:hAnsi="Times New Roman"/>
      <w:sz w:val="27"/>
      <w:shd w:val="clear" w:color="auto" w:fill="FFFFFF"/>
      <w:lang w:val="en-US"/>
    </w:rPr>
  </w:style>
  <w:style w:type="character" w:customStyle="1" w:styleId="35Constantia2">
    <w:name w:val="Основной текст (35) + Constantia2"/>
    <w:uiPriority w:val="99"/>
    <w:rsid w:val="00EF3B76"/>
    <w:rPr>
      <w:rFonts w:ascii="Constantia" w:hAnsi="Constantia"/>
      <w:sz w:val="27"/>
      <w:shd w:val="clear" w:color="auto" w:fill="FFFFFF"/>
      <w:lang w:val="en-US"/>
    </w:rPr>
  </w:style>
  <w:style w:type="character" w:customStyle="1" w:styleId="35190">
    <w:name w:val="Основной текст (35)19"/>
    <w:uiPriority w:val="99"/>
    <w:rsid w:val="00EF3B76"/>
    <w:rPr>
      <w:rFonts w:ascii="Times New Roman" w:hAnsi="Times New Roman"/>
      <w:sz w:val="27"/>
      <w:shd w:val="clear" w:color="auto" w:fill="FFFFFF"/>
      <w:lang w:val="en-US"/>
    </w:rPr>
  </w:style>
  <w:style w:type="character" w:customStyle="1" w:styleId="35180">
    <w:name w:val="Основной текст (35)18"/>
    <w:uiPriority w:val="99"/>
    <w:rsid w:val="00EF3B76"/>
    <w:rPr>
      <w:rFonts w:ascii="Times New Roman" w:hAnsi="Times New Roman"/>
      <w:sz w:val="27"/>
      <w:shd w:val="clear" w:color="auto" w:fill="FFFFFF"/>
      <w:lang w:val="en-US"/>
    </w:rPr>
  </w:style>
  <w:style w:type="character" w:customStyle="1" w:styleId="35Constantia1">
    <w:name w:val="Основной текст (35) + Constantia1"/>
    <w:uiPriority w:val="99"/>
    <w:rsid w:val="00EF3B76"/>
    <w:rPr>
      <w:rFonts w:ascii="Constantia" w:hAnsi="Constantia"/>
      <w:sz w:val="27"/>
      <w:shd w:val="clear" w:color="auto" w:fill="FFFFFF"/>
      <w:lang w:val="en-US"/>
    </w:rPr>
  </w:style>
  <w:style w:type="character" w:customStyle="1" w:styleId="2131">
    <w:name w:val="Основной текст (2) + 131"/>
    <w:aliases w:val="5 pt3"/>
    <w:uiPriority w:val="99"/>
    <w:rsid w:val="00EF3B76"/>
    <w:rPr>
      <w:rFonts w:ascii="Times New Roman" w:hAnsi="Times New Roman"/>
      <w:sz w:val="27"/>
      <w:shd w:val="clear" w:color="auto" w:fill="FFFFFF"/>
    </w:rPr>
  </w:style>
  <w:style w:type="character" w:customStyle="1" w:styleId="35170">
    <w:name w:val="Основной текст (35)17"/>
    <w:uiPriority w:val="99"/>
    <w:rsid w:val="00EF3B76"/>
    <w:rPr>
      <w:rFonts w:ascii="Times New Roman" w:hAnsi="Times New Roman"/>
      <w:sz w:val="27"/>
      <w:shd w:val="clear" w:color="auto" w:fill="FFFFFF"/>
    </w:rPr>
  </w:style>
  <w:style w:type="character" w:customStyle="1" w:styleId="3511pt2">
    <w:name w:val="Основной текст (35) + 11 pt2"/>
    <w:uiPriority w:val="99"/>
    <w:rsid w:val="00EF3B76"/>
    <w:rPr>
      <w:rFonts w:ascii="Times New Roman" w:hAnsi="Times New Roman"/>
      <w:sz w:val="22"/>
      <w:shd w:val="clear" w:color="auto" w:fill="FFFFFF"/>
    </w:rPr>
  </w:style>
  <w:style w:type="character" w:customStyle="1" w:styleId="35160">
    <w:name w:val="Основной текст (35)16"/>
    <w:uiPriority w:val="99"/>
    <w:rsid w:val="00EF3B76"/>
    <w:rPr>
      <w:rFonts w:ascii="Times New Roman" w:hAnsi="Times New Roman"/>
      <w:sz w:val="27"/>
      <w:shd w:val="clear" w:color="auto" w:fill="FFFFFF"/>
    </w:rPr>
  </w:style>
  <w:style w:type="character" w:customStyle="1" w:styleId="35150">
    <w:name w:val="Основной текст (35)15"/>
    <w:uiPriority w:val="99"/>
    <w:rsid w:val="00EF3B76"/>
    <w:rPr>
      <w:rFonts w:ascii="Times New Roman" w:hAnsi="Times New Roman"/>
      <w:sz w:val="27"/>
      <w:shd w:val="clear" w:color="auto" w:fill="FFFFFF"/>
    </w:rPr>
  </w:style>
  <w:style w:type="character" w:customStyle="1" w:styleId="35140">
    <w:name w:val="Основной текст (35)14"/>
    <w:uiPriority w:val="99"/>
    <w:rsid w:val="00EF3B76"/>
    <w:rPr>
      <w:rFonts w:ascii="Times New Roman" w:hAnsi="Times New Roman"/>
      <w:sz w:val="27"/>
      <w:shd w:val="clear" w:color="auto" w:fill="FFFFFF"/>
    </w:rPr>
  </w:style>
  <w:style w:type="character" w:customStyle="1" w:styleId="35130">
    <w:name w:val="Основной текст (35)13"/>
    <w:uiPriority w:val="99"/>
    <w:rsid w:val="00EF3B76"/>
    <w:rPr>
      <w:rFonts w:ascii="Times New Roman" w:hAnsi="Times New Roman"/>
      <w:sz w:val="27"/>
      <w:shd w:val="clear" w:color="auto" w:fill="FFFFFF"/>
    </w:rPr>
  </w:style>
  <w:style w:type="character" w:customStyle="1" w:styleId="35120">
    <w:name w:val="Основной текст (35)12"/>
    <w:uiPriority w:val="99"/>
    <w:rsid w:val="00EF3B76"/>
    <w:rPr>
      <w:rFonts w:ascii="Times New Roman" w:hAnsi="Times New Roman"/>
      <w:sz w:val="27"/>
      <w:shd w:val="clear" w:color="auto" w:fill="FFFFFF"/>
    </w:rPr>
  </w:style>
  <w:style w:type="character" w:customStyle="1" w:styleId="3511pt1">
    <w:name w:val="Основной текст (35) + 11 pt1"/>
    <w:uiPriority w:val="99"/>
    <w:rsid w:val="00EF3B76"/>
    <w:rPr>
      <w:rFonts w:ascii="Times New Roman" w:hAnsi="Times New Roman"/>
      <w:sz w:val="22"/>
      <w:shd w:val="clear" w:color="auto" w:fill="FFFFFF"/>
    </w:rPr>
  </w:style>
  <w:style w:type="character" w:customStyle="1" w:styleId="35110">
    <w:name w:val="Основной текст (35)11"/>
    <w:uiPriority w:val="99"/>
    <w:rsid w:val="00EF3B76"/>
    <w:rPr>
      <w:rFonts w:ascii="Times New Roman" w:hAnsi="Times New Roman"/>
      <w:sz w:val="27"/>
      <w:shd w:val="clear" w:color="auto" w:fill="FFFFFF"/>
    </w:rPr>
  </w:style>
  <w:style w:type="character" w:customStyle="1" w:styleId="35100">
    <w:name w:val="Основной текст (35)10"/>
    <w:uiPriority w:val="99"/>
    <w:rsid w:val="00EF3B76"/>
    <w:rPr>
      <w:rFonts w:ascii="Times New Roman" w:hAnsi="Times New Roman"/>
      <w:sz w:val="27"/>
      <w:shd w:val="clear" w:color="auto" w:fill="FFFFFF"/>
    </w:rPr>
  </w:style>
  <w:style w:type="character" w:customStyle="1" w:styleId="3590">
    <w:name w:val="Основной текст (35)9"/>
    <w:uiPriority w:val="99"/>
    <w:rsid w:val="00EF3B76"/>
    <w:rPr>
      <w:rFonts w:ascii="Times New Roman" w:hAnsi="Times New Roman"/>
      <w:sz w:val="27"/>
      <w:shd w:val="clear" w:color="auto" w:fill="FFFFFF"/>
    </w:rPr>
  </w:style>
  <w:style w:type="character" w:customStyle="1" w:styleId="3580">
    <w:name w:val="Основной текст (35)8"/>
    <w:uiPriority w:val="99"/>
    <w:rsid w:val="00EF3B76"/>
    <w:rPr>
      <w:rFonts w:ascii="Times New Roman" w:hAnsi="Times New Roman"/>
      <w:sz w:val="27"/>
      <w:shd w:val="clear" w:color="auto" w:fill="FFFFFF"/>
    </w:rPr>
  </w:style>
  <w:style w:type="character" w:customStyle="1" w:styleId="357b">
    <w:name w:val="Основной текст (35)7"/>
    <w:uiPriority w:val="99"/>
    <w:rsid w:val="00EF3B76"/>
    <w:rPr>
      <w:rFonts w:ascii="Times New Roman" w:hAnsi="Times New Roman"/>
      <w:sz w:val="27"/>
      <w:shd w:val="clear" w:color="auto" w:fill="FFFFFF"/>
    </w:rPr>
  </w:style>
  <w:style w:type="character" w:customStyle="1" w:styleId="356b">
    <w:name w:val="Основной текст (35)6"/>
    <w:uiPriority w:val="99"/>
    <w:rsid w:val="00EF3B76"/>
    <w:rPr>
      <w:rFonts w:ascii="Times New Roman" w:hAnsi="Times New Roman"/>
      <w:sz w:val="27"/>
      <w:shd w:val="clear" w:color="auto" w:fill="FFFFFF"/>
    </w:rPr>
  </w:style>
  <w:style w:type="character" w:customStyle="1" w:styleId="355a">
    <w:name w:val="Основной текст (35)5"/>
    <w:uiPriority w:val="99"/>
    <w:rsid w:val="00EF3B76"/>
    <w:rPr>
      <w:rFonts w:ascii="Times New Roman" w:hAnsi="Times New Roman"/>
      <w:sz w:val="27"/>
      <w:shd w:val="clear" w:color="auto" w:fill="FFFFFF"/>
    </w:rPr>
  </w:style>
  <w:style w:type="character" w:customStyle="1" w:styleId="354a">
    <w:name w:val="Основной текст (35)4"/>
    <w:uiPriority w:val="99"/>
    <w:rsid w:val="00EF3B76"/>
    <w:rPr>
      <w:rFonts w:ascii="Times New Roman" w:hAnsi="Times New Roman"/>
      <w:sz w:val="27"/>
      <w:shd w:val="clear" w:color="auto" w:fill="FFFFFF"/>
    </w:rPr>
  </w:style>
  <w:style w:type="character" w:customStyle="1" w:styleId="353b">
    <w:name w:val="Основной текст (35)3"/>
    <w:uiPriority w:val="99"/>
    <w:rsid w:val="00EF3B76"/>
    <w:rPr>
      <w:rFonts w:ascii="Times New Roman" w:hAnsi="Times New Roman"/>
      <w:sz w:val="27"/>
      <w:shd w:val="clear" w:color="auto" w:fill="FFFFFF"/>
    </w:rPr>
  </w:style>
  <w:style w:type="character" w:customStyle="1" w:styleId="352b">
    <w:name w:val="Основной текст (35)2"/>
    <w:uiPriority w:val="99"/>
    <w:rsid w:val="00EF3B76"/>
    <w:rPr>
      <w:rFonts w:ascii="Times New Roman" w:hAnsi="Times New Roman"/>
      <w:sz w:val="27"/>
      <w:shd w:val="clear" w:color="auto" w:fill="FFFFFF"/>
    </w:rPr>
  </w:style>
  <w:style w:type="character" w:customStyle="1" w:styleId="100">
    <w:name w:val="Заголовок №10_"/>
    <w:link w:val="101"/>
    <w:uiPriority w:val="99"/>
    <w:locked/>
    <w:rsid w:val="00EF3B76"/>
    <w:rPr>
      <w:rFonts w:ascii="Times New Roman" w:hAnsi="Times New Roman"/>
      <w:sz w:val="25"/>
      <w:shd w:val="clear" w:color="auto" w:fill="FFFFFF"/>
    </w:rPr>
  </w:style>
  <w:style w:type="paragraph" w:customStyle="1" w:styleId="101">
    <w:name w:val="Заголовок №10"/>
    <w:basedOn w:val="a"/>
    <w:link w:val="100"/>
    <w:uiPriority w:val="99"/>
    <w:rsid w:val="00EF3B76"/>
    <w:pPr>
      <w:shd w:val="clear" w:color="auto" w:fill="FFFFFF"/>
      <w:spacing w:line="451" w:lineRule="exact"/>
      <w:ind w:hanging="480"/>
    </w:pPr>
    <w:rPr>
      <w:rFonts w:ascii="Times New Roman" w:eastAsiaTheme="minorHAnsi" w:cstheme="minorBidi"/>
      <w:color w:val="auto"/>
      <w:sz w:val="25"/>
      <w:szCs w:val="22"/>
      <w:lang w:eastAsia="en-US"/>
    </w:rPr>
  </w:style>
  <w:style w:type="character" w:customStyle="1" w:styleId="310">
    <w:name w:val="Основной текст (31)_"/>
    <w:link w:val="311"/>
    <w:uiPriority w:val="99"/>
    <w:locked/>
    <w:rsid w:val="00EF3B76"/>
    <w:rPr>
      <w:rFonts w:ascii="Times New Roman" w:hAnsi="Times New Roman"/>
      <w:sz w:val="25"/>
      <w:shd w:val="clear" w:color="auto" w:fill="FFFFFF"/>
    </w:rPr>
  </w:style>
  <w:style w:type="paragraph" w:customStyle="1" w:styleId="311">
    <w:name w:val="Основной текст (31)"/>
    <w:basedOn w:val="a"/>
    <w:link w:val="310"/>
    <w:uiPriority w:val="99"/>
    <w:rsid w:val="00EF3B76"/>
    <w:pPr>
      <w:shd w:val="clear" w:color="auto" w:fill="FFFFFF"/>
      <w:spacing w:line="240" w:lineRule="atLeast"/>
    </w:pPr>
    <w:rPr>
      <w:rFonts w:ascii="Times New Roman" w:eastAsiaTheme="minorHAnsi" w:cstheme="minorBidi"/>
      <w:color w:val="auto"/>
      <w:sz w:val="25"/>
      <w:szCs w:val="22"/>
      <w:lang w:eastAsia="en-US"/>
    </w:rPr>
  </w:style>
  <w:style w:type="character" w:customStyle="1" w:styleId="1pt">
    <w:name w:val="Основной текст + Интервал 1 pt"/>
    <w:uiPriority w:val="99"/>
    <w:rsid w:val="00EF3B76"/>
    <w:rPr>
      <w:rFonts w:ascii="Times New Roman" w:hAnsi="Times New Roman"/>
      <w:spacing w:val="20"/>
      <w:sz w:val="25"/>
      <w:shd w:val="clear" w:color="auto" w:fill="FFFFFF"/>
      <w:lang w:val="en-US"/>
    </w:rPr>
  </w:style>
  <w:style w:type="character" w:customStyle="1" w:styleId="112">
    <w:name w:val="Основной текст + 11"/>
    <w:aliases w:val="5 pt2"/>
    <w:uiPriority w:val="99"/>
    <w:rsid w:val="00EF3B76"/>
    <w:rPr>
      <w:rFonts w:ascii="Times New Roman" w:hAnsi="Times New Roman"/>
      <w:sz w:val="23"/>
      <w:shd w:val="clear" w:color="auto" w:fill="FFFFFF"/>
    </w:rPr>
  </w:style>
  <w:style w:type="character" w:customStyle="1" w:styleId="82">
    <w:name w:val="Основной текст + 8"/>
    <w:aliases w:val="5 pt1"/>
    <w:uiPriority w:val="99"/>
    <w:rsid w:val="00EF3B76"/>
    <w:rPr>
      <w:rFonts w:ascii="Times New Roman" w:hAnsi="Times New Roman"/>
      <w:sz w:val="17"/>
      <w:shd w:val="clear" w:color="auto" w:fill="FFFFFF"/>
    </w:rPr>
  </w:style>
  <w:style w:type="character" w:customStyle="1" w:styleId="63">
    <w:name w:val="Основной текст + Курсив6"/>
    <w:aliases w:val="Интервал -1 pt9"/>
    <w:uiPriority w:val="99"/>
    <w:rsid w:val="00EF3B76"/>
    <w:rPr>
      <w:rFonts w:ascii="Times New Roman" w:hAnsi="Times New Roman"/>
      <w:i/>
      <w:spacing w:val="-30"/>
      <w:sz w:val="28"/>
      <w:shd w:val="clear" w:color="auto" w:fill="FFFFFF"/>
      <w:lang w:val="en-US"/>
    </w:rPr>
  </w:style>
  <w:style w:type="character" w:customStyle="1" w:styleId="TrebuchetMS2">
    <w:name w:val="Основной текст + Trebuchet MS2"/>
    <w:aliases w:val="13 pt2,Курсив6,Интервал -1 pt8"/>
    <w:uiPriority w:val="99"/>
    <w:rsid w:val="00EF3B76"/>
    <w:rPr>
      <w:rFonts w:ascii="Trebuchet MS" w:hAnsi="Trebuchet MS"/>
      <w:i/>
      <w:spacing w:val="-20"/>
      <w:sz w:val="26"/>
      <w:shd w:val="clear" w:color="auto" w:fill="FFFFFF"/>
      <w:lang w:val="en-US"/>
    </w:rPr>
  </w:style>
  <w:style w:type="character" w:customStyle="1" w:styleId="13pt">
    <w:name w:val="Основной текст + 13 pt"/>
    <w:aliases w:val="Малые прописные1,Интервал 0 pt"/>
    <w:uiPriority w:val="99"/>
    <w:rsid w:val="00EF3B76"/>
    <w:rPr>
      <w:rFonts w:ascii="Times New Roman" w:hAnsi="Times New Roman"/>
      <w:smallCaps/>
      <w:spacing w:val="10"/>
      <w:sz w:val="26"/>
      <w:shd w:val="clear" w:color="auto" w:fill="FFFFFF"/>
    </w:rPr>
  </w:style>
  <w:style w:type="character" w:customStyle="1" w:styleId="83">
    <w:name w:val="Заголовок №8_"/>
    <w:link w:val="84"/>
    <w:uiPriority w:val="99"/>
    <w:locked/>
    <w:rsid w:val="00EF3B76"/>
    <w:rPr>
      <w:rFonts w:ascii="Times New Roman" w:hAnsi="Times New Roman"/>
      <w:sz w:val="25"/>
      <w:shd w:val="clear" w:color="auto" w:fill="FFFFFF"/>
    </w:rPr>
  </w:style>
  <w:style w:type="paragraph" w:customStyle="1" w:styleId="84">
    <w:name w:val="Заголовок №8"/>
    <w:basedOn w:val="a"/>
    <w:link w:val="83"/>
    <w:uiPriority w:val="99"/>
    <w:rsid w:val="00EF3B76"/>
    <w:pPr>
      <w:shd w:val="clear" w:color="auto" w:fill="FFFFFF"/>
      <w:spacing w:after="420" w:line="240" w:lineRule="atLeast"/>
      <w:outlineLvl w:val="7"/>
    </w:pPr>
    <w:rPr>
      <w:rFonts w:ascii="Times New Roman" w:eastAsiaTheme="minorHAnsi" w:cstheme="minorBidi"/>
      <w:color w:val="auto"/>
      <w:sz w:val="25"/>
      <w:szCs w:val="22"/>
      <w:lang w:eastAsia="en-US"/>
    </w:rPr>
  </w:style>
  <w:style w:type="character" w:customStyle="1" w:styleId="830">
    <w:name w:val="Заголовок №8 (3)_"/>
    <w:link w:val="831"/>
    <w:uiPriority w:val="99"/>
    <w:locked/>
    <w:rsid w:val="00EF3B76"/>
    <w:rPr>
      <w:rFonts w:ascii="Times New Roman" w:hAnsi="Times New Roman"/>
      <w:shd w:val="clear" w:color="auto" w:fill="FFFFFF"/>
    </w:rPr>
  </w:style>
  <w:style w:type="paragraph" w:customStyle="1" w:styleId="831">
    <w:name w:val="Заголовок №8 (3)"/>
    <w:basedOn w:val="a"/>
    <w:link w:val="830"/>
    <w:uiPriority w:val="99"/>
    <w:rsid w:val="00EF3B76"/>
    <w:pPr>
      <w:shd w:val="clear" w:color="auto" w:fill="FFFFFF"/>
      <w:spacing w:before="240" w:after="240" w:line="240" w:lineRule="atLeast"/>
      <w:outlineLvl w:val="7"/>
    </w:pPr>
    <w:rPr>
      <w:rFonts w:ascii="Times New Roman" w:eastAsiaTheme="minorHAnsi" w:cstheme="minorBidi"/>
      <w:color w:val="auto"/>
      <w:sz w:val="22"/>
      <w:szCs w:val="22"/>
      <w:lang w:eastAsia="en-US"/>
    </w:rPr>
  </w:style>
  <w:style w:type="character" w:customStyle="1" w:styleId="1021pt">
    <w:name w:val="Заголовок №10 + Интервал 21 pt"/>
    <w:uiPriority w:val="99"/>
    <w:rsid w:val="00EF3B76"/>
    <w:rPr>
      <w:rFonts w:ascii="Times New Roman" w:hAnsi="Times New Roman"/>
      <w:spacing w:val="430"/>
      <w:sz w:val="25"/>
      <w:shd w:val="clear" w:color="auto" w:fill="FFFFFF"/>
    </w:rPr>
  </w:style>
  <w:style w:type="character" w:customStyle="1" w:styleId="aff0">
    <w:name w:val="Основной текст + Курсив"/>
    <w:aliases w:val="Интервал 0 pt1"/>
    <w:rsid w:val="00EF3B76"/>
    <w:rPr>
      <w:rFonts w:ascii="Times New Roman" w:hAnsi="Times New Roman"/>
      <w:i/>
      <w:spacing w:val="0"/>
      <w:sz w:val="27"/>
      <w:shd w:val="clear" w:color="auto" w:fill="FFFFFF"/>
    </w:rPr>
  </w:style>
  <w:style w:type="character" w:customStyle="1" w:styleId="19">
    <w:name w:val="Основной текст Знак1"/>
    <w:uiPriority w:val="99"/>
    <w:locked/>
    <w:rsid w:val="00EF3B76"/>
    <w:rPr>
      <w:sz w:val="25"/>
      <w:shd w:val="clear" w:color="auto" w:fill="FFFFFF"/>
    </w:rPr>
  </w:style>
  <w:style w:type="paragraph" w:customStyle="1" w:styleId="1a">
    <w:name w:val="Абзац списка1"/>
    <w:basedOn w:val="a"/>
    <w:uiPriority w:val="34"/>
    <w:qFormat/>
    <w:rsid w:val="00EF3B76"/>
    <w:pPr>
      <w:spacing w:after="200" w:line="276" w:lineRule="auto"/>
      <w:ind w:left="720"/>
    </w:pPr>
    <w:rPr>
      <w:rFonts w:ascii="Calibri" w:eastAsia="Times New Roman" w:hAnsi="Calibri" w:cs="Times New Roman"/>
      <w:color w:val="auto"/>
      <w:sz w:val="22"/>
      <w:szCs w:val="22"/>
      <w:lang w:eastAsia="en-US"/>
    </w:rPr>
  </w:style>
  <w:style w:type="character" w:styleId="aff1">
    <w:name w:val="line number"/>
    <w:uiPriority w:val="99"/>
    <w:semiHidden/>
    <w:rsid w:val="00EF3B76"/>
    <w:rPr>
      <w:rFonts w:cs="Times New Roman"/>
    </w:rPr>
  </w:style>
  <w:style w:type="character" w:customStyle="1" w:styleId="notranslate">
    <w:name w:val="notranslate"/>
    <w:uiPriority w:val="99"/>
    <w:rsid w:val="00EF3B76"/>
  </w:style>
  <w:style w:type="character" w:styleId="HTML1">
    <w:name w:val="HTML Cite"/>
    <w:uiPriority w:val="99"/>
    <w:rsid w:val="00EF3B76"/>
    <w:rPr>
      <w:rFonts w:cs="Times New Roman"/>
      <w:i/>
    </w:rPr>
  </w:style>
  <w:style w:type="character" w:customStyle="1" w:styleId="52">
    <w:name w:val="Основной текст (5)_"/>
    <w:link w:val="53"/>
    <w:uiPriority w:val="99"/>
    <w:locked/>
    <w:rsid w:val="00EF3B76"/>
    <w:rPr>
      <w:rFonts w:ascii="Batang" w:eastAsia="Batang"/>
      <w:i/>
      <w:spacing w:val="-9"/>
      <w:sz w:val="16"/>
      <w:shd w:val="clear" w:color="auto" w:fill="FFFFFF"/>
    </w:rPr>
  </w:style>
  <w:style w:type="paragraph" w:customStyle="1" w:styleId="53">
    <w:name w:val="Основной текст (5)"/>
    <w:basedOn w:val="a"/>
    <w:link w:val="52"/>
    <w:uiPriority w:val="99"/>
    <w:rsid w:val="00EF3B76"/>
    <w:pPr>
      <w:widowControl w:val="0"/>
      <w:shd w:val="clear" w:color="auto" w:fill="FFFFFF"/>
      <w:spacing w:line="216" w:lineRule="exact"/>
      <w:jc w:val="both"/>
    </w:pPr>
    <w:rPr>
      <w:rFonts w:ascii="Batang" w:eastAsia="Batang" w:hAnsiTheme="minorHAnsi" w:cstheme="minorBidi"/>
      <w:i/>
      <w:color w:val="auto"/>
      <w:spacing w:val="-9"/>
      <w:sz w:val="16"/>
      <w:szCs w:val="22"/>
      <w:lang w:eastAsia="en-US"/>
    </w:rPr>
  </w:style>
  <w:style w:type="character" w:customStyle="1" w:styleId="aff2">
    <w:name w:val="Подпись к картинке_"/>
    <w:link w:val="1b"/>
    <w:uiPriority w:val="99"/>
    <w:locked/>
    <w:rsid w:val="00EF3B76"/>
    <w:rPr>
      <w:rFonts w:ascii="Arial" w:hAnsi="Arial"/>
      <w:sz w:val="16"/>
      <w:shd w:val="clear" w:color="auto" w:fill="FFFFFF"/>
    </w:rPr>
  </w:style>
  <w:style w:type="paragraph" w:customStyle="1" w:styleId="1b">
    <w:name w:val="Подпись к картинке1"/>
    <w:basedOn w:val="a"/>
    <w:link w:val="aff2"/>
    <w:uiPriority w:val="99"/>
    <w:rsid w:val="00EF3B76"/>
    <w:pPr>
      <w:widowControl w:val="0"/>
      <w:shd w:val="clear" w:color="auto" w:fill="FFFFFF"/>
      <w:spacing w:line="192" w:lineRule="exact"/>
      <w:jc w:val="both"/>
    </w:pPr>
    <w:rPr>
      <w:rFonts w:ascii="Arial" w:eastAsiaTheme="minorHAnsi" w:hAnsi="Arial" w:cstheme="minorBidi"/>
      <w:color w:val="auto"/>
      <w:sz w:val="16"/>
      <w:szCs w:val="22"/>
      <w:lang w:eastAsia="en-US"/>
    </w:rPr>
  </w:style>
  <w:style w:type="character" w:customStyle="1" w:styleId="FontStyle110">
    <w:name w:val="Font Style11"/>
    <w:rsid w:val="00EF3B76"/>
    <w:rPr>
      <w:rFonts w:ascii="Sylfaen" w:hAnsi="Sylfaen"/>
      <w:sz w:val="36"/>
    </w:rPr>
  </w:style>
  <w:style w:type="paragraph" w:customStyle="1" w:styleId="2d">
    <w:name w:val="Абзац списка2"/>
    <w:basedOn w:val="a"/>
    <w:rsid w:val="00EF3B76"/>
    <w:pPr>
      <w:spacing w:after="200" w:line="276" w:lineRule="auto"/>
      <w:ind w:left="720"/>
      <w:contextualSpacing/>
    </w:pPr>
    <w:rPr>
      <w:rFonts w:ascii="Calibri" w:eastAsia="Times New Roman" w:hAnsi="Calibri" w:cs="Times New Roman"/>
      <w:color w:val="auto"/>
      <w:sz w:val="22"/>
      <w:szCs w:val="22"/>
      <w:lang w:eastAsia="en-US"/>
    </w:rPr>
  </w:style>
  <w:style w:type="paragraph" w:styleId="3a">
    <w:name w:val="Body Text 3"/>
    <w:basedOn w:val="a"/>
    <w:link w:val="3b"/>
    <w:uiPriority w:val="99"/>
    <w:rsid w:val="00EF3B76"/>
    <w:pPr>
      <w:spacing w:after="120" w:line="276" w:lineRule="auto"/>
    </w:pPr>
    <w:rPr>
      <w:rFonts w:ascii="Calibri" w:eastAsia="Times New Roman" w:hAnsi="Calibri" w:cs="Times New Roman"/>
      <w:color w:val="auto"/>
      <w:sz w:val="16"/>
      <w:szCs w:val="16"/>
      <w:lang w:val="x-none" w:eastAsia="x-none"/>
    </w:rPr>
  </w:style>
  <w:style w:type="character" w:customStyle="1" w:styleId="3b">
    <w:name w:val="Основной текст 3 Знак"/>
    <w:basedOn w:val="a0"/>
    <w:link w:val="3a"/>
    <w:uiPriority w:val="99"/>
    <w:rsid w:val="00EF3B76"/>
    <w:rPr>
      <w:rFonts w:ascii="Calibri" w:eastAsia="Times New Roman" w:hAnsi="Calibri" w:cs="Times New Roman"/>
      <w:sz w:val="16"/>
      <w:szCs w:val="16"/>
      <w:lang w:val="x-none" w:eastAsia="x-none"/>
    </w:rPr>
  </w:style>
  <w:style w:type="paragraph" w:styleId="3c">
    <w:name w:val="Body Text Indent 3"/>
    <w:basedOn w:val="a"/>
    <w:link w:val="3d"/>
    <w:uiPriority w:val="99"/>
    <w:rsid w:val="00EF3B76"/>
    <w:pPr>
      <w:spacing w:after="120" w:line="276" w:lineRule="auto"/>
      <w:ind w:left="283"/>
    </w:pPr>
    <w:rPr>
      <w:rFonts w:ascii="Calibri" w:eastAsia="Times New Roman" w:hAnsi="Calibri" w:cs="Times New Roman"/>
      <w:color w:val="auto"/>
      <w:sz w:val="16"/>
      <w:szCs w:val="16"/>
      <w:lang w:val="x-none" w:eastAsia="x-none"/>
    </w:rPr>
  </w:style>
  <w:style w:type="character" w:customStyle="1" w:styleId="3d">
    <w:name w:val="Основной текст с отступом 3 Знак"/>
    <w:basedOn w:val="a0"/>
    <w:link w:val="3c"/>
    <w:uiPriority w:val="99"/>
    <w:rsid w:val="00EF3B76"/>
    <w:rPr>
      <w:rFonts w:ascii="Calibri" w:eastAsia="Times New Roman" w:hAnsi="Calibri" w:cs="Times New Roman"/>
      <w:sz w:val="16"/>
      <w:szCs w:val="16"/>
      <w:lang w:val="x-none" w:eastAsia="x-none"/>
    </w:rPr>
  </w:style>
  <w:style w:type="table" w:customStyle="1" w:styleId="49">
    <w:name w:val="Сетка таблицы4"/>
    <w:basedOn w:val="a1"/>
    <w:next w:val="af2"/>
    <w:uiPriority w:val="39"/>
    <w:rsid w:val="00EF3B7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c">
    <w:name w:val="Без интервала1"/>
    <w:uiPriority w:val="99"/>
    <w:qFormat/>
    <w:rsid w:val="00EF3B76"/>
    <w:pPr>
      <w:spacing w:after="0" w:line="240" w:lineRule="auto"/>
    </w:pPr>
    <w:rPr>
      <w:rFonts w:ascii="Calibri" w:eastAsia="Times New Roman" w:hAnsi="Calibri" w:cs="Times New Roman"/>
    </w:rPr>
  </w:style>
  <w:style w:type="character" w:customStyle="1" w:styleId="511">
    <w:name w:val="Заголовок №5 + 11"/>
    <w:aliases w:val="5 pt86,Полужирный19"/>
    <w:rsid w:val="00EF3B76"/>
    <w:rPr>
      <w:rFonts w:ascii="Times New Roman" w:hAnsi="Times New Roman"/>
      <w:b/>
      <w:color w:val="000000"/>
      <w:spacing w:val="0"/>
      <w:w w:val="100"/>
      <w:position w:val="0"/>
      <w:sz w:val="23"/>
      <w:u w:val="none"/>
      <w:lang w:val="ru-RU"/>
    </w:rPr>
  </w:style>
  <w:style w:type="character" w:customStyle="1" w:styleId="HTML12">
    <w:name w:val="Стандартный HTML Знак12"/>
    <w:uiPriority w:val="99"/>
    <w:semiHidden/>
    <w:rsid w:val="00EF3B76"/>
    <w:rPr>
      <w:rFonts w:ascii="Courier New" w:hAnsi="Courier New" w:cs="Courier New"/>
      <w:color w:val="000000"/>
    </w:rPr>
  </w:style>
  <w:style w:type="character" w:customStyle="1" w:styleId="HTML10">
    <w:name w:val="Стандартный HTML Знак1"/>
    <w:uiPriority w:val="99"/>
    <w:semiHidden/>
    <w:rsid w:val="00EF3B76"/>
    <w:rPr>
      <w:rFonts w:ascii="Courier New" w:hAnsi="Courier New" w:cs="Courier New"/>
      <w:color w:val="000000"/>
    </w:rPr>
  </w:style>
  <w:style w:type="character" w:customStyle="1" w:styleId="txt">
    <w:name w:val="txt"/>
    <w:rsid w:val="00EF3B76"/>
    <w:rPr>
      <w:rFonts w:cs="Times New Roman"/>
    </w:rPr>
  </w:style>
  <w:style w:type="character" w:customStyle="1" w:styleId="FontStyle13">
    <w:name w:val="Font Style13"/>
    <w:rsid w:val="00EF3B76"/>
    <w:rPr>
      <w:rFonts w:ascii="Cambria" w:hAnsi="Cambria"/>
      <w:b/>
      <w:sz w:val="20"/>
    </w:rPr>
  </w:style>
  <w:style w:type="paragraph" w:customStyle="1" w:styleId="Style1">
    <w:name w:val="Style1"/>
    <w:basedOn w:val="a"/>
    <w:rsid w:val="00EF3B76"/>
    <w:pPr>
      <w:widowControl w:val="0"/>
      <w:autoSpaceDE w:val="0"/>
      <w:autoSpaceDN w:val="0"/>
      <w:adjustRightInd w:val="0"/>
      <w:spacing w:line="300" w:lineRule="exact"/>
      <w:ind w:firstLine="571"/>
      <w:jc w:val="both"/>
    </w:pPr>
    <w:rPr>
      <w:rFonts w:ascii="Times New Roman" w:eastAsia="Times New Roman" w:cs="Times New Roman"/>
      <w:color w:val="auto"/>
    </w:rPr>
  </w:style>
  <w:style w:type="character" w:customStyle="1" w:styleId="250">
    <w:name w:val="Основной текст (25)_"/>
    <w:link w:val="251"/>
    <w:locked/>
    <w:rsid w:val="00EF3B76"/>
    <w:rPr>
      <w:rFonts w:ascii="Times New Roman" w:hAnsi="Times New Roman"/>
      <w:b/>
      <w:shd w:val="clear" w:color="auto" w:fill="FFFFFF"/>
    </w:rPr>
  </w:style>
  <w:style w:type="paragraph" w:customStyle="1" w:styleId="251">
    <w:name w:val="Основной текст (25)"/>
    <w:basedOn w:val="a"/>
    <w:link w:val="250"/>
    <w:rsid w:val="00EF3B76"/>
    <w:pPr>
      <w:widowControl w:val="0"/>
      <w:shd w:val="clear" w:color="auto" w:fill="FFFFFF"/>
      <w:spacing w:line="243" w:lineRule="exact"/>
      <w:jc w:val="both"/>
    </w:pPr>
    <w:rPr>
      <w:rFonts w:ascii="Times New Roman" w:eastAsiaTheme="minorHAnsi" w:cstheme="minorBidi"/>
      <w:b/>
      <w:color w:val="auto"/>
      <w:sz w:val="22"/>
      <w:szCs w:val="22"/>
      <w:lang w:eastAsia="en-US"/>
    </w:rPr>
  </w:style>
  <w:style w:type="character" w:customStyle="1" w:styleId="2511pt">
    <w:name w:val="Основной текст (25) + 11 pt"/>
    <w:aliases w:val="Не полужирный9"/>
    <w:rsid w:val="00EF3B76"/>
    <w:rPr>
      <w:rFonts w:ascii="Times New Roman" w:hAnsi="Times New Roman"/>
      <w:b/>
      <w:color w:val="000000"/>
      <w:spacing w:val="0"/>
      <w:w w:val="100"/>
      <w:position w:val="0"/>
      <w:sz w:val="22"/>
      <w:u w:val="none"/>
      <w:shd w:val="clear" w:color="auto" w:fill="FFFFFF"/>
      <w:lang w:val="ru-RU"/>
    </w:rPr>
  </w:style>
  <w:style w:type="character" w:customStyle="1" w:styleId="7a">
    <w:name w:val="Основной текст + 7"/>
    <w:aliases w:val="5 pt51,Полужирный1,Интервал 0 pt3"/>
    <w:rsid w:val="00EF3B76"/>
    <w:rPr>
      <w:rFonts w:ascii="Times New Roman" w:hAnsi="Times New Roman"/>
      <w:b/>
      <w:color w:val="000000"/>
      <w:spacing w:val="-3"/>
      <w:w w:val="100"/>
      <w:position w:val="0"/>
      <w:sz w:val="15"/>
      <w:shd w:val="clear" w:color="auto" w:fill="FFFFFF"/>
      <w:lang w:val="ru-RU"/>
    </w:rPr>
  </w:style>
  <w:style w:type="character" w:customStyle="1" w:styleId="9">
    <w:name w:val="Основной текст + 9"/>
    <w:aliases w:val="5 pt50,Курсив3,Интервал 0 pt2"/>
    <w:rsid w:val="00EF3B76"/>
    <w:rPr>
      <w:rFonts w:ascii="Times New Roman" w:hAnsi="Times New Roman"/>
      <w:i/>
      <w:color w:val="000000"/>
      <w:spacing w:val="0"/>
      <w:w w:val="100"/>
      <w:position w:val="0"/>
      <w:sz w:val="19"/>
      <w:shd w:val="clear" w:color="auto" w:fill="FFFFFF"/>
    </w:rPr>
  </w:style>
  <w:style w:type="character" w:customStyle="1" w:styleId="418">
    <w:name w:val="Основной текст (41) + 8"/>
    <w:aliases w:val="5 pt49"/>
    <w:rsid w:val="00EF3B76"/>
    <w:rPr>
      <w:rFonts w:ascii="Times New Roman" w:hAnsi="Times New Roman" w:cs="Times New Roman"/>
      <w:b/>
      <w:bCs/>
      <w:color w:val="000000"/>
      <w:spacing w:val="0"/>
      <w:w w:val="100"/>
      <w:position w:val="0"/>
      <w:sz w:val="17"/>
      <w:szCs w:val="17"/>
      <w:shd w:val="clear" w:color="auto" w:fill="FFFFFF"/>
      <w:lang w:val="ru-RU"/>
    </w:rPr>
  </w:style>
  <w:style w:type="character" w:customStyle="1" w:styleId="fontstyle71">
    <w:name w:val="fontstyle71"/>
    <w:rsid w:val="00EF3B76"/>
    <w:rPr>
      <w:rFonts w:ascii="PalatinoLinotype-BoldItalic" w:hAnsi="PalatinoLinotype-BoldItalic"/>
      <w:b/>
      <w:i/>
      <w:color w:val="231F20"/>
      <w:sz w:val="18"/>
    </w:rPr>
  </w:style>
  <w:style w:type="character" w:customStyle="1" w:styleId="249pt">
    <w:name w:val="Подпись к картинке (24) + 9 pt"/>
    <w:aliases w:val="Не полужирный8"/>
    <w:rsid w:val="00EF3B76"/>
    <w:rPr>
      <w:rFonts w:ascii="Garamond" w:hAnsi="Garamond"/>
      <w:b/>
      <w:color w:val="000000"/>
      <w:spacing w:val="0"/>
      <w:w w:val="100"/>
      <w:position w:val="0"/>
      <w:sz w:val="18"/>
      <w:shd w:val="clear" w:color="auto" w:fill="FFFFFF"/>
      <w:lang w:val="ru-RU"/>
    </w:rPr>
  </w:style>
  <w:style w:type="character" w:customStyle="1" w:styleId="240">
    <w:name w:val="Подпись к картинке (24)_"/>
    <w:link w:val="241"/>
    <w:locked/>
    <w:rsid w:val="00EF3B76"/>
    <w:rPr>
      <w:rFonts w:ascii="Garamond" w:hAnsi="Garamond"/>
      <w:b/>
      <w:sz w:val="15"/>
      <w:shd w:val="clear" w:color="auto" w:fill="FFFFFF"/>
    </w:rPr>
  </w:style>
  <w:style w:type="paragraph" w:customStyle="1" w:styleId="241">
    <w:name w:val="Подпись к картинке (24)"/>
    <w:basedOn w:val="a"/>
    <w:link w:val="240"/>
    <w:rsid w:val="00EF3B76"/>
    <w:pPr>
      <w:widowControl w:val="0"/>
      <w:shd w:val="clear" w:color="auto" w:fill="FFFFFF"/>
      <w:spacing w:line="240" w:lineRule="atLeast"/>
      <w:jc w:val="center"/>
    </w:pPr>
    <w:rPr>
      <w:rFonts w:ascii="Garamond" w:eastAsiaTheme="minorHAnsi" w:hAnsi="Garamond" w:cstheme="minorBidi"/>
      <w:b/>
      <w:color w:val="auto"/>
      <w:sz w:val="15"/>
      <w:szCs w:val="22"/>
      <w:lang w:eastAsia="en-US"/>
    </w:rPr>
  </w:style>
  <w:style w:type="paragraph" w:customStyle="1" w:styleId="aff3">
    <w:name w:val="Знак"/>
    <w:basedOn w:val="a"/>
    <w:rsid w:val="00EF3B76"/>
    <w:pPr>
      <w:spacing w:after="160" w:line="240" w:lineRule="exact"/>
    </w:pPr>
    <w:rPr>
      <w:rFonts w:ascii="Verdana" w:eastAsia="Times New Roman" w:hAnsi="Verdana" w:cs="Verdana"/>
      <w:color w:val="auto"/>
      <w:sz w:val="20"/>
      <w:szCs w:val="20"/>
      <w:lang w:val="en-US" w:eastAsia="en-US"/>
    </w:rPr>
  </w:style>
  <w:style w:type="character" w:customStyle="1" w:styleId="HTML11">
    <w:name w:val="Стандартный HTML Знак11"/>
    <w:uiPriority w:val="99"/>
    <w:semiHidden/>
    <w:rsid w:val="00EF3B76"/>
    <w:rPr>
      <w:rFonts w:ascii="Consolas" w:hAnsi="Consolas" w:cs="Arial Unicode MS"/>
      <w:color w:val="000000"/>
    </w:rPr>
  </w:style>
  <w:style w:type="paragraph" w:customStyle="1" w:styleId="Default">
    <w:name w:val="Default"/>
    <w:rsid w:val="00EF3B76"/>
    <w:pPr>
      <w:autoSpaceDE w:val="0"/>
      <w:autoSpaceDN w:val="0"/>
      <w:adjustRightInd w:val="0"/>
      <w:spacing w:after="0" w:line="240" w:lineRule="auto"/>
    </w:pPr>
    <w:rPr>
      <w:rFonts w:ascii="Arial" w:eastAsia="Times New Roman" w:hAnsi="Arial" w:cs="Arial"/>
      <w:color w:val="000000"/>
      <w:sz w:val="24"/>
      <w:szCs w:val="24"/>
    </w:rPr>
  </w:style>
  <w:style w:type="table" w:customStyle="1" w:styleId="121">
    <w:name w:val="Сетка таблицы12"/>
    <w:uiPriority w:val="39"/>
    <w:rsid w:val="00EF3B7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41">
    <w:name w:val="fontstyle41"/>
    <w:rsid w:val="00EF3B76"/>
    <w:rPr>
      <w:rFonts w:ascii="Times New Roman" w:hAnsi="Times New Roman" w:cs="Times New Roman"/>
      <w:i/>
      <w:iCs/>
      <w:color w:val="000000"/>
      <w:sz w:val="24"/>
      <w:szCs w:val="24"/>
    </w:rPr>
  </w:style>
  <w:style w:type="character" w:customStyle="1" w:styleId="fontstyle51">
    <w:name w:val="fontstyle51"/>
    <w:rsid w:val="00EF3B76"/>
    <w:rPr>
      <w:rFonts w:ascii="Times New Roman" w:hAnsi="Times New Roman" w:cs="Times New Roman"/>
      <w:color w:val="000000"/>
      <w:sz w:val="16"/>
      <w:szCs w:val="16"/>
    </w:rPr>
  </w:style>
  <w:style w:type="character" w:customStyle="1" w:styleId="2e">
    <w:name w:val="Основной текст (2) + Полужирный"/>
    <w:uiPriority w:val="99"/>
    <w:rsid w:val="00EF3B76"/>
    <w:rPr>
      <w:rFonts w:ascii="Times New Roman" w:hAnsi="Times New Roman" w:cs="Times New Roman"/>
      <w:b/>
      <w:bCs/>
      <w:color w:val="000000"/>
      <w:spacing w:val="0"/>
      <w:w w:val="100"/>
      <w:position w:val="0"/>
      <w:sz w:val="28"/>
      <w:szCs w:val="28"/>
      <w:shd w:val="clear" w:color="auto" w:fill="FFFFFF"/>
    </w:rPr>
  </w:style>
  <w:style w:type="paragraph" w:styleId="aff4">
    <w:name w:val="endnote text"/>
    <w:basedOn w:val="a"/>
    <w:link w:val="aff5"/>
    <w:uiPriority w:val="99"/>
    <w:semiHidden/>
    <w:rsid w:val="00EF3B76"/>
    <w:rPr>
      <w:rFonts w:cs="Times New Roman"/>
      <w:sz w:val="20"/>
      <w:szCs w:val="20"/>
      <w:lang w:val="x-none" w:eastAsia="x-none"/>
    </w:rPr>
  </w:style>
  <w:style w:type="character" w:customStyle="1" w:styleId="aff5">
    <w:name w:val="Текст концевой сноски Знак"/>
    <w:basedOn w:val="a0"/>
    <w:link w:val="aff4"/>
    <w:uiPriority w:val="99"/>
    <w:semiHidden/>
    <w:rsid w:val="00EF3B76"/>
    <w:rPr>
      <w:rFonts w:ascii="Arial Unicode MS" w:eastAsia="Arial Unicode MS" w:hAnsi="Times New Roman" w:cs="Times New Roman"/>
      <w:color w:val="000000"/>
      <w:sz w:val="20"/>
      <w:szCs w:val="20"/>
      <w:lang w:val="x-none" w:eastAsia="x-none"/>
    </w:rPr>
  </w:style>
  <w:style w:type="character" w:styleId="aff6">
    <w:name w:val="endnote reference"/>
    <w:uiPriority w:val="99"/>
    <w:semiHidden/>
    <w:rsid w:val="00EF3B76"/>
    <w:rPr>
      <w:rFonts w:cs="Times New Roman"/>
      <w:vertAlign w:val="superscript"/>
    </w:rPr>
  </w:style>
  <w:style w:type="character" w:customStyle="1" w:styleId="1d">
    <w:name w:val="Заголовок Знак1"/>
    <w:link w:val="aff7"/>
    <w:rsid w:val="00EF3B76"/>
    <w:rPr>
      <w:rFonts w:ascii="Cambria" w:eastAsia="Times New Roman" w:hAnsi="Cambria" w:cs="Times New Roman"/>
      <w:b/>
      <w:bCs/>
      <w:color w:val="000000"/>
      <w:kern w:val="28"/>
      <w:sz w:val="32"/>
      <w:szCs w:val="32"/>
    </w:rPr>
  </w:style>
  <w:style w:type="paragraph" w:styleId="aff8">
    <w:name w:val="Subtitle"/>
    <w:basedOn w:val="a"/>
    <w:next w:val="a"/>
    <w:link w:val="aff9"/>
    <w:qFormat/>
    <w:rsid w:val="00EF3B76"/>
    <w:pPr>
      <w:spacing w:after="60"/>
      <w:jc w:val="center"/>
      <w:outlineLvl w:val="1"/>
    </w:pPr>
    <w:rPr>
      <w:rFonts w:ascii="Cambria" w:eastAsia="Times New Roman" w:hAnsi="Cambria" w:cs="Times New Roman"/>
      <w:lang w:val="x-none" w:eastAsia="x-none"/>
    </w:rPr>
  </w:style>
  <w:style w:type="character" w:customStyle="1" w:styleId="aff9">
    <w:name w:val="Подзаголовок Знак"/>
    <w:basedOn w:val="a0"/>
    <w:link w:val="aff8"/>
    <w:rsid w:val="00EF3B76"/>
    <w:rPr>
      <w:rFonts w:ascii="Cambria" w:eastAsia="Times New Roman" w:hAnsi="Cambria" w:cs="Times New Roman"/>
      <w:color w:val="000000"/>
      <w:sz w:val="24"/>
      <w:szCs w:val="24"/>
      <w:lang w:val="x-none" w:eastAsia="x-none"/>
    </w:rPr>
  </w:style>
  <w:style w:type="character" w:styleId="affa">
    <w:name w:val="annotation reference"/>
    <w:uiPriority w:val="99"/>
    <w:semiHidden/>
    <w:unhideWhenUsed/>
    <w:rsid w:val="00EF3B76"/>
    <w:rPr>
      <w:sz w:val="16"/>
      <w:szCs w:val="16"/>
    </w:rPr>
  </w:style>
  <w:style w:type="paragraph" w:styleId="affb">
    <w:name w:val="annotation text"/>
    <w:basedOn w:val="a"/>
    <w:link w:val="affc"/>
    <w:uiPriority w:val="99"/>
    <w:semiHidden/>
    <w:unhideWhenUsed/>
    <w:rsid w:val="00EF3B76"/>
    <w:rPr>
      <w:rFonts w:cs="Times New Roman"/>
      <w:sz w:val="20"/>
      <w:szCs w:val="20"/>
      <w:lang w:val="x-none" w:eastAsia="x-none"/>
    </w:rPr>
  </w:style>
  <w:style w:type="character" w:customStyle="1" w:styleId="affc">
    <w:name w:val="Текст примечания Знак"/>
    <w:basedOn w:val="a0"/>
    <w:link w:val="affb"/>
    <w:uiPriority w:val="99"/>
    <w:semiHidden/>
    <w:rsid w:val="00EF3B76"/>
    <w:rPr>
      <w:rFonts w:ascii="Arial Unicode MS" w:eastAsia="Arial Unicode MS" w:hAnsi="Times New Roman" w:cs="Times New Roman"/>
      <w:color w:val="000000"/>
      <w:sz w:val="20"/>
      <w:szCs w:val="20"/>
      <w:lang w:val="x-none" w:eastAsia="x-none"/>
    </w:rPr>
  </w:style>
  <w:style w:type="paragraph" w:styleId="affd">
    <w:name w:val="annotation subject"/>
    <w:basedOn w:val="affb"/>
    <w:next w:val="affb"/>
    <w:link w:val="affe"/>
    <w:uiPriority w:val="99"/>
    <w:semiHidden/>
    <w:unhideWhenUsed/>
    <w:rsid w:val="00EF3B76"/>
    <w:rPr>
      <w:b/>
      <w:bCs/>
    </w:rPr>
  </w:style>
  <w:style w:type="character" w:customStyle="1" w:styleId="affe">
    <w:name w:val="Тема примечания Знак"/>
    <w:basedOn w:val="affc"/>
    <w:link w:val="affd"/>
    <w:uiPriority w:val="99"/>
    <w:semiHidden/>
    <w:rsid w:val="00EF3B76"/>
    <w:rPr>
      <w:rFonts w:ascii="Arial Unicode MS" w:eastAsia="Arial Unicode MS" w:hAnsi="Times New Roman" w:cs="Times New Roman"/>
      <w:b/>
      <w:bCs/>
      <w:color w:val="000000"/>
      <w:sz w:val="20"/>
      <w:szCs w:val="20"/>
      <w:lang w:val="x-none" w:eastAsia="x-none"/>
    </w:rPr>
  </w:style>
  <w:style w:type="paragraph" w:styleId="aff7">
    <w:name w:val="Title"/>
    <w:basedOn w:val="a"/>
    <w:next w:val="a"/>
    <w:link w:val="1d"/>
    <w:qFormat/>
    <w:rsid w:val="00EF3B76"/>
    <w:pPr>
      <w:contextualSpacing/>
    </w:pPr>
    <w:rPr>
      <w:rFonts w:ascii="Cambria" w:eastAsia="Times New Roman" w:hAnsi="Cambria" w:cs="Times New Roman"/>
      <w:b/>
      <w:bCs/>
      <w:kern w:val="28"/>
      <w:sz w:val="32"/>
      <w:szCs w:val="32"/>
      <w:lang w:eastAsia="en-US"/>
    </w:rPr>
  </w:style>
  <w:style w:type="character" w:customStyle="1" w:styleId="1e">
    <w:name w:val="Название Знак1"/>
    <w:basedOn w:val="a0"/>
    <w:uiPriority w:val="10"/>
    <w:rsid w:val="00EF3B76"/>
    <w:rPr>
      <w:rFonts w:asciiTheme="majorHAnsi" w:eastAsiaTheme="majorEastAsia" w:hAnsiTheme="majorHAnsi" w:cstheme="majorBidi"/>
      <w:color w:val="323E4F" w:themeColor="text2" w:themeShade="BF"/>
      <w:spacing w:val="5"/>
      <w:kern w:val="28"/>
      <w:sz w:val="52"/>
      <w:szCs w:val="52"/>
      <w:lang w:eastAsia="ru-RU"/>
    </w:rPr>
  </w:style>
  <w:style w:type="character" w:customStyle="1" w:styleId="afff">
    <w:name w:val="Заголовок Знак"/>
    <w:basedOn w:val="a0"/>
    <w:uiPriority w:val="10"/>
    <w:rsid w:val="00EF3B76"/>
    <w:rPr>
      <w:rFonts w:asciiTheme="majorHAnsi" w:eastAsiaTheme="majorEastAsia" w:hAnsiTheme="majorHAnsi" w:cstheme="majorBidi"/>
      <w:spacing w:val="-10"/>
      <w:kern w:val="28"/>
      <w:sz w:val="56"/>
      <w:szCs w:val="56"/>
    </w:rPr>
  </w:style>
  <w:style w:type="paragraph" w:customStyle="1" w:styleId="leading-8">
    <w:name w:val="leading-8"/>
    <w:basedOn w:val="a"/>
    <w:rsid w:val="0055537A"/>
    <w:pPr>
      <w:spacing w:before="100" w:beforeAutospacing="1" w:after="100" w:afterAutospacing="1"/>
    </w:pPr>
    <w:rPr>
      <w:rFonts w:ascii="Times New Roman" w:eastAsia="Times New Roman" w:cs="Times New Roman"/>
      <w:color w:val="auto"/>
    </w:rPr>
  </w:style>
  <w:style w:type="character" w:styleId="afff0">
    <w:name w:val="Unresolved Mention"/>
    <w:basedOn w:val="a0"/>
    <w:uiPriority w:val="99"/>
    <w:semiHidden/>
    <w:unhideWhenUsed/>
    <w:rsid w:val="006B1152"/>
    <w:rPr>
      <w:color w:val="605E5C"/>
      <w:shd w:val="clear" w:color="auto" w:fill="E1DFDD"/>
    </w:rPr>
  </w:style>
  <w:style w:type="character" w:customStyle="1" w:styleId="anchor-text">
    <w:name w:val="anchor-text"/>
    <w:basedOn w:val="a0"/>
    <w:rsid w:val="007748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37358">
      <w:bodyDiv w:val="1"/>
      <w:marLeft w:val="0"/>
      <w:marRight w:val="0"/>
      <w:marTop w:val="0"/>
      <w:marBottom w:val="0"/>
      <w:divBdr>
        <w:top w:val="none" w:sz="0" w:space="0" w:color="auto"/>
        <w:left w:val="none" w:sz="0" w:space="0" w:color="auto"/>
        <w:bottom w:val="none" w:sz="0" w:space="0" w:color="auto"/>
        <w:right w:val="none" w:sz="0" w:space="0" w:color="auto"/>
      </w:divBdr>
    </w:div>
    <w:div w:id="32584953">
      <w:bodyDiv w:val="1"/>
      <w:marLeft w:val="0"/>
      <w:marRight w:val="0"/>
      <w:marTop w:val="0"/>
      <w:marBottom w:val="0"/>
      <w:divBdr>
        <w:top w:val="none" w:sz="0" w:space="0" w:color="auto"/>
        <w:left w:val="none" w:sz="0" w:space="0" w:color="auto"/>
        <w:bottom w:val="none" w:sz="0" w:space="0" w:color="auto"/>
        <w:right w:val="none" w:sz="0" w:space="0" w:color="auto"/>
      </w:divBdr>
    </w:div>
    <w:div w:id="80495615">
      <w:bodyDiv w:val="1"/>
      <w:marLeft w:val="0"/>
      <w:marRight w:val="0"/>
      <w:marTop w:val="0"/>
      <w:marBottom w:val="0"/>
      <w:divBdr>
        <w:top w:val="none" w:sz="0" w:space="0" w:color="auto"/>
        <w:left w:val="none" w:sz="0" w:space="0" w:color="auto"/>
        <w:bottom w:val="none" w:sz="0" w:space="0" w:color="auto"/>
        <w:right w:val="none" w:sz="0" w:space="0" w:color="auto"/>
      </w:divBdr>
    </w:div>
    <w:div w:id="94719055">
      <w:bodyDiv w:val="1"/>
      <w:marLeft w:val="0"/>
      <w:marRight w:val="0"/>
      <w:marTop w:val="0"/>
      <w:marBottom w:val="0"/>
      <w:divBdr>
        <w:top w:val="none" w:sz="0" w:space="0" w:color="auto"/>
        <w:left w:val="none" w:sz="0" w:space="0" w:color="auto"/>
        <w:bottom w:val="none" w:sz="0" w:space="0" w:color="auto"/>
        <w:right w:val="none" w:sz="0" w:space="0" w:color="auto"/>
      </w:divBdr>
    </w:div>
    <w:div w:id="105735410">
      <w:bodyDiv w:val="1"/>
      <w:marLeft w:val="0"/>
      <w:marRight w:val="0"/>
      <w:marTop w:val="0"/>
      <w:marBottom w:val="0"/>
      <w:divBdr>
        <w:top w:val="none" w:sz="0" w:space="0" w:color="auto"/>
        <w:left w:val="none" w:sz="0" w:space="0" w:color="auto"/>
        <w:bottom w:val="none" w:sz="0" w:space="0" w:color="auto"/>
        <w:right w:val="none" w:sz="0" w:space="0" w:color="auto"/>
      </w:divBdr>
    </w:div>
    <w:div w:id="136069615">
      <w:bodyDiv w:val="1"/>
      <w:marLeft w:val="0"/>
      <w:marRight w:val="0"/>
      <w:marTop w:val="0"/>
      <w:marBottom w:val="0"/>
      <w:divBdr>
        <w:top w:val="none" w:sz="0" w:space="0" w:color="auto"/>
        <w:left w:val="none" w:sz="0" w:space="0" w:color="auto"/>
        <w:bottom w:val="none" w:sz="0" w:space="0" w:color="auto"/>
        <w:right w:val="none" w:sz="0" w:space="0" w:color="auto"/>
      </w:divBdr>
    </w:div>
    <w:div w:id="162595595">
      <w:bodyDiv w:val="1"/>
      <w:marLeft w:val="0"/>
      <w:marRight w:val="0"/>
      <w:marTop w:val="0"/>
      <w:marBottom w:val="0"/>
      <w:divBdr>
        <w:top w:val="none" w:sz="0" w:space="0" w:color="auto"/>
        <w:left w:val="none" w:sz="0" w:space="0" w:color="auto"/>
        <w:bottom w:val="none" w:sz="0" w:space="0" w:color="auto"/>
        <w:right w:val="none" w:sz="0" w:space="0" w:color="auto"/>
      </w:divBdr>
    </w:div>
    <w:div w:id="212892979">
      <w:bodyDiv w:val="1"/>
      <w:marLeft w:val="0"/>
      <w:marRight w:val="0"/>
      <w:marTop w:val="0"/>
      <w:marBottom w:val="0"/>
      <w:divBdr>
        <w:top w:val="none" w:sz="0" w:space="0" w:color="auto"/>
        <w:left w:val="none" w:sz="0" w:space="0" w:color="auto"/>
        <w:bottom w:val="none" w:sz="0" w:space="0" w:color="auto"/>
        <w:right w:val="none" w:sz="0" w:space="0" w:color="auto"/>
      </w:divBdr>
    </w:div>
    <w:div w:id="244456006">
      <w:bodyDiv w:val="1"/>
      <w:marLeft w:val="0"/>
      <w:marRight w:val="0"/>
      <w:marTop w:val="0"/>
      <w:marBottom w:val="0"/>
      <w:divBdr>
        <w:top w:val="none" w:sz="0" w:space="0" w:color="auto"/>
        <w:left w:val="none" w:sz="0" w:space="0" w:color="auto"/>
        <w:bottom w:val="none" w:sz="0" w:space="0" w:color="auto"/>
        <w:right w:val="none" w:sz="0" w:space="0" w:color="auto"/>
      </w:divBdr>
    </w:div>
    <w:div w:id="363404270">
      <w:bodyDiv w:val="1"/>
      <w:marLeft w:val="0"/>
      <w:marRight w:val="0"/>
      <w:marTop w:val="0"/>
      <w:marBottom w:val="0"/>
      <w:divBdr>
        <w:top w:val="none" w:sz="0" w:space="0" w:color="auto"/>
        <w:left w:val="none" w:sz="0" w:space="0" w:color="auto"/>
        <w:bottom w:val="none" w:sz="0" w:space="0" w:color="auto"/>
        <w:right w:val="none" w:sz="0" w:space="0" w:color="auto"/>
      </w:divBdr>
    </w:div>
    <w:div w:id="394664026">
      <w:bodyDiv w:val="1"/>
      <w:marLeft w:val="0"/>
      <w:marRight w:val="0"/>
      <w:marTop w:val="0"/>
      <w:marBottom w:val="0"/>
      <w:divBdr>
        <w:top w:val="none" w:sz="0" w:space="0" w:color="auto"/>
        <w:left w:val="none" w:sz="0" w:space="0" w:color="auto"/>
        <w:bottom w:val="none" w:sz="0" w:space="0" w:color="auto"/>
        <w:right w:val="none" w:sz="0" w:space="0" w:color="auto"/>
      </w:divBdr>
    </w:div>
    <w:div w:id="398671645">
      <w:bodyDiv w:val="1"/>
      <w:marLeft w:val="0"/>
      <w:marRight w:val="0"/>
      <w:marTop w:val="0"/>
      <w:marBottom w:val="0"/>
      <w:divBdr>
        <w:top w:val="none" w:sz="0" w:space="0" w:color="auto"/>
        <w:left w:val="none" w:sz="0" w:space="0" w:color="auto"/>
        <w:bottom w:val="none" w:sz="0" w:space="0" w:color="auto"/>
        <w:right w:val="none" w:sz="0" w:space="0" w:color="auto"/>
      </w:divBdr>
    </w:div>
    <w:div w:id="410201363">
      <w:bodyDiv w:val="1"/>
      <w:marLeft w:val="0"/>
      <w:marRight w:val="0"/>
      <w:marTop w:val="0"/>
      <w:marBottom w:val="0"/>
      <w:divBdr>
        <w:top w:val="none" w:sz="0" w:space="0" w:color="auto"/>
        <w:left w:val="none" w:sz="0" w:space="0" w:color="auto"/>
        <w:bottom w:val="none" w:sz="0" w:space="0" w:color="auto"/>
        <w:right w:val="none" w:sz="0" w:space="0" w:color="auto"/>
      </w:divBdr>
    </w:div>
    <w:div w:id="423649489">
      <w:bodyDiv w:val="1"/>
      <w:marLeft w:val="0"/>
      <w:marRight w:val="0"/>
      <w:marTop w:val="0"/>
      <w:marBottom w:val="0"/>
      <w:divBdr>
        <w:top w:val="none" w:sz="0" w:space="0" w:color="auto"/>
        <w:left w:val="none" w:sz="0" w:space="0" w:color="auto"/>
        <w:bottom w:val="none" w:sz="0" w:space="0" w:color="auto"/>
        <w:right w:val="none" w:sz="0" w:space="0" w:color="auto"/>
      </w:divBdr>
    </w:div>
    <w:div w:id="433016086">
      <w:bodyDiv w:val="1"/>
      <w:marLeft w:val="0"/>
      <w:marRight w:val="0"/>
      <w:marTop w:val="0"/>
      <w:marBottom w:val="0"/>
      <w:divBdr>
        <w:top w:val="none" w:sz="0" w:space="0" w:color="auto"/>
        <w:left w:val="none" w:sz="0" w:space="0" w:color="auto"/>
        <w:bottom w:val="none" w:sz="0" w:space="0" w:color="auto"/>
        <w:right w:val="none" w:sz="0" w:space="0" w:color="auto"/>
      </w:divBdr>
    </w:div>
    <w:div w:id="441850732">
      <w:bodyDiv w:val="1"/>
      <w:marLeft w:val="0"/>
      <w:marRight w:val="0"/>
      <w:marTop w:val="0"/>
      <w:marBottom w:val="0"/>
      <w:divBdr>
        <w:top w:val="none" w:sz="0" w:space="0" w:color="auto"/>
        <w:left w:val="none" w:sz="0" w:space="0" w:color="auto"/>
        <w:bottom w:val="none" w:sz="0" w:space="0" w:color="auto"/>
        <w:right w:val="none" w:sz="0" w:space="0" w:color="auto"/>
      </w:divBdr>
    </w:div>
    <w:div w:id="670647621">
      <w:bodyDiv w:val="1"/>
      <w:marLeft w:val="0"/>
      <w:marRight w:val="0"/>
      <w:marTop w:val="0"/>
      <w:marBottom w:val="0"/>
      <w:divBdr>
        <w:top w:val="none" w:sz="0" w:space="0" w:color="auto"/>
        <w:left w:val="none" w:sz="0" w:space="0" w:color="auto"/>
        <w:bottom w:val="none" w:sz="0" w:space="0" w:color="auto"/>
        <w:right w:val="none" w:sz="0" w:space="0" w:color="auto"/>
      </w:divBdr>
    </w:div>
    <w:div w:id="690843576">
      <w:bodyDiv w:val="1"/>
      <w:marLeft w:val="0"/>
      <w:marRight w:val="0"/>
      <w:marTop w:val="0"/>
      <w:marBottom w:val="0"/>
      <w:divBdr>
        <w:top w:val="none" w:sz="0" w:space="0" w:color="auto"/>
        <w:left w:val="none" w:sz="0" w:space="0" w:color="auto"/>
        <w:bottom w:val="none" w:sz="0" w:space="0" w:color="auto"/>
        <w:right w:val="none" w:sz="0" w:space="0" w:color="auto"/>
      </w:divBdr>
    </w:div>
    <w:div w:id="732195804">
      <w:bodyDiv w:val="1"/>
      <w:marLeft w:val="0"/>
      <w:marRight w:val="0"/>
      <w:marTop w:val="0"/>
      <w:marBottom w:val="0"/>
      <w:divBdr>
        <w:top w:val="none" w:sz="0" w:space="0" w:color="auto"/>
        <w:left w:val="none" w:sz="0" w:space="0" w:color="auto"/>
        <w:bottom w:val="none" w:sz="0" w:space="0" w:color="auto"/>
        <w:right w:val="none" w:sz="0" w:space="0" w:color="auto"/>
      </w:divBdr>
    </w:div>
    <w:div w:id="733237435">
      <w:bodyDiv w:val="1"/>
      <w:marLeft w:val="0"/>
      <w:marRight w:val="0"/>
      <w:marTop w:val="0"/>
      <w:marBottom w:val="0"/>
      <w:divBdr>
        <w:top w:val="none" w:sz="0" w:space="0" w:color="auto"/>
        <w:left w:val="none" w:sz="0" w:space="0" w:color="auto"/>
        <w:bottom w:val="none" w:sz="0" w:space="0" w:color="auto"/>
        <w:right w:val="none" w:sz="0" w:space="0" w:color="auto"/>
      </w:divBdr>
    </w:div>
    <w:div w:id="785735997">
      <w:bodyDiv w:val="1"/>
      <w:marLeft w:val="0"/>
      <w:marRight w:val="0"/>
      <w:marTop w:val="0"/>
      <w:marBottom w:val="0"/>
      <w:divBdr>
        <w:top w:val="none" w:sz="0" w:space="0" w:color="auto"/>
        <w:left w:val="none" w:sz="0" w:space="0" w:color="auto"/>
        <w:bottom w:val="none" w:sz="0" w:space="0" w:color="auto"/>
        <w:right w:val="none" w:sz="0" w:space="0" w:color="auto"/>
      </w:divBdr>
    </w:div>
    <w:div w:id="788621018">
      <w:bodyDiv w:val="1"/>
      <w:marLeft w:val="0"/>
      <w:marRight w:val="0"/>
      <w:marTop w:val="0"/>
      <w:marBottom w:val="0"/>
      <w:divBdr>
        <w:top w:val="none" w:sz="0" w:space="0" w:color="auto"/>
        <w:left w:val="none" w:sz="0" w:space="0" w:color="auto"/>
        <w:bottom w:val="none" w:sz="0" w:space="0" w:color="auto"/>
        <w:right w:val="none" w:sz="0" w:space="0" w:color="auto"/>
      </w:divBdr>
    </w:div>
    <w:div w:id="872159879">
      <w:bodyDiv w:val="1"/>
      <w:marLeft w:val="0"/>
      <w:marRight w:val="0"/>
      <w:marTop w:val="0"/>
      <w:marBottom w:val="0"/>
      <w:divBdr>
        <w:top w:val="none" w:sz="0" w:space="0" w:color="auto"/>
        <w:left w:val="none" w:sz="0" w:space="0" w:color="auto"/>
        <w:bottom w:val="none" w:sz="0" w:space="0" w:color="auto"/>
        <w:right w:val="none" w:sz="0" w:space="0" w:color="auto"/>
      </w:divBdr>
    </w:div>
    <w:div w:id="925967133">
      <w:bodyDiv w:val="1"/>
      <w:marLeft w:val="0"/>
      <w:marRight w:val="0"/>
      <w:marTop w:val="0"/>
      <w:marBottom w:val="0"/>
      <w:divBdr>
        <w:top w:val="none" w:sz="0" w:space="0" w:color="auto"/>
        <w:left w:val="none" w:sz="0" w:space="0" w:color="auto"/>
        <w:bottom w:val="none" w:sz="0" w:space="0" w:color="auto"/>
        <w:right w:val="none" w:sz="0" w:space="0" w:color="auto"/>
      </w:divBdr>
    </w:div>
    <w:div w:id="951207177">
      <w:bodyDiv w:val="1"/>
      <w:marLeft w:val="0"/>
      <w:marRight w:val="0"/>
      <w:marTop w:val="0"/>
      <w:marBottom w:val="0"/>
      <w:divBdr>
        <w:top w:val="none" w:sz="0" w:space="0" w:color="auto"/>
        <w:left w:val="none" w:sz="0" w:space="0" w:color="auto"/>
        <w:bottom w:val="none" w:sz="0" w:space="0" w:color="auto"/>
        <w:right w:val="none" w:sz="0" w:space="0" w:color="auto"/>
      </w:divBdr>
    </w:div>
    <w:div w:id="955478927">
      <w:bodyDiv w:val="1"/>
      <w:marLeft w:val="0"/>
      <w:marRight w:val="0"/>
      <w:marTop w:val="0"/>
      <w:marBottom w:val="0"/>
      <w:divBdr>
        <w:top w:val="none" w:sz="0" w:space="0" w:color="auto"/>
        <w:left w:val="none" w:sz="0" w:space="0" w:color="auto"/>
        <w:bottom w:val="none" w:sz="0" w:space="0" w:color="auto"/>
        <w:right w:val="none" w:sz="0" w:space="0" w:color="auto"/>
      </w:divBdr>
    </w:div>
    <w:div w:id="1012533187">
      <w:bodyDiv w:val="1"/>
      <w:marLeft w:val="0"/>
      <w:marRight w:val="0"/>
      <w:marTop w:val="0"/>
      <w:marBottom w:val="0"/>
      <w:divBdr>
        <w:top w:val="none" w:sz="0" w:space="0" w:color="auto"/>
        <w:left w:val="none" w:sz="0" w:space="0" w:color="auto"/>
        <w:bottom w:val="none" w:sz="0" w:space="0" w:color="auto"/>
        <w:right w:val="none" w:sz="0" w:space="0" w:color="auto"/>
      </w:divBdr>
    </w:div>
    <w:div w:id="1051731293">
      <w:bodyDiv w:val="1"/>
      <w:marLeft w:val="0"/>
      <w:marRight w:val="0"/>
      <w:marTop w:val="0"/>
      <w:marBottom w:val="0"/>
      <w:divBdr>
        <w:top w:val="none" w:sz="0" w:space="0" w:color="auto"/>
        <w:left w:val="none" w:sz="0" w:space="0" w:color="auto"/>
        <w:bottom w:val="none" w:sz="0" w:space="0" w:color="auto"/>
        <w:right w:val="none" w:sz="0" w:space="0" w:color="auto"/>
      </w:divBdr>
    </w:div>
    <w:div w:id="1060130425">
      <w:bodyDiv w:val="1"/>
      <w:marLeft w:val="0"/>
      <w:marRight w:val="0"/>
      <w:marTop w:val="0"/>
      <w:marBottom w:val="0"/>
      <w:divBdr>
        <w:top w:val="none" w:sz="0" w:space="0" w:color="auto"/>
        <w:left w:val="none" w:sz="0" w:space="0" w:color="auto"/>
        <w:bottom w:val="none" w:sz="0" w:space="0" w:color="auto"/>
        <w:right w:val="none" w:sz="0" w:space="0" w:color="auto"/>
      </w:divBdr>
    </w:div>
    <w:div w:id="1096705716">
      <w:bodyDiv w:val="1"/>
      <w:marLeft w:val="0"/>
      <w:marRight w:val="0"/>
      <w:marTop w:val="0"/>
      <w:marBottom w:val="0"/>
      <w:divBdr>
        <w:top w:val="none" w:sz="0" w:space="0" w:color="auto"/>
        <w:left w:val="none" w:sz="0" w:space="0" w:color="auto"/>
        <w:bottom w:val="none" w:sz="0" w:space="0" w:color="auto"/>
        <w:right w:val="none" w:sz="0" w:space="0" w:color="auto"/>
      </w:divBdr>
    </w:div>
    <w:div w:id="1110470005">
      <w:bodyDiv w:val="1"/>
      <w:marLeft w:val="0"/>
      <w:marRight w:val="0"/>
      <w:marTop w:val="0"/>
      <w:marBottom w:val="0"/>
      <w:divBdr>
        <w:top w:val="none" w:sz="0" w:space="0" w:color="auto"/>
        <w:left w:val="none" w:sz="0" w:space="0" w:color="auto"/>
        <w:bottom w:val="none" w:sz="0" w:space="0" w:color="auto"/>
        <w:right w:val="none" w:sz="0" w:space="0" w:color="auto"/>
      </w:divBdr>
    </w:div>
    <w:div w:id="1133904100">
      <w:bodyDiv w:val="1"/>
      <w:marLeft w:val="0"/>
      <w:marRight w:val="0"/>
      <w:marTop w:val="0"/>
      <w:marBottom w:val="0"/>
      <w:divBdr>
        <w:top w:val="none" w:sz="0" w:space="0" w:color="auto"/>
        <w:left w:val="none" w:sz="0" w:space="0" w:color="auto"/>
        <w:bottom w:val="none" w:sz="0" w:space="0" w:color="auto"/>
        <w:right w:val="none" w:sz="0" w:space="0" w:color="auto"/>
      </w:divBdr>
    </w:div>
    <w:div w:id="1154445668">
      <w:bodyDiv w:val="1"/>
      <w:marLeft w:val="0"/>
      <w:marRight w:val="0"/>
      <w:marTop w:val="0"/>
      <w:marBottom w:val="0"/>
      <w:divBdr>
        <w:top w:val="none" w:sz="0" w:space="0" w:color="auto"/>
        <w:left w:val="none" w:sz="0" w:space="0" w:color="auto"/>
        <w:bottom w:val="none" w:sz="0" w:space="0" w:color="auto"/>
        <w:right w:val="none" w:sz="0" w:space="0" w:color="auto"/>
      </w:divBdr>
    </w:div>
    <w:div w:id="1216042294">
      <w:bodyDiv w:val="1"/>
      <w:marLeft w:val="0"/>
      <w:marRight w:val="0"/>
      <w:marTop w:val="0"/>
      <w:marBottom w:val="0"/>
      <w:divBdr>
        <w:top w:val="none" w:sz="0" w:space="0" w:color="auto"/>
        <w:left w:val="none" w:sz="0" w:space="0" w:color="auto"/>
        <w:bottom w:val="none" w:sz="0" w:space="0" w:color="auto"/>
        <w:right w:val="none" w:sz="0" w:space="0" w:color="auto"/>
      </w:divBdr>
    </w:div>
    <w:div w:id="1220556250">
      <w:bodyDiv w:val="1"/>
      <w:marLeft w:val="0"/>
      <w:marRight w:val="0"/>
      <w:marTop w:val="0"/>
      <w:marBottom w:val="0"/>
      <w:divBdr>
        <w:top w:val="none" w:sz="0" w:space="0" w:color="auto"/>
        <w:left w:val="none" w:sz="0" w:space="0" w:color="auto"/>
        <w:bottom w:val="none" w:sz="0" w:space="0" w:color="auto"/>
        <w:right w:val="none" w:sz="0" w:space="0" w:color="auto"/>
      </w:divBdr>
    </w:div>
    <w:div w:id="1222252193">
      <w:bodyDiv w:val="1"/>
      <w:marLeft w:val="0"/>
      <w:marRight w:val="0"/>
      <w:marTop w:val="0"/>
      <w:marBottom w:val="0"/>
      <w:divBdr>
        <w:top w:val="none" w:sz="0" w:space="0" w:color="auto"/>
        <w:left w:val="none" w:sz="0" w:space="0" w:color="auto"/>
        <w:bottom w:val="none" w:sz="0" w:space="0" w:color="auto"/>
        <w:right w:val="none" w:sz="0" w:space="0" w:color="auto"/>
      </w:divBdr>
    </w:div>
    <w:div w:id="1305349220">
      <w:bodyDiv w:val="1"/>
      <w:marLeft w:val="0"/>
      <w:marRight w:val="0"/>
      <w:marTop w:val="0"/>
      <w:marBottom w:val="0"/>
      <w:divBdr>
        <w:top w:val="none" w:sz="0" w:space="0" w:color="auto"/>
        <w:left w:val="none" w:sz="0" w:space="0" w:color="auto"/>
        <w:bottom w:val="none" w:sz="0" w:space="0" w:color="auto"/>
        <w:right w:val="none" w:sz="0" w:space="0" w:color="auto"/>
      </w:divBdr>
    </w:div>
    <w:div w:id="1373775022">
      <w:bodyDiv w:val="1"/>
      <w:marLeft w:val="0"/>
      <w:marRight w:val="0"/>
      <w:marTop w:val="0"/>
      <w:marBottom w:val="0"/>
      <w:divBdr>
        <w:top w:val="none" w:sz="0" w:space="0" w:color="auto"/>
        <w:left w:val="none" w:sz="0" w:space="0" w:color="auto"/>
        <w:bottom w:val="none" w:sz="0" w:space="0" w:color="auto"/>
        <w:right w:val="none" w:sz="0" w:space="0" w:color="auto"/>
      </w:divBdr>
    </w:div>
    <w:div w:id="1422483327">
      <w:bodyDiv w:val="1"/>
      <w:marLeft w:val="0"/>
      <w:marRight w:val="0"/>
      <w:marTop w:val="0"/>
      <w:marBottom w:val="0"/>
      <w:divBdr>
        <w:top w:val="none" w:sz="0" w:space="0" w:color="auto"/>
        <w:left w:val="none" w:sz="0" w:space="0" w:color="auto"/>
        <w:bottom w:val="none" w:sz="0" w:space="0" w:color="auto"/>
        <w:right w:val="none" w:sz="0" w:space="0" w:color="auto"/>
      </w:divBdr>
    </w:div>
    <w:div w:id="1457025374">
      <w:bodyDiv w:val="1"/>
      <w:marLeft w:val="0"/>
      <w:marRight w:val="0"/>
      <w:marTop w:val="0"/>
      <w:marBottom w:val="0"/>
      <w:divBdr>
        <w:top w:val="none" w:sz="0" w:space="0" w:color="auto"/>
        <w:left w:val="none" w:sz="0" w:space="0" w:color="auto"/>
        <w:bottom w:val="none" w:sz="0" w:space="0" w:color="auto"/>
        <w:right w:val="none" w:sz="0" w:space="0" w:color="auto"/>
      </w:divBdr>
    </w:div>
    <w:div w:id="1459640207">
      <w:bodyDiv w:val="1"/>
      <w:marLeft w:val="0"/>
      <w:marRight w:val="0"/>
      <w:marTop w:val="0"/>
      <w:marBottom w:val="0"/>
      <w:divBdr>
        <w:top w:val="none" w:sz="0" w:space="0" w:color="auto"/>
        <w:left w:val="none" w:sz="0" w:space="0" w:color="auto"/>
        <w:bottom w:val="none" w:sz="0" w:space="0" w:color="auto"/>
        <w:right w:val="none" w:sz="0" w:space="0" w:color="auto"/>
      </w:divBdr>
    </w:div>
    <w:div w:id="1464881908">
      <w:bodyDiv w:val="1"/>
      <w:marLeft w:val="0"/>
      <w:marRight w:val="0"/>
      <w:marTop w:val="0"/>
      <w:marBottom w:val="0"/>
      <w:divBdr>
        <w:top w:val="none" w:sz="0" w:space="0" w:color="auto"/>
        <w:left w:val="none" w:sz="0" w:space="0" w:color="auto"/>
        <w:bottom w:val="none" w:sz="0" w:space="0" w:color="auto"/>
        <w:right w:val="none" w:sz="0" w:space="0" w:color="auto"/>
      </w:divBdr>
    </w:div>
    <w:div w:id="1546990755">
      <w:bodyDiv w:val="1"/>
      <w:marLeft w:val="0"/>
      <w:marRight w:val="0"/>
      <w:marTop w:val="0"/>
      <w:marBottom w:val="0"/>
      <w:divBdr>
        <w:top w:val="none" w:sz="0" w:space="0" w:color="auto"/>
        <w:left w:val="none" w:sz="0" w:space="0" w:color="auto"/>
        <w:bottom w:val="none" w:sz="0" w:space="0" w:color="auto"/>
        <w:right w:val="none" w:sz="0" w:space="0" w:color="auto"/>
      </w:divBdr>
    </w:div>
    <w:div w:id="1681472113">
      <w:bodyDiv w:val="1"/>
      <w:marLeft w:val="0"/>
      <w:marRight w:val="0"/>
      <w:marTop w:val="0"/>
      <w:marBottom w:val="0"/>
      <w:divBdr>
        <w:top w:val="none" w:sz="0" w:space="0" w:color="auto"/>
        <w:left w:val="none" w:sz="0" w:space="0" w:color="auto"/>
        <w:bottom w:val="none" w:sz="0" w:space="0" w:color="auto"/>
        <w:right w:val="none" w:sz="0" w:space="0" w:color="auto"/>
      </w:divBdr>
    </w:div>
    <w:div w:id="1701709895">
      <w:bodyDiv w:val="1"/>
      <w:marLeft w:val="0"/>
      <w:marRight w:val="0"/>
      <w:marTop w:val="0"/>
      <w:marBottom w:val="0"/>
      <w:divBdr>
        <w:top w:val="none" w:sz="0" w:space="0" w:color="auto"/>
        <w:left w:val="none" w:sz="0" w:space="0" w:color="auto"/>
        <w:bottom w:val="none" w:sz="0" w:space="0" w:color="auto"/>
        <w:right w:val="none" w:sz="0" w:space="0" w:color="auto"/>
      </w:divBdr>
    </w:div>
    <w:div w:id="1717506038">
      <w:bodyDiv w:val="1"/>
      <w:marLeft w:val="0"/>
      <w:marRight w:val="0"/>
      <w:marTop w:val="0"/>
      <w:marBottom w:val="0"/>
      <w:divBdr>
        <w:top w:val="none" w:sz="0" w:space="0" w:color="auto"/>
        <w:left w:val="none" w:sz="0" w:space="0" w:color="auto"/>
        <w:bottom w:val="none" w:sz="0" w:space="0" w:color="auto"/>
        <w:right w:val="none" w:sz="0" w:space="0" w:color="auto"/>
      </w:divBdr>
    </w:div>
    <w:div w:id="1743598637">
      <w:bodyDiv w:val="1"/>
      <w:marLeft w:val="0"/>
      <w:marRight w:val="0"/>
      <w:marTop w:val="0"/>
      <w:marBottom w:val="0"/>
      <w:divBdr>
        <w:top w:val="none" w:sz="0" w:space="0" w:color="auto"/>
        <w:left w:val="none" w:sz="0" w:space="0" w:color="auto"/>
        <w:bottom w:val="none" w:sz="0" w:space="0" w:color="auto"/>
        <w:right w:val="none" w:sz="0" w:space="0" w:color="auto"/>
      </w:divBdr>
    </w:div>
    <w:div w:id="1785810575">
      <w:bodyDiv w:val="1"/>
      <w:marLeft w:val="0"/>
      <w:marRight w:val="0"/>
      <w:marTop w:val="0"/>
      <w:marBottom w:val="0"/>
      <w:divBdr>
        <w:top w:val="none" w:sz="0" w:space="0" w:color="auto"/>
        <w:left w:val="none" w:sz="0" w:space="0" w:color="auto"/>
        <w:bottom w:val="none" w:sz="0" w:space="0" w:color="auto"/>
        <w:right w:val="none" w:sz="0" w:space="0" w:color="auto"/>
      </w:divBdr>
    </w:div>
    <w:div w:id="1826781377">
      <w:bodyDiv w:val="1"/>
      <w:marLeft w:val="0"/>
      <w:marRight w:val="0"/>
      <w:marTop w:val="0"/>
      <w:marBottom w:val="0"/>
      <w:divBdr>
        <w:top w:val="none" w:sz="0" w:space="0" w:color="auto"/>
        <w:left w:val="none" w:sz="0" w:space="0" w:color="auto"/>
        <w:bottom w:val="none" w:sz="0" w:space="0" w:color="auto"/>
        <w:right w:val="none" w:sz="0" w:space="0" w:color="auto"/>
      </w:divBdr>
    </w:div>
    <w:div w:id="1833521182">
      <w:bodyDiv w:val="1"/>
      <w:marLeft w:val="0"/>
      <w:marRight w:val="0"/>
      <w:marTop w:val="0"/>
      <w:marBottom w:val="0"/>
      <w:divBdr>
        <w:top w:val="none" w:sz="0" w:space="0" w:color="auto"/>
        <w:left w:val="none" w:sz="0" w:space="0" w:color="auto"/>
        <w:bottom w:val="none" w:sz="0" w:space="0" w:color="auto"/>
        <w:right w:val="none" w:sz="0" w:space="0" w:color="auto"/>
      </w:divBdr>
    </w:div>
    <w:div w:id="1904102553">
      <w:bodyDiv w:val="1"/>
      <w:marLeft w:val="0"/>
      <w:marRight w:val="0"/>
      <w:marTop w:val="0"/>
      <w:marBottom w:val="0"/>
      <w:divBdr>
        <w:top w:val="none" w:sz="0" w:space="0" w:color="auto"/>
        <w:left w:val="none" w:sz="0" w:space="0" w:color="auto"/>
        <w:bottom w:val="none" w:sz="0" w:space="0" w:color="auto"/>
        <w:right w:val="none" w:sz="0" w:space="0" w:color="auto"/>
      </w:divBdr>
    </w:div>
    <w:div w:id="1937320819">
      <w:bodyDiv w:val="1"/>
      <w:marLeft w:val="0"/>
      <w:marRight w:val="0"/>
      <w:marTop w:val="0"/>
      <w:marBottom w:val="0"/>
      <w:divBdr>
        <w:top w:val="none" w:sz="0" w:space="0" w:color="auto"/>
        <w:left w:val="none" w:sz="0" w:space="0" w:color="auto"/>
        <w:bottom w:val="none" w:sz="0" w:space="0" w:color="auto"/>
        <w:right w:val="none" w:sz="0" w:space="0" w:color="auto"/>
      </w:divBdr>
    </w:div>
    <w:div w:id="1946039049">
      <w:bodyDiv w:val="1"/>
      <w:marLeft w:val="0"/>
      <w:marRight w:val="0"/>
      <w:marTop w:val="0"/>
      <w:marBottom w:val="0"/>
      <w:divBdr>
        <w:top w:val="none" w:sz="0" w:space="0" w:color="auto"/>
        <w:left w:val="none" w:sz="0" w:space="0" w:color="auto"/>
        <w:bottom w:val="none" w:sz="0" w:space="0" w:color="auto"/>
        <w:right w:val="none" w:sz="0" w:space="0" w:color="auto"/>
      </w:divBdr>
    </w:div>
    <w:div w:id="1972979524">
      <w:bodyDiv w:val="1"/>
      <w:marLeft w:val="0"/>
      <w:marRight w:val="0"/>
      <w:marTop w:val="0"/>
      <w:marBottom w:val="0"/>
      <w:divBdr>
        <w:top w:val="none" w:sz="0" w:space="0" w:color="auto"/>
        <w:left w:val="none" w:sz="0" w:space="0" w:color="auto"/>
        <w:bottom w:val="none" w:sz="0" w:space="0" w:color="auto"/>
        <w:right w:val="none" w:sz="0" w:space="0" w:color="auto"/>
      </w:divBdr>
    </w:div>
    <w:div w:id="1998219642">
      <w:bodyDiv w:val="1"/>
      <w:marLeft w:val="0"/>
      <w:marRight w:val="0"/>
      <w:marTop w:val="0"/>
      <w:marBottom w:val="0"/>
      <w:divBdr>
        <w:top w:val="none" w:sz="0" w:space="0" w:color="auto"/>
        <w:left w:val="none" w:sz="0" w:space="0" w:color="auto"/>
        <w:bottom w:val="none" w:sz="0" w:space="0" w:color="auto"/>
        <w:right w:val="none" w:sz="0" w:space="0" w:color="auto"/>
      </w:divBdr>
    </w:div>
    <w:div w:id="2031878389">
      <w:bodyDiv w:val="1"/>
      <w:marLeft w:val="0"/>
      <w:marRight w:val="0"/>
      <w:marTop w:val="0"/>
      <w:marBottom w:val="0"/>
      <w:divBdr>
        <w:top w:val="none" w:sz="0" w:space="0" w:color="auto"/>
        <w:left w:val="none" w:sz="0" w:space="0" w:color="auto"/>
        <w:bottom w:val="none" w:sz="0" w:space="0" w:color="auto"/>
        <w:right w:val="none" w:sz="0" w:space="0" w:color="auto"/>
      </w:divBdr>
    </w:div>
    <w:div w:id="2082674165">
      <w:bodyDiv w:val="1"/>
      <w:marLeft w:val="0"/>
      <w:marRight w:val="0"/>
      <w:marTop w:val="0"/>
      <w:marBottom w:val="0"/>
      <w:divBdr>
        <w:top w:val="none" w:sz="0" w:space="0" w:color="auto"/>
        <w:left w:val="none" w:sz="0" w:space="0" w:color="auto"/>
        <w:bottom w:val="none" w:sz="0" w:space="0" w:color="auto"/>
        <w:right w:val="none" w:sz="0" w:space="0" w:color="auto"/>
      </w:divBdr>
    </w:div>
    <w:div w:id="2093501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9.jpeg"/><Relationship Id="rId26" Type="http://schemas.openxmlformats.org/officeDocument/2006/relationships/hyperlink" Target="https://doi.org/10.1016/j.conengprac.2020.104650" TargetMode="Externa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chart" Target="charts/chart2.xml"/><Relationship Id="rId25" Type="http://schemas.openxmlformats.org/officeDocument/2006/relationships/hyperlink" Target="https://doi.org/10.1016/j.engfailanal.2024.109101" TargetMode="Externa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jpeg"/><Relationship Id="rId28" Type="http://schemas.openxmlformats.org/officeDocument/2006/relationships/hyperlink" Target="https://doi.org/10.1016/j.measurement.2022.111869" TargetMode="External"/><Relationship Id="rId10" Type="http://schemas.openxmlformats.org/officeDocument/2006/relationships/image" Target="media/image3.pn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3.png"/><Relationship Id="rId27" Type="http://schemas.openxmlformats.org/officeDocument/2006/relationships/hyperlink" Target="https://doi.org/10.3390/app10186259" TargetMode="Externa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https://d.docs.live.net/533d9ec0ce342a91/Documents/Conveyor_Maintenance_Standard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1" Type="http://schemas.openxmlformats.org/officeDocument/2006/relationships/oleObject" Target="file:///C:\Users\HP%20Victuc\Downloads\Telegram%20Desktop\Nurbek%20og'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none" spc="0" normalizeH="0" baseline="0">
                <a:solidFill>
                  <a:schemeClr val="dk1">
                    <a:lumMod val="50000"/>
                    <a:lumOff val="50000"/>
                  </a:schemeClr>
                </a:solidFill>
                <a:latin typeface="+mj-lt"/>
                <a:ea typeface="+mj-ea"/>
                <a:cs typeface="+mj-cs"/>
              </a:defRPr>
            </a:pPr>
            <a:r>
              <a:rPr lang="en-US" sz="1050">
                <a:latin typeface="Times New Roman" panose="02020603050405020304" pitchFamily="18" charset="0"/>
                <a:cs typeface="Times New Roman" panose="02020603050405020304" pitchFamily="18" charset="0"/>
              </a:rPr>
              <a:t>Recommended regulatory values for the maintenance of a belt conveyor</a:t>
            </a:r>
          </a:p>
        </c:rich>
      </c:tx>
      <c:overlay val="0"/>
      <c:spPr>
        <a:noFill/>
        <a:ln>
          <a:noFill/>
        </a:ln>
        <a:effectLst/>
      </c:spPr>
      <c:txPr>
        <a:bodyPr rot="0" spcFirstLastPara="1" vertOverflow="ellipsis" vert="horz" wrap="square" anchor="ctr" anchorCtr="1"/>
        <a:lstStyle/>
        <a:p>
          <a:pPr>
            <a:defRPr sz="1600" b="1" i="0" u="none" strike="noStrike" kern="1200" cap="none" spc="0" normalizeH="0" baseline="0">
              <a:solidFill>
                <a:schemeClr val="dk1">
                  <a:lumMod val="50000"/>
                  <a:lumOff val="50000"/>
                </a:schemeClr>
              </a:solidFill>
              <a:latin typeface="+mj-lt"/>
              <a:ea typeface="+mj-ea"/>
              <a:cs typeface="+mj-cs"/>
            </a:defRPr>
          </a:pPr>
          <a:endParaRPr lang="ru-RU"/>
        </a:p>
      </c:txPr>
    </c:title>
    <c:autoTitleDeleted val="0"/>
    <c:plotArea>
      <c:layout/>
      <c:barChart>
        <c:barDir val="col"/>
        <c:grouping val="clustered"/>
        <c:varyColors val="0"/>
        <c:ser>
          <c:idx val="0"/>
          <c:order val="0"/>
          <c:tx>
            <c:v>TK</c:v>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Sheet1!$A$2:$A$5</c:f>
              <c:strCache>
                <c:ptCount val="4"/>
                <c:pt idx="0">
                  <c:v>2Т2-650-5ТК-200-8-2Т2</c:v>
                </c:pt>
                <c:pt idx="1">
                  <c:v>2Т2-800-5ТК-200-8-2Т2</c:v>
                </c:pt>
                <c:pt idx="2">
                  <c:v>1,2-1200-5ТК-200-2,6-3,5-АР5</c:v>
                </c:pt>
                <c:pt idx="3">
                  <c:v>Average (mech. hour)</c:v>
                </c:pt>
              </c:strCache>
            </c:strRef>
          </c:cat>
          <c:val>
            <c:numRef>
              <c:f>Sheet1!$B$2:$B$5</c:f>
              <c:numCache>
                <c:formatCode>General</c:formatCode>
                <c:ptCount val="4"/>
                <c:pt idx="0">
                  <c:v>308.928</c:v>
                </c:pt>
                <c:pt idx="1">
                  <c:v>308.928</c:v>
                </c:pt>
                <c:pt idx="2">
                  <c:v>308.928</c:v>
                </c:pt>
                <c:pt idx="3">
                  <c:v>448.02</c:v>
                </c:pt>
              </c:numCache>
            </c:numRef>
          </c:val>
          <c:extLst>
            <c:ext xmlns:c16="http://schemas.microsoft.com/office/drawing/2014/chart" uri="{C3380CC4-5D6E-409C-BE32-E72D297353CC}">
              <c16:uniqueId val="{00000000-9137-4121-A3FE-BCA32FB30C04}"/>
            </c:ext>
          </c:extLst>
        </c:ser>
        <c:ser>
          <c:idx val="1"/>
          <c:order val="1"/>
          <c:tx>
            <c:v>T1</c:v>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Sheet1!$A$2:$A$5</c:f>
              <c:strCache>
                <c:ptCount val="4"/>
                <c:pt idx="0">
                  <c:v>2Т2-650-5ТК-200-8-2Т2</c:v>
                </c:pt>
                <c:pt idx="1">
                  <c:v>2Т2-800-5ТК-200-8-2Т2</c:v>
                </c:pt>
                <c:pt idx="2">
                  <c:v>1,2-1200-5ТК-200-2,6-3,5-АР5</c:v>
                </c:pt>
                <c:pt idx="3">
                  <c:v>Average (mech. hour)</c:v>
                </c:pt>
              </c:strCache>
            </c:strRef>
          </c:cat>
          <c:val>
            <c:numRef>
              <c:f>Sheet1!$C$2:$C$5</c:f>
              <c:numCache>
                <c:formatCode>General</c:formatCode>
                <c:ptCount val="4"/>
                <c:pt idx="0">
                  <c:v>552.96</c:v>
                </c:pt>
                <c:pt idx="1">
                  <c:v>552.96</c:v>
                </c:pt>
                <c:pt idx="2">
                  <c:v>552.96</c:v>
                </c:pt>
                <c:pt idx="3">
                  <c:v>264.95999999999998</c:v>
                </c:pt>
              </c:numCache>
            </c:numRef>
          </c:val>
          <c:extLst>
            <c:ext xmlns:c16="http://schemas.microsoft.com/office/drawing/2014/chart" uri="{C3380CC4-5D6E-409C-BE32-E72D297353CC}">
              <c16:uniqueId val="{00000001-9137-4121-A3FE-BCA32FB30C04}"/>
            </c:ext>
          </c:extLst>
        </c:ser>
        <c:ser>
          <c:idx val="2"/>
          <c:order val="2"/>
          <c:tx>
            <c:v>T2</c:v>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Sheet1!$A$2:$A$5</c:f>
              <c:strCache>
                <c:ptCount val="4"/>
                <c:pt idx="0">
                  <c:v>2Т2-650-5ТК-200-8-2Т2</c:v>
                </c:pt>
                <c:pt idx="1">
                  <c:v>2Т2-800-5ТК-200-8-2Т2</c:v>
                </c:pt>
                <c:pt idx="2">
                  <c:v>1,2-1200-5ТК-200-2,6-3,5-АР5</c:v>
                </c:pt>
                <c:pt idx="3">
                  <c:v>Average (mech. hour)</c:v>
                </c:pt>
              </c:strCache>
            </c:strRef>
          </c:cat>
          <c:val>
            <c:numRef>
              <c:f>Sheet1!$D$2:$D$5</c:f>
              <c:numCache>
                <c:formatCode>General</c:formatCode>
                <c:ptCount val="4"/>
                <c:pt idx="0">
                  <c:v>829.44</c:v>
                </c:pt>
                <c:pt idx="1">
                  <c:v>829.44</c:v>
                </c:pt>
                <c:pt idx="2">
                  <c:v>829.44</c:v>
                </c:pt>
                <c:pt idx="3">
                  <c:v>897.44</c:v>
                </c:pt>
              </c:numCache>
            </c:numRef>
          </c:val>
          <c:extLst>
            <c:ext xmlns:c16="http://schemas.microsoft.com/office/drawing/2014/chart" uri="{C3380CC4-5D6E-409C-BE32-E72D297353CC}">
              <c16:uniqueId val="{00000002-9137-4121-A3FE-BCA32FB30C04}"/>
            </c:ext>
          </c:extLst>
        </c:ser>
        <c:dLbls>
          <c:dLblPos val="outEnd"/>
          <c:showLegendKey val="0"/>
          <c:showVal val="1"/>
          <c:showCatName val="0"/>
          <c:showSerName val="0"/>
          <c:showPercent val="0"/>
          <c:showBubbleSize val="0"/>
        </c:dLbls>
        <c:gapWidth val="267"/>
        <c:overlap val="-43"/>
        <c:axId val="773571887"/>
        <c:axId val="773556911"/>
      </c:barChart>
      <c:catAx>
        <c:axId val="773571887"/>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ru-RU"/>
          </a:p>
        </c:txPr>
        <c:crossAx val="773556911"/>
        <c:crosses val="autoZero"/>
        <c:auto val="1"/>
        <c:lblAlgn val="ctr"/>
        <c:lblOffset val="100"/>
        <c:noMultiLvlLbl val="0"/>
      </c:catAx>
      <c:valAx>
        <c:axId val="773556911"/>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ru-RU"/>
          </a:p>
        </c:txPr>
        <c:crossAx val="773571887"/>
        <c:crosses val="autoZero"/>
        <c:crossBetween val="between"/>
      </c:valAx>
      <c:dTable>
        <c:showHorzBorder val="1"/>
        <c:showVertBorder val="1"/>
        <c:showOutline val="1"/>
        <c:showKeys val="1"/>
        <c:spPr>
          <a:noFill/>
          <a:ln w="9525" cap="flat" cmpd="sng" algn="ctr">
            <a:solidFill>
              <a:schemeClr val="dk1">
                <a:lumMod val="15000"/>
                <a:lumOff val="85000"/>
              </a:schemeClr>
            </a:solidFill>
            <a:round/>
          </a:ln>
          <a:effectLst/>
        </c:spPr>
        <c:txPr>
          <a:bodyPr rot="0" spcFirstLastPara="1" vertOverflow="ellipsis" vert="horz" wrap="square" anchor="ctr" anchorCtr="1"/>
          <a:lstStyle/>
          <a:p>
            <a:pPr rtl="0">
              <a:defRPr sz="800" b="0" i="0" u="none" strike="noStrike" kern="1200" baseline="0">
                <a:solidFill>
                  <a:schemeClr val="dk1">
                    <a:lumMod val="65000"/>
                    <a:lumOff val="35000"/>
                  </a:schemeClr>
                </a:solidFill>
                <a:latin typeface="+mn-lt"/>
                <a:ea typeface="+mn-ea"/>
                <a:cs typeface="+mn-cs"/>
              </a:defRPr>
            </a:pPr>
            <a:endParaRPr lang="ru-RU"/>
          </a:p>
        </c:txPr>
      </c:dTable>
      <c:spPr>
        <a:pattFill prst="ltDnDiag">
          <a:fgClr>
            <a:schemeClr val="dk1">
              <a:lumMod val="15000"/>
              <a:lumOff val="85000"/>
            </a:schemeClr>
          </a:fgClr>
          <a:bgClr>
            <a:schemeClr val="lt1"/>
          </a:bgClr>
        </a:patt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Лист1!$F$21</c:f>
              <c:strCache>
                <c:ptCount val="1"/>
                <c:pt idx="0">
                  <c:v>Technical inspection,
mechanical hour</c:v>
                </c:pt>
              </c:strCache>
            </c:strRef>
          </c:tx>
          <c:spPr>
            <a:ln>
              <a:solidFill>
                <a:srgbClr val="002060"/>
              </a:solidFill>
            </a:ln>
          </c:spPr>
          <c:marker>
            <c:symbol val="none"/>
          </c:marker>
          <c:val>
            <c:numRef>
              <c:f>Лист1!$F$22:$F$33</c:f>
              <c:numCache>
                <c:formatCode>General</c:formatCode>
                <c:ptCount val="12"/>
                <c:pt idx="0">
                  <c:v>160.9</c:v>
                </c:pt>
                <c:pt idx="1">
                  <c:v>160</c:v>
                </c:pt>
                <c:pt idx="2">
                  <c:v>158</c:v>
                </c:pt>
                <c:pt idx="3">
                  <c:v>157</c:v>
                </c:pt>
                <c:pt idx="4">
                  <c:v>155</c:v>
                </c:pt>
                <c:pt idx="5">
                  <c:v>154</c:v>
                </c:pt>
                <c:pt idx="6">
                  <c:v>153</c:v>
                </c:pt>
                <c:pt idx="7">
                  <c:v>152</c:v>
                </c:pt>
                <c:pt idx="8">
                  <c:v>151</c:v>
                </c:pt>
                <c:pt idx="9">
                  <c:v>150</c:v>
                </c:pt>
                <c:pt idx="10">
                  <c:v>149</c:v>
                </c:pt>
                <c:pt idx="11">
                  <c:v>148.02799999999999</c:v>
                </c:pt>
              </c:numCache>
            </c:numRef>
          </c:val>
          <c:smooth val="0"/>
          <c:extLst>
            <c:ext xmlns:c16="http://schemas.microsoft.com/office/drawing/2014/chart" uri="{C3380CC4-5D6E-409C-BE32-E72D297353CC}">
              <c16:uniqueId val="{00000000-4CEC-4207-8FFE-8332453CAAC5}"/>
            </c:ext>
          </c:extLst>
        </c:ser>
        <c:ser>
          <c:idx val="1"/>
          <c:order val="1"/>
          <c:tx>
            <c:strRef>
              <c:f>Лист1!$G$21</c:f>
              <c:strCache>
                <c:ptCount val="1"/>
                <c:pt idx="0">
                  <c:v>Electric hour</c:v>
                </c:pt>
              </c:strCache>
            </c:strRef>
          </c:tx>
          <c:spPr>
            <a:ln>
              <a:solidFill>
                <a:srgbClr val="FF0000"/>
              </a:solidFill>
            </a:ln>
          </c:spPr>
          <c:marker>
            <c:symbol val="none"/>
          </c:marker>
          <c:val>
            <c:numRef>
              <c:f>Лист1!$G$22:$G$33</c:f>
              <c:numCache>
                <c:formatCode>General</c:formatCode>
                <c:ptCount val="12"/>
                <c:pt idx="0">
                  <c:v>160.9</c:v>
                </c:pt>
                <c:pt idx="1">
                  <c:v>160.9</c:v>
                </c:pt>
                <c:pt idx="2">
                  <c:v>160.9</c:v>
                </c:pt>
                <c:pt idx="3">
                  <c:v>160.9</c:v>
                </c:pt>
                <c:pt idx="4">
                  <c:v>160.9</c:v>
                </c:pt>
                <c:pt idx="5">
                  <c:v>160.9</c:v>
                </c:pt>
                <c:pt idx="6">
                  <c:v>160.9</c:v>
                </c:pt>
                <c:pt idx="7">
                  <c:v>160.9</c:v>
                </c:pt>
                <c:pt idx="8">
                  <c:v>160.9</c:v>
                </c:pt>
                <c:pt idx="9">
                  <c:v>160.9</c:v>
                </c:pt>
                <c:pt idx="10">
                  <c:v>160.9</c:v>
                </c:pt>
                <c:pt idx="11">
                  <c:v>160.9</c:v>
                </c:pt>
              </c:numCache>
            </c:numRef>
          </c:val>
          <c:smooth val="0"/>
          <c:extLst>
            <c:ext xmlns:c16="http://schemas.microsoft.com/office/drawing/2014/chart" uri="{C3380CC4-5D6E-409C-BE32-E72D297353CC}">
              <c16:uniqueId val="{00000001-4CEC-4207-8FFE-8332453CAAC5}"/>
            </c:ext>
          </c:extLst>
        </c:ser>
        <c:ser>
          <c:idx val="2"/>
          <c:order val="2"/>
          <c:tx>
            <c:strRef>
              <c:f>Лист1!$H$21</c:f>
              <c:strCache>
                <c:ptCount val="1"/>
                <c:pt idx="0">
                  <c:v>1-repair, mechanical hour</c:v>
                </c:pt>
              </c:strCache>
            </c:strRef>
          </c:tx>
          <c:spPr>
            <a:ln>
              <a:solidFill>
                <a:srgbClr val="00B050"/>
              </a:solidFill>
            </a:ln>
          </c:spPr>
          <c:marker>
            <c:symbol val="none"/>
          </c:marker>
          <c:val>
            <c:numRef>
              <c:f>Лист1!$H$22:$H$33</c:f>
              <c:numCache>
                <c:formatCode>General</c:formatCode>
                <c:ptCount val="12"/>
                <c:pt idx="0">
                  <c:v>288</c:v>
                </c:pt>
                <c:pt idx="1">
                  <c:v>286</c:v>
                </c:pt>
                <c:pt idx="2">
                  <c:v>284</c:v>
                </c:pt>
                <c:pt idx="3">
                  <c:v>282</c:v>
                </c:pt>
                <c:pt idx="4">
                  <c:v>280</c:v>
                </c:pt>
                <c:pt idx="5">
                  <c:v>278</c:v>
                </c:pt>
                <c:pt idx="6">
                  <c:v>276</c:v>
                </c:pt>
                <c:pt idx="7">
                  <c:v>274</c:v>
                </c:pt>
                <c:pt idx="8">
                  <c:v>272</c:v>
                </c:pt>
                <c:pt idx="9">
                  <c:v>270</c:v>
                </c:pt>
                <c:pt idx="10">
                  <c:v>267</c:v>
                </c:pt>
                <c:pt idx="11">
                  <c:v>264.95999999999998</c:v>
                </c:pt>
              </c:numCache>
            </c:numRef>
          </c:val>
          <c:smooth val="0"/>
          <c:extLst>
            <c:ext xmlns:c16="http://schemas.microsoft.com/office/drawing/2014/chart" uri="{C3380CC4-5D6E-409C-BE32-E72D297353CC}">
              <c16:uniqueId val="{00000002-4CEC-4207-8FFE-8332453CAAC5}"/>
            </c:ext>
          </c:extLst>
        </c:ser>
        <c:ser>
          <c:idx val="3"/>
          <c:order val="3"/>
          <c:tx>
            <c:strRef>
              <c:f>Лист1!$I$21</c:f>
              <c:strCache>
                <c:ptCount val="1"/>
                <c:pt idx="0">
                  <c:v>Electric hour</c:v>
                </c:pt>
              </c:strCache>
            </c:strRef>
          </c:tx>
          <c:spPr>
            <a:ln>
              <a:solidFill>
                <a:srgbClr val="FF0000"/>
              </a:solidFill>
            </a:ln>
          </c:spPr>
          <c:marker>
            <c:symbol val="none"/>
          </c:marker>
          <c:val>
            <c:numRef>
              <c:f>Лист1!$I$22:$I$33</c:f>
              <c:numCache>
                <c:formatCode>General</c:formatCode>
                <c:ptCount val="12"/>
                <c:pt idx="0">
                  <c:v>288</c:v>
                </c:pt>
                <c:pt idx="1">
                  <c:v>288</c:v>
                </c:pt>
                <c:pt idx="2">
                  <c:v>288</c:v>
                </c:pt>
                <c:pt idx="3">
                  <c:v>288</c:v>
                </c:pt>
                <c:pt idx="4">
                  <c:v>288</c:v>
                </c:pt>
                <c:pt idx="5">
                  <c:v>288</c:v>
                </c:pt>
                <c:pt idx="6">
                  <c:v>288</c:v>
                </c:pt>
                <c:pt idx="7">
                  <c:v>288</c:v>
                </c:pt>
                <c:pt idx="8">
                  <c:v>288</c:v>
                </c:pt>
                <c:pt idx="9">
                  <c:v>288</c:v>
                </c:pt>
                <c:pt idx="10">
                  <c:v>288</c:v>
                </c:pt>
                <c:pt idx="11">
                  <c:v>288</c:v>
                </c:pt>
              </c:numCache>
            </c:numRef>
          </c:val>
          <c:smooth val="0"/>
          <c:extLst>
            <c:ext xmlns:c16="http://schemas.microsoft.com/office/drawing/2014/chart" uri="{C3380CC4-5D6E-409C-BE32-E72D297353CC}">
              <c16:uniqueId val="{00000003-4CEC-4207-8FFE-8332453CAAC5}"/>
            </c:ext>
          </c:extLst>
        </c:ser>
        <c:ser>
          <c:idx val="4"/>
          <c:order val="4"/>
          <c:tx>
            <c:strRef>
              <c:f>Лист1!$J$21</c:f>
              <c:strCache>
                <c:ptCount val="1"/>
                <c:pt idx="0">
                  <c:v>2-repair, mechanical hour</c:v>
                </c:pt>
              </c:strCache>
            </c:strRef>
          </c:tx>
          <c:spPr>
            <a:ln>
              <a:solidFill>
                <a:srgbClr val="0070C0"/>
              </a:solidFill>
            </a:ln>
          </c:spPr>
          <c:marker>
            <c:symbol val="none"/>
          </c:marker>
          <c:val>
            <c:numRef>
              <c:f>Лист1!$J$22:$J$33</c:f>
              <c:numCache>
                <c:formatCode>General</c:formatCode>
                <c:ptCount val="12"/>
                <c:pt idx="0">
                  <c:v>432</c:v>
                </c:pt>
                <c:pt idx="1">
                  <c:v>428</c:v>
                </c:pt>
                <c:pt idx="2">
                  <c:v>424</c:v>
                </c:pt>
                <c:pt idx="3">
                  <c:v>420</c:v>
                </c:pt>
                <c:pt idx="4">
                  <c:v>416</c:v>
                </c:pt>
                <c:pt idx="5">
                  <c:v>412</c:v>
                </c:pt>
                <c:pt idx="6">
                  <c:v>408</c:v>
                </c:pt>
                <c:pt idx="7">
                  <c:v>406</c:v>
                </c:pt>
                <c:pt idx="8">
                  <c:v>404</c:v>
                </c:pt>
                <c:pt idx="9">
                  <c:v>402</c:v>
                </c:pt>
                <c:pt idx="10">
                  <c:v>400</c:v>
                </c:pt>
                <c:pt idx="11">
                  <c:v>397.44</c:v>
                </c:pt>
              </c:numCache>
            </c:numRef>
          </c:val>
          <c:smooth val="0"/>
          <c:extLst>
            <c:ext xmlns:c16="http://schemas.microsoft.com/office/drawing/2014/chart" uri="{C3380CC4-5D6E-409C-BE32-E72D297353CC}">
              <c16:uniqueId val="{00000004-4CEC-4207-8FFE-8332453CAAC5}"/>
            </c:ext>
          </c:extLst>
        </c:ser>
        <c:ser>
          <c:idx val="5"/>
          <c:order val="5"/>
          <c:tx>
            <c:strRef>
              <c:f>Лист1!$K$21</c:f>
              <c:strCache>
                <c:ptCount val="1"/>
                <c:pt idx="0">
                  <c:v>Electric hour</c:v>
                </c:pt>
              </c:strCache>
            </c:strRef>
          </c:tx>
          <c:spPr>
            <a:ln>
              <a:solidFill>
                <a:srgbClr val="FF0000"/>
              </a:solidFill>
            </a:ln>
          </c:spPr>
          <c:marker>
            <c:symbol val="none"/>
          </c:marker>
          <c:val>
            <c:numRef>
              <c:f>Лист1!$K$22:$K$33</c:f>
              <c:numCache>
                <c:formatCode>General</c:formatCode>
                <c:ptCount val="12"/>
                <c:pt idx="0">
                  <c:v>432</c:v>
                </c:pt>
                <c:pt idx="1">
                  <c:v>432</c:v>
                </c:pt>
                <c:pt idx="2">
                  <c:v>432</c:v>
                </c:pt>
                <c:pt idx="3">
                  <c:v>432</c:v>
                </c:pt>
                <c:pt idx="4">
                  <c:v>432</c:v>
                </c:pt>
                <c:pt idx="5">
                  <c:v>432</c:v>
                </c:pt>
                <c:pt idx="6">
                  <c:v>432</c:v>
                </c:pt>
                <c:pt idx="7">
                  <c:v>432</c:v>
                </c:pt>
                <c:pt idx="8">
                  <c:v>432</c:v>
                </c:pt>
                <c:pt idx="9">
                  <c:v>432</c:v>
                </c:pt>
                <c:pt idx="10">
                  <c:v>432</c:v>
                </c:pt>
                <c:pt idx="11">
                  <c:v>432</c:v>
                </c:pt>
              </c:numCache>
            </c:numRef>
          </c:val>
          <c:smooth val="0"/>
          <c:extLst>
            <c:ext xmlns:c16="http://schemas.microsoft.com/office/drawing/2014/chart" uri="{C3380CC4-5D6E-409C-BE32-E72D297353CC}">
              <c16:uniqueId val="{00000005-4CEC-4207-8FFE-8332453CAAC5}"/>
            </c:ext>
          </c:extLst>
        </c:ser>
        <c:dLbls>
          <c:showLegendKey val="0"/>
          <c:showVal val="0"/>
          <c:showCatName val="0"/>
          <c:showSerName val="0"/>
          <c:showPercent val="0"/>
          <c:showBubbleSize val="0"/>
        </c:dLbls>
        <c:smooth val="0"/>
        <c:axId val="139964416"/>
        <c:axId val="200251584"/>
      </c:lineChart>
      <c:catAx>
        <c:axId val="139964416"/>
        <c:scaling>
          <c:orientation val="minMax"/>
        </c:scaling>
        <c:delete val="0"/>
        <c:axPos val="b"/>
        <c:title>
          <c:tx>
            <c:rich>
              <a:bodyPr/>
              <a:lstStyle/>
              <a:p>
                <a:pPr marL="0" marR="0" lvl="0" indent="0" algn="ctr" defTabSz="914400" rtl="0" eaLnBrk="1" fontAlgn="auto" latinLnBrk="0" hangingPunct="1">
                  <a:lnSpc>
                    <a:spcPct val="100000"/>
                  </a:lnSpc>
                  <a:spcBef>
                    <a:spcPts val="0"/>
                  </a:spcBef>
                  <a:spcAft>
                    <a:spcPts val="0"/>
                  </a:spcAft>
                  <a:buClrTx/>
                  <a:buSzTx/>
                  <a:buFontTx/>
                  <a:buNone/>
                  <a:tabLst/>
                  <a:defRPr sz="9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900"/>
                  <a:t>Months by month, year</a:t>
                </a:r>
              </a:p>
            </c:rich>
          </c:tx>
          <c:overlay val="0"/>
        </c:title>
        <c:majorTickMark val="out"/>
        <c:minorTickMark val="none"/>
        <c:tickLblPos val="nextTo"/>
        <c:txPr>
          <a:bodyPr/>
          <a:lstStyle/>
          <a:p>
            <a:pPr>
              <a:defRPr sz="900"/>
            </a:pPr>
            <a:endParaRPr lang="ru-RU"/>
          </a:p>
        </c:txPr>
        <c:crossAx val="200251584"/>
        <c:crosses val="autoZero"/>
        <c:auto val="1"/>
        <c:lblAlgn val="ctr"/>
        <c:lblOffset val="100"/>
        <c:noMultiLvlLbl val="0"/>
      </c:catAx>
      <c:valAx>
        <c:axId val="200251584"/>
        <c:scaling>
          <c:orientation val="minMax"/>
        </c:scaling>
        <c:delete val="0"/>
        <c:axPos val="l"/>
        <c:majorGridlines/>
        <c:title>
          <c:tx>
            <c:rich>
              <a:bodyPr rot="-5400000" vert="horz"/>
              <a:lstStyle/>
              <a:p>
                <a:pPr>
                  <a:defRPr sz="900"/>
                </a:pPr>
                <a:r>
                  <a:rPr lang="en-US" sz="900"/>
                  <a:t>Repair time, t (hour)</a:t>
                </a:r>
              </a:p>
            </c:rich>
          </c:tx>
          <c:overlay val="0"/>
        </c:title>
        <c:numFmt formatCode="General" sourceLinked="1"/>
        <c:majorTickMark val="out"/>
        <c:minorTickMark val="none"/>
        <c:tickLblPos val="nextTo"/>
        <c:txPr>
          <a:bodyPr/>
          <a:lstStyle/>
          <a:p>
            <a:pPr>
              <a:defRPr sz="900"/>
            </a:pPr>
            <a:endParaRPr lang="ru-RU"/>
          </a:p>
        </c:txPr>
        <c:crossAx val="139964416"/>
        <c:crosses val="autoZero"/>
        <c:crossBetween val="between"/>
      </c:valAx>
      <c:spPr>
        <a:ln>
          <a:solidFill>
            <a:sysClr val="windowText" lastClr="000000"/>
          </a:solidFill>
        </a:ln>
      </c:spPr>
    </c:plotArea>
    <c:legend>
      <c:legendPos val="b"/>
      <c:legendEntry>
        <c:idx val="1"/>
        <c:delete val="1"/>
      </c:legendEntry>
      <c:legendEntry>
        <c:idx val="3"/>
        <c:delete val="1"/>
      </c:legendEntry>
      <c:overlay val="0"/>
      <c:txPr>
        <a:bodyPr/>
        <a:lstStyle/>
        <a:p>
          <a:pPr>
            <a:defRPr sz="1000"/>
          </a:pPr>
          <a:endParaRPr lang="ru-RU"/>
        </a:p>
      </c:txPr>
    </c:legend>
    <c:plotVisOnly val="1"/>
    <c:dispBlanksAs val="gap"/>
    <c:showDLblsOverMax val="0"/>
  </c:chart>
  <c:txPr>
    <a:bodyPr/>
    <a:lstStyle/>
    <a:p>
      <a:pPr>
        <a:defRPr sz="12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F32696-BDD5-4FCA-9691-1C52144762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8</Pages>
  <Words>3550</Words>
  <Characters>20238</Characters>
  <Application>Microsoft Office Word</Application>
  <DocSecurity>0</DocSecurity>
  <Lines>168</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Konstruktor</dc:creator>
  <cp:lastModifiedBy>User</cp:lastModifiedBy>
  <cp:revision>2</cp:revision>
  <cp:lastPrinted>2024-10-27T14:43:00Z</cp:lastPrinted>
  <dcterms:created xsi:type="dcterms:W3CDTF">2026-01-09T05:42:00Z</dcterms:created>
  <dcterms:modified xsi:type="dcterms:W3CDTF">2026-01-09T05:42:00Z</dcterms:modified>
</cp:coreProperties>
</file>