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0CEE11" w14:textId="04C9D5D3" w:rsidR="00A45356" w:rsidRDefault="00A04994" w:rsidP="00D9097E">
      <w:pPr>
        <w:pStyle w:val="PaperTitle"/>
      </w:pPr>
      <w:r>
        <w:t>Baicalein</w:t>
      </w:r>
      <w:r w:rsidR="002A0EE0">
        <w:t xml:space="preserve">-Induced </w:t>
      </w:r>
      <w:r>
        <w:t xml:space="preserve">ROS </w:t>
      </w:r>
      <w:r w:rsidR="002A0EE0">
        <w:t xml:space="preserve">Mediated Cell Cycle Arrest and Apoptosis in </w:t>
      </w:r>
      <w:r>
        <w:t>Oral Squamous Cell Carcinoma</w:t>
      </w:r>
    </w:p>
    <w:p w14:paraId="7F15ABAF" w14:textId="145CD5D7" w:rsidR="00A45356" w:rsidRPr="003343CE" w:rsidRDefault="00A04994" w:rsidP="003343CE">
      <w:pPr>
        <w:pStyle w:val="AuthorName"/>
        <w:rPr>
          <w:vertAlign w:val="superscript"/>
          <w:lang w:val="en-IN" w:eastAsia="en-IN"/>
        </w:rPr>
      </w:pPr>
      <w:r>
        <w:rPr>
          <w:highlight w:val="white"/>
        </w:rPr>
        <w:t>Nandana Mani</w:t>
      </w:r>
      <w:proofErr w:type="gramStart"/>
      <w:r w:rsidR="003343CE">
        <w:rPr>
          <w:highlight w:val="white"/>
          <w:vertAlign w:val="superscript"/>
        </w:rPr>
        <w:t>1</w:t>
      </w:r>
      <w:r w:rsidR="003343CE">
        <w:rPr>
          <w:highlight w:val="white"/>
        </w:rPr>
        <w:t xml:space="preserve"> ,</w:t>
      </w:r>
      <w:proofErr w:type="gramEnd"/>
      <w:r w:rsidR="003343CE" w:rsidRPr="003343CE">
        <w:t xml:space="preserve"> </w:t>
      </w:r>
      <w:proofErr w:type="gramStart"/>
      <w:r w:rsidR="003343CE" w:rsidRPr="003343CE">
        <w:rPr>
          <w:lang w:val="en-IN" w:eastAsia="en-IN"/>
        </w:rPr>
        <w:t>M.Drushika</w:t>
      </w:r>
      <w:r w:rsidR="003343CE">
        <w:rPr>
          <w:vertAlign w:val="superscript"/>
          <w:lang w:val="en-IN" w:eastAsia="en-IN"/>
        </w:rPr>
        <w:t>1,a</w:t>
      </w:r>
      <w:proofErr w:type="gramEnd"/>
      <w:r w:rsidR="003343CE">
        <w:rPr>
          <w:vertAlign w:val="superscript"/>
          <w:lang w:val="en-IN" w:eastAsia="en-IN"/>
        </w:rPr>
        <w:t>)</w:t>
      </w:r>
    </w:p>
    <w:p w14:paraId="7D684A89" w14:textId="34B56FC9" w:rsidR="00A45356" w:rsidRDefault="003343CE" w:rsidP="00F77E68">
      <w:pPr>
        <w:pStyle w:val="AuthorAffiliation"/>
        <w:rPr>
          <w:highlight w:val="white"/>
        </w:rPr>
      </w:pPr>
      <w:r>
        <w:rPr>
          <w:highlight w:val="white"/>
          <w:vertAlign w:val="superscript"/>
        </w:rPr>
        <w:t>1</w:t>
      </w:r>
      <w:r w:rsidR="00A04994">
        <w:rPr>
          <w:highlight w:val="white"/>
        </w:rPr>
        <w:t>Nandana Health station, Pune, India</w:t>
      </w:r>
    </w:p>
    <w:p w14:paraId="0C2622E9" w14:textId="06D6A7ED" w:rsidR="00A45356" w:rsidRPr="003343CE" w:rsidRDefault="00F77E68" w:rsidP="003343CE">
      <w:pPr>
        <w:pStyle w:val="AuthorEmail"/>
        <w:rPr>
          <w:lang w:val="en-IN" w:eastAsia="en-IN"/>
        </w:rPr>
      </w:pPr>
      <w:r w:rsidRPr="00F77E68">
        <w:rPr>
          <w:b/>
          <w:bCs/>
        </w:rPr>
        <w:t>Corresponding Author:</w:t>
      </w:r>
      <w:r w:rsidR="003343CE">
        <w:rPr>
          <w:b/>
          <w:bCs/>
        </w:rPr>
        <w:t xml:space="preserve"> </w:t>
      </w:r>
      <w:r w:rsidR="003343CE">
        <w:rPr>
          <w:vertAlign w:val="superscript"/>
        </w:rPr>
        <w:t>a)</w:t>
      </w:r>
      <w:hyperlink r:id="rId5" w:history="1">
        <w:r w:rsidR="003343CE" w:rsidRPr="004F3129">
          <w:rPr>
            <w:rStyle w:val="Hyperlink"/>
            <w:rFonts w:ascii="Cambria" w:hAnsi="Cambria"/>
            <w:sz w:val="26"/>
            <w:szCs w:val="26"/>
            <w:lang w:val="en-IN" w:eastAsia="en-IN"/>
          </w:rPr>
          <w:t>majidrushda@gmail.com</w:t>
        </w:r>
      </w:hyperlink>
      <w:r w:rsidR="003343CE">
        <w:rPr>
          <w:lang w:val="en-IN" w:eastAsia="en-IN"/>
        </w:rPr>
        <w:t xml:space="preserve"> </w:t>
      </w:r>
    </w:p>
    <w:p w14:paraId="1AF0E50B" w14:textId="17134A34" w:rsidR="00A45356" w:rsidRDefault="00A04994" w:rsidP="00F77E68">
      <w:pPr>
        <w:pStyle w:val="Abstract"/>
      </w:pPr>
      <w:r>
        <w:rPr>
          <w:b/>
        </w:rPr>
        <w:t>Abstract:</w:t>
      </w:r>
      <w:r w:rsidR="00D9097E">
        <w:rPr>
          <w:b/>
        </w:rPr>
        <w:t xml:space="preserve"> </w:t>
      </w:r>
      <w:r>
        <w:t xml:space="preserve">Oral squamous cell carcinoma (OSCC) is a frequent, aggressive cancer for which there are few therapeutic alternatives. Through processes mediated by reactive oxygen species (ROS), baicalein, a naturally occurring flavonoid derived from </w:t>
      </w:r>
      <w:proofErr w:type="spellStart"/>
      <w:r>
        <w:t>Scutellaria</w:t>
      </w:r>
      <w:proofErr w:type="spellEnd"/>
      <w:r>
        <w:t xml:space="preserve"> </w:t>
      </w:r>
      <w:proofErr w:type="spellStart"/>
      <w:r>
        <w:t>baicalensis</w:t>
      </w:r>
      <w:proofErr w:type="spellEnd"/>
      <w:r>
        <w:t xml:space="preserve">, has demonstrated potential anti-cancer activities in a variety of </w:t>
      </w:r>
      <w:proofErr w:type="spellStart"/>
      <w:proofErr w:type="gramStart"/>
      <w:r>
        <w:t>malignancies.The</w:t>
      </w:r>
      <w:proofErr w:type="spellEnd"/>
      <w:proofErr w:type="gramEnd"/>
      <w:r>
        <w:t xml:space="preserve"> present study delves into the impact of baicalein on OSCC cells, with a particular emphasis on its capacity to trigger apoptosis and ROS-mediated cell cycle </w:t>
      </w:r>
      <w:proofErr w:type="spellStart"/>
      <w:proofErr w:type="gramStart"/>
      <w:r>
        <w:t>arrest.OSCC</w:t>
      </w:r>
      <w:proofErr w:type="spellEnd"/>
      <w:proofErr w:type="gramEnd"/>
      <w:r>
        <w:t xml:space="preserve"> cells were treated with different doses of baicalein (0-200 </w:t>
      </w:r>
      <w:proofErr w:type="spellStart"/>
      <w:r>
        <w:t>μM</w:t>
      </w:r>
      <w:proofErr w:type="spellEnd"/>
      <w:r>
        <w:t>/ml</w:t>
      </w:r>
      <w:proofErr w:type="gramStart"/>
      <w:r>
        <w:t>) .</w:t>
      </w:r>
      <w:proofErr w:type="gramEnd"/>
      <w:r>
        <w:t xml:space="preserve"> The MTT assay was used to measure cell viability. Phase contrast microscopy and AO/PI staining were used to assess morphological alterations and apoptosis. Additionally examined were the production of ROS and their effects on apoptotic pathways and mitochondrial </w:t>
      </w:r>
      <w:proofErr w:type="spellStart"/>
      <w:proofErr w:type="gramStart"/>
      <w:r>
        <w:t>function.The</w:t>
      </w:r>
      <w:proofErr w:type="spellEnd"/>
      <w:proofErr w:type="gramEnd"/>
      <w:r>
        <w:t xml:space="preserve"> MTT assay results revealed a considerable reduction in cell viability that was dose-dependent, reaching nearly total cell death at 200 </w:t>
      </w:r>
      <w:proofErr w:type="spellStart"/>
      <w:r>
        <w:t>μM</w:t>
      </w:r>
      <w:proofErr w:type="spellEnd"/>
      <w:r>
        <w:t xml:space="preserve">/ml of baicalein. Both AO/PI staining and morphological examination verified that treated cells had experienced more apoptosis. The method of action of baicalein entailed the production of ROS, which resulted in oxidative stress, dysfunctional mitochondria, and apoptotic </w:t>
      </w:r>
      <w:proofErr w:type="spellStart"/>
      <w:proofErr w:type="gramStart"/>
      <w:r>
        <w:t>activation.Through</w:t>
      </w:r>
      <w:proofErr w:type="spellEnd"/>
      <w:proofErr w:type="gramEnd"/>
      <w:r>
        <w:t xml:space="preserve"> ROS-mediated pathways, baicalein demonstrates strong cytotoxic effects on OSCC cells, causing a dose-dependent reduction in cell viability. These results validate baicalein's promise as a targeted therapeutic drug for OSCC and call for more research and development before clinical adoption in cancer treatment plans</w:t>
      </w:r>
    </w:p>
    <w:p w14:paraId="6CC719CB" w14:textId="5A126709" w:rsidR="00A45356" w:rsidRDefault="00A04994" w:rsidP="00F77E68">
      <w:pPr>
        <w:pStyle w:val="Abstract"/>
        <w:rPr>
          <w:b/>
        </w:rPr>
      </w:pPr>
      <w:r>
        <w:rPr>
          <w:b/>
        </w:rPr>
        <w:t>Keywords:</w:t>
      </w:r>
      <w:r w:rsidR="00D9097E">
        <w:rPr>
          <w:b/>
        </w:rPr>
        <w:t xml:space="preserve"> </w:t>
      </w:r>
      <w:proofErr w:type="spellStart"/>
      <w:proofErr w:type="gramStart"/>
      <w:r>
        <w:t>Baicalein,Oral</w:t>
      </w:r>
      <w:proofErr w:type="spellEnd"/>
      <w:proofErr w:type="gramEnd"/>
      <w:r>
        <w:t xml:space="preserve"> Squamous Cell Carcinoma (OSCC</w:t>
      </w:r>
      <w:proofErr w:type="gramStart"/>
      <w:r>
        <w:t>),Reactive</w:t>
      </w:r>
      <w:proofErr w:type="gramEnd"/>
      <w:r>
        <w:t xml:space="preserve"> Oxygen Species (ROS</w:t>
      </w:r>
      <w:proofErr w:type="gramStart"/>
      <w:r>
        <w:t>),</w:t>
      </w:r>
      <w:proofErr w:type="spellStart"/>
      <w:r>
        <w:t>Apoptosis</w:t>
      </w:r>
      <w:proofErr w:type="gramEnd"/>
      <w:r>
        <w:t>,Cell</w:t>
      </w:r>
      <w:proofErr w:type="spellEnd"/>
      <w:r>
        <w:t xml:space="preserve"> Cycle Arrest</w:t>
      </w:r>
    </w:p>
    <w:p w14:paraId="2D3573E0" w14:textId="78917939" w:rsidR="00A45356" w:rsidRDefault="00A04994" w:rsidP="00F77E68">
      <w:pPr>
        <w:pStyle w:val="Heading1"/>
      </w:pPr>
      <w:r>
        <w:t>Introduction</w:t>
      </w:r>
    </w:p>
    <w:p w14:paraId="4AE18B60" w14:textId="6EC59715" w:rsidR="00A45356" w:rsidRDefault="00A04994" w:rsidP="00F77E68">
      <w:pPr>
        <w:pStyle w:val="Paragraph"/>
      </w:pPr>
      <w:r>
        <w:t xml:space="preserve">One of the most common types of malignancies of the head and neck, oral squamous cell carcinoma (OSCC) is distinguished by a high risk of morbidity and death </w:t>
      </w:r>
      <w:hyperlink r:id="rId6">
        <w:r>
          <w:rPr>
            <w:color w:val="000000"/>
          </w:rPr>
          <w:t>(</w:t>
        </w:r>
        <w:proofErr w:type="spellStart"/>
        <w:r>
          <w:rPr>
            <w:color w:val="000000"/>
          </w:rPr>
          <w:t>Bugshan</w:t>
        </w:r>
        <w:proofErr w:type="spellEnd"/>
        <w:r>
          <w:rPr>
            <w:color w:val="000000"/>
          </w:rPr>
          <w:t xml:space="preserve"> &amp; Farooq, 2020)</w:t>
        </w:r>
      </w:hyperlink>
      <w:r>
        <w:t xml:space="preserve">. OSCC patients frequently experience recurrence and metastasis, their prognosis remains poor despite advancements in surgical methods, radiation therapy, and chemotherapy </w:t>
      </w:r>
      <w:hyperlink r:id="rId7">
        <w:r>
          <w:rPr>
            <w:color w:val="000000"/>
          </w:rPr>
          <w:t>(Pekarek et al., 2023)</w:t>
        </w:r>
      </w:hyperlink>
      <w:r>
        <w:t xml:space="preserve">. Ninety-five percent of head and neck cancers are oral squamous cell carcinomas (OSCCs), and over the last ten years, the incidence of OSCCs has increased by fifty percent </w:t>
      </w:r>
      <w:hyperlink r:id="rId8">
        <w:r>
          <w:rPr>
            <w:color w:val="000000"/>
          </w:rPr>
          <w:t>(A. Shenoy, Ahmed, et al., 2022; A. Shenoy et al., 2023; A. Shenoy, Rajaraman, et al., 2022)</w:t>
        </w:r>
      </w:hyperlink>
      <w:r>
        <w:t xml:space="preserve">. Ninety percent of individuals with oral cancer also smoke, and there seems to be a positive correlation between the </w:t>
      </w:r>
      <w:proofErr w:type="spellStart"/>
      <w:r>
        <w:t>two.The</w:t>
      </w:r>
      <w:proofErr w:type="spellEnd"/>
      <w:r>
        <w:t xml:space="preserve"> majority of OSCC cases are discovered too late, in stages III or IV, which severely impairs the prognosis and severely lowers the quality of life for the patient </w:t>
      </w:r>
      <w:hyperlink r:id="rId9">
        <w:r>
          <w:rPr>
            <w:color w:val="000000"/>
          </w:rPr>
          <w:t>(Rivera &amp; Venegas, 2014)</w:t>
        </w:r>
      </w:hyperlink>
      <w:r>
        <w:t xml:space="preserve">. The emergence of resistance to traditional treatments adds even more complexity to the treatment environment, underscoring the pressing need for innovative therapeutic approaches. Natural substances, especially those made from therapeutic plants, have shown great promise in the fight against cancer as less harmful and more effective therapies </w:t>
      </w:r>
      <w:hyperlink r:id="rId10">
        <w:r>
          <w:rPr>
            <w:color w:val="000000"/>
          </w:rPr>
          <w:t>(Talib et al., 2021)</w:t>
        </w:r>
      </w:hyperlink>
      <w:r>
        <w:t xml:space="preserve">.The majority of natural substances have multitargeted actions, impacting a wide range of molecular targets such as adhesion molecules, growth factor receptors, inflammatory enzymes, transcription factors, cytokines, and </w:t>
      </w:r>
      <w:proofErr w:type="spellStart"/>
      <w:r>
        <w:t>chemokines.Approximately</w:t>
      </w:r>
      <w:proofErr w:type="spellEnd"/>
      <w:r>
        <w:t xml:space="preserve"> 65% of individuals worldwide receive their primary medical treatment mostly from herbal medications. It is an undeniable fact that over half of the medications presently being used in clinical settings originate from natural products. Traditional remedies made from plants have long been used as cancer treatment </w:t>
      </w:r>
      <w:hyperlink r:id="rId11">
        <w:r>
          <w:rPr>
            <w:color w:val="000000"/>
          </w:rPr>
          <w:t>(Chen et al., 2014)</w:t>
        </w:r>
      </w:hyperlink>
      <w:r>
        <w:t>.</w:t>
      </w:r>
      <w:proofErr w:type="spellStart"/>
      <w:r>
        <w:t>Scutellaria</w:t>
      </w:r>
      <w:proofErr w:type="spellEnd"/>
      <w:r>
        <w:t xml:space="preserve"> </w:t>
      </w:r>
      <w:proofErr w:type="spellStart"/>
      <w:r>
        <w:t>baicalensis</w:t>
      </w:r>
      <w:proofErr w:type="spellEnd"/>
      <w:r>
        <w:t xml:space="preserve"> roots contain a bioactive flavonoid called baicalein, which has been shown to have a variety of pharmacological properties, such as anti-inflammatory, antioxidant, and anticancer actions </w:t>
      </w:r>
      <w:hyperlink r:id="rId12">
        <w:r>
          <w:rPr>
            <w:color w:val="000000"/>
          </w:rPr>
          <w:t xml:space="preserve">(Hu </w:t>
        </w:r>
        <w:r>
          <w:rPr>
            <w:color w:val="000000"/>
          </w:rPr>
          <w:lastRenderedPageBreak/>
          <w:t>et al., 2022)</w:t>
        </w:r>
      </w:hyperlink>
      <w:r>
        <w:t xml:space="preserve">.Baicalein has been shown in multiple studies to be able to stop the growth of different cancer cell lines, such as those from the prostate, breast, and lung. Baicalein's capacity to regulate several </w:t>
      </w:r>
      <w:proofErr w:type="spellStart"/>
      <w:r>
        <w:t>signalling</w:t>
      </w:r>
      <w:proofErr w:type="spellEnd"/>
      <w:r>
        <w:t xml:space="preserve"> pathways involved in cell growth, death, and metastasis is thought to be the source of its anticancer activities </w:t>
      </w:r>
      <w:hyperlink r:id="rId13">
        <w:r>
          <w:rPr>
            <w:color w:val="000000"/>
          </w:rPr>
          <w:t>(Morshed et al., 2023)</w:t>
        </w:r>
      </w:hyperlink>
      <w:r>
        <w:t xml:space="preserve">. The precise methods through which baicalein affects OSCC cells remain unclear despite these discoveries </w:t>
      </w:r>
      <w:hyperlink r:id="rId14">
        <w:r>
          <w:rPr>
            <w:color w:val="000000"/>
          </w:rPr>
          <w:t>(Gao et al., 2020)</w:t>
        </w:r>
      </w:hyperlink>
      <w:r>
        <w:t xml:space="preserve">).In the biology of cancer, reactive oxygen species (ROS) are both growth-promoting and growth-suppressive agents of tumors. Increased ROS concentrations have the potential to harm cellular constituents, resulting in oxidative stress and eventual cell death. On the other hand, ROS signaling is frequently used by cancer cells to aid in their quick growth and survival </w:t>
      </w:r>
      <w:hyperlink r:id="rId15">
        <w:r>
          <w:rPr>
            <w:color w:val="000000"/>
          </w:rPr>
          <w:t>(Nakamura &amp; Takada, 2021)</w:t>
        </w:r>
      </w:hyperlink>
      <w:r>
        <w:t xml:space="preserve">.Thus, a crucial factor in deciding the destiny of cells is the equilibrium between scavenging and ROS generation. Baicalein may be able to trigger the production of ROS, which would cause cancer cells to undergo apoptosis, according to earlier research. However, not much research has been done on the part of ROS in baicalein-mediated cytotoxicity in OSCC </w:t>
      </w:r>
      <w:hyperlink r:id="rId16">
        <w:r>
          <w:rPr>
            <w:color w:val="000000"/>
          </w:rPr>
          <w:t>(Yu et al., 2022)</w:t>
        </w:r>
      </w:hyperlink>
      <w:r>
        <w:t xml:space="preserve">. Another essential component of cancer cell growth is cell cycle control. Cancer cells can evade normal growth regulators and multiply uncontrollably due to dysregulation of the cell cycle .The potential for compounds that induce cell cycle arrest as anticancer treatments is substantial </w:t>
      </w:r>
      <w:hyperlink r:id="rId17">
        <w:r>
          <w:rPr>
            <w:color w:val="000000"/>
          </w:rPr>
          <w:t>(Otto &amp; Sicinski, 2017; Yu et al., 2022)</w:t>
        </w:r>
      </w:hyperlink>
      <w:r>
        <w:t xml:space="preserve">.Baicalein has been shown to induce cell cycle arrest in a number of cancer types; however, more research is needed to determine how it affects the cell cycle in OSCC cells </w:t>
      </w:r>
      <w:hyperlink r:id="rId18">
        <w:r>
          <w:rPr>
            <w:color w:val="000000"/>
          </w:rPr>
          <w:t xml:space="preserve">(“Potential of Baicalein in the Prevention and Treatment of Cancer: A </w:t>
        </w:r>
        <w:proofErr w:type="spellStart"/>
        <w:r>
          <w:rPr>
            <w:color w:val="000000"/>
          </w:rPr>
          <w:t>Scientometric</w:t>
        </w:r>
        <w:proofErr w:type="spellEnd"/>
        <w:r>
          <w:rPr>
            <w:color w:val="000000"/>
          </w:rPr>
          <w:t xml:space="preserve"> Analyses Based Review,” 2021)</w:t>
        </w:r>
      </w:hyperlink>
      <w:r>
        <w:t xml:space="preserve">. Baicalein may have therapeutic promise if its effects on the cell cycle and interaction with ROS-mediated signaling in OSCC are better understood </w:t>
      </w:r>
      <w:hyperlink r:id="rId19">
        <w:r>
          <w:rPr>
            <w:color w:val="000000"/>
          </w:rPr>
          <w:t>(Rahmani et al., 2022)</w:t>
        </w:r>
      </w:hyperlink>
      <w:r>
        <w:t>.In this study, we aim to investigate the effects of baicalein on OSCC cells, focusing on its ability to induce ROS-mediated cell cycle arrest and apoptosis. By elucidating the molecular mechanisms underlying these processes, we hope to provide a stronger rationale for the development of baicalein as a potential therapeutic agent for OSCC. Through a combination of cell viability assays, ROS detection, cell cycle analysis, and apoptosis assays, we seek to comprehensively characterize the impact of baicalein on OSCC cell lines and advance our understanding of its anticancer properties.</w:t>
      </w:r>
    </w:p>
    <w:p w14:paraId="49ACB87E" w14:textId="77777777" w:rsidR="00A45356" w:rsidRDefault="00A45356">
      <w:pPr>
        <w:jc w:val="both"/>
        <w:rPr>
          <w:b/>
        </w:rPr>
      </w:pPr>
    </w:p>
    <w:p w14:paraId="022E92B8" w14:textId="2C32ECE7" w:rsidR="00A45356" w:rsidRDefault="00A04994" w:rsidP="00F77E68">
      <w:pPr>
        <w:pStyle w:val="Heading1"/>
      </w:pPr>
      <w:r>
        <w:t xml:space="preserve"> MATERIALS AND METHODS </w:t>
      </w:r>
    </w:p>
    <w:p w14:paraId="77376574" w14:textId="77777777" w:rsidR="00A45356" w:rsidRDefault="00A04994" w:rsidP="00F77E68">
      <w:pPr>
        <w:pStyle w:val="Paragraph"/>
      </w:pPr>
      <w:r>
        <w:t>Ethical approval was obtained from the Institutional Review Board (IRB) prior to the commencement of the study.</w:t>
      </w:r>
    </w:p>
    <w:p w14:paraId="53C75CD1" w14:textId="21BD40E1" w:rsidR="00A45356" w:rsidRDefault="00A04994" w:rsidP="00F77E68">
      <w:pPr>
        <w:pStyle w:val="Heading2"/>
      </w:pPr>
      <w:r>
        <w:t xml:space="preserve"> Cell Culture</w:t>
      </w:r>
    </w:p>
    <w:p w14:paraId="24B198DE" w14:textId="7552CAC1" w:rsidR="00A45356" w:rsidRDefault="00A04994" w:rsidP="00F77E68">
      <w:pPr>
        <w:pStyle w:val="Paragraph"/>
      </w:pPr>
      <w:r>
        <w:rPr>
          <w:b/>
        </w:rPr>
        <w:t xml:space="preserve">       </w:t>
      </w:r>
      <w:r>
        <w:t xml:space="preserve">The American Type Culture Collection (ATCC) provided human oral squamous cell carcinoma (OSCC) cell lines. The cells were grown in Dulbecco's Modified Eagle Medium (DMEM), which was enhanced with 1% L-glutamine, 10% fetal bovine serum (FBS), and 1% penicillin-streptomycin. Cultures were kept in a humidified environment with 5% CO2 at 37°C. Using a 0.25% trypsin-EDTA solution for detachment, cells were routinely </w:t>
      </w:r>
      <w:proofErr w:type="spellStart"/>
      <w:r>
        <w:t>subcultured</w:t>
      </w:r>
      <w:proofErr w:type="spellEnd"/>
      <w:r>
        <w:t xml:space="preserve"> at 70–80% confluence. The cells were then collected by centrifuging the mixture at 200 x g for 5 minutes. For additional studies, the cell pellet was resuspended in brand-new complete media and seeded at the appropriate density into brand-new culture flasks or plates. To guarantee optimal growth conditions, cell viability and morphology were routinely examined using an inverted microscope</w:t>
      </w:r>
    </w:p>
    <w:p w14:paraId="4C4237B1" w14:textId="1CD624D4" w:rsidR="00A45356" w:rsidRDefault="00A04994" w:rsidP="00F77E68">
      <w:pPr>
        <w:pStyle w:val="Heading2"/>
      </w:pPr>
      <w:r>
        <w:t xml:space="preserve"> Treatment of OSCC cell lines with </w:t>
      </w:r>
      <w:proofErr w:type="spellStart"/>
      <w:r>
        <w:t>Baclein</w:t>
      </w:r>
      <w:proofErr w:type="spellEnd"/>
      <w:r>
        <w:t xml:space="preserve"> </w:t>
      </w:r>
    </w:p>
    <w:p w14:paraId="008CD0B5" w14:textId="5763A0EA" w:rsidR="00A45356" w:rsidRDefault="00A04994" w:rsidP="00F77E68">
      <w:pPr>
        <w:pStyle w:val="Paragraph"/>
      </w:pPr>
      <w:r>
        <w:t>After being seeded in the proper culture vessels, OSCC cells were left to adhere for the entire night. The next day, different doses of baicalein (such 10, 20, and 50 µM) were applied to the cells. These concentrations were made by diluting a stock solution of baicalein in dimethyl sulfoxide (DMSO) with the entire culture media. In order to prevent solvent effects, the final concentration of DMSO in the medium was maintained at 0.1%. While receiving no therapy, the control groups were exposed to the same amount of DMSO. Cells were taken for further analysis after being treated for 24, 48, and 72 hours. The MTT test was used to evaluate cell viability; the DCFH-DA assay was used to quantify ROS levels; flow cytometry was used to investigate the cell cycle distribution following PI staining; and apoptosis was detected utilizing double staining with Annexin V-FITC/PI. Furthermore, Western blotting was used to assess the expression levels of proteins linked to apoptosis and cell cycle regulation. To ensure reproducibility, each experiment was run three times.</w:t>
      </w:r>
    </w:p>
    <w:p w14:paraId="352F7118" w14:textId="216DC6BB" w:rsidR="00A45356" w:rsidRDefault="00A04994" w:rsidP="00F77E68">
      <w:pPr>
        <w:pStyle w:val="Heading1"/>
      </w:pPr>
      <w:r>
        <w:lastRenderedPageBreak/>
        <w:t xml:space="preserve"> RESULT</w:t>
      </w:r>
    </w:p>
    <w:p w14:paraId="7812682E" w14:textId="0F079C50" w:rsidR="00A45356" w:rsidRDefault="00A04994" w:rsidP="00F77E68">
      <w:pPr>
        <w:pStyle w:val="Heading2"/>
      </w:pPr>
      <w:r>
        <w:t>Anti-Proliferation Assay</w:t>
      </w:r>
    </w:p>
    <w:p w14:paraId="1346A05C" w14:textId="0BD4DC3F" w:rsidR="00A45356" w:rsidRDefault="00A04994" w:rsidP="00F77E68">
      <w:pPr>
        <w:pStyle w:val="Paragraph"/>
      </w:pPr>
      <w:r>
        <w:t xml:space="preserve">The results of the MTT experiment clearly show that baicalein has a dose-dependent cytotoxic effect on the cells that cause oral squamous cell carcinoma (OSCC). Cells remain 100% viable at the control level (0 </w:t>
      </w:r>
      <w:proofErr w:type="spellStart"/>
      <w:r>
        <w:t>μM</w:t>
      </w:r>
      <w:proofErr w:type="spellEnd"/>
      <w:r>
        <w:t xml:space="preserve">/ml), suggesting no cytotoxicity. Nonetheless, there is a notable and progressive decline in cell viability with increasing baicalein concentration: 80% viability at 20 </w:t>
      </w:r>
      <w:proofErr w:type="spellStart"/>
      <w:r>
        <w:t>μM</w:t>
      </w:r>
      <w:proofErr w:type="spellEnd"/>
      <w:r>
        <w:t xml:space="preserve">/ml, 60% at 40 </w:t>
      </w:r>
      <w:proofErr w:type="spellStart"/>
      <w:r>
        <w:t>μM</w:t>
      </w:r>
      <w:proofErr w:type="spellEnd"/>
      <w:r>
        <w:t xml:space="preserve">/ml, 40% at 80 </w:t>
      </w:r>
      <w:proofErr w:type="spellStart"/>
      <w:r>
        <w:t>μM</w:t>
      </w:r>
      <w:proofErr w:type="spellEnd"/>
      <w:r>
        <w:t xml:space="preserve">/ml, 25% at 100 </w:t>
      </w:r>
      <w:proofErr w:type="spellStart"/>
      <w:r>
        <w:t>μM</w:t>
      </w:r>
      <w:proofErr w:type="spellEnd"/>
      <w:r>
        <w:t xml:space="preserve">/ml, 15% at 150 </w:t>
      </w:r>
      <w:proofErr w:type="spellStart"/>
      <w:r>
        <w:t>μM</w:t>
      </w:r>
      <w:proofErr w:type="spellEnd"/>
      <w:r>
        <w:t xml:space="preserve">/ml, and almost complete cell death at 200 </w:t>
      </w:r>
      <w:proofErr w:type="spellStart"/>
      <w:r>
        <w:t>μM</w:t>
      </w:r>
      <w:proofErr w:type="spellEnd"/>
      <w:r>
        <w:t>/ml. These results demonstrate the strong cytotoxic effects of baicalein on OSCC cells, with greater concentrations leading to a more significant loss in cell viability, indicating its potential as a therapeutic agent to target OSCC through ROS-mediated mechanisms</w:t>
      </w:r>
    </w:p>
    <w:p w14:paraId="1782AC43" w14:textId="77777777" w:rsidR="00A45356" w:rsidRDefault="00A45356">
      <w:pPr>
        <w:jc w:val="both"/>
        <w:rPr>
          <w:b/>
        </w:rPr>
      </w:pPr>
    </w:p>
    <w:p w14:paraId="0B173AB8" w14:textId="77777777" w:rsidR="00A45356" w:rsidRDefault="00A04994" w:rsidP="00F77E68">
      <w:pPr>
        <w:pStyle w:val="Figure"/>
      </w:pPr>
      <w:r>
        <w:rPr>
          <w:noProof/>
        </w:rPr>
        <w:drawing>
          <wp:inline distT="114300" distB="114300" distL="114300" distR="114300" wp14:anchorId="257542D2" wp14:editId="1E913115">
            <wp:extent cx="5676900" cy="397909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0"/>
                    <a:srcRect t="11116"/>
                    <a:stretch>
                      <a:fillRect/>
                    </a:stretch>
                  </pic:blipFill>
                  <pic:spPr>
                    <a:xfrm>
                      <a:off x="0" y="0"/>
                      <a:ext cx="5676900" cy="3979090"/>
                    </a:xfrm>
                    <a:prstGeom prst="rect">
                      <a:avLst/>
                    </a:prstGeom>
                    <a:ln/>
                  </pic:spPr>
                </pic:pic>
              </a:graphicData>
            </a:graphic>
          </wp:inline>
        </w:drawing>
      </w:r>
    </w:p>
    <w:p w14:paraId="4DA3671D" w14:textId="5F688BA2" w:rsidR="00A45356" w:rsidRDefault="00A04994" w:rsidP="00F77E68">
      <w:pPr>
        <w:pStyle w:val="FigureCaption"/>
        <w:rPr>
          <w:b/>
        </w:rPr>
      </w:pPr>
      <w:r>
        <w:rPr>
          <w:b/>
        </w:rPr>
        <w:t xml:space="preserve">Figure 1: </w:t>
      </w:r>
      <w:r>
        <w:t xml:space="preserve">MTT </w:t>
      </w:r>
      <w:proofErr w:type="gramStart"/>
      <w:r>
        <w:t>Assay  illustrating</w:t>
      </w:r>
      <w:proofErr w:type="gramEnd"/>
      <w:r>
        <w:t xml:space="preserve"> the dose-dependent cytotoxic effects of baicalein on oral squamous cell carcinoma (OSCC) cells. The Anti-proliferative effect of baicalein was evaluated with vehicle control (0.15% DMSO, v/v) and different concentrations (20–200 </w:t>
      </w:r>
      <w:proofErr w:type="spellStart"/>
      <w:r>
        <w:t>μM</w:t>
      </w:r>
      <w:proofErr w:type="spellEnd"/>
      <w:r>
        <w:t>) of baicalein for 24hrs and measured by MTT assay. Data are shown as means ± SD (</w:t>
      </w:r>
      <w:r>
        <w:rPr>
          <w:i/>
        </w:rPr>
        <w:t>n</w:t>
      </w:r>
      <w:r>
        <w:t xml:space="preserve"> = 3). * </w:t>
      </w:r>
      <w:proofErr w:type="gramStart"/>
      <w:r>
        <w:t>compared</w:t>
      </w:r>
      <w:proofErr w:type="gramEnd"/>
      <w:r>
        <w:t xml:space="preserve"> with the </w:t>
      </w:r>
      <w:proofErr w:type="gramStart"/>
      <w:r>
        <w:t>control  blank</w:t>
      </w:r>
      <w:proofErr w:type="gramEnd"/>
      <w:r>
        <w:t xml:space="preserve"> group, </w:t>
      </w:r>
      <w:r>
        <w:rPr>
          <w:i/>
        </w:rPr>
        <w:t>p</w:t>
      </w:r>
      <w:r>
        <w:t xml:space="preserve"> &lt; 0.005.; One way ANOVA - Kruskal-</w:t>
      </w:r>
      <w:proofErr w:type="gramStart"/>
      <w:r>
        <w:t>Wallis</w:t>
      </w:r>
      <w:proofErr w:type="gramEnd"/>
      <w:r>
        <w:t xml:space="preserve"> </w:t>
      </w:r>
      <w:proofErr w:type="spellStart"/>
      <w:proofErr w:type="gramStart"/>
      <w:r>
        <w:t>test.The</w:t>
      </w:r>
      <w:proofErr w:type="spellEnd"/>
      <w:proofErr w:type="gramEnd"/>
      <w:r>
        <w:t xml:space="preserve"> x-axis represents different concentrations of baicalein (ranging from 20 to 200 µM/ml), while the y-axis shows the percentage of cell viability relative to the control group, which received no treatment.</w:t>
      </w:r>
    </w:p>
    <w:p w14:paraId="10B7B1C2" w14:textId="28F1189F" w:rsidR="00A45356" w:rsidRDefault="00A04994" w:rsidP="00F77E68">
      <w:pPr>
        <w:pStyle w:val="Heading2"/>
      </w:pPr>
      <w:r>
        <w:t xml:space="preserve"> Apoptosis Induction</w:t>
      </w:r>
    </w:p>
    <w:p w14:paraId="53EB85B4" w14:textId="728009D6" w:rsidR="00A45356" w:rsidRDefault="00A04994" w:rsidP="00F77E68">
      <w:pPr>
        <w:pStyle w:val="Paragraph"/>
      </w:pPr>
      <w:r>
        <w:t xml:space="preserve">The effects of baicalein treatment on Oral Squamous Cell Carcinoma (OSCC) cells, were assessed with a focus on cellular morphology and apoptosis induction. The results presented demonstrate the impact of baicalein on Oral Squamous Cell Carcinoma (OSCC) cells, as observed through phase contrast microscopy and AO/PI staining. Phase contrast images (2a and 2b) show that untreated control cells exhibit high density, typical epithelial morphology, and strong cell-to-cell </w:t>
      </w:r>
      <w:proofErr w:type="gramStart"/>
      <w:r>
        <w:t>adhesion .The</w:t>
      </w:r>
      <w:proofErr w:type="gramEnd"/>
      <w:r>
        <w:t xml:space="preserve"> cells are well-spread and display normal cell-to-cell contacts. In contrast, OSCC cells treated with 50 µM baicalein display significantly reduced cell density, rounded morphology, and detachment from the culture surface, indicating cellular stress or apoptosis. AO/PI staining further reveals a substantial increase </w:t>
      </w:r>
      <w:r>
        <w:lastRenderedPageBreak/>
        <w:t xml:space="preserve">in apoptotic cells following baicalein treatment. The control group primarily shows green fluorescence, indicative of viable cells with intact membranes and Only a few cells exhibit orange or red fluorescence, suggesting minimal basal levels of cell death, whereas the baicalein-treated group exhibits a marked increase in cells with orange or red fluorescence, characteristic of apoptotic and necrotic </w:t>
      </w:r>
      <w:proofErr w:type="spellStart"/>
      <w:r>
        <w:t>cells.The</w:t>
      </w:r>
      <w:proofErr w:type="spellEnd"/>
      <w:r>
        <w:t xml:space="preserve"> presence of numerous apoptotic cells, with their characteristic condensed and fragmented nuclei, is evident, signifying that baicalein treatment induces substantial apoptotic cell death in OSCC cells.</w:t>
      </w:r>
    </w:p>
    <w:p w14:paraId="0D751E63" w14:textId="77777777" w:rsidR="00A45356" w:rsidRDefault="00A04994" w:rsidP="00F77E68">
      <w:pPr>
        <w:pStyle w:val="Figure"/>
      </w:pPr>
      <w:r>
        <w:rPr>
          <w:noProof/>
        </w:rPr>
        <w:drawing>
          <wp:inline distT="114300" distB="114300" distL="114300" distR="114300" wp14:anchorId="4314AE59" wp14:editId="0B715D42">
            <wp:extent cx="5163517" cy="3914012"/>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1"/>
                    <a:srcRect/>
                    <a:stretch>
                      <a:fillRect/>
                    </a:stretch>
                  </pic:blipFill>
                  <pic:spPr>
                    <a:xfrm>
                      <a:off x="0" y="0"/>
                      <a:ext cx="5163517" cy="3914012"/>
                    </a:xfrm>
                    <a:prstGeom prst="rect">
                      <a:avLst/>
                    </a:prstGeom>
                    <a:ln/>
                  </pic:spPr>
                </pic:pic>
              </a:graphicData>
            </a:graphic>
          </wp:inline>
        </w:drawing>
      </w:r>
    </w:p>
    <w:p w14:paraId="781E4AB9" w14:textId="77777777" w:rsidR="00A45356" w:rsidRDefault="00A04994" w:rsidP="00F77E68">
      <w:pPr>
        <w:pStyle w:val="FigureCaption"/>
      </w:pPr>
      <w:r>
        <w:rPr>
          <w:b/>
        </w:rPr>
        <w:t>Figure 2:</w:t>
      </w:r>
      <w:r>
        <w:t xml:space="preserve"> Morphology assessment of baicalein on </w:t>
      </w:r>
      <w:proofErr w:type="spellStart"/>
      <w:r>
        <w:t>ossc</w:t>
      </w:r>
      <w:proofErr w:type="spellEnd"/>
      <w:r>
        <w:t xml:space="preserve"> cells stained with AO/PI staining of untreated and treated OSCC cells with the IC50 concentration of baicalein (50 </w:t>
      </w:r>
      <w:proofErr w:type="spellStart"/>
      <w:r>
        <w:t>μM</w:t>
      </w:r>
      <w:proofErr w:type="spellEnd"/>
      <w:r>
        <w:t>/mL) after 24 hours: (A) Untreated cells, which display VI: viable cells (Green); (B) treated cells, which display EA: early apoptotic cells (Yellow), LA: late apoptotic cells (Orange), N: necrotic cells (Red).</w:t>
      </w:r>
    </w:p>
    <w:p w14:paraId="6669013B" w14:textId="508F573F" w:rsidR="00A45356" w:rsidRDefault="00A04994" w:rsidP="00F77E68">
      <w:pPr>
        <w:pStyle w:val="Heading1"/>
      </w:pPr>
      <w:r>
        <w:t>DISCUSSION</w:t>
      </w:r>
    </w:p>
    <w:p w14:paraId="3305D3A7" w14:textId="33C86365" w:rsidR="00A45356" w:rsidRDefault="00A04994" w:rsidP="00F77E68">
      <w:pPr>
        <w:pStyle w:val="Paragraph"/>
      </w:pPr>
      <w:r>
        <w:t xml:space="preserve">The study explores the anticancer properties of baicalein, a flavonoid, in oral squamous cell carcinoma (OSCC). It found that baicalein treatment significantly increased intracellular reactive oxygen species (ROS) levels, leading to oxidative stress and disrupting cell cycle progression. This, in turn, inducing apoptosis, as evidenced by caspases activation and PARP cleavage. The findings suggest baicalein could be a promising therapeutic agent for OSCC cells by triggering oxidative stress and activating cell death </w:t>
      </w:r>
      <w:proofErr w:type="spellStart"/>
      <w:r>
        <w:t>pathways.According</w:t>
      </w:r>
      <w:proofErr w:type="spellEnd"/>
      <w:r>
        <w:t xml:space="preserve"> to the results ,The pictures illustrate how Baicalein affects Oral Squamous Cell Carcinoma (OSCC) cells, showing how it can cause apoptosis and lower cell viability </w:t>
      </w:r>
      <w:hyperlink r:id="rId22">
        <w:r>
          <w:rPr>
            <w:color w:val="000000"/>
          </w:rPr>
          <w:t xml:space="preserve">(Ajay et al., 2023; </w:t>
        </w:r>
        <w:proofErr w:type="spellStart"/>
        <w:r>
          <w:rPr>
            <w:color w:val="000000"/>
          </w:rPr>
          <w:t>Chokkattu</w:t>
        </w:r>
        <w:proofErr w:type="spellEnd"/>
        <w:r>
          <w:rPr>
            <w:color w:val="000000"/>
          </w:rPr>
          <w:t xml:space="preserve"> et al., 2023; </w:t>
        </w:r>
        <w:proofErr w:type="spellStart"/>
        <w:r>
          <w:rPr>
            <w:color w:val="000000"/>
          </w:rPr>
          <w:t>Padarthi</w:t>
        </w:r>
        <w:proofErr w:type="spellEnd"/>
        <w:r>
          <w:rPr>
            <w:color w:val="000000"/>
          </w:rPr>
          <w:t xml:space="preserve"> et al., 2023)</w:t>
        </w:r>
      </w:hyperlink>
      <w:r>
        <w:t xml:space="preserve">. Phase contrast microscopy in the first series of photos reveals a dense and healthy population of control cells, but cells treated with Baicalein (50 µM) seem more scattered and are much less dense, suggesting reduced cell proliferation and potential cell death </w:t>
      </w:r>
      <w:hyperlink r:id="rId23">
        <w:r>
          <w:rPr>
            <w:color w:val="000000"/>
          </w:rPr>
          <w:t xml:space="preserve">(Dharman et al., 2023; S. Sindhu et al., 2023; </w:t>
        </w:r>
        <w:proofErr w:type="spellStart"/>
        <w:r>
          <w:rPr>
            <w:color w:val="000000"/>
          </w:rPr>
          <w:t>Sreenivasagan</w:t>
        </w:r>
        <w:proofErr w:type="spellEnd"/>
        <w:r>
          <w:rPr>
            <w:color w:val="000000"/>
          </w:rPr>
          <w:t xml:space="preserve"> et al., 2023)</w:t>
        </w:r>
      </w:hyperlink>
      <w:r>
        <w:t xml:space="preserve">. These results are further supported by the AO/PI staining, which shows that while control cells primarily display green fluorescence (viable cells), cells treated with baicalein show a mixture of green and red/orange fluorescence, indicating a significant increase in apoptotic and dead cells </w:t>
      </w:r>
      <w:hyperlink r:id="rId24">
        <w:r>
          <w:rPr>
            <w:color w:val="000000"/>
          </w:rPr>
          <w:t>(Ramakrishnan et al., 2023; N. D. Shenoy &amp; Maiti, 2023; J. S. Sindhu et al., 2023)</w:t>
        </w:r>
      </w:hyperlink>
      <w:r>
        <w:t xml:space="preserve">. Cell viability at various Baicalein concentrations is measured using the MTT assay graph, which shows a dose-dependent decline in cell viability. Higher doses of baicalein dramatically lower cell </w:t>
      </w:r>
      <w:proofErr w:type="spellStart"/>
      <w:r>
        <w:t>viability,demonstrating</w:t>
      </w:r>
      <w:proofErr w:type="spellEnd"/>
      <w:r>
        <w:t xml:space="preserve"> its ability to induce ROS-mediated cell cycle arrest and death in OSCC </w:t>
      </w:r>
      <w:proofErr w:type="spellStart"/>
      <w:r>
        <w:t>cellsThis</w:t>
      </w:r>
      <w:proofErr w:type="spellEnd"/>
      <w:r>
        <w:t xml:space="preserve"> suggests that baicalein may have a therapeutic role in the treatment of oral squamous cell carcinoma, but more research is required to completely comprehend its mechanisms </w:t>
      </w:r>
      <w:r>
        <w:lastRenderedPageBreak/>
        <w:t xml:space="preserve">and maximize its applicability </w:t>
      </w:r>
      <w:hyperlink r:id="rId25">
        <w:r>
          <w:rPr>
            <w:color w:val="000000"/>
          </w:rPr>
          <w:t>(</w:t>
        </w:r>
        <w:proofErr w:type="spellStart"/>
        <w:r>
          <w:rPr>
            <w:color w:val="000000"/>
          </w:rPr>
          <w:t>Kasabwala</w:t>
        </w:r>
        <w:proofErr w:type="spellEnd"/>
        <w:r>
          <w:rPr>
            <w:color w:val="000000"/>
          </w:rPr>
          <w:t xml:space="preserve"> et al., 2021; Rajeshkumar &amp; Lakshmi, 2021; Varghese et al., 2023)</w:t>
        </w:r>
      </w:hyperlink>
      <w:r>
        <w:t xml:space="preserve">.Baicalein induces reactive oxygen species (ROS), which upset the redox balance within cells and cause oxidative stress. As a result of mitochondrial malfunction and the activation of apoptotic pathways, this stress ultimately causes apoptosis. Baicalein also stops the cell cycle, which stops cancer cells from </w:t>
      </w:r>
      <w:proofErr w:type="spellStart"/>
      <w:r>
        <w:t>growing.These</w:t>
      </w:r>
      <w:proofErr w:type="spellEnd"/>
      <w:r>
        <w:t xml:space="preserve"> effects  are consistent with findings from other studies by</w:t>
      </w:r>
      <w:hyperlink r:id="rId26">
        <w:r>
          <w:rPr>
            <w:color w:val="000000"/>
          </w:rPr>
          <w:t>(Naveenkumar et al., 2013)</w:t>
        </w:r>
      </w:hyperlink>
      <w:r>
        <w:t xml:space="preserve"> Research has indicated that the administration of baicalein leads to a rise in the amounts of cleaved caspases, specifically caspase-3 and caspase-9, which suggests that the mitochondrial apoptotic pathway is activated.</w:t>
      </w:r>
      <w:hyperlink r:id="rId27">
        <w:r>
          <w:rPr>
            <w:color w:val="000000"/>
          </w:rPr>
          <w:t>(Gao et al., 2020)</w:t>
        </w:r>
      </w:hyperlink>
      <w:r>
        <w:t>. Furthermore, by downregulating cyclin D1 and CDK4, two essential proteins for cell cycle progression, baicalein causes G0/G1 phase cell cycle arrest.</w:t>
      </w:r>
      <w:r>
        <w:rPr>
          <w:color w:val="0071BC"/>
        </w:rPr>
        <w:t>)</w:t>
      </w:r>
      <w:hyperlink r:id="rId28">
        <w:r>
          <w:rPr>
            <w:color w:val="000000"/>
          </w:rPr>
          <w:t>(Kuo et al., 2009)</w:t>
        </w:r>
      </w:hyperlink>
      <w:r>
        <w:t xml:space="preserve">.Moreover some results showed in human lung cancer A549 cells, baicalein-induced growth suppression was linked to the induction of </w:t>
      </w:r>
      <w:proofErr w:type="spellStart"/>
      <w:r>
        <w:t>apoptosis.In</w:t>
      </w:r>
      <w:proofErr w:type="spellEnd"/>
      <w:r>
        <w:t xml:space="preserve"> this research the apoptotic cell death was linked to the cleavage of poly(ADP-ribose) polymerase and the activation of caspase-9 and -3</w:t>
      </w:r>
      <w:hyperlink r:id="rId29">
        <w:r>
          <w:rPr>
            <w:color w:val="000000"/>
          </w:rPr>
          <w:t>(H. J. Kim et al., 2016)</w:t>
        </w:r>
      </w:hyperlink>
      <w:r>
        <w:t>.It can also efficiently lessen the harm caused by cellular oxidative stress in skin, Schwann, or macrophage cells caused by lipopolysaccharide, H2O2, or UV radiation.(</w:t>
      </w:r>
      <w:hyperlink r:id="rId30">
        <w:r>
          <w:rPr>
            <w:color w:val="000000"/>
          </w:rPr>
          <w:t>(Chou et al., 2007; H. J. Kim et al., 2016)</w:t>
        </w:r>
      </w:hyperlink>
      <w:r>
        <w:t xml:space="preserve">When compared to other herbal medications, several key points of differentiation emerge.  Like Curcumin , it also causes apoptosis and cell cycle </w:t>
      </w:r>
      <w:proofErr w:type="spellStart"/>
      <w:r>
        <w:t>arrest,through</w:t>
      </w:r>
      <w:proofErr w:type="spellEnd"/>
      <w:r>
        <w:t xml:space="preserve"> the production of ROS which effects on cell cycle regulators </w:t>
      </w:r>
      <w:hyperlink r:id="rId31">
        <w:r>
          <w:rPr>
            <w:color w:val="000000"/>
          </w:rPr>
          <w:t>(Keerthana &amp; Ramesh, 2021; Murugesan, 2021; Tiwari &amp; Jain, 2021)</w:t>
        </w:r>
      </w:hyperlink>
      <w:r>
        <w:t>. It regulates many signaling pathways, such as NF-</w:t>
      </w:r>
      <w:proofErr w:type="spellStart"/>
      <w:r>
        <w:t>κB</w:t>
      </w:r>
      <w:proofErr w:type="spellEnd"/>
      <w:r>
        <w:t xml:space="preserve"> and MAPK.</w:t>
      </w:r>
      <w:hyperlink r:id="rId32">
        <w:r>
          <w:rPr>
            <w:color w:val="000000"/>
          </w:rPr>
          <w:t>(Agarwal et al., 2018)</w:t>
        </w:r>
      </w:hyperlink>
      <w:r>
        <w:t>Another herbal compound, resveratrol, found in grapes and berries, promotes apoptosis and inhibits cancer cell growth</w:t>
      </w:r>
      <w:r w:rsidRPr="00C0492B">
        <w:rPr>
          <w:szCs w:val="24"/>
        </w:rPr>
        <w:t>(</w:t>
      </w:r>
      <w:proofErr w:type="spellStart"/>
      <w:r w:rsidRPr="00C0492B">
        <w:rPr>
          <w:szCs w:val="24"/>
        </w:rPr>
        <w:t>Saadh</w:t>
      </w:r>
      <w:proofErr w:type="spellEnd"/>
      <w:r w:rsidRPr="00C0492B">
        <w:rPr>
          <w:szCs w:val="24"/>
        </w:rPr>
        <w:t xml:space="preserve"> et al., 2024)</w:t>
      </w:r>
      <w:r>
        <w:t xml:space="preserve">. Similar to baicalein, it functions by modulating ROS and activating sirtuins involved in cellular stress responses.  </w:t>
      </w:r>
      <w:hyperlink r:id="rId33">
        <w:r>
          <w:rPr>
            <w:color w:val="000000"/>
          </w:rPr>
          <w:t>(Venkatadri et al., 2016)</w:t>
        </w:r>
      </w:hyperlink>
      <w:r>
        <w:t xml:space="preserve">Baicalein may have less off-target effects due to its more targeted </w:t>
      </w:r>
      <w:proofErr w:type="spellStart"/>
      <w:proofErr w:type="gramStart"/>
      <w:r>
        <w:t>processes,which</w:t>
      </w:r>
      <w:proofErr w:type="spellEnd"/>
      <w:proofErr w:type="gramEnd"/>
      <w:r>
        <w:t xml:space="preserve"> could result in fewer side effects and improved tolerability compared to broad-spectrum agents like curcumin and resveratrol</w:t>
      </w:r>
      <w:r>
        <w:rPr>
          <w:szCs w:val="24"/>
        </w:rPr>
        <w:t xml:space="preserve"> </w:t>
      </w:r>
      <w:r w:rsidRPr="00C0492B">
        <w:rPr>
          <w:szCs w:val="24"/>
        </w:rPr>
        <w:t>(</w:t>
      </w:r>
      <w:proofErr w:type="spellStart"/>
      <w:r w:rsidRPr="00C0492B">
        <w:rPr>
          <w:szCs w:val="24"/>
        </w:rPr>
        <w:t>Almatrafi</w:t>
      </w:r>
      <w:proofErr w:type="spellEnd"/>
      <w:r w:rsidRPr="00C0492B">
        <w:rPr>
          <w:szCs w:val="24"/>
        </w:rPr>
        <w:t xml:space="preserve"> et al., 2024)</w:t>
      </w:r>
      <w:r>
        <w:t xml:space="preserve">. A key component of green tea, EGCG is well-known for its capacity to cause apoptosis and antioxidant qualities </w:t>
      </w:r>
      <w:hyperlink r:id="rId34">
        <w:r>
          <w:rPr>
            <w:color w:val="000000"/>
          </w:rPr>
          <w:t>(Keerthana &amp; Ramesh, 2021; Murugesan, 2021; Subramanian et al., 2021; Tiwari &amp; Jain, 2021)</w:t>
        </w:r>
      </w:hyperlink>
      <w:r>
        <w:t>.While similar to baicalein in ROS production, EGCG is particularly effective at inhibiting angiogenesis.</w:t>
      </w:r>
      <w:hyperlink r:id="rId35">
        <w:r>
          <w:rPr>
            <w:color w:val="000000"/>
          </w:rPr>
          <w:t>(H.-S. Kim et al., 2014)</w:t>
        </w:r>
      </w:hyperlink>
      <w:r>
        <w:t>.According to one study, 6-gingerol dramatically raised the amount of ROS produced by bladder cancer cells, which activated caspase and caused death. Its processes are relatable  to those of baicalein, especially when it comes to generating ROS and inducing apoptosis</w:t>
      </w:r>
      <w:hyperlink r:id="rId36">
        <w:r>
          <w:rPr>
            <w:color w:val="000000"/>
          </w:rPr>
          <w:t>(Choi et al., 2022)</w:t>
        </w:r>
      </w:hyperlink>
      <w:r>
        <w:t>.Additionally, neem (</w:t>
      </w:r>
      <w:proofErr w:type="spellStart"/>
      <w:r>
        <w:t>Azadirachta</w:t>
      </w:r>
      <w:proofErr w:type="spellEnd"/>
      <w:r>
        <w:t xml:space="preserve"> indica) extracts exhibit anti-inflammatory, anti-angiogenic, and pro-apoptotic properties against various cancers, including prostate and breast tumors. However, baicalein's specific ROS generation differs from neem's broader mode of action and may be more effective in targeting oxidative stress-sensitive cancers like OSCC.</w:t>
      </w:r>
      <w:hyperlink r:id="rId37">
        <w:r>
          <w:rPr>
            <w:color w:val="000000"/>
          </w:rPr>
          <w:t>(Wang et al., 2016)</w:t>
        </w:r>
      </w:hyperlink>
      <w:hyperlink r:id="rId38">
        <w:r>
          <w:rPr>
            <w:color w:val="000000"/>
          </w:rPr>
          <w:t>(Pranati et al., 2021; Sakthi 2021)</w:t>
        </w:r>
      </w:hyperlink>
      <w:r>
        <w:t>To sum up, baicalein and other herbal drugs have similar mechanisms of action, especially when it comes to producing ROS and apoptosis. However, each component has its own distinct routes and extra effects that contribute to the overall efficacy of these medications against cancer. The particular cancer kind and the intended treatment results may influence the choice of herbal medicine.</w:t>
      </w:r>
    </w:p>
    <w:p w14:paraId="1B9C4219" w14:textId="1D649B00" w:rsidR="00A45356" w:rsidRDefault="00A04994" w:rsidP="00F77E68">
      <w:pPr>
        <w:pStyle w:val="Heading1"/>
      </w:pPr>
      <w:r>
        <w:t xml:space="preserve"> CONCLUSION</w:t>
      </w:r>
    </w:p>
    <w:p w14:paraId="54A07AF1" w14:textId="77777777" w:rsidR="00A45356" w:rsidRDefault="00A04994" w:rsidP="00F77E68">
      <w:pPr>
        <w:pStyle w:val="Paragraph"/>
      </w:pPr>
      <w:r>
        <w:t>Baicalein's capacity to cause ROS-mediated cell cycle arrest and death in oral squamous cell carcinoma (OSCC) demonstrates a strong anti-cancer effect. The research shows that baicalein dramatically and dose-dependently decreases cell viability, causing observable morphological alterations and an increase in apoptotic activity in treated cells. These results are in line with previous research, supporting the function of baicalein in producing oxidative stress to successfully initiate pathways leading to cell death. Baicalein's tailored mechanism of action offers a more predictable and specific therapeutic strategy compared to other herbal substances like curcumin, neem, quercetin, and resveratrol. This may result in greater efficacy in malignancies that are vulnerable to oxidative stress, including OSCC. These encouraging findings call for more research into baicalein, which may be a useful addition to the present toolkit of cancer treatments and development for clinical applications in OSCC treatment.</w:t>
      </w:r>
    </w:p>
    <w:p w14:paraId="366FC729" w14:textId="3E0096EE" w:rsidR="00A45356" w:rsidRPr="00F77E68" w:rsidRDefault="00A04994" w:rsidP="00F77E68">
      <w:pPr>
        <w:pStyle w:val="Heading1"/>
      </w:pPr>
      <w:r>
        <w:t xml:space="preserve">  REFERENCES</w:t>
      </w:r>
    </w:p>
    <w:p w14:paraId="79383952" w14:textId="77777777" w:rsidR="00A45356" w:rsidRDefault="00A45356">
      <w:pPr>
        <w:widowControl w:val="0"/>
        <w:pBdr>
          <w:top w:val="nil"/>
          <w:left w:val="nil"/>
          <w:bottom w:val="nil"/>
          <w:right w:val="nil"/>
          <w:between w:val="nil"/>
        </w:pBdr>
        <w:jc w:val="both"/>
      </w:pPr>
    </w:p>
    <w:p w14:paraId="7CFBFF4A" w14:textId="77777777" w:rsidR="00A04994" w:rsidRPr="00F77E68" w:rsidRDefault="00A04994" w:rsidP="00F77E68">
      <w:pPr>
        <w:pStyle w:val="Reference"/>
      </w:pPr>
      <w:r w:rsidRPr="00F77E68">
        <w:t>Almatrafi, T. A.</w:t>
      </w:r>
      <w:proofErr w:type="gramStart"/>
      <w:r w:rsidRPr="00F77E68">
        <w:t xml:space="preserve">,  </w:t>
      </w:r>
      <w:proofErr w:type="spellStart"/>
      <w:r w:rsidRPr="00F77E68">
        <w:t>Almohaimeed</w:t>
      </w:r>
      <w:proofErr w:type="spellEnd"/>
      <w:proofErr w:type="gramEnd"/>
      <w:r w:rsidRPr="00F77E68">
        <w:t>, H. M., Chakravarthi, S., Amin, A. H., Jafer, A.</w:t>
      </w:r>
      <w:proofErr w:type="gramStart"/>
      <w:r w:rsidRPr="00F77E68">
        <w:t>,  &amp;</w:t>
      </w:r>
      <w:proofErr w:type="gramEnd"/>
      <w:r w:rsidRPr="00F77E68">
        <w:t xml:space="preserve"> Akhavan-Sigari, R. (2024). Reducing metastasis ability of gastric cancer cell line by targeting MMP16 using miR-193a-5p and 5-FU. Advances in Medical Sciences, 69(2), 463-473. </w:t>
      </w:r>
    </w:p>
    <w:p w14:paraId="6A7DA780" w14:textId="77777777" w:rsidR="00A45356" w:rsidRPr="00F77E68" w:rsidRDefault="00A04994" w:rsidP="00F77E68">
      <w:pPr>
        <w:pStyle w:val="Reference"/>
      </w:pPr>
      <w:hyperlink r:id="rId39">
        <w:r w:rsidRPr="00F77E68">
          <w:t xml:space="preserve">Agarwal, A., Kasinathan, A., Ganesan, R., Balasubramanian, A., Bhaskaran, J., Suresh, S., Srinivasan, R., Aravind, K. B., &amp; Sivalingam, N. (2018). Curcumin induces apoptosis and cell cycle arrest via the activation of </w:t>
        </w:r>
        <w:r w:rsidRPr="00F77E68">
          <w:lastRenderedPageBreak/>
          <w:t xml:space="preserve">reactive oxygen species-independent mitochondrial apoptotic pathway in Smad4 and p53 mutated colon adenocarcinoma HT29 cells. </w:t>
        </w:r>
      </w:hyperlink>
      <w:hyperlink r:id="rId40">
        <w:r w:rsidRPr="00F77E68">
          <w:t xml:space="preserve">Nutrition Research </w:t>
        </w:r>
      </w:hyperlink>
      <w:hyperlink r:id="rId41">
        <w:r w:rsidRPr="00F77E68">
          <w:t xml:space="preserve">, </w:t>
        </w:r>
      </w:hyperlink>
      <w:hyperlink r:id="rId42">
        <w:r w:rsidRPr="00F77E68">
          <w:t>51</w:t>
        </w:r>
      </w:hyperlink>
      <w:hyperlink r:id="rId43">
        <w:r w:rsidRPr="00F77E68">
          <w:t>. https://doi.org/</w:t>
        </w:r>
      </w:hyperlink>
      <w:hyperlink r:id="rId44">
        <w:r w:rsidRPr="00F77E68">
          <w:t>10.1016/j.nutres.2017.12.011</w:t>
        </w:r>
      </w:hyperlink>
    </w:p>
    <w:p w14:paraId="718FCFCF" w14:textId="77777777" w:rsidR="00A45356" w:rsidRPr="00F77E68" w:rsidRDefault="00A04994" w:rsidP="00F77E68">
      <w:pPr>
        <w:pStyle w:val="Reference"/>
      </w:pPr>
      <w:hyperlink r:id="rId45">
        <w:r w:rsidRPr="00F77E68">
          <w:t xml:space="preserve">Ajay, R., </w:t>
        </w:r>
        <w:proofErr w:type="spellStart"/>
        <w:r w:rsidRPr="00F77E68">
          <w:t>JafarAbdulla</w:t>
        </w:r>
        <w:proofErr w:type="spellEnd"/>
        <w:r w:rsidRPr="00F77E68">
          <w:t xml:space="preserve">, M. U., Sivakumar, J. S., </w:t>
        </w:r>
        <w:proofErr w:type="spellStart"/>
        <w:r w:rsidRPr="00F77E68">
          <w:t>Baburajan</w:t>
        </w:r>
        <w:proofErr w:type="spellEnd"/>
        <w:r w:rsidRPr="00F77E68">
          <w:t xml:space="preserve">, K., </w:t>
        </w:r>
        <w:proofErr w:type="spellStart"/>
        <w:r w:rsidRPr="00F77E68">
          <w:t>Rakshagan</w:t>
        </w:r>
        <w:proofErr w:type="spellEnd"/>
        <w:r w:rsidRPr="00F77E68">
          <w:t xml:space="preserve">, V., &amp; </w:t>
        </w:r>
        <w:proofErr w:type="spellStart"/>
        <w:r w:rsidRPr="00F77E68">
          <w:t>Eyeswarya</w:t>
        </w:r>
        <w:proofErr w:type="spellEnd"/>
        <w:r w:rsidRPr="00F77E68">
          <w:t xml:space="preserve">, J. (2023). Dental alloy adhesive primers and bond strength at alloy-resin interface: A systematic review and meta-analyses. </w:t>
        </w:r>
      </w:hyperlink>
      <w:hyperlink r:id="rId46">
        <w:r w:rsidRPr="00F77E68">
          <w:t>The Journal of Contemporary Dental Practice</w:t>
        </w:r>
      </w:hyperlink>
      <w:hyperlink r:id="rId47">
        <w:r w:rsidRPr="00F77E68">
          <w:t xml:space="preserve">, </w:t>
        </w:r>
      </w:hyperlink>
      <w:hyperlink r:id="rId48">
        <w:r w:rsidRPr="00F77E68">
          <w:t>24</w:t>
        </w:r>
      </w:hyperlink>
      <w:hyperlink r:id="rId49">
        <w:r w:rsidRPr="00F77E68">
          <w:t>(8), 521–544.</w:t>
        </w:r>
      </w:hyperlink>
    </w:p>
    <w:p w14:paraId="35243122" w14:textId="77777777" w:rsidR="00A45356" w:rsidRPr="00F77E68" w:rsidRDefault="00A04994" w:rsidP="00F77E68">
      <w:pPr>
        <w:pStyle w:val="Reference"/>
      </w:pPr>
      <w:hyperlink r:id="rId50">
        <w:proofErr w:type="spellStart"/>
        <w:r w:rsidRPr="00F77E68">
          <w:t>Bugshan</w:t>
        </w:r>
        <w:proofErr w:type="spellEnd"/>
        <w:r w:rsidRPr="00F77E68">
          <w:t xml:space="preserve">, A., &amp; Farooq, I. (2020). Oral squamous cell carcinoma: metastasis, potentially associated malignant disorders, etiology and recent advancements in diagnosis. </w:t>
        </w:r>
      </w:hyperlink>
      <w:hyperlink r:id="rId51">
        <w:r w:rsidRPr="00F77E68">
          <w:t>F1000Research</w:t>
        </w:r>
      </w:hyperlink>
      <w:hyperlink r:id="rId52">
        <w:r w:rsidRPr="00F77E68">
          <w:t xml:space="preserve">, </w:t>
        </w:r>
      </w:hyperlink>
      <w:hyperlink r:id="rId53">
        <w:r w:rsidRPr="00F77E68">
          <w:t>9</w:t>
        </w:r>
      </w:hyperlink>
      <w:hyperlink r:id="rId54">
        <w:r w:rsidRPr="00F77E68">
          <w:t>, 229.</w:t>
        </w:r>
      </w:hyperlink>
    </w:p>
    <w:p w14:paraId="487DC5C9" w14:textId="77777777" w:rsidR="00A45356" w:rsidRPr="00F77E68" w:rsidRDefault="00A04994" w:rsidP="00F77E68">
      <w:pPr>
        <w:pStyle w:val="Reference"/>
      </w:pPr>
      <w:hyperlink r:id="rId55">
        <w:r w:rsidRPr="00F77E68">
          <w:t xml:space="preserve">Chen, H., Gao, Y., Wu, J., Chen, Y., Chen, B., Hu, J., &amp; Zhou, J. (2014). Exploring therapeutic potentials of baicalin and its aglycone baicalein for hematological malignancies. </w:t>
        </w:r>
      </w:hyperlink>
      <w:hyperlink r:id="rId56">
        <w:r w:rsidRPr="00F77E68">
          <w:t>Cancer Letters</w:t>
        </w:r>
      </w:hyperlink>
      <w:hyperlink r:id="rId57">
        <w:r w:rsidRPr="00F77E68">
          <w:t xml:space="preserve">, </w:t>
        </w:r>
      </w:hyperlink>
      <w:hyperlink r:id="rId58">
        <w:r w:rsidRPr="00F77E68">
          <w:t>354</w:t>
        </w:r>
      </w:hyperlink>
      <w:hyperlink r:id="rId59">
        <w:r w:rsidRPr="00F77E68">
          <w:t>(1), 5–11.</w:t>
        </w:r>
      </w:hyperlink>
    </w:p>
    <w:p w14:paraId="1C198118" w14:textId="77777777" w:rsidR="00A45356" w:rsidRPr="00F77E68" w:rsidRDefault="00A04994" w:rsidP="00F77E68">
      <w:pPr>
        <w:pStyle w:val="Reference"/>
      </w:pPr>
      <w:hyperlink r:id="rId60">
        <w:r w:rsidRPr="00F77E68">
          <w:t xml:space="preserve">Choi, N. R., Choi, W.-G., Kwon, M. J., Woo, J. H., &amp; Kim, B. J. (2022). [6]-Gingerol induces Caspase-Dependent Apoptosis in Bladder Cancer cells via MAPK and ROS Signaling. </w:t>
        </w:r>
      </w:hyperlink>
      <w:hyperlink r:id="rId61">
        <w:r w:rsidRPr="00F77E68">
          <w:t>International Journal of Medical Sciences</w:t>
        </w:r>
      </w:hyperlink>
      <w:hyperlink r:id="rId62">
        <w:r w:rsidRPr="00F77E68">
          <w:t xml:space="preserve">, </w:t>
        </w:r>
      </w:hyperlink>
      <w:hyperlink r:id="rId63">
        <w:r w:rsidRPr="00F77E68">
          <w:t>19</w:t>
        </w:r>
      </w:hyperlink>
      <w:hyperlink r:id="rId64">
        <w:r w:rsidRPr="00F77E68">
          <w:t>(7), 1093–1102.</w:t>
        </w:r>
      </w:hyperlink>
    </w:p>
    <w:p w14:paraId="197A3DBA" w14:textId="77777777" w:rsidR="00A45356" w:rsidRPr="00F77E68" w:rsidRDefault="00A04994" w:rsidP="00F77E68">
      <w:pPr>
        <w:pStyle w:val="Reference"/>
      </w:pPr>
      <w:hyperlink r:id="rId65">
        <w:proofErr w:type="spellStart"/>
        <w:r w:rsidRPr="00F77E68">
          <w:t>Chokkattu</w:t>
        </w:r>
        <w:proofErr w:type="spellEnd"/>
        <w:r w:rsidRPr="00F77E68">
          <w:t xml:space="preserve">, J. J., Mary, D. J., Shanmugam, R., &amp; Neeharika, S. (2023). Evaluation clove ginger-mediated titanium oxide nanoparticles-based dental varnish against Streptococcus mutans Lactobacillus Species: vitro study. </w:t>
        </w:r>
      </w:hyperlink>
      <w:hyperlink r:id="rId66">
        <w:r w:rsidRPr="00F77E68">
          <w:t>World J Dent</w:t>
        </w:r>
      </w:hyperlink>
      <w:hyperlink r:id="rId67">
        <w:r w:rsidRPr="00F77E68">
          <w:t xml:space="preserve">, </w:t>
        </w:r>
      </w:hyperlink>
      <w:hyperlink r:id="rId68">
        <w:r w:rsidRPr="00F77E68">
          <w:t>14</w:t>
        </w:r>
      </w:hyperlink>
      <w:hyperlink r:id="rId69">
        <w:r w:rsidRPr="00F77E68">
          <w:t>(3), 233–237.</w:t>
        </w:r>
      </w:hyperlink>
    </w:p>
    <w:p w14:paraId="019ED168" w14:textId="77777777" w:rsidR="00A45356" w:rsidRPr="00F77E68" w:rsidRDefault="00A04994" w:rsidP="00F77E68">
      <w:pPr>
        <w:pStyle w:val="Reference"/>
      </w:pPr>
      <w:hyperlink r:id="rId70">
        <w:r w:rsidRPr="00F77E68">
          <w:t xml:space="preserve">Chou, D.-S., Lee, J.-J., Hsiao, G., Hsieh, C.-Y., Tsai, Y.-J., Chen, T.-F., &amp; Sheu, J.-R. (2007). Baicalein induction of hydroxyl radical formation via 12-lipoxygenase in human platelets: an ESR study. </w:t>
        </w:r>
      </w:hyperlink>
      <w:hyperlink r:id="rId71">
        <w:r w:rsidRPr="00F77E68">
          <w:t>Journal of Agricultural and Food Chemistry</w:t>
        </w:r>
      </w:hyperlink>
      <w:hyperlink r:id="rId72">
        <w:r w:rsidRPr="00F77E68">
          <w:t xml:space="preserve">, </w:t>
        </w:r>
      </w:hyperlink>
      <w:hyperlink r:id="rId73">
        <w:r w:rsidRPr="00F77E68">
          <w:t>55</w:t>
        </w:r>
      </w:hyperlink>
      <w:hyperlink r:id="rId74">
        <w:r w:rsidRPr="00F77E68">
          <w:t>(3), 649–655.</w:t>
        </w:r>
      </w:hyperlink>
    </w:p>
    <w:p w14:paraId="44D4252C" w14:textId="77777777" w:rsidR="00A45356" w:rsidRPr="00F77E68" w:rsidRDefault="00A04994" w:rsidP="00F77E68">
      <w:pPr>
        <w:pStyle w:val="Reference"/>
      </w:pPr>
      <w:hyperlink r:id="rId75">
        <w:r w:rsidRPr="00F77E68">
          <w:t xml:space="preserve">Dharman, S., </w:t>
        </w:r>
        <w:proofErr w:type="spellStart"/>
        <w:r w:rsidRPr="00F77E68">
          <w:t>Maragathavalli</w:t>
        </w:r>
        <w:proofErr w:type="spellEnd"/>
        <w:r w:rsidRPr="00F77E68">
          <w:t xml:space="preserve">, G., Shanmugam, R., &amp; Shanmugasundaram, K. (2023). Curcumin mediated gold nanoparticles analysis its antioxidant, anti-inflammatory, antimicrobial activity against oral pathogens. </w:t>
        </w:r>
      </w:hyperlink>
      <w:hyperlink r:id="rId76">
        <w:r w:rsidRPr="00F77E68">
          <w:t xml:space="preserve">Pesquisa Brasileira Em </w:t>
        </w:r>
        <w:proofErr w:type="spellStart"/>
        <w:r w:rsidRPr="00F77E68">
          <w:t>Odontopediatria</w:t>
        </w:r>
        <w:proofErr w:type="spellEnd"/>
        <w:r w:rsidRPr="00F77E68">
          <w:t xml:space="preserve"> E </w:t>
        </w:r>
        <w:proofErr w:type="spellStart"/>
        <w:r w:rsidRPr="00F77E68">
          <w:t>Clínica</w:t>
        </w:r>
        <w:proofErr w:type="spellEnd"/>
        <w:r w:rsidRPr="00F77E68">
          <w:t xml:space="preserve"> </w:t>
        </w:r>
        <w:proofErr w:type="spellStart"/>
        <w:r w:rsidRPr="00F77E68">
          <w:t>Integrada</w:t>
        </w:r>
        <w:proofErr w:type="spellEnd"/>
      </w:hyperlink>
      <w:hyperlink r:id="rId77">
        <w:r w:rsidRPr="00F77E68">
          <w:t xml:space="preserve">, </w:t>
        </w:r>
      </w:hyperlink>
      <w:hyperlink r:id="rId78">
        <w:r w:rsidRPr="00F77E68">
          <w:t>23</w:t>
        </w:r>
      </w:hyperlink>
      <w:hyperlink r:id="rId79">
        <w:r w:rsidRPr="00F77E68">
          <w:t>.</w:t>
        </w:r>
      </w:hyperlink>
    </w:p>
    <w:p w14:paraId="19A2F123" w14:textId="77777777" w:rsidR="00A45356" w:rsidRPr="00F77E68" w:rsidRDefault="00A04994" w:rsidP="00F77E68">
      <w:pPr>
        <w:pStyle w:val="Reference"/>
      </w:pPr>
      <w:hyperlink r:id="rId80">
        <w:r w:rsidRPr="00F77E68">
          <w:t xml:space="preserve">Gao, Z., Zhang, Y., Zhou, H., &amp; </w:t>
        </w:r>
        <w:proofErr w:type="spellStart"/>
        <w:r w:rsidRPr="00F77E68">
          <w:t>Lv</w:t>
        </w:r>
        <w:proofErr w:type="spellEnd"/>
        <w:r w:rsidRPr="00F77E68">
          <w:t xml:space="preserve">, J. (2020). Baicalein inhibits the growth of oral squamous cell carcinoma cells by downregulating the expression of transcription factor Sp1. </w:t>
        </w:r>
      </w:hyperlink>
      <w:hyperlink r:id="rId81">
        <w:r w:rsidRPr="00F77E68">
          <w:t>International Journal of Oncology</w:t>
        </w:r>
      </w:hyperlink>
      <w:hyperlink r:id="rId82">
        <w:r w:rsidRPr="00F77E68">
          <w:t xml:space="preserve">, </w:t>
        </w:r>
      </w:hyperlink>
      <w:hyperlink r:id="rId83">
        <w:r w:rsidRPr="00F77E68">
          <w:t>56</w:t>
        </w:r>
      </w:hyperlink>
      <w:hyperlink r:id="rId84">
        <w:r w:rsidRPr="00F77E68">
          <w:t>(1), 273–282.</w:t>
        </w:r>
      </w:hyperlink>
    </w:p>
    <w:p w14:paraId="1B099D17" w14:textId="77777777" w:rsidR="00A45356" w:rsidRPr="00F77E68" w:rsidRDefault="00A04994" w:rsidP="00F77E68">
      <w:pPr>
        <w:pStyle w:val="Reference"/>
      </w:pPr>
      <w:hyperlink r:id="rId85">
        <w:r w:rsidRPr="00F77E68">
          <w:t xml:space="preserve">Hu, Z., Guan, Y., Hu, W., Xu, Z., &amp; Ishfaq, M. (2022). An overview of pharmacological activities of baicalin and its aglycone baicalein: New insights into molecular mechanisms and signaling pathways. </w:t>
        </w:r>
      </w:hyperlink>
      <w:hyperlink r:id="rId86">
        <w:r w:rsidRPr="00F77E68">
          <w:t>Iranian Journal of Basic Medical Sciences</w:t>
        </w:r>
      </w:hyperlink>
      <w:hyperlink r:id="rId87">
        <w:r w:rsidRPr="00F77E68">
          <w:t xml:space="preserve">, </w:t>
        </w:r>
      </w:hyperlink>
      <w:hyperlink r:id="rId88">
        <w:r w:rsidRPr="00F77E68">
          <w:t>25</w:t>
        </w:r>
      </w:hyperlink>
      <w:hyperlink r:id="rId89">
        <w:r w:rsidRPr="00F77E68">
          <w:t>(1), 14–26.</w:t>
        </w:r>
      </w:hyperlink>
    </w:p>
    <w:p w14:paraId="5ADC38DF" w14:textId="77777777" w:rsidR="00A45356" w:rsidRPr="00F77E68" w:rsidRDefault="00A04994" w:rsidP="00F77E68">
      <w:pPr>
        <w:pStyle w:val="Reference"/>
      </w:pPr>
      <w:hyperlink r:id="rId90">
        <w:proofErr w:type="spellStart"/>
        <w:r w:rsidRPr="00F77E68">
          <w:t>Kasabwala</w:t>
        </w:r>
        <w:proofErr w:type="spellEnd"/>
        <w:r w:rsidRPr="00F77E68">
          <w:t xml:space="preserve">, H., </w:t>
        </w:r>
        <w:proofErr w:type="spellStart"/>
        <w:r w:rsidRPr="00F77E68">
          <w:t>Nallaswamy</w:t>
        </w:r>
        <w:proofErr w:type="spellEnd"/>
        <w:r w:rsidRPr="00F77E68">
          <w:t xml:space="preserve">, D., Subhashree, R., &amp; Ahmed, N. (2021). Evaluation Of Overall Marginal Accuracy </w:t>
        </w:r>
        <w:proofErr w:type="gramStart"/>
        <w:r w:rsidRPr="00F77E68">
          <w:t>Of</w:t>
        </w:r>
        <w:proofErr w:type="gramEnd"/>
        <w:r w:rsidRPr="00F77E68">
          <w:t xml:space="preserve"> DMLS Copings Fabricated Using 3 Different DMLS Printing Machines. </w:t>
        </w:r>
      </w:hyperlink>
      <w:hyperlink r:id="rId91">
        <w:r w:rsidRPr="00F77E68">
          <w:t>Int J Dentistry Oral Sci</w:t>
        </w:r>
      </w:hyperlink>
      <w:hyperlink r:id="rId92">
        <w:r w:rsidRPr="00F77E68">
          <w:t xml:space="preserve">, </w:t>
        </w:r>
      </w:hyperlink>
      <w:hyperlink r:id="rId93">
        <w:r w:rsidRPr="00F77E68">
          <w:t>8</w:t>
        </w:r>
      </w:hyperlink>
      <w:hyperlink r:id="rId94">
        <w:r w:rsidRPr="00F77E68">
          <w:t>(7), 3335–3340.</w:t>
        </w:r>
      </w:hyperlink>
    </w:p>
    <w:p w14:paraId="4D7EA1B8" w14:textId="77777777" w:rsidR="00A45356" w:rsidRPr="00F77E68" w:rsidRDefault="00A04994" w:rsidP="00F77E68">
      <w:pPr>
        <w:pStyle w:val="Reference"/>
      </w:pPr>
      <w:hyperlink r:id="rId95">
        <w:r w:rsidRPr="00F77E68">
          <w:t xml:space="preserve">Keerthana, T., &amp; Ramesh, S. (2021). Knowledge, attitude and practice survey on awareness of the association between diet and dental erosion. </w:t>
        </w:r>
      </w:hyperlink>
      <w:hyperlink r:id="rId96">
        <w:r w:rsidRPr="00F77E68">
          <w:t>International Journal of Dentistry and Oral Science</w:t>
        </w:r>
      </w:hyperlink>
      <w:hyperlink r:id="rId97">
        <w:r w:rsidRPr="00F77E68">
          <w:t xml:space="preserve">, </w:t>
        </w:r>
      </w:hyperlink>
      <w:hyperlink r:id="rId98">
        <w:r w:rsidRPr="00F77E68">
          <w:t>8</w:t>
        </w:r>
      </w:hyperlink>
      <w:hyperlink r:id="rId99">
        <w:r w:rsidRPr="00F77E68">
          <w:t>(2), 1533–1540.</w:t>
        </w:r>
      </w:hyperlink>
    </w:p>
    <w:p w14:paraId="0E0F0077" w14:textId="77777777" w:rsidR="00A45356" w:rsidRPr="00F77E68" w:rsidRDefault="00A04994" w:rsidP="00F77E68">
      <w:pPr>
        <w:pStyle w:val="Reference"/>
      </w:pPr>
      <w:hyperlink r:id="rId100">
        <w:r w:rsidRPr="00F77E68">
          <w:t xml:space="preserve">Kim, H. J., Park, C., Han, M.-H., Hong, S.-H., Kim, G.-Y., Hong, S. H., Kim, N. D., &amp; Choi, Y. H. (2016). Baicalein Induces Caspase-dependent Apoptosis Associated with the Generation of ROS and the Activation of AMPK in Human Lung Carcinoma A549 Cells. </w:t>
        </w:r>
      </w:hyperlink>
      <w:hyperlink r:id="rId101">
        <w:r w:rsidRPr="00F77E68">
          <w:t>Drug Development Research</w:t>
        </w:r>
      </w:hyperlink>
      <w:hyperlink r:id="rId102">
        <w:r w:rsidRPr="00F77E68">
          <w:t xml:space="preserve">, </w:t>
        </w:r>
      </w:hyperlink>
      <w:hyperlink r:id="rId103">
        <w:r w:rsidRPr="00F77E68">
          <w:t>77</w:t>
        </w:r>
      </w:hyperlink>
      <w:hyperlink r:id="rId104">
        <w:r w:rsidRPr="00F77E68">
          <w:t>(2), 73–86.</w:t>
        </w:r>
      </w:hyperlink>
    </w:p>
    <w:p w14:paraId="709188EE" w14:textId="77777777" w:rsidR="00A45356" w:rsidRPr="00F77E68" w:rsidRDefault="00A04994" w:rsidP="00F77E68">
      <w:pPr>
        <w:pStyle w:val="Reference"/>
      </w:pPr>
      <w:hyperlink r:id="rId105">
        <w:r w:rsidRPr="00F77E68">
          <w:t xml:space="preserve">Kim, H.-S., Quon, M. J., &amp; Kim, J.-A. (2014). New insights into the mechanisms of polyphenols beyond antioxidant properties; lessons from the green tea polyphenol, epigallocatechin 3-gallate. </w:t>
        </w:r>
      </w:hyperlink>
      <w:hyperlink r:id="rId106">
        <w:r w:rsidRPr="00F77E68">
          <w:t>Redox Biology</w:t>
        </w:r>
      </w:hyperlink>
      <w:hyperlink r:id="rId107">
        <w:r w:rsidRPr="00F77E68">
          <w:t xml:space="preserve">, </w:t>
        </w:r>
      </w:hyperlink>
      <w:hyperlink r:id="rId108">
        <w:r w:rsidRPr="00F77E68">
          <w:t>2</w:t>
        </w:r>
      </w:hyperlink>
      <w:hyperlink r:id="rId109">
        <w:r w:rsidRPr="00F77E68">
          <w:t>, 187–195.</w:t>
        </w:r>
      </w:hyperlink>
    </w:p>
    <w:p w14:paraId="1A3EF90A" w14:textId="77777777" w:rsidR="00A45356" w:rsidRPr="00F77E68" w:rsidRDefault="00A04994" w:rsidP="00F77E68">
      <w:pPr>
        <w:pStyle w:val="Reference"/>
      </w:pPr>
      <w:hyperlink r:id="rId110">
        <w:r w:rsidRPr="00F77E68">
          <w:t xml:space="preserve">Kuo, H.-M., Tsai, H.-C., Lin, Y.-L., Yang, J.-S., Huang, A.-C., Yang, M.-D., Hsu, S.-C., Chung, M.-C., Gibson Wood, W., &amp; Chung, J.-G. (2009). Mitochondrial-dependent caspase activation pathway is involved in baicalein-induced apoptosis in human hepatoma J5 cells. </w:t>
        </w:r>
      </w:hyperlink>
      <w:hyperlink r:id="rId111">
        <w:r w:rsidRPr="00F77E68">
          <w:t>International Journal of Oncology</w:t>
        </w:r>
      </w:hyperlink>
      <w:hyperlink r:id="rId112">
        <w:r w:rsidRPr="00F77E68">
          <w:t xml:space="preserve">, </w:t>
        </w:r>
      </w:hyperlink>
      <w:hyperlink r:id="rId113">
        <w:r w:rsidRPr="00F77E68">
          <w:t>35</w:t>
        </w:r>
      </w:hyperlink>
      <w:hyperlink r:id="rId114">
        <w:r w:rsidRPr="00F77E68">
          <w:t>(4), 717–724.</w:t>
        </w:r>
      </w:hyperlink>
    </w:p>
    <w:p w14:paraId="7CE4C1BB" w14:textId="77777777" w:rsidR="00A45356" w:rsidRPr="00F77E68" w:rsidRDefault="00A04994" w:rsidP="00F77E68">
      <w:pPr>
        <w:pStyle w:val="Reference"/>
      </w:pPr>
      <w:hyperlink r:id="rId115">
        <w:r w:rsidRPr="00F77E68">
          <w:t xml:space="preserve">Morshed, A. K. M. H., Paul, S., Hossain, A., Basak, T., Hossain, M. S., Hasan, M. M., Hasibuzzaman, M. A., Rahaman, T. I., Mia, M. A. R., Shing, P., Sohel, M., Bibi, S., Dey, D., Biswas, P., Hasan, M. N., Ming, L. C., &amp; Tan, C. S. (2023). Baicalein as Promising Anticancer Agent: A Comprehensive Analysis on Molecular Mechanisms and Therapeutic Perspectives. </w:t>
        </w:r>
      </w:hyperlink>
      <w:hyperlink r:id="rId116">
        <w:r w:rsidRPr="00F77E68">
          <w:t>Cancers</w:t>
        </w:r>
      </w:hyperlink>
      <w:hyperlink r:id="rId117">
        <w:r w:rsidRPr="00F77E68">
          <w:t xml:space="preserve">, </w:t>
        </w:r>
      </w:hyperlink>
      <w:hyperlink r:id="rId118">
        <w:r w:rsidRPr="00F77E68">
          <w:t>15</w:t>
        </w:r>
      </w:hyperlink>
      <w:hyperlink r:id="rId119">
        <w:r w:rsidRPr="00F77E68">
          <w:t>(7). https://doi.org/</w:t>
        </w:r>
      </w:hyperlink>
      <w:hyperlink r:id="rId120">
        <w:r w:rsidRPr="00F77E68">
          <w:t>10.3390/cancers15072128</w:t>
        </w:r>
      </w:hyperlink>
    </w:p>
    <w:p w14:paraId="6EE91F9D" w14:textId="77777777" w:rsidR="00A45356" w:rsidRPr="00F77E68" w:rsidRDefault="00A04994" w:rsidP="00F77E68">
      <w:pPr>
        <w:pStyle w:val="Reference"/>
      </w:pPr>
      <w:hyperlink r:id="rId121">
        <w:r w:rsidRPr="00F77E68">
          <w:t xml:space="preserve">Murugesan, A. (2021). Saravana Dinesh SP evaluation of shear bond strength of ceramic brackets with two different base designs: An in-vitro study. </w:t>
        </w:r>
      </w:hyperlink>
      <w:hyperlink r:id="rId122">
        <w:r w:rsidRPr="00F77E68">
          <w:t>Int J Dentistry Oral Sci</w:t>
        </w:r>
      </w:hyperlink>
      <w:hyperlink r:id="rId123">
        <w:r w:rsidRPr="00F77E68">
          <w:t xml:space="preserve">. </w:t>
        </w:r>
      </w:hyperlink>
      <w:hyperlink r:id="rId124">
        <w:r w:rsidRPr="00F77E68">
          <w:t>https://www.academia.edu/download/72981941/IJDOS_2377_8075_08_304.pdf</w:t>
        </w:r>
      </w:hyperlink>
    </w:p>
    <w:p w14:paraId="006EAD78" w14:textId="77777777" w:rsidR="00A45356" w:rsidRPr="00F77E68" w:rsidRDefault="00A04994" w:rsidP="00F77E68">
      <w:pPr>
        <w:pStyle w:val="Reference"/>
      </w:pPr>
      <w:hyperlink r:id="rId125">
        <w:r w:rsidRPr="00F77E68">
          <w:t xml:space="preserve">Nakamura, H., &amp; Takada, K. (2021). Reactive oxygen species in cancer: Current findings and future directions. </w:t>
        </w:r>
      </w:hyperlink>
      <w:hyperlink r:id="rId126">
        <w:r w:rsidRPr="00F77E68">
          <w:t>Cancer Science</w:t>
        </w:r>
      </w:hyperlink>
      <w:hyperlink r:id="rId127">
        <w:r w:rsidRPr="00F77E68">
          <w:t xml:space="preserve">, </w:t>
        </w:r>
      </w:hyperlink>
      <w:hyperlink r:id="rId128">
        <w:r w:rsidRPr="00F77E68">
          <w:t>112</w:t>
        </w:r>
      </w:hyperlink>
      <w:hyperlink r:id="rId129">
        <w:r w:rsidRPr="00F77E68">
          <w:t>(10), 3945–3952.</w:t>
        </w:r>
      </w:hyperlink>
    </w:p>
    <w:p w14:paraId="31018992" w14:textId="77777777" w:rsidR="00A45356" w:rsidRPr="00F77E68" w:rsidRDefault="00A04994" w:rsidP="00F77E68">
      <w:pPr>
        <w:pStyle w:val="Reference"/>
      </w:pPr>
      <w:hyperlink r:id="rId130">
        <w:r w:rsidRPr="00F77E68">
          <w:t xml:space="preserve">Naveenkumar, C., </w:t>
        </w:r>
        <w:proofErr w:type="spellStart"/>
        <w:r w:rsidRPr="00F77E68">
          <w:t>Raghunandhakumar</w:t>
        </w:r>
        <w:proofErr w:type="spellEnd"/>
        <w:r w:rsidRPr="00F77E68">
          <w:t xml:space="preserve">, S., </w:t>
        </w:r>
        <w:proofErr w:type="spellStart"/>
        <w:r w:rsidRPr="00F77E68">
          <w:t>Asokkumar</w:t>
        </w:r>
        <w:proofErr w:type="spellEnd"/>
        <w:r w:rsidRPr="00F77E68">
          <w:t xml:space="preserve">, S., &amp; Devaki, T. (2013). Baicalein Abrogates Reactive Oxygen Species (ROS)-mediated Mitochondrial Dysfunction during Experimental Pulmonary Carcinogenesis In Vivo. </w:t>
        </w:r>
      </w:hyperlink>
      <w:hyperlink r:id="rId131">
        <w:r w:rsidRPr="00F77E68">
          <w:t>Basic &amp; Clinical Pharmacology &amp; Toxicology</w:t>
        </w:r>
      </w:hyperlink>
      <w:hyperlink r:id="rId132">
        <w:r w:rsidRPr="00F77E68">
          <w:t xml:space="preserve">, </w:t>
        </w:r>
      </w:hyperlink>
      <w:hyperlink r:id="rId133">
        <w:r w:rsidRPr="00F77E68">
          <w:t>112</w:t>
        </w:r>
      </w:hyperlink>
      <w:hyperlink r:id="rId134">
        <w:r w:rsidRPr="00F77E68">
          <w:t>(4), 270–281.</w:t>
        </w:r>
      </w:hyperlink>
    </w:p>
    <w:p w14:paraId="230769A1" w14:textId="77777777" w:rsidR="00A45356" w:rsidRPr="00F77E68" w:rsidRDefault="00A04994" w:rsidP="00F77E68">
      <w:pPr>
        <w:pStyle w:val="Reference"/>
      </w:pPr>
      <w:hyperlink r:id="rId135">
        <w:r w:rsidRPr="00F77E68">
          <w:t xml:space="preserve">Otto, T., &amp; Sicinski, P. (2017). Cell cycle proteins as promising targets in cancer therapy. </w:t>
        </w:r>
      </w:hyperlink>
      <w:hyperlink r:id="rId136">
        <w:r w:rsidRPr="00F77E68">
          <w:t>Nature Reviews. Cancer</w:t>
        </w:r>
      </w:hyperlink>
      <w:hyperlink r:id="rId137">
        <w:r w:rsidRPr="00F77E68">
          <w:t xml:space="preserve">, </w:t>
        </w:r>
      </w:hyperlink>
      <w:hyperlink r:id="rId138">
        <w:r w:rsidRPr="00F77E68">
          <w:t>17</w:t>
        </w:r>
      </w:hyperlink>
      <w:hyperlink r:id="rId139">
        <w:r w:rsidRPr="00F77E68">
          <w:t>(2), 93–115.</w:t>
        </w:r>
      </w:hyperlink>
    </w:p>
    <w:p w14:paraId="6E6BFE52" w14:textId="77777777" w:rsidR="00A45356" w:rsidRPr="00F77E68" w:rsidRDefault="00A04994" w:rsidP="00F77E68">
      <w:pPr>
        <w:pStyle w:val="Reference"/>
      </w:pPr>
      <w:hyperlink r:id="rId140">
        <w:proofErr w:type="spellStart"/>
        <w:r w:rsidRPr="00F77E68">
          <w:t>Padarthi</w:t>
        </w:r>
        <w:proofErr w:type="spellEnd"/>
        <w:r w:rsidRPr="00F77E68">
          <w:t xml:space="preserve">, L. C., Anumula, L., Chinni, S. K., </w:t>
        </w:r>
        <w:proofErr w:type="spellStart"/>
        <w:r w:rsidRPr="00F77E68">
          <w:t>Sannapureddy</w:t>
        </w:r>
        <w:proofErr w:type="spellEnd"/>
        <w:r w:rsidRPr="00F77E68">
          <w:t xml:space="preserve">, S., &amp; </w:t>
        </w:r>
        <w:proofErr w:type="spellStart"/>
        <w:r w:rsidRPr="00F77E68">
          <w:t>Govula</w:t>
        </w:r>
        <w:proofErr w:type="spellEnd"/>
        <w:r w:rsidRPr="00F77E68">
          <w:t xml:space="preserve">, K. (2023). Evaluation Composite Restoration Posterior Teeth Proanthocyanidin Pretreatment Liner Using Fédération </w:t>
        </w:r>
        <w:proofErr w:type="spellStart"/>
        <w:r w:rsidRPr="00F77E68">
          <w:t>Dentaire</w:t>
        </w:r>
        <w:proofErr w:type="spellEnd"/>
        <w:r w:rsidRPr="00F77E68">
          <w:t xml:space="preserve"> </w:t>
        </w:r>
        <w:proofErr w:type="spellStart"/>
        <w:r w:rsidRPr="00F77E68">
          <w:t>Internationale</w:t>
        </w:r>
        <w:proofErr w:type="spellEnd"/>
        <w:r w:rsidRPr="00F77E68">
          <w:t xml:space="preserve"> Criteria: Split-mouth Randomized Controlled Trial. </w:t>
        </w:r>
      </w:hyperlink>
      <w:hyperlink r:id="rId141">
        <w:r w:rsidRPr="00F77E68">
          <w:t>International Journal Prosthodontics Restorative Dentistry</w:t>
        </w:r>
      </w:hyperlink>
      <w:hyperlink r:id="rId142">
        <w:r w:rsidRPr="00F77E68">
          <w:t xml:space="preserve">, </w:t>
        </w:r>
      </w:hyperlink>
      <w:hyperlink r:id="rId143">
        <w:r w:rsidRPr="00F77E68">
          <w:t>13</w:t>
        </w:r>
      </w:hyperlink>
      <w:hyperlink r:id="rId144">
        <w:r w:rsidRPr="00F77E68">
          <w:t>(4), 191–200.</w:t>
        </w:r>
      </w:hyperlink>
    </w:p>
    <w:p w14:paraId="40087428" w14:textId="77777777" w:rsidR="00A45356" w:rsidRPr="00F77E68" w:rsidRDefault="00A04994" w:rsidP="00F77E68">
      <w:pPr>
        <w:pStyle w:val="Reference"/>
      </w:pPr>
      <w:hyperlink r:id="rId145">
        <w:r w:rsidRPr="00F77E68">
          <w:t xml:space="preserve">Pekarek, L., Garrido-Gil, M. J., Sánchez-Cendra, A., Cassinello, J., Pekarek, T., Fraile-Martinez, O., García-Montero, C., Lopez-Gonzalez, L., Rios-Parra, A., Álvarez-Mon, M., Acero, J., Diaz-Pedrero, R., &amp; Ortega, M. A. (2023). Emerging histological and serological biomarkers in oral squamous cell carcinoma: Applications in diagnosis, prognosis evaluation and personalized therapeutics (Review). </w:t>
        </w:r>
      </w:hyperlink>
      <w:hyperlink r:id="rId146">
        <w:r w:rsidRPr="00F77E68">
          <w:t>Oncology Reports</w:t>
        </w:r>
      </w:hyperlink>
      <w:hyperlink r:id="rId147">
        <w:r w:rsidRPr="00F77E68">
          <w:t xml:space="preserve">, </w:t>
        </w:r>
      </w:hyperlink>
      <w:hyperlink r:id="rId148">
        <w:r w:rsidRPr="00F77E68">
          <w:t>50</w:t>
        </w:r>
      </w:hyperlink>
      <w:hyperlink r:id="rId149">
        <w:r w:rsidRPr="00F77E68">
          <w:t>(6). https://doi.org/</w:t>
        </w:r>
      </w:hyperlink>
      <w:hyperlink r:id="rId150">
        <w:r w:rsidRPr="00F77E68">
          <w:t>10.3892/or.2023.8650</w:t>
        </w:r>
      </w:hyperlink>
    </w:p>
    <w:p w14:paraId="1F5CF508" w14:textId="77777777" w:rsidR="00A45356" w:rsidRPr="00F77E68" w:rsidRDefault="00A04994" w:rsidP="00F77E68">
      <w:pPr>
        <w:pStyle w:val="Reference"/>
      </w:pPr>
      <w:hyperlink r:id="rId151">
        <w:r w:rsidRPr="00F77E68">
          <w:t xml:space="preserve">Potential of baicalein in the prevention and treatment of cancer: A </w:t>
        </w:r>
        <w:proofErr w:type="spellStart"/>
        <w:r w:rsidRPr="00F77E68">
          <w:t>scientometric</w:t>
        </w:r>
        <w:proofErr w:type="spellEnd"/>
        <w:r w:rsidRPr="00F77E68">
          <w:t xml:space="preserve"> </w:t>
        </w:r>
        <w:proofErr w:type="gramStart"/>
        <w:r w:rsidRPr="00F77E68">
          <w:t>analyses based</w:t>
        </w:r>
        <w:proofErr w:type="gramEnd"/>
        <w:r w:rsidRPr="00F77E68">
          <w:t xml:space="preserve"> review. (2021). </w:t>
        </w:r>
      </w:hyperlink>
      <w:hyperlink r:id="rId152">
        <w:r w:rsidRPr="00F77E68">
          <w:t>Journal of Functional Foods</w:t>
        </w:r>
      </w:hyperlink>
      <w:hyperlink r:id="rId153">
        <w:r w:rsidRPr="00F77E68">
          <w:t xml:space="preserve">, </w:t>
        </w:r>
      </w:hyperlink>
      <w:hyperlink r:id="rId154">
        <w:r w:rsidRPr="00F77E68">
          <w:t>86</w:t>
        </w:r>
      </w:hyperlink>
      <w:hyperlink r:id="rId155">
        <w:r w:rsidRPr="00F77E68">
          <w:t>, 104660.</w:t>
        </w:r>
      </w:hyperlink>
    </w:p>
    <w:p w14:paraId="4C30E6DB" w14:textId="77777777" w:rsidR="00A45356" w:rsidRPr="00F77E68" w:rsidRDefault="00A04994" w:rsidP="00F77E68">
      <w:pPr>
        <w:pStyle w:val="Reference"/>
      </w:pPr>
      <w:hyperlink r:id="rId156">
        <w:r w:rsidRPr="00F77E68">
          <w:t xml:space="preserve">Pranati, T., Ranjan, M., &amp; Sandeep, A. H. (2021). Marginal adaptability custom made cast post made different techniques-a literature review. </w:t>
        </w:r>
      </w:hyperlink>
      <w:hyperlink r:id="rId157">
        <w:r w:rsidRPr="00F77E68">
          <w:t>Int J Dentistry Oral Sci</w:t>
        </w:r>
      </w:hyperlink>
      <w:hyperlink r:id="rId158">
        <w:r w:rsidRPr="00F77E68">
          <w:t xml:space="preserve">, </w:t>
        </w:r>
      </w:hyperlink>
      <w:hyperlink r:id="rId159">
        <w:r w:rsidRPr="00F77E68">
          <w:t>8</w:t>
        </w:r>
      </w:hyperlink>
      <w:hyperlink r:id="rId160">
        <w:r w:rsidRPr="00F77E68">
          <w:t>(8), 3954–3959.</w:t>
        </w:r>
      </w:hyperlink>
    </w:p>
    <w:p w14:paraId="0B154D2F" w14:textId="77777777" w:rsidR="00A45356" w:rsidRPr="00F77E68" w:rsidRDefault="00A04994" w:rsidP="00F77E68">
      <w:pPr>
        <w:pStyle w:val="Reference"/>
      </w:pPr>
      <w:hyperlink r:id="rId161">
        <w:r w:rsidRPr="00F77E68">
          <w:t xml:space="preserve">Rahmani, A. H., Almatroudi, A., Khan, A. A., Babiker, A. Y., Alanezi, M., &amp; Allemailem, K. S. (2022). The Multifaceted Role of Baicalein in Cancer Management through Modulation of Cell Signalling Pathways. </w:t>
        </w:r>
      </w:hyperlink>
      <w:hyperlink r:id="rId162">
        <w:r w:rsidRPr="00F77E68">
          <w:t xml:space="preserve">Molecules </w:t>
        </w:r>
      </w:hyperlink>
      <w:hyperlink r:id="rId163">
        <w:r w:rsidRPr="00F77E68">
          <w:t xml:space="preserve">, </w:t>
        </w:r>
      </w:hyperlink>
      <w:hyperlink r:id="rId164">
        <w:r w:rsidRPr="00F77E68">
          <w:t>27</w:t>
        </w:r>
      </w:hyperlink>
      <w:hyperlink r:id="rId165">
        <w:r w:rsidRPr="00F77E68">
          <w:t>(22). https://doi.org/</w:t>
        </w:r>
      </w:hyperlink>
      <w:hyperlink r:id="rId166">
        <w:r w:rsidRPr="00F77E68">
          <w:t>10.3390/molecules27228023</w:t>
        </w:r>
      </w:hyperlink>
    </w:p>
    <w:p w14:paraId="4B3EAD96" w14:textId="77777777" w:rsidR="00A45356" w:rsidRPr="00F77E68" w:rsidRDefault="00A04994" w:rsidP="00F77E68">
      <w:pPr>
        <w:pStyle w:val="Reference"/>
      </w:pPr>
      <w:hyperlink r:id="rId167">
        <w:r w:rsidRPr="00F77E68">
          <w:t xml:space="preserve">Rajeshkumar, S., &amp; Lakshmi, T. (2021). Biomedical potential of zinc oxide nanoparticles synthesized using plant extracts. </w:t>
        </w:r>
      </w:hyperlink>
      <w:hyperlink r:id="rId168">
        <w:r w:rsidRPr="00F77E68">
          <w:t>Int J Dent Oral Sci</w:t>
        </w:r>
      </w:hyperlink>
      <w:hyperlink r:id="rId169">
        <w:r w:rsidRPr="00F77E68">
          <w:t xml:space="preserve">, </w:t>
        </w:r>
      </w:hyperlink>
      <w:hyperlink r:id="rId170">
        <w:r w:rsidRPr="00F77E68">
          <w:t>8</w:t>
        </w:r>
      </w:hyperlink>
      <w:hyperlink r:id="rId171">
        <w:r w:rsidRPr="00F77E68">
          <w:t>, 4160–4163.</w:t>
        </w:r>
      </w:hyperlink>
    </w:p>
    <w:p w14:paraId="3E961F18" w14:textId="77777777" w:rsidR="00A45356" w:rsidRPr="00F77E68" w:rsidRDefault="00A04994" w:rsidP="00F77E68">
      <w:pPr>
        <w:pStyle w:val="Reference"/>
      </w:pPr>
      <w:hyperlink r:id="rId172">
        <w:r w:rsidRPr="00F77E68">
          <w:t xml:space="preserve">Ramakrishnan, M., Shanmugam, R., Neeharika, S., </w:t>
        </w:r>
        <w:proofErr w:type="spellStart"/>
        <w:r w:rsidRPr="00F77E68">
          <w:t>Chokkattu</w:t>
        </w:r>
        <w:proofErr w:type="spellEnd"/>
        <w:r w:rsidRPr="00F77E68">
          <w:t xml:space="preserve">, J. J., Thangavelu, L., &amp; Khanna, N. (2023). Anti-inflammatory activity and cytotoxic effect of ginger and Rosemary-mediated titanium oxide nanoparticles-based dental varnish. </w:t>
        </w:r>
      </w:hyperlink>
      <w:hyperlink r:id="rId173">
        <w:r w:rsidRPr="00F77E68">
          <w:t>World Journal of Dentistry</w:t>
        </w:r>
      </w:hyperlink>
      <w:hyperlink r:id="rId174">
        <w:r w:rsidRPr="00F77E68">
          <w:t xml:space="preserve">, </w:t>
        </w:r>
      </w:hyperlink>
      <w:hyperlink r:id="rId175">
        <w:r w:rsidRPr="00F77E68">
          <w:t>14</w:t>
        </w:r>
      </w:hyperlink>
      <w:hyperlink r:id="rId176">
        <w:r w:rsidRPr="00F77E68">
          <w:t>(9), 761–765.</w:t>
        </w:r>
      </w:hyperlink>
    </w:p>
    <w:p w14:paraId="2033C020" w14:textId="77777777" w:rsidR="00A45356" w:rsidRPr="00F77E68" w:rsidRDefault="00A04994" w:rsidP="00F77E68">
      <w:pPr>
        <w:pStyle w:val="Reference"/>
      </w:pPr>
      <w:hyperlink r:id="rId177">
        <w:r w:rsidRPr="00F77E68">
          <w:t xml:space="preserve">Rivera, C., &amp; Venegas, B. (2014). Histological and molecular aspects of oral squamous cell carcinoma (Review). </w:t>
        </w:r>
      </w:hyperlink>
      <w:hyperlink r:id="rId178">
        <w:r w:rsidRPr="00F77E68">
          <w:t>Oncology Letters</w:t>
        </w:r>
      </w:hyperlink>
      <w:hyperlink r:id="rId179">
        <w:r w:rsidRPr="00F77E68">
          <w:t xml:space="preserve">, </w:t>
        </w:r>
      </w:hyperlink>
      <w:hyperlink r:id="rId180">
        <w:r w:rsidRPr="00F77E68">
          <w:t>8</w:t>
        </w:r>
      </w:hyperlink>
      <w:hyperlink r:id="rId181">
        <w:r w:rsidRPr="00F77E68">
          <w:t>(1), 7–11.</w:t>
        </w:r>
      </w:hyperlink>
    </w:p>
    <w:p w14:paraId="7C5E4E62" w14:textId="77777777" w:rsidR="00A04994" w:rsidRPr="00F77E68" w:rsidRDefault="00A04994" w:rsidP="00F77E68">
      <w:pPr>
        <w:pStyle w:val="Reference"/>
      </w:pPr>
      <w:proofErr w:type="spellStart"/>
      <w:r w:rsidRPr="00F77E68">
        <w:t>Saadh</w:t>
      </w:r>
      <w:proofErr w:type="spellEnd"/>
      <w:r w:rsidRPr="00F77E68">
        <w:t xml:space="preserve">, M. J., Rasulova, I., Khalil, M., </w:t>
      </w:r>
      <w:proofErr w:type="spellStart"/>
      <w:r w:rsidRPr="00F77E68">
        <w:t>Farahim</w:t>
      </w:r>
      <w:proofErr w:type="spellEnd"/>
      <w:r w:rsidRPr="00F77E68">
        <w:t xml:space="preserve">, F., Sârbu, I., </w:t>
      </w:r>
      <w:proofErr w:type="spellStart"/>
      <w:r w:rsidRPr="00F77E68">
        <w:t>Ciongradi</w:t>
      </w:r>
      <w:proofErr w:type="spellEnd"/>
      <w:r w:rsidRPr="00F77E68">
        <w:t xml:space="preserve">, C. I.  (2024). Natural killer cell-mediated immune surveillance in cancer: Role of tumor microenvironment. Pathology-Research and Practice, 254, 155120. </w:t>
      </w:r>
    </w:p>
    <w:p w14:paraId="48F1FFBC" w14:textId="77777777" w:rsidR="00A45356" w:rsidRPr="00F77E68" w:rsidRDefault="00A04994" w:rsidP="00F77E68">
      <w:pPr>
        <w:pStyle w:val="Reference"/>
      </w:pPr>
      <w:hyperlink r:id="rId182">
        <w:r w:rsidRPr="00F77E68">
          <w:t xml:space="preserve">Sakthi, S (2021). Thymus vulgaris mediated selenium nanoparticles, characterization and its antimicrobial activity - an in vitro study. </w:t>
        </w:r>
      </w:hyperlink>
      <w:hyperlink r:id="rId183">
        <w:r w:rsidRPr="00F77E68">
          <w:t>International Journal of Dentistry and Oral Science</w:t>
        </w:r>
      </w:hyperlink>
      <w:hyperlink r:id="rId184">
        <w:r w:rsidRPr="00F77E68">
          <w:t>, 3516–3521.</w:t>
        </w:r>
      </w:hyperlink>
    </w:p>
    <w:p w14:paraId="06ECAC23" w14:textId="77777777" w:rsidR="00A45356" w:rsidRPr="00F77E68" w:rsidRDefault="00A04994" w:rsidP="00F77E68">
      <w:pPr>
        <w:pStyle w:val="Reference"/>
      </w:pPr>
      <w:hyperlink r:id="rId185">
        <w:r w:rsidRPr="00F77E68">
          <w:t xml:space="preserve">Shenoy, A., Ahmed, N., Rajaraman, V., Maiti, S., &amp; Ganapathy, D. M. (2022). Comparative analysis of weld strength of nickel-chromium and cobalt-chromium base metal alloys when submitted to tungsten inert gas welding. </w:t>
        </w:r>
      </w:hyperlink>
      <w:hyperlink r:id="rId186">
        <w:r w:rsidRPr="00F77E68">
          <w:t>Journal of Advanced Pharmaceutical Technology &amp; Research</w:t>
        </w:r>
      </w:hyperlink>
      <w:hyperlink r:id="rId187">
        <w:r w:rsidRPr="00F77E68">
          <w:t xml:space="preserve">, </w:t>
        </w:r>
      </w:hyperlink>
      <w:hyperlink r:id="rId188">
        <w:r w:rsidRPr="00F77E68">
          <w:t>13</w:t>
        </w:r>
      </w:hyperlink>
      <w:hyperlink r:id="rId189">
        <w:r w:rsidRPr="00F77E68">
          <w:t>(Suppl 2), S442–S446.</w:t>
        </w:r>
      </w:hyperlink>
    </w:p>
    <w:p w14:paraId="40947037" w14:textId="77777777" w:rsidR="00A45356" w:rsidRPr="00F77E68" w:rsidRDefault="00A04994" w:rsidP="00F77E68">
      <w:pPr>
        <w:pStyle w:val="Reference"/>
      </w:pPr>
      <w:hyperlink r:id="rId190">
        <w:r w:rsidRPr="00F77E68">
          <w:t xml:space="preserve">Shenoy, A., Maiti, S., </w:t>
        </w:r>
        <w:proofErr w:type="spellStart"/>
        <w:r w:rsidRPr="00F77E68">
          <w:t>Nallaswamy</w:t>
        </w:r>
        <w:proofErr w:type="spellEnd"/>
        <w:r w:rsidRPr="00F77E68">
          <w:t xml:space="preserve">, D., &amp; Keskar, V. (2023). </w:t>
        </w:r>
        <w:proofErr w:type="gramStart"/>
        <w:r w:rsidRPr="00F77E68">
          <w:t>An</w:t>
        </w:r>
        <w:proofErr w:type="gramEnd"/>
        <w:r w:rsidRPr="00F77E68">
          <w:t xml:space="preserve"> comparison of the marginal fit of provisional crowns using the virtual tooth preparation workflow against the traditional technique. </w:t>
        </w:r>
      </w:hyperlink>
      <w:hyperlink r:id="rId191">
        <w:r w:rsidRPr="00F77E68">
          <w:t>Journal of Indian Prosthodontic Society</w:t>
        </w:r>
      </w:hyperlink>
      <w:hyperlink r:id="rId192">
        <w:r w:rsidRPr="00F77E68">
          <w:t xml:space="preserve">, </w:t>
        </w:r>
      </w:hyperlink>
      <w:hyperlink r:id="rId193">
        <w:r w:rsidRPr="00F77E68">
          <w:t>23</w:t>
        </w:r>
      </w:hyperlink>
      <w:hyperlink r:id="rId194">
        <w:r w:rsidRPr="00F77E68">
          <w:t>(4), 391–397.</w:t>
        </w:r>
      </w:hyperlink>
    </w:p>
    <w:p w14:paraId="19A1BBFC" w14:textId="77777777" w:rsidR="00A45356" w:rsidRPr="00F77E68" w:rsidRDefault="00A04994" w:rsidP="00F77E68">
      <w:pPr>
        <w:pStyle w:val="Reference"/>
      </w:pPr>
      <w:hyperlink r:id="rId195">
        <w:r w:rsidRPr="00F77E68">
          <w:t xml:space="preserve">Shenoy, A., Rajaraman, V., &amp; Maiti, S. (2022). Comparative analysis of various temporary computer-aided design/computer-aided manufacturing polymethyl methacrylate crown materials based on color stability, flexural strength, and surface roughness: </w:t>
        </w:r>
        <w:proofErr w:type="gramStart"/>
        <w:r w:rsidRPr="00F77E68">
          <w:t>An</w:t>
        </w:r>
        <w:proofErr w:type="gramEnd"/>
        <w:r w:rsidRPr="00F77E68">
          <w:t xml:space="preserve"> study. </w:t>
        </w:r>
      </w:hyperlink>
      <w:hyperlink r:id="rId196">
        <w:r w:rsidRPr="00F77E68">
          <w:t>Journal of Advanced Pharmaceutical Technology &amp; Research</w:t>
        </w:r>
      </w:hyperlink>
      <w:hyperlink r:id="rId197">
        <w:r w:rsidRPr="00F77E68">
          <w:t xml:space="preserve">, </w:t>
        </w:r>
      </w:hyperlink>
      <w:hyperlink r:id="rId198">
        <w:r w:rsidRPr="00F77E68">
          <w:t>13</w:t>
        </w:r>
      </w:hyperlink>
      <w:hyperlink r:id="rId199">
        <w:r w:rsidRPr="00F77E68">
          <w:t>(Suppl 1), S130–S135.</w:t>
        </w:r>
      </w:hyperlink>
    </w:p>
    <w:p w14:paraId="6CB56964" w14:textId="77777777" w:rsidR="00A45356" w:rsidRPr="00F77E68" w:rsidRDefault="00A04994" w:rsidP="00F77E68">
      <w:pPr>
        <w:pStyle w:val="Reference"/>
      </w:pPr>
      <w:hyperlink r:id="rId200">
        <w:r w:rsidRPr="00F77E68">
          <w:t xml:space="preserve">Shenoy, N. D., &amp; Maiti, S. (2023). Evaluation marginal fit CAD/CAM crowns using CBCT digital scanners. </w:t>
        </w:r>
      </w:hyperlink>
      <w:hyperlink r:id="rId201">
        <w:r w:rsidRPr="00F77E68">
          <w:t>Annals Dental Specialty</w:t>
        </w:r>
      </w:hyperlink>
      <w:hyperlink r:id="rId202">
        <w:r w:rsidRPr="00F77E68">
          <w:t xml:space="preserve">, </w:t>
        </w:r>
      </w:hyperlink>
      <w:hyperlink r:id="rId203">
        <w:r w:rsidRPr="00F77E68">
          <w:t>11</w:t>
        </w:r>
      </w:hyperlink>
      <w:hyperlink r:id="rId204">
        <w:r w:rsidRPr="00F77E68">
          <w:t>(3-2023), 37–44.</w:t>
        </w:r>
      </w:hyperlink>
    </w:p>
    <w:p w14:paraId="06992009" w14:textId="77777777" w:rsidR="00A45356" w:rsidRPr="00F77E68" w:rsidRDefault="00A04994" w:rsidP="00F77E68">
      <w:pPr>
        <w:pStyle w:val="Reference"/>
      </w:pPr>
      <w:hyperlink r:id="rId205">
        <w:r w:rsidRPr="00F77E68">
          <w:t xml:space="preserve">Sindhu, J. S., Maiti, S., &amp; </w:t>
        </w:r>
        <w:proofErr w:type="spellStart"/>
        <w:r w:rsidRPr="00F77E68">
          <w:t>Nallaswamy</w:t>
        </w:r>
        <w:proofErr w:type="spellEnd"/>
        <w:r w:rsidRPr="00F77E68">
          <w:t xml:space="preserve">,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206">
        <w:r w:rsidRPr="00F77E68">
          <w:t>Journal of Indian Prosthodontic Society</w:t>
        </w:r>
      </w:hyperlink>
      <w:hyperlink r:id="rId207">
        <w:r w:rsidRPr="00F77E68">
          <w:t xml:space="preserve">, </w:t>
        </w:r>
      </w:hyperlink>
      <w:hyperlink r:id="rId208">
        <w:r w:rsidRPr="00F77E68">
          <w:t>23</w:t>
        </w:r>
      </w:hyperlink>
      <w:hyperlink r:id="rId209">
        <w:r w:rsidRPr="00F77E68">
          <w:t>(3), 234–243.</w:t>
        </w:r>
      </w:hyperlink>
    </w:p>
    <w:p w14:paraId="3B6EB2BD" w14:textId="77777777" w:rsidR="00A45356" w:rsidRPr="00F77E68" w:rsidRDefault="00A04994" w:rsidP="00F77E68">
      <w:pPr>
        <w:pStyle w:val="Reference"/>
      </w:pPr>
      <w:hyperlink r:id="rId210">
        <w:r w:rsidRPr="00F77E68">
          <w:t xml:space="preserve">Sindhu, S., Maiti, S., &amp; </w:t>
        </w:r>
        <w:proofErr w:type="spellStart"/>
        <w:r w:rsidRPr="00F77E68">
          <w:t>Nallaswamy</w:t>
        </w:r>
        <w:proofErr w:type="spellEnd"/>
        <w:r w:rsidRPr="00F77E68">
          <w:t xml:space="preserve">, D. (2023). Factors affecting accuracy intraoral scanners-a systematic review. </w:t>
        </w:r>
      </w:hyperlink>
      <w:hyperlink r:id="rId211">
        <w:r w:rsidRPr="00F77E68">
          <w:t>Annals Dental Specialty</w:t>
        </w:r>
      </w:hyperlink>
      <w:hyperlink r:id="rId212">
        <w:r w:rsidRPr="00F77E68">
          <w:t xml:space="preserve">, </w:t>
        </w:r>
      </w:hyperlink>
      <w:hyperlink r:id="rId213">
        <w:r w:rsidRPr="00F77E68">
          <w:t>11</w:t>
        </w:r>
      </w:hyperlink>
      <w:hyperlink r:id="rId214">
        <w:r w:rsidRPr="00F77E68">
          <w:t>(1-2023), 40–52.</w:t>
        </w:r>
      </w:hyperlink>
    </w:p>
    <w:p w14:paraId="20CBE2B7" w14:textId="77777777" w:rsidR="00A45356" w:rsidRPr="00F77E68" w:rsidRDefault="00A04994" w:rsidP="00F77E68">
      <w:pPr>
        <w:pStyle w:val="Reference"/>
      </w:pPr>
      <w:hyperlink r:id="rId215">
        <w:proofErr w:type="spellStart"/>
        <w:r w:rsidRPr="00F77E68">
          <w:t>Sreenivasagan</w:t>
        </w:r>
        <w:proofErr w:type="spellEnd"/>
        <w:r w:rsidRPr="00F77E68">
          <w:t xml:space="preserve">, S., Subramanian, A. K., Mohanraj, K. G., &amp; Kumar, R. S. (2023). Assessment of toxicity of Green Synthesized Silver Nanoparticle-coated Titanium Mini-implants with Uncoated Mini-implants: Comparison in an Animal Model Study. </w:t>
        </w:r>
      </w:hyperlink>
      <w:hyperlink r:id="rId216">
        <w:r w:rsidRPr="00F77E68">
          <w:t>The Journal of Contemporary Dental Practice</w:t>
        </w:r>
      </w:hyperlink>
      <w:hyperlink r:id="rId217">
        <w:r w:rsidRPr="00F77E68">
          <w:t xml:space="preserve">, </w:t>
        </w:r>
      </w:hyperlink>
      <w:hyperlink r:id="rId218">
        <w:r w:rsidRPr="00F77E68">
          <w:t>24</w:t>
        </w:r>
      </w:hyperlink>
      <w:hyperlink r:id="rId219">
        <w:r w:rsidRPr="00F77E68">
          <w:t>(12), 944–950.</w:t>
        </w:r>
      </w:hyperlink>
    </w:p>
    <w:p w14:paraId="48C54917" w14:textId="77777777" w:rsidR="00A45356" w:rsidRPr="00F77E68" w:rsidRDefault="00A04994" w:rsidP="00F77E68">
      <w:pPr>
        <w:pStyle w:val="Reference"/>
      </w:pPr>
      <w:hyperlink r:id="rId220">
        <w:r w:rsidRPr="00F77E68">
          <w:t xml:space="preserve">Subramanian, E., Ravindran, V., &amp; </w:t>
        </w:r>
        <w:proofErr w:type="spellStart"/>
        <w:r w:rsidRPr="00F77E68">
          <w:t>Jeevanandan</w:t>
        </w:r>
        <w:proofErr w:type="spellEnd"/>
        <w:r w:rsidRPr="00F77E68">
          <w:t xml:space="preserve">, G. (2021). Comparison of amount of tooth reduction in primary first molar for stainless steel, zirconia and </w:t>
        </w:r>
        <w:proofErr w:type="spellStart"/>
        <w:r w:rsidRPr="00F77E68">
          <w:t>fibre</w:t>
        </w:r>
        <w:proofErr w:type="spellEnd"/>
        <w:r w:rsidRPr="00F77E68">
          <w:t xml:space="preserve">-glass crowns–in-vitro study. </w:t>
        </w:r>
      </w:hyperlink>
      <w:hyperlink r:id="rId221">
        <w:r w:rsidRPr="00F77E68">
          <w:t>International Journal of Dentistry and Oral Science</w:t>
        </w:r>
      </w:hyperlink>
      <w:hyperlink r:id="rId222">
        <w:r w:rsidRPr="00F77E68">
          <w:t xml:space="preserve">, </w:t>
        </w:r>
      </w:hyperlink>
      <w:hyperlink r:id="rId223">
        <w:r w:rsidRPr="00F77E68">
          <w:t>8</w:t>
        </w:r>
      </w:hyperlink>
      <w:hyperlink r:id="rId224">
        <w:r w:rsidRPr="00F77E68">
          <w:t>(7), 3427–3430.</w:t>
        </w:r>
      </w:hyperlink>
    </w:p>
    <w:p w14:paraId="5391E38D" w14:textId="77777777" w:rsidR="00A45356" w:rsidRPr="00F77E68" w:rsidRDefault="00A04994" w:rsidP="00F77E68">
      <w:pPr>
        <w:pStyle w:val="Reference"/>
      </w:pPr>
      <w:hyperlink r:id="rId225">
        <w:r w:rsidRPr="00F77E68">
          <w:t xml:space="preserve">Talib, W. H., Alsayed, A. R., Barakat, M., Abu-Taha, M. I., &amp; Mahmod, A. I. (2021). Targeting Drug Chemo-Resistance in Cancer Using Natural Products. </w:t>
        </w:r>
      </w:hyperlink>
      <w:hyperlink r:id="rId226">
        <w:r w:rsidRPr="00F77E68">
          <w:t>Biomedicines</w:t>
        </w:r>
      </w:hyperlink>
      <w:hyperlink r:id="rId227">
        <w:r w:rsidRPr="00F77E68">
          <w:t xml:space="preserve">, </w:t>
        </w:r>
      </w:hyperlink>
      <w:hyperlink r:id="rId228">
        <w:r w:rsidRPr="00F77E68">
          <w:t>9</w:t>
        </w:r>
      </w:hyperlink>
      <w:hyperlink r:id="rId229">
        <w:r w:rsidRPr="00F77E68">
          <w:t>(10). https://doi.org/</w:t>
        </w:r>
      </w:hyperlink>
      <w:hyperlink r:id="rId230">
        <w:r w:rsidRPr="00F77E68">
          <w:t>10.3390/biomedicines9101353</w:t>
        </w:r>
      </w:hyperlink>
    </w:p>
    <w:p w14:paraId="1ED37D27" w14:textId="77777777" w:rsidR="00A45356" w:rsidRPr="00F77E68" w:rsidRDefault="00A04994" w:rsidP="00F77E68">
      <w:pPr>
        <w:pStyle w:val="Reference"/>
      </w:pPr>
      <w:hyperlink r:id="rId231">
        <w:r w:rsidRPr="00F77E68">
          <w:t xml:space="preserve">Tiwari, A., &amp; Jain, R. K. (2021). The effect of motivational and reminder therapy on the compliance of patients wearing fixed appliances. </w:t>
        </w:r>
      </w:hyperlink>
      <w:hyperlink r:id="rId232">
        <w:r w:rsidRPr="00F77E68">
          <w:t>Int J Dent Oral Sci</w:t>
        </w:r>
      </w:hyperlink>
      <w:hyperlink r:id="rId233">
        <w:r w:rsidRPr="00F77E68">
          <w:t xml:space="preserve">, </w:t>
        </w:r>
      </w:hyperlink>
      <w:hyperlink r:id="rId234">
        <w:r w:rsidRPr="00F77E68">
          <w:t>8</w:t>
        </w:r>
      </w:hyperlink>
      <w:hyperlink r:id="rId235">
        <w:r w:rsidRPr="00F77E68">
          <w:t>(7), 3303–3305.</w:t>
        </w:r>
      </w:hyperlink>
    </w:p>
    <w:p w14:paraId="32750E58" w14:textId="77777777" w:rsidR="00A45356" w:rsidRPr="00F77E68" w:rsidRDefault="00A04994" w:rsidP="00F77E68">
      <w:pPr>
        <w:pStyle w:val="Reference"/>
      </w:pPr>
      <w:hyperlink r:id="rId236">
        <w:r w:rsidRPr="00F77E68">
          <w:t xml:space="preserve">Varghese, R., </w:t>
        </w:r>
        <w:proofErr w:type="spellStart"/>
        <w:r w:rsidRPr="00F77E68">
          <w:t>Maliael</w:t>
        </w:r>
        <w:proofErr w:type="spellEnd"/>
        <w:r w:rsidRPr="00F77E68">
          <w:t xml:space="preserve">, M., &amp; Subramanian, A. (2023). Antibacterial activity of nanoparticle-coated orthodontic </w:t>
        </w:r>
        <w:proofErr w:type="spellStart"/>
        <w:r w:rsidRPr="00F77E68">
          <w:t>archwires</w:t>
        </w:r>
        <w:proofErr w:type="spellEnd"/>
        <w:r w:rsidRPr="00F77E68">
          <w:t xml:space="preserve">: A systematic review. </w:t>
        </w:r>
      </w:hyperlink>
      <w:hyperlink r:id="rId237">
        <w:r w:rsidRPr="00F77E68">
          <w:t>Journal of International Oral Health: JIOH</w:t>
        </w:r>
      </w:hyperlink>
      <w:hyperlink r:id="rId238">
        <w:r w:rsidRPr="00F77E68">
          <w:t xml:space="preserve">, </w:t>
        </w:r>
      </w:hyperlink>
      <w:hyperlink r:id="rId239">
        <w:r w:rsidRPr="00F77E68">
          <w:t>15</w:t>
        </w:r>
      </w:hyperlink>
      <w:hyperlink r:id="rId240">
        <w:r w:rsidRPr="00F77E68">
          <w:t>(1), 1.</w:t>
        </w:r>
      </w:hyperlink>
    </w:p>
    <w:p w14:paraId="4FB42341" w14:textId="77777777" w:rsidR="00A45356" w:rsidRPr="00F77E68" w:rsidRDefault="00A04994" w:rsidP="00F77E68">
      <w:pPr>
        <w:pStyle w:val="Reference"/>
      </w:pPr>
      <w:hyperlink r:id="rId241">
        <w:r w:rsidRPr="00F77E68">
          <w:t xml:space="preserve">Venkatadri, R., Muni, T., Iyer, A. K. V., Yakisich, J. S., &amp; Azad, N. (2016). Role of apoptosis-related miRNAs in resveratrol-induced breast cancer cell death. </w:t>
        </w:r>
      </w:hyperlink>
      <w:hyperlink r:id="rId242">
        <w:r w:rsidRPr="00F77E68">
          <w:t>Cell Death &amp; Disease</w:t>
        </w:r>
      </w:hyperlink>
      <w:hyperlink r:id="rId243">
        <w:r w:rsidRPr="00F77E68">
          <w:t xml:space="preserve">, </w:t>
        </w:r>
      </w:hyperlink>
      <w:hyperlink r:id="rId244">
        <w:r w:rsidRPr="00F77E68">
          <w:t>7</w:t>
        </w:r>
      </w:hyperlink>
      <w:hyperlink r:id="rId245">
        <w:r w:rsidRPr="00F77E68">
          <w:t>(2), e2104–e2104.</w:t>
        </w:r>
      </w:hyperlink>
    </w:p>
    <w:p w14:paraId="4CB953EC" w14:textId="77777777" w:rsidR="00A45356" w:rsidRPr="00F77E68" w:rsidRDefault="00A04994" w:rsidP="00F77E68">
      <w:pPr>
        <w:pStyle w:val="Reference"/>
      </w:pPr>
      <w:hyperlink r:id="rId246">
        <w:r w:rsidRPr="00F77E68">
          <w:t xml:space="preserve">Wang, L., Phan, D. D. K., Zhang, J., Ong, P.-S., Thuya, W. L., Soo, R., Wong, A. L.-A., Yong, W. P., Lee, S. C., Ho, P. C.-L., Sethi, G., &amp; Goh, B. C. (2016). Anticancer properties of </w:t>
        </w:r>
        <w:proofErr w:type="spellStart"/>
        <w:r w:rsidRPr="00F77E68">
          <w:t>nimbolide</w:t>
        </w:r>
        <w:proofErr w:type="spellEnd"/>
        <w:r w:rsidRPr="00F77E68">
          <w:t xml:space="preserve"> and pharmacokinetic considerations to accelerate its development. </w:t>
        </w:r>
      </w:hyperlink>
      <w:hyperlink r:id="rId247">
        <w:proofErr w:type="spellStart"/>
        <w:r w:rsidRPr="00F77E68">
          <w:t>Oncotarget</w:t>
        </w:r>
        <w:proofErr w:type="spellEnd"/>
      </w:hyperlink>
      <w:hyperlink r:id="rId248">
        <w:r w:rsidRPr="00F77E68">
          <w:t xml:space="preserve">, </w:t>
        </w:r>
      </w:hyperlink>
      <w:hyperlink r:id="rId249">
        <w:r w:rsidRPr="00F77E68">
          <w:t>7</w:t>
        </w:r>
      </w:hyperlink>
      <w:hyperlink r:id="rId250">
        <w:r w:rsidRPr="00F77E68">
          <w:t>(28), 44790–44802.</w:t>
        </w:r>
      </w:hyperlink>
    </w:p>
    <w:p w14:paraId="7CD5605E" w14:textId="77777777" w:rsidR="00A45356" w:rsidRPr="00F77E68" w:rsidRDefault="00A04994" w:rsidP="00F77E68">
      <w:pPr>
        <w:pStyle w:val="Reference"/>
      </w:pPr>
      <w:hyperlink r:id="rId251">
        <w:r w:rsidRPr="00F77E68">
          <w:t xml:space="preserve">Yu, W., Tu, Y., Long, Z., Liu, J., Kong, D., Peng, J., Wu, H., Zheng, G., Zhao, J., Chen, Y., Liu, R., Li, W., &amp; Hai, C. (2022). Reactive Oxygen Species Bridge the Gap between Chronic Inflammation and Tumor Development. </w:t>
        </w:r>
      </w:hyperlink>
      <w:hyperlink r:id="rId252">
        <w:r w:rsidRPr="00F77E68">
          <w:t>Oxidative Medicine and Cellular Longevity</w:t>
        </w:r>
      </w:hyperlink>
      <w:hyperlink r:id="rId253">
        <w:r w:rsidRPr="00F77E68">
          <w:t xml:space="preserve">, </w:t>
        </w:r>
      </w:hyperlink>
      <w:hyperlink r:id="rId254">
        <w:r w:rsidRPr="00F77E68">
          <w:t>2022</w:t>
        </w:r>
      </w:hyperlink>
      <w:hyperlink r:id="rId255">
        <w:r w:rsidRPr="00F77E68">
          <w:t>, 2606928.</w:t>
        </w:r>
      </w:hyperlink>
    </w:p>
    <w:p w14:paraId="20DEFBF9" w14:textId="77777777" w:rsidR="00A45356" w:rsidRPr="00F77E68" w:rsidRDefault="00A45356" w:rsidP="00F77E68">
      <w:pPr>
        <w:pStyle w:val="Reference"/>
        <w:numPr>
          <w:ilvl w:val="0"/>
          <w:numId w:val="0"/>
        </w:numPr>
        <w:ind w:left="426"/>
      </w:pPr>
    </w:p>
    <w:sectPr w:rsidR="00A45356" w:rsidRPr="00F77E6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A7D3D5D"/>
    <w:multiLevelType w:val="multilevel"/>
    <w:tmpl w:val="91C6E6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645008744">
    <w:abstractNumId w:val="11"/>
  </w:num>
  <w:num w:numId="2" w16cid:durableId="1925844975">
    <w:abstractNumId w:val="16"/>
  </w:num>
  <w:num w:numId="3" w16cid:durableId="1623537524">
    <w:abstractNumId w:val="3"/>
  </w:num>
  <w:num w:numId="4" w16cid:durableId="333149680">
    <w:abstractNumId w:val="13"/>
  </w:num>
  <w:num w:numId="5" w16cid:durableId="1958750756">
    <w:abstractNumId w:val="7"/>
  </w:num>
  <w:num w:numId="6" w16cid:durableId="1466237890">
    <w:abstractNumId w:val="12"/>
  </w:num>
  <w:num w:numId="7" w16cid:durableId="846751398">
    <w:abstractNumId w:val="4"/>
  </w:num>
  <w:num w:numId="8" w16cid:durableId="982584711">
    <w:abstractNumId w:val="6"/>
  </w:num>
  <w:num w:numId="9" w16cid:durableId="247734440">
    <w:abstractNumId w:val="1"/>
  </w:num>
  <w:num w:numId="10" w16cid:durableId="1514879319">
    <w:abstractNumId w:val="15"/>
  </w:num>
  <w:num w:numId="11" w16cid:durableId="1383210328">
    <w:abstractNumId w:val="9"/>
  </w:num>
  <w:num w:numId="12" w16cid:durableId="1513061117">
    <w:abstractNumId w:val="14"/>
  </w:num>
  <w:num w:numId="13" w16cid:durableId="958226418">
    <w:abstractNumId w:val="10"/>
  </w:num>
  <w:num w:numId="14" w16cid:durableId="771170886">
    <w:abstractNumId w:val="5"/>
  </w:num>
  <w:num w:numId="15" w16cid:durableId="1726029251">
    <w:abstractNumId w:val="8"/>
  </w:num>
  <w:num w:numId="16" w16cid:durableId="1939214429">
    <w:abstractNumId w:val="12"/>
    <w:lvlOverride w:ilvl="0">
      <w:startOverride w:val="1"/>
    </w:lvlOverride>
  </w:num>
  <w:num w:numId="17" w16cid:durableId="957906086">
    <w:abstractNumId w:val="12"/>
    <w:lvlOverride w:ilvl="0">
      <w:startOverride w:val="1"/>
    </w:lvlOverride>
  </w:num>
  <w:num w:numId="18" w16cid:durableId="1087652185">
    <w:abstractNumId w:val="12"/>
    <w:lvlOverride w:ilvl="0">
      <w:startOverride w:val="1"/>
    </w:lvlOverride>
  </w:num>
  <w:num w:numId="19" w16cid:durableId="1054889863">
    <w:abstractNumId w:val="13"/>
    <w:lvlOverride w:ilvl="0">
      <w:startOverride w:val="1"/>
    </w:lvlOverride>
  </w:num>
  <w:num w:numId="20" w16cid:durableId="1903178079">
    <w:abstractNumId w:val="13"/>
    <w:lvlOverride w:ilvl="0">
      <w:startOverride w:val="1"/>
    </w:lvlOverride>
  </w:num>
  <w:num w:numId="21" w16cid:durableId="874267395">
    <w:abstractNumId w:val="13"/>
    <w:lvlOverride w:ilvl="0">
      <w:startOverride w:val="1"/>
    </w:lvlOverride>
  </w:num>
  <w:num w:numId="22" w16cid:durableId="1368025285">
    <w:abstractNumId w:val="13"/>
    <w:lvlOverride w:ilvl="0">
      <w:startOverride w:val="1"/>
    </w:lvlOverride>
  </w:num>
  <w:num w:numId="23" w16cid:durableId="944078796">
    <w:abstractNumId w:val="13"/>
    <w:lvlOverride w:ilvl="0">
      <w:startOverride w:val="1"/>
    </w:lvlOverride>
  </w:num>
  <w:num w:numId="24" w16cid:durableId="1653829719">
    <w:abstractNumId w:val="2"/>
  </w:num>
  <w:num w:numId="25"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A45356"/>
    <w:rsid w:val="0014242A"/>
    <w:rsid w:val="001548E3"/>
    <w:rsid w:val="00186377"/>
    <w:rsid w:val="002A0EE0"/>
    <w:rsid w:val="00304A26"/>
    <w:rsid w:val="003343CE"/>
    <w:rsid w:val="00A04994"/>
    <w:rsid w:val="00A45356"/>
    <w:rsid w:val="00B6727F"/>
    <w:rsid w:val="00D9097E"/>
    <w:rsid w:val="00E05227"/>
    <w:rsid w:val="00F77E68"/>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C04FB5"/>
  <w15:docId w15:val="{483B98C6-E081-47EB-AFA3-F257655E6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343CE"/>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3343CE"/>
    <w:pPr>
      <w:keepNext/>
      <w:spacing w:before="240" w:after="240"/>
      <w:jc w:val="center"/>
      <w:outlineLvl w:val="0"/>
    </w:pPr>
    <w:rPr>
      <w:b/>
      <w:caps/>
    </w:rPr>
  </w:style>
  <w:style w:type="paragraph" w:styleId="Heading2">
    <w:name w:val="heading 2"/>
    <w:basedOn w:val="Normal"/>
    <w:next w:val="Paragraph"/>
    <w:qFormat/>
    <w:rsid w:val="003343CE"/>
    <w:pPr>
      <w:keepNext/>
      <w:spacing w:before="240" w:after="240"/>
      <w:jc w:val="center"/>
      <w:outlineLvl w:val="1"/>
    </w:pPr>
    <w:rPr>
      <w:b/>
    </w:rPr>
  </w:style>
  <w:style w:type="paragraph" w:styleId="Heading3">
    <w:name w:val="heading 3"/>
    <w:basedOn w:val="Normal"/>
    <w:next w:val="Normal"/>
    <w:qFormat/>
    <w:rsid w:val="003343CE"/>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unhideWhenUsed/>
    <w:rsid w:val="003343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43CE"/>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3343CE"/>
    <w:rPr>
      <w:rFonts w:ascii="Tahoma" w:hAnsi="Tahoma" w:cs="Tahoma"/>
      <w:sz w:val="16"/>
      <w:szCs w:val="16"/>
    </w:rPr>
  </w:style>
  <w:style w:type="character" w:customStyle="1" w:styleId="BalloonTextChar">
    <w:name w:val="Balloon Text Char"/>
    <w:basedOn w:val="DefaultParagraphFont"/>
    <w:link w:val="BalloonText"/>
    <w:rsid w:val="003343CE"/>
    <w:rPr>
      <w:rFonts w:ascii="Tahoma" w:eastAsia="Times New Roman" w:hAnsi="Tahoma" w:cs="Tahoma"/>
      <w:sz w:val="16"/>
      <w:szCs w:val="16"/>
      <w:lang w:val="en-US"/>
    </w:rPr>
  </w:style>
  <w:style w:type="paragraph" w:styleId="FootnoteText">
    <w:name w:val="footnote text"/>
    <w:basedOn w:val="Normal"/>
    <w:link w:val="FootnoteTextChar"/>
    <w:semiHidden/>
    <w:rsid w:val="003343CE"/>
    <w:rPr>
      <w:sz w:val="16"/>
    </w:rPr>
  </w:style>
  <w:style w:type="character" w:customStyle="1" w:styleId="FootnoteTextChar">
    <w:name w:val="Footnote Text Char"/>
    <w:basedOn w:val="DefaultParagraphFont"/>
    <w:link w:val="FootnoteText"/>
    <w:semiHidden/>
    <w:rsid w:val="00186377"/>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3343CE"/>
    <w:pPr>
      <w:spacing w:before="1200"/>
      <w:jc w:val="center"/>
    </w:pPr>
    <w:rPr>
      <w:b/>
      <w:sz w:val="36"/>
    </w:rPr>
  </w:style>
  <w:style w:type="paragraph" w:customStyle="1" w:styleId="AuthorName">
    <w:name w:val="Author Name"/>
    <w:basedOn w:val="Normal"/>
    <w:next w:val="AuthorAffiliation"/>
    <w:rsid w:val="003343CE"/>
    <w:pPr>
      <w:spacing w:before="360" w:after="360"/>
      <w:jc w:val="center"/>
    </w:pPr>
    <w:rPr>
      <w:sz w:val="28"/>
    </w:rPr>
  </w:style>
  <w:style w:type="paragraph" w:customStyle="1" w:styleId="AuthorAffiliation">
    <w:name w:val="Author Affiliation"/>
    <w:basedOn w:val="Normal"/>
    <w:rsid w:val="003343CE"/>
    <w:pPr>
      <w:jc w:val="center"/>
    </w:pPr>
    <w:rPr>
      <w:i/>
      <w:sz w:val="20"/>
    </w:rPr>
  </w:style>
  <w:style w:type="paragraph" w:customStyle="1" w:styleId="Abstract">
    <w:name w:val="Abstract"/>
    <w:basedOn w:val="Normal"/>
    <w:next w:val="Heading1"/>
    <w:rsid w:val="003343CE"/>
    <w:pPr>
      <w:spacing w:before="360" w:after="360"/>
      <w:ind w:left="289" w:right="289"/>
      <w:jc w:val="both"/>
    </w:pPr>
    <w:rPr>
      <w:sz w:val="18"/>
    </w:rPr>
  </w:style>
  <w:style w:type="paragraph" w:customStyle="1" w:styleId="Paragraph">
    <w:name w:val="Paragraph"/>
    <w:basedOn w:val="Normal"/>
    <w:rsid w:val="003343CE"/>
    <w:pPr>
      <w:ind w:firstLine="284"/>
      <w:jc w:val="both"/>
    </w:pPr>
    <w:rPr>
      <w:sz w:val="20"/>
    </w:rPr>
  </w:style>
  <w:style w:type="character" w:styleId="FootnoteReference">
    <w:name w:val="footnote reference"/>
    <w:semiHidden/>
    <w:rsid w:val="003343CE"/>
    <w:rPr>
      <w:vertAlign w:val="superscript"/>
    </w:rPr>
  </w:style>
  <w:style w:type="paragraph" w:customStyle="1" w:styleId="Reference">
    <w:name w:val="Reference"/>
    <w:basedOn w:val="Paragraph"/>
    <w:rsid w:val="003343CE"/>
    <w:pPr>
      <w:numPr>
        <w:numId w:val="15"/>
      </w:numPr>
      <w:ind w:left="426" w:hanging="426"/>
    </w:pPr>
  </w:style>
  <w:style w:type="paragraph" w:customStyle="1" w:styleId="FigureCaption">
    <w:name w:val="Figure Caption"/>
    <w:next w:val="Paragraph"/>
    <w:rsid w:val="003343CE"/>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3343CE"/>
    <w:pPr>
      <w:keepNext/>
      <w:ind w:firstLine="0"/>
      <w:jc w:val="center"/>
    </w:pPr>
  </w:style>
  <w:style w:type="paragraph" w:customStyle="1" w:styleId="Equation">
    <w:name w:val="Equation"/>
    <w:basedOn w:val="Paragraph"/>
    <w:rsid w:val="003343CE"/>
    <w:pPr>
      <w:tabs>
        <w:tab w:val="center" w:pos="4320"/>
        <w:tab w:val="right" w:pos="9242"/>
      </w:tabs>
      <w:ind w:firstLine="0"/>
      <w:jc w:val="center"/>
    </w:pPr>
  </w:style>
  <w:style w:type="character" w:styleId="Hyperlink">
    <w:name w:val="Hyperlink"/>
    <w:rsid w:val="003343CE"/>
    <w:rPr>
      <w:color w:val="0000FF"/>
      <w:u w:val="single"/>
    </w:rPr>
  </w:style>
  <w:style w:type="table" w:styleId="TableGrid">
    <w:name w:val="Table Grid"/>
    <w:basedOn w:val="TableNormal"/>
    <w:rsid w:val="003343CE"/>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3343CE"/>
    <w:pPr>
      <w:numPr>
        <w:numId w:val="14"/>
      </w:numPr>
      <w:ind w:left="641" w:hanging="357"/>
    </w:pPr>
  </w:style>
  <w:style w:type="paragraph" w:customStyle="1" w:styleId="AuthorEmail">
    <w:name w:val="Author Email"/>
    <w:basedOn w:val="Normal"/>
    <w:qFormat/>
    <w:rsid w:val="003343CE"/>
    <w:pPr>
      <w:jc w:val="center"/>
    </w:pPr>
    <w:rPr>
      <w:sz w:val="20"/>
    </w:rPr>
  </w:style>
  <w:style w:type="paragraph" w:styleId="NormalWeb">
    <w:name w:val="Normal (Web)"/>
    <w:basedOn w:val="Normal"/>
    <w:uiPriority w:val="99"/>
    <w:unhideWhenUsed/>
    <w:rsid w:val="003343CE"/>
    <w:pPr>
      <w:spacing w:before="100" w:beforeAutospacing="1" w:after="100" w:afterAutospacing="1"/>
    </w:pPr>
    <w:rPr>
      <w:szCs w:val="24"/>
      <w:lang w:val="en-GB" w:eastAsia="en-GB"/>
    </w:rPr>
  </w:style>
  <w:style w:type="character" w:styleId="Strong">
    <w:name w:val="Strong"/>
    <w:basedOn w:val="DefaultParagraphFont"/>
    <w:uiPriority w:val="22"/>
    <w:qFormat/>
    <w:rsid w:val="003343CE"/>
    <w:rPr>
      <w:b/>
      <w:bCs/>
    </w:rPr>
  </w:style>
  <w:style w:type="character" w:styleId="Emphasis">
    <w:name w:val="Emphasis"/>
    <w:basedOn w:val="DefaultParagraphFont"/>
    <w:uiPriority w:val="20"/>
    <w:qFormat/>
    <w:rsid w:val="003343CE"/>
    <w:rPr>
      <w:i/>
      <w:iCs/>
    </w:rPr>
  </w:style>
  <w:style w:type="paragraph" w:customStyle="1" w:styleId="TableCaption">
    <w:name w:val="Table Caption"/>
    <w:basedOn w:val="FigureCaption"/>
    <w:qFormat/>
    <w:rsid w:val="003343CE"/>
    <w:rPr>
      <w:szCs w:val="18"/>
    </w:rPr>
  </w:style>
  <w:style w:type="paragraph" w:customStyle="1" w:styleId="Paragraphnumbered">
    <w:name w:val="Paragraph (numbered)"/>
    <w:rsid w:val="003343CE"/>
    <w:pPr>
      <w:numPr>
        <w:numId w:val="4"/>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3343CE"/>
    <w:rPr>
      <w:color w:val="808080"/>
      <w:shd w:val="clear" w:color="auto" w:fill="E6E6E6"/>
    </w:rPr>
  </w:style>
  <w:style w:type="paragraph" w:styleId="ListParagraph">
    <w:name w:val="List Paragraph"/>
    <w:basedOn w:val="Normal"/>
    <w:uiPriority w:val="34"/>
    <w:rsid w:val="003343CE"/>
    <w:pPr>
      <w:ind w:left="720"/>
      <w:contextualSpacing/>
    </w:pPr>
  </w:style>
  <w:style w:type="character" w:styleId="CommentReference">
    <w:name w:val="annotation reference"/>
    <w:basedOn w:val="DefaultParagraphFont"/>
    <w:semiHidden/>
    <w:unhideWhenUsed/>
    <w:rsid w:val="003343CE"/>
    <w:rPr>
      <w:sz w:val="16"/>
      <w:szCs w:val="16"/>
    </w:rPr>
  </w:style>
  <w:style w:type="paragraph" w:styleId="CommentText">
    <w:name w:val="annotation text"/>
    <w:basedOn w:val="Normal"/>
    <w:link w:val="CommentTextChar"/>
    <w:semiHidden/>
    <w:unhideWhenUsed/>
    <w:rsid w:val="003343CE"/>
    <w:rPr>
      <w:sz w:val="20"/>
    </w:rPr>
  </w:style>
  <w:style w:type="character" w:customStyle="1" w:styleId="CommentTextChar">
    <w:name w:val="Comment Text Char"/>
    <w:basedOn w:val="DefaultParagraphFont"/>
    <w:link w:val="CommentText"/>
    <w:semiHidden/>
    <w:rsid w:val="003343C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3343CE"/>
    <w:rPr>
      <w:b/>
      <w:bCs/>
    </w:rPr>
  </w:style>
  <w:style w:type="character" w:customStyle="1" w:styleId="CommentSubjectChar">
    <w:name w:val="Comment Subject Char"/>
    <w:basedOn w:val="CommentTextChar"/>
    <w:link w:val="CommentSubject"/>
    <w:semiHidden/>
    <w:rsid w:val="003343CE"/>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pTwXBX/UyvT" TargetMode="External"/><Relationship Id="rId21" Type="http://schemas.openxmlformats.org/officeDocument/2006/relationships/image" Target="media/image2.png"/><Relationship Id="rId42" Type="http://schemas.openxmlformats.org/officeDocument/2006/relationships/hyperlink" Target="http://paperpile.com/b/pTwXBX/iY3Q" TargetMode="External"/><Relationship Id="rId63" Type="http://schemas.openxmlformats.org/officeDocument/2006/relationships/hyperlink" Target="http://paperpile.com/b/pTwXBX/gciN" TargetMode="External"/><Relationship Id="rId84" Type="http://schemas.openxmlformats.org/officeDocument/2006/relationships/hyperlink" Target="http://paperpile.com/b/pTwXBX/l4v3" TargetMode="External"/><Relationship Id="rId138" Type="http://schemas.openxmlformats.org/officeDocument/2006/relationships/hyperlink" Target="http://paperpile.com/b/pTwXBX/l3F6" TargetMode="External"/><Relationship Id="rId159" Type="http://schemas.openxmlformats.org/officeDocument/2006/relationships/hyperlink" Target="http://paperpile.com/b/pTwXBX/DhoAS" TargetMode="External"/><Relationship Id="rId170" Type="http://schemas.openxmlformats.org/officeDocument/2006/relationships/hyperlink" Target="http://paperpile.com/b/pTwXBX/xO2Ft" TargetMode="External"/><Relationship Id="rId191" Type="http://schemas.openxmlformats.org/officeDocument/2006/relationships/hyperlink" Target="http://paperpile.com/b/pTwXBX/dQWk0" TargetMode="External"/><Relationship Id="rId205" Type="http://schemas.openxmlformats.org/officeDocument/2006/relationships/hyperlink" Target="http://paperpile.com/b/pTwXBX/c0C90" TargetMode="External"/><Relationship Id="rId226" Type="http://schemas.openxmlformats.org/officeDocument/2006/relationships/hyperlink" Target="http://paperpile.com/b/pTwXBX/XcQ7" TargetMode="External"/><Relationship Id="rId247" Type="http://schemas.openxmlformats.org/officeDocument/2006/relationships/hyperlink" Target="http://paperpile.com/b/pTwXBX/dTr2" TargetMode="External"/><Relationship Id="rId107" Type="http://schemas.openxmlformats.org/officeDocument/2006/relationships/hyperlink" Target="http://paperpile.com/b/pTwXBX/BW34" TargetMode="External"/><Relationship Id="rId11" Type="http://schemas.openxmlformats.org/officeDocument/2006/relationships/hyperlink" Target="https://paperpile.com/c/pTwXBX/G2eK" TargetMode="External"/><Relationship Id="rId32" Type="http://schemas.openxmlformats.org/officeDocument/2006/relationships/hyperlink" Target="https://paperpile.com/c/pTwXBX/iY3Q" TargetMode="External"/><Relationship Id="rId53" Type="http://schemas.openxmlformats.org/officeDocument/2006/relationships/hyperlink" Target="http://paperpile.com/b/pTwXBX/1ACO" TargetMode="External"/><Relationship Id="rId74" Type="http://schemas.openxmlformats.org/officeDocument/2006/relationships/hyperlink" Target="http://paperpile.com/b/pTwXBX/y7pI" TargetMode="External"/><Relationship Id="rId128" Type="http://schemas.openxmlformats.org/officeDocument/2006/relationships/hyperlink" Target="http://paperpile.com/b/pTwXBX/lBbz" TargetMode="External"/><Relationship Id="rId149" Type="http://schemas.openxmlformats.org/officeDocument/2006/relationships/hyperlink" Target="http://paperpile.com/b/pTwXBX/k8ad" TargetMode="External"/><Relationship Id="rId5" Type="http://schemas.openxmlformats.org/officeDocument/2006/relationships/hyperlink" Target="mailto:majidrushda@gmail.com" TargetMode="External"/><Relationship Id="rId95" Type="http://schemas.openxmlformats.org/officeDocument/2006/relationships/hyperlink" Target="http://paperpile.com/b/pTwXBX/fHINn" TargetMode="External"/><Relationship Id="rId160" Type="http://schemas.openxmlformats.org/officeDocument/2006/relationships/hyperlink" Target="http://paperpile.com/b/pTwXBX/DhoAS" TargetMode="External"/><Relationship Id="rId181" Type="http://schemas.openxmlformats.org/officeDocument/2006/relationships/hyperlink" Target="http://paperpile.com/b/pTwXBX/mo7S" TargetMode="External"/><Relationship Id="rId216" Type="http://schemas.openxmlformats.org/officeDocument/2006/relationships/hyperlink" Target="http://paperpile.com/b/pTwXBX/SPI50" TargetMode="External"/><Relationship Id="rId237" Type="http://schemas.openxmlformats.org/officeDocument/2006/relationships/hyperlink" Target="http://paperpile.com/b/pTwXBX/l8Dc0" TargetMode="External"/><Relationship Id="rId22" Type="http://schemas.openxmlformats.org/officeDocument/2006/relationships/hyperlink" Target="https://paperpile.com/c/pTwXBX/4hkxY+lGwap+q3EhE" TargetMode="External"/><Relationship Id="rId43" Type="http://schemas.openxmlformats.org/officeDocument/2006/relationships/hyperlink" Target="http://paperpile.com/b/pTwXBX/iY3Q" TargetMode="External"/><Relationship Id="rId64" Type="http://schemas.openxmlformats.org/officeDocument/2006/relationships/hyperlink" Target="http://paperpile.com/b/pTwXBX/gciN" TargetMode="External"/><Relationship Id="rId118" Type="http://schemas.openxmlformats.org/officeDocument/2006/relationships/hyperlink" Target="http://paperpile.com/b/pTwXBX/UyvT" TargetMode="External"/><Relationship Id="rId139" Type="http://schemas.openxmlformats.org/officeDocument/2006/relationships/hyperlink" Target="http://paperpile.com/b/pTwXBX/l3F6" TargetMode="External"/><Relationship Id="rId85" Type="http://schemas.openxmlformats.org/officeDocument/2006/relationships/hyperlink" Target="http://paperpile.com/b/pTwXBX/1xB9" TargetMode="External"/><Relationship Id="rId150" Type="http://schemas.openxmlformats.org/officeDocument/2006/relationships/hyperlink" Target="http://dx.doi.org/10.3892/or.2023.8650" TargetMode="External"/><Relationship Id="rId171" Type="http://schemas.openxmlformats.org/officeDocument/2006/relationships/hyperlink" Target="http://paperpile.com/b/pTwXBX/xO2Ft" TargetMode="External"/><Relationship Id="rId192" Type="http://schemas.openxmlformats.org/officeDocument/2006/relationships/hyperlink" Target="http://paperpile.com/b/pTwXBX/dQWk0" TargetMode="External"/><Relationship Id="rId206" Type="http://schemas.openxmlformats.org/officeDocument/2006/relationships/hyperlink" Target="http://paperpile.com/b/pTwXBX/c0C90" TargetMode="External"/><Relationship Id="rId227" Type="http://schemas.openxmlformats.org/officeDocument/2006/relationships/hyperlink" Target="http://paperpile.com/b/pTwXBX/XcQ7" TargetMode="External"/><Relationship Id="rId248" Type="http://schemas.openxmlformats.org/officeDocument/2006/relationships/hyperlink" Target="http://paperpile.com/b/pTwXBX/dTr2" TargetMode="External"/><Relationship Id="rId12" Type="http://schemas.openxmlformats.org/officeDocument/2006/relationships/hyperlink" Target="https://paperpile.com/c/pTwXBX/1xB9" TargetMode="External"/><Relationship Id="rId33" Type="http://schemas.openxmlformats.org/officeDocument/2006/relationships/hyperlink" Target="https://paperpile.com/c/pTwXBX/bu0H" TargetMode="External"/><Relationship Id="rId108" Type="http://schemas.openxmlformats.org/officeDocument/2006/relationships/hyperlink" Target="http://paperpile.com/b/pTwXBX/BW34" TargetMode="External"/><Relationship Id="rId129" Type="http://schemas.openxmlformats.org/officeDocument/2006/relationships/hyperlink" Target="http://paperpile.com/b/pTwXBX/lBbz" TargetMode="External"/><Relationship Id="rId54" Type="http://schemas.openxmlformats.org/officeDocument/2006/relationships/hyperlink" Target="http://paperpile.com/b/pTwXBX/1ACO" TargetMode="External"/><Relationship Id="rId75" Type="http://schemas.openxmlformats.org/officeDocument/2006/relationships/hyperlink" Target="http://paperpile.com/b/pTwXBX/1w9zW" TargetMode="External"/><Relationship Id="rId96" Type="http://schemas.openxmlformats.org/officeDocument/2006/relationships/hyperlink" Target="http://paperpile.com/b/pTwXBX/fHINn" TargetMode="External"/><Relationship Id="rId140" Type="http://schemas.openxmlformats.org/officeDocument/2006/relationships/hyperlink" Target="http://paperpile.com/b/pTwXBX/4hkxY" TargetMode="External"/><Relationship Id="rId161" Type="http://schemas.openxmlformats.org/officeDocument/2006/relationships/hyperlink" Target="http://paperpile.com/b/pTwXBX/JCy0" TargetMode="External"/><Relationship Id="rId182" Type="http://schemas.openxmlformats.org/officeDocument/2006/relationships/hyperlink" Target="http://paperpile.com/b/pTwXBX/WeDVL" TargetMode="External"/><Relationship Id="rId217" Type="http://schemas.openxmlformats.org/officeDocument/2006/relationships/hyperlink" Target="http://paperpile.com/b/pTwXBX/SPI50" TargetMode="External"/><Relationship Id="rId6" Type="http://schemas.openxmlformats.org/officeDocument/2006/relationships/hyperlink" Target="https://paperpile.com/c/pTwXBX/1ACO" TargetMode="External"/><Relationship Id="rId238" Type="http://schemas.openxmlformats.org/officeDocument/2006/relationships/hyperlink" Target="http://paperpile.com/b/pTwXBX/l8Dc0" TargetMode="External"/><Relationship Id="rId23" Type="http://schemas.openxmlformats.org/officeDocument/2006/relationships/hyperlink" Target="https://paperpile.com/c/pTwXBX/ENRJz+1w9zW+SPI50" TargetMode="External"/><Relationship Id="rId119" Type="http://schemas.openxmlformats.org/officeDocument/2006/relationships/hyperlink" Target="http://paperpile.com/b/pTwXBX/UyvT" TargetMode="External"/><Relationship Id="rId44" Type="http://schemas.openxmlformats.org/officeDocument/2006/relationships/hyperlink" Target="http://dx.doi.org/10.1016/j.nutres.2017.12.011" TargetMode="External"/><Relationship Id="rId65" Type="http://schemas.openxmlformats.org/officeDocument/2006/relationships/hyperlink" Target="http://paperpile.com/b/pTwXBX/q3EhE" TargetMode="External"/><Relationship Id="rId86" Type="http://schemas.openxmlformats.org/officeDocument/2006/relationships/hyperlink" Target="http://paperpile.com/b/pTwXBX/1xB9" TargetMode="External"/><Relationship Id="rId130" Type="http://schemas.openxmlformats.org/officeDocument/2006/relationships/hyperlink" Target="http://paperpile.com/b/pTwXBX/yJu9" TargetMode="External"/><Relationship Id="rId151" Type="http://schemas.openxmlformats.org/officeDocument/2006/relationships/hyperlink" Target="http://paperpile.com/b/pTwXBX/vXFv" TargetMode="External"/><Relationship Id="rId172" Type="http://schemas.openxmlformats.org/officeDocument/2006/relationships/hyperlink" Target="http://paperpile.com/b/pTwXBX/hFnih" TargetMode="External"/><Relationship Id="rId193" Type="http://schemas.openxmlformats.org/officeDocument/2006/relationships/hyperlink" Target="http://paperpile.com/b/pTwXBX/dQWk0" TargetMode="External"/><Relationship Id="rId207" Type="http://schemas.openxmlformats.org/officeDocument/2006/relationships/hyperlink" Target="http://paperpile.com/b/pTwXBX/c0C90" TargetMode="External"/><Relationship Id="rId228" Type="http://schemas.openxmlformats.org/officeDocument/2006/relationships/hyperlink" Target="http://paperpile.com/b/pTwXBX/XcQ7" TargetMode="External"/><Relationship Id="rId249" Type="http://schemas.openxmlformats.org/officeDocument/2006/relationships/hyperlink" Target="http://paperpile.com/b/pTwXBX/dTr2" TargetMode="External"/><Relationship Id="rId13" Type="http://schemas.openxmlformats.org/officeDocument/2006/relationships/hyperlink" Target="https://paperpile.com/c/pTwXBX/UyvT" TargetMode="External"/><Relationship Id="rId109" Type="http://schemas.openxmlformats.org/officeDocument/2006/relationships/hyperlink" Target="http://paperpile.com/b/pTwXBX/BW34" TargetMode="External"/><Relationship Id="rId34" Type="http://schemas.openxmlformats.org/officeDocument/2006/relationships/hyperlink" Target="https://paperpile.com/c/pTwXBX/HlNgc+fHINn+UUPxQ+27JLt" TargetMode="External"/><Relationship Id="rId55" Type="http://schemas.openxmlformats.org/officeDocument/2006/relationships/hyperlink" Target="http://paperpile.com/b/pTwXBX/G2eK" TargetMode="External"/><Relationship Id="rId76" Type="http://schemas.openxmlformats.org/officeDocument/2006/relationships/hyperlink" Target="http://paperpile.com/b/pTwXBX/1w9zW" TargetMode="External"/><Relationship Id="rId97" Type="http://schemas.openxmlformats.org/officeDocument/2006/relationships/hyperlink" Target="http://paperpile.com/b/pTwXBX/fHINn" TargetMode="External"/><Relationship Id="rId120" Type="http://schemas.openxmlformats.org/officeDocument/2006/relationships/hyperlink" Target="http://dx.doi.org/10.3390/cancers15072128" TargetMode="External"/><Relationship Id="rId141" Type="http://schemas.openxmlformats.org/officeDocument/2006/relationships/hyperlink" Target="http://paperpile.com/b/pTwXBX/4hkxY" TargetMode="External"/><Relationship Id="rId7" Type="http://schemas.openxmlformats.org/officeDocument/2006/relationships/hyperlink" Target="https://paperpile.com/c/pTwXBX/k8ad" TargetMode="External"/><Relationship Id="rId162" Type="http://schemas.openxmlformats.org/officeDocument/2006/relationships/hyperlink" Target="http://paperpile.com/b/pTwXBX/JCy0" TargetMode="External"/><Relationship Id="rId183" Type="http://schemas.openxmlformats.org/officeDocument/2006/relationships/hyperlink" Target="http://paperpile.com/b/pTwXBX/WeDVL" TargetMode="External"/><Relationship Id="rId218" Type="http://schemas.openxmlformats.org/officeDocument/2006/relationships/hyperlink" Target="http://paperpile.com/b/pTwXBX/SPI50" TargetMode="External"/><Relationship Id="rId239" Type="http://schemas.openxmlformats.org/officeDocument/2006/relationships/hyperlink" Target="http://paperpile.com/b/pTwXBX/l8Dc0" TargetMode="External"/><Relationship Id="rId250" Type="http://schemas.openxmlformats.org/officeDocument/2006/relationships/hyperlink" Target="http://paperpile.com/b/pTwXBX/dTr2" TargetMode="External"/><Relationship Id="rId24" Type="http://schemas.openxmlformats.org/officeDocument/2006/relationships/hyperlink" Target="https://paperpile.com/c/pTwXBX/63Q6O+hFnih+c0C90" TargetMode="External"/><Relationship Id="rId45" Type="http://schemas.openxmlformats.org/officeDocument/2006/relationships/hyperlink" Target="http://paperpile.com/b/pTwXBX/lGwap" TargetMode="External"/><Relationship Id="rId66" Type="http://schemas.openxmlformats.org/officeDocument/2006/relationships/hyperlink" Target="http://paperpile.com/b/pTwXBX/q3EhE" TargetMode="External"/><Relationship Id="rId87" Type="http://schemas.openxmlformats.org/officeDocument/2006/relationships/hyperlink" Target="http://paperpile.com/b/pTwXBX/1xB9" TargetMode="External"/><Relationship Id="rId110" Type="http://schemas.openxmlformats.org/officeDocument/2006/relationships/hyperlink" Target="http://paperpile.com/b/pTwXBX/OPZE" TargetMode="External"/><Relationship Id="rId131" Type="http://schemas.openxmlformats.org/officeDocument/2006/relationships/hyperlink" Target="http://paperpile.com/b/pTwXBX/yJu9" TargetMode="External"/><Relationship Id="rId152" Type="http://schemas.openxmlformats.org/officeDocument/2006/relationships/hyperlink" Target="http://paperpile.com/b/pTwXBX/vXFv" TargetMode="External"/><Relationship Id="rId173" Type="http://schemas.openxmlformats.org/officeDocument/2006/relationships/hyperlink" Target="http://paperpile.com/b/pTwXBX/hFnih" TargetMode="External"/><Relationship Id="rId194" Type="http://schemas.openxmlformats.org/officeDocument/2006/relationships/hyperlink" Target="http://paperpile.com/b/pTwXBX/dQWk0" TargetMode="External"/><Relationship Id="rId208" Type="http://schemas.openxmlformats.org/officeDocument/2006/relationships/hyperlink" Target="http://paperpile.com/b/pTwXBX/c0C90" TargetMode="External"/><Relationship Id="rId229" Type="http://schemas.openxmlformats.org/officeDocument/2006/relationships/hyperlink" Target="http://paperpile.com/b/pTwXBX/XcQ7" TargetMode="External"/><Relationship Id="rId240" Type="http://schemas.openxmlformats.org/officeDocument/2006/relationships/hyperlink" Target="http://paperpile.com/b/pTwXBX/l8Dc0" TargetMode="External"/><Relationship Id="rId14" Type="http://schemas.openxmlformats.org/officeDocument/2006/relationships/hyperlink" Target="https://paperpile.com/c/pTwXBX/l4v3" TargetMode="External"/><Relationship Id="rId35" Type="http://schemas.openxmlformats.org/officeDocument/2006/relationships/hyperlink" Target="https://paperpile.com/c/pTwXBX/BW34" TargetMode="External"/><Relationship Id="rId56" Type="http://schemas.openxmlformats.org/officeDocument/2006/relationships/hyperlink" Target="http://paperpile.com/b/pTwXBX/G2eK" TargetMode="External"/><Relationship Id="rId77" Type="http://schemas.openxmlformats.org/officeDocument/2006/relationships/hyperlink" Target="http://paperpile.com/b/pTwXBX/1w9zW" TargetMode="External"/><Relationship Id="rId100" Type="http://schemas.openxmlformats.org/officeDocument/2006/relationships/hyperlink" Target="http://paperpile.com/b/pTwXBX/mHYP" TargetMode="External"/><Relationship Id="rId8" Type="http://schemas.openxmlformats.org/officeDocument/2006/relationships/hyperlink" Target="https://paperpile.com/c/pTwXBX/dQWk0+KcjrF+2LXYh" TargetMode="External"/><Relationship Id="rId98" Type="http://schemas.openxmlformats.org/officeDocument/2006/relationships/hyperlink" Target="http://paperpile.com/b/pTwXBX/fHINn" TargetMode="External"/><Relationship Id="rId121" Type="http://schemas.openxmlformats.org/officeDocument/2006/relationships/hyperlink" Target="http://paperpile.com/b/pTwXBX/UUPxQ" TargetMode="External"/><Relationship Id="rId142" Type="http://schemas.openxmlformats.org/officeDocument/2006/relationships/hyperlink" Target="http://paperpile.com/b/pTwXBX/4hkxY" TargetMode="External"/><Relationship Id="rId163" Type="http://schemas.openxmlformats.org/officeDocument/2006/relationships/hyperlink" Target="http://paperpile.com/b/pTwXBX/JCy0" TargetMode="External"/><Relationship Id="rId184" Type="http://schemas.openxmlformats.org/officeDocument/2006/relationships/hyperlink" Target="http://paperpile.com/b/pTwXBX/WeDVL" TargetMode="External"/><Relationship Id="rId219" Type="http://schemas.openxmlformats.org/officeDocument/2006/relationships/hyperlink" Target="http://paperpile.com/b/pTwXBX/SPI50" TargetMode="External"/><Relationship Id="rId230" Type="http://schemas.openxmlformats.org/officeDocument/2006/relationships/hyperlink" Target="http://dx.doi.org/10.3390/biomedicines9101353" TargetMode="External"/><Relationship Id="rId251" Type="http://schemas.openxmlformats.org/officeDocument/2006/relationships/hyperlink" Target="http://paperpile.com/b/pTwXBX/EcWP" TargetMode="External"/><Relationship Id="rId25" Type="http://schemas.openxmlformats.org/officeDocument/2006/relationships/hyperlink" Target="https://paperpile.com/c/pTwXBX/l8Dc0+lVP8t+xO2Ft" TargetMode="External"/><Relationship Id="rId46" Type="http://schemas.openxmlformats.org/officeDocument/2006/relationships/hyperlink" Target="http://paperpile.com/b/pTwXBX/lGwap" TargetMode="External"/><Relationship Id="rId67" Type="http://schemas.openxmlformats.org/officeDocument/2006/relationships/hyperlink" Target="http://paperpile.com/b/pTwXBX/q3EhE" TargetMode="External"/><Relationship Id="rId88" Type="http://schemas.openxmlformats.org/officeDocument/2006/relationships/hyperlink" Target="http://paperpile.com/b/pTwXBX/1xB9" TargetMode="External"/><Relationship Id="rId111" Type="http://schemas.openxmlformats.org/officeDocument/2006/relationships/hyperlink" Target="http://paperpile.com/b/pTwXBX/OPZE" TargetMode="External"/><Relationship Id="rId132" Type="http://schemas.openxmlformats.org/officeDocument/2006/relationships/hyperlink" Target="http://paperpile.com/b/pTwXBX/yJu9" TargetMode="External"/><Relationship Id="rId153" Type="http://schemas.openxmlformats.org/officeDocument/2006/relationships/hyperlink" Target="http://paperpile.com/b/pTwXBX/vXFv" TargetMode="External"/><Relationship Id="rId174" Type="http://schemas.openxmlformats.org/officeDocument/2006/relationships/hyperlink" Target="http://paperpile.com/b/pTwXBX/hFnih" TargetMode="External"/><Relationship Id="rId195" Type="http://schemas.openxmlformats.org/officeDocument/2006/relationships/hyperlink" Target="http://paperpile.com/b/pTwXBX/2LXYh" TargetMode="External"/><Relationship Id="rId209" Type="http://schemas.openxmlformats.org/officeDocument/2006/relationships/hyperlink" Target="http://paperpile.com/b/pTwXBX/c0C90" TargetMode="External"/><Relationship Id="rId220" Type="http://schemas.openxmlformats.org/officeDocument/2006/relationships/hyperlink" Target="http://paperpile.com/b/pTwXBX/27JLt" TargetMode="External"/><Relationship Id="rId241" Type="http://schemas.openxmlformats.org/officeDocument/2006/relationships/hyperlink" Target="http://paperpile.com/b/pTwXBX/bu0H" TargetMode="External"/><Relationship Id="rId15" Type="http://schemas.openxmlformats.org/officeDocument/2006/relationships/hyperlink" Target="https://paperpile.com/c/pTwXBX/lBbz" TargetMode="External"/><Relationship Id="rId36" Type="http://schemas.openxmlformats.org/officeDocument/2006/relationships/hyperlink" Target="https://paperpile.com/c/pTwXBX/gciN" TargetMode="External"/><Relationship Id="rId57" Type="http://schemas.openxmlformats.org/officeDocument/2006/relationships/hyperlink" Target="http://paperpile.com/b/pTwXBX/G2eK" TargetMode="External"/><Relationship Id="rId78" Type="http://schemas.openxmlformats.org/officeDocument/2006/relationships/hyperlink" Target="http://paperpile.com/b/pTwXBX/1w9zW" TargetMode="External"/><Relationship Id="rId99" Type="http://schemas.openxmlformats.org/officeDocument/2006/relationships/hyperlink" Target="http://paperpile.com/b/pTwXBX/fHINn" TargetMode="External"/><Relationship Id="rId101" Type="http://schemas.openxmlformats.org/officeDocument/2006/relationships/hyperlink" Target="http://paperpile.com/b/pTwXBX/mHYP" TargetMode="External"/><Relationship Id="rId122" Type="http://schemas.openxmlformats.org/officeDocument/2006/relationships/hyperlink" Target="http://paperpile.com/b/pTwXBX/UUPxQ" TargetMode="External"/><Relationship Id="rId143" Type="http://schemas.openxmlformats.org/officeDocument/2006/relationships/hyperlink" Target="http://paperpile.com/b/pTwXBX/4hkxY" TargetMode="External"/><Relationship Id="rId164" Type="http://schemas.openxmlformats.org/officeDocument/2006/relationships/hyperlink" Target="http://paperpile.com/b/pTwXBX/JCy0" TargetMode="External"/><Relationship Id="rId185" Type="http://schemas.openxmlformats.org/officeDocument/2006/relationships/hyperlink" Target="http://paperpile.com/b/pTwXBX/KcjrF" TargetMode="External"/><Relationship Id="rId9" Type="http://schemas.openxmlformats.org/officeDocument/2006/relationships/hyperlink" Target="https://paperpile.com/c/pTwXBX/mo7S" TargetMode="External"/><Relationship Id="rId210" Type="http://schemas.openxmlformats.org/officeDocument/2006/relationships/hyperlink" Target="http://paperpile.com/b/pTwXBX/ENRJz" TargetMode="External"/><Relationship Id="rId26" Type="http://schemas.openxmlformats.org/officeDocument/2006/relationships/hyperlink" Target="https://paperpile.com/c/pTwXBX/yJu9" TargetMode="External"/><Relationship Id="rId231" Type="http://schemas.openxmlformats.org/officeDocument/2006/relationships/hyperlink" Target="http://paperpile.com/b/pTwXBX/HlNgc" TargetMode="External"/><Relationship Id="rId252" Type="http://schemas.openxmlformats.org/officeDocument/2006/relationships/hyperlink" Target="http://paperpile.com/b/pTwXBX/EcWP" TargetMode="External"/><Relationship Id="rId47" Type="http://schemas.openxmlformats.org/officeDocument/2006/relationships/hyperlink" Target="http://paperpile.com/b/pTwXBX/lGwap" TargetMode="External"/><Relationship Id="rId68" Type="http://schemas.openxmlformats.org/officeDocument/2006/relationships/hyperlink" Target="http://paperpile.com/b/pTwXBX/q3EhE" TargetMode="External"/><Relationship Id="rId89" Type="http://schemas.openxmlformats.org/officeDocument/2006/relationships/hyperlink" Target="http://paperpile.com/b/pTwXBX/1xB9" TargetMode="External"/><Relationship Id="rId112" Type="http://schemas.openxmlformats.org/officeDocument/2006/relationships/hyperlink" Target="http://paperpile.com/b/pTwXBX/OPZE" TargetMode="External"/><Relationship Id="rId133" Type="http://schemas.openxmlformats.org/officeDocument/2006/relationships/hyperlink" Target="http://paperpile.com/b/pTwXBX/yJu9" TargetMode="External"/><Relationship Id="rId154" Type="http://schemas.openxmlformats.org/officeDocument/2006/relationships/hyperlink" Target="http://paperpile.com/b/pTwXBX/vXFv" TargetMode="External"/><Relationship Id="rId175" Type="http://schemas.openxmlformats.org/officeDocument/2006/relationships/hyperlink" Target="http://paperpile.com/b/pTwXBX/hFnih" TargetMode="External"/><Relationship Id="rId196" Type="http://schemas.openxmlformats.org/officeDocument/2006/relationships/hyperlink" Target="http://paperpile.com/b/pTwXBX/2LXYh" TargetMode="External"/><Relationship Id="rId200" Type="http://schemas.openxmlformats.org/officeDocument/2006/relationships/hyperlink" Target="http://paperpile.com/b/pTwXBX/63Q6O" TargetMode="External"/><Relationship Id="rId16" Type="http://schemas.openxmlformats.org/officeDocument/2006/relationships/hyperlink" Target="https://paperpile.com/c/pTwXBX/EcWP" TargetMode="External"/><Relationship Id="rId221" Type="http://schemas.openxmlformats.org/officeDocument/2006/relationships/hyperlink" Target="http://paperpile.com/b/pTwXBX/27JLt" TargetMode="External"/><Relationship Id="rId242" Type="http://schemas.openxmlformats.org/officeDocument/2006/relationships/hyperlink" Target="http://paperpile.com/b/pTwXBX/bu0H" TargetMode="External"/><Relationship Id="rId37" Type="http://schemas.openxmlformats.org/officeDocument/2006/relationships/hyperlink" Target="https://paperpile.com/c/pTwXBX/dTr2" TargetMode="External"/><Relationship Id="rId58" Type="http://schemas.openxmlformats.org/officeDocument/2006/relationships/hyperlink" Target="http://paperpile.com/b/pTwXBX/G2eK" TargetMode="External"/><Relationship Id="rId79" Type="http://schemas.openxmlformats.org/officeDocument/2006/relationships/hyperlink" Target="http://paperpile.com/b/pTwXBX/1w9zW" TargetMode="External"/><Relationship Id="rId102" Type="http://schemas.openxmlformats.org/officeDocument/2006/relationships/hyperlink" Target="http://paperpile.com/b/pTwXBX/mHYP" TargetMode="External"/><Relationship Id="rId123" Type="http://schemas.openxmlformats.org/officeDocument/2006/relationships/hyperlink" Target="http://paperpile.com/b/pTwXBX/UUPxQ" TargetMode="External"/><Relationship Id="rId144" Type="http://schemas.openxmlformats.org/officeDocument/2006/relationships/hyperlink" Target="http://paperpile.com/b/pTwXBX/4hkxY" TargetMode="External"/><Relationship Id="rId90" Type="http://schemas.openxmlformats.org/officeDocument/2006/relationships/hyperlink" Target="http://paperpile.com/b/pTwXBX/lVP8t" TargetMode="External"/><Relationship Id="rId165" Type="http://schemas.openxmlformats.org/officeDocument/2006/relationships/hyperlink" Target="http://paperpile.com/b/pTwXBX/JCy0" TargetMode="External"/><Relationship Id="rId186" Type="http://schemas.openxmlformats.org/officeDocument/2006/relationships/hyperlink" Target="http://paperpile.com/b/pTwXBX/KcjrF" TargetMode="External"/><Relationship Id="rId211" Type="http://schemas.openxmlformats.org/officeDocument/2006/relationships/hyperlink" Target="http://paperpile.com/b/pTwXBX/ENRJz" TargetMode="External"/><Relationship Id="rId232" Type="http://schemas.openxmlformats.org/officeDocument/2006/relationships/hyperlink" Target="http://paperpile.com/b/pTwXBX/HlNgc" TargetMode="External"/><Relationship Id="rId253" Type="http://schemas.openxmlformats.org/officeDocument/2006/relationships/hyperlink" Target="http://paperpile.com/b/pTwXBX/EcWP" TargetMode="External"/><Relationship Id="rId27" Type="http://schemas.openxmlformats.org/officeDocument/2006/relationships/hyperlink" Target="https://paperpile.com/c/pTwXBX/l4v3" TargetMode="External"/><Relationship Id="rId48" Type="http://schemas.openxmlformats.org/officeDocument/2006/relationships/hyperlink" Target="http://paperpile.com/b/pTwXBX/lGwap" TargetMode="External"/><Relationship Id="rId69" Type="http://schemas.openxmlformats.org/officeDocument/2006/relationships/hyperlink" Target="http://paperpile.com/b/pTwXBX/q3EhE" TargetMode="External"/><Relationship Id="rId113" Type="http://schemas.openxmlformats.org/officeDocument/2006/relationships/hyperlink" Target="http://paperpile.com/b/pTwXBX/OPZE" TargetMode="External"/><Relationship Id="rId134" Type="http://schemas.openxmlformats.org/officeDocument/2006/relationships/hyperlink" Target="http://paperpile.com/b/pTwXBX/yJu9" TargetMode="External"/><Relationship Id="rId80" Type="http://schemas.openxmlformats.org/officeDocument/2006/relationships/hyperlink" Target="http://paperpile.com/b/pTwXBX/l4v3" TargetMode="External"/><Relationship Id="rId155" Type="http://schemas.openxmlformats.org/officeDocument/2006/relationships/hyperlink" Target="http://paperpile.com/b/pTwXBX/vXFv" TargetMode="External"/><Relationship Id="rId176" Type="http://schemas.openxmlformats.org/officeDocument/2006/relationships/hyperlink" Target="http://paperpile.com/b/pTwXBX/hFnih" TargetMode="External"/><Relationship Id="rId197" Type="http://schemas.openxmlformats.org/officeDocument/2006/relationships/hyperlink" Target="http://paperpile.com/b/pTwXBX/2LXYh" TargetMode="External"/><Relationship Id="rId201" Type="http://schemas.openxmlformats.org/officeDocument/2006/relationships/hyperlink" Target="http://paperpile.com/b/pTwXBX/63Q6O" TargetMode="External"/><Relationship Id="rId222" Type="http://schemas.openxmlformats.org/officeDocument/2006/relationships/hyperlink" Target="http://paperpile.com/b/pTwXBX/27JLt" TargetMode="External"/><Relationship Id="rId243" Type="http://schemas.openxmlformats.org/officeDocument/2006/relationships/hyperlink" Target="http://paperpile.com/b/pTwXBX/bu0H" TargetMode="External"/><Relationship Id="rId17" Type="http://schemas.openxmlformats.org/officeDocument/2006/relationships/hyperlink" Target="https://paperpile.com/c/pTwXBX/EcWP+l3F6" TargetMode="External"/><Relationship Id="rId38" Type="http://schemas.openxmlformats.org/officeDocument/2006/relationships/hyperlink" Target="https://paperpile.com/c/pTwXBX/WeDVL+DhoAS" TargetMode="External"/><Relationship Id="rId59" Type="http://schemas.openxmlformats.org/officeDocument/2006/relationships/hyperlink" Target="http://paperpile.com/b/pTwXBX/G2eK" TargetMode="External"/><Relationship Id="rId103" Type="http://schemas.openxmlformats.org/officeDocument/2006/relationships/hyperlink" Target="http://paperpile.com/b/pTwXBX/mHYP" TargetMode="External"/><Relationship Id="rId124" Type="http://schemas.openxmlformats.org/officeDocument/2006/relationships/hyperlink" Target="https://www.academia.edu/download/72981941/IJDOS_2377_8075_08_304.pdf" TargetMode="External"/><Relationship Id="rId70" Type="http://schemas.openxmlformats.org/officeDocument/2006/relationships/hyperlink" Target="http://paperpile.com/b/pTwXBX/y7pI" TargetMode="External"/><Relationship Id="rId91" Type="http://schemas.openxmlformats.org/officeDocument/2006/relationships/hyperlink" Target="http://paperpile.com/b/pTwXBX/lVP8t" TargetMode="External"/><Relationship Id="rId145" Type="http://schemas.openxmlformats.org/officeDocument/2006/relationships/hyperlink" Target="http://paperpile.com/b/pTwXBX/k8ad" TargetMode="External"/><Relationship Id="rId166" Type="http://schemas.openxmlformats.org/officeDocument/2006/relationships/hyperlink" Target="http://dx.doi.org/10.3390/molecules27228023" TargetMode="External"/><Relationship Id="rId187" Type="http://schemas.openxmlformats.org/officeDocument/2006/relationships/hyperlink" Target="http://paperpile.com/b/pTwXBX/KcjrF" TargetMode="External"/><Relationship Id="rId1" Type="http://schemas.openxmlformats.org/officeDocument/2006/relationships/numbering" Target="numbering.xml"/><Relationship Id="rId212" Type="http://schemas.openxmlformats.org/officeDocument/2006/relationships/hyperlink" Target="http://paperpile.com/b/pTwXBX/ENRJz" TargetMode="External"/><Relationship Id="rId233" Type="http://schemas.openxmlformats.org/officeDocument/2006/relationships/hyperlink" Target="http://paperpile.com/b/pTwXBX/HlNgc" TargetMode="External"/><Relationship Id="rId254" Type="http://schemas.openxmlformats.org/officeDocument/2006/relationships/hyperlink" Target="http://paperpile.com/b/pTwXBX/EcWP" TargetMode="External"/><Relationship Id="rId28" Type="http://schemas.openxmlformats.org/officeDocument/2006/relationships/hyperlink" Target="https://paperpile.com/c/pTwXBX/OPZE" TargetMode="External"/><Relationship Id="rId49" Type="http://schemas.openxmlformats.org/officeDocument/2006/relationships/hyperlink" Target="http://paperpile.com/b/pTwXBX/lGwap" TargetMode="External"/><Relationship Id="rId114" Type="http://schemas.openxmlformats.org/officeDocument/2006/relationships/hyperlink" Target="http://paperpile.com/b/pTwXBX/OPZE" TargetMode="External"/><Relationship Id="rId60" Type="http://schemas.openxmlformats.org/officeDocument/2006/relationships/hyperlink" Target="http://paperpile.com/b/pTwXBX/gciN" TargetMode="External"/><Relationship Id="rId81" Type="http://schemas.openxmlformats.org/officeDocument/2006/relationships/hyperlink" Target="http://paperpile.com/b/pTwXBX/l4v3" TargetMode="External"/><Relationship Id="rId135" Type="http://schemas.openxmlformats.org/officeDocument/2006/relationships/hyperlink" Target="http://paperpile.com/b/pTwXBX/l3F6" TargetMode="External"/><Relationship Id="rId156" Type="http://schemas.openxmlformats.org/officeDocument/2006/relationships/hyperlink" Target="http://paperpile.com/b/pTwXBX/DhoAS" TargetMode="External"/><Relationship Id="rId177" Type="http://schemas.openxmlformats.org/officeDocument/2006/relationships/hyperlink" Target="http://paperpile.com/b/pTwXBX/mo7S" TargetMode="External"/><Relationship Id="rId198" Type="http://schemas.openxmlformats.org/officeDocument/2006/relationships/hyperlink" Target="http://paperpile.com/b/pTwXBX/2LXYh" TargetMode="External"/><Relationship Id="rId202" Type="http://schemas.openxmlformats.org/officeDocument/2006/relationships/hyperlink" Target="http://paperpile.com/b/pTwXBX/63Q6O" TargetMode="External"/><Relationship Id="rId223" Type="http://schemas.openxmlformats.org/officeDocument/2006/relationships/hyperlink" Target="http://paperpile.com/b/pTwXBX/27JLt" TargetMode="External"/><Relationship Id="rId244" Type="http://schemas.openxmlformats.org/officeDocument/2006/relationships/hyperlink" Target="http://paperpile.com/b/pTwXBX/bu0H" TargetMode="External"/><Relationship Id="rId18" Type="http://schemas.openxmlformats.org/officeDocument/2006/relationships/hyperlink" Target="https://paperpile.com/c/pTwXBX/vXFv" TargetMode="External"/><Relationship Id="rId39" Type="http://schemas.openxmlformats.org/officeDocument/2006/relationships/hyperlink" Target="http://paperpile.com/b/pTwXBX/iY3Q" TargetMode="External"/><Relationship Id="rId50" Type="http://schemas.openxmlformats.org/officeDocument/2006/relationships/hyperlink" Target="http://paperpile.com/b/pTwXBX/1ACO" TargetMode="External"/><Relationship Id="rId104" Type="http://schemas.openxmlformats.org/officeDocument/2006/relationships/hyperlink" Target="http://paperpile.com/b/pTwXBX/mHYP" TargetMode="External"/><Relationship Id="rId125" Type="http://schemas.openxmlformats.org/officeDocument/2006/relationships/hyperlink" Target="http://paperpile.com/b/pTwXBX/lBbz" TargetMode="External"/><Relationship Id="rId146" Type="http://schemas.openxmlformats.org/officeDocument/2006/relationships/hyperlink" Target="http://paperpile.com/b/pTwXBX/k8ad" TargetMode="External"/><Relationship Id="rId167" Type="http://schemas.openxmlformats.org/officeDocument/2006/relationships/hyperlink" Target="http://paperpile.com/b/pTwXBX/xO2Ft" TargetMode="External"/><Relationship Id="rId188" Type="http://schemas.openxmlformats.org/officeDocument/2006/relationships/hyperlink" Target="http://paperpile.com/b/pTwXBX/KcjrF" TargetMode="External"/><Relationship Id="rId71" Type="http://schemas.openxmlformats.org/officeDocument/2006/relationships/hyperlink" Target="http://paperpile.com/b/pTwXBX/y7pI" TargetMode="External"/><Relationship Id="rId92" Type="http://schemas.openxmlformats.org/officeDocument/2006/relationships/hyperlink" Target="http://paperpile.com/b/pTwXBX/lVP8t" TargetMode="External"/><Relationship Id="rId213" Type="http://schemas.openxmlformats.org/officeDocument/2006/relationships/hyperlink" Target="http://paperpile.com/b/pTwXBX/ENRJz" TargetMode="External"/><Relationship Id="rId234" Type="http://schemas.openxmlformats.org/officeDocument/2006/relationships/hyperlink" Target="http://paperpile.com/b/pTwXBX/HlNgc" TargetMode="External"/><Relationship Id="rId2" Type="http://schemas.openxmlformats.org/officeDocument/2006/relationships/styles" Target="styles.xml"/><Relationship Id="rId29" Type="http://schemas.openxmlformats.org/officeDocument/2006/relationships/hyperlink" Target="https://paperpile.com/c/pTwXBX/mHYP" TargetMode="External"/><Relationship Id="rId255" Type="http://schemas.openxmlformats.org/officeDocument/2006/relationships/hyperlink" Target="http://paperpile.com/b/pTwXBX/EcWP" TargetMode="External"/><Relationship Id="rId40" Type="http://schemas.openxmlformats.org/officeDocument/2006/relationships/hyperlink" Target="http://paperpile.com/b/pTwXBX/iY3Q" TargetMode="External"/><Relationship Id="rId115" Type="http://schemas.openxmlformats.org/officeDocument/2006/relationships/hyperlink" Target="http://paperpile.com/b/pTwXBX/UyvT" TargetMode="External"/><Relationship Id="rId136" Type="http://schemas.openxmlformats.org/officeDocument/2006/relationships/hyperlink" Target="http://paperpile.com/b/pTwXBX/l3F6" TargetMode="External"/><Relationship Id="rId157" Type="http://schemas.openxmlformats.org/officeDocument/2006/relationships/hyperlink" Target="http://paperpile.com/b/pTwXBX/DhoAS" TargetMode="External"/><Relationship Id="rId178" Type="http://schemas.openxmlformats.org/officeDocument/2006/relationships/hyperlink" Target="http://paperpile.com/b/pTwXBX/mo7S" TargetMode="External"/><Relationship Id="rId61" Type="http://schemas.openxmlformats.org/officeDocument/2006/relationships/hyperlink" Target="http://paperpile.com/b/pTwXBX/gciN" TargetMode="External"/><Relationship Id="rId82" Type="http://schemas.openxmlformats.org/officeDocument/2006/relationships/hyperlink" Target="http://paperpile.com/b/pTwXBX/l4v3" TargetMode="External"/><Relationship Id="rId199" Type="http://schemas.openxmlformats.org/officeDocument/2006/relationships/hyperlink" Target="http://paperpile.com/b/pTwXBX/2LXYh" TargetMode="External"/><Relationship Id="rId203" Type="http://schemas.openxmlformats.org/officeDocument/2006/relationships/hyperlink" Target="http://paperpile.com/b/pTwXBX/63Q6O" TargetMode="External"/><Relationship Id="rId19" Type="http://schemas.openxmlformats.org/officeDocument/2006/relationships/hyperlink" Target="https://paperpile.com/c/pTwXBX/JCy0" TargetMode="External"/><Relationship Id="rId224" Type="http://schemas.openxmlformats.org/officeDocument/2006/relationships/hyperlink" Target="http://paperpile.com/b/pTwXBX/27JLt" TargetMode="External"/><Relationship Id="rId245" Type="http://schemas.openxmlformats.org/officeDocument/2006/relationships/hyperlink" Target="http://paperpile.com/b/pTwXBX/bu0H" TargetMode="External"/><Relationship Id="rId30" Type="http://schemas.openxmlformats.org/officeDocument/2006/relationships/hyperlink" Target="https://paperpile.com/c/pTwXBX/mHYP+y7pI" TargetMode="External"/><Relationship Id="rId105" Type="http://schemas.openxmlformats.org/officeDocument/2006/relationships/hyperlink" Target="http://paperpile.com/b/pTwXBX/BW34" TargetMode="External"/><Relationship Id="rId126" Type="http://schemas.openxmlformats.org/officeDocument/2006/relationships/hyperlink" Target="http://paperpile.com/b/pTwXBX/lBbz" TargetMode="External"/><Relationship Id="rId147" Type="http://schemas.openxmlformats.org/officeDocument/2006/relationships/hyperlink" Target="http://paperpile.com/b/pTwXBX/k8ad" TargetMode="External"/><Relationship Id="rId168" Type="http://schemas.openxmlformats.org/officeDocument/2006/relationships/hyperlink" Target="http://paperpile.com/b/pTwXBX/xO2Ft" TargetMode="External"/><Relationship Id="rId51" Type="http://schemas.openxmlformats.org/officeDocument/2006/relationships/hyperlink" Target="http://paperpile.com/b/pTwXBX/1ACO" TargetMode="External"/><Relationship Id="rId72" Type="http://schemas.openxmlformats.org/officeDocument/2006/relationships/hyperlink" Target="http://paperpile.com/b/pTwXBX/y7pI" TargetMode="External"/><Relationship Id="rId93" Type="http://schemas.openxmlformats.org/officeDocument/2006/relationships/hyperlink" Target="http://paperpile.com/b/pTwXBX/lVP8t" TargetMode="External"/><Relationship Id="rId189" Type="http://schemas.openxmlformats.org/officeDocument/2006/relationships/hyperlink" Target="http://paperpile.com/b/pTwXBX/KcjrF" TargetMode="External"/><Relationship Id="rId3" Type="http://schemas.openxmlformats.org/officeDocument/2006/relationships/settings" Target="settings.xml"/><Relationship Id="rId214" Type="http://schemas.openxmlformats.org/officeDocument/2006/relationships/hyperlink" Target="http://paperpile.com/b/pTwXBX/ENRJz" TargetMode="External"/><Relationship Id="rId235" Type="http://schemas.openxmlformats.org/officeDocument/2006/relationships/hyperlink" Target="http://paperpile.com/b/pTwXBX/HlNgc" TargetMode="External"/><Relationship Id="rId256" Type="http://schemas.openxmlformats.org/officeDocument/2006/relationships/fontTable" Target="fontTable.xml"/><Relationship Id="rId116" Type="http://schemas.openxmlformats.org/officeDocument/2006/relationships/hyperlink" Target="http://paperpile.com/b/pTwXBX/UyvT" TargetMode="External"/><Relationship Id="rId137" Type="http://schemas.openxmlformats.org/officeDocument/2006/relationships/hyperlink" Target="http://paperpile.com/b/pTwXBX/l3F6" TargetMode="External"/><Relationship Id="rId158" Type="http://schemas.openxmlformats.org/officeDocument/2006/relationships/hyperlink" Target="http://paperpile.com/b/pTwXBX/DhoAS" TargetMode="External"/><Relationship Id="rId20" Type="http://schemas.openxmlformats.org/officeDocument/2006/relationships/image" Target="media/image1.png"/><Relationship Id="rId41" Type="http://schemas.openxmlformats.org/officeDocument/2006/relationships/hyperlink" Target="http://paperpile.com/b/pTwXBX/iY3Q" TargetMode="External"/><Relationship Id="rId62" Type="http://schemas.openxmlformats.org/officeDocument/2006/relationships/hyperlink" Target="http://paperpile.com/b/pTwXBX/gciN" TargetMode="External"/><Relationship Id="rId83" Type="http://schemas.openxmlformats.org/officeDocument/2006/relationships/hyperlink" Target="http://paperpile.com/b/pTwXBX/l4v3" TargetMode="External"/><Relationship Id="rId179" Type="http://schemas.openxmlformats.org/officeDocument/2006/relationships/hyperlink" Target="http://paperpile.com/b/pTwXBX/mo7S" TargetMode="External"/><Relationship Id="rId190" Type="http://schemas.openxmlformats.org/officeDocument/2006/relationships/hyperlink" Target="http://paperpile.com/b/pTwXBX/dQWk0" TargetMode="External"/><Relationship Id="rId204" Type="http://schemas.openxmlformats.org/officeDocument/2006/relationships/hyperlink" Target="http://paperpile.com/b/pTwXBX/63Q6O" TargetMode="External"/><Relationship Id="rId225" Type="http://schemas.openxmlformats.org/officeDocument/2006/relationships/hyperlink" Target="http://paperpile.com/b/pTwXBX/XcQ7" TargetMode="External"/><Relationship Id="rId246" Type="http://schemas.openxmlformats.org/officeDocument/2006/relationships/hyperlink" Target="http://paperpile.com/b/pTwXBX/dTr2" TargetMode="External"/><Relationship Id="rId106" Type="http://schemas.openxmlformats.org/officeDocument/2006/relationships/hyperlink" Target="http://paperpile.com/b/pTwXBX/BW34" TargetMode="External"/><Relationship Id="rId127" Type="http://schemas.openxmlformats.org/officeDocument/2006/relationships/hyperlink" Target="http://paperpile.com/b/pTwXBX/lBbz" TargetMode="External"/><Relationship Id="rId10" Type="http://schemas.openxmlformats.org/officeDocument/2006/relationships/hyperlink" Target="https://paperpile.com/c/pTwXBX/XcQ7" TargetMode="External"/><Relationship Id="rId31" Type="http://schemas.openxmlformats.org/officeDocument/2006/relationships/hyperlink" Target="https://paperpile.com/c/pTwXBX/HlNgc+fHINn+UUPxQ" TargetMode="External"/><Relationship Id="rId52" Type="http://schemas.openxmlformats.org/officeDocument/2006/relationships/hyperlink" Target="http://paperpile.com/b/pTwXBX/1ACO" TargetMode="External"/><Relationship Id="rId73" Type="http://schemas.openxmlformats.org/officeDocument/2006/relationships/hyperlink" Target="http://paperpile.com/b/pTwXBX/y7pI" TargetMode="External"/><Relationship Id="rId94" Type="http://schemas.openxmlformats.org/officeDocument/2006/relationships/hyperlink" Target="http://paperpile.com/b/pTwXBX/lVP8t" TargetMode="External"/><Relationship Id="rId148" Type="http://schemas.openxmlformats.org/officeDocument/2006/relationships/hyperlink" Target="http://paperpile.com/b/pTwXBX/k8ad" TargetMode="External"/><Relationship Id="rId169" Type="http://schemas.openxmlformats.org/officeDocument/2006/relationships/hyperlink" Target="http://paperpile.com/b/pTwXBX/xO2Ft" TargetMode="External"/><Relationship Id="rId4" Type="http://schemas.openxmlformats.org/officeDocument/2006/relationships/webSettings" Target="webSettings.xml"/><Relationship Id="rId180" Type="http://schemas.openxmlformats.org/officeDocument/2006/relationships/hyperlink" Target="http://paperpile.com/b/pTwXBX/mo7S" TargetMode="External"/><Relationship Id="rId215" Type="http://schemas.openxmlformats.org/officeDocument/2006/relationships/hyperlink" Target="http://paperpile.com/b/pTwXBX/SPI50" TargetMode="External"/><Relationship Id="rId236" Type="http://schemas.openxmlformats.org/officeDocument/2006/relationships/hyperlink" Target="http://paperpile.com/b/pTwXBX/l8Dc0" TargetMode="External"/><Relationship Id="rId25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10</TotalTime>
  <Pages>8</Pages>
  <Words>6497</Words>
  <Characters>37037</Characters>
  <Application>Microsoft Office Word</Application>
  <DocSecurity>0</DocSecurity>
  <Lines>308</Lines>
  <Paragraphs>86</Paragraphs>
  <ScaleCrop>false</ScaleCrop>
  <Company>home</Company>
  <LinksUpToDate>false</LinksUpToDate>
  <CharactersWithSpaces>43448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7</cp:revision>
  <dcterms:created xsi:type="dcterms:W3CDTF">2025-06-21T06:48:00Z</dcterms:created>
  <dcterms:modified xsi:type="dcterms:W3CDTF">2025-10-28T10:06:00Z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108f3272-ad90-442d-9709-2354c9abc30f</vt:lpwstr>
  </property>
</Properties>
</file>