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9EE3D" w14:textId="178D03E1" w:rsidR="005B65E6" w:rsidRPr="006E02B0" w:rsidRDefault="00F97201" w:rsidP="00711C2A">
      <w:pPr>
        <w:pStyle w:val="PaperTitle"/>
        <w:widowControl/>
        <w:spacing w:after="0" w:line="240" w:lineRule="auto"/>
        <w:rPr>
          <w:rFonts w:ascii="Times New Roman" w:eastAsia="Times New Roman" w:hAnsi="Times New Roman" w:cs="Times New Roman"/>
          <w:b w:val="0"/>
          <w:color w:val="000000" w:themeColor="text1"/>
          <w:kern w:val="0"/>
          <w:szCs w:val="20"/>
          <w:lang w:eastAsia="en-US"/>
          <w14:ligatures w14:val="none"/>
        </w:rPr>
      </w:pPr>
      <w:r w:rsidRPr="006E02B0">
        <w:rPr>
          <w:rFonts w:ascii="Times New Roman" w:eastAsia="Times New Roman" w:hAnsi="Times New Roman" w:cs="Times New Roman" w:hint="eastAsia"/>
          <w:color w:val="000000" w:themeColor="text1"/>
          <w:kern w:val="0"/>
          <w:szCs w:val="20"/>
          <w:lang w:eastAsia="en-US"/>
          <w14:ligatures w14:val="none"/>
        </w:rPr>
        <w:t xml:space="preserve">Advances in Magnetic Resonance </w:t>
      </w:r>
      <w:r w:rsidR="00517593" w:rsidRPr="006E02B0">
        <w:rPr>
          <w:rFonts w:ascii="Times New Roman" w:eastAsia="Times New Roman" w:hAnsi="Times New Roman" w:cs="Times New Roman"/>
          <w:color w:val="000000" w:themeColor="text1"/>
          <w:kern w:val="0"/>
          <w:szCs w:val="20"/>
          <w:lang w:eastAsia="en-US"/>
          <w14:ligatures w14:val="none"/>
        </w:rPr>
        <w:t>Imaging Technology</w:t>
      </w:r>
    </w:p>
    <w:p w14:paraId="52C5A587" w14:textId="1EB32DB2" w:rsidR="005B65E6" w:rsidRPr="006E02B0" w:rsidRDefault="00F97201" w:rsidP="00711C2A">
      <w:pPr>
        <w:pStyle w:val="AuthorName"/>
        <w:widowControl/>
        <w:spacing w:line="240" w:lineRule="auto"/>
        <w:rPr>
          <w:rFonts w:ascii="Times New Roman" w:hAnsi="Times New Roman" w:cs="Times New Roman"/>
          <w:color w:val="000000" w:themeColor="text1"/>
          <w:kern w:val="0"/>
          <w:szCs w:val="20"/>
          <w:lang w:eastAsia="en-US"/>
          <w14:ligatures w14:val="none"/>
        </w:rPr>
      </w:pPr>
      <w:r w:rsidRPr="006E02B0">
        <w:rPr>
          <w:rFonts w:ascii="Times New Roman" w:hAnsi="Times New Roman" w:cs="Times New Roman" w:hint="eastAsia"/>
          <w:color w:val="000000" w:themeColor="text1"/>
          <w:kern w:val="0"/>
          <w:szCs w:val="20"/>
          <w:lang w:eastAsia="en-US"/>
          <w14:ligatures w14:val="none"/>
        </w:rPr>
        <w:t>Yangyi Tang</w:t>
      </w:r>
    </w:p>
    <w:p w14:paraId="345F0D84" w14:textId="46E3679D" w:rsidR="005C3F84" w:rsidRPr="006E02B0" w:rsidRDefault="00DA3C85" w:rsidP="00711C2A">
      <w:pPr>
        <w:pStyle w:val="AuthorAffiliation"/>
        <w:widowControl/>
        <w:spacing w:after="0" w:line="240" w:lineRule="auto"/>
        <w:rPr>
          <w:rFonts w:ascii="Times New Roman" w:hAnsi="Times New Roman" w:cs="Times New Roman"/>
          <w:color w:val="000000" w:themeColor="text1"/>
          <w:kern w:val="0"/>
          <w:szCs w:val="20"/>
          <w:lang w:eastAsia="en-US"/>
          <w14:ligatures w14:val="none"/>
        </w:rPr>
      </w:pPr>
      <w:r w:rsidRPr="006E02B0">
        <w:rPr>
          <w:rFonts w:ascii="Times New Roman" w:hAnsi="Times New Roman" w:cs="Times New Roman" w:hint="eastAsia"/>
          <w:color w:val="000000" w:themeColor="text1"/>
          <w:kern w:val="0"/>
          <w:szCs w:val="20"/>
          <w:lang w:eastAsia="en-US"/>
          <w14:ligatures w14:val="none"/>
        </w:rPr>
        <w:t xml:space="preserve">School of Physics, </w:t>
      </w:r>
      <w:r w:rsidR="005C3F84" w:rsidRPr="006E02B0">
        <w:rPr>
          <w:rFonts w:ascii="Times New Roman" w:hAnsi="Times New Roman" w:cs="Times New Roman" w:hint="eastAsia"/>
          <w:color w:val="000000" w:themeColor="text1"/>
          <w:kern w:val="0"/>
          <w:szCs w:val="20"/>
          <w:lang w:eastAsia="en-US"/>
          <w14:ligatures w14:val="none"/>
        </w:rPr>
        <w:t>Shandong University</w:t>
      </w:r>
      <w:r w:rsidR="001B4185" w:rsidRPr="006E02B0">
        <w:rPr>
          <w:rFonts w:ascii="Times New Roman" w:hAnsi="Times New Roman" w:cs="Times New Roman" w:hint="eastAsia"/>
          <w:color w:val="000000" w:themeColor="text1"/>
          <w:kern w:val="0"/>
          <w:szCs w:val="20"/>
          <w:lang w:eastAsia="en-US"/>
          <w14:ligatures w14:val="none"/>
        </w:rPr>
        <w:t xml:space="preserve">, Shandong, </w:t>
      </w:r>
      <w:r w:rsidRPr="006E02B0">
        <w:rPr>
          <w:rFonts w:ascii="Times New Roman" w:hAnsi="Times New Roman" w:cs="Times New Roman"/>
          <w:color w:val="000000" w:themeColor="text1"/>
          <w:kern w:val="0"/>
          <w:szCs w:val="20"/>
          <w:lang w:eastAsia="en-US"/>
          <w14:ligatures w14:val="none"/>
        </w:rPr>
        <w:t>China</w:t>
      </w:r>
    </w:p>
    <w:p w14:paraId="5D673E6E" w14:textId="77777777" w:rsidR="00711C2A" w:rsidRPr="006E02B0" w:rsidRDefault="00711C2A" w:rsidP="00711C2A">
      <w:pPr>
        <w:pStyle w:val="AuthorAffiliation"/>
        <w:widowControl/>
        <w:spacing w:after="0" w:line="240" w:lineRule="auto"/>
        <w:rPr>
          <w:rFonts w:ascii="Times New Roman" w:hAnsi="Times New Roman" w:cs="Times New Roman"/>
          <w:i w:val="0"/>
          <w:color w:val="000000" w:themeColor="text1"/>
          <w:kern w:val="0"/>
          <w:szCs w:val="20"/>
          <w:lang w:val="en-GB" w:eastAsia="en-GB"/>
          <w14:ligatures w14:val="none"/>
        </w:rPr>
      </w:pPr>
    </w:p>
    <w:p w14:paraId="58A50A54" w14:textId="1D0ABAA5" w:rsidR="001B4185" w:rsidRPr="006E02B0" w:rsidRDefault="001B4185" w:rsidP="001B4185">
      <w:pPr>
        <w:pStyle w:val="AuthorAffiliation"/>
        <w:widowControl/>
        <w:spacing w:after="0" w:line="240" w:lineRule="auto"/>
        <w:rPr>
          <w:rFonts w:ascii="Times New Roman" w:hAnsi="Times New Roman" w:cs="Times New Roman"/>
          <w:i w:val="0"/>
          <w:color w:val="000000" w:themeColor="text1"/>
          <w:kern w:val="0"/>
          <w:szCs w:val="20"/>
          <w:lang w:eastAsia="en-US"/>
          <w14:ligatures w14:val="none"/>
        </w:rPr>
      </w:pPr>
      <w:r w:rsidRPr="006E02B0">
        <w:rPr>
          <w:rFonts w:ascii="Times New Roman" w:hAnsi="Times New Roman" w:cs="Times New Roman" w:hint="eastAsia"/>
          <w:i w:val="0"/>
          <w:color w:val="000000" w:themeColor="text1"/>
          <w:kern w:val="0"/>
          <w:szCs w:val="20"/>
          <w:lang w:eastAsia="en-US"/>
          <w14:ligatures w14:val="none"/>
        </w:rPr>
        <w:t>202400101164@mail.sdu.edu.cn</w:t>
      </w:r>
    </w:p>
    <w:p w14:paraId="61500A9A" w14:textId="14726098" w:rsidR="005B65E6" w:rsidRPr="00C40585" w:rsidRDefault="00F97201" w:rsidP="000B3987">
      <w:pPr>
        <w:pStyle w:val="Abstract"/>
        <w:widowControl/>
        <w:spacing w:line="240" w:lineRule="auto"/>
        <w:rPr>
          <w:rFonts w:ascii="Times New Roman" w:hAnsi="Times New Roman" w:cs="Times New Roman"/>
          <w:kern w:val="0"/>
          <w:szCs w:val="20"/>
          <w14:ligatures w14:val="none"/>
        </w:rPr>
      </w:pPr>
      <w:r w:rsidRPr="006E02B0">
        <w:rPr>
          <w:rFonts w:ascii="Times New Roman" w:hAnsi="Times New Roman" w:cs="Times New Roman" w:hint="eastAsia"/>
          <w:b/>
          <w:bCs/>
          <w:color w:val="000000" w:themeColor="text1"/>
          <w:kern w:val="0"/>
          <w:szCs w:val="20"/>
          <w:lang w:eastAsia="en-US"/>
          <w14:ligatures w14:val="none"/>
        </w:rPr>
        <w:t xml:space="preserve">Abstract. </w:t>
      </w:r>
      <w:r w:rsidR="000B3987" w:rsidRPr="006E02B0">
        <w:rPr>
          <w:rFonts w:ascii="Times New Roman" w:hAnsi="Times New Roman" w:cs="Times New Roman" w:hint="eastAsia"/>
          <w:color w:val="000000" w:themeColor="text1"/>
          <w:kern w:val="0"/>
          <w:szCs w:val="20"/>
          <w:lang w:eastAsia="en-US"/>
          <w14:ligatures w14:val="none"/>
        </w:rPr>
        <w:t xml:space="preserve">This </w:t>
      </w:r>
      <w:r w:rsidR="00C437E4" w:rsidRPr="006E02B0">
        <w:rPr>
          <w:rFonts w:ascii="Times New Roman" w:hAnsi="Times New Roman" w:cs="Times New Roman"/>
          <w:color w:val="000000" w:themeColor="text1"/>
          <w:kern w:val="0"/>
          <w:szCs w:val="20"/>
          <w14:ligatures w14:val="none"/>
        </w:rPr>
        <w:t>paper</w:t>
      </w:r>
      <w:r w:rsidR="000B3987" w:rsidRPr="006E02B0">
        <w:rPr>
          <w:rFonts w:ascii="Times New Roman" w:hAnsi="Times New Roman" w:cs="Times New Roman" w:hint="eastAsia"/>
          <w:color w:val="000000" w:themeColor="text1"/>
          <w:kern w:val="0"/>
          <w:szCs w:val="20"/>
          <w:lang w:eastAsia="en-US"/>
          <w14:ligatures w14:val="none"/>
        </w:rPr>
        <w:t xml:space="preserve"> </w:t>
      </w:r>
      <w:r w:rsidR="00765D9A">
        <w:rPr>
          <w:rFonts w:ascii="Times New Roman" w:hAnsi="Times New Roman" w:cs="Times New Roman" w:hint="eastAsia"/>
          <w:color w:val="000000" w:themeColor="text1"/>
          <w:kern w:val="0"/>
          <w:szCs w:val="20"/>
          <w14:ligatures w14:val="none"/>
        </w:rPr>
        <w:t xml:space="preserve">first </w:t>
      </w:r>
      <w:r w:rsidR="008C0DC5" w:rsidRPr="006E02B0">
        <w:rPr>
          <w:rFonts w:ascii="Times New Roman" w:hAnsi="Times New Roman" w:cs="Times New Roman"/>
          <w:color w:val="000000" w:themeColor="text1"/>
          <w:kern w:val="0"/>
          <w:szCs w:val="20"/>
          <w14:ligatures w14:val="none"/>
        </w:rPr>
        <w:t>summarizes</w:t>
      </w:r>
      <w:r w:rsidR="000B3987" w:rsidRPr="006E02B0">
        <w:rPr>
          <w:rFonts w:ascii="Times New Roman" w:hAnsi="Times New Roman" w:cs="Times New Roman" w:hint="eastAsia"/>
          <w:color w:val="000000" w:themeColor="text1"/>
          <w:kern w:val="0"/>
          <w:szCs w:val="20"/>
          <w:lang w:eastAsia="en-US"/>
          <w14:ligatures w14:val="none"/>
        </w:rPr>
        <w:t xml:space="preserve"> the </w:t>
      </w:r>
      <w:r w:rsidR="00290CE8">
        <w:rPr>
          <w:rFonts w:ascii="Times New Roman" w:hAnsi="Times New Roman" w:cs="Times New Roman" w:hint="eastAsia"/>
          <w:color w:val="000000" w:themeColor="text1"/>
          <w:kern w:val="0"/>
          <w:szCs w:val="20"/>
          <w14:ligatures w14:val="none"/>
        </w:rPr>
        <w:t>fundamental</w:t>
      </w:r>
      <w:r w:rsidR="000B3987" w:rsidRPr="006E02B0">
        <w:rPr>
          <w:rFonts w:ascii="Times New Roman" w:hAnsi="Times New Roman" w:cs="Times New Roman" w:hint="eastAsia"/>
          <w:color w:val="000000" w:themeColor="text1"/>
          <w:kern w:val="0"/>
          <w:szCs w:val="20"/>
          <w:lang w:eastAsia="en-US"/>
          <w14:ligatures w14:val="none"/>
        </w:rPr>
        <w:t xml:space="preserve"> principle</w:t>
      </w:r>
      <w:r w:rsidR="00290CE8">
        <w:rPr>
          <w:rFonts w:ascii="Times New Roman" w:hAnsi="Times New Roman" w:cs="Times New Roman"/>
          <w:color w:val="000000" w:themeColor="text1"/>
          <w:kern w:val="0"/>
          <w:szCs w:val="20"/>
          <w:lang w:eastAsia="en-US"/>
          <w14:ligatures w14:val="none"/>
        </w:rPr>
        <w:t>s</w:t>
      </w:r>
      <w:r w:rsidR="000B3987" w:rsidRPr="006E02B0">
        <w:rPr>
          <w:rFonts w:ascii="Times New Roman" w:hAnsi="Times New Roman" w:cs="Times New Roman" w:hint="eastAsia"/>
          <w:color w:val="000000" w:themeColor="text1"/>
          <w:kern w:val="0"/>
          <w:szCs w:val="20"/>
          <w:lang w:eastAsia="en-US"/>
          <w14:ligatures w14:val="none"/>
        </w:rPr>
        <w:t xml:space="preserve"> of </w:t>
      </w:r>
      <w:r w:rsidR="0034057B" w:rsidRPr="006E02B0">
        <w:rPr>
          <w:rFonts w:ascii="Times New Roman" w:hAnsi="Times New Roman" w:cs="Times New Roman" w:hint="eastAsia"/>
          <w:color w:val="000000" w:themeColor="text1"/>
          <w:kern w:val="0"/>
          <w:szCs w:val="20"/>
          <w14:ligatures w14:val="none"/>
        </w:rPr>
        <w:t>magnetic resonance imaging (</w:t>
      </w:r>
      <w:r w:rsidR="000B3987" w:rsidRPr="006E02B0">
        <w:rPr>
          <w:rFonts w:ascii="Times New Roman" w:hAnsi="Times New Roman" w:cs="Times New Roman"/>
          <w:color w:val="000000" w:themeColor="text1"/>
          <w:kern w:val="0"/>
          <w:szCs w:val="20"/>
          <w:lang w:eastAsia="en-US"/>
          <w14:ligatures w14:val="none"/>
        </w:rPr>
        <w:t>MRI</w:t>
      </w:r>
      <w:r w:rsidR="0034057B" w:rsidRPr="006E02B0">
        <w:rPr>
          <w:rFonts w:ascii="Times New Roman" w:hAnsi="Times New Roman" w:cs="Times New Roman" w:hint="eastAsia"/>
          <w:color w:val="000000" w:themeColor="text1"/>
          <w:kern w:val="0"/>
          <w:szCs w:val="20"/>
          <w14:ligatures w14:val="none"/>
        </w:rPr>
        <w:t>)</w:t>
      </w:r>
      <w:r w:rsidR="00517593" w:rsidRPr="006E02B0">
        <w:rPr>
          <w:rFonts w:ascii="Times New Roman" w:hAnsi="Times New Roman" w:cs="Times New Roman" w:hint="eastAsia"/>
          <w:color w:val="000000" w:themeColor="text1"/>
          <w:kern w:val="0"/>
          <w:szCs w:val="20"/>
          <w14:ligatures w14:val="none"/>
        </w:rPr>
        <w:t xml:space="preserve">. </w:t>
      </w:r>
      <w:r w:rsidR="00290CE8">
        <w:rPr>
          <w:rFonts w:ascii="Times New Roman" w:hAnsi="Times New Roman" w:cs="Times New Roman" w:hint="eastAsia"/>
          <w:color w:val="000000" w:themeColor="text1"/>
          <w:kern w:val="0"/>
          <w:szCs w:val="20"/>
          <w14:ligatures w14:val="none"/>
        </w:rPr>
        <w:t>I</w:t>
      </w:r>
      <w:r w:rsidR="008C0DC5" w:rsidRPr="006E02B0">
        <w:rPr>
          <w:rFonts w:ascii="Times New Roman" w:hAnsi="Times New Roman" w:cs="Times New Roman"/>
          <w:color w:val="000000" w:themeColor="text1"/>
          <w:kern w:val="0"/>
          <w:szCs w:val="20"/>
          <w:lang w:eastAsia="en-US"/>
          <w14:ligatures w14:val="none"/>
        </w:rPr>
        <w:t xml:space="preserve">t </w:t>
      </w:r>
      <w:r w:rsidR="00290CE8">
        <w:rPr>
          <w:rFonts w:ascii="Times New Roman" w:hAnsi="Times New Roman" w:cs="Times New Roman" w:hint="eastAsia"/>
          <w:color w:val="000000" w:themeColor="text1"/>
          <w:kern w:val="0"/>
          <w:szCs w:val="20"/>
          <w14:ligatures w14:val="none"/>
        </w:rPr>
        <w:t xml:space="preserve">then </w:t>
      </w:r>
      <w:r w:rsidR="00D340DF">
        <w:rPr>
          <w:rFonts w:ascii="Times New Roman" w:hAnsi="Times New Roman" w:cs="Times New Roman" w:hint="eastAsia"/>
          <w:color w:val="000000" w:themeColor="text1"/>
          <w:kern w:val="0"/>
          <w:szCs w:val="20"/>
          <w14:ligatures w14:val="none"/>
        </w:rPr>
        <w:t>review</w:t>
      </w:r>
      <w:r w:rsidR="000D651B" w:rsidRPr="006E02B0">
        <w:rPr>
          <w:rFonts w:ascii="Times New Roman" w:hAnsi="Times New Roman" w:cs="Times New Roman" w:hint="eastAsia"/>
          <w:color w:val="000000" w:themeColor="text1"/>
          <w:kern w:val="0"/>
          <w:szCs w:val="20"/>
          <w14:ligatures w14:val="none"/>
        </w:rPr>
        <w:t>s</w:t>
      </w:r>
      <w:r w:rsidR="008C0DC5" w:rsidRPr="006E02B0">
        <w:rPr>
          <w:rFonts w:ascii="Times New Roman" w:hAnsi="Times New Roman" w:cs="Times New Roman"/>
          <w:color w:val="000000" w:themeColor="text1"/>
          <w:kern w:val="0"/>
          <w:szCs w:val="20"/>
          <w:lang w:eastAsia="en-US"/>
          <w14:ligatures w14:val="none"/>
        </w:rPr>
        <w:t xml:space="preserve"> the </w:t>
      </w:r>
      <w:r w:rsidR="00290CE8">
        <w:rPr>
          <w:rFonts w:ascii="Times New Roman" w:hAnsi="Times New Roman" w:cs="Times New Roman" w:hint="eastAsia"/>
          <w:color w:val="000000" w:themeColor="text1"/>
          <w:kern w:val="0"/>
          <w:szCs w:val="20"/>
          <w14:ligatures w14:val="none"/>
        </w:rPr>
        <w:t>recent technological advancements</w:t>
      </w:r>
      <w:r w:rsidR="008C0DC5" w:rsidRPr="006E02B0">
        <w:rPr>
          <w:rFonts w:ascii="Times New Roman" w:hAnsi="Times New Roman" w:cs="Times New Roman"/>
          <w:color w:val="000000" w:themeColor="text1"/>
          <w:kern w:val="0"/>
          <w:szCs w:val="20"/>
          <w:lang w:eastAsia="en-US"/>
          <w14:ligatures w14:val="none"/>
        </w:rPr>
        <w:t xml:space="preserve"> of MRI by </w:t>
      </w:r>
      <w:r w:rsidR="00290CE8">
        <w:rPr>
          <w:rFonts w:ascii="Times New Roman" w:hAnsi="Times New Roman" w:cs="Times New Roman" w:hint="eastAsia"/>
          <w:color w:val="000000" w:themeColor="text1"/>
          <w:kern w:val="0"/>
          <w:szCs w:val="20"/>
          <w14:ligatures w14:val="none"/>
        </w:rPr>
        <w:t>analyzing</w:t>
      </w:r>
      <w:r w:rsidR="008C0DC5" w:rsidRPr="006E02B0">
        <w:rPr>
          <w:rFonts w:ascii="Times New Roman" w:hAnsi="Times New Roman" w:cs="Times New Roman"/>
          <w:color w:val="000000" w:themeColor="text1"/>
          <w:kern w:val="0"/>
          <w:szCs w:val="20"/>
          <w:lang w:eastAsia="en-US"/>
          <w14:ligatures w14:val="none"/>
        </w:rPr>
        <w:t xml:space="preserve"> the advantages and disadvantages of </w:t>
      </w:r>
      <w:r w:rsidR="000B3987" w:rsidRPr="006E02B0">
        <w:rPr>
          <w:rFonts w:ascii="Times New Roman" w:hAnsi="Times New Roman" w:cs="Times New Roman" w:hint="eastAsia"/>
          <w:color w:val="000000" w:themeColor="text1"/>
          <w:kern w:val="0"/>
          <w:szCs w:val="20"/>
          <w:lang w:eastAsia="en-US"/>
          <w14:ligatures w14:val="none"/>
        </w:rPr>
        <w:t>f</w:t>
      </w:r>
      <w:r w:rsidR="00F871D5" w:rsidRPr="006E02B0">
        <w:rPr>
          <w:rFonts w:ascii="Times New Roman" w:hAnsi="Times New Roman" w:cs="Times New Roman" w:hint="eastAsia"/>
          <w:color w:val="000000" w:themeColor="text1"/>
          <w:kern w:val="0"/>
          <w:szCs w:val="20"/>
          <w14:ligatures w14:val="none"/>
        </w:rPr>
        <w:t>our</w:t>
      </w:r>
      <w:r w:rsidR="000B3987" w:rsidRPr="006E02B0">
        <w:rPr>
          <w:rFonts w:ascii="Times New Roman" w:hAnsi="Times New Roman" w:cs="Times New Roman" w:hint="eastAsia"/>
          <w:color w:val="000000" w:themeColor="text1"/>
          <w:kern w:val="0"/>
          <w:szCs w:val="20"/>
          <w:lang w:eastAsia="en-US"/>
          <w14:ligatures w14:val="none"/>
        </w:rPr>
        <w:t xml:space="preserve"> types of MRI. The</w:t>
      </w:r>
      <w:r w:rsidR="00204DEF">
        <w:rPr>
          <w:rFonts w:ascii="Times New Roman" w:hAnsi="Times New Roman" w:cs="Times New Roman" w:hint="eastAsia"/>
          <w:color w:val="000000" w:themeColor="text1"/>
          <w:kern w:val="0"/>
          <w:szCs w:val="20"/>
          <w14:ligatures w14:val="none"/>
        </w:rPr>
        <w:t xml:space="preserve"> review</w:t>
      </w:r>
      <w:r w:rsidR="00290CE8">
        <w:rPr>
          <w:rFonts w:ascii="Times New Roman" w:hAnsi="Times New Roman" w:cs="Times New Roman" w:hint="eastAsia"/>
          <w:color w:val="000000" w:themeColor="text1"/>
          <w:kern w:val="0"/>
          <w:szCs w:val="20"/>
          <w14:ligatures w14:val="none"/>
        </w:rPr>
        <w:t xml:space="preserve"> begins with</w:t>
      </w:r>
      <w:r w:rsidR="00204DEF">
        <w:rPr>
          <w:rFonts w:ascii="Times New Roman" w:hAnsi="Times New Roman" w:cs="Times New Roman" w:hint="eastAsia"/>
          <w:color w:val="000000" w:themeColor="text1"/>
          <w:kern w:val="0"/>
          <w:szCs w:val="20"/>
          <w14:ligatures w14:val="none"/>
        </w:rPr>
        <w:t xml:space="preserve"> </w:t>
      </w:r>
      <w:r w:rsidR="000B3987" w:rsidRPr="006E02B0">
        <w:rPr>
          <w:rFonts w:ascii="Times New Roman" w:hAnsi="Times New Roman" w:cs="Times New Roman" w:hint="eastAsia"/>
          <w:color w:val="000000" w:themeColor="text1"/>
          <w:kern w:val="0"/>
          <w:szCs w:val="20"/>
          <w:lang w:eastAsia="en-US"/>
          <w14:ligatures w14:val="none"/>
        </w:rPr>
        <w:t>high-field MRI</w:t>
      </w:r>
      <w:r w:rsidR="00290CE8">
        <w:rPr>
          <w:rFonts w:ascii="Times New Roman" w:hAnsi="Times New Roman" w:cs="Times New Roman" w:hint="eastAsia"/>
          <w:color w:val="000000" w:themeColor="text1"/>
          <w:kern w:val="0"/>
          <w:szCs w:val="20"/>
          <w14:ligatures w14:val="none"/>
        </w:rPr>
        <w:t>, a</w:t>
      </w:r>
      <w:r w:rsidR="00865342" w:rsidRPr="006E02B0">
        <w:rPr>
          <w:rFonts w:ascii="Times New Roman" w:hAnsi="Times New Roman" w:cs="Times New Roman" w:hint="eastAsia"/>
          <w:color w:val="000000" w:themeColor="text1"/>
          <w:kern w:val="0"/>
          <w:szCs w:val="20"/>
          <w14:ligatures w14:val="none"/>
        </w:rPr>
        <w:t>naly</w:t>
      </w:r>
      <w:r w:rsidR="00290CE8">
        <w:rPr>
          <w:rFonts w:ascii="Times New Roman" w:hAnsi="Times New Roman" w:cs="Times New Roman" w:hint="eastAsia"/>
          <w:color w:val="000000" w:themeColor="text1"/>
          <w:kern w:val="0"/>
          <w:szCs w:val="20"/>
          <w14:ligatures w14:val="none"/>
        </w:rPr>
        <w:t>zing how increased magnetic field strength</w:t>
      </w:r>
      <w:r w:rsidR="006348E6">
        <w:rPr>
          <w:rFonts w:ascii="Times New Roman" w:hAnsi="Times New Roman" w:cs="Times New Roman" w:hint="eastAsia"/>
          <w:color w:val="000000" w:themeColor="text1"/>
          <w:kern w:val="0"/>
          <w:szCs w:val="20"/>
          <w14:ligatures w14:val="none"/>
        </w:rPr>
        <w:t xml:space="preserve"> yields superior image resolution.</w:t>
      </w:r>
      <w:r w:rsidR="00865342" w:rsidRPr="006E02B0">
        <w:rPr>
          <w:rFonts w:ascii="Times New Roman" w:hAnsi="Times New Roman" w:cs="Times New Roman" w:hint="eastAsia"/>
          <w:color w:val="000000" w:themeColor="text1"/>
          <w:kern w:val="0"/>
          <w:szCs w:val="20"/>
          <w14:ligatures w14:val="none"/>
        </w:rPr>
        <w:t xml:space="preserve"> </w:t>
      </w:r>
      <w:r w:rsidR="00D26298">
        <w:rPr>
          <w:rFonts w:ascii="Times New Roman" w:hAnsi="Times New Roman" w:cs="Times New Roman" w:hint="eastAsia"/>
          <w:color w:val="000000" w:themeColor="text1"/>
          <w:kern w:val="0"/>
          <w:szCs w:val="20"/>
          <w14:ligatures w14:val="none"/>
        </w:rPr>
        <w:t>T</w:t>
      </w:r>
      <w:r w:rsidR="006348E6">
        <w:rPr>
          <w:rFonts w:ascii="Times New Roman" w:hAnsi="Times New Roman" w:cs="Times New Roman" w:hint="eastAsia"/>
          <w:color w:val="000000" w:themeColor="text1"/>
          <w:kern w:val="0"/>
          <w:szCs w:val="20"/>
          <w14:ligatures w14:val="none"/>
        </w:rPr>
        <w:t>his enhancement is pivotal for applications such as Alzheimer</w:t>
      </w:r>
      <w:r w:rsidR="006348E6">
        <w:rPr>
          <w:rFonts w:ascii="Times New Roman" w:hAnsi="Times New Roman" w:cs="Times New Roman"/>
          <w:color w:val="000000" w:themeColor="text1"/>
          <w:kern w:val="0"/>
          <w:szCs w:val="20"/>
          <w14:ligatures w14:val="none"/>
        </w:rPr>
        <w:t>’</w:t>
      </w:r>
      <w:r w:rsidR="006348E6">
        <w:rPr>
          <w:rFonts w:ascii="Times New Roman" w:hAnsi="Times New Roman" w:cs="Times New Roman" w:hint="eastAsia"/>
          <w:color w:val="000000" w:themeColor="text1"/>
          <w:kern w:val="0"/>
          <w:szCs w:val="20"/>
          <w14:ligatures w14:val="none"/>
        </w:rPr>
        <w:t>s research</w:t>
      </w:r>
      <w:r w:rsidR="00D26298">
        <w:rPr>
          <w:rFonts w:ascii="Times New Roman" w:hAnsi="Times New Roman" w:cs="Times New Roman" w:hint="eastAsia"/>
          <w:color w:val="000000" w:themeColor="text1"/>
          <w:kern w:val="0"/>
          <w:szCs w:val="20"/>
          <w14:ligatures w14:val="none"/>
        </w:rPr>
        <w:t>; concurrently,</w:t>
      </w:r>
      <w:r w:rsidR="006348E6">
        <w:rPr>
          <w:rFonts w:ascii="Times New Roman" w:hAnsi="Times New Roman" w:cs="Times New Roman" w:hint="eastAsia"/>
          <w:color w:val="000000" w:themeColor="text1"/>
          <w:kern w:val="0"/>
          <w:szCs w:val="20"/>
          <w14:ligatures w14:val="none"/>
        </w:rPr>
        <w:t xml:space="preserve"> the technology</w:t>
      </w:r>
      <w:r w:rsidR="00D26298">
        <w:rPr>
          <w:rFonts w:ascii="Times New Roman" w:hAnsi="Times New Roman" w:cs="Times New Roman" w:hint="eastAsia"/>
          <w:color w:val="000000" w:themeColor="text1"/>
          <w:kern w:val="0"/>
          <w:szCs w:val="20"/>
          <w14:ligatures w14:val="none"/>
        </w:rPr>
        <w:t xml:space="preserve"> faces</w:t>
      </w:r>
      <w:r w:rsidR="006348E6">
        <w:rPr>
          <w:rFonts w:ascii="Times New Roman" w:hAnsi="Times New Roman" w:cs="Times New Roman" w:hint="eastAsia"/>
          <w:color w:val="000000" w:themeColor="text1"/>
          <w:kern w:val="0"/>
          <w:szCs w:val="20"/>
          <w14:ligatures w14:val="none"/>
        </w:rPr>
        <w:t xml:space="preserve"> technical challenges, </w:t>
      </w:r>
      <w:r w:rsidR="00762648">
        <w:rPr>
          <w:rFonts w:ascii="Times New Roman" w:hAnsi="Times New Roman" w:cs="Times New Roman" w:hint="eastAsia"/>
          <w:color w:val="000000" w:themeColor="text1"/>
          <w:kern w:val="0"/>
          <w:szCs w:val="20"/>
          <w14:ligatures w14:val="none"/>
        </w:rPr>
        <w:t>including</w:t>
      </w:r>
      <w:r w:rsidR="006348E6">
        <w:rPr>
          <w:rFonts w:ascii="Times New Roman" w:hAnsi="Times New Roman" w:cs="Times New Roman" w:hint="eastAsia"/>
          <w:color w:val="000000" w:themeColor="text1"/>
          <w:kern w:val="0"/>
          <w:szCs w:val="20"/>
          <w14:ligatures w14:val="none"/>
        </w:rPr>
        <w:t xml:space="preserve"> </w:t>
      </w:r>
      <w:r w:rsidR="00892C0B">
        <w:rPr>
          <w:rFonts w:ascii="Times New Roman" w:hAnsi="Times New Roman" w:cs="Times New Roman" w:hint="eastAsia"/>
          <w:color w:val="000000" w:themeColor="text1"/>
          <w:kern w:val="0"/>
          <w:szCs w:val="20"/>
          <w14:ligatures w14:val="none"/>
        </w:rPr>
        <w:t>field</w:t>
      </w:r>
      <w:r w:rsidR="006348E6">
        <w:rPr>
          <w:rFonts w:ascii="Times New Roman" w:hAnsi="Times New Roman" w:cs="Times New Roman" w:hint="eastAsia"/>
          <w:color w:val="000000" w:themeColor="text1"/>
          <w:kern w:val="0"/>
          <w:szCs w:val="20"/>
          <w14:ligatures w14:val="none"/>
        </w:rPr>
        <w:t xml:space="preserve"> inhomogeneity. </w:t>
      </w:r>
      <w:r w:rsidR="00204DEF">
        <w:rPr>
          <w:rFonts w:ascii="Times New Roman" w:hAnsi="Times New Roman" w:cs="Times New Roman" w:hint="eastAsia"/>
          <w:color w:val="000000" w:themeColor="text1"/>
          <w:kern w:val="0"/>
          <w:szCs w:val="20"/>
          <w14:ligatures w14:val="none"/>
        </w:rPr>
        <w:t>It then discusses</w:t>
      </w:r>
      <w:r w:rsidR="000B3987" w:rsidRPr="006E02B0">
        <w:rPr>
          <w:rFonts w:ascii="Times New Roman" w:hAnsi="Times New Roman" w:cs="Times New Roman" w:hint="eastAsia"/>
          <w:color w:val="000000" w:themeColor="text1"/>
          <w:kern w:val="0"/>
          <w:szCs w:val="20"/>
          <w:lang w:eastAsia="en-US"/>
          <w14:ligatures w14:val="none"/>
        </w:rPr>
        <w:t xml:space="preserve"> </w:t>
      </w:r>
      <w:r w:rsidR="00AD0643" w:rsidRPr="006E02B0">
        <w:rPr>
          <w:rFonts w:ascii="Times New Roman" w:hAnsi="Times New Roman" w:cs="Times New Roman" w:hint="eastAsia"/>
          <w:color w:val="000000" w:themeColor="text1"/>
          <w:kern w:val="0"/>
          <w:szCs w:val="20"/>
          <w14:ligatures w14:val="none"/>
        </w:rPr>
        <w:t>real-time</w:t>
      </w:r>
      <w:r w:rsidR="0034057B" w:rsidRPr="006E02B0">
        <w:rPr>
          <w:rFonts w:ascii="Times New Roman" w:hAnsi="Times New Roman" w:cs="Times New Roman" w:hint="eastAsia"/>
          <w:color w:val="000000" w:themeColor="text1"/>
          <w:kern w:val="0"/>
          <w:szCs w:val="20"/>
          <w14:ligatures w14:val="none"/>
        </w:rPr>
        <w:t xml:space="preserve"> functional magnetic resonance imaging (rt-fMRI)</w:t>
      </w:r>
      <w:r w:rsidR="000B3987" w:rsidRPr="006E02B0">
        <w:rPr>
          <w:rFonts w:ascii="Times New Roman" w:hAnsi="Times New Roman" w:cs="Times New Roman" w:hint="eastAsia"/>
          <w:color w:val="000000" w:themeColor="text1"/>
          <w:kern w:val="0"/>
          <w:szCs w:val="20"/>
          <w:lang w:eastAsia="en-US"/>
          <w14:ligatures w14:val="none"/>
        </w:rPr>
        <w:t xml:space="preserve">, </w:t>
      </w:r>
      <w:r w:rsidR="00D26298">
        <w:rPr>
          <w:rFonts w:ascii="Times New Roman" w:hAnsi="Times New Roman" w:cs="Times New Roman" w:hint="eastAsia"/>
          <w:color w:val="000000" w:themeColor="text1"/>
          <w:kern w:val="0"/>
          <w:szCs w:val="20"/>
          <w14:ligatures w14:val="none"/>
        </w:rPr>
        <w:t xml:space="preserve">a technique offering novel capabilities </w:t>
      </w:r>
      <w:r w:rsidR="000B3987" w:rsidRPr="006E02B0">
        <w:rPr>
          <w:rFonts w:ascii="Times New Roman" w:hAnsi="Times New Roman" w:cs="Times New Roman" w:hint="eastAsia"/>
          <w:color w:val="000000" w:themeColor="text1"/>
          <w:kern w:val="0"/>
          <w:szCs w:val="20"/>
          <w:lang w:eastAsia="en-US"/>
          <w14:ligatures w14:val="none"/>
        </w:rPr>
        <w:t xml:space="preserve">for </w:t>
      </w:r>
      <w:r w:rsidR="00896AB9" w:rsidRPr="006E02B0">
        <w:rPr>
          <w:rFonts w:ascii="Times New Roman" w:hAnsi="Times New Roman" w:cs="Times New Roman"/>
          <w:color w:val="000000" w:themeColor="text1"/>
          <w:kern w:val="0"/>
          <w:szCs w:val="20"/>
          <w:lang w:eastAsia="en-US"/>
          <w14:ligatures w14:val="none"/>
        </w:rPr>
        <w:t>studying</w:t>
      </w:r>
      <w:r w:rsidR="000B3987" w:rsidRPr="006E02B0">
        <w:rPr>
          <w:rFonts w:ascii="Times New Roman" w:hAnsi="Times New Roman" w:cs="Times New Roman" w:hint="eastAsia"/>
          <w:color w:val="000000" w:themeColor="text1"/>
          <w:kern w:val="0"/>
          <w:szCs w:val="20"/>
          <w:lang w:eastAsia="en-US"/>
          <w14:ligatures w14:val="none"/>
        </w:rPr>
        <w:t xml:space="preserve"> psychology (</w:t>
      </w:r>
      <w:r w:rsidR="00D26298">
        <w:rPr>
          <w:rFonts w:ascii="Times New Roman" w:hAnsi="Times New Roman" w:cs="Times New Roman" w:hint="eastAsia"/>
          <w:color w:val="000000" w:themeColor="text1"/>
          <w:kern w:val="0"/>
          <w:szCs w:val="20"/>
          <w14:ligatures w14:val="none"/>
        </w:rPr>
        <w:t xml:space="preserve">e.g., </w:t>
      </w:r>
      <w:r w:rsidR="000B3987" w:rsidRPr="006E02B0">
        <w:rPr>
          <w:rFonts w:ascii="Times New Roman" w:hAnsi="Times New Roman" w:cs="Times New Roman" w:hint="eastAsia"/>
          <w:color w:val="000000" w:themeColor="text1"/>
          <w:kern w:val="0"/>
          <w:szCs w:val="20"/>
          <w:lang w:eastAsia="en-US"/>
          <w14:ligatures w14:val="none"/>
        </w:rPr>
        <w:t>happiness parameters) and neuroscience (</w:t>
      </w:r>
      <w:r w:rsidR="00D26298">
        <w:rPr>
          <w:rFonts w:ascii="Times New Roman" w:hAnsi="Times New Roman" w:cs="Times New Roman" w:hint="eastAsia"/>
          <w:color w:val="000000" w:themeColor="text1"/>
          <w:kern w:val="0"/>
          <w:szCs w:val="20"/>
          <w14:ligatures w14:val="none"/>
        </w:rPr>
        <w:t xml:space="preserve">e.g., </w:t>
      </w:r>
      <w:r w:rsidR="000B3987" w:rsidRPr="006E02B0">
        <w:rPr>
          <w:rFonts w:ascii="Times New Roman" w:hAnsi="Times New Roman" w:cs="Times New Roman" w:hint="eastAsia"/>
          <w:color w:val="000000" w:themeColor="text1"/>
          <w:kern w:val="0"/>
          <w:szCs w:val="20"/>
          <w:lang w:eastAsia="en-US"/>
          <w14:ligatures w14:val="none"/>
        </w:rPr>
        <w:t>Parkinson's disease)</w:t>
      </w:r>
      <w:r w:rsidR="00517593" w:rsidRPr="006E02B0">
        <w:rPr>
          <w:rFonts w:ascii="Times New Roman" w:hAnsi="Times New Roman" w:cs="Times New Roman" w:hint="eastAsia"/>
          <w:color w:val="000000" w:themeColor="text1"/>
          <w:kern w:val="0"/>
          <w:szCs w:val="20"/>
          <w14:ligatures w14:val="none"/>
        </w:rPr>
        <w:t xml:space="preserve">. </w:t>
      </w:r>
      <w:r w:rsidR="006578EB">
        <w:rPr>
          <w:rFonts w:ascii="Times New Roman" w:hAnsi="Times New Roman" w:cs="Times New Roman" w:hint="eastAsia"/>
          <w:color w:val="000000" w:themeColor="text1"/>
          <w:kern w:val="0"/>
          <w:szCs w:val="20"/>
          <w14:ligatures w14:val="none"/>
        </w:rPr>
        <w:t>A key limitation, h</w:t>
      </w:r>
      <w:r w:rsidR="00002804" w:rsidRPr="006E02B0">
        <w:rPr>
          <w:rFonts w:ascii="Times New Roman" w:hAnsi="Times New Roman" w:cs="Times New Roman"/>
          <w:color w:val="000000" w:themeColor="text1"/>
          <w:kern w:val="0"/>
          <w:szCs w:val="20"/>
          <w14:ligatures w14:val="none"/>
        </w:rPr>
        <w:t>owever,</w:t>
      </w:r>
      <w:r w:rsidR="000B3987" w:rsidRPr="006E02B0">
        <w:rPr>
          <w:rFonts w:ascii="Times New Roman" w:hAnsi="Times New Roman" w:cs="Times New Roman" w:hint="eastAsia"/>
          <w:color w:val="000000" w:themeColor="text1"/>
          <w:kern w:val="0"/>
          <w:szCs w:val="20"/>
          <w:lang w:eastAsia="en-US"/>
          <w14:ligatures w14:val="none"/>
        </w:rPr>
        <w:t xml:space="preserve"> </w:t>
      </w:r>
      <w:r w:rsidR="006578EB">
        <w:rPr>
          <w:rFonts w:ascii="Times New Roman" w:hAnsi="Times New Roman" w:cs="Times New Roman" w:hint="eastAsia"/>
          <w:color w:val="000000" w:themeColor="text1"/>
          <w:kern w:val="0"/>
          <w:szCs w:val="20"/>
          <w14:ligatures w14:val="none"/>
        </w:rPr>
        <w:t xml:space="preserve">is </w:t>
      </w:r>
      <w:r w:rsidR="000B3987" w:rsidRPr="006E02B0">
        <w:rPr>
          <w:rFonts w:ascii="Times New Roman" w:hAnsi="Times New Roman" w:cs="Times New Roman" w:hint="eastAsia"/>
          <w:color w:val="000000" w:themeColor="text1"/>
          <w:kern w:val="0"/>
          <w:szCs w:val="20"/>
          <w:lang w:eastAsia="en-US"/>
          <w14:ligatures w14:val="none"/>
        </w:rPr>
        <w:t>it</w:t>
      </w:r>
      <w:r w:rsidR="006578EB">
        <w:rPr>
          <w:rFonts w:ascii="Times New Roman" w:hAnsi="Times New Roman" w:cs="Times New Roman" w:hint="eastAsia"/>
          <w:color w:val="000000" w:themeColor="text1"/>
          <w:kern w:val="0"/>
          <w:szCs w:val="20"/>
          <w14:ligatures w14:val="none"/>
        </w:rPr>
        <w:t>s susceptibility to motion artifacts and interference</w:t>
      </w:r>
      <w:r w:rsidR="000B3987" w:rsidRPr="006E02B0">
        <w:rPr>
          <w:rFonts w:ascii="Times New Roman" w:hAnsi="Times New Roman" w:cs="Times New Roman" w:hint="eastAsia"/>
          <w:color w:val="000000" w:themeColor="text1"/>
          <w:kern w:val="0"/>
          <w:szCs w:val="20"/>
          <w:lang w:eastAsia="en-US"/>
          <w14:ligatures w14:val="none"/>
        </w:rPr>
        <w:t xml:space="preserve">. The third </w:t>
      </w:r>
      <w:r w:rsidR="00204DEF">
        <w:rPr>
          <w:rFonts w:ascii="Times New Roman" w:hAnsi="Times New Roman" w:cs="Times New Roman" w:hint="eastAsia"/>
          <w:color w:val="000000" w:themeColor="text1"/>
          <w:kern w:val="0"/>
          <w:szCs w:val="20"/>
          <w14:ligatures w14:val="none"/>
        </w:rPr>
        <w:t xml:space="preserve">section </w:t>
      </w:r>
      <w:r w:rsidR="00EB5A2E">
        <w:rPr>
          <w:rFonts w:ascii="Times New Roman" w:hAnsi="Times New Roman" w:cs="Times New Roman" w:hint="eastAsia"/>
          <w:color w:val="000000" w:themeColor="text1"/>
          <w:kern w:val="0"/>
          <w:szCs w:val="20"/>
          <w14:ligatures w14:val="none"/>
        </w:rPr>
        <w:t>delves into</w:t>
      </w:r>
      <w:r w:rsidR="000B3987" w:rsidRPr="006E02B0">
        <w:rPr>
          <w:rFonts w:ascii="Times New Roman" w:hAnsi="Times New Roman" w:cs="Times New Roman" w:hint="eastAsia"/>
          <w:color w:val="000000" w:themeColor="text1"/>
          <w:kern w:val="0"/>
          <w:szCs w:val="20"/>
          <w:lang w:eastAsia="en-US"/>
          <w14:ligatures w14:val="none"/>
        </w:rPr>
        <w:t xml:space="preserve"> the </w:t>
      </w:r>
      <w:r w:rsidR="00362F8C" w:rsidRPr="006E02B0">
        <w:rPr>
          <w:rFonts w:ascii="Times New Roman" w:hAnsi="Times New Roman" w:cs="Times New Roman" w:hint="eastAsia"/>
          <w:color w:val="000000" w:themeColor="text1"/>
          <w:kern w:val="0"/>
          <w:szCs w:val="20"/>
          <w14:ligatures w14:val="none"/>
        </w:rPr>
        <w:t>integra</w:t>
      </w:r>
      <w:r w:rsidR="000B3987" w:rsidRPr="006E02B0">
        <w:rPr>
          <w:rFonts w:ascii="Times New Roman" w:hAnsi="Times New Roman" w:cs="Times New Roman" w:hint="eastAsia"/>
          <w:color w:val="000000" w:themeColor="text1"/>
          <w:kern w:val="0"/>
          <w:szCs w:val="20"/>
          <w:lang w:eastAsia="en-US"/>
          <w14:ligatures w14:val="none"/>
        </w:rPr>
        <w:t xml:space="preserve">tion of AI </w:t>
      </w:r>
      <w:r w:rsidR="001A6F5A" w:rsidRPr="006E02B0">
        <w:rPr>
          <w:rFonts w:ascii="Times New Roman" w:hAnsi="Times New Roman" w:cs="Times New Roman" w:hint="eastAsia"/>
          <w:color w:val="000000" w:themeColor="text1"/>
          <w:kern w:val="0"/>
          <w:szCs w:val="20"/>
          <w14:ligatures w14:val="none"/>
        </w:rPr>
        <w:t>with</w:t>
      </w:r>
      <w:r w:rsidR="000B3987" w:rsidRPr="006E02B0">
        <w:rPr>
          <w:rFonts w:ascii="Times New Roman" w:hAnsi="Times New Roman" w:cs="Times New Roman" w:hint="eastAsia"/>
          <w:color w:val="000000" w:themeColor="text1"/>
          <w:kern w:val="0"/>
          <w:szCs w:val="20"/>
          <w:lang w:eastAsia="en-US"/>
          <w14:ligatures w14:val="none"/>
        </w:rPr>
        <w:t xml:space="preserve"> MRI, </w:t>
      </w:r>
      <w:r w:rsidR="00673675">
        <w:rPr>
          <w:rFonts w:ascii="Times New Roman" w:hAnsi="Times New Roman" w:cs="Times New Roman" w:hint="eastAsia"/>
          <w:color w:val="000000" w:themeColor="text1"/>
          <w:kern w:val="0"/>
          <w:szCs w:val="20"/>
          <w14:ligatures w14:val="none"/>
        </w:rPr>
        <w:t xml:space="preserve">highlighting its power to </w:t>
      </w:r>
      <w:r w:rsidR="000B3987" w:rsidRPr="006E02B0">
        <w:rPr>
          <w:rFonts w:ascii="Times New Roman" w:hAnsi="Times New Roman" w:cs="Times New Roman" w:hint="eastAsia"/>
          <w:color w:val="000000" w:themeColor="text1"/>
          <w:kern w:val="0"/>
          <w:szCs w:val="20"/>
          <w:lang w:eastAsia="en-US"/>
          <w14:ligatures w14:val="none"/>
        </w:rPr>
        <w:t xml:space="preserve">reduce the misdiagnosis rate and </w:t>
      </w:r>
      <w:r w:rsidR="006578EB">
        <w:rPr>
          <w:rFonts w:ascii="Times New Roman" w:hAnsi="Times New Roman" w:cs="Times New Roman" w:hint="eastAsia"/>
          <w:color w:val="000000" w:themeColor="text1"/>
          <w:kern w:val="0"/>
          <w:szCs w:val="20"/>
          <w14:ligatures w14:val="none"/>
        </w:rPr>
        <w:t>enhance operational</w:t>
      </w:r>
      <w:r w:rsidR="000B3987" w:rsidRPr="006E02B0">
        <w:rPr>
          <w:rFonts w:ascii="Times New Roman" w:hAnsi="Times New Roman" w:cs="Times New Roman" w:hint="eastAsia"/>
          <w:color w:val="000000" w:themeColor="text1"/>
          <w:kern w:val="0"/>
          <w:szCs w:val="20"/>
          <w:lang w:eastAsia="en-US"/>
          <w14:ligatures w14:val="none"/>
        </w:rPr>
        <w:t xml:space="preserve"> </w:t>
      </w:r>
      <w:r w:rsidR="000B3987" w:rsidRPr="006E02B0">
        <w:rPr>
          <w:rFonts w:ascii="Times New Roman" w:hAnsi="Times New Roman" w:cs="Times New Roman"/>
          <w:color w:val="000000" w:themeColor="text1"/>
          <w:kern w:val="0"/>
          <w:szCs w:val="20"/>
          <w:lang w:eastAsia="en-US"/>
          <w14:ligatures w14:val="none"/>
        </w:rPr>
        <w:t>efficiency</w:t>
      </w:r>
      <w:r w:rsidR="00673675">
        <w:rPr>
          <w:rFonts w:ascii="Times New Roman" w:hAnsi="Times New Roman" w:cs="Times New Roman" w:hint="eastAsia"/>
          <w:color w:val="000000" w:themeColor="text1"/>
          <w:kern w:val="0"/>
          <w:szCs w:val="20"/>
          <w14:ligatures w14:val="none"/>
        </w:rPr>
        <w:t>, while also stressing the critical need for physician oversight, as AI-generated results are not infallible.</w:t>
      </w:r>
      <w:r w:rsidR="000B3987" w:rsidRPr="006E02B0">
        <w:rPr>
          <w:rFonts w:ascii="Times New Roman" w:hAnsi="Times New Roman" w:cs="Times New Roman" w:hint="eastAsia"/>
          <w:color w:val="000000" w:themeColor="text1"/>
          <w:kern w:val="0"/>
          <w:szCs w:val="20"/>
          <w:lang w:eastAsia="en-US"/>
          <w14:ligatures w14:val="none"/>
        </w:rPr>
        <w:t xml:space="preserve"> </w:t>
      </w:r>
      <w:r w:rsidR="000B3987" w:rsidRPr="00C40585">
        <w:rPr>
          <w:rFonts w:ascii="Times New Roman" w:hAnsi="Times New Roman" w:cs="Times New Roman" w:hint="eastAsia"/>
          <w:kern w:val="0"/>
          <w:szCs w:val="20"/>
          <w:lang w:eastAsia="en-US"/>
          <w14:ligatures w14:val="none"/>
        </w:rPr>
        <w:t>Finally,</w:t>
      </w:r>
      <w:r w:rsidR="008B45EB" w:rsidRPr="00C40585">
        <w:rPr>
          <w:rFonts w:ascii="Times New Roman" w:hAnsi="Times New Roman" w:cs="Times New Roman" w:hint="eastAsia"/>
          <w:kern w:val="0"/>
          <w:szCs w:val="20"/>
          <w14:ligatures w14:val="none"/>
        </w:rPr>
        <w:t xml:space="preserve"> </w:t>
      </w:r>
      <w:r w:rsidR="00204DEF" w:rsidRPr="00C40585">
        <w:rPr>
          <w:rFonts w:ascii="Times New Roman" w:hAnsi="Times New Roman" w:cs="Times New Roman" w:hint="eastAsia"/>
          <w:kern w:val="0"/>
          <w:szCs w:val="20"/>
          <w14:ligatures w14:val="none"/>
        </w:rPr>
        <w:t xml:space="preserve">the paper examines </w:t>
      </w:r>
      <w:r w:rsidR="00C437E4" w:rsidRPr="00C40585">
        <w:rPr>
          <w:rFonts w:ascii="Times New Roman" w:hAnsi="Times New Roman" w:cs="Times New Roman"/>
          <w:kern w:val="0"/>
          <w:szCs w:val="20"/>
          <w:lang w:eastAsia="en-US"/>
          <w14:ligatures w14:val="none"/>
        </w:rPr>
        <w:t>portable</w:t>
      </w:r>
      <w:r w:rsidR="00F871D5" w:rsidRPr="00C40585">
        <w:rPr>
          <w:rFonts w:ascii="Times New Roman" w:hAnsi="Times New Roman" w:cs="Times New Roman" w:hint="eastAsia"/>
          <w:kern w:val="0"/>
          <w:szCs w:val="20"/>
          <w14:ligatures w14:val="none"/>
        </w:rPr>
        <w:t xml:space="preserve"> </w:t>
      </w:r>
      <w:r w:rsidR="0034057B" w:rsidRPr="00C40585">
        <w:rPr>
          <w:rFonts w:ascii="Times New Roman" w:hAnsi="Times New Roman" w:cs="Times New Roman" w:hint="eastAsia"/>
          <w:kern w:val="0"/>
          <w:szCs w:val="20"/>
          <w14:ligatures w14:val="none"/>
        </w:rPr>
        <w:t>low-field</w:t>
      </w:r>
      <w:r w:rsidR="000B3987" w:rsidRPr="00C40585">
        <w:rPr>
          <w:rFonts w:ascii="Times New Roman" w:hAnsi="Times New Roman" w:cs="Times New Roman" w:hint="eastAsia"/>
          <w:kern w:val="0"/>
          <w:szCs w:val="20"/>
          <w:lang w:eastAsia="en-US"/>
          <w14:ligatures w14:val="none"/>
        </w:rPr>
        <w:t xml:space="preserve"> MRI. </w:t>
      </w:r>
      <w:r w:rsidR="00DB5720" w:rsidRPr="00C40585">
        <w:rPr>
          <w:rFonts w:ascii="Times New Roman" w:hAnsi="Times New Roman" w:cs="Times New Roman" w:hint="eastAsia"/>
          <w:kern w:val="0"/>
          <w:szCs w:val="20"/>
          <w14:ligatures w14:val="none"/>
        </w:rPr>
        <w:t>Due to</w:t>
      </w:r>
      <w:r w:rsidR="000B3987" w:rsidRPr="00C40585">
        <w:rPr>
          <w:rFonts w:ascii="Times New Roman" w:hAnsi="Times New Roman" w:cs="Times New Roman" w:hint="eastAsia"/>
          <w:kern w:val="0"/>
          <w:szCs w:val="20"/>
          <w:lang w:eastAsia="en-US"/>
          <w14:ligatures w14:val="none"/>
        </w:rPr>
        <w:t xml:space="preserve"> its low magnetic field and </w:t>
      </w:r>
      <w:r w:rsidR="00DB5720" w:rsidRPr="00C40585">
        <w:rPr>
          <w:rFonts w:ascii="Times New Roman" w:hAnsi="Times New Roman" w:cs="Times New Roman" w:hint="eastAsia"/>
          <w:kern w:val="0"/>
          <w:szCs w:val="20"/>
          <w14:ligatures w14:val="none"/>
        </w:rPr>
        <w:t xml:space="preserve">small </w:t>
      </w:r>
      <w:r w:rsidR="00A61450" w:rsidRPr="00C40585">
        <w:rPr>
          <w:rFonts w:ascii="Times New Roman" w:hAnsi="Times New Roman" w:cs="Times New Roman" w:hint="eastAsia"/>
          <w:kern w:val="0"/>
          <w:szCs w:val="20"/>
          <w14:ligatures w14:val="none"/>
        </w:rPr>
        <w:t>form factor</w:t>
      </w:r>
      <w:r w:rsidR="000B3987" w:rsidRPr="00C40585">
        <w:rPr>
          <w:rFonts w:ascii="Times New Roman" w:hAnsi="Times New Roman" w:cs="Times New Roman" w:hint="eastAsia"/>
          <w:kern w:val="0"/>
          <w:szCs w:val="20"/>
          <w:lang w:eastAsia="en-US"/>
          <w14:ligatures w14:val="none"/>
        </w:rPr>
        <w:t xml:space="preserve">, it can be equipped in ambulances to save </w:t>
      </w:r>
      <w:r w:rsidR="000D651B" w:rsidRPr="00C40585">
        <w:rPr>
          <w:rFonts w:ascii="Times New Roman" w:hAnsi="Times New Roman" w:cs="Times New Roman"/>
          <w:kern w:val="0"/>
          <w:szCs w:val="20"/>
          <w:lang w:eastAsia="en-US"/>
          <w14:ligatures w14:val="none"/>
        </w:rPr>
        <w:t xml:space="preserve">the </w:t>
      </w:r>
      <w:r w:rsidR="000B3987" w:rsidRPr="00C40585">
        <w:rPr>
          <w:rFonts w:ascii="Times New Roman" w:hAnsi="Times New Roman" w:cs="Times New Roman" w:hint="eastAsia"/>
          <w:kern w:val="0"/>
          <w:szCs w:val="20"/>
          <w:lang w:eastAsia="en-US"/>
          <w14:ligatures w14:val="none"/>
        </w:rPr>
        <w:t xml:space="preserve">golden </w:t>
      </w:r>
      <w:r w:rsidR="000D651B" w:rsidRPr="00C40585">
        <w:rPr>
          <w:rFonts w:ascii="Times New Roman" w:hAnsi="Times New Roman" w:cs="Times New Roman" w:hint="eastAsia"/>
          <w:kern w:val="0"/>
          <w:szCs w:val="20"/>
          <w14:ligatures w14:val="none"/>
        </w:rPr>
        <w:t xml:space="preserve">hour </w:t>
      </w:r>
      <w:r w:rsidR="000B3987" w:rsidRPr="00C40585">
        <w:rPr>
          <w:rFonts w:ascii="Times New Roman" w:hAnsi="Times New Roman" w:cs="Times New Roman" w:hint="eastAsia"/>
          <w:kern w:val="0"/>
          <w:szCs w:val="20"/>
          <w:lang w:eastAsia="en-US"/>
          <w14:ligatures w14:val="none"/>
        </w:rPr>
        <w:t>for patients</w:t>
      </w:r>
      <w:r w:rsidR="00517593" w:rsidRPr="00C40585">
        <w:rPr>
          <w:rFonts w:ascii="Times New Roman" w:hAnsi="Times New Roman" w:cs="Times New Roman" w:hint="eastAsia"/>
          <w:kern w:val="0"/>
          <w:szCs w:val="20"/>
          <w14:ligatures w14:val="none"/>
        </w:rPr>
        <w:t>.</w:t>
      </w:r>
      <w:r w:rsidR="000B3987" w:rsidRPr="00C40585">
        <w:rPr>
          <w:rFonts w:ascii="Times New Roman" w:hAnsi="Times New Roman" w:cs="Times New Roman" w:hint="eastAsia"/>
          <w:kern w:val="0"/>
          <w:szCs w:val="20"/>
          <w:lang w:eastAsia="en-US"/>
          <w14:ligatures w14:val="none"/>
        </w:rPr>
        <w:t xml:space="preserve"> </w:t>
      </w:r>
      <w:r w:rsidR="00517593" w:rsidRPr="00C40585">
        <w:rPr>
          <w:rFonts w:ascii="Times New Roman" w:hAnsi="Times New Roman" w:cs="Times New Roman" w:hint="eastAsia"/>
          <w:kern w:val="0"/>
          <w:szCs w:val="20"/>
          <w14:ligatures w14:val="none"/>
        </w:rPr>
        <w:t>B</w:t>
      </w:r>
      <w:r w:rsidR="000B3987" w:rsidRPr="00C40585">
        <w:rPr>
          <w:rFonts w:ascii="Times New Roman" w:hAnsi="Times New Roman" w:cs="Times New Roman" w:hint="eastAsia"/>
          <w:kern w:val="0"/>
          <w:szCs w:val="20"/>
          <w:lang w:eastAsia="en-US"/>
          <w14:ligatures w14:val="none"/>
        </w:rPr>
        <w:t>ut it has a low signal-to-noise ratio</w:t>
      </w:r>
      <w:r w:rsidR="002D345E" w:rsidRPr="00C40585">
        <w:rPr>
          <w:rFonts w:ascii="Times New Roman" w:hAnsi="Times New Roman" w:cs="Times New Roman" w:hint="eastAsia"/>
          <w:kern w:val="0"/>
          <w:szCs w:val="20"/>
          <w14:ligatures w14:val="none"/>
        </w:rPr>
        <w:t xml:space="preserve"> (SNR)</w:t>
      </w:r>
      <w:r w:rsidR="000B3987" w:rsidRPr="00C40585">
        <w:rPr>
          <w:rFonts w:ascii="Times New Roman" w:hAnsi="Times New Roman" w:cs="Times New Roman" w:hint="eastAsia"/>
          <w:kern w:val="0"/>
          <w:szCs w:val="20"/>
          <w:lang w:eastAsia="en-US"/>
          <w14:ligatures w14:val="none"/>
        </w:rPr>
        <w:t xml:space="preserve"> problem that needs to be </w:t>
      </w:r>
      <w:r w:rsidR="006470E5" w:rsidRPr="00C40585">
        <w:rPr>
          <w:rFonts w:ascii="Times New Roman" w:hAnsi="Times New Roman" w:cs="Times New Roman" w:hint="eastAsia"/>
          <w:kern w:val="0"/>
          <w:szCs w:val="20"/>
          <w14:ligatures w14:val="none"/>
        </w:rPr>
        <w:t>addressed</w:t>
      </w:r>
      <w:r w:rsidR="000B3987" w:rsidRPr="00C40585">
        <w:rPr>
          <w:rFonts w:ascii="Times New Roman" w:hAnsi="Times New Roman" w:cs="Times New Roman" w:hint="eastAsia"/>
          <w:kern w:val="0"/>
          <w:szCs w:val="20"/>
          <w:lang w:eastAsia="en-US"/>
          <w14:ligatures w14:val="none"/>
        </w:rPr>
        <w:t xml:space="preserve"> urgently.</w:t>
      </w:r>
    </w:p>
    <w:p w14:paraId="62682F93" w14:textId="4734BC22" w:rsidR="005B65E6" w:rsidRPr="006E02B0" w:rsidRDefault="00F97201" w:rsidP="00711C2A">
      <w:pPr>
        <w:pStyle w:val="1"/>
        <w:keepLines w:val="0"/>
        <w:widowControl/>
        <w:spacing w:before="240" w:after="240" w:line="240" w:lineRule="auto"/>
        <w:jc w:val="center"/>
        <w:rPr>
          <w:rFonts w:ascii="Times New Roman" w:eastAsiaTheme="minorEastAsia" w:hAnsi="Times New Roman" w:cs="Times New Roman"/>
          <w:b/>
          <w:caps/>
          <w:color w:val="000000" w:themeColor="text1"/>
          <w:kern w:val="0"/>
          <w:sz w:val="24"/>
          <w:szCs w:val="20"/>
          <w:lang w:eastAsia="en-US"/>
          <w14:ligatures w14:val="none"/>
        </w:rPr>
      </w:pPr>
      <w:r w:rsidRPr="006E02B0">
        <w:rPr>
          <w:rFonts w:ascii="Times New Roman" w:eastAsiaTheme="minorEastAsia" w:hAnsi="Times New Roman" w:cs="Times New Roman" w:hint="eastAsia"/>
          <w:b/>
          <w:caps/>
          <w:color w:val="000000" w:themeColor="text1"/>
          <w:kern w:val="0"/>
          <w:sz w:val="24"/>
          <w:szCs w:val="20"/>
          <w:lang w:eastAsia="en-US"/>
          <w14:ligatures w14:val="none"/>
        </w:rPr>
        <w:t>Introduction</w:t>
      </w:r>
    </w:p>
    <w:p w14:paraId="3EC4AE58" w14:textId="77777777" w:rsidR="00B36641" w:rsidRDefault="00417789"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r>
        <w:rPr>
          <w:rFonts w:ascii="Times New Roman" w:hAnsi="Times New Roman" w:cs="Times New Roman" w:hint="eastAsia"/>
          <w:color w:val="000000" w:themeColor="text1"/>
          <w:kern w:val="0"/>
          <w:szCs w:val="20"/>
          <w14:ligatures w14:val="none"/>
        </w:rPr>
        <w:t>MRI is a cornerstone of modern medical diagnostics,</w:t>
      </w:r>
      <w:r w:rsidR="009A5FF8" w:rsidRPr="006E02B0">
        <w:rPr>
          <w:rFonts w:ascii="Times New Roman" w:hAnsi="Times New Roman" w:cs="Times New Roman" w:hint="eastAsia"/>
          <w:color w:val="000000" w:themeColor="text1"/>
          <w:kern w:val="0"/>
          <w:szCs w:val="20"/>
          <w:lang w:eastAsia="en-US"/>
          <w14:ligatures w14:val="none"/>
        </w:rPr>
        <w:t xml:space="preserve"> utili</w:t>
      </w:r>
      <w:r>
        <w:rPr>
          <w:rFonts w:ascii="Times New Roman" w:hAnsi="Times New Roman" w:cs="Times New Roman" w:hint="eastAsia"/>
          <w:color w:val="000000" w:themeColor="text1"/>
          <w:kern w:val="0"/>
          <w:szCs w:val="20"/>
          <w14:ligatures w14:val="none"/>
        </w:rPr>
        <w:t>zing</w:t>
      </w:r>
      <w:r w:rsidR="009A5FF8" w:rsidRPr="006E02B0">
        <w:rPr>
          <w:rFonts w:ascii="Times New Roman" w:hAnsi="Times New Roman" w:cs="Times New Roman" w:hint="eastAsia"/>
          <w:color w:val="000000" w:themeColor="text1"/>
          <w:kern w:val="0"/>
          <w:szCs w:val="20"/>
          <w:lang w:eastAsia="en-US"/>
          <w14:ligatures w14:val="none"/>
        </w:rPr>
        <w:t xml:space="preserve"> powerful magnetic fields, radio</w:t>
      </w:r>
      <w:r w:rsidR="00896AB9" w:rsidRPr="006E02B0">
        <w:rPr>
          <w:rFonts w:ascii="Times New Roman" w:hAnsi="Times New Roman" w:cs="Times New Roman" w:hint="eastAsia"/>
          <w:color w:val="000000" w:themeColor="text1"/>
          <w:kern w:val="0"/>
          <w:szCs w:val="20"/>
          <w14:ligatures w14:val="none"/>
        </w:rPr>
        <w:t xml:space="preserve"> </w:t>
      </w:r>
      <w:r w:rsidR="009A5FF8" w:rsidRPr="006E02B0">
        <w:rPr>
          <w:rFonts w:ascii="Times New Roman" w:hAnsi="Times New Roman" w:cs="Times New Roman" w:hint="eastAsia"/>
          <w:color w:val="000000" w:themeColor="text1"/>
          <w:kern w:val="0"/>
          <w:szCs w:val="20"/>
          <w:lang w:eastAsia="en-US"/>
          <w14:ligatures w14:val="none"/>
        </w:rPr>
        <w:t>frequency</w:t>
      </w:r>
      <w:r w:rsidR="00896AB9" w:rsidRPr="006E02B0">
        <w:rPr>
          <w:rFonts w:ascii="Times New Roman" w:hAnsi="Times New Roman" w:cs="Times New Roman" w:hint="eastAsia"/>
          <w:color w:val="000000" w:themeColor="text1"/>
          <w:kern w:val="0"/>
          <w:szCs w:val="20"/>
          <w14:ligatures w14:val="none"/>
        </w:rPr>
        <w:t xml:space="preserve"> (RF)</w:t>
      </w:r>
      <w:r w:rsidR="009A5FF8" w:rsidRPr="006E02B0">
        <w:rPr>
          <w:rFonts w:ascii="Times New Roman" w:hAnsi="Times New Roman" w:cs="Times New Roman" w:hint="eastAsia"/>
          <w:color w:val="000000" w:themeColor="text1"/>
          <w:kern w:val="0"/>
          <w:szCs w:val="20"/>
          <w:lang w:eastAsia="en-US"/>
          <w14:ligatures w14:val="none"/>
        </w:rPr>
        <w:t xml:space="preserve"> pulses, and gradient magnetic fields to generate detailed </w:t>
      </w:r>
      <w:r>
        <w:rPr>
          <w:rFonts w:ascii="Times New Roman" w:hAnsi="Times New Roman" w:cs="Times New Roman" w:hint="eastAsia"/>
          <w:color w:val="000000" w:themeColor="text1"/>
          <w:kern w:val="0"/>
          <w:szCs w:val="20"/>
          <w14:ligatures w14:val="none"/>
        </w:rPr>
        <w:t xml:space="preserve">internal </w:t>
      </w:r>
      <w:r w:rsidR="009A5FF8" w:rsidRPr="006E02B0">
        <w:rPr>
          <w:rFonts w:ascii="Times New Roman" w:hAnsi="Times New Roman" w:cs="Times New Roman" w:hint="eastAsia"/>
          <w:color w:val="000000" w:themeColor="text1"/>
          <w:kern w:val="0"/>
          <w:szCs w:val="20"/>
          <w:lang w:eastAsia="en-US"/>
          <w14:ligatures w14:val="none"/>
        </w:rPr>
        <w:t>images of the body.</w:t>
      </w:r>
      <w:r w:rsidR="00953586">
        <w:rPr>
          <w:rFonts w:ascii="Times New Roman" w:hAnsi="Times New Roman" w:cs="Times New Roman" w:hint="eastAsia"/>
          <w:color w:val="000000" w:themeColor="text1"/>
          <w:kern w:val="0"/>
          <w:szCs w:val="20"/>
          <w14:ligatures w14:val="none"/>
        </w:rPr>
        <w:t xml:space="preserve"> Initially, </w:t>
      </w:r>
      <w:r w:rsidR="009A5FF8" w:rsidRPr="006E02B0">
        <w:rPr>
          <w:rFonts w:ascii="Times New Roman" w:hAnsi="Times New Roman" w:cs="Times New Roman" w:hint="eastAsia"/>
          <w:color w:val="000000" w:themeColor="text1"/>
          <w:kern w:val="0"/>
          <w:szCs w:val="20"/>
          <w:lang w:eastAsia="en-US"/>
          <w14:ligatures w14:val="none"/>
        </w:rPr>
        <w:t xml:space="preserve">MRI </w:t>
      </w:r>
      <w:r w:rsidR="00953586">
        <w:rPr>
          <w:rFonts w:ascii="Times New Roman" w:hAnsi="Times New Roman" w:cs="Times New Roman" w:hint="eastAsia"/>
          <w:color w:val="000000" w:themeColor="text1"/>
          <w:kern w:val="0"/>
          <w:szCs w:val="20"/>
          <w14:ligatures w14:val="none"/>
        </w:rPr>
        <w:t>presented several</w:t>
      </w:r>
      <w:r w:rsidR="009A5FF8" w:rsidRPr="006E02B0">
        <w:rPr>
          <w:rFonts w:ascii="Times New Roman" w:hAnsi="Times New Roman" w:cs="Times New Roman" w:hint="eastAsia"/>
          <w:color w:val="000000" w:themeColor="text1"/>
          <w:kern w:val="0"/>
          <w:szCs w:val="20"/>
          <w:lang w:eastAsia="en-US"/>
          <w14:ligatures w14:val="none"/>
        </w:rPr>
        <w:t xml:space="preserve"> </w:t>
      </w:r>
      <w:r w:rsidR="00953586">
        <w:rPr>
          <w:rFonts w:ascii="Times New Roman" w:hAnsi="Times New Roman" w:cs="Times New Roman" w:hint="eastAsia"/>
          <w:color w:val="000000" w:themeColor="text1"/>
          <w:kern w:val="0"/>
          <w:szCs w:val="20"/>
          <w14:ligatures w14:val="none"/>
        </w:rPr>
        <w:t xml:space="preserve">key </w:t>
      </w:r>
      <w:r w:rsidR="009A5FF8" w:rsidRPr="006E02B0">
        <w:rPr>
          <w:rFonts w:ascii="Times New Roman" w:hAnsi="Times New Roman" w:cs="Times New Roman" w:hint="eastAsia"/>
          <w:color w:val="000000" w:themeColor="text1"/>
          <w:kern w:val="0"/>
          <w:szCs w:val="20"/>
          <w:lang w:eastAsia="en-US"/>
          <w14:ligatures w14:val="none"/>
        </w:rPr>
        <w:t>advantages</w:t>
      </w:r>
      <w:r w:rsidR="009A5FF8" w:rsidRPr="006E02B0">
        <w:rPr>
          <w:rFonts w:ascii="Times New Roman" w:hAnsi="Times New Roman" w:cs="Times New Roman"/>
          <w:color w:val="000000" w:themeColor="text1"/>
          <w:kern w:val="0"/>
          <w:szCs w:val="20"/>
          <w:lang w:eastAsia="en-US"/>
          <w14:ligatures w14:val="none"/>
        </w:rPr>
        <w:t>, including safety</w:t>
      </w:r>
      <w:r w:rsidR="00FD4D33" w:rsidRPr="006E02B0">
        <w:rPr>
          <w:rFonts w:ascii="Times New Roman" w:hAnsi="Times New Roman" w:cs="Times New Roman" w:hint="eastAsia"/>
          <w:color w:val="000000" w:themeColor="text1"/>
          <w:kern w:val="0"/>
          <w:szCs w:val="20"/>
          <w14:ligatures w14:val="none"/>
        </w:rPr>
        <w:t xml:space="preserve"> (</w:t>
      </w:r>
      <w:r w:rsidR="00FD4D33" w:rsidRPr="006E02B0">
        <w:rPr>
          <w:rFonts w:ascii="Times New Roman" w:hAnsi="Times New Roman" w:cs="Times New Roman"/>
          <w:color w:val="000000" w:themeColor="text1"/>
          <w:kern w:val="0"/>
          <w:szCs w:val="20"/>
          <w:lang w:eastAsia="en-US"/>
          <w14:ligatures w14:val="none"/>
        </w:rPr>
        <w:t>as it</w:t>
      </w:r>
      <w:r w:rsidR="00FD4D33" w:rsidRPr="006E02B0">
        <w:rPr>
          <w:rFonts w:ascii="Times New Roman" w:hAnsi="Times New Roman" w:cs="Times New Roman" w:hint="eastAsia"/>
          <w:color w:val="000000" w:themeColor="text1"/>
          <w:kern w:val="0"/>
          <w:szCs w:val="20"/>
          <w:lang w:eastAsia="en-US"/>
          <w14:ligatures w14:val="none"/>
        </w:rPr>
        <w:t xml:space="preserve"> does not rely on ionizing radiation</w:t>
      </w:r>
      <w:r w:rsidR="00FD4D33" w:rsidRPr="006E02B0">
        <w:rPr>
          <w:rFonts w:ascii="Times New Roman" w:hAnsi="Times New Roman" w:cs="Times New Roman" w:hint="eastAsia"/>
          <w:color w:val="000000" w:themeColor="text1"/>
          <w:kern w:val="0"/>
          <w:szCs w:val="20"/>
          <w14:ligatures w14:val="none"/>
        </w:rPr>
        <w:t>)</w:t>
      </w:r>
      <w:r w:rsidR="009A5FF8" w:rsidRPr="006E02B0">
        <w:rPr>
          <w:rFonts w:ascii="Times New Roman" w:hAnsi="Times New Roman" w:cs="Times New Roman" w:hint="eastAsia"/>
          <w:color w:val="000000" w:themeColor="text1"/>
          <w:kern w:val="0"/>
          <w:szCs w:val="20"/>
          <w:lang w:eastAsia="en-US"/>
          <w14:ligatures w14:val="none"/>
        </w:rPr>
        <w:t xml:space="preserve">, non-invasiveness, and </w:t>
      </w:r>
      <w:r w:rsidR="00953586">
        <w:rPr>
          <w:rFonts w:ascii="Times New Roman" w:hAnsi="Times New Roman" w:cs="Times New Roman" w:hint="eastAsia"/>
          <w:color w:val="000000" w:themeColor="text1"/>
          <w:kern w:val="0"/>
          <w:szCs w:val="20"/>
          <w14:ligatures w14:val="none"/>
        </w:rPr>
        <w:t>superior soft-tissue contrast</w:t>
      </w:r>
      <w:r w:rsidR="009A5FF8" w:rsidRPr="006E02B0">
        <w:rPr>
          <w:rFonts w:ascii="Times New Roman" w:hAnsi="Times New Roman" w:cs="Times New Roman" w:hint="eastAsia"/>
          <w:color w:val="000000" w:themeColor="text1"/>
          <w:kern w:val="0"/>
          <w:szCs w:val="20"/>
          <w:lang w:eastAsia="en-US"/>
          <w14:ligatures w14:val="none"/>
        </w:rPr>
        <w:t xml:space="preserve"> </w:t>
      </w:r>
      <w:r w:rsidR="00953586">
        <w:rPr>
          <w:rFonts w:ascii="Times New Roman" w:hAnsi="Times New Roman" w:cs="Times New Roman" w:hint="eastAsia"/>
          <w:color w:val="000000" w:themeColor="text1"/>
          <w:kern w:val="0"/>
          <w:szCs w:val="20"/>
          <w14:ligatures w14:val="none"/>
        </w:rPr>
        <w:t>compared to</w:t>
      </w:r>
      <w:r w:rsidR="009A5FF8" w:rsidRPr="006E02B0">
        <w:rPr>
          <w:rFonts w:ascii="Times New Roman" w:hAnsi="Times New Roman" w:cs="Times New Roman" w:hint="eastAsia"/>
          <w:color w:val="000000" w:themeColor="text1"/>
          <w:kern w:val="0"/>
          <w:szCs w:val="20"/>
          <w:lang w:eastAsia="en-US"/>
          <w14:ligatures w14:val="none"/>
        </w:rPr>
        <w:t xml:space="preserve"> CT scans</w:t>
      </w:r>
      <w:r w:rsidR="00A96A5D" w:rsidRPr="006E02B0">
        <w:rPr>
          <w:rFonts w:ascii="Times New Roman" w:hAnsi="Times New Roman" w:cs="Times New Roman" w:hint="eastAsia"/>
          <w:color w:val="000000" w:themeColor="text1"/>
          <w:kern w:val="0"/>
          <w:szCs w:val="20"/>
          <w14:ligatures w14:val="none"/>
        </w:rPr>
        <w:t xml:space="preserve">. </w:t>
      </w:r>
      <w:r w:rsidR="00002804" w:rsidRPr="006E02B0">
        <w:rPr>
          <w:rFonts w:ascii="Times New Roman" w:hAnsi="Times New Roman" w:cs="Times New Roman"/>
          <w:color w:val="000000" w:themeColor="text1"/>
          <w:kern w:val="0"/>
          <w:szCs w:val="20"/>
          <w14:ligatures w14:val="none"/>
        </w:rPr>
        <w:t>However,</w:t>
      </w:r>
      <w:r w:rsidR="000C6F0E" w:rsidRPr="006E02B0">
        <w:rPr>
          <w:rFonts w:ascii="Times New Roman" w:hAnsi="Times New Roman" w:cs="Times New Roman"/>
          <w:color w:val="000000" w:themeColor="text1"/>
          <w:kern w:val="0"/>
          <w:szCs w:val="20"/>
          <w:lang w:eastAsia="en-US"/>
          <w14:ligatures w14:val="none"/>
        </w:rPr>
        <w:t xml:space="preserve"> </w:t>
      </w:r>
      <w:r w:rsidR="007573D0">
        <w:rPr>
          <w:rFonts w:ascii="Times New Roman" w:hAnsi="Times New Roman" w:cs="Times New Roman" w:hint="eastAsia"/>
          <w:color w:val="000000" w:themeColor="text1"/>
          <w:kern w:val="0"/>
          <w:szCs w:val="20"/>
          <w14:ligatures w14:val="none"/>
        </w:rPr>
        <w:t xml:space="preserve">early iterations of the technology faced </w:t>
      </w:r>
      <w:r w:rsidR="00153F9A">
        <w:rPr>
          <w:rFonts w:ascii="Times New Roman" w:hAnsi="Times New Roman" w:cs="Times New Roman" w:hint="eastAsia"/>
          <w:color w:val="000000" w:themeColor="text1"/>
          <w:kern w:val="0"/>
          <w:szCs w:val="20"/>
          <w14:ligatures w14:val="none"/>
        </w:rPr>
        <w:t>significant challenges</w:t>
      </w:r>
      <w:r w:rsidR="009A5FF8" w:rsidRPr="006E02B0">
        <w:rPr>
          <w:rFonts w:ascii="Times New Roman" w:hAnsi="Times New Roman" w:cs="Times New Roman"/>
          <w:color w:val="000000" w:themeColor="text1"/>
          <w:kern w:val="0"/>
          <w:szCs w:val="20"/>
          <w:lang w:eastAsia="en-US"/>
          <w14:ligatures w14:val="none"/>
        </w:rPr>
        <w:t>,</w:t>
      </w:r>
      <w:r w:rsidR="00153F9A">
        <w:rPr>
          <w:rFonts w:ascii="Times New Roman" w:hAnsi="Times New Roman" w:cs="Times New Roman" w:hint="eastAsia"/>
          <w:color w:val="000000" w:themeColor="text1"/>
          <w:kern w:val="0"/>
          <w:szCs w:val="20"/>
          <w14:ligatures w14:val="none"/>
        </w:rPr>
        <w:t xml:space="preserve"> </w:t>
      </w:r>
      <w:r w:rsidR="009A5FF8" w:rsidRPr="006E02B0">
        <w:rPr>
          <w:rFonts w:ascii="Times New Roman" w:hAnsi="Times New Roman" w:cs="Times New Roman"/>
          <w:color w:val="000000" w:themeColor="text1"/>
          <w:kern w:val="0"/>
          <w:szCs w:val="20"/>
          <w:lang w:eastAsia="en-US"/>
          <w14:ligatures w14:val="none"/>
        </w:rPr>
        <w:t xml:space="preserve">such as low image resolution (making it </w:t>
      </w:r>
      <w:r w:rsidR="009A5FF8" w:rsidRPr="006E02B0">
        <w:rPr>
          <w:rFonts w:ascii="Times New Roman" w:hAnsi="Times New Roman" w:cs="Times New Roman" w:hint="eastAsia"/>
          <w:color w:val="000000" w:themeColor="text1"/>
          <w:kern w:val="0"/>
          <w:szCs w:val="20"/>
          <w14:ligatures w14:val="none"/>
        </w:rPr>
        <w:t>challenging</w:t>
      </w:r>
      <w:r w:rsidR="009A5FF8" w:rsidRPr="006E02B0">
        <w:rPr>
          <w:rFonts w:ascii="Times New Roman" w:hAnsi="Times New Roman" w:cs="Times New Roman"/>
          <w:color w:val="000000" w:themeColor="text1"/>
          <w:kern w:val="0"/>
          <w:szCs w:val="20"/>
          <w:lang w:eastAsia="en-US"/>
          <w14:ligatures w14:val="none"/>
        </w:rPr>
        <w:t xml:space="preserve"> to display complex structures like</w:t>
      </w:r>
      <w:r w:rsidR="009A5FF8" w:rsidRPr="006E02B0">
        <w:rPr>
          <w:rFonts w:ascii="Times New Roman" w:hAnsi="Times New Roman" w:cs="Times New Roman" w:hint="eastAsia"/>
          <w:color w:val="000000" w:themeColor="text1"/>
          <w:kern w:val="0"/>
          <w:szCs w:val="20"/>
          <w:lang w:eastAsia="en-US"/>
          <w14:ligatures w14:val="none"/>
        </w:rPr>
        <w:t xml:space="preserve"> the hippocampus), slow imaging speed, limited data processing capabilities, and </w:t>
      </w:r>
      <w:r w:rsidR="00432D3F">
        <w:rPr>
          <w:rFonts w:ascii="Times New Roman" w:hAnsi="Times New Roman" w:cs="Times New Roman" w:hint="eastAsia"/>
          <w:color w:val="000000" w:themeColor="text1"/>
          <w:kern w:val="0"/>
          <w:szCs w:val="20"/>
          <w14:ligatures w14:val="none"/>
        </w:rPr>
        <w:t>restricted</w:t>
      </w:r>
      <w:r w:rsidR="009A5FF8" w:rsidRPr="006E02B0">
        <w:rPr>
          <w:rFonts w:ascii="Times New Roman" w:hAnsi="Times New Roman" w:cs="Times New Roman" w:hint="eastAsia"/>
          <w:color w:val="000000" w:themeColor="text1"/>
          <w:kern w:val="0"/>
          <w:szCs w:val="20"/>
          <w:lang w:eastAsia="en-US"/>
          <w14:ligatures w14:val="none"/>
        </w:rPr>
        <w:t xml:space="preserve"> clinical application due to </w:t>
      </w:r>
      <w:r w:rsidR="00C437E4" w:rsidRPr="006E02B0">
        <w:rPr>
          <w:rFonts w:ascii="Times New Roman" w:hAnsi="Times New Roman" w:cs="Times New Roman"/>
          <w:color w:val="000000" w:themeColor="text1"/>
          <w:kern w:val="0"/>
          <w:szCs w:val="20"/>
          <w:lang w:eastAsia="en-US"/>
          <w14:ligatures w14:val="none"/>
        </w:rPr>
        <w:t xml:space="preserve">its </w:t>
      </w:r>
      <w:r w:rsidR="009A5FF8" w:rsidRPr="006E02B0">
        <w:rPr>
          <w:rFonts w:ascii="Times New Roman" w:hAnsi="Times New Roman" w:cs="Times New Roman" w:hint="eastAsia"/>
          <w:color w:val="000000" w:themeColor="text1"/>
          <w:kern w:val="0"/>
          <w:szCs w:val="20"/>
          <w:lang w:eastAsia="en-US"/>
          <w14:ligatures w14:val="none"/>
        </w:rPr>
        <w:t xml:space="preserve">large size. </w:t>
      </w:r>
      <w:r w:rsidR="00C92DF5" w:rsidRPr="006E02B0">
        <w:rPr>
          <w:rFonts w:ascii="Times New Roman" w:hAnsi="Times New Roman" w:cs="Times New Roman" w:hint="eastAsia"/>
          <w:color w:val="000000" w:themeColor="text1"/>
          <w:kern w:val="0"/>
          <w:szCs w:val="20"/>
          <w:lang w:eastAsia="en-US"/>
          <w14:ligatures w14:val="none"/>
        </w:rPr>
        <w:t>To</w:t>
      </w:r>
      <w:r w:rsidR="00432D3F">
        <w:rPr>
          <w:rFonts w:ascii="Times New Roman" w:hAnsi="Times New Roman" w:cs="Times New Roman" w:hint="eastAsia"/>
          <w:color w:val="000000" w:themeColor="text1"/>
          <w:kern w:val="0"/>
          <w:szCs w:val="20"/>
          <w14:ligatures w14:val="none"/>
        </w:rPr>
        <w:t xml:space="preserve"> address these limitations</w:t>
      </w:r>
      <w:r w:rsidR="00C92DF5" w:rsidRPr="006E02B0">
        <w:rPr>
          <w:rFonts w:ascii="Times New Roman" w:hAnsi="Times New Roman" w:cs="Times New Roman" w:hint="eastAsia"/>
          <w:color w:val="000000" w:themeColor="text1"/>
          <w:kern w:val="0"/>
          <w:szCs w:val="20"/>
          <w:lang w:eastAsia="en-US"/>
          <w14:ligatures w14:val="none"/>
        </w:rPr>
        <w:t xml:space="preserve">, </w:t>
      </w:r>
      <w:r w:rsidR="004D4126">
        <w:rPr>
          <w:rFonts w:ascii="Times New Roman" w:hAnsi="Times New Roman" w:cs="Times New Roman" w:hint="eastAsia"/>
          <w:color w:val="000000" w:themeColor="text1"/>
          <w:kern w:val="0"/>
          <w:szCs w:val="20"/>
          <w14:ligatures w14:val="none"/>
        </w:rPr>
        <w:t xml:space="preserve">a series of pivotal advancements </w:t>
      </w:r>
      <w:r w:rsidR="00C92DF5" w:rsidRPr="006E02B0">
        <w:rPr>
          <w:rFonts w:ascii="Times New Roman" w:hAnsi="Times New Roman" w:cs="Times New Roman" w:hint="eastAsia"/>
          <w:color w:val="000000" w:themeColor="text1"/>
          <w:kern w:val="0"/>
          <w:szCs w:val="20"/>
          <w:lang w:eastAsia="en-US"/>
          <w14:ligatures w14:val="none"/>
        </w:rPr>
        <w:t xml:space="preserve">have been developed </w:t>
      </w:r>
      <w:r w:rsidR="009A5FF8" w:rsidRPr="006E02B0">
        <w:rPr>
          <w:rFonts w:ascii="Times New Roman" w:hAnsi="Times New Roman" w:cs="Times New Roman"/>
          <w:color w:val="000000" w:themeColor="text1"/>
          <w:kern w:val="0"/>
          <w:szCs w:val="20"/>
          <w:lang w:eastAsia="en-US"/>
          <w14:ligatures w14:val="none"/>
        </w:rPr>
        <w:t>in succession</w:t>
      </w:r>
      <w:r w:rsidR="004D4126">
        <w:rPr>
          <w:rFonts w:ascii="Times New Roman" w:hAnsi="Times New Roman" w:cs="Times New Roman" w:hint="eastAsia"/>
          <w:color w:val="000000" w:themeColor="text1"/>
          <w:kern w:val="0"/>
          <w:szCs w:val="20"/>
          <w14:ligatures w14:val="none"/>
        </w:rPr>
        <w:t>, each targeting specific shortcomings.</w:t>
      </w:r>
      <w:r w:rsidR="00C92DF5" w:rsidRPr="006E02B0">
        <w:rPr>
          <w:rFonts w:ascii="Times New Roman" w:hAnsi="Times New Roman" w:cs="Times New Roman" w:hint="eastAsia"/>
          <w:color w:val="000000" w:themeColor="text1"/>
          <w:kern w:val="0"/>
          <w:szCs w:val="20"/>
          <w:lang w:eastAsia="en-US"/>
          <w14:ligatures w14:val="none"/>
        </w:rPr>
        <w:t xml:space="preserve"> </w:t>
      </w:r>
      <w:r w:rsidR="00BC13A9">
        <w:rPr>
          <w:rFonts w:ascii="Times New Roman" w:hAnsi="Times New Roman" w:cs="Times New Roman" w:hint="eastAsia"/>
          <w:color w:val="000000" w:themeColor="text1"/>
          <w:kern w:val="0"/>
          <w:szCs w:val="20"/>
          <w14:ligatures w14:val="none"/>
        </w:rPr>
        <w:t>Specifically</w:t>
      </w:r>
      <w:r w:rsidR="009A5FF8" w:rsidRPr="006E02B0">
        <w:rPr>
          <w:rFonts w:ascii="Times New Roman" w:hAnsi="Times New Roman" w:cs="Times New Roman" w:hint="eastAsia"/>
          <w:color w:val="000000" w:themeColor="text1"/>
          <w:kern w:val="0"/>
          <w:szCs w:val="20"/>
          <w:lang w:eastAsia="en-US"/>
          <w14:ligatures w14:val="none"/>
        </w:rPr>
        <w:t>, high-field MRI</w:t>
      </w:r>
      <w:r w:rsidR="00BC13A9">
        <w:rPr>
          <w:rFonts w:ascii="Times New Roman" w:hAnsi="Times New Roman" w:cs="Times New Roman" w:hint="eastAsia"/>
          <w:color w:val="000000" w:themeColor="text1"/>
          <w:kern w:val="0"/>
          <w:szCs w:val="20"/>
          <w14:ligatures w14:val="none"/>
        </w:rPr>
        <w:t xml:space="preserve"> </w:t>
      </w:r>
      <w:r w:rsidR="00C14C49" w:rsidRPr="006E02B0">
        <w:rPr>
          <w:rFonts w:ascii="Times New Roman" w:hAnsi="Times New Roman" w:cs="Times New Roman" w:hint="eastAsia"/>
          <w:color w:val="000000" w:themeColor="text1"/>
          <w:kern w:val="0"/>
          <w:szCs w:val="20"/>
          <w:lang w:eastAsia="en-US"/>
          <w14:ligatures w14:val="none"/>
        </w:rPr>
        <w:t xml:space="preserve">enhances the </w:t>
      </w:r>
      <w:r w:rsidR="002D345E" w:rsidRPr="006E02B0">
        <w:rPr>
          <w:rFonts w:ascii="Times New Roman" w:hAnsi="Times New Roman" w:cs="Times New Roman" w:hint="eastAsia"/>
          <w:color w:val="000000" w:themeColor="text1"/>
          <w:kern w:val="0"/>
          <w:szCs w:val="20"/>
          <w14:ligatures w14:val="none"/>
        </w:rPr>
        <w:t>SNR</w:t>
      </w:r>
      <w:r w:rsidR="00C14C49" w:rsidRPr="006E02B0">
        <w:rPr>
          <w:rFonts w:ascii="Times New Roman" w:hAnsi="Times New Roman" w:cs="Times New Roman" w:hint="eastAsia"/>
          <w:color w:val="000000" w:themeColor="text1"/>
          <w:kern w:val="0"/>
          <w:szCs w:val="20"/>
          <w:lang w:eastAsia="en-US"/>
          <w14:ligatures w14:val="none"/>
        </w:rPr>
        <w:t xml:space="preserve"> </w:t>
      </w:r>
      <w:r w:rsidR="00BC13A9">
        <w:rPr>
          <w:rFonts w:ascii="Times New Roman" w:hAnsi="Times New Roman" w:cs="Times New Roman" w:hint="eastAsia"/>
          <w:color w:val="000000" w:themeColor="text1"/>
          <w:kern w:val="0"/>
          <w:szCs w:val="20"/>
          <w14:ligatures w14:val="none"/>
        </w:rPr>
        <w:t>for</w:t>
      </w:r>
      <w:r w:rsidR="00C14C49" w:rsidRPr="006E02B0">
        <w:rPr>
          <w:rFonts w:ascii="Times New Roman" w:hAnsi="Times New Roman" w:cs="Times New Roman" w:hint="eastAsia"/>
          <w:color w:val="000000" w:themeColor="text1"/>
          <w:kern w:val="0"/>
          <w:szCs w:val="20"/>
          <w14:ligatures w14:val="none"/>
        </w:rPr>
        <w:t xml:space="preserve"> </w:t>
      </w:r>
      <w:r w:rsidR="009A5FF8" w:rsidRPr="006E02B0">
        <w:rPr>
          <w:rFonts w:ascii="Times New Roman" w:hAnsi="Times New Roman" w:cs="Times New Roman" w:hint="eastAsia"/>
          <w:color w:val="000000" w:themeColor="text1"/>
          <w:kern w:val="0"/>
          <w:szCs w:val="20"/>
          <w:lang w:eastAsia="en-US"/>
          <w14:ligatures w14:val="none"/>
        </w:rPr>
        <w:t>higher imaging quality</w:t>
      </w:r>
      <w:r w:rsidR="00AF09A0" w:rsidRPr="006E02B0">
        <w:rPr>
          <w:rFonts w:ascii="Times New Roman" w:hAnsi="Times New Roman" w:cs="Times New Roman" w:hint="eastAsia"/>
          <w:color w:val="000000" w:themeColor="text1"/>
          <w:kern w:val="0"/>
          <w:szCs w:val="20"/>
          <w14:ligatures w14:val="none"/>
        </w:rPr>
        <w:t>.</w:t>
      </w:r>
      <w:r w:rsidR="0083643A" w:rsidRPr="006E02B0">
        <w:rPr>
          <w:rFonts w:ascii="Times New Roman" w:hAnsi="Times New Roman" w:cs="Times New Roman" w:hint="eastAsia"/>
          <w:color w:val="000000" w:themeColor="text1"/>
          <w:kern w:val="0"/>
          <w:szCs w:val="20"/>
          <w14:ligatures w14:val="none"/>
        </w:rPr>
        <w:t xml:space="preserve"> </w:t>
      </w:r>
      <w:r w:rsidR="00C437E4" w:rsidRPr="006E02B0">
        <w:rPr>
          <w:rFonts w:ascii="Times New Roman" w:hAnsi="Times New Roman" w:cs="Times New Roman"/>
          <w:color w:val="000000" w:themeColor="text1"/>
          <w:kern w:val="0"/>
          <w:szCs w:val="20"/>
          <w14:ligatures w14:val="none"/>
        </w:rPr>
        <w:t>Rt-fMRI</w:t>
      </w:r>
      <w:r w:rsidR="005C158D">
        <w:rPr>
          <w:rFonts w:ascii="Times New Roman" w:hAnsi="Times New Roman" w:cs="Times New Roman" w:hint="eastAsia"/>
          <w:color w:val="000000" w:themeColor="text1"/>
          <w:kern w:val="0"/>
          <w:szCs w:val="20"/>
          <w14:ligatures w14:val="none"/>
        </w:rPr>
        <w:t xml:space="preserve">, </w:t>
      </w:r>
      <w:r w:rsidR="005C158D">
        <w:rPr>
          <w:rFonts w:ascii="Times New Roman" w:hAnsi="Times New Roman" w:cs="Times New Roman"/>
          <w:color w:val="000000" w:themeColor="text1"/>
          <w:kern w:val="0"/>
          <w:szCs w:val="20"/>
          <w14:ligatures w14:val="none"/>
        </w:rPr>
        <w:t>integrating</w:t>
      </w:r>
      <w:r w:rsidR="005C158D">
        <w:rPr>
          <w:rFonts w:ascii="Times New Roman" w:hAnsi="Times New Roman" w:cs="Times New Roman" w:hint="eastAsia"/>
          <w:color w:val="000000" w:themeColor="text1"/>
          <w:kern w:val="0"/>
          <w:szCs w:val="20"/>
          <w14:ligatures w14:val="none"/>
        </w:rPr>
        <w:t xml:space="preserve"> </w:t>
      </w:r>
      <w:r w:rsidR="009A5FF8" w:rsidRPr="006E02B0">
        <w:rPr>
          <w:rFonts w:ascii="Times New Roman" w:hAnsi="Times New Roman" w:cs="Times New Roman" w:hint="eastAsia"/>
          <w:color w:val="000000" w:themeColor="text1"/>
          <w:kern w:val="0"/>
          <w:szCs w:val="20"/>
          <w:lang w:eastAsia="en-US"/>
          <w14:ligatures w14:val="none"/>
        </w:rPr>
        <w:t>computer technology</w:t>
      </w:r>
      <w:r w:rsidR="001A6F5A" w:rsidRPr="006E02B0">
        <w:rPr>
          <w:rFonts w:ascii="Times New Roman" w:hAnsi="Times New Roman" w:cs="Times New Roman" w:hint="eastAsia"/>
          <w:color w:val="000000" w:themeColor="text1"/>
          <w:kern w:val="0"/>
          <w:szCs w:val="20"/>
          <w14:ligatures w14:val="none"/>
        </w:rPr>
        <w:t xml:space="preserve"> </w:t>
      </w:r>
      <w:r w:rsidR="005C158D">
        <w:rPr>
          <w:rFonts w:ascii="Times New Roman" w:hAnsi="Times New Roman" w:cs="Times New Roman" w:hint="eastAsia"/>
          <w:color w:val="000000" w:themeColor="text1"/>
          <w:kern w:val="0"/>
          <w:szCs w:val="20"/>
          <w14:ligatures w14:val="none"/>
        </w:rPr>
        <w:t>and algorithms, enables real-time imaging</w:t>
      </w:r>
      <w:r w:rsidR="0083643A" w:rsidRPr="006E02B0">
        <w:rPr>
          <w:rFonts w:ascii="Times New Roman" w:hAnsi="Times New Roman" w:cs="Times New Roman" w:hint="eastAsia"/>
          <w:color w:val="000000" w:themeColor="text1"/>
          <w:kern w:val="0"/>
          <w:szCs w:val="20"/>
          <w14:ligatures w14:val="none"/>
        </w:rPr>
        <w:t>.</w:t>
      </w:r>
      <w:r w:rsidR="001A1CF9">
        <w:rPr>
          <w:rFonts w:ascii="Times New Roman" w:hAnsi="Times New Roman" w:cs="Times New Roman" w:hint="eastAsia"/>
          <w:color w:val="000000" w:themeColor="text1"/>
          <w:kern w:val="0"/>
          <w:szCs w:val="20"/>
          <w14:ligatures w14:val="none"/>
        </w:rPr>
        <w:t xml:space="preserve"> </w:t>
      </w:r>
      <w:r w:rsidR="005C158D">
        <w:rPr>
          <w:rFonts w:ascii="Times New Roman" w:hAnsi="Times New Roman" w:cs="Times New Roman" w:hint="eastAsia"/>
          <w:color w:val="000000" w:themeColor="text1"/>
          <w:kern w:val="0"/>
          <w:szCs w:val="20"/>
          <w14:ligatures w14:val="none"/>
        </w:rPr>
        <w:t>The integration of</w:t>
      </w:r>
      <w:r w:rsidR="009A5FF8" w:rsidRPr="006E02B0">
        <w:rPr>
          <w:rFonts w:ascii="Times New Roman" w:hAnsi="Times New Roman" w:cs="Times New Roman" w:hint="eastAsia"/>
          <w:color w:val="000000" w:themeColor="text1"/>
          <w:kern w:val="0"/>
          <w:szCs w:val="20"/>
          <w:lang w:eastAsia="en-US"/>
          <w14:ligatures w14:val="none"/>
        </w:rPr>
        <w:t xml:space="preserve"> AI with MRI</w:t>
      </w:r>
      <w:r w:rsidR="00A96EFF" w:rsidRPr="006E02B0">
        <w:rPr>
          <w:rFonts w:ascii="Times New Roman" w:hAnsi="Times New Roman" w:cs="Times New Roman" w:hint="eastAsia"/>
          <w:color w:val="000000" w:themeColor="text1"/>
          <w:kern w:val="0"/>
          <w:szCs w:val="20"/>
          <w14:ligatures w14:val="none"/>
        </w:rPr>
        <w:t xml:space="preserve"> </w:t>
      </w:r>
      <w:r w:rsidR="005C158D">
        <w:rPr>
          <w:rFonts w:ascii="Times New Roman" w:hAnsi="Times New Roman" w:cs="Times New Roman" w:hint="eastAsia"/>
          <w:color w:val="000000" w:themeColor="text1"/>
          <w:kern w:val="0"/>
          <w:szCs w:val="20"/>
          <w14:ligatures w14:val="none"/>
        </w:rPr>
        <w:t xml:space="preserve">leverages </w:t>
      </w:r>
      <w:r w:rsidR="00A96EFF" w:rsidRPr="006E02B0">
        <w:rPr>
          <w:rFonts w:ascii="Times New Roman" w:hAnsi="Times New Roman" w:cs="Times New Roman" w:hint="eastAsia"/>
          <w:color w:val="000000" w:themeColor="text1"/>
          <w:kern w:val="0"/>
          <w:szCs w:val="20"/>
          <w14:ligatures w14:val="none"/>
        </w:rPr>
        <w:t>deep learning</w:t>
      </w:r>
      <w:r w:rsidR="004D4126">
        <w:rPr>
          <w:rFonts w:ascii="Times New Roman" w:hAnsi="Times New Roman" w:cs="Times New Roman" w:hint="eastAsia"/>
          <w:color w:val="000000" w:themeColor="text1"/>
          <w:kern w:val="0"/>
          <w:szCs w:val="20"/>
          <w14:ligatures w14:val="none"/>
        </w:rPr>
        <w:t xml:space="preserve"> to radically improve data processing capabilities</w:t>
      </w:r>
      <w:r w:rsidR="001A1CF9">
        <w:rPr>
          <w:rFonts w:ascii="Times New Roman" w:hAnsi="Times New Roman" w:cs="Times New Roman" w:hint="eastAsia"/>
          <w:color w:val="000000" w:themeColor="text1"/>
          <w:kern w:val="0"/>
          <w:szCs w:val="20"/>
          <w14:ligatures w14:val="none"/>
        </w:rPr>
        <w:t>.</w:t>
      </w:r>
      <w:r w:rsidR="00A96EFF" w:rsidRPr="006E02B0">
        <w:rPr>
          <w:rFonts w:ascii="Times New Roman" w:hAnsi="Times New Roman" w:cs="Times New Roman" w:hint="eastAsia"/>
          <w:color w:val="000000" w:themeColor="text1"/>
          <w:kern w:val="0"/>
          <w:szCs w:val="20"/>
          <w14:ligatures w14:val="none"/>
        </w:rPr>
        <w:t xml:space="preserve"> </w:t>
      </w:r>
      <w:r w:rsidR="001A1CF9">
        <w:rPr>
          <w:rFonts w:ascii="Times New Roman" w:hAnsi="Times New Roman" w:cs="Times New Roman" w:hint="eastAsia"/>
          <w:color w:val="000000" w:themeColor="text1"/>
          <w:kern w:val="0"/>
          <w:szCs w:val="20"/>
          <w14:ligatures w14:val="none"/>
        </w:rPr>
        <w:t>T</w:t>
      </w:r>
      <w:r w:rsidR="00CA5278" w:rsidRPr="006E02B0">
        <w:rPr>
          <w:rFonts w:ascii="Times New Roman" w:hAnsi="Times New Roman" w:cs="Times New Roman" w:hint="eastAsia"/>
          <w:color w:val="000000" w:themeColor="text1"/>
          <w:kern w:val="0"/>
          <w:szCs w:val="20"/>
          <w14:ligatures w14:val="none"/>
        </w:rPr>
        <w:t xml:space="preserve">hrough </w:t>
      </w:r>
      <w:r w:rsidR="00CA5278" w:rsidRPr="006E02B0">
        <w:rPr>
          <w:rFonts w:ascii="Times New Roman" w:hAnsi="Times New Roman" w:cs="Times New Roman"/>
          <w:color w:val="000000" w:themeColor="text1"/>
          <w:kern w:val="0"/>
          <w:szCs w:val="20"/>
          <w14:ligatures w14:val="none"/>
        </w:rPr>
        <w:t>continuous</w:t>
      </w:r>
      <w:r w:rsidR="00CA5278" w:rsidRPr="006E02B0">
        <w:rPr>
          <w:rFonts w:ascii="Times New Roman" w:hAnsi="Times New Roman" w:cs="Times New Roman" w:hint="eastAsia"/>
          <w:color w:val="000000" w:themeColor="text1"/>
          <w:kern w:val="0"/>
          <w:szCs w:val="20"/>
          <w14:ligatures w14:val="none"/>
        </w:rPr>
        <w:t xml:space="preserve"> learning from vast amounts of MRI data, AI can be </w:t>
      </w:r>
      <w:r w:rsidR="00D23ECA" w:rsidRPr="006E02B0">
        <w:rPr>
          <w:rFonts w:ascii="Times New Roman" w:hAnsi="Times New Roman" w:cs="Times New Roman" w:hint="eastAsia"/>
          <w:color w:val="000000" w:themeColor="text1"/>
          <w:kern w:val="0"/>
          <w:szCs w:val="20"/>
          <w14:ligatures w14:val="none"/>
        </w:rPr>
        <w:t>progressively</w:t>
      </w:r>
      <w:r w:rsidR="00CA5278" w:rsidRPr="006E02B0">
        <w:rPr>
          <w:rFonts w:ascii="Times New Roman" w:hAnsi="Times New Roman" w:cs="Times New Roman" w:hint="eastAsia"/>
          <w:color w:val="000000" w:themeColor="text1"/>
          <w:kern w:val="0"/>
          <w:szCs w:val="20"/>
          <w14:ligatures w14:val="none"/>
        </w:rPr>
        <w:t xml:space="preserve"> optimized</w:t>
      </w:r>
      <w:r w:rsidR="00A96EFF" w:rsidRPr="006E02B0">
        <w:rPr>
          <w:rFonts w:ascii="Times New Roman" w:hAnsi="Times New Roman" w:cs="Times New Roman" w:hint="eastAsia"/>
          <w:color w:val="000000" w:themeColor="text1"/>
          <w:kern w:val="0"/>
          <w:szCs w:val="20"/>
          <w14:ligatures w14:val="none"/>
        </w:rPr>
        <w:t>,</w:t>
      </w:r>
      <w:r w:rsidR="001A1CF9">
        <w:rPr>
          <w:rFonts w:ascii="Times New Roman" w:hAnsi="Times New Roman" w:cs="Times New Roman" w:hint="eastAsia"/>
          <w:color w:val="000000" w:themeColor="text1"/>
          <w:kern w:val="0"/>
          <w:szCs w:val="20"/>
          <w14:ligatures w14:val="none"/>
        </w:rPr>
        <w:t xml:space="preserve"> thereby enhancing</w:t>
      </w:r>
      <w:r w:rsidR="00A96EFF" w:rsidRPr="006E02B0">
        <w:rPr>
          <w:rFonts w:ascii="Times New Roman" w:hAnsi="Times New Roman" w:cs="Times New Roman" w:hint="eastAsia"/>
          <w:color w:val="000000" w:themeColor="text1"/>
          <w:kern w:val="0"/>
          <w:szCs w:val="20"/>
          <w14:ligatures w14:val="none"/>
        </w:rPr>
        <w:t xml:space="preserve"> </w:t>
      </w:r>
      <w:r w:rsidR="00A96EFF" w:rsidRPr="006E02B0">
        <w:rPr>
          <w:rFonts w:ascii="Times New Roman" w:hAnsi="Times New Roman" w:cs="Times New Roman" w:hint="eastAsia"/>
          <w:color w:val="000000" w:themeColor="text1"/>
          <w:kern w:val="0"/>
          <w:szCs w:val="20"/>
          <w:lang w:eastAsia="en-US"/>
          <w14:ligatures w14:val="none"/>
        </w:rPr>
        <w:t>diagnostic efficiency</w:t>
      </w:r>
      <w:r w:rsidR="00A96EFF" w:rsidRPr="006E02B0">
        <w:rPr>
          <w:rFonts w:ascii="Times New Roman" w:hAnsi="Times New Roman" w:cs="Times New Roman" w:hint="eastAsia"/>
          <w:color w:val="000000" w:themeColor="text1"/>
          <w:kern w:val="0"/>
          <w:szCs w:val="20"/>
          <w14:ligatures w14:val="none"/>
        </w:rPr>
        <w:t xml:space="preserve"> and </w:t>
      </w:r>
      <w:r w:rsidR="001A1CF9">
        <w:rPr>
          <w:rFonts w:ascii="Times New Roman" w:hAnsi="Times New Roman" w:cs="Times New Roman" w:hint="eastAsia"/>
          <w:color w:val="000000" w:themeColor="text1"/>
          <w:kern w:val="0"/>
          <w:szCs w:val="20"/>
          <w14:ligatures w14:val="none"/>
        </w:rPr>
        <w:t>reducing the</w:t>
      </w:r>
      <w:r w:rsidR="00A96EFF" w:rsidRPr="006E02B0">
        <w:rPr>
          <w:rFonts w:ascii="Times New Roman" w:hAnsi="Times New Roman" w:cs="Times New Roman" w:hint="eastAsia"/>
          <w:color w:val="000000" w:themeColor="text1"/>
          <w:kern w:val="0"/>
          <w:szCs w:val="20"/>
          <w14:ligatures w14:val="none"/>
        </w:rPr>
        <w:t xml:space="preserve"> </w:t>
      </w:r>
      <w:r w:rsidR="00A96EFF" w:rsidRPr="006E02B0">
        <w:rPr>
          <w:rFonts w:ascii="Times New Roman" w:hAnsi="Times New Roman" w:cs="Times New Roman" w:hint="eastAsia"/>
          <w:color w:val="000000" w:themeColor="text1"/>
          <w:kern w:val="0"/>
          <w:szCs w:val="20"/>
          <w:lang w:eastAsia="en-US"/>
          <w14:ligatures w14:val="none"/>
        </w:rPr>
        <w:t>misdiagnosis rate</w:t>
      </w:r>
      <w:r w:rsidR="001A1CF9">
        <w:rPr>
          <w:rFonts w:ascii="Times New Roman" w:hAnsi="Times New Roman" w:cs="Times New Roman" w:hint="eastAsia"/>
          <w:color w:val="000000" w:themeColor="text1"/>
          <w:kern w:val="0"/>
          <w:szCs w:val="20"/>
          <w14:ligatures w14:val="none"/>
        </w:rPr>
        <w:t xml:space="preserve">. For instance, studies have </w:t>
      </w:r>
      <w:r w:rsidR="001A1CF9">
        <w:rPr>
          <w:rFonts w:ascii="Times New Roman" w:hAnsi="Times New Roman" w:cs="Times New Roman"/>
          <w:color w:val="000000" w:themeColor="text1"/>
          <w:kern w:val="0"/>
          <w:szCs w:val="20"/>
          <w14:ligatures w14:val="none"/>
        </w:rPr>
        <w:t>shown that</w:t>
      </w:r>
      <w:r w:rsidR="001A1CF9">
        <w:rPr>
          <w:rFonts w:ascii="Times New Roman" w:hAnsi="Times New Roman" w:cs="Times New Roman" w:hint="eastAsia"/>
          <w:color w:val="000000" w:themeColor="text1"/>
          <w:kern w:val="0"/>
          <w:szCs w:val="20"/>
          <w14:ligatures w14:val="none"/>
        </w:rPr>
        <w:t xml:space="preserve"> this can increase</w:t>
      </w:r>
      <w:r w:rsidR="009A5FF8" w:rsidRPr="006E02B0">
        <w:rPr>
          <w:rFonts w:ascii="Times New Roman" w:hAnsi="Times New Roman" w:cs="Times New Roman" w:hint="eastAsia"/>
          <w:color w:val="000000" w:themeColor="text1"/>
          <w:kern w:val="0"/>
          <w:szCs w:val="20"/>
          <w:lang w:eastAsia="en-US"/>
          <w14:ligatures w14:val="none"/>
        </w:rPr>
        <w:t xml:space="preserve"> the efficiency of film reading by about </w:t>
      </w:r>
      <m:oMath>
        <m:r>
          <m:rPr>
            <m:sty m:val="p"/>
          </m:rPr>
          <w:rPr>
            <w:rFonts w:ascii="Cambria Math" w:hAnsi="Cambria Math" w:cs="Times New Roman"/>
            <w:color w:val="000000" w:themeColor="text1"/>
            <w:kern w:val="0"/>
            <w:szCs w:val="20"/>
            <w:lang w:eastAsia="en-US"/>
            <w14:ligatures w14:val="none"/>
          </w:rPr>
          <m:t>26%</m:t>
        </m:r>
      </m:oMath>
      <w:r w:rsidR="00AC48B2" w:rsidRPr="006E02B0">
        <w:rPr>
          <w:rFonts w:ascii="Times New Roman" w:hAnsi="Times New Roman" w:cs="Times New Roman" w:hint="eastAsia"/>
          <w:color w:val="000000" w:themeColor="text1"/>
          <w:kern w:val="0"/>
          <w:szCs w:val="20"/>
          <w14:ligatures w14:val="none"/>
        </w:rPr>
        <w:t xml:space="preserve"> and </w:t>
      </w:r>
      <w:r w:rsidR="00AC48B2" w:rsidRPr="006E02B0">
        <w:rPr>
          <w:rFonts w:ascii="Times New Roman" w:hAnsi="Times New Roman" w:cs="Times New Roman" w:hint="eastAsia"/>
          <w:color w:val="000000" w:themeColor="text1"/>
          <w:kern w:val="0"/>
          <w:szCs w:val="20"/>
          <w:lang w:eastAsia="en-US"/>
          <w14:ligatures w14:val="none"/>
        </w:rPr>
        <w:t xml:space="preserve">the detection rate of lung nodules by about </w:t>
      </w:r>
      <m:oMath>
        <m:r>
          <m:rPr>
            <m:sty m:val="p"/>
          </m:rPr>
          <w:rPr>
            <w:rFonts w:ascii="Cambria Math" w:hAnsi="Cambria Math" w:cs="Times New Roman"/>
            <w:color w:val="000000" w:themeColor="text1"/>
            <w:kern w:val="0"/>
            <w:szCs w:val="20"/>
            <w:lang w:eastAsia="en-US"/>
            <w14:ligatures w14:val="none"/>
          </w:rPr>
          <m:t>32%</m:t>
        </m:r>
      </m:oMath>
      <w:r w:rsidR="00A96EFF" w:rsidRPr="006E02B0">
        <w:rPr>
          <w:rFonts w:ascii="Times New Roman" w:hAnsi="Times New Roman" w:cs="Times New Roman" w:hint="eastAsia"/>
          <w:color w:val="000000" w:themeColor="text1"/>
          <w:kern w:val="0"/>
          <w:szCs w:val="20"/>
          <w14:ligatures w14:val="none"/>
        </w:rPr>
        <w:t>.</w:t>
      </w:r>
      <w:r w:rsidR="009A5FF8" w:rsidRPr="006E02B0">
        <w:rPr>
          <w:rFonts w:ascii="Times New Roman" w:hAnsi="Times New Roman" w:cs="Times New Roman" w:hint="eastAsia"/>
          <w:color w:val="000000" w:themeColor="text1"/>
          <w:kern w:val="0"/>
          <w:szCs w:val="20"/>
          <w:lang w:eastAsia="en-US"/>
          <w14:ligatures w14:val="none"/>
        </w:rPr>
        <w:t xml:space="preserve"> </w:t>
      </w:r>
      <w:r w:rsidR="001A1CF9">
        <w:rPr>
          <w:rFonts w:ascii="Times New Roman" w:hAnsi="Times New Roman" w:cs="Times New Roman" w:hint="eastAsia"/>
          <w:color w:val="000000" w:themeColor="text1"/>
          <w:kern w:val="0"/>
          <w:szCs w:val="20"/>
          <w14:ligatures w14:val="none"/>
        </w:rPr>
        <w:t>Meanwhile, p</w:t>
      </w:r>
      <w:r w:rsidR="009A5FF8" w:rsidRPr="006E02B0">
        <w:rPr>
          <w:rFonts w:ascii="Times New Roman" w:hAnsi="Times New Roman" w:cs="Times New Roman" w:hint="eastAsia"/>
          <w:color w:val="000000" w:themeColor="text1"/>
          <w:kern w:val="0"/>
          <w:szCs w:val="20"/>
          <w:lang w:eastAsia="en-US"/>
          <w14:ligatures w14:val="none"/>
        </w:rPr>
        <w:t xml:space="preserve">ortable low-field MRI, </w:t>
      </w:r>
      <w:r w:rsidR="001A1CF9">
        <w:rPr>
          <w:rFonts w:ascii="Times New Roman" w:hAnsi="Times New Roman" w:cs="Times New Roman" w:hint="eastAsia"/>
          <w:color w:val="000000" w:themeColor="text1"/>
          <w:kern w:val="0"/>
          <w:szCs w:val="20"/>
          <w14:ligatures w14:val="none"/>
        </w:rPr>
        <w:t>with</w:t>
      </w:r>
      <w:r w:rsidR="009A5FF8" w:rsidRPr="006E02B0">
        <w:rPr>
          <w:rFonts w:ascii="Times New Roman" w:hAnsi="Times New Roman" w:cs="Times New Roman" w:hint="eastAsia"/>
          <w:color w:val="000000" w:themeColor="text1"/>
          <w:kern w:val="0"/>
          <w:szCs w:val="20"/>
          <w:lang w:eastAsia="en-US"/>
          <w14:ligatures w14:val="none"/>
        </w:rPr>
        <w:t xml:space="preserve"> its smaller </w:t>
      </w:r>
      <w:r w:rsidR="00AD6524">
        <w:rPr>
          <w:rFonts w:ascii="Times New Roman" w:hAnsi="Times New Roman" w:cs="Times New Roman" w:hint="eastAsia"/>
          <w:color w:val="000000" w:themeColor="text1"/>
          <w:kern w:val="0"/>
          <w:szCs w:val="20"/>
          <w14:ligatures w14:val="none"/>
        </w:rPr>
        <w:t>form factor</w:t>
      </w:r>
      <w:r w:rsidR="009A5FF8" w:rsidRPr="006E02B0">
        <w:rPr>
          <w:rFonts w:ascii="Times New Roman" w:hAnsi="Times New Roman" w:cs="Times New Roman" w:hint="eastAsia"/>
          <w:color w:val="000000" w:themeColor="text1"/>
          <w:kern w:val="0"/>
          <w:szCs w:val="20"/>
          <w:lang w:eastAsia="en-US"/>
          <w14:ligatures w14:val="none"/>
        </w:rPr>
        <w:t xml:space="preserve"> and lower magnetic field</w:t>
      </w:r>
      <w:r w:rsidR="00AC48B2" w:rsidRPr="006E02B0">
        <w:rPr>
          <w:rFonts w:ascii="Times New Roman" w:hAnsi="Times New Roman" w:cs="Times New Roman" w:hint="eastAsia"/>
          <w:color w:val="000000" w:themeColor="text1"/>
          <w:kern w:val="0"/>
          <w:szCs w:val="20"/>
          <w14:ligatures w14:val="none"/>
        </w:rPr>
        <w:t xml:space="preserve"> strength compared to conventional MRI</w:t>
      </w:r>
      <w:r w:rsidR="009A5FF8" w:rsidRPr="006E02B0">
        <w:rPr>
          <w:rFonts w:ascii="Times New Roman" w:hAnsi="Times New Roman" w:cs="Times New Roman" w:hint="eastAsia"/>
          <w:color w:val="000000" w:themeColor="text1"/>
          <w:kern w:val="0"/>
          <w:szCs w:val="20"/>
          <w:lang w:eastAsia="en-US"/>
          <w14:ligatures w14:val="none"/>
        </w:rPr>
        <w:t xml:space="preserve">, has </w:t>
      </w:r>
      <w:r w:rsidR="00AC48B2" w:rsidRPr="006E02B0">
        <w:rPr>
          <w:rFonts w:ascii="Times New Roman" w:hAnsi="Times New Roman" w:cs="Times New Roman" w:hint="eastAsia"/>
          <w:color w:val="000000" w:themeColor="text1"/>
          <w:kern w:val="0"/>
          <w:szCs w:val="20"/>
          <w14:ligatures w14:val="none"/>
        </w:rPr>
        <w:t>significantly</w:t>
      </w:r>
      <w:r w:rsidR="009A5FF8" w:rsidRPr="006E02B0">
        <w:rPr>
          <w:rFonts w:ascii="Times New Roman" w:hAnsi="Times New Roman" w:cs="Times New Roman" w:hint="eastAsia"/>
          <w:color w:val="000000" w:themeColor="text1"/>
          <w:kern w:val="0"/>
          <w:szCs w:val="20"/>
          <w:lang w:eastAsia="en-US"/>
          <w14:ligatures w14:val="none"/>
        </w:rPr>
        <w:t xml:space="preserve"> broadened the scope of</w:t>
      </w:r>
      <w:r w:rsidR="00AD6524">
        <w:rPr>
          <w:rFonts w:ascii="Times New Roman" w:hAnsi="Times New Roman" w:cs="Times New Roman" w:hint="eastAsia"/>
          <w:color w:val="000000" w:themeColor="text1"/>
          <w:kern w:val="0"/>
          <w:szCs w:val="20"/>
          <w14:ligatures w14:val="none"/>
        </w:rPr>
        <w:t xml:space="preserve"> MRI</w:t>
      </w:r>
      <w:r w:rsidR="00AD6524">
        <w:rPr>
          <w:rFonts w:ascii="Times New Roman" w:hAnsi="Times New Roman" w:cs="Times New Roman"/>
          <w:color w:val="000000" w:themeColor="text1"/>
          <w:kern w:val="0"/>
          <w:szCs w:val="20"/>
          <w14:ligatures w14:val="none"/>
        </w:rPr>
        <w:t>’</w:t>
      </w:r>
      <w:r w:rsidR="00AD6524">
        <w:rPr>
          <w:rFonts w:ascii="Times New Roman" w:hAnsi="Times New Roman" w:cs="Times New Roman" w:hint="eastAsia"/>
          <w:color w:val="000000" w:themeColor="text1"/>
          <w:kern w:val="0"/>
          <w:szCs w:val="20"/>
          <w14:ligatures w14:val="none"/>
        </w:rPr>
        <w:t>s application</w:t>
      </w:r>
      <w:r w:rsidR="009A5FF8" w:rsidRPr="006E02B0">
        <w:rPr>
          <w:rFonts w:ascii="Times New Roman" w:hAnsi="Times New Roman" w:cs="Times New Roman" w:hint="eastAsia"/>
          <w:color w:val="000000" w:themeColor="text1"/>
          <w:kern w:val="0"/>
          <w:szCs w:val="20"/>
          <w:lang w:eastAsia="en-US"/>
          <w14:ligatures w14:val="none"/>
        </w:rPr>
        <w:t>, even</w:t>
      </w:r>
      <w:r w:rsidR="00AD6524">
        <w:rPr>
          <w:rFonts w:ascii="Times New Roman" w:hAnsi="Times New Roman" w:cs="Times New Roman" w:hint="eastAsia"/>
          <w:color w:val="000000" w:themeColor="text1"/>
          <w:kern w:val="0"/>
          <w:szCs w:val="20"/>
          <w14:ligatures w14:val="none"/>
        </w:rPr>
        <w:t xml:space="preserve"> </w:t>
      </w:r>
      <w:r w:rsidR="00AD6524" w:rsidRPr="00AD6524">
        <w:rPr>
          <w:rFonts w:ascii="Times New Roman" w:hAnsi="Times New Roman" w:cs="Times New Roman" w:hint="eastAsia"/>
          <w:color w:val="000000" w:themeColor="text1"/>
          <w:kern w:val="0"/>
          <w:szCs w:val="20"/>
          <w14:ligatures w14:val="none"/>
        </w:rPr>
        <w:t>enabling simultaneous on-site diagnosis and initial treatment in mobile settings like ambulances, gaining precious time for subsequent intervention</w:t>
      </w:r>
      <w:r w:rsidR="009A5FF8" w:rsidRPr="006E02B0">
        <w:rPr>
          <w:rFonts w:ascii="Times New Roman" w:hAnsi="Times New Roman" w:cs="Times New Roman" w:hint="eastAsia"/>
          <w:color w:val="000000" w:themeColor="text1"/>
          <w:kern w:val="0"/>
          <w:szCs w:val="20"/>
          <w:lang w:eastAsia="en-US"/>
          <w14:ligatures w14:val="none"/>
        </w:rPr>
        <w:t xml:space="preserve">. </w:t>
      </w:r>
    </w:p>
    <w:p w14:paraId="702BCC0B" w14:textId="3BCC2F79" w:rsidR="00B36641" w:rsidRDefault="00BE7C5C"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r w:rsidRPr="00BE7C5C">
        <w:rPr>
          <w:rFonts w:ascii="Times New Roman" w:hAnsi="Times New Roman" w:cs="Times New Roman" w:hint="eastAsia"/>
          <w:color w:val="000000" w:themeColor="text1"/>
          <w:kern w:val="0"/>
          <w:szCs w:val="20"/>
          <w:lang w:eastAsia="en-US"/>
          <w14:ligatures w14:val="none"/>
        </w:rPr>
        <w:t xml:space="preserve">Since </w:t>
      </w:r>
      <w:r>
        <w:rPr>
          <w:rFonts w:ascii="Times New Roman" w:hAnsi="Times New Roman" w:cs="Times New Roman" w:hint="eastAsia"/>
          <w:color w:val="000000" w:themeColor="text1"/>
          <w:kern w:val="0"/>
          <w:szCs w:val="20"/>
          <w14:ligatures w14:val="none"/>
        </w:rPr>
        <w:t>its emergence</w:t>
      </w:r>
      <w:r w:rsidRPr="00BE7C5C">
        <w:rPr>
          <w:rFonts w:ascii="Times New Roman" w:hAnsi="Times New Roman" w:cs="Times New Roman" w:hint="eastAsia"/>
          <w:color w:val="000000" w:themeColor="text1"/>
          <w:kern w:val="0"/>
          <w:szCs w:val="20"/>
          <w:lang w:eastAsia="en-US"/>
          <w14:ligatures w14:val="none"/>
        </w:rPr>
        <w:t>, MRI has undergone continuous optimization to improve its application value and technical level in medical imaging and other fields.</w:t>
      </w:r>
      <w:r w:rsidR="009A5FF8" w:rsidRPr="006E02B0">
        <w:rPr>
          <w:rFonts w:ascii="Times New Roman" w:hAnsi="Times New Roman" w:cs="Times New Roman" w:hint="eastAsia"/>
          <w:color w:val="000000" w:themeColor="text1"/>
          <w:kern w:val="0"/>
          <w:szCs w:val="20"/>
          <w:lang w:eastAsia="en-US"/>
          <w14:ligatures w14:val="none"/>
        </w:rPr>
        <w:t xml:space="preserve"> In the 1970s, Mansfield and Lauterbur established the </w:t>
      </w:r>
      <w:r w:rsidR="00D23ECA" w:rsidRPr="006E02B0">
        <w:rPr>
          <w:rFonts w:ascii="Times New Roman" w:hAnsi="Times New Roman" w:cs="Times New Roman"/>
          <w:color w:val="000000" w:themeColor="text1"/>
          <w:kern w:val="0"/>
          <w:szCs w:val="20"/>
          <w14:ligatures w14:val="none"/>
        </w:rPr>
        <w:t>fundamental</w:t>
      </w:r>
      <w:r w:rsidR="009A5FF8" w:rsidRPr="006E02B0">
        <w:rPr>
          <w:rFonts w:ascii="Times New Roman" w:hAnsi="Times New Roman" w:cs="Times New Roman" w:hint="eastAsia"/>
          <w:color w:val="000000" w:themeColor="text1"/>
          <w:kern w:val="0"/>
          <w:szCs w:val="20"/>
          <w:lang w:eastAsia="en-US"/>
          <w14:ligatures w14:val="none"/>
        </w:rPr>
        <w:t xml:space="preserve"> theory of MRI, </w:t>
      </w:r>
      <w:r w:rsidR="006C5D20">
        <w:rPr>
          <w:rFonts w:ascii="Times New Roman" w:hAnsi="Times New Roman" w:cs="Times New Roman" w:hint="eastAsia"/>
          <w:color w:val="000000" w:themeColor="text1"/>
          <w:kern w:val="0"/>
          <w:szCs w:val="20"/>
          <w14:ligatures w14:val="none"/>
        </w:rPr>
        <w:t xml:space="preserve">paving the way </w:t>
      </w:r>
      <w:r w:rsidR="009A5FF8" w:rsidRPr="006E02B0">
        <w:rPr>
          <w:rFonts w:ascii="Times New Roman" w:hAnsi="Times New Roman" w:cs="Times New Roman" w:hint="eastAsia"/>
          <w:color w:val="000000" w:themeColor="text1"/>
          <w:kern w:val="0"/>
          <w:szCs w:val="20"/>
          <w:lang w:eastAsia="en-US"/>
          <w14:ligatures w14:val="none"/>
        </w:rPr>
        <w:t xml:space="preserve">for </w:t>
      </w:r>
      <w:r w:rsidR="00761BB4">
        <w:rPr>
          <w:rFonts w:ascii="Times New Roman" w:hAnsi="Times New Roman" w:cs="Times New Roman" w:hint="eastAsia"/>
          <w:color w:val="000000" w:themeColor="text1"/>
          <w:kern w:val="0"/>
          <w:szCs w:val="20"/>
          <w14:ligatures w14:val="none"/>
        </w:rPr>
        <w:t>its</w:t>
      </w:r>
      <w:r w:rsidR="009A5FF8" w:rsidRPr="006E02B0">
        <w:rPr>
          <w:rFonts w:ascii="Times New Roman" w:hAnsi="Times New Roman" w:cs="Times New Roman" w:hint="eastAsia"/>
          <w:color w:val="000000" w:themeColor="text1"/>
          <w:kern w:val="0"/>
          <w:szCs w:val="20"/>
          <w:lang w:eastAsia="en-US"/>
          <w14:ligatures w14:val="none"/>
        </w:rPr>
        <w:t xml:space="preserve"> subsequent development</w:t>
      </w:r>
      <w:r w:rsidR="003A742B" w:rsidRPr="006E02B0">
        <w:rPr>
          <w:rFonts w:ascii="Times New Roman" w:hAnsi="Times New Roman" w:cs="Times New Roman" w:hint="eastAsia"/>
          <w:color w:val="000000" w:themeColor="text1"/>
          <w:kern w:val="0"/>
          <w:szCs w:val="20"/>
          <w14:ligatures w14:val="none"/>
        </w:rPr>
        <w:t>.</w:t>
      </w:r>
      <w:r w:rsidR="009A5FF8" w:rsidRPr="006E02B0">
        <w:rPr>
          <w:rFonts w:ascii="Times New Roman" w:hAnsi="Times New Roman" w:cs="Times New Roman" w:hint="eastAsia"/>
          <w:color w:val="000000" w:themeColor="text1"/>
          <w:kern w:val="0"/>
          <w:szCs w:val="20"/>
          <w:lang w:eastAsia="en-US"/>
          <w14:ligatures w14:val="none"/>
        </w:rPr>
        <w:t xml:space="preserve"> </w:t>
      </w:r>
      <w:r w:rsidR="006C5D20">
        <w:rPr>
          <w:rFonts w:ascii="Times New Roman" w:hAnsi="Times New Roman" w:cs="Times New Roman" w:hint="eastAsia"/>
          <w:color w:val="000000" w:themeColor="text1"/>
          <w:kern w:val="0"/>
          <w:szCs w:val="20"/>
          <w14:ligatures w14:val="none"/>
        </w:rPr>
        <w:t>This was materialized i</w:t>
      </w:r>
      <w:r w:rsidR="009A5FF8" w:rsidRPr="006E02B0">
        <w:rPr>
          <w:rFonts w:ascii="Times New Roman" w:hAnsi="Times New Roman" w:cs="Times New Roman" w:hint="eastAsia"/>
          <w:color w:val="000000" w:themeColor="text1"/>
          <w:kern w:val="0"/>
          <w:szCs w:val="20"/>
          <w:lang w:eastAsia="en-US"/>
          <w14:ligatures w14:val="none"/>
        </w:rPr>
        <w:t>n 1977</w:t>
      </w:r>
      <w:r w:rsidR="006C5D20">
        <w:rPr>
          <w:rFonts w:ascii="Times New Roman" w:hAnsi="Times New Roman" w:cs="Times New Roman" w:hint="eastAsia"/>
          <w:color w:val="000000" w:themeColor="text1"/>
          <w:kern w:val="0"/>
          <w:szCs w:val="20"/>
          <w14:ligatures w14:val="none"/>
        </w:rPr>
        <w:t xml:space="preserve"> when </w:t>
      </w:r>
      <w:r w:rsidR="009A5FF8" w:rsidRPr="006E02B0">
        <w:rPr>
          <w:rFonts w:ascii="Times New Roman" w:hAnsi="Times New Roman" w:cs="Times New Roman" w:hint="eastAsia"/>
          <w:color w:val="000000" w:themeColor="text1"/>
          <w:kern w:val="0"/>
          <w:szCs w:val="20"/>
          <w:lang w:eastAsia="en-US"/>
          <w14:ligatures w14:val="none"/>
        </w:rPr>
        <w:t>Raymond Damadian and his team invented the world's first MRI</w:t>
      </w:r>
      <w:r w:rsidR="006C5D20">
        <w:rPr>
          <w:rFonts w:ascii="Times New Roman" w:hAnsi="Times New Roman" w:cs="Times New Roman" w:hint="eastAsia"/>
          <w:color w:val="000000" w:themeColor="text1"/>
          <w:kern w:val="0"/>
          <w:szCs w:val="20"/>
          <w14:ligatures w14:val="none"/>
        </w:rPr>
        <w:t xml:space="preserve">, </w:t>
      </w:r>
      <w:r w:rsidR="006C5D20">
        <w:rPr>
          <w:rFonts w:ascii="Times New Roman" w:hAnsi="Times New Roman" w:cs="Times New Roman"/>
          <w:color w:val="000000" w:themeColor="text1"/>
          <w:kern w:val="0"/>
          <w:szCs w:val="20"/>
          <w14:ligatures w14:val="none"/>
        </w:rPr>
        <w:t>“</w:t>
      </w:r>
      <w:r w:rsidR="009A5FF8" w:rsidRPr="006E02B0">
        <w:rPr>
          <w:rFonts w:ascii="Times New Roman" w:hAnsi="Times New Roman" w:cs="Times New Roman" w:hint="eastAsia"/>
          <w:color w:val="000000" w:themeColor="text1"/>
          <w:kern w:val="0"/>
          <w:szCs w:val="20"/>
          <w:lang w:eastAsia="en-US"/>
          <w14:ligatures w14:val="none"/>
        </w:rPr>
        <w:t>Indomitable</w:t>
      </w:r>
      <w:r w:rsidR="006C5D20">
        <w:rPr>
          <w:rFonts w:ascii="Times New Roman" w:hAnsi="Times New Roman" w:cs="Times New Roman"/>
          <w:color w:val="000000" w:themeColor="text1"/>
          <w:kern w:val="0"/>
          <w:szCs w:val="20"/>
          <w14:ligatures w14:val="none"/>
        </w:rPr>
        <w:t>”</w:t>
      </w:r>
      <w:r w:rsidR="003A742B" w:rsidRPr="006E02B0">
        <w:rPr>
          <w:rFonts w:ascii="Times New Roman" w:hAnsi="Times New Roman" w:cs="Times New Roman" w:hint="eastAsia"/>
          <w:color w:val="000000" w:themeColor="text1"/>
          <w:kern w:val="0"/>
          <w:szCs w:val="20"/>
          <w14:ligatures w14:val="none"/>
        </w:rPr>
        <w:t>.</w:t>
      </w:r>
      <w:r w:rsidR="009A5FF8" w:rsidRPr="006E02B0">
        <w:rPr>
          <w:rFonts w:ascii="Times New Roman" w:hAnsi="Times New Roman" w:cs="Times New Roman" w:hint="eastAsia"/>
          <w:color w:val="000000" w:themeColor="text1"/>
          <w:kern w:val="0"/>
          <w:szCs w:val="20"/>
          <w:lang w:eastAsia="en-US"/>
          <w14:ligatures w14:val="none"/>
        </w:rPr>
        <w:t xml:space="preserve"> </w:t>
      </w:r>
      <w:r w:rsidR="006C5D20" w:rsidRPr="006C5D20">
        <w:rPr>
          <w:rFonts w:ascii="Times New Roman" w:hAnsi="Times New Roman" w:cs="Times New Roman" w:hint="eastAsia"/>
          <w:color w:val="000000" w:themeColor="text1"/>
          <w:kern w:val="0"/>
          <w:szCs w:val="20"/>
          <w:lang w:eastAsia="en-US"/>
          <w14:ligatures w14:val="none"/>
        </w:rPr>
        <w:t>The following decades brought rapid innovation:</w:t>
      </w:r>
      <w:r w:rsidR="006C5D20">
        <w:rPr>
          <w:rFonts w:ascii="Times New Roman" w:hAnsi="Times New Roman" w:cs="Times New Roman" w:hint="eastAsia"/>
          <w:color w:val="000000" w:themeColor="text1"/>
          <w:kern w:val="0"/>
          <w:szCs w:val="20"/>
          <w14:ligatures w14:val="none"/>
        </w:rPr>
        <w:t xml:space="preserve"> </w:t>
      </w:r>
      <w:bookmarkStart w:id="0" w:name="_Hlk199689268"/>
      <w:r w:rsidR="009A5FF8" w:rsidRPr="006E02B0">
        <w:rPr>
          <w:rFonts w:ascii="Times New Roman" w:hAnsi="Times New Roman" w:cs="Times New Roman" w:hint="eastAsia"/>
          <w:color w:val="000000" w:themeColor="text1"/>
          <w:kern w:val="0"/>
          <w:szCs w:val="20"/>
          <w:lang w:eastAsia="en-US"/>
          <w14:ligatures w14:val="none"/>
        </w:rPr>
        <w:t>human</w:t>
      </w:r>
      <w:bookmarkEnd w:id="0"/>
      <w:r w:rsidR="00914861" w:rsidRPr="006E02B0">
        <w:rPr>
          <w:rFonts w:ascii="Times New Roman" w:hAnsi="Times New Roman" w:cs="Times New Roman" w:hint="eastAsia"/>
          <w:color w:val="000000" w:themeColor="text1"/>
          <w:kern w:val="0"/>
          <w:szCs w:val="20"/>
          <w14:ligatures w14:val="none"/>
        </w:rPr>
        <w:t>s</w:t>
      </w:r>
      <w:r w:rsidR="009A5FF8" w:rsidRPr="006E02B0">
        <w:rPr>
          <w:rFonts w:ascii="Times New Roman" w:hAnsi="Times New Roman" w:cs="Times New Roman" w:hint="eastAsia"/>
          <w:color w:val="000000" w:themeColor="text1"/>
          <w:kern w:val="0"/>
          <w:szCs w:val="20"/>
          <w:lang w:eastAsia="en-US"/>
          <w14:ligatures w14:val="none"/>
        </w:rPr>
        <w:t xml:space="preserve"> created high-field MRI</w:t>
      </w:r>
      <w:r w:rsidR="006C5D20">
        <w:rPr>
          <w:rFonts w:ascii="Times New Roman" w:hAnsi="Times New Roman" w:cs="Times New Roman" w:hint="eastAsia"/>
          <w:color w:val="000000" w:themeColor="text1"/>
          <w:kern w:val="0"/>
          <w:szCs w:val="20"/>
          <w14:ligatures w14:val="none"/>
        </w:rPr>
        <w:t xml:space="preserve"> i</w:t>
      </w:r>
      <w:r w:rsidR="006C5D20" w:rsidRPr="006E02B0">
        <w:rPr>
          <w:rFonts w:ascii="Times New Roman" w:hAnsi="Times New Roman" w:cs="Times New Roman" w:hint="eastAsia"/>
          <w:color w:val="000000" w:themeColor="text1"/>
          <w:kern w:val="0"/>
          <w:szCs w:val="20"/>
          <w:lang w:eastAsia="en-US"/>
          <w14:ligatures w14:val="none"/>
        </w:rPr>
        <w:t>n the late 1980s and early 1990s</w:t>
      </w:r>
      <w:r w:rsidR="006C5D20">
        <w:rPr>
          <w:rFonts w:ascii="Times New Roman" w:hAnsi="Times New Roman" w:cs="Times New Roman" w:hint="eastAsia"/>
          <w:color w:val="000000" w:themeColor="text1"/>
          <w:kern w:val="0"/>
          <w:szCs w:val="20"/>
          <w14:ligatures w14:val="none"/>
        </w:rPr>
        <w:t xml:space="preserve">, </w:t>
      </w:r>
      <w:r w:rsidR="009D7C1A" w:rsidRPr="009D7C1A">
        <w:rPr>
          <w:rFonts w:ascii="Times New Roman" w:hAnsi="Times New Roman" w:cs="Times New Roman"/>
          <w:color w:val="000000" w:themeColor="text1"/>
          <w:kern w:val="0"/>
          <w:szCs w:val="20"/>
          <w14:ligatures w14:val="none"/>
        </w:rPr>
        <w:t xml:space="preserve">followed by the invention of rt-fMRI in the late 1990s, </w:t>
      </w:r>
      <w:r w:rsidR="009D7C1A" w:rsidRPr="009D7C1A">
        <w:rPr>
          <w:rFonts w:ascii="Times New Roman" w:hAnsi="Times New Roman" w:cs="Times New Roman"/>
          <w:color w:val="000000" w:themeColor="text1"/>
          <w:kern w:val="0"/>
          <w:szCs w:val="20"/>
          <w14:ligatures w14:val="none"/>
        </w:rPr>
        <w:lastRenderedPageBreak/>
        <w:t>pioneered by Seiji Ogawa.</w:t>
      </w:r>
      <w:r w:rsidR="009A5FF8" w:rsidRPr="006E02B0">
        <w:rPr>
          <w:rFonts w:ascii="Times New Roman" w:hAnsi="Times New Roman" w:cs="Times New Roman" w:hint="eastAsia"/>
          <w:color w:val="000000" w:themeColor="text1"/>
          <w:kern w:val="0"/>
          <w:szCs w:val="20"/>
          <w:lang w:eastAsia="en-US"/>
          <w14:ligatures w14:val="none"/>
        </w:rPr>
        <w:t xml:space="preserve"> </w:t>
      </w:r>
      <w:r w:rsidR="00E37825" w:rsidRPr="006E02B0">
        <w:rPr>
          <w:rFonts w:ascii="Times New Roman" w:hAnsi="Times New Roman" w:cs="Times New Roman"/>
          <w:color w:val="000000" w:themeColor="text1"/>
          <w:kern w:val="0"/>
          <w:szCs w:val="20"/>
          <w14:ligatures w14:val="none"/>
        </w:rPr>
        <w:t>With the swift advancement of information technology,</w:t>
      </w:r>
      <w:r w:rsidR="00E37825" w:rsidRPr="006E02B0">
        <w:rPr>
          <w:rFonts w:ascii="Times New Roman" w:hAnsi="Times New Roman" w:cs="Times New Roman" w:hint="eastAsia"/>
          <w:color w:val="000000" w:themeColor="text1"/>
          <w:kern w:val="0"/>
          <w:szCs w:val="20"/>
          <w14:ligatures w14:val="none"/>
        </w:rPr>
        <w:t xml:space="preserve"> </w:t>
      </w:r>
      <w:r w:rsidR="00A25BE8" w:rsidRPr="006E02B0">
        <w:rPr>
          <w:rFonts w:ascii="Times New Roman" w:hAnsi="Times New Roman" w:cs="Times New Roman" w:hint="eastAsia"/>
          <w:color w:val="000000" w:themeColor="text1"/>
          <w:kern w:val="0"/>
          <w:szCs w:val="20"/>
          <w:lang w:eastAsia="en-US"/>
          <w14:ligatures w14:val="none"/>
        </w:rPr>
        <w:t xml:space="preserve">the </w:t>
      </w:r>
      <w:r w:rsidR="00362F8C" w:rsidRPr="006E02B0">
        <w:rPr>
          <w:rFonts w:ascii="Times New Roman" w:hAnsi="Times New Roman" w:cs="Times New Roman" w:hint="eastAsia"/>
          <w:color w:val="000000" w:themeColor="text1"/>
          <w:kern w:val="0"/>
          <w:szCs w:val="20"/>
          <w14:ligatures w14:val="none"/>
        </w:rPr>
        <w:t>integration</w:t>
      </w:r>
      <w:r w:rsidR="00A25BE8" w:rsidRPr="006E02B0">
        <w:rPr>
          <w:rFonts w:ascii="Times New Roman" w:hAnsi="Times New Roman" w:cs="Times New Roman" w:hint="eastAsia"/>
          <w:color w:val="000000" w:themeColor="text1"/>
          <w:kern w:val="0"/>
          <w:szCs w:val="20"/>
          <w:lang w:eastAsia="en-US"/>
          <w14:ligatures w14:val="none"/>
        </w:rPr>
        <w:t xml:space="preserve"> of AI </w:t>
      </w:r>
      <w:r w:rsidR="00A70FFD" w:rsidRPr="006E02B0">
        <w:rPr>
          <w:rFonts w:ascii="Times New Roman" w:hAnsi="Times New Roman" w:cs="Times New Roman" w:hint="eastAsia"/>
          <w:color w:val="000000" w:themeColor="text1"/>
          <w:kern w:val="0"/>
          <w:szCs w:val="20"/>
          <w14:ligatures w14:val="none"/>
        </w:rPr>
        <w:t>with</w:t>
      </w:r>
      <w:r w:rsidR="00A25BE8" w:rsidRPr="006E02B0">
        <w:rPr>
          <w:rFonts w:ascii="Times New Roman" w:hAnsi="Times New Roman" w:cs="Times New Roman" w:hint="eastAsia"/>
          <w:color w:val="000000" w:themeColor="text1"/>
          <w:kern w:val="0"/>
          <w:szCs w:val="20"/>
          <w:lang w:eastAsia="en-US"/>
          <w14:ligatures w14:val="none"/>
        </w:rPr>
        <w:t xml:space="preserve"> MRI was realized in the late 2010s</w:t>
      </w:r>
      <w:r w:rsidR="009D7C1A">
        <w:rPr>
          <w:rFonts w:ascii="Times New Roman" w:hAnsi="Times New Roman" w:cs="Times New Roman" w:hint="eastAsia"/>
          <w:color w:val="000000" w:themeColor="text1"/>
          <w:kern w:val="0"/>
          <w:szCs w:val="20"/>
          <w14:ligatures w14:val="none"/>
        </w:rPr>
        <w:t>, and</w:t>
      </w:r>
      <w:r w:rsidR="003A742B" w:rsidRPr="006E02B0">
        <w:rPr>
          <w:rFonts w:ascii="Times New Roman" w:hAnsi="Times New Roman" w:cs="Times New Roman" w:hint="eastAsia"/>
          <w:color w:val="000000" w:themeColor="text1"/>
          <w:kern w:val="0"/>
          <w:szCs w:val="20"/>
          <w14:ligatures w14:val="none"/>
        </w:rPr>
        <w:t xml:space="preserve"> </w:t>
      </w:r>
      <w:r w:rsidR="009D7C1A">
        <w:rPr>
          <w:rFonts w:ascii="Times New Roman" w:hAnsi="Times New Roman" w:cs="Times New Roman" w:hint="eastAsia"/>
          <w:color w:val="000000" w:themeColor="text1"/>
          <w:kern w:val="0"/>
          <w:szCs w:val="20"/>
          <w14:ligatures w14:val="none"/>
        </w:rPr>
        <w:t>b</w:t>
      </w:r>
      <w:r w:rsidR="009A5FF8" w:rsidRPr="006E02B0">
        <w:rPr>
          <w:rFonts w:ascii="Times New Roman" w:hAnsi="Times New Roman" w:cs="Times New Roman" w:hint="eastAsia"/>
          <w:color w:val="000000" w:themeColor="text1"/>
          <w:kern w:val="0"/>
          <w:szCs w:val="20"/>
          <w:lang w:eastAsia="en-US"/>
          <w14:ligatures w14:val="none"/>
        </w:rPr>
        <w:t xml:space="preserve">y 2020, Hyperfine Research successfully applied portable MRI to clinical practice. </w:t>
      </w:r>
    </w:p>
    <w:p w14:paraId="51F610CA" w14:textId="5947F1A0" w:rsidR="005B65E6" w:rsidRPr="006E02B0" w:rsidRDefault="004B2F9F"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r w:rsidRPr="004B2F9F">
        <w:rPr>
          <w:rFonts w:ascii="Times New Roman" w:hAnsi="Times New Roman" w:cs="Times New Roman" w:hint="eastAsia"/>
          <w:color w:val="000000" w:themeColor="text1"/>
          <w:kern w:val="0"/>
          <w:szCs w:val="20"/>
          <w:lang w:eastAsia="en-US"/>
          <w14:ligatures w14:val="none"/>
        </w:rPr>
        <w:t>Building upon this context, this article is structured as follow</w:t>
      </w:r>
      <w:r>
        <w:rPr>
          <w:rFonts w:ascii="Times New Roman" w:hAnsi="Times New Roman" w:cs="Times New Roman" w:hint="eastAsia"/>
          <w:color w:val="000000" w:themeColor="text1"/>
          <w:kern w:val="0"/>
          <w:szCs w:val="20"/>
          <w14:ligatures w14:val="none"/>
        </w:rPr>
        <w:t xml:space="preserve">s: </w:t>
      </w:r>
      <w:r w:rsidR="003A742B" w:rsidRPr="006E02B0">
        <w:rPr>
          <w:rFonts w:ascii="Times New Roman" w:hAnsi="Times New Roman" w:cs="Times New Roman" w:hint="eastAsia"/>
          <w:color w:val="000000" w:themeColor="text1"/>
          <w:kern w:val="0"/>
          <w:szCs w:val="20"/>
          <w14:ligatures w14:val="none"/>
        </w:rPr>
        <w:t>first</w:t>
      </w:r>
      <w:r>
        <w:rPr>
          <w:rFonts w:ascii="Times New Roman" w:hAnsi="Times New Roman" w:cs="Times New Roman" w:hint="eastAsia"/>
          <w:color w:val="000000" w:themeColor="text1"/>
          <w:kern w:val="0"/>
          <w:szCs w:val="20"/>
          <w14:ligatures w14:val="none"/>
        </w:rPr>
        <w:t>, it</w:t>
      </w:r>
      <w:r w:rsidR="003A742B" w:rsidRPr="006E02B0">
        <w:rPr>
          <w:rFonts w:ascii="Times New Roman" w:hAnsi="Times New Roman" w:cs="Times New Roman" w:hint="eastAsia"/>
          <w:color w:val="000000" w:themeColor="text1"/>
          <w:kern w:val="0"/>
          <w:szCs w:val="20"/>
          <w14:ligatures w14:val="none"/>
        </w:rPr>
        <w:t xml:space="preserve"> </w:t>
      </w:r>
      <w:r w:rsidR="009A5FF8" w:rsidRPr="006E02B0">
        <w:rPr>
          <w:rFonts w:ascii="Times New Roman" w:hAnsi="Times New Roman" w:cs="Times New Roman" w:hint="eastAsia"/>
          <w:color w:val="000000" w:themeColor="text1"/>
          <w:kern w:val="0"/>
          <w:szCs w:val="20"/>
          <w:lang w:eastAsia="en-US"/>
          <w14:ligatures w14:val="none"/>
        </w:rPr>
        <w:t>summarizes the basic principles of MRI</w:t>
      </w:r>
      <w:r w:rsidR="003A742B" w:rsidRPr="006E02B0">
        <w:rPr>
          <w:rFonts w:ascii="Times New Roman" w:hAnsi="Times New Roman" w:cs="Times New Roman" w:hint="eastAsia"/>
          <w:color w:val="000000" w:themeColor="text1"/>
          <w:kern w:val="0"/>
          <w:szCs w:val="20"/>
          <w14:ligatures w14:val="none"/>
        </w:rPr>
        <w:t>.</w:t>
      </w:r>
      <w:r w:rsidR="009A5FF8" w:rsidRPr="006E02B0">
        <w:rPr>
          <w:rFonts w:ascii="Times New Roman" w:hAnsi="Times New Roman" w:cs="Times New Roman" w:hint="eastAsia"/>
          <w:color w:val="000000" w:themeColor="text1"/>
          <w:kern w:val="0"/>
          <w:szCs w:val="20"/>
          <w:lang w:eastAsia="en-US"/>
          <w14:ligatures w14:val="none"/>
        </w:rPr>
        <w:t xml:space="preserve"> </w:t>
      </w:r>
      <w:r w:rsidR="003A742B" w:rsidRPr="006E02B0">
        <w:rPr>
          <w:rFonts w:ascii="Times New Roman" w:hAnsi="Times New Roman" w:cs="Times New Roman" w:hint="eastAsia"/>
          <w:color w:val="000000" w:themeColor="text1"/>
          <w:kern w:val="0"/>
          <w:szCs w:val="20"/>
          <w14:ligatures w14:val="none"/>
        </w:rPr>
        <w:t>Then</w:t>
      </w:r>
      <w:r w:rsidR="00002804" w:rsidRPr="006E02B0">
        <w:rPr>
          <w:rFonts w:ascii="Times New Roman" w:hAnsi="Times New Roman" w:cs="Times New Roman"/>
          <w:color w:val="000000" w:themeColor="text1"/>
          <w:kern w:val="0"/>
          <w:szCs w:val="20"/>
          <w14:ligatures w14:val="none"/>
        </w:rPr>
        <w:t>, it</w:t>
      </w:r>
      <w:r w:rsidR="003A742B" w:rsidRPr="006E02B0">
        <w:rPr>
          <w:rFonts w:ascii="Times New Roman" w:hAnsi="Times New Roman" w:cs="Times New Roman" w:hint="eastAsia"/>
          <w:color w:val="000000" w:themeColor="text1"/>
          <w:kern w:val="0"/>
          <w:szCs w:val="20"/>
          <w14:ligatures w14:val="none"/>
        </w:rPr>
        <w:t xml:space="preserve"> </w:t>
      </w:r>
      <w:r w:rsidR="009A5FF8" w:rsidRPr="006E02B0">
        <w:rPr>
          <w:rFonts w:ascii="Times New Roman" w:hAnsi="Times New Roman" w:cs="Times New Roman" w:hint="eastAsia"/>
          <w:color w:val="000000" w:themeColor="text1"/>
          <w:kern w:val="0"/>
          <w:szCs w:val="20"/>
          <w:lang w:eastAsia="en-US"/>
          <w14:ligatures w14:val="none"/>
        </w:rPr>
        <w:t xml:space="preserve">describes the latest progress </w:t>
      </w:r>
      <w:r w:rsidR="008A6625" w:rsidRPr="006E02B0">
        <w:rPr>
          <w:rFonts w:ascii="Times New Roman" w:hAnsi="Times New Roman" w:cs="Times New Roman"/>
          <w:color w:val="000000" w:themeColor="text1"/>
          <w:kern w:val="0"/>
          <w:szCs w:val="20"/>
          <w:lang w:eastAsia="en-US"/>
          <w14:ligatures w14:val="none"/>
        </w:rPr>
        <w:t>in high-field MRI, rt-fMRI, the integration of</w:t>
      </w:r>
      <w:r w:rsidR="009A5FF8" w:rsidRPr="006E02B0">
        <w:rPr>
          <w:rFonts w:ascii="Times New Roman" w:hAnsi="Times New Roman" w:cs="Times New Roman" w:hint="eastAsia"/>
          <w:color w:val="000000" w:themeColor="text1"/>
          <w:kern w:val="0"/>
          <w:szCs w:val="20"/>
          <w:lang w:eastAsia="en-US"/>
          <w14:ligatures w14:val="none"/>
        </w:rPr>
        <w:t xml:space="preserve"> artificial intelligence with MRI, and </w:t>
      </w:r>
      <w:r w:rsidR="003A742B" w:rsidRPr="006E02B0">
        <w:rPr>
          <w:rFonts w:ascii="Times New Roman" w:hAnsi="Times New Roman" w:cs="Times New Roman" w:hint="eastAsia"/>
          <w:color w:val="000000" w:themeColor="text1"/>
          <w:kern w:val="0"/>
          <w:szCs w:val="20"/>
          <w14:ligatures w14:val="none"/>
        </w:rPr>
        <w:t>portable l</w:t>
      </w:r>
      <w:r w:rsidR="009A5FF8" w:rsidRPr="006E02B0">
        <w:rPr>
          <w:rFonts w:ascii="Times New Roman" w:hAnsi="Times New Roman" w:cs="Times New Roman" w:hint="eastAsia"/>
          <w:color w:val="000000" w:themeColor="text1"/>
          <w:kern w:val="0"/>
          <w:szCs w:val="20"/>
          <w:lang w:eastAsia="en-US"/>
          <w14:ligatures w14:val="none"/>
        </w:rPr>
        <w:t>ow-field MRI</w:t>
      </w:r>
      <w:r w:rsidR="003A742B" w:rsidRPr="006E02B0">
        <w:rPr>
          <w:rFonts w:ascii="Times New Roman" w:hAnsi="Times New Roman" w:cs="Times New Roman" w:hint="eastAsia"/>
          <w:color w:val="000000" w:themeColor="text1"/>
          <w:kern w:val="0"/>
          <w:szCs w:val="20"/>
          <w14:ligatures w14:val="none"/>
        </w:rPr>
        <w:t xml:space="preserve">. </w:t>
      </w:r>
      <w:r w:rsidR="00AE74EA" w:rsidRPr="006E02B0">
        <w:rPr>
          <w:rFonts w:ascii="Times New Roman" w:hAnsi="Times New Roman" w:cs="Times New Roman"/>
          <w:color w:val="000000" w:themeColor="text1"/>
          <w:kern w:val="0"/>
          <w:szCs w:val="20"/>
          <w:lang w:eastAsia="en-US"/>
          <w14:ligatures w14:val="none"/>
        </w:rPr>
        <w:t>Lastly</w:t>
      </w:r>
      <w:r w:rsidR="00AE74EA" w:rsidRPr="006E02B0">
        <w:rPr>
          <w:rFonts w:ascii="Times New Roman" w:hAnsi="Times New Roman" w:cs="Times New Roman"/>
          <w:color w:val="000000" w:themeColor="text1"/>
          <w:kern w:val="0"/>
          <w:szCs w:val="20"/>
          <w14:ligatures w14:val="none"/>
        </w:rPr>
        <w:t>,</w:t>
      </w:r>
      <w:r w:rsidR="00AE74EA" w:rsidRPr="006E02B0">
        <w:rPr>
          <w:rFonts w:ascii="Times New Roman" w:hAnsi="Times New Roman" w:cs="Times New Roman" w:hint="eastAsia"/>
          <w:color w:val="000000" w:themeColor="text1"/>
          <w:kern w:val="0"/>
          <w:szCs w:val="20"/>
          <w14:ligatures w14:val="none"/>
        </w:rPr>
        <w:t xml:space="preserve"> </w:t>
      </w:r>
      <w:r w:rsidRPr="006E02B0">
        <w:rPr>
          <w:rFonts w:ascii="Times New Roman" w:hAnsi="Times New Roman" w:cs="Times New Roman" w:hint="eastAsia"/>
          <w:color w:val="000000" w:themeColor="text1"/>
          <w:kern w:val="0"/>
          <w:szCs w:val="20"/>
          <w:lang w:eastAsia="en-US"/>
          <w14:ligatures w14:val="none"/>
        </w:rPr>
        <w:t>based on</w:t>
      </w:r>
      <w:r w:rsidRPr="006E02B0">
        <w:rPr>
          <w:rFonts w:ascii="Times New Roman" w:hAnsi="Times New Roman" w:cs="Times New Roman" w:hint="eastAsia"/>
          <w:color w:val="000000" w:themeColor="text1"/>
          <w:kern w:val="0"/>
          <w:szCs w:val="20"/>
          <w14:ligatures w14:val="none"/>
        </w:rPr>
        <w:t xml:space="preserve"> an analysis of</w:t>
      </w:r>
      <w:r w:rsidRPr="006E02B0">
        <w:rPr>
          <w:rFonts w:ascii="Times New Roman" w:hAnsi="Times New Roman" w:cs="Times New Roman" w:hint="eastAsia"/>
          <w:color w:val="000000" w:themeColor="text1"/>
          <w:kern w:val="0"/>
          <w:szCs w:val="20"/>
          <w:lang w:eastAsia="en-US"/>
          <w14:ligatures w14:val="none"/>
        </w:rPr>
        <w:t xml:space="preserve"> the current advantages and disadvantages of </w:t>
      </w:r>
      <w:r>
        <w:rPr>
          <w:rFonts w:ascii="Times New Roman" w:hAnsi="Times New Roman" w:cs="Times New Roman" w:hint="eastAsia"/>
          <w:color w:val="000000" w:themeColor="text1"/>
          <w:kern w:val="0"/>
          <w:szCs w:val="20"/>
          <w14:ligatures w14:val="none"/>
        </w:rPr>
        <w:t xml:space="preserve">MRI, </w:t>
      </w:r>
      <w:r w:rsidR="00AE74EA" w:rsidRPr="006E02B0">
        <w:rPr>
          <w:rFonts w:ascii="Times New Roman" w:hAnsi="Times New Roman" w:cs="Times New Roman" w:hint="eastAsia"/>
          <w:color w:val="000000" w:themeColor="text1"/>
          <w:kern w:val="0"/>
          <w:szCs w:val="20"/>
          <w14:ligatures w14:val="none"/>
        </w:rPr>
        <w:t>this article</w:t>
      </w:r>
      <w:r w:rsidR="009A5FF8" w:rsidRPr="006E02B0">
        <w:rPr>
          <w:rFonts w:ascii="Times New Roman" w:hAnsi="Times New Roman" w:cs="Times New Roman" w:hint="eastAsia"/>
          <w:color w:val="000000" w:themeColor="text1"/>
          <w:kern w:val="0"/>
          <w:szCs w:val="20"/>
          <w:lang w:eastAsia="en-US"/>
          <w14:ligatures w14:val="none"/>
        </w:rPr>
        <w:t xml:space="preserve"> </w:t>
      </w:r>
      <w:r w:rsidR="000514FF">
        <w:rPr>
          <w:rFonts w:ascii="Times New Roman" w:hAnsi="Times New Roman" w:cs="Times New Roman"/>
          <w:color w:val="000000" w:themeColor="text1"/>
          <w:kern w:val="0"/>
          <w:szCs w:val="20"/>
          <w14:ligatures w14:val="none"/>
        </w:rPr>
        <w:t>provides specific guidance</w:t>
      </w:r>
      <w:r w:rsidR="009A5FF8" w:rsidRPr="006E02B0">
        <w:rPr>
          <w:rFonts w:ascii="Times New Roman" w:hAnsi="Times New Roman" w:cs="Times New Roman" w:hint="eastAsia"/>
          <w:color w:val="000000" w:themeColor="text1"/>
          <w:kern w:val="0"/>
          <w:szCs w:val="20"/>
          <w:lang w:eastAsia="en-US"/>
          <w14:ligatures w14:val="none"/>
        </w:rPr>
        <w:t xml:space="preserve"> for </w:t>
      </w:r>
      <w:r>
        <w:rPr>
          <w:rFonts w:ascii="Times New Roman" w:hAnsi="Times New Roman" w:cs="Times New Roman"/>
          <w:color w:val="000000" w:themeColor="text1"/>
          <w:kern w:val="0"/>
          <w:szCs w:val="20"/>
          <w:lang w:eastAsia="en-US"/>
          <w14:ligatures w14:val="none"/>
        </w:rPr>
        <w:t>its</w:t>
      </w:r>
      <w:r w:rsidR="009A5FF8" w:rsidRPr="006E02B0">
        <w:rPr>
          <w:rFonts w:ascii="Times New Roman" w:hAnsi="Times New Roman" w:cs="Times New Roman" w:hint="eastAsia"/>
          <w:color w:val="000000" w:themeColor="text1"/>
          <w:kern w:val="0"/>
          <w:szCs w:val="20"/>
          <w:lang w:eastAsia="en-US"/>
          <w14:ligatures w14:val="none"/>
        </w:rPr>
        <w:t xml:space="preserve"> future development</w:t>
      </w:r>
      <w:r w:rsidR="00914861" w:rsidRPr="006E02B0">
        <w:rPr>
          <w:rFonts w:ascii="Times New Roman" w:hAnsi="Times New Roman" w:cs="Times New Roman" w:hint="eastAsia"/>
          <w:color w:val="000000" w:themeColor="text1"/>
          <w:kern w:val="0"/>
          <w:szCs w:val="20"/>
          <w14:ligatures w14:val="none"/>
        </w:rPr>
        <w:t>,</w:t>
      </w:r>
      <w:r w:rsidR="009A5FF8" w:rsidRPr="006E02B0">
        <w:rPr>
          <w:rFonts w:ascii="Times New Roman" w:hAnsi="Times New Roman" w:cs="Times New Roman" w:hint="eastAsia"/>
          <w:color w:val="000000" w:themeColor="text1"/>
          <w:kern w:val="0"/>
          <w:szCs w:val="20"/>
          <w:lang w:eastAsia="en-US"/>
          <w14:ligatures w14:val="none"/>
        </w:rPr>
        <w:t xml:space="preserve"> </w:t>
      </w:r>
      <w:r>
        <w:rPr>
          <w:rFonts w:ascii="Times New Roman" w:hAnsi="Times New Roman" w:cs="Times New Roman"/>
          <w:color w:val="000000" w:themeColor="text1"/>
          <w:kern w:val="0"/>
          <w:szCs w:val="20"/>
          <w14:ligatures w14:val="none"/>
        </w:rPr>
        <w:t>supported</w:t>
      </w:r>
      <w:r>
        <w:rPr>
          <w:rFonts w:ascii="Times New Roman" w:hAnsi="Times New Roman" w:cs="Times New Roman" w:hint="eastAsia"/>
          <w:color w:val="000000" w:themeColor="text1"/>
          <w:kern w:val="0"/>
          <w:szCs w:val="20"/>
          <w14:ligatures w14:val="none"/>
        </w:rPr>
        <w:t xml:space="preserve"> by</w:t>
      </w:r>
      <w:r w:rsidR="009A5FF8" w:rsidRPr="006E02B0">
        <w:rPr>
          <w:rFonts w:ascii="Times New Roman" w:hAnsi="Times New Roman" w:cs="Times New Roman" w:hint="eastAsia"/>
          <w:color w:val="000000" w:themeColor="text1"/>
          <w:kern w:val="0"/>
          <w:szCs w:val="20"/>
          <w:lang w:eastAsia="en-US"/>
          <w14:ligatures w14:val="none"/>
        </w:rPr>
        <w:t xml:space="preserve"> </w:t>
      </w:r>
      <w:r w:rsidR="0072393B" w:rsidRPr="006E02B0">
        <w:rPr>
          <w:rFonts w:ascii="Times New Roman" w:hAnsi="Times New Roman" w:cs="Times New Roman" w:hint="eastAsia"/>
          <w:color w:val="000000" w:themeColor="text1"/>
          <w:kern w:val="0"/>
          <w:szCs w:val="20"/>
          <w14:ligatures w14:val="none"/>
        </w:rPr>
        <w:t>relevant</w:t>
      </w:r>
      <w:r w:rsidR="009A5FF8" w:rsidRPr="006E02B0">
        <w:rPr>
          <w:rFonts w:ascii="Times New Roman" w:hAnsi="Times New Roman" w:cs="Times New Roman" w:hint="eastAsia"/>
          <w:color w:val="000000" w:themeColor="text1"/>
          <w:kern w:val="0"/>
          <w:szCs w:val="20"/>
          <w:lang w:eastAsia="en-US"/>
          <w14:ligatures w14:val="none"/>
        </w:rPr>
        <w:t xml:space="preserve"> examples </w:t>
      </w:r>
      <w:r w:rsidR="00914861" w:rsidRPr="006E02B0">
        <w:rPr>
          <w:rFonts w:ascii="Times New Roman" w:hAnsi="Times New Roman" w:cs="Times New Roman" w:hint="eastAsia"/>
          <w:color w:val="000000" w:themeColor="text1"/>
          <w:kern w:val="0"/>
          <w:szCs w:val="20"/>
          <w14:ligatures w14:val="none"/>
        </w:rPr>
        <w:t>and</w:t>
      </w:r>
      <w:r w:rsidR="009A5FF8" w:rsidRPr="006E02B0">
        <w:rPr>
          <w:rFonts w:ascii="Times New Roman" w:hAnsi="Times New Roman" w:cs="Times New Roman" w:hint="eastAsia"/>
          <w:color w:val="000000" w:themeColor="text1"/>
          <w:kern w:val="0"/>
          <w:szCs w:val="20"/>
          <w:lang w:eastAsia="en-US"/>
          <w14:ligatures w14:val="none"/>
        </w:rPr>
        <w:t xml:space="preserve"> data.</w:t>
      </w:r>
    </w:p>
    <w:p w14:paraId="67EEEEEC" w14:textId="678A50FF" w:rsidR="005B65E6" w:rsidRPr="006E02B0" w:rsidRDefault="00F97201" w:rsidP="00711C2A">
      <w:pPr>
        <w:pStyle w:val="1"/>
        <w:keepLines w:val="0"/>
        <w:widowControl/>
        <w:spacing w:before="240" w:after="240" w:line="240" w:lineRule="auto"/>
        <w:jc w:val="center"/>
        <w:rPr>
          <w:rFonts w:ascii="Times New Roman" w:eastAsiaTheme="minorEastAsia" w:hAnsi="Times New Roman" w:cs="Times New Roman"/>
          <w:b/>
          <w:caps/>
          <w:color w:val="000000" w:themeColor="text1"/>
          <w:kern w:val="0"/>
          <w:sz w:val="24"/>
          <w:szCs w:val="20"/>
          <w:lang w:eastAsia="en-US"/>
          <w14:ligatures w14:val="none"/>
        </w:rPr>
      </w:pPr>
      <w:r w:rsidRPr="006E02B0">
        <w:rPr>
          <w:rFonts w:ascii="Times New Roman" w:eastAsiaTheme="minorEastAsia" w:hAnsi="Times New Roman" w:cs="Times New Roman" w:hint="eastAsia"/>
          <w:b/>
          <w:caps/>
          <w:color w:val="000000" w:themeColor="text1"/>
          <w:kern w:val="0"/>
          <w:sz w:val="24"/>
          <w:szCs w:val="20"/>
          <w:lang w:eastAsia="en-US"/>
          <w14:ligatures w14:val="none"/>
        </w:rPr>
        <w:t>Basic principles of MRI</w:t>
      </w:r>
    </w:p>
    <w:p w14:paraId="5450AFE5" w14:textId="259900D7" w:rsidR="005B65E6" w:rsidRPr="006E02B0" w:rsidRDefault="00F97201" w:rsidP="00711C2A">
      <w:pPr>
        <w:pStyle w:val="2"/>
        <w:keepLines w:val="0"/>
        <w:widowControl/>
        <w:spacing w:before="240" w:after="240" w:line="240" w:lineRule="auto"/>
        <w:jc w:val="center"/>
        <w:rPr>
          <w:rFonts w:ascii="Times New Roman" w:eastAsiaTheme="minorEastAsia" w:hAnsi="Times New Roman" w:cs="Times New Roman"/>
          <w:b/>
          <w:color w:val="000000" w:themeColor="text1"/>
          <w:kern w:val="0"/>
          <w:sz w:val="24"/>
          <w:szCs w:val="20"/>
          <w:lang w:eastAsia="en-US"/>
          <w14:ligatures w14:val="none"/>
        </w:rPr>
      </w:pPr>
      <w:r w:rsidRPr="006E02B0">
        <w:rPr>
          <w:rFonts w:ascii="Times New Roman" w:eastAsiaTheme="minorEastAsia" w:hAnsi="Times New Roman" w:cs="Times New Roman" w:hint="eastAsia"/>
          <w:b/>
          <w:color w:val="000000" w:themeColor="text1"/>
          <w:kern w:val="0"/>
          <w:sz w:val="24"/>
          <w:szCs w:val="20"/>
          <w:lang w:eastAsia="en-US"/>
          <w14:ligatures w14:val="none"/>
        </w:rPr>
        <w:t>The Phenomenon of Magnetic Resonance</w:t>
      </w:r>
    </w:p>
    <w:p w14:paraId="7B70E948" w14:textId="77777777" w:rsidR="00027559" w:rsidRDefault="00FB31FA" w:rsidP="00CE0DB6">
      <w:pPr>
        <w:pStyle w:val="Paragraph"/>
        <w:widowControl/>
        <w:spacing w:after="0" w:line="260" w:lineRule="exact"/>
        <w:rPr>
          <w:rFonts w:ascii="Times New Roman" w:hAnsi="Times New Roman" w:cs="Times New Roman"/>
          <w:color w:val="000000" w:themeColor="text1"/>
          <w:kern w:val="0"/>
          <w:szCs w:val="20"/>
          <w14:ligatures w14:val="none"/>
        </w:rPr>
      </w:pPr>
      <w:r w:rsidRPr="006E02B0">
        <w:rPr>
          <w:rFonts w:ascii="Times New Roman" w:hAnsi="Times New Roman" w:cs="Times New Roman"/>
          <w:color w:val="000000" w:themeColor="text1"/>
          <w:kern w:val="0"/>
          <w:szCs w:val="20"/>
          <w14:ligatures w14:val="none"/>
        </w:rPr>
        <w:t>Nuclear magnetic resonance (NMR) is a physical phenomenon in which</w:t>
      </w:r>
      <w:r w:rsidR="00C47510">
        <w:rPr>
          <w:rFonts w:ascii="Times New Roman" w:hAnsi="Times New Roman" w:cs="Times New Roman" w:hint="eastAsia"/>
          <w:color w:val="000000" w:themeColor="text1"/>
          <w:kern w:val="0"/>
          <w:szCs w:val="20"/>
          <w14:ligatures w14:val="none"/>
        </w:rPr>
        <w:t xml:space="preserve"> </w:t>
      </w:r>
      <w:r w:rsidR="00C47510" w:rsidRPr="00C47510">
        <w:rPr>
          <w:rFonts w:ascii="Times New Roman" w:hAnsi="Times New Roman" w:cs="Times New Roman" w:hint="eastAsia"/>
          <w:color w:val="000000" w:themeColor="text1"/>
          <w:kern w:val="0"/>
          <w:szCs w:val="20"/>
          <w14:ligatures w14:val="none"/>
        </w:rPr>
        <w:t>atomic nuclei</w:t>
      </w:r>
      <w:r w:rsidRPr="006E02B0">
        <w:rPr>
          <w:rFonts w:ascii="Times New Roman" w:hAnsi="Times New Roman" w:cs="Times New Roman"/>
          <w:color w:val="000000" w:themeColor="text1"/>
          <w:kern w:val="0"/>
          <w:szCs w:val="20"/>
          <w14:ligatures w14:val="none"/>
        </w:rPr>
        <w:t>,</w:t>
      </w:r>
      <w:r w:rsidR="00C47510">
        <w:rPr>
          <w:rFonts w:ascii="Times New Roman" w:hAnsi="Times New Roman" w:cs="Times New Roman" w:hint="eastAsia"/>
          <w:color w:val="000000" w:themeColor="text1"/>
          <w:kern w:val="0"/>
          <w:szCs w:val="20"/>
          <w14:ligatures w14:val="none"/>
        </w:rPr>
        <w:t xml:space="preserve"> </w:t>
      </w:r>
      <w:r w:rsidR="00C47510" w:rsidRPr="00C47510">
        <w:rPr>
          <w:rFonts w:ascii="Times New Roman" w:hAnsi="Times New Roman" w:cs="Times New Roman" w:hint="eastAsia"/>
          <w:color w:val="000000" w:themeColor="text1"/>
          <w:kern w:val="0"/>
          <w:szCs w:val="20"/>
          <w14:ligatures w14:val="none"/>
        </w:rPr>
        <w:t xml:space="preserve">when placed within a strong, static magnetic </w:t>
      </w:r>
      <w:r w:rsidR="00C47510" w:rsidRPr="00C47510">
        <w:rPr>
          <w:rFonts w:ascii="Times New Roman" w:hAnsi="Times New Roman" w:cs="Times New Roman" w:hint="eastAsia"/>
          <w:color w:val="000000" w:themeColor="text1"/>
          <w:kern w:val="0"/>
          <w:szCs w:val="20"/>
          <w:lang w:eastAsia="en-US"/>
          <w14:ligatures w14:val="none"/>
        </w:rPr>
        <w:t>field</w:t>
      </w:r>
      <w:r w:rsidR="00C47510">
        <w:rPr>
          <w:rFonts w:ascii="Times New Roman" w:hAnsi="Times New Roman" w:cs="Times New Roman" w:hint="eastAsia"/>
          <w:color w:val="000000" w:themeColor="text1"/>
          <w:kern w:val="0"/>
          <w:szCs w:val="20"/>
          <w14:ligatures w14:val="none"/>
        </w:rPr>
        <w:t xml:space="preserve"> </w:t>
      </w:r>
      <m:oMath>
        <m:sSub>
          <m:sSubPr>
            <m:ctrlPr>
              <w:rPr>
                <w:rFonts w:ascii="Cambria Math" w:hAnsi="Cambria Math" w:cs="Times New Roman"/>
                <w:b/>
                <w:bCs/>
                <w:i/>
                <w:color w:val="000000" w:themeColor="text1"/>
                <w:kern w:val="0"/>
                <w:szCs w:val="20"/>
                <w14:ligatures w14:val="none"/>
              </w:rPr>
            </m:ctrlPr>
          </m:sSubPr>
          <m:e>
            <m:r>
              <m:rPr>
                <m:sty m:val="bi"/>
              </m:rPr>
              <w:rPr>
                <w:rFonts w:ascii="Cambria Math" w:hAnsi="Cambria Math" w:cs="Times New Roman"/>
                <w:color w:val="000000" w:themeColor="text1"/>
                <w:kern w:val="0"/>
                <w:szCs w:val="20"/>
                <w14:ligatures w14:val="none"/>
              </w:rPr>
              <m:t>B</m:t>
            </m:r>
          </m:e>
          <m:sub>
            <m:r>
              <m:rPr>
                <m:sty m:val="bi"/>
              </m:rPr>
              <w:rPr>
                <w:rFonts w:ascii="Cambria Math" w:hAnsi="Cambria Math" w:cs="Times New Roman"/>
                <w:color w:val="000000" w:themeColor="text1"/>
                <w:kern w:val="0"/>
                <w:szCs w:val="20"/>
                <w14:ligatures w14:val="none"/>
              </w:rPr>
              <m:t>0</m:t>
            </m:r>
          </m:sub>
        </m:sSub>
      </m:oMath>
      <w:r w:rsidR="00C47510">
        <w:rPr>
          <w:rFonts w:ascii="Times New Roman" w:hAnsi="Times New Roman" w:cs="Times New Roman" w:hint="eastAsia"/>
          <w:color w:val="000000" w:themeColor="text1"/>
          <w:kern w:val="0"/>
          <w:szCs w:val="20"/>
          <w14:ligatures w14:val="none"/>
        </w:rPr>
        <w:t xml:space="preserve">, </w:t>
      </w:r>
      <w:r w:rsidR="00C47510" w:rsidRPr="00C47510">
        <w:rPr>
          <w:rFonts w:ascii="Times New Roman" w:hAnsi="Times New Roman" w:cs="Times New Roman" w:hint="eastAsia"/>
          <w:color w:val="000000" w:themeColor="text1"/>
          <w:kern w:val="0"/>
          <w:szCs w:val="20"/>
          <w14:ligatures w14:val="none"/>
        </w:rPr>
        <w:t>absorb energy from a precisely tuned radiofrequency (RF) pulse. This absorption causes the nuclear spin system to transition between discrete, quantized energy levels.</w:t>
      </w:r>
      <w:r w:rsidRPr="006E02B0">
        <w:rPr>
          <w:rFonts w:ascii="Times New Roman" w:hAnsi="Times New Roman" w:cs="Times New Roman"/>
          <w:color w:val="000000" w:themeColor="text1"/>
          <w:kern w:val="0"/>
          <w:szCs w:val="20"/>
          <w14:ligatures w14:val="none"/>
        </w:rPr>
        <w:t xml:space="preserve"> </w:t>
      </w:r>
    </w:p>
    <w:p w14:paraId="5D3941D2" w14:textId="77777777" w:rsidR="00AF500A" w:rsidRDefault="00027559" w:rsidP="00CE0DB6">
      <w:pPr>
        <w:pStyle w:val="Paragraph"/>
        <w:widowControl/>
        <w:spacing w:after="0" w:line="260" w:lineRule="exact"/>
        <w:rPr>
          <w:rFonts w:ascii="Times New Roman" w:hAnsi="Times New Roman" w:cs="Times New Roman"/>
          <w:color w:val="000000" w:themeColor="text1"/>
          <w:kern w:val="0"/>
          <w:szCs w:val="20"/>
          <w14:ligatures w14:val="none"/>
        </w:rPr>
      </w:pPr>
      <w:r>
        <w:rPr>
          <w:rFonts w:ascii="Times New Roman" w:hAnsi="Times New Roman" w:cs="Times New Roman" w:hint="eastAsia"/>
          <w:color w:val="000000" w:themeColor="text1"/>
          <w:kern w:val="0"/>
          <w:szCs w:val="20"/>
          <w14:ligatures w14:val="none"/>
        </w:rPr>
        <w:t>According to q</w:t>
      </w:r>
      <w:r w:rsidR="00804396" w:rsidRPr="006E02B0">
        <w:rPr>
          <w:rFonts w:ascii="Times New Roman" w:hAnsi="Times New Roman" w:cs="Times New Roman"/>
          <w:color w:val="000000" w:themeColor="text1"/>
          <w:kern w:val="0"/>
          <w:szCs w:val="20"/>
          <w14:ligatures w14:val="none"/>
        </w:rPr>
        <w:t>uantum mechanics</w:t>
      </w:r>
      <w:r>
        <w:rPr>
          <w:rFonts w:ascii="Times New Roman" w:hAnsi="Times New Roman" w:cs="Times New Roman" w:hint="eastAsia"/>
          <w:color w:val="000000" w:themeColor="text1"/>
          <w:kern w:val="0"/>
          <w:szCs w:val="20"/>
          <w14:ligatures w14:val="none"/>
        </w:rPr>
        <w:t>,</w:t>
      </w:r>
      <w:r w:rsidR="00804396" w:rsidRPr="006E02B0">
        <w:rPr>
          <w:rFonts w:ascii="Times New Roman" w:hAnsi="Times New Roman" w:cs="Times New Roman"/>
          <w:color w:val="000000" w:themeColor="text1"/>
          <w:kern w:val="0"/>
          <w:szCs w:val="20"/>
          <w14:ligatures w14:val="none"/>
        </w:rPr>
        <w:t xml:space="preserve"> the energy difference </w:t>
      </w:r>
      <m:oMath>
        <m:r>
          <m:rPr>
            <m:sty m:val="p"/>
          </m:rPr>
          <w:rPr>
            <w:rFonts w:ascii="Cambria Math" w:hAnsi="Cambria Math" w:cs="Times New Roman"/>
            <w:color w:val="000000" w:themeColor="text1"/>
            <w:kern w:val="0"/>
            <w:szCs w:val="20"/>
            <w14:ligatures w14:val="none"/>
          </w:rPr>
          <m:t>Δ</m:t>
        </m:r>
        <m:r>
          <w:rPr>
            <w:rFonts w:ascii="Cambria Math" w:hAnsi="Cambria Math" w:cs="Times New Roman"/>
            <w:color w:val="000000" w:themeColor="text1"/>
            <w:kern w:val="0"/>
            <w:szCs w:val="20"/>
            <w14:ligatures w14:val="none"/>
          </w:rPr>
          <m:t>E</m:t>
        </m:r>
      </m:oMath>
      <w:r w:rsidR="00804396" w:rsidRPr="006E02B0">
        <w:rPr>
          <w:rFonts w:ascii="Times New Roman" w:hAnsi="Times New Roman" w:cs="Times New Roman"/>
          <w:color w:val="000000" w:themeColor="text1"/>
          <w:kern w:val="0"/>
          <w:szCs w:val="20"/>
          <w14:ligatures w14:val="none"/>
        </w:rPr>
        <w:t xml:space="preserve"> between nuclear spin energy levels is</w:t>
      </w:r>
      <w:r>
        <w:rPr>
          <w:rFonts w:ascii="Times New Roman" w:hAnsi="Times New Roman" w:cs="Times New Roman" w:hint="eastAsia"/>
          <w:color w:val="000000" w:themeColor="text1"/>
          <w:kern w:val="0"/>
          <w:szCs w:val="20"/>
          <w14:ligatures w14:val="none"/>
        </w:rPr>
        <w:t xml:space="preserve"> directly </w:t>
      </w:r>
      <w:r w:rsidR="00804396" w:rsidRPr="006E02B0">
        <w:rPr>
          <w:rFonts w:ascii="Times New Roman" w:hAnsi="Times New Roman" w:cs="Times New Roman"/>
          <w:color w:val="000000" w:themeColor="text1"/>
          <w:kern w:val="0"/>
          <w:szCs w:val="20"/>
          <w14:ligatures w14:val="none"/>
        </w:rPr>
        <w:t>proportional to the Larmor frequency</w:t>
      </w:r>
      <w:r w:rsidR="00804396" w:rsidRPr="006E02B0">
        <w:rPr>
          <w:rFonts w:ascii="Times New Roman" w:hAnsi="Times New Roman" w:cs="Times New Roman" w:hint="eastAsia"/>
          <w:color w:val="000000" w:themeColor="text1"/>
          <w:kern w:val="0"/>
          <w:szCs w:val="20"/>
          <w14:ligatures w14:val="none"/>
        </w:rPr>
        <w:t xml:space="preserve"> </w:t>
      </w:r>
      <m:oMath>
        <m:sSub>
          <m:sSubPr>
            <m:ctrlPr>
              <w:rPr>
                <w:rFonts w:ascii="Cambria Math" w:hAnsi="Cambria Math" w:cs="Times New Roman"/>
                <w:color w:val="000000" w:themeColor="text1"/>
                <w:kern w:val="0"/>
                <w:szCs w:val="20"/>
                <w14:ligatures w14:val="none"/>
              </w:rPr>
            </m:ctrlPr>
          </m:sSubPr>
          <m:e>
            <m:r>
              <w:rPr>
                <w:rFonts w:ascii="Cambria Math" w:hAnsi="Cambria Math" w:cs="Times New Roman"/>
                <w:color w:val="000000" w:themeColor="text1"/>
                <w:kern w:val="0"/>
                <w:szCs w:val="20"/>
                <w14:ligatures w14:val="none"/>
              </w:rPr>
              <m:t>ω</m:t>
            </m:r>
          </m:e>
          <m:sub>
            <m:r>
              <m:rPr>
                <m:sty m:val="p"/>
              </m:rPr>
              <w:rPr>
                <w:rFonts w:ascii="Cambria Math" w:hAnsi="Cambria Math" w:cs="Times New Roman"/>
                <w:color w:val="000000" w:themeColor="text1"/>
                <w:kern w:val="0"/>
                <w:szCs w:val="20"/>
                <w14:ligatures w14:val="none"/>
              </w:rPr>
              <m:t>0</m:t>
            </m:r>
          </m:sub>
        </m:sSub>
      </m:oMath>
      <w:r>
        <w:rPr>
          <w:rFonts w:ascii="Times New Roman" w:hAnsi="Times New Roman" w:cs="Times New Roman" w:hint="eastAsia"/>
          <w:color w:val="000000" w:themeColor="text1"/>
          <w:kern w:val="0"/>
          <w:szCs w:val="20"/>
          <w14:ligatures w14:val="none"/>
        </w:rPr>
        <w:t>, as described by the equation</w:t>
      </w:r>
      <w:r w:rsidR="00804396" w:rsidRPr="006E02B0">
        <w:rPr>
          <w:rFonts w:ascii="Times New Roman" w:hAnsi="Times New Roman" w:cs="Times New Roman" w:hint="eastAsia"/>
          <w:color w:val="000000" w:themeColor="text1"/>
          <w:kern w:val="0"/>
          <w:szCs w:val="20"/>
          <w14:ligatures w14:val="none"/>
        </w:rPr>
        <w:t xml:space="preserve"> </w:t>
      </w:r>
      <m:oMath>
        <m:r>
          <m:rPr>
            <m:sty m:val="p"/>
          </m:rPr>
          <w:rPr>
            <w:rFonts w:ascii="Cambria Math" w:hAnsi="Cambria Math" w:cs="Times New Roman"/>
            <w:color w:val="000000" w:themeColor="text1"/>
            <w:kern w:val="0"/>
            <w:szCs w:val="20"/>
            <w14:ligatures w14:val="none"/>
          </w:rPr>
          <m:t>Δ</m:t>
        </m:r>
        <m:r>
          <w:rPr>
            <w:rFonts w:ascii="Cambria Math" w:hAnsi="Cambria Math" w:cs="Times New Roman"/>
            <w:color w:val="000000" w:themeColor="text1"/>
            <w:kern w:val="0"/>
            <w:szCs w:val="20"/>
            <w14:ligatures w14:val="none"/>
          </w:rPr>
          <m:t>E</m:t>
        </m:r>
        <m:r>
          <m:rPr>
            <m:sty m:val="p"/>
          </m:rPr>
          <w:rPr>
            <w:rFonts w:ascii="Cambria Math" w:hAnsi="Cambria Math" w:cs="Times New Roman"/>
            <w:color w:val="000000" w:themeColor="text1"/>
            <w:kern w:val="0"/>
            <w:szCs w:val="20"/>
            <w14:ligatures w14:val="none"/>
          </w:rPr>
          <m:t>=ℏ</m:t>
        </m:r>
        <m:sSub>
          <m:sSubPr>
            <m:ctrlPr>
              <w:rPr>
                <w:rFonts w:ascii="Cambria Math" w:hAnsi="Cambria Math" w:cs="Times New Roman"/>
                <w:color w:val="000000" w:themeColor="text1"/>
                <w:kern w:val="0"/>
                <w:szCs w:val="20"/>
                <w14:ligatures w14:val="none"/>
              </w:rPr>
            </m:ctrlPr>
          </m:sSubPr>
          <m:e>
            <m:r>
              <w:rPr>
                <w:rFonts w:ascii="Cambria Math" w:hAnsi="Cambria Math" w:cs="Times New Roman"/>
                <w:color w:val="000000" w:themeColor="text1"/>
                <w:kern w:val="0"/>
                <w:szCs w:val="20"/>
                <w14:ligatures w14:val="none"/>
              </w:rPr>
              <m:t>ω</m:t>
            </m:r>
          </m:e>
          <m:sub>
            <m:r>
              <m:rPr>
                <m:sty m:val="p"/>
              </m:rPr>
              <w:rPr>
                <w:rFonts w:ascii="Cambria Math" w:hAnsi="Cambria Math" w:cs="Times New Roman"/>
                <w:color w:val="000000" w:themeColor="text1"/>
                <w:kern w:val="0"/>
                <w:szCs w:val="20"/>
                <w14:ligatures w14:val="none"/>
              </w:rPr>
              <m:t>0</m:t>
            </m:r>
          </m:sub>
        </m:sSub>
      </m:oMath>
      <w:r w:rsidR="00804396" w:rsidRPr="006E02B0">
        <w:rPr>
          <w:rFonts w:ascii="Times New Roman" w:hAnsi="Times New Roman" w:cs="Times New Roman" w:hint="eastAsia"/>
          <w:color w:val="000000" w:themeColor="text1"/>
          <w:kern w:val="0"/>
          <w:szCs w:val="20"/>
          <w14:ligatures w14:val="none"/>
        </w:rPr>
        <w:t xml:space="preserve">, </w:t>
      </w:r>
      <w:r w:rsidR="00804396" w:rsidRPr="006E02B0">
        <w:rPr>
          <w:rFonts w:ascii="Times New Roman" w:hAnsi="Times New Roman" w:cs="Times New Roman"/>
          <w:color w:val="000000" w:themeColor="text1"/>
          <w:kern w:val="0"/>
          <w:szCs w:val="20"/>
          <w14:ligatures w14:val="none"/>
        </w:rPr>
        <w:t xml:space="preserve">where </w:t>
      </w:r>
      <m:oMath>
        <m:r>
          <m:rPr>
            <m:sty m:val="p"/>
          </m:rPr>
          <w:rPr>
            <w:rFonts w:ascii="Cambria Math" w:hAnsi="Cambria Math" w:cs="Times New Roman"/>
            <w:color w:val="000000" w:themeColor="text1"/>
            <w:kern w:val="0"/>
            <w:szCs w:val="20"/>
            <w14:ligatures w14:val="none"/>
          </w:rPr>
          <m:t>ℏ</m:t>
        </m:r>
      </m:oMath>
      <w:r w:rsidR="00804396" w:rsidRPr="006E02B0">
        <w:rPr>
          <w:rFonts w:ascii="Times New Roman" w:hAnsi="Times New Roman" w:cs="Times New Roman"/>
          <w:color w:val="000000" w:themeColor="text1"/>
          <w:kern w:val="0"/>
          <w:szCs w:val="20"/>
          <w14:ligatures w14:val="none"/>
        </w:rPr>
        <w:t xml:space="preserve"> is the </w:t>
      </w:r>
      <w:r w:rsidR="00C47510">
        <w:rPr>
          <w:rFonts w:ascii="Times New Roman" w:hAnsi="Times New Roman" w:cs="Times New Roman" w:hint="eastAsia"/>
          <w:color w:val="000000" w:themeColor="text1"/>
          <w:kern w:val="0"/>
          <w:szCs w:val="20"/>
          <w14:ligatures w14:val="none"/>
        </w:rPr>
        <w:t xml:space="preserve">reduced </w:t>
      </w:r>
      <w:r w:rsidR="00804396" w:rsidRPr="006E02B0">
        <w:rPr>
          <w:rFonts w:ascii="Times New Roman" w:hAnsi="Times New Roman" w:cs="Times New Roman"/>
          <w:color w:val="000000" w:themeColor="text1"/>
          <w:kern w:val="0"/>
          <w:szCs w:val="20"/>
          <w14:ligatures w14:val="none"/>
        </w:rPr>
        <w:t>Planck's constant.</w:t>
      </w:r>
      <w:r w:rsidR="007C52A7" w:rsidRPr="006E02B0">
        <w:rPr>
          <w:rFonts w:ascii="Times New Roman" w:hAnsi="Times New Roman" w:cs="Times New Roman" w:hint="eastAsia"/>
          <w:color w:val="000000" w:themeColor="text1"/>
          <w:kern w:val="0"/>
          <w:szCs w:val="20"/>
          <w14:ligatures w14:val="none"/>
        </w:rPr>
        <w:t xml:space="preserve"> For a nucleus to </w:t>
      </w:r>
      <w:r w:rsidR="004E4128" w:rsidRPr="006E02B0">
        <w:rPr>
          <w:rFonts w:ascii="Times New Roman" w:hAnsi="Times New Roman" w:cs="Times New Roman" w:hint="eastAsia"/>
          <w:color w:val="000000" w:themeColor="text1"/>
          <w:kern w:val="0"/>
          <w:szCs w:val="20"/>
          <w14:ligatures w14:val="none"/>
        </w:rPr>
        <w:t>transition</w:t>
      </w:r>
      <w:r w:rsidR="007C52A7" w:rsidRPr="006E02B0">
        <w:rPr>
          <w:rFonts w:ascii="Times New Roman" w:hAnsi="Times New Roman" w:cs="Times New Roman" w:hint="eastAsia"/>
          <w:color w:val="000000" w:themeColor="text1"/>
          <w:kern w:val="0"/>
          <w:szCs w:val="20"/>
          <w14:ligatures w14:val="none"/>
        </w:rPr>
        <w:t xml:space="preserve"> from a lowe</w:t>
      </w:r>
      <w:r>
        <w:rPr>
          <w:rFonts w:ascii="Times New Roman" w:hAnsi="Times New Roman" w:cs="Times New Roman" w:hint="eastAsia"/>
          <w:color w:val="000000" w:themeColor="text1"/>
          <w:kern w:val="0"/>
          <w:szCs w:val="20"/>
          <w14:ligatures w14:val="none"/>
        </w:rPr>
        <w:t xml:space="preserve">r </w:t>
      </w:r>
      <w:r w:rsidR="007C52A7" w:rsidRPr="006E02B0">
        <w:rPr>
          <w:rFonts w:ascii="Times New Roman" w:hAnsi="Times New Roman" w:cs="Times New Roman" w:hint="eastAsia"/>
          <w:color w:val="000000" w:themeColor="text1"/>
          <w:kern w:val="0"/>
          <w:szCs w:val="20"/>
          <w14:ligatures w14:val="none"/>
        </w:rPr>
        <w:t xml:space="preserve">to a higher energy </w:t>
      </w:r>
      <w:r>
        <w:rPr>
          <w:rFonts w:ascii="Times New Roman" w:hAnsi="Times New Roman" w:cs="Times New Roman" w:hint="eastAsia"/>
          <w:color w:val="000000" w:themeColor="text1"/>
          <w:kern w:val="0"/>
          <w:szCs w:val="20"/>
          <w14:ligatures w14:val="none"/>
        </w:rPr>
        <w:t>state</w:t>
      </w:r>
      <w:r w:rsidR="00873A9F">
        <w:rPr>
          <w:rFonts w:ascii="Times New Roman" w:hAnsi="Times New Roman" w:cs="Times New Roman" w:hint="eastAsia"/>
          <w:color w:val="000000" w:themeColor="text1"/>
          <w:kern w:val="0"/>
          <w:szCs w:val="20"/>
          <w14:ligatures w14:val="none"/>
        </w:rPr>
        <w:t xml:space="preserve"> (a process known as excitation)</w:t>
      </w:r>
      <w:r>
        <w:rPr>
          <w:rFonts w:ascii="Times New Roman" w:hAnsi="Times New Roman" w:cs="Times New Roman" w:hint="eastAsia"/>
          <w:color w:val="000000" w:themeColor="text1"/>
          <w:kern w:val="0"/>
          <w:szCs w:val="20"/>
          <w14:ligatures w14:val="none"/>
        </w:rPr>
        <w:t>,</w:t>
      </w:r>
      <w:r w:rsidR="003D2A68">
        <w:rPr>
          <w:rFonts w:ascii="Times New Roman" w:hAnsi="Times New Roman" w:cs="Times New Roman" w:hint="eastAsia"/>
          <w:color w:val="000000" w:themeColor="text1"/>
          <w:kern w:val="0"/>
          <w:szCs w:val="20"/>
          <w14:ligatures w14:val="none"/>
        </w:rPr>
        <w:t xml:space="preserve"> </w:t>
      </w:r>
      <w:r w:rsidR="007C52A7" w:rsidRPr="006E02B0">
        <w:rPr>
          <w:rFonts w:ascii="Times New Roman" w:hAnsi="Times New Roman" w:cs="Times New Roman" w:hint="eastAsia"/>
          <w:color w:val="000000" w:themeColor="text1"/>
          <w:kern w:val="0"/>
          <w:szCs w:val="20"/>
          <w14:ligatures w14:val="none"/>
        </w:rPr>
        <w:t xml:space="preserve">it must </w:t>
      </w:r>
      <w:r w:rsidR="007C52A7" w:rsidRPr="00AF500A">
        <w:rPr>
          <w:rFonts w:ascii="Times New Roman" w:hAnsi="Times New Roman" w:cs="Times New Roman" w:hint="eastAsia"/>
          <w:kern w:val="0"/>
          <w:szCs w:val="20"/>
          <w14:ligatures w14:val="none"/>
        </w:rPr>
        <w:t>absor</w:t>
      </w:r>
      <w:r w:rsidR="00873A9F" w:rsidRPr="00AF500A">
        <w:rPr>
          <w:rFonts w:ascii="Times New Roman" w:hAnsi="Times New Roman" w:cs="Times New Roman" w:hint="eastAsia"/>
          <w:kern w:val="0"/>
          <w:szCs w:val="20"/>
          <w14:ligatures w14:val="none"/>
        </w:rPr>
        <w:t>b a photon whose energy precisely matches this energy gap</w:t>
      </w:r>
      <w:r w:rsidR="007C52A7" w:rsidRPr="00AF500A">
        <w:rPr>
          <w:rFonts w:ascii="Times New Roman" w:hAnsi="Times New Roman" w:cs="Times New Roman" w:hint="eastAsia"/>
          <w:kern w:val="0"/>
          <w:szCs w:val="20"/>
          <w14:ligatures w14:val="none"/>
        </w:rPr>
        <w:t>.</w:t>
      </w:r>
      <w:r w:rsidR="007C52A7" w:rsidRPr="006E02B0">
        <w:rPr>
          <w:rFonts w:ascii="Times New Roman" w:hAnsi="Times New Roman" w:cs="Times New Roman" w:hint="eastAsia"/>
          <w:color w:val="000000" w:themeColor="text1"/>
          <w:kern w:val="0"/>
          <w:szCs w:val="20"/>
          <w14:ligatures w14:val="none"/>
        </w:rPr>
        <w:t xml:space="preserve"> The energy of </w:t>
      </w:r>
      <w:r w:rsidR="00AF500A">
        <w:rPr>
          <w:rFonts w:ascii="Times New Roman" w:hAnsi="Times New Roman" w:cs="Times New Roman" w:hint="eastAsia"/>
          <w:color w:val="000000" w:themeColor="text1"/>
          <w:kern w:val="0"/>
          <w:szCs w:val="20"/>
          <w14:ligatures w14:val="none"/>
        </w:rPr>
        <w:t xml:space="preserve">the incoming RF radiation is given by </w:t>
      </w:r>
      <m:oMath>
        <m:r>
          <w:rPr>
            <w:rFonts w:ascii="Cambria Math" w:hAnsi="Cambria Math" w:cs="Times New Roman" w:hint="eastAsia"/>
            <w:color w:val="000000" w:themeColor="text1"/>
            <w:kern w:val="0"/>
            <w:szCs w:val="20"/>
            <w14:ligatures w14:val="none"/>
          </w:rPr>
          <m:t>E</m:t>
        </m:r>
        <m:r>
          <m:rPr>
            <m:sty m:val="p"/>
          </m:rPr>
          <w:rPr>
            <w:rFonts w:ascii="Cambria Math" w:hAnsi="Cambria Math" w:cs="Times New Roman"/>
            <w:color w:val="000000" w:themeColor="text1"/>
            <w:kern w:val="0"/>
            <w:szCs w:val="20"/>
            <w14:ligatures w14:val="none"/>
          </w:rPr>
          <m:t>=ℏ</m:t>
        </m:r>
        <m:r>
          <w:rPr>
            <w:rFonts w:ascii="Cambria Math" w:hAnsi="Cambria Math" w:cs="Times New Roman"/>
            <w:color w:val="000000" w:themeColor="text1"/>
            <w:kern w:val="0"/>
            <w:szCs w:val="20"/>
            <w14:ligatures w14:val="none"/>
          </w:rPr>
          <m:t>ω</m:t>
        </m:r>
      </m:oMath>
      <w:r w:rsidR="00EC7A5B" w:rsidRPr="006E02B0">
        <w:rPr>
          <w:rFonts w:ascii="Times New Roman" w:hAnsi="Times New Roman" w:cs="Times New Roman" w:hint="eastAsia"/>
          <w:color w:val="000000" w:themeColor="text1"/>
          <w:kern w:val="0"/>
          <w:szCs w:val="20"/>
          <w14:ligatures w14:val="none"/>
        </w:rPr>
        <w:t xml:space="preserve">, where </w:t>
      </w:r>
      <m:oMath>
        <m:r>
          <w:rPr>
            <w:rFonts w:ascii="Cambria Math" w:hAnsi="Cambria Math" w:cs="Times New Roman"/>
            <w:color w:val="000000" w:themeColor="text1"/>
            <w:kern w:val="0"/>
            <w:szCs w:val="20"/>
            <w14:ligatures w14:val="none"/>
          </w:rPr>
          <m:t>ω</m:t>
        </m:r>
      </m:oMath>
      <w:r w:rsidR="00EC7A5B" w:rsidRPr="006E02B0">
        <w:rPr>
          <w:rFonts w:ascii="Times New Roman" w:hAnsi="Times New Roman" w:cs="Times New Roman" w:hint="eastAsia"/>
          <w:color w:val="000000" w:themeColor="text1"/>
          <w:kern w:val="0"/>
          <w:szCs w:val="20"/>
          <w14:ligatures w14:val="none"/>
        </w:rPr>
        <w:t xml:space="preserve"> is the frequency of the applied </w:t>
      </w:r>
      <w:r w:rsidR="00787414" w:rsidRPr="006E02B0">
        <w:rPr>
          <w:rFonts w:ascii="Times New Roman" w:hAnsi="Times New Roman" w:cs="Times New Roman" w:hint="eastAsia"/>
          <w:color w:val="000000" w:themeColor="text1"/>
          <w:kern w:val="0"/>
          <w:szCs w:val="20"/>
          <w14:ligatures w14:val="none"/>
        </w:rPr>
        <w:t>RF</w:t>
      </w:r>
      <w:r w:rsidR="005A393A" w:rsidRPr="006E02B0">
        <w:rPr>
          <w:rFonts w:ascii="Times New Roman" w:hAnsi="Times New Roman" w:cs="Times New Roman" w:hint="eastAsia"/>
          <w:color w:val="000000" w:themeColor="text1"/>
          <w:kern w:val="0"/>
          <w:szCs w:val="20"/>
          <w14:ligatures w14:val="none"/>
        </w:rPr>
        <w:t xml:space="preserve"> </w:t>
      </w:r>
      <w:r w:rsidR="00EC7A5B" w:rsidRPr="006E02B0">
        <w:rPr>
          <w:rFonts w:ascii="Times New Roman" w:hAnsi="Times New Roman" w:cs="Times New Roman" w:hint="eastAsia"/>
          <w:color w:val="000000" w:themeColor="text1"/>
          <w:kern w:val="0"/>
          <w:szCs w:val="20"/>
          <w14:ligatures w14:val="none"/>
        </w:rPr>
        <w:t>field</w:t>
      </w:r>
      <w:r w:rsidR="007C52A7" w:rsidRPr="006E02B0">
        <w:rPr>
          <w:rFonts w:ascii="Times New Roman" w:hAnsi="Times New Roman" w:cs="Times New Roman" w:hint="eastAsia"/>
          <w:color w:val="000000" w:themeColor="text1"/>
          <w:kern w:val="0"/>
          <w:szCs w:val="20"/>
          <w14:ligatures w14:val="none"/>
        </w:rPr>
        <w:t>.</w:t>
      </w:r>
      <w:r w:rsidR="005A393A" w:rsidRPr="006E02B0">
        <w:rPr>
          <w:rFonts w:ascii="Times New Roman" w:hAnsi="Times New Roman" w:cs="Times New Roman" w:hint="eastAsia"/>
          <w:color w:val="000000" w:themeColor="text1"/>
          <w:kern w:val="0"/>
          <w:szCs w:val="20"/>
          <w14:ligatures w14:val="none"/>
        </w:rPr>
        <w:t xml:space="preserve"> </w:t>
      </w:r>
    </w:p>
    <w:p w14:paraId="3678CE11" w14:textId="1D193091" w:rsidR="005B65E6" w:rsidRPr="00027559" w:rsidRDefault="00EC7A5B" w:rsidP="00027559">
      <w:pPr>
        <w:pStyle w:val="Paragraph"/>
        <w:spacing w:after="0" w:line="240" w:lineRule="auto"/>
        <w:rPr>
          <w:rFonts w:ascii="Times New Roman" w:hAnsi="Times New Roman" w:cs="Times New Roman"/>
          <w:color w:val="000000" w:themeColor="text1"/>
          <w:kern w:val="0"/>
          <w:szCs w:val="20"/>
          <w14:ligatures w14:val="none"/>
        </w:rPr>
      </w:pPr>
      <w:r w:rsidRPr="006E02B0">
        <w:rPr>
          <w:rFonts w:ascii="Times New Roman" w:hAnsi="Times New Roman" w:cs="Times New Roman" w:hint="eastAsia"/>
          <w:color w:val="000000" w:themeColor="text1"/>
          <w:kern w:val="0"/>
          <w:szCs w:val="20"/>
          <w14:ligatures w14:val="none"/>
        </w:rPr>
        <w:t xml:space="preserve">Therefore, </w:t>
      </w:r>
      <w:r w:rsidR="00AF500A" w:rsidRPr="00AF500A">
        <w:rPr>
          <w:rFonts w:ascii="Times New Roman" w:hAnsi="Times New Roman" w:cs="Times New Roman" w:hint="eastAsia"/>
          <w:color w:val="000000" w:themeColor="text1"/>
          <w:kern w:val="0"/>
          <w:szCs w:val="20"/>
          <w14:ligatures w14:val="none"/>
        </w:rPr>
        <w:t>the fundamental condition for resonance is met only when the frequency of the RF pulse</w:t>
      </w:r>
      <w:r w:rsidR="00AF500A">
        <w:rPr>
          <w:rFonts w:ascii="Times New Roman" w:hAnsi="Times New Roman" w:cs="Times New Roman" w:hint="eastAsia"/>
          <w:color w:val="000000" w:themeColor="text1"/>
          <w:kern w:val="0"/>
          <w:szCs w:val="20"/>
          <w14:ligatures w14:val="none"/>
        </w:rPr>
        <w:t xml:space="preserve"> </w:t>
      </w:r>
      <m:oMath>
        <m:r>
          <w:rPr>
            <w:rFonts w:ascii="Cambria Math" w:hAnsi="Cambria Math" w:cs="Times New Roman"/>
            <w:color w:val="000000" w:themeColor="text1"/>
            <w:kern w:val="0"/>
            <w:szCs w:val="20"/>
            <w14:ligatures w14:val="none"/>
          </w:rPr>
          <m:t>ω</m:t>
        </m:r>
      </m:oMath>
      <w:r w:rsidR="00AF500A">
        <w:rPr>
          <w:rFonts w:ascii="Times New Roman" w:hAnsi="Times New Roman" w:cs="Times New Roman" w:hint="eastAsia"/>
          <w:color w:val="000000" w:themeColor="text1"/>
          <w:kern w:val="0"/>
          <w:szCs w:val="20"/>
          <w14:ligatures w14:val="none"/>
        </w:rPr>
        <w:t xml:space="preserve"> is identical to the </w:t>
      </w:r>
      <w:r w:rsidRPr="006E02B0">
        <w:rPr>
          <w:rFonts w:ascii="Times New Roman" w:hAnsi="Times New Roman" w:cs="Times New Roman" w:hint="eastAsia"/>
          <w:color w:val="000000" w:themeColor="text1"/>
          <w:kern w:val="0"/>
          <w:szCs w:val="20"/>
          <w14:ligatures w14:val="none"/>
        </w:rPr>
        <w:t>Larmor frequenc</w:t>
      </w:r>
      <w:r w:rsidR="00A7792E" w:rsidRPr="006E02B0">
        <w:rPr>
          <w:rFonts w:ascii="Times New Roman" w:hAnsi="Times New Roman" w:cs="Times New Roman" w:hint="eastAsia"/>
          <w:color w:val="000000" w:themeColor="text1"/>
          <w:kern w:val="0"/>
          <w:szCs w:val="20"/>
          <w14:ligatures w14:val="none"/>
        </w:rPr>
        <w:t>y</w:t>
      </w:r>
      <w:r w:rsidR="00AF500A">
        <w:rPr>
          <w:rFonts w:ascii="Times New Roman" w:hAnsi="Times New Roman" w:cs="Times New Roman" w:hint="eastAsia"/>
          <w:color w:val="000000" w:themeColor="text1"/>
          <w:kern w:val="0"/>
          <w:szCs w:val="20"/>
          <w14:ligatures w14:val="none"/>
        </w:rPr>
        <w:t xml:space="preserve"> of the nucleus</w:t>
      </w:r>
      <m:oMath>
        <m:r>
          <m:rPr>
            <m:sty m:val="p"/>
          </m:rPr>
          <w:rPr>
            <w:rFonts w:ascii="Cambria Math" w:hAnsi="Cambria Math" w:cs="Times New Roman"/>
            <w:color w:val="000000" w:themeColor="text1"/>
            <w:kern w:val="0"/>
            <w:szCs w:val="20"/>
            <w14:ligatures w14:val="none"/>
          </w:rPr>
          <m:t xml:space="preserve"> </m:t>
        </m:r>
        <m:sSub>
          <m:sSubPr>
            <m:ctrlPr>
              <w:rPr>
                <w:rFonts w:ascii="Cambria Math" w:hAnsi="Cambria Math" w:cs="Times New Roman"/>
                <w:color w:val="000000" w:themeColor="text1"/>
                <w:kern w:val="0"/>
                <w:szCs w:val="20"/>
                <w14:ligatures w14:val="none"/>
              </w:rPr>
            </m:ctrlPr>
          </m:sSubPr>
          <m:e>
            <m:r>
              <w:rPr>
                <w:rFonts w:ascii="Cambria Math" w:hAnsi="Cambria Math" w:cs="Times New Roman"/>
                <w:color w:val="000000" w:themeColor="text1"/>
                <w:kern w:val="0"/>
                <w:szCs w:val="20"/>
                <w14:ligatures w14:val="none"/>
              </w:rPr>
              <m:t>ω</m:t>
            </m:r>
          </m:e>
          <m:sub>
            <m:r>
              <m:rPr>
                <m:sty m:val="p"/>
              </m:rPr>
              <w:rPr>
                <w:rFonts w:ascii="Cambria Math" w:hAnsi="Cambria Math" w:cs="Times New Roman"/>
                <w:color w:val="000000" w:themeColor="text1"/>
                <w:kern w:val="0"/>
                <w:szCs w:val="20"/>
                <w14:ligatures w14:val="none"/>
              </w:rPr>
              <m:t>0</m:t>
            </m:r>
          </m:sub>
        </m:sSub>
      </m:oMath>
      <w:r w:rsidR="000E1B89">
        <w:rPr>
          <w:rFonts w:ascii="Times New Roman" w:hAnsi="Times New Roman" w:cs="Times New Roman" w:hint="eastAsia"/>
          <w:color w:val="000000" w:themeColor="text1"/>
          <w:kern w:val="0"/>
          <w:szCs w:val="20"/>
          <w14:ligatures w14:val="none"/>
        </w:rPr>
        <w:t xml:space="preserve">. The Larmor frequency itself is determined by the </w:t>
      </w:r>
      <w:r w:rsidR="000E1B89" w:rsidRPr="006E02B0">
        <w:rPr>
          <w:rFonts w:ascii="Times New Roman" w:hAnsi="Times New Roman" w:cs="Times New Roman" w:hint="eastAsia"/>
          <w:color w:val="000000" w:themeColor="text1"/>
          <w:kern w:val="0"/>
          <w:szCs w:val="20"/>
          <w14:ligatures w14:val="none"/>
        </w:rPr>
        <w:t>external static magnetic field</w:t>
      </w:r>
      <w:r w:rsidR="000E1B89">
        <w:rPr>
          <w:rFonts w:ascii="Times New Roman" w:hAnsi="Times New Roman" w:cs="Times New Roman" w:hint="eastAsia"/>
          <w:color w:val="000000" w:themeColor="text1"/>
          <w:kern w:val="0"/>
          <w:szCs w:val="20"/>
          <w14:ligatures w14:val="none"/>
        </w:rPr>
        <w:t xml:space="preserve"> </w:t>
      </w:r>
      <m:oMath>
        <m:sSub>
          <m:sSubPr>
            <m:ctrlPr>
              <w:rPr>
                <w:rFonts w:ascii="Cambria Math" w:hAnsi="Cambria Math" w:cs="Times New Roman"/>
                <w:b/>
                <w:bCs/>
                <w:color w:val="000000" w:themeColor="text1"/>
                <w:kern w:val="0"/>
                <w:szCs w:val="20"/>
                <w14:ligatures w14:val="none"/>
              </w:rPr>
            </m:ctrlPr>
          </m:sSubPr>
          <m:e>
            <m:r>
              <m:rPr>
                <m:sty m:val="bi"/>
              </m:rPr>
              <w:rPr>
                <w:rFonts w:ascii="Cambria Math" w:hAnsi="Cambria Math" w:cs="Times New Roman" w:hint="eastAsia"/>
                <w:color w:val="000000" w:themeColor="text1"/>
                <w:kern w:val="0"/>
                <w:szCs w:val="20"/>
                <w14:ligatures w14:val="none"/>
              </w:rPr>
              <m:t>B</m:t>
            </m:r>
            <m:ctrlPr>
              <w:rPr>
                <w:rFonts w:ascii="Cambria Math" w:hAnsi="Cambria Math" w:cs="Times New Roman" w:hint="eastAsia"/>
                <w:b/>
                <w:bCs/>
                <w:color w:val="000000" w:themeColor="text1"/>
                <w:kern w:val="0"/>
                <w:szCs w:val="20"/>
                <w14:ligatures w14:val="none"/>
              </w:rPr>
            </m:ctrlPr>
          </m:e>
          <m:sub>
            <m:r>
              <m:rPr>
                <m:sty m:val="b"/>
              </m:rPr>
              <w:rPr>
                <w:rFonts w:ascii="Cambria Math" w:hAnsi="Cambria Math" w:cs="Times New Roman"/>
                <w:color w:val="000000" w:themeColor="text1"/>
                <w:kern w:val="0"/>
                <w:szCs w:val="20"/>
                <w14:ligatures w14:val="none"/>
              </w:rPr>
              <m:t>0</m:t>
            </m:r>
          </m:sub>
        </m:sSub>
      </m:oMath>
      <w:r w:rsidR="000E1B89">
        <w:rPr>
          <w:rFonts w:ascii="Times New Roman" w:hAnsi="Times New Roman" w:cs="Times New Roman" w:hint="eastAsia"/>
          <w:b/>
          <w:bCs/>
          <w:color w:val="000000" w:themeColor="text1"/>
          <w:kern w:val="0"/>
          <w:szCs w:val="20"/>
          <w14:ligatures w14:val="none"/>
        </w:rPr>
        <w:t xml:space="preserve"> </w:t>
      </w:r>
      <w:r w:rsidR="000E1B89">
        <w:rPr>
          <w:rFonts w:ascii="Times New Roman" w:hAnsi="Times New Roman" w:cs="Times New Roman" w:hint="eastAsia"/>
          <w:color w:val="000000" w:themeColor="text1"/>
          <w:kern w:val="0"/>
          <w:szCs w:val="20"/>
          <w14:ligatures w14:val="none"/>
        </w:rPr>
        <w:t xml:space="preserve">and an intrinsic property of the nucleus, its </w:t>
      </w:r>
      <w:r w:rsidR="000E1B89" w:rsidRPr="006E02B0">
        <w:rPr>
          <w:rFonts w:ascii="Times New Roman" w:hAnsi="Times New Roman" w:cs="Times New Roman" w:hint="eastAsia"/>
          <w:color w:val="000000" w:themeColor="text1"/>
          <w:kern w:val="0"/>
          <w:szCs w:val="20"/>
          <w14:ligatures w14:val="none"/>
        </w:rPr>
        <w:t>gyromagnetic ratio</w:t>
      </w:r>
      <w:r w:rsidR="000E1B89">
        <w:rPr>
          <w:rFonts w:ascii="Times New Roman" w:hAnsi="Times New Roman" w:cs="Times New Roman" w:hint="eastAsia"/>
          <w:color w:val="000000" w:themeColor="text1"/>
          <w:kern w:val="0"/>
          <w:szCs w:val="20"/>
          <w14:ligatures w14:val="none"/>
        </w:rPr>
        <w:t xml:space="preserve"> </w:t>
      </w:r>
      <m:oMath>
        <m:r>
          <w:rPr>
            <w:rFonts w:ascii="Cambria Math" w:hAnsi="Cambria Math" w:cs="Times New Roman"/>
            <w:color w:val="000000" w:themeColor="text1"/>
            <w:kern w:val="0"/>
            <w:szCs w:val="20"/>
            <w14:ligatures w14:val="none"/>
          </w:rPr>
          <m:t>γ</m:t>
        </m:r>
      </m:oMath>
      <w:r w:rsidR="000E1B89">
        <w:rPr>
          <w:rFonts w:ascii="Times New Roman" w:hAnsi="Times New Roman" w:cs="Times New Roman" w:hint="eastAsia"/>
          <w:color w:val="000000" w:themeColor="text1"/>
          <w:kern w:val="0"/>
          <w:szCs w:val="20"/>
          <w14:ligatures w14:val="none"/>
        </w:rPr>
        <w:t xml:space="preserve">, according to the formula </w:t>
      </w:r>
      <m:oMath>
        <m:sSub>
          <m:sSubPr>
            <m:ctrlPr>
              <w:rPr>
                <w:rFonts w:ascii="Cambria Math" w:hAnsi="Cambria Math" w:cs="Times New Roman"/>
                <w:b/>
                <w:bCs/>
                <w:color w:val="000000" w:themeColor="text1"/>
                <w:kern w:val="0"/>
                <w:szCs w:val="20"/>
                <w14:ligatures w14:val="none"/>
              </w:rPr>
            </m:ctrlPr>
          </m:sSubPr>
          <m:e>
            <m:r>
              <m:rPr>
                <m:sty m:val="bi"/>
              </m:rPr>
              <w:rPr>
                <w:rFonts w:ascii="Cambria Math" w:hAnsi="Cambria Math" w:cs="Times New Roman"/>
                <w:color w:val="000000" w:themeColor="text1"/>
                <w:kern w:val="0"/>
                <w:szCs w:val="20"/>
                <w14:ligatures w14:val="none"/>
              </w:rPr>
              <m:t>ω</m:t>
            </m:r>
          </m:e>
          <m:sub>
            <m:r>
              <m:rPr>
                <m:sty m:val="b"/>
              </m:rPr>
              <w:rPr>
                <w:rFonts w:ascii="Cambria Math" w:hAnsi="Cambria Math" w:cs="Times New Roman"/>
                <w:color w:val="000000" w:themeColor="text1"/>
                <w:kern w:val="0"/>
                <w:szCs w:val="20"/>
                <w14:ligatures w14:val="none"/>
              </w:rPr>
              <m:t>0</m:t>
            </m:r>
          </m:sub>
        </m:sSub>
        <m:r>
          <m:rPr>
            <m:sty m:val="p"/>
          </m:rPr>
          <w:rPr>
            <w:rFonts w:ascii="Cambria Math" w:hAnsi="Cambria Math" w:cs="Times New Roman"/>
            <w:color w:val="000000" w:themeColor="text1"/>
            <w:kern w:val="0"/>
            <w:szCs w:val="20"/>
            <w14:ligatures w14:val="none"/>
          </w:rPr>
          <m:t>=</m:t>
        </m:r>
        <m:r>
          <w:rPr>
            <w:rFonts w:ascii="Cambria Math" w:hAnsi="Cambria Math" w:cs="Times New Roman"/>
            <w:color w:val="000000" w:themeColor="text1"/>
            <w:kern w:val="0"/>
            <w:szCs w:val="20"/>
            <w14:ligatures w14:val="none"/>
          </w:rPr>
          <m:t>γ</m:t>
        </m:r>
        <m:sSub>
          <m:sSubPr>
            <m:ctrlPr>
              <w:rPr>
                <w:rFonts w:ascii="Cambria Math" w:hAnsi="Cambria Math" w:cs="Times New Roman"/>
                <w:b/>
                <w:bCs/>
                <w:color w:val="000000" w:themeColor="text1"/>
                <w:kern w:val="0"/>
                <w:szCs w:val="20"/>
                <w14:ligatures w14:val="none"/>
              </w:rPr>
            </m:ctrlPr>
          </m:sSubPr>
          <m:e>
            <m:r>
              <m:rPr>
                <m:sty m:val="bi"/>
              </m:rPr>
              <w:rPr>
                <w:rFonts w:ascii="Cambria Math" w:hAnsi="Cambria Math" w:cs="Times New Roman"/>
                <w:color w:val="000000" w:themeColor="text1"/>
                <w:kern w:val="0"/>
                <w:szCs w:val="20"/>
                <w14:ligatures w14:val="none"/>
              </w:rPr>
              <m:t>B</m:t>
            </m:r>
          </m:e>
          <m:sub>
            <m:r>
              <m:rPr>
                <m:sty m:val="b"/>
              </m:rPr>
              <w:rPr>
                <w:rFonts w:ascii="Cambria Math" w:hAnsi="Cambria Math" w:cs="Times New Roman"/>
                <w:color w:val="000000" w:themeColor="text1"/>
                <w:kern w:val="0"/>
                <w:szCs w:val="20"/>
                <w14:ligatures w14:val="none"/>
              </w:rPr>
              <m:t>0</m:t>
            </m:r>
          </m:sub>
        </m:sSub>
      </m:oMath>
      <w:r w:rsidR="000E1B89">
        <w:rPr>
          <w:rFonts w:ascii="Times New Roman" w:hAnsi="Times New Roman" w:cs="Times New Roman" w:hint="eastAsia"/>
          <w:color w:val="000000" w:themeColor="text1"/>
          <w:kern w:val="0"/>
          <w:szCs w:val="20"/>
          <w14:ligatures w14:val="none"/>
        </w:rPr>
        <w:t>.</w:t>
      </w:r>
    </w:p>
    <w:p w14:paraId="53862EE7" w14:textId="40FD1C39" w:rsidR="005B65E6" w:rsidRPr="006E02B0" w:rsidRDefault="00F97201" w:rsidP="00711C2A">
      <w:pPr>
        <w:pStyle w:val="2"/>
        <w:keepLines w:val="0"/>
        <w:widowControl/>
        <w:spacing w:before="240" w:after="240" w:line="240" w:lineRule="auto"/>
        <w:jc w:val="center"/>
        <w:rPr>
          <w:rFonts w:ascii="Times New Roman" w:eastAsiaTheme="minorEastAsia" w:hAnsi="Times New Roman" w:cs="Times New Roman"/>
          <w:b/>
          <w:color w:val="000000" w:themeColor="text1"/>
          <w:kern w:val="0"/>
          <w:sz w:val="24"/>
          <w:szCs w:val="20"/>
          <w:lang w:eastAsia="en-US"/>
          <w14:ligatures w14:val="none"/>
        </w:rPr>
      </w:pPr>
      <w:r w:rsidRPr="006E02B0">
        <w:rPr>
          <w:rFonts w:ascii="Times New Roman" w:eastAsiaTheme="minorEastAsia" w:hAnsi="Times New Roman" w:cs="Times New Roman" w:hint="eastAsia"/>
          <w:b/>
          <w:color w:val="000000" w:themeColor="text1"/>
          <w:kern w:val="0"/>
          <w:sz w:val="24"/>
          <w:szCs w:val="20"/>
          <w:lang w:eastAsia="en-US"/>
          <w14:ligatures w14:val="none"/>
        </w:rPr>
        <w:t>The process of MRI</w:t>
      </w:r>
    </w:p>
    <w:p w14:paraId="4A584C58" w14:textId="77777777" w:rsidR="00EA7BC9" w:rsidRDefault="003E76B7" w:rsidP="00CE0DB6">
      <w:pPr>
        <w:pStyle w:val="Paragraph"/>
        <w:widowControl/>
        <w:spacing w:after="0" w:line="260" w:lineRule="exact"/>
        <w:rPr>
          <w:rFonts w:ascii="Times New Roman" w:hAnsi="Times New Roman" w:cs="Times New Roman"/>
          <w:color w:val="000000" w:themeColor="text1"/>
          <w:kern w:val="0"/>
          <w:szCs w:val="20"/>
          <w:lang w:val="en-GB"/>
          <w14:ligatures w14:val="none"/>
        </w:rPr>
      </w:pPr>
      <w:r>
        <w:rPr>
          <w:rFonts w:ascii="Times New Roman" w:hAnsi="Times New Roman" w:cs="Times New Roman" w:hint="eastAsia"/>
          <w:color w:val="000000" w:themeColor="text1"/>
          <w:kern w:val="0"/>
          <w:szCs w:val="20"/>
          <w:lang w:val="en-GB"/>
          <w14:ligatures w14:val="none"/>
        </w:rPr>
        <w:t>According to q</w:t>
      </w:r>
      <w:r w:rsidRPr="006E02B0">
        <w:rPr>
          <w:rFonts w:ascii="Times New Roman" w:hAnsi="Times New Roman" w:cs="Times New Roman" w:hint="eastAsia"/>
          <w:color w:val="000000" w:themeColor="text1"/>
          <w:kern w:val="0"/>
          <w:szCs w:val="20"/>
          <w:lang w:val="en-GB" w:eastAsia="en-GB"/>
          <w14:ligatures w14:val="none"/>
        </w:rPr>
        <w:t>uantum mechanics</w:t>
      </w:r>
      <w:r>
        <w:rPr>
          <w:rFonts w:ascii="Times New Roman" w:hAnsi="Times New Roman" w:cs="Times New Roman" w:hint="eastAsia"/>
          <w:color w:val="000000" w:themeColor="text1"/>
          <w:kern w:val="0"/>
          <w:szCs w:val="20"/>
          <w:lang w:val="en-GB"/>
          <w14:ligatures w14:val="none"/>
        </w:rPr>
        <w:t>,</w:t>
      </w:r>
      <w:r w:rsidRPr="006E02B0">
        <w:rPr>
          <w:rFonts w:ascii="Times New Roman" w:hAnsi="Times New Roman" w:cs="Times New Roman" w:hint="eastAsia"/>
          <w:color w:val="000000" w:themeColor="text1"/>
          <w:kern w:val="0"/>
          <w:szCs w:val="20"/>
          <w:lang w:val="en-GB" w:eastAsia="en-GB"/>
          <w14:ligatures w14:val="none"/>
        </w:rPr>
        <w:t xml:space="preserve"> the</w:t>
      </w:r>
      <w:r>
        <w:rPr>
          <w:rFonts w:ascii="Times New Roman" w:hAnsi="Times New Roman" w:cs="Times New Roman" w:hint="eastAsia"/>
          <w:color w:val="000000" w:themeColor="text1"/>
          <w:kern w:val="0"/>
          <w:szCs w:val="20"/>
          <w:lang w:val="en-GB"/>
          <w14:ligatures w14:val="none"/>
        </w:rPr>
        <w:t xml:space="preserve"> intrinsic</w:t>
      </w:r>
      <w:r w:rsidRPr="006E02B0">
        <w:rPr>
          <w:rFonts w:ascii="Times New Roman" w:hAnsi="Times New Roman" w:cs="Times New Roman" w:hint="eastAsia"/>
          <w:color w:val="000000" w:themeColor="text1"/>
          <w:kern w:val="0"/>
          <w:szCs w:val="20"/>
          <w:lang w:val="en-GB" w:eastAsia="en-GB"/>
          <w14:ligatures w14:val="none"/>
        </w:rPr>
        <w:t xml:space="preserve"> spin of an atomic nucleus </w:t>
      </w:r>
      <w:r w:rsidR="00BA64BC">
        <w:rPr>
          <w:rFonts w:ascii="Times New Roman" w:hAnsi="Times New Roman" w:cs="Times New Roman" w:hint="eastAsia"/>
          <w:color w:val="000000" w:themeColor="text1"/>
          <w:kern w:val="0"/>
          <w:szCs w:val="20"/>
          <w:lang w:val="en-GB"/>
          <w14:ligatures w14:val="none"/>
        </w:rPr>
        <w:t xml:space="preserve">generates </w:t>
      </w:r>
      <w:r w:rsidRPr="006E02B0">
        <w:rPr>
          <w:rFonts w:ascii="Times New Roman" w:hAnsi="Times New Roman" w:cs="Times New Roman" w:hint="eastAsia"/>
          <w:color w:val="000000" w:themeColor="text1"/>
          <w:kern w:val="0"/>
          <w:szCs w:val="20"/>
          <w:lang w:val="en-GB" w:eastAsia="en-GB"/>
          <w14:ligatures w14:val="none"/>
        </w:rPr>
        <w:t>a magnetic moment</w:t>
      </w:r>
      <w:r w:rsidR="003D1061" w:rsidRPr="006E02B0">
        <w:rPr>
          <w:rFonts w:ascii="Times New Roman" w:hAnsi="Times New Roman" w:cs="Times New Roman" w:hint="eastAsia"/>
          <w:color w:val="000000" w:themeColor="text1"/>
          <w:kern w:val="0"/>
          <w:szCs w:val="20"/>
          <w:lang w:val="en-GB"/>
          <w14:ligatures w14:val="none"/>
        </w:rPr>
        <w:t xml:space="preserve"> </w:t>
      </w:r>
      <m:oMath>
        <m:r>
          <m:rPr>
            <m:sty m:val="bi"/>
          </m:rPr>
          <w:rPr>
            <w:rFonts w:ascii="Cambria Math" w:hAnsi="Cambria Math" w:cs="Times New Roman"/>
            <w:color w:val="000000" w:themeColor="text1"/>
            <w:kern w:val="0"/>
            <w:szCs w:val="20"/>
            <w:lang w:val="en-GB"/>
            <w14:ligatures w14:val="none"/>
          </w:rPr>
          <m:t>μ</m:t>
        </m:r>
      </m:oMath>
      <w:r w:rsidR="000E27D6">
        <w:rPr>
          <w:rFonts w:ascii="Times New Roman" w:hAnsi="Times New Roman" w:cs="Times New Roman" w:hint="eastAsia"/>
          <w:color w:val="000000" w:themeColor="text1"/>
          <w:kern w:val="0"/>
          <w:szCs w:val="20"/>
          <w:lang w:val="en-GB"/>
          <w14:ligatures w14:val="none"/>
        </w:rPr>
        <w:t xml:space="preserve"> </w:t>
      </w:r>
      <w:r w:rsidR="003D1061" w:rsidRPr="006E02B0">
        <w:rPr>
          <w:rFonts w:ascii="Times New Roman" w:hAnsi="Times New Roman" w:cs="Times New Roman" w:hint="eastAsia"/>
          <w:color w:val="000000" w:themeColor="text1"/>
          <w:kern w:val="0"/>
          <w:szCs w:val="20"/>
          <w:lang w:val="en-GB"/>
          <w14:ligatures w14:val="none"/>
        </w:rPr>
        <w:t>(</w:t>
      </w:r>
      <m:oMath>
        <m:r>
          <m:rPr>
            <m:sty m:val="bi"/>
          </m:rPr>
          <w:rPr>
            <w:rFonts w:ascii="Cambria Math" w:hAnsi="Cambria Math" w:cs="Times New Roman"/>
            <w:color w:val="000000" w:themeColor="text1"/>
            <w:kern w:val="0"/>
            <w:szCs w:val="20"/>
            <w:lang w:val="en-GB"/>
            <w14:ligatures w14:val="none"/>
          </w:rPr>
          <m:t>μ</m:t>
        </m:r>
        <m:r>
          <w:rPr>
            <w:rFonts w:ascii="Cambria Math" w:hAnsi="Cambria Math" w:cs="Times New Roman"/>
            <w:color w:val="000000" w:themeColor="text1"/>
            <w:kern w:val="0"/>
            <w:szCs w:val="20"/>
            <w:lang w:val="en-GB"/>
            <w14:ligatures w14:val="none"/>
          </w:rPr>
          <m:t>=γ</m:t>
        </m:r>
        <m:r>
          <m:rPr>
            <m:sty m:val="bi"/>
          </m:rPr>
          <w:rPr>
            <w:rFonts w:ascii="Cambria Math" w:hAnsi="Cambria Math" w:cs="Times New Roman"/>
            <w:color w:val="000000" w:themeColor="text1"/>
            <w:kern w:val="0"/>
            <w:szCs w:val="20"/>
            <w:lang w:val="en-GB"/>
            <w14:ligatures w14:val="none"/>
          </w:rPr>
          <m:t>S</m:t>
        </m:r>
      </m:oMath>
      <w:r w:rsidR="003D1061" w:rsidRPr="006E02B0">
        <w:rPr>
          <w:rFonts w:ascii="Times New Roman" w:hAnsi="Times New Roman" w:cs="Times New Roman" w:hint="eastAsia"/>
          <w:color w:val="000000" w:themeColor="text1"/>
          <w:kern w:val="0"/>
          <w:szCs w:val="20"/>
          <w:lang w:val="en-GB"/>
          <w14:ligatures w14:val="none"/>
        </w:rPr>
        <w:t xml:space="preserve">, where </w:t>
      </w:r>
      <m:oMath>
        <m:r>
          <m:rPr>
            <m:sty m:val="bi"/>
          </m:rPr>
          <w:rPr>
            <w:rFonts w:ascii="Cambria Math" w:hAnsi="Cambria Math" w:cs="Times New Roman" w:hint="eastAsia"/>
            <w:color w:val="000000" w:themeColor="text1"/>
            <w:kern w:val="0"/>
            <w:szCs w:val="20"/>
            <w:lang w:val="en-GB"/>
            <w14:ligatures w14:val="none"/>
          </w:rPr>
          <m:t>S</m:t>
        </m:r>
      </m:oMath>
      <w:r w:rsidR="003D1061" w:rsidRPr="006E02B0">
        <w:rPr>
          <w:rFonts w:ascii="Times New Roman" w:hAnsi="Times New Roman" w:cs="Times New Roman" w:hint="eastAsia"/>
          <w:color w:val="000000" w:themeColor="text1"/>
          <w:kern w:val="0"/>
          <w:szCs w:val="20"/>
          <w:lang w:val="en-GB"/>
          <w14:ligatures w14:val="none"/>
        </w:rPr>
        <w:t xml:space="preserve"> is </w:t>
      </w:r>
      <w:r w:rsidR="003D1061" w:rsidRPr="006E02B0">
        <w:rPr>
          <w:rFonts w:ascii="Times New Roman" w:hAnsi="Times New Roman" w:cs="Times New Roman" w:hint="eastAsia"/>
          <w:color w:val="000000" w:themeColor="text1"/>
          <w:kern w:val="0"/>
          <w:szCs w:val="20"/>
          <w14:ligatures w14:val="none"/>
        </w:rPr>
        <w:t>the s</w:t>
      </w:r>
      <w:r w:rsidR="003D1061" w:rsidRPr="006E02B0">
        <w:rPr>
          <w:rFonts w:ascii="Times New Roman" w:hAnsi="Times New Roman" w:cs="Times New Roman"/>
          <w:color w:val="000000" w:themeColor="text1"/>
          <w:kern w:val="0"/>
          <w:szCs w:val="20"/>
          <w14:ligatures w14:val="none"/>
        </w:rPr>
        <w:t xml:space="preserve">pin </w:t>
      </w:r>
      <w:r w:rsidR="003D1061" w:rsidRPr="006E02B0">
        <w:rPr>
          <w:rFonts w:ascii="Times New Roman" w:hAnsi="Times New Roman" w:cs="Times New Roman" w:hint="eastAsia"/>
          <w:color w:val="000000" w:themeColor="text1"/>
          <w:kern w:val="0"/>
          <w:szCs w:val="20"/>
          <w14:ligatures w14:val="none"/>
        </w:rPr>
        <w:t>a</w:t>
      </w:r>
      <w:r w:rsidR="003D1061" w:rsidRPr="006E02B0">
        <w:rPr>
          <w:rFonts w:ascii="Times New Roman" w:hAnsi="Times New Roman" w:cs="Times New Roman"/>
          <w:color w:val="000000" w:themeColor="text1"/>
          <w:kern w:val="0"/>
          <w:szCs w:val="20"/>
          <w14:ligatures w14:val="none"/>
        </w:rPr>
        <w:t xml:space="preserve">ngular </w:t>
      </w:r>
      <w:r w:rsidR="003D1061" w:rsidRPr="006E02B0">
        <w:rPr>
          <w:rFonts w:ascii="Times New Roman" w:hAnsi="Times New Roman" w:cs="Times New Roman" w:hint="eastAsia"/>
          <w:color w:val="000000" w:themeColor="text1"/>
          <w:kern w:val="0"/>
          <w:szCs w:val="20"/>
          <w14:ligatures w14:val="none"/>
        </w:rPr>
        <w:t>m</w:t>
      </w:r>
      <w:r w:rsidR="003D1061" w:rsidRPr="006E02B0">
        <w:rPr>
          <w:rFonts w:ascii="Times New Roman" w:hAnsi="Times New Roman" w:cs="Times New Roman"/>
          <w:color w:val="000000" w:themeColor="text1"/>
          <w:kern w:val="0"/>
          <w:szCs w:val="20"/>
          <w14:ligatures w14:val="none"/>
        </w:rPr>
        <w:t>omentum</w:t>
      </w:r>
      <w:r w:rsidR="003D1061"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val="en-GB" w:eastAsia="en-GB"/>
          <w14:ligatures w14:val="none"/>
        </w:rPr>
        <w:t>,</w:t>
      </w:r>
      <w:r w:rsidR="00BA64BC">
        <w:rPr>
          <w:rFonts w:ascii="Times New Roman" w:hAnsi="Times New Roman" w:cs="Times New Roman" w:hint="eastAsia"/>
          <w:color w:val="000000" w:themeColor="text1"/>
          <w:kern w:val="0"/>
          <w:szCs w:val="20"/>
          <w:lang w:val="en-GB"/>
          <w14:ligatures w14:val="none"/>
        </w:rPr>
        <w:t xml:space="preserve"> causing the nucleus to </w:t>
      </w:r>
      <w:r w:rsidRPr="006E02B0">
        <w:rPr>
          <w:rFonts w:ascii="Times New Roman" w:hAnsi="Times New Roman" w:cs="Times New Roman"/>
          <w:color w:val="000000" w:themeColor="text1"/>
          <w:kern w:val="0"/>
          <w:szCs w:val="20"/>
          <w:lang w:val="en-GB" w:eastAsia="en-GB"/>
          <w14:ligatures w14:val="none"/>
        </w:rPr>
        <w:t>behave like a</w:t>
      </w:r>
      <w:r w:rsidR="00BA64BC">
        <w:rPr>
          <w:rFonts w:ascii="Times New Roman" w:hAnsi="Times New Roman" w:cs="Times New Roman" w:hint="eastAsia"/>
          <w:color w:val="000000" w:themeColor="text1"/>
          <w:kern w:val="0"/>
          <w:szCs w:val="20"/>
          <w:lang w:val="en-GB"/>
          <w14:ligatures w14:val="none"/>
        </w:rPr>
        <w:t xml:space="preserve"> microscopic </w:t>
      </w:r>
      <w:r w:rsidRPr="006E02B0">
        <w:rPr>
          <w:rFonts w:ascii="Times New Roman" w:hAnsi="Times New Roman" w:cs="Times New Roman"/>
          <w:color w:val="000000" w:themeColor="text1"/>
          <w:kern w:val="0"/>
          <w:szCs w:val="20"/>
          <w:lang w:val="en-GB" w:eastAsia="en-GB"/>
          <w14:ligatures w14:val="none"/>
        </w:rPr>
        <w:t>magnet</w:t>
      </w:r>
      <w:r w:rsidRPr="006E02B0">
        <w:rPr>
          <w:rFonts w:ascii="Times New Roman" w:hAnsi="Times New Roman" w:cs="Times New Roman" w:hint="eastAsia"/>
          <w:color w:val="000000" w:themeColor="text1"/>
          <w:kern w:val="0"/>
          <w:szCs w:val="20"/>
          <w:lang w:val="en-GB" w:eastAsia="en-GB"/>
          <w14:ligatures w14:val="none"/>
        </w:rPr>
        <w:t xml:space="preserve">. MRI </w:t>
      </w:r>
      <w:r w:rsidR="006C16D4">
        <w:rPr>
          <w:rFonts w:ascii="Times New Roman" w:hAnsi="Times New Roman" w:cs="Times New Roman" w:hint="eastAsia"/>
          <w:color w:val="000000" w:themeColor="text1"/>
          <w:kern w:val="0"/>
          <w:szCs w:val="20"/>
          <w:lang w:val="en-GB"/>
          <w14:ligatures w14:val="none"/>
        </w:rPr>
        <w:t>primari</w:t>
      </w:r>
      <w:r w:rsidRPr="006E02B0">
        <w:rPr>
          <w:rFonts w:ascii="Times New Roman" w:hAnsi="Times New Roman" w:cs="Times New Roman" w:hint="eastAsia"/>
          <w:color w:val="000000" w:themeColor="text1"/>
          <w:kern w:val="0"/>
          <w:szCs w:val="20"/>
          <w:lang w:val="en-GB" w:eastAsia="en-GB"/>
          <w14:ligatures w14:val="none"/>
        </w:rPr>
        <w:t xml:space="preserve">ly detects the hydrogen </w:t>
      </w:r>
      <w:r w:rsidR="006C16D4">
        <w:rPr>
          <w:rFonts w:ascii="Times New Roman" w:hAnsi="Times New Roman" w:cs="Times New Roman" w:hint="eastAsia"/>
          <w:color w:val="000000" w:themeColor="text1"/>
          <w:kern w:val="0"/>
          <w:szCs w:val="20"/>
          <w:lang w:val="en-GB"/>
          <w14:ligatures w14:val="none"/>
        </w:rPr>
        <w:t>protons</w:t>
      </w:r>
      <m:oMath>
        <m:r>
          <m:rPr>
            <m:sty m:val="p"/>
          </m:rPr>
          <w:rPr>
            <w:rFonts w:ascii="Cambria Math" w:hAnsi="Cambria Math" w:cs="Times New Roman"/>
            <w:color w:val="000000" w:themeColor="text1"/>
            <w:kern w:val="0"/>
            <w:szCs w:val="20"/>
            <w:lang w:val="en-GB" w:eastAsia="en-GB"/>
            <w14:ligatures w14:val="none"/>
          </w:rPr>
          <m:t xml:space="preserve"> </m:t>
        </m:r>
        <m:sPre>
          <m:sPrePr>
            <m:ctrlPr>
              <w:rPr>
                <w:rFonts w:ascii="Cambria Math" w:hAnsi="Cambria Math" w:cs="Times New Roman"/>
                <w:color w:val="000000" w:themeColor="text1"/>
                <w:kern w:val="0"/>
                <w:szCs w:val="20"/>
                <w:lang w:val="en-GB" w:eastAsia="en-GB"/>
                <w14:ligatures w14:val="none"/>
              </w:rPr>
            </m:ctrlPr>
          </m:sPrePr>
          <m:sub>
            <m:r>
              <m:rPr>
                <m:sty m:val="p"/>
              </m:rPr>
              <w:rPr>
                <w:rFonts w:ascii="Cambria Math" w:hAnsi="Cambria Math" w:cs="Times New Roman"/>
                <w:color w:val="000000" w:themeColor="text1"/>
                <w:kern w:val="0"/>
                <w:szCs w:val="20"/>
                <w:lang w:val="en-GB" w:eastAsia="en-GB"/>
                <w14:ligatures w14:val="none"/>
              </w:rPr>
              <m:t xml:space="preserve"> </m:t>
            </m:r>
          </m:sub>
          <m:sup>
            <m:r>
              <m:rPr>
                <m:sty m:val="p"/>
              </m:rPr>
              <w:rPr>
                <w:rFonts w:ascii="Cambria Math" w:hAnsi="Cambria Math" w:cs="Times New Roman"/>
                <w:color w:val="000000" w:themeColor="text1"/>
                <w:kern w:val="0"/>
                <w:szCs w:val="20"/>
                <w:lang w:val="en-GB" w:eastAsia="en-GB"/>
                <w14:ligatures w14:val="none"/>
              </w:rPr>
              <m:t>1</m:t>
            </m:r>
          </m:sup>
          <m:e>
            <m:r>
              <m:rPr>
                <m:sty m:val="p"/>
              </m:rPr>
              <w:rPr>
                <w:rFonts w:ascii="Cambria Math" w:hAnsi="Cambria Math" w:cs="Times New Roman"/>
                <w:color w:val="000000" w:themeColor="text1"/>
                <w:kern w:val="0"/>
                <w:szCs w:val="20"/>
                <w:lang w:val="en-GB" w:eastAsia="en-GB"/>
                <w14:ligatures w14:val="none"/>
              </w:rPr>
              <m:t>H</m:t>
            </m:r>
          </m:e>
        </m:sPre>
      </m:oMath>
      <w:r w:rsidR="006C16D4">
        <w:rPr>
          <w:rFonts w:ascii="Times New Roman" w:hAnsi="Times New Roman" w:cs="Times New Roman" w:hint="eastAsia"/>
          <w:color w:val="000000" w:themeColor="text1"/>
          <w:kern w:val="0"/>
          <w:szCs w:val="20"/>
          <w:lang w:val="en-GB"/>
          <w14:ligatures w14:val="none"/>
        </w:rPr>
        <w:t>, which are abundant</w:t>
      </w:r>
      <w:r w:rsidRPr="006E02B0">
        <w:rPr>
          <w:rFonts w:ascii="Times New Roman" w:hAnsi="Times New Roman" w:cs="Times New Roman" w:hint="eastAsia"/>
          <w:color w:val="000000" w:themeColor="text1"/>
          <w:kern w:val="0"/>
          <w:szCs w:val="20"/>
          <w:lang w:val="en-GB" w:eastAsia="en-GB"/>
          <w14:ligatures w14:val="none"/>
        </w:rPr>
        <w:t xml:space="preserve"> in the human body</w:t>
      </w:r>
      <w:r w:rsidR="00705BFC" w:rsidRPr="006E02B0">
        <w:rPr>
          <w:rFonts w:ascii="Times New Roman" w:hAnsi="Times New Roman" w:cs="Times New Roman" w:hint="eastAsia"/>
          <w:color w:val="000000" w:themeColor="text1"/>
          <w:kern w:val="0"/>
          <w:szCs w:val="20"/>
          <w:lang w:val="en-GB"/>
          <w14:ligatures w14:val="none"/>
        </w:rPr>
        <w:t xml:space="preserve">. </w:t>
      </w:r>
      <w:r w:rsidR="00CE48EA">
        <w:rPr>
          <w:rFonts w:ascii="Times New Roman" w:hAnsi="Times New Roman" w:cs="Times New Roman" w:hint="eastAsia"/>
          <w:color w:val="000000" w:themeColor="text1"/>
          <w:kern w:val="0"/>
          <w:szCs w:val="20"/>
          <w:lang w:val="en-GB"/>
          <w14:ligatures w14:val="none"/>
        </w:rPr>
        <w:t xml:space="preserve">In the absence of </w:t>
      </w:r>
      <w:r w:rsidR="00705BFC" w:rsidRPr="006E02B0">
        <w:rPr>
          <w:rFonts w:ascii="Times New Roman" w:hAnsi="Times New Roman" w:cs="Times New Roman" w:hint="eastAsia"/>
          <w:color w:val="000000" w:themeColor="text1"/>
          <w:kern w:val="0"/>
          <w:szCs w:val="20"/>
          <w:lang w:val="en-GB" w:eastAsia="en-GB"/>
          <w14:ligatures w14:val="none"/>
        </w:rPr>
        <w:t>an external magnetic field</w:t>
      </w:r>
      <w:r w:rsidR="00705BFC" w:rsidRPr="006E02B0">
        <w:rPr>
          <w:rFonts w:ascii="Times New Roman" w:hAnsi="Times New Roman" w:cs="Times New Roman" w:hint="eastAsia"/>
          <w:color w:val="000000" w:themeColor="text1"/>
          <w:kern w:val="0"/>
          <w:szCs w:val="20"/>
          <w:lang w:val="en-GB"/>
          <w14:ligatures w14:val="none"/>
        </w:rPr>
        <w:t xml:space="preserve">, </w:t>
      </w:r>
      <w:r w:rsidRPr="006E02B0">
        <w:rPr>
          <w:rFonts w:ascii="Times New Roman" w:hAnsi="Times New Roman" w:cs="Times New Roman" w:hint="eastAsia"/>
          <w:color w:val="000000" w:themeColor="text1"/>
          <w:kern w:val="0"/>
          <w:szCs w:val="20"/>
          <w:lang w:val="en-GB" w:eastAsia="en-GB"/>
          <w14:ligatures w14:val="none"/>
        </w:rPr>
        <w:t xml:space="preserve">the magnetic moments of these </w:t>
      </w:r>
      <w:r w:rsidR="00CE48EA">
        <w:rPr>
          <w:rFonts w:ascii="Times New Roman" w:hAnsi="Times New Roman" w:cs="Times New Roman" w:hint="eastAsia"/>
          <w:color w:val="000000" w:themeColor="text1"/>
          <w:kern w:val="0"/>
          <w:szCs w:val="20"/>
          <w:lang w:val="en-GB"/>
          <w14:ligatures w14:val="none"/>
        </w:rPr>
        <w:t xml:space="preserve">protons are </w:t>
      </w:r>
      <w:r w:rsidRPr="006E02B0">
        <w:rPr>
          <w:rFonts w:ascii="Times New Roman" w:hAnsi="Times New Roman" w:cs="Times New Roman"/>
          <w:color w:val="000000" w:themeColor="text1"/>
          <w:kern w:val="0"/>
          <w:szCs w:val="20"/>
          <w:lang w:val="en-GB" w:eastAsia="en-GB"/>
          <w14:ligatures w14:val="none"/>
        </w:rPr>
        <w:t xml:space="preserve">randomly </w:t>
      </w:r>
      <w:r w:rsidR="00CE48EA">
        <w:rPr>
          <w:rFonts w:ascii="Times New Roman" w:hAnsi="Times New Roman" w:cs="Times New Roman" w:hint="eastAsia"/>
          <w:color w:val="000000" w:themeColor="text1"/>
          <w:kern w:val="0"/>
          <w:szCs w:val="20"/>
          <w:lang w:val="en-GB"/>
          <w14:ligatures w14:val="none"/>
        </w:rPr>
        <w:t>oriented, resulting in zero net magnetization</w:t>
      </w:r>
      <w:r w:rsidRPr="006E02B0">
        <w:rPr>
          <w:rFonts w:ascii="Times New Roman" w:hAnsi="Times New Roman" w:cs="Times New Roman" w:hint="eastAsia"/>
          <w:color w:val="000000" w:themeColor="text1"/>
          <w:kern w:val="0"/>
          <w:szCs w:val="20"/>
          <w:lang w:val="en-GB" w:eastAsia="en-GB"/>
          <w14:ligatures w14:val="none"/>
        </w:rPr>
        <w:t>.</w:t>
      </w:r>
      <w:r w:rsidR="00705BFC" w:rsidRPr="006E02B0">
        <w:rPr>
          <w:rFonts w:ascii="Times New Roman" w:hAnsi="Times New Roman" w:cs="Times New Roman" w:hint="eastAsia"/>
          <w:color w:val="000000" w:themeColor="text1"/>
          <w:kern w:val="0"/>
          <w:szCs w:val="20"/>
          <w:lang w:val="en-GB"/>
          <w14:ligatures w14:val="none"/>
        </w:rPr>
        <w:t xml:space="preserve"> </w:t>
      </w:r>
      <w:r w:rsidR="008B0C49" w:rsidRPr="006E02B0">
        <w:rPr>
          <w:rFonts w:ascii="Times New Roman" w:hAnsi="Times New Roman" w:cs="Times New Roman" w:hint="eastAsia"/>
          <w:color w:val="000000" w:themeColor="text1"/>
          <w:kern w:val="0"/>
          <w:szCs w:val="20"/>
          <w:lang w:val="en-GB"/>
          <w14:ligatures w14:val="none"/>
        </w:rPr>
        <w:t>W</w:t>
      </w:r>
      <w:r w:rsidR="00B7485B" w:rsidRPr="006E02B0">
        <w:rPr>
          <w:rFonts w:ascii="Times New Roman" w:hAnsi="Times New Roman" w:cs="Times New Roman"/>
          <w:color w:val="000000" w:themeColor="text1"/>
          <w:kern w:val="0"/>
          <w:szCs w:val="20"/>
          <w:lang w:val="en-GB"/>
          <w14:ligatures w14:val="none"/>
        </w:rPr>
        <w:t>hen</w:t>
      </w:r>
      <w:r w:rsidR="00AC4FEA">
        <w:rPr>
          <w:rFonts w:ascii="Times New Roman" w:hAnsi="Times New Roman" w:cs="Times New Roman" w:hint="eastAsia"/>
          <w:color w:val="000000" w:themeColor="text1"/>
          <w:kern w:val="0"/>
          <w:szCs w:val="20"/>
          <w:lang w:val="en-GB"/>
          <w14:ligatures w14:val="none"/>
        </w:rPr>
        <w:t xml:space="preserve"> these nuclei</w:t>
      </w:r>
      <w:r w:rsidR="00B7485B" w:rsidRPr="006E02B0">
        <w:rPr>
          <w:rFonts w:ascii="Times New Roman" w:hAnsi="Times New Roman" w:cs="Times New Roman"/>
          <w:color w:val="000000" w:themeColor="text1"/>
          <w:kern w:val="0"/>
          <w:szCs w:val="20"/>
          <w:lang w:val="en-GB"/>
          <w14:ligatures w14:val="none"/>
        </w:rPr>
        <w:t xml:space="preserve"> are placed in a strong</w:t>
      </w:r>
      <w:r w:rsidR="00AC4FEA">
        <w:rPr>
          <w:rFonts w:ascii="Times New Roman" w:hAnsi="Times New Roman" w:cs="Times New Roman" w:hint="eastAsia"/>
          <w:color w:val="000000" w:themeColor="text1"/>
          <w:kern w:val="0"/>
          <w:szCs w:val="20"/>
          <w:lang w:val="en-GB"/>
          <w14:ligatures w14:val="none"/>
        </w:rPr>
        <w:t>, static</w:t>
      </w:r>
      <w:r w:rsidR="00B7485B" w:rsidRPr="006E02B0">
        <w:rPr>
          <w:rFonts w:ascii="Times New Roman" w:hAnsi="Times New Roman" w:cs="Times New Roman"/>
          <w:color w:val="000000" w:themeColor="text1"/>
          <w:kern w:val="0"/>
          <w:szCs w:val="20"/>
          <w:lang w:val="en-GB"/>
          <w14:ligatures w14:val="none"/>
        </w:rPr>
        <w:t xml:space="preserve"> external magnetic field</w:t>
      </w:r>
      <w:r w:rsidR="00FA1906" w:rsidRPr="006E02B0">
        <w:rPr>
          <w:rFonts w:ascii="Times New Roman" w:hAnsi="Times New Roman" w:cs="Times New Roman" w:hint="eastAsia"/>
          <w:color w:val="000000" w:themeColor="text1"/>
          <w:kern w:val="0"/>
          <w:szCs w:val="20"/>
          <w:lang w:val="en-GB"/>
          <w14:ligatures w14:val="none"/>
        </w:rPr>
        <w:t xml:space="preserve"> </w:t>
      </w:r>
      <m:oMath>
        <m:sSub>
          <m:sSubPr>
            <m:ctrlPr>
              <w:rPr>
                <w:rFonts w:ascii="Cambria Math" w:hAnsi="Cambria Math" w:cs="Times New Roman"/>
                <w:b/>
                <w:bCs/>
                <w:i/>
                <w:color w:val="000000" w:themeColor="text1"/>
                <w:kern w:val="0"/>
                <w:szCs w:val="20"/>
                <w:lang w:val="en-GB"/>
                <w14:ligatures w14:val="none"/>
              </w:rPr>
            </m:ctrlPr>
          </m:sSubPr>
          <m:e>
            <m:r>
              <m:rPr>
                <m:sty m:val="bi"/>
              </m:rPr>
              <w:rPr>
                <w:rFonts w:ascii="Cambria Math" w:hAnsi="Cambria Math" w:cs="Times New Roman"/>
                <w:color w:val="000000" w:themeColor="text1"/>
                <w:kern w:val="0"/>
                <w:szCs w:val="20"/>
                <w:lang w:val="en-GB"/>
                <w14:ligatures w14:val="none"/>
              </w:rPr>
              <m:t>B</m:t>
            </m:r>
          </m:e>
          <m:sub>
            <m:r>
              <m:rPr>
                <m:sty m:val="bi"/>
              </m:rPr>
              <w:rPr>
                <w:rFonts w:ascii="Cambria Math" w:hAnsi="Cambria Math" w:cs="Times New Roman"/>
                <w:color w:val="000000" w:themeColor="text1"/>
                <w:kern w:val="0"/>
                <w:szCs w:val="20"/>
                <w:lang w:val="en-GB"/>
                <w14:ligatures w14:val="none"/>
              </w:rPr>
              <m:t>0</m:t>
            </m:r>
          </m:sub>
        </m:sSub>
      </m:oMath>
      <w:r w:rsidR="00B7485B" w:rsidRPr="006E02B0">
        <w:rPr>
          <w:rFonts w:ascii="Times New Roman" w:hAnsi="Times New Roman" w:cs="Times New Roman"/>
          <w:color w:val="000000" w:themeColor="text1"/>
          <w:kern w:val="0"/>
          <w:szCs w:val="20"/>
          <w:lang w:val="en-GB"/>
          <w14:ligatures w14:val="none"/>
        </w:rPr>
        <w:t>, their spin energy levels split</w:t>
      </w:r>
      <w:r w:rsidR="00AC4FEA">
        <w:rPr>
          <w:rFonts w:ascii="Times New Roman" w:hAnsi="Times New Roman" w:cs="Times New Roman" w:hint="eastAsia"/>
          <w:color w:val="000000" w:themeColor="text1"/>
          <w:kern w:val="0"/>
          <w:szCs w:val="20"/>
          <w:lang w:val="en-GB"/>
          <w14:ligatures w14:val="none"/>
        </w:rPr>
        <w:t xml:space="preserve"> (a phenomenon known as Zeeman splitting).</w:t>
      </w:r>
      <w:r w:rsidR="00B7485B" w:rsidRPr="006E02B0">
        <w:rPr>
          <w:rFonts w:ascii="Times New Roman" w:hAnsi="Times New Roman" w:cs="Times New Roman"/>
          <w:color w:val="000000" w:themeColor="text1"/>
          <w:kern w:val="0"/>
          <w:szCs w:val="20"/>
          <w:lang w:val="en-GB"/>
          <w14:ligatures w14:val="none"/>
        </w:rPr>
        <w:t xml:space="preserve"> For </w:t>
      </w:r>
      <w:r w:rsidR="00DB133B">
        <w:rPr>
          <w:rFonts w:ascii="Times New Roman" w:hAnsi="Times New Roman" w:cs="Times New Roman" w:hint="eastAsia"/>
          <w:color w:val="000000" w:themeColor="text1"/>
          <w:kern w:val="0"/>
          <w:szCs w:val="20"/>
          <w:lang w:val="en-GB"/>
          <w14:ligatures w14:val="none"/>
        </w:rPr>
        <w:t>spin-</w:t>
      </w:r>
      <m:oMath>
        <m:f>
          <m:fPr>
            <m:ctrlPr>
              <w:rPr>
                <w:rFonts w:ascii="Cambria Math" w:hAnsi="Cambria Math" w:cs="Times New Roman"/>
                <w:i/>
                <w:color w:val="000000" w:themeColor="text1"/>
                <w:kern w:val="0"/>
                <w:szCs w:val="20"/>
                <w:lang w:val="en-GB"/>
                <w14:ligatures w14:val="none"/>
              </w:rPr>
            </m:ctrlPr>
          </m:fPr>
          <m:num>
            <m:r>
              <w:rPr>
                <w:rFonts w:ascii="Cambria Math" w:hAnsi="Cambria Math" w:cs="Times New Roman"/>
                <w:color w:val="000000" w:themeColor="text1"/>
                <w:kern w:val="0"/>
                <w:szCs w:val="20"/>
                <w:lang w:val="en-GB"/>
                <w14:ligatures w14:val="none"/>
              </w:rPr>
              <m:t>1</m:t>
            </m:r>
          </m:num>
          <m:den>
            <m:r>
              <w:rPr>
                <w:rFonts w:ascii="Cambria Math" w:hAnsi="Cambria Math" w:cs="Times New Roman"/>
                <w:color w:val="000000" w:themeColor="text1"/>
                <w:kern w:val="0"/>
                <w:szCs w:val="20"/>
                <w:lang w:val="en-GB"/>
                <w14:ligatures w14:val="none"/>
              </w:rPr>
              <m:t>2</m:t>
            </m:r>
          </m:den>
        </m:f>
      </m:oMath>
      <w:r w:rsidR="00DB133B">
        <w:rPr>
          <w:rFonts w:ascii="Times New Roman" w:hAnsi="Times New Roman" w:cs="Times New Roman" w:hint="eastAsia"/>
          <w:color w:val="000000" w:themeColor="text1"/>
          <w:kern w:val="0"/>
          <w:szCs w:val="20"/>
          <w:lang w:val="en-GB"/>
          <w14:ligatures w14:val="none"/>
        </w:rPr>
        <w:t xml:space="preserve"> </w:t>
      </w:r>
      <w:r w:rsidR="00B7485B" w:rsidRPr="006E02B0">
        <w:rPr>
          <w:rFonts w:ascii="Times New Roman" w:hAnsi="Times New Roman" w:cs="Times New Roman"/>
          <w:color w:val="000000" w:themeColor="text1"/>
          <w:kern w:val="0"/>
          <w:szCs w:val="20"/>
          <w:lang w:val="en-GB"/>
          <w14:ligatures w14:val="none"/>
        </w:rPr>
        <w:t>nucle</w:t>
      </w:r>
      <w:r w:rsidR="00DB133B">
        <w:rPr>
          <w:rFonts w:ascii="Times New Roman" w:hAnsi="Times New Roman" w:cs="Times New Roman" w:hint="eastAsia"/>
          <w:color w:val="000000" w:themeColor="text1"/>
          <w:kern w:val="0"/>
          <w:szCs w:val="20"/>
          <w:lang w:val="en-GB"/>
          <w14:ligatures w14:val="none"/>
        </w:rPr>
        <w:t>i</w:t>
      </w:r>
      <w:r w:rsidR="00AC4FEA">
        <w:rPr>
          <w:rFonts w:ascii="Times New Roman" w:hAnsi="Times New Roman" w:cs="Times New Roman" w:hint="eastAsia"/>
          <w:color w:val="000000" w:themeColor="text1"/>
          <w:kern w:val="0"/>
          <w:szCs w:val="20"/>
          <w:lang w:val="en-GB"/>
          <w14:ligatures w14:val="none"/>
        </w:rPr>
        <w:t xml:space="preserve"> like protons</w:t>
      </w:r>
      <w:r w:rsidR="00B7485B" w:rsidRPr="006E02B0">
        <w:rPr>
          <w:rFonts w:ascii="Times New Roman" w:hAnsi="Times New Roman" w:cs="Times New Roman"/>
          <w:color w:val="000000" w:themeColor="text1"/>
          <w:kern w:val="0"/>
          <w:szCs w:val="20"/>
          <w:lang w:val="en-GB"/>
          <w14:ligatures w14:val="none"/>
        </w:rPr>
        <w:t xml:space="preserve">, </w:t>
      </w:r>
      <w:r w:rsidR="00FA1906" w:rsidRPr="006E02B0">
        <w:rPr>
          <w:rFonts w:ascii="Times New Roman" w:hAnsi="Times New Roman" w:cs="Times New Roman"/>
          <w:color w:val="000000" w:themeColor="text1"/>
          <w:kern w:val="0"/>
          <w:szCs w:val="20"/>
          <w:lang w:val="en-GB"/>
          <w14:ligatures w14:val="none"/>
        </w:rPr>
        <w:t>th</w:t>
      </w:r>
      <w:r w:rsidR="00CF3F09" w:rsidRPr="006E02B0">
        <w:rPr>
          <w:rFonts w:ascii="Times New Roman" w:hAnsi="Times New Roman" w:cs="Times New Roman" w:hint="eastAsia"/>
          <w:color w:val="000000" w:themeColor="text1"/>
          <w:kern w:val="0"/>
          <w:szCs w:val="20"/>
          <w:lang w:val="en-GB"/>
          <w14:ligatures w14:val="none"/>
        </w:rPr>
        <w:t>e</w:t>
      </w:r>
      <w:r w:rsidR="00FA1906" w:rsidRPr="006E02B0">
        <w:rPr>
          <w:rFonts w:ascii="Times New Roman" w:hAnsi="Times New Roman" w:cs="Times New Roman"/>
          <w:color w:val="000000" w:themeColor="text1"/>
          <w:kern w:val="0"/>
          <w:szCs w:val="20"/>
          <w:lang w:val="en-GB"/>
          <w14:ligatures w14:val="none"/>
        </w:rPr>
        <w:t xml:space="preserve"> sp</w:t>
      </w:r>
      <w:r w:rsidR="00AC4FEA">
        <w:rPr>
          <w:rFonts w:ascii="Times New Roman" w:hAnsi="Times New Roman" w:cs="Times New Roman" w:hint="eastAsia"/>
          <w:color w:val="000000" w:themeColor="text1"/>
          <w:kern w:val="0"/>
          <w:szCs w:val="20"/>
          <w:lang w:val="en-GB"/>
          <w14:ligatures w14:val="none"/>
        </w:rPr>
        <w:t>litting</w:t>
      </w:r>
      <w:r w:rsidR="00FA1906" w:rsidRPr="006E02B0">
        <w:rPr>
          <w:rFonts w:ascii="Times New Roman" w:hAnsi="Times New Roman" w:cs="Times New Roman"/>
          <w:color w:val="000000" w:themeColor="text1"/>
          <w:kern w:val="0"/>
          <w:szCs w:val="20"/>
          <w:lang w:val="en-GB"/>
          <w14:ligatures w14:val="none"/>
        </w:rPr>
        <w:t xml:space="preserve"> results in two </w:t>
      </w:r>
      <w:r w:rsidR="00AC4FEA" w:rsidRPr="00AC4FEA">
        <w:rPr>
          <w:rFonts w:ascii="Times New Roman" w:hAnsi="Times New Roman" w:cs="Times New Roman" w:hint="eastAsia"/>
          <w:color w:val="000000" w:themeColor="text1"/>
          <w:kern w:val="0"/>
          <w:szCs w:val="20"/>
          <w:lang w:val="en-GB"/>
          <w14:ligatures w14:val="none"/>
        </w:rPr>
        <w:t>discrete</w:t>
      </w:r>
      <w:r w:rsidR="00FA1906" w:rsidRPr="006E02B0">
        <w:rPr>
          <w:rFonts w:ascii="Times New Roman" w:hAnsi="Times New Roman" w:cs="Times New Roman"/>
          <w:color w:val="000000" w:themeColor="text1"/>
          <w:kern w:val="0"/>
          <w:szCs w:val="20"/>
          <w:lang w:val="en-GB"/>
          <w14:ligatures w14:val="none"/>
        </w:rPr>
        <w:t xml:space="preserve"> energy levels</w:t>
      </w:r>
      <w:r w:rsidR="00AC4FEA">
        <w:rPr>
          <w:rFonts w:ascii="Times New Roman" w:hAnsi="Times New Roman" w:cs="Times New Roman" w:hint="eastAsia"/>
          <w:color w:val="000000" w:themeColor="text1"/>
          <w:kern w:val="0"/>
          <w:szCs w:val="20"/>
          <w:lang w:val="en-GB"/>
          <w14:ligatures w14:val="none"/>
        </w:rPr>
        <w:t xml:space="preserve">: </w:t>
      </w:r>
      <w:r w:rsidR="00FA1906" w:rsidRPr="006E02B0">
        <w:rPr>
          <w:rFonts w:ascii="Times New Roman" w:hAnsi="Times New Roman" w:cs="Times New Roman"/>
          <w:color w:val="000000" w:themeColor="text1"/>
          <w:kern w:val="0"/>
          <w:szCs w:val="20"/>
          <w:lang w:val="en-GB"/>
          <w14:ligatures w14:val="none"/>
        </w:rPr>
        <w:t>a lower</w:t>
      </w:r>
      <w:r w:rsidR="00AC4FEA">
        <w:rPr>
          <w:rFonts w:ascii="Times New Roman" w:hAnsi="Times New Roman" w:cs="Times New Roman" w:hint="eastAsia"/>
          <w:color w:val="000000" w:themeColor="text1"/>
          <w:kern w:val="0"/>
          <w:szCs w:val="20"/>
          <w:lang w:val="en-GB"/>
          <w14:ligatures w14:val="none"/>
        </w:rPr>
        <w:t>-</w:t>
      </w:r>
      <w:r w:rsidR="00FA1906" w:rsidRPr="006E02B0">
        <w:rPr>
          <w:rFonts w:ascii="Times New Roman" w:hAnsi="Times New Roman" w:cs="Times New Roman"/>
          <w:color w:val="000000" w:themeColor="text1"/>
          <w:kern w:val="0"/>
          <w:szCs w:val="20"/>
          <w:lang w:val="en-GB"/>
          <w14:ligatures w14:val="none"/>
        </w:rPr>
        <w:t xml:space="preserve">energy </w:t>
      </w:r>
      <w:r w:rsidR="00AC4FEA">
        <w:rPr>
          <w:rFonts w:ascii="Times New Roman" w:hAnsi="Times New Roman" w:cs="Times New Roman"/>
          <w:color w:val="000000" w:themeColor="text1"/>
          <w:kern w:val="0"/>
          <w:szCs w:val="20"/>
          <w:lang w:val="en-GB"/>
          <w14:ligatures w14:val="none"/>
        </w:rPr>
        <w:t>“</w:t>
      </w:r>
      <w:r w:rsidR="00AC4FEA">
        <w:rPr>
          <w:rFonts w:ascii="Times New Roman" w:hAnsi="Times New Roman" w:cs="Times New Roman" w:hint="eastAsia"/>
          <w:color w:val="000000" w:themeColor="text1"/>
          <w:kern w:val="0"/>
          <w:szCs w:val="20"/>
          <w:lang w:val="en-GB"/>
          <w14:ligatures w14:val="none"/>
        </w:rPr>
        <w:t>spin-up</w:t>
      </w:r>
      <w:r w:rsidR="00AC4FEA">
        <w:rPr>
          <w:rFonts w:ascii="Times New Roman" w:hAnsi="Times New Roman" w:cs="Times New Roman"/>
          <w:color w:val="000000" w:themeColor="text1"/>
          <w:kern w:val="0"/>
          <w:szCs w:val="20"/>
          <w:lang w:val="en-GB"/>
          <w14:ligatures w14:val="none"/>
        </w:rPr>
        <w:t>”</w:t>
      </w:r>
      <w:r w:rsidR="00DB133B">
        <w:rPr>
          <w:rFonts w:ascii="Times New Roman" w:hAnsi="Times New Roman" w:cs="Times New Roman" w:hint="eastAsia"/>
          <w:color w:val="000000" w:themeColor="text1"/>
          <w:kern w:val="0"/>
          <w:szCs w:val="20"/>
          <w:lang w:val="en-GB"/>
          <w14:ligatures w14:val="none"/>
        </w:rPr>
        <w:t xml:space="preserve"> stat</w:t>
      </w:r>
      <w:r w:rsidR="00CC2C32">
        <w:rPr>
          <w:rFonts w:ascii="Times New Roman" w:hAnsi="Times New Roman" w:cs="Times New Roman" w:hint="eastAsia"/>
          <w:color w:val="000000" w:themeColor="text1"/>
          <w:kern w:val="0"/>
          <w:szCs w:val="20"/>
          <w:lang w:val="en-GB"/>
          <w14:ligatures w14:val="none"/>
        </w:rPr>
        <w:t>e</w:t>
      </w:r>
      <w:r w:rsidR="00DB133B">
        <w:rPr>
          <w:rFonts w:ascii="Times New Roman" w:hAnsi="Times New Roman" w:cs="Times New Roman" w:hint="eastAsia"/>
          <w:color w:val="000000" w:themeColor="text1"/>
          <w:kern w:val="0"/>
          <w:szCs w:val="20"/>
          <w:lang w:val="en-GB"/>
          <w14:ligatures w14:val="none"/>
        </w:rPr>
        <w:t xml:space="preserve">, </w:t>
      </w:r>
      <w:r w:rsidR="00CC2C32">
        <w:rPr>
          <w:rFonts w:ascii="Times New Roman" w:hAnsi="Times New Roman" w:cs="Times New Roman" w:hint="eastAsia"/>
          <w:color w:val="000000" w:themeColor="text1"/>
          <w:kern w:val="0"/>
          <w:szCs w:val="20"/>
          <w:lang w:val="en-GB"/>
          <w14:ligatures w14:val="none"/>
        </w:rPr>
        <w:t xml:space="preserve">aligned with </w:t>
      </w:r>
      <m:oMath>
        <m:sSub>
          <m:sSubPr>
            <m:ctrlPr>
              <w:rPr>
                <w:rFonts w:ascii="Cambria Math" w:hAnsi="Cambria Math" w:cs="Times New Roman"/>
                <w:b/>
                <w:bCs/>
                <w:i/>
                <w:color w:val="000000" w:themeColor="text1"/>
                <w:kern w:val="0"/>
                <w:szCs w:val="20"/>
                <w:lang w:val="en-GB"/>
                <w14:ligatures w14:val="none"/>
              </w:rPr>
            </m:ctrlPr>
          </m:sSubPr>
          <m:e>
            <m:r>
              <m:rPr>
                <m:sty m:val="bi"/>
              </m:rPr>
              <w:rPr>
                <w:rFonts w:ascii="Cambria Math" w:hAnsi="Cambria Math" w:cs="Times New Roman"/>
                <w:color w:val="000000" w:themeColor="text1"/>
                <w:kern w:val="0"/>
                <w:szCs w:val="20"/>
                <w:lang w:val="en-GB"/>
                <w14:ligatures w14:val="none"/>
              </w:rPr>
              <m:t>B</m:t>
            </m:r>
          </m:e>
          <m:sub>
            <m:r>
              <m:rPr>
                <m:sty m:val="bi"/>
              </m:rPr>
              <w:rPr>
                <w:rFonts w:ascii="Cambria Math" w:hAnsi="Cambria Math" w:cs="Times New Roman"/>
                <w:color w:val="000000" w:themeColor="text1"/>
                <w:kern w:val="0"/>
                <w:szCs w:val="20"/>
                <w:lang w:val="en-GB"/>
                <w14:ligatures w14:val="none"/>
              </w:rPr>
              <m:t>0</m:t>
            </m:r>
          </m:sub>
        </m:sSub>
      </m:oMath>
      <w:r w:rsidR="00CC2C32">
        <w:rPr>
          <w:rFonts w:ascii="Times New Roman" w:hAnsi="Times New Roman" w:cs="Times New Roman" w:hint="eastAsia"/>
          <w:color w:val="000000" w:themeColor="text1"/>
          <w:kern w:val="0"/>
          <w:szCs w:val="20"/>
          <w:lang w:val="en-GB"/>
          <w14:ligatures w14:val="none"/>
        </w:rPr>
        <w:t xml:space="preserve">, </w:t>
      </w:r>
      <w:r w:rsidR="00FA1906" w:rsidRPr="006E02B0">
        <w:rPr>
          <w:rFonts w:ascii="Times New Roman" w:hAnsi="Times New Roman" w:cs="Times New Roman"/>
          <w:color w:val="000000" w:themeColor="text1"/>
          <w:kern w:val="0"/>
          <w:szCs w:val="20"/>
          <w:lang w:val="en-GB"/>
          <w14:ligatures w14:val="none"/>
        </w:rPr>
        <w:t>and a higher</w:t>
      </w:r>
      <w:r w:rsidR="00AC4FEA">
        <w:rPr>
          <w:rFonts w:ascii="Times New Roman" w:hAnsi="Times New Roman" w:cs="Times New Roman" w:hint="eastAsia"/>
          <w:color w:val="000000" w:themeColor="text1"/>
          <w:kern w:val="0"/>
          <w:szCs w:val="20"/>
          <w:lang w:val="en-GB"/>
          <w14:ligatures w14:val="none"/>
        </w:rPr>
        <w:t>-</w:t>
      </w:r>
      <w:r w:rsidR="00FA1906" w:rsidRPr="006E02B0">
        <w:rPr>
          <w:rFonts w:ascii="Times New Roman" w:hAnsi="Times New Roman" w:cs="Times New Roman"/>
          <w:color w:val="000000" w:themeColor="text1"/>
          <w:kern w:val="0"/>
          <w:szCs w:val="20"/>
          <w:lang w:val="en-GB"/>
          <w14:ligatures w14:val="none"/>
        </w:rPr>
        <w:t>energy</w:t>
      </w:r>
      <w:r w:rsidR="00AC4FEA">
        <w:rPr>
          <w:rFonts w:ascii="Times New Roman" w:hAnsi="Times New Roman" w:cs="Times New Roman" w:hint="eastAsia"/>
          <w:color w:val="000000" w:themeColor="text1"/>
          <w:kern w:val="0"/>
          <w:szCs w:val="20"/>
          <w:lang w:val="en-GB"/>
          <w14:ligatures w14:val="none"/>
        </w:rPr>
        <w:t xml:space="preserve"> </w:t>
      </w:r>
      <w:r w:rsidR="00AC4FEA">
        <w:rPr>
          <w:rFonts w:ascii="Times New Roman" w:hAnsi="Times New Roman" w:cs="Times New Roman"/>
          <w:color w:val="000000" w:themeColor="text1"/>
          <w:kern w:val="0"/>
          <w:szCs w:val="20"/>
          <w:lang w:val="en-GB"/>
          <w14:ligatures w14:val="none"/>
        </w:rPr>
        <w:t>“</w:t>
      </w:r>
      <w:r w:rsidR="00AC4FEA">
        <w:rPr>
          <w:rFonts w:ascii="Times New Roman" w:hAnsi="Times New Roman" w:cs="Times New Roman" w:hint="eastAsia"/>
          <w:color w:val="000000" w:themeColor="text1"/>
          <w:kern w:val="0"/>
          <w:szCs w:val="20"/>
          <w:lang w:val="en-GB"/>
          <w14:ligatures w14:val="none"/>
        </w:rPr>
        <w:t>spin-down</w:t>
      </w:r>
      <w:r w:rsidR="00AC4FEA">
        <w:rPr>
          <w:rFonts w:ascii="Times New Roman" w:hAnsi="Times New Roman" w:cs="Times New Roman"/>
          <w:color w:val="000000" w:themeColor="text1"/>
          <w:kern w:val="0"/>
          <w:szCs w:val="20"/>
          <w:lang w:val="en-GB"/>
          <w14:ligatures w14:val="none"/>
        </w:rPr>
        <w:t>”</w:t>
      </w:r>
      <w:r w:rsidR="00AC4FEA">
        <w:rPr>
          <w:rFonts w:ascii="Times New Roman" w:hAnsi="Times New Roman" w:cs="Times New Roman" w:hint="eastAsia"/>
          <w:color w:val="000000" w:themeColor="text1"/>
          <w:kern w:val="0"/>
          <w:szCs w:val="20"/>
          <w:lang w:val="en-GB"/>
          <w14:ligatures w14:val="none"/>
        </w:rPr>
        <w:t xml:space="preserve"> state</w:t>
      </w:r>
      <w:r w:rsidR="00CC2C32">
        <w:rPr>
          <w:rFonts w:ascii="Times New Roman" w:hAnsi="Times New Roman" w:cs="Times New Roman" w:hint="eastAsia"/>
          <w:color w:val="000000" w:themeColor="text1"/>
          <w:kern w:val="0"/>
          <w:szCs w:val="20"/>
          <w:lang w:val="en-GB"/>
          <w14:ligatures w14:val="none"/>
        </w:rPr>
        <w:t xml:space="preserve">, anti-aligned with </w:t>
      </w:r>
      <m:oMath>
        <m:sSub>
          <m:sSubPr>
            <m:ctrlPr>
              <w:rPr>
                <w:rFonts w:ascii="Cambria Math" w:hAnsi="Cambria Math" w:cs="Times New Roman"/>
                <w:b/>
                <w:bCs/>
                <w:i/>
                <w:color w:val="000000" w:themeColor="text1"/>
                <w:kern w:val="0"/>
                <w:szCs w:val="20"/>
                <w:lang w:val="en-GB"/>
                <w14:ligatures w14:val="none"/>
              </w:rPr>
            </m:ctrlPr>
          </m:sSubPr>
          <m:e>
            <m:r>
              <m:rPr>
                <m:sty m:val="bi"/>
              </m:rPr>
              <w:rPr>
                <w:rFonts w:ascii="Cambria Math" w:hAnsi="Cambria Math" w:cs="Times New Roman"/>
                <w:color w:val="000000" w:themeColor="text1"/>
                <w:kern w:val="0"/>
                <w:szCs w:val="20"/>
                <w:lang w:val="en-GB"/>
                <w14:ligatures w14:val="none"/>
              </w:rPr>
              <m:t>B</m:t>
            </m:r>
          </m:e>
          <m:sub>
            <m:r>
              <m:rPr>
                <m:sty m:val="bi"/>
              </m:rPr>
              <w:rPr>
                <w:rFonts w:ascii="Cambria Math" w:hAnsi="Cambria Math" w:cs="Times New Roman"/>
                <w:color w:val="000000" w:themeColor="text1"/>
                <w:kern w:val="0"/>
                <w:szCs w:val="20"/>
                <w:lang w:val="en-GB"/>
                <w14:ligatures w14:val="none"/>
              </w:rPr>
              <m:t>0</m:t>
            </m:r>
          </m:sub>
        </m:sSub>
      </m:oMath>
      <w:r w:rsidR="00DB133B">
        <w:rPr>
          <w:rFonts w:ascii="Times New Roman" w:hAnsi="Times New Roman" w:cs="Times New Roman" w:hint="eastAsia"/>
          <w:color w:val="000000" w:themeColor="text1"/>
          <w:kern w:val="0"/>
          <w:szCs w:val="20"/>
          <w:lang w:val="en-GB"/>
          <w14:ligatures w14:val="none"/>
        </w:rPr>
        <w:t>.</w:t>
      </w:r>
      <w:r w:rsidR="009808BA" w:rsidRPr="009808BA">
        <w:t xml:space="preserve"> </w:t>
      </w:r>
      <w:r w:rsidR="009808BA" w:rsidRPr="009808BA">
        <w:rPr>
          <w:rFonts w:ascii="Times New Roman" w:hAnsi="Times New Roman" w:cs="Times New Roman"/>
          <w:color w:val="000000" w:themeColor="text1"/>
          <w:kern w:val="0"/>
          <w:szCs w:val="20"/>
          <w:lang w:val="en-GB"/>
          <w14:ligatures w14:val="none"/>
        </w:rPr>
        <w:t>In addition to occupying one of these energy states, each magnetic moment also precesses around the</w:t>
      </w:r>
      <w:r w:rsidR="009808BA">
        <w:rPr>
          <w:rFonts w:ascii="Times New Roman" w:hAnsi="Times New Roman" w:cs="Times New Roman" w:hint="eastAsia"/>
          <w:color w:val="000000" w:themeColor="text1"/>
          <w:kern w:val="0"/>
          <w:szCs w:val="20"/>
          <w:lang w:val="en-GB"/>
          <w14:ligatures w14:val="none"/>
        </w:rPr>
        <w:t xml:space="preserve"> </w:t>
      </w:r>
      <m:oMath>
        <m:sSub>
          <m:sSubPr>
            <m:ctrlPr>
              <w:rPr>
                <w:rFonts w:ascii="Cambria Math" w:hAnsi="Cambria Math" w:cs="Times New Roman"/>
                <w:b/>
                <w:bCs/>
                <w:i/>
                <w:color w:val="000000" w:themeColor="text1"/>
                <w:kern w:val="0"/>
                <w:szCs w:val="20"/>
                <w:lang w:val="en-GB"/>
                <w14:ligatures w14:val="none"/>
              </w:rPr>
            </m:ctrlPr>
          </m:sSubPr>
          <m:e>
            <m:r>
              <m:rPr>
                <m:sty m:val="bi"/>
              </m:rPr>
              <w:rPr>
                <w:rFonts w:ascii="Cambria Math" w:hAnsi="Cambria Math" w:cs="Times New Roman"/>
                <w:color w:val="000000" w:themeColor="text1"/>
                <w:kern w:val="0"/>
                <w:szCs w:val="20"/>
                <w:lang w:val="en-GB"/>
                <w14:ligatures w14:val="none"/>
              </w:rPr>
              <m:t>B</m:t>
            </m:r>
          </m:e>
          <m:sub>
            <m:r>
              <m:rPr>
                <m:sty m:val="bi"/>
              </m:rPr>
              <w:rPr>
                <w:rFonts w:ascii="Cambria Math" w:hAnsi="Cambria Math" w:cs="Times New Roman"/>
                <w:color w:val="000000" w:themeColor="text1"/>
                <w:kern w:val="0"/>
                <w:szCs w:val="20"/>
                <w:lang w:val="en-GB"/>
                <w14:ligatures w14:val="none"/>
              </w:rPr>
              <m:t>0</m:t>
            </m:r>
          </m:sub>
        </m:sSub>
        <m:r>
          <w:rPr>
            <w:rFonts w:ascii="Cambria Math" w:hAnsi="Cambria Math" w:cs="Times New Roman"/>
            <w:color w:val="000000" w:themeColor="text1"/>
            <w:kern w:val="0"/>
            <w:szCs w:val="20"/>
            <w:lang w:val="en-GB"/>
            <w14:ligatures w14:val="none"/>
          </w:rPr>
          <m:t xml:space="preserve"> </m:t>
        </m:r>
      </m:oMath>
      <w:r w:rsidR="009808BA" w:rsidRPr="009808BA">
        <w:rPr>
          <w:rFonts w:ascii="Times New Roman" w:hAnsi="Times New Roman" w:cs="Times New Roman"/>
          <w:color w:val="000000" w:themeColor="text1"/>
          <w:kern w:val="0"/>
          <w:szCs w:val="20"/>
          <w:lang w:val="en-GB"/>
          <w14:ligatures w14:val="none"/>
        </w:rPr>
        <w:t>axis at a characteristic Larmor frequency</w:t>
      </w:r>
      <w:r w:rsidR="00FA1906" w:rsidRPr="006E02B0">
        <w:rPr>
          <w:rFonts w:ascii="Times New Roman" w:hAnsi="Times New Roman" w:cs="Times New Roman"/>
          <w:color w:val="000000" w:themeColor="text1"/>
          <w:kern w:val="0"/>
          <w:szCs w:val="20"/>
          <w:lang w:val="en-GB"/>
          <w14:ligatures w14:val="none"/>
        </w:rPr>
        <w:t>.</w:t>
      </w:r>
      <w:r w:rsidR="00FA1906" w:rsidRPr="006E02B0">
        <w:rPr>
          <w:rFonts w:ascii="Times New Roman" w:hAnsi="Times New Roman" w:cs="Times New Roman" w:hint="eastAsia"/>
          <w:color w:val="000000" w:themeColor="text1"/>
          <w:kern w:val="0"/>
          <w:szCs w:val="20"/>
          <w:lang w:val="en-GB"/>
          <w14:ligatures w14:val="none"/>
        </w:rPr>
        <w:t xml:space="preserve"> </w:t>
      </w:r>
    </w:p>
    <w:p w14:paraId="30786A6E" w14:textId="2D46368E" w:rsidR="0033661B" w:rsidRDefault="00F97201" w:rsidP="00CE0DB6">
      <w:pPr>
        <w:pStyle w:val="Paragraph"/>
        <w:widowControl/>
        <w:spacing w:after="0" w:line="260" w:lineRule="exact"/>
        <w:rPr>
          <w:rFonts w:ascii="Times New Roman" w:hAnsi="Times New Roman" w:cs="Times New Roman"/>
          <w:color w:val="000000" w:themeColor="text1"/>
          <w:kern w:val="0"/>
          <w:szCs w:val="20"/>
          <w:lang w:val="en-GB"/>
          <w14:ligatures w14:val="none"/>
        </w:rPr>
      </w:pPr>
      <w:r w:rsidRPr="00381BF6">
        <w:rPr>
          <w:rFonts w:ascii="Times New Roman" w:hAnsi="Times New Roman" w:cs="Times New Roman" w:hint="eastAsia"/>
          <w:kern w:val="0"/>
          <w:szCs w:val="20"/>
          <w:lang w:val="en-GB" w:eastAsia="en-GB"/>
          <w14:ligatures w14:val="none"/>
        </w:rPr>
        <w:t>According</w:t>
      </w:r>
      <w:r w:rsidRPr="006E02B0">
        <w:rPr>
          <w:rFonts w:ascii="Times New Roman" w:hAnsi="Times New Roman" w:cs="Times New Roman" w:hint="eastAsia"/>
          <w:color w:val="000000" w:themeColor="text1"/>
          <w:kern w:val="0"/>
          <w:szCs w:val="20"/>
          <w:lang w:val="en-GB" w:eastAsia="en-GB"/>
          <w14:ligatures w14:val="none"/>
        </w:rPr>
        <w:t xml:space="preserve"> to the Boltzmann distribution</w:t>
      </w:r>
      <w:r w:rsidR="009208FE" w:rsidRPr="006E02B0">
        <w:rPr>
          <w:rFonts w:ascii="Times New Roman" w:hAnsi="Times New Roman" w:cs="Times New Roman" w:hint="eastAsia"/>
          <w:color w:val="000000" w:themeColor="text1"/>
          <w:kern w:val="0"/>
          <w:szCs w:val="20"/>
          <w:lang w:val="en-GB"/>
          <w14:ligatures w14:val="none"/>
        </w:rPr>
        <w:t xml:space="preserve"> (</w:t>
      </w:r>
      <m:oMath>
        <m:f>
          <m:fPr>
            <m:ctrlPr>
              <w:rPr>
                <w:rFonts w:ascii="Cambria Math" w:hAnsi="Cambria Math" w:cs="Times New Roman"/>
                <w:i/>
                <w:color w:val="000000" w:themeColor="text1"/>
                <w:kern w:val="0"/>
                <w:szCs w:val="20"/>
                <w:lang w:val="en-GB"/>
                <w14:ligatures w14:val="none"/>
              </w:rPr>
            </m:ctrlPr>
          </m:fPr>
          <m:num>
            <m:sSub>
              <m:sSubPr>
                <m:ctrlPr>
                  <w:rPr>
                    <w:rFonts w:ascii="Cambria Math" w:hAnsi="Cambria Math" w:cs="Times New Roman"/>
                    <w:i/>
                    <w:color w:val="000000" w:themeColor="text1"/>
                    <w:kern w:val="0"/>
                    <w:szCs w:val="20"/>
                    <w:lang w:val="en-GB"/>
                    <w14:ligatures w14:val="none"/>
                  </w:rPr>
                </m:ctrlPr>
              </m:sSubPr>
              <m:e>
                <m:r>
                  <w:rPr>
                    <w:rFonts w:ascii="Cambria Math" w:hAnsi="Cambria Math" w:cs="Times New Roman"/>
                    <w:color w:val="000000" w:themeColor="text1"/>
                    <w:kern w:val="0"/>
                    <w:szCs w:val="20"/>
                    <w:lang w:val="en-GB"/>
                    <w14:ligatures w14:val="none"/>
                  </w:rPr>
                  <m:t>N</m:t>
                </m:r>
              </m:e>
              <m:sub>
                <m:r>
                  <w:rPr>
                    <w:rFonts w:ascii="Cambria Math" w:hAnsi="Cambria Math" w:cs="Times New Roman"/>
                    <w:color w:val="000000" w:themeColor="text1"/>
                    <w:kern w:val="0"/>
                    <w:szCs w:val="20"/>
                    <w:lang w:val="en-GB"/>
                    <w14:ligatures w14:val="none"/>
                  </w:rPr>
                  <m:t>down</m:t>
                </m:r>
              </m:sub>
            </m:sSub>
            <m:ctrlPr>
              <w:rPr>
                <w:rFonts w:ascii="Cambria Math" w:hAnsi="Cambria Math" w:cs="Times New Roman"/>
                <w:i/>
                <w:color w:val="000000" w:themeColor="text1"/>
                <w:kern w:val="0"/>
                <w:szCs w:val="20"/>
                <w:lang w:val="en-GB" w:eastAsia="en-GB"/>
                <w14:ligatures w14:val="none"/>
              </w:rPr>
            </m:ctrlPr>
          </m:num>
          <m:den>
            <m:sSub>
              <m:sSubPr>
                <m:ctrlPr>
                  <w:rPr>
                    <w:rFonts w:ascii="Cambria Math" w:hAnsi="Cambria Math" w:cs="Times New Roman"/>
                    <w:i/>
                    <w:color w:val="000000" w:themeColor="text1"/>
                    <w:kern w:val="0"/>
                    <w:szCs w:val="20"/>
                    <w:lang w:val="en-GB" w:eastAsia="en-GB"/>
                    <w14:ligatures w14:val="none"/>
                  </w:rPr>
                </m:ctrlPr>
              </m:sSubPr>
              <m:e>
                <m:r>
                  <w:rPr>
                    <w:rFonts w:ascii="Cambria Math" w:hAnsi="Cambria Math" w:cs="Times New Roman"/>
                    <w:color w:val="000000" w:themeColor="text1"/>
                    <w:kern w:val="0"/>
                    <w:szCs w:val="20"/>
                    <w:lang w:val="en-GB" w:eastAsia="en-GB"/>
                    <w14:ligatures w14:val="none"/>
                  </w:rPr>
                  <m:t>N</m:t>
                </m:r>
              </m:e>
              <m:sub>
                <m:r>
                  <w:rPr>
                    <w:rFonts w:ascii="Cambria Math" w:hAnsi="Cambria Math" w:cs="Times New Roman"/>
                    <w:color w:val="000000" w:themeColor="text1"/>
                    <w:kern w:val="0"/>
                    <w:szCs w:val="20"/>
                    <w:lang w:val="en-GB" w:eastAsia="en-GB"/>
                    <w14:ligatures w14:val="none"/>
                  </w:rPr>
                  <m:t>up</m:t>
                </m:r>
              </m:sub>
            </m:sSub>
          </m:den>
        </m:f>
        <m:r>
          <w:rPr>
            <w:rFonts w:ascii="Cambria Math" w:hAnsi="Cambria Math" w:cs="Times New Roman"/>
            <w:color w:val="000000" w:themeColor="text1"/>
            <w:kern w:val="0"/>
            <w:szCs w:val="20"/>
            <w:lang w:val="en-GB"/>
            <w14:ligatures w14:val="none"/>
          </w:rPr>
          <m:t>=</m:t>
        </m:r>
        <m:r>
          <m:rPr>
            <m:sty m:val="p"/>
          </m:rPr>
          <w:rPr>
            <w:rFonts w:ascii="Cambria Math" w:hAnsi="Cambria Math" w:cs="Times New Roman"/>
            <w:color w:val="000000" w:themeColor="text1"/>
            <w:kern w:val="0"/>
            <w:szCs w:val="20"/>
            <w:lang w:val="en-GB"/>
            <w14:ligatures w14:val="none"/>
          </w:rPr>
          <m:t>exp⁡</m:t>
        </m:r>
        <m:r>
          <w:rPr>
            <w:rFonts w:ascii="Cambria Math" w:hAnsi="Cambria Math" w:cs="Times New Roman"/>
            <w:color w:val="000000" w:themeColor="text1"/>
            <w:kern w:val="0"/>
            <w:szCs w:val="20"/>
            <w:lang w:val="en-GB"/>
            <w14:ligatures w14:val="none"/>
          </w:rPr>
          <m:t>(-</m:t>
        </m:r>
        <m:f>
          <m:fPr>
            <m:ctrlPr>
              <w:rPr>
                <w:rFonts w:ascii="Cambria Math" w:hAnsi="Cambria Math" w:cs="Times New Roman"/>
                <w:i/>
                <w:color w:val="000000" w:themeColor="text1"/>
                <w:kern w:val="0"/>
                <w:szCs w:val="20"/>
                <w:lang w:val="en-GB"/>
                <w14:ligatures w14:val="none"/>
              </w:rPr>
            </m:ctrlPr>
          </m:fPr>
          <m:num>
            <m:r>
              <m:rPr>
                <m:sty m:val="p"/>
              </m:rPr>
              <w:rPr>
                <w:rFonts w:ascii="Cambria Math" w:hAnsi="Cambria Math" w:cs="Times New Roman"/>
                <w:color w:val="000000" w:themeColor="text1"/>
                <w:kern w:val="0"/>
                <w:szCs w:val="20"/>
                <w:lang w:val="en-GB"/>
                <w14:ligatures w14:val="none"/>
              </w:rPr>
              <m:t>Δ</m:t>
            </m:r>
            <m:r>
              <w:rPr>
                <w:rFonts w:ascii="Cambria Math" w:hAnsi="Cambria Math" w:cs="Times New Roman"/>
                <w:color w:val="000000" w:themeColor="text1"/>
                <w:kern w:val="0"/>
                <w:szCs w:val="20"/>
                <w:lang w:val="en-GB"/>
                <w14:ligatures w14:val="none"/>
              </w:rPr>
              <m:t>E</m:t>
            </m:r>
          </m:num>
          <m:den>
            <m:r>
              <w:rPr>
                <w:rFonts w:ascii="Cambria Math" w:hAnsi="Cambria Math" w:cs="Times New Roman"/>
                <w:color w:val="000000" w:themeColor="text1"/>
                <w:kern w:val="0"/>
                <w:szCs w:val="20"/>
                <w:lang w:val="en-GB"/>
                <w14:ligatures w14:val="none"/>
              </w:rPr>
              <m:t>kT</m:t>
            </m:r>
          </m:den>
        </m:f>
        <m:r>
          <w:rPr>
            <w:rFonts w:ascii="Cambria Math" w:hAnsi="Cambria Math" w:cs="Times New Roman"/>
            <w:color w:val="000000" w:themeColor="text1"/>
            <w:kern w:val="0"/>
            <w:szCs w:val="20"/>
            <w:lang w:val="en-GB"/>
            <w14:ligatures w14:val="none"/>
          </w:rPr>
          <m:t>)</m:t>
        </m:r>
      </m:oMath>
      <w:r w:rsidR="00A56D93" w:rsidRPr="006E02B0">
        <w:rPr>
          <w:rFonts w:ascii="Times New Roman" w:hAnsi="Times New Roman" w:cs="Times New Roman" w:hint="eastAsia"/>
          <w:color w:val="000000" w:themeColor="text1"/>
          <w:kern w:val="0"/>
          <w:szCs w:val="20"/>
          <w:lang w:val="en-GB"/>
          <w14:ligatures w14:val="none"/>
        </w:rPr>
        <w:t xml:space="preserve">, where </w:t>
      </w:r>
      <m:oMath>
        <m:r>
          <w:rPr>
            <w:rFonts w:ascii="Cambria Math" w:hAnsi="Cambria Math" w:cs="Times New Roman" w:hint="eastAsia"/>
            <w:color w:val="000000" w:themeColor="text1"/>
            <w:kern w:val="0"/>
            <w:szCs w:val="20"/>
            <w:lang w:val="en-GB"/>
            <w14:ligatures w14:val="none"/>
          </w:rPr>
          <m:t>k</m:t>
        </m:r>
      </m:oMath>
      <w:r w:rsidR="00A56D93" w:rsidRPr="006E02B0">
        <w:rPr>
          <w:rFonts w:ascii="Times New Roman" w:hAnsi="Times New Roman" w:cs="Times New Roman" w:hint="eastAsia"/>
          <w:color w:val="000000" w:themeColor="text1"/>
          <w:kern w:val="0"/>
          <w:szCs w:val="20"/>
          <w:lang w:val="en-GB"/>
          <w14:ligatures w14:val="none"/>
        </w:rPr>
        <w:t xml:space="preserve"> is Boltzmann constant, </w:t>
      </w:r>
      <m:oMath>
        <m:r>
          <w:rPr>
            <w:rFonts w:ascii="Cambria Math" w:hAnsi="Cambria Math" w:cs="Times New Roman" w:hint="eastAsia"/>
            <w:color w:val="000000" w:themeColor="text1"/>
            <w:kern w:val="0"/>
            <w:szCs w:val="20"/>
            <w:lang w:val="en-GB"/>
            <w14:ligatures w14:val="none"/>
          </w:rPr>
          <m:t>T</m:t>
        </m:r>
      </m:oMath>
      <w:r w:rsidR="00A56D93" w:rsidRPr="006E02B0">
        <w:rPr>
          <w:rFonts w:ascii="Times New Roman" w:hAnsi="Times New Roman" w:cs="Times New Roman" w:hint="eastAsia"/>
          <w:color w:val="000000" w:themeColor="text1"/>
          <w:kern w:val="0"/>
          <w:szCs w:val="20"/>
          <w:lang w:val="en-GB"/>
          <w14:ligatures w14:val="none"/>
        </w:rPr>
        <w:t xml:space="preserve"> is </w:t>
      </w:r>
      <w:r w:rsidR="00381BF6">
        <w:rPr>
          <w:rFonts w:ascii="Times New Roman" w:hAnsi="Times New Roman" w:cs="Times New Roman" w:hint="eastAsia"/>
          <w:color w:val="000000" w:themeColor="text1"/>
          <w:kern w:val="0"/>
          <w:szCs w:val="20"/>
          <w:lang w:val="en-GB"/>
          <w14:ligatures w14:val="none"/>
        </w:rPr>
        <w:t xml:space="preserve">absolute </w:t>
      </w:r>
      <w:r w:rsidR="00A7591B" w:rsidRPr="006E02B0">
        <w:rPr>
          <w:rFonts w:ascii="Times New Roman" w:hAnsi="Times New Roman" w:cs="Times New Roman" w:hint="eastAsia"/>
          <w:color w:val="000000" w:themeColor="text1"/>
          <w:kern w:val="0"/>
          <w:szCs w:val="20"/>
          <w:lang w:val="en-GB"/>
          <w14:ligatures w14:val="none"/>
        </w:rPr>
        <w:t>temperature</w:t>
      </w:r>
      <w:r w:rsidR="00A56D93" w:rsidRPr="006E02B0">
        <w:rPr>
          <w:rFonts w:ascii="Times New Roman" w:hAnsi="Times New Roman" w:cs="Times New Roman" w:hint="eastAsia"/>
          <w:color w:val="000000" w:themeColor="text1"/>
          <w:kern w:val="0"/>
          <w:szCs w:val="20"/>
          <w:lang w:val="en-GB"/>
          <w14:ligatures w14:val="none"/>
        </w:rPr>
        <w:t>)</w:t>
      </w:r>
      <w:r w:rsidRPr="006E02B0">
        <w:rPr>
          <w:rFonts w:ascii="Times New Roman" w:hAnsi="Times New Roman" w:cs="Times New Roman" w:hint="eastAsia"/>
          <w:color w:val="000000" w:themeColor="text1"/>
          <w:kern w:val="0"/>
          <w:szCs w:val="20"/>
          <w:lang w:val="en-GB" w:eastAsia="en-GB"/>
          <w14:ligatures w14:val="none"/>
        </w:rPr>
        <w:t>,</w:t>
      </w:r>
      <w:r w:rsidR="0033661B">
        <w:rPr>
          <w:rFonts w:ascii="Times New Roman" w:hAnsi="Times New Roman" w:cs="Times New Roman" w:hint="eastAsia"/>
          <w:color w:val="000000" w:themeColor="text1"/>
          <w:kern w:val="0"/>
          <w:szCs w:val="20"/>
          <w:lang w:val="en-GB"/>
          <w14:ligatures w14:val="none"/>
        </w:rPr>
        <w:t xml:space="preserve"> </w:t>
      </w:r>
      <w:r w:rsidRPr="006E02B0">
        <w:rPr>
          <w:rFonts w:ascii="Times New Roman" w:hAnsi="Times New Roman" w:cs="Times New Roman" w:hint="eastAsia"/>
          <w:color w:val="000000" w:themeColor="text1"/>
          <w:kern w:val="0"/>
          <w:szCs w:val="20"/>
          <w:lang w:val="en-GB" w:eastAsia="en-GB"/>
          <w14:ligatures w14:val="none"/>
        </w:rPr>
        <w:t xml:space="preserve">the </w:t>
      </w:r>
      <w:r w:rsidR="00EA7BC9" w:rsidRPr="00CE0DB6">
        <w:rPr>
          <w:rFonts w:ascii="Times New Roman" w:hAnsi="Times New Roman" w:cs="Times New Roman" w:hint="eastAsia"/>
          <w:color w:val="000000" w:themeColor="text1"/>
          <w:kern w:val="0"/>
          <w:szCs w:val="20"/>
          <w:lang w:eastAsia="en-US"/>
          <w14:ligatures w14:val="none"/>
        </w:rPr>
        <w:t>population</w:t>
      </w:r>
      <w:r w:rsidRPr="006E02B0">
        <w:rPr>
          <w:rFonts w:ascii="Times New Roman" w:hAnsi="Times New Roman" w:cs="Times New Roman" w:hint="eastAsia"/>
          <w:color w:val="000000" w:themeColor="text1"/>
          <w:kern w:val="0"/>
          <w:szCs w:val="20"/>
          <w:lang w:val="en-GB" w:eastAsia="en-GB"/>
          <w14:ligatures w14:val="none"/>
        </w:rPr>
        <w:t xml:space="preserve"> of </w:t>
      </w:r>
      <w:r w:rsidR="00EA7BC9">
        <w:rPr>
          <w:rFonts w:ascii="Times New Roman" w:hAnsi="Times New Roman" w:cs="Times New Roman" w:hint="eastAsia"/>
          <w:color w:val="000000" w:themeColor="text1"/>
          <w:kern w:val="0"/>
          <w:szCs w:val="20"/>
          <w:lang w:val="en-GB"/>
          <w14:ligatures w14:val="none"/>
        </w:rPr>
        <w:t xml:space="preserve">the </w:t>
      </w:r>
      <w:r w:rsidR="004D0EB9" w:rsidRPr="006E02B0">
        <w:rPr>
          <w:rFonts w:ascii="Times New Roman" w:hAnsi="Times New Roman" w:cs="Times New Roman" w:hint="eastAsia"/>
          <w:color w:val="000000" w:themeColor="text1"/>
          <w:kern w:val="0"/>
          <w:szCs w:val="20"/>
          <w:lang w:val="en-GB"/>
          <w14:ligatures w14:val="none"/>
        </w:rPr>
        <w:t xml:space="preserve">high-energy </w:t>
      </w:r>
      <w:r w:rsidR="00EA7BC9">
        <w:rPr>
          <w:rFonts w:ascii="Times New Roman" w:hAnsi="Times New Roman" w:cs="Times New Roman" w:hint="eastAsia"/>
          <w:color w:val="000000" w:themeColor="text1"/>
          <w:kern w:val="0"/>
          <w:szCs w:val="20"/>
          <w:lang w:val="en-GB"/>
          <w14:ligatures w14:val="none"/>
        </w:rPr>
        <w:t>state</w:t>
      </w:r>
      <w:r w:rsidR="00A56D93" w:rsidRPr="006E02B0">
        <w:rPr>
          <w:rFonts w:ascii="Times New Roman" w:hAnsi="Times New Roman" w:cs="Times New Roman" w:hint="eastAsia"/>
          <w:color w:val="000000" w:themeColor="text1"/>
          <w:kern w:val="0"/>
          <w:szCs w:val="20"/>
          <w:lang w:val="en-GB"/>
          <w14:ligatures w14:val="none"/>
        </w:rPr>
        <w:t xml:space="preserve"> </w:t>
      </w:r>
      <w:r w:rsidR="0033661B">
        <w:rPr>
          <w:rFonts w:ascii="Times New Roman" w:hAnsi="Times New Roman" w:cs="Times New Roman" w:hint="eastAsia"/>
          <w:color w:val="000000" w:themeColor="text1"/>
          <w:kern w:val="0"/>
          <w:szCs w:val="20"/>
          <w:lang w:val="en-GB"/>
          <w14:ligatures w14:val="none"/>
        </w:rPr>
        <w:t>(</w:t>
      </w:r>
      <m:oMath>
        <m:sSub>
          <m:sSubPr>
            <m:ctrlPr>
              <w:rPr>
                <w:rFonts w:ascii="Cambria Math" w:hAnsi="Cambria Math" w:cs="Times New Roman"/>
                <w:i/>
                <w:color w:val="000000" w:themeColor="text1"/>
                <w:kern w:val="0"/>
                <w:szCs w:val="20"/>
                <w:lang w:val="en-GB"/>
                <w14:ligatures w14:val="none"/>
              </w:rPr>
            </m:ctrlPr>
          </m:sSubPr>
          <m:e>
            <m:r>
              <w:rPr>
                <w:rFonts w:ascii="Cambria Math" w:hAnsi="Cambria Math" w:cs="Times New Roman"/>
                <w:color w:val="000000" w:themeColor="text1"/>
                <w:kern w:val="0"/>
                <w:szCs w:val="20"/>
                <w:lang w:val="en-GB"/>
                <w14:ligatures w14:val="none"/>
              </w:rPr>
              <m:t>N</m:t>
            </m:r>
          </m:e>
          <m:sub>
            <m:r>
              <w:rPr>
                <w:rFonts w:ascii="Cambria Math" w:hAnsi="Cambria Math" w:cs="Times New Roman"/>
                <w:color w:val="000000" w:themeColor="text1"/>
                <w:kern w:val="0"/>
                <w:szCs w:val="20"/>
                <w:lang w:val="en-GB"/>
                <w14:ligatures w14:val="none"/>
              </w:rPr>
              <m:t>down</m:t>
            </m:r>
          </m:sub>
        </m:sSub>
      </m:oMath>
      <w:r w:rsidR="0033661B">
        <w:rPr>
          <w:rFonts w:ascii="Times New Roman" w:hAnsi="Times New Roman" w:cs="Times New Roman" w:hint="eastAsia"/>
          <w:color w:val="000000" w:themeColor="text1"/>
          <w:kern w:val="0"/>
          <w:szCs w:val="20"/>
          <w:lang w:val="en-GB"/>
          <w14:ligatures w14:val="none"/>
        </w:rPr>
        <w:t>)</w:t>
      </w:r>
      <w:r w:rsidRPr="006E02B0">
        <w:rPr>
          <w:rFonts w:ascii="Times New Roman" w:hAnsi="Times New Roman" w:cs="Times New Roman" w:hint="eastAsia"/>
          <w:color w:val="000000" w:themeColor="text1"/>
          <w:kern w:val="0"/>
          <w:szCs w:val="20"/>
          <w:lang w:val="en-GB" w:eastAsia="en-GB"/>
          <w14:ligatures w14:val="none"/>
        </w:rPr>
        <w:t xml:space="preserve"> is slightly less than </w:t>
      </w:r>
      <w:r w:rsidR="00EA7BC9">
        <w:rPr>
          <w:rFonts w:ascii="Times New Roman" w:hAnsi="Times New Roman" w:cs="Times New Roman" w:hint="eastAsia"/>
          <w:color w:val="000000" w:themeColor="text1"/>
          <w:kern w:val="0"/>
          <w:szCs w:val="20"/>
          <w:lang w:val="en-GB"/>
          <w14:ligatures w14:val="none"/>
        </w:rPr>
        <w:t xml:space="preserve">that </w:t>
      </w:r>
      <w:r w:rsidRPr="006E02B0">
        <w:rPr>
          <w:rFonts w:ascii="Times New Roman" w:hAnsi="Times New Roman" w:cs="Times New Roman" w:hint="eastAsia"/>
          <w:color w:val="000000" w:themeColor="text1"/>
          <w:kern w:val="0"/>
          <w:szCs w:val="20"/>
          <w:lang w:val="en-GB" w:eastAsia="en-GB"/>
          <w14:ligatures w14:val="none"/>
        </w:rPr>
        <w:t xml:space="preserve">of </w:t>
      </w:r>
      <w:r w:rsidR="004D0EB9" w:rsidRPr="006E02B0">
        <w:rPr>
          <w:rFonts w:ascii="Times New Roman" w:hAnsi="Times New Roman" w:cs="Times New Roman" w:hint="eastAsia"/>
          <w:color w:val="000000" w:themeColor="text1"/>
          <w:kern w:val="0"/>
          <w:szCs w:val="20"/>
          <w:lang w:val="en-GB"/>
          <w14:ligatures w14:val="none"/>
        </w:rPr>
        <w:t xml:space="preserve">low-energy </w:t>
      </w:r>
      <w:r w:rsidR="00EA7BC9">
        <w:rPr>
          <w:rFonts w:ascii="Times New Roman" w:hAnsi="Times New Roman" w:cs="Times New Roman" w:hint="eastAsia"/>
          <w:color w:val="000000" w:themeColor="text1"/>
          <w:kern w:val="0"/>
          <w:szCs w:val="20"/>
          <w:lang w:val="en-GB"/>
          <w14:ligatures w14:val="none"/>
        </w:rPr>
        <w:t>state</w:t>
      </w:r>
      <w:r w:rsidR="00A56D93" w:rsidRPr="006E02B0">
        <w:rPr>
          <w:rFonts w:ascii="Times New Roman" w:hAnsi="Times New Roman" w:cs="Times New Roman" w:hint="eastAsia"/>
          <w:color w:val="000000" w:themeColor="text1"/>
          <w:kern w:val="0"/>
          <w:szCs w:val="20"/>
          <w:lang w:val="en-GB"/>
          <w14:ligatures w14:val="none"/>
        </w:rPr>
        <w:t xml:space="preserve"> </w:t>
      </w:r>
      <w:r w:rsidR="0033661B">
        <w:rPr>
          <w:rFonts w:ascii="Times New Roman" w:hAnsi="Times New Roman" w:cs="Times New Roman" w:hint="eastAsia"/>
          <w:color w:val="000000" w:themeColor="text1"/>
          <w:kern w:val="0"/>
          <w:szCs w:val="20"/>
          <w:lang w:val="en-GB"/>
          <w14:ligatures w14:val="none"/>
        </w:rPr>
        <w:t>(</w:t>
      </w:r>
      <m:oMath>
        <m:sSub>
          <m:sSubPr>
            <m:ctrlPr>
              <w:rPr>
                <w:rFonts w:ascii="Cambria Math" w:hAnsi="Cambria Math" w:cs="Times New Roman"/>
                <w:i/>
                <w:color w:val="000000" w:themeColor="text1"/>
                <w:kern w:val="0"/>
                <w:szCs w:val="20"/>
                <w:lang w:val="en-GB"/>
                <w14:ligatures w14:val="none"/>
              </w:rPr>
            </m:ctrlPr>
          </m:sSubPr>
          <m:e>
            <m:r>
              <w:rPr>
                <w:rFonts w:ascii="Cambria Math" w:hAnsi="Cambria Math" w:cs="Times New Roman"/>
                <w:color w:val="000000" w:themeColor="text1"/>
                <w:kern w:val="0"/>
                <w:szCs w:val="20"/>
                <w:lang w:val="en-GB"/>
                <w14:ligatures w14:val="none"/>
              </w:rPr>
              <m:t>N</m:t>
            </m:r>
          </m:e>
          <m:sub>
            <m:r>
              <w:rPr>
                <w:rFonts w:ascii="Cambria Math" w:hAnsi="Cambria Math" w:cs="Times New Roman"/>
                <w:color w:val="000000" w:themeColor="text1"/>
                <w:kern w:val="0"/>
                <w:szCs w:val="20"/>
                <w:lang w:val="en-GB"/>
                <w14:ligatures w14:val="none"/>
              </w:rPr>
              <m:t>up</m:t>
            </m:r>
          </m:sub>
        </m:sSub>
      </m:oMath>
      <w:r w:rsidR="0033661B">
        <w:rPr>
          <w:rFonts w:ascii="Times New Roman" w:hAnsi="Times New Roman" w:cs="Times New Roman" w:hint="eastAsia"/>
          <w:color w:val="000000" w:themeColor="text1"/>
          <w:kern w:val="0"/>
          <w:szCs w:val="20"/>
          <w:lang w:val="en-GB"/>
          <w14:ligatures w14:val="none"/>
        </w:rPr>
        <w:t>).</w:t>
      </w:r>
      <w:r w:rsidR="000E0B0B" w:rsidRPr="006E02B0">
        <w:rPr>
          <w:rFonts w:hint="eastAsia"/>
          <w:color w:val="000000" w:themeColor="text1"/>
        </w:rPr>
        <w:t xml:space="preserve"> </w:t>
      </w:r>
      <w:r w:rsidR="0033661B">
        <w:rPr>
          <w:rFonts w:ascii="Times New Roman" w:hAnsi="Times New Roman" w:cs="Times New Roman" w:hint="eastAsia"/>
          <w:color w:val="000000" w:themeColor="text1"/>
          <w:kern w:val="0"/>
          <w:szCs w:val="20"/>
          <w:lang w:val="en-GB"/>
          <w14:ligatures w14:val="none"/>
        </w:rPr>
        <w:t>This slight population imbalance creates</w:t>
      </w:r>
      <w:r w:rsidR="000E0B0B" w:rsidRPr="006E02B0">
        <w:rPr>
          <w:rFonts w:ascii="Times New Roman" w:hAnsi="Times New Roman" w:cs="Times New Roman" w:hint="eastAsia"/>
          <w:color w:val="000000" w:themeColor="text1"/>
          <w:kern w:val="0"/>
          <w:szCs w:val="20"/>
          <w:lang w:val="en-GB"/>
          <w14:ligatures w14:val="none"/>
        </w:rPr>
        <w:t xml:space="preserve"> a small </w:t>
      </w:r>
      <w:r w:rsidR="0033661B">
        <w:rPr>
          <w:rFonts w:ascii="Times New Roman" w:hAnsi="Times New Roman" w:cs="Times New Roman" w:hint="eastAsia"/>
          <w:color w:val="000000" w:themeColor="text1"/>
          <w:kern w:val="0"/>
          <w:szCs w:val="20"/>
          <w:lang w:val="en-GB"/>
          <w14:ligatures w14:val="none"/>
        </w:rPr>
        <w:t xml:space="preserve">but crucial </w:t>
      </w:r>
      <w:r w:rsidR="000E0B0B" w:rsidRPr="006E02B0">
        <w:rPr>
          <w:rFonts w:ascii="Times New Roman" w:hAnsi="Times New Roman" w:cs="Times New Roman" w:hint="eastAsia"/>
          <w:color w:val="000000" w:themeColor="text1"/>
          <w:kern w:val="0"/>
          <w:szCs w:val="20"/>
          <w:lang w:val="en-GB"/>
          <w14:ligatures w14:val="none"/>
        </w:rPr>
        <w:t xml:space="preserve">net macroscopic </w:t>
      </w:r>
      <w:r w:rsidR="0084747F" w:rsidRPr="006E02B0">
        <w:rPr>
          <w:rFonts w:ascii="Times New Roman" w:hAnsi="Times New Roman" w:cs="Times New Roman" w:hint="eastAsia"/>
          <w:color w:val="000000" w:themeColor="text1"/>
          <w:kern w:val="0"/>
          <w:szCs w:val="20"/>
          <w:lang w:val="en-GB"/>
          <w14:ligatures w14:val="none"/>
        </w:rPr>
        <w:t>mag</w:t>
      </w:r>
      <w:r w:rsidR="000E0B0B" w:rsidRPr="006E02B0">
        <w:rPr>
          <w:rFonts w:ascii="Times New Roman" w:hAnsi="Times New Roman" w:cs="Times New Roman" w:hint="eastAsia"/>
          <w:color w:val="000000" w:themeColor="text1"/>
          <w:kern w:val="0"/>
          <w:szCs w:val="20"/>
          <w:lang w:val="en-GB"/>
          <w14:ligatures w14:val="none"/>
        </w:rPr>
        <w:t>netization</w:t>
      </w:r>
      <w:r w:rsidR="00125418" w:rsidRPr="006E02B0">
        <w:rPr>
          <w:rFonts w:ascii="Times New Roman" w:hAnsi="Times New Roman" w:cs="Times New Roman" w:hint="eastAsia"/>
          <w:color w:val="000000" w:themeColor="text1"/>
          <w:kern w:val="0"/>
          <w:szCs w:val="20"/>
          <w:lang w:val="en-GB"/>
          <w14:ligatures w14:val="none"/>
        </w:rPr>
        <w:t xml:space="preserve"> </w:t>
      </w:r>
      <m:oMath>
        <m:r>
          <m:rPr>
            <m:sty m:val="bi"/>
          </m:rPr>
          <w:rPr>
            <w:rFonts w:ascii="Cambria Math" w:hAnsi="Cambria Math" w:cs="Times New Roman"/>
            <w:color w:val="000000" w:themeColor="text1"/>
            <w:kern w:val="0"/>
            <w:szCs w:val="20"/>
            <w:lang w:val="en-GB"/>
            <w14:ligatures w14:val="none"/>
          </w:rPr>
          <m:t>M</m:t>
        </m:r>
      </m:oMath>
      <w:r w:rsidR="00125418" w:rsidRPr="006E02B0">
        <w:rPr>
          <w:rFonts w:ascii="Times New Roman" w:hAnsi="Times New Roman" w:cs="Times New Roman" w:hint="eastAsia"/>
          <w:color w:val="000000" w:themeColor="text1"/>
          <w:kern w:val="0"/>
          <w:szCs w:val="20"/>
          <w:lang w:val="en-GB"/>
          <w14:ligatures w14:val="none"/>
        </w:rPr>
        <w:t xml:space="preserve"> (</w:t>
      </w:r>
      <m:oMath>
        <m:r>
          <m:rPr>
            <m:sty m:val="bi"/>
          </m:rPr>
          <w:rPr>
            <w:rFonts w:ascii="Cambria Math" w:hAnsi="Cambria Math" w:cs="Times New Roman"/>
            <w:color w:val="000000" w:themeColor="text1"/>
            <w:kern w:val="0"/>
            <w:szCs w:val="20"/>
            <w:lang w:val="en-GB"/>
            <w14:ligatures w14:val="none"/>
          </w:rPr>
          <m:t>M</m:t>
        </m:r>
        <m:r>
          <w:rPr>
            <w:rFonts w:ascii="Cambria Math" w:hAnsi="Cambria Math" w:cs="Times New Roman"/>
            <w:color w:val="000000" w:themeColor="text1"/>
            <w:kern w:val="0"/>
            <w:szCs w:val="20"/>
            <w:lang w:val="en-GB"/>
            <w14:ligatures w14:val="none"/>
          </w:rPr>
          <m:t>=</m:t>
        </m:r>
        <m:f>
          <m:fPr>
            <m:ctrlPr>
              <w:rPr>
                <w:rFonts w:ascii="Cambria Math" w:hAnsi="Cambria Math" w:cs="Times New Roman"/>
                <w:i/>
                <w:color w:val="000000" w:themeColor="text1"/>
                <w:kern w:val="0"/>
                <w:szCs w:val="20"/>
                <w:lang w:val="en-GB"/>
                <w14:ligatures w14:val="none"/>
              </w:rPr>
            </m:ctrlPr>
          </m:fPr>
          <m:num>
            <m:nary>
              <m:naryPr>
                <m:chr m:val="∑"/>
                <m:limLoc m:val="undOvr"/>
                <m:subHide m:val="1"/>
                <m:supHide m:val="1"/>
                <m:ctrlPr>
                  <w:rPr>
                    <w:rFonts w:ascii="Cambria Math" w:hAnsi="Cambria Math" w:cs="Times New Roman"/>
                    <w:i/>
                    <w:color w:val="000000" w:themeColor="text1"/>
                    <w:kern w:val="0"/>
                    <w:szCs w:val="20"/>
                    <w:lang w:val="en-GB"/>
                    <w14:ligatures w14:val="none"/>
                  </w:rPr>
                </m:ctrlPr>
              </m:naryPr>
              <m:sub/>
              <m:sup/>
              <m:e>
                <m:sSub>
                  <m:sSubPr>
                    <m:ctrlPr>
                      <w:rPr>
                        <w:rFonts w:ascii="Cambria Math" w:hAnsi="Cambria Math" w:cs="Times New Roman"/>
                        <w:i/>
                        <w:color w:val="000000" w:themeColor="text1"/>
                        <w:kern w:val="0"/>
                        <w:szCs w:val="20"/>
                        <w:lang w:val="en-GB"/>
                        <w14:ligatures w14:val="none"/>
                      </w:rPr>
                    </m:ctrlPr>
                  </m:sSubPr>
                  <m:e>
                    <m:r>
                      <m:rPr>
                        <m:sty m:val="bi"/>
                      </m:rPr>
                      <w:rPr>
                        <w:rFonts w:ascii="Cambria Math" w:hAnsi="Cambria Math" w:cs="Times New Roman"/>
                        <w:color w:val="000000" w:themeColor="text1"/>
                        <w:kern w:val="0"/>
                        <w:szCs w:val="20"/>
                        <w:lang w:val="en-GB"/>
                        <w14:ligatures w14:val="none"/>
                      </w:rPr>
                      <m:t>μ</m:t>
                    </m:r>
                  </m:e>
                  <m:sub>
                    <m:r>
                      <w:rPr>
                        <w:rFonts w:ascii="Cambria Math" w:hAnsi="Cambria Math" w:cs="Times New Roman"/>
                        <w:color w:val="000000" w:themeColor="text1"/>
                        <w:kern w:val="0"/>
                        <w:szCs w:val="20"/>
                        <w:lang w:val="en-GB"/>
                        <w14:ligatures w14:val="none"/>
                      </w:rPr>
                      <m:t>i</m:t>
                    </m:r>
                  </m:sub>
                </m:sSub>
              </m:e>
            </m:nary>
          </m:num>
          <m:den>
            <m:r>
              <m:rPr>
                <m:sty m:val="p"/>
              </m:rPr>
              <w:rPr>
                <w:rFonts w:ascii="Cambria Math" w:hAnsi="Cambria Math" w:cs="Times New Roman"/>
                <w:color w:val="000000" w:themeColor="text1"/>
                <w:kern w:val="0"/>
                <w:szCs w:val="20"/>
                <w:lang w:val="en-GB"/>
                <w14:ligatures w14:val="none"/>
              </w:rPr>
              <m:t>Δ</m:t>
            </m:r>
            <m:r>
              <w:rPr>
                <w:rFonts w:ascii="Cambria Math" w:hAnsi="Cambria Math" w:cs="Times New Roman"/>
                <w:color w:val="000000" w:themeColor="text1"/>
                <w:kern w:val="0"/>
                <w:szCs w:val="20"/>
                <w:lang w:val="en-GB"/>
                <w14:ligatures w14:val="none"/>
              </w:rPr>
              <m:t>V</m:t>
            </m:r>
          </m:den>
        </m:f>
      </m:oMath>
      <w:r w:rsidR="00A56D93" w:rsidRPr="006E02B0">
        <w:rPr>
          <w:rFonts w:ascii="Times New Roman" w:hAnsi="Times New Roman" w:cs="Times New Roman" w:hint="eastAsia"/>
          <w:color w:val="000000" w:themeColor="text1"/>
          <w:kern w:val="0"/>
          <w:szCs w:val="20"/>
          <w:lang w:val="en-GB"/>
          <w14:ligatures w14:val="none"/>
        </w:rPr>
        <w:t xml:space="preserve">, where </w:t>
      </w:r>
      <m:oMath>
        <m:r>
          <m:rPr>
            <m:sty m:val="p"/>
          </m:rPr>
          <w:rPr>
            <w:rFonts w:ascii="Cambria Math" w:hAnsi="Cambria Math" w:cs="Times New Roman"/>
            <w:color w:val="000000" w:themeColor="text1"/>
            <w:kern w:val="0"/>
            <w:szCs w:val="20"/>
            <w:lang w:val="en-GB"/>
            <w14:ligatures w14:val="none"/>
          </w:rPr>
          <m:t>Δ</m:t>
        </m:r>
        <m:r>
          <w:rPr>
            <w:rFonts w:ascii="Cambria Math" w:hAnsi="Cambria Math" w:cs="Times New Roman"/>
            <w:color w:val="000000" w:themeColor="text1"/>
            <w:kern w:val="0"/>
            <w:szCs w:val="20"/>
            <w:lang w:val="en-GB"/>
            <w14:ligatures w14:val="none"/>
          </w:rPr>
          <m:t>V</m:t>
        </m:r>
      </m:oMath>
      <w:r w:rsidR="00A56D93" w:rsidRPr="006E02B0">
        <w:rPr>
          <w:rFonts w:ascii="Times New Roman" w:hAnsi="Times New Roman" w:cs="Times New Roman" w:hint="eastAsia"/>
          <w:color w:val="000000" w:themeColor="text1"/>
          <w:kern w:val="0"/>
          <w:szCs w:val="20"/>
          <w:lang w:val="en-GB"/>
          <w14:ligatures w14:val="none"/>
        </w:rPr>
        <w:t xml:space="preserve"> </w:t>
      </w:r>
      <w:r w:rsidR="00A7591B" w:rsidRPr="006E02B0">
        <w:rPr>
          <w:rFonts w:ascii="Times New Roman" w:hAnsi="Times New Roman" w:cs="Times New Roman" w:hint="eastAsia"/>
          <w:color w:val="000000" w:themeColor="text1"/>
          <w:kern w:val="0"/>
          <w:szCs w:val="20"/>
          <w:lang w:val="en-GB"/>
          <w14:ligatures w14:val="none"/>
        </w:rPr>
        <w:t xml:space="preserve">is </w:t>
      </w:r>
      <w:r w:rsidR="00A7591B" w:rsidRPr="006E02B0">
        <w:rPr>
          <w:rFonts w:ascii="Times New Roman" w:hAnsi="Times New Roman" w:cs="Times New Roman"/>
          <w:color w:val="000000" w:themeColor="text1"/>
          <w:kern w:val="0"/>
          <w:szCs w:val="20"/>
          <w:lang w:val="en-GB"/>
          <w14:ligatures w14:val="none"/>
        </w:rPr>
        <w:t>volume</w:t>
      </w:r>
      <w:r w:rsidR="00A7591B" w:rsidRPr="006E02B0">
        <w:rPr>
          <w:rFonts w:ascii="Times New Roman" w:hAnsi="Times New Roman" w:cs="Times New Roman" w:hint="eastAsia"/>
          <w:color w:val="000000" w:themeColor="text1"/>
          <w:kern w:val="0"/>
          <w:szCs w:val="20"/>
          <w:lang w:val="en-GB"/>
          <w14:ligatures w14:val="none"/>
        </w:rPr>
        <w:t xml:space="preserve"> element, </w:t>
      </w:r>
      <m:oMath>
        <m:nary>
          <m:naryPr>
            <m:chr m:val="∑"/>
            <m:limLoc m:val="undOvr"/>
            <m:subHide m:val="1"/>
            <m:supHide m:val="1"/>
            <m:ctrlPr>
              <w:rPr>
                <w:rFonts w:ascii="Cambria Math" w:hAnsi="Cambria Math" w:cs="Times New Roman"/>
                <w:i/>
                <w:color w:val="000000" w:themeColor="text1"/>
                <w:kern w:val="0"/>
                <w:szCs w:val="20"/>
                <w:lang w:val="en-GB"/>
                <w14:ligatures w14:val="none"/>
              </w:rPr>
            </m:ctrlPr>
          </m:naryPr>
          <m:sub/>
          <m:sup/>
          <m:e>
            <m:sSub>
              <m:sSubPr>
                <m:ctrlPr>
                  <w:rPr>
                    <w:rFonts w:ascii="Cambria Math" w:hAnsi="Cambria Math" w:cs="Times New Roman"/>
                    <w:i/>
                    <w:color w:val="000000" w:themeColor="text1"/>
                    <w:kern w:val="0"/>
                    <w:szCs w:val="20"/>
                    <w:lang w:val="en-GB"/>
                    <w14:ligatures w14:val="none"/>
                  </w:rPr>
                </m:ctrlPr>
              </m:sSubPr>
              <m:e>
                <m:r>
                  <m:rPr>
                    <m:sty m:val="bi"/>
                  </m:rPr>
                  <w:rPr>
                    <w:rFonts w:ascii="Cambria Math" w:hAnsi="Cambria Math" w:cs="Times New Roman"/>
                    <w:color w:val="000000" w:themeColor="text1"/>
                    <w:kern w:val="0"/>
                    <w:szCs w:val="20"/>
                    <w:lang w:val="en-GB"/>
                    <w14:ligatures w14:val="none"/>
                  </w:rPr>
                  <m:t>μ</m:t>
                </m:r>
              </m:e>
              <m:sub>
                <m:r>
                  <w:rPr>
                    <w:rFonts w:ascii="Cambria Math" w:hAnsi="Cambria Math" w:cs="Times New Roman"/>
                    <w:color w:val="000000" w:themeColor="text1"/>
                    <w:kern w:val="0"/>
                    <w:szCs w:val="20"/>
                    <w:lang w:val="en-GB"/>
                    <w14:ligatures w14:val="none"/>
                  </w:rPr>
                  <m:t>i</m:t>
                </m:r>
              </m:sub>
            </m:sSub>
          </m:e>
        </m:nary>
      </m:oMath>
      <w:r w:rsidR="00A7591B" w:rsidRPr="006E02B0">
        <w:rPr>
          <w:rFonts w:ascii="Times New Roman" w:hAnsi="Times New Roman" w:cs="Times New Roman" w:hint="eastAsia"/>
          <w:color w:val="000000" w:themeColor="text1"/>
          <w:kern w:val="0"/>
          <w:szCs w:val="20"/>
          <w:lang w:val="en-GB"/>
          <w14:ligatures w14:val="none"/>
        </w:rPr>
        <w:t xml:space="preserve"> </w:t>
      </w:r>
      <w:r w:rsidR="00A56D93" w:rsidRPr="006E02B0">
        <w:rPr>
          <w:rFonts w:ascii="Times New Roman" w:hAnsi="Times New Roman" w:cs="Times New Roman" w:hint="eastAsia"/>
          <w:color w:val="000000" w:themeColor="text1"/>
          <w:kern w:val="0"/>
          <w:szCs w:val="20"/>
          <w:lang w:val="en-GB"/>
          <w14:ligatures w14:val="none"/>
        </w:rPr>
        <w:t xml:space="preserve">is </w:t>
      </w:r>
      <w:r w:rsidR="00A7591B" w:rsidRPr="006E02B0">
        <w:rPr>
          <w:rFonts w:ascii="Times New Roman" w:hAnsi="Times New Roman" w:cs="Times New Roman" w:hint="eastAsia"/>
          <w:color w:val="000000" w:themeColor="text1"/>
          <w:kern w:val="0"/>
          <w:szCs w:val="20"/>
          <w:lang w:val="en-GB"/>
          <w14:ligatures w14:val="none"/>
        </w:rPr>
        <w:t xml:space="preserve">the total magnetic moment in </w:t>
      </w:r>
      <m:oMath>
        <m:r>
          <m:rPr>
            <m:sty m:val="p"/>
          </m:rPr>
          <w:rPr>
            <w:rFonts w:ascii="Cambria Math" w:hAnsi="Cambria Math" w:cs="Times New Roman"/>
            <w:color w:val="000000" w:themeColor="text1"/>
            <w:kern w:val="0"/>
            <w:szCs w:val="20"/>
            <w:lang w:val="en-GB"/>
            <w14:ligatures w14:val="none"/>
          </w:rPr>
          <m:t>Δ</m:t>
        </m:r>
        <m:r>
          <w:rPr>
            <w:rFonts w:ascii="Cambria Math" w:hAnsi="Cambria Math" w:cs="Times New Roman"/>
            <w:color w:val="000000" w:themeColor="text1"/>
            <w:kern w:val="0"/>
            <w:szCs w:val="20"/>
            <w:lang w:val="en-GB"/>
            <w14:ligatures w14:val="none"/>
          </w:rPr>
          <m:t>V</m:t>
        </m:r>
      </m:oMath>
      <w:r w:rsidR="00125418" w:rsidRPr="006E02B0">
        <w:rPr>
          <w:rFonts w:ascii="Times New Roman" w:hAnsi="Times New Roman" w:cs="Times New Roman" w:hint="eastAsia"/>
          <w:color w:val="000000" w:themeColor="text1"/>
          <w:kern w:val="0"/>
          <w:szCs w:val="20"/>
          <w:lang w:val="en-GB"/>
          <w14:ligatures w14:val="none"/>
        </w:rPr>
        <w:t>)</w:t>
      </w:r>
      <w:r w:rsidR="000E0B0B" w:rsidRPr="006E02B0">
        <w:rPr>
          <w:rFonts w:ascii="Times New Roman" w:hAnsi="Times New Roman" w:cs="Times New Roman" w:hint="eastAsia"/>
          <w:color w:val="000000" w:themeColor="text1"/>
          <w:kern w:val="0"/>
          <w:szCs w:val="20"/>
          <w:lang w:val="en-GB"/>
          <w14:ligatures w14:val="none"/>
        </w:rPr>
        <w:t xml:space="preserve"> aligned with</w:t>
      </w:r>
      <w:r w:rsidRPr="006E02B0">
        <w:rPr>
          <w:rFonts w:ascii="Times New Roman" w:hAnsi="Times New Roman" w:cs="Times New Roman" w:hint="eastAsia"/>
          <w:color w:val="000000" w:themeColor="text1"/>
          <w:kern w:val="0"/>
          <w:szCs w:val="20"/>
          <w:lang w:val="en-GB" w:eastAsia="en-GB"/>
          <w14:ligatures w14:val="none"/>
        </w:rPr>
        <w:t xml:space="preserve"> </w:t>
      </w:r>
      <m:oMath>
        <m:sSub>
          <m:sSubPr>
            <m:ctrlPr>
              <w:rPr>
                <w:rFonts w:ascii="Cambria Math" w:hAnsi="Cambria Math" w:cs="Times New Roman"/>
                <w:i/>
                <w:color w:val="000000" w:themeColor="text1"/>
                <w:kern w:val="0"/>
                <w:szCs w:val="20"/>
                <w:lang w:val="en-GB" w:eastAsia="en-GB"/>
                <w14:ligatures w14:val="none"/>
              </w:rPr>
            </m:ctrlPr>
          </m:sSubPr>
          <m:e>
            <m:r>
              <w:rPr>
                <w:rFonts w:ascii="Cambria Math" w:hAnsi="Cambria Math" w:cs="Times New Roman"/>
                <w:color w:val="000000" w:themeColor="text1"/>
                <w:kern w:val="0"/>
                <w:szCs w:val="20"/>
                <w:lang w:val="en-GB" w:eastAsia="en-GB"/>
                <w14:ligatures w14:val="none"/>
              </w:rPr>
              <m:t>B</m:t>
            </m:r>
          </m:e>
          <m:sub>
            <m:r>
              <w:rPr>
                <w:rFonts w:ascii="Cambria Math" w:hAnsi="Cambria Math" w:cs="Times New Roman"/>
                <w:color w:val="000000" w:themeColor="text1"/>
                <w:kern w:val="0"/>
                <w:szCs w:val="20"/>
                <w:lang w:val="en-GB" w:eastAsia="en-GB"/>
                <w14:ligatures w14:val="none"/>
              </w:rPr>
              <m:t>0</m:t>
            </m:r>
          </m:sub>
        </m:sSub>
      </m:oMath>
      <w:r w:rsidR="000E0B0B" w:rsidRPr="006E02B0">
        <w:rPr>
          <w:rFonts w:ascii="Times New Roman" w:hAnsi="Times New Roman" w:cs="Times New Roman" w:hint="eastAsia"/>
          <w:color w:val="000000" w:themeColor="text1"/>
          <w:kern w:val="0"/>
          <w:szCs w:val="20"/>
          <w:lang w:val="en-GB"/>
          <w14:ligatures w14:val="none"/>
        </w:rPr>
        <w:t xml:space="preserve">. </w:t>
      </w:r>
    </w:p>
    <w:p w14:paraId="595F2386" w14:textId="30372F00" w:rsidR="00406AE8" w:rsidRDefault="0033661B" w:rsidP="00CE0DB6">
      <w:pPr>
        <w:pStyle w:val="Paragraph"/>
        <w:widowControl/>
        <w:spacing w:after="0" w:line="260" w:lineRule="exact"/>
        <w:rPr>
          <w:rFonts w:ascii="Times New Roman" w:hAnsi="Times New Roman" w:cs="Times New Roman"/>
          <w:color w:val="000000" w:themeColor="text1"/>
          <w:kern w:val="0"/>
          <w:szCs w:val="20"/>
          <w:lang w:val="en-GB" w:eastAsia="en-GB"/>
          <w14:ligatures w14:val="none"/>
        </w:rPr>
      </w:pPr>
      <w:r>
        <w:rPr>
          <w:rFonts w:ascii="Times New Roman" w:hAnsi="Times New Roman" w:cs="Times New Roman" w:hint="eastAsia"/>
          <w:color w:val="000000" w:themeColor="text1"/>
          <w:kern w:val="0"/>
          <w:szCs w:val="20"/>
          <w:lang w:val="en-GB"/>
          <w14:ligatures w14:val="none"/>
        </w:rPr>
        <w:t xml:space="preserve">However, this </w:t>
      </w:r>
      <w:r w:rsidRPr="0033661B">
        <w:rPr>
          <w:rFonts w:ascii="Times New Roman" w:hAnsi="Times New Roman" w:cs="Times New Roman" w:hint="eastAsia"/>
          <w:color w:val="000000" w:themeColor="text1"/>
          <w:kern w:val="0"/>
          <w:szCs w:val="20"/>
          <w:lang w:val="en-GB"/>
          <w14:ligatures w14:val="none"/>
        </w:rPr>
        <w:t xml:space="preserve">longitudinal magnetization </w:t>
      </w:r>
      <m:oMath>
        <m:r>
          <m:rPr>
            <m:sty m:val="bi"/>
          </m:rPr>
          <w:rPr>
            <w:rFonts w:ascii="Cambria Math" w:hAnsi="Cambria Math" w:cs="Times New Roman"/>
            <w:color w:val="000000" w:themeColor="text1"/>
            <w:kern w:val="0"/>
            <w:szCs w:val="20"/>
            <w:lang w:val="en-GB"/>
            <w14:ligatures w14:val="none"/>
          </w:rPr>
          <m:t>M</m:t>
        </m:r>
      </m:oMath>
      <w:r>
        <w:rPr>
          <w:rFonts w:ascii="Times New Roman" w:hAnsi="Times New Roman" w:cs="Times New Roman" w:hint="eastAsia"/>
          <w:b/>
          <w:bCs/>
          <w:color w:val="000000" w:themeColor="text1"/>
          <w:kern w:val="0"/>
          <w:szCs w:val="20"/>
          <w:lang w:val="en-GB"/>
          <w14:ligatures w14:val="none"/>
        </w:rPr>
        <w:t xml:space="preserve"> </w:t>
      </w:r>
      <w:r w:rsidRPr="0033661B">
        <w:rPr>
          <w:rFonts w:ascii="Times New Roman" w:hAnsi="Times New Roman" w:cs="Times New Roman" w:hint="eastAsia"/>
          <w:color w:val="000000" w:themeColor="text1"/>
          <w:kern w:val="0"/>
          <w:szCs w:val="20"/>
          <w:lang w:val="en-GB"/>
          <w14:ligatures w14:val="none"/>
        </w:rPr>
        <w:t>is challenging to de</w:t>
      </w:r>
      <w:r>
        <w:rPr>
          <w:rFonts w:ascii="Times New Roman" w:hAnsi="Times New Roman" w:cs="Times New Roman" w:hint="eastAsia"/>
          <w:color w:val="000000" w:themeColor="text1"/>
          <w:kern w:val="0"/>
          <w:szCs w:val="20"/>
          <w:lang w:val="en-GB"/>
          <w14:ligatures w14:val="none"/>
        </w:rPr>
        <w:t xml:space="preserve">tect directly, as the </w:t>
      </w:r>
      <w:r w:rsidR="00125418" w:rsidRPr="006E02B0">
        <w:rPr>
          <w:rFonts w:ascii="Times New Roman" w:hAnsi="Times New Roman" w:cs="Times New Roman" w:hint="eastAsia"/>
          <w:color w:val="000000" w:themeColor="text1"/>
          <w:kern w:val="0"/>
          <w:szCs w:val="20"/>
          <w:lang w:val="en-GB"/>
          <w14:ligatures w14:val="none"/>
        </w:rPr>
        <w:t>magnetic</w:t>
      </w:r>
      <w:r w:rsidR="006545A5" w:rsidRPr="006E02B0">
        <w:rPr>
          <w:rFonts w:ascii="Times New Roman" w:hAnsi="Times New Roman" w:cs="Times New Roman" w:hint="eastAsia"/>
          <w:color w:val="000000" w:themeColor="text1"/>
          <w:kern w:val="0"/>
          <w:szCs w:val="20"/>
          <w:lang w:val="en-GB"/>
          <w14:ligatures w14:val="none"/>
        </w:rPr>
        <w:t xml:space="preserve"> </w:t>
      </w:r>
      <w:r w:rsidR="00125418" w:rsidRPr="006E02B0">
        <w:rPr>
          <w:rFonts w:ascii="Times New Roman" w:hAnsi="Times New Roman" w:cs="Times New Roman" w:hint="eastAsia"/>
          <w:color w:val="000000" w:themeColor="text1"/>
          <w:kern w:val="0"/>
          <w:szCs w:val="20"/>
          <w:lang w:val="en-GB"/>
          <w14:ligatures w14:val="none"/>
        </w:rPr>
        <w:t>field</w:t>
      </w:r>
      <w:r w:rsidR="006545A5" w:rsidRPr="006E02B0">
        <w:rPr>
          <w:rFonts w:ascii="Times New Roman" w:hAnsi="Times New Roman" w:cs="Times New Roman" w:hint="eastAsia"/>
          <w:color w:val="000000" w:themeColor="text1"/>
          <w:kern w:val="0"/>
          <w:szCs w:val="20"/>
          <w:lang w:val="en-GB"/>
          <w14:ligatures w14:val="none"/>
        </w:rPr>
        <w:t xml:space="preserve"> </w:t>
      </w:r>
      <m:oMath>
        <m:r>
          <m:rPr>
            <m:sty m:val="bi"/>
          </m:rPr>
          <w:rPr>
            <w:rFonts w:ascii="Cambria Math" w:hAnsi="Cambria Math" w:cs="Times New Roman"/>
            <w:color w:val="000000" w:themeColor="text1"/>
            <w:kern w:val="0"/>
            <w:szCs w:val="20"/>
            <w:lang w:val="en-GB"/>
            <w14:ligatures w14:val="none"/>
          </w:rPr>
          <m:t>B'</m:t>
        </m:r>
      </m:oMath>
      <w:r w:rsidR="00E57D2A">
        <w:rPr>
          <w:rFonts w:ascii="Times New Roman" w:hAnsi="Times New Roman" w:cs="Times New Roman" w:hint="eastAsia"/>
          <w:color w:val="000000" w:themeColor="text1"/>
          <w:kern w:val="0"/>
          <w:szCs w:val="20"/>
          <w:lang w:val="en-GB"/>
          <w14:ligatures w14:val="none"/>
        </w:rPr>
        <w:t xml:space="preserve"> </w:t>
      </w:r>
      <w:r>
        <w:rPr>
          <w:rFonts w:ascii="Times New Roman" w:hAnsi="Times New Roman" w:cs="Times New Roman" w:hint="eastAsia"/>
          <w:color w:val="000000" w:themeColor="text1"/>
          <w:kern w:val="0"/>
          <w:szCs w:val="20"/>
          <w:lang w:val="en-GB"/>
          <w14:ligatures w14:val="none"/>
        </w:rPr>
        <w:t>it generates</w:t>
      </w:r>
      <w:r w:rsidRPr="006E02B0">
        <w:rPr>
          <w:rFonts w:ascii="Times New Roman" w:hAnsi="Times New Roman" w:cs="Times New Roman" w:hint="eastAsia"/>
          <w:color w:val="000000" w:themeColor="text1"/>
          <w:kern w:val="0"/>
          <w:szCs w:val="20"/>
          <w:lang w:val="en-GB" w:eastAsia="en-GB"/>
          <w14:ligatures w14:val="none"/>
        </w:rPr>
        <w:t xml:space="preserve"> is </w:t>
      </w:r>
      <w:r>
        <w:rPr>
          <w:rFonts w:ascii="Times New Roman" w:hAnsi="Times New Roman" w:cs="Times New Roman" w:hint="eastAsia"/>
          <w:color w:val="000000" w:themeColor="text1"/>
          <w:kern w:val="0"/>
          <w:szCs w:val="20"/>
          <w14:ligatures w14:val="none"/>
        </w:rPr>
        <w:t xml:space="preserve">orders of magnitude </w:t>
      </w:r>
      <w:r w:rsidR="00325F86" w:rsidRPr="006E02B0">
        <w:rPr>
          <w:rFonts w:ascii="Times New Roman" w:hAnsi="Times New Roman" w:cs="Times New Roman"/>
          <w:color w:val="000000" w:themeColor="text1"/>
          <w:kern w:val="0"/>
          <w:szCs w:val="20"/>
          <w:lang w:eastAsia="en-GB"/>
          <w14:ligatures w14:val="none"/>
        </w:rPr>
        <w:t>weaker</w:t>
      </w:r>
      <w:r w:rsidRPr="006E02B0">
        <w:rPr>
          <w:rFonts w:ascii="Times New Roman" w:hAnsi="Times New Roman" w:cs="Times New Roman" w:hint="eastAsia"/>
          <w:color w:val="000000" w:themeColor="text1"/>
          <w:kern w:val="0"/>
          <w:szCs w:val="20"/>
          <w:lang w:val="en-GB" w:eastAsia="en-GB"/>
          <w14:ligatures w14:val="none"/>
        </w:rPr>
        <w:t xml:space="preserve"> than</w:t>
      </w:r>
      <w:r w:rsidR="00AB5DF3" w:rsidRPr="006E02B0">
        <w:rPr>
          <w:rFonts w:ascii="Times New Roman" w:hAnsi="Times New Roman" w:cs="Times New Roman" w:hint="eastAsia"/>
          <w:color w:val="000000" w:themeColor="text1"/>
          <w:kern w:val="0"/>
          <w:szCs w:val="20"/>
          <w:lang w:val="en-GB"/>
          <w14:ligatures w14:val="none"/>
        </w:rPr>
        <w:t xml:space="preserve"> </w:t>
      </w:r>
      <m:oMath>
        <m:sSub>
          <m:sSubPr>
            <m:ctrlPr>
              <w:rPr>
                <w:rFonts w:ascii="Cambria Math" w:hAnsi="Cambria Math" w:cs="Times New Roman"/>
                <w:b/>
                <w:bCs/>
                <w:i/>
                <w:color w:val="000000" w:themeColor="text1"/>
                <w:kern w:val="0"/>
                <w:szCs w:val="20"/>
                <w:lang w:val="en-GB"/>
                <w14:ligatures w14:val="none"/>
              </w:rPr>
            </m:ctrlPr>
          </m:sSubPr>
          <m:e>
            <m:r>
              <m:rPr>
                <m:sty m:val="bi"/>
              </m:rPr>
              <w:rPr>
                <w:rFonts w:ascii="Cambria Math" w:hAnsi="Cambria Math" w:cs="Times New Roman"/>
                <w:color w:val="000000" w:themeColor="text1"/>
                <w:kern w:val="0"/>
                <w:szCs w:val="20"/>
                <w:lang w:val="en-GB"/>
                <w14:ligatures w14:val="none"/>
              </w:rPr>
              <m:t>B</m:t>
            </m:r>
          </m:e>
          <m:sub>
            <m:r>
              <m:rPr>
                <m:sty m:val="bi"/>
              </m:rPr>
              <w:rPr>
                <w:rFonts w:ascii="Cambria Math" w:hAnsi="Cambria Math" w:cs="Times New Roman"/>
                <w:color w:val="000000" w:themeColor="text1"/>
                <w:kern w:val="0"/>
                <w:szCs w:val="20"/>
                <w:lang w:val="en-GB"/>
                <w14:ligatures w14:val="none"/>
              </w:rPr>
              <m:t>0</m:t>
            </m:r>
          </m:sub>
        </m:sSub>
      </m:oMath>
      <w:r>
        <w:rPr>
          <w:rFonts w:ascii="Times New Roman" w:hAnsi="Times New Roman" w:cs="Times New Roman" w:hint="eastAsia"/>
          <w:color w:val="000000" w:themeColor="text1"/>
          <w:kern w:val="0"/>
          <w:szCs w:val="20"/>
          <w:lang w:val="en-GB"/>
          <w14:ligatures w14:val="none"/>
        </w:rPr>
        <w:t xml:space="preserve">. </w:t>
      </w:r>
      <w:r w:rsidR="00A25BE8" w:rsidRPr="006E02B0">
        <w:rPr>
          <w:rFonts w:ascii="Times New Roman" w:hAnsi="Times New Roman" w:cs="Times New Roman" w:hint="eastAsia"/>
          <w:color w:val="000000" w:themeColor="text1"/>
          <w:kern w:val="0"/>
          <w:szCs w:val="20"/>
          <w:lang w:val="en-GB" w:eastAsia="en-GB"/>
          <w14:ligatures w14:val="none"/>
        </w:rPr>
        <w:t>To</w:t>
      </w:r>
      <w:r>
        <w:rPr>
          <w:rFonts w:ascii="Times New Roman" w:hAnsi="Times New Roman" w:cs="Times New Roman" w:hint="eastAsia"/>
          <w:color w:val="000000" w:themeColor="text1"/>
          <w:kern w:val="0"/>
          <w:szCs w:val="20"/>
          <w:lang w:val="en-GB"/>
          <w14:ligatures w14:val="none"/>
        </w:rPr>
        <w:t xml:space="preserve"> overcome this</w:t>
      </w:r>
      <w:r w:rsidR="00A25BE8" w:rsidRPr="006E02B0">
        <w:rPr>
          <w:rFonts w:ascii="Times New Roman" w:hAnsi="Times New Roman" w:cs="Times New Roman" w:hint="eastAsia"/>
          <w:color w:val="000000" w:themeColor="text1"/>
          <w:kern w:val="0"/>
          <w:szCs w:val="20"/>
          <w:lang w:val="en-GB" w:eastAsia="en-GB"/>
          <w14:ligatures w14:val="none"/>
        </w:rPr>
        <w:t xml:space="preserve">, </w:t>
      </w:r>
      <w:r w:rsidR="00406AE8" w:rsidRPr="00406AE8">
        <w:rPr>
          <w:rFonts w:ascii="Times New Roman" w:hAnsi="Times New Roman" w:cs="Times New Roman"/>
          <w:color w:val="000000" w:themeColor="text1"/>
          <w:kern w:val="0"/>
          <w:szCs w:val="20"/>
          <w:lang w:val="en-GB" w:eastAsia="en-GB"/>
          <w14:ligatures w14:val="none"/>
        </w:rPr>
        <w:t xml:space="preserve">a radiofrequency (RF) pulse, tuned precisely to the Larmor frequency, is applied to perturb the spin system. This pulse tips the net magnetization vector away from the </w:t>
      </w:r>
      <m:oMath>
        <m:sSub>
          <m:sSubPr>
            <m:ctrlPr>
              <w:rPr>
                <w:rFonts w:ascii="Cambria Math" w:hAnsi="Cambria Math" w:cs="Times New Roman"/>
                <w:b/>
                <w:bCs/>
                <w:i/>
                <w:color w:val="000000" w:themeColor="text1"/>
                <w:kern w:val="0"/>
                <w:szCs w:val="20"/>
                <w:lang w:val="en-GB"/>
                <w14:ligatures w14:val="none"/>
              </w:rPr>
            </m:ctrlPr>
          </m:sSubPr>
          <m:e>
            <m:r>
              <m:rPr>
                <m:sty m:val="bi"/>
              </m:rPr>
              <w:rPr>
                <w:rFonts w:ascii="Cambria Math" w:hAnsi="Cambria Math" w:cs="Times New Roman"/>
                <w:color w:val="000000" w:themeColor="text1"/>
                <w:kern w:val="0"/>
                <w:szCs w:val="20"/>
                <w:lang w:val="en-GB"/>
                <w14:ligatures w14:val="none"/>
              </w:rPr>
              <m:t>B</m:t>
            </m:r>
          </m:e>
          <m:sub>
            <m:r>
              <m:rPr>
                <m:sty m:val="bi"/>
              </m:rPr>
              <w:rPr>
                <w:rFonts w:ascii="Cambria Math" w:hAnsi="Cambria Math" w:cs="Times New Roman"/>
                <w:color w:val="000000" w:themeColor="text1"/>
                <w:kern w:val="0"/>
                <w:szCs w:val="20"/>
                <w:lang w:val="en-GB"/>
                <w14:ligatures w14:val="none"/>
              </w:rPr>
              <m:t>0</m:t>
            </m:r>
          </m:sub>
        </m:sSub>
      </m:oMath>
      <w:r w:rsidR="00406AE8">
        <w:rPr>
          <w:rFonts w:ascii="Times New Roman" w:hAnsi="Times New Roman" w:cs="Times New Roman" w:hint="eastAsia"/>
          <w:b/>
          <w:bCs/>
          <w:color w:val="000000" w:themeColor="text1"/>
          <w:kern w:val="0"/>
          <w:szCs w:val="20"/>
          <w:lang w:val="en-GB"/>
          <w14:ligatures w14:val="none"/>
        </w:rPr>
        <w:t xml:space="preserve"> </w:t>
      </w:r>
      <w:r w:rsidR="00406AE8" w:rsidRPr="00406AE8">
        <w:rPr>
          <w:rFonts w:ascii="Times New Roman" w:hAnsi="Times New Roman" w:cs="Times New Roman"/>
          <w:color w:val="000000" w:themeColor="text1"/>
          <w:kern w:val="0"/>
          <w:szCs w:val="20"/>
          <w:lang w:val="en-GB" w:eastAsia="en-GB"/>
          <w14:ligatures w14:val="none"/>
        </w:rPr>
        <w:t xml:space="preserve">axis, creating a transverse </w:t>
      </w:r>
      <w:r w:rsidR="00406AE8" w:rsidRPr="00CE0DB6">
        <w:rPr>
          <w:rFonts w:ascii="Times New Roman" w:hAnsi="Times New Roman" w:cs="Times New Roman"/>
          <w:color w:val="000000" w:themeColor="text1"/>
          <w:kern w:val="0"/>
          <w:szCs w:val="20"/>
          <w:lang w:eastAsia="en-US"/>
          <w14:ligatures w14:val="none"/>
        </w:rPr>
        <w:t>magnetization</w:t>
      </w:r>
      <w:r w:rsidR="00406AE8" w:rsidRPr="00406AE8">
        <w:rPr>
          <w:rFonts w:ascii="Times New Roman" w:hAnsi="Times New Roman" w:cs="Times New Roman"/>
          <w:color w:val="000000" w:themeColor="text1"/>
          <w:kern w:val="0"/>
          <w:szCs w:val="20"/>
          <w:lang w:val="en-GB" w:eastAsia="en-GB"/>
          <w14:ligatures w14:val="none"/>
        </w:rPr>
        <w:t xml:space="preserve"> component. This new component precesses in</w:t>
      </w:r>
      <w:r w:rsidR="00406AE8" w:rsidRPr="00406AE8">
        <w:rPr>
          <w:rFonts w:ascii="Times New Roman" w:hAnsi="Times New Roman" w:cs="Times New Roman" w:hint="eastAsia"/>
          <w:color w:val="000000" w:themeColor="text1"/>
          <w:kern w:val="0"/>
          <w:szCs w:val="20"/>
          <w:lang w:val="en-GB" w:eastAsia="en-GB"/>
          <w14:ligatures w14:val="none"/>
        </w:rPr>
        <w:t xml:space="preserve"> the transverse plane and, by Faraday's law of induction, induces a measurable, time-varying electrical signal in a receiver coil.</w:t>
      </w:r>
    </w:p>
    <w:p w14:paraId="5DC22DC1" w14:textId="2C789FF8" w:rsidR="005B65E6" w:rsidRPr="006E02B0" w:rsidRDefault="00E70FE6" w:rsidP="00CE0DB6">
      <w:pPr>
        <w:pStyle w:val="Paragraph"/>
        <w:widowControl/>
        <w:spacing w:after="0" w:line="260" w:lineRule="exact"/>
        <w:rPr>
          <w:rFonts w:ascii="Times New Roman" w:hAnsi="Times New Roman" w:cs="Times New Roman"/>
          <w:color w:val="000000" w:themeColor="text1"/>
          <w:kern w:val="0"/>
          <w:szCs w:val="20"/>
          <w:lang w:val="en-GB"/>
          <w14:ligatures w14:val="none"/>
        </w:rPr>
      </w:pPr>
      <w:r w:rsidRPr="006E02B0">
        <w:rPr>
          <w:rFonts w:ascii="Times New Roman" w:hAnsi="Times New Roman" w:cs="Times New Roman" w:hint="eastAsia"/>
          <w:color w:val="000000" w:themeColor="text1"/>
          <w:kern w:val="0"/>
          <w:szCs w:val="20"/>
          <w:lang w:val="en-GB" w:eastAsia="en-GB"/>
          <w14:ligatures w14:val="none"/>
        </w:rPr>
        <w:t>To form an image</w:t>
      </w:r>
      <w:r w:rsidR="00F76D64">
        <w:rPr>
          <w:rFonts w:ascii="Times New Roman" w:hAnsi="Times New Roman" w:cs="Times New Roman" w:hint="eastAsia"/>
          <w:color w:val="000000" w:themeColor="text1"/>
          <w:kern w:val="0"/>
          <w:szCs w:val="20"/>
          <w:lang w:val="en-GB"/>
          <w14:ligatures w14:val="none"/>
        </w:rPr>
        <w:t xml:space="preserve">, </w:t>
      </w:r>
      <w:r w:rsidRPr="006E02B0">
        <w:rPr>
          <w:rFonts w:ascii="Times New Roman" w:hAnsi="Times New Roman" w:cs="Times New Roman" w:hint="eastAsia"/>
          <w:color w:val="000000" w:themeColor="text1"/>
          <w:kern w:val="0"/>
          <w:szCs w:val="20"/>
          <w:lang w:val="en-GB" w:eastAsia="en-GB"/>
          <w14:ligatures w14:val="none"/>
        </w:rPr>
        <w:t>gradient magnetic fields spatial</w:t>
      </w:r>
      <w:r w:rsidR="00F76D64">
        <w:rPr>
          <w:rFonts w:ascii="Times New Roman" w:hAnsi="Times New Roman" w:cs="Times New Roman" w:hint="eastAsia"/>
          <w:color w:val="000000" w:themeColor="text1"/>
          <w:kern w:val="0"/>
          <w:szCs w:val="20"/>
          <w:lang w:val="en-GB"/>
          <w14:ligatures w14:val="none"/>
        </w:rPr>
        <w:t>ly</w:t>
      </w:r>
      <w:r w:rsidRPr="006E02B0">
        <w:rPr>
          <w:rFonts w:ascii="Times New Roman" w:hAnsi="Times New Roman" w:cs="Times New Roman" w:hint="eastAsia"/>
          <w:color w:val="000000" w:themeColor="text1"/>
          <w:kern w:val="0"/>
          <w:szCs w:val="20"/>
          <w:lang w:val="en-GB" w:eastAsia="en-GB"/>
          <w14:ligatures w14:val="none"/>
        </w:rPr>
        <w:t xml:space="preserve"> encod</w:t>
      </w:r>
      <w:r w:rsidR="00F76D64">
        <w:rPr>
          <w:rFonts w:ascii="Times New Roman" w:hAnsi="Times New Roman" w:cs="Times New Roman" w:hint="eastAsia"/>
          <w:color w:val="000000" w:themeColor="text1"/>
          <w:kern w:val="0"/>
          <w:szCs w:val="20"/>
          <w:lang w:val="en-GB"/>
          <w14:ligatures w14:val="none"/>
        </w:rPr>
        <w:t>e the signal by making its Larmor frequency or phase dependent on location</w:t>
      </w:r>
      <w:r w:rsidRPr="006E02B0">
        <w:rPr>
          <w:rFonts w:ascii="Times New Roman" w:hAnsi="Times New Roman" w:cs="Times New Roman" w:hint="eastAsia"/>
          <w:color w:val="000000" w:themeColor="text1"/>
          <w:kern w:val="0"/>
          <w:szCs w:val="20"/>
          <w:lang w:val="en-GB" w:eastAsia="en-GB"/>
          <w14:ligatures w14:val="none"/>
        </w:rPr>
        <w:t>.</w:t>
      </w:r>
      <w:r w:rsidR="00F76D64">
        <w:rPr>
          <w:rFonts w:ascii="Times New Roman" w:hAnsi="Times New Roman" w:cs="Times New Roman" w:hint="eastAsia"/>
          <w:color w:val="000000" w:themeColor="text1"/>
          <w:kern w:val="0"/>
          <w:szCs w:val="20"/>
          <w:lang w:val="en-GB"/>
          <w14:ligatures w14:val="none"/>
        </w:rPr>
        <w:t xml:space="preserve"> </w:t>
      </w:r>
      <w:r w:rsidRPr="006E02B0">
        <w:rPr>
          <w:rFonts w:ascii="Times New Roman" w:hAnsi="Times New Roman" w:cs="Times New Roman" w:hint="eastAsia"/>
          <w:color w:val="000000" w:themeColor="text1"/>
          <w:kern w:val="0"/>
          <w:szCs w:val="20"/>
          <w:lang w:val="en-GB" w:eastAsia="en-GB"/>
          <w14:ligatures w14:val="none"/>
        </w:rPr>
        <w:t xml:space="preserve">After </w:t>
      </w:r>
      <w:r w:rsidR="00F76D64">
        <w:rPr>
          <w:rFonts w:ascii="Times New Roman" w:hAnsi="Times New Roman" w:cs="Times New Roman"/>
          <w:color w:val="000000" w:themeColor="text1"/>
          <w:kern w:val="0"/>
          <w:szCs w:val="20"/>
          <w:lang w:val="en-GB" w:eastAsia="en-GB"/>
          <w14:ligatures w14:val="none"/>
        </w:rPr>
        <w:t>collecting the</w:t>
      </w:r>
      <w:r w:rsidR="00F76D64">
        <w:rPr>
          <w:rFonts w:ascii="Times New Roman" w:hAnsi="Times New Roman" w:cs="Times New Roman" w:hint="eastAsia"/>
          <w:color w:val="000000" w:themeColor="text1"/>
          <w:kern w:val="0"/>
          <w:szCs w:val="20"/>
          <w:lang w:val="en-GB"/>
          <w14:ligatures w14:val="none"/>
        </w:rPr>
        <w:t xml:space="preserve"> resulting composite signal</w:t>
      </w:r>
      <w:r w:rsidRPr="006E02B0">
        <w:rPr>
          <w:rFonts w:ascii="Times New Roman" w:hAnsi="Times New Roman" w:cs="Times New Roman" w:hint="eastAsia"/>
          <w:color w:val="000000" w:themeColor="text1"/>
          <w:kern w:val="0"/>
          <w:szCs w:val="20"/>
          <w:lang w:val="en-GB" w:eastAsia="en-GB"/>
          <w14:ligatures w14:val="none"/>
        </w:rPr>
        <w:t>,</w:t>
      </w:r>
      <w:r w:rsidR="00F76D64">
        <w:rPr>
          <w:rFonts w:ascii="Times New Roman" w:hAnsi="Times New Roman" w:cs="Times New Roman" w:hint="eastAsia"/>
          <w:color w:val="000000" w:themeColor="text1"/>
          <w:kern w:val="0"/>
          <w:szCs w:val="20"/>
          <w:lang w:val="en-GB"/>
          <w14:ligatures w14:val="none"/>
        </w:rPr>
        <w:t xml:space="preserve"> </w:t>
      </w:r>
      <w:r w:rsidR="004307BD" w:rsidRPr="006E02B0">
        <w:rPr>
          <w:rFonts w:ascii="Times New Roman" w:hAnsi="Times New Roman" w:cs="Times New Roman" w:hint="eastAsia"/>
          <w:color w:val="000000" w:themeColor="text1"/>
          <w:kern w:val="0"/>
          <w:szCs w:val="20"/>
          <w:lang w:val="en-GB" w:eastAsia="en-GB"/>
          <w14:ligatures w14:val="none"/>
        </w:rPr>
        <w:t xml:space="preserve">whose </w:t>
      </w:r>
      <w:r w:rsidR="00F76D64">
        <w:rPr>
          <w:rFonts w:ascii="Times New Roman" w:hAnsi="Times New Roman" w:cs="Times New Roman" w:hint="eastAsia"/>
          <w:color w:val="000000" w:themeColor="text1"/>
          <w:kern w:val="0"/>
          <w:szCs w:val="20"/>
          <w:lang w:val="en-GB"/>
          <w14:ligatures w14:val="none"/>
        </w:rPr>
        <w:t>amplitude</w:t>
      </w:r>
      <w:r w:rsidR="004307BD" w:rsidRPr="006E02B0">
        <w:rPr>
          <w:rFonts w:ascii="Times New Roman" w:hAnsi="Times New Roman" w:cs="Times New Roman" w:hint="eastAsia"/>
          <w:color w:val="000000" w:themeColor="text1"/>
          <w:kern w:val="0"/>
          <w:szCs w:val="20"/>
          <w:lang w:val="en-GB" w:eastAsia="en-GB"/>
          <w14:ligatures w14:val="none"/>
        </w:rPr>
        <w:t xml:space="preserve"> and decay characteristics are determined by tissue properties such as T1 and T2 relaxation times</w:t>
      </w:r>
      <w:r w:rsidR="004307BD" w:rsidRPr="006E02B0">
        <w:rPr>
          <w:rFonts w:ascii="Times New Roman" w:hAnsi="Times New Roman" w:cs="Times New Roman" w:hint="eastAsia"/>
          <w:color w:val="000000" w:themeColor="text1"/>
          <w:kern w:val="0"/>
          <w:szCs w:val="20"/>
          <w:lang w:val="en-GB"/>
          <w14:ligatures w14:val="none"/>
        </w:rPr>
        <w:t xml:space="preserve">, </w:t>
      </w:r>
      <w:r w:rsidR="00F76D64">
        <w:rPr>
          <w:rFonts w:ascii="Times New Roman" w:hAnsi="Times New Roman" w:cs="Times New Roman" w:hint="eastAsia"/>
          <w:color w:val="000000" w:themeColor="text1"/>
          <w:kern w:val="0"/>
          <w:szCs w:val="20"/>
          <w:lang w:val="en-GB"/>
          <w14:ligatures w14:val="none"/>
        </w:rPr>
        <w:t>a</w:t>
      </w:r>
      <w:r w:rsidR="00CF3F09" w:rsidRPr="006E02B0">
        <w:rPr>
          <w:rFonts w:ascii="Times New Roman" w:hAnsi="Times New Roman" w:cs="Times New Roman"/>
          <w:color w:val="000000" w:themeColor="text1"/>
          <w:kern w:val="0"/>
          <w:szCs w:val="20"/>
          <w:lang w:val="en-GB"/>
          <w14:ligatures w14:val="none"/>
        </w:rPr>
        <w:t xml:space="preserve"> </w:t>
      </w:r>
      <w:r w:rsidRPr="006E02B0">
        <w:rPr>
          <w:rFonts w:ascii="Times New Roman" w:hAnsi="Times New Roman" w:cs="Times New Roman" w:hint="eastAsia"/>
          <w:color w:val="000000" w:themeColor="text1"/>
          <w:kern w:val="0"/>
          <w:szCs w:val="20"/>
          <w:lang w:val="en-GB" w:eastAsia="en-GB"/>
          <w14:ligatures w14:val="none"/>
        </w:rPr>
        <w:t xml:space="preserve">Fourier transformation is </w:t>
      </w:r>
      <w:r w:rsidR="00F76D64">
        <w:rPr>
          <w:rFonts w:ascii="Times New Roman" w:hAnsi="Times New Roman" w:cs="Times New Roman" w:hint="eastAsia"/>
          <w:color w:val="000000" w:themeColor="text1"/>
          <w:kern w:val="0"/>
          <w:szCs w:val="20"/>
          <w:lang w:val="en-GB"/>
          <w14:ligatures w14:val="none"/>
        </w:rPr>
        <w:t>applied</w:t>
      </w:r>
      <w:r w:rsidRPr="006E02B0">
        <w:rPr>
          <w:rFonts w:ascii="Times New Roman" w:hAnsi="Times New Roman" w:cs="Times New Roman" w:hint="eastAsia"/>
          <w:color w:val="000000" w:themeColor="text1"/>
          <w:kern w:val="0"/>
          <w:szCs w:val="20"/>
          <w:lang w:val="en-GB" w:eastAsia="en-GB"/>
          <w14:ligatures w14:val="none"/>
        </w:rPr>
        <w:t xml:space="preserve"> to reconstruct the spatial </w:t>
      </w:r>
      <w:r w:rsidR="00F76D64">
        <w:rPr>
          <w:rFonts w:ascii="Times New Roman" w:hAnsi="Times New Roman" w:cs="Times New Roman" w:hint="eastAsia"/>
          <w:color w:val="000000" w:themeColor="text1"/>
          <w:kern w:val="0"/>
          <w:szCs w:val="20"/>
          <w:lang w:val="en-GB"/>
          <w14:ligatures w14:val="none"/>
        </w:rPr>
        <w:t xml:space="preserve">signal </w:t>
      </w:r>
      <w:r w:rsidRPr="00CE0DB6">
        <w:rPr>
          <w:rFonts w:ascii="Times New Roman" w:hAnsi="Times New Roman" w:cs="Times New Roman" w:hint="eastAsia"/>
          <w:color w:val="000000" w:themeColor="text1"/>
          <w:kern w:val="0"/>
          <w:szCs w:val="20"/>
          <w:lang w:eastAsia="en-US"/>
          <w14:ligatures w14:val="none"/>
        </w:rPr>
        <w:t>distributio</w:t>
      </w:r>
      <w:r w:rsidR="00F76D64" w:rsidRPr="00CE0DB6">
        <w:rPr>
          <w:rFonts w:ascii="Times New Roman" w:hAnsi="Times New Roman" w:cs="Times New Roman" w:hint="eastAsia"/>
          <w:color w:val="000000" w:themeColor="text1"/>
          <w:kern w:val="0"/>
          <w:szCs w:val="20"/>
          <w:lang w:eastAsia="en-US"/>
          <w14:ligatures w14:val="none"/>
        </w:rPr>
        <w:t>n</w:t>
      </w:r>
      <w:r w:rsidR="00F76D64">
        <w:rPr>
          <w:rFonts w:ascii="Times New Roman" w:hAnsi="Times New Roman" w:cs="Times New Roman" w:hint="eastAsia"/>
          <w:color w:val="000000" w:themeColor="text1"/>
          <w:kern w:val="0"/>
          <w:szCs w:val="20"/>
          <w:lang w:val="en-GB"/>
          <w14:ligatures w14:val="none"/>
        </w:rPr>
        <w:t xml:space="preserve"> by mapping the amplitude of each encoded frequency component back to its corresponding spatial origin.</w:t>
      </w:r>
      <w:r w:rsidRPr="006E02B0">
        <w:rPr>
          <w:rFonts w:ascii="Times New Roman" w:hAnsi="Times New Roman" w:cs="Times New Roman" w:hint="eastAsia"/>
          <w:color w:val="000000" w:themeColor="text1"/>
          <w:kern w:val="0"/>
          <w:szCs w:val="20"/>
          <w:lang w:val="en-GB" w:eastAsia="en-GB"/>
          <w14:ligatures w14:val="none"/>
        </w:rPr>
        <w:t xml:space="preserve"> </w:t>
      </w:r>
      <w:r w:rsidR="00F76D64">
        <w:rPr>
          <w:rFonts w:ascii="Times New Roman" w:hAnsi="Times New Roman" w:cs="Times New Roman" w:hint="eastAsia"/>
          <w:color w:val="000000" w:themeColor="text1"/>
          <w:kern w:val="0"/>
          <w:szCs w:val="20"/>
          <w:lang w:val="en-GB"/>
          <w14:ligatures w14:val="none"/>
        </w:rPr>
        <w:t>This process yields a</w:t>
      </w:r>
      <w:r w:rsidRPr="006E02B0">
        <w:rPr>
          <w:rFonts w:ascii="Times New Roman" w:hAnsi="Times New Roman" w:cs="Times New Roman" w:hint="eastAsia"/>
          <w:color w:val="000000" w:themeColor="text1"/>
          <w:kern w:val="0"/>
          <w:szCs w:val="20"/>
          <w:lang w:val="en-GB" w:eastAsia="en-GB"/>
          <w14:ligatures w14:val="none"/>
        </w:rPr>
        <w:t xml:space="preserve"> cross-sectional </w:t>
      </w:r>
      <w:r w:rsidR="00F76D64">
        <w:rPr>
          <w:rFonts w:ascii="Times New Roman" w:hAnsi="Times New Roman" w:cs="Times New Roman" w:hint="eastAsia"/>
          <w:color w:val="000000" w:themeColor="text1"/>
          <w:kern w:val="0"/>
          <w:szCs w:val="20"/>
          <w:lang w:val="en-GB"/>
          <w14:ligatures w14:val="none"/>
        </w:rPr>
        <w:t>image</w:t>
      </w:r>
      <w:r w:rsidRPr="006E02B0">
        <w:rPr>
          <w:rFonts w:ascii="Times New Roman" w:hAnsi="Times New Roman" w:cs="Times New Roman" w:hint="eastAsia"/>
          <w:color w:val="000000" w:themeColor="text1"/>
          <w:kern w:val="0"/>
          <w:szCs w:val="20"/>
          <w:lang w:val="en-GB" w:eastAsia="en-GB"/>
          <w14:ligatures w14:val="none"/>
        </w:rPr>
        <w:t xml:space="preserve"> </w:t>
      </w:r>
      <w:r w:rsidR="00F76D64" w:rsidRPr="00F76D64">
        <w:rPr>
          <w:rFonts w:ascii="Times New Roman" w:hAnsi="Times New Roman" w:cs="Times New Roman"/>
          <w:color w:val="000000" w:themeColor="text1"/>
          <w:kern w:val="0"/>
          <w:szCs w:val="20"/>
          <w:lang w:eastAsia="en-GB"/>
          <w14:ligatures w14:val="none"/>
        </w:rPr>
        <w:t>where the contrast reflects these underlying tissue property differences</w:t>
      </w:r>
      <w:r w:rsidR="00E57D2A">
        <w:rPr>
          <w:rFonts w:ascii="Times New Roman" w:hAnsi="Times New Roman" w:cs="Times New Roman" w:hint="eastAsia"/>
          <w:color w:val="000000" w:themeColor="text1"/>
          <w:kern w:val="0"/>
          <w:szCs w:val="20"/>
          <w14:ligatures w14:val="none"/>
        </w:rPr>
        <w:t>.</w:t>
      </w:r>
    </w:p>
    <w:p w14:paraId="7D623D25" w14:textId="4BC08887" w:rsidR="005B65E6" w:rsidRPr="006E02B0" w:rsidRDefault="00F97201" w:rsidP="00355B95">
      <w:pPr>
        <w:pStyle w:val="1"/>
        <w:keepLines w:val="0"/>
        <w:widowControl/>
        <w:spacing w:before="240" w:after="240" w:line="240" w:lineRule="auto"/>
        <w:jc w:val="center"/>
        <w:rPr>
          <w:rFonts w:ascii="Times New Roman" w:eastAsiaTheme="minorEastAsia" w:hAnsi="Times New Roman" w:cs="Times New Roman"/>
          <w:b/>
          <w:caps/>
          <w:color w:val="000000" w:themeColor="text1"/>
          <w:kern w:val="0"/>
          <w:sz w:val="24"/>
          <w:szCs w:val="20"/>
          <w:lang w:eastAsia="en-US"/>
          <w14:ligatures w14:val="none"/>
        </w:rPr>
      </w:pPr>
      <w:r w:rsidRPr="006E02B0">
        <w:rPr>
          <w:rFonts w:ascii="Times New Roman" w:eastAsiaTheme="minorEastAsia" w:hAnsi="Times New Roman" w:cs="Times New Roman" w:hint="eastAsia"/>
          <w:b/>
          <w:caps/>
          <w:color w:val="000000" w:themeColor="text1"/>
          <w:kern w:val="0"/>
          <w:sz w:val="24"/>
          <w:szCs w:val="20"/>
          <w:lang w:eastAsia="en-US"/>
          <w14:ligatures w14:val="none"/>
        </w:rPr>
        <w:lastRenderedPageBreak/>
        <w:t>Recent advances in MRI technology</w:t>
      </w:r>
    </w:p>
    <w:p w14:paraId="3CD0B432" w14:textId="538E0455" w:rsidR="005B65E6" w:rsidRPr="006E02B0" w:rsidRDefault="007E5871" w:rsidP="00355B95">
      <w:pPr>
        <w:pStyle w:val="2"/>
        <w:keepLines w:val="0"/>
        <w:widowControl/>
        <w:spacing w:before="240" w:after="240" w:line="240" w:lineRule="auto"/>
        <w:jc w:val="center"/>
        <w:rPr>
          <w:rFonts w:ascii="Times New Roman" w:eastAsiaTheme="minorEastAsia" w:hAnsi="Times New Roman" w:cs="Times New Roman"/>
          <w:b/>
          <w:color w:val="000000" w:themeColor="text1"/>
          <w:kern w:val="0"/>
          <w:sz w:val="24"/>
          <w:szCs w:val="20"/>
          <w:lang w:eastAsia="en-US"/>
          <w14:ligatures w14:val="none"/>
        </w:rPr>
      </w:pPr>
      <w:r>
        <w:rPr>
          <w:rFonts w:ascii="Times New Roman" w:eastAsiaTheme="minorEastAsia" w:hAnsi="Times New Roman" w:cs="Times New Roman" w:hint="eastAsia"/>
          <w:b/>
          <w:color w:val="000000" w:themeColor="text1"/>
          <w:kern w:val="0"/>
          <w:sz w:val="24"/>
          <w:szCs w:val="20"/>
          <w14:ligatures w14:val="none"/>
        </w:rPr>
        <w:t>Overview</w:t>
      </w:r>
      <w:r w:rsidRPr="006E02B0">
        <w:rPr>
          <w:rFonts w:ascii="Times New Roman" w:eastAsiaTheme="minorEastAsia" w:hAnsi="Times New Roman" w:cs="Times New Roman" w:hint="eastAsia"/>
          <w:b/>
          <w:color w:val="000000" w:themeColor="text1"/>
          <w:kern w:val="0"/>
          <w:sz w:val="24"/>
          <w:szCs w:val="20"/>
          <w:lang w:eastAsia="en-US"/>
          <w14:ligatures w14:val="none"/>
        </w:rPr>
        <w:t xml:space="preserve"> of high-field MRI</w:t>
      </w:r>
    </w:p>
    <w:p w14:paraId="2D9DB077" w14:textId="25DBB938" w:rsidR="005B65E6" w:rsidRPr="006E02B0" w:rsidRDefault="00F97201"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r w:rsidRPr="006E02B0">
        <w:rPr>
          <w:rFonts w:ascii="Times New Roman" w:hAnsi="Times New Roman" w:cs="Times New Roman" w:hint="eastAsia"/>
          <w:color w:val="000000" w:themeColor="text1"/>
          <w:kern w:val="0"/>
          <w:szCs w:val="20"/>
          <w:lang w:eastAsia="en-US"/>
          <w14:ligatures w14:val="none"/>
        </w:rPr>
        <w:t xml:space="preserve">As the magnetic field strength continues to increase, </w:t>
      </w:r>
      <w:r w:rsidR="00D8290A">
        <w:rPr>
          <w:rFonts w:ascii="Times New Roman" w:hAnsi="Times New Roman" w:cs="Times New Roman" w:hint="eastAsia"/>
          <w:color w:val="000000" w:themeColor="text1"/>
          <w:kern w:val="0"/>
          <w:szCs w:val="20"/>
          <w14:ligatures w14:val="none"/>
        </w:rPr>
        <w:t xml:space="preserve">the </w:t>
      </w:r>
      <w:r w:rsidR="00D8290A" w:rsidRPr="00D8290A">
        <w:rPr>
          <w:rFonts w:ascii="Times New Roman" w:hAnsi="Times New Roman" w:cs="Times New Roman" w:hint="eastAsia"/>
          <w:color w:val="000000" w:themeColor="text1"/>
          <w:kern w:val="0"/>
          <w:szCs w:val="20"/>
          <w:lang w:eastAsia="en-US"/>
          <w14:ligatures w14:val="none"/>
        </w:rPr>
        <w:t xml:space="preserve">SNR is fundamentally boosted, enabling the improvement of MRI image resolution. </w:t>
      </w:r>
      <w:r w:rsidR="00D8290A">
        <w:rPr>
          <w:rFonts w:ascii="Times New Roman" w:hAnsi="Times New Roman" w:cs="Times New Roman" w:hint="eastAsia"/>
          <w:color w:val="000000" w:themeColor="text1"/>
          <w:kern w:val="0"/>
          <w:szCs w:val="20"/>
          <w14:ligatures w14:val="none"/>
        </w:rPr>
        <w:t>F</w:t>
      </w:r>
      <w:r w:rsidR="009163E4">
        <w:rPr>
          <w:rFonts w:ascii="Times New Roman" w:hAnsi="Times New Roman" w:cs="Times New Roman" w:hint="eastAsia"/>
          <w:color w:val="000000" w:themeColor="text1"/>
          <w:kern w:val="0"/>
          <w:szCs w:val="20"/>
          <w14:ligatures w14:val="none"/>
        </w:rPr>
        <w:t>or instance, while routine clinical scans at 1.5T</w:t>
      </w:r>
      <w:r w:rsidR="009163E4">
        <w:rPr>
          <w:rFonts w:ascii="Times New Roman" w:hAnsi="Times New Roman" w:cs="Times New Roman" w:hint="eastAsia"/>
          <w:iCs/>
          <w:color w:val="000000" w:themeColor="text1"/>
          <w:kern w:val="0"/>
          <w:szCs w:val="20"/>
          <w14:ligatures w14:val="none"/>
        </w:rPr>
        <w:t xml:space="preserve"> and 3T</w:t>
      </w:r>
      <w:r w:rsidR="009163E4" w:rsidRPr="006E02B0">
        <w:rPr>
          <w:rFonts w:ascii="Times New Roman" w:hAnsi="Times New Roman" w:cs="Times New Roman" w:hint="eastAsia"/>
          <w:color w:val="000000" w:themeColor="text1"/>
          <w:kern w:val="0"/>
          <w:szCs w:val="20"/>
          <w14:ligatures w14:val="none"/>
        </w:rPr>
        <w:t xml:space="preserve"> </w:t>
      </w:r>
      <w:r w:rsidR="009163E4">
        <w:rPr>
          <w:rFonts w:ascii="Times New Roman" w:hAnsi="Times New Roman" w:cs="Times New Roman" w:hint="eastAsia"/>
          <w:color w:val="000000" w:themeColor="text1"/>
          <w:kern w:val="0"/>
          <w:szCs w:val="20"/>
          <w14:ligatures w14:val="none"/>
        </w:rPr>
        <w:t>can achieve resolutions around 1mm</w:t>
      </w:r>
      <w:r w:rsidR="009163E4">
        <w:rPr>
          <w:rFonts w:ascii="Times New Roman" w:hAnsi="Times New Roman" w:cs="Times New Roman" w:hint="eastAsia"/>
          <w:iCs/>
          <w:color w:val="000000" w:themeColor="text1"/>
          <w:kern w:val="0"/>
          <w:szCs w:val="20"/>
          <w14:ligatures w14:val="none"/>
        </w:rPr>
        <w:t>, ultra-high-field systems like 7T</w:t>
      </w:r>
      <w:r w:rsidR="009163E4">
        <w:rPr>
          <w:rFonts w:ascii="Times New Roman" w:hAnsi="Times New Roman" w:cs="Times New Roman" w:hint="eastAsia"/>
          <w:color w:val="000000" w:themeColor="text1"/>
          <w:kern w:val="0"/>
          <w:szCs w:val="20"/>
          <w14:ligatures w14:val="none"/>
        </w:rPr>
        <w:t xml:space="preserve"> can push the in-vivo resolution to the sub-millimeter range, for example, 0.2~0.3mm</w:t>
      </w:r>
      <w:r w:rsidR="00CE641D" w:rsidRPr="006E02B0">
        <w:rPr>
          <w:rFonts w:ascii="Times New Roman" w:hAnsi="Times New Roman" w:cs="Times New Roman" w:hint="eastAsia"/>
          <w:color w:val="000000" w:themeColor="text1"/>
          <w:kern w:val="0"/>
          <w:szCs w:val="20"/>
          <w:lang w:eastAsia="en-US"/>
          <w14:ligatures w14:val="none"/>
        </w:rPr>
        <w:t>)</w:t>
      </w:r>
      <w:r w:rsidR="00443175" w:rsidRPr="006E02B0">
        <w:rPr>
          <w:rFonts w:ascii="Times New Roman" w:hAnsi="Times New Roman" w:cs="Times New Roman" w:hint="eastAsia"/>
          <w:color w:val="000000" w:themeColor="text1"/>
          <w:kern w:val="0"/>
          <w:szCs w:val="20"/>
          <w14:ligatures w14:val="none"/>
        </w:rPr>
        <w:t>. High-field MRI</w:t>
      </w:r>
      <w:r w:rsidR="00BB0433" w:rsidRPr="006E02B0">
        <w:rPr>
          <w:rFonts w:ascii="Times New Roman" w:hAnsi="Times New Roman" w:cs="Times New Roman" w:hint="eastAsia"/>
          <w:color w:val="000000" w:themeColor="text1"/>
          <w:kern w:val="0"/>
          <w:szCs w:val="20"/>
          <w14:ligatures w14:val="none"/>
        </w:rPr>
        <w:t xml:space="preserve">, especially ultra-high-field (UHF) MRI, </w:t>
      </w:r>
      <w:r w:rsidR="00443175" w:rsidRPr="006E02B0">
        <w:rPr>
          <w:rFonts w:ascii="Times New Roman" w:hAnsi="Times New Roman" w:cs="Times New Roman"/>
          <w:color w:val="000000" w:themeColor="text1"/>
          <w:kern w:val="0"/>
          <w:szCs w:val="20"/>
          <w:lang w:eastAsia="en-US"/>
          <w14:ligatures w14:val="none"/>
        </w:rPr>
        <w:t>provi</w:t>
      </w:r>
      <w:r w:rsidR="00443175" w:rsidRPr="006E02B0">
        <w:rPr>
          <w:rFonts w:ascii="Times New Roman" w:hAnsi="Times New Roman" w:cs="Times New Roman"/>
          <w:color w:val="000000" w:themeColor="text1"/>
          <w:kern w:val="0"/>
          <w:szCs w:val="20"/>
          <w14:ligatures w14:val="none"/>
        </w:rPr>
        <w:t>de</w:t>
      </w:r>
      <w:r w:rsidR="00443175" w:rsidRPr="006E02B0">
        <w:rPr>
          <w:rFonts w:ascii="Times New Roman" w:hAnsi="Times New Roman" w:cs="Times New Roman" w:hint="eastAsia"/>
          <w:color w:val="000000" w:themeColor="text1"/>
          <w:kern w:val="0"/>
          <w:szCs w:val="20"/>
          <w14:ligatures w14:val="none"/>
        </w:rPr>
        <w:t>s</w:t>
      </w:r>
      <w:r w:rsidRPr="006E02B0">
        <w:rPr>
          <w:rFonts w:ascii="Times New Roman" w:hAnsi="Times New Roman" w:cs="Times New Roman" w:hint="eastAsia"/>
          <w:color w:val="000000" w:themeColor="text1"/>
          <w:kern w:val="0"/>
          <w:szCs w:val="20"/>
          <w:lang w:eastAsia="en-US"/>
          <w14:ligatures w14:val="none"/>
        </w:rPr>
        <w:t xml:space="preserve"> </w:t>
      </w:r>
      <w:r w:rsidR="00D8290A">
        <w:rPr>
          <w:rFonts w:ascii="Times New Roman" w:hAnsi="Times New Roman" w:cs="Times New Roman" w:hint="eastAsia"/>
          <w:color w:val="000000" w:themeColor="text1"/>
          <w:kern w:val="0"/>
          <w:szCs w:val="20"/>
          <w14:ligatures w14:val="none"/>
        </w:rPr>
        <w:t>clinicians and researchers</w:t>
      </w:r>
      <w:r w:rsidRPr="006E02B0">
        <w:rPr>
          <w:rFonts w:ascii="Times New Roman" w:hAnsi="Times New Roman" w:cs="Times New Roman" w:hint="eastAsia"/>
          <w:color w:val="000000" w:themeColor="text1"/>
          <w:kern w:val="0"/>
          <w:szCs w:val="20"/>
          <w:lang w:eastAsia="en-US"/>
          <w14:ligatures w14:val="none"/>
        </w:rPr>
        <w:t xml:space="preserve"> with more anatomical details and significantly reduc</w:t>
      </w:r>
      <w:r w:rsidR="00443175" w:rsidRPr="006E02B0">
        <w:rPr>
          <w:rFonts w:ascii="Times New Roman" w:hAnsi="Times New Roman" w:cs="Times New Roman" w:hint="eastAsia"/>
          <w:color w:val="000000" w:themeColor="text1"/>
          <w:kern w:val="0"/>
          <w:szCs w:val="20"/>
          <w14:ligatures w14:val="none"/>
        </w:rPr>
        <w:t>es</w:t>
      </w:r>
      <w:r w:rsidRPr="006E02B0">
        <w:rPr>
          <w:rFonts w:ascii="Times New Roman" w:hAnsi="Times New Roman" w:cs="Times New Roman" w:hint="eastAsia"/>
          <w:color w:val="000000" w:themeColor="text1"/>
          <w:kern w:val="0"/>
          <w:szCs w:val="20"/>
          <w:lang w:eastAsia="en-US"/>
          <w14:ligatures w14:val="none"/>
        </w:rPr>
        <w:t xml:space="preserve"> </w:t>
      </w:r>
      <w:r w:rsidR="00B14BE2" w:rsidRPr="006E02B0">
        <w:rPr>
          <w:rFonts w:ascii="Times New Roman" w:hAnsi="Times New Roman" w:cs="Times New Roman" w:hint="eastAsia"/>
          <w:color w:val="000000" w:themeColor="text1"/>
          <w:kern w:val="0"/>
          <w:szCs w:val="20"/>
          <w14:ligatures w14:val="none"/>
        </w:rPr>
        <w:t>p</w:t>
      </w:r>
      <w:r w:rsidR="00B14BE2" w:rsidRPr="006E02B0">
        <w:rPr>
          <w:rFonts w:ascii="Times New Roman" w:hAnsi="Times New Roman" w:cs="Times New Roman" w:hint="eastAsia"/>
          <w:color w:val="000000" w:themeColor="text1"/>
          <w:kern w:val="0"/>
          <w:szCs w:val="20"/>
          <w:lang w:eastAsia="en-US"/>
          <w14:ligatures w14:val="none"/>
        </w:rPr>
        <w:t xml:space="preserve">artial </w:t>
      </w:r>
      <w:r w:rsidR="00B14BE2" w:rsidRPr="006E02B0">
        <w:rPr>
          <w:rFonts w:ascii="Times New Roman" w:hAnsi="Times New Roman" w:cs="Times New Roman" w:hint="eastAsia"/>
          <w:color w:val="000000" w:themeColor="text1"/>
          <w:kern w:val="0"/>
          <w:szCs w:val="20"/>
          <w14:ligatures w14:val="none"/>
        </w:rPr>
        <w:t>v</w:t>
      </w:r>
      <w:r w:rsidR="00B14BE2" w:rsidRPr="006E02B0">
        <w:rPr>
          <w:rFonts w:ascii="Times New Roman" w:hAnsi="Times New Roman" w:cs="Times New Roman" w:hint="eastAsia"/>
          <w:color w:val="000000" w:themeColor="text1"/>
          <w:kern w:val="0"/>
          <w:szCs w:val="20"/>
          <w:lang w:eastAsia="en-US"/>
          <w14:ligatures w14:val="none"/>
        </w:rPr>
        <w:t xml:space="preserve">olume </w:t>
      </w:r>
      <w:r w:rsidR="00FA6EED" w:rsidRPr="006E02B0">
        <w:rPr>
          <w:rFonts w:ascii="Times New Roman" w:hAnsi="Times New Roman" w:cs="Times New Roman" w:hint="eastAsia"/>
          <w:color w:val="000000" w:themeColor="text1"/>
          <w:kern w:val="0"/>
          <w:szCs w:val="20"/>
          <w14:ligatures w14:val="none"/>
        </w:rPr>
        <w:t>effect</w:t>
      </w:r>
      <w:r w:rsidR="00B14BE2" w:rsidRPr="006E02B0">
        <w:rPr>
          <w:rFonts w:ascii="Times New Roman" w:hAnsi="Times New Roman" w:cs="Times New Roman" w:hint="eastAsia"/>
          <w:color w:val="000000" w:themeColor="text1"/>
          <w:kern w:val="0"/>
          <w:szCs w:val="20"/>
          <w14:ligatures w14:val="none"/>
        </w:rPr>
        <w:t xml:space="preserve"> (PV</w:t>
      </w:r>
      <w:r w:rsidR="00FA6EED" w:rsidRPr="006E02B0">
        <w:rPr>
          <w:rFonts w:ascii="Times New Roman" w:hAnsi="Times New Roman" w:cs="Times New Roman" w:hint="eastAsia"/>
          <w:color w:val="000000" w:themeColor="text1"/>
          <w:kern w:val="0"/>
          <w:szCs w:val="20"/>
          <w14:ligatures w14:val="none"/>
        </w:rPr>
        <w:t>E</w:t>
      </w:r>
      <w:r w:rsidR="00B14BE2"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 xml:space="preserve"> in certain areas, </w:t>
      </w:r>
      <w:r w:rsidR="00541F10" w:rsidRPr="006E02B0">
        <w:rPr>
          <w:rFonts w:ascii="Times New Roman" w:hAnsi="Times New Roman" w:cs="Times New Roman" w:hint="eastAsia"/>
          <w:color w:val="000000" w:themeColor="text1"/>
          <w:kern w:val="0"/>
          <w:szCs w:val="20"/>
          <w:lang w:eastAsia="en-US"/>
          <w14:ligatures w14:val="none"/>
        </w:rPr>
        <w:t>thus enhancing the precision of numerous neuroimaging post-processing</w:t>
      </w:r>
      <w:r w:rsidR="00D8290A">
        <w:rPr>
          <w:rFonts w:ascii="Times New Roman" w:hAnsi="Times New Roman" w:cs="Times New Roman" w:hint="eastAsia"/>
          <w:color w:val="000000" w:themeColor="text1"/>
          <w:kern w:val="0"/>
          <w:szCs w:val="20"/>
          <w14:ligatures w14:val="none"/>
        </w:rPr>
        <w:t xml:space="preserve"> tasks</w:t>
      </w:r>
      <w:r w:rsidR="00541F10" w:rsidRPr="006E02B0">
        <w:rPr>
          <w:rFonts w:ascii="Times New Roman" w:hAnsi="Times New Roman" w:cs="Times New Roman" w:hint="eastAsia"/>
          <w:color w:val="000000" w:themeColor="text1"/>
          <w:kern w:val="0"/>
          <w:szCs w:val="20"/>
          <w:lang w:eastAsia="en-US"/>
          <w14:ligatures w14:val="none"/>
        </w:rPr>
        <w:t>, such as tissue segmentation and cortical surface reconstruction.</w:t>
      </w:r>
      <w:r w:rsidRPr="006E02B0">
        <w:rPr>
          <w:rFonts w:ascii="Times New Roman" w:hAnsi="Times New Roman" w:cs="Times New Roman" w:hint="eastAsia"/>
          <w:color w:val="000000" w:themeColor="text1"/>
          <w:kern w:val="0"/>
          <w:szCs w:val="20"/>
          <w:lang w:eastAsia="en-US"/>
          <w14:ligatures w14:val="none"/>
        </w:rPr>
        <w:t xml:space="preserve"> </w:t>
      </w:r>
      <w:r w:rsidR="00443175" w:rsidRPr="006E02B0">
        <w:rPr>
          <w:rFonts w:ascii="Times New Roman" w:hAnsi="Times New Roman" w:cs="Times New Roman" w:hint="eastAsia"/>
          <w:color w:val="000000" w:themeColor="text1"/>
          <w:kern w:val="0"/>
          <w:szCs w:val="20"/>
          <w14:ligatures w14:val="none"/>
        </w:rPr>
        <w:t>High-field MRI</w:t>
      </w:r>
      <w:r w:rsidR="00443175" w:rsidRPr="006E02B0">
        <w:rPr>
          <w:rFonts w:ascii="Times New Roman" w:hAnsi="Times New Roman" w:cs="Times New Roman" w:hint="eastAsia"/>
          <w:color w:val="000000" w:themeColor="text1"/>
          <w:kern w:val="0"/>
          <w:szCs w:val="20"/>
          <w:lang w:eastAsia="en-US"/>
          <w14:ligatures w14:val="none"/>
        </w:rPr>
        <w:t xml:space="preserve"> can also reveal subtle pathological changes that are invisible </w:t>
      </w:r>
      <w:r w:rsidR="00443175" w:rsidRPr="006E02B0">
        <w:rPr>
          <w:rFonts w:ascii="Times New Roman" w:hAnsi="Times New Roman" w:cs="Times New Roman"/>
          <w:color w:val="000000" w:themeColor="text1"/>
          <w:kern w:val="0"/>
          <w:szCs w:val="20"/>
          <w:lang w:eastAsia="en-US"/>
          <w14:ligatures w14:val="none"/>
        </w:rPr>
        <w:t>to</w:t>
      </w:r>
      <w:r w:rsidR="00443175" w:rsidRPr="006E02B0">
        <w:rPr>
          <w:rFonts w:ascii="Times New Roman" w:hAnsi="Times New Roman" w:cs="Times New Roman" w:hint="eastAsia"/>
          <w:color w:val="000000" w:themeColor="text1"/>
          <w:kern w:val="0"/>
          <w:szCs w:val="20"/>
          <w:lang w:eastAsia="en-US"/>
          <w14:ligatures w14:val="none"/>
        </w:rPr>
        <w:t xml:space="preserve"> low-field scanners</w:t>
      </w:r>
      <w:r w:rsidR="007C332C" w:rsidRPr="006E02B0">
        <w:rPr>
          <w:rFonts w:ascii="Times New Roman" w:hAnsi="Times New Roman" w:cs="Times New Roman" w:hint="eastAsia"/>
          <w:color w:val="000000" w:themeColor="text1"/>
          <w:kern w:val="0"/>
          <w:szCs w:val="20"/>
          <w14:ligatures w14:val="none"/>
        </w:rPr>
        <w:t xml:space="preserve"> [1]</w:t>
      </w:r>
      <w:r w:rsidR="009F4E29" w:rsidRPr="006E02B0">
        <w:rPr>
          <w:rFonts w:ascii="Times New Roman" w:hAnsi="Times New Roman" w:cs="Times New Roman" w:hint="eastAsia"/>
          <w:color w:val="000000" w:themeColor="text1"/>
          <w:kern w:val="0"/>
          <w:szCs w:val="20"/>
          <w14:ligatures w14:val="none"/>
        </w:rPr>
        <w:t xml:space="preserve">. The improvement of resolution </w:t>
      </w:r>
      <w:r w:rsidR="00443175" w:rsidRPr="006E02B0">
        <w:rPr>
          <w:rFonts w:ascii="Times New Roman" w:hAnsi="Times New Roman" w:cs="Times New Roman" w:hint="eastAsia"/>
          <w:color w:val="000000" w:themeColor="text1"/>
          <w:kern w:val="0"/>
          <w:szCs w:val="20"/>
          <w:lang w:eastAsia="en-US"/>
          <w14:ligatures w14:val="none"/>
        </w:rPr>
        <w:t xml:space="preserve">further enhances </w:t>
      </w:r>
      <w:r w:rsidR="009F4E29" w:rsidRPr="006E02B0">
        <w:rPr>
          <w:rFonts w:ascii="Times New Roman" w:hAnsi="Times New Roman" w:cs="Times New Roman" w:hint="eastAsia"/>
          <w:color w:val="000000" w:themeColor="text1"/>
          <w:kern w:val="0"/>
          <w:szCs w:val="20"/>
          <w14:ligatures w14:val="none"/>
        </w:rPr>
        <w:t>high-field MRI</w:t>
      </w:r>
      <w:r w:rsidR="009F4E29" w:rsidRPr="006E02B0">
        <w:rPr>
          <w:rFonts w:ascii="Times New Roman" w:hAnsi="Times New Roman" w:cs="Times New Roman"/>
          <w:color w:val="000000" w:themeColor="text1"/>
          <w:kern w:val="0"/>
          <w:szCs w:val="20"/>
          <w14:ligatures w14:val="none"/>
        </w:rPr>
        <w:t>’</w:t>
      </w:r>
      <w:r w:rsidR="009F4E29" w:rsidRPr="006E02B0">
        <w:rPr>
          <w:rFonts w:ascii="Times New Roman" w:hAnsi="Times New Roman" w:cs="Times New Roman" w:hint="eastAsia"/>
          <w:color w:val="000000" w:themeColor="text1"/>
          <w:kern w:val="0"/>
          <w:szCs w:val="20"/>
          <w14:ligatures w14:val="none"/>
        </w:rPr>
        <w:t>s</w:t>
      </w:r>
      <w:r w:rsidR="00443175" w:rsidRPr="006E02B0">
        <w:rPr>
          <w:rFonts w:ascii="Times New Roman" w:hAnsi="Times New Roman" w:cs="Times New Roman" w:hint="eastAsia"/>
          <w:color w:val="000000" w:themeColor="text1"/>
          <w:kern w:val="0"/>
          <w:szCs w:val="20"/>
          <w:lang w:eastAsia="en-US"/>
          <w14:ligatures w14:val="none"/>
        </w:rPr>
        <w:t xml:space="preserve"> application value in research and clinical diagnosis</w:t>
      </w:r>
      <w:r w:rsidR="009F4E29" w:rsidRPr="006E02B0">
        <w:rPr>
          <w:rFonts w:ascii="Times New Roman" w:hAnsi="Times New Roman" w:cs="Times New Roman" w:hint="eastAsia"/>
          <w:color w:val="000000" w:themeColor="text1"/>
          <w:kern w:val="0"/>
          <w:szCs w:val="20"/>
          <w14:ligatures w14:val="none"/>
        </w:rPr>
        <w:t xml:space="preserve">. For example, </w:t>
      </w:r>
      <w:r w:rsidR="00B1679D" w:rsidRPr="006E02B0">
        <w:rPr>
          <w:rFonts w:ascii="Times New Roman" w:hAnsi="Times New Roman" w:cs="Times New Roman" w:hint="eastAsia"/>
          <w:color w:val="000000" w:themeColor="text1"/>
          <w:kern w:val="0"/>
          <w:szCs w:val="20"/>
          <w14:ligatures w14:val="none"/>
        </w:rPr>
        <w:t xml:space="preserve">UHF </w:t>
      </w:r>
      <w:r w:rsidR="009F4E29" w:rsidRPr="006E02B0">
        <w:rPr>
          <w:rFonts w:ascii="Times New Roman" w:hAnsi="Times New Roman" w:cs="Times New Roman" w:hint="eastAsia"/>
          <w:color w:val="000000" w:themeColor="text1"/>
          <w:kern w:val="0"/>
          <w:szCs w:val="20"/>
          <w14:ligatures w14:val="none"/>
        </w:rPr>
        <w:t xml:space="preserve">MRI can be used </w:t>
      </w:r>
      <w:r w:rsidR="00A7792E" w:rsidRPr="006E02B0">
        <w:rPr>
          <w:rFonts w:ascii="Times New Roman" w:hAnsi="Times New Roman" w:cs="Times New Roman" w:hint="eastAsia"/>
          <w:color w:val="000000" w:themeColor="text1"/>
          <w:kern w:val="0"/>
          <w:szCs w:val="20"/>
          <w14:ligatures w14:val="none"/>
        </w:rPr>
        <w:t>for</w:t>
      </w:r>
      <w:r w:rsidR="009F4E29" w:rsidRPr="006E02B0">
        <w:rPr>
          <w:rFonts w:ascii="Times New Roman" w:hAnsi="Times New Roman" w:cs="Times New Roman" w:hint="eastAsia"/>
          <w:color w:val="000000" w:themeColor="text1"/>
          <w:kern w:val="0"/>
          <w:szCs w:val="20"/>
          <w14:ligatures w14:val="none"/>
        </w:rPr>
        <w:t xml:space="preserve"> observing </w:t>
      </w:r>
      <w:r w:rsidR="00443175" w:rsidRPr="006E02B0">
        <w:rPr>
          <w:rFonts w:ascii="Times New Roman" w:hAnsi="Times New Roman" w:cs="Times New Roman" w:hint="eastAsia"/>
          <w:color w:val="000000" w:themeColor="text1"/>
          <w:kern w:val="0"/>
          <w:szCs w:val="20"/>
          <w:lang w:eastAsia="en-US"/>
          <w14:ligatures w14:val="none"/>
        </w:rPr>
        <w:t xml:space="preserve">complex human structures such as the hippocampus, </w:t>
      </w:r>
      <w:r w:rsidR="00D8290A">
        <w:rPr>
          <w:rFonts w:ascii="Times New Roman" w:hAnsi="Times New Roman" w:cs="Times New Roman" w:hint="eastAsia"/>
          <w:color w:val="000000" w:themeColor="text1"/>
          <w:kern w:val="0"/>
          <w:szCs w:val="20"/>
          <w14:ligatures w14:val="none"/>
        </w:rPr>
        <w:t>aiding in disease diagnosis and the evaluation of treatment efficacy</w:t>
      </w:r>
      <w:r w:rsidR="005A543A" w:rsidRPr="006E02B0">
        <w:rPr>
          <w:rFonts w:ascii="Times New Roman" w:hAnsi="Times New Roman" w:cs="Times New Roman" w:hint="eastAsia"/>
          <w:color w:val="000000" w:themeColor="text1"/>
          <w:kern w:val="0"/>
          <w:szCs w:val="20"/>
          <w14:ligatures w14:val="none"/>
        </w:rPr>
        <w:t xml:space="preserve"> </w:t>
      </w:r>
      <w:r w:rsidR="00711C2A" w:rsidRPr="006E02B0">
        <w:rPr>
          <w:rFonts w:ascii="Times New Roman" w:hAnsi="Times New Roman" w:cs="Times New Roman" w:hint="eastAsia"/>
          <w:color w:val="000000" w:themeColor="text1"/>
          <w:kern w:val="0"/>
          <w:szCs w:val="20"/>
          <w:lang w:eastAsia="en-US"/>
          <w14:ligatures w14:val="none"/>
        </w:rPr>
        <w:t>[1]</w:t>
      </w:r>
      <w:r w:rsidR="00443175" w:rsidRPr="006E02B0">
        <w:rPr>
          <w:rFonts w:ascii="Times New Roman" w:hAnsi="Times New Roman" w:cs="Times New Roman" w:hint="eastAsia"/>
          <w:color w:val="000000" w:themeColor="text1"/>
          <w:kern w:val="0"/>
          <w:szCs w:val="20"/>
          <w:lang w:eastAsia="en-US"/>
          <w14:ligatures w14:val="none"/>
        </w:rPr>
        <w:t xml:space="preserve">. </w:t>
      </w:r>
    </w:p>
    <w:p w14:paraId="158797F4" w14:textId="767772EE" w:rsidR="005B65E6" w:rsidRPr="006E02B0" w:rsidRDefault="00DC32C2" w:rsidP="00CE0DB6">
      <w:pPr>
        <w:pStyle w:val="Paragraph"/>
        <w:widowControl/>
        <w:spacing w:after="0" w:line="260" w:lineRule="exact"/>
        <w:rPr>
          <w:rFonts w:ascii="Times New Roman" w:hAnsi="Times New Roman" w:cs="Times New Roman"/>
          <w:color w:val="000000" w:themeColor="text1"/>
          <w:kern w:val="0"/>
          <w:szCs w:val="20"/>
          <w14:ligatures w14:val="none"/>
        </w:rPr>
      </w:pPr>
      <w:r w:rsidRPr="006E02B0">
        <w:rPr>
          <w:rFonts w:ascii="Times New Roman" w:hAnsi="Times New Roman" w:cs="Times New Roman" w:hint="eastAsia"/>
          <w:color w:val="000000" w:themeColor="text1"/>
          <w:kern w:val="0"/>
          <w:szCs w:val="20"/>
          <w:lang w:eastAsia="en-US"/>
          <w14:ligatures w14:val="none"/>
        </w:rPr>
        <w:t xml:space="preserve">The common MRI field strengths used in clinical practice are mainly 1.5T and 3T, </w:t>
      </w:r>
      <w:r w:rsidR="00FA6194">
        <w:rPr>
          <w:rFonts w:ascii="Times New Roman" w:hAnsi="Times New Roman" w:cs="Times New Roman" w:hint="eastAsia"/>
          <w:color w:val="000000" w:themeColor="text1"/>
          <w:kern w:val="0"/>
          <w:szCs w:val="20"/>
          <w14:ligatures w14:val="none"/>
        </w:rPr>
        <w:t xml:space="preserve">with 3T being widely </w:t>
      </w:r>
      <w:r w:rsidRPr="006E02B0">
        <w:rPr>
          <w:rFonts w:ascii="Times New Roman" w:hAnsi="Times New Roman" w:cs="Times New Roman" w:hint="eastAsia"/>
          <w:color w:val="000000" w:themeColor="text1"/>
          <w:kern w:val="0"/>
          <w:szCs w:val="20"/>
          <w:lang w:eastAsia="en-US"/>
          <w14:ligatures w14:val="none"/>
        </w:rPr>
        <w:t xml:space="preserve">considered </w:t>
      </w:r>
      <w:r w:rsidR="00FA6194">
        <w:rPr>
          <w:rFonts w:ascii="Times New Roman" w:hAnsi="Times New Roman" w:cs="Times New Roman" w:hint="eastAsia"/>
          <w:color w:val="000000" w:themeColor="text1"/>
          <w:kern w:val="0"/>
          <w:szCs w:val="20"/>
          <w14:ligatures w14:val="none"/>
        </w:rPr>
        <w:t xml:space="preserve">the standard for clinical </w:t>
      </w:r>
      <w:r w:rsidRPr="006E02B0">
        <w:rPr>
          <w:rFonts w:ascii="Times New Roman" w:hAnsi="Times New Roman" w:cs="Times New Roman" w:hint="eastAsia"/>
          <w:color w:val="000000" w:themeColor="text1"/>
          <w:kern w:val="0"/>
          <w:szCs w:val="20"/>
          <w:lang w:eastAsia="en-US"/>
          <w14:ligatures w14:val="none"/>
        </w:rPr>
        <w:t xml:space="preserve">high-field </w:t>
      </w:r>
      <w:r w:rsidRPr="006E02B0">
        <w:rPr>
          <w:rFonts w:ascii="Times New Roman" w:hAnsi="Times New Roman" w:cs="Times New Roman" w:hint="eastAsia"/>
          <w:color w:val="000000" w:themeColor="text1"/>
          <w:kern w:val="0"/>
          <w:szCs w:val="20"/>
          <w14:ligatures w14:val="none"/>
        </w:rPr>
        <w:t>MRI</w:t>
      </w:r>
      <w:r w:rsidRPr="006E02B0">
        <w:rPr>
          <w:rFonts w:ascii="Times New Roman" w:hAnsi="Times New Roman" w:cs="Times New Roman" w:hint="eastAsia"/>
          <w:color w:val="000000" w:themeColor="text1"/>
          <w:kern w:val="0"/>
          <w:szCs w:val="20"/>
          <w:lang w:eastAsia="en-US"/>
          <w14:ligatures w14:val="none"/>
        </w:rPr>
        <w:t>. For research purposes, even higher field strengths, known as UHF MRI, are utilized, such as 7T, 9.4T, and</w:t>
      </w:r>
      <w:r w:rsidRPr="006E02B0">
        <w:rPr>
          <w:rFonts w:ascii="Times New Roman" w:hAnsi="Times New Roman" w:cs="Times New Roman" w:hint="eastAsia"/>
          <w:color w:val="000000" w:themeColor="text1"/>
          <w:kern w:val="0"/>
          <w:szCs w:val="20"/>
          <w14:ligatures w14:val="none"/>
        </w:rPr>
        <w:t xml:space="preserve"> </w:t>
      </w:r>
      <w:r w:rsidRPr="006E02B0">
        <w:rPr>
          <w:rFonts w:ascii="Times New Roman" w:hAnsi="Times New Roman" w:cs="Times New Roman" w:hint="eastAsia"/>
          <w:color w:val="000000" w:themeColor="text1"/>
          <w:kern w:val="0"/>
          <w:szCs w:val="20"/>
          <w:lang w:eastAsia="en-US"/>
          <w14:ligatures w14:val="none"/>
        </w:rPr>
        <w:t>even beyond 10T.</w:t>
      </w:r>
      <w:r w:rsidR="000D6129" w:rsidRPr="006E02B0">
        <w:rPr>
          <w:rFonts w:ascii="Times New Roman" w:hAnsi="Times New Roman" w:cs="Times New Roman" w:hint="eastAsia"/>
          <w:color w:val="000000" w:themeColor="text1"/>
          <w:kern w:val="0"/>
          <w:szCs w:val="20"/>
          <w14:ligatures w14:val="none"/>
        </w:rPr>
        <w:t xml:space="preserve"> </w:t>
      </w:r>
      <w:r w:rsidRPr="006E02B0">
        <w:rPr>
          <w:rFonts w:ascii="Times New Roman" w:hAnsi="Times New Roman" w:cs="Times New Roman" w:hint="eastAsia"/>
          <w:color w:val="000000" w:themeColor="text1"/>
          <w:kern w:val="0"/>
          <w:szCs w:val="20"/>
          <w:lang w:eastAsia="en-US"/>
          <w14:ligatures w14:val="none"/>
        </w:rPr>
        <w:t xml:space="preserve">However, </w:t>
      </w:r>
      <w:r w:rsidR="00187459">
        <w:rPr>
          <w:rFonts w:ascii="Times New Roman" w:hAnsi="Times New Roman" w:cs="Times New Roman" w:hint="eastAsia"/>
          <w:color w:val="000000" w:themeColor="text1"/>
          <w:kern w:val="0"/>
          <w:szCs w:val="20"/>
          <w14:ligatures w14:val="none"/>
        </w:rPr>
        <w:t xml:space="preserve">the widespread adoption of </w:t>
      </w:r>
      <w:r w:rsidR="00B1679D" w:rsidRPr="006E02B0">
        <w:rPr>
          <w:rFonts w:ascii="Times New Roman" w:hAnsi="Times New Roman" w:cs="Times New Roman" w:hint="eastAsia"/>
          <w:color w:val="000000" w:themeColor="text1"/>
          <w:kern w:val="0"/>
          <w:szCs w:val="20"/>
          <w14:ligatures w14:val="none"/>
        </w:rPr>
        <w:t>UHF MRI</w:t>
      </w:r>
      <w:r w:rsidR="006E4B5F" w:rsidRPr="006E02B0">
        <w:rPr>
          <w:rFonts w:ascii="Times New Roman" w:hAnsi="Times New Roman" w:cs="Times New Roman"/>
          <w:color w:val="000000" w:themeColor="text1"/>
          <w:kern w:val="0"/>
          <w:szCs w:val="20"/>
          <w:lang w:eastAsia="en-US"/>
          <w14:ligatures w14:val="none"/>
        </w:rPr>
        <w:t xml:space="preserve"> is </w:t>
      </w:r>
      <w:r w:rsidR="00187459">
        <w:rPr>
          <w:rFonts w:ascii="Times New Roman" w:hAnsi="Times New Roman" w:cs="Times New Roman" w:hint="eastAsia"/>
          <w:color w:val="000000" w:themeColor="text1"/>
          <w:kern w:val="0"/>
          <w:szCs w:val="20"/>
          <w14:ligatures w14:val="none"/>
        </w:rPr>
        <w:t>hindered by significant challenges, including prohibitive costs, complex maintenance, and heightened safety concerns like increased specific absorption rate (SAR)</w:t>
      </w:r>
      <w:r w:rsidR="00952EA0"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 xml:space="preserve"> </w:t>
      </w:r>
      <w:r w:rsidR="00187459">
        <w:rPr>
          <w:rFonts w:ascii="Times New Roman" w:hAnsi="Times New Roman" w:cs="Times New Roman" w:hint="eastAsia"/>
          <w:color w:val="000000" w:themeColor="text1"/>
          <w:kern w:val="0"/>
          <w:szCs w:val="20"/>
          <w14:ligatures w14:val="none"/>
        </w:rPr>
        <w:t xml:space="preserve">Consequently, the use of </w:t>
      </w:r>
      <w:r w:rsidR="00772F2D" w:rsidRPr="006E02B0">
        <w:rPr>
          <w:rFonts w:ascii="Times New Roman" w:hAnsi="Times New Roman" w:cs="Times New Roman" w:hint="eastAsia"/>
          <w:color w:val="000000" w:themeColor="text1"/>
          <w:kern w:val="0"/>
          <w:szCs w:val="20"/>
          <w14:ligatures w14:val="none"/>
        </w:rPr>
        <w:t>UHF</w:t>
      </w:r>
      <w:r w:rsidR="00952EA0" w:rsidRPr="006E02B0">
        <w:rPr>
          <w:rFonts w:ascii="Times New Roman" w:hAnsi="Times New Roman" w:cs="Times New Roman" w:hint="eastAsia"/>
          <w:color w:val="000000" w:themeColor="text1"/>
          <w:kern w:val="0"/>
          <w:szCs w:val="20"/>
          <w14:ligatures w14:val="none"/>
        </w:rPr>
        <w:t xml:space="preserve"> MRI</w:t>
      </w:r>
      <w:r w:rsidRPr="006E02B0">
        <w:rPr>
          <w:rFonts w:ascii="Times New Roman" w:hAnsi="Times New Roman" w:cs="Times New Roman" w:hint="eastAsia"/>
          <w:color w:val="000000" w:themeColor="text1"/>
          <w:kern w:val="0"/>
          <w:szCs w:val="20"/>
          <w:lang w:eastAsia="en-US"/>
          <w14:ligatures w14:val="none"/>
        </w:rPr>
        <w:t xml:space="preserve"> is</w:t>
      </w:r>
      <w:r w:rsidR="00187459">
        <w:rPr>
          <w:rFonts w:ascii="Times New Roman" w:hAnsi="Times New Roman" w:cs="Times New Roman" w:hint="eastAsia"/>
          <w:color w:val="000000" w:themeColor="text1"/>
          <w:kern w:val="0"/>
          <w:szCs w:val="20"/>
          <w14:ligatures w14:val="none"/>
        </w:rPr>
        <w:t xml:space="preserve"> </w:t>
      </w:r>
      <w:r w:rsidR="00187459" w:rsidRPr="00187459">
        <w:rPr>
          <w:rFonts w:ascii="Times New Roman" w:hAnsi="Times New Roman" w:cs="Times New Roman" w:hint="eastAsia"/>
          <w:color w:val="000000" w:themeColor="text1"/>
          <w:kern w:val="0"/>
          <w:szCs w:val="20"/>
          <w14:ligatures w14:val="none"/>
        </w:rPr>
        <w:t>predominantly confined to neuroscience research or specific clinical investigations.</w:t>
      </w:r>
    </w:p>
    <w:p w14:paraId="377BFF13" w14:textId="0583A441" w:rsidR="002254C4" w:rsidRDefault="00F97201" w:rsidP="00CE0DB6">
      <w:pPr>
        <w:pStyle w:val="Paragraph"/>
        <w:widowControl/>
        <w:spacing w:after="0" w:line="260" w:lineRule="exact"/>
        <w:rPr>
          <w:rFonts w:ascii="Times New Roman" w:hAnsi="Times New Roman" w:cs="Times New Roman"/>
          <w:color w:val="000000" w:themeColor="text1"/>
          <w:kern w:val="0"/>
          <w:szCs w:val="20"/>
          <w14:ligatures w14:val="none"/>
        </w:rPr>
      </w:pPr>
      <w:r w:rsidRPr="006E02B0">
        <w:rPr>
          <w:rFonts w:ascii="Times New Roman" w:hAnsi="Times New Roman" w:cs="Times New Roman" w:hint="eastAsia"/>
          <w:color w:val="000000" w:themeColor="text1"/>
          <w:kern w:val="0"/>
          <w:szCs w:val="20"/>
          <w:lang w:eastAsia="en-US"/>
          <w14:ligatures w14:val="none"/>
        </w:rPr>
        <w:t xml:space="preserve">Although high-field MRI </w:t>
      </w:r>
      <w:r w:rsidR="00937FAD">
        <w:rPr>
          <w:rFonts w:ascii="Times New Roman" w:hAnsi="Times New Roman" w:cs="Times New Roman" w:hint="eastAsia"/>
          <w:color w:val="000000" w:themeColor="text1"/>
          <w:kern w:val="0"/>
          <w:szCs w:val="20"/>
          <w14:ligatures w14:val="none"/>
        </w:rPr>
        <w:t xml:space="preserve">provides </w:t>
      </w:r>
      <w:r w:rsidRPr="006E02B0">
        <w:rPr>
          <w:rFonts w:ascii="Times New Roman" w:hAnsi="Times New Roman" w:cs="Times New Roman" w:hint="eastAsia"/>
          <w:color w:val="000000" w:themeColor="text1"/>
          <w:kern w:val="0"/>
          <w:szCs w:val="20"/>
          <w:lang w:eastAsia="en-US"/>
          <w14:ligatures w14:val="none"/>
        </w:rPr>
        <w:t xml:space="preserve">extremely high </w:t>
      </w:r>
      <w:r w:rsidR="00937FAD">
        <w:rPr>
          <w:rFonts w:ascii="Times New Roman" w:hAnsi="Times New Roman" w:cs="Times New Roman" w:hint="eastAsia"/>
          <w:color w:val="000000" w:themeColor="text1"/>
          <w:kern w:val="0"/>
          <w:szCs w:val="20"/>
          <w14:ligatures w14:val="none"/>
        </w:rPr>
        <w:t>SNR and spatial resolution</w:t>
      </w:r>
      <w:r w:rsidRPr="006E02B0">
        <w:rPr>
          <w:rFonts w:ascii="Times New Roman" w:hAnsi="Times New Roman" w:cs="Times New Roman" w:hint="eastAsia"/>
          <w:color w:val="000000" w:themeColor="text1"/>
          <w:kern w:val="0"/>
          <w:szCs w:val="20"/>
          <w:lang w:eastAsia="en-US"/>
          <w14:ligatures w14:val="none"/>
        </w:rPr>
        <w:t>, it still faces two major</w:t>
      </w:r>
      <w:r w:rsidR="00A13751">
        <w:rPr>
          <w:rFonts w:ascii="Times New Roman" w:hAnsi="Times New Roman" w:cs="Times New Roman" w:hint="eastAsia"/>
          <w:color w:val="000000" w:themeColor="text1"/>
          <w:kern w:val="0"/>
          <w:szCs w:val="20"/>
          <w14:ligatures w14:val="none"/>
        </w:rPr>
        <w:t xml:space="preserve"> technical challenges</w:t>
      </w:r>
      <w:r w:rsidR="0068493A" w:rsidRPr="006E02B0">
        <w:rPr>
          <w:rFonts w:ascii="Times New Roman" w:hAnsi="Times New Roman" w:cs="Times New Roman" w:hint="eastAsia"/>
          <w:color w:val="000000" w:themeColor="text1"/>
          <w:kern w:val="0"/>
          <w:szCs w:val="20"/>
          <w14:ligatures w14:val="none"/>
        </w:rPr>
        <w:t xml:space="preserve">. </w:t>
      </w:r>
      <w:r w:rsidR="0068493A" w:rsidRPr="006E02B0">
        <w:rPr>
          <w:rFonts w:ascii="Times New Roman" w:hAnsi="Times New Roman" w:cs="Times New Roman"/>
          <w:color w:val="000000" w:themeColor="text1"/>
          <w:kern w:val="0"/>
          <w:szCs w:val="20"/>
          <w14:ligatures w14:val="none"/>
        </w:rPr>
        <w:t>T</w:t>
      </w:r>
      <w:r w:rsidR="0068493A" w:rsidRPr="006E02B0">
        <w:rPr>
          <w:rFonts w:ascii="Times New Roman" w:hAnsi="Times New Roman" w:cs="Times New Roman" w:hint="eastAsia"/>
          <w:color w:val="000000" w:themeColor="text1"/>
          <w:kern w:val="0"/>
          <w:szCs w:val="20"/>
          <w14:ligatures w14:val="none"/>
        </w:rPr>
        <w:t>he first is the</w:t>
      </w:r>
      <w:r w:rsidRPr="006E02B0">
        <w:rPr>
          <w:rFonts w:ascii="Times New Roman" w:hAnsi="Times New Roman" w:cs="Times New Roman" w:hint="eastAsia"/>
          <w:color w:val="000000" w:themeColor="text1"/>
          <w:kern w:val="0"/>
          <w:szCs w:val="20"/>
          <w:lang w:eastAsia="en-US"/>
          <w14:ligatures w14:val="none"/>
        </w:rPr>
        <w:t xml:space="preserve"> inhomogeneity of the main magnetic field (</w:t>
      </w:r>
      <m:oMath>
        <m:sSub>
          <m:sSubPr>
            <m:ctrlPr>
              <w:rPr>
                <w:rFonts w:ascii="Cambria Math" w:hAnsi="Cambria Math" w:cs="Times New Roman"/>
                <w:b/>
                <w:bCs/>
                <w:color w:val="000000" w:themeColor="text1"/>
                <w:kern w:val="0"/>
                <w:szCs w:val="20"/>
                <w:lang w:eastAsia="en-US"/>
                <w14:ligatures w14:val="none"/>
              </w:rPr>
            </m:ctrlPr>
          </m:sSubPr>
          <m:e>
            <m:r>
              <m:rPr>
                <m:sty m:val="b"/>
              </m:rPr>
              <w:rPr>
                <w:rFonts w:ascii="Cambria Math" w:hAnsi="Cambria Math" w:cs="Times New Roman"/>
                <w:color w:val="000000" w:themeColor="text1"/>
                <w:kern w:val="0"/>
                <w:szCs w:val="20"/>
                <w:lang w:eastAsia="en-US"/>
                <w14:ligatures w14:val="none"/>
              </w:rPr>
              <m:t>B</m:t>
            </m:r>
          </m:e>
          <m:sub>
            <m:r>
              <m:rPr>
                <m:sty m:val="b"/>
              </m:rPr>
              <w:rPr>
                <w:rFonts w:ascii="Cambria Math" w:hAnsi="Cambria Math" w:cs="Times New Roman"/>
                <w:color w:val="000000" w:themeColor="text1"/>
                <w:kern w:val="0"/>
                <w:szCs w:val="20"/>
                <w:lang w:eastAsia="en-US"/>
                <w14:ligatures w14:val="none"/>
              </w:rPr>
              <m:t>0</m:t>
            </m:r>
          </m:sub>
        </m:sSub>
      </m:oMath>
      <w:r w:rsidRPr="006E02B0">
        <w:rPr>
          <w:rFonts w:ascii="Times New Roman" w:hAnsi="Times New Roman" w:cs="Times New Roman" w:hint="eastAsia"/>
          <w:color w:val="000000" w:themeColor="text1"/>
          <w:kern w:val="0"/>
          <w:szCs w:val="20"/>
          <w:lang w:eastAsia="en-US"/>
          <w14:ligatures w14:val="none"/>
        </w:rPr>
        <w:t xml:space="preserve">) </w:t>
      </w:r>
      <w:r w:rsidR="00EE0DA7">
        <w:rPr>
          <w:rFonts w:ascii="Times New Roman" w:hAnsi="Times New Roman" w:cs="Times New Roman" w:hint="eastAsia"/>
          <w:color w:val="000000" w:themeColor="text1"/>
          <w:kern w:val="0"/>
          <w:szCs w:val="20"/>
          <w14:ligatures w14:val="none"/>
        </w:rPr>
        <w:t>(more critically at UHF MRI)</w:t>
      </w:r>
      <w:r w:rsidR="00EE0DA7" w:rsidRPr="006E02B0">
        <w:rPr>
          <w:rFonts w:ascii="Times New Roman" w:hAnsi="Times New Roman" w:cs="Times New Roman" w:hint="eastAsia"/>
          <w:color w:val="000000" w:themeColor="text1"/>
          <w:kern w:val="0"/>
          <w:szCs w:val="20"/>
          <w:lang w:eastAsia="en-US"/>
          <w14:ligatures w14:val="none"/>
        </w:rPr>
        <w:t xml:space="preserve"> </w:t>
      </w:r>
      <w:r w:rsidRPr="006E02B0">
        <w:rPr>
          <w:rFonts w:ascii="Times New Roman" w:hAnsi="Times New Roman" w:cs="Times New Roman" w:hint="eastAsia"/>
          <w:color w:val="000000" w:themeColor="text1"/>
          <w:kern w:val="0"/>
          <w:szCs w:val="20"/>
          <w:lang w:eastAsia="en-US"/>
          <w14:ligatures w14:val="none"/>
        </w:rPr>
        <w:t>and</w:t>
      </w:r>
      <w:r w:rsidR="00EE0DA7">
        <w:rPr>
          <w:rFonts w:ascii="Times New Roman" w:hAnsi="Times New Roman" w:cs="Times New Roman" w:hint="eastAsia"/>
          <w:color w:val="000000" w:themeColor="text1"/>
          <w:kern w:val="0"/>
          <w:szCs w:val="20"/>
          <w14:ligatures w14:val="none"/>
        </w:rPr>
        <w:t xml:space="preserve"> </w:t>
      </w:r>
      <w:r w:rsidRPr="006E02B0">
        <w:rPr>
          <w:rFonts w:ascii="Times New Roman" w:hAnsi="Times New Roman" w:cs="Times New Roman" w:hint="eastAsia"/>
          <w:color w:val="000000" w:themeColor="text1"/>
          <w:kern w:val="0"/>
          <w:szCs w:val="20"/>
          <w:lang w:eastAsia="en-US"/>
          <w14:ligatures w14:val="none"/>
        </w:rPr>
        <w:t>the</w:t>
      </w:r>
      <w:r w:rsidR="00A13751">
        <w:rPr>
          <w:rFonts w:ascii="Times New Roman" w:hAnsi="Times New Roman" w:cs="Times New Roman" w:hint="eastAsia"/>
          <w:color w:val="000000" w:themeColor="text1"/>
          <w:kern w:val="0"/>
          <w:szCs w:val="20"/>
          <w14:ligatures w14:val="none"/>
        </w:rPr>
        <w:t xml:space="preserve"> transmit</w:t>
      </w:r>
      <w:r w:rsidRPr="006E02B0">
        <w:rPr>
          <w:rFonts w:ascii="Times New Roman" w:hAnsi="Times New Roman" w:cs="Times New Roman" w:hint="eastAsia"/>
          <w:color w:val="000000" w:themeColor="text1"/>
          <w:kern w:val="0"/>
          <w:szCs w:val="20"/>
          <w:lang w:eastAsia="en-US"/>
          <w14:ligatures w14:val="none"/>
        </w:rPr>
        <w:t xml:space="preserve"> </w:t>
      </w:r>
      <w:r w:rsidR="004E4128" w:rsidRPr="006E02B0">
        <w:rPr>
          <w:rFonts w:ascii="Times New Roman" w:hAnsi="Times New Roman" w:cs="Times New Roman" w:hint="eastAsia"/>
          <w:color w:val="000000" w:themeColor="text1"/>
          <w:kern w:val="0"/>
          <w:szCs w:val="20"/>
          <w14:ligatures w14:val="none"/>
        </w:rPr>
        <w:t xml:space="preserve">RF </w:t>
      </w:r>
      <w:r w:rsidRPr="006E02B0">
        <w:rPr>
          <w:rFonts w:ascii="Times New Roman" w:hAnsi="Times New Roman" w:cs="Times New Roman" w:hint="eastAsia"/>
          <w:color w:val="000000" w:themeColor="text1"/>
          <w:kern w:val="0"/>
          <w:szCs w:val="20"/>
          <w:lang w:eastAsia="en-US"/>
          <w14:ligatures w14:val="none"/>
        </w:rPr>
        <w:t>field (</w:t>
      </w:r>
      <m:oMath>
        <m:sSub>
          <m:sSubPr>
            <m:ctrlPr>
              <w:rPr>
                <w:rFonts w:ascii="Cambria Math" w:hAnsi="Cambria Math" w:cs="Times New Roman"/>
                <w:b/>
                <w:bCs/>
                <w:color w:val="000000" w:themeColor="text1"/>
                <w:kern w:val="0"/>
                <w:szCs w:val="20"/>
                <w:lang w:eastAsia="en-US"/>
                <w14:ligatures w14:val="none"/>
              </w:rPr>
            </m:ctrlPr>
          </m:sSubPr>
          <m:e>
            <m:r>
              <m:rPr>
                <m:sty m:val="b"/>
              </m:rPr>
              <w:rPr>
                <w:rFonts w:ascii="Cambria Math" w:hAnsi="Cambria Math" w:cs="Times New Roman"/>
                <w:color w:val="000000" w:themeColor="text1"/>
                <w:kern w:val="0"/>
                <w:szCs w:val="20"/>
                <w:lang w:eastAsia="en-US"/>
                <w14:ligatures w14:val="none"/>
              </w:rPr>
              <m:t>B</m:t>
            </m:r>
          </m:e>
          <m:sub>
            <m:r>
              <m:rPr>
                <m:sty m:val="b"/>
              </m:rPr>
              <w:rPr>
                <w:rFonts w:ascii="Cambria Math" w:hAnsi="Cambria Math" w:cs="Times New Roman"/>
                <w:color w:val="000000" w:themeColor="text1"/>
                <w:kern w:val="0"/>
                <w:szCs w:val="20"/>
                <w:lang w:eastAsia="en-US"/>
                <w14:ligatures w14:val="none"/>
              </w:rPr>
              <m:t>1</m:t>
            </m:r>
          </m:sub>
        </m:sSub>
      </m:oMath>
      <w:r w:rsidRPr="006E02B0">
        <w:rPr>
          <w:rFonts w:ascii="Times New Roman" w:hAnsi="Times New Roman" w:cs="Times New Roman" w:hint="eastAsia"/>
          <w:color w:val="000000" w:themeColor="text1"/>
          <w:kern w:val="0"/>
          <w:szCs w:val="20"/>
          <w:lang w:eastAsia="en-US"/>
          <w14:ligatures w14:val="none"/>
        </w:rPr>
        <w:t>)</w:t>
      </w:r>
      <w:r w:rsidR="00A13751">
        <w:rPr>
          <w:rFonts w:ascii="Times New Roman" w:hAnsi="Times New Roman" w:cs="Times New Roman" w:hint="eastAsia"/>
          <w:color w:val="000000" w:themeColor="text1"/>
          <w:kern w:val="0"/>
          <w:szCs w:val="20"/>
          <w14:ligatures w14:val="none"/>
        </w:rPr>
        <w:t>, which can lead to signal voids and artifacts</w:t>
      </w:r>
      <w:r w:rsidR="006E4B5F" w:rsidRPr="006E02B0">
        <w:rPr>
          <w:rFonts w:ascii="Times New Roman" w:hAnsi="Times New Roman" w:cs="Times New Roman" w:hint="eastAsia"/>
          <w:color w:val="000000" w:themeColor="text1"/>
          <w:kern w:val="0"/>
          <w:szCs w:val="20"/>
          <w14:ligatures w14:val="none"/>
        </w:rPr>
        <w:t xml:space="preserve"> </w:t>
      </w:r>
      <w:r w:rsidR="00C27B0B" w:rsidRPr="006E02B0">
        <w:rPr>
          <w:rFonts w:ascii="Times New Roman" w:hAnsi="Times New Roman" w:cs="Times New Roman" w:hint="eastAsia"/>
          <w:color w:val="000000" w:themeColor="text1"/>
          <w:kern w:val="0"/>
          <w:szCs w:val="20"/>
          <w14:ligatures w14:val="none"/>
        </w:rPr>
        <w:t>[2]</w:t>
      </w:r>
      <w:r w:rsidR="0068493A" w:rsidRPr="006E02B0">
        <w:rPr>
          <w:rFonts w:ascii="Times New Roman" w:hAnsi="Times New Roman" w:cs="Times New Roman" w:hint="eastAsia"/>
          <w:color w:val="000000" w:themeColor="text1"/>
          <w:kern w:val="0"/>
          <w:szCs w:val="20"/>
          <w14:ligatures w14:val="none"/>
        </w:rPr>
        <w:t>. The second is</w:t>
      </w:r>
      <w:r w:rsidRPr="006E02B0">
        <w:rPr>
          <w:rFonts w:ascii="Times New Roman" w:hAnsi="Times New Roman" w:cs="Times New Roman" w:hint="eastAsia"/>
          <w:color w:val="000000" w:themeColor="text1"/>
          <w:kern w:val="0"/>
          <w:szCs w:val="20"/>
          <w:lang w:eastAsia="en-US"/>
          <w14:ligatures w14:val="none"/>
        </w:rPr>
        <w:t xml:space="preserve"> </w:t>
      </w:r>
      <w:r w:rsidR="0068493A" w:rsidRPr="006E02B0">
        <w:rPr>
          <w:rFonts w:ascii="Times New Roman" w:hAnsi="Times New Roman" w:cs="Times New Roman" w:hint="eastAsia"/>
          <w:color w:val="000000" w:themeColor="text1"/>
          <w:kern w:val="0"/>
          <w:szCs w:val="20"/>
          <w14:ligatures w14:val="none"/>
        </w:rPr>
        <w:t>the</w:t>
      </w:r>
      <w:r w:rsidRPr="006E02B0">
        <w:rPr>
          <w:rFonts w:ascii="Times New Roman" w:hAnsi="Times New Roman" w:cs="Times New Roman" w:hint="eastAsia"/>
          <w:color w:val="000000" w:themeColor="text1"/>
          <w:kern w:val="0"/>
          <w:szCs w:val="20"/>
          <w:lang w:eastAsia="en-US"/>
          <w14:ligatures w14:val="none"/>
        </w:rPr>
        <w:t xml:space="preserve"> stronger interaction with the </w:t>
      </w:r>
      <w:r w:rsidR="002254C4" w:rsidRPr="002254C4">
        <w:rPr>
          <w:rFonts w:ascii="Times New Roman" w:hAnsi="Times New Roman" w:cs="Times New Roman" w:hint="eastAsia"/>
          <w:color w:val="000000" w:themeColor="text1"/>
          <w:kern w:val="0"/>
          <w:szCs w:val="20"/>
          <w:lang w:eastAsia="en-US"/>
          <w14:ligatures w14:val="none"/>
        </w:rPr>
        <w:t xml:space="preserve">metallic </w:t>
      </w:r>
      <w:r w:rsidRPr="006E02B0">
        <w:rPr>
          <w:rFonts w:ascii="Times New Roman" w:hAnsi="Times New Roman" w:cs="Times New Roman" w:hint="eastAsia"/>
          <w:color w:val="000000" w:themeColor="text1"/>
          <w:kern w:val="0"/>
          <w:szCs w:val="20"/>
          <w:lang w:eastAsia="en-US"/>
          <w14:ligatures w14:val="none"/>
        </w:rPr>
        <w:t xml:space="preserve">implant, especially the </w:t>
      </w:r>
      <w:r w:rsidR="00157358" w:rsidRPr="006E02B0">
        <w:rPr>
          <w:rFonts w:ascii="Times New Roman" w:hAnsi="Times New Roman" w:cs="Times New Roman" w:hint="eastAsia"/>
          <w:color w:val="000000" w:themeColor="text1"/>
          <w:kern w:val="0"/>
          <w:szCs w:val="20"/>
          <w14:ligatures w14:val="none"/>
        </w:rPr>
        <w:t xml:space="preserve">UHF </w:t>
      </w:r>
      <w:r w:rsidRPr="006E02B0">
        <w:rPr>
          <w:rFonts w:ascii="Times New Roman" w:hAnsi="Times New Roman" w:cs="Times New Roman" w:hint="eastAsia"/>
          <w:color w:val="000000" w:themeColor="text1"/>
          <w:kern w:val="0"/>
          <w:szCs w:val="20"/>
          <w:lang w:eastAsia="en-US"/>
          <w14:ligatures w14:val="none"/>
        </w:rPr>
        <w:t xml:space="preserve">MRI </w:t>
      </w:r>
      <w:r w:rsidR="00443175"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2</w:t>
      </w:r>
      <w:r w:rsidR="00443175"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w:t>
      </w:r>
      <w:r w:rsidR="00736471" w:rsidRPr="006E02B0">
        <w:rPr>
          <w:rFonts w:hint="eastAsia"/>
          <w:color w:val="000000" w:themeColor="text1"/>
        </w:rPr>
        <w:t xml:space="preserve"> </w:t>
      </w:r>
      <w:r w:rsidR="00736471" w:rsidRPr="006E02B0">
        <w:rPr>
          <w:rFonts w:ascii="Times New Roman" w:hAnsi="Times New Roman" w:cs="Times New Roman" w:hint="eastAsia"/>
          <w:color w:val="000000" w:themeColor="text1"/>
          <w:kern w:val="0"/>
          <w:szCs w:val="20"/>
          <w14:ligatures w14:val="none"/>
        </w:rPr>
        <w:t>This interaction</w:t>
      </w:r>
      <w:r w:rsidR="00736471" w:rsidRPr="006E02B0">
        <w:rPr>
          <w:rFonts w:ascii="Times New Roman" w:hAnsi="Times New Roman" w:cs="Times New Roman" w:hint="eastAsia"/>
          <w:color w:val="000000" w:themeColor="text1"/>
          <w:kern w:val="0"/>
          <w:szCs w:val="20"/>
          <w:lang w:eastAsia="en-US"/>
          <w14:ligatures w14:val="none"/>
        </w:rPr>
        <w:t xml:space="preserve"> can cause </w:t>
      </w:r>
      <w:r w:rsidR="00EE0DA7">
        <w:rPr>
          <w:rFonts w:ascii="Times New Roman" w:hAnsi="Times New Roman" w:cs="Times New Roman"/>
          <w:color w:val="000000" w:themeColor="text1"/>
          <w:kern w:val="0"/>
          <w:szCs w:val="20"/>
          <w14:ligatures w14:val="none"/>
        </w:rPr>
        <w:t>significant</w:t>
      </w:r>
      <w:r w:rsidR="000B0E2C">
        <w:rPr>
          <w:rFonts w:ascii="Times New Roman" w:hAnsi="Times New Roman" w:cs="Times New Roman" w:hint="eastAsia"/>
          <w:color w:val="000000" w:themeColor="text1"/>
          <w:kern w:val="0"/>
          <w:szCs w:val="20"/>
          <w14:ligatures w14:val="none"/>
        </w:rPr>
        <w:t xml:space="preserve"> </w:t>
      </w:r>
      <w:r w:rsidR="000B0E2C" w:rsidRPr="000B0E2C">
        <w:rPr>
          <w:rFonts w:ascii="Times New Roman" w:hAnsi="Times New Roman" w:cs="Times New Roman" w:hint="eastAsia"/>
          <w:color w:val="000000" w:themeColor="text1"/>
          <w:kern w:val="0"/>
          <w:szCs w:val="20"/>
          <w:lang w:eastAsia="en-US"/>
          <w14:ligatures w14:val="none"/>
        </w:rPr>
        <w:t>magnetic susceptibilit</w:t>
      </w:r>
      <w:r w:rsidR="000B0E2C">
        <w:rPr>
          <w:rFonts w:ascii="Times New Roman" w:hAnsi="Times New Roman" w:cs="Times New Roman" w:hint="eastAsia"/>
          <w:color w:val="000000" w:themeColor="text1"/>
          <w:kern w:val="0"/>
          <w:szCs w:val="20"/>
          <w14:ligatures w14:val="none"/>
        </w:rPr>
        <w:t>y</w:t>
      </w:r>
      <w:r w:rsidR="000B0E2C" w:rsidRPr="000B0E2C">
        <w:rPr>
          <w:rFonts w:ascii="Times New Roman" w:hAnsi="Times New Roman" w:cs="Times New Roman" w:hint="eastAsia"/>
          <w:color w:val="000000" w:themeColor="text1"/>
          <w:kern w:val="0"/>
          <w:szCs w:val="20"/>
          <w:lang w:eastAsia="en-US"/>
          <w14:ligatures w14:val="none"/>
        </w:rPr>
        <w:t xml:space="preserve"> </w:t>
      </w:r>
      <w:r w:rsidR="00736471" w:rsidRPr="006E02B0">
        <w:rPr>
          <w:rFonts w:ascii="Times New Roman" w:hAnsi="Times New Roman" w:cs="Times New Roman" w:hint="eastAsia"/>
          <w:color w:val="000000" w:themeColor="text1"/>
          <w:kern w:val="0"/>
          <w:szCs w:val="20"/>
          <w:lang w:eastAsia="en-US"/>
          <w14:ligatures w14:val="none"/>
        </w:rPr>
        <w:t>artifacts</w:t>
      </w:r>
      <w:r w:rsidR="000B0E2C">
        <w:rPr>
          <w:rFonts w:ascii="Times New Roman" w:hAnsi="Times New Roman" w:cs="Times New Roman" w:hint="eastAsia"/>
          <w:color w:val="000000" w:themeColor="text1"/>
          <w:kern w:val="0"/>
          <w:szCs w:val="20"/>
          <w14:ligatures w14:val="none"/>
        </w:rPr>
        <w:t xml:space="preserve">, </w:t>
      </w:r>
      <w:r w:rsidR="000B0E2C" w:rsidRPr="000B0E2C">
        <w:rPr>
          <w:rFonts w:ascii="Times New Roman" w:hAnsi="Times New Roman" w:cs="Times New Roman" w:hint="eastAsia"/>
          <w:color w:val="000000" w:themeColor="text1"/>
          <w:kern w:val="0"/>
          <w:szCs w:val="20"/>
          <w14:ligatures w14:val="none"/>
        </w:rPr>
        <w:t>which distort the image</w:t>
      </w:r>
      <w:r w:rsidR="00EE0DA7">
        <w:rPr>
          <w:rFonts w:ascii="Times New Roman" w:hAnsi="Times New Roman" w:cs="Times New Roman" w:hint="eastAsia"/>
          <w:color w:val="000000" w:themeColor="text1"/>
          <w:kern w:val="0"/>
          <w:szCs w:val="20"/>
          <w14:ligatures w14:val="none"/>
        </w:rPr>
        <w:t>,</w:t>
      </w:r>
      <w:r w:rsidR="00736471" w:rsidRPr="006E02B0">
        <w:rPr>
          <w:rFonts w:ascii="Times New Roman" w:hAnsi="Times New Roman" w:cs="Times New Roman" w:hint="eastAsia"/>
          <w:color w:val="000000" w:themeColor="text1"/>
          <w:kern w:val="0"/>
          <w:szCs w:val="20"/>
          <w:lang w:eastAsia="en-US"/>
          <w14:ligatures w14:val="none"/>
        </w:rPr>
        <w:t xml:space="preserve"> </w:t>
      </w:r>
      <w:r w:rsidR="00563CD9" w:rsidRPr="006E02B0">
        <w:rPr>
          <w:rFonts w:ascii="Times New Roman" w:hAnsi="Times New Roman" w:cs="Times New Roman"/>
          <w:color w:val="000000" w:themeColor="text1"/>
          <w:kern w:val="0"/>
          <w:szCs w:val="20"/>
          <w:lang w:eastAsia="en-US"/>
          <w14:ligatures w14:val="none"/>
        </w:rPr>
        <w:t xml:space="preserve">and </w:t>
      </w:r>
      <w:r w:rsidR="00EE0DA7">
        <w:rPr>
          <w:rFonts w:ascii="Times New Roman" w:hAnsi="Times New Roman" w:cs="Times New Roman" w:hint="eastAsia"/>
          <w:color w:val="000000" w:themeColor="text1"/>
          <w:kern w:val="0"/>
          <w:szCs w:val="20"/>
          <w14:ligatures w14:val="none"/>
        </w:rPr>
        <w:t xml:space="preserve">can also </w:t>
      </w:r>
      <w:r w:rsidR="00563CD9" w:rsidRPr="006E02B0">
        <w:rPr>
          <w:rFonts w:ascii="Times New Roman" w:hAnsi="Times New Roman" w:cs="Times New Roman"/>
          <w:color w:val="000000" w:themeColor="text1"/>
          <w:kern w:val="0"/>
          <w:szCs w:val="20"/>
          <w:lang w:eastAsia="en-US"/>
          <w14:ligatures w14:val="none"/>
        </w:rPr>
        <w:t xml:space="preserve">lead to tissue heating around the implant, potentially </w:t>
      </w:r>
      <w:r w:rsidR="00736471" w:rsidRPr="006E02B0">
        <w:rPr>
          <w:rFonts w:ascii="Times New Roman" w:hAnsi="Times New Roman" w:cs="Times New Roman" w:hint="eastAsia"/>
          <w:color w:val="000000" w:themeColor="text1"/>
          <w:kern w:val="0"/>
          <w:szCs w:val="20"/>
          <w:lang w:eastAsia="en-US"/>
          <w14:ligatures w14:val="none"/>
        </w:rPr>
        <w:t>causing unnecessary</w:t>
      </w:r>
      <w:r w:rsidR="00C95A74" w:rsidRPr="006E02B0">
        <w:rPr>
          <w:rFonts w:ascii="Times New Roman" w:hAnsi="Times New Roman" w:cs="Times New Roman" w:hint="eastAsia"/>
          <w:color w:val="000000" w:themeColor="text1"/>
          <w:kern w:val="0"/>
          <w:szCs w:val="20"/>
          <w14:ligatures w14:val="none"/>
        </w:rPr>
        <w:t xml:space="preserve"> </w:t>
      </w:r>
      <w:r w:rsidR="008C0DC5" w:rsidRPr="006E02B0">
        <w:rPr>
          <w:rFonts w:ascii="Times New Roman" w:hAnsi="Times New Roman" w:cs="Times New Roman"/>
          <w:color w:val="000000" w:themeColor="text1"/>
          <w:kern w:val="0"/>
          <w:szCs w:val="20"/>
          <w14:ligatures w14:val="none"/>
        </w:rPr>
        <w:t>harm</w:t>
      </w:r>
      <w:r w:rsidR="00563CD9" w:rsidRPr="006E02B0">
        <w:rPr>
          <w:rFonts w:ascii="Times New Roman" w:hAnsi="Times New Roman" w:cs="Times New Roman" w:hint="eastAsia"/>
          <w:color w:val="000000" w:themeColor="text1"/>
          <w:kern w:val="0"/>
          <w:szCs w:val="20"/>
          <w14:ligatures w14:val="none"/>
        </w:rPr>
        <w:t xml:space="preserve"> due to</w:t>
      </w:r>
      <w:r w:rsidR="00937FAD">
        <w:rPr>
          <w:rFonts w:ascii="Times New Roman" w:hAnsi="Times New Roman" w:cs="Times New Roman" w:hint="eastAsia"/>
          <w:color w:val="000000" w:themeColor="text1"/>
          <w:kern w:val="0"/>
          <w:szCs w:val="20"/>
          <w14:ligatures w14:val="none"/>
        </w:rPr>
        <w:t xml:space="preserve"> RF-</w:t>
      </w:r>
      <w:r w:rsidR="00937FAD">
        <w:rPr>
          <w:rFonts w:ascii="Times New Roman" w:hAnsi="Times New Roman" w:cs="Times New Roman"/>
          <w:color w:val="000000" w:themeColor="text1"/>
          <w:kern w:val="0"/>
          <w:szCs w:val="20"/>
          <w14:ligatures w14:val="none"/>
        </w:rPr>
        <w:t>induced</w:t>
      </w:r>
      <w:r w:rsidR="00937FAD">
        <w:rPr>
          <w:rFonts w:ascii="Times New Roman" w:hAnsi="Times New Roman" w:cs="Times New Roman" w:hint="eastAsia"/>
          <w:color w:val="000000" w:themeColor="text1"/>
          <w:kern w:val="0"/>
          <w:szCs w:val="20"/>
          <w14:ligatures w14:val="none"/>
        </w:rPr>
        <w:t xml:space="preserve"> heating</w:t>
      </w:r>
      <w:r w:rsidR="00736471" w:rsidRPr="006E02B0">
        <w:rPr>
          <w:rFonts w:ascii="Times New Roman" w:hAnsi="Times New Roman" w:cs="Times New Roman" w:hint="eastAsia"/>
          <w:color w:val="000000" w:themeColor="text1"/>
          <w:kern w:val="0"/>
          <w:szCs w:val="20"/>
          <w:lang w:eastAsia="en-US"/>
          <w14:ligatures w14:val="none"/>
        </w:rPr>
        <w:t>.</w:t>
      </w:r>
      <w:r w:rsidRPr="006E02B0">
        <w:rPr>
          <w:rFonts w:ascii="Times New Roman" w:hAnsi="Times New Roman" w:cs="Times New Roman" w:hint="eastAsia"/>
          <w:color w:val="000000" w:themeColor="text1"/>
          <w:kern w:val="0"/>
          <w:szCs w:val="20"/>
          <w:lang w:eastAsia="en-US"/>
          <w14:ligatures w14:val="none"/>
        </w:rPr>
        <w:t xml:space="preserve"> </w:t>
      </w:r>
      <w:r w:rsidR="002254C4">
        <w:rPr>
          <w:rFonts w:ascii="Times New Roman" w:hAnsi="Times New Roman" w:cs="Times New Roman" w:hint="eastAsia"/>
          <w:color w:val="000000" w:themeColor="text1"/>
          <w:kern w:val="0"/>
          <w:szCs w:val="20"/>
          <w14:ligatures w14:val="none"/>
        </w:rPr>
        <w:t xml:space="preserve">To address these challenges, </w:t>
      </w:r>
      <w:r w:rsidR="002254C4" w:rsidRPr="002254C4">
        <w:rPr>
          <w:rFonts w:ascii="Times New Roman" w:hAnsi="Times New Roman" w:cs="Times New Roman" w:hint="eastAsia"/>
          <w:color w:val="000000" w:themeColor="text1"/>
          <w:kern w:val="0"/>
          <w:szCs w:val="20"/>
          <w14:ligatures w14:val="none"/>
        </w:rPr>
        <w:t>a range of solutions are being explored. On the hardware and acquisition front,</w:t>
      </w:r>
      <w:r w:rsidR="002254C4">
        <w:rPr>
          <w:rFonts w:ascii="Times New Roman" w:hAnsi="Times New Roman" w:cs="Times New Roman" w:hint="eastAsia"/>
          <w:color w:val="000000" w:themeColor="text1"/>
          <w:kern w:val="0"/>
          <w:szCs w:val="20"/>
          <w14:ligatures w14:val="none"/>
        </w:rPr>
        <w:t xml:space="preserve"> strategies include advanced shimming techniques to improve field </w:t>
      </w:r>
      <w:r w:rsidR="002254C4" w:rsidRPr="002254C4">
        <w:rPr>
          <w:rFonts w:ascii="Times New Roman" w:hAnsi="Times New Roman" w:cs="Times New Roman" w:hint="eastAsia"/>
          <w:color w:val="000000" w:themeColor="text1"/>
          <w:kern w:val="0"/>
          <w:szCs w:val="20"/>
          <w14:ligatures w14:val="none"/>
        </w:rPr>
        <w:t>uniformity and sophisticated pulse sequence design (e.g., adjusting the timing, shape, and strength of applied gradient magnetic fields and RF pulses).</w:t>
      </w:r>
      <w:r w:rsidR="002254C4">
        <w:rPr>
          <w:rFonts w:ascii="Times New Roman" w:hAnsi="Times New Roman" w:cs="Times New Roman" w:hint="eastAsia"/>
          <w:color w:val="000000" w:themeColor="text1"/>
          <w:kern w:val="0"/>
          <w:szCs w:val="20"/>
          <w14:ligatures w14:val="none"/>
        </w:rPr>
        <w:t xml:space="preserve"> </w:t>
      </w:r>
      <w:r w:rsidR="00822740">
        <w:rPr>
          <w:rFonts w:ascii="Times New Roman" w:hAnsi="Times New Roman" w:cs="Times New Roman" w:hint="eastAsia"/>
          <w:color w:val="000000" w:themeColor="text1"/>
          <w:kern w:val="0"/>
          <w:szCs w:val="20"/>
          <w14:ligatures w14:val="none"/>
        </w:rPr>
        <w:t xml:space="preserve">On the </w:t>
      </w:r>
      <w:r w:rsidR="00822740" w:rsidRPr="00822740">
        <w:rPr>
          <w:rFonts w:ascii="Times New Roman" w:hAnsi="Times New Roman" w:cs="Times New Roman" w:hint="eastAsia"/>
          <w:color w:val="000000" w:themeColor="text1"/>
          <w:kern w:val="0"/>
          <w:szCs w:val="20"/>
          <w14:ligatures w14:val="none"/>
        </w:rPr>
        <w:t>other hand, computational methods are gaining prominence.</w:t>
      </w:r>
      <w:r w:rsidR="00822740" w:rsidRPr="00822740">
        <w:rPr>
          <w:rFonts w:hint="eastAsia"/>
        </w:rPr>
        <w:t xml:space="preserve"> </w:t>
      </w:r>
      <w:r w:rsidR="00822740" w:rsidRPr="00822740">
        <w:rPr>
          <w:rFonts w:ascii="Times New Roman" w:hAnsi="Times New Roman" w:cs="Times New Roman" w:hint="eastAsia"/>
          <w:color w:val="000000" w:themeColor="text1"/>
          <w:kern w:val="0"/>
          <w:szCs w:val="20"/>
          <w14:ligatures w14:val="none"/>
        </w:rPr>
        <w:t>Researching image processing and deep learning for tasks like artifact correction and image synthesis from low-field to high-field data is also a promising direction to improve imaging quality. In this way, images from lower-field scanners can be computationally enhanced to emulate the quality of images from UHF MRI [1].</w:t>
      </w:r>
    </w:p>
    <w:p w14:paraId="7A0D7064" w14:textId="24F8A097" w:rsidR="005B65E6" w:rsidRPr="006E02B0" w:rsidRDefault="00F97201" w:rsidP="00355B95">
      <w:pPr>
        <w:pStyle w:val="2"/>
        <w:keepLines w:val="0"/>
        <w:widowControl/>
        <w:spacing w:before="240" w:after="240" w:line="240" w:lineRule="auto"/>
        <w:jc w:val="center"/>
        <w:rPr>
          <w:rFonts w:ascii="Times New Roman" w:eastAsiaTheme="minorEastAsia" w:hAnsi="Times New Roman" w:cs="Times New Roman"/>
          <w:b/>
          <w:color w:val="000000" w:themeColor="text1"/>
          <w:kern w:val="0"/>
          <w:sz w:val="24"/>
          <w:szCs w:val="20"/>
          <w:lang w:eastAsia="en-US"/>
          <w14:ligatures w14:val="none"/>
        </w:rPr>
      </w:pPr>
      <w:bookmarkStart w:id="1" w:name="OLE_LINK3"/>
      <w:r w:rsidRPr="006E02B0">
        <w:rPr>
          <w:rFonts w:ascii="Times New Roman" w:eastAsiaTheme="minorEastAsia" w:hAnsi="Times New Roman" w:cs="Times New Roman" w:hint="eastAsia"/>
          <w:b/>
          <w:color w:val="000000" w:themeColor="text1"/>
          <w:kern w:val="0"/>
          <w:sz w:val="24"/>
          <w:szCs w:val="20"/>
          <w:lang w:eastAsia="en-US"/>
          <w14:ligatures w14:val="none"/>
        </w:rPr>
        <w:t xml:space="preserve">Real-time Functional Magnetic Resonance Imaging </w:t>
      </w:r>
    </w:p>
    <w:bookmarkEnd w:id="1"/>
    <w:p w14:paraId="16FF8973" w14:textId="77777777" w:rsidR="005C5CD0" w:rsidRDefault="002E03CF" w:rsidP="00CE0DB6">
      <w:pPr>
        <w:pStyle w:val="Paragraph"/>
        <w:widowControl/>
        <w:spacing w:after="0" w:line="260" w:lineRule="exact"/>
        <w:rPr>
          <w:rFonts w:ascii="Times New Roman" w:hAnsi="Times New Roman" w:cs="Times New Roman"/>
          <w:color w:val="000000" w:themeColor="text1"/>
          <w:kern w:val="0"/>
          <w:szCs w:val="20"/>
          <w14:ligatures w14:val="none"/>
        </w:rPr>
      </w:pPr>
      <w:r w:rsidRPr="006E02B0">
        <w:rPr>
          <w:rFonts w:ascii="Times New Roman" w:hAnsi="Times New Roman" w:cs="Times New Roman" w:hint="eastAsia"/>
          <w:color w:val="000000" w:themeColor="text1"/>
          <w:kern w:val="0"/>
          <w:szCs w:val="20"/>
          <w14:ligatures w14:val="none"/>
        </w:rPr>
        <w:t xml:space="preserve">Functional magnetic resonance imaging (fMRI) is </w:t>
      </w:r>
      <w:r w:rsidR="00F50841">
        <w:rPr>
          <w:rFonts w:ascii="Times New Roman" w:hAnsi="Times New Roman" w:cs="Times New Roman" w:hint="eastAsia"/>
          <w:color w:val="000000" w:themeColor="text1"/>
          <w:kern w:val="0"/>
          <w:szCs w:val="20"/>
          <w14:ligatures w14:val="none"/>
        </w:rPr>
        <w:t xml:space="preserve">a non-invasive technique </w:t>
      </w:r>
      <w:r w:rsidR="002234CE" w:rsidRPr="006E02B0">
        <w:rPr>
          <w:rFonts w:ascii="Times New Roman" w:hAnsi="Times New Roman" w:cs="Times New Roman"/>
          <w:color w:val="000000" w:themeColor="text1"/>
          <w:kern w:val="0"/>
          <w:szCs w:val="20"/>
          <w14:ligatures w14:val="none"/>
        </w:rPr>
        <w:t>used</w:t>
      </w:r>
      <w:r w:rsidR="00537AFC" w:rsidRPr="006E02B0">
        <w:rPr>
          <w:rFonts w:ascii="Times New Roman" w:hAnsi="Times New Roman" w:cs="Times New Roman"/>
          <w:color w:val="000000" w:themeColor="text1"/>
          <w:kern w:val="0"/>
          <w:szCs w:val="20"/>
          <w14:ligatures w14:val="none"/>
        </w:rPr>
        <w:t xml:space="preserve"> to evaluate cerebral activity by detecting</w:t>
      </w:r>
      <w:r w:rsidR="00F50841">
        <w:rPr>
          <w:rFonts w:ascii="Times New Roman" w:hAnsi="Times New Roman" w:cs="Times New Roman" w:hint="eastAsia"/>
          <w:color w:val="000000" w:themeColor="text1"/>
          <w:kern w:val="0"/>
          <w:szCs w:val="20"/>
          <w14:ligatures w14:val="none"/>
        </w:rPr>
        <w:t xml:space="preserve"> hemodynamic changes</w:t>
      </w:r>
      <w:r w:rsidR="00537AFC" w:rsidRPr="006E02B0">
        <w:rPr>
          <w:rFonts w:ascii="Times New Roman" w:hAnsi="Times New Roman" w:cs="Times New Roman"/>
          <w:color w:val="000000" w:themeColor="text1"/>
          <w:kern w:val="0"/>
          <w:szCs w:val="20"/>
          <w14:ligatures w14:val="none"/>
        </w:rPr>
        <w:t>.</w:t>
      </w:r>
      <w:r w:rsidR="00537AFC" w:rsidRPr="006E02B0">
        <w:rPr>
          <w:rFonts w:ascii="Times New Roman" w:hAnsi="Times New Roman" w:cs="Times New Roman" w:hint="eastAsia"/>
          <w:color w:val="000000" w:themeColor="text1"/>
          <w:kern w:val="0"/>
          <w:szCs w:val="20"/>
          <w14:ligatures w14:val="none"/>
        </w:rPr>
        <w:t xml:space="preserve"> </w:t>
      </w:r>
      <w:r w:rsidRPr="006E02B0">
        <w:rPr>
          <w:rFonts w:ascii="Times New Roman" w:hAnsi="Times New Roman" w:cs="Times New Roman" w:hint="eastAsia"/>
          <w:color w:val="000000" w:themeColor="text1"/>
          <w:kern w:val="0"/>
          <w:szCs w:val="20"/>
          <w14:ligatures w14:val="none"/>
        </w:rPr>
        <w:t xml:space="preserve">This </w:t>
      </w:r>
      <w:r w:rsidR="00F50841">
        <w:rPr>
          <w:rFonts w:ascii="Times New Roman" w:hAnsi="Times New Roman" w:cs="Times New Roman" w:hint="eastAsia"/>
          <w:color w:val="000000" w:themeColor="text1"/>
          <w:kern w:val="0"/>
          <w:szCs w:val="20"/>
          <w14:ligatures w14:val="none"/>
        </w:rPr>
        <w:t>method</w:t>
      </w:r>
      <w:r w:rsidRPr="006E02B0">
        <w:rPr>
          <w:rFonts w:ascii="Times New Roman" w:hAnsi="Times New Roman" w:cs="Times New Roman" w:hint="eastAsia"/>
          <w:color w:val="000000" w:themeColor="text1"/>
          <w:kern w:val="0"/>
          <w:szCs w:val="20"/>
          <w14:ligatures w14:val="none"/>
        </w:rPr>
        <w:t xml:space="preserve"> relies on </w:t>
      </w:r>
      <w:r w:rsidR="00F50841">
        <w:rPr>
          <w:rFonts w:ascii="Times New Roman" w:hAnsi="Times New Roman" w:cs="Times New Roman" w:hint="eastAsia"/>
          <w:color w:val="000000" w:themeColor="text1"/>
          <w:kern w:val="0"/>
          <w:szCs w:val="20"/>
          <w14:ligatures w14:val="none"/>
        </w:rPr>
        <w:t>neurovascular coupling: w</w:t>
      </w:r>
      <w:r w:rsidR="00C0562D" w:rsidRPr="006E02B0">
        <w:rPr>
          <w:rFonts w:ascii="Times New Roman" w:hAnsi="Times New Roman" w:cs="Times New Roman" w:hint="eastAsia"/>
          <w:color w:val="000000" w:themeColor="text1"/>
          <w:kern w:val="0"/>
          <w:szCs w:val="20"/>
          <w14:ligatures w14:val="none"/>
        </w:rPr>
        <w:t xml:space="preserve">hen neuronal activity in a specific </w:t>
      </w:r>
      <w:r w:rsidR="002234CE" w:rsidRPr="006E02B0">
        <w:rPr>
          <w:rFonts w:ascii="Times New Roman" w:hAnsi="Times New Roman" w:cs="Times New Roman"/>
          <w:color w:val="000000" w:themeColor="text1"/>
          <w:kern w:val="0"/>
          <w:szCs w:val="20"/>
          <w14:ligatures w14:val="none"/>
        </w:rPr>
        <w:t>brain region</w:t>
      </w:r>
      <w:r w:rsidR="00C0562D" w:rsidRPr="006E02B0">
        <w:rPr>
          <w:rFonts w:ascii="Times New Roman" w:hAnsi="Times New Roman" w:cs="Times New Roman" w:hint="eastAsia"/>
          <w:color w:val="000000" w:themeColor="text1"/>
          <w:kern w:val="0"/>
          <w:szCs w:val="20"/>
          <w14:ligatures w14:val="none"/>
        </w:rPr>
        <w:t xml:space="preserve"> </w:t>
      </w:r>
      <w:r w:rsidR="00F50841">
        <w:rPr>
          <w:rFonts w:ascii="Times New Roman" w:hAnsi="Times New Roman" w:cs="Times New Roman" w:hint="eastAsia"/>
          <w:color w:val="000000" w:themeColor="text1"/>
          <w:kern w:val="0"/>
          <w:szCs w:val="20"/>
          <w14:ligatures w14:val="none"/>
        </w:rPr>
        <w:t>increases</w:t>
      </w:r>
      <w:r w:rsidR="00C0562D" w:rsidRPr="006E02B0">
        <w:rPr>
          <w:rFonts w:ascii="Times New Roman" w:hAnsi="Times New Roman" w:cs="Times New Roman" w:hint="eastAsia"/>
          <w:color w:val="000000" w:themeColor="text1"/>
          <w:kern w:val="0"/>
          <w:szCs w:val="20"/>
          <w14:ligatures w14:val="none"/>
        </w:rPr>
        <w:t xml:space="preserve">, </w:t>
      </w:r>
      <w:r w:rsidR="00F50841">
        <w:rPr>
          <w:rFonts w:ascii="Times New Roman" w:hAnsi="Times New Roman" w:cs="Times New Roman" w:hint="eastAsia"/>
          <w:color w:val="000000" w:themeColor="text1"/>
          <w:kern w:val="0"/>
          <w:szCs w:val="20"/>
          <w14:ligatures w14:val="none"/>
        </w:rPr>
        <w:t xml:space="preserve">there is a corresponding increase in local </w:t>
      </w:r>
      <w:r w:rsidR="00F50841">
        <w:rPr>
          <w:rFonts w:ascii="Times New Roman" w:hAnsi="Times New Roman" w:cs="Times New Roman"/>
          <w:color w:val="000000" w:themeColor="text1"/>
          <w:kern w:val="0"/>
          <w:szCs w:val="20"/>
          <w14:ligatures w14:val="none"/>
        </w:rPr>
        <w:t>b</w:t>
      </w:r>
      <w:r w:rsidR="00F50841">
        <w:rPr>
          <w:rFonts w:ascii="Times New Roman" w:hAnsi="Times New Roman" w:cs="Times New Roman" w:hint="eastAsia"/>
          <w:color w:val="000000" w:themeColor="text1"/>
          <w:kern w:val="0"/>
          <w:szCs w:val="20"/>
          <w14:ligatures w14:val="none"/>
        </w:rPr>
        <w:t>lood flow. The</w:t>
      </w:r>
      <w:r w:rsidRPr="006E02B0">
        <w:rPr>
          <w:rFonts w:ascii="Times New Roman" w:hAnsi="Times New Roman" w:cs="Times New Roman"/>
          <w:color w:val="000000" w:themeColor="text1"/>
          <w:kern w:val="0"/>
          <w:szCs w:val="20"/>
          <w14:ligatures w14:val="none"/>
        </w:rPr>
        <w:t xml:space="preserve"> </w:t>
      </w:r>
      <w:r w:rsidR="00F50841">
        <w:rPr>
          <w:rFonts w:ascii="Times New Roman" w:hAnsi="Times New Roman" w:cs="Times New Roman" w:hint="eastAsia"/>
          <w:color w:val="000000" w:themeColor="text1"/>
          <w:kern w:val="0"/>
          <w:szCs w:val="20"/>
          <w14:ligatures w14:val="none"/>
        </w:rPr>
        <w:t xml:space="preserve">underlying principle of fMRI is the </w:t>
      </w:r>
      <w:r w:rsidR="00F50841">
        <w:rPr>
          <w:rFonts w:ascii="Times New Roman" w:hAnsi="Times New Roman" w:cs="Times New Roman"/>
          <w:color w:val="000000" w:themeColor="text1"/>
          <w:kern w:val="0"/>
          <w:szCs w:val="20"/>
          <w14:ligatures w14:val="none"/>
        </w:rPr>
        <w:t>blood-oxygen-level-dependent</w:t>
      </w:r>
      <w:r w:rsidR="00F50841">
        <w:rPr>
          <w:rFonts w:ascii="Times New Roman" w:hAnsi="Times New Roman" w:cs="Times New Roman" w:hint="eastAsia"/>
          <w:color w:val="000000" w:themeColor="text1"/>
          <w:kern w:val="0"/>
          <w:szCs w:val="20"/>
          <w14:ligatures w14:val="none"/>
        </w:rPr>
        <w:t xml:space="preserve"> (BOLD) contrast, which arises from the magnetic differences between </w:t>
      </w:r>
      <w:r w:rsidR="00F50841" w:rsidRPr="006E02B0">
        <w:rPr>
          <w:rFonts w:ascii="Times New Roman" w:hAnsi="Times New Roman" w:cs="Times New Roman"/>
          <w:color w:val="000000" w:themeColor="text1"/>
          <w:kern w:val="0"/>
          <w:szCs w:val="20"/>
          <w14:ligatures w14:val="none"/>
        </w:rPr>
        <w:t xml:space="preserve">oxygen-rich </w:t>
      </w:r>
      <w:r w:rsidRPr="006E02B0">
        <w:rPr>
          <w:rFonts w:ascii="Times New Roman" w:hAnsi="Times New Roman" w:cs="Times New Roman"/>
          <w:color w:val="000000" w:themeColor="text1"/>
          <w:kern w:val="0"/>
          <w:szCs w:val="20"/>
          <w14:ligatures w14:val="none"/>
        </w:rPr>
        <w:t>arterial</w:t>
      </w:r>
      <w:r w:rsidR="00F50841">
        <w:rPr>
          <w:rFonts w:ascii="Times New Roman" w:hAnsi="Times New Roman" w:cs="Times New Roman" w:hint="eastAsia"/>
          <w:color w:val="000000" w:themeColor="text1"/>
          <w:kern w:val="0"/>
          <w:szCs w:val="20"/>
          <w14:ligatures w14:val="none"/>
        </w:rPr>
        <w:t xml:space="preserve"> blood </w:t>
      </w:r>
      <w:r w:rsidRPr="006E02B0">
        <w:rPr>
          <w:rFonts w:ascii="Times New Roman" w:hAnsi="Times New Roman" w:cs="Times New Roman"/>
          <w:color w:val="000000" w:themeColor="text1"/>
          <w:kern w:val="0"/>
          <w:szCs w:val="20"/>
          <w14:ligatures w14:val="none"/>
        </w:rPr>
        <w:t>a</w:t>
      </w:r>
      <w:r w:rsidRPr="006E02B0">
        <w:rPr>
          <w:rFonts w:ascii="Times New Roman" w:hAnsi="Times New Roman" w:cs="Times New Roman" w:hint="eastAsia"/>
          <w:color w:val="000000" w:themeColor="text1"/>
          <w:kern w:val="0"/>
          <w:szCs w:val="20"/>
          <w14:ligatures w14:val="none"/>
        </w:rPr>
        <w:t>nd</w:t>
      </w:r>
      <w:r w:rsidR="00F50841">
        <w:rPr>
          <w:rFonts w:ascii="Times New Roman" w:hAnsi="Times New Roman" w:cs="Times New Roman" w:hint="eastAsia"/>
          <w:color w:val="000000" w:themeColor="text1"/>
          <w:kern w:val="0"/>
          <w:szCs w:val="20"/>
          <w14:ligatures w14:val="none"/>
        </w:rPr>
        <w:t xml:space="preserve"> </w:t>
      </w:r>
      <w:r w:rsidRPr="006E02B0">
        <w:rPr>
          <w:rFonts w:ascii="Times New Roman" w:hAnsi="Times New Roman" w:cs="Times New Roman" w:hint="eastAsia"/>
          <w:color w:val="000000" w:themeColor="text1"/>
          <w:kern w:val="0"/>
          <w:szCs w:val="20"/>
          <w14:ligatures w14:val="none"/>
        </w:rPr>
        <w:t>oxygen-poor</w:t>
      </w:r>
      <w:r w:rsidR="00F50841">
        <w:rPr>
          <w:rFonts w:ascii="Times New Roman" w:hAnsi="Times New Roman" w:cs="Times New Roman" w:hint="eastAsia"/>
          <w:color w:val="000000" w:themeColor="text1"/>
          <w:kern w:val="0"/>
          <w:szCs w:val="20"/>
          <w14:ligatures w14:val="none"/>
        </w:rPr>
        <w:t xml:space="preserve"> venous</w:t>
      </w:r>
      <w:r w:rsidRPr="006E02B0">
        <w:rPr>
          <w:rFonts w:ascii="Times New Roman" w:hAnsi="Times New Roman" w:cs="Times New Roman" w:hint="eastAsia"/>
          <w:color w:val="000000" w:themeColor="text1"/>
          <w:kern w:val="0"/>
          <w:szCs w:val="20"/>
          <w14:ligatures w14:val="none"/>
        </w:rPr>
        <w:t xml:space="preserve"> blood. However, </w:t>
      </w:r>
      <w:r w:rsidR="00F50841">
        <w:rPr>
          <w:rFonts w:ascii="Times New Roman" w:hAnsi="Times New Roman" w:cs="Times New Roman" w:hint="eastAsia"/>
          <w:color w:val="000000" w:themeColor="text1"/>
          <w:kern w:val="0"/>
          <w:szCs w:val="20"/>
          <w14:ligatures w14:val="none"/>
        </w:rPr>
        <w:t xml:space="preserve">conventional fMRI faces limitations: its data </w:t>
      </w:r>
      <w:r w:rsidR="00060464" w:rsidRPr="006E02B0">
        <w:rPr>
          <w:rFonts w:ascii="Times New Roman" w:hAnsi="Times New Roman" w:cs="Times New Roman"/>
          <w:color w:val="000000" w:themeColor="text1"/>
          <w:kern w:val="0"/>
          <w:szCs w:val="20"/>
          <w14:ligatures w14:val="none"/>
        </w:rPr>
        <w:t>is</w:t>
      </w:r>
      <w:r w:rsidR="00F50841">
        <w:rPr>
          <w:rFonts w:ascii="Times New Roman" w:hAnsi="Times New Roman" w:cs="Times New Roman" w:hint="eastAsia"/>
          <w:color w:val="000000" w:themeColor="text1"/>
          <w:kern w:val="0"/>
          <w:szCs w:val="20"/>
          <w14:ligatures w14:val="none"/>
        </w:rPr>
        <w:t xml:space="preserve"> typically</w:t>
      </w:r>
      <w:r w:rsidRPr="006E02B0">
        <w:rPr>
          <w:rFonts w:ascii="Times New Roman" w:hAnsi="Times New Roman" w:cs="Times New Roman" w:hint="eastAsia"/>
          <w:color w:val="000000" w:themeColor="text1"/>
          <w:kern w:val="0"/>
          <w:szCs w:val="20"/>
          <w14:ligatures w14:val="none"/>
        </w:rPr>
        <w:t xml:space="preserve"> processed offline,</w:t>
      </w:r>
      <w:r w:rsidR="00F50841">
        <w:rPr>
          <w:rFonts w:ascii="Times New Roman" w:hAnsi="Times New Roman" w:cs="Times New Roman" w:hint="eastAsia"/>
          <w:color w:val="000000" w:themeColor="text1"/>
          <w:kern w:val="0"/>
          <w:szCs w:val="20"/>
          <w14:ligatures w14:val="none"/>
        </w:rPr>
        <w:t xml:space="preserve"> </w:t>
      </w:r>
      <w:r w:rsidR="00F50841" w:rsidRPr="00F50841">
        <w:rPr>
          <w:rFonts w:ascii="Times New Roman" w:hAnsi="Times New Roman" w:cs="Times New Roman" w:hint="eastAsia"/>
          <w:color w:val="000000" w:themeColor="text1"/>
          <w:kern w:val="0"/>
          <w:szCs w:val="20"/>
          <w14:ligatures w14:val="none"/>
        </w:rPr>
        <w:t>leading to significant delays in analysis, and it inherently suffers from a low</w:t>
      </w:r>
      <w:r w:rsidR="00F50841">
        <w:rPr>
          <w:rFonts w:ascii="Times New Roman" w:hAnsi="Times New Roman" w:cs="Times New Roman" w:hint="eastAsia"/>
          <w:color w:val="000000" w:themeColor="text1"/>
          <w:kern w:val="0"/>
          <w:szCs w:val="20"/>
          <w14:ligatures w14:val="none"/>
        </w:rPr>
        <w:t xml:space="preserve"> </w:t>
      </w:r>
      <w:r w:rsidR="00F50841" w:rsidRPr="00F50841">
        <w:rPr>
          <w:rFonts w:ascii="Times New Roman" w:hAnsi="Times New Roman" w:cs="Times New Roman" w:hint="eastAsia"/>
          <w:color w:val="000000" w:themeColor="text1"/>
          <w:kern w:val="0"/>
          <w:szCs w:val="20"/>
          <w14:ligatures w14:val="none"/>
        </w:rPr>
        <w:t>SNR</w:t>
      </w:r>
      <w:r w:rsidR="00F50841">
        <w:rPr>
          <w:rFonts w:ascii="Times New Roman" w:hAnsi="Times New Roman" w:cs="Times New Roman" w:hint="eastAsia"/>
          <w:color w:val="000000" w:themeColor="text1"/>
          <w:kern w:val="0"/>
          <w:szCs w:val="20"/>
          <w14:ligatures w14:val="none"/>
        </w:rPr>
        <w:t xml:space="preserve"> </w:t>
      </w:r>
      <w:r w:rsidR="00F40F1A" w:rsidRPr="006E02B0">
        <w:rPr>
          <w:rFonts w:ascii="Times New Roman" w:hAnsi="Times New Roman" w:cs="Times New Roman" w:hint="eastAsia"/>
          <w:color w:val="000000" w:themeColor="text1"/>
          <w:kern w:val="0"/>
          <w:szCs w:val="20"/>
          <w14:ligatures w14:val="none"/>
        </w:rPr>
        <w:t>[3]</w:t>
      </w:r>
      <w:r w:rsidRPr="006E02B0">
        <w:rPr>
          <w:rFonts w:ascii="Times New Roman" w:hAnsi="Times New Roman" w:cs="Times New Roman" w:hint="eastAsia"/>
          <w:color w:val="000000" w:themeColor="text1"/>
          <w:kern w:val="0"/>
          <w:szCs w:val="20"/>
          <w14:ligatures w14:val="none"/>
        </w:rPr>
        <w:t>.</w:t>
      </w:r>
      <w:r w:rsidR="00F50841">
        <w:rPr>
          <w:rFonts w:ascii="Times New Roman" w:hAnsi="Times New Roman" w:cs="Times New Roman" w:hint="eastAsia"/>
          <w:color w:val="000000" w:themeColor="text1"/>
          <w:kern w:val="0"/>
          <w:szCs w:val="20"/>
          <w14:ligatures w14:val="none"/>
        </w:rPr>
        <w:t xml:space="preserve"> Furthermore</w:t>
      </w:r>
      <w:r w:rsidR="00996417" w:rsidRPr="006E02B0">
        <w:rPr>
          <w:rFonts w:ascii="Times New Roman" w:hAnsi="Times New Roman" w:cs="Times New Roman" w:hint="eastAsia"/>
          <w:color w:val="000000" w:themeColor="text1"/>
          <w:kern w:val="0"/>
          <w:szCs w:val="20"/>
          <w14:ligatures w14:val="none"/>
        </w:rPr>
        <w:t xml:space="preserve">, </w:t>
      </w:r>
      <w:r w:rsidR="00F50841" w:rsidRPr="00F50841">
        <w:rPr>
          <w:rFonts w:ascii="Times New Roman" w:hAnsi="Times New Roman" w:cs="Times New Roman" w:hint="eastAsia"/>
          <w:color w:val="000000" w:themeColor="text1"/>
          <w:kern w:val="0"/>
          <w:szCs w:val="20"/>
          <w14:ligatures w14:val="none"/>
        </w:rPr>
        <w:t>the complexity of its acquisition and processing steps can be a barrier for non-experts attempting to make clinical diagnoses</w:t>
      </w:r>
      <w:r w:rsidR="00F50841" w:rsidRPr="00F50841">
        <w:rPr>
          <w:rFonts w:ascii="Times New Roman" w:hAnsi="Times New Roman" w:cs="Times New Roman"/>
          <w:color w:val="000000" w:themeColor="text1"/>
          <w:kern w:val="0"/>
          <w:szCs w:val="20"/>
          <w14:ligatures w14:val="none"/>
        </w:rPr>
        <w:t xml:space="preserve"> </w:t>
      </w:r>
      <w:r w:rsidR="00FA394A" w:rsidRPr="006E02B0">
        <w:rPr>
          <w:rFonts w:ascii="Times New Roman" w:hAnsi="Times New Roman" w:cs="Times New Roman"/>
          <w:color w:val="000000" w:themeColor="text1"/>
          <w:kern w:val="0"/>
          <w:szCs w:val="20"/>
          <w14:ligatures w14:val="none"/>
        </w:rPr>
        <w:t>[</w:t>
      </w:r>
      <w:r w:rsidR="00F40F1A" w:rsidRPr="006E02B0">
        <w:rPr>
          <w:rFonts w:ascii="Times New Roman" w:hAnsi="Times New Roman" w:cs="Times New Roman" w:hint="eastAsia"/>
          <w:color w:val="000000" w:themeColor="text1"/>
          <w:kern w:val="0"/>
          <w:szCs w:val="20"/>
          <w14:ligatures w14:val="none"/>
        </w:rPr>
        <w:t>3]</w:t>
      </w:r>
      <w:r w:rsidR="000D6129"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14:ligatures w14:val="none"/>
        </w:rPr>
        <w:t xml:space="preserve"> </w:t>
      </w:r>
    </w:p>
    <w:p w14:paraId="709DA3B0" w14:textId="2F031372" w:rsidR="005B65E6" w:rsidRPr="006E02B0" w:rsidRDefault="002E03CF" w:rsidP="00CE0DB6">
      <w:pPr>
        <w:pStyle w:val="Paragraph"/>
        <w:widowControl/>
        <w:spacing w:after="0" w:line="260" w:lineRule="exact"/>
        <w:rPr>
          <w:rFonts w:ascii="Times New Roman" w:hAnsi="Times New Roman" w:cs="Times New Roman"/>
          <w:color w:val="000000" w:themeColor="text1"/>
          <w:kern w:val="0"/>
          <w:szCs w:val="20"/>
          <w14:ligatures w14:val="none"/>
        </w:rPr>
      </w:pPr>
      <w:r w:rsidRPr="006E02B0">
        <w:rPr>
          <w:rFonts w:ascii="Times New Roman" w:hAnsi="Times New Roman" w:cs="Times New Roman" w:hint="eastAsia"/>
          <w:color w:val="000000" w:themeColor="text1"/>
          <w:kern w:val="0"/>
          <w:szCs w:val="20"/>
          <w14:ligatures w14:val="none"/>
        </w:rPr>
        <w:t xml:space="preserve">To </w:t>
      </w:r>
      <w:r w:rsidR="005C5CD0">
        <w:rPr>
          <w:rFonts w:ascii="Times New Roman" w:hAnsi="Times New Roman" w:cs="Times New Roman" w:hint="eastAsia"/>
          <w:color w:val="000000" w:themeColor="text1"/>
          <w:kern w:val="0"/>
          <w:szCs w:val="20"/>
          <w14:ligatures w14:val="none"/>
        </w:rPr>
        <w:t>overcome the limitation of delayed feedback</w:t>
      </w:r>
      <w:r w:rsidRPr="006E02B0">
        <w:rPr>
          <w:rFonts w:ascii="Times New Roman" w:hAnsi="Times New Roman" w:cs="Times New Roman" w:hint="eastAsia"/>
          <w:color w:val="000000" w:themeColor="text1"/>
          <w:kern w:val="0"/>
          <w:szCs w:val="20"/>
          <w14:ligatures w14:val="none"/>
        </w:rPr>
        <w:t>, rt</w:t>
      </w:r>
      <w:r w:rsidR="000D6129"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14:ligatures w14:val="none"/>
        </w:rPr>
        <w:t xml:space="preserve">fMRI was introduced. </w:t>
      </w:r>
      <w:r w:rsidR="00240E48">
        <w:rPr>
          <w:rFonts w:ascii="Times New Roman" w:hAnsi="Times New Roman" w:cs="Times New Roman" w:hint="eastAsia"/>
          <w:color w:val="000000" w:themeColor="text1"/>
          <w:kern w:val="0"/>
          <w:szCs w:val="20"/>
          <w14:ligatures w14:val="none"/>
        </w:rPr>
        <w:t>R</w:t>
      </w:r>
      <w:r w:rsidRPr="006E02B0">
        <w:rPr>
          <w:rFonts w:ascii="Times New Roman" w:hAnsi="Times New Roman" w:cs="Times New Roman" w:hint="eastAsia"/>
          <w:color w:val="000000" w:themeColor="text1"/>
          <w:kern w:val="0"/>
          <w:szCs w:val="20"/>
          <w14:ligatures w14:val="none"/>
        </w:rPr>
        <w:t>t</w:t>
      </w:r>
      <w:r w:rsidR="006421F7"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14:ligatures w14:val="none"/>
        </w:rPr>
        <w:t xml:space="preserve">fMRI </w:t>
      </w:r>
      <w:r w:rsidR="00240E48">
        <w:rPr>
          <w:rFonts w:ascii="Times New Roman" w:hAnsi="Times New Roman" w:cs="Times New Roman" w:hint="eastAsia"/>
          <w:color w:val="000000" w:themeColor="text1"/>
          <w:kern w:val="0"/>
          <w:szCs w:val="20"/>
          <w14:ligatures w14:val="none"/>
        </w:rPr>
        <w:t xml:space="preserve">integrates </w:t>
      </w:r>
      <w:r w:rsidRPr="006E02B0">
        <w:rPr>
          <w:rFonts w:ascii="Times New Roman" w:hAnsi="Times New Roman" w:cs="Times New Roman" w:hint="eastAsia"/>
          <w:color w:val="000000" w:themeColor="text1"/>
          <w:kern w:val="0"/>
          <w:szCs w:val="20"/>
          <w14:ligatures w14:val="none"/>
        </w:rPr>
        <w:t>advanced data analysi</w:t>
      </w:r>
      <w:r w:rsidR="00240E48">
        <w:rPr>
          <w:rFonts w:ascii="Times New Roman" w:hAnsi="Times New Roman" w:cs="Times New Roman" w:hint="eastAsia"/>
          <w:color w:val="000000" w:themeColor="text1"/>
          <w:kern w:val="0"/>
          <w:szCs w:val="20"/>
          <w14:ligatures w14:val="none"/>
        </w:rPr>
        <w:t>s</w:t>
      </w:r>
      <w:r w:rsidRPr="006E02B0">
        <w:rPr>
          <w:rFonts w:ascii="Times New Roman" w:hAnsi="Times New Roman" w:cs="Times New Roman" w:hint="eastAsia"/>
          <w:color w:val="000000" w:themeColor="text1"/>
          <w:kern w:val="0"/>
          <w:szCs w:val="20"/>
          <w14:ligatures w14:val="none"/>
        </w:rPr>
        <w:t xml:space="preserve"> and statistical capabilities</w:t>
      </w:r>
      <w:r w:rsidR="00C93E7E">
        <w:rPr>
          <w:rFonts w:ascii="Times New Roman" w:hAnsi="Times New Roman" w:cs="Times New Roman" w:hint="eastAsia"/>
          <w:color w:val="000000" w:themeColor="text1"/>
          <w:kern w:val="0"/>
          <w:szCs w:val="20"/>
          <w14:ligatures w14:val="none"/>
        </w:rPr>
        <w:t xml:space="preserve"> (</w:t>
      </w:r>
      <w:r w:rsidR="00240E48">
        <w:rPr>
          <w:rFonts w:ascii="Times New Roman" w:hAnsi="Times New Roman" w:cs="Times New Roman" w:hint="eastAsia"/>
          <w:color w:val="000000" w:themeColor="text1"/>
          <w:kern w:val="0"/>
          <w:szCs w:val="20"/>
          <w14:ligatures w14:val="none"/>
        </w:rPr>
        <w:t>such as</w:t>
      </w:r>
      <w:r w:rsidR="006F2A6D" w:rsidRPr="006E02B0">
        <w:rPr>
          <w:rFonts w:ascii="Times New Roman" w:hAnsi="Times New Roman" w:cs="Times New Roman" w:hint="eastAsia"/>
          <w:color w:val="000000" w:themeColor="text1"/>
          <w:kern w:val="0"/>
          <w:szCs w:val="20"/>
          <w14:ligatures w14:val="none"/>
        </w:rPr>
        <w:t xml:space="preserve"> </w:t>
      </w:r>
      <w:r w:rsidRPr="006E02B0">
        <w:rPr>
          <w:rFonts w:ascii="Times New Roman" w:hAnsi="Times New Roman" w:cs="Times New Roman" w:hint="eastAsia"/>
          <w:color w:val="000000" w:themeColor="text1"/>
          <w:kern w:val="0"/>
          <w:szCs w:val="20"/>
          <w14:ligatures w14:val="none"/>
        </w:rPr>
        <w:t>t</w:t>
      </w:r>
      <w:r w:rsidR="00C93E7E">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14:ligatures w14:val="none"/>
        </w:rPr>
        <w:t xml:space="preserve">tests, </w:t>
      </w:r>
      <w:r w:rsidR="00240E48">
        <w:rPr>
          <w:rFonts w:ascii="Times New Roman" w:hAnsi="Times New Roman" w:cs="Times New Roman" w:hint="eastAsia"/>
          <w:color w:val="000000" w:themeColor="text1"/>
          <w:kern w:val="0"/>
          <w:szCs w:val="20"/>
          <w14:ligatures w14:val="none"/>
        </w:rPr>
        <w:t xml:space="preserve">the </w:t>
      </w:r>
      <w:r w:rsidRPr="006E02B0">
        <w:rPr>
          <w:rFonts w:ascii="Times New Roman" w:hAnsi="Times New Roman" w:cs="Times New Roman" w:hint="eastAsia"/>
          <w:color w:val="000000" w:themeColor="text1"/>
          <w:kern w:val="0"/>
          <w:szCs w:val="20"/>
          <w14:ligatures w14:val="none"/>
        </w:rPr>
        <w:t>general linear model (GLM)</w:t>
      </w:r>
      <w:r w:rsidR="00C437E4" w:rsidRPr="006E02B0">
        <w:rPr>
          <w:rFonts w:ascii="Times New Roman" w:hAnsi="Times New Roman" w:cs="Times New Roman"/>
          <w:color w:val="000000" w:themeColor="text1"/>
          <w:kern w:val="0"/>
          <w:szCs w:val="20"/>
          <w14:ligatures w14:val="none"/>
        </w:rPr>
        <w:t>,</w:t>
      </w:r>
      <w:r w:rsidRPr="006E02B0">
        <w:rPr>
          <w:rFonts w:ascii="Times New Roman" w:hAnsi="Times New Roman" w:cs="Times New Roman" w:hint="eastAsia"/>
          <w:color w:val="000000" w:themeColor="text1"/>
          <w:kern w:val="0"/>
          <w:szCs w:val="20"/>
          <w14:ligatures w14:val="none"/>
        </w:rPr>
        <w:t xml:space="preserve"> and independent component analysis</w:t>
      </w:r>
      <w:r w:rsidR="00C93E7E">
        <w:rPr>
          <w:rFonts w:ascii="Times New Roman" w:hAnsi="Times New Roman" w:cs="Times New Roman" w:hint="eastAsia"/>
          <w:color w:val="000000" w:themeColor="text1"/>
          <w:kern w:val="0"/>
          <w:szCs w:val="20"/>
          <w14:ligatures w14:val="none"/>
        </w:rPr>
        <w:t xml:space="preserve">) directly into the </w:t>
      </w:r>
      <w:r w:rsidR="00C93E7E" w:rsidRPr="00C93E7E">
        <w:rPr>
          <w:rFonts w:ascii="Times New Roman" w:hAnsi="Times New Roman" w:cs="Times New Roman" w:hint="eastAsia"/>
          <w:color w:val="000000" w:themeColor="text1"/>
          <w:kern w:val="0"/>
          <w:szCs w:val="20"/>
          <w14:ligatures w14:val="none"/>
        </w:rPr>
        <w:t>acquisition pipeline, enabling online data processing</w:t>
      </w:r>
      <w:r w:rsidRPr="006E02B0">
        <w:rPr>
          <w:rFonts w:ascii="Times New Roman" w:hAnsi="Times New Roman" w:cs="Times New Roman" w:hint="eastAsia"/>
          <w:color w:val="000000" w:themeColor="text1"/>
          <w:kern w:val="0"/>
          <w:szCs w:val="20"/>
          <w14:ligatures w14:val="none"/>
        </w:rPr>
        <w:t xml:space="preserve"> </w:t>
      </w:r>
      <w:r w:rsidR="00443175"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14:ligatures w14:val="none"/>
        </w:rPr>
        <w:t>3</w:t>
      </w:r>
      <w:r w:rsidR="00443175"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14:ligatures w14:val="none"/>
        </w:rPr>
        <w:t xml:space="preserve">. </w:t>
      </w:r>
      <w:r w:rsidR="00C93E7E" w:rsidRPr="00C93E7E">
        <w:rPr>
          <w:rFonts w:ascii="Times New Roman" w:hAnsi="Times New Roman" w:cs="Times New Roman" w:hint="eastAsia"/>
          <w:color w:val="000000" w:themeColor="text1"/>
          <w:kern w:val="0"/>
          <w:szCs w:val="20"/>
          <w14:ligatures w14:val="none"/>
        </w:rPr>
        <w:t>This significantly shortens the preoperative examination process for patients.</w:t>
      </w:r>
      <w:r w:rsidR="00C93E7E">
        <w:rPr>
          <w:rFonts w:ascii="Times New Roman" w:hAnsi="Times New Roman" w:cs="Times New Roman" w:hint="eastAsia"/>
          <w:color w:val="000000" w:themeColor="text1"/>
          <w:kern w:val="0"/>
          <w:szCs w:val="20"/>
          <w14:ligatures w14:val="none"/>
        </w:rPr>
        <w:t xml:space="preserve"> During surgery, </w:t>
      </w:r>
      <w:r w:rsidR="00C93E7E" w:rsidRPr="00C93E7E">
        <w:rPr>
          <w:rFonts w:ascii="Times New Roman" w:hAnsi="Times New Roman" w:cs="Times New Roman" w:hint="eastAsia"/>
          <w:color w:val="000000" w:themeColor="text1"/>
          <w:kern w:val="0"/>
          <w:szCs w:val="20"/>
          <w14:ligatures w14:val="none"/>
        </w:rPr>
        <w:t>it provides surgeons with real-time visualization of brain functional areas</w:t>
      </w:r>
      <w:r w:rsidR="00C93E7E">
        <w:rPr>
          <w:rFonts w:ascii="Times New Roman" w:hAnsi="Times New Roman" w:cs="Times New Roman"/>
          <w:color w:val="000000" w:themeColor="text1"/>
          <w:kern w:val="0"/>
          <w:szCs w:val="20"/>
          <w14:ligatures w14:val="none"/>
        </w:rPr>
        <w:t xml:space="preserve">, allowing for the monitoring of </w:t>
      </w:r>
      <w:r w:rsidR="00C93E7E" w:rsidRPr="00C93E7E">
        <w:rPr>
          <w:rFonts w:ascii="Times New Roman" w:hAnsi="Times New Roman" w:cs="Times New Roman" w:hint="eastAsia"/>
          <w:color w:val="000000" w:themeColor="text1"/>
          <w:kern w:val="0"/>
          <w:szCs w:val="20"/>
          <w14:ligatures w14:val="none"/>
        </w:rPr>
        <w:t>the impact of surgical procedures on surrounding tissue.</w:t>
      </w:r>
      <w:r w:rsidR="00700276">
        <w:rPr>
          <w:rFonts w:ascii="Times New Roman" w:hAnsi="Times New Roman" w:cs="Times New Roman" w:hint="eastAsia"/>
          <w:color w:val="000000" w:themeColor="text1"/>
          <w:kern w:val="0"/>
          <w:szCs w:val="20"/>
          <w14:ligatures w14:val="none"/>
        </w:rPr>
        <w:t xml:space="preserve"> </w:t>
      </w:r>
      <w:r w:rsidR="001E19F8" w:rsidRPr="00E3503C">
        <w:rPr>
          <w:rFonts w:ascii="Times New Roman" w:hAnsi="Times New Roman" w:cs="Times New Roman" w:hint="eastAsia"/>
          <w:color w:val="000000" w:themeColor="text1"/>
          <w:kern w:val="0"/>
          <w:szCs w:val="20"/>
          <w14:ligatures w14:val="none"/>
        </w:rPr>
        <w:lastRenderedPageBreak/>
        <w:t>Crucially,</w:t>
      </w:r>
      <w:r w:rsidR="00C93E7E">
        <w:rPr>
          <w:rFonts w:ascii="Times New Roman" w:hAnsi="Times New Roman" w:cs="Times New Roman" w:hint="eastAsia"/>
          <w:color w:val="000000" w:themeColor="text1"/>
          <w:kern w:val="0"/>
          <w:szCs w:val="20"/>
          <w14:ligatures w14:val="none"/>
        </w:rPr>
        <w:t xml:space="preserve"> rt-fMRI offers </w:t>
      </w:r>
      <w:r w:rsidR="001E4350" w:rsidRPr="00E3503C">
        <w:rPr>
          <w:rFonts w:ascii="Times New Roman" w:hAnsi="Times New Roman" w:cs="Times New Roman" w:hint="eastAsia"/>
          <w:color w:val="000000" w:themeColor="text1"/>
          <w:kern w:val="0"/>
          <w:szCs w:val="20"/>
          <w14:ligatures w14:val="none"/>
        </w:rPr>
        <w:t>real-time functional localization</w:t>
      </w:r>
      <w:r w:rsidRPr="00E3503C">
        <w:rPr>
          <w:rFonts w:ascii="Times New Roman" w:hAnsi="Times New Roman" w:cs="Times New Roman" w:hint="eastAsia"/>
          <w:color w:val="000000" w:themeColor="text1"/>
          <w:kern w:val="0"/>
          <w:szCs w:val="20"/>
          <w14:ligatures w14:val="none"/>
        </w:rPr>
        <w:t xml:space="preserve">, </w:t>
      </w:r>
      <w:r w:rsidR="00E3503C" w:rsidRPr="00E3503C">
        <w:rPr>
          <w:rFonts w:ascii="Times New Roman" w:hAnsi="Times New Roman" w:cs="Times New Roman" w:hint="eastAsia"/>
          <w:color w:val="000000" w:themeColor="text1"/>
          <w:kern w:val="0"/>
          <w:szCs w:val="20"/>
          <w14:ligatures w14:val="none"/>
        </w:rPr>
        <w:t>which is vital</w:t>
      </w:r>
      <w:r w:rsidRPr="00E3503C">
        <w:rPr>
          <w:rFonts w:ascii="Times New Roman" w:hAnsi="Times New Roman" w:cs="Times New Roman" w:hint="eastAsia"/>
          <w:color w:val="000000" w:themeColor="text1"/>
          <w:kern w:val="0"/>
          <w:szCs w:val="20"/>
          <w14:ligatures w14:val="none"/>
        </w:rPr>
        <w:t xml:space="preserve"> </w:t>
      </w:r>
      <w:r w:rsidR="00C93E7E" w:rsidRPr="00C93E7E">
        <w:rPr>
          <w:rFonts w:ascii="Times New Roman" w:hAnsi="Times New Roman" w:cs="Times New Roman" w:hint="eastAsia"/>
          <w:color w:val="000000" w:themeColor="text1"/>
          <w:kern w:val="0"/>
          <w:szCs w:val="20"/>
          <w14:ligatures w14:val="none"/>
        </w:rPr>
        <w:t xml:space="preserve">for </w:t>
      </w:r>
      <w:r w:rsidR="0085041C">
        <w:rPr>
          <w:rFonts w:ascii="Times New Roman" w:hAnsi="Times New Roman" w:cs="Times New Roman" w:hint="eastAsia"/>
          <w:color w:val="000000" w:themeColor="text1"/>
          <w:kern w:val="0"/>
          <w:szCs w:val="20"/>
          <w14:ligatures w14:val="none"/>
        </w:rPr>
        <w:t xml:space="preserve">addressing </w:t>
      </w:r>
      <w:r w:rsidR="00C93E7E" w:rsidRPr="00C93E7E">
        <w:rPr>
          <w:rFonts w:ascii="Times New Roman" w:hAnsi="Times New Roman" w:cs="Times New Roman" w:hint="eastAsia"/>
          <w:color w:val="000000" w:themeColor="text1"/>
          <w:kern w:val="0"/>
          <w:szCs w:val="20"/>
          <w14:ligatures w14:val="none"/>
        </w:rPr>
        <w:t>brain shif</w:t>
      </w:r>
      <w:r w:rsidR="00542F0D">
        <w:rPr>
          <w:rFonts w:ascii="Times New Roman" w:hAnsi="Times New Roman" w:cs="Times New Roman" w:hint="eastAsia"/>
          <w:color w:val="000000" w:themeColor="text1"/>
          <w:kern w:val="0"/>
          <w:szCs w:val="20"/>
          <w14:ligatures w14:val="none"/>
        </w:rPr>
        <w:t>t (</w:t>
      </w:r>
      <w:r w:rsidR="00C93E7E" w:rsidRPr="00C93E7E">
        <w:rPr>
          <w:rFonts w:ascii="Times New Roman" w:hAnsi="Times New Roman" w:cs="Times New Roman" w:hint="eastAsia"/>
          <w:color w:val="000000" w:themeColor="text1"/>
          <w:kern w:val="0"/>
          <w:szCs w:val="20"/>
          <w14:ligatures w14:val="none"/>
        </w:rPr>
        <w:t>the displacement of brain tissue during an operation</w:t>
      </w:r>
      <w:r w:rsidR="00542F0D">
        <w:rPr>
          <w:rFonts w:ascii="Times New Roman" w:hAnsi="Times New Roman" w:cs="Times New Roman" w:hint="eastAsia"/>
          <w:color w:val="000000" w:themeColor="text1"/>
          <w:kern w:val="0"/>
          <w:szCs w:val="20"/>
          <w14:ligatures w14:val="none"/>
        </w:rPr>
        <w:t>)</w:t>
      </w:r>
      <w:r w:rsidR="00C93E7E" w:rsidRPr="00C93E7E">
        <w:rPr>
          <w:rFonts w:ascii="Times New Roman" w:hAnsi="Times New Roman" w:cs="Times New Roman" w:hint="eastAsia"/>
          <w:color w:val="000000" w:themeColor="text1"/>
          <w:kern w:val="0"/>
          <w:szCs w:val="20"/>
          <w14:ligatures w14:val="none"/>
        </w:rPr>
        <w:t>.</w:t>
      </w:r>
      <w:r w:rsidRPr="001E19F8">
        <w:rPr>
          <w:rFonts w:ascii="Times New Roman" w:hAnsi="Times New Roman" w:cs="Times New Roman" w:hint="eastAsia"/>
          <w:color w:val="00B0F0"/>
          <w:kern w:val="0"/>
          <w:szCs w:val="20"/>
          <w14:ligatures w14:val="none"/>
        </w:rPr>
        <w:t xml:space="preserve"> </w:t>
      </w:r>
      <w:r w:rsidR="005F14CB" w:rsidRPr="005F14CB">
        <w:rPr>
          <w:rFonts w:ascii="Times New Roman" w:hAnsi="Times New Roman" w:cs="Times New Roman" w:hint="eastAsia"/>
          <w:color w:val="000000" w:themeColor="text1"/>
          <w:kern w:val="0"/>
          <w:szCs w:val="20"/>
          <w14:ligatures w14:val="none"/>
        </w:rPr>
        <w:t xml:space="preserve">While these capabilities offer immense advantages, </w:t>
      </w:r>
      <w:r w:rsidR="00867FCE">
        <w:rPr>
          <w:rFonts w:ascii="Times New Roman" w:hAnsi="Times New Roman" w:cs="Times New Roman" w:hint="eastAsia"/>
          <w:color w:val="000000" w:themeColor="text1"/>
          <w:kern w:val="0"/>
          <w:szCs w:val="20"/>
          <w14:ligatures w14:val="none"/>
        </w:rPr>
        <w:t>t</w:t>
      </w:r>
      <w:r w:rsidR="00867FCE" w:rsidRPr="00867FCE">
        <w:rPr>
          <w:rFonts w:ascii="Times New Roman" w:hAnsi="Times New Roman" w:cs="Times New Roman" w:hint="eastAsia"/>
          <w:color w:val="000000" w:themeColor="text1"/>
          <w:kern w:val="0"/>
          <w:szCs w:val="20"/>
          <w14:ligatures w14:val="none"/>
        </w:rPr>
        <w:t>his method</w:t>
      </w:r>
      <w:r w:rsidR="00B7318C">
        <w:rPr>
          <w:rFonts w:ascii="Times New Roman" w:hAnsi="Times New Roman" w:cs="Times New Roman" w:hint="eastAsia"/>
          <w:color w:val="000000" w:themeColor="text1"/>
          <w:kern w:val="0"/>
          <w:szCs w:val="20"/>
          <w14:ligatures w14:val="none"/>
        </w:rPr>
        <w:t xml:space="preserve"> is limited for tasks involving </w:t>
      </w:r>
      <w:r w:rsidR="00867FCE" w:rsidRPr="00867FCE">
        <w:rPr>
          <w:rFonts w:ascii="Times New Roman" w:hAnsi="Times New Roman" w:cs="Times New Roman" w:hint="eastAsia"/>
          <w:color w:val="000000" w:themeColor="text1"/>
          <w:kern w:val="0"/>
          <w:szCs w:val="20"/>
          <w14:ligatures w14:val="none"/>
        </w:rPr>
        <w:t>patients with motor impairments like hemiplegia, as their inability to execute specific movements prevents the mapping of corresponding motor areas</w:t>
      </w:r>
      <w:r w:rsidR="000375B5">
        <w:rPr>
          <w:rFonts w:ascii="Times New Roman" w:hAnsi="Times New Roman" w:cs="Times New Roman" w:hint="eastAsia"/>
          <w:color w:val="000000" w:themeColor="text1"/>
          <w:kern w:val="0"/>
          <w:szCs w:val="20"/>
          <w14:ligatures w14:val="none"/>
        </w:rPr>
        <w:t xml:space="preserve"> </w:t>
      </w:r>
      <w:r w:rsidR="005F14CB" w:rsidRPr="005F14CB">
        <w:rPr>
          <w:rFonts w:ascii="Times New Roman" w:hAnsi="Times New Roman" w:cs="Times New Roman" w:hint="eastAsia"/>
          <w:color w:val="000000" w:themeColor="text1"/>
          <w:kern w:val="0"/>
          <w:szCs w:val="20"/>
          <w14:ligatures w14:val="none"/>
        </w:rPr>
        <w:t>[3]. Nevertheless, it remains a valuable direction for development.</w:t>
      </w:r>
    </w:p>
    <w:p w14:paraId="360643DA" w14:textId="3BEA1497" w:rsidR="00B911E4" w:rsidRDefault="00B911E4" w:rsidP="00CE0DB6">
      <w:pPr>
        <w:pStyle w:val="Paragraph"/>
        <w:widowControl/>
        <w:spacing w:after="0" w:line="260" w:lineRule="exact"/>
        <w:rPr>
          <w:rFonts w:ascii="Times New Roman" w:hAnsi="Times New Roman" w:cs="Times New Roman"/>
          <w:color w:val="000000" w:themeColor="text1"/>
          <w:kern w:val="0"/>
          <w:szCs w:val="20"/>
          <w14:ligatures w14:val="none"/>
        </w:rPr>
      </w:pPr>
      <w:r w:rsidRPr="00B911E4">
        <w:rPr>
          <w:rFonts w:ascii="Times New Roman" w:hAnsi="Times New Roman" w:cs="Times New Roman" w:hint="eastAsia"/>
          <w:color w:val="000000" w:themeColor="text1"/>
          <w:kern w:val="0"/>
          <w:szCs w:val="20"/>
          <w14:ligatures w14:val="none"/>
        </w:rPr>
        <w:t xml:space="preserve">Furthermore, rt-fMRI </w:t>
      </w:r>
      <w:r w:rsidR="00D865D4">
        <w:rPr>
          <w:rFonts w:ascii="Times New Roman" w:hAnsi="Times New Roman" w:cs="Times New Roman" w:hint="eastAsia"/>
          <w:color w:val="000000" w:themeColor="text1"/>
          <w:kern w:val="0"/>
          <w:szCs w:val="20"/>
          <w14:ligatures w14:val="none"/>
        </w:rPr>
        <w:t xml:space="preserve">is a powerful tool for </w:t>
      </w:r>
      <w:r w:rsidRPr="00B911E4">
        <w:rPr>
          <w:rFonts w:ascii="Times New Roman" w:hAnsi="Times New Roman" w:cs="Times New Roman" w:hint="eastAsia"/>
          <w:color w:val="000000" w:themeColor="text1"/>
          <w:kern w:val="0"/>
          <w:szCs w:val="20"/>
          <w14:ligatures w14:val="none"/>
        </w:rPr>
        <w:t>neurofeedback</w:t>
      </w:r>
      <w:r w:rsidR="00D865D4">
        <w:rPr>
          <w:rFonts w:ascii="Times New Roman" w:hAnsi="Times New Roman" w:cs="Times New Roman" w:hint="eastAsia"/>
          <w:color w:val="000000" w:themeColor="text1"/>
          <w:kern w:val="0"/>
          <w:szCs w:val="20"/>
          <w14:ligatures w14:val="none"/>
        </w:rPr>
        <w:t xml:space="preserve"> training</w:t>
      </w:r>
      <w:r w:rsidRPr="00B911E4">
        <w:rPr>
          <w:rFonts w:ascii="Times New Roman" w:hAnsi="Times New Roman" w:cs="Times New Roman" w:hint="eastAsia"/>
          <w:color w:val="000000" w:themeColor="text1"/>
          <w:kern w:val="0"/>
          <w:szCs w:val="20"/>
          <w14:ligatures w14:val="none"/>
        </w:rPr>
        <w:t xml:space="preserve">. </w:t>
      </w:r>
      <w:r w:rsidR="002D6008" w:rsidRPr="002D6008">
        <w:rPr>
          <w:rFonts w:ascii="Times New Roman" w:hAnsi="Times New Roman" w:cs="Times New Roman" w:hint="eastAsia"/>
          <w:color w:val="000000" w:themeColor="text1"/>
          <w:kern w:val="0"/>
          <w:szCs w:val="20"/>
          <w14:ligatures w14:val="none"/>
        </w:rPr>
        <w:t>Through rt-fMRI neurofeedback, the behavioral effects</w:t>
      </w:r>
      <w:r w:rsidR="000375B5">
        <w:rPr>
          <w:rFonts w:ascii="Times New Roman" w:hAnsi="Times New Roman" w:cs="Times New Roman" w:hint="eastAsia"/>
          <w:color w:val="000000" w:themeColor="text1"/>
          <w:kern w:val="0"/>
          <w:szCs w:val="20"/>
          <w14:ligatures w14:val="none"/>
        </w:rPr>
        <w:t xml:space="preserve"> of</w:t>
      </w:r>
      <w:r w:rsidR="002D6008" w:rsidRPr="002D6008">
        <w:rPr>
          <w:rFonts w:ascii="Times New Roman" w:hAnsi="Times New Roman" w:cs="Times New Roman" w:hint="eastAsia"/>
          <w:color w:val="000000" w:themeColor="text1"/>
          <w:kern w:val="0"/>
          <w:szCs w:val="20"/>
          <w14:ligatures w14:val="none"/>
        </w:rPr>
        <w:t xml:space="preserve"> locally self-regulated brain activity can be studied, which in turn </w:t>
      </w:r>
      <w:r w:rsidR="007017A7">
        <w:rPr>
          <w:rFonts w:ascii="Times New Roman" w:hAnsi="Times New Roman" w:cs="Times New Roman" w:hint="eastAsia"/>
          <w:color w:val="000000" w:themeColor="text1"/>
          <w:kern w:val="0"/>
          <w:szCs w:val="20"/>
          <w14:ligatures w14:val="none"/>
        </w:rPr>
        <w:t>enables</w:t>
      </w:r>
      <w:r w:rsidR="002D6008" w:rsidRPr="002D6008">
        <w:rPr>
          <w:rFonts w:ascii="Times New Roman" w:hAnsi="Times New Roman" w:cs="Times New Roman" w:hint="eastAsia"/>
          <w:color w:val="000000" w:themeColor="text1"/>
          <w:kern w:val="0"/>
          <w:szCs w:val="20"/>
          <w14:ligatures w14:val="none"/>
        </w:rPr>
        <w:t xml:space="preserve"> its application in</w:t>
      </w:r>
      <w:r w:rsidR="000375B5">
        <w:rPr>
          <w:rFonts w:ascii="Times New Roman" w:hAnsi="Times New Roman" w:cs="Times New Roman" w:hint="eastAsia"/>
          <w:color w:val="000000" w:themeColor="text1"/>
          <w:kern w:val="0"/>
          <w:szCs w:val="20"/>
          <w14:ligatures w14:val="none"/>
        </w:rPr>
        <w:t xml:space="preserve"> </w:t>
      </w:r>
      <w:r w:rsidR="002D6008" w:rsidRPr="002D6008">
        <w:rPr>
          <w:rFonts w:ascii="Times New Roman" w:hAnsi="Times New Roman" w:cs="Times New Roman" w:hint="eastAsia"/>
          <w:color w:val="000000" w:themeColor="text1"/>
          <w:kern w:val="0"/>
          <w:szCs w:val="20"/>
          <w14:ligatures w14:val="none"/>
        </w:rPr>
        <w:t xml:space="preserve">fields such as the treatment of Parkinson's disease, the study of happiness-related parameters, and the interaction </w:t>
      </w:r>
      <w:r w:rsidR="000B63F1">
        <w:rPr>
          <w:rFonts w:ascii="Times New Roman" w:hAnsi="Times New Roman" w:cs="Times New Roman" w:hint="eastAsia"/>
          <w:color w:val="000000" w:themeColor="text1"/>
          <w:kern w:val="0"/>
          <w:szCs w:val="20"/>
          <w14:ligatures w14:val="none"/>
        </w:rPr>
        <w:t>between</w:t>
      </w:r>
      <w:r w:rsidR="002D6008" w:rsidRPr="002D6008">
        <w:rPr>
          <w:rFonts w:ascii="Times New Roman" w:hAnsi="Times New Roman" w:cs="Times New Roman" w:hint="eastAsia"/>
          <w:color w:val="000000" w:themeColor="text1"/>
          <w:kern w:val="0"/>
          <w:szCs w:val="20"/>
          <w14:ligatures w14:val="none"/>
        </w:rPr>
        <w:t xml:space="preserve"> automatic and controlled </w:t>
      </w:r>
      <w:r w:rsidR="008237CF">
        <w:rPr>
          <w:rFonts w:ascii="Times New Roman" w:hAnsi="Times New Roman" w:cs="Times New Roman"/>
          <w:color w:val="000000" w:themeColor="text1"/>
          <w:kern w:val="0"/>
          <w:szCs w:val="20"/>
          <w14:ligatures w14:val="none"/>
        </w:rPr>
        <w:t>processes</w:t>
      </w:r>
      <w:r w:rsidR="002D6008" w:rsidRPr="002D6008">
        <w:rPr>
          <w:rFonts w:ascii="Times New Roman" w:hAnsi="Times New Roman" w:cs="Times New Roman" w:hint="eastAsia"/>
          <w:color w:val="000000" w:themeColor="text1"/>
          <w:kern w:val="0"/>
          <w:szCs w:val="20"/>
          <w14:ligatures w14:val="none"/>
        </w:rPr>
        <w:t xml:space="preserve">. </w:t>
      </w:r>
      <w:r w:rsidR="0085041C">
        <w:rPr>
          <w:rFonts w:ascii="Times New Roman" w:hAnsi="Times New Roman" w:cs="Times New Roman" w:hint="eastAsia"/>
          <w:color w:val="000000" w:themeColor="text1"/>
          <w:kern w:val="0"/>
          <w:szCs w:val="20"/>
          <w14:ligatures w14:val="none"/>
        </w:rPr>
        <w:t xml:space="preserve">Ultimately, </w:t>
      </w:r>
      <w:r w:rsidR="008237CF">
        <w:rPr>
          <w:rFonts w:ascii="Times New Roman" w:hAnsi="Times New Roman" w:cs="Times New Roman" w:hint="eastAsia"/>
          <w:color w:val="000000" w:themeColor="text1"/>
          <w:kern w:val="0"/>
          <w:szCs w:val="20"/>
          <w14:ligatures w14:val="none"/>
        </w:rPr>
        <w:t xml:space="preserve">it provides a powerful method for </w:t>
      </w:r>
      <w:r w:rsidR="0085041C" w:rsidRPr="0085041C">
        <w:rPr>
          <w:rFonts w:ascii="Times New Roman" w:hAnsi="Times New Roman" w:cs="Times New Roman" w:hint="eastAsia"/>
          <w:color w:val="000000" w:themeColor="text1"/>
          <w:kern w:val="0"/>
          <w:szCs w:val="20"/>
          <w14:ligatures w14:val="none"/>
        </w:rPr>
        <w:t>probing the causal links between brain activity and behavior, as well as exploring brain plasticity</w:t>
      </w:r>
      <w:r w:rsidR="0085041C">
        <w:rPr>
          <w:rFonts w:ascii="Times New Roman" w:hAnsi="Times New Roman" w:cs="Times New Roman" w:hint="eastAsia"/>
          <w:color w:val="000000" w:themeColor="text1"/>
          <w:kern w:val="0"/>
          <w:szCs w:val="20"/>
          <w14:ligatures w14:val="none"/>
        </w:rPr>
        <w:t>.</w:t>
      </w:r>
      <w:r w:rsidR="000375B5">
        <w:rPr>
          <w:rFonts w:ascii="Times New Roman" w:hAnsi="Times New Roman" w:cs="Times New Roman" w:hint="eastAsia"/>
          <w:color w:val="000000" w:themeColor="text1"/>
          <w:kern w:val="0"/>
          <w:szCs w:val="20"/>
          <w14:ligatures w14:val="none"/>
        </w:rPr>
        <w:t xml:space="preserve"> </w:t>
      </w:r>
      <w:r w:rsidRPr="00B911E4">
        <w:rPr>
          <w:rFonts w:ascii="Times New Roman" w:hAnsi="Times New Roman" w:cs="Times New Roman" w:hint="eastAsia"/>
          <w:color w:val="000000" w:themeColor="text1"/>
          <w:kern w:val="0"/>
          <w:szCs w:val="20"/>
          <w14:ligatures w14:val="none"/>
        </w:rPr>
        <w:t>[</w:t>
      </w:r>
      <w:r w:rsidR="00C35B5C">
        <w:rPr>
          <w:rFonts w:ascii="Times New Roman" w:hAnsi="Times New Roman" w:cs="Times New Roman" w:hint="eastAsia"/>
          <w:color w:val="000000" w:themeColor="text1"/>
          <w:kern w:val="0"/>
          <w:szCs w:val="20"/>
          <w14:ligatures w14:val="none"/>
        </w:rPr>
        <w:t>3</w:t>
      </w:r>
      <w:r w:rsidRPr="00B911E4">
        <w:rPr>
          <w:rFonts w:ascii="Times New Roman" w:hAnsi="Times New Roman" w:cs="Times New Roman" w:hint="eastAsia"/>
          <w:color w:val="000000" w:themeColor="text1"/>
          <w:kern w:val="0"/>
          <w:szCs w:val="20"/>
          <w14:ligatures w14:val="none"/>
        </w:rPr>
        <w:t>-6]</w:t>
      </w:r>
    </w:p>
    <w:p w14:paraId="37077C81" w14:textId="464D66FC" w:rsidR="005B65E6" w:rsidRPr="006E02B0" w:rsidRDefault="00672115" w:rsidP="00CE0DB6">
      <w:pPr>
        <w:pStyle w:val="Paragraph"/>
        <w:widowControl/>
        <w:spacing w:after="0" w:line="260" w:lineRule="exact"/>
        <w:rPr>
          <w:rFonts w:ascii="Times New Roman" w:hAnsi="Times New Roman" w:cs="Times New Roman"/>
          <w:color w:val="000000" w:themeColor="text1"/>
          <w:kern w:val="0"/>
          <w:szCs w:val="20"/>
          <w14:ligatures w14:val="none"/>
        </w:rPr>
      </w:pPr>
      <w:r w:rsidRPr="00672115">
        <w:rPr>
          <w:rFonts w:ascii="Times New Roman" w:hAnsi="Times New Roman" w:cs="Times New Roman" w:hint="eastAsia"/>
          <w:color w:val="000000" w:themeColor="text1"/>
          <w:kern w:val="0"/>
          <w:szCs w:val="20"/>
          <w:lang w:eastAsia="en-US"/>
          <w14:ligatures w14:val="none"/>
        </w:rPr>
        <w:t xml:space="preserve">To reduce data processing time, denoising </w:t>
      </w:r>
      <w:r w:rsidR="00A1289C">
        <w:rPr>
          <w:rFonts w:ascii="Times New Roman" w:hAnsi="Times New Roman" w:cs="Times New Roman" w:hint="eastAsia"/>
          <w:color w:val="000000" w:themeColor="text1"/>
          <w:kern w:val="0"/>
          <w:szCs w:val="20"/>
          <w14:ligatures w14:val="none"/>
        </w:rPr>
        <w:t xml:space="preserve">in </w:t>
      </w:r>
      <w:r w:rsidR="00A1289C" w:rsidRPr="00672115">
        <w:rPr>
          <w:rFonts w:ascii="Times New Roman" w:hAnsi="Times New Roman" w:cs="Times New Roman" w:hint="eastAsia"/>
          <w:color w:val="000000" w:themeColor="text1"/>
          <w:kern w:val="0"/>
          <w:szCs w:val="20"/>
          <w:lang w:eastAsia="en-US"/>
          <w14:ligatures w14:val="none"/>
        </w:rPr>
        <w:t xml:space="preserve">rt-fMRI </w:t>
      </w:r>
      <w:r w:rsidRPr="00672115">
        <w:rPr>
          <w:rFonts w:ascii="Times New Roman" w:hAnsi="Times New Roman" w:cs="Times New Roman" w:hint="eastAsia"/>
          <w:color w:val="000000" w:themeColor="text1"/>
          <w:kern w:val="0"/>
          <w:szCs w:val="20"/>
          <w:lang w:eastAsia="en-US"/>
          <w14:ligatures w14:val="none"/>
        </w:rPr>
        <w:t xml:space="preserve">has fewer steps than </w:t>
      </w:r>
      <w:r w:rsidR="00A1289C">
        <w:rPr>
          <w:rFonts w:ascii="Times New Roman" w:hAnsi="Times New Roman" w:cs="Times New Roman" w:hint="eastAsia"/>
          <w:color w:val="000000" w:themeColor="text1"/>
          <w:kern w:val="0"/>
          <w:szCs w:val="20"/>
          <w14:ligatures w14:val="none"/>
        </w:rPr>
        <w:t xml:space="preserve">in conventional offline </w:t>
      </w:r>
      <w:r w:rsidRPr="00672115">
        <w:rPr>
          <w:rFonts w:ascii="Times New Roman" w:hAnsi="Times New Roman" w:cs="Times New Roman" w:hint="eastAsia"/>
          <w:color w:val="000000" w:themeColor="text1"/>
          <w:kern w:val="0"/>
          <w:szCs w:val="20"/>
          <w:lang w:eastAsia="en-US"/>
          <w14:ligatures w14:val="none"/>
        </w:rPr>
        <w:t xml:space="preserve">MRI, which could potentially lead to less effective noise removal. However, this is </w:t>
      </w:r>
      <w:r w:rsidR="00E53D07">
        <w:rPr>
          <w:rFonts w:ascii="Times New Roman" w:hAnsi="Times New Roman" w:cs="Times New Roman" w:hint="eastAsia"/>
          <w:color w:val="000000" w:themeColor="text1"/>
          <w:kern w:val="0"/>
          <w:szCs w:val="20"/>
          <w14:ligatures w14:val="none"/>
        </w:rPr>
        <w:t xml:space="preserve">often </w:t>
      </w:r>
      <w:r w:rsidRPr="00672115">
        <w:rPr>
          <w:rFonts w:ascii="Times New Roman" w:hAnsi="Times New Roman" w:cs="Times New Roman" w:hint="eastAsia"/>
          <w:color w:val="000000" w:themeColor="text1"/>
          <w:kern w:val="0"/>
          <w:szCs w:val="20"/>
          <w:lang w:eastAsia="en-US"/>
          <w14:ligatures w14:val="none"/>
        </w:rPr>
        <w:t xml:space="preserve">compensated for by advanced algorithms. Even with sophisticated algorithms, </w:t>
      </w:r>
      <w:r w:rsidR="008B02E1">
        <w:rPr>
          <w:rFonts w:ascii="Times New Roman" w:hAnsi="Times New Roman" w:cs="Times New Roman" w:hint="eastAsia"/>
          <w:color w:val="000000" w:themeColor="text1"/>
          <w:kern w:val="0"/>
          <w:szCs w:val="20"/>
          <w14:ligatures w14:val="none"/>
        </w:rPr>
        <w:t>rt-fMRI</w:t>
      </w:r>
      <w:r w:rsidRPr="00672115">
        <w:rPr>
          <w:rFonts w:ascii="Times New Roman" w:hAnsi="Times New Roman" w:cs="Times New Roman" w:hint="eastAsia"/>
          <w:color w:val="000000" w:themeColor="text1"/>
          <w:kern w:val="0"/>
          <w:szCs w:val="20"/>
          <w:lang w:eastAsia="en-US"/>
          <w14:ligatures w14:val="none"/>
        </w:rPr>
        <w:t xml:space="preserve"> places high demands on subjects, as the slightest head shaking can caus</w:t>
      </w:r>
      <w:r w:rsidR="00E53D07">
        <w:rPr>
          <w:rFonts w:ascii="Times New Roman" w:hAnsi="Times New Roman" w:cs="Times New Roman" w:hint="eastAsia"/>
          <w:color w:val="000000" w:themeColor="text1"/>
          <w:kern w:val="0"/>
          <w:szCs w:val="20"/>
          <w14:ligatures w14:val="none"/>
        </w:rPr>
        <w:t>e artifacts</w:t>
      </w:r>
      <w:r>
        <w:rPr>
          <w:rFonts w:ascii="Times New Roman" w:hAnsi="Times New Roman" w:cs="Times New Roman"/>
          <w:color w:val="000000" w:themeColor="text1"/>
          <w:kern w:val="0"/>
          <w:szCs w:val="20"/>
          <w:lang w:eastAsia="en-US"/>
          <w14:ligatures w14:val="none"/>
        </w:rPr>
        <w:t>,</w:t>
      </w:r>
      <w:r w:rsidRPr="00672115">
        <w:rPr>
          <w:rFonts w:ascii="Times New Roman" w:hAnsi="Times New Roman" w:cs="Times New Roman" w:hint="eastAsia"/>
          <w:color w:val="000000" w:themeColor="text1"/>
          <w:kern w:val="0"/>
          <w:szCs w:val="20"/>
          <w:lang w:eastAsia="en-US"/>
          <w14:ligatures w14:val="none"/>
        </w:rPr>
        <w:t xml:space="preserve"> </w:t>
      </w:r>
      <w:r>
        <w:rPr>
          <w:rFonts w:ascii="Times New Roman" w:hAnsi="Times New Roman" w:cs="Times New Roman" w:hint="eastAsia"/>
          <w:color w:val="000000" w:themeColor="text1"/>
          <w:kern w:val="0"/>
          <w:szCs w:val="20"/>
          <w14:ligatures w14:val="none"/>
        </w:rPr>
        <w:t>in</w:t>
      </w:r>
      <w:r w:rsidR="008B02E1">
        <w:rPr>
          <w:rFonts w:ascii="Times New Roman" w:hAnsi="Times New Roman" w:cs="Times New Roman" w:hint="eastAsia"/>
          <w:color w:val="000000" w:themeColor="text1"/>
          <w:kern w:val="0"/>
          <w:szCs w:val="20"/>
          <w14:ligatures w14:val="none"/>
        </w:rPr>
        <w:t>cluding</w:t>
      </w:r>
      <w:r w:rsidRPr="00672115">
        <w:rPr>
          <w:rFonts w:ascii="Times New Roman" w:hAnsi="Times New Roman" w:cs="Times New Roman" w:hint="eastAsia"/>
          <w:color w:val="000000" w:themeColor="text1"/>
          <w:kern w:val="0"/>
          <w:szCs w:val="20"/>
          <w:lang w:eastAsia="en-US"/>
          <w14:ligatures w14:val="none"/>
        </w:rPr>
        <w:t xml:space="preserve"> image ghosting</w:t>
      </w:r>
      <w:r w:rsidR="00E53D07">
        <w:rPr>
          <w:rFonts w:ascii="Times New Roman" w:hAnsi="Times New Roman" w:cs="Times New Roman" w:hint="eastAsia"/>
          <w:color w:val="000000" w:themeColor="text1"/>
          <w:kern w:val="0"/>
          <w:szCs w:val="20"/>
          <w14:ligatures w14:val="none"/>
        </w:rPr>
        <w:t>. Therefore</w:t>
      </w:r>
      <w:r w:rsidR="00E944EE" w:rsidRPr="006E02B0">
        <w:rPr>
          <w:rFonts w:ascii="Times New Roman" w:hAnsi="Times New Roman" w:cs="Times New Roman"/>
          <w:color w:val="000000" w:themeColor="text1"/>
          <w:kern w:val="0"/>
          <w:szCs w:val="20"/>
          <w:lang w:eastAsia="en-US"/>
          <w14:ligatures w14:val="none"/>
        </w:rPr>
        <w:t>,</w:t>
      </w:r>
      <w:r w:rsidRPr="006E02B0">
        <w:rPr>
          <w:rFonts w:ascii="Times New Roman" w:hAnsi="Times New Roman" w:cs="Times New Roman" w:hint="eastAsia"/>
          <w:color w:val="000000" w:themeColor="text1"/>
          <w:kern w:val="0"/>
          <w:szCs w:val="20"/>
          <w:lang w:eastAsia="en-US"/>
          <w14:ligatures w14:val="none"/>
        </w:rPr>
        <w:t xml:space="preserve"> </w:t>
      </w:r>
      <w:r w:rsidR="00E53D07" w:rsidRPr="00E53D07">
        <w:rPr>
          <w:rFonts w:ascii="Times New Roman" w:hAnsi="Times New Roman" w:cs="Times New Roman" w:hint="eastAsia"/>
          <w:color w:val="000000" w:themeColor="text1"/>
          <w:kern w:val="0"/>
          <w:szCs w:val="20"/>
          <w:lang w:eastAsia="en-US"/>
          <w14:ligatures w14:val="none"/>
        </w:rPr>
        <w:t>customized head fixation equipment is often used to reduce patient shaking</w:t>
      </w:r>
      <w:r w:rsidR="004B37D6" w:rsidRPr="006E02B0">
        <w:rPr>
          <w:rFonts w:ascii="Times New Roman" w:hAnsi="Times New Roman" w:cs="Times New Roman"/>
          <w:color w:val="000000" w:themeColor="text1"/>
          <w:kern w:val="0"/>
          <w:szCs w:val="20"/>
          <w14:ligatures w14:val="none"/>
        </w:rPr>
        <w:t>. Additionally</w:t>
      </w:r>
      <w:r w:rsidR="004B37D6" w:rsidRPr="006E02B0">
        <w:rPr>
          <w:rFonts w:ascii="Times New Roman" w:hAnsi="Times New Roman" w:cs="Times New Roman" w:hint="eastAsia"/>
          <w:color w:val="000000" w:themeColor="text1"/>
          <w:kern w:val="0"/>
          <w:szCs w:val="20"/>
          <w14:ligatures w14:val="none"/>
        </w:rPr>
        <w:t xml:space="preserve">, </w:t>
      </w:r>
      <w:r w:rsidR="00C55E54" w:rsidRPr="00C55E54">
        <w:rPr>
          <w:rFonts w:ascii="Times New Roman" w:hAnsi="Times New Roman" w:cs="Times New Roman" w:hint="eastAsia"/>
          <w:color w:val="000000" w:themeColor="text1"/>
          <w:kern w:val="0"/>
          <w:szCs w:val="20"/>
          <w14:ligatures w14:val="none"/>
        </w:rPr>
        <w:t>rt-fMRI allows for the dynamic optimization of scanning parameters (such as k-space trajectory adjustments) to compensate for motion and improve image quality [3].</w:t>
      </w:r>
      <w:r w:rsidR="00C55E54">
        <w:rPr>
          <w:rFonts w:ascii="Times New Roman" w:hAnsi="Times New Roman" w:cs="Times New Roman" w:hint="eastAsia"/>
          <w:color w:val="000000" w:themeColor="text1"/>
          <w:kern w:val="0"/>
          <w:szCs w:val="20"/>
          <w14:ligatures w14:val="none"/>
        </w:rPr>
        <w:t xml:space="preserve"> </w:t>
      </w:r>
      <w:r w:rsidR="006E27D6">
        <w:rPr>
          <w:rFonts w:ascii="Times New Roman" w:hAnsi="Times New Roman" w:cs="Times New Roman" w:hint="eastAsia"/>
          <w:color w:val="000000" w:themeColor="text1"/>
          <w:kern w:val="0"/>
          <w:szCs w:val="20"/>
          <w14:ligatures w14:val="none"/>
        </w:rPr>
        <w:t xml:space="preserve">This principle is further advanced by </w:t>
      </w:r>
      <w:r w:rsidR="00C55E54" w:rsidRPr="00C55E54">
        <w:rPr>
          <w:rFonts w:ascii="Times New Roman" w:hAnsi="Times New Roman" w:cs="Times New Roman" w:hint="eastAsia"/>
          <w:color w:val="000000" w:themeColor="text1"/>
          <w:kern w:val="0"/>
          <w:szCs w:val="20"/>
          <w14:ligatures w14:val="none"/>
        </w:rPr>
        <w:t xml:space="preserve">integrating deep learning algorithms, which build neural network models from massive clinical data </w:t>
      </w:r>
      <w:r w:rsidR="00C55E54">
        <w:rPr>
          <w:rFonts w:ascii="Times New Roman" w:hAnsi="Times New Roman" w:cs="Times New Roman"/>
          <w:color w:val="000000" w:themeColor="text1"/>
          <w:kern w:val="0"/>
          <w:szCs w:val="20"/>
          <w14:ligatures w14:val="none"/>
        </w:rPr>
        <w:t>to predict a patient's motion trajectory accurately</w:t>
      </w:r>
      <w:r w:rsidR="00A426B7">
        <w:rPr>
          <w:rFonts w:ascii="Times New Roman" w:hAnsi="Times New Roman" w:cs="Times New Roman" w:hint="eastAsia"/>
          <w:color w:val="000000" w:themeColor="text1"/>
          <w:kern w:val="0"/>
          <w:szCs w:val="20"/>
          <w14:ligatures w14:val="none"/>
        </w:rPr>
        <w:t xml:space="preserve"> [10]</w:t>
      </w:r>
      <w:r w:rsidR="00C55E54" w:rsidRPr="00C55E54">
        <w:rPr>
          <w:rFonts w:ascii="Times New Roman" w:hAnsi="Times New Roman" w:cs="Times New Roman" w:hint="eastAsia"/>
          <w:color w:val="000000" w:themeColor="text1"/>
          <w:kern w:val="0"/>
          <w:szCs w:val="20"/>
          <w14:ligatures w14:val="none"/>
        </w:rPr>
        <w:t>.</w:t>
      </w:r>
      <w:r w:rsidR="008444C5">
        <w:rPr>
          <w:rFonts w:ascii="Times New Roman" w:hAnsi="Times New Roman" w:cs="Times New Roman" w:hint="eastAsia"/>
          <w:color w:val="000000" w:themeColor="text1"/>
          <w:kern w:val="0"/>
          <w:szCs w:val="20"/>
          <w14:ligatures w14:val="none"/>
        </w:rPr>
        <w:t xml:space="preserve"> Beyond these computational corrections, </w:t>
      </w:r>
      <w:r w:rsidR="000D3A5B" w:rsidRPr="006E02B0">
        <w:rPr>
          <w:rFonts w:ascii="Times New Roman" w:hAnsi="Times New Roman" w:cs="Times New Roman"/>
          <w:color w:val="000000" w:themeColor="text1"/>
          <w:kern w:val="0"/>
          <w:szCs w:val="20"/>
          <w:lang w:eastAsia="en-US"/>
          <w14:ligatures w14:val="none"/>
        </w:rPr>
        <w:t>shortening the time required for a single acquisition can reduce the displacement size of head shaking</w:t>
      </w:r>
      <w:r w:rsidR="00321A34">
        <w:rPr>
          <w:rFonts w:ascii="Times New Roman" w:hAnsi="Times New Roman" w:cs="Times New Roman" w:hint="eastAsia"/>
          <w:color w:val="000000" w:themeColor="text1"/>
          <w:kern w:val="0"/>
          <w:szCs w:val="20"/>
          <w14:ligatures w14:val="none"/>
        </w:rPr>
        <w:t xml:space="preserve">, thereby </w:t>
      </w:r>
      <w:r w:rsidR="004B37D6" w:rsidRPr="006E02B0">
        <w:rPr>
          <w:rFonts w:ascii="Times New Roman" w:hAnsi="Times New Roman" w:cs="Times New Roman" w:hint="eastAsia"/>
          <w:color w:val="000000" w:themeColor="text1"/>
          <w:kern w:val="0"/>
          <w:szCs w:val="20"/>
          <w14:ligatures w14:val="none"/>
        </w:rPr>
        <w:t>mitigat</w:t>
      </w:r>
      <w:r w:rsidR="00321A34">
        <w:rPr>
          <w:rFonts w:ascii="Times New Roman" w:hAnsi="Times New Roman" w:cs="Times New Roman" w:hint="eastAsia"/>
          <w:color w:val="000000" w:themeColor="text1"/>
          <w:kern w:val="0"/>
          <w:szCs w:val="20"/>
          <w14:ligatures w14:val="none"/>
        </w:rPr>
        <w:t>ing</w:t>
      </w:r>
      <w:r w:rsidRPr="006E02B0">
        <w:rPr>
          <w:rFonts w:ascii="Times New Roman" w:hAnsi="Times New Roman" w:cs="Times New Roman" w:hint="eastAsia"/>
          <w:color w:val="000000" w:themeColor="text1"/>
          <w:kern w:val="0"/>
          <w:szCs w:val="20"/>
          <w:lang w:eastAsia="en-US"/>
          <w14:ligatures w14:val="none"/>
        </w:rPr>
        <w:t xml:space="preserve"> its impact.</w:t>
      </w:r>
    </w:p>
    <w:p w14:paraId="35402C18" w14:textId="0890927C" w:rsidR="005B65E6" w:rsidRPr="006E02B0" w:rsidRDefault="00A70FFD" w:rsidP="00355B95">
      <w:pPr>
        <w:pStyle w:val="2"/>
        <w:keepLines w:val="0"/>
        <w:widowControl/>
        <w:spacing w:before="240" w:after="240" w:line="240" w:lineRule="auto"/>
        <w:jc w:val="center"/>
        <w:rPr>
          <w:rFonts w:ascii="Times New Roman" w:eastAsiaTheme="minorEastAsia" w:hAnsi="Times New Roman" w:cs="Times New Roman"/>
          <w:b/>
          <w:color w:val="000000" w:themeColor="text1"/>
          <w:kern w:val="0"/>
          <w:sz w:val="24"/>
          <w:szCs w:val="20"/>
          <w:lang w:eastAsia="en-US"/>
          <w14:ligatures w14:val="none"/>
        </w:rPr>
      </w:pPr>
      <w:r w:rsidRPr="006E02B0">
        <w:rPr>
          <w:rFonts w:ascii="Times New Roman" w:eastAsiaTheme="minorEastAsia" w:hAnsi="Times New Roman" w:cs="Times New Roman" w:hint="eastAsia"/>
          <w:b/>
          <w:color w:val="000000" w:themeColor="text1"/>
          <w:kern w:val="0"/>
          <w:sz w:val="24"/>
          <w:szCs w:val="20"/>
          <w14:ligatures w14:val="none"/>
        </w:rPr>
        <w:t>The integration of</w:t>
      </w:r>
      <w:r w:rsidRPr="006E02B0">
        <w:rPr>
          <w:rFonts w:ascii="Times New Roman" w:eastAsiaTheme="minorEastAsia" w:hAnsi="Times New Roman" w:cs="Times New Roman" w:hint="eastAsia"/>
          <w:b/>
          <w:color w:val="000000" w:themeColor="text1"/>
          <w:kern w:val="0"/>
          <w:sz w:val="24"/>
          <w:szCs w:val="20"/>
          <w:lang w:eastAsia="en-US"/>
          <w14:ligatures w14:val="none"/>
        </w:rPr>
        <w:t xml:space="preserve"> artificial intelligence with MRI</w:t>
      </w:r>
    </w:p>
    <w:p w14:paraId="562B36FE" w14:textId="44F94012" w:rsidR="006E1CBB" w:rsidRDefault="00F97201"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r w:rsidRPr="006E02B0">
        <w:rPr>
          <w:rFonts w:ascii="Times New Roman" w:hAnsi="Times New Roman" w:cs="Times New Roman" w:hint="eastAsia"/>
          <w:color w:val="000000" w:themeColor="text1"/>
          <w:kern w:val="0"/>
          <w:szCs w:val="20"/>
          <w:lang w:eastAsia="en-US"/>
          <w14:ligatures w14:val="none"/>
        </w:rPr>
        <w:t xml:space="preserve">Professionals </w:t>
      </w:r>
      <w:r w:rsidR="000D3A5B" w:rsidRPr="006E02B0">
        <w:rPr>
          <w:rFonts w:ascii="Times New Roman" w:hAnsi="Times New Roman" w:cs="Times New Roman"/>
          <w:color w:val="000000" w:themeColor="text1"/>
          <w:kern w:val="0"/>
          <w:szCs w:val="20"/>
          <w:lang w:eastAsia="en-US"/>
          <w14:ligatures w14:val="none"/>
        </w:rPr>
        <w:t>operating MRI (such as MRI technicians and radiologists) must</w:t>
      </w:r>
      <w:r w:rsidRPr="006E02B0">
        <w:rPr>
          <w:rFonts w:ascii="Times New Roman" w:hAnsi="Times New Roman" w:cs="Times New Roman" w:hint="eastAsia"/>
          <w:color w:val="000000" w:themeColor="text1"/>
          <w:kern w:val="0"/>
          <w:szCs w:val="20"/>
          <w:lang w:eastAsia="en-US"/>
          <w14:ligatures w14:val="none"/>
        </w:rPr>
        <w:t xml:space="preserve"> undergo</w:t>
      </w:r>
      <w:r w:rsidR="008E4D99" w:rsidRPr="006E02B0">
        <w:rPr>
          <w:rFonts w:ascii="Times New Roman" w:hAnsi="Times New Roman" w:cs="Times New Roman" w:hint="eastAsia"/>
          <w:color w:val="000000" w:themeColor="text1"/>
          <w:kern w:val="0"/>
          <w:szCs w:val="20"/>
          <w:lang w:eastAsia="en-US"/>
          <w14:ligatures w14:val="none"/>
        </w:rPr>
        <w:t xml:space="preserve"> </w:t>
      </w:r>
      <w:r w:rsidRPr="006E02B0">
        <w:rPr>
          <w:rFonts w:ascii="Times New Roman" w:hAnsi="Times New Roman" w:cs="Times New Roman" w:hint="eastAsia"/>
          <w:color w:val="000000" w:themeColor="text1"/>
          <w:kern w:val="0"/>
          <w:szCs w:val="20"/>
          <w:lang w:eastAsia="en-US"/>
          <w14:ligatures w14:val="none"/>
        </w:rPr>
        <w:t xml:space="preserve">considerable professional training </w:t>
      </w:r>
      <w:r w:rsidR="000D3A5B" w:rsidRPr="006E02B0">
        <w:rPr>
          <w:rFonts w:ascii="Times New Roman" w:hAnsi="Times New Roman" w:cs="Times New Roman"/>
          <w:color w:val="000000" w:themeColor="text1"/>
          <w:kern w:val="0"/>
          <w:szCs w:val="20"/>
          <w:lang w:eastAsia="en-US"/>
          <w14:ligatures w14:val="none"/>
        </w:rPr>
        <w:t>to analyze and interpret MRI images correctly</w:t>
      </w:r>
      <w:r w:rsidR="00224CE3" w:rsidRPr="006E02B0">
        <w:rPr>
          <w:rFonts w:ascii="Times New Roman" w:hAnsi="Times New Roman" w:cs="Times New Roman" w:hint="eastAsia"/>
          <w:color w:val="000000" w:themeColor="text1"/>
          <w:kern w:val="0"/>
          <w:szCs w:val="20"/>
          <w14:ligatures w14:val="none"/>
        </w:rPr>
        <w:t>. This</w:t>
      </w:r>
      <w:r w:rsidRPr="006E02B0">
        <w:rPr>
          <w:rFonts w:ascii="Times New Roman" w:hAnsi="Times New Roman" w:cs="Times New Roman" w:hint="eastAsia"/>
          <w:color w:val="000000" w:themeColor="text1"/>
          <w:kern w:val="0"/>
          <w:szCs w:val="20"/>
          <w:lang w:eastAsia="en-US"/>
          <w14:ligatures w14:val="none"/>
        </w:rPr>
        <w:t xml:space="preserve"> result</w:t>
      </w:r>
      <w:r w:rsidR="00224CE3" w:rsidRPr="006E02B0">
        <w:rPr>
          <w:rFonts w:ascii="Times New Roman" w:hAnsi="Times New Roman" w:cs="Times New Roman" w:hint="eastAsia"/>
          <w:color w:val="000000" w:themeColor="text1"/>
          <w:kern w:val="0"/>
          <w:szCs w:val="20"/>
          <w14:ligatures w14:val="none"/>
        </w:rPr>
        <w:t>s</w:t>
      </w:r>
      <w:r w:rsidRPr="006E02B0">
        <w:rPr>
          <w:rFonts w:ascii="Times New Roman" w:hAnsi="Times New Roman" w:cs="Times New Roman" w:hint="eastAsia"/>
          <w:color w:val="000000" w:themeColor="text1"/>
          <w:kern w:val="0"/>
          <w:szCs w:val="20"/>
          <w:lang w:eastAsia="en-US"/>
          <w14:ligatures w14:val="none"/>
        </w:rPr>
        <w:t xml:space="preserve"> in a shortage of MRI professionals in </w:t>
      </w:r>
      <w:r w:rsidR="00362F8C" w:rsidRPr="006E02B0">
        <w:rPr>
          <w:rFonts w:ascii="Times New Roman" w:hAnsi="Times New Roman" w:cs="Times New Roman" w:hint="eastAsia"/>
          <w:color w:val="000000" w:themeColor="text1"/>
          <w:kern w:val="0"/>
          <w:szCs w:val="20"/>
          <w14:ligatures w14:val="none"/>
        </w:rPr>
        <w:t>certain</w:t>
      </w:r>
      <w:r w:rsidRPr="006E02B0">
        <w:rPr>
          <w:rFonts w:ascii="Times New Roman" w:hAnsi="Times New Roman" w:cs="Times New Roman" w:hint="eastAsia"/>
          <w:color w:val="000000" w:themeColor="text1"/>
          <w:kern w:val="0"/>
          <w:szCs w:val="20"/>
          <w:lang w:eastAsia="en-US"/>
          <w14:ligatures w14:val="none"/>
        </w:rPr>
        <w:t xml:space="preserve"> areas, especially where dual-reading systems are </w:t>
      </w:r>
      <w:r w:rsidR="00AE7860">
        <w:rPr>
          <w:rFonts w:ascii="Times New Roman" w:hAnsi="Times New Roman" w:cs="Times New Roman" w:hint="eastAsia"/>
          <w:color w:val="000000" w:themeColor="text1"/>
          <w:kern w:val="0"/>
          <w:szCs w:val="20"/>
          <w14:ligatures w14:val="none"/>
        </w:rPr>
        <w:t>employe</w:t>
      </w:r>
      <w:r w:rsidRPr="006E02B0">
        <w:rPr>
          <w:rFonts w:ascii="Times New Roman" w:hAnsi="Times New Roman" w:cs="Times New Roman" w:hint="eastAsia"/>
          <w:color w:val="000000" w:themeColor="text1"/>
          <w:kern w:val="0"/>
          <w:szCs w:val="20"/>
          <w:lang w:eastAsia="en-US"/>
          <w14:ligatures w14:val="none"/>
        </w:rPr>
        <w:t xml:space="preserve">d or medical resources are </w:t>
      </w:r>
      <w:r w:rsidRPr="006E02B0">
        <w:rPr>
          <w:rFonts w:ascii="Times New Roman" w:hAnsi="Times New Roman" w:cs="Times New Roman" w:hint="eastAsia"/>
          <w:color w:val="000000" w:themeColor="text1"/>
          <w:kern w:val="0"/>
          <w:szCs w:val="20"/>
          <w:lang w:eastAsia="en-US"/>
          <w14:ligatures w14:val="none"/>
        </w:rPr>
        <w:t xml:space="preserve">scarce. In addition, with the growth of the population and the increase in the </w:t>
      </w:r>
      <w:r w:rsidR="000D3A5B" w:rsidRPr="006E02B0">
        <w:rPr>
          <w:rFonts w:ascii="Times New Roman" w:hAnsi="Times New Roman" w:cs="Times New Roman"/>
          <w:color w:val="000000" w:themeColor="text1"/>
          <w:kern w:val="0"/>
          <w:szCs w:val="20"/>
          <w:lang w:eastAsia="en-US"/>
          <w14:ligatures w14:val="none"/>
        </w:rPr>
        <w:t>detection frequency</w:t>
      </w:r>
      <w:r w:rsidRPr="006E02B0">
        <w:rPr>
          <w:rFonts w:ascii="Times New Roman" w:hAnsi="Times New Roman" w:cs="Times New Roman" w:hint="eastAsia"/>
          <w:color w:val="000000" w:themeColor="text1"/>
          <w:kern w:val="0"/>
          <w:szCs w:val="20"/>
          <w:lang w:eastAsia="en-US"/>
          <w14:ligatures w14:val="none"/>
        </w:rPr>
        <w:t xml:space="preserve"> of certain diseases (such as prostate cancer detection), it is </w:t>
      </w:r>
      <w:r w:rsidR="000D3A5B" w:rsidRPr="006E02B0">
        <w:rPr>
          <w:rFonts w:ascii="Times New Roman" w:hAnsi="Times New Roman" w:cs="Times New Roman"/>
          <w:color w:val="000000" w:themeColor="text1"/>
          <w:kern w:val="0"/>
          <w:szCs w:val="20"/>
          <w:lang w:eastAsia="en-US"/>
          <w14:ligatures w14:val="none"/>
        </w:rPr>
        <w:t>imperative</w:t>
      </w:r>
      <w:r w:rsidRPr="006E02B0">
        <w:rPr>
          <w:rFonts w:ascii="Times New Roman" w:hAnsi="Times New Roman" w:cs="Times New Roman" w:hint="eastAsia"/>
          <w:color w:val="000000" w:themeColor="text1"/>
          <w:kern w:val="0"/>
          <w:szCs w:val="20"/>
          <w:lang w:eastAsia="en-US"/>
          <w14:ligatures w14:val="none"/>
        </w:rPr>
        <w:t xml:space="preserve"> to find a low-cost and </w:t>
      </w:r>
      <w:r w:rsidR="00362F8C" w:rsidRPr="006E02B0">
        <w:rPr>
          <w:rFonts w:ascii="Times New Roman" w:hAnsi="Times New Roman" w:cs="Times New Roman" w:hint="eastAsia"/>
          <w:color w:val="000000" w:themeColor="text1"/>
          <w:kern w:val="0"/>
          <w:szCs w:val="20"/>
          <w14:ligatures w14:val="none"/>
        </w:rPr>
        <w:t>user-friendly</w:t>
      </w:r>
      <w:r w:rsidRPr="006E02B0">
        <w:rPr>
          <w:rFonts w:ascii="Times New Roman" w:hAnsi="Times New Roman" w:cs="Times New Roman" w:hint="eastAsia"/>
          <w:color w:val="000000" w:themeColor="text1"/>
          <w:kern w:val="0"/>
          <w:szCs w:val="20"/>
          <w:lang w:eastAsia="en-US"/>
          <w14:ligatures w14:val="none"/>
        </w:rPr>
        <w:t xml:space="preserve"> MRI</w:t>
      </w:r>
      <w:r w:rsidR="00F77B8E">
        <w:rPr>
          <w:rFonts w:ascii="Times New Roman" w:hAnsi="Times New Roman" w:cs="Times New Roman" w:hint="eastAsia"/>
          <w:color w:val="000000" w:themeColor="text1"/>
          <w:kern w:val="0"/>
          <w:szCs w:val="20"/>
          <w14:ligatures w14:val="none"/>
        </w:rPr>
        <w:t xml:space="preserve"> solution</w:t>
      </w:r>
      <w:r w:rsidRPr="006E02B0">
        <w:rPr>
          <w:rFonts w:ascii="Times New Roman" w:hAnsi="Times New Roman" w:cs="Times New Roman" w:hint="eastAsia"/>
          <w:color w:val="000000" w:themeColor="text1"/>
          <w:kern w:val="0"/>
          <w:szCs w:val="20"/>
          <w:lang w:eastAsia="en-US"/>
          <w14:ligatures w14:val="none"/>
        </w:rPr>
        <w:t xml:space="preserve"> </w:t>
      </w:r>
      <w:r w:rsidR="00B72674"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7</w:t>
      </w:r>
      <w:r w:rsidR="00B72674"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w:t>
      </w:r>
      <w:r w:rsidR="008E040C" w:rsidRPr="006E02B0">
        <w:rPr>
          <w:rFonts w:ascii="Times New Roman" w:hAnsi="Times New Roman" w:cs="Times New Roman" w:hint="eastAsia"/>
          <w:color w:val="000000" w:themeColor="text1"/>
          <w:kern w:val="0"/>
          <w:szCs w:val="20"/>
          <w14:ligatures w14:val="none"/>
        </w:rPr>
        <w:t xml:space="preserve"> </w:t>
      </w:r>
      <w:r w:rsidR="000E035E" w:rsidRPr="006E02B0">
        <w:rPr>
          <w:rFonts w:ascii="Times New Roman" w:hAnsi="Times New Roman" w:cs="Times New Roman" w:hint="eastAsia"/>
          <w:color w:val="000000" w:themeColor="text1"/>
          <w:kern w:val="0"/>
          <w:szCs w:val="20"/>
          <w14:ligatures w14:val="none"/>
        </w:rPr>
        <w:t>Integration</w:t>
      </w:r>
      <w:r w:rsidR="008E040C" w:rsidRPr="006E02B0">
        <w:rPr>
          <w:rFonts w:ascii="Times New Roman" w:hAnsi="Times New Roman" w:cs="Times New Roman" w:hint="eastAsia"/>
          <w:color w:val="000000" w:themeColor="text1"/>
          <w:kern w:val="0"/>
          <w:szCs w:val="20"/>
          <w14:ligatures w14:val="none"/>
        </w:rPr>
        <w:t xml:space="preserve"> </w:t>
      </w:r>
      <w:r w:rsidR="008E040C" w:rsidRPr="006E02B0">
        <w:rPr>
          <w:rFonts w:ascii="Times New Roman" w:hAnsi="Times New Roman" w:cs="Times New Roman" w:hint="eastAsia"/>
          <w:color w:val="000000" w:themeColor="text1"/>
          <w:kern w:val="0"/>
          <w:szCs w:val="20"/>
          <w:lang w:eastAsia="en-US"/>
          <w14:ligatures w14:val="none"/>
        </w:rPr>
        <w:t>of AI with MRI, enabling AI to process and analyze images, represents a promising approach.</w:t>
      </w:r>
      <w:r w:rsidRPr="006E02B0">
        <w:rPr>
          <w:rFonts w:ascii="Times New Roman" w:hAnsi="Times New Roman" w:cs="Times New Roman" w:hint="eastAsia"/>
          <w:color w:val="000000" w:themeColor="text1"/>
          <w:kern w:val="0"/>
          <w:szCs w:val="20"/>
          <w:lang w:eastAsia="en-US"/>
          <w14:ligatures w14:val="none"/>
        </w:rPr>
        <w:t xml:space="preserve"> With the help of AI's deep learning and automatic segmentation technology, it can </w:t>
      </w:r>
      <w:r w:rsidR="00F77B8E">
        <w:rPr>
          <w:rFonts w:ascii="Times New Roman" w:hAnsi="Times New Roman" w:cs="Times New Roman" w:hint="eastAsia"/>
          <w:color w:val="000000" w:themeColor="text1"/>
          <w:kern w:val="0"/>
          <w:szCs w:val="20"/>
          <w14:ligatures w14:val="none"/>
        </w:rPr>
        <w:t xml:space="preserve">significantly </w:t>
      </w:r>
      <w:r w:rsidRPr="006E02B0">
        <w:rPr>
          <w:rFonts w:ascii="Times New Roman" w:hAnsi="Times New Roman" w:cs="Times New Roman" w:hint="eastAsia"/>
          <w:color w:val="000000" w:themeColor="text1"/>
          <w:kern w:val="0"/>
          <w:szCs w:val="20"/>
          <w:lang w:eastAsia="en-US"/>
          <w14:ligatures w14:val="none"/>
        </w:rPr>
        <w:t>improve image</w:t>
      </w:r>
      <w:r w:rsidR="00F77B8E">
        <w:rPr>
          <w:rFonts w:ascii="Times New Roman" w:hAnsi="Times New Roman" w:cs="Times New Roman" w:hint="eastAsia"/>
          <w:color w:val="000000" w:themeColor="text1"/>
          <w:kern w:val="0"/>
          <w:szCs w:val="20"/>
          <w14:ligatures w14:val="none"/>
        </w:rPr>
        <w:t xml:space="preserve"> quality and diagnostic efficiency</w:t>
      </w:r>
      <w:r w:rsidRPr="006E02B0">
        <w:rPr>
          <w:rFonts w:ascii="Times New Roman" w:hAnsi="Times New Roman" w:cs="Times New Roman" w:hint="eastAsia"/>
          <w:color w:val="000000" w:themeColor="text1"/>
          <w:kern w:val="0"/>
          <w:szCs w:val="20"/>
          <w:lang w:eastAsia="en-US"/>
          <w14:ligatures w14:val="none"/>
        </w:rPr>
        <w:t>. At present, the average performance</w:t>
      </w:r>
      <w:r w:rsidRPr="006E02B0">
        <w:rPr>
          <w:rFonts w:ascii="Times New Roman" w:hAnsi="Times New Roman" w:cs="Times New Roman" w:hint="eastAsia"/>
          <w:color w:val="000000" w:themeColor="text1"/>
          <w:kern w:val="0"/>
          <w:szCs w:val="20"/>
          <w:lang w:eastAsia="en-US"/>
          <w14:ligatures w14:val="none"/>
        </w:rPr>
        <w:t xml:space="preserve"> of AI has surpassed that of some radiologists</w:t>
      </w:r>
      <w:r w:rsidR="00C8656A">
        <w:rPr>
          <w:rFonts w:ascii="Times New Roman" w:hAnsi="Times New Roman" w:cs="Times New Roman" w:hint="eastAsia"/>
          <w:color w:val="000000" w:themeColor="text1"/>
          <w:kern w:val="0"/>
          <w:szCs w:val="20"/>
          <w14:ligatures w14:val="none"/>
        </w:rPr>
        <w:t xml:space="preserve"> in specific, repetitive tasks.</w:t>
      </w:r>
      <w:r w:rsidR="008E040C" w:rsidRPr="006E02B0">
        <w:rPr>
          <w:rFonts w:ascii="Times New Roman" w:hAnsi="Times New Roman" w:cs="Times New Roman" w:hint="eastAsia"/>
          <w:color w:val="000000" w:themeColor="text1"/>
          <w:kern w:val="0"/>
          <w:szCs w:val="20"/>
          <w14:ligatures w14:val="none"/>
        </w:rPr>
        <w:t xml:space="preserve"> However,</w:t>
      </w:r>
      <w:r w:rsidRPr="006E02B0">
        <w:rPr>
          <w:rFonts w:ascii="Times New Roman" w:hAnsi="Times New Roman" w:cs="Times New Roman" w:hint="eastAsia"/>
          <w:color w:val="000000" w:themeColor="text1"/>
          <w:kern w:val="0"/>
          <w:szCs w:val="20"/>
          <w:lang w:eastAsia="en-US"/>
          <w14:ligatures w14:val="none"/>
        </w:rPr>
        <w:t xml:space="preserve"> it is still inferior to </w:t>
      </w:r>
      <w:r w:rsidR="00C8656A">
        <w:rPr>
          <w:rFonts w:ascii="Times New Roman" w:hAnsi="Times New Roman" w:cs="Times New Roman" w:hint="eastAsia"/>
          <w:color w:val="000000" w:themeColor="text1"/>
          <w:kern w:val="0"/>
          <w:szCs w:val="20"/>
          <w14:ligatures w14:val="none"/>
        </w:rPr>
        <w:t xml:space="preserve">the consensus of expert </w:t>
      </w:r>
      <w:r w:rsidRPr="006E02B0">
        <w:rPr>
          <w:rFonts w:ascii="Times New Roman" w:hAnsi="Times New Roman" w:cs="Times New Roman" w:hint="eastAsia"/>
          <w:color w:val="000000" w:themeColor="text1"/>
          <w:kern w:val="0"/>
          <w:szCs w:val="20"/>
          <w:lang w:eastAsia="en-US"/>
          <w14:ligatures w14:val="none"/>
        </w:rPr>
        <w:t xml:space="preserve">radiologists working in MDT or </w:t>
      </w:r>
      <w:r w:rsidRPr="006E02B0">
        <w:rPr>
          <w:rFonts w:ascii="Times New Roman" w:hAnsi="Times New Roman" w:cs="Times New Roman"/>
          <w:color w:val="000000" w:themeColor="text1"/>
          <w:kern w:val="0"/>
          <w:szCs w:val="20"/>
          <w:lang w:eastAsia="en-US"/>
          <w14:ligatures w14:val="none"/>
        </w:rPr>
        <w:t>dual</w:t>
      </w:r>
      <w:r w:rsidR="00AA7AEC">
        <w:rPr>
          <w:rFonts w:ascii="Times New Roman" w:hAnsi="Times New Roman" w:cs="Times New Roman" w:hint="eastAsia"/>
          <w:color w:val="000000" w:themeColor="text1"/>
          <w:kern w:val="0"/>
          <w:szCs w:val="20"/>
          <w14:ligatures w14:val="none"/>
        </w:rPr>
        <w:t xml:space="preserve"> </w:t>
      </w:r>
      <w:r w:rsidRPr="006E02B0">
        <w:rPr>
          <w:rFonts w:ascii="Times New Roman" w:hAnsi="Times New Roman" w:cs="Times New Roman"/>
          <w:color w:val="000000" w:themeColor="text1"/>
          <w:kern w:val="0"/>
          <w:szCs w:val="20"/>
          <w:lang w:eastAsia="en-US"/>
          <w14:ligatures w14:val="none"/>
        </w:rPr>
        <w:t>reading</w:t>
      </w:r>
      <w:r w:rsidRPr="006E02B0">
        <w:rPr>
          <w:rFonts w:ascii="Times New Roman" w:hAnsi="Times New Roman" w:cs="Times New Roman" w:hint="eastAsia"/>
          <w:color w:val="000000" w:themeColor="text1"/>
          <w:kern w:val="0"/>
          <w:szCs w:val="20"/>
          <w:lang w:eastAsia="en-US"/>
          <w14:ligatures w14:val="none"/>
        </w:rPr>
        <w:t xml:space="preserve"> used in population screening </w:t>
      </w:r>
      <w:r w:rsidR="00B72674"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7</w:t>
      </w:r>
      <w:r w:rsidR="00DB2B15"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8</w:t>
      </w:r>
      <w:r w:rsidR="00B72674"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w:t>
      </w:r>
      <w:r w:rsidR="00C8656A" w:rsidRPr="00C8656A">
        <w:rPr>
          <w:rFonts w:ascii="Times New Roman" w:hAnsi="Times New Roman" w:cs="Times New Roman" w:hint="eastAsia"/>
          <w:color w:val="000000" w:themeColor="text1"/>
          <w:kern w:val="0"/>
          <w:szCs w:val="20"/>
          <w:lang w:eastAsia="en-US"/>
          <w14:ligatures w14:val="none"/>
        </w:rPr>
        <w:t xml:space="preserve"> This highlights its potential as a powerful assistive tool rather than a replacement</w:t>
      </w:r>
      <w:r w:rsidRPr="006E02B0">
        <w:rPr>
          <w:rFonts w:ascii="Times New Roman" w:hAnsi="Times New Roman" w:cs="Times New Roman" w:hint="eastAsia"/>
          <w:color w:val="000000" w:themeColor="text1"/>
          <w:kern w:val="0"/>
          <w:szCs w:val="20"/>
          <w:lang w:eastAsia="en-US"/>
          <w14:ligatures w14:val="none"/>
        </w:rPr>
        <w:t xml:space="preserve">. </w:t>
      </w:r>
      <w:r w:rsidR="006E1CBB" w:rsidRPr="006E02B0">
        <w:rPr>
          <w:rFonts w:ascii="Times New Roman" w:hAnsi="Times New Roman" w:cs="Times New Roman" w:hint="eastAsia"/>
          <w:color w:val="000000" w:themeColor="text1"/>
          <w:kern w:val="0"/>
          <w:szCs w:val="20"/>
          <w:lang w:eastAsia="en-US"/>
          <w14:ligatures w14:val="none"/>
        </w:rPr>
        <w:t>As shown in Table 1, Suhad Al-Shoukry and Zalili Binti Musa collated representative work from the last 10 years related to the use of AI in</w:t>
      </w:r>
      <w:r w:rsidR="008A6625" w:rsidRPr="006E02B0">
        <w:rPr>
          <w:rFonts w:ascii="Times New Roman" w:hAnsi="Times New Roman" w:cs="Times New Roman" w:hint="eastAsia"/>
          <w:color w:val="000000" w:themeColor="text1"/>
          <w:kern w:val="0"/>
          <w:szCs w:val="20"/>
          <w14:ligatures w14:val="none"/>
        </w:rPr>
        <w:t xml:space="preserve"> integration</w:t>
      </w:r>
      <w:r w:rsidR="006E1CBB" w:rsidRPr="006E02B0">
        <w:rPr>
          <w:rFonts w:ascii="Times New Roman" w:hAnsi="Times New Roman" w:cs="Times New Roman" w:hint="eastAsia"/>
          <w:color w:val="000000" w:themeColor="text1"/>
          <w:kern w:val="0"/>
          <w:szCs w:val="20"/>
          <w:lang w:eastAsia="en-US"/>
          <w14:ligatures w14:val="none"/>
        </w:rPr>
        <w:t xml:space="preserve"> with MRI for the diagnosis of neurological disorders</w:t>
      </w:r>
      <w:r w:rsidR="000E035E" w:rsidRPr="006E02B0">
        <w:rPr>
          <w:rFonts w:ascii="Times New Roman" w:hAnsi="Times New Roman" w:cs="Times New Roman" w:hint="eastAsia"/>
          <w:color w:val="000000" w:themeColor="text1"/>
          <w:kern w:val="0"/>
          <w:szCs w:val="20"/>
          <w14:ligatures w14:val="none"/>
        </w:rPr>
        <w:t xml:space="preserve">. They focused </w:t>
      </w:r>
      <w:r w:rsidR="000E035E" w:rsidRPr="006E02B0">
        <w:rPr>
          <w:rFonts w:ascii="Times New Roman" w:hAnsi="Times New Roman" w:cs="Times New Roman"/>
          <w:color w:val="000000" w:themeColor="text1"/>
          <w:kern w:val="0"/>
          <w:szCs w:val="20"/>
          <w14:ligatures w14:val="none"/>
        </w:rPr>
        <w:t xml:space="preserve">on </w:t>
      </w:r>
      <w:r w:rsidR="000E035E" w:rsidRPr="006E02B0">
        <w:rPr>
          <w:rFonts w:ascii="Times New Roman" w:hAnsi="Times New Roman" w:cs="Times New Roman" w:hint="eastAsia"/>
          <w:color w:val="000000" w:themeColor="text1"/>
          <w:kern w:val="0"/>
          <w:szCs w:val="20"/>
          <w14:ligatures w14:val="none"/>
        </w:rPr>
        <w:t>studies that</w:t>
      </w:r>
      <w:r w:rsidR="006E1CBB" w:rsidRPr="006E02B0">
        <w:rPr>
          <w:rFonts w:ascii="Times New Roman" w:hAnsi="Times New Roman" w:cs="Times New Roman" w:hint="eastAsia"/>
          <w:color w:val="000000" w:themeColor="text1"/>
          <w:kern w:val="0"/>
          <w:szCs w:val="20"/>
          <w:lang w:eastAsia="en-US"/>
          <w14:ligatures w14:val="none"/>
        </w:rPr>
        <w:t xml:space="preserve"> used different AI models and methods</w:t>
      </w:r>
      <w:r w:rsidR="000E035E" w:rsidRPr="006E02B0">
        <w:rPr>
          <w:rFonts w:ascii="Times New Roman" w:hAnsi="Times New Roman" w:cs="Times New Roman" w:hint="eastAsia"/>
          <w:color w:val="000000" w:themeColor="text1"/>
          <w:kern w:val="0"/>
          <w:szCs w:val="20"/>
          <w14:ligatures w14:val="none"/>
        </w:rPr>
        <w:t xml:space="preserve"> and </w:t>
      </w:r>
      <w:r w:rsidR="006E1CBB" w:rsidRPr="006E02B0">
        <w:rPr>
          <w:rFonts w:ascii="Times New Roman" w:hAnsi="Times New Roman" w:cs="Times New Roman" w:hint="eastAsia"/>
          <w:color w:val="000000" w:themeColor="text1"/>
          <w:kern w:val="0"/>
          <w:szCs w:val="20"/>
          <w:lang w:eastAsia="en-US"/>
          <w14:ligatures w14:val="none"/>
        </w:rPr>
        <w:t>reported clear performance metrics</w:t>
      </w:r>
      <w:r w:rsidR="000E035E" w:rsidRPr="006E02B0">
        <w:rPr>
          <w:rFonts w:ascii="Times New Roman" w:hAnsi="Times New Roman" w:cs="Times New Roman" w:hint="eastAsia"/>
          <w:color w:val="000000" w:themeColor="text1"/>
          <w:kern w:val="0"/>
          <w:szCs w:val="20"/>
          <w14:ligatures w14:val="none"/>
        </w:rPr>
        <w:t>. The</w:t>
      </w:r>
      <w:r w:rsidR="006E1CBB" w:rsidRPr="006E02B0">
        <w:rPr>
          <w:rFonts w:ascii="Times New Roman" w:hAnsi="Times New Roman" w:cs="Times New Roman" w:hint="eastAsia"/>
          <w:color w:val="000000" w:themeColor="text1"/>
          <w:kern w:val="0"/>
          <w:szCs w:val="20"/>
          <w:lang w:eastAsia="en-US"/>
          <w14:ligatures w14:val="none"/>
        </w:rPr>
        <w:t xml:space="preserve"> </w:t>
      </w:r>
      <w:r w:rsidR="000E035E" w:rsidRPr="006E02B0">
        <w:rPr>
          <w:rFonts w:ascii="Times New Roman" w:hAnsi="Times New Roman" w:cs="Times New Roman" w:hint="eastAsia"/>
          <w:color w:val="000000" w:themeColor="text1"/>
          <w:kern w:val="0"/>
          <w:szCs w:val="20"/>
          <w14:ligatures w14:val="none"/>
        </w:rPr>
        <w:t xml:space="preserve">finding shows </w:t>
      </w:r>
      <w:r w:rsidR="006E1CBB" w:rsidRPr="006E02B0">
        <w:rPr>
          <w:rFonts w:ascii="Times New Roman" w:hAnsi="Times New Roman" w:cs="Times New Roman" w:hint="eastAsia"/>
          <w:color w:val="000000" w:themeColor="text1"/>
          <w:kern w:val="0"/>
          <w:szCs w:val="20"/>
          <w:lang w:eastAsia="en-US"/>
          <w14:ligatures w14:val="none"/>
        </w:rPr>
        <w:t xml:space="preserve">that MRI, when </w:t>
      </w:r>
      <w:r w:rsidR="006D22B7" w:rsidRPr="006E02B0">
        <w:rPr>
          <w:rFonts w:ascii="Times New Roman" w:hAnsi="Times New Roman" w:cs="Times New Roman" w:hint="eastAsia"/>
          <w:color w:val="000000" w:themeColor="text1"/>
          <w:kern w:val="0"/>
          <w:szCs w:val="20"/>
          <w14:ligatures w14:val="none"/>
        </w:rPr>
        <w:t>integrat</w:t>
      </w:r>
      <w:r w:rsidR="006E1CBB" w:rsidRPr="006E02B0">
        <w:rPr>
          <w:rFonts w:ascii="Times New Roman" w:hAnsi="Times New Roman" w:cs="Times New Roman" w:hint="eastAsia"/>
          <w:color w:val="000000" w:themeColor="text1"/>
          <w:kern w:val="0"/>
          <w:szCs w:val="20"/>
          <w:lang w:eastAsia="en-US"/>
          <w14:ligatures w14:val="none"/>
        </w:rPr>
        <w:t>ed with</w:t>
      </w:r>
      <w:r w:rsidR="00AA7AEC">
        <w:rPr>
          <w:rFonts w:ascii="Times New Roman" w:hAnsi="Times New Roman" w:cs="Times New Roman" w:hint="eastAsia"/>
          <w:color w:val="000000" w:themeColor="text1"/>
          <w:kern w:val="0"/>
          <w:szCs w:val="20"/>
          <w14:ligatures w14:val="none"/>
        </w:rPr>
        <w:t xml:space="preserve"> certain</w:t>
      </w:r>
      <w:r w:rsidR="006E1CBB" w:rsidRPr="006E02B0">
        <w:rPr>
          <w:rFonts w:ascii="Times New Roman" w:hAnsi="Times New Roman" w:cs="Times New Roman" w:hint="eastAsia"/>
          <w:color w:val="000000" w:themeColor="text1"/>
          <w:kern w:val="0"/>
          <w:szCs w:val="20"/>
          <w:lang w:eastAsia="en-US"/>
          <w14:ligatures w14:val="none"/>
        </w:rPr>
        <w:t xml:space="preserve"> AI models, demonstrated good accuracy in detection. </w:t>
      </w:r>
      <w:r w:rsidR="006E5A08" w:rsidRPr="006E5A08">
        <w:rPr>
          <w:rFonts w:ascii="Times New Roman" w:hAnsi="Times New Roman" w:cs="Times New Roman" w:hint="eastAsia"/>
          <w:color w:val="000000" w:themeColor="text1"/>
          <w:kern w:val="0"/>
          <w:szCs w:val="20"/>
          <w:lang w:eastAsia="en-US"/>
          <w14:ligatures w14:val="none"/>
        </w:rPr>
        <w:t>While these models are not inherently infallible, their key advantage is their immunity to human-specific factors</w:t>
      </w:r>
      <w:r w:rsidR="00AA6132">
        <w:rPr>
          <w:rFonts w:ascii="Times New Roman" w:hAnsi="Times New Roman" w:cs="Times New Roman"/>
          <w:color w:val="000000" w:themeColor="text1"/>
          <w:kern w:val="0"/>
          <w:szCs w:val="20"/>
          <w:lang w:eastAsia="en-US"/>
          <w14:ligatures w14:val="none"/>
        </w:rPr>
        <w:t>, such as</w:t>
      </w:r>
      <w:r w:rsidR="006E5A08" w:rsidRPr="006E5A08">
        <w:rPr>
          <w:rFonts w:ascii="Times New Roman" w:hAnsi="Times New Roman" w:cs="Times New Roman" w:hint="eastAsia"/>
          <w:color w:val="000000" w:themeColor="text1"/>
          <w:kern w:val="0"/>
          <w:szCs w:val="20"/>
          <w:lang w:eastAsia="en-US"/>
          <w14:ligatures w14:val="none"/>
        </w:rPr>
        <w:t xml:space="preserve"> fatigue. This inherent consistency makes them highly trustworthy, providing reliable assistance to clinicians in detection and decision-making</w:t>
      </w:r>
      <w:r w:rsidR="00302E0B">
        <w:rPr>
          <w:rFonts w:ascii="Times New Roman" w:hAnsi="Times New Roman" w:cs="Times New Roman" w:hint="eastAsia"/>
          <w:color w:val="000000" w:themeColor="text1"/>
          <w:kern w:val="0"/>
          <w:szCs w:val="20"/>
          <w14:ligatures w14:val="none"/>
        </w:rPr>
        <w:t xml:space="preserve"> [8]</w:t>
      </w:r>
      <w:r w:rsidR="006E5A08" w:rsidRPr="006E5A08">
        <w:rPr>
          <w:rFonts w:ascii="Times New Roman" w:hAnsi="Times New Roman" w:cs="Times New Roman" w:hint="eastAsia"/>
          <w:color w:val="000000" w:themeColor="text1"/>
          <w:kern w:val="0"/>
          <w:szCs w:val="20"/>
          <w:lang w:eastAsia="en-US"/>
          <w14:ligatures w14:val="none"/>
        </w:rPr>
        <w:t>.</w:t>
      </w:r>
    </w:p>
    <w:p w14:paraId="291BBAB2" w14:textId="27D6156F" w:rsidR="00CE0DB6" w:rsidRDefault="00CE0DB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p>
    <w:p w14:paraId="5B0103D6" w14:textId="50FD11A4" w:rsidR="00CE0DB6" w:rsidRDefault="00CE0DB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p>
    <w:p w14:paraId="179AA5CF" w14:textId="22D7B8E3" w:rsidR="00CE0DB6" w:rsidRDefault="00CE0DB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p>
    <w:p w14:paraId="48DCA944" w14:textId="54567682" w:rsidR="00CE0DB6" w:rsidRDefault="00CE0DB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p>
    <w:p w14:paraId="140D4D25" w14:textId="5D5537D7" w:rsidR="00CE0DB6" w:rsidRDefault="00CE0DB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p>
    <w:p w14:paraId="294C242D" w14:textId="6914897E" w:rsidR="00CE0DB6" w:rsidRDefault="00CE0DB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p>
    <w:p w14:paraId="53EB9AFC" w14:textId="10A5AB30" w:rsidR="00CE0DB6" w:rsidRDefault="00CE0DB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p>
    <w:p w14:paraId="3EA50AA8" w14:textId="5C96AE0A" w:rsidR="00CE0DB6" w:rsidRDefault="00CE0DB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p>
    <w:p w14:paraId="1B9F9BC3" w14:textId="5527516B" w:rsidR="00CE0DB6" w:rsidRDefault="00CE0DB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p>
    <w:p w14:paraId="606B5DF2" w14:textId="11FFF238" w:rsidR="00CE0DB6" w:rsidRDefault="00CE0DB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p>
    <w:p w14:paraId="22FC1800" w14:textId="77777777" w:rsidR="00CE0DB6" w:rsidRDefault="00CE0DB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bookmarkStart w:id="2" w:name="_GoBack"/>
      <w:bookmarkEnd w:id="2"/>
    </w:p>
    <w:p w14:paraId="2679204F" w14:textId="77777777" w:rsidR="00CE0DB6" w:rsidRPr="006E02B0" w:rsidRDefault="00CE0DB6" w:rsidP="006E1CBB">
      <w:pPr>
        <w:pStyle w:val="Paragraph"/>
        <w:widowControl/>
        <w:spacing w:after="0" w:line="240" w:lineRule="auto"/>
        <w:rPr>
          <w:rFonts w:ascii="Times New Roman" w:hAnsi="Times New Roman" w:cs="Times New Roman"/>
          <w:color w:val="000000" w:themeColor="text1"/>
          <w:kern w:val="0"/>
          <w:szCs w:val="20"/>
          <w:lang w:eastAsia="en-US"/>
          <w14:ligatures w14:val="none"/>
        </w:rPr>
      </w:pPr>
    </w:p>
    <w:p w14:paraId="2B6D88A0" w14:textId="0FD9333F" w:rsidR="00A96A5D" w:rsidRDefault="00A96A5D" w:rsidP="006E1CBB">
      <w:pPr>
        <w:pStyle w:val="Paragraph"/>
        <w:widowControl/>
        <w:spacing w:after="0" w:line="240" w:lineRule="auto"/>
        <w:jc w:val="center"/>
        <w:rPr>
          <w:rFonts w:ascii="Times New Roman" w:hAnsi="Times New Roman" w:cs="Times New Roman"/>
          <w:color w:val="000000" w:themeColor="text1"/>
          <w:kern w:val="0"/>
          <w:sz w:val="18"/>
          <w:szCs w:val="18"/>
          <w14:ligatures w14:val="none"/>
        </w:rPr>
      </w:pPr>
      <w:r w:rsidRPr="006E02B0">
        <w:rPr>
          <w:rFonts w:ascii="Times New Roman" w:hAnsi="Times New Roman" w:cs="Times New Roman" w:hint="eastAsia"/>
          <w:b/>
          <w:color w:val="000000" w:themeColor="text1"/>
          <w:kern w:val="0"/>
          <w:sz w:val="18"/>
          <w:szCs w:val="18"/>
          <w:lang w:eastAsia="en-US"/>
          <w14:ligatures w14:val="none"/>
        </w:rPr>
        <w:lastRenderedPageBreak/>
        <w:t>T</w:t>
      </w:r>
      <w:r w:rsidRPr="006E02B0">
        <w:rPr>
          <w:rFonts w:ascii="Times New Roman" w:hAnsi="Times New Roman" w:cs="Times New Roman" w:hint="eastAsia"/>
          <w:b/>
          <w:color w:val="000000" w:themeColor="text1"/>
          <w:kern w:val="0"/>
          <w:sz w:val="18"/>
          <w:szCs w:val="18"/>
          <w14:ligatures w14:val="none"/>
        </w:rPr>
        <w:t>ABLE</w:t>
      </w:r>
      <w:r w:rsidRPr="006E02B0">
        <w:rPr>
          <w:rFonts w:ascii="Times New Roman" w:hAnsi="Times New Roman" w:cs="Times New Roman" w:hint="eastAsia"/>
          <w:b/>
          <w:color w:val="000000" w:themeColor="text1"/>
          <w:kern w:val="0"/>
          <w:sz w:val="18"/>
          <w:szCs w:val="18"/>
          <w:lang w:eastAsia="en-US"/>
          <w14:ligatures w14:val="none"/>
        </w:rPr>
        <w:t xml:space="preserve"> </w:t>
      </w:r>
      <w:r w:rsidRPr="006E02B0">
        <w:rPr>
          <w:rFonts w:ascii="Times New Roman" w:hAnsi="Times New Roman" w:cs="Times New Roman"/>
          <w:b/>
          <w:color w:val="000000" w:themeColor="text1"/>
          <w:kern w:val="0"/>
          <w:sz w:val="18"/>
          <w:szCs w:val="18"/>
          <w:lang w:eastAsia="en-US"/>
          <w14:ligatures w14:val="none"/>
        </w:rPr>
        <w:t>1</w:t>
      </w:r>
      <w:r w:rsidRPr="006E02B0">
        <w:rPr>
          <w:rFonts w:ascii="Times New Roman" w:hAnsi="Times New Roman" w:cs="Times New Roman" w:hint="eastAsia"/>
          <w:b/>
          <w:color w:val="000000" w:themeColor="text1"/>
          <w:kern w:val="0"/>
          <w:sz w:val="18"/>
          <w:szCs w:val="18"/>
          <w14:ligatures w14:val="none"/>
        </w:rPr>
        <w:t>.</w:t>
      </w:r>
      <w:r w:rsidRPr="006E02B0">
        <w:rPr>
          <w:rFonts w:ascii="Times New Roman" w:hAnsi="Times New Roman" w:cs="Times New Roman"/>
          <w:b/>
          <w:color w:val="000000" w:themeColor="text1"/>
          <w:kern w:val="0"/>
          <w:sz w:val="18"/>
          <w:szCs w:val="18"/>
          <w:lang w:eastAsia="en-US"/>
          <w14:ligatures w14:val="none"/>
        </w:rPr>
        <w:t xml:space="preserve"> </w:t>
      </w:r>
      <w:r w:rsidR="00623BBF" w:rsidRPr="006E02B0">
        <w:rPr>
          <w:rFonts w:ascii="Times New Roman" w:hAnsi="Times New Roman" w:cs="Times New Roman" w:hint="eastAsia"/>
          <w:color w:val="000000" w:themeColor="text1"/>
          <w:kern w:val="0"/>
          <w:sz w:val="18"/>
          <w:szCs w:val="18"/>
          <w:lang w:eastAsia="en-US"/>
          <w14:ligatures w14:val="none"/>
        </w:rPr>
        <w:t>More in-depth examination of th</w:t>
      </w:r>
      <w:r w:rsidR="00A334CE" w:rsidRPr="006E02B0">
        <w:rPr>
          <w:rFonts w:ascii="Times New Roman" w:hAnsi="Times New Roman" w:cs="Times New Roman" w:hint="eastAsia"/>
          <w:color w:val="000000" w:themeColor="text1"/>
          <w:kern w:val="0"/>
          <w:sz w:val="18"/>
          <w:szCs w:val="18"/>
          <w14:ligatures w14:val="none"/>
        </w:rPr>
        <w:t>e</w:t>
      </w:r>
      <w:r w:rsidR="00623BBF" w:rsidRPr="006E02B0">
        <w:rPr>
          <w:rFonts w:ascii="Times New Roman" w:hAnsi="Times New Roman" w:cs="Times New Roman" w:hint="eastAsia"/>
          <w:color w:val="000000" w:themeColor="text1"/>
          <w:kern w:val="0"/>
          <w:sz w:val="18"/>
          <w:szCs w:val="18"/>
          <w:lang w:eastAsia="en-US"/>
          <w14:ligatures w14:val="none"/>
        </w:rPr>
        <w:t xml:space="preserve"> review</w:t>
      </w:r>
      <w:r w:rsidR="00A334CE" w:rsidRPr="006E02B0">
        <w:rPr>
          <w:rFonts w:ascii="Times New Roman" w:hAnsi="Times New Roman" w:cs="Times New Roman" w:hint="eastAsia"/>
          <w:color w:val="000000" w:themeColor="text1"/>
          <w:kern w:val="0"/>
          <w:sz w:val="18"/>
          <w:szCs w:val="18"/>
          <w14:ligatures w14:val="none"/>
        </w:rPr>
        <w:t xml:space="preserve"> of the </w:t>
      </w:r>
      <w:r w:rsidR="00A334CE" w:rsidRPr="006E02B0">
        <w:rPr>
          <w:rFonts w:ascii="Times New Roman" w:hAnsi="Times New Roman" w:cs="Times New Roman"/>
          <w:color w:val="000000" w:themeColor="text1"/>
          <w:kern w:val="0"/>
          <w:sz w:val="18"/>
          <w:szCs w:val="18"/>
          <w14:ligatures w14:val="none"/>
        </w:rPr>
        <w:t>literature</w:t>
      </w:r>
      <w:r w:rsidR="00623BBF" w:rsidRPr="006E02B0">
        <w:rPr>
          <w:rFonts w:ascii="Times New Roman" w:hAnsi="Times New Roman" w:cs="Times New Roman" w:hint="eastAsia"/>
          <w:color w:val="000000" w:themeColor="text1"/>
          <w:kern w:val="0"/>
          <w:sz w:val="18"/>
          <w:szCs w:val="18"/>
          <w:lang w:eastAsia="en-US"/>
          <w14:ligatures w14:val="none"/>
        </w:rPr>
        <w:t>.</w:t>
      </w:r>
      <w:r w:rsidR="00055287" w:rsidRPr="006E02B0">
        <w:rPr>
          <w:rFonts w:ascii="Times New Roman" w:hAnsi="Times New Roman" w:cs="Times New Roman" w:hint="eastAsia"/>
          <w:color w:val="000000" w:themeColor="text1"/>
          <w:kern w:val="0"/>
          <w:sz w:val="18"/>
          <w:szCs w:val="18"/>
          <w14:ligatures w14:val="none"/>
        </w:rPr>
        <w:t xml:space="preserve"> </w:t>
      </w:r>
      <w:r w:rsidRPr="006E02B0">
        <w:rPr>
          <w:rFonts w:ascii="Times New Roman" w:hAnsi="Times New Roman" w:cs="Times New Roman" w:hint="eastAsia"/>
          <w:color w:val="000000" w:themeColor="text1"/>
          <w:kern w:val="0"/>
          <w:sz w:val="18"/>
          <w:szCs w:val="18"/>
          <w14:ligatures w14:val="none"/>
        </w:rPr>
        <w:t>[9]</w:t>
      </w:r>
    </w:p>
    <w:p w14:paraId="1A8FB960" w14:textId="77777777" w:rsidR="00CE0DB6" w:rsidRPr="006E02B0" w:rsidRDefault="00CE0DB6" w:rsidP="006E1CBB">
      <w:pPr>
        <w:pStyle w:val="Paragraph"/>
        <w:widowControl/>
        <w:spacing w:after="0" w:line="240" w:lineRule="auto"/>
        <w:jc w:val="center"/>
        <w:rPr>
          <w:rFonts w:ascii="Times New Roman" w:hAnsi="Times New Roman" w:cs="Times New Roman"/>
          <w:b/>
          <w:color w:val="000000" w:themeColor="text1"/>
          <w:kern w:val="0"/>
          <w:sz w:val="18"/>
          <w:szCs w:val="18"/>
          <w:lang w:eastAsia="en-US"/>
          <w14:ligatures w14:val="none"/>
        </w:rPr>
      </w:pPr>
    </w:p>
    <w:tbl>
      <w:tblPr>
        <w:tblStyle w:val="a7"/>
        <w:tblpPr w:leftFromText="180" w:rightFromText="180" w:vertAnchor="text" w:tblpXSpec="center" w:tblpY="1"/>
        <w:tblW w:w="0" w:type="auto"/>
        <w:tblLook w:val="04A0" w:firstRow="1" w:lastRow="0" w:firstColumn="1" w:lastColumn="0" w:noHBand="0" w:noVBand="1"/>
      </w:tblPr>
      <w:tblGrid>
        <w:gridCol w:w="1986"/>
        <w:gridCol w:w="900"/>
        <w:gridCol w:w="1368"/>
        <w:gridCol w:w="1422"/>
        <w:gridCol w:w="3445"/>
      </w:tblGrid>
      <w:tr w:rsidR="006E02B0" w:rsidRPr="00CE0DB6" w14:paraId="341E6DE0" w14:textId="77777777" w:rsidTr="00CE0DB6">
        <w:tc>
          <w:tcPr>
            <w:tcW w:w="1986" w:type="dxa"/>
            <w:vAlign w:val="center"/>
          </w:tcPr>
          <w:p w14:paraId="3D83EA30" w14:textId="3BFF7684" w:rsidR="00E109C6" w:rsidRPr="00CE0DB6" w:rsidRDefault="00E109C6" w:rsidP="00CE0DB6">
            <w:pPr>
              <w:widowControl/>
              <w:spacing w:after="0" w:line="240" w:lineRule="auto"/>
              <w:jc w:val="center"/>
              <w:rPr>
                <w:rFonts w:ascii="Times New Roman" w:hAnsi="Times New Roman" w:cs="Times New Roman"/>
                <w:b/>
                <w:color w:val="000000" w:themeColor="text1"/>
                <w:kern w:val="0"/>
                <w:sz w:val="18"/>
                <w:szCs w:val="18"/>
                <w:lang w:eastAsia="en-US"/>
                <w14:ligatures w14:val="none"/>
              </w:rPr>
            </w:pPr>
            <w:r w:rsidRPr="00CE0DB6">
              <w:rPr>
                <w:rFonts w:ascii="Times New Roman" w:hAnsi="Times New Roman" w:cs="Times New Roman" w:hint="eastAsia"/>
                <w:b/>
                <w:color w:val="000000" w:themeColor="text1"/>
                <w:kern w:val="0"/>
                <w:sz w:val="18"/>
                <w:szCs w:val="18"/>
                <w:lang w:eastAsia="en-US"/>
                <w14:ligatures w14:val="none"/>
              </w:rPr>
              <w:t>Title</w:t>
            </w:r>
          </w:p>
        </w:tc>
        <w:tc>
          <w:tcPr>
            <w:tcW w:w="900" w:type="dxa"/>
            <w:vAlign w:val="center"/>
          </w:tcPr>
          <w:p w14:paraId="08BC1406" w14:textId="0F694BBB" w:rsidR="00E109C6" w:rsidRPr="00CE0DB6" w:rsidRDefault="00E109C6" w:rsidP="00CE0DB6">
            <w:pPr>
              <w:widowControl/>
              <w:spacing w:after="0" w:line="240" w:lineRule="auto"/>
              <w:jc w:val="center"/>
              <w:rPr>
                <w:rFonts w:ascii="Times New Roman" w:hAnsi="Times New Roman" w:cs="Times New Roman"/>
                <w:b/>
                <w:color w:val="000000" w:themeColor="text1"/>
                <w:kern w:val="0"/>
                <w:sz w:val="18"/>
                <w:szCs w:val="18"/>
                <w:lang w:eastAsia="en-US"/>
                <w14:ligatures w14:val="none"/>
              </w:rPr>
            </w:pPr>
            <w:r w:rsidRPr="00CE0DB6">
              <w:rPr>
                <w:rFonts w:ascii="Times New Roman" w:hAnsi="Times New Roman" w:cs="Times New Roman" w:hint="eastAsia"/>
                <w:b/>
                <w:color w:val="000000" w:themeColor="text1"/>
                <w:kern w:val="0"/>
                <w:sz w:val="18"/>
                <w:szCs w:val="18"/>
                <w:lang w:eastAsia="en-US"/>
                <w14:ligatures w14:val="none"/>
              </w:rPr>
              <w:t>Year</w:t>
            </w:r>
          </w:p>
        </w:tc>
        <w:tc>
          <w:tcPr>
            <w:tcW w:w="1368" w:type="dxa"/>
            <w:vAlign w:val="center"/>
          </w:tcPr>
          <w:p w14:paraId="3258E2D4" w14:textId="4E437302" w:rsidR="00E109C6" w:rsidRPr="00CE0DB6" w:rsidRDefault="00E109C6" w:rsidP="00CE0DB6">
            <w:pPr>
              <w:widowControl/>
              <w:spacing w:after="0" w:line="240" w:lineRule="auto"/>
              <w:jc w:val="center"/>
              <w:rPr>
                <w:rFonts w:ascii="Times New Roman" w:hAnsi="Times New Roman" w:cs="Times New Roman"/>
                <w:b/>
                <w:color w:val="000000" w:themeColor="text1"/>
                <w:kern w:val="0"/>
                <w:sz w:val="18"/>
                <w:szCs w:val="18"/>
                <w:lang w:eastAsia="en-US"/>
                <w14:ligatures w14:val="none"/>
              </w:rPr>
            </w:pPr>
            <w:r w:rsidRPr="00CE0DB6">
              <w:rPr>
                <w:rFonts w:ascii="Times New Roman" w:hAnsi="Times New Roman" w:cs="Times New Roman" w:hint="eastAsia"/>
                <w:b/>
                <w:color w:val="000000" w:themeColor="text1"/>
                <w:kern w:val="0"/>
                <w:sz w:val="18"/>
                <w:szCs w:val="18"/>
                <w:lang w:eastAsia="en-US"/>
                <w14:ligatures w14:val="none"/>
              </w:rPr>
              <w:t>Methods &amp; models</w:t>
            </w:r>
          </w:p>
        </w:tc>
        <w:tc>
          <w:tcPr>
            <w:tcW w:w="1422" w:type="dxa"/>
            <w:vAlign w:val="center"/>
          </w:tcPr>
          <w:p w14:paraId="17029EC8" w14:textId="6E1928F7" w:rsidR="00E109C6" w:rsidRPr="00CE0DB6" w:rsidRDefault="00E109C6" w:rsidP="00CE0DB6">
            <w:pPr>
              <w:widowControl/>
              <w:spacing w:after="0" w:line="240" w:lineRule="auto"/>
              <w:jc w:val="center"/>
              <w:rPr>
                <w:rFonts w:ascii="Times New Roman" w:hAnsi="Times New Roman" w:cs="Times New Roman"/>
                <w:b/>
                <w:color w:val="000000" w:themeColor="text1"/>
                <w:kern w:val="0"/>
                <w:sz w:val="18"/>
                <w:szCs w:val="18"/>
                <w:lang w:eastAsia="en-US"/>
                <w14:ligatures w14:val="none"/>
              </w:rPr>
            </w:pPr>
            <w:r w:rsidRPr="00CE0DB6">
              <w:rPr>
                <w:rFonts w:ascii="Times New Roman" w:hAnsi="Times New Roman" w:cs="Times New Roman" w:hint="eastAsia"/>
                <w:b/>
                <w:color w:val="000000" w:themeColor="text1"/>
                <w:kern w:val="0"/>
                <w:sz w:val="18"/>
                <w:szCs w:val="18"/>
                <w:lang w:eastAsia="en-US"/>
                <w14:ligatures w14:val="none"/>
              </w:rPr>
              <w:t>Performance</w:t>
            </w:r>
          </w:p>
        </w:tc>
        <w:tc>
          <w:tcPr>
            <w:tcW w:w="3445" w:type="dxa"/>
            <w:vAlign w:val="center"/>
          </w:tcPr>
          <w:p w14:paraId="5A92283C" w14:textId="3083F1EF" w:rsidR="00E109C6" w:rsidRPr="00CE0DB6" w:rsidRDefault="00787F1C" w:rsidP="00CE0DB6">
            <w:pPr>
              <w:widowControl/>
              <w:spacing w:after="0" w:line="240" w:lineRule="auto"/>
              <w:jc w:val="center"/>
              <w:rPr>
                <w:rFonts w:ascii="Times New Roman" w:hAnsi="Times New Roman" w:cs="Times New Roman"/>
                <w:b/>
                <w:color w:val="000000" w:themeColor="text1"/>
                <w:kern w:val="0"/>
                <w:sz w:val="18"/>
                <w:szCs w:val="18"/>
                <w:lang w:eastAsia="en-US"/>
                <w14:ligatures w14:val="none"/>
              </w:rPr>
            </w:pPr>
            <w:r w:rsidRPr="00CE0DB6">
              <w:rPr>
                <w:rFonts w:ascii="Times New Roman" w:hAnsi="Times New Roman" w:cs="Times New Roman" w:hint="eastAsia"/>
                <w:b/>
                <w:color w:val="000000" w:themeColor="text1"/>
                <w:kern w:val="0"/>
                <w:sz w:val="18"/>
                <w:szCs w:val="18"/>
                <w:lang w:eastAsia="en-US"/>
                <w14:ligatures w14:val="none"/>
              </w:rPr>
              <w:t>Discussion of methodology and its implications</w:t>
            </w:r>
          </w:p>
        </w:tc>
      </w:tr>
      <w:tr w:rsidR="006E02B0" w:rsidRPr="00CE0DB6" w14:paraId="5D974C61" w14:textId="77777777" w:rsidTr="00CE0DB6">
        <w:tc>
          <w:tcPr>
            <w:tcW w:w="1986" w:type="dxa"/>
            <w:vAlign w:val="center"/>
          </w:tcPr>
          <w:p w14:paraId="0E69E951" w14:textId="4C8678C1"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color w:val="000000" w:themeColor="text1"/>
                <w:kern w:val="0"/>
                <w:sz w:val="18"/>
                <w:szCs w:val="18"/>
                <w:lang w:eastAsia="en-US"/>
                <w14:ligatures w14:val="none"/>
              </w:rPr>
              <w:t>Dia</w:t>
            </w:r>
            <w:r w:rsidRPr="00CE0DB6">
              <w:rPr>
                <w:rFonts w:ascii="Times New Roman" w:hAnsi="Times New Roman" w:cs="Times New Roman" w:hint="eastAsia"/>
                <w:color w:val="000000" w:themeColor="text1"/>
                <w:kern w:val="0"/>
                <w:sz w:val="18"/>
                <w:szCs w:val="18"/>
                <w:lang w:eastAsia="en-US"/>
                <w14:ligatures w14:val="none"/>
              </w:rPr>
              <w:t>gnosing Alzheimer</w:t>
            </w:r>
            <w:r w:rsidRPr="00CE0DB6">
              <w:rPr>
                <w:rFonts w:ascii="Times New Roman" w:hAnsi="Times New Roman" w:cs="Times New Roman"/>
                <w:color w:val="000000" w:themeColor="text1"/>
                <w:kern w:val="0"/>
                <w:sz w:val="18"/>
                <w:szCs w:val="18"/>
                <w:lang w:eastAsia="en-US"/>
                <w14:ligatures w14:val="none"/>
              </w:rPr>
              <w:t>’</w:t>
            </w:r>
            <w:r w:rsidRPr="00CE0DB6">
              <w:rPr>
                <w:rFonts w:ascii="Times New Roman" w:hAnsi="Times New Roman" w:cs="Times New Roman" w:hint="eastAsia"/>
                <w:color w:val="000000" w:themeColor="text1"/>
                <w:kern w:val="0"/>
                <w:sz w:val="18"/>
                <w:szCs w:val="18"/>
                <w:lang w:eastAsia="en-US"/>
                <w14:ligatures w14:val="none"/>
              </w:rPr>
              <w:t>s disease</w:t>
            </w:r>
            <w:r w:rsidRPr="00CE0DB6">
              <w:rPr>
                <w:rFonts w:ascii="Times New Roman" w:hAnsi="Times New Roman" w:cs="Times New Roman" w:hint="eastAsia"/>
                <w:color w:val="000000" w:themeColor="text1"/>
                <w:kern w:val="0"/>
                <w:sz w:val="18"/>
                <w:szCs w:val="18"/>
                <w14:ligatures w14:val="none"/>
              </w:rPr>
              <w:t xml:space="preserve"> </w:t>
            </w:r>
            <w:r w:rsidRPr="00CE0DB6">
              <w:rPr>
                <w:rFonts w:ascii="Times New Roman" w:hAnsi="Times New Roman" w:cs="Times New Roman" w:hint="eastAsia"/>
                <w:color w:val="000000" w:themeColor="text1"/>
                <w:kern w:val="0"/>
                <w:sz w:val="18"/>
                <w:szCs w:val="18"/>
                <w:lang w:eastAsia="en-US"/>
                <w14:ligatures w14:val="none"/>
              </w:rPr>
              <w:t>using MRI with deep and hybrid learning</w:t>
            </w:r>
          </w:p>
        </w:tc>
        <w:tc>
          <w:tcPr>
            <w:tcW w:w="900" w:type="dxa"/>
            <w:vAlign w:val="center"/>
          </w:tcPr>
          <w:p w14:paraId="10289215" w14:textId="0FC856D3"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2022</w:t>
            </w:r>
          </w:p>
        </w:tc>
        <w:tc>
          <w:tcPr>
            <w:tcW w:w="1368" w:type="dxa"/>
            <w:vAlign w:val="center"/>
          </w:tcPr>
          <w:p w14:paraId="7F78F84E" w14:textId="0748CF53"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ResNet-18, Alex Net</w:t>
            </w:r>
          </w:p>
        </w:tc>
        <w:tc>
          <w:tcPr>
            <w:tcW w:w="1422" w:type="dxa"/>
            <w:vAlign w:val="center"/>
          </w:tcPr>
          <w:p w14:paraId="1753DD3A"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Accuracy: </w:t>
            </w:r>
            <m:oMath>
              <m:r>
                <m:rPr>
                  <m:sty m:val="p"/>
                </m:rPr>
                <w:rPr>
                  <w:rFonts w:ascii="Cambria Math" w:hAnsi="Cambria Math" w:cs="Times New Roman"/>
                  <w:color w:val="000000" w:themeColor="text1"/>
                  <w:kern w:val="0"/>
                  <w:sz w:val="18"/>
                  <w:szCs w:val="18"/>
                  <w:lang w:eastAsia="en-US"/>
                  <w14:ligatures w14:val="none"/>
                </w:rPr>
                <m:t>99.8%</m:t>
              </m:r>
            </m:oMath>
            <w:r w:rsidRPr="00CE0DB6">
              <w:rPr>
                <w:rFonts w:ascii="Times New Roman" w:hAnsi="Times New Roman" w:cs="Times New Roman" w:hint="eastAsia"/>
                <w:color w:val="000000" w:themeColor="text1"/>
                <w:kern w:val="0"/>
                <w:sz w:val="18"/>
                <w:szCs w:val="18"/>
                <w:lang w:eastAsia="en-US"/>
                <w14:ligatures w14:val="none"/>
              </w:rPr>
              <w:t>,</w:t>
            </w:r>
          </w:p>
          <w:p w14:paraId="075AA755"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Precision: </w:t>
            </w:r>
            <m:oMath>
              <m:r>
                <m:rPr>
                  <m:sty m:val="p"/>
                </m:rPr>
                <w:rPr>
                  <w:rFonts w:ascii="Cambria Math" w:hAnsi="Cambria Math" w:cs="Times New Roman"/>
                  <w:color w:val="000000" w:themeColor="text1"/>
                  <w:kern w:val="0"/>
                  <w:sz w:val="18"/>
                  <w:szCs w:val="18"/>
                  <w:lang w:eastAsia="en-US"/>
                  <w14:ligatures w14:val="none"/>
                </w:rPr>
                <m:t>99.99%</m:t>
              </m:r>
            </m:oMath>
            <w:r w:rsidRPr="00CE0DB6">
              <w:rPr>
                <w:rFonts w:ascii="Times New Roman" w:hAnsi="Times New Roman" w:cs="Times New Roman" w:hint="eastAsia"/>
                <w:color w:val="000000" w:themeColor="text1"/>
                <w:kern w:val="0"/>
                <w:sz w:val="18"/>
                <w:szCs w:val="18"/>
                <w:lang w:eastAsia="en-US"/>
                <w14:ligatures w14:val="none"/>
              </w:rPr>
              <w:t>,</w:t>
            </w:r>
          </w:p>
          <w:p w14:paraId="3BD21044"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AUC:</w:t>
            </w:r>
          </w:p>
          <w:p w14:paraId="5EDACFE1" w14:textId="04C6D6E0"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m:oMathPara>
              <m:oMath>
                <m:r>
                  <m:rPr>
                    <m:sty m:val="p"/>
                  </m:rPr>
                  <w:rPr>
                    <w:rFonts w:ascii="Cambria Math" w:hAnsi="Cambria Math" w:cs="Times New Roman"/>
                    <w:color w:val="000000" w:themeColor="text1"/>
                    <w:kern w:val="0"/>
                    <w:sz w:val="18"/>
                    <w:szCs w:val="18"/>
                    <w:lang w:eastAsia="en-US"/>
                    <w14:ligatures w14:val="none"/>
                  </w:rPr>
                  <m:t>99.94%</m:t>
                </m:r>
              </m:oMath>
            </m:oMathPara>
          </w:p>
        </w:tc>
        <w:tc>
          <w:tcPr>
            <w:tcW w:w="3445" w:type="dxa"/>
            <w:vAlign w:val="center"/>
          </w:tcPr>
          <w:p w14:paraId="0B65DB36" w14:textId="224157CB" w:rsidR="00E109C6" w:rsidRPr="00CE0DB6" w:rsidRDefault="00786FCD"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Both Alex</w:t>
            </w:r>
            <w:r w:rsidRPr="00CE0DB6">
              <w:rPr>
                <w:rFonts w:ascii="Times New Roman" w:hAnsi="Times New Roman" w:cs="Times New Roman" w:hint="eastAsia"/>
                <w:color w:val="000000" w:themeColor="text1"/>
                <w:kern w:val="0"/>
                <w:sz w:val="18"/>
                <w:szCs w:val="18"/>
                <w14:ligatures w14:val="none"/>
              </w:rPr>
              <w:t xml:space="preserve"> </w:t>
            </w:r>
            <w:r w:rsidRPr="00CE0DB6">
              <w:rPr>
                <w:rFonts w:ascii="Times New Roman" w:hAnsi="Times New Roman" w:cs="Times New Roman" w:hint="eastAsia"/>
                <w:color w:val="000000" w:themeColor="text1"/>
                <w:kern w:val="0"/>
                <w:sz w:val="18"/>
                <w:szCs w:val="18"/>
                <w:lang w:eastAsia="en-US"/>
                <w14:ligatures w14:val="none"/>
              </w:rPr>
              <w:t>Net and ResNet-18 are employed, with the former offering simplicity and the latter enabling deeper feature extraction, leading to high precision. The integration of these models enhances diagnostic performance, though evaluation across diverse datasets is necessary to further confirm the method</w:t>
            </w:r>
            <w:r w:rsidRPr="00CE0DB6">
              <w:rPr>
                <w:rFonts w:ascii="Times New Roman" w:hAnsi="Times New Roman" w:cs="Times New Roman" w:hint="eastAsia"/>
                <w:color w:val="000000" w:themeColor="text1"/>
                <w:kern w:val="0"/>
                <w:sz w:val="18"/>
                <w:szCs w:val="18"/>
                <w:lang w:eastAsia="en-US"/>
                <w14:ligatures w14:val="none"/>
              </w:rPr>
              <w:t>’</w:t>
            </w:r>
            <w:r w:rsidRPr="00CE0DB6">
              <w:rPr>
                <w:rFonts w:ascii="Times New Roman" w:hAnsi="Times New Roman" w:cs="Times New Roman" w:hint="eastAsia"/>
                <w:color w:val="000000" w:themeColor="text1"/>
                <w:kern w:val="0"/>
                <w:sz w:val="18"/>
                <w:szCs w:val="18"/>
                <w:lang w:eastAsia="en-US"/>
                <w14:ligatures w14:val="none"/>
              </w:rPr>
              <w:t>s effectiveness.</w:t>
            </w:r>
          </w:p>
        </w:tc>
      </w:tr>
      <w:tr w:rsidR="006E02B0" w:rsidRPr="00CE0DB6" w14:paraId="3B70F853" w14:textId="77777777" w:rsidTr="00CE0DB6">
        <w:tc>
          <w:tcPr>
            <w:tcW w:w="1986" w:type="dxa"/>
            <w:vAlign w:val="center"/>
          </w:tcPr>
          <w:p w14:paraId="105A140F" w14:textId="62B16E19"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Deep sequence modeling on MRI for Alzheimer</w:t>
            </w:r>
            <w:r w:rsidRPr="00CE0DB6">
              <w:rPr>
                <w:rFonts w:ascii="Times New Roman" w:hAnsi="Times New Roman" w:cs="Times New Roman"/>
                <w:color w:val="000000" w:themeColor="text1"/>
                <w:kern w:val="0"/>
                <w:sz w:val="18"/>
                <w:szCs w:val="18"/>
                <w:lang w:eastAsia="en-US"/>
                <w14:ligatures w14:val="none"/>
              </w:rPr>
              <w:t>’</w:t>
            </w:r>
            <w:r w:rsidRPr="00CE0DB6">
              <w:rPr>
                <w:rFonts w:ascii="Times New Roman" w:hAnsi="Times New Roman" w:cs="Times New Roman" w:hint="eastAsia"/>
                <w:color w:val="000000" w:themeColor="text1"/>
                <w:kern w:val="0"/>
                <w:sz w:val="18"/>
                <w:szCs w:val="18"/>
                <w:lang w:eastAsia="en-US"/>
                <w14:ligatures w14:val="none"/>
              </w:rPr>
              <w:t>s diagnosis</w:t>
            </w:r>
          </w:p>
        </w:tc>
        <w:tc>
          <w:tcPr>
            <w:tcW w:w="900" w:type="dxa"/>
            <w:vAlign w:val="center"/>
          </w:tcPr>
          <w:p w14:paraId="6AC04FB9" w14:textId="740D8840"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2021</w:t>
            </w:r>
          </w:p>
        </w:tc>
        <w:tc>
          <w:tcPr>
            <w:tcW w:w="1368" w:type="dxa"/>
            <w:vAlign w:val="center"/>
          </w:tcPr>
          <w:p w14:paraId="6EBF68F6" w14:textId="5D0A81D2"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CNN (ResNet-18), Temporal Convolutional Network (TCN)</w:t>
            </w:r>
          </w:p>
        </w:tc>
        <w:tc>
          <w:tcPr>
            <w:tcW w:w="1422" w:type="dxa"/>
            <w:vAlign w:val="center"/>
          </w:tcPr>
          <w:p w14:paraId="77234F1F"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Accuracy: </w:t>
            </w:r>
            <m:oMath>
              <m:r>
                <m:rPr>
                  <m:sty m:val="p"/>
                </m:rPr>
                <w:rPr>
                  <w:rFonts w:ascii="Cambria Math" w:hAnsi="Cambria Math" w:cs="Times New Roman"/>
                  <w:color w:val="000000" w:themeColor="text1"/>
                  <w:kern w:val="0"/>
                  <w:sz w:val="18"/>
                  <w:szCs w:val="18"/>
                  <w:lang w:eastAsia="en-US"/>
                  <w14:ligatures w14:val="none"/>
                </w:rPr>
                <m:t>91.78%</m:t>
              </m:r>
            </m:oMath>
            <w:r w:rsidRPr="00CE0DB6">
              <w:rPr>
                <w:rFonts w:ascii="Times New Roman" w:hAnsi="Times New Roman" w:cs="Times New Roman" w:hint="eastAsia"/>
                <w:color w:val="000000" w:themeColor="text1"/>
                <w:kern w:val="0"/>
                <w:sz w:val="18"/>
                <w:szCs w:val="18"/>
                <w:lang w:eastAsia="en-US"/>
                <w14:ligatures w14:val="none"/>
              </w:rPr>
              <w:t>,</w:t>
            </w:r>
          </w:p>
          <w:p w14:paraId="209F3F71"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Sensitivity:</w:t>
            </w:r>
          </w:p>
          <w:p w14:paraId="18518A2D"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m:oMath>
              <m:r>
                <m:rPr>
                  <m:sty m:val="p"/>
                </m:rPr>
                <w:rPr>
                  <w:rFonts w:ascii="Cambria Math" w:hAnsi="Cambria Math" w:cs="Times New Roman"/>
                  <w:color w:val="000000" w:themeColor="text1"/>
                  <w:kern w:val="0"/>
                  <w:sz w:val="18"/>
                  <w:szCs w:val="18"/>
                  <w:lang w:eastAsia="en-US"/>
                  <w14:ligatures w14:val="none"/>
                </w:rPr>
                <m:t>91.56%</m:t>
              </m:r>
            </m:oMath>
            <w:r w:rsidRPr="00CE0DB6">
              <w:rPr>
                <w:rFonts w:ascii="Times New Roman" w:hAnsi="Times New Roman" w:cs="Times New Roman" w:hint="eastAsia"/>
                <w:color w:val="000000" w:themeColor="text1"/>
                <w:kern w:val="0"/>
                <w:sz w:val="18"/>
                <w:szCs w:val="18"/>
                <w:lang w:eastAsia="en-US"/>
                <w14:ligatures w14:val="none"/>
              </w:rPr>
              <w:t>,</w:t>
            </w:r>
          </w:p>
          <w:p w14:paraId="0B2E95B3"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Specificity:</w:t>
            </w:r>
          </w:p>
          <w:p w14:paraId="1531B418"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m:oMathPara>
              <m:oMath>
                <m:r>
                  <m:rPr>
                    <m:sty m:val="p"/>
                  </m:rPr>
                  <w:rPr>
                    <w:rFonts w:ascii="Cambria Math" w:hAnsi="Cambria Math" w:cs="Times New Roman"/>
                    <w:color w:val="000000" w:themeColor="text1"/>
                    <w:kern w:val="0"/>
                    <w:sz w:val="18"/>
                    <w:szCs w:val="18"/>
                    <w:lang w:eastAsia="en-US"/>
                    <w14:ligatures w14:val="none"/>
                  </w:rPr>
                  <m:t>92%</m:t>
                </m:r>
              </m:oMath>
            </m:oMathPara>
          </w:p>
          <w:p w14:paraId="402A8FC4" w14:textId="40A793FF"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14:ligatures w14:val="none"/>
              </w:rPr>
            </w:pPr>
          </w:p>
        </w:tc>
        <w:tc>
          <w:tcPr>
            <w:tcW w:w="3445" w:type="dxa"/>
            <w:vAlign w:val="center"/>
          </w:tcPr>
          <w:p w14:paraId="3BDA2958" w14:textId="22D3321E" w:rsidR="00E109C6" w:rsidRPr="00CE0DB6" w:rsidRDefault="006722C6" w:rsidP="00CE0DB6">
            <w:pPr>
              <w:pStyle w:val="Paragraph"/>
              <w:jc w:val="center"/>
              <w:rPr>
                <w:rFonts w:ascii="Times New Roman" w:hAnsi="Times New Roman" w:cs="Times New Roman"/>
                <w:color w:val="000000" w:themeColor="text1"/>
                <w:kern w:val="0"/>
                <w:sz w:val="18"/>
                <w:szCs w:val="18"/>
                <w14:ligatures w14:val="none"/>
              </w:rPr>
            </w:pPr>
            <w:r w:rsidRPr="00CE0DB6">
              <w:rPr>
                <w:rFonts w:ascii="Times New Roman" w:hAnsi="Times New Roman" w:cs="Times New Roman"/>
                <w:color w:val="000000" w:themeColor="text1"/>
                <w:kern w:val="0"/>
                <w:sz w:val="18"/>
                <w:szCs w:val="18"/>
                <w:lang w:eastAsia="en-US"/>
                <w14:ligatures w14:val="none"/>
              </w:rPr>
              <w:t>Employs TCN to model MRI sequences</w:t>
            </w:r>
            <w:r w:rsidRPr="00CE0DB6">
              <w:rPr>
                <w:rFonts w:ascii="Times New Roman" w:hAnsi="Times New Roman" w:cs="Times New Roman" w:hint="eastAsia"/>
                <w:color w:val="000000" w:themeColor="text1"/>
                <w:kern w:val="0"/>
                <w:sz w:val="18"/>
                <w:szCs w:val="18"/>
                <w14:ligatures w14:val="none"/>
              </w:rPr>
              <w:t>.</w:t>
            </w:r>
            <w:r w:rsidRPr="00CE0DB6">
              <w:rPr>
                <w:rFonts w:ascii="Times New Roman" w:hAnsi="Times New Roman" w:cs="Times New Roman"/>
                <w:color w:val="000000" w:themeColor="text1"/>
                <w:kern w:val="0"/>
                <w:sz w:val="18"/>
                <w:szCs w:val="18"/>
                <w:lang w:eastAsia="en-US"/>
                <w14:ligatures w14:val="none"/>
              </w:rPr>
              <w:t xml:space="preserve"> Nonetheless, its accuracy is suboptimal, suggesting a necessity for enhanced temporal feature extraction. The methodology exhibits potential but may be improved by the integration of multi-modal data.</w:t>
            </w:r>
          </w:p>
        </w:tc>
      </w:tr>
      <w:tr w:rsidR="006E02B0" w:rsidRPr="00CE0DB6" w14:paraId="50B8DE13" w14:textId="77777777" w:rsidTr="00CE0DB6">
        <w:tc>
          <w:tcPr>
            <w:tcW w:w="1986" w:type="dxa"/>
            <w:vAlign w:val="center"/>
          </w:tcPr>
          <w:p w14:paraId="77F35C72" w14:textId="0A704C02"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Hybrid deep learning </w:t>
            </w:r>
            <w:r w:rsidRPr="00CE0DB6">
              <w:rPr>
                <w:rFonts w:ascii="Times New Roman" w:hAnsi="Times New Roman" w:cs="Times New Roman"/>
                <w:color w:val="000000" w:themeColor="text1"/>
                <w:kern w:val="0"/>
                <w:sz w:val="18"/>
                <w:szCs w:val="18"/>
                <w:lang w:eastAsia="en-US"/>
                <w14:ligatures w14:val="none"/>
              </w:rPr>
              <w:t>and</w:t>
            </w:r>
            <w:r w:rsidRPr="00CE0DB6">
              <w:rPr>
                <w:rFonts w:ascii="Times New Roman" w:hAnsi="Times New Roman" w:cs="Times New Roman" w:hint="eastAsia"/>
                <w:color w:val="000000" w:themeColor="text1"/>
                <w:kern w:val="0"/>
                <w:sz w:val="18"/>
                <w:szCs w:val="18"/>
                <w:lang w:eastAsia="en-US"/>
                <w14:ligatures w14:val="none"/>
              </w:rPr>
              <w:t xml:space="preserve"> traditional methods for early detection of Alzheimer</w:t>
            </w:r>
            <w:r w:rsidRPr="00CE0DB6">
              <w:rPr>
                <w:rFonts w:ascii="Times New Roman" w:hAnsi="Times New Roman" w:cs="Times New Roman"/>
                <w:color w:val="000000" w:themeColor="text1"/>
                <w:kern w:val="0"/>
                <w:sz w:val="18"/>
                <w:szCs w:val="18"/>
                <w:lang w:eastAsia="en-US"/>
                <w14:ligatures w14:val="none"/>
              </w:rPr>
              <w:t>’</w:t>
            </w:r>
            <w:r w:rsidRPr="00CE0DB6">
              <w:rPr>
                <w:rFonts w:ascii="Times New Roman" w:hAnsi="Times New Roman" w:cs="Times New Roman" w:hint="eastAsia"/>
                <w:color w:val="000000" w:themeColor="text1"/>
                <w:kern w:val="0"/>
                <w:sz w:val="18"/>
                <w:szCs w:val="18"/>
                <w:lang w:eastAsia="en-US"/>
                <w14:ligatures w14:val="none"/>
              </w:rPr>
              <w:t>s</w:t>
            </w:r>
          </w:p>
        </w:tc>
        <w:tc>
          <w:tcPr>
            <w:tcW w:w="900" w:type="dxa"/>
            <w:vAlign w:val="center"/>
          </w:tcPr>
          <w:p w14:paraId="4E2E6884" w14:textId="2D684DCB"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2021</w:t>
            </w:r>
          </w:p>
        </w:tc>
        <w:tc>
          <w:tcPr>
            <w:tcW w:w="1368" w:type="dxa"/>
            <w:vAlign w:val="center"/>
          </w:tcPr>
          <w:p w14:paraId="656C6764" w14:textId="7F69C296"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Alex Net + SVM, ResNet-50 + SVM</w:t>
            </w:r>
          </w:p>
        </w:tc>
        <w:tc>
          <w:tcPr>
            <w:tcW w:w="1422" w:type="dxa"/>
            <w:vAlign w:val="center"/>
          </w:tcPr>
          <w:p w14:paraId="154ADAEE"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Accuracy: </w:t>
            </w:r>
            <m:oMath>
              <m:r>
                <m:rPr>
                  <m:sty m:val="p"/>
                </m:rPr>
                <w:rPr>
                  <w:rFonts w:ascii="Cambria Math" w:hAnsi="Cambria Math" w:cs="Times New Roman"/>
                  <w:color w:val="000000" w:themeColor="text1"/>
                  <w:kern w:val="0"/>
                  <w:sz w:val="18"/>
                  <w:szCs w:val="18"/>
                  <w:lang w:eastAsia="en-US"/>
                  <w14:ligatures w14:val="none"/>
                </w:rPr>
                <m:t>94.8%</m:t>
              </m:r>
            </m:oMath>
            <w:r w:rsidRPr="00CE0DB6">
              <w:rPr>
                <w:rFonts w:ascii="Times New Roman" w:hAnsi="Times New Roman" w:cs="Times New Roman" w:hint="eastAsia"/>
                <w:color w:val="000000" w:themeColor="text1"/>
                <w:kern w:val="0"/>
                <w:sz w:val="18"/>
                <w:szCs w:val="18"/>
                <w:lang w:eastAsia="en-US"/>
                <w14:ligatures w14:val="none"/>
              </w:rPr>
              <w:t>,</w:t>
            </w:r>
          </w:p>
          <w:p w14:paraId="0AC7668F" w14:textId="73BDA909"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AUC: </w:t>
            </w:r>
            <w:r w:rsidRPr="00CE0DB6">
              <w:rPr>
                <w:rFonts w:ascii="Times New Roman" w:hAnsi="Times New Roman" w:cs="Times New Roman" w:hint="eastAsia"/>
                <w:color w:val="000000" w:themeColor="text1"/>
                <w:kern w:val="0"/>
                <w:sz w:val="18"/>
                <w:szCs w:val="18"/>
                <w14:ligatures w14:val="none"/>
              </w:rPr>
              <w:t xml:space="preserve"> </w:t>
            </w:r>
            <m:oMath>
              <m:r>
                <m:rPr>
                  <m:sty m:val="p"/>
                </m:rPr>
                <w:rPr>
                  <w:rFonts w:ascii="Cambria Math" w:hAnsi="Cambria Math" w:cs="Times New Roman"/>
                  <w:color w:val="000000" w:themeColor="text1"/>
                  <w:kern w:val="0"/>
                  <w:sz w:val="18"/>
                  <w:szCs w:val="18"/>
                  <w:lang w:eastAsia="en-US"/>
                  <w14:ligatures w14:val="none"/>
                </w:rPr>
                <m:t>99.7%</m:t>
              </m:r>
            </m:oMath>
          </w:p>
        </w:tc>
        <w:tc>
          <w:tcPr>
            <w:tcW w:w="3445" w:type="dxa"/>
            <w:vAlign w:val="center"/>
          </w:tcPr>
          <w:p w14:paraId="1EB63FC3" w14:textId="7E0B4E3A" w:rsidR="00E109C6" w:rsidRPr="00CE0DB6" w:rsidRDefault="00D17B45" w:rsidP="00CE0DB6">
            <w:pPr>
              <w:pStyle w:val="Paragraph"/>
              <w:jc w:val="center"/>
              <w:rPr>
                <w:rFonts w:ascii="Times New Roman" w:hAnsi="Times New Roman" w:cs="Times New Roman"/>
                <w:color w:val="000000" w:themeColor="text1"/>
                <w:kern w:val="0"/>
                <w:sz w:val="18"/>
                <w:szCs w:val="18"/>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A hybrid methodology that integrates deep learning for feature extraction with support vector </w:t>
            </w:r>
            <w:r w:rsidR="00E83ACE" w:rsidRPr="00CE0DB6">
              <w:rPr>
                <w:rFonts w:ascii="Times New Roman" w:hAnsi="Times New Roman" w:cs="Times New Roman"/>
                <w:color w:val="000000" w:themeColor="text1"/>
                <w:kern w:val="0"/>
                <w:sz w:val="18"/>
                <w:szCs w:val="18"/>
                <w:lang w:eastAsia="en-US"/>
                <w14:ligatures w14:val="none"/>
              </w:rPr>
              <w:t>machines</w:t>
            </w:r>
            <w:r w:rsidR="00E83ACE" w:rsidRPr="00CE0DB6">
              <w:rPr>
                <w:rFonts w:ascii="Times New Roman" w:hAnsi="Times New Roman" w:cs="Times New Roman"/>
                <w:color w:val="000000" w:themeColor="text1"/>
                <w:kern w:val="0"/>
                <w:sz w:val="18"/>
                <w:szCs w:val="18"/>
                <w14:ligatures w14:val="none"/>
              </w:rPr>
              <w:t xml:space="preserve"> (</w:t>
            </w:r>
            <w:r w:rsidR="00E83ACE" w:rsidRPr="00CE0DB6">
              <w:rPr>
                <w:rFonts w:ascii="Times New Roman" w:hAnsi="Times New Roman" w:cs="Times New Roman" w:hint="eastAsia"/>
                <w:color w:val="000000" w:themeColor="text1"/>
                <w:kern w:val="0"/>
                <w:sz w:val="18"/>
                <w:szCs w:val="18"/>
                <w14:ligatures w14:val="none"/>
              </w:rPr>
              <w:t>SVM)</w:t>
            </w:r>
            <w:r w:rsidRPr="00CE0DB6">
              <w:rPr>
                <w:rFonts w:ascii="Times New Roman" w:hAnsi="Times New Roman" w:cs="Times New Roman" w:hint="eastAsia"/>
                <w:color w:val="000000" w:themeColor="text1"/>
                <w:kern w:val="0"/>
                <w:sz w:val="18"/>
                <w:szCs w:val="18"/>
                <w:lang w:eastAsia="en-US"/>
                <w14:ligatures w14:val="none"/>
              </w:rPr>
              <w:t xml:space="preserve"> for classification.  This equilibrium illustrates how hybrid models improve predicted precision and resilience, particularly in medical imaging.</w:t>
            </w:r>
          </w:p>
        </w:tc>
      </w:tr>
      <w:tr w:rsidR="006E02B0" w:rsidRPr="00CE0DB6" w14:paraId="2E5E0116" w14:textId="77777777" w:rsidTr="00CE0DB6">
        <w:tc>
          <w:tcPr>
            <w:tcW w:w="1986" w:type="dxa"/>
            <w:vAlign w:val="center"/>
          </w:tcPr>
          <w:p w14:paraId="5F2C6E9E" w14:textId="73C0A023"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Alzheimer</w:t>
            </w:r>
            <w:r w:rsidRPr="00CE0DB6">
              <w:rPr>
                <w:rFonts w:ascii="Times New Roman" w:hAnsi="Times New Roman" w:cs="Times New Roman"/>
                <w:color w:val="000000" w:themeColor="text1"/>
                <w:kern w:val="0"/>
                <w:sz w:val="18"/>
                <w:szCs w:val="18"/>
                <w:lang w:eastAsia="en-US"/>
                <w14:ligatures w14:val="none"/>
              </w:rPr>
              <w:t>’</w:t>
            </w:r>
            <w:r w:rsidRPr="00CE0DB6">
              <w:rPr>
                <w:rFonts w:ascii="Times New Roman" w:hAnsi="Times New Roman" w:cs="Times New Roman" w:hint="eastAsia"/>
                <w:color w:val="000000" w:themeColor="text1"/>
                <w:kern w:val="0"/>
                <w:sz w:val="18"/>
                <w:szCs w:val="18"/>
                <w:lang w:eastAsia="en-US"/>
                <w14:ligatures w14:val="none"/>
              </w:rPr>
              <w:t>s disease stage prediction using CNN</w:t>
            </w:r>
          </w:p>
        </w:tc>
        <w:tc>
          <w:tcPr>
            <w:tcW w:w="900" w:type="dxa"/>
            <w:vAlign w:val="center"/>
          </w:tcPr>
          <w:p w14:paraId="469C9CEF" w14:textId="1CC161F3"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2020</w:t>
            </w:r>
          </w:p>
        </w:tc>
        <w:tc>
          <w:tcPr>
            <w:tcW w:w="1368" w:type="dxa"/>
            <w:vAlign w:val="center"/>
          </w:tcPr>
          <w:p w14:paraId="013D4822" w14:textId="7D571491"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CNN</w:t>
            </w:r>
          </w:p>
        </w:tc>
        <w:tc>
          <w:tcPr>
            <w:tcW w:w="1422" w:type="dxa"/>
            <w:vAlign w:val="center"/>
          </w:tcPr>
          <w:p w14:paraId="10BCFD75"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Accuracy: </w:t>
            </w:r>
            <m:oMath>
              <m:r>
                <m:rPr>
                  <m:sty m:val="p"/>
                </m:rPr>
                <w:rPr>
                  <w:rFonts w:ascii="Cambria Math" w:hAnsi="Cambria Math" w:cs="Times New Roman"/>
                  <w:color w:val="000000" w:themeColor="text1"/>
                  <w:kern w:val="0"/>
                  <w:sz w:val="18"/>
                  <w:szCs w:val="18"/>
                  <w:lang w:eastAsia="en-US"/>
                  <w14:ligatures w14:val="none"/>
                </w:rPr>
                <m:t>90.91%</m:t>
              </m:r>
            </m:oMath>
            <w:r w:rsidRPr="00CE0DB6">
              <w:rPr>
                <w:rFonts w:ascii="Times New Roman" w:hAnsi="Times New Roman" w:cs="Times New Roman" w:hint="eastAsia"/>
                <w:color w:val="000000" w:themeColor="text1"/>
                <w:kern w:val="0"/>
                <w:sz w:val="18"/>
                <w:szCs w:val="18"/>
                <w:lang w:eastAsia="en-US"/>
                <w14:ligatures w14:val="none"/>
              </w:rPr>
              <w:t>,</w:t>
            </w:r>
          </w:p>
          <w:p w14:paraId="3D5431DE"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F1 Score: </w:t>
            </w:r>
            <m:oMath>
              <m:r>
                <m:rPr>
                  <m:sty m:val="p"/>
                </m:rPr>
                <w:rPr>
                  <w:rFonts w:ascii="Cambria Math" w:hAnsi="Cambria Math" w:cs="Times New Roman"/>
                  <w:color w:val="000000" w:themeColor="text1"/>
                  <w:kern w:val="0"/>
                  <w:sz w:val="18"/>
                  <w:szCs w:val="18"/>
                  <w:lang w:eastAsia="en-US"/>
                  <w14:ligatures w14:val="none"/>
                </w:rPr>
                <m:t>89.07%</m:t>
              </m:r>
            </m:oMath>
          </w:p>
          <w:p w14:paraId="2704E285" w14:textId="2B89ED53"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p>
        </w:tc>
        <w:tc>
          <w:tcPr>
            <w:tcW w:w="3445" w:type="dxa"/>
            <w:vAlign w:val="center"/>
          </w:tcPr>
          <w:p w14:paraId="0172DB91" w14:textId="5DF747FA" w:rsidR="00E109C6" w:rsidRPr="00CE0DB6" w:rsidRDefault="00D17B45" w:rsidP="00CE0DB6">
            <w:pPr>
              <w:pStyle w:val="Paragraph"/>
              <w:widowControl/>
              <w:spacing w:after="0" w:line="240" w:lineRule="auto"/>
              <w:ind w:firstLine="0"/>
              <w:jc w:val="center"/>
              <w:rPr>
                <w:rFonts w:ascii="Times New Roman" w:hAnsi="Times New Roman" w:cs="Times New Roman"/>
                <w:color w:val="000000" w:themeColor="text1"/>
                <w:kern w:val="0"/>
                <w:sz w:val="18"/>
                <w:szCs w:val="18"/>
                <w14:ligatures w14:val="none"/>
              </w:rPr>
            </w:pPr>
            <w:r w:rsidRPr="00CE0DB6">
              <w:rPr>
                <w:rFonts w:ascii="Times New Roman" w:hAnsi="Times New Roman" w:cs="Times New Roman" w:hint="eastAsia"/>
                <w:color w:val="000000" w:themeColor="text1"/>
                <w:kern w:val="0"/>
                <w:sz w:val="18"/>
                <w:szCs w:val="18"/>
                <w:lang w:eastAsia="en-US"/>
                <w14:ligatures w14:val="none"/>
              </w:rPr>
              <w:t>CNN attains moderate accuracy, indicating that additional tuning or ensemble methods may be necessary.  Emphasizes the difficulty of class imbalance in illness stage classification.</w:t>
            </w:r>
          </w:p>
        </w:tc>
      </w:tr>
      <w:tr w:rsidR="006E02B0" w:rsidRPr="00CE0DB6" w14:paraId="6125FC4D" w14:textId="77777777" w:rsidTr="00CE0DB6">
        <w:tc>
          <w:tcPr>
            <w:tcW w:w="1986" w:type="dxa"/>
            <w:vAlign w:val="center"/>
          </w:tcPr>
          <w:p w14:paraId="675C7C0D" w14:textId="25D83016"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Brain tumour detection in MRI scans with hybrid CNN models</w:t>
            </w:r>
          </w:p>
        </w:tc>
        <w:tc>
          <w:tcPr>
            <w:tcW w:w="900" w:type="dxa"/>
            <w:vAlign w:val="center"/>
          </w:tcPr>
          <w:p w14:paraId="620FDE41" w14:textId="736EAF52"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2020</w:t>
            </w:r>
          </w:p>
        </w:tc>
        <w:tc>
          <w:tcPr>
            <w:tcW w:w="1368" w:type="dxa"/>
            <w:vAlign w:val="center"/>
          </w:tcPr>
          <w:p w14:paraId="15CE5429" w14:textId="1DDA1374"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ResNet-50, DenseNet201, VGG16</w:t>
            </w:r>
          </w:p>
        </w:tc>
        <w:tc>
          <w:tcPr>
            <w:tcW w:w="1422" w:type="dxa"/>
            <w:vAlign w:val="center"/>
          </w:tcPr>
          <w:p w14:paraId="522916D7"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Accuracy: </w:t>
            </w:r>
            <m:oMath>
              <m:r>
                <m:rPr>
                  <m:sty m:val="p"/>
                </m:rPr>
                <w:rPr>
                  <w:rFonts w:ascii="Cambria Math" w:hAnsi="Cambria Math" w:cs="Times New Roman"/>
                  <w:color w:val="000000" w:themeColor="text1"/>
                  <w:kern w:val="0"/>
                  <w:sz w:val="18"/>
                  <w:szCs w:val="18"/>
                  <w:lang w:eastAsia="en-US"/>
                  <w14:ligatures w14:val="none"/>
                </w:rPr>
                <m:t>97.2%</m:t>
              </m:r>
            </m:oMath>
          </w:p>
          <w:p w14:paraId="277F55A1" w14:textId="57F8C271"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p>
        </w:tc>
        <w:tc>
          <w:tcPr>
            <w:tcW w:w="3445" w:type="dxa"/>
            <w:vAlign w:val="center"/>
          </w:tcPr>
          <w:p w14:paraId="5B04C5D2" w14:textId="1654A868" w:rsidR="00E109C6" w:rsidRPr="00CE0DB6" w:rsidRDefault="00DD0FE5" w:rsidP="00CE0DB6">
            <w:pPr>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Integrates several CNNs,</w:t>
            </w:r>
            <w:r w:rsidRPr="00CE0DB6">
              <w:rPr>
                <w:rFonts w:ascii="Times New Roman" w:hAnsi="Times New Roman" w:cs="Times New Roman" w:hint="eastAsia"/>
                <w:color w:val="000000" w:themeColor="text1"/>
                <w:kern w:val="0"/>
                <w:sz w:val="18"/>
                <w:szCs w:val="18"/>
                <w14:ligatures w14:val="none"/>
              </w:rPr>
              <w:t xml:space="preserve"> </w:t>
            </w:r>
            <w:r w:rsidRPr="00CE0DB6">
              <w:rPr>
                <w:rFonts w:ascii="Times New Roman" w:hAnsi="Times New Roman" w:cs="Times New Roman" w:hint="eastAsia"/>
                <w:color w:val="000000" w:themeColor="text1"/>
                <w:kern w:val="0"/>
                <w:sz w:val="18"/>
                <w:szCs w:val="18"/>
                <w:lang w:eastAsia="en-US"/>
                <w14:ligatures w14:val="none"/>
              </w:rPr>
              <w:t>demonstrating</w:t>
            </w:r>
            <w:r w:rsidRPr="00CE0DB6">
              <w:rPr>
                <w:rFonts w:ascii="Times New Roman" w:hAnsi="Times New Roman" w:cs="Times New Roman" w:hint="eastAsia"/>
                <w:color w:val="000000" w:themeColor="text1"/>
                <w:kern w:val="0"/>
                <w:sz w:val="18"/>
                <w:szCs w:val="18"/>
                <w14:ligatures w14:val="none"/>
              </w:rPr>
              <w:t xml:space="preserve"> </w:t>
            </w:r>
            <w:r w:rsidRPr="00CE0DB6">
              <w:rPr>
                <w:rFonts w:ascii="Times New Roman" w:hAnsi="Times New Roman" w:cs="Times New Roman" w:hint="eastAsia"/>
                <w:color w:val="000000" w:themeColor="text1"/>
                <w:kern w:val="0"/>
                <w:sz w:val="18"/>
                <w:szCs w:val="18"/>
                <w:lang w:eastAsia="en-US"/>
                <w14:ligatures w14:val="none"/>
              </w:rPr>
              <w:t>that model amalgamation can enhance MRI analysis.</w:t>
            </w:r>
            <w:r w:rsidRPr="00CE0DB6">
              <w:rPr>
                <w:rFonts w:ascii="Times New Roman" w:hAnsi="Times New Roman" w:cs="Times New Roman" w:hint="eastAsia"/>
                <w:color w:val="000000" w:themeColor="text1"/>
                <w:kern w:val="0"/>
                <w:sz w:val="18"/>
                <w:szCs w:val="18"/>
                <w14:ligatures w14:val="none"/>
              </w:rPr>
              <w:t xml:space="preserve"> </w:t>
            </w:r>
            <w:r w:rsidRPr="00CE0DB6">
              <w:rPr>
                <w:rFonts w:ascii="Times New Roman" w:hAnsi="Times New Roman" w:cs="Times New Roman" w:hint="eastAsia"/>
                <w:color w:val="000000" w:themeColor="text1"/>
                <w:kern w:val="0"/>
                <w:sz w:val="18"/>
                <w:szCs w:val="18"/>
                <w:lang w:eastAsia="en-US"/>
                <w14:ligatures w14:val="none"/>
              </w:rPr>
              <w:t>The</w:t>
            </w:r>
            <w:r w:rsidRPr="00CE0DB6">
              <w:rPr>
                <w:rFonts w:ascii="Times New Roman" w:hAnsi="Times New Roman" w:cs="Times New Roman" w:hint="eastAsia"/>
                <w:color w:val="000000" w:themeColor="text1"/>
                <w:kern w:val="0"/>
                <w:sz w:val="18"/>
                <w:szCs w:val="18"/>
                <w14:ligatures w14:val="none"/>
              </w:rPr>
              <w:t xml:space="preserve"> </w:t>
            </w:r>
            <w:r w:rsidRPr="00CE0DB6">
              <w:rPr>
                <w:rFonts w:ascii="Times New Roman" w:hAnsi="Times New Roman" w:cs="Times New Roman" w:hint="eastAsia"/>
                <w:color w:val="000000" w:themeColor="text1"/>
                <w:kern w:val="0"/>
                <w:sz w:val="18"/>
                <w:szCs w:val="18"/>
                <w:lang w:eastAsia="en-US"/>
                <w14:ligatures w14:val="none"/>
              </w:rPr>
              <w:t>methodology possesses applicability beyond cerebral neoplasms,</w:t>
            </w:r>
            <w:r w:rsidRPr="00CE0DB6">
              <w:rPr>
                <w:rFonts w:ascii="Times New Roman" w:hAnsi="Times New Roman" w:cs="Times New Roman" w:hint="eastAsia"/>
                <w:color w:val="000000" w:themeColor="text1"/>
                <w:kern w:val="0"/>
                <w:sz w:val="18"/>
                <w:szCs w:val="18"/>
                <w14:ligatures w14:val="none"/>
              </w:rPr>
              <w:t xml:space="preserve"> </w:t>
            </w:r>
            <w:r w:rsidRPr="00CE0DB6">
              <w:rPr>
                <w:rFonts w:ascii="Times New Roman" w:hAnsi="Times New Roman" w:cs="Times New Roman" w:hint="eastAsia"/>
                <w:color w:val="000000" w:themeColor="text1"/>
                <w:kern w:val="0"/>
                <w:sz w:val="18"/>
                <w:szCs w:val="18"/>
                <w:lang w:eastAsia="en-US"/>
                <w14:ligatures w14:val="none"/>
              </w:rPr>
              <w:t xml:space="preserve">rendering it versatile for additional medical </w:t>
            </w:r>
            <w:r w:rsidR="00C437E4" w:rsidRPr="00CE0DB6">
              <w:rPr>
                <w:rFonts w:ascii="Times New Roman" w:hAnsi="Times New Roman" w:cs="Times New Roman"/>
                <w:color w:val="000000" w:themeColor="text1"/>
                <w:kern w:val="0"/>
                <w:sz w:val="18"/>
                <w:szCs w:val="18"/>
                <w:lang w:eastAsia="en-US"/>
                <w14:ligatures w14:val="none"/>
              </w:rPr>
              <w:t>diagnoses</w:t>
            </w:r>
            <w:r w:rsidRPr="00CE0DB6">
              <w:rPr>
                <w:rFonts w:ascii="Times New Roman" w:hAnsi="Times New Roman" w:cs="Times New Roman" w:hint="eastAsia"/>
                <w:color w:val="000000" w:themeColor="text1"/>
                <w:kern w:val="0"/>
                <w:sz w:val="18"/>
                <w:szCs w:val="18"/>
                <w:lang w:eastAsia="en-US"/>
                <w14:ligatures w14:val="none"/>
              </w:rPr>
              <w:t>.</w:t>
            </w:r>
          </w:p>
        </w:tc>
      </w:tr>
      <w:tr w:rsidR="006E02B0" w:rsidRPr="00CE0DB6" w14:paraId="316FF35E" w14:textId="77777777" w:rsidTr="00CE0DB6">
        <w:tc>
          <w:tcPr>
            <w:tcW w:w="1986" w:type="dxa"/>
            <w:vAlign w:val="center"/>
          </w:tcPr>
          <w:p w14:paraId="51D744A8" w14:textId="741490FC"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Alzheimer</w:t>
            </w:r>
            <w:r w:rsidRPr="00CE0DB6">
              <w:rPr>
                <w:rFonts w:ascii="Times New Roman" w:hAnsi="Times New Roman" w:cs="Times New Roman"/>
                <w:color w:val="000000" w:themeColor="text1"/>
                <w:kern w:val="0"/>
                <w:sz w:val="18"/>
                <w:szCs w:val="18"/>
                <w:lang w:eastAsia="en-US"/>
                <w14:ligatures w14:val="none"/>
              </w:rPr>
              <w:t>’</w:t>
            </w:r>
            <w:r w:rsidRPr="00CE0DB6">
              <w:rPr>
                <w:rFonts w:ascii="Times New Roman" w:hAnsi="Times New Roman" w:cs="Times New Roman" w:hint="eastAsia"/>
                <w:color w:val="000000" w:themeColor="text1"/>
                <w:kern w:val="0"/>
                <w:sz w:val="18"/>
                <w:szCs w:val="18"/>
                <w:lang w:eastAsia="en-US"/>
                <w14:ligatures w14:val="none"/>
              </w:rPr>
              <w:t>s diagnosis via deep feature extraction and traditional models</w:t>
            </w:r>
          </w:p>
        </w:tc>
        <w:tc>
          <w:tcPr>
            <w:tcW w:w="900" w:type="dxa"/>
            <w:vAlign w:val="center"/>
          </w:tcPr>
          <w:p w14:paraId="4A71C789" w14:textId="48159DAB"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2019</w:t>
            </w:r>
          </w:p>
        </w:tc>
        <w:tc>
          <w:tcPr>
            <w:tcW w:w="1368" w:type="dxa"/>
            <w:vAlign w:val="center"/>
          </w:tcPr>
          <w:p w14:paraId="0A00AFD6" w14:textId="5CB5A38D"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Random Forest (RF), SVM, K-Nearest Neighbors (KNN)</w:t>
            </w:r>
          </w:p>
        </w:tc>
        <w:tc>
          <w:tcPr>
            <w:tcW w:w="1422" w:type="dxa"/>
            <w:vAlign w:val="center"/>
          </w:tcPr>
          <w:p w14:paraId="02ABCF3A"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SVM Accuracy: </w:t>
            </w:r>
            <m:oMath>
              <m:r>
                <m:rPr>
                  <m:sty m:val="p"/>
                </m:rPr>
                <w:rPr>
                  <w:rFonts w:ascii="Cambria Math" w:hAnsi="Cambria Math" w:cs="Times New Roman"/>
                  <w:color w:val="000000" w:themeColor="text1"/>
                  <w:kern w:val="0"/>
                  <w:sz w:val="18"/>
                  <w:szCs w:val="18"/>
                  <w:lang w:eastAsia="en-US"/>
                  <w14:ligatures w14:val="none"/>
                </w:rPr>
                <m:t>95.08%</m:t>
              </m:r>
            </m:oMath>
            <w:r w:rsidRPr="00CE0DB6">
              <w:rPr>
                <w:rFonts w:ascii="Times New Roman" w:hAnsi="Times New Roman" w:cs="Times New Roman" w:hint="eastAsia"/>
                <w:color w:val="000000" w:themeColor="text1"/>
                <w:kern w:val="0"/>
                <w:sz w:val="18"/>
                <w:szCs w:val="18"/>
                <w:lang w:eastAsia="en-US"/>
                <w14:ligatures w14:val="none"/>
              </w:rPr>
              <w:t>,</w:t>
            </w:r>
          </w:p>
          <w:p w14:paraId="1439A410"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RF Accuracy: </w:t>
            </w:r>
            <m:oMath>
              <m:r>
                <m:rPr>
                  <m:sty m:val="p"/>
                </m:rPr>
                <w:rPr>
                  <w:rFonts w:ascii="Cambria Math" w:hAnsi="Cambria Math" w:cs="Times New Roman"/>
                  <w:color w:val="000000" w:themeColor="text1"/>
                  <w:kern w:val="0"/>
                  <w:sz w:val="18"/>
                  <w:szCs w:val="18"/>
                  <w:lang w:eastAsia="en-US"/>
                  <w14:ligatures w14:val="none"/>
                </w:rPr>
                <m:t>88%</m:t>
              </m:r>
            </m:oMath>
            <w:r w:rsidRPr="00CE0DB6">
              <w:rPr>
                <w:rFonts w:ascii="Times New Roman" w:hAnsi="Times New Roman" w:cs="Times New Roman" w:hint="eastAsia"/>
                <w:color w:val="000000" w:themeColor="text1"/>
                <w:kern w:val="0"/>
                <w:sz w:val="18"/>
                <w:szCs w:val="18"/>
                <w:lang w:eastAsia="en-US"/>
                <w14:ligatures w14:val="none"/>
              </w:rPr>
              <w:t>,</w:t>
            </w:r>
          </w:p>
          <w:p w14:paraId="576648C8" w14:textId="0257B1F1"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KNN Accuracy: </w:t>
            </w:r>
            <m:oMath>
              <m:r>
                <m:rPr>
                  <m:sty m:val="p"/>
                </m:rPr>
                <w:rPr>
                  <w:rFonts w:ascii="Cambria Math" w:hAnsi="Cambria Math" w:cs="Times New Roman"/>
                  <w:color w:val="000000" w:themeColor="text1"/>
                  <w:kern w:val="0"/>
                  <w:sz w:val="18"/>
                  <w:szCs w:val="18"/>
                  <w:lang w:eastAsia="en-US"/>
                  <w14:ligatures w14:val="none"/>
                </w:rPr>
                <m:t>85.12%</m:t>
              </m:r>
            </m:oMath>
          </w:p>
        </w:tc>
        <w:tc>
          <w:tcPr>
            <w:tcW w:w="3445" w:type="dxa"/>
            <w:vAlign w:val="center"/>
          </w:tcPr>
          <w:p w14:paraId="0A0308A9" w14:textId="6EDACCD4" w:rsidR="00E109C6" w:rsidRPr="00CE0DB6" w:rsidRDefault="00591FC8" w:rsidP="00CE0DB6">
            <w:pPr>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The SVM surpassed other classifiers in managing extracted features, demonstrating that conventional classifiers may greatly benefit from the feature extraction capabilities of deep learning.  The implications indicate a wider application of this hybrid methodology in diagnostics.</w:t>
            </w:r>
          </w:p>
        </w:tc>
      </w:tr>
      <w:tr w:rsidR="006E02B0" w:rsidRPr="00CE0DB6" w14:paraId="5A91534C" w14:textId="77777777" w:rsidTr="00CE0DB6">
        <w:tc>
          <w:tcPr>
            <w:tcW w:w="1986" w:type="dxa"/>
            <w:vAlign w:val="center"/>
          </w:tcPr>
          <w:p w14:paraId="15FFD497" w14:textId="21CF3D69"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AI for dementia and mild cognitive impairment diagnosis</w:t>
            </w:r>
          </w:p>
        </w:tc>
        <w:tc>
          <w:tcPr>
            <w:tcW w:w="900" w:type="dxa"/>
            <w:vAlign w:val="center"/>
          </w:tcPr>
          <w:p w14:paraId="128B7362" w14:textId="3C1A58C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2017</w:t>
            </w:r>
          </w:p>
        </w:tc>
        <w:tc>
          <w:tcPr>
            <w:tcW w:w="1368" w:type="dxa"/>
            <w:vAlign w:val="center"/>
          </w:tcPr>
          <w:p w14:paraId="0AD637DE" w14:textId="1B73B602" w:rsidR="00E109C6" w:rsidRPr="00CE0DB6" w:rsidRDefault="00E109C6" w:rsidP="00CE0DB6">
            <w:pPr>
              <w:pStyle w:val="Paragraph"/>
              <w:widowControl/>
              <w:spacing w:after="0" w:line="240" w:lineRule="auto"/>
              <w:ind w:firstLine="0"/>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Google Net, ResNet</w:t>
            </w:r>
          </w:p>
        </w:tc>
        <w:tc>
          <w:tcPr>
            <w:tcW w:w="1422" w:type="dxa"/>
            <w:vAlign w:val="center"/>
          </w:tcPr>
          <w:p w14:paraId="411A2ACA"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 xml:space="preserve">Accuracy: </w:t>
            </w:r>
            <w:r w:rsidRPr="00CE0DB6">
              <w:rPr>
                <w:rFonts w:ascii="Times New Roman" w:hAnsi="Times New Roman" w:cs="Times New Roman" w:hint="eastAsia"/>
                <w:color w:val="000000" w:themeColor="text1"/>
                <w:kern w:val="0"/>
                <w:sz w:val="18"/>
                <w:szCs w:val="18"/>
                <w14:ligatures w14:val="none"/>
              </w:rPr>
              <w:t xml:space="preserve"> </w:t>
            </w:r>
            <m:oMath>
              <m:r>
                <m:rPr>
                  <m:sty m:val="p"/>
                </m:rPr>
                <w:rPr>
                  <w:rFonts w:ascii="Cambria Math" w:hAnsi="Cambria Math" w:cs="Times New Roman"/>
                  <w:color w:val="000000" w:themeColor="text1"/>
                  <w:kern w:val="0"/>
                  <w:sz w:val="18"/>
                  <w:szCs w:val="18"/>
                  <w:lang w:eastAsia="en-US"/>
                  <w14:ligatures w14:val="none"/>
                </w:rPr>
                <m:t>99.7%</m:t>
              </m:r>
            </m:oMath>
            <w:r w:rsidRPr="00CE0DB6">
              <w:rPr>
                <w:rFonts w:ascii="Times New Roman" w:hAnsi="Times New Roman" w:cs="Times New Roman" w:hint="eastAsia"/>
                <w:color w:val="000000" w:themeColor="text1"/>
                <w:kern w:val="0"/>
                <w:sz w:val="18"/>
                <w:szCs w:val="18"/>
                <w:lang w:eastAsia="en-US"/>
                <w14:ligatures w14:val="none"/>
              </w:rPr>
              <w:t xml:space="preserve"> (with transfer learning)</w:t>
            </w:r>
          </w:p>
          <w:p w14:paraId="5729FB24" w14:textId="77777777" w:rsidR="00E109C6" w:rsidRPr="00CE0DB6" w:rsidRDefault="00E109C6" w:rsidP="00CE0DB6">
            <w:pPr>
              <w:pStyle w:val="Paragraph"/>
              <w:widowControl/>
              <w:spacing w:after="0" w:line="240" w:lineRule="auto"/>
              <w:jc w:val="center"/>
              <w:rPr>
                <w:rFonts w:ascii="Times New Roman" w:hAnsi="Times New Roman" w:cs="Times New Roman"/>
                <w:color w:val="000000" w:themeColor="text1"/>
                <w:kern w:val="0"/>
                <w:sz w:val="18"/>
                <w:szCs w:val="18"/>
                <w:lang w:eastAsia="en-US"/>
                <w14:ligatures w14:val="none"/>
              </w:rPr>
            </w:pPr>
          </w:p>
        </w:tc>
        <w:tc>
          <w:tcPr>
            <w:tcW w:w="3445" w:type="dxa"/>
            <w:vAlign w:val="center"/>
          </w:tcPr>
          <w:p w14:paraId="00947677" w14:textId="54E4973E" w:rsidR="00E109C6" w:rsidRPr="00CE0DB6" w:rsidRDefault="00591FC8" w:rsidP="00CE0DB6">
            <w:pPr>
              <w:jc w:val="center"/>
              <w:rPr>
                <w:rFonts w:ascii="Times New Roman" w:hAnsi="Times New Roman" w:cs="Times New Roman"/>
                <w:color w:val="000000" w:themeColor="text1"/>
                <w:kern w:val="0"/>
                <w:sz w:val="18"/>
                <w:szCs w:val="18"/>
                <w:lang w:eastAsia="en-US"/>
                <w14:ligatures w14:val="none"/>
              </w:rPr>
            </w:pPr>
            <w:r w:rsidRPr="00CE0DB6">
              <w:rPr>
                <w:rFonts w:ascii="Times New Roman" w:hAnsi="Times New Roman" w:cs="Times New Roman" w:hint="eastAsia"/>
                <w:color w:val="000000" w:themeColor="text1"/>
                <w:kern w:val="0"/>
                <w:sz w:val="18"/>
                <w:szCs w:val="18"/>
                <w:lang w:eastAsia="en-US"/>
                <w14:ligatures w14:val="none"/>
              </w:rPr>
              <w:t>Demonstrates the efficacy of transfer learning in improving diagnostic precision with little data.  This approach is optimal for medical applications characterized by limited data, delivering near-perfect accuracy when utilizing pre-trained models.</w:t>
            </w:r>
          </w:p>
        </w:tc>
      </w:tr>
    </w:tbl>
    <w:p w14:paraId="0888BA4A" w14:textId="77777777" w:rsidR="00C67562" w:rsidRPr="006E02B0" w:rsidRDefault="00C67562" w:rsidP="00355B95">
      <w:pPr>
        <w:pStyle w:val="Paragraph"/>
        <w:widowControl/>
        <w:spacing w:after="0" w:line="240" w:lineRule="auto"/>
        <w:rPr>
          <w:rFonts w:ascii="Times New Roman" w:hAnsi="Times New Roman" w:cs="Times New Roman"/>
          <w:color w:val="000000" w:themeColor="text1"/>
          <w:kern w:val="0"/>
          <w:szCs w:val="20"/>
          <w14:ligatures w14:val="none"/>
        </w:rPr>
      </w:pPr>
    </w:p>
    <w:p w14:paraId="75645A6F" w14:textId="7D4CBE01" w:rsidR="005B65E6" w:rsidRPr="006E02B0" w:rsidRDefault="00F60B5F"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r>
        <w:rPr>
          <w:rFonts w:ascii="Times New Roman" w:hAnsi="Times New Roman" w:cs="Times New Roman" w:hint="eastAsia"/>
          <w:color w:val="000000" w:themeColor="text1"/>
          <w:kern w:val="0"/>
          <w:szCs w:val="20"/>
          <w14:ligatures w14:val="none"/>
        </w:rPr>
        <w:lastRenderedPageBreak/>
        <w:t>In addition</w:t>
      </w:r>
      <w:r w:rsidR="008267C8" w:rsidRPr="006E02B0">
        <w:rPr>
          <w:rFonts w:ascii="Times New Roman" w:hAnsi="Times New Roman" w:cs="Times New Roman"/>
          <w:color w:val="000000" w:themeColor="text1"/>
          <w:kern w:val="0"/>
          <w:szCs w:val="20"/>
          <w14:ligatures w14:val="none"/>
        </w:rPr>
        <w:t xml:space="preserve">, AI can detect details that radiologists may have missed during diagnosis. It can also automatically generate relevant images and perform processing to reduce </w:t>
      </w:r>
      <w:r w:rsidR="00BD1FE4">
        <w:rPr>
          <w:rFonts w:ascii="Times New Roman" w:hAnsi="Times New Roman" w:cs="Times New Roman" w:hint="eastAsia"/>
          <w:color w:val="000000" w:themeColor="text1"/>
          <w:kern w:val="0"/>
          <w:szCs w:val="20"/>
          <w14:ligatures w14:val="none"/>
        </w:rPr>
        <w:t xml:space="preserve">image noise and </w:t>
      </w:r>
      <w:r w:rsidR="00AA7AEC">
        <w:rPr>
          <w:rFonts w:ascii="Times New Roman" w:hAnsi="Times New Roman" w:cs="Times New Roman" w:hint="eastAsia"/>
          <w:color w:val="000000" w:themeColor="text1"/>
          <w:kern w:val="0"/>
          <w:szCs w:val="20"/>
          <w14:ligatures w14:val="none"/>
        </w:rPr>
        <w:t>artifacts</w:t>
      </w:r>
      <w:r w:rsidR="00AA7AEC">
        <w:rPr>
          <w:rFonts w:ascii="Times New Roman" w:hAnsi="Times New Roman" w:cs="Times New Roman"/>
          <w:color w:val="000000" w:themeColor="text1"/>
          <w:kern w:val="0"/>
          <w:szCs w:val="20"/>
          <w14:ligatures w14:val="none"/>
        </w:rPr>
        <w:t>, thereby improving</w:t>
      </w:r>
      <w:r w:rsidR="008267C8" w:rsidRPr="006E02B0">
        <w:rPr>
          <w:rFonts w:ascii="Times New Roman" w:hAnsi="Times New Roman" w:cs="Times New Roman"/>
          <w:color w:val="000000" w:themeColor="text1"/>
          <w:kern w:val="0"/>
          <w:szCs w:val="20"/>
          <w14:ligatures w14:val="none"/>
        </w:rPr>
        <w:t xml:space="preserve"> image </w:t>
      </w:r>
      <w:r w:rsidR="00F76769">
        <w:rPr>
          <w:rFonts w:ascii="Times New Roman" w:hAnsi="Times New Roman" w:cs="Times New Roman" w:hint="eastAsia"/>
          <w:color w:val="000000" w:themeColor="text1"/>
          <w:kern w:val="0"/>
          <w:szCs w:val="20"/>
          <w14:ligatures w14:val="none"/>
        </w:rPr>
        <w:t>quality</w:t>
      </w:r>
      <w:r w:rsidR="00686CC5" w:rsidRPr="006E02B0">
        <w:rPr>
          <w:rFonts w:ascii="Times New Roman" w:hAnsi="Times New Roman" w:cs="Times New Roman" w:hint="eastAsia"/>
          <w:color w:val="000000" w:themeColor="text1"/>
          <w:kern w:val="0"/>
          <w:szCs w:val="20"/>
          <w14:ligatures w14:val="none"/>
        </w:rPr>
        <w:t xml:space="preserve"> [10]</w:t>
      </w:r>
      <w:r w:rsidR="008267C8" w:rsidRPr="006E02B0">
        <w:rPr>
          <w:rFonts w:ascii="Times New Roman" w:hAnsi="Times New Roman" w:cs="Times New Roman"/>
          <w:color w:val="000000" w:themeColor="text1"/>
          <w:kern w:val="0"/>
          <w:szCs w:val="20"/>
          <w14:ligatures w14:val="none"/>
        </w:rPr>
        <w:t xml:space="preserve">. This enhances work efficiency and creates positive interaction with MRI operators [8]. </w:t>
      </w:r>
      <w:r w:rsidR="008267C8" w:rsidRPr="006E02B0">
        <w:rPr>
          <w:rFonts w:ascii="Times New Roman" w:hAnsi="Times New Roman" w:cs="Times New Roman"/>
          <w:color w:val="000000" w:themeColor="text1"/>
          <w:kern w:val="0"/>
          <w:szCs w:val="20"/>
          <w:lang w:eastAsia="en-US"/>
          <w14:ligatures w14:val="none"/>
        </w:rPr>
        <w:t xml:space="preserve">Moreover, MRI </w:t>
      </w:r>
      <w:r w:rsidR="00274B26" w:rsidRPr="006E02B0">
        <w:rPr>
          <w:rFonts w:ascii="Times New Roman" w:hAnsi="Times New Roman" w:cs="Times New Roman" w:hint="eastAsia"/>
          <w:color w:val="000000" w:themeColor="text1"/>
          <w:kern w:val="0"/>
          <w:szCs w:val="20"/>
          <w14:ligatures w14:val="none"/>
        </w:rPr>
        <w:t>integrated</w:t>
      </w:r>
      <w:r w:rsidR="008267C8" w:rsidRPr="006E02B0">
        <w:rPr>
          <w:rFonts w:ascii="Times New Roman" w:hAnsi="Times New Roman" w:cs="Times New Roman"/>
          <w:color w:val="000000" w:themeColor="text1"/>
          <w:kern w:val="0"/>
          <w:szCs w:val="20"/>
          <w:lang w:eastAsia="en-US"/>
          <w14:ligatures w14:val="none"/>
        </w:rPr>
        <w:t xml:space="preserve"> with AI is easier to use than traditional MRI and can be used to train novices</w:t>
      </w:r>
      <w:r w:rsidR="00AC164E" w:rsidRPr="006E02B0">
        <w:rPr>
          <w:rFonts w:ascii="Times New Roman" w:hAnsi="Times New Roman" w:cs="Times New Roman"/>
          <w:color w:val="000000" w:themeColor="text1"/>
          <w:kern w:val="0"/>
          <w:szCs w:val="20"/>
          <w:lang w:eastAsia="en-US"/>
          <w14:ligatures w14:val="none"/>
        </w:rPr>
        <w:t>, helping</w:t>
      </w:r>
      <w:r w:rsidR="008267C8" w:rsidRPr="006E02B0">
        <w:rPr>
          <w:rFonts w:ascii="Times New Roman" w:hAnsi="Times New Roman" w:cs="Times New Roman"/>
          <w:color w:val="000000" w:themeColor="text1"/>
          <w:kern w:val="0"/>
          <w:szCs w:val="20"/>
          <w:lang w:eastAsia="en-US"/>
          <w14:ligatures w14:val="none"/>
        </w:rPr>
        <w:t xml:space="preserve"> them get started quickly </w:t>
      </w:r>
      <w:r w:rsidR="00B8701A" w:rsidRPr="006E02B0">
        <w:rPr>
          <w:rFonts w:ascii="Times New Roman" w:hAnsi="Times New Roman" w:cs="Times New Roman" w:hint="eastAsia"/>
          <w:color w:val="000000" w:themeColor="text1"/>
          <w:kern w:val="0"/>
          <w:szCs w:val="20"/>
          <w14:ligatures w14:val="none"/>
        </w:rPr>
        <w:t>[</w:t>
      </w:r>
      <w:r w:rsidR="008267C8" w:rsidRPr="006E02B0">
        <w:rPr>
          <w:rFonts w:ascii="Times New Roman" w:hAnsi="Times New Roman" w:cs="Times New Roman" w:hint="eastAsia"/>
          <w:color w:val="000000" w:themeColor="text1"/>
          <w:kern w:val="0"/>
          <w:szCs w:val="20"/>
          <w:lang w:eastAsia="en-US"/>
          <w14:ligatures w14:val="none"/>
        </w:rPr>
        <w:t>8</w:t>
      </w:r>
      <w:r w:rsidR="00B8701A" w:rsidRPr="006E02B0">
        <w:rPr>
          <w:rFonts w:ascii="Times New Roman" w:hAnsi="Times New Roman" w:cs="Times New Roman" w:hint="eastAsia"/>
          <w:color w:val="000000" w:themeColor="text1"/>
          <w:kern w:val="0"/>
          <w:szCs w:val="20"/>
          <w14:ligatures w14:val="none"/>
        </w:rPr>
        <w:t>]</w:t>
      </w:r>
      <w:r w:rsidR="008267C8" w:rsidRPr="006E02B0">
        <w:rPr>
          <w:rFonts w:ascii="Times New Roman" w:hAnsi="Times New Roman" w:cs="Times New Roman"/>
          <w:color w:val="000000" w:themeColor="text1"/>
          <w:kern w:val="0"/>
          <w:szCs w:val="20"/>
          <w:lang w:eastAsia="en-US"/>
          <w14:ligatures w14:val="none"/>
        </w:rPr>
        <w:t xml:space="preserve">. However, when the AI ​​algorithm is inaccurate, </w:t>
      </w:r>
      <w:r w:rsidR="00EB20AE">
        <w:rPr>
          <w:rFonts w:ascii="Times New Roman" w:hAnsi="Times New Roman" w:cs="Times New Roman" w:hint="eastAsia"/>
          <w:color w:val="000000" w:themeColor="text1"/>
          <w:kern w:val="0"/>
          <w:szCs w:val="20"/>
          <w14:ligatures w14:val="none"/>
        </w:rPr>
        <w:t>it</w:t>
      </w:r>
      <w:r w:rsidR="008267C8" w:rsidRPr="006E02B0">
        <w:rPr>
          <w:rFonts w:ascii="Times New Roman" w:hAnsi="Times New Roman" w:cs="Times New Roman"/>
          <w:color w:val="000000" w:themeColor="text1"/>
          <w:kern w:val="0"/>
          <w:szCs w:val="20"/>
          <w:lang w:eastAsia="en-US"/>
          <w14:ligatures w14:val="none"/>
        </w:rPr>
        <w:t xml:space="preserve"> may mis</w:t>
      </w:r>
      <w:r w:rsidR="008267C8" w:rsidRPr="006E02B0">
        <w:rPr>
          <w:rFonts w:ascii="Times New Roman" w:hAnsi="Times New Roman" w:cs="Times New Roman" w:hint="eastAsia"/>
          <w:color w:val="000000" w:themeColor="text1"/>
          <w:kern w:val="0"/>
          <w:szCs w:val="20"/>
          <w:lang w:eastAsia="en-US"/>
          <w14:ligatures w14:val="none"/>
        </w:rPr>
        <w:t xml:space="preserve">classify information and produce results that contradict human judgment, </w:t>
      </w:r>
      <w:r w:rsidR="00BA0628">
        <w:rPr>
          <w:rFonts w:ascii="Times New Roman" w:hAnsi="Times New Roman" w:cs="Times New Roman" w:hint="eastAsia"/>
          <w:color w:val="000000" w:themeColor="text1"/>
          <w:kern w:val="0"/>
          <w:szCs w:val="20"/>
          <w14:ligatures w14:val="none"/>
        </w:rPr>
        <w:t xml:space="preserve">thus </w:t>
      </w:r>
      <w:r w:rsidR="00FF0DB6" w:rsidRPr="006E02B0">
        <w:rPr>
          <w:rFonts w:ascii="Times New Roman" w:hAnsi="Times New Roman" w:cs="Times New Roman"/>
          <w:color w:val="000000" w:themeColor="text1"/>
          <w:kern w:val="0"/>
          <w:szCs w:val="20"/>
          <w:lang w:eastAsia="en-US"/>
          <w14:ligatures w14:val="none"/>
        </w:rPr>
        <w:t>generating</w:t>
      </w:r>
      <w:r w:rsidR="008267C8" w:rsidRPr="006E02B0">
        <w:rPr>
          <w:rFonts w:ascii="Times New Roman" w:hAnsi="Times New Roman" w:cs="Times New Roman" w:hint="eastAsia"/>
          <w:color w:val="000000" w:themeColor="text1"/>
          <w:kern w:val="0"/>
          <w:szCs w:val="20"/>
          <w:lang w:eastAsia="en-US"/>
          <w14:ligatures w14:val="none"/>
        </w:rPr>
        <w:t xml:space="preserve"> a </w:t>
      </w:r>
      <w:r w:rsidR="00300A22" w:rsidRPr="006E02B0">
        <w:rPr>
          <w:rFonts w:ascii="Times New Roman" w:hAnsi="Times New Roman" w:cs="Times New Roman" w:hint="eastAsia"/>
          <w:color w:val="000000" w:themeColor="text1"/>
          <w:kern w:val="0"/>
          <w:szCs w:val="20"/>
          <w14:ligatures w14:val="none"/>
        </w:rPr>
        <w:t>negative</w:t>
      </w:r>
      <w:r w:rsidR="008267C8" w:rsidRPr="006E02B0">
        <w:rPr>
          <w:rFonts w:ascii="Times New Roman" w:hAnsi="Times New Roman" w:cs="Times New Roman" w:hint="eastAsia"/>
          <w:color w:val="000000" w:themeColor="text1"/>
          <w:kern w:val="0"/>
          <w:szCs w:val="20"/>
          <w:lang w:eastAsia="en-US"/>
          <w14:ligatures w14:val="none"/>
        </w:rPr>
        <w:t xml:space="preserve"> interaction with the operator</w:t>
      </w:r>
      <w:r w:rsidR="00EA69C0" w:rsidRPr="006E02B0">
        <w:rPr>
          <w:rFonts w:ascii="Times New Roman" w:hAnsi="Times New Roman" w:cs="Times New Roman" w:hint="eastAsia"/>
          <w:color w:val="000000" w:themeColor="text1"/>
          <w:kern w:val="0"/>
          <w:szCs w:val="20"/>
          <w14:ligatures w14:val="none"/>
        </w:rPr>
        <w:t xml:space="preserve"> </w:t>
      </w:r>
      <w:r w:rsidR="00B8701A" w:rsidRPr="006E02B0">
        <w:rPr>
          <w:rFonts w:ascii="Times New Roman" w:hAnsi="Times New Roman" w:cs="Times New Roman" w:hint="eastAsia"/>
          <w:color w:val="000000" w:themeColor="text1"/>
          <w:kern w:val="0"/>
          <w:szCs w:val="20"/>
          <w14:ligatures w14:val="none"/>
        </w:rPr>
        <w:t>[</w:t>
      </w:r>
      <w:r w:rsidR="008267C8" w:rsidRPr="006E02B0">
        <w:rPr>
          <w:rFonts w:ascii="Times New Roman" w:hAnsi="Times New Roman" w:cs="Times New Roman" w:hint="eastAsia"/>
          <w:color w:val="000000" w:themeColor="text1"/>
          <w:kern w:val="0"/>
          <w:szCs w:val="20"/>
          <w:lang w:eastAsia="en-US"/>
          <w14:ligatures w14:val="none"/>
        </w:rPr>
        <w:t>8</w:t>
      </w:r>
      <w:r w:rsidR="00B8701A" w:rsidRPr="006E02B0">
        <w:rPr>
          <w:rFonts w:ascii="Times New Roman" w:hAnsi="Times New Roman" w:cs="Times New Roman" w:hint="eastAsia"/>
          <w:color w:val="000000" w:themeColor="text1"/>
          <w:kern w:val="0"/>
          <w:szCs w:val="20"/>
          <w14:ligatures w14:val="none"/>
        </w:rPr>
        <w:t>]</w:t>
      </w:r>
      <w:r w:rsidR="00EA69C0" w:rsidRPr="006E02B0">
        <w:rPr>
          <w:rFonts w:ascii="Times New Roman" w:hAnsi="Times New Roman" w:cs="Times New Roman" w:hint="eastAsia"/>
          <w:color w:val="000000" w:themeColor="text1"/>
          <w:kern w:val="0"/>
          <w:szCs w:val="20"/>
          <w14:ligatures w14:val="none"/>
        </w:rPr>
        <w:t>.</w:t>
      </w:r>
      <w:r w:rsidR="008267C8" w:rsidRPr="006E02B0">
        <w:rPr>
          <w:rFonts w:ascii="Times New Roman" w:hAnsi="Times New Roman" w:cs="Times New Roman" w:hint="eastAsia"/>
          <w:color w:val="000000" w:themeColor="text1"/>
          <w:kern w:val="0"/>
          <w:szCs w:val="20"/>
          <w:lang w:eastAsia="en-US"/>
          <w14:ligatures w14:val="none"/>
        </w:rPr>
        <w:t xml:space="preserve"> </w:t>
      </w:r>
      <w:r w:rsidR="008267C8" w:rsidRPr="006E02B0">
        <w:rPr>
          <w:rFonts w:ascii="Times New Roman" w:hAnsi="Times New Roman" w:cs="Times New Roman"/>
          <w:color w:val="000000" w:themeColor="text1"/>
          <w:kern w:val="0"/>
          <w:szCs w:val="20"/>
          <w:lang w:eastAsia="en-US"/>
          <w14:ligatures w14:val="none"/>
        </w:rPr>
        <w:t>Currently</w:t>
      </w:r>
      <w:r w:rsidR="008267C8" w:rsidRPr="006E02B0">
        <w:rPr>
          <w:rFonts w:ascii="Times New Roman" w:hAnsi="Times New Roman" w:cs="Times New Roman" w:hint="eastAsia"/>
          <w:color w:val="000000" w:themeColor="text1"/>
          <w:kern w:val="0"/>
          <w:szCs w:val="20"/>
          <w:lang w:eastAsia="en-US"/>
          <w14:ligatures w14:val="none"/>
        </w:rPr>
        <w:t xml:space="preserve">, the operator needs to make judgments based on personal experience </w:t>
      </w:r>
      <w:r w:rsidR="00BA0628">
        <w:rPr>
          <w:rFonts w:ascii="Times New Roman" w:hAnsi="Times New Roman" w:cs="Times New Roman" w:hint="eastAsia"/>
          <w:color w:val="000000" w:themeColor="text1"/>
          <w:kern w:val="0"/>
          <w:szCs w:val="20"/>
          <w14:ligatures w14:val="none"/>
        </w:rPr>
        <w:t>while critically evaluating the AI</w:t>
      </w:r>
      <w:r w:rsidR="00BA0628">
        <w:rPr>
          <w:rFonts w:ascii="Times New Roman" w:hAnsi="Times New Roman" w:cs="Times New Roman"/>
          <w:color w:val="000000" w:themeColor="text1"/>
          <w:kern w:val="0"/>
          <w:szCs w:val="20"/>
          <w14:ligatures w14:val="none"/>
        </w:rPr>
        <w:t>’</w:t>
      </w:r>
      <w:r w:rsidR="00BA0628">
        <w:rPr>
          <w:rFonts w:ascii="Times New Roman" w:hAnsi="Times New Roman" w:cs="Times New Roman" w:hint="eastAsia"/>
          <w:color w:val="000000" w:themeColor="text1"/>
          <w:kern w:val="0"/>
          <w:szCs w:val="20"/>
          <w14:ligatures w14:val="none"/>
        </w:rPr>
        <w:t xml:space="preserve">s output, </w:t>
      </w:r>
      <w:r w:rsidR="008267C8" w:rsidRPr="006E02B0">
        <w:rPr>
          <w:rFonts w:ascii="Times New Roman" w:hAnsi="Times New Roman" w:cs="Times New Roman" w:hint="eastAsia"/>
          <w:color w:val="000000" w:themeColor="text1"/>
          <w:kern w:val="0"/>
          <w:szCs w:val="20"/>
          <w:lang w:eastAsia="en-US"/>
          <w14:ligatures w14:val="none"/>
        </w:rPr>
        <w:t xml:space="preserve">rather than </w:t>
      </w:r>
      <w:r w:rsidR="00FF0DB6" w:rsidRPr="006E02B0">
        <w:rPr>
          <w:rFonts w:ascii="Times New Roman" w:hAnsi="Times New Roman" w:cs="Times New Roman"/>
          <w:color w:val="000000" w:themeColor="text1"/>
          <w:kern w:val="0"/>
          <w:szCs w:val="20"/>
          <w:lang w:eastAsia="en-US"/>
          <w14:ligatures w14:val="none"/>
        </w:rPr>
        <w:t>unquestioningly</w:t>
      </w:r>
      <w:r w:rsidR="008267C8" w:rsidRPr="006E02B0">
        <w:rPr>
          <w:rFonts w:ascii="Times New Roman" w:hAnsi="Times New Roman" w:cs="Times New Roman" w:hint="eastAsia"/>
          <w:color w:val="000000" w:themeColor="text1"/>
          <w:kern w:val="0"/>
          <w:szCs w:val="20"/>
          <w:lang w:eastAsia="en-US"/>
          <w14:ligatures w14:val="none"/>
        </w:rPr>
        <w:t xml:space="preserve"> trusting </w:t>
      </w:r>
      <w:r w:rsidR="00BA0628">
        <w:rPr>
          <w:rFonts w:ascii="Times New Roman" w:hAnsi="Times New Roman" w:cs="Times New Roman" w:hint="eastAsia"/>
          <w:color w:val="000000" w:themeColor="text1"/>
          <w:kern w:val="0"/>
          <w:szCs w:val="20"/>
          <w14:ligatures w14:val="none"/>
        </w:rPr>
        <w:t>it</w:t>
      </w:r>
      <w:r w:rsidR="00C437E4" w:rsidRPr="006E02B0">
        <w:rPr>
          <w:rFonts w:ascii="Times New Roman" w:hAnsi="Times New Roman" w:cs="Times New Roman"/>
          <w:color w:val="000000" w:themeColor="text1"/>
          <w:kern w:val="0"/>
          <w:szCs w:val="20"/>
          <w:lang w:eastAsia="en-US"/>
          <w14:ligatures w14:val="none"/>
        </w:rPr>
        <w:t>,</w:t>
      </w:r>
      <w:r w:rsidR="008267C8" w:rsidRPr="006E02B0">
        <w:rPr>
          <w:rFonts w:ascii="Times New Roman" w:hAnsi="Times New Roman" w:cs="Times New Roman" w:hint="eastAsia"/>
          <w:color w:val="000000" w:themeColor="text1"/>
          <w:kern w:val="0"/>
          <w:szCs w:val="20"/>
          <w:lang w:eastAsia="en-US"/>
          <w14:ligatures w14:val="none"/>
        </w:rPr>
        <w:t xml:space="preserve"> </w:t>
      </w:r>
      <w:r w:rsidR="00BA0628" w:rsidRPr="00BA0628">
        <w:rPr>
          <w:rFonts w:ascii="Times New Roman" w:hAnsi="Times New Roman" w:cs="Times New Roman" w:hint="eastAsia"/>
          <w:color w:val="000000" w:themeColor="text1"/>
          <w:kern w:val="0"/>
          <w:szCs w:val="20"/>
          <w:lang w:eastAsia="en-US"/>
          <w14:ligatures w14:val="none"/>
        </w:rPr>
        <w:t>as either approach can</w:t>
      </w:r>
      <w:r w:rsidR="00300A22" w:rsidRPr="006E02B0">
        <w:rPr>
          <w:rFonts w:ascii="Times New Roman" w:hAnsi="Times New Roman" w:cs="Times New Roman" w:hint="eastAsia"/>
          <w:color w:val="000000" w:themeColor="text1"/>
          <w:kern w:val="0"/>
          <w:szCs w:val="20"/>
          <w14:ligatures w14:val="none"/>
        </w:rPr>
        <w:t xml:space="preserve"> lead to</w:t>
      </w:r>
      <w:r w:rsidR="008267C8" w:rsidRPr="006E02B0">
        <w:rPr>
          <w:rFonts w:ascii="Times New Roman" w:hAnsi="Times New Roman" w:cs="Times New Roman" w:hint="eastAsia"/>
          <w:color w:val="000000" w:themeColor="text1"/>
          <w:kern w:val="0"/>
          <w:szCs w:val="20"/>
          <w:lang w:eastAsia="en-US"/>
          <w14:ligatures w14:val="none"/>
        </w:rPr>
        <w:t xml:space="preserve"> misjudgments</w:t>
      </w:r>
      <w:r w:rsidR="00302E0B">
        <w:rPr>
          <w:rFonts w:ascii="Times New Roman" w:hAnsi="Times New Roman" w:cs="Times New Roman" w:hint="eastAsia"/>
          <w:color w:val="000000" w:themeColor="text1"/>
          <w:kern w:val="0"/>
          <w:szCs w:val="20"/>
          <w14:ligatures w14:val="none"/>
        </w:rPr>
        <w:t xml:space="preserve"> [8]</w:t>
      </w:r>
      <w:r w:rsidR="008267C8" w:rsidRPr="006E02B0">
        <w:rPr>
          <w:rFonts w:ascii="Times New Roman" w:hAnsi="Times New Roman" w:cs="Times New Roman" w:hint="eastAsia"/>
          <w:color w:val="000000" w:themeColor="text1"/>
          <w:kern w:val="0"/>
          <w:szCs w:val="20"/>
          <w:lang w:eastAsia="en-US"/>
          <w14:ligatures w14:val="none"/>
        </w:rPr>
        <w:t>.</w:t>
      </w:r>
    </w:p>
    <w:p w14:paraId="53DCECFD" w14:textId="42C49EA1" w:rsidR="00BF0F18" w:rsidRPr="006E02B0" w:rsidRDefault="00F97201" w:rsidP="00CE0DB6">
      <w:pPr>
        <w:pStyle w:val="Paragraph"/>
        <w:widowControl/>
        <w:spacing w:after="0" w:line="260" w:lineRule="exact"/>
        <w:rPr>
          <w:rFonts w:ascii="Times New Roman" w:hAnsi="Times New Roman" w:cs="Times New Roman"/>
          <w:color w:val="000000" w:themeColor="text1"/>
          <w:kern w:val="0"/>
          <w:szCs w:val="20"/>
          <w14:ligatures w14:val="none"/>
        </w:rPr>
      </w:pPr>
      <w:r w:rsidRPr="006E02B0">
        <w:rPr>
          <w:rFonts w:ascii="Times New Roman" w:hAnsi="Times New Roman" w:cs="Times New Roman" w:hint="eastAsia"/>
          <w:color w:val="000000" w:themeColor="text1"/>
          <w:kern w:val="0"/>
          <w:szCs w:val="20"/>
          <w:lang w:eastAsia="en-US"/>
          <w14:ligatures w14:val="none"/>
        </w:rPr>
        <w:t xml:space="preserve">To promote the development of the </w:t>
      </w:r>
      <w:r w:rsidR="008A6625" w:rsidRPr="006E02B0">
        <w:rPr>
          <w:rFonts w:ascii="Times New Roman" w:hAnsi="Times New Roman" w:cs="Times New Roman" w:hint="eastAsia"/>
          <w:color w:val="000000" w:themeColor="text1"/>
          <w:kern w:val="0"/>
          <w:szCs w:val="20"/>
          <w14:ligatures w14:val="none"/>
        </w:rPr>
        <w:t>integration</w:t>
      </w:r>
      <w:r w:rsidRPr="006E02B0">
        <w:rPr>
          <w:rFonts w:ascii="Times New Roman" w:hAnsi="Times New Roman" w:cs="Times New Roman" w:hint="eastAsia"/>
          <w:color w:val="000000" w:themeColor="text1"/>
          <w:kern w:val="0"/>
          <w:szCs w:val="20"/>
          <w:lang w:eastAsia="en-US"/>
          <w14:ligatures w14:val="none"/>
        </w:rPr>
        <w:t xml:space="preserve"> of AI </w:t>
      </w:r>
      <w:r w:rsidR="00A6647D" w:rsidRPr="006E02B0">
        <w:rPr>
          <w:rFonts w:ascii="Times New Roman" w:hAnsi="Times New Roman" w:cs="Times New Roman" w:hint="eastAsia"/>
          <w:color w:val="000000" w:themeColor="text1"/>
          <w:kern w:val="0"/>
          <w:szCs w:val="20"/>
          <w14:ligatures w14:val="none"/>
        </w:rPr>
        <w:t>with</w:t>
      </w:r>
      <w:r w:rsidRPr="006E02B0">
        <w:rPr>
          <w:rFonts w:ascii="Times New Roman" w:hAnsi="Times New Roman" w:cs="Times New Roman" w:hint="eastAsia"/>
          <w:color w:val="000000" w:themeColor="text1"/>
          <w:kern w:val="0"/>
          <w:szCs w:val="20"/>
          <w:lang w:eastAsia="en-US"/>
          <w14:ligatures w14:val="none"/>
        </w:rPr>
        <w:t xml:space="preserve"> MRI, </w:t>
      </w:r>
      <w:r w:rsidR="00BF0F18" w:rsidRPr="006E02B0">
        <w:rPr>
          <w:rFonts w:ascii="Times New Roman" w:hAnsi="Times New Roman" w:cs="Times New Roman" w:hint="eastAsia"/>
          <w:color w:val="000000" w:themeColor="text1"/>
          <w:kern w:val="0"/>
          <w:szCs w:val="20"/>
          <w:lang w:eastAsia="en-US"/>
          <w14:ligatures w14:val="none"/>
        </w:rPr>
        <w:t>the focus</w:t>
      </w:r>
      <w:r w:rsidRPr="006E02B0">
        <w:rPr>
          <w:rFonts w:ascii="Times New Roman" w:hAnsi="Times New Roman" w:cs="Times New Roman" w:hint="eastAsia"/>
          <w:color w:val="000000" w:themeColor="text1"/>
          <w:kern w:val="0"/>
          <w:szCs w:val="20"/>
          <w:lang w:eastAsia="en-US"/>
          <w14:ligatures w14:val="none"/>
        </w:rPr>
        <w:t xml:space="preserve"> should </w:t>
      </w:r>
      <w:r w:rsidR="00DD19BB">
        <w:rPr>
          <w:rFonts w:ascii="Times New Roman" w:hAnsi="Times New Roman" w:cs="Times New Roman" w:hint="eastAsia"/>
          <w:color w:val="000000" w:themeColor="text1"/>
          <w:kern w:val="0"/>
          <w:szCs w:val="20"/>
          <w14:ligatures w14:val="none"/>
        </w:rPr>
        <w:t xml:space="preserve">be on </w:t>
      </w:r>
      <w:r w:rsidRPr="006E02B0">
        <w:rPr>
          <w:rFonts w:ascii="Times New Roman" w:hAnsi="Times New Roman" w:cs="Times New Roman" w:hint="eastAsia"/>
          <w:color w:val="000000" w:themeColor="text1"/>
          <w:kern w:val="0"/>
          <w:szCs w:val="20"/>
          <w:lang w:eastAsia="en-US"/>
          <w14:ligatures w14:val="none"/>
        </w:rPr>
        <w:t>two aspects</w:t>
      </w:r>
      <w:r w:rsidR="00C10989" w:rsidRPr="006E02B0">
        <w:rPr>
          <w:rFonts w:ascii="Times New Roman" w:hAnsi="Times New Roman" w:cs="Times New Roman" w:hint="eastAsia"/>
          <w:color w:val="000000" w:themeColor="text1"/>
          <w:kern w:val="0"/>
          <w:szCs w:val="20"/>
          <w14:ligatures w14:val="none"/>
        </w:rPr>
        <w:t xml:space="preserve">. First, </w:t>
      </w:r>
      <w:r w:rsidR="00DD19BB" w:rsidRPr="00DD19BB">
        <w:rPr>
          <w:rFonts w:ascii="Times New Roman" w:hAnsi="Times New Roman" w:cs="Times New Roman" w:hint="eastAsia"/>
          <w:color w:val="000000" w:themeColor="text1"/>
          <w:kern w:val="0"/>
          <w:szCs w:val="20"/>
          <w14:ligatures w14:val="none"/>
        </w:rPr>
        <w:t>future work should explore the integration of multiple, diverse AI models (ensemble methods)</w:t>
      </w:r>
      <w:r w:rsidRPr="006E02B0">
        <w:rPr>
          <w:rFonts w:ascii="Times New Roman" w:hAnsi="Times New Roman" w:cs="Times New Roman" w:hint="eastAsia"/>
          <w:color w:val="000000" w:themeColor="text1"/>
          <w:kern w:val="0"/>
          <w:szCs w:val="20"/>
          <w:lang w:eastAsia="en-US"/>
          <w14:ligatures w14:val="none"/>
        </w:rPr>
        <w:t xml:space="preserve"> for deep learning to improve instrument accuracy and operating efficiency.</w:t>
      </w:r>
      <w:r w:rsidR="00C10989" w:rsidRPr="006E02B0">
        <w:rPr>
          <w:rFonts w:ascii="Times New Roman" w:hAnsi="Times New Roman" w:cs="Times New Roman" w:hint="eastAsia"/>
          <w:color w:val="000000" w:themeColor="text1"/>
          <w:kern w:val="0"/>
          <w:szCs w:val="20"/>
          <w14:ligatures w14:val="none"/>
        </w:rPr>
        <w:t xml:space="preserve"> </w:t>
      </w:r>
      <w:r w:rsidR="00FF0DB6" w:rsidRPr="006E02B0">
        <w:rPr>
          <w:rFonts w:ascii="Times New Roman" w:hAnsi="Times New Roman" w:cs="Times New Roman"/>
          <w:color w:val="000000" w:themeColor="text1"/>
          <w:kern w:val="0"/>
          <w:szCs w:val="20"/>
          <w14:ligatures w14:val="none"/>
        </w:rPr>
        <w:t>Lastly</w:t>
      </w:r>
      <w:r w:rsidR="00C10989" w:rsidRPr="006E02B0">
        <w:rPr>
          <w:rFonts w:ascii="Times New Roman" w:hAnsi="Times New Roman" w:cs="Times New Roman" w:hint="eastAsia"/>
          <w:color w:val="000000" w:themeColor="text1"/>
          <w:kern w:val="0"/>
          <w:szCs w:val="20"/>
          <w14:ligatures w14:val="none"/>
        </w:rPr>
        <w:t>, e</w:t>
      </w:r>
      <w:r w:rsidR="00BF0F18" w:rsidRPr="006E02B0">
        <w:rPr>
          <w:rFonts w:ascii="Times New Roman" w:hAnsi="Times New Roman" w:cs="Times New Roman" w:hint="eastAsia"/>
          <w:color w:val="000000" w:themeColor="text1"/>
          <w:kern w:val="0"/>
          <w:szCs w:val="20"/>
          <w:lang w:eastAsia="en-US"/>
          <w14:ligatures w14:val="none"/>
        </w:rPr>
        <w:t>nrich</w:t>
      </w:r>
      <w:r w:rsidR="00DD19BB">
        <w:rPr>
          <w:rFonts w:ascii="Times New Roman" w:hAnsi="Times New Roman" w:cs="Times New Roman" w:hint="eastAsia"/>
          <w:color w:val="000000" w:themeColor="text1"/>
          <w:kern w:val="0"/>
          <w:szCs w:val="20"/>
          <w14:ligatures w14:val="none"/>
        </w:rPr>
        <w:t>ing</w:t>
      </w:r>
      <w:r w:rsidR="00BF0F18" w:rsidRPr="006E02B0">
        <w:rPr>
          <w:rFonts w:ascii="Times New Roman" w:hAnsi="Times New Roman" w:cs="Times New Roman" w:hint="eastAsia"/>
          <w:color w:val="000000" w:themeColor="text1"/>
          <w:kern w:val="0"/>
          <w:szCs w:val="20"/>
          <w:lang w:eastAsia="en-US"/>
          <w14:ligatures w14:val="none"/>
        </w:rPr>
        <w:t xml:space="preserve"> the </w:t>
      </w:r>
      <w:r w:rsidR="00FF0DB6" w:rsidRPr="006E02B0">
        <w:rPr>
          <w:rFonts w:ascii="Times New Roman" w:hAnsi="Times New Roman" w:cs="Times New Roman"/>
          <w:color w:val="000000" w:themeColor="text1"/>
          <w:kern w:val="0"/>
          <w:szCs w:val="20"/>
          <w:lang w:eastAsia="en-US"/>
          <w14:ligatures w14:val="none"/>
        </w:rPr>
        <w:t>database resources</w:t>
      </w:r>
      <w:r w:rsidR="00DD19BB">
        <w:rPr>
          <w:rFonts w:ascii="Times New Roman" w:hAnsi="Times New Roman" w:cs="Times New Roman" w:hint="eastAsia"/>
          <w:color w:val="000000" w:themeColor="text1"/>
          <w:kern w:val="0"/>
          <w:szCs w:val="20"/>
          <w14:ligatures w14:val="none"/>
        </w:rPr>
        <w:t xml:space="preserve"> is crucial</w:t>
      </w:r>
      <w:r w:rsidR="00BF0F18" w:rsidRPr="006E02B0">
        <w:rPr>
          <w:rFonts w:ascii="Times New Roman" w:hAnsi="Times New Roman" w:cs="Times New Roman" w:hint="eastAsia"/>
          <w:color w:val="000000" w:themeColor="text1"/>
          <w:kern w:val="0"/>
          <w:szCs w:val="20"/>
          <w:lang w:eastAsia="en-US"/>
          <w14:ligatures w14:val="none"/>
        </w:rPr>
        <w:t xml:space="preserve">. </w:t>
      </w:r>
      <w:r w:rsidR="00DD19BB" w:rsidRPr="00DD19BB">
        <w:rPr>
          <w:rFonts w:ascii="Times New Roman" w:hAnsi="Times New Roman" w:cs="Times New Roman" w:hint="eastAsia"/>
          <w:color w:val="000000" w:themeColor="text1"/>
          <w:kern w:val="0"/>
          <w:szCs w:val="20"/>
          <w:lang w:eastAsia="en-US"/>
          <w14:ligatures w14:val="none"/>
        </w:rPr>
        <w:t>This should not be</w:t>
      </w:r>
      <w:r w:rsidR="00300A22" w:rsidRPr="006E02B0">
        <w:rPr>
          <w:rFonts w:ascii="Times New Roman" w:hAnsi="Times New Roman" w:cs="Times New Roman"/>
          <w:color w:val="000000" w:themeColor="text1"/>
          <w:kern w:val="0"/>
          <w:szCs w:val="20"/>
          <w:lang w:eastAsia="en-US"/>
          <w14:ligatures w14:val="none"/>
        </w:rPr>
        <w:t xml:space="preserve"> limited solely to past medical data</w:t>
      </w:r>
      <w:r w:rsidR="00BF0F18" w:rsidRPr="006E02B0">
        <w:rPr>
          <w:rFonts w:ascii="Times New Roman" w:hAnsi="Times New Roman" w:cs="Times New Roman" w:hint="eastAsia"/>
          <w:color w:val="000000" w:themeColor="text1"/>
          <w:kern w:val="0"/>
          <w:szCs w:val="20"/>
          <w:lang w:eastAsia="en-US"/>
          <w14:ligatures w14:val="none"/>
        </w:rPr>
        <w:t xml:space="preserve">. </w:t>
      </w:r>
      <w:r w:rsidR="0086103A" w:rsidRPr="006E02B0">
        <w:rPr>
          <w:rFonts w:ascii="Times New Roman" w:hAnsi="Times New Roman" w:cs="Times New Roman"/>
          <w:color w:val="000000" w:themeColor="text1"/>
          <w:kern w:val="0"/>
          <w:szCs w:val="20"/>
          <w:lang w:eastAsia="en-US"/>
          <w14:ligatures w14:val="none"/>
        </w:rPr>
        <w:t>In the future, when using MRI</w:t>
      </w:r>
      <w:r w:rsidR="006D22B7" w:rsidRPr="006E02B0">
        <w:rPr>
          <w:rFonts w:ascii="Times New Roman" w:hAnsi="Times New Roman" w:cs="Times New Roman" w:hint="eastAsia"/>
          <w:color w:val="000000" w:themeColor="text1"/>
          <w:kern w:val="0"/>
          <w:szCs w:val="20"/>
          <w14:ligatures w14:val="none"/>
        </w:rPr>
        <w:t xml:space="preserve"> integrat</w:t>
      </w:r>
      <w:r w:rsidR="0086103A" w:rsidRPr="006E02B0">
        <w:rPr>
          <w:rFonts w:ascii="Times New Roman" w:hAnsi="Times New Roman" w:cs="Times New Roman"/>
          <w:color w:val="000000" w:themeColor="text1"/>
          <w:kern w:val="0"/>
          <w:szCs w:val="20"/>
          <w:lang w:eastAsia="en-US"/>
          <w14:ligatures w14:val="none"/>
        </w:rPr>
        <w:t xml:space="preserve">ed with AI, the focus should be on promptly comparing and analyzing </w:t>
      </w:r>
      <w:r w:rsidR="00FF0DB6" w:rsidRPr="006E02B0">
        <w:rPr>
          <w:rFonts w:ascii="Times New Roman" w:hAnsi="Times New Roman" w:cs="Times New Roman"/>
          <w:color w:val="000000" w:themeColor="text1"/>
          <w:kern w:val="0"/>
          <w:szCs w:val="20"/>
          <w:lang w:eastAsia="en-US"/>
          <w14:ligatures w14:val="none"/>
        </w:rPr>
        <w:t xml:space="preserve">AI-generated data </w:t>
      </w:r>
      <w:r w:rsidR="0086103A" w:rsidRPr="006E02B0">
        <w:rPr>
          <w:rFonts w:ascii="Times New Roman" w:hAnsi="Times New Roman" w:cs="Times New Roman"/>
          <w:color w:val="000000" w:themeColor="text1"/>
          <w:kern w:val="0"/>
          <w:szCs w:val="20"/>
          <w:lang w:eastAsia="en-US"/>
          <w14:ligatures w14:val="none"/>
        </w:rPr>
        <w:t>with the operator's</w:t>
      </w:r>
      <w:r w:rsidR="00EF69DA" w:rsidRPr="006E02B0">
        <w:rPr>
          <w:rFonts w:ascii="Times New Roman" w:hAnsi="Times New Roman" w:cs="Times New Roman" w:hint="eastAsia"/>
          <w:color w:val="000000" w:themeColor="text1"/>
          <w:kern w:val="0"/>
          <w:szCs w:val="20"/>
          <w14:ligatures w14:val="none"/>
        </w:rPr>
        <w:t xml:space="preserve"> data</w:t>
      </w:r>
      <w:r w:rsidR="0086103A" w:rsidRPr="006E02B0">
        <w:rPr>
          <w:rFonts w:ascii="Times New Roman" w:hAnsi="Times New Roman" w:cs="Times New Roman"/>
          <w:color w:val="000000" w:themeColor="text1"/>
          <w:kern w:val="0"/>
          <w:szCs w:val="20"/>
          <w:lang w:eastAsia="en-US"/>
          <w14:ligatures w14:val="none"/>
        </w:rPr>
        <w:t xml:space="preserve">. This </w:t>
      </w:r>
      <w:r w:rsidR="00EF69DA" w:rsidRPr="006E02B0">
        <w:rPr>
          <w:rFonts w:ascii="Times New Roman" w:hAnsi="Times New Roman" w:cs="Times New Roman" w:hint="eastAsia"/>
          <w:color w:val="000000" w:themeColor="text1"/>
          <w:kern w:val="0"/>
          <w:szCs w:val="20"/>
          <w14:ligatures w14:val="none"/>
        </w:rPr>
        <w:t xml:space="preserve">process </w:t>
      </w:r>
      <w:r w:rsidR="0086103A" w:rsidRPr="006E02B0">
        <w:rPr>
          <w:rFonts w:ascii="Times New Roman" w:hAnsi="Times New Roman" w:cs="Times New Roman"/>
          <w:color w:val="000000" w:themeColor="text1"/>
          <w:kern w:val="0"/>
          <w:szCs w:val="20"/>
          <w:lang w:eastAsia="en-US"/>
          <w14:ligatures w14:val="none"/>
        </w:rPr>
        <w:t>includes modifying any unreasonable parts</w:t>
      </w:r>
      <w:r w:rsidR="00EF69DA" w:rsidRPr="006E02B0">
        <w:rPr>
          <w:rFonts w:ascii="Times New Roman" w:hAnsi="Times New Roman" w:cs="Times New Roman" w:hint="eastAsia"/>
          <w:color w:val="000000" w:themeColor="text1"/>
          <w:kern w:val="0"/>
          <w:szCs w:val="20"/>
          <w14:ligatures w14:val="none"/>
        </w:rPr>
        <w:t xml:space="preserve"> of the AI</w:t>
      </w:r>
      <w:r w:rsidR="00EF69DA" w:rsidRPr="006E02B0">
        <w:rPr>
          <w:rFonts w:ascii="Times New Roman" w:hAnsi="Times New Roman" w:cs="Times New Roman"/>
          <w:color w:val="000000" w:themeColor="text1"/>
          <w:kern w:val="0"/>
          <w:szCs w:val="20"/>
          <w14:ligatures w14:val="none"/>
        </w:rPr>
        <w:t>’</w:t>
      </w:r>
      <w:r w:rsidR="00EF69DA" w:rsidRPr="006E02B0">
        <w:rPr>
          <w:rFonts w:ascii="Times New Roman" w:hAnsi="Times New Roman" w:cs="Times New Roman" w:hint="eastAsia"/>
          <w:color w:val="000000" w:themeColor="text1"/>
          <w:kern w:val="0"/>
          <w:szCs w:val="20"/>
          <w14:ligatures w14:val="none"/>
        </w:rPr>
        <w:t>s output</w:t>
      </w:r>
      <w:r w:rsidR="0086103A" w:rsidRPr="006E02B0">
        <w:rPr>
          <w:rFonts w:ascii="Times New Roman" w:hAnsi="Times New Roman" w:cs="Times New Roman"/>
          <w:color w:val="000000" w:themeColor="text1"/>
          <w:kern w:val="0"/>
          <w:szCs w:val="20"/>
          <w:lang w:eastAsia="en-US"/>
          <w14:ligatures w14:val="none"/>
        </w:rPr>
        <w:t xml:space="preserve">. Additionally, AI should be allowed to learn in real time </w:t>
      </w:r>
      <w:r w:rsidR="00FF0DB6" w:rsidRPr="006E02B0">
        <w:rPr>
          <w:rFonts w:ascii="Times New Roman" w:hAnsi="Times New Roman" w:cs="Times New Roman"/>
          <w:color w:val="000000" w:themeColor="text1"/>
          <w:kern w:val="0"/>
          <w:szCs w:val="20"/>
          <w:lang w:eastAsia="en-US"/>
          <w14:ligatures w14:val="none"/>
        </w:rPr>
        <w:t>to improve its database continuously</w:t>
      </w:r>
      <w:r w:rsidR="0086103A" w:rsidRPr="006E02B0">
        <w:rPr>
          <w:rFonts w:ascii="Times New Roman" w:hAnsi="Times New Roman" w:cs="Times New Roman"/>
          <w:color w:val="000000" w:themeColor="text1"/>
          <w:kern w:val="0"/>
          <w:szCs w:val="20"/>
          <w:lang w:eastAsia="en-US"/>
          <w14:ligatures w14:val="none"/>
        </w:rPr>
        <w:t xml:space="preserve">. </w:t>
      </w:r>
      <w:r w:rsidR="002B1DBC" w:rsidRPr="002B1DBC">
        <w:rPr>
          <w:rFonts w:ascii="Times New Roman" w:hAnsi="Times New Roman" w:cs="Times New Roman" w:hint="eastAsia"/>
          <w:color w:val="000000" w:themeColor="text1"/>
          <w:kern w:val="0"/>
          <w:szCs w:val="20"/>
          <w:lang w:eastAsia="en-US"/>
          <w14:ligatures w14:val="none"/>
        </w:rPr>
        <w:t>This approach will enable the AI to perform daily tasks with both high efficiency and perfect accuracy, leading to improved overall work efficiency.</w:t>
      </w:r>
    </w:p>
    <w:p w14:paraId="41DB74C1" w14:textId="1C08B44E" w:rsidR="005B65E6" w:rsidRPr="006E02B0" w:rsidRDefault="00F97201" w:rsidP="00355B95">
      <w:pPr>
        <w:pStyle w:val="2"/>
        <w:keepLines w:val="0"/>
        <w:widowControl/>
        <w:spacing w:before="240" w:after="240" w:line="240" w:lineRule="auto"/>
        <w:jc w:val="center"/>
        <w:rPr>
          <w:rFonts w:ascii="Times New Roman" w:eastAsiaTheme="minorEastAsia" w:hAnsi="Times New Roman" w:cs="Times New Roman"/>
          <w:b/>
          <w:color w:val="000000" w:themeColor="text1"/>
          <w:kern w:val="0"/>
          <w:sz w:val="24"/>
          <w:szCs w:val="20"/>
          <w:lang w:eastAsia="en-US"/>
          <w14:ligatures w14:val="none"/>
        </w:rPr>
      </w:pPr>
      <w:r w:rsidRPr="006E02B0">
        <w:rPr>
          <w:rFonts w:ascii="Times New Roman" w:eastAsiaTheme="minorEastAsia" w:hAnsi="Times New Roman" w:cs="Times New Roman" w:hint="eastAsia"/>
          <w:b/>
          <w:color w:val="000000" w:themeColor="text1"/>
          <w:kern w:val="0"/>
          <w:sz w:val="24"/>
          <w:szCs w:val="20"/>
          <w:lang w:eastAsia="en-US"/>
          <w14:ligatures w14:val="none"/>
        </w:rPr>
        <w:t>Portabl</w:t>
      </w:r>
      <w:r w:rsidR="00F871D5" w:rsidRPr="006E02B0">
        <w:rPr>
          <w:rFonts w:ascii="Times New Roman" w:eastAsiaTheme="minorEastAsia" w:hAnsi="Times New Roman" w:cs="Times New Roman" w:hint="eastAsia"/>
          <w:b/>
          <w:color w:val="000000" w:themeColor="text1"/>
          <w:kern w:val="0"/>
          <w:sz w:val="24"/>
          <w:szCs w:val="20"/>
          <w14:ligatures w14:val="none"/>
        </w:rPr>
        <w:t>e</w:t>
      </w:r>
      <w:r w:rsidR="00A83319" w:rsidRPr="006E02B0">
        <w:rPr>
          <w:rFonts w:ascii="Times New Roman" w:eastAsiaTheme="minorEastAsia" w:hAnsi="Times New Roman" w:cs="Times New Roman" w:hint="eastAsia"/>
          <w:b/>
          <w:color w:val="000000" w:themeColor="text1"/>
          <w:kern w:val="0"/>
          <w:sz w:val="24"/>
          <w:szCs w:val="20"/>
          <w14:ligatures w14:val="none"/>
        </w:rPr>
        <w:t xml:space="preserve"> </w:t>
      </w:r>
      <w:r w:rsidR="00F871D5" w:rsidRPr="006E02B0">
        <w:rPr>
          <w:rFonts w:ascii="Times New Roman" w:eastAsiaTheme="minorEastAsia" w:hAnsi="Times New Roman" w:cs="Times New Roman" w:hint="eastAsia"/>
          <w:b/>
          <w:color w:val="000000" w:themeColor="text1"/>
          <w:kern w:val="0"/>
          <w:sz w:val="24"/>
          <w:szCs w:val="20"/>
          <w14:ligatures w14:val="none"/>
        </w:rPr>
        <w:t>l</w:t>
      </w:r>
      <w:r w:rsidRPr="006E02B0">
        <w:rPr>
          <w:rFonts w:ascii="Times New Roman" w:eastAsiaTheme="minorEastAsia" w:hAnsi="Times New Roman" w:cs="Times New Roman" w:hint="eastAsia"/>
          <w:b/>
          <w:color w:val="000000" w:themeColor="text1"/>
          <w:kern w:val="0"/>
          <w:sz w:val="24"/>
          <w:szCs w:val="20"/>
          <w:lang w:eastAsia="en-US"/>
          <w14:ligatures w14:val="none"/>
        </w:rPr>
        <w:t>ow-field MRI</w:t>
      </w:r>
    </w:p>
    <w:p w14:paraId="1B1AEE60" w14:textId="25800C62" w:rsidR="005B65E6" w:rsidRPr="00F11291" w:rsidRDefault="008B45EB" w:rsidP="00CE0DB6">
      <w:pPr>
        <w:pStyle w:val="Paragraph"/>
        <w:widowControl/>
        <w:spacing w:after="0" w:line="260" w:lineRule="exact"/>
        <w:rPr>
          <w:rFonts w:ascii="Times New Roman" w:hAnsi="Times New Roman" w:cs="Times New Roman"/>
          <w:color w:val="000000" w:themeColor="text1"/>
          <w:kern w:val="0"/>
          <w:szCs w:val="20"/>
          <w14:ligatures w14:val="none"/>
        </w:rPr>
      </w:pPr>
      <w:r w:rsidRPr="006E02B0">
        <w:rPr>
          <w:rFonts w:ascii="Times New Roman" w:hAnsi="Times New Roman" w:cs="Times New Roman" w:hint="eastAsia"/>
          <w:color w:val="000000" w:themeColor="text1"/>
          <w:kern w:val="0"/>
          <w:szCs w:val="20"/>
          <w14:ligatures w14:val="none"/>
        </w:rPr>
        <w:t>P</w:t>
      </w:r>
      <w:r w:rsidRPr="006E02B0">
        <w:rPr>
          <w:rFonts w:ascii="Times New Roman" w:hAnsi="Times New Roman" w:cs="Times New Roman"/>
          <w:color w:val="000000" w:themeColor="text1"/>
          <w:kern w:val="0"/>
          <w:szCs w:val="20"/>
          <w:lang w:eastAsia="en-US"/>
          <w14:ligatures w14:val="none"/>
        </w:rPr>
        <w:t>ortab</w:t>
      </w:r>
      <w:r w:rsidRPr="006E02B0">
        <w:rPr>
          <w:rFonts w:ascii="Times New Roman" w:hAnsi="Times New Roman" w:cs="Times New Roman" w:hint="eastAsia"/>
          <w:color w:val="000000" w:themeColor="text1"/>
          <w:kern w:val="0"/>
          <w:szCs w:val="20"/>
          <w:lang w:eastAsia="en-US"/>
          <w14:ligatures w14:val="none"/>
        </w:rPr>
        <w:t xml:space="preserve">le MRI, </w:t>
      </w:r>
      <w:r w:rsidR="00207AC8">
        <w:rPr>
          <w:rFonts w:ascii="Times New Roman" w:hAnsi="Times New Roman" w:cs="Times New Roman"/>
          <w:color w:val="000000" w:themeColor="text1"/>
          <w:kern w:val="0"/>
          <w:szCs w:val="20"/>
          <w14:ligatures w14:val="none"/>
        </w:rPr>
        <w:t>also known as</w:t>
      </w:r>
      <w:r w:rsidRPr="006E02B0">
        <w:rPr>
          <w:rFonts w:ascii="Times New Roman" w:hAnsi="Times New Roman" w:cs="Times New Roman" w:hint="eastAsia"/>
          <w:color w:val="000000" w:themeColor="text1"/>
          <w:kern w:val="0"/>
          <w:szCs w:val="20"/>
          <w:lang w:eastAsia="en-US"/>
          <w14:ligatures w14:val="none"/>
        </w:rPr>
        <w:t xml:space="preserve"> bedside MRI, is a </w:t>
      </w:r>
      <w:r w:rsidR="00EF5B07">
        <w:rPr>
          <w:rFonts w:ascii="Times New Roman" w:hAnsi="Times New Roman" w:cs="Times New Roman" w:hint="eastAsia"/>
          <w:color w:val="000000" w:themeColor="text1"/>
          <w:kern w:val="0"/>
          <w:szCs w:val="20"/>
          <w14:ligatures w14:val="none"/>
        </w:rPr>
        <w:t xml:space="preserve">type of </w:t>
      </w:r>
      <w:r w:rsidRPr="006E02B0">
        <w:rPr>
          <w:rFonts w:ascii="Times New Roman" w:hAnsi="Times New Roman" w:cs="Times New Roman" w:hint="eastAsia"/>
          <w:color w:val="000000" w:themeColor="text1"/>
          <w:kern w:val="0"/>
          <w:szCs w:val="20"/>
          <w:lang w:eastAsia="en-US"/>
          <w14:ligatures w14:val="none"/>
        </w:rPr>
        <w:t xml:space="preserve">simplified, low-cost </w:t>
      </w:r>
      <w:r w:rsidR="00207AC8">
        <w:rPr>
          <w:rFonts w:ascii="Times New Roman" w:hAnsi="Times New Roman" w:cs="Times New Roman" w:hint="eastAsia"/>
          <w:color w:val="000000" w:themeColor="text1"/>
          <w:kern w:val="0"/>
          <w:szCs w:val="20"/>
          <w14:ligatures w14:val="none"/>
        </w:rPr>
        <w:t>imaging modality</w:t>
      </w:r>
      <w:r w:rsidRPr="006E02B0">
        <w:rPr>
          <w:rFonts w:ascii="Times New Roman" w:hAnsi="Times New Roman" w:cs="Times New Roman" w:hint="eastAsia"/>
          <w:color w:val="000000" w:themeColor="text1"/>
          <w:kern w:val="0"/>
          <w:szCs w:val="20"/>
          <w:lang w:eastAsia="en-US"/>
          <w14:ligatures w14:val="none"/>
        </w:rPr>
        <w:t>.</w:t>
      </w:r>
      <w:r w:rsidR="00F11291">
        <w:rPr>
          <w:rFonts w:ascii="Times New Roman" w:hAnsi="Times New Roman" w:cs="Times New Roman" w:hint="eastAsia"/>
          <w:color w:val="000000" w:themeColor="text1"/>
          <w:kern w:val="0"/>
          <w:szCs w:val="20"/>
          <w14:ligatures w14:val="none"/>
        </w:rPr>
        <w:t xml:space="preserve"> </w:t>
      </w:r>
      <w:r w:rsidR="00F11291" w:rsidRPr="00F11291">
        <w:rPr>
          <w:rFonts w:ascii="Times New Roman" w:hAnsi="Times New Roman" w:cs="Times New Roman" w:hint="eastAsia"/>
          <w:color w:val="000000" w:themeColor="text1"/>
          <w:kern w:val="0"/>
          <w:szCs w:val="20"/>
          <w14:ligatures w14:val="none"/>
        </w:rPr>
        <w:t>Compared to conventional high-field</w:t>
      </w:r>
      <w:r w:rsidR="00F11291">
        <w:rPr>
          <w:rFonts w:ascii="Times New Roman" w:hAnsi="Times New Roman" w:cs="Times New Roman" w:hint="eastAsia"/>
          <w:color w:val="000000" w:themeColor="text1"/>
          <w:kern w:val="0"/>
          <w:szCs w:val="20"/>
          <w14:ligatures w14:val="none"/>
        </w:rPr>
        <w:t xml:space="preserve"> MRI</w:t>
      </w:r>
      <w:r w:rsidR="00F11291" w:rsidRPr="00F11291">
        <w:rPr>
          <w:rFonts w:ascii="Times New Roman" w:hAnsi="Times New Roman" w:cs="Times New Roman" w:hint="eastAsia"/>
          <w:color w:val="000000" w:themeColor="text1"/>
          <w:kern w:val="0"/>
          <w:szCs w:val="20"/>
          <w14:ligatures w14:val="none"/>
        </w:rPr>
        <w:t xml:space="preserve">, it is substantially smaller and more economical, weighing approximately </w:t>
      </w:r>
      <m:oMath>
        <m:f>
          <m:fPr>
            <m:ctrlPr>
              <w:rPr>
                <w:rFonts w:ascii="Cambria Math" w:hAnsi="Cambria Math" w:cs="Times New Roman"/>
                <w:i/>
                <w:color w:val="000000" w:themeColor="text1"/>
                <w:kern w:val="0"/>
                <w:szCs w:val="20"/>
                <w14:ligatures w14:val="none"/>
              </w:rPr>
            </m:ctrlPr>
          </m:fPr>
          <m:num>
            <m:r>
              <w:rPr>
                <w:rFonts w:ascii="Cambria Math" w:hAnsi="Cambria Math" w:cs="Times New Roman"/>
                <w:color w:val="000000" w:themeColor="text1"/>
                <w:kern w:val="0"/>
                <w:szCs w:val="20"/>
                <w14:ligatures w14:val="none"/>
              </w:rPr>
              <m:t>1</m:t>
            </m:r>
          </m:num>
          <m:den>
            <m:r>
              <w:rPr>
                <w:rFonts w:ascii="Cambria Math" w:hAnsi="Cambria Math" w:cs="Times New Roman"/>
                <w:color w:val="000000" w:themeColor="text1"/>
                <w:kern w:val="0"/>
                <w:szCs w:val="20"/>
                <w14:ligatures w14:val="none"/>
              </w:rPr>
              <m:t>10</m:t>
            </m:r>
          </m:den>
        </m:f>
      </m:oMath>
      <w:r w:rsidR="00F11291" w:rsidRPr="00F11291">
        <w:rPr>
          <w:rFonts w:ascii="Times New Roman" w:hAnsi="Times New Roman" w:cs="Times New Roman" w:hint="eastAsia"/>
          <w:color w:val="000000" w:themeColor="text1"/>
          <w:kern w:val="0"/>
          <w:szCs w:val="20"/>
          <w14:ligatures w14:val="none"/>
        </w:rPr>
        <w:t xml:space="preserve"> as much, consuming </w:t>
      </w:r>
      <m:oMath>
        <m:f>
          <m:fPr>
            <m:ctrlPr>
              <w:rPr>
                <w:rFonts w:ascii="Cambria Math" w:hAnsi="Cambria Math" w:cs="Times New Roman"/>
                <w:i/>
                <w:color w:val="000000" w:themeColor="text1"/>
                <w:kern w:val="0"/>
                <w:szCs w:val="20"/>
                <w14:ligatures w14:val="none"/>
              </w:rPr>
            </m:ctrlPr>
          </m:fPr>
          <m:num>
            <m:r>
              <w:rPr>
                <w:rFonts w:ascii="Cambria Math" w:hAnsi="Cambria Math" w:cs="Times New Roman"/>
                <w:color w:val="000000" w:themeColor="text1"/>
                <w:kern w:val="0"/>
                <w:szCs w:val="20"/>
                <w14:ligatures w14:val="none"/>
              </w:rPr>
              <m:t>1</m:t>
            </m:r>
          </m:num>
          <m:den>
            <m:r>
              <w:rPr>
                <w:rFonts w:ascii="Cambria Math" w:hAnsi="Cambria Math" w:cs="Times New Roman"/>
                <w:color w:val="000000" w:themeColor="text1"/>
                <w:kern w:val="0"/>
                <w:szCs w:val="20"/>
                <w14:ligatures w14:val="none"/>
              </w:rPr>
              <m:t>35</m:t>
            </m:r>
          </m:den>
        </m:f>
      </m:oMath>
      <w:r w:rsidR="00F11291" w:rsidRPr="00F11291">
        <w:rPr>
          <w:rFonts w:ascii="Times New Roman" w:hAnsi="Times New Roman" w:cs="Times New Roman" w:hint="eastAsia"/>
          <w:color w:val="000000" w:themeColor="text1"/>
          <w:kern w:val="0"/>
          <w:szCs w:val="20"/>
          <w14:ligatures w14:val="none"/>
        </w:rPr>
        <w:t xml:space="preserve"> the energy, and </w:t>
      </w:r>
      <w:r w:rsidR="00F11291" w:rsidRPr="00F11291">
        <w:rPr>
          <w:rFonts w:ascii="Times New Roman" w:hAnsi="Times New Roman" w:cs="Times New Roman" w:hint="eastAsia"/>
          <w:color w:val="000000" w:themeColor="text1"/>
          <w:kern w:val="0"/>
          <w:szCs w:val="20"/>
          <w:lang w:eastAsia="en-US"/>
          <w14:ligatures w14:val="none"/>
        </w:rPr>
        <w:t>costing</w:t>
      </w:r>
      <w:r w:rsidR="00F11291" w:rsidRPr="00F11291">
        <w:rPr>
          <w:rFonts w:ascii="Times New Roman" w:hAnsi="Times New Roman" w:cs="Times New Roman" w:hint="eastAsia"/>
          <w:color w:val="000000" w:themeColor="text1"/>
          <w:kern w:val="0"/>
          <w:szCs w:val="20"/>
          <w14:ligatures w14:val="none"/>
        </w:rPr>
        <w:t xml:space="preserve"> as little as </w:t>
      </w:r>
      <m:oMath>
        <m:f>
          <m:fPr>
            <m:ctrlPr>
              <w:rPr>
                <w:rFonts w:ascii="Cambria Math" w:hAnsi="Cambria Math" w:cs="Times New Roman"/>
                <w:i/>
                <w:color w:val="000000" w:themeColor="text1"/>
                <w:kern w:val="0"/>
                <w:szCs w:val="20"/>
                <w14:ligatures w14:val="none"/>
              </w:rPr>
            </m:ctrlPr>
          </m:fPr>
          <m:num>
            <m:r>
              <w:rPr>
                <w:rFonts w:ascii="Cambria Math" w:hAnsi="Cambria Math" w:cs="Times New Roman"/>
                <w:color w:val="000000" w:themeColor="text1"/>
                <w:kern w:val="0"/>
                <w:szCs w:val="20"/>
                <w14:ligatures w14:val="none"/>
              </w:rPr>
              <m:t>1</m:t>
            </m:r>
          </m:num>
          <m:den>
            <m:r>
              <w:rPr>
                <w:rFonts w:ascii="Cambria Math" w:hAnsi="Cambria Math" w:cs="Times New Roman"/>
                <w:color w:val="000000" w:themeColor="text1"/>
                <w:kern w:val="0"/>
                <w:szCs w:val="20"/>
                <w14:ligatures w14:val="none"/>
              </w:rPr>
              <m:t>20</m:t>
            </m:r>
          </m:den>
        </m:f>
      </m:oMath>
      <w:r w:rsidR="00F11291">
        <w:rPr>
          <w:rFonts w:ascii="Times New Roman" w:hAnsi="Times New Roman" w:cs="Times New Roman" w:hint="eastAsia"/>
          <w:color w:val="000000" w:themeColor="text1"/>
          <w:kern w:val="0"/>
          <w:szCs w:val="20"/>
          <w14:ligatures w14:val="none"/>
        </w:rPr>
        <w:t xml:space="preserve"> </w:t>
      </w:r>
      <w:r w:rsidR="00F11291" w:rsidRPr="00F11291">
        <w:rPr>
          <w:rFonts w:ascii="Times New Roman" w:hAnsi="Times New Roman" w:cs="Times New Roman" w:hint="eastAsia"/>
          <w:color w:val="000000" w:themeColor="text1"/>
          <w:kern w:val="0"/>
          <w:szCs w:val="20"/>
          <w14:ligatures w14:val="none"/>
        </w:rPr>
        <w:t>the price.</w:t>
      </w:r>
      <w:r w:rsidR="00F11291">
        <w:rPr>
          <w:rFonts w:ascii="Times New Roman" w:hAnsi="Times New Roman" w:cs="Times New Roman" w:hint="eastAsia"/>
          <w:color w:val="000000" w:themeColor="text1"/>
          <w:kern w:val="0"/>
          <w:szCs w:val="20"/>
          <w14:ligatures w14:val="none"/>
        </w:rPr>
        <w:t xml:space="preserve"> </w:t>
      </w:r>
      <w:r w:rsidR="00207AC8">
        <w:rPr>
          <w:rFonts w:ascii="Times New Roman" w:hAnsi="Times New Roman" w:cs="Times New Roman" w:hint="eastAsia"/>
          <w:color w:val="000000" w:themeColor="text1"/>
          <w:kern w:val="0"/>
          <w:szCs w:val="20"/>
          <w14:ligatures w14:val="none"/>
        </w:rPr>
        <w:t>This portability allows it to be deployed</w:t>
      </w:r>
      <w:r w:rsidRPr="006E02B0">
        <w:rPr>
          <w:rFonts w:ascii="Times New Roman" w:hAnsi="Times New Roman" w:cs="Times New Roman" w:hint="eastAsia"/>
          <w:color w:val="000000" w:themeColor="text1"/>
          <w:kern w:val="0"/>
          <w:szCs w:val="20"/>
          <w:lang w:eastAsia="en-US"/>
          <w14:ligatures w14:val="none"/>
        </w:rPr>
        <w:t xml:space="preserve"> almost anywhere in </w:t>
      </w:r>
      <w:r w:rsidR="006A38C4">
        <w:rPr>
          <w:rFonts w:ascii="Times New Roman" w:hAnsi="Times New Roman" w:cs="Times New Roman" w:hint="eastAsia"/>
          <w:color w:val="000000" w:themeColor="text1"/>
          <w:kern w:val="0"/>
          <w:szCs w:val="20"/>
          <w14:ligatures w14:val="none"/>
        </w:rPr>
        <w:t>a</w:t>
      </w:r>
      <w:r w:rsidRPr="006E02B0">
        <w:rPr>
          <w:rFonts w:ascii="Times New Roman" w:hAnsi="Times New Roman" w:cs="Times New Roman" w:hint="eastAsia"/>
          <w:color w:val="000000" w:themeColor="text1"/>
          <w:kern w:val="0"/>
          <w:szCs w:val="20"/>
          <w:lang w:eastAsia="en-US"/>
          <w14:ligatures w14:val="none"/>
        </w:rPr>
        <w:t xml:space="preserve"> facility for</w:t>
      </w:r>
      <w:r w:rsidR="0000726C">
        <w:rPr>
          <w:rFonts w:ascii="Times New Roman" w:hAnsi="Times New Roman" w:cs="Times New Roman" w:hint="eastAsia"/>
          <w:color w:val="000000" w:themeColor="text1"/>
          <w:kern w:val="0"/>
          <w:szCs w:val="20"/>
          <w14:ligatures w14:val="none"/>
        </w:rPr>
        <w:t xml:space="preserve"> on-demand</w:t>
      </w:r>
      <w:r w:rsidRPr="006E02B0">
        <w:rPr>
          <w:rFonts w:ascii="Times New Roman" w:hAnsi="Times New Roman" w:cs="Times New Roman" w:hint="eastAsia"/>
          <w:color w:val="000000" w:themeColor="text1"/>
          <w:kern w:val="0"/>
          <w:szCs w:val="20"/>
          <w:lang w:eastAsia="en-US"/>
          <w14:ligatures w14:val="none"/>
        </w:rPr>
        <w:t xml:space="preserve"> scanning and processing </w:t>
      </w:r>
      <w:r w:rsidR="00B62988"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11</w:t>
      </w:r>
      <w:r w:rsidR="00B62988"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 xml:space="preserve">. </w:t>
      </w:r>
      <w:r w:rsidR="00F11291">
        <w:rPr>
          <w:rFonts w:ascii="Times New Roman" w:hAnsi="Times New Roman" w:cs="Times New Roman" w:hint="eastAsia"/>
          <w:color w:val="000000" w:themeColor="text1"/>
          <w:kern w:val="0"/>
          <w:szCs w:val="20"/>
          <w14:ligatures w14:val="none"/>
        </w:rPr>
        <w:t>For instance, i</w:t>
      </w:r>
      <w:r w:rsidR="00987D51" w:rsidRPr="006E02B0">
        <w:rPr>
          <w:rFonts w:ascii="Times New Roman" w:hAnsi="Times New Roman" w:cs="Times New Roman"/>
          <w:color w:val="000000" w:themeColor="text1"/>
          <w:kern w:val="0"/>
          <w:szCs w:val="20"/>
          <w:lang w:eastAsia="en-US"/>
          <w14:ligatures w14:val="none"/>
        </w:rPr>
        <w:t xml:space="preserve">nstalling it in an ambulance </w:t>
      </w:r>
      <w:r w:rsidR="006A38C4">
        <w:rPr>
          <w:rFonts w:ascii="Times New Roman" w:hAnsi="Times New Roman" w:cs="Times New Roman" w:hint="eastAsia"/>
          <w:color w:val="000000" w:themeColor="text1"/>
          <w:kern w:val="0"/>
          <w:szCs w:val="20"/>
          <w14:ligatures w14:val="none"/>
        </w:rPr>
        <w:t>co</w:t>
      </w:r>
      <w:r w:rsidR="00F11291">
        <w:rPr>
          <w:rFonts w:ascii="Times New Roman" w:hAnsi="Times New Roman" w:cs="Times New Roman" w:hint="eastAsia"/>
          <w:color w:val="000000" w:themeColor="text1"/>
          <w:kern w:val="0"/>
          <w:szCs w:val="20"/>
          <w14:ligatures w14:val="none"/>
        </w:rPr>
        <w:t xml:space="preserve">uld </w:t>
      </w:r>
      <w:r w:rsidR="00987D51" w:rsidRPr="006E02B0">
        <w:rPr>
          <w:rFonts w:ascii="Times New Roman" w:hAnsi="Times New Roman" w:cs="Times New Roman"/>
          <w:color w:val="000000" w:themeColor="text1"/>
          <w:kern w:val="0"/>
          <w:szCs w:val="20"/>
          <w:lang w:eastAsia="en-US"/>
          <w14:ligatures w14:val="none"/>
        </w:rPr>
        <w:t xml:space="preserve">enable </w:t>
      </w:r>
      <w:r w:rsidR="00CC0527" w:rsidRPr="00CC0527">
        <w:rPr>
          <w:rFonts w:ascii="Times New Roman" w:hAnsi="Times New Roman" w:cs="Times New Roman" w:hint="eastAsia"/>
          <w:color w:val="000000" w:themeColor="text1"/>
          <w:kern w:val="0"/>
          <w:szCs w:val="20"/>
          <w:lang w:eastAsia="en-US"/>
          <w14:ligatures w14:val="none"/>
        </w:rPr>
        <w:t>pre-hospital</w:t>
      </w:r>
      <w:r w:rsidR="00987D51" w:rsidRPr="006E02B0">
        <w:rPr>
          <w:rFonts w:ascii="Times New Roman" w:hAnsi="Times New Roman" w:cs="Times New Roman"/>
          <w:color w:val="000000" w:themeColor="text1"/>
          <w:kern w:val="0"/>
          <w:szCs w:val="20"/>
          <w:lang w:eastAsia="en-US"/>
          <w14:ligatures w14:val="none"/>
        </w:rPr>
        <w:t xml:space="preserve"> diagnosis and intervention </w:t>
      </w:r>
      <w:r w:rsidR="006A38C4">
        <w:rPr>
          <w:rFonts w:ascii="Times New Roman" w:hAnsi="Times New Roman" w:cs="Times New Roman" w:hint="eastAsia"/>
          <w:color w:val="000000" w:themeColor="text1"/>
          <w:kern w:val="0"/>
          <w:szCs w:val="20"/>
          <w14:ligatures w14:val="none"/>
        </w:rPr>
        <w:t>for</w:t>
      </w:r>
      <w:r w:rsidR="00987D51" w:rsidRPr="006E02B0">
        <w:rPr>
          <w:rFonts w:ascii="Times New Roman" w:hAnsi="Times New Roman" w:cs="Times New Roman"/>
          <w:color w:val="000000" w:themeColor="text1"/>
          <w:kern w:val="0"/>
          <w:szCs w:val="20"/>
          <w:lang w:eastAsia="en-US"/>
          <w14:ligatures w14:val="none"/>
        </w:rPr>
        <w:t xml:space="preserve"> the patient</w:t>
      </w:r>
      <w:r w:rsidR="00F845E0" w:rsidRPr="006E02B0">
        <w:rPr>
          <w:rFonts w:ascii="Times New Roman" w:hAnsi="Times New Roman" w:cs="Times New Roman"/>
          <w:color w:val="000000" w:themeColor="text1"/>
          <w:kern w:val="0"/>
          <w:szCs w:val="20"/>
          <w14:ligatures w14:val="none"/>
        </w:rPr>
        <w:t>’</w:t>
      </w:r>
      <w:r w:rsidR="00DC6DE1">
        <w:rPr>
          <w:rFonts w:ascii="Times New Roman" w:hAnsi="Times New Roman" w:cs="Times New Roman" w:hint="eastAsia"/>
          <w:color w:val="000000" w:themeColor="text1"/>
          <w:kern w:val="0"/>
          <w:szCs w:val="20"/>
          <w14:ligatures w14:val="none"/>
        </w:rPr>
        <w:t>s</w:t>
      </w:r>
      <w:r w:rsidR="00987D51" w:rsidRPr="006E02B0">
        <w:rPr>
          <w:rFonts w:ascii="Times New Roman" w:hAnsi="Times New Roman" w:cs="Times New Roman"/>
          <w:color w:val="000000" w:themeColor="text1"/>
          <w:kern w:val="0"/>
          <w:szCs w:val="20"/>
          <w:lang w:eastAsia="en-US"/>
          <w14:ligatures w14:val="none"/>
        </w:rPr>
        <w:t xml:space="preserve"> condition</w:t>
      </w:r>
      <w:r w:rsidR="0050191D">
        <w:rPr>
          <w:rFonts w:ascii="Times New Roman" w:hAnsi="Times New Roman" w:cs="Times New Roman" w:hint="eastAsia"/>
          <w:color w:val="000000" w:themeColor="text1"/>
          <w:kern w:val="0"/>
          <w:szCs w:val="20"/>
          <w14:ligatures w14:val="none"/>
        </w:rPr>
        <w:t>,</w:t>
      </w:r>
      <w:r w:rsidR="0050191D" w:rsidRPr="0050191D">
        <w:rPr>
          <w:rFonts w:hint="eastAsia"/>
        </w:rPr>
        <w:t xml:space="preserve"> </w:t>
      </w:r>
      <w:r w:rsidR="0050191D" w:rsidRPr="0050191D">
        <w:rPr>
          <w:rFonts w:ascii="Times New Roman" w:hAnsi="Times New Roman" w:cs="Times New Roman" w:hint="eastAsia"/>
          <w:color w:val="000000" w:themeColor="text1"/>
          <w:kern w:val="0"/>
          <w:szCs w:val="20"/>
          <w:lang w:eastAsia="en-US"/>
          <w14:ligatures w14:val="none"/>
        </w:rPr>
        <w:t>saving critical time by providing vital patient information before hospital arrival and allowing for more targeted life-saving treatments</w:t>
      </w:r>
      <w:r w:rsidR="0050191D">
        <w:rPr>
          <w:rFonts w:ascii="Times New Roman" w:hAnsi="Times New Roman" w:cs="Times New Roman" w:hint="eastAsia"/>
          <w:color w:val="000000" w:themeColor="text1"/>
          <w:kern w:val="0"/>
          <w:szCs w:val="20"/>
          <w14:ligatures w14:val="none"/>
        </w:rPr>
        <w:t xml:space="preserve"> </w:t>
      </w:r>
      <w:r w:rsidR="0050191D" w:rsidRPr="0050191D">
        <w:rPr>
          <w:rFonts w:ascii="Times New Roman" w:hAnsi="Times New Roman" w:cs="Times New Roman" w:hint="eastAsia"/>
          <w:color w:val="000000" w:themeColor="text1"/>
          <w:kern w:val="0"/>
          <w:szCs w:val="20"/>
          <w:lang w:eastAsia="en-US"/>
          <w14:ligatures w14:val="none"/>
        </w:rPr>
        <w:t>[11]</w:t>
      </w:r>
      <w:r w:rsidR="000E410D" w:rsidRPr="000E410D">
        <w:rPr>
          <w:rFonts w:ascii="Times New Roman" w:hAnsi="Times New Roman" w:cs="Times New Roman" w:hint="eastAsia"/>
          <w:color w:val="000000" w:themeColor="text1"/>
          <w:kern w:val="0"/>
          <w:szCs w:val="20"/>
          <w14:ligatures w14:val="none"/>
        </w:rPr>
        <w:t xml:space="preserve">. </w:t>
      </w:r>
      <w:r w:rsidR="007C5126" w:rsidRPr="006E02B0">
        <w:rPr>
          <w:rFonts w:ascii="Times New Roman" w:hAnsi="Times New Roman" w:cs="Times New Roman" w:hint="eastAsia"/>
          <w:color w:val="000000" w:themeColor="text1"/>
          <w:kern w:val="0"/>
          <w:szCs w:val="20"/>
          <w:lang w:eastAsia="en-US"/>
          <w14:ligatures w14:val="none"/>
        </w:rPr>
        <w:t>At the same time, this</w:t>
      </w:r>
      <w:r w:rsidR="000E410D">
        <w:rPr>
          <w:rFonts w:ascii="Times New Roman" w:hAnsi="Times New Roman" w:cs="Times New Roman" w:hint="eastAsia"/>
          <w:color w:val="000000" w:themeColor="text1"/>
          <w:kern w:val="0"/>
          <w:szCs w:val="20"/>
          <w14:ligatures w14:val="none"/>
        </w:rPr>
        <w:t xml:space="preserve"> </w:t>
      </w:r>
      <w:r w:rsidR="007C5126" w:rsidRPr="006E02B0">
        <w:rPr>
          <w:rFonts w:ascii="Times New Roman" w:hAnsi="Times New Roman" w:cs="Times New Roman" w:hint="eastAsia"/>
          <w:color w:val="000000" w:themeColor="text1"/>
          <w:kern w:val="0"/>
          <w:szCs w:val="20"/>
          <w:lang w:eastAsia="en-US"/>
          <w14:ligatures w14:val="none"/>
        </w:rPr>
        <w:t>provides an</w:t>
      </w:r>
      <w:r w:rsidR="008C723E" w:rsidRPr="006E02B0">
        <w:rPr>
          <w:rFonts w:ascii="Times New Roman" w:hAnsi="Times New Roman" w:cs="Times New Roman" w:hint="eastAsia"/>
          <w:color w:val="000000" w:themeColor="text1"/>
          <w:kern w:val="0"/>
          <w:szCs w:val="20"/>
          <w14:ligatures w14:val="none"/>
        </w:rPr>
        <w:t xml:space="preserve"> alternative</w:t>
      </w:r>
      <w:r w:rsidR="007C5126" w:rsidRPr="006E02B0">
        <w:rPr>
          <w:rFonts w:ascii="Times New Roman" w:hAnsi="Times New Roman" w:cs="Times New Roman" w:hint="eastAsia"/>
          <w:color w:val="000000" w:themeColor="text1"/>
          <w:kern w:val="0"/>
          <w:szCs w:val="20"/>
          <w:lang w:eastAsia="en-US"/>
          <w14:ligatures w14:val="none"/>
        </w:rPr>
        <w:t xml:space="preserve"> examination method for patients in remote </w:t>
      </w:r>
      <w:r w:rsidR="0081580E">
        <w:rPr>
          <w:rFonts w:ascii="Times New Roman" w:hAnsi="Times New Roman" w:cs="Times New Roman" w:hint="eastAsia"/>
          <w:color w:val="000000" w:themeColor="text1"/>
          <w:kern w:val="0"/>
          <w:szCs w:val="20"/>
          <w14:ligatures w14:val="none"/>
        </w:rPr>
        <w:t>or</w:t>
      </w:r>
      <w:r w:rsidR="007C5126" w:rsidRPr="006E02B0">
        <w:rPr>
          <w:rFonts w:ascii="Times New Roman" w:hAnsi="Times New Roman" w:cs="Times New Roman" w:hint="eastAsia"/>
          <w:color w:val="000000" w:themeColor="text1"/>
          <w:kern w:val="0"/>
          <w:szCs w:val="20"/>
          <w:lang w:eastAsia="en-US"/>
          <w14:ligatures w14:val="none"/>
        </w:rPr>
        <w:t xml:space="preserve"> rural areas, </w:t>
      </w:r>
      <w:r w:rsidR="0081580E">
        <w:rPr>
          <w:rFonts w:ascii="Times New Roman" w:hAnsi="Times New Roman" w:cs="Times New Roman" w:hint="eastAsia"/>
          <w:color w:val="000000" w:themeColor="text1"/>
          <w:kern w:val="0"/>
          <w:szCs w:val="20"/>
          <w14:ligatures w14:val="none"/>
        </w:rPr>
        <w:t xml:space="preserve">those </w:t>
      </w:r>
      <w:r w:rsidR="007C5126" w:rsidRPr="006E02B0">
        <w:rPr>
          <w:rFonts w:ascii="Times New Roman" w:hAnsi="Times New Roman" w:cs="Times New Roman" w:hint="eastAsia"/>
          <w:color w:val="000000" w:themeColor="text1"/>
          <w:kern w:val="0"/>
          <w:szCs w:val="20"/>
          <w:lang w:eastAsia="en-US"/>
          <w14:ligatures w14:val="none"/>
        </w:rPr>
        <w:t>without insurance</w:t>
      </w:r>
      <w:r w:rsidR="00C437E4" w:rsidRPr="006E02B0">
        <w:rPr>
          <w:rFonts w:ascii="Times New Roman" w:hAnsi="Times New Roman" w:cs="Times New Roman"/>
          <w:color w:val="000000" w:themeColor="text1"/>
          <w:kern w:val="0"/>
          <w:szCs w:val="20"/>
          <w:lang w:eastAsia="en-US"/>
          <w14:ligatures w14:val="none"/>
        </w:rPr>
        <w:t>,</w:t>
      </w:r>
      <w:r w:rsidR="007C5126" w:rsidRPr="006E02B0">
        <w:rPr>
          <w:rFonts w:ascii="Times New Roman" w:hAnsi="Times New Roman" w:cs="Times New Roman" w:hint="eastAsia"/>
          <w:color w:val="000000" w:themeColor="text1"/>
          <w:kern w:val="0"/>
          <w:szCs w:val="20"/>
          <w:lang w:eastAsia="en-US"/>
          <w14:ligatures w14:val="none"/>
        </w:rPr>
        <w:t xml:space="preserve"> or unwilling to </w:t>
      </w:r>
      <w:r w:rsidR="00F845E0" w:rsidRPr="006E02B0">
        <w:rPr>
          <w:rFonts w:ascii="Times New Roman" w:hAnsi="Times New Roman" w:cs="Times New Roman" w:hint="eastAsia"/>
          <w:color w:val="000000" w:themeColor="text1"/>
          <w:kern w:val="0"/>
          <w:szCs w:val="20"/>
          <w14:ligatures w14:val="none"/>
        </w:rPr>
        <w:t>visit</w:t>
      </w:r>
      <w:r w:rsidR="007C5126" w:rsidRPr="006E02B0">
        <w:rPr>
          <w:rFonts w:ascii="Times New Roman" w:hAnsi="Times New Roman" w:cs="Times New Roman" w:hint="eastAsia"/>
          <w:color w:val="000000" w:themeColor="text1"/>
          <w:kern w:val="0"/>
          <w:szCs w:val="20"/>
          <w:lang w:eastAsia="en-US"/>
          <w14:ligatures w14:val="none"/>
        </w:rPr>
        <w:t xml:space="preserve"> regular medical institutions</w:t>
      </w:r>
      <w:r w:rsidR="007C5126" w:rsidRPr="006E02B0">
        <w:rPr>
          <w:rFonts w:ascii="Times New Roman" w:hAnsi="Times New Roman" w:cs="Times New Roman" w:hint="eastAsia"/>
          <w:color w:val="000000" w:themeColor="text1"/>
          <w:kern w:val="0"/>
          <w:szCs w:val="20"/>
          <w14:ligatures w14:val="none"/>
        </w:rPr>
        <w:t xml:space="preserve">, </w:t>
      </w:r>
      <w:r w:rsidR="007C5126" w:rsidRPr="006E02B0">
        <w:rPr>
          <w:rFonts w:ascii="Times New Roman" w:hAnsi="Times New Roman" w:cs="Times New Roman" w:hint="eastAsia"/>
          <w:color w:val="000000" w:themeColor="text1"/>
          <w:kern w:val="0"/>
          <w:szCs w:val="20"/>
          <w:lang w:eastAsia="en-US"/>
          <w14:ligatures w14:val="none"/>
        </w:rPr>
        <w:t>broadening the</w:t>
      </w:r>
      <w:r w:rsidR="00F11291">
        <w:rPr>
          <w:rFonts w:ascii="Times New Roman" w:hAnsi="Times New Roman" w:cs="Times New Roman" w:hint="eastAsia"/>
          <w:color w:val="000000" w:themeColor="text1"/>
          <w:kern w:val="0"/>
          <w:szCs w:val="20"/>
          <w14:ligatures w14:val="none"/>
        </w:rPr>
        <w:t xml:space="preserve"> accessibility </w:t>
      </w:r>
      <w:r w:rsidR="007C5126" w:rsidRPr="006E02B0">
        <w:rPr>
          <w:rFonts w:ascii="Times New Roman" w:hAnsi="Times New Roman" w:cs="Times New Roman" w:hint="eastAsia"/>
          <w:color w:val="000000" w:themeColor="text1"/>
          <w:kern w:val="0"/>
          <w:szCs w:val="20"/>
          <w:lang w:eastAsia="en-US"/>
          <w14:ligatures w14:val="none"/>
        </w:rPr>
        <w:t xml:space="preserve">of medical imaging examinations and </w:t>
      </w:r>
      <w:r w:rsidR="00442024" w:rsidRPr="006E02B0">
        <w:rPr>
          <w:rFonts w:ascii="Times New Roman" w:hAnsi="Times New Roman" w:cs="Times New Roman" w:hint="eastAsia"/>
          <w:color w:val="000000" w:themeColor="text1"/>
          <w:kern w:val="0"/>
          <w:szCs w:val="20"/>
          <w14:ligatures w14:val="none"/>
        </w:rPr>
        <w:t>overcoming</w:t>
      </w:r>
      <w:r w:rsidR="007C5126" w:rsidRPr="006E02B0">
        <w:rPr>
          <w:rFonts w:ascii="Times New Roman" w:hAnsi="Times New Roman" w:cs="Times New Roman" w:hint="eastAsia"/>
          <w:color w:val="000000" w:themeColor="text1"/>
          <w:kern w:val="0"/>
          <w:szCs w:val="20"/>
          <w:lang w:eastAsia="en-US"/>
          <w14:ligatures w14:val="none"/>
        </w:rPr>
        <w:t xml:space="preserve"> </w:t>
      </w:r>
      <w:r w:rsidR="00F11291">
        <w:rPr>
          <w:rFonts w:ascii="Times New Roman" w:hAnsi="Times New Roman" w:cs="Times New Roman" w:hint="eastAsia"/>
          <w:color w:val="000000" w:themeColor="text1"/>
          <w:kern w:val="0"/>
          <w:szCs w:val="20"/>
          <w14:ligatures w14:val="none"/>
        </w:rPr>
        <w:t xml:space="preserve">traditional </w:t>
      </w:r>
      <w:r w:rsidR="007C5126" w:rsidRPr="006E02B0">
        <w:rPr>
          <w:rFonts w:ascii="Times New Roman" w:hAnsi="Times New Roman" w:cs="Times New Roman" w:hint="eastAsia"/>
          <w:color w:val="000000" w:themeColor="text1"/>
          <w:kern w:val="0"/>
          <w:szCs w:val="20"/>
          <w:lang w:eastAsia="en-US"/>
          <w14:ligatures w14:val="none"/>
        </w:rPr>
        <w:t xml:space="preserve">spatial limitations </w:t>
      </w:r>
      <w:r w:rsidR="007C5126" w:rsidRPr="006E02B0">
        <w:rPr>
          <w:rFonts w:ascii="Times New Roman" w:hAnsi="Times New Roman" w:cs="Times New Roman" w:hint="eastAsia"/>
          <w:color w:val="000000" w:themeColor="text1"/>
          <w:kern w:val="0"/>
          <w:szCs w:val="20"/>
          <w14:ligatures w14:val="none"/>
        </w:rPr>
        <w:t>[</w:t>
      </w:r>
      <w:r w:rsidR="007C5126" w:rsidRPr="006E02B0">
        <w:rPr>
          <w:rFonts w:ascii="Times New Roman" w:hAnsi="Times New Roman" w:cs="Times New Roman" w:hint="eastAsia"/>
          <w:color w:val="000000" w:themeColor="text1"/>
          <w:kern w:val="0"/>
          <w:szCs w:val="20"/>
          <w:lang w:eastAsia="en-US"/>
          <w14:ligatures w14:val="none"/>
        </w:rPr>
        <w:t>12</w:t>
      </w:r>
      <w:r w:rsidR="007C5126" w:rsidRPr="006E02B0">
        <w:rPr>
          <w:rFonts w:ascii="Times New Roman" w:hAnsi="Times New Roman" w:cs="Times New Roman" w:hint="eastAsia"/>
          <w:color w:val="000000" w:themeColor="text1"/>
          <w:kern w:val="0"/>
          <w:szCs w:val="20"/>
          <w14:ligatures w14:val="none"/>
        </w:rPr>
        <w:t>]</w:t>
      </w:r>
      <w:r w:rsidR="007C5126" w:rsidRPr="006E02B0">
        <w:rPr>
          <w:rFonts w:ascii="Times New Roman" w:hAnsi="Times New Roman" w:cs="Times New Roman" w:hint="eastAsia"/>
          <w:color w:val="000000" w:themeColor="text1"/>
          <w:kern w:val="0"/>
          <w:szCs w:val="20"/>
          <w:lang w:eastAsia="en-US"/>
          <w14:ligatures w14:val="none"/>
        </w:rPr>
        <w:t>.</w:t>
      </w:r>
      <w:r w:rsidRPr="006E02B0">
        <w:rPr>
          <w:rFonts w:ascii="Times New Roman" w:hAnsi="Times New Roman" w:cs="Times New Roman" w:hint="eastAsia"/>
          <w:color w:val="000000" w:themeColor="text1"/>
          <w:kern w:val="0"/>
          <w:szCs w:val="20"/>
          <w:lang w:eastAsia="en-US"/>
          <w14:ligatures w14:val="none"/>
        </w:rPr>
        <w:t xml:space="preserve"> </w:t>
      </w:r>
      <w:r w:rsidR="002F06A0" w:rsidRPr="006E02B0">
        <w:rPr>
          <w:rFonts w:ascii="Times New Roman" w:hAnsi="Times New Roman" w:cs="Times New Roman" w:hint="eastAsia"/>
          <w:color w:val="000000" w:themeColor="text1"/>
          <w:kern w:val="0"/>
          <w:szCs w:val="20"/>
          <w14:ligatures w14:val="none"/>
        </w:rPr>
        <w:t>Furthermore</w:t>
      </w:r>
      <w:r w:rsidRPr="006E02B0">
        <w:rPr>
          <w:rFonts w:ascii="Times New Roman" w:hAnsi="Times New Roman" w:cs="Times New Roman" w:hint="eastAsia"/>
          <w:color w:val="000000" w:themeColor="text1"/>
          <w:kern w:val="0"/>
          <w:szCs w:val="20"/>
          <w:lang w:eastAsia="en-US"/>
          <w14:ligatures w14:val="none"/>
        </w:rPr>
        <w:t>,</w:t>
      </w:r>
      <w:r w:rsidR="00F11291">
        <w:rPr>
          <w:rFonts w:ascii="Times New Roman" w:hAnsi="Times New Roman" w:cs="Times New Roman" w:hint="eastAsia"/>
          <w:color w:val="000000" w:themeColor="text1"/>
          <w:kern w:val="0"/>
          <w:szCs w:val="20"/>
          <w14:ligatures w14:val="none"/>
        </w:rPr>
        <w:t xml:space="preserve"> the patient experience is significantly improved, especially </w:t>
      </w:r>
      <w:r w:rsidR="0050191D">
        <w:rPr>
          <w:rFonts w:ascii="Times New Roman" w:hAnsi="Times New Roman" w:cs="Times New Roman"/>
          <w:color w:val="000000" w:themeColor="text1"/>
          <w:kern w:val="0"/>
          <w:szCs w:val="20"/>
          <w14:ligatures w14:val="none"/>
        </w:rPr>
        <w:t>for patients</w:t>
      </w:r>
      <w:r w:rsidR="00F11291">
        <w:rPr>
          <w:rFonts w:ascii="Times New Roman" w:hAnsi="Times New Roman" w:cs="Times New Roman" w:hint="eastAsia"/>
          <w:color w:val="000000" w:themeColor="text1"/>
          <w:kern w:val="0"/>
          <w:szCs w:val="20"/>
          <w14:ligatures w14:val="none"/>
        </w:rPr>
        <w:t xml:space="preserve"> with mental illness. </w:t>
      </w:r>
      <w:r w:rsidR="008A7470">
        <w:rPr>
          <w:rFonts w:ascii="Times New Roman" w:hAnsi="Times New Roman" w:cs="Times New Roman" w:hint="eastAsia"/>
          <w:color w:val="000000" w:themeColor="text1"/>
          <w:kern w:val="0"/>
          <w:szCs w:val="20"/>
          <w14:ligatures w14:val="none"/>
        </w:rPr>
        <w:t>S</w:t>
      </w:r>
      <w:r w:rsidR="008A7470" w:rsidRPr="008A7470">
        <w:rPr>
          <w:rFonts w:ascii="Times New Roman" w:hAnsi="Times New Roman" w:cs="Times New Roman" w:hint="eastAsia"/>
          <w:color w:val="000000" w:themeColor="text1"/>
          <w:kern w:val="0"/>
          <w:szCs w:val="20"/>
          <w:lang w:eastAsia="en-US"/>
          <w14:ligatures w14:val="none"/>
        </w:rPr>
        <w:t>ome participants reported that</w:t>
      </w:r>
      <w:r w:rsidR="001807B4">
        <w:rPr>
          <w:rFonts w:ascii="Times New Roman" w:hAnsi="Times New Roman" w:cs="Times New Roman" w:hint="eastAsia"/>
          <w:color w:val="000000" w:themeColor="text1"/>
          <w:kern w:val="0"/>
          <w:szCs w:val="20"/>
          <w14:ligatures w14:val="none"/>
        </w:rPr>
        <w:t xml:space="preserve"> </w:t>
      </w:r>
      <w:r w:rsidR="0050191D" w:rsidRPr="001807B4">
        <w:rPr>
          <w:rFonts w:ascii="Times New Roman" w:hAnsi="Times New Roman" w:cs="Times New Roman" w:hint="eastAsia"/>
          <w:color w:val="000000" w:themeColor="text1"/>
          <w:kern w:val="0"/>
          <w:szCs w:val="20"/>
          <w:lang w:eastAsia="en-US"/>
          <w14:ligatures w14:val="none"/>
        </w:rPr>
        <w:t>portable MR</w:t>
      </w:r>
      <w:r w:rsidR="0050191D">
        <w:rPr>
          <w:rFonts w:ascii="Times New Roman" w:hAnsi="Times New Roman" w:cs="Times New Roman" w:hint="eastAsia"/>
          <w:color w:val="000000" w:themeColor="text1"/>
          <w:kern w:val="0"/>
          <w:szCs w:val="20"/>
          <w14:ligatures w14:val="none"/>
        </w:rPr>
        <w:t>I</w:t>
      </w:r>
      <w:r w:rsidR="0050191D">
        <w:rPr>
          <w:rFonts w:ascii="Times New Roman" w:hAnsi="Times New Roman" w:cs="Times New Roman"/>
          <w:color w:val="000000" w:themeColor="text1"/>
          <w:kern w:val="0"/>
          <w:szCs w:val="20"/>
          <w14:ligatures w14:val="none"/>
        </w:rPr>
        <w:t>’</w:t>
      </w:r>
      <w:r w:rsidR="0050191D">
        <w:rPr>
          <w:rFonts w:ascii="Times New Roman" w:hAnsi="Times New Roman" w:cs="Times New Roman" w:hint="eastAsia"/>
          <w:color w:val="000000" w:themeColor="text1"/>
          <w:kern w:val="0"/>
          <w:szCs w:val="20"/>
          <w14:ligatures w14:val="none"/>
        </w:rPr>
        <w:t xml:space="preserve">s open design and </w:t>
      </w:r>
      <w:r w:rsidR="001807B4" w:rsidRPr="001807B4">
        <w:rPr>
          <w:rFonts w:ascii="Times New Roman" w:hAnsi="Times New Roman" w:cs="Times New Roman" w:hint="eastAsia"/>
          <w:color w:val="000000" w:themeColor="text1"/>
          <w:kern w:val="0"/>
          <w:szCs w:val="20"/>
          <w:lang w:eastAsia="en-US"/>
          <w14:ligatures w14:val="none"/>
        </w:rPr>
        <w:t xml:space="preserve">flexibility </w:t>
      </w:r>
      <w:r w:rsidR="008B5F79">
        <w:rPr>
          <w:rFonts w:ascii="Times New Roman" w:hAnsi="Times New Roman" w:cs="Times New Roman" w:hint="eastAsia"/>
          <w:color w:val="000000" w:themeColor="text1"/>
          <w:kern w:val="0"/>
          <w:szCs w:val="20"/>
          <w14:ligatures w14:val="none"/>
        </w:rPr>
        <w:t xml:space="preserve">create a </w:t>
      </w:r>
      <w:r w:rsidR="001807B4" w:rsidRPr="001807B4">
        <w:rPr>
          <w:rFonts w:ascii="Times New Roman" w:hAnsi="Times New Roman" w:cs="Times New Roman" w:hint="eastAsia"/>
          <w:color w:val="000000" w:themeColor="text1"/>
          <w:kern w:val="0"/>
          <w:szCs w:val="20"/>
          <w:lang w:eastAsia="en-US"/>
          <w14:ligatures w14:val="none"/>
        </w:rPr>
        <w:t>more comfortable and less intimidating</w:t>
      </w:r>
      <w:r w:rsidR="008B5F79">
        <w:rPr>
          <w:rFonts w:ascii="Times New Roman" w:hAnsi="Times New Roman" w:cs="Times New Roman" w:hint="eastAsia"/>
          <w:color w:val="000000" w:themeColor="text1"/>
          <w:kern w:val="0"/>
          <w:szCs w:val="20"/>
          <w14:ligatures w14:val="none"/>
        </w:rPr>
        <w:t xml:space="preserve"> examination experience compared to conventional scans</w:t>
      </w:r>
      <w:r w:rsidR="001807B4" w:rsidRPr="001807B4">
        <w:rPr>
          <w:rFonts w:ascii="Times New Roman" w:hAnsi="Times New Roman" w:cs="Times New Roman" w:hint="eastAsia"/>
          <w:color w:val="000000" w:themeColor="text1"/>
          <w:kern w:val="0"/>
          <w:szCs w:val="20"/>
          <w:lang w:eastAsia="en-US"/>
          <w14:ligatures w14:val="none"/>
        </w:rPr>
        <w:t xml:space="preserve">, </w:t>
      </w:r>
      <w:r w:rsidR="008B5F79" w:rsidRPr="008B5F79">
        <w:rPr>
          <w:rFonts w:ascii="Times New Roman" w:hAnsi="Times New Roman" w:cs="Times New Roman" w:hint="eastAsia"/>
          <w:color w:val="000000" w:themeColor="text1"/>
          <w:kern w:val="0"/>
          <w:szCs w:val="20"/>
          <w:lang w:eastAsia="en-US"/>
          <w14:ligatures w14:val="none"/>
        </w:rPr>
        <w:t>partly by enabling scans in more familiar or convenient environments (Figure 1) [12].</w:t>
      </w:r>
    </w:p>
    <w:p w14:paraId="19BC4561" w14:textId="77777777" w:rsidR="00A96A5D" w:rsidRPr="006E02B0" w:rsidRDefault="00A96A5D" w:rsidP="00355B95">
      <w:pPr>
        <w:pStyle w:val="Paragraph"/>
        <w:widowControl/>
        <w:spacing w:after="0" w:line="240" w:lineRule="auto"/>
        <w:rPr>
          <w:rFonts w:ascii="Times New Roman" w:hAnsi="Times New Roman" w:cs="Times New Roman"/>
          <w:color w:val="000000" w:themeColor="text1"/>
          <w:kern w:val="0"/>
          <w:szCs w:val="20"/>
          <w:lang w:eastAsia="en-US"/>
          <w14:ligatures w14:val="none"/>
        </w:rPr>
      </w:pPr>
    </w:p>
    <w:p w14:paraId="73379FAE" w14:textId="77777777" w:rsidR="005B65E6" w:rsidRPr="006E02B0" w:rsidRDefault="00F97201" w:rsidP="00711C2A">
      <w:pPr>
        <w:jc w:val="center"/>
        <w:rPr>
          <w:rFonts w:ascii="Times New Roman" w:eastAsia="Times New Roman" w:hAnsi="Times New Roman" w:cs="Times New Roman"/>
          <w:color w:val="000000" w:themeColor="text1"/>
          <w:kern w:val="0"/>
          <w:sz w:val="20"/>
          <w:szCs w:val="20"/>
          <w:lang w:eastAsia="en-US"/>
          <w14:ligatures w14:val="none"/>
        </w:rPr>
      </w:pPr>
      <w:r w:rsidRPr="006E02B0">
        <w:rPr>
          <w:rFonts w:ascii="Times New Roman" w:eastAsia="Times New Roman" w:hAnsi="Times New Roman" w:cs="Times New Roman" w:hint="eastAsia"/>
          <w:noProof/>
          <w:color w:val="000000" w:themeColor="text1"/>
          <w:kern w:val="0"/>
          <w:sz w:val="20"/>
          <w:szCs w:val="20"/>
          <w14:ligatures w14:val="none"/>
        </w:rPr>
        <w:drawing>
          <wp:inline distT="0" distB="0" distL="0" distR="0" wp14:anchorId="404E9E90" wp14:editId="189F55F3">
            <wp:extent cx="3680460" cy="2704612"/>
            <wp:effectExtent l="0" t="0" r="0" b="635"/>
            <wp:docPr id="16017622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62284" name="图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9807" cy="2711481"/>
                    </a:xfrm>
                    <a:prstGeom prst="rect">
                      <a:avLst/>
                    </a:prstGeom>
                    <a:noFill/>
                  </pic:spPr>
                </pic:pic>
              </a:graphicData>
            </a:graphic>
          </wp:inline>
        </w:drawing>
      </w:r>
    </w:p>
    <w:p w14:paraId="003DC597" w14:textId="1DD31055" w:rsidR="00843848" w:rsidRPr="006E02B0" w:rsidRDefault="007F1DD6" w:rsidP="00C73057">
      <w:pPr>
        <w:pStyle w:val="FigureCaption"/>
        <w:rPr>
          <w:color w:val="000000" w:themeColor="text1"/>
        </w:rPr>
      </w:pPr>
      <w:r w:rsidRPr="006E02B0">
        <w:rPr>
          <w:rFonts w:hint="eastAsia"/>
          <w:b/>
          <w:caps/>
          <w:color w:val="000000" w:themeColor="text1"/>
        </w:rPr>
        <w:lastRenderedPageBreak/>
        <w:t>Figure</w:t>
      </w:r>
      <w:r w:rsidR="00711C2A" w:rsidRPr="006E02B0">
        <w:rPr>
          <w:rFonts w:hint="eastAsia"/>
          <w:b/>
          <w:caps/>
          <w:color w:val="000000" w:themeColor="text1"/>
          <w:lang w:eastAsia="zh-CN"/>
        </w:rPr>
        <w:t xml:space="preserve"> </w:t>
      </w:r>
      <w:r w:rsidRPr="006E02B0">
        <w:rPr>
          <w:rFonts w:hint="eastAsia"/>
          <w:b/>
          <w:caps/>
          <w:color w:val="000000" w:themeColor="text1"/>
        </w:rPr>
        <w:t>1</w:t>
      </w:r>
      <w:r w:rsidR="00711C2A" w:rsidRPr="006E02B0">
        <w:rPr>
          <w:rFonts w:hint="eastAsia"/>
          <w:b/>
          <w:caps/>
          <w:color w:val="000000" w:themeColor="text1"/>
          <w:lang w:eastAsia="zh-CN"/>
        </w:rPr>
        <w:t>.</w:t>
      </w:r>
      <w:r w:rsidR="00ED1759" w:rsidRPr="006E02B0">
        <w:rPr>
          <w:rFonts w:hint="eastAsia"/>
          <w:b/>
          <w:caps/>
          <w:color w:val="000000" w:themeColor="text1"/>
        </w:rPr>
        <w:t xml:space="preserve"> </w:t>
      </w:r>
      <w:r w:rsidR="00C73057" w:rsidRPr="006E02B0">
        <w:rPr>
          <w:color w:val="000000" w:themeColor="text1"/>
        </w:rPr>
        <w:t>Participant experiences and comfort assessments for low-field and standard magnetic resonance imaging. Participants evaluated their overall</w:t>
      </w:r>
      <w:r w:rsidR="00CC503D" w:rsidRPr="006E02B0">
        <w:rPr>
          <w:rFonts w:hint="eastAsia"/>
          <w:color w:val="000000" w:themeColor="text1"/>
          <w:lang w:eastAsia="zh-CN"/>
        </w:rPr>
        <w:t xml:space="preserve"> </w:t>
      </w:r>
      <w:r w:rsidR="00C73057" w:rsidRPr="006E02B0">
        <w:rPr>
          <w:color w:val="000000" w:themeColor="text1"/>
        </w:rPr>
        <w:t>experience</w:t>
      </w:r>
      <w:r w:rsidR="00CC503D" w:rsidRPr="006E02B0">
        <w:rPr>
          <w:rFonts w:hint="eastAsia"/>
          <w:color w:val="000000" w:themeColor="text1"/>
          <w:lang w:eastAsia="zh-CN"/>
        </w:rPr>
        <w:t xml:space="preserve"> with LF-MRI</w:t>
      </w:r>
      <w:r w:rsidR="00C73057" w:rsidRPr="006E02B0">
        <w:rPr>
          <w:color w:val="000000" w:themeColor="text1"/>
        </w:rPr>
        <w:t xml:space="preserve">, comfort in the LF-MRI </w:t>
      </w:r>
      <w:r w:rsidR="00CC503D" w:rsidRPr="006E02B0">
        <w:rPr>
          <w:rFonts w:hint="eastAsia"/>
          <w:color w:val="000000" w:themeColor="text1"/>
          <w:lang w:eastAsia="zh-CN"/>
        </w:rPr>
        <w:t>machine</w:t>
      </w:r>
      <w:r w:rsidR="00C73057" w:rsidRPr="006E02B0">
        <w:rPr>
          <w:color w:val="000000" w:themeColor="text1"/>
        </w:rPr>
        <w:t xml:space="preserve">, and comfort in </w:t>
      </w:r>
      <w:r w:rsidR="00CC503D" w:rsidRPr="006E02B0">
        <w:rPr>
          <w:rFonts w:hint="eastAsia"/>
          <w:color w:val="000000" w:themeColor="text1"/>
          <w:lang w:eastAsia="zh-CN"/>
        </w:rPr>
        <w:t>standard</w:t>
      </w:r>
      <w:r w:rsidR="00C73057" w:rsidRPr="006E02B0">
        <w:rPr>
          <w:color w:val="000000" w:themeColor="text1"/>
        </w:rPr>
        <w:t xml:space="preserve"> MRI </w:t>
      </w:r>
      <w:r w:rsidR="00CC503D" w:rsidRPr="006E02B0">
        <w:rPr>
          <w:rFonts w:hint="eastAsia"/>
          <w:color w:val="000000" w:themeColor="text1"/>
          <w:lang w:eastAsia="zh-CN"/>
        </w:rPr>
        <w:t>machines</w:t>
      </w:r>
      <w:r w:rsidR="00C73057" w:rsidRPr="006E02B0">
        <w:rPr>
          <w:color w:val="000000" w:themeColor="text1"/>
        </w:rPr>
        <w:t xml:space="preserve"> </w:t>
      </w:r>
      <w:r w:rsidR="008D6C08" w:rsidRPr="006E02B0">
        <w:rPr>
          <w:color w:val="000000" w:themeColor="text1"/>
        </w:rPr>
        <w:t>using a 10-point Likert scale (1 signifying extremely low and 10 denoting</w:t>
      </w:r>
      <w:r w:rsidR="00C73057" w:rsidRPr="006E02B0">
        <w:rPr>
          <w:color w:val="000000" w:themeColor="text1"/>
        </w:rPr>
        <w:t xml:space="preserve"> very high</w:t>
      </w:r>
      <w:r w:rsidR="00C73057" w:rsidRPr="006E02B0">
        <w:rPr>
          <w:rFonts w:hint="eastAsia"/>
          <w:color w:val="000000" w:themeColor="text1"/>
          <w:lang w:eastAsia="zh-CN"/>
        </w:rPr>
        <w:t>)</w:t>
      </w:r>
      <w:r w:rsidR="00C73057" w:rsidRPr="006E02B0">
        <w:rPr>
          <w:color w:val="000000" w:themeColor="text1"/>
        </w:rPr>
        <w:t>.</w:t>
      </w:r>
      <w:r w:rsidR="00711C2A" w:rsidRPr="006E02B0">
        <w:rPr>
          <w:rFonts w:hint="eastAsia"/>
          <w:color w:val="000000" w:themeColor="text1"/>
          <w:lang w:eastAsia="zh-CN"/>
        </w:rPr>
        <w:t xml:space="preserve"> </w:t>
      </w:r>
      <w:r w:rsidR="00711C2A" w:rsidRPr="006E02B0">
        <w:rPr>
          <w:rFonts w:hint="eastAsia"/>
          <w:color w:val="000000" w:themeColor="text1"/>
        </w:rPr>
        <w:t>[12]</w:t>
      </w:r>
      <w:r w:rsidR="00843848" w:rsidRPr="006E02B0">
        <w:rPr>
          <w:rFonts w:hint="eastAsia"/>
          <w:color w:val="000000" w:themeColor="text1"/>
        </w:rPr>
        <w:t xml:space="preserve"> </w:t>
      </w:r>
    </w:p>
    <w:p w14:paraId="2AA5B518" w14:textId="70631C94" w:rsidR="00ED1759" w:rsidRPr="006E02B0" w:rsidRDefault="00843848" w:rsidP="00C73057">
      <w:pPr>
        <w:pStyle w:val="FigureCaption"/>
        <w:rPr>
          <w:color w:val="000000" w:themeColor="text1"/>
          <w:lang w:eastAsia="zh-CN"/>
        </w:rPr>
      </w:pPr>
      <w:r w:rsidRPr="006E02B0">
        <w:rPr>
          <w:rFonts w:hint="eastAsia"/>
          <w:color w:val="000000" w:themeColor="text1"/>
        </w:rPr>
        <w:t>Note:</w:t>
      </w:r>
      <w:r w:rsidRPr="006E02B0">
        <w:rPr>
          <w:rFonts w:hint="eastAsia"/>
          <w:color w:val="000000" w:themeColor="text1"/>
          <w:lang w:eastAsia="zh-CN"/>
        </w:rPr>
        <w:t xml:space="preserve"> </w:t>
      </w:r>
      <w:r w:rsidRPr="006E02B0">
        <w:rPr>
          <w:rFonts w:hint="eastAsia"/>
          <w:color w:val="000000" w:themeColor="text1"/>
        </w:rPr>
        <w:t>Data for this study were collected from a cohort of adult multiple sclerosis (MS) patients who met the study criteria. This group included individuals aged 18 years and older with a confirmed diagnosis of MS and excluded subjects with contraindications to MRI, recent relapses, or active infections.</w:t>
      </w:r>
      <w:r w:rsidR="007B73B1" w:rsidRPr="006E02B0">
        <w:rPr>
          <w:rFonts w:hint="eastAsia"/>
          <w:color w:val="000000" w:themeColor="text1"/>
          <w:lang w:eastAsia="zh-CN"/>
        </w:rPr>
        <w:t xml:space="preserve"> [12]</w:t>
      </w:r>
    </w:p>
    <w:p w14:paraId="13CC46BD" w14:textId="77777777" w:rsidR="00C67562" w:rsidRPr="006E02B0" w:rsidRDefault="00C67562" w:rsidP="00C67562">
      <w:pPr>
        <w:pStyle w:val="Paragraph"/>
        <w:rPr>
          <w:color w:val="000000" w:themeColor="text1"/>
        </w:rPr>
      </w:pPr>
    </w:p>
    <w:p w14:paraId="75706162" w14:textId="34A8322B" w:rsidR="00445E32" w:rsidRDefault="00B4566E" w:rsidP="00CE0DB6">
      <w:pPr>
        <w:pStyle w:val="Paragraph"/>
        <w:widowControl/>
        <w:spacing w:after="0" w:line="260" w:lineRule="exact"/>
        <w:rPr>
          <w:rFonts w:ascii="Times New Roman" w:hAnsi="Times New Roman" w:cs="Times New Roman"/>
          <w:color w:val="000000" w:themeColor="text1"/>
          <w:kern w:val="0"/>
          <w:szCs w:val="20"/>
          <w14:ligatures w14:val="none"/>
        </w:rPr>
      </w:pPr>
      <w:r w:rsidRPr="00B4566E">
        <w:rPr>
          <w:rFonts w:ascii="Times New Roman" w:hAnsi="Times New Roman" w:cs="Times New Roman" w:hint="eastAsia"/>
          <w:color w:val="000000" w:themeColor="text1"/>
          <w:kern w:val="0"/>
          <w:szCs w:val="20"/>
          <w:lang w:eastAsia="en-US"/>
          <w14:ligatures w14:val="none"/>
        </w:rPr>
        <w:t xml:space="preserve">The primary trade-off for </w:t>
      </w:r>
      <w:r w:rsidR="000462D8">
        <w:rPr>
          <w:rFonts w:ascii="Times New Roman" w:hAnsi="Times New Roman" w:cs="Times New Roman" w:hint="eastAsia"/>
          <w:color w:val="000000" w:themeColor="text1"/>
          <w:kern w:val="0"/>
          <w:szCs w:val="20"/>
          <w14:ligatures w14:val="none"/>
        </w:rPr>
        <w:t xml:space="preserve">the </w:t>
      </w:r>
      <w:r w:rsidRPr="00B4566E">
        <w:rPr>
          <w:rFonts w:ascii="Times New Roman" w:hAnsi="Times New Roman" w:cs="Times New Roman" w:hint="eastAsia"/>
          <w:color w:val="000000" w:themeColor="text1"/>
          <w:kern w:val="0"/>
          <w:szCs w:val="20"/>
          <w:lang w:eastAsia="en-US"/>
          <w14:ligatures w14:val="none"/>
        </w:rPr>
        <w:t>convenience</w:t>
      </w:r>
      <w:r w:rsidR="000462D8">
        <w:rPr>
          <w:rFonts w:ascii="Times New Roman" w:hAnsi="Times New Roman" w:cs="Times New Roman" w:hint="eastAsia"/>
          <w:color w:val="000000" w:themeColor="text1"/>
          <w:kern w:val="0"/>
          <w:szCs w:val="20"/>
          <w14:ligatures w14:val="none"/>
        </w:rPr>
        <w:t xml:space="preserve"> of portable MRI</w:t>
      </w:r>
      <w:r w:rsidRPr="00B4566E">
        <w:rPr>
          <w:rFonts w:ascii="Times New Roman" w:hAnsi="Times New Roman" w:cs="Times New Roman" w:hint="eastAsia"/>
          <w:color w:val="000000" w:themeColor="text1"/>
          <w:kern w:val="0"/>
          <w:szCs w:val="20"/>
          <w:lang w:eastAsia="en-US"/>
          <w14:ligatures w14:val="none"/>
        </w:rPr>
        <w:t xml:space="preserve"> is a significantly lower magnetic field strength.</w:t>
      </w:r>
      <w:r>
        <w:rPr>
          <w:rFonts w:ascii="Times New Roman" w:hAnsi="Times New Roman" w:cs="Times New Roman" w:hint="eastAsia"/>
          <w:color w:val="000000" w:themeColor="text1"/>
          <w:kern w:val="0"/>
          <w:szCs w:val="20"/>
          <w14:ligatures w14:val="none"/>
        </w:rPr>
        <w:t xml:space="preserve"> </w:t>
      </w:r>
      <w:r w:rsidRPr="006E02B0">
        <w:rPr>
          <w:rFonts w:ascii="Times New Roman" w:hAnsi="Times New Roman" w:cs="Times New Roman" w:hint="eastAsia"/>
          <w:color w:val="000000" w:themeColor="text1"/>
          <w:kern w:val="0"/>
          <w:szCs w:val="20"/>
          <w:lang w:eastAsia="en-US"/>
          <w14:ligatures w14:val="none"/>
        </w:rPr>
        <w:t xml:space="preserve">Some </w:t>
      </w:r>
      <w:r w:rsidR="000462D8">
        <w:rPr>
          <w:rFonts w:ascii="Times New Roman" w:hAnsi="Times New Roman" w:cs="Times New Roman" w:hint="eastAsia"/>
          <w:color w:val="000000" w:themeColor="text1"/>
          <w:kern w:val="0"/>
          <w:szCs w:val="20"/>
          <w14:ligatures w14:val="none"/>
        </w:rPr>
        <w:t xml:space="preserve">systems </w:t>
      </w:r>
      <w:r w:rsidR="001D5473">
        <w:rPr>
          <w:rFonts w:ascii="Times New Roman" w:hAnsi="Times New Roman" w:cs="Times New Roman" w:hint="eastAsia"/>
          <w:color w:val="000000" w:themeColor="text1"/>
          <w:kern w:val="0"/>
          <w:szCs w:val="20"/>
          <w14:ligatures w14:val="none"/>
        </w:rPr>
        <w:t xml:space="preserve">operate at </w:t>
      </w:r>
      <w:r w:rsidRPr="006E02B0">
        <w:rPr>
          <w:rFonts w:ascii="Times New Roman" w:hAnsi="Times New Roman" w:cs="Times New Roman" w:hint="eastAsia"/>
          <w:color w:val="000000" w:themeColor="text1"/>
          <w:kern w:val="0"/>
          <w:szCs w:val="20"/>
          <w:lang w:eastAsia="en-US"/>
          <w14:ligatures w14:val="none"/>
        </w:rPr>
        <w:t>field</w:t>
      </w:r>
      <w:r w:rsidR="001D5473">
        <w:rPr>
          <w:rFonts w:ascii="Times New Roman" w:hAnsi="Times New Roman" w:cs="Times New Roman" w:hint="eastAsia"/>
          <w:color w:val="000000" w:themeColor="text1"/>
          <w:kern w:val="0"/>
          <w:szCs w:val="20"/>
          <w14:ligatures w14:val="none"/>
        </w:rPr>
        <w:t>s</w:t>
      </w:r>
      <w:r w:rsidRPr="006E02B0">
        <w:rPr>
          <w:rFonts w:ascii="Times New Roman" w:hAnsi="Times New Roman" w:cs="Times New Roman" w:hint="eastAsia"/>
          <w:color w:val="000000" w:themeColor="text1"/>
          <w:kern w:val="0"/>
          <w:szCs w:val="20"/>
          <w:lang w:eastAsia="en-US"/>
          <w14:ligatures w14:val="none"/>
        </w:rPr>
        <w:t xml:space="preserve"> </w:t>
      </w:r>
      <w:r w:rsidR="001D5473">
        <w:rPr>
          <w:rFonts w:ascii="Times New Roman" w:hAnsi="Times New Roman" w:cs="Times New Roman" w:hint="eastAsia"/>
          <w:color w:val="000000" w:themeColor="text1"/>
          <w:kern w:val="0"/>
          <w:szCs w:val="20"/>
          <w14:ligatures w14:val="none"/>
        </w:rPr>
        <w:t>as low as</w:t>
      </w:r>
      <w:r w:rsidRPr="006E02B0">
        <w:rPr>
          <w:rFonts w:ascii="Times New Roman" w:hAnsi="Times New Roman" w:cs="Times New Roman" w:hint="eastAsia"/>
          <w:color w:val="000000" w:themeColor="text1"/>
          <w:kern w:val="0"/>
          <w:szCs w:val="20"/>
          <w:lang w:eastAsia="en-US"/>
          <w14:ligatures w14:val="none"/>
        </w:rPr>
        <w:t xml:space="preserve"> </w:t>
      </w:r>
      <m:oMath>
        <m:r>
          <m:rPr>
            <m:sty m:val="p"/>
          </m:rPr>
          <w:rPr>
            <w:rFonts w:ascii="Cambria Math" w:hAnsi="Cambria Math" w:cs="Times New Roman" w:hint="eastAsia"/>
            <w:color w:val="000000" w:themeColor="text1"/>
            <w:kern w:val="0"/>
            <w:szCs w:val="20"/>
            <w:lang w:eastAsia="en-US"/>
            <w14:ligatures w14:val="none"/>
          </w:rPr>
          <m:t>0.064T</m:t>
        </m:r>
      </m:oMath>
      <w:r w:rsidRPr="006E02B0">
        <w:rPr>
          <w:rFonts w:ascii="Times New Roman" w:hAnsi="Times New Roman" w:cs="Times New Roman" w:hint="eastAsia"/>
          <w:color w:val="000000" w:themeColor="text1"/>
          <w:kern w:val="0"/>
          <w:szCs w:val="20"/>
          <w:lang w:eastAsia="en-US"/>
          <w14:ligatures w14:val="none"/>
        </w:rPr>
        <w:t>, which inevitably reduces the resolution and quality of the image.</w:t>
      </w:r>
      <w:r w:rsidR="000462D8">
        <w:rPr>
          <w:rFonts w:ascii="Times New Roman" w:hAnsi="Times New Roman" w:cs="Times New Roman" w:hint="eastAsia"/>
          <w:color w:val="000000" w:themeColor="text1"/>
          <w:kern w:val="0"/>
          <w:szCs w:val="20"/>
          <w14:ligatures w14:val="none"/>
        </w:rPr>
        <w:t xml:space="preserve"> However, this c</w:t>
      </w:r>
      <w:r w:rsidR="000462D8" w:rsidRPr="000462D8">
        <w:rPr>
          <w:rFonts w:ascii="Times New Roman" w:hAnsi="Times New Roman" w:cs="Times New Roman" w:hint="eastAsia"/>
          <w:color w:val="000000" w:themeColor="text1"/>
          <w:kern w:val="0"/>
          <w:szCs w:val="20"/>
          <w14:ligatures w14:val="none"/>
        </w:rPr>
        <w:t xml:space="preserve">haracteristic </w:t>
      </w:r>
      <w:r w:rsidR="000462D8" w:rsidRPr="000462D8">
        <w:rPr>
          <w:rFonts w:ascii="Times New Roman" w:hAnsi="Times New Roman" w:cs="Times New Roman" w:hint="eastAsia"/>
          <w:color w:val="000000" w:themeColor="text1"/>
          <w:kern w:val="0"/>
          <w:szCs w:val="20"/>
          <w:lang w:eastAsia="en-US"/>
          <w14:ligatures w14:val="none"/>
        </w:rPr>
        <w:t>offers</w:t>
      </w:r>
      <w:r w:rsidR="000462D8" w:rsidRPr="000462D8">
        <w:rPr>
          <w:rFonts w:ascii="Times New Roman" w:hAnsi="Times New Roman" w:cs="Times New Roman" w:hint="eastAsia"/>
          <w:color w:val="000000" w:themeColor="text1"/>
          <w:kern w:val="0"/>
          <w:szCs w:val="20"/>
          <w14:ligatures w14:val="none"/>
        </w:rPr>
        <w:t xml:space="preserve"> distinct advantages</w:t>
      </w:r>
      <w:r w:rsidR="009B2D6A">
        <w:rPr>
          <w:rFonts w:ascii="Times New Roman" w:hAnsi="Times New Roman" w:cs="Times New Roman" w:hint="eastAsia"/>
          <w:color w:val="000000" w:themeColor="text1"/>
          <w:kern w:val="0"/>
          <w:szCs w:val="20"/>
          <w14:ligatures w14:val="none"/>
        </w:rPr>
        <w:t xml:space="preserve">: </w:t>
      </w:r>
      <w:r w:rsidR="009B2D6A" w:rsidRPr="009B2D6A">
        <w:rPr>
          <w:rFonts w:ascii="Times New Roman" w:hAnsi="Times New Roman" w:cs="Times New Roman" w:hint="eastAsia"/>
          <w:color w:val="000000" w:themeColor="text1"/>
          <w:kern w:val="0"/>
          <w:szCs w:val="20"/>
          <w14:ligatures w14:val="none"/>
        </w:rPr>
        <w:t>reduced susceptibility to metallic artifacts</w:t>
      </w:r>
      <w:r w:rsidR="000462D8" w:rsidRPr="000462D8">
        <w:rPr>
          <w:rFonts w:ascii="Times New Roman" w:hAnsi="Times New Roman" w:cs="Times New Roman" w:hint="eastAsia"/>
          <w:color w:val="000000" w:themeColor="text1"/>
          <w:kern w:val="0"/>
          <w:szCs w:val="20"/>
          <w14:ligatures w14:val="none"/>
        </w:rPr>
        <w:t>.</w:t>
      </w:r>
      <w:r w:rsidR="00413EFE">
        <w:rPr>
          <w:rFonts w:ascii="Times New Roman" w:hAnsi="Times New Roman" w:cs="Times New Roman" w:hint="eastAsia"/>
          <w:color w:val="000000" w:themeColor="text1"/>
          <w:kern w:val="0"/>
          <w:szCs w:val="20"/>
          <w14:ligatures w14:val="none"/>
        </w:rPr>
        <w:t xml:space="preserve"> </w:t>
      </w:r>
      <w:r w:rsidR="00445E32">
        <w:rPr>
          <w:rFonts w:ascii="Times New Roman" w:hAnsi="Times New Roman" w:cs="Times New Roman" w:hint="eastAsia"/>
          <w:color w:val="000000" w:themeColor="text1"/>
          <w:kern w:val="0"/>
          <w:szCs w:val="20"/>
          <w14:ligatures w14:val="none"/>
        </w:rPr>
        <w:t xml:space="preserve">A compelling example is found in the work of Munhall et al., who studied the imaging of cochlear implants [13]. They compared scans from a portable 0.064T MRI </w:t>
      </w:r>
      <w:r w:rsidR="00445E32">
        <w:rPr>
          <w:rFonts w:ascii="Times New Roman" w:hAnsi="Times New Roman" w:cs="Times New Roman"/>
          <w:color w:val="000000" w:themeColor="text1"/>
          <w:kern w:val="0"/>
          <w:szCs w:val="20"/>
          <w14:ligatures w14:val="none"/>
        </w:rPr>
        <w:t>with a</w:t>
      </w:r>
      <w:r w:rsidR="00445E32">
        <w:rPr>
          <w:rFonts w:ascii="Times New Roman" w:hAnsi="Times New Roman" w:cs="Times New Roman" w:hint="eastAsia"/>
          <w:color w:val="000000" w:themeColor="text1"/>
          <w:kern w:val="0"/>
          <w:szCs w:val="20"/>
          <w14:ligatures w14:val="none"/>
        </w:rPr>
        <w:t xml:space="preserve"> </w:t>
      </w:r>
      <w:r w:rsidR="00445E32" w:rsidRPr="00445E32">
        <w:rPr>
          <w:rFonts w:ascii="Times New Roman" w:hAnsi="Times New Roman" w:cs="Times New Roman" w:hint="eastAsia"/>
          <w:color w:val="000000" w:themeColor="text1"/>
          <w:kern w:val="0"/>
          <w:szCs w:val="20"/>
          <w14:ligatures w14:val="none"/>
        </w:rPr>
        <w:t>conventional 3T</w:t>
      </w:r>
      <w:r w:rsidR="000C6327">
        <w:rPr>
          <w:rFonts w:ascii="Times New Roman" w:hAnsi="Times New Roman" w:cs="Times New Roman" w:hint="eastAsia"/>
          <w:color w:val="000000" w:themeColor="text1"/>
          <w:kern w:val="0"/>
          <w:szCs w:val="20"/>
          <w14:ligatures w14:val="none"/>
        </w:rPr>
        <w:t xml:space="preserve"> MRI </w:t>
      </w:r>
      <w:r w:rsidR="00445E32" w:rsidRPr="00445E32">
        <w:rPr>
          <w:rFonts w:ascii="Times New Roman" w:hAnsi="Times New Roman" w:cs="Times New Roman" w:hint="eastAsia"/>
          <w:color w:val="000000" w:themeColor="text1"/>
          <w:kern w:val="0"/>
          <w:szCs w:val="20"/>
          <w14:ligatures w14:val="none"/>
        </w:rPr>
        <w:t>and identified a critical trade-off.</w:t>
      </w:r>
      <w:r w:rsidR="000C6327">
        <w:rPr>
          <w:rFonts w:ascii="Times New Roman" w:hAnsi="Times New Roman" w:cs="Times New Roman" w:hint="eastAsia"/>
          <w:color w:val="000000" w:themeColor="text1"/>
          <w:kern w:val="0"/>
          <w:szCs w:val="20"/>
          <w14:ligatures w14:val="none"/>
        </w:rPr>
        <w:t xml:space="preserve"> </w:t>
      </w:r>
      <w:r w:rsidR="000C6327" w:rsidRPr="000C6327">
        <w:rPr>
          <w:rFonts w:ascii="Times New Roman" w:hAnsi="Times New Roman" w:cs="Times New Roman" w:hint="eastAsia"/>
          <w:color w:val="000000" w:themeColor="text1"/>
          <w:kern w:val="0"/>
          <w:szCs w:val="20"/>
          <w14:ligatures w14:val="none"/>
        </w:rPr>
        <w:t xml:space="preserve">Although the high-field 3T system provided superior overall image resolution, their analysis showed that the low-field 0.064T scanner generated markedly fewer artifacts </w:t>
      </w:r>
      <w:r w:rsidR="00305EA8">
        <w:rPr>
          <w:rFonts w:ascii="Times New Roman" w:hAnsi="Times New Roman" w:cs="Times New Roman" w:hint="eastAsia"/>
          <w:color w:val="000000" w:themeColor="text1"/>
          <w:kern w:val="0"/>
          <w:szCs w:val="20"/>
          <w14:ligatures w14:val="none"/>
        </w:rPr>
        <w:t xml:space="preserve">and </w:t>
      </w:r>
      <w:r w:rsidR="00305EA8" w:rsidRPr="000C6327">
        <w:rPr>
          <w:rFonts w:ascii="Times New Roman" w:hAnsi="Times New Roman" w:cs="Times New Roman" w:hint="eastAsia"/>
          <w:color w:val="000000" w:themeColor="text1"/>
          <w:kern w:val="0"/>
          <w:szCs w:val="20"/>
          <w14:ligatures w14:val="none"/>
        </w:rPr>
        <w:t xml:space="preserve">less image distortion </w:t>
      </w:r>
      <w:r w:rsidR="000C6327" w:rsidRPr="000C6327">
        <w:rPr>
          <w:rFonts w:ascii="Times New Roman" w:hAnsi="Times New Roman" w:cs="Times New Roman" w:hint="eastAsia"/>
          <w:color w:val="000000" w:themeColor="text1"/>
          <w:kern w:val="0"/>
          <w:szCs w:val="20"/>
          <w14:ligatures w14:val="none"/>
        </w:rPr>
        <w:t xml:space="preserve">around the metallic implant [13]. This reduction in artifacts is a key factor that lessens </w:t>
      </w:r>
      <w:r w:rsidR="009176B3">
        <w:rPr>
          <w:rFonts w:ascii="Times New Roman" w:hAnsi="Times New Roman" w:cs="Times New Roman"/>
          <w:color w:val="000000" w:themeColor="text1"/>
          <w:kern w:val="0"/>
          <w:szCs w:val="20"/>
          <w14:ligatures w14:val="none"/>
        </w:rPr>
        <w:t>operators'</w:t>
      </w:r>
      <w:r w:rsidR="009176B3" w:rsidRPr="000C6327">
        <w:rPr>
          <w:rFonts w:ascii="Times New Roman" w:hAnsi="Times New Roman" w:cs="Times New Roman"/>
          <w:color w:val="000000" w:themeColor="text1"/>
          <w:kern w:val="0"/>
          <w:szCs w:val="20"/>
          <w14:ligatures w14:val="none"/>
        </w:rPr>
        <w:t xml:space="preserve"> concern</w:t>
      </w:r>
      <w:r w:rsidR="000C6327" w:rsidRPr="000C6327">
        <w:rPr>
          <w:rFonts w:ascii="Times New Roman" w:hAnsi="Times New Roman" w:cs="Times New Roman" w:hint="eastAsia"/>
          <w:color w:val="000000" w:themeColor="text1"/>
          <w:kern w:val="0"/>
          <w:szCs w:val="20"/>
          <w14:ligatures w14:val="none"/>
        </w:rPr>
        <w:t xml:space="preserve"> about metallic objects, enabling the safe use of portable MRI in environments like emergency rooms, intensive care units, and mobile units like ambulances. Furthermore, it allows these systems to be used in conjunction with various medical instruments, facilitating rapid diagnosis at the point of care.</w:t>
      </w:r>
    </w:p>
    <w:p w14:paraId="37C0F1C3" w14:textId="2D01290A" w:rsidR="000C6327" w:rsidRDefault="00341D1A"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r w:rsidRPr="00341D1A">
        <w:rPr>
          <w:rFonts w:ascii="Times New Roman" w:hAnsi="Times New Roman" w:cs="Times New Roman" w:hint="eastAsia"/>
          <w:color w:val="000000" w:themeColor="text1"/>
          <w:kern w:val="0"/>
          <w:szCs w:val="20"/>
          <w14:ligatures w14:val="none"/>
        </w:rPr>
        <w:t xml:space="preserve">This diagnostic utility is further supported by other studies. For instance, in scans of progressive multifocal leukoencephalopathy (PML), a portable </w:t>
      </w:r>
      <w:r w:rsidRPr="00341D1A">
        <w:rPr>
          <w:rFonts w:ascii="Times New Roman" w:hAnsi="Times New Roman" w:cs="Times New Roman" w:hint="eastAsia"/>
          <w:color w:val="000000" w:themeColor="text1"/>
          <w:kern w:val="0"/>
          <w:szCs w:val="20"/>
          <w:lang w:eastAsia="en-US"/>
          <w14:ligatures w14:val="none"/>
        </w:rPr>
        <w:t>ultra</w:t>
      </w:r>
      <w:r w:rsidRPr="00341D1A">
        <w:rPr>
          <w:rFonts w:ascii="Times New Roman" w:hAnsi="Times New Roman" w:cs="Times New Roman" w:hint="eastAsia"/>
          <w:color w:val="000000" w:themeColor="text1"/>
          <w:kern w:val="0"/>
          <w:szCs w:val="20"/>
          <w14:ligatures w14:val="none"/>
        </w:rPr>
        <w:t xml:space="preserve">-low-field MRI (pULF-MRI) was able to detect all T2-FLAIR lesions that were also identified by conventional high-field MRI </w:t>
      </w:r>
      <w:r>
        <w:rPr>
          <w:rFonts w:ascii="Times New Roman" w:hAnsi="Times New Roman" w:cs="Times New Roman" w:hint="eastAsia"/>
          <w:color w:val="000000" w:themeColor="text1"/>
          <w:kern w:val="0"/>
          <w:szCs w:val="20"/>
          <w14:ligatures w14:val="none"/>
        </w:rPr>
        <w:t>[14]</w:t>
      </w:r>
      <w:r w:rsidRPr="00341D1A">
        <w:rPr>
          <w:rFonts w:ascii="Times New Roman" w:hAnsi="Times New Roman" w:cs="Times New Roman" w:hint="eastAsia"/>
          <w:color w:val="000000" w:themeColor="text1"/>
          <w:kern w:val="0"/>
          <w:szCs w:val="20"/>
          <w14:ligatures w14:val="none"/>
        </w:rPr>
        <w:t>. This suggests that for certain pathologies, the accuracy of low-field MRI is not inferior to high-field systems, highlighting it as a promising direction for development.</w:t>
      </w:r>
      <w:r w:rsidR="00FF0DB6" w:rsidRPr="006E02B0">
        <w:rPr>
          <w:rFonts w:ascii="Times New Roman" w:hAnsi="Times New Roman" w:cs="Times New Roman" w:hint="eastAsia"/>
          <w:color w:val="000000" w:themeColor="text1"/>
          <w:kern w:val="0"/>
          <w:szCs w:val="20"/>
          <w:lang w:eastAsia="en-US"/>
          <w14:ligatures w14:val="none"/>
        </w:rPr>
        <w:t xml:space="preserve"> </w:t>
      </w:r>
    </w:p>
    <w:p w14:paraId="59CBA6F5" w14:textId="234CC96B" w:rsidR="00FE5DD1" w:rsidRDefault="000C6327" w:rsidP="00135A53">
      <w:pPr>
        <w:pStyle w:val="Paragraph"/>
        <w:widowControl/>
        <w:spacing w:after="0" w:line="240" w:lineRule="auto"/>
        <w:rPr>
          <w:rFonts w:ascii="Times New Roman" w:hAnsi="Times New Roman" w:cs="Times New Roman"/>
          <w:color w:val="000000" w:themeColor="text1"/>
          <w:kern w:val="0"/>
          <w:szCs w:val="20"/>
          <w14:ligatures w14:val="none"/>
        </w:rPr>
      </w:pPr>
      <w:r>
        <w:rPr>
          <w:rFonts w:ascii="Times New Roman" w:hAnsi="Times New Roman" w:cs="Times New Roman" w:hint="eastAsia"/>
          <w:color w:val="000000" w:themeColor="text1"/>
          <w:kern w:val="0"/>
          <w:szCs w:val="20"/>
          <w14:ligatures w14:val="none"/>
        </w:rPr>
        <w:t>Despite these advantages, p</w:t>
      </w:r>
      <w:r w:rsidR="00FF0DB6" w:rsidRPr="006E02B0">
        <w:rPr>
          <w:rFonts w:ascii="Times New Roman" w:hAnsi="Times New Roman" w:cs="Times New Roman" w:hint="eastAsia"/>
          <w:color w:val="000000" w:themeColor="text1"/>
          <w:kern w:val="0"/>
          <w:szCs w:val="20"/>
          <w:lang w:eastAsia="en-US"/>
          <w14:ligatures w14:val="none"/>
        </w:rPr>
        <w:t>ortable low-field systems face two major challenges</w:t>
      </w:r>
      <w:r>
        <w:rPr>
          <w:rFonts w:ascii="Times New Roman" w:hAnsi="Times New Roman" w:cs="Times New Roman" w:hint="eastAsia"/>
          <w:color w:val="000000" w:themeColor="text1"/>
          <w:kern w:val="0"/>
          <w:szCs w:val="20"/>
          <w14:ligatures w14:val="none"/>
        </w:rPr>
        <w:t xml:space="preserve">: </w:t>
      </w:r>
      <w:r w:rsidR="00FF0DB6" w:rsidRPr="006E02B0">
        <w:rPr>
          <w:rFonts w:ascii="Times New Roman" w:hAnsi="Times New Roman" w:cs="Times New Roman" w:hint="eastAsia"/>
          <w:color w:val="000000" w:themeColor="text1"/>
          <w:kern w:val="0"/>
          <w:szCs w:val="20"/>
          <w:lang w:eastAsia="en-US"/>
          <w14:ligatures w14:val="none"/>
        </w:rPr>
        <w:t>low SNR</w:t>
      </w:r>
      <w:r w:rsidR="00E3503C">
        <w:rPr>
          <w:rFonts w:ascii="Times New Roman" w:hAnsi="Times New Roman" w:cs="Times New Roman" w:hint="eastAsia"/>
          <w:color w:val="000000" w:themeColor="text1"/>
          <w:kern w:val="0"/>
          <w:szCs w:val="20"/>
          <w14:ligatures w14:val="none"/>
        </w:rPr>
        <w:t xml:space="preserve"> </w:t>
      </w:r>
      <w:r w:rsidR="00FF0DB6" w:rsidRPr="006E02B0">
        <w:rPr>
          <w:rFonts w:ascii="Times New Roman" w:hAnsi="Times New Roman" w:cs="Times New Roman" w:hint="eastAsia"/>
          <w:color w:val="000000" w:themeColor="text1"/>
          <w:kern w:val="0"/>
          <w:szCs w:val="20"/>
          <w:lang w:eastAsia="en-US"/>
          <w14:ligatures w14:val="none"/>
        </w:rPr>
        <w:t xml:space="preserve">and </w:t>
      </w:r>
      <w:r w:rsidR="00C437E4" w:rsidRPr="006E02B0">
        <w:rPr>
          <w:rFonts w:ascii="Times New Roman" w:hAnsi="Times New Roman" w:cs="Times New Roman"/>
          <w:color w:val="000000" w:themeColor="text1"/>
          <w:kern w:val="0"/>
          <w:szCs w:val="20"/>
          <w14:ligatures w14:val="none"/>
        </w:rPr>
        <w:t xml:space="preserve">a </w:t>
      </w:r>
      <w:r w:rsidR="00FF0DB6" w:rsidRPr="006E02B0">
        <w:rPr>
          <w:rFonts w:ascii="Times New Roman" w:hAnsi="Times New Roman" w:cs="Times New Roman" w:hint="eastAsia"/>
          <w:color w:val="000000" w:themeColor="text1"/>
          <w:kern w:val="0"/>
          <w:szCs w:val="20"/>
          <w:lang w:eastAsia="en-US"/>
          <w14:ligatures w14:val="none"/>
        </w:rPr>
        <w:t xml:space="preserve">high </w:t>
      </w:r>
      <w:r w:rsidR="000B3B94">
        <w:rPr>
          <w:rFonts w:ascii="Times New Roman" w:hAnsi="Times New Roman" w:cs="Times New Roman" w:hint="eastAsia"/>
          <w:color w:val="000000" w:themeColor="text1"/>
          <w:kern w:val="0"/>
          <w:szCs w:val="20"/>
          <w14:ligatures w14:val="none"/>
        </w:rPr>
        <w:t>degree of</w:t>
      </w:r>
      <w:r w:rsidR="00FF0DB6" w:rsidRPr="006E02B0">
        <w:rPr>
          <w:rFonts w:ascii="Times New Roman" w:hAnsi="Times New Roman" w:cs="Times New Roman" w:hint="eastAsia"/>
          <w:color w:val="000000" w:themeColor="text1"/>
          <w:kern w:val="0"/>
          <w:szCs w:val="20"/>
          <w:lang w:eastAsia="en-US"/>
          <w14:ligatures w14:val="none"/>
        </w:rPr>
        <w:t xml:space="preserve"> </w:t>
      </w:r>
      <m:oMath>
        <m:sSub>
          <m:sSubPr>
            <m:ctrlPr>
              <w:rPr>
                <w:rFonts w:ascii="Cambria Math" w:hAnsi="Cambria Math" w:cs="Times New Roman"/>
                <w:b/>
                <w:bCs/>
                <w:color w:val="000000" w:themeColor="text1"/>
                <w:kern w:val="0"/>
                <w:szCs w:val="20"/>
                <w:lang w:eastAsia="en-US"/>
                <w14:ligatures w14:val="none"/>
              </w:rPr>
            </m:ctrlPr>
          </m:sSubPr>
          <m:e>
            <m:r>
              <m:rPr>
                <m:sty m:val="b"/>
              </m:rPr>
              <w:rPr>
                <w:rFonts w:ascii="Cambria Math" w:hAnsi="Cambria Math" w:cs="Times New Roman"/>
                <w:color w:val="000000" w:themeColor="text1"/>
                <w:kern w:val="0"/>
                <w:szCs w:val="20"/>
                <w:lang w:eastAsia="en-US"/>
                <w14:ligatures w14:val="none"/>
              </w:rPr>
              <m:t>B</m:t>
            </m:r>
          </m:e>
          <m:sub>
            <m:r>
              <m:rPr>
                <m:sty m:val="b"/>
              </m:rPr>
              <w:rPr>
                <w:rFonts w:ascii="Cambria Math" w:hAnsi="Cambria Math" w:cs="Times New Roman"/>
                <w:color w:val="000000" w:themeColor="text1"/>
                <w:kern w:val="0"/>
                <w:szCs w:val="20"/>
                <w:lang w:eastAsia="en-US"/>
                <w14:ligatures w14:val="none"/>
              </w:rPr>
              <m:t>0</m:t>
            </m:r>
          </m:sub>
        </m:sSub>
      </m:oMath>
      <w:r w:rsidR="00FF0DB6" w:rsidRPr="006E02B0">
        <w:rPr>
          <w:rFonts w:ascii="Times New Roman" w:hAnsi="Times New Roman" w:cs="Times New Roman" w:hint="eastAsia"/>
          <w:color w:val="000000" w:themeColor="text1"/>
          <w:kern w:val="0"/>
          <w:szCs w:val="20"/>
          <w:lang w:eastAsia="en-US"/>
          <w14:ligatures w14:val="none"/>
        </w:rPr>
        <w:t xml:space="preserve"> </w:t>
      </w:r>
      <w:r>
        <w:rPr>
          <w:rFonts w:ascii="Times New Roman" w:hAnsi="Times New Roman" w:cs="Times New Roman" w:hint="eastAsia"/>
          <w:color w:val="000000" w:themeColor="text1"/>
          <w:kern w:val="0"/>
          <w:szCs w:val="20"/>
          <w14:ligatures w14:val="none"/>
        </w:rPr>
        <w:t xml:space="preserve">field </w:t>
      </w:r>
      <w:r w:rsidR="00FF0DB6" w:rsidRPr="006E02B0">
        <w:rPr>
          <w:rFonts w:ascii="Times New Roman" w:hAnsi="Times New Roman" w:cs="Times New Roman" w:hint="eastAsia"/>
          <w:color w:val="000000" w:themeColor="text1"/>
          <w:kern w:val="0"/>
          <w:szCs w:val="20"/>
          <w:lang w:eastAsia="en-US"/>
          <w14:ligatures w14:val="none"/>
        </w:rPr>
        <w:t xml:space="preserve">inhomogeneity </w:t>
      </w:r>
      <w:r w:rsidR="000B3E70" w:rsidRPr="006E02B0">
        <w:rPr>
          <w:rFonts w:ascii="Times New Roman" w:hAnsi="Times New Roman" w:cs="Times New Roman" w:hint="eastAsia"/>
          <w:color w:val="000000" w:themeColor="text1"/>
          <w:kern w:val="0"/>
          <w:szCs w:val="20"/>
          <w14:ligatures w14:val="none"/>
        </w:rPr>
        <w:t>[</w:t>
      </w:r>
      <w:r w:rsidR="00FF0DB6" w:rsidRPr="006E02B0">
        <w:rPr>
          <w:rFonts w:ascii="Times New Roman" w:hAnsi="Times New Roman" w:cs="Times New Roman" w:hint="eastAsia"/>
          <w:color w:val="000000" w:themeColor="text1"/>
          <w:kern w:val="0"/>
          <w:szCs w:val="20"/>
          <w:lang w:eastAsia="en-US"/>
          <w14:ligatures w14:val="none"/>
        </w:rPr>
        <w:t>15</w:t>
      </w:r>
      <w:r w:rsidR="000B3E70" w:rsidRPr="006E02B0">
        <w:rPr>
          <w:rFonts w:ascii="Times New Roman" w:hAnsi="Times New Roman" w:cs="Times New Roman" w:hint="eastAsia"/>
          <w:color w:val="000000" w:themeColor="text1"/>
          <w:kern w:val="0"/>
          <w:szCs w:val="20"/>
          <w14:ligatures w14:val="none"/>
        </w:rPr>
        <w:t>]</w:t>
      </w:r>
      <w:r w:rsidR="00FF0DB6" w:rsidRPr="006E02B0">
        <w:rPr>
          <w:rFonts w:ascii="Times New Roman" w:hAnsi="Times New Roman" w:cs="Times New Roman" w:hint="eastAsia"/>
          <w:color w:val="000000" w:themeColor="text1"/>
          <w:kern w:val="0"/>
          <w:szCs w:val="20"/>
          <w:lang w:eastAsia="en-US"/>
          <w14:ligatures w14:val="none"/>
        </w:rPr>
        <w:t xml:space="preserve">. To </w:t>
      </w:r>
      <w:r w:rsidR="00D32F61">
        <w:rPr>
          <w:rFonts w:ascii="Times New Roman" w:hAnsi="Times New Roman" w:cs="Times New Roman" w:hint="eastAsia"/>
          <w:color w:val="000000" w:themeColor="text1"/>
          <w:kern w:val="0"/>
          <w:szCs w:val="20"/>
          <w14:ligatures w14:val="none"/>
        </w:rPr>
        <w:t>address</w:t>
      </w:r>
      <w:r w:rsidR="00FF0DB6" w:rsidRPr="006E02B0">
        <w:rPr>
          <w:rFonts w:ascii="Times New Roman" w:hAnsi="Times New Roman" w:cs="Times New Roman" w:hint="eastAsia"/>
          <w:color w:val="000000" w:themeColor="text1"/>
          <w:kern w:val="0"/>
          <w:szCs w:val="20"/>
          <w:lang w:eastAsia="en-US"/>
          <w14:ligatures w14:val="none"/>
        </w:rPr>
        <w:t xml:space="preserve"> the above problems, </w:t>
      </w:r>
      <w:r w:rsidR="00D32F61">
        <w:rPr>
          <w:rFonts w:ascii="Times New Roman" w:hAnsi="Times New Roman" w:cs="Times New Roman" w:hint="eastAsia"/>
          <w:color w:val="000000" w:themeColor="text1"/>
          <w:kern w:val="0"/>
          <w:szCs w:val="20"/>
          <w14:ligatures w14:val="none"/>
        </w:rPr>
        <w:t xml:space="preserve">several strategies are being explored. </w:t>
      </w:r>
      <w:r w:rsidR="00135A53">
        <w:rPr>
          <w:rFonts w:ascii="Times New Roman" w:hAnsi="Times New Roman" w:cs="Times New Roman" w:hint="eastAsia"/>
          <w:color w:val="000000" w:themeColor="text1"/>
          <w:kern w:val="0"/>
          <w:szCs w:val="20"/>
          <w14:ligatures w14:val="none"/>
        </w:rPr>
        <w:t>On the hardware level, s</w:t>
      </w:r>
      <w:r w:rsidR="00FE5DD1" w:rsidRPr="00FE5DD1">
        <w:rPr>
          <w:rFonts w:ascii="Times New Roman" w:hAnsi="Times New Roman" w:cs="Times New Roman"/>
          <w:color w:val="000000" w:themeColor="text1"/>
          <w:kern w:val="0"/>
          <w:szCs w:val="20"/>
          <w14:ligatures w14:val="none"/>
        </w:rPr>
        <w:t xml:space="preserve">olutions include modifying coil geometry (e.g., to an elliptical shape) </w:t>
      </w:r>
      <w:r w:rsidR="005C2B0E">
        <w:rPr>
          <w:rFonts w:ascii="Times New Roman" w:hAnsi="Times New Roman" w:cs="Times New Roman" w:hint="eastAsia"/>
          <w:color w:val="000000" w:themeColor="text1"/>
          <w:kern w:val="0"/>
          <w:szCs w:val="20"/>
          <w14:ligatures w14:val="none"/>
        </w:rPr>
        <w:t xml:space="preserve">and </w:t>
      </w:r>
      <w:r w:rsidR="00FE5DD1" w:rsidRPr="00FE5DD1">
        <w:rPr>
          <w:rFonts w:ascii="Times New Roman" w:hAnsi="Times New Roman" w:cs="Times New Roman"/>
          <w:color w:val="000000" w:themeColor="text1"/>
          <w:kern w:val="0"/>
          <w:szCs w:val="20"/>
          <w14:ligatures w14:val="none"/>
        </w:rPr>
        <w:t xml:space="preserve">designing </w:t>
      </w:r>
      <w:r w:rsidR="00135A53" w:rsidRPr="00135A53">
        <w:rPr>
          <w:rFonts w:ascii="Times New Roman" w:hAnsi="Times New Roman" w:cs="Times New Roman" w:hint="eastAsia"/>
          <w:color w:val="000000" w:themeColor="text1"/>
          <w:kern w:val="0"/>
          <w:szCs w:val="20"/>
          <w14:ligatures w14:val="none"/>
        </w:rPr>
        <w:t>multi-layered shielding systems</w:t>
      </w:r>
      <w:r w:rsidR="005C2B0E">
        <w:rPr>
          <w:rFonts w:ascii="Times New Roman" w:hAnsi="Times New Roman" w:cs="Times New Roman" w:hint="eastAsia"/>
          <w:color w:val="000000" w:themeColor="text1"/>
          <w:kern w:val="0"/>
          <w:szCs w:val="20"/>
          <w14:ligatures w14:val="none"/>
        </w:rPr>
        <w:t xml:space="preserve"> </w:t>
      </w:r>
      <w:r w:rsidR="005C2B0E" w:rsidRPr="00FE5DD1">
        <w:rPr>
          <w:rFonts w:ascii="Times New Roman" w:hAnsi="Times New Roman" w:cs="Times New Roman"/>
          <w:color w:val="000000" w:themeColor="text1"/>
          <w:kern w:val="0"/>
          <w:szCs w:val="20"/>
          <w14:ligatures w14:val="none"/>
        </w:rPr>
        <w:t>to reduce external electromagnetic interference (EMI)</w:t>
      </w:r>
      <w:r w:rsidR="00D730E9">
        <w:rPr>
          <w:rFonts w:ascii="Times New Roman" w:hAnsi="Times New Roman" w:cs="Times New Roman" w:hint="eastAsia"/>
          <w:color w:val="000000" w:themeColor="text1"/>
          <w:kern w:val="0"/>
          <w:szCs w:val="20"/>
          <w14:ligatures w14:val="none"/>
        </w:rPr>
        <w:t xml:space="preserve"> [15]</w:t>
      </w:r>
      <w:r w:rsidR="00135A53">
        <w:rPr>
          <w:rFonts w:ascii="Times New Roman" w:hAnsi="Times New Roman" w:cs="Times New Roman" w:hint="eastAsia"/>
          <w:color w:val="000000" w:themeColor="text1"/>
          <w:kern w:val="0"/>
          <w:szCs w:val="20"/>
          <w14:ligatures w14:val="none"/>
        </w:rPr>
        <w:t>.</w:t>
      </w:r>
      <w:r w:rsidR="005C2B0E">
        <w:rPr>
          <w:rFonts w:ascii="Times New Roman" w:hAnsi="Times New Roman" w:cs="Times New Roman" w:hint="eastAsia"/>
          <w:color w:val="000000" w:themeColor="text1"/>
          <w:kern w:val="0"/>
          <w:szCs w:val="20"/>
          <w14:ligatures w14:val="none"/>
        </w:rPr>
        <w:t xml:space="preserve"> </w:t>
      </w:r>
      <w:r w:rsidR="00135A53">
        <w:rPr>
          <w:rFonts w:ascii="Times New Roman" w:hAnsi="Times New Roman" w:cs="Times New Roman" w:hint="eastAsia"/>
          <w:color w:val="000000" w:themeColor="text1"/>
          <w:kern w:val="0"/>
          <w:szCs w:val="20"/>
          <w14:ligatures w14:val="none"/>
        </w:rPr>
        <w:t>Concurrently, on the software and signal processing level</w:t>
      </w:r>
      <w:r w:rsidR="00B975B1">
        <w:rPr>
          <w:rFonts w:ascii="Times New Roman" w:hAnsi="Times New Roman" w:cs="Times New Roman" w:hint="eastAsia"/>
          <w:color w:val="000000" w:themeColor="text1"/>
          <w:kern w:val="0"/>
          <w:szCs w:val="20"/>
          <w14:ligatures w14:val="none"/>
        </w:rPr>
        <w:t>s</w:t>
      </w:r>
      <w:r w:rsidR="00135A53">
        <w:rPr>
          <w:rFonts w:ascii="Times New Roman" w:hAnsi="Times New Roman" w:cs="Times New Roman" w:hint="eastAsia"/>
          <w:color w:val="000000" w:themeColor="text1"/>
          <w:kern w:val="0"/>
          <w:szCs w:val="20"/>
          <w14:ligatures w14:val="none"/>
        </w:rPr>
        <w:t xml:space="preserve">, approaches involve </w:t>
      </w:r>
      <w:r w:rsidR="00135A53" w:rsidRPr="00135A53">
        <w:rPr>
          <w:rFonts w:ascii="Times New Roman" w:hAnsi="Times New Roman" w:cs="Times New Roman" w:hint="eastAsia"/>
          <w:color w:val="000000" w:themeColor="text1"/>
          <w:kern w:val="0"/>
          <w:szCs w:val="20"/>
          <w14:ligatures w14:val="none"/>
        </w:rPr>
        <w:t>designing advanced digital filters</w:t>
      </w:r>
      <w:r w:rsidR="00135A53" w:rsidRPr="00135A53">
        <w:rPr>
          <w:rFonts w:ascii="Times New Roman" w:hAnsi="Times New Roman" w:cs="Times New Roman"/>
          <w:color w:val="000000" w:themeColor="text1"/>
          <w:kern w:val="0"/>
          <w:szCs w:val="20"/>
          <w14:ligatures w14:val="none"/>
        </w:rPr>
        <w:t xml:space="preserve"> </w:t>
      </w:r>
      <w:r w:rsidR="00135A53">
        <w:rPr>
          <w:rFonts w:ascii="Times New Roman" w:hAnsi="Times New Roman" w:cs="Times New Roman" w:hint="eastAsia"/>
          <w:color w:val="000000" w:themeColor="text1"/>
          <w:kern w:val="0"/>
          <w:szCs w:val="20"/>
          <w14:ligatures w14:val="none"/>
        </w:rPr>
        <w:t xml:space="preserve">and </w:t>
      </w:r>
      <w:r w:rsidR="00FE5DD1" w:rsidRPr="00FE5DD1">
        <w:rPr>
          <w:rFonts w:ascii="Times New Roman" w:hAnsi="Times New Roman" w:cs="Times New Roman"/>
          <w:color w:val="000000" w:themeColor="text1"/>
          <w:kern w:val="0"/>
          <w:szCs w:val="20"/>
          <w14:ligatures w14:val="none"/>
        </w:rPr>
        <w:t xml:space="preserve">developing software algorithms to compensate for </w:t>
      </w:r>
      <m:oMath>
        <m:sSub>
          <m:sSubPr>
            <m:ctrlPr>
              <w:rPr>
                <w:rFonts w:ascii="Cambria Math" w:hAnsi="Cambria Math" w:cs="Times New Roman"/>
                <w:b/>
                <w:bCs/>
                <w:color w:val="000000" w:themeColor="text1"/>
                <w:kern w:val="0"/>
                <w:szCs w:val="20"/>
                <w:lang w:eastAsia="en-US"/>
                <w14:ligatures w14:val="none"/>
              </w:rPr>
            </m:ctrlPr>
          </m:sSubPr>
          <m:e>
            <m:r>
              <m:rPr>
                <m:sty m:val="b"/>
              </m:rPr>
              <w:rPr>
                <w:rFonts w:ascii="Cambria Math" w:hAnsi="Cambria Math" w:cs="Times New Roman"/>
                <w:color w:val="000000" w:themeColor="text1"/>
                <w:kern w:val="0"/>
                <w:szCs w:val="20"/>
                <w:lang w:eastAsia="en-US"/>
                <w14:ligatures w14:val="none"/>
              </w:rPr>
              <m:t>B</m:t>
            </m:r>
          </m:e>
          <m:sub>
            <m:r>
              <m:rPr>
                <m:sty m:val="b"/>
              </m:rPr>
              <w:rPr>
                <w:rFonts w:ascii="Cambria Math" w:hAnsi="Cambria Math" w:cs="Times New Roman"/>
                <w:color w:val="000000" w:themeColor="text1"/>
                <w:kern w:val="0"/>
                <w:szCs w:val="20"/>
                <w:lang w:eastAsia="en-US"/>
                <w14:ligatures w14:val="none"/>
              </w:rPr>
              <m:t>0</m:t>
            </m:r>
          </m:sub>
        </m:sSub>
      </m:oMath>
      <w:r w:rsidR="00FE5DD1" w:rsidRPr="00FE5DD1">
        <w:rPr>
          <w:rFonts w:ascii="Times New Roman" w:hAnsi="Times New Roman" w:cs="Times New Roman"/>
          <w:color w:val="000000" w:themeColor="text1"/>
          <w:kern w:val="0"/>
          <w:szCs w:val="20"/>
          <w14:ligatures w14:val="none"/>
        </w:rPr>
        <w:t xml:space="preserve"> </w:t>
      </w:r>
      <w:r w:rsidR="00FE5DD1" w:rsidRPr="00FE5DD1">
        <w:rPr>
          <w:rFonts w:ascii="Times New Roman" w:hAnsi="Times New Roman" w:cs="Times New Roman" w:hint="eastAsia"/>
          <w:color w:val="000000" w:themeColor="text1"/>
          <w:kern w:val="0"/>
          <w:szCs w:val="20"/>
          <w14:ligatures w14:val="none"/>
        </w:rPr>
        <w:t xml:space="preserve">inhomogeneity. These </w:t>
      </w:r>
      <w:r w:rsidR="00135A53">
        <w:rPr>
          <w:rFonts w:ascii="Times New Roman" w:hAnsi="Times New Roman" w:cs="Times New Roman" w:hint="eastAsia"/>
          <w:color w:val="000000" w:themeColor="text1"/>
          <w:kern w:val="0"/>
          <w:szCs w:val="20"/>
          <w14:ligatures w14:val="none"/>
        </w:rPr>
        <w:t xml:space="preserve">combined </w:t>
      </w:r>
      <w:r w:rsidR="00FE5DD1" w:rsidRPr="00FE5DD1">
        <w:rPr>
          <w:rFonts w:ascii="Times New Roman" w:hAnsi="Times New Roman" w:cs="Times New Roman" w:hint="eastAsia"/>
          <w:color w:val="000000" w:themeColor="text1"/>
          <w:kern w:val="0"/>
          <w:szCs w:val="20"/>
          <w14:ligatures w14:val="none"/>
        </w:rPr>
        <w:t>efforts aim to ensure magnetic field uniformity</w:t>
      </w:r>
      <w:r w:rsidR="00B975B1">
        <w:rPr>
          <w:rFonts w:ascii="Times New Roman" w:hAnsi="Times New Roman" w:cs="Times New Roman"/>
          <w:color w:val="000000" w:themeColor="text1"/>
          <w:kern w:val="0"/>
          <w:szCs w:val="20"/>
          <w14:ligatures w14:val="none"/>
        </w:rPr>
        <w:t>, thereby improving</w:t>
      </w:r>
      <w:r w:rsidR="00FE5DD1" w:rsidRPr="00FE5DD1">
        <w:rPr>
          <w:rFonts w:ascii="Times New Roman" w:hAnsi="Times New Roman" w:cs="Times New Roman" w:hint="eastAsia"/>
          <w:color w:val="000000" w:themeColor="text1"/>
          <w:kern w:val="0"/>
          <w:szCs w:val="20"/>
          <w14:ligatures w14:val="none"/>
        </w:rPr>
        <w:t xml:space="preserve"> the imaging quality of low-field MRI</w:t>
      </w:r>
      <w:r w:rsidR="00FD3AA5">
        <w:rPr>
          <w:rFonts w:ascii="Times New Roman" w:hAnsi="Times New Roman" w:cs="Times New Roman" w:hint="eastAsia"/>
          <w:color w:val="000000" w:themeColor="text1"/>
          <w:kern w:val="0"/>
          <w:szCs w:val="20"/>
          <w14:ligatures w14:val="none"/>
        </w:rPr>
        <w:t>.</w:t>
      </w:r>
    </w:p>
    <w:p w14:paraId="4CEB7E27" w14:textId="3CA81040" w:rsidR="005B65E6" w:rsidRPr="006E02B0" w:rsidRDefault="00FE7A67" w:rsidP="00355B95">
      <w:pPr>
        <w:pStyle w:val="1"/>
        <w:keepLines w:val="0"/>
        <w:widowControl/>
        <w:spacing w:before="240" w:after="240" w:line="240" w:lineRule="auto"/>
        <w:jc w:val="center"/>
        <w:rPr>
          <w:rFonts w:asciiTheme="majorBidi" w:eastAsiaTheme="minorEastAsia" w:hAnsiTheme="majorBidi"/>
          <w:b/>
          <w:caps/>
          <w:color w:val="000000" w:themeColor="text1"/>
          <w:kern w:val="0"/>
          <w:sz w:val="24"/>
          <w:szCs w:val="20"/>
          <w:lang w:eastAsia="en-US"/>
          <w14:ligatures w14:val="none"/>
        </w:rPr>
      </w:pPr>
      <w:r w:rsidRPr="006E02B0">
        <w:rPr>
          <w:rFonts w:asciiTheme="majorBidi" w:eastAsiaTheme="minorEastAsia" w:hAnsiTheme="majorBidi" w:hint="eastAsia"/>
          <w:b/>
          <w:caps/>
          <w:color w:val="000000" w:themeColor="text1"/>
          <w:kern w:val="0"/>
          <w:sz w:val="24"/>
          <w:szCs w:val="20"/>
          <w:lang w:eastAsia="en-US"/>
          <w14:ligatures w14:val="none"/>
        </w:rPr>
        <w:t>Conclusion</w:t>
      </w:r>
    </w:p>
    <w:p w14:paraId="074C8604" w14:textId="02BF7B58" w:rsidR="00786485" w:rsidRDefault="00F97201"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r w:rsidRPr="006E02B0">
        <w:rPr>
          <w:rFonts w:ascii="Times New Roman" w:hAnsi="Times New Roman" w:cs="Times New Roman" w:hint="eastAsia"/>
          <w:color w:val="000000" w:themeColor="text1"/>
          <w:kern w:val="0"/>
          <w:szCs w:val="20"/>
          <w:lang w:eastAsia="en-US"/>
          <w14:ligatures w14:val="none"/>
        </w:rPr>
        <w:t xml:space="preserve">The article first summarizes the basic principles of MRI from the perspectives of </w:t>
      </w:r>
      <w:r w:rsidR="00C437E4" w:rsidRPr="006E02B0">
        <w:rPr>
          <w:rFonts w:ascii="Times New Roman" w:hAnsi="Times New Roman" w:cs="Times New Roman"/>
          <w:color w:val="000000" w:themeColor="text1"/>
          <w:kern w:val="0"/>
          <w:szCs w:val="20"/>
          <w:lang w:eastAsia="en-US"/>
          <w14:ligatures w14:val="none"/>
        </w:rPr>
        <w:t xml:space="preserve">the </w:t>
      </w:r>
      <w:r w:rsidRPr="006E02B0">
        <w:rPr>
          <w:rFonts w:ascii="Times New Roman" w:hAnsi="Times New Roman" w:cs="Times New Roman" w:hint="eastAsia"/>
          <w:color w:val="000000" w:themeColor="text1"/>
          <w:kern w:val="0"/>
          <w:szCs w:val="20"/>
          <w:lang w:eastAsia="en-US"/>
          <w14:ligatures w14:val="none"/>
        </w:rPr>
        <w:t xml:space="preserve">magnetic resonance phenomenon and </w:t>
      </w:r>
      <w:r w:rsidR="00C437E4" w:rsidRPr="006E02B0">
        <w:rPr>
          <w:rFonts w:ascii="Times New Roman" w:hAnsi="Times New Roman" w:cs="Times New Roman"/>
          <w:color w:val="000000" w:themeColor="text1"/>
          <w:kern w:val="0"/>
          <w:szCs w:val="20"/>
          <w:lang w:eastAsia="en-US"/>
          <w14:ligatures w14:val="none"/>
        </w:rPr>
        <w:t xml:space="preserve">the </w:t>
      </w:r>
      <w:r w:rsidRPr="006E02B0">
        <w:rPr>
          <w:rFonts w:ascii="Times New Roman" w:hAnsi="Times New Roman" w:cs="Times New Roman" w:hint="eastAsia"/>
          <w:color w:val="000000" w:themeColor="text1"/>
          <w:kern w:val="0"/>
          <w:szCs w:val="20"/>
          <w:lang w:eastAsia="en-US"/>
          <w14:ligatures w14:val="none"/>
        </w:rPr>
        <w:t xml:space="preserve">MRI imaging </w:t>
      </w:r>
      <w:r w:rsidRPr="006E02B0">
        <w:rPr>
          <w:rFonts w:ascii="Times New Roman" w:hAnsi="Times New Roman" w:cs="Times New Roman"/>
          <w:color w:val="000000" w:themeColor="text1"/>
          <w:kern w:val="0"/>
          <w:szCs w:val="20"/>
          <w:lang w:eastAsia="en-US"/>
          <w14:ligatures w14:val="none"/>
        </w:rPr>
        <w:t>process</w:t>
      </w:r>
      <w:r w:rsidR="00416269"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 xml:space="preserve"> </w:t>
      </w:r>
      <w:r w:rsidR="007F4896" w:rsidRPr="006E02B0">
        <w:rPr>
          <w:rFonts w:ascii="Times New Roman" w:hAnsi="Times New Roman" w:cs="Times New Roman"/>
          <w:color w:val="000000" w:themeColor="text1"/>
          <w:kern w:val="0"/>
          <w:szCs w:val="20"/>
          <w14:ligatures w14:val="none"/>
        </w:rPr>
        <w:t>The article then describes the four latest developments in</w:t>
      </w:r>
      <w:r w:rsidRPr="006E02B0">
        <w:rPr>
          <w:rFonts w:ascii="Times New Roman" w:hAnsi="Times New Roman" w:cs="Times New Roman" w:hint="eastAsia"/>
          <w:color w:val="000000" w:themeColor="text1"/>
          <w:kern w:val="0"/>
          <w:szCs w:val="20"/>
          <w:lang w:eastAsia="en-US"/>
          <w14:ligatures w14:val="none"/>
        </w:rPr>
        <w:t xml:space="preserve"> MRI in chronological order. The first is high-field MRI. </w:t>
      </w:r>
      <w:r w:rsidR="00416269" w:rsidRPr="006E02B0">
        <w:rPr>
          <w:rFonts w:ascii="Times New Roman" w:hAnsi="Times New Roman" w:cs="Times New Roman"/>
          <w:color w:val="000000" w:themeColor="text1"/>
          <w:kern w:val="0"/>
          <w:szCs w:val="20"/>
          <w:lang w:eastAsia="en-US"/>
          <w14:ligatures w14:val="none"/>
        </w:rPr>
        <w:t xml:space="preserve">Under the action of a high magnetic field, the </w:t>
      </w:r>
      <w:r w:rsidR="002D345E" w:rsidRPr="006E02B0">
        <w:rPr>
          <w:rFonts w:ascii="Times New Roman" w:hAnsi="Times New Roman" w:cs="Times New Roman" w:hint="eastAsia"/>
          <w:color w:val="000000" w:themeColor="text1"/>
          <w:kern w:val="0"/>
          <w:szCs w:val="20"/>
          <w14:ligatures w14:val="none"/>
        </w:rPr>
        <w:t>SNR</w:t>
      </w:r>
      <w:r w:rsidR="00416269" w:rsidRPr="006E02B0">
        <w:rPr>
          <w:rFonts w:ascii="Times New Roman" w:hAnsi="Times New Roman" w:cs="Times New Roman"/>
          <w:color w:val="000000" w:themeColor="text1"/>
          <w:kern w:val="0"/>
          <w:szCs w:val="20"/>
          <w:lang w:eastAsia="en-US"/>
          <w14:ligatures w14:val="none"/>
        </w:rPr>
        <w:t xml:space="preserve"> of MRI signals is improved. This enhancement increases the resolution of the </w:t>
      </w:r>
      <w:r w:rsidR="00C437E4" w:rsidRPr="006E02B0">
        <w:rPr>
          <w:rFonts w:ascii="Times New Roman" w:hAnsi="Times New Roman" w:cs="Times New Roman"/>
          <w:color w:val="000000" w:themeColor="text1"/>
          <w:kern w:val="0"/>
          <w:szCs w:val="20"/>
          <w14:ligatures w14:val="none"/>
        </w:rPr>
        <w:t>image generated</w:t>
      </w:r>
      <w:r w:rsidR="001A127A">
        <w:rPr>
          <w:rFonts w:hint="eastAsia"/>
        </w:rPr>
        <w:t xml:space="preserve">, </w:t>
      </w:r>
      <w:r w:rsidR="001A127A" w:rsidRPr="001A127A">
        <w:rPr>
          <w:rFonts w:ascii="Times New Roman" w:hAnsi="Times New Roman" w:cs="Times New Roman" w:hint="eastAsia"/>
          <w:color w:val="000000" w:themeColor="text1"/>
          <w:kern w:val="0"/>
          <w:szCs w:val="20"/>
          <w14:ligatures w14:val="none"/>
        </w:rPr>
        <w:t>allowing for imaging at the sub-millimeter level</w:t>
      </w:r>
      <w:r w:rsidR="00416269" w:rsidRPr="006E02B0">
        <w:rPr>
          <w:rFonts w:ascii="Times New Roman" w:hAnsi="Times New Roman" w:cs="Times New Roman"/>
          <w:color w:val="000000" w:themeColor="text1"/>
          <w:kern w:val="0"/>
          <w:szCs w:val="20"/>
          <w:lang w:eastAsia="en-US"/>
          <w14:ligatures w14:val="none"/>
        </w:rPr>
        <w:t>. This advancement provides technical support for studying brain structure and related diseases. For example, detailed imaging data of the hippocampus can be used to evaluate the effectiveness of</w:t>
      </w:r>
      <w:r w:rsidR="00136AF1" w:rsidRPr="006E02B0">
        <w:rPr>
          <w:rFonts w:ascii="Times New Roman" w:hAnsi="Times New Roman" w:cs="Times New Roman" w:hint="eastAsia"/>
          <w:color w:val="000000" w:themeColor="text1"/>
          <w:kern w:val="0"/>
          <w:szCs w:val="20"/>
          <w14:ligatures w14:val="none"/>
        </w:rPr>
        <w:t xml:space="preserve"> medications</w:t>
      </w:r>
      <w:r w:rsidR="00416269" w:rsidRPr="006E02B0">
        <w:rPr>
          <w:rFonts w:ascii="Times New Roman" w:hAnsi="Times New Roman" w:cs="Times New Roman"/>
          <w:color w:val="000000" w:themeColor="text1"/>
          <w:kern w:val="0"/>
          <w:szCs w:val="20"/>
          <w:lang w:eastAsia="en-US"/>
          <w14:ligatures w14:val="none"/>
        </w:rPr>
        <w:t xml:space="preserve"> for treating Alzheimer's disease.</w:t>
      </w:r>
      <w:r w:rsidRPr="006E02B0">
        <w:rPr>
          <w:rFonts w:ascii="Times New Roman" w:hAnsi="Times New Roman" w:cs="Times New Roman" w:hint="eastAsia"/>
          <w:color w:val="000000" w:themeColor="text1"/>
          <w:kern w:val="0"/>
          <w:szCs w:val="20"/>
          <w:lang w:eastAsia="en-US"/>
          <w14:ligatures w14:val="none"/>
        </w:rPr>
        <w:t xml:space="preserve"> Next is rt</w:t>
      </w:r>
      <w:r w:rsidR="00EA69C0" w:rsidRPr="006E02B0">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 xml:space="preserve">fMRI, </w:t>
      </w:r>
      <w:r w:rsidR="009D5BAD" w:rsidRPr="006E02B0">
        <w:rPr>
          <w:rFonts w:ascii="Times New Roman" w:hAnsi="Times New Roman" w:cs="Times New Roman" w:hint="eastAsia"/>
          <w:color w:val="000000" w:themeColor="text1"/>
          <w:kern w:val="0"/>
          <w:szCs w:val="20"/>
          <w:lang w:eastAsia="en-US"/>
          <w14:ligatures w14:val="none"/>
        </w:rPr>
        <w:t xml:space="preserve">which conducts real-time </w:t>
      </w:r>
      <w:r w:rsidR="00FF0DB6" w:rsidRPr="006E02B0">
        <w:rPr>
          <w:rFonts w:ascii="Times New Roman" w:hAnsi="Times New Roman" w:cs="Times New Roman"/>
          <w:color w:val="000000" w:themeColor="text1"/>
          <w:kern w:val="0"/>
          <w:szCs w:val="20"/>
          <w:lang w:eastAsia="en-US"/>
          <w14:ligatures w14:val="none"/>
        </w:rPr>
        <w:t>cerebral activity imaging by identifying blood flow-related alterations</w:t>
      </w:r>
      <w:r w:rsidR="009D5BAD" w:rsidRPr="006E02B0">
        <w:rPr>
          <w:rFonts w:ascii="Times New Roman" w:hAnsi="Times New Roman" w:cs="Times New Roman" w:hint="eastAsia"/>
          <w:color w:val="000000" w:themeColor="text1"/>
          <w:kern w:val="0"/>
          <w:szCs w:val="20"/>
          <w:lang w:eastAsia="en-US"/>
          <w14:ligatures w14:val="none"/>
        </w:rPr>
        <w:t>.</w:t>
      </w:r>
      <w:r w:rsidR="00136AF1" w:rsidRPr="006E02B0">
        <w:rPr>
          <w:rFonts w:ascii="Times New Roman" w:hAnsi="Times New Roman" w:cs="Times New Roman" w:hint="eastAsia"/>
          <w:color w:val="000000" w:themeColor="text1"/>
          <w:kern w:val="0"/>
          <w:szCs w:val="20"/>
          <w14:ligatures w14:val="none"/>
        </w:rPr>
        <w:t xml:space="preserve"> </w:t>
      </w:r>
      <w:r w:rsidRPr="006E02B0">
        <w:rPr>
          <w:rFonts w:ascii="Times New Roman" w:hAnsi="Times New Roman" w:cs="Times New Roman" w:hint="eastAsia"/>
          <w:color w:val="000000" w:themeColor="text1"/>
          <w:kern w:val="0"/>
          <w:szCs w:val="20"/>
          <w:lang w:eastAsia="en-US"/>
          <w14:ligatures w14:val="none"/>
        </w:rPr>
        <w:t xml:space="preserve">The detected neural feedback can provide neural activity data for </w:t>
      </w:r>
      <w:r w:rsidR="0079308B">
        <w:rPr>
          <w:rFonts w:ascii="Times New Roman" w:hAnsi="Times New Roman" w:cs="Times New Roman" w:hint="eastAsia"/>
          <w:color w:val="000000" w:themeColor="text1"/>
          <w:kern w:val="0"/>
          <w:szCs w:val="20"/>
          <w14:ligatures w14:val="none"/>
        </w:rPr>
        <w:t>n</w:t>
      </w:r>
      <w:r w:rsidR="0079308B" w:rsidRPr="0079308B">
        <w:rPr>
          <w:rFonts w:ascii="Times New Roman" w:hAnsi="Times New Roman" w:cs="Times New Roman" w:hint="eastAsia"/>
          <w:color w:val="000000" w:themeColor="text1"/>
          <w:kern w:val="0"/>
          <w:szCs w:val="20"/>
          <w:lang w:eastAsia="en-US"/>
          <w14:ligatures w14:val="none"/>
        </w:rPr>
        <w:t>eurological</w:t>
      </w:r>
      <w:r w:rsidRPr="006E02B0">
        <w:rPr>
          <w:rFonts w:ascii="Times New Roman" w:hAnsi="Times New Roman" w:cs="Times New Roman" w:hint="eastAsia"/>
          <w:color w:val="000000" w:themeColor="text1"/>
          <w:kern w:val="0"/>
          <w:szCs w:val="20"/>
          <w:lang w:eastAsia="en-US"/>
          <w14:ligatures w14:val="none"/>
        </w:rPr>
        <w:t xml:space="preserve"> diseases such as Parkinson's</w:t>
      </w:r>
      <w:r w:rsidR="00FF0DB6" w:rsidRPr="006E02B0">
        <w:rPr>
          <w:rFonts w:ascii="Times New Roman" w:hAnsi="Times New Roman" w:cs="Times New Roman"/>
          <w:color w:val="000000" w:themeColor="text1"/>
          <w:kern w:val="0"/>
          <w:szCs w:val="20"/>
          <w:lang w:eastAsia="en-US"/>
          <w14:ligatures w14:val="none"/>
        </w:rPr>
        <w:t>, helping doctors</w:t>
      </w:r>
      <w:r w:rsidRPr="006E02B0">
        <w:rPr>
          <w:rFonts w:ascii="Times New Roman" w:hAnsi="Times New Roman" w:cs="Times New Roman" w:hint="eastAsia"/>
          <w:color w:val="000000" w:themeColor="text1"/>
          <w:kern w:val="0"/>
          <w:szCs w:val="20"/>
          <w:lang w:eastAsia="en-US"/>
          <w14:ligatures w14:val="none"/>
        </w:rPr>
        <w:t xml:space="preserve"> conduct research and analysis. Th</w:t>
      </w:r>
      <w:r w:rsidRPr="006E02B0">
        <w:rPr>
          <w:rFonts w:ascii="Times New Roman" w:hAnsi="Times New Roman" w:cs="Times New Roman" w:hint="eastAsia"/>
          <w:color w:val="000000" w:themeColor="text1"/>
          <w:kern w:val="0"/>
          <w:szCs w:val="20"/>
          <w:lang w:eastAsia="en-US"/>
          <w14:ligatures w14:val="none"/>
        </w:rPr>
        <w:t xml:space="preserve">en there is the </w:t>
      </w:r>
      <w:r w:rsidR="008A6625" w:rsidRPr="006E02B0">
        <w:rPr>
          <w:rFonts w:ascii="Times New Roman" w:hAnsi="Times New Roman" w:cs="Times New Roman" w:hint="eastAsia"/>
          <w:color w:val="000000" w:themeColor="text1"/>
          <w:kern w:val="0"/>
          <w:szCs w:val="20"/>
          <w14:ligatures w14:val="none"/>
        </w:rPr>
        <w:t>integration</w:t>
      </w:r>
      <w:r w:rsidRPr="006E02B0">
        <w:rPr>
          <w:rFonts w:ascii="Times New Roman" w:hAnsi="Times New Roman" w:cs="Times New Roman" w:hint="eastAsia"/>
          <w:color w:val="000000" w:themeColor="text1"/>
          <w:kern w:val="0"/>
          <w:szCs w:val="20"/>
          <w:lang w:eastAsia="en-US"/>
          <w14:ligatures w14:val="none"/>
        </w:rPr>
        <w:t xml:space="preserve"> of AI </w:t>
      </w:r>
      <w:r w:rsidR="00A6647D" w:rsidRPr="006E02B0">
        <w:rPr>
          <w:rFonts w:ascii="Times New Roman" w:hAnsi="Times New Roman" w:cs="Times New Roman" w:hint="eastAsia"/>
          <w:color w:val="000000" w:themeColor="text1"/>
          <w:kern w:val="0"/>
          <w:szCs w:val="20"/>
          <w14:ligatures w14:val="none"/>
        </w:rPr>
        <w:t>with</w:t>
      </w:r>
      <w:r w:rsidRPr="006E02B0">
        <w:rPr>
          <w:rFonts w:ascii="Times New Roman" w:hAnsi="Times New Roman" w:cs="Times New Roman" w:hint="eastAsia"/>
          <w:color w:val="000000" w:themeColor="text1"/>
          <w:kern w:val="0"/>
          <w:szCs w:val="20"/>
          <w:lang w:eastAsia="en-US"/>
          <w14:ligatures w14:val="none"/>
        </w:rPr>
        <w:t xml:space="preserve"> MRI. AI can reduce the difficulty of users </w:t>
      </w:r>
      <w:r w:rsidR="009D5BAD" w:rsidRPr="006E02B0">
        <w:rPr>
          <w:rFonts w:ascii="Times New Roman" w:hAnsi="Times New Roman" w:cs="Times New Roman"/>
          <w:color w:val="000000" w:themeColor="text1"/>
          <w:kern w:val="0"/>
          <w:szCs w:val="20"/>
          <w:lang w:eastAsia="en-US"/>
          <w14:ligatures w14:val="none"/>
        </w:rPr>
        <w:t>getting</w:t>
      </w:r>
      <w:r w:rsidRPr="006E02B0">
        <w:rPr>
          <w:rFonts w:ascii="Times New Roman" w:hAnsi="Times New Roman" w:cs="Times New Roman" w:hint="eastAsia"/>
          <w:color w:val="000000" w:themeColor="text1"/>
          <w:kern w:val="0"/>
          <w:szCs w:val="20"/>
          <w:lang w:eastAsia="en-US"/>
          <w14:ligatures w14:val="none"/>
        </w:rPr>
        <w:t xml:space="preserve"> started</w:t>
      </w:r>
      <w:r w:rsidR="004D4B02" w:rsidRPr="006E02B0">
        <w:rPr>
          <w:rFonts w:ascii="Times New Roman" w:hAnsi="Times New Roman" w:cs="Times New Roman" w:hint="eastAsia"/>
          <w:color w:val="000000" w:themeColor="text1"/>
          <w:kern w:val="0"/>
          <w:szCs w:val="20"/>
          <w14:ligatures w14:val="none"/>
        </w:rPr>
        <w:t xml:space="preserve"> and</w:t>
      </w:r>
      <w:r w:rsidRPr="006E02B0">
        <w:rPr>
          <w:rFonts w:ascii="Times New Roman" w:hAnsi="Times New Roman" w:cs="Times New Roman" w:hint="eastAsia"/>
          <w:color w:val="000000" w:themeColor="text1"/>
          <w:kern w:val="0"/>
          <w:szCs w:val="20"/>
          <w:lang w:eastAsia="en-US"/>
          <w14:ligatures w14:val="none"/>
        </w:rPr>
        <w:t xml:space="preserve"> help MRI workers </w:t>
      </w:r>
      <w:r w:rsidR="00136AF1" w:rsidRPr="006E02B0">
        <w:rPr>
          <w:rFonts w:ascii="Times New Roman" w:hAnsi="Times New Roman" w:cs="Times New Roman" w:hint="eastAsia"/>
          <w:color w:val="000000" w:themeColor="text1"/>
          <w:kern w:val="0"/>
          <w:szCs w:val="20"/>
          <w14:ligatures w14:val="none"/>
        </w:rPr>
        <w:t>identify</w:t>
      </w:r>
      <w:r w:rsidRPr="006E02B0">
        <w:rPr>
          <w:rFonts w:ascii="Times New Roman" w:hAnsi="Times New Roman" w:cs="Times New Roman" w:hint="eastAsia"/>
          <w:color w:val="000000" w:themeColor="text1"/>
          <w:kern w:val="0"/>
          <w:szCs w:val="20"/>
          <w:lang w:eastAsia="en-US"/>
          <w14:ligatures w14:val="none"/>
        </w:rPr>
        <w:t xml:space="preserve"> omissions, which can</w:t>
      </w:r>
      <w:r w:rsidR="001A127A">
        <w:rPr>
          <w:rFonts w:ascii="Times New Roman" w:hAnsi="Times New Roman" w:cs="Times New Roman" w:hint="eastAsia"/>
          <w:color w:val="000000" w:themeColor="text1"/>
          <w:kern w:val="0"/>
          <w:szCs w:val="20"/>
          <w14:ligatures w14:val="none"/>
        </w:rPr>
        <w:t xml:space="preserve"> </w:t>
      </w:r>
      <w:r w:rsidR="00786485">
        <w:rPr>
          <w:rFonts w:ascii="Times New Roman" w:hAnsi="Times New Roman" w:cs="Times New Roman" w:hint="eastAsia"/>
          <w:color w:val="000000" w:themeColor="text1"/>
          <w:kern w:val="0"/>
          <w:szCs w:val="20"/>
          <w14:ligatures w14:val="none"/>
        </w:rPr>
        <w:t>assist in</w:t>
      </w:r>
      <w:r w:rsidR="001A127A">
        <w:rPr>
          <w:rFonts w:ascii="Times New Roman" w:hAnsi="Times New Roman" w:cs="Times New Roman" w:hint="eastAsia"/>
          <w:color w:val="000000" w:themeColor="text1"/>
          <w:kern w:val="0"/>
          <w:szCs w:val="20"/>
          <w14:ligatures w14:val="none"/>
        </w:rPr>
        <w:t xml:space="preserve"> lower</w:t>
      </w:r>
      <w:r w:rsidR="00786485">
        <w:rPr>
          <w:rFonts w:ascii="Times New Roman" w:hAnsi="Times New Roman" w:cs="Times New Roman" w:hint="eastAsia"/>
          <w:color w:val="000000" w:themeColor="text1"/>
          <w:kern w:val="0"/>
          <w:szCs w:val="20"/>
          <w14:ligatures w14:val="none"/>
        </w:rPr>
        <w:t>ing</w:t>
      </w:r>
      <w:r w:rsidR="001A127A">
        <w:rPr>
          <w:rFonts w:ascii="Times New Roman" w:hAnsi="Times New Roman" w:cs="Times New Roman" w:hint="eastAsia"/>
          <w:color w:val="000000" w:themeColor="text1"/>
          <w:kern w:val="0"/>
          <w:szCs w:val="20"/>
          <w14:ligatures w14:val="none"/>
        </w:rPr>
        <w:t xml:space="preserve"> the misdiagnosis rate. </w:t>
      </w:r>
      <w:r w:rsidR="004D4B02" w:rsidRPr="006E02B0">
        <w:rPr>
          <w:rFonts w:ascii="Times New Roman" w:hAnsi="Times New Roman" w:cs="Times New Roman" w:hint="eastAsia"/>
          <w:color w:val="000000" w:themeColor="text1"/>
          <w:kern w:val="0"/>
          <w:szCs w:val="20"/>
          <w14:ligatures w14:val="none"/>
        </w:rPr>
        <w:t>I</w:t>
      </w:r>
      <w:r w:rsidRPr="006E02B0">
        <w:rPr>
          <w:rFonts w:ascii="Times New Roman" w:hAnsi="Times New Roman" w:cs="Times New Roman" w:hint="eastAsia"/>
          <w:color w:val="000000" w:themeColor="text1"/>
          <w:kern w:val="0"/>
          <w:szCs w:val="20"/>
          <w:lang w:eastAsia="en-US"/>
          <w14:ligatures w14:val="none"/>
        </w:rPr>
        <w:t>n addition, AI's deep learning and automatic processing</w:t>
      </w:r>
      <w:r w:rsidR="00786485">
        <w:rPr>
          <w:rFonts w:ascii="Times New Roman" w:hAnsi="Times New Roman" w:cs="Times New Roman" w:hint="eastAsia"/>
          <w:color w:val="000000" w:themeColor="text1"/>
          <w:kern w:val="0"/>
          <w:szCs w:val="20"/>
          <w14:ligatures w14:val="none"/>
        </w:rPr>
        <w:t xml:space="preserve"> can improve image clarity </w:t>
      </w:r>
      <w:r w:rsidRPr="006E02B0">
        <w:rPr>
          <w:rFonts w:ascii="Times New Roman" w:hAnsi="Times New Roman" w:cs="Times New Roman" w:hint="eastAsia"/>
          <w:color w:val="000000" w:themeColor="text1"/>
          <w:kern w:val="0"/>
          <w:szCs w:val="20"/>
          <w:lang w:eastAsia="en-US"/>
          <w14:ligatures w14:val="none"/>
        </w:rPr>
        <w:t>by</w:t>
      </w:r>
      <w:r w:rsidR="001A127A">
        <w:rPr>
          <w:rFonts w:ascii="Times New Roman" w:hAnsi="Times New Roman" w:cs="Times New Roman" w:hint="eastAsia"/>
          <w:color w:val="000000" w:themeColor="text1"/>
          <w:kern w:val="0"/>
          <w:szCs w:val="20"/>
          <w14:ligatures w14:val="none"/>
        </w:rPr>
        <w:t xml:space="preserve"> </w:t>
      </w:r>
      <w:r w:rsidR="00786485">
        <w:rPr>
          <w:rFonts w:ascii="Times New Roman" w:hAnsi="Times New Roman" w:cs="Times New Roman" w:hint="eastAsia"/>
          <w:color w:val="000000" w:themeColor="text1"/>
          <w:kern w:val="0"/>
          <w:szCs w:val="20"/>
          <w14:ligatures w14:val="none"/>
        </w:rPr>
        <w:t>reducing noise and artifacts</w:t>
      </w:r>
      <w:r w:rsidRPr="006E02B0">
        <w:rPr>
          <w:rFonts w:ascii="Times New Roman" w:hAnsi="Times New Roman" w:cs="Times New Roman" w:hint="eastAsia"/>
          <w:color w:val="000000" w:themeColor="text1"/>
          <w:kern w:val="0"/>
          <w:szCs w:val="20"/>
          <w:lang w:eastAsia="en-US"/>
          <w14:ligatures w14:val="none"/>
        </w:rPr>
        <w:t xml:space="preserve">. Finally, </w:t>
      </w:r>
      <w:r w:rsidR="00136AF1" w:rsidRPr="006E02B0">
        <w:rPr>
          <w:rFonts w:ascii="Times New Roman" w:hAnsi="Times New Roman" w:cs="Times New Roman" w:hint="eastAsia"/>
          <w:color w:val="000000" w:themeColor="text1"/>
          <w:kern w:val="0"/>
          <w:szCs w:val="20"/>
          <w14:ligatures w14:val="none"/>
        </w:rPr>
        <w:t>the</w:t>
      </w:r>
      <w:r w:rsidR="00C437E4" w:rsidRPr="006E02B0">
        <w:rPr>
          <w:rFonts w:ascii="Times New Roman" w:hAnsi="Times New Roman" w:cs="Times New Roman"/>
          <w:color w:val="000000" w:themeColor="text1"/>
          <w:kern w:val="0"/>
          <w:szCs w:val="20"/>
          <w:lang w:eastAsia="en-US"/>
          <w14:ligatures w14:val="none"/>
        </w:rPr>
        <w:t xml:space="preserve"> portable</w:t>
      </w:r>
      <w:r w:rsidRPr="006E02B0">
        <w:rPr>
          <w:rFonts w:ascii="Times New Roman" w:hAnsi="Times New Roman" w:cs="Times New Roman" w:hint="eastAsia"/>
          <w:color w:val="000000" w:themeColor="text1"/>
          <w:kern w:val="0"/>
          <w:szCs w:val="20"/>
          <w:lang w:eastAsia="en-US"/>
          <w14:ligatures w14:val="none"/>
        </w:rPr>
        <w:t xml:space="preserve"> low-field MRI </w:t>
      </w:r>
      <w:r w:rsidR="00136AF1" w:rsidRPr="006E02B0">
        <w:rPr>
          <w:rFonts w:ascii="Times New Roman" w:hAnsi="Times New Roman" w:cs="Times New Roman" w:hint="eastAsia"/>
          <w:color w:val="000000" w:themeColor="text1"/>
          <w:kern w:val="0"/>
          <w:szCs w:val="20"/>
          <w14:ligatures w14:val="none"/>
        </w:rPr>
        <w:t>overcomes</w:t>
      </w:r>
      <w:r w:rsidRPr="006E02B0">
        <w:rPr>
          <w:rFonts w:ascii="Times New Roman" w:hAnsi="Times New Roman" w:cs="Times New Roman" w:hint="eastAsia"/>
          <w:color w:val="000000" w:themeColor="text1"/>
          <w:kern w:val="0"/>
          <w:szCs w:val="20"/>
          <w:lang w:eastAsia="en-US"/>
          <w14:ligatures w14:val="none"/>
        </w:rPr>
        <w:t xml:space="preserve"> the space limitation due to its small size. Its portability provides a new means of examination for people in remote areas</w:t>
      </w:r>
      <w:r w:rsidR="004D4B02" w:rsidRPr="006E02B0">
        <w:rPr>
          <w:rFonts w:ascii="Times New Roman" w:hAnsi="Times New Roman" w:cs="Times New Roman" w:hint="eastAsia"/>
          <w:color w:val="000000" w:themeColor="text1"/>
          <w:kern w:val="0"/>
          <w:szCs w:val="20"/>
          <w14:ligatures w14:val="none"/>
        </w:rPr>
        <w:t xml:space="preserve">. </w:t>
      </w:r>
      <w:r w:rsidR="004D4B02" w:rsidRPr="006E02B0">
        <w:rPr>
          <w:rFonts w:ascii="Times New Roman" w:hAnsi="Times New Roman" w:cs="Times New Roman"/>
          <w:color w:val="000000" w:themeColor="text1"/>
          <w:kern w:val="0"/>
          <w:szCs w:val="20"/>
          <w14:ligatures w14:val="none"/>
        </w:rPr>
        <w:t>They do not have to travel to large hospitals for relevant diagnoses. This feature broadens the application scope of MRI.</w:t>
      </w:r>
      <w:r w:rsidRPr="006E02B0">
        <w:rPr>
          <w:rFonts w:ascii="Times New Roman" w:hAnsi="Times New Roman" w:cs="Times New Roman" w:hint="eastAsia"/>
          <w:color w:val="000000" w:themeColor="text1"/>
          <w:kern w:val="0"/>
          <w:szCs w:val="20"/>
          <w:lang w:eastAsia="en-US"/>
          <w14:ligatures w14:val="none"/>
        </w:rPr>
        <w:t xml:space="preserve"> </w:t>
      </w:r>
    </w:p>
    <w:p w14:paraId="6E730E26" w14:textId="69D40369" w:rsidR="00FF0746" w:rsidRDefault="00F97201" w:rsidP="00CE0DB6">
      <w:pPr>
        <w:pStyle w:val="Paragraph"/>
        <w:widowControl/>
        <w:spacing w:after="0" w:line="260" w:lineRule="exact"/>
        <w:rPr>
          <w:rFonts w:ascii="Times New Roman" w:hAnsi="Times New Roman" w:cs="Times New Roman"/>
          <w:color w:val="000000" w:themeColor="text1"/>
          <w:kern w:val="0"/>
          <w:szCs w:val="20"/>
          <w14:ligatures w14:val="none"/>
        </w:rPr>
      </w:pPr>
      <w:r w:rsidRPr="006E02B0">
        <w:rPr>
          <w:rFonts w:ascii="Times New Roman" w:hAnsi="Times New Roman" w:cs="Times New Roman" w:hint="eastAsia"/>
          <w:color w:val="000000" w:themeColor="text1"/>
          <w:kern w:val="0"/>
          <w:szCs w:val="20"/>
          <w:lang w:eastAsia="en-US"/>
          <w14:ligatures w14:val="none"/>
        </w:rPr>
        <w:t xml:space="preserve">Despite </w:t>
      </w:r>
      <w:r w:rsidR="00B10EF2">
        <w:rPr>
          <w:rFonts w:ascii="Times New Roman" w:hAnsi="Times New Roman" w:cs="Times New Roman" w:hint="eastAsia"/>
          <w:color w:val="000000" w:themeColor="text1"/>
          <w:kern w:val="0"/>
          <w:szCs w:val="20"/>
          <w14:ligatures w14:val="none"/>
        </w:rPr>
        <w:t xml:space="preserve">their distinct </w:t>
      </w:r>
      <w:r w:rsidRPr="006E02B0">
        <w:rPr>
          <w:rFonts w:ascii="Times New Roman" w:hAnsi="Times New Roman" w:cs="Times New Roman" w:hint="eastAsia"/>
          <w:color w:val="000000" w:themeColor="text1"/>
          <w:kern w:val="0"/>
          <w:szCs w:val="20"/>
          <w:lang w:eastAsia="en-US"/>
          <w14:ligatures w14:val="none"/>
        </w:rPr>
        <w:t>advantage</w:t>
      </w:r>
      <w:r w:rsidR="00B10EF2">
        <w:rPr>
          <w:rFonts w:ascii="Times New Roman" w:hAnsi="Times New Roman" w:cs="Times New Roman" w:hint="eastAsia"/>
          <w:color w:val="000000" w:themeColor="text1"/>
          <w:kern w:val="0"/>
          <w:szCs w:val="20"/>
          <w14:ligatures w14:val="none"/>
        </w:rPr>
        <w:t>,</w:t>
      </w:r>
      <w:r w:rsidRPr="006E02B0">
        <w:rPr>
          <w:rFonts w:ascii="Times New Roman" w:hAnsi="Times New Roman" w:cs="Times New Roman" w:hint="eastAsia"/>
          <w:color w:val="000000" w:themeColor="text1"/>
          <w:kern w:val="0"/>
          <w:szCs w:val="20"/>
          <w:lang w:eastAsia="en-US"/>
          <w14:ligatures w14:val="none"/>
        </w:rPr>
        <w:t xml:space="preserve"> th</w:t>
      </w:r>
      <w:r w:rsidR="00B10EF2">
        <w:rPr>
          <w:rFonts w:ascii="Times New Roman" w:hAnsi="Times New Roman" w:cs="Times New Roman" w:hint="eastAsia"/>
          <w:color w:val="000000" w:themeColor="text1"/>
          <w:kern w:val="0"/>
          <w:szCs w:val="20"/>
          <w14:ligatures w14:val="none"/>
        </w:rPr>
        <w:t>ese technologies</w:t>
      </w:r>
      <w:r w:rsidRPr="006E02B0">
        <w:rPr>
          <w:rFonts w:ascii="Times New Roman" w:hAnsi="Times New Roman" w:cs="Times New Roman" w:hint="eastAsia"/>
          <w:color w:val="000000" w:themeColor="text1"/>
          <w:kern w:val="0"/>
          <w:szCs w:val="20"/>
          <w:lang w:eastAsia="en-US"/>
          <w14:ligatures w14:val="none"/>
        </w:rPr>
        <w:t xml:space="preserve"> </w:t>
      </w:r>
      <w:r w:rsidR="00FF0746" w:rsidRPr="00FF0746">
        <w:rPr>
          <w:rFonts w:ascii="Times New Roman" w:hAnsi="Times New Roman" w:cs="Times New Roman" w:hint="eastAsia"/>
          <w:color w:val="000000" w:themeColor="text1"/>
          <w:kern w:val="0"/>
          <w:szCs w:val="20"/>
          <w:lang w:eastAsia="en-US"/>
          <w14:ligatures w14:val="none"/>
        </w:rPr>
        <w:t>also present a series of notable challenges</w:t>
      </w:r>
      <w:r w:rsidRPr="006E02B0">
        <w:rPr>
          <w:rFonts w:ascii="Times New Roman" w:hAnsi="Times New Roman" w:cs="Times New Roman" w:hint="eastAsia"/>
          <w:color w:val="000000" w:themeColor="text1"/>
          <w:kern w:val="0"/>
          <w:szCs w:val="20"/>
          <w:lang w:eastAsia="en-US"/>
          <w14:ligatures w14:val="none"/>
        </w:rPr>
        <w:t>.</w:t>
      </w:r>
      <w:r w:rsidR="00B10EF2">
        <w:rPr>
          <w:rFonts w:ascii="Times New Roman" w:hAnsi="Times New Roman" w:cs="Times New Roman" w:hint="eastAsia"/>
          <w:color w:val="000000" w:themeColor="text1"/>
          <w:kern w:val="0"/>
          <w:szCs w:val="20"/>
          <w14:ligatures w14:val="none"/>
        </w:rPr>
        <w:t xml:space="preserve"> A primary </w:t>
      </w:r>
      <w:r w:rsidR="00FF0746">
        <w:rPr>
          <w:rFonts w:ascii="Times New Roman" w:hAnsi="Times New Roman" w:cs="Times New Roman" w:hint="eastAsia"/>
          <w:color w:val="000000" w:themeColor="text1"/>
          <w:kern w:val="0"/>
          <w:szCs w:val="20"/>
          <w14:ligatures w14:val="none"/>
        </w:rPr>
        <w:t>concern</w:t>
      </w:r>
      <w:r w:rsidR="00B10EF2">
        <w:rPr>
          <w:rFonts w:ascii="Times New Roman" w:hAnsi="Times New Roman" w:cs="Times New Roman" w:hint="eastAsia"/>
          <w:color w:val="000000" w:themeColor="text1"/>
          <w:kern w:val="0"/>
          <w:szCs w:val="20"/>
          <w14:ligatures w14:val="none"/>
        </w:rPr>
        <w:t xml:space="preserve"> is</w:t>
      </w:r>
      <w:r w:rsidRPr="006E02B0">
        <w:rPr>
          <w:rFonts w:ascii="Times New Roman" w:hAnsi="Times New Roman" w:cs="Times New Roman" w:hint="eastAsia"/>
          <w:color w:val="000000" w:themeColor="text1"/>
          <w:kern w:val="0"/>
          <w:szCs w:val="20"/>
          <w:lang w:eastAsia="en-US"/>
          <w14:ligatures w14:val="none"/>
        </w:rPr>
        <w:t xml:space="preserve"> the</w:t>
      </w:r>
      <w:r w:rsidR="00B10EF2">
        <w:rPr>
          <w:rFonts w:ascii="Times New Roman" w:hAnsi="Times New Roman" w:cs="Times New Roman" w:hint="eastAsia"/>
          <w:color w:val="000000" w:themeColor="text1"/>
          <w:kern w:val="0"/>
          <w:szCs w:val="20"/>
          <w14:ligatures w14:val="none"/>
        </w:rPr>
        <w:t xml:space="preserve">ir </w:t>
      </w:r>
      <w:r w:rsidR="00B10EF2" w:rsidRPr="00B10EF2">
        <w:rPr>
          <w:rFonts w:ascii="Times New Roman" w:hAnsi="Times New Roman" w:cs="Times New Roman" w:hint="eastAsia"/>
          <w:color w:val="000000" w:themeColor="text1"/>
          <w:kern w:val="0"/>
          <w:szCs w:val="20"/>
          <w14:ligatures w14:val="none"/>
        </w:rPr>
        <w:t>susceptibility to interference and artifacts</w:t>
      </w:r>
      <w:r w:rsidR="00FF0746">
        <w:rPr>
          <w:rFonts w:ascii="Times New Roman" w:hAnsi="Times New Roman" w:cs="Times New Roman" w:hint="eastAsia"/>
          <w:color w:val="000000" w:themeColor="text1"/>
          <w:kern w:val="0"/>
          <w:szCs w:val="20"/>
          <w14:ligatures w14:val="none"/>
        </w:rPr>
        <w:t xml:space="preserve"> that degrade image quality</w:t>
      </w:r>
      <w:r w:rsidRPr="006E02B0">
        <w:rPr>
          <w:rFonts w:ascii="Times New Roman" w:hAnsi="Times New Roman" w:cs="Times New Roman" w:hint="eastAsia"/>
          <w:color w:val="000000" w:themeColor="text1"/>
          <w:kern w:val="0"/>
          <w:szCs w:val="20"/>
          <w:lang w:eastAsia="en-US"/>
          <w14:ligatures w14:val="none"/>
        </w:rPr>
        <w:t>.</w:t>
      </w:r>
      <w:r w:rsidR="00FF0746">
        <w:rPr>
          <w:rFonts w:ascii="Times New Roman" w:hAnsi="Times New Roman" w:cs="Times New Roman" w:hint="eastAsia"/>
          <w:color w:val="000000" w:themeColor="text1"/>
          <w:kern w:val="0"/>
          <w:szCs w:val="20"/>
          <w14:ligatures w14:val="none"/>
        </w:rPr>
        <w:t xml:space="preserve"> </w:t>
      </w:r>
      <w:r w:rsidR="00FF0746" w:rsidRPr="00FF0746">
        <w:rPr>
          <w:rFonts w:ascii="Times New Roman" w:hAnsi="Times New Roman" w:cs="Times New Roman" w:hint="eastAsia"/>
          <w:color w:val="000000" w:themeColor="text1"/>
          <w:kern w:val="0"/>
          <w:szCs w:val="20"/>
          <w14:ligatures w14:val="none"/>
        </w:rPr>
        <w:t>For instance,</w:t>
      </w:r>
      <w:r w:rsidR="003C7AAC" w:rsidRPr="003C7AAC">
        <w:rPr>
          <w:rFonts w:hint="eastAsia"/>
        </w:rPr>
        <w:t xml:space="preserve"> </w:t>
      </w:r>
      <w:r w:rsidR="003C7AAC" w:rsidRPr="003C7AAC">
        <w:rPr>
          <w:rFonts w:ascii="Times New Roman" w:hAnsi="Times New Roman" w:cs="Times New Roman" w:hint="eastAsia"/>
          <w:color w:val="000000" w:themeColor="text1"/>
          <w:kern w:val="0"/>
          <w:szCs w:val="20"/>
          <w14:ligatures w14:val="none"/>
        </w:rPr>
        <w:t>motion artifacts from even slight subject movements pose a significant challenge for rt-fMRI,</w:t>
      </w:r>
      <w:r w:rsidR="003C7AAC">
        <w:rPr>
          <w:rFonts w:ascii="Times New Roman" w:hAnsi="Times New Roman" w:cs="Times New Roman" w:hint="eastAsia"/>
          <w:color w:val="000000" w:themeColor="text1"/>
          <w:kern w:val="0"/>
          <w:szCs w:val="20"/>
          <w14:ligatures w14:val="none"/>
        </w:rPr>
        <w:t xml:space="preserve"> </w:t>
      </w:r>
      <w:r w:rsidR="003C7AAC" w:rsidRPr="003C7AAC">
        <w:rPr>
          <w:rFonts w:ascii="Times New Roman" w:hAnsi="Times New Roman" w:cs="Times New Roman" w:hint="eastAsia"/>
          <w:color w:val="000000" w:themeColor="text1"/>
          <w:kern w:val="0"/>
          <w:szCs w:val="20"/>
          <w14:ligatures w14:val="none"/>
        </w:rPr>
        <w:t>while high-field systems are prone to magnetic susceptibility artifacts that distort images around metallic implants.</w:t>
      </w:r>
      <w:r w:rsidR="00FF0746" w:rsidRPr="00FF0746">
        <w:rPr>
          <w:rFonts w:ascii="Times New Roman" w:hAnsi="Times New Roman" w:cs="Times New Roman" w:hint="eastAsia"/>
          <w:color w:val="000000" w:themeColor="text1"/>
          <w:kern w:val="0"/>
          <w:szCs w:val="20"/>
          <w14:ligatures w14:val="none"/>
        </w:rPr>
        <w:t xml:space="preserve"> Beyond artifacts, performance is constrained by </w:t>
      </w:r>
      <w:r w:rsidR="00FF0746" w:rsidRPr="00FF0746">
        <w:rPr>
          <w:rFonts w:ascii="Times New Roman" w:hAnsi="Times New Roman" w:cs="Times New Roman" w:hint="eastAsia"/>
          <w:color w:val="000000" w:themeColor="text1"/>
          <w:kern w:val="0"/>
          <w:szCs w:val="20"/>
          <w14:ligatures w14:val="none"/>
        </w:rPr>
        <w:lastRenderedPageBreak/>
        <w:t>other technical hurdles. Magnetic field inhomogeneity remains a persistent issue for both high-field and portable low-field MRI. Concurrently, a low SNR fundamentally limits the image quality of rt-fMRI and portable systems. Finally, a critical safety concern, especially for high-field MRI, is the potential for RF-induced tissue heating, which is quantified by the SAR. While perfect solutions are not yet available, concerted efforts are focused on mitigating these impacts through innovations in both hardware and software.</w:t>
      </w:r>
    </w:p>
    <w:p w14:paraId="5D3CDD38" w14:textId="6EEAA134" w:rsidR="00504D79" w:rsidRPr="006E02B0" w:rsidRDefault="00FF0746" w:rsidP="00CE0DB6">
      <w:pPr>
        <w:pStyle w:val="Paragraph"/>
        <w:widowControl/>
        <w:spacing w:after="0" w:line="260" w:lineRule="exact"/>
        <w:rPr>
          <w:rFonts w:ascii="Times New Roman" w:hAnsi="Times New Roman" w:cs="Times New Roman"/>
          <w:color w:val="000000" w:themeColor="text1"/>
          <w:kern w:val="0"/>
          <w:szCs w:val="20"/>
          <w:lang w:eastAsia="en-US"/>
          <w14:ligatures w14:val="none"/>
        </w:rPr>
      </w:pPr>
      <w:r>
        <w:rPr>
          <w:rFonts w:ascii="Times New Roman" w:hAnsi="Times New Roman" w:cs="Times New Roman" w:hint="eastAsia"/>
          <w:color w:val="000000" w:themeColor="text1"/>
          <w:kern w:val="0"/>
          <w:szCs w:val="20"/>
          <w14:ligatures w14:val="none"/>
        </w:rPr>
        <w:t xml:space="preserve">For the future, </w:t>
      </w:r>
      <w:r w:rsidR="007B4A81" w:rsidRPr="006E02B0">
        <w:rPr>
          <w:rFonts w:ascii="Times New Roman" w:hAnsi="Times New Roman" w:cs="Times New Roman" w:hint="eastAsia"/>
          <w:color w:val="000000" w:themeColor="text1"/>
          <w:kern w:val="0"/>
          <w:szCs w:val="20"/>
          <w:lang w:eastAsia="en-US"/>
          <w14:ligatures w14:val="none"/>
        </w:rPr>
        <w:t xml:space="preserve">two suggestions </w:t>
      </w:r>
      <w:r>
        <w:rPr>
          <w:rFonts w:ascii="Times New Roman" w:hAnsi="Times New Roman" w:cs="Times New Roman" w:hint="eastAsia"/>
          <w:color w:val="000000" w:themeColor="text1"/>
          <w:kern w:val="0"/>
          <w:szCs w:val="20"/>
          <w14:ligatures w14:val="none"/>
        </w:rPr>
        <w:t>can be made</w:t>
      </w:r>
      <w:r w:rsidR="007B4A81" w:rsidRPr="006E02B0">
        <w:rPr>
          <w:rFonts w:ascii="Times New Roman" w:hAnsi="Times New Roman" w:cs="Times New Roman" w:hint="eastAsia"/>
          <w:color w:val="000000" w:themeColor="text1"/>
          <w:kern w:val="0"/>
          <w:szCs w:val="20"/>
          <w14:ligatures w14:val="none"/>
        </w:rPr>
        <w:t xml:space="preserve">. </w:t>
      </w:r>
      <w:r w:rsidR="007B4A81" w:rsidRPr="006E02B0">
        <w:rPr>
          <w:rFonts w:ascii="Times New Roman" w:hAnsi="Times New Roman" w:cs="Times New Roman"/>
          <w:color w:val="000000" w:themeColor="text1"/>
          <w:kern w:val="0"/>
          <w:szCs w:val="20"/>
          <w14:ligatures w14:val="none"/>
        </w:rPr>
        <w:t xml:space="preserve">The first approach is algorithmic. </w:t>
      </w:r>
      <w:r w:rsidR="00BC658C">
        <w:rPr>
          <w:rFonts w:ascii="Times New Roman" w:hAnsi="Times New Roman" w:cs="Times New Roman" w:hint="eastAsia"/>
          <w:color w:val="000000" w:themeColor="text1"/>
          <w:kern w:val="0"/>
          <w:szCs w:val="20"/>
          <w14:ligatures w14:val="none"/>
        </w:rPr>
        <w:t>The foundation of this approach is</w:t>
      </w:r>
      <w:r w:rsidR="007B4A81" w:rsidRPr="006E02B0">
        <w:rPr>
          <w:rFonts w:ascii="Times New Roman" w:hAnsi="Times New Roman" w:cs="Times New Roman"/>
          <w:color w:val="000000" w:themeColor="text1"/>
          <w:kern w:val="0"/>
          <w:szCs w:val="20"/>
          <w14:ligatures w14:val="none"/>
        </w:rPr>
        <w:t xml:space="preserve"> the establishment of a shared medical imaging database. This database enables the development of AI-integrated algorithms for real-time motion tracking compensation. It also supports artifact elimination and image reconstruction algorithms. </w:t>
      </w:r>
      <w:r>
        <w:rPr>
          <w:rFonts w:ascii="Times New Roman" w:hAnsi="Times New Roman" w:cs="Times New Roman" w:hint="eastAsia"/>
          <w:color w:val="000000" w:themeColor="text1"/>
          <w:kern w:val="0"/>
          <w:szCs w:val="20"/>
          <w14:ligatures w14:val="none"/>
        </w:rPr>
        <w:t>T</w:t>
      </w:r>
      <w:r w:rsidR="007B4A81" w:rsidRPr="006E02B0">
        <w:rPr>
          <w:rFonts w:ascii="Times New Roman" w:hAnsi="Times New Roman" w:cs="Times New Roman"/>
          <w:color w:val="000000" w:themeColor="text1"/>
          <w:kern w:val="0"/>
          <w:szCs w:val="20"/>
          <w14:ligatures w14:val="none"/>
        </w:rPr>
        <w:t>he</w:t>
      </w:r>
      <w:r>
        <w:rPr>
          <w:rFonts w:ascii="Times New Roman" w:hAnsi="Times New Roman" w:cs="Times New Roman" w:hint="eastAsia"/>
          <w:color w:val="000000" w:themeColor="text1"/>
          <w:kern w:val="0"/>
          <w:szCs w:val="20"/>
          <w14:ligatures w14:val="none"/>
        </w:rPr>
        <w:t>se</w:t>
      </w:r>
      <w:r w:rsidR="007B4A81" w:rsidRPr="006E02B0">
        <w:rPr>
          <w:rFonts w:ascii="Times New Roman" w:hAnsi="Times New Roman" w:cs="Times New Roman"/>
          <w:color w:val="000000" w:themeColor="text1"/>
          <w:kern w:val="0"/>
          <w:szCs w:val="20"/>
          <w14:ligatures w14:val="none"/>
        </w:rPr>
        <w:t xml:space="preserve"> algorithms can </w:t>
      </w:r>
      <w:r>
        <w:rPr>
          <w:rFonts w:ascii="Times New Roman" w:hAnsi="Times New Roman" w:cs="Times New Roman" w:hint="eastAsia"/>
          <w:color w:val="000000" w:themeColor="text1"/>
          <w:kern w:val="0"/>
          <w:szCs w:val="20"/>
          <w14:ligatures w14:val="none"/>
        </w:rPr>
        <w:t xml:space="preserve">then </w:t>
      </w:r>
      <w:r w:rsidR="007B4A81" w:rsidRPr="006E02B0">
        <w:rPr>
          <w:rFonts w:ascii="Times New Roman" w:hAnsi="Times New Roman" w:cs="Times New Roman"/>
          <w:color w:val="000000" w:themeColor="text1"/>
          <w:kern w:val="0"/>
          <w:szCs w:val="20"/>
          <w14:ligatures w14:val="none"/>
        </w:rPr>
        <w:t xml:space="preserve">be </w:t>
      </w:r>
      <w:r w:rsidR="007B4A81" w:rsidRPr="006E02B0">
        <w:rPr>
          <w:rFonts w:ascii="Times New Roman" w:hAnsi="Times New Roman" w:cs="Times New Roman"/>
          <w:color w:val="000000" w:themeColor="text1"/>
          <w:kern w:val="0"/>
          <w:szCs w:val="20"/>
          <w:lang w:eastAsia="en-US"/>
          <w14:ligatures w14:val="none"/>
        </w:rPr>
        <w:t>optimized</w:t>
      </w:r>
      <w:r w:rsidR="007B4A81" w:rsidRPr="006E02B0">
        <w:rPr>
          <w:rFonts w:ascii="Times New Roman" w:hAnsi="Times New Roman" w:cs="Times New Roman"/>
          <w:color w:val="000000" w:themeColor="text1"/>
          <w:kern w:val="0"/>
          <w:szCs w:val="20"/>
          <w14:ligatures w14:val="none"/>
        </w:rPr>
        <w:t xml:space="preserve"> for specific clinical applications to enhance their anti-interference capabilities.</w:t>
      </w:r>
      <w:r w:rsidR="007B4A81" w:rsidRPr="006E02B0">
        <w:rPr>
          <w:rFonts w:ascii="Times New Roman" w:hAnsi="Times New Roman" w:cs="Times New Roman" w:hint="eastAsia"/>
          <w:color w:val="000000" w:themeColor="text1"/>
          <w:kern w:val="0"/>
          <w:szCs w:val="20"/>
          <w14:ligatures w14:val="none"/>
        </w:rPr>
        <w:t xml:space="preserve"> </w:t>
      </w:r>
      <w:r w:rsidR="005058CE" w:rsidRPr="006E02B0">
        <w:rPr>
          <w:rFonts w:ascii="Times New Roman" w:hAnsi="Times New Roman" w:cs="Times New Roman" w:hint="eastAsia"/>
          <w:color w:val="000000" w:themeColor="text1"/>
          <w:kern w:val="0"/>
          <w:szCs w:val="20"/>
          <w14:ligatures w14:val="none"/>
        </w:rPr>
        <w:t>Last</w:t>
      </w:r>
      <w:r w:rsidR="00BB0973" w:rsidRPr="006E02B0">
        <w:rPr>
          <w:rFonts w:ascii="Times New Roman" w:hAnsi="Times New Roman" w:cs="Times New Roman" w:hint="eastAsia"/>
          <w:color w:val="000000" w:themeColor="text1"/>
          <w:kern w:val="0"/>
          <w:szCs w:val="20"/>
          <w14:ligatures w14:val="none"/>
        </w:rPr>
        <w:t>ly</w:t>
      </w:r>
      <w:r w:rsidR="005058CE" w:rsidRPr="006E02B0">
        <w:rPr>
          <w:rFonts w:ascii="Times New Roman" w:hAnsi="Times New Roman" w:cs="Times New Roman" w:hint="eastAsia"/>
          <w:color w:val="000000" w:themeColor="text1"/>
          <w:kern w:val="0"/>
          <w:szCs w:val="20"/>
          <w14:ligatures w14:val="none"/>
        </w:rPr>
        <w:t>,</w:t>
      </w:r>
      <w:r w:rsidR="002247E6" w:rsidRPr="006E02B0">
        <w:rPr>
          <w:rFonts w:ascii="Times New Roman" w:hAnsi="Times New Roman" w:cs="Times New Roman" w:hint="eastAsia"/>
          <w:color w:val="000000" w:themeColor="text1"/>
          <w:kern w:val="0"/>
          <w:szCs w:val="20"/>
          <w:lang w:eastAsia="en-US"/>
          <w14:ligatures w14:val="none"/>
        </w:rPr>
        <w:t xml:space="preserve"> </w:t>
      </w:r>
      <w:r w:rsidR="00274CA6" w:rsidRPr="00274CA6">
        <w:rPr>
          <w:rFonts w:ascii="Times New Roman" w:hAnsi="Times New Roman" w:cs="Times New Roman" w:hint="eastAsia"/>
          <w:color w:val="000000" w:themeColor="text1"/>
          <w:kern w:val="0"/>
          <w:szCs w:val="20"/>
          <w:lang w:eastAsia="en-US"/>
          <w14:ligatures w14:val="none"/>
        </w:rPr>
        <w:t>the development of acquisition technology should focus on</w:t>
      </w:r>
      <w:r w:rsidR="00504D79" w:rsidRPr="006E02B0">
        <w:rPr>
          <w:rFonts w:ascii="Times New Roman" w:hAnsi="Times New Roman" w:cs="Times New Roman" w:hint="eastAsia"/>
          <w:color w:val="000000" w:themeColor="text1"/>
          <w:kern w:val="0"/>
          <w:szCs w:val="20"/>
          <w:lang w:eastAsia="en-US"/>
          <w14:ligatures w14:val="none"/>
        </w:rPr>
        <w:t xml:space="preserve"> rapid acquisition techniques to reduce scan time and minimize susceptibility to external influences.</w:t>
      </w:r>
    </w:p>
    <w:p w14:paraId="4CF47258" w14:textId="3441D81B" w:rsidR="0082703B" w:rsidRPr="006E02B0" w:rsidRDefault="00FE7A67" w:rsidP="00355B95">
      <w:pPr>
        <w:pStyle w:val="1"/>
        <w:keepLines w:val="0"/>
        <w:widowControl/>
        <w:spacing w:before="240" w:after="240" w:line="240" w:lineRule="auto"/>
        <w:jc w:val="center"/>
        <w:rPr>
          <w:rFonts w:asciiTheme="majorBidi" w:eastAsiaTheme="minorEastAsia" w:hAnsiTheme="majorBidi"/>
          <w:b/>
          <w:caps/>
          <w:color w:val="000000" w:themeColor="text1"/>
          <w:kern w:val="0"/>
          <w:sz w:val="24"/>
          <w:szCs w:val="20"/>
          <w:lang w:eastAsia="en-US"/>
          <w14:ligatures w14:val="none"/>
        </w:rPr>
      </w:pPr>
      <w:r w:rsidRPr="006E02B0">
        <w:rPr>
          <w:rFonts w:asciiTheme="majorBidi" w:eastAsiaTheme="minorEastAsia" w:hAnsiTheme="majorBidi" w:hint="eastAsia"/>
          <w:b/>
          <w:caps/>
          <w:color w:val="000000" w:themeColor="text1"/>
          <w:kern w:val="0"/>
          <w:sz w:val="24"/>
          <w:szCs w:val="20"/>
          <w:lang w:eastAsia="en-US"/>
          <w14:ligatures w14:val="none"/>
        </w:rPr>
        <w:t>ReferenceS</w:t>
      </w:r>
    </w:p>
    <w:p w14:paraId="1303EFA3" w14:textId="34CC0232" w:rsidR="002D2C41" w:rsidRPr="006E02B0" w:rsidRDefault="002D2C41" w:rsidP="002D2C41">
      <w:pPr>
        <w:pStyle w:val="Reference"/>
        <w:numPr>
          <w:ilvl w:val="0"/>
          <w:numId w:val="4"/>
        </w:numPr>
        <w:ind w:left="426" w:hanging="426"/>
        <w:rPr>
          <w:color w:val="000000" w:themeColor="text1"/>
        </w:rPr>
      </w:pPr>
      <w:r w:rsidRPr="006E02B0">
        <w:rPr>
          <w:color w:val="000000" w:themeColor="text1"/>
        </w:rPr>
        <w:t>L. Chu, B. Ma, X. Dong, Y. He, T. Che, D. Zeng, Z. Zhang, and S. Li, Sci. Data</w:t>
      </w:r>
      <w:r w:rsidRPr="006E02B0">
        <w:rPr>
          <w:rFonts w:hint="eastAsia"/>
          <w:color w:val="000000" w:themeColor="text1"/>
          <w:lang w:eastAsia="zh-CN"/>
        </w:rPr>
        <w:t xml:space="preserve">, </w:t>
      </w:r>
      <w:r w:rsidRPr="006E02B0">
        <w:rPr>
          <w:color w:val="000000" w:themeColor="text1"/>
        </w:rPr>
        <w:t xml:space="preserve">Letters </w:t>
      </w:r>
      <w:r w:rsidRPr="006E02B0">
        <w:rPr>
          <w:b/>
          <w:bCs/>
          <w:color w:val="000000" w:themeColor="text1"/>
        </w:rPr>
        <w:t>12</w:t>
      </w:r>
      <w:r w:rsidRPr="006E02B0">
        <w:rPr>
          <w:color w:val="000000" w:themeColor="text1"/>
        </w:rPr>
        <w:t>, 260 (2025).</w:t>
      </w:r>
    </w:p>
    <w:p w14:paraId="190CEE99" w14:textId="4D69B16B" w:rsidR="002D2C41" w:rsidRPr="006E02B0" w:rsidRDefault="00433BF0" w:rsidP="002D2C41">
      <w:pPr>
        <w:pStyle w:val="Reference"/>
        <w:numPr>
          <w:ilvl w:val="0"/>
          <w:numId w:val="4"/>
        </w:numPr>
        <w:ind w:left="426" w:hanging="426"/>
        <w:rPr>
          <w:color w:val="000000" w:themeColor="text1"/>
        </w:rPr>
      </w:pPr>
      <w:r>
        <w:rPr>
          <w:rFonts w:hint="eastAsia"/>
          <w:color w:val="000000" w:themeColor="text1"/>
          <w:lang w:eastAsia="zh-CN"/>
        </w:rPr>
        <w:t xml:space="preserve">A. J. Fagan, A. K. Bitz, I. M. </w:t>
      </w:r>
      <w:r w:rsidRPr="00433BF0">
        <w:rPr>
          <w:rFonts w:hint="eastAsia"/>
          <w:color w:val="000000" w:themeColor="text1"/>
          <w:lang w:eastAsia="zh-CN"/>
        </w:rPr>
        <w:t>Björkman-Burtscher</w:t>
      </w:r>
      <w:r>
        <w:rPr>
          <w:rFonts w:hint="eastAsia"/>
          <w:color w:val="000000" w:themeColor="text1"/>
          <w:lang w:eastAsia="zh-CN"/>
        </w:rPr>
        <w:t>, C. M. Collins, V. Kimbrell, and A. J. E. Raaijmakers,</w:t>
      </w:r>
      <w:r w:rsidR="0045270A">
        <w:rPr>
          <w:rFonts w:hint="eastAsia"/>
          <w:color w:val="000000" w:themeColor="text1"/>
          <w:lang w:eastAsia="zh-CN"/>
        </w:rPr>
        <w:t xml:space="preserve"> </w:t>
      </w:r>
      <w:r w:rsidR="0045270A" w:rsidRPr="0045270A">
        <w:rPr>
          <w:rFonts w:hint="eastAsia"/>
          <w:color w:val="000000" w:themeColor="text1"/>
          <w:lang w:eastAsia="zh-CN"/>
        </w:rPr>
        <w:t xml:space="preserve">J. </w:t>
      </w:r>
      <w:r w:rsidR="0045270A">
        <w:rPr>
          <w:rFonts w:hint="eastAsia"/>
          <w:color w:val="000000" w:themeColor="text1"/>
          <w:lang w:eastAsia="zh-CN"/>
        </w:rPr>
        <w:t>Magn</w:t>
      </w:r>
      <w:r w:rsidR="0045270A" w:rsidRPr="0045270A">
        <w:rPr>
          <w:rFonts w:hint="eastAsia"/>
          <w:color w:val="000000" w:themeColor="text1"/>
          <w:lang w:eastAsia="zh-CN"/>
        </w:rPr>
        <w:t>. R</w:t>
      </w:r>
      <w:r w:rsidR="0045270A">
        <w:rPr>
          <w:rFonts w:hint="eastAsia"/>
          <w:color w:val="000000" w:themeColor="text1"/>
          <w:lang w:eastAsia="zh-CN"/>
        </w:rPr>
        <w:t>eson</w:t>
      </w:r>
      <w:r w:rsidR="0045270A" w:rsidRPr="0045270A">
        <w:rPr>
          <w:rFonts w:hint="eastAsia"/>
          <w:color w:val="000000" w:themeColor="text1"/>
          <w:lang w:eastAsia="zh-CN"/>
        </w:rPr>
        <w:t>. I</w:t>
      </w:r>
      <w:r w:rsidR="0045270A">
        <w:rPr>
          <w:rFonts w:hint="eastAsia"/>
          <w:color w:val="000000" w:themeColor="text1"/>
          <w:lang w:eastAsia="zh-CN"/>
        </w:rPr>
        <w:t xml:space="preserve">maging, </w:t>
      </w:r>
      <w:r w:rsidR="0045270A">
        <w:rPr>
          <w:rFonts w:hint="eastAsia"/>
          <w:b/>
          <w:bCs/>
          <w:color w:val="000000" w:themeColor="text1"/>
          <w:lang w:eastAsia="zh-CN"/>
        </w:rPr>
        <w:t>53</w:t>
      </w:r>
      <w:r w:rsidR="0045270A">
        <w:rPr>
          <w:rFonts w:hint="eastAsia"/>
          <w:color w:val="000000" w:themeColor="text1"/>
          <w:lang w:eastAsia="zh-CN"/>
        </w:rPr>
        <w:t>, 333</w:t>
      </w:r>
      <w:r w:rsidR="0045270A" w:rsidRPr="006E02B0">
        <w:rPr>
          <w:color w:val="000000" w:themeColor="text1"/>
        </w:rPr>
        <w:t>–</w:t>
      </w:r>
      <w:r w:rsidR="0045270A">
        <w:rPr>
          <w:rFonts w:hint="eastAsia"/>
          <w:color w:val="000000" w:themeColor="text1"/>
          <w:lang w:eastAsia="zh-CN"/>
        </w:rPr>
        <w:t>346 (2020)</w:t>
      </w:r>
    </w:p>
    <w:p w14:paraId="202A27C5" w14:textId="01DED94E" w:rsidR="002D2C41" w:rsidRPr="006E02B0" w:rsidRDefault="002D2C41" w:rsidP="002D2C41">
      <w:pPr>
        <w:pStyle w:val="Reference"/>
        <w:numPr>
          <w:ilvl w:val="0"/>
          <w:numId w:val="4"/>
        </w:numPr>
        <w:ind w:left="426" w:hanging="426"/>
        <w:rPr>
          <w:color w:val="000000" w:themeColor="text1"/>
        </w:rPr>
      </w:pPr>
      <w:r w:rsidRPr="006E02B0">
        <w:rPr>
          <w:color w:val="000000" w:themeColor="text1"/>
        </w:rPr>
        <w:t>N. Weiskopf, R. Sitaram, O. Josephs, R. Veit, F. Scharnowski, R. Goebel, N. Birbaumer, R. Deichmann, and K. Mathiak, Magn. Reson. Imaging</w:t>
      </w:r>
      <w:r w:rsidRPr="006E02B0">
        <w:rPr>
          <w:rFonts w:hint="eastAsia"/>
          <w:color w:val="000000" w:themeColor="text1"/>
          <w:lang w:eastAsia="zh-CN"/>
        </w:rPr>
        <w:t>,</w:t>
      </w:r>
      <w:r w:rsidRPr="006E02B0">
        <w:rPr>
          <w:color w:val="000000" w:themeColor="text1"/>
        </w:rPr>
        <w:t xml:space="preserve"> Letters </w:t>
      </w:r>
      <w:r w:rsidRPr="006E02B0">
        <w:rPr>
          <w:b/>
          <w:bCs/>
          <w:color w:val="000000" w:themeColor="text1"/>
        </w:rPr>
        <w:t>25</w:t>
      </w:r>
      <w:r w:rsidRPr="006E02B0">
        <w:rPr>
          <w:color w:val="000000" w:themeColor="text1"/>
        </w:rPr>
        <w:t>, 989–1003 (2007).</w:t>
      </w:r>
    </w:p>
    <w:p w14:paraId="0C446F49" w14:textId="28A71D7A" w:rsidR="002D2C41" w:rsidRPr="006E02B0" w:rsidRDefault="002D2C41" w:rsidP="002D2C41">
      <w:pPr>
        <w:pStyle w:val="Reference"/>
        <w:numPr>
          <w:ilvl w:val="0"/>
          <w:numId w:val="4"/>
        </w:numPr>
        <w:ind w:left="426" w:hanging="426"/>
        <w:rPr>
          <w:color w:val="000000" w:themeColor="text1"/>
        </w:rPr>
      </w:pPr>
      <w:r w:rsidRPr="006E02B0">
        <w:rPr>
          <w:color w:val="000000" w:themeColor="text1"/>
        </w:rPr>
        <w:t xml:space="preserve">L. Subramanian, J. V. Hindle, S. Johnston, M. V. Roberts, M. Husain, R. Goebel, and D. Linden, Neurobiol. Dis. Letters </w:t>
      </w:r>
      <w:r w:rsidRPr="006E02B0">
        <w:rPr>
          <w:b/>
          <w:bCs/>
          <w:color w:val="000000" w:themeColor="text1"/>
        </w:rPr>
        <w:t>31</w:t>
      </w:r>
      <w:r w:rsidRPr="006E02B0">
        <w:rPr>
          <w:color w:val="000000" w:themeColor="text1"/>
        </w:rPr>
        <w:t>, 16309–16317 (2011).</w:t>
      </w:r>
    </w:p>
    <w:p w14:paraId="386DF845" w14:textId="3C5C4480" w:rsidR="002D2C41" w:rsidRPr="006E02B0" w:rsidRDefault="002D2C41" w:rsidP="002D2C41">
      <w:pPr>
        <w:pStyle w:val="Reference"/>
        <w:numPr>
          <w:ilvl w:val="0"/>
          <w:numId w:val="4"/>
        </w:numPr>
        <w:ind w:left="426" w:hanging="426"/>
        <w:rPr>
          <w:color w:val="000000" w:themeColor="text1"/>
        </w:rPr>
      </w:pPr>
      <w:r w:rsidRPr="006E02B0">
        <w:rPr>
          <w:color w:val="000000" w:themeColor="text1"/>
        </w:rPr>
        <w:t>A. Suardi, I. Sotgiu, T. Costa, F. Cauda, and M. Rusconi, Cogn. Affect</w:t>
      </w:r>
      <w:r w:rsidR="00BE3311" w:rsidRPr="006E02B0">
        <w:rPr>
          <w:rFonts w:hint="eastAsia"/>
          <w:color w:val="000000" w:themeColor="text1"/>
          <w:lang w:eastAsia="zh-CN"/>
        </w:rPr>
        <w:t xml:space="preserve"> </w:t>
      </w:r>
      <w:r w:rsidRPr="006E02B0">
        <w:rPr>
          <w:color w:val="000000" w:themeColor="text1"/>
        </w:rPr>
        <w:t>Behav</w:t>
      </w:r>
      <w:r w:rsidR="00BE3311" w:rsidRPr="006E02B0">
        <w:rPr>
          <w:rFonts w:hint="eastAsia"/>
          <w:color w:val="000000" w:themeColor="text1"/>
          <w:lang w:eastAsia="zh-CN"/>
        </w:rPr>
        <w:t xml:space="preserve"> </w:t>
      </w:r>
      <w:r w:rsidRPr="006E02B0">
        <w:rPr>
          <w:color w:val="000000" w:themeColor="text1"/>
        </w:rPr>
        <w:t xml:space="preserve">Neurosci. </w:t>
      </w:r>
      <w:r w:rsidR="00BE3311" w:rsidRPr="006E02B0">
        <w:rPr>
          <w:color w:val="000000" w:themeColor="text1"/>
        </w:rPr>
        <w:t>Letters</w:t>
      </w:r>
      <w:r w:rsidR="00BE3311" w:rsidRPr="006E02B0">
        <w:rPr>
          <w:rFonts w:hint="eastAsia"/>
          <w:color w:val="000000" w:themeColor="text1"/>
          <w:lang w:eastAsia="zh-CN"/>
        </w:rPr>
        <w:t xml:space="preserve"> </w:t>
      </w:r>
      <w:r w:rsidRPr="006E02B0">
        <w:rPr>
          <w:b/>
          <w:bCs/>
          <w:color w:val="000000" w:themeColor="text1"/>
        </w:rPr>
        <w:t>16</w:t>
      </w:r>
      <w:r w:rsidRPr="006E02B0">
        <w:rPr>
          <w:color w:val="000000" w:themeColor="text1"/>
        </w:rPr>
        <w:t>, 383–392 (2016).</w:t>
      </w:r>
    </w:p>
    <w:p w14:paraId="6DDA441C" w14:textId="5D0798C4" w:rsidR="002D2C41" w:rsidRPr="006E02B0" w:rsidRDefault="002D2C41" w:rsidP="002D2C41">
      <w:pPr>
        <w:pStyle w:val="Reference"/>
        <w:numPr>
          <w:ilvl w:val="0"/>
          <w:numId w:val="4"/>
        </w:numPr>
        <w:ind w:left="426" w:hanging="426"/>
        <w:rPr>
          <w:color w:val="000000" w:themeColor="text1"/>
        </w:rPr>
      </w:pPr>
      <w:r w:rsidRPr="006E02B0">
        <w:rPr>
          <w:color w:val="000000" w:themeColor="text1"/>
        </w:rPr>
        <w:t xml:space="preserve">A. Megías, J. F. Navas, D. Petrova, A. Cándido, A. Maldonado, R. Garcia-Retamero, and A. Catena, Hum. Brain Mapp. Letters </w:t>
      </w:r>
      <w:r w:rsidRPr="006E02B0">
        <w:rPr>
          <w:b/>
          <w:bCs/>
          <w:color w:val="000000" w:themeColor="text1"/>
        </w:rPr>
        <w:t>36</w:t>
      </w:r>
      <w:r w:rsidRPr="006E02B0">
        <w:rPr>
          <w:color w:val="000000" w:themeColor="text1"/>
        </w:rPr>
        <w:t>, 2853–2864 (2015).</w:t>
      </w:r>
    </w:p>
    <w:p w14:paraId="6973C63A" w14:textId="5DD9FF03" w:rsidR="002D2C41" w:rsidRPr="006E02B0" w:rsidRDefault="002D2C41" w:rsidP="002D2C41">
      <w:pPr>
        <w:pStyle w:val="Reference"/>
        <w:numPr>
          <w:ilvl w:val="0"/>
          <w:numId w:val="4"/>
        </w:numPr>
        <w:ind w:left="426" w:hanging="426"/>
        <w:rPr>
          <w:color w:val="000000" w:themeColor="text1"/>
        </w:rPr>
      </w:pPr>
      <w:r w:rsidRPr="006E02B0">
        <w:rPr>
          <w:color w:val="000000" w:themeColor="text1"/>
        </w:rPr>
        <w:t>S. McKinney, M. Sieniek, V. Godbole, D. Godwin, C. Antropova, H. Ashrafian, et al., Nature</w:t>
      </w:r>
      <w:r w:rsidRPr="006E02B0">
        <w:rPr>
          <w:rFonts w:hint="eastAsia"/>
          <w:color w:val="000000" w:themeColor="text1"/>
          <w:lang w:eastAsia="zh-CN"/>
        </w:rPr>
        <w:t>,</w:t>
      </w:r>
      <w:r w:rsidRPr="006E02B0">
        <w:rPr>
          <w:color w:val="000000" w:themeColor="text1"/>
        </w:rPr>
        <w:t xml:space="preserve"> Letters </w:t>
      </w:r>
      <w:r w:rsidRPr="006E02B0">
        <w:rPr>
          <w:b/>
          <w:bCs/>
          <w:color w:val="000000" w:themeColor="text1"/>
        </w:rPr>
        <w:t>577</w:t>
      </w:r>
      <w:r w:rsidRPr="006E02B0">
        <w:rPr>
          <w:color w:val="000000" w:themeColor="text1"/>
        </w:rPr>
        <w:t>, 89–94 (2020).</w:t>
      </w:r>
    </w:p>
    <w:p w14:paraId="19889A2E" w14:textId="0F19086F" w:rsidR="002D2C41" w:rsidRPr="006E02B0" w:rsidRDefault="002D2C41" w:rsidP="002D2C41">
      <w:pPr>
        <w:pStyle w:val="Reference"/>
        <w:numPr>
          <w:ilvl w:val="0"/>
          <w:numId w:val="4"/>
        </w:numPr>
        <w:ind w:left="426" w:hanging="426"/>
        <w:rPr>
          <w:color w:val="000000" w:themeColor="text1"/>
        </w:rPr>
      </w:pPr>
      <w:r w:rsidRPr="006E02B0">
        <w:rPr>
          <w:color w:val="000000" w:themeColor="text1"/>
        </w:rPr>
        <w:t>K. Jin, M. McCann, E. Froustey, and M. Unser, IEEE Signal Process. Mag. Letters</w:t>
      </w:r>
      <w:r w:rsidRPr="006E02B0">
        <w:rPr>
          <w:b/>
          <w:bCs/>
          <w:color w:val="000000" w:themeColor="text1"/>
        </w:rPr>
        <w:t xml:space="preserve"> 37</w:t>
      </w:r>
      <w:r w:rsidRPr="006E02B0">
        <w:rPr>
          <w:color w:val="000000" w:themeColor="text1"/>
        </w:rPr>
        <w:t>, 20–31 (2020).</w:t>
      </w:r>
    </w:p>
    <w:p w14:paraId="288F9AE6" w14:textId="688BD15B" w:rsidR="002D2C41" w:rsidRPr="006E02B0" w:rsidRDefault="002D2C41" w:rsidP="002D2C41">
      <w:pPr>
        <w:pStyle w:val="Reference"/>
        <w:numPr>
          <w:ilvl w:val="0"/>
          <w:numId w:val="4"/>
        </w:numPr>
        <w:ind w:left="426" w:hanging="426"/>
        <w:rPr>
          <w:color w:val="000000" w:themeColor="text1"/>
        </w:rPr>
      </w:pPr>
      <w:r w:rsidRPr="006E02B0">
        <w:rPr>
          <w:color w:val="000000" w:themeColor="text1"/>
        </w:rPr>
        <w:t xml:space="preserve">P. L. Lu, L. Shi, and C. Chen, Front. Aging Neurosci. Letters </w:t>
      </w:r>
      <w:r w:rsidRPr="006E02B0">
        <w:rPr>
          <w:b/>
          <w:bCs/>
          <w:color w:val="000000" w:themeColor="text1"/>
        </w:rPr>
        <w:t>13</w:t>
      </w:r>
      <w:r w:rsidRPr="006E02B0">
        <w:rPr>
          <w:color w:val="000000" w:themeColor="text1"/>
        </w:rPr>
        <w:t>, 679014 (2021).</w:t>
      </w:r>
    </w:p>
    <w:p w14:paraId="28362845" w14:textId="330D9CB7" w:rsidR="002D2C41" w:rsidRPr="006E02B0" w:rsidRDefault="002D2C41" w:rsidP="002D2C41">
      <w:pPr>
        <w:pStyle w:val="Reference"/>
        <w:numPr>
          <w:ilvl w:val="0"/>
          <w:numId w:val="4"/>
        </w:numPr>
        <w:ind w:left="426" w:hanging="426"/>
        <w:rPr>
          <w:color w:val="000000" w:themeColor="text1"/>
        </w:rPr>
      </w:pPr>
      <w:r w:rsidRPr="006E02B0">
        <w:rPr>
          <w:color w:val="000000" w:themeColor="text1"/>
        </w:rPr>
        <w:t xml:space="preserve">L. Melazzini, C. Bortolotto, L. Brizzi, M. Achilli, N. Basla, A. D. O. De Meo, A. Gerbasi, O. M. Bottinelli, R. Bellazzi, and L. Preda, Eur. Radiol. Exp. Letters </w:t>
      </w:r>
      <w:r w:rsidRPr="006E02B0">
        <w:rPr>
          <w:b/>
          <w:bCs/>
          <w:color w:val="000000" w:themeColor="text1"/>
        </w:rPr>
        <w:t>9</w:t>
      </w:r>
      <w:r w:rsidRPr="006E02B0">
        <w:rPr>
          <w:color w:val="000000" w:themeColor="text1"/>
        </w:rPr>
        <w:t>, 28 (2025).</w:t>
      </w:r>
    </w:p>
    <w:p w14:paraId="40B3BA2E" w14:textId="6FF7FCA2" w:rsidR="002D2C41" w:rsidRPr="006E02B0" w:rsidRDefault="002D2C41" w:rsidP="002D2C41">
      <w:pPr>
        <w:pStyle w:val="Reference"/>
        <w:numPr>
          <w:ilvl w:val="0"/>
          <w:numId w:val="4"/>
        </w:numPr>
        <w:ind w:left="426" w:hanging="426"/>
        <w:rPr>
          <w:color w:val="000000" w:themeColor="text1"/>
        </w:rPr>
      </w:pPr>
      <w:r w:rsidRPr="006E02B0">
        <w:rPr>
          <w:color w:val="000000" w:themeColor="text1"/>
        </w:rPr>
        <w:t xml:space="preserve">A. Mair, D. Kaza, and E. H. D'Arcy, J. Neuroradiol. </w:t>
      </w:r>
      <w:r w:rsidRPr="006E02B0">
        <w:rPr>
          <w:b/>
          <w:bCs/>
          <w:color w:val="000000" w:themeColor="text1"/>
        </w:rPr>
        <w:t>49</w:t>
      </w:r>
      <w:r w:rsidRPr="006E02B0">
        <w:rPr>
          <w:color w:val="000000" w:themeColor="text1"/>
        </w:rPr>
        <w:t>, 85–92 (2022).</w:t>
      </w:r>
    </w:p>
    <w:p w14:paraId="49FA4BC1" w14:textId="5D418A1F" w:rsidR="002D2C41" w:rsidRPr="006E02B0" w:rsidRDefault="002D2C41" w:rsidP="002D2C41">
      <w:pPr>
        <w:pStyle w:val="Reference"/>
        <w:numPr>
          <w:ilvl w:val="0"/>
          <w:numId w:val="4"/>
        </w:numPr>
        <w:ind w:left="426" w:hanging="426"/>
        <w:rPr>
          <w:color w:val="000000" w:themeColor="text1"/>
        </w:rPr>
      </w:pPr>
      <w:r w:rsidRPr="006E02B0">
        <w:rPr>
          <w:color w:val="000000" w:themeColor="text1"/>
        </w:rPr>
        <w:t xml:space="preserve">A. S. Ham, C. T. Hacker, J. Guo, A. Sorby-Adams, W. T. Kimberly, and F. J. Mateen, Mult. Scler. Relat. Disord. Letters </w:t>
      </w:r>
      <w:r w:rsidRPr="006E02B0">
        <w:rPr>
          <w:b/>
          <w:bCs/>
          <w:color w:val="000000" w:themeColor="text1"/>
        </w:rPr>
        <w:t>85</w:t>
      </w:r>
      <w:r w:rsidRPr="006E02B0">
        <w:rPr>
          <w:color w:val="000000" w:themeColor="text1"/>
        </w:rPr>
        <w:t>, 104041 (2024).</w:t>
      </w:r>
    </w:p>
    <w:p w14:paraId="22390B2C" w14:textId="4596F6C5" w:rsidR="002D2C41" w:rsidRPr="006E02B0" w:rsidRDefault="002D2C41" w:rsidP="002D2C41">
      <w:pPr>
        <w:pStyle w:val="Reference"/>
        <w:numPr>
          <w:ilvl w:val="0"/>
          <w:numId w:val="4"/>
        </w:numPr>
        <w:ind w:left="426" w:hanging="426"/>
        <w:rPr>
          <w:color w:val="000000" w:themeColor="text1"/>
        </w:rPr>
      </w:pPr>
      <w:r w:rsidRPr="006E02B0">
        <w:rPr>
          <w:color w:val="000000" w:themeColor="text1"/>
        </w:rPr>
        <w:t>C. C. Munhall, D. R. Roberts, and R. F. Labadie, Otol. Neurotol. Open</w:t>
      </w:r>
      <w:r w:rsidRPr="006E02B0">
        <w:rPr>
          <w:rFonts w:hint="eastAsia"/>
          <w:color w:val="000000" w:themeColor="text1"/>
          <w:lang w:eastAsia="zh-CN"/>
        </w:rPr>
        <w:t>,</w:t>
      </w:r>
      <w:r w:rsidRPr="006E02B0">
        <w:rPr>
          <w:color w:val="000000" w:themeColor="text1"/>
        </w:rPr>
        <w:t xml:space="preserve"> Letters </w:t>
      </w:r>
      <w:r w:rsidRPr="006E02B0">
        <w:rPr>
          <w:b/>
          <w:bCs/>
          <w:color w:val="000000" w:themeColor="text1"/>
        </w:rPr>
        <w:t>4</w:t>
      </w:r>
      <w:r w:rsidRPr="006E02B0">
        <w:rPr>
          <w:color w:val="000000" w:themeColor="text1"/>
        </w:rPr>
        <w:t>, e68 (2024).</w:t>
      </w:r>
    </w:p>
    <w:p w14:paraId="016E6B95" w14:textId="1C732921" w:rsidR="002D2C41" w:rsidRPr="006E02B0" w:rsidRDefault="002D2C41" w:rsidP="002D2C41">
      <w:pPr>
        <w:pStyle w:val="Reference"/>
        <w:numPr>
          <w:ilvl w:val="0"/>
          <w:numId w:val="4"/>
        </w:numPr>
        <w:ind w:left="426" w:hanging="426"/>
        <w:rPr>
          <w:color w:val="000000" w:themeColor="text1"/>
        </w:rPr>
      </w:pPr>
      <w:r w:rsidRPr="006E02B0">
        <w:rPr>
          <w:color w:val="000000" w:themeColor="text1"/>
        </w:rPr>
        <w:t xml:space="preserve">S. V. Okar, K. D. Kawatra, A. A. Thommana, D. C. Vultorius, G. Nair, M. I. Gaitán, G. Norato, Y. Mina, A. Fletcher, D. S. Reich, and I. Cortese, J. Neurol. Letters </w:t>
      </w:r>
      <w:r w:rsidRPr="006E02B0">
        <w:rPr>
          <w:b/>
          <w:bCs/>
          <w:color w:val="000000" w:themeColor="text1"/>
        </w:rPr>
        <w:t>272</w:t>
      </w:r>
      <w:r w:rsidRPr="006E02B0">
        <w:rPr>
          <w:color w:val="000000" w:themeColor="text1"/>
        </w:rPr>
        <w:t>, 193 (2025).</w:t>
      </w:r>
    </w:p>
    <w:p w14:paraId="0421E962" w14:textId="00DEFBF8" w:rsidR="002D2C41" w:rsidRPr="006E02B0" w:rsidRDefault="002D2C41" w:rsidP="002D2C41">
      <w:pPr>
        <w:pStyle w:val="Reference"/>
        <w:numPr>
          <w:ilvl w:val="0"/>
          <w:numId w:val="4"/>
        </w:numPr>
        <w:ind w:left="426" w:hanging="426"/>
        <w:rPr>
          <w:color w:val="000000" w:themeColor="text1"/>
        </w:rPr>
      </w:pPr>
      <w:r w:rsidRPr="006E02B0">
        <w:rPr>
          <w:color w:val="000000" w:themeColor="text1"/>
        </w:rPr>
        <w:t xml:space="preserve">J. Parsa and A. Webb, Magn. Reson. Mater. Phy. Letters </w:t>
      </w:r>
      <w:r w:rsidRPr="006E02B0">
        <w:rPr>
          <w:b/>
          <w:bCs/>
          <w:color w:val="000000" w:themeColor="text1"/>
        </w:rPr>
        <w:t>38</w:t>
      </w:r>
      <w:r w:rsidRPr="006E02B0">
        <w:rPr>
          <w:color w:val="000000" w:themeColor="text1"/>
        </w:rPr>
        <w:t>, 97–105 (2025).</w:t>
      </w:r>
    </w:p>
    <w:p w14:paraId="7EF3BB28" w14:textId="7116CEAE" w:rsidR="005B65E6" w:rsidRPr="006E02B0" w:rsidRDefault="005B65E6" w:rsidP="002D2C41">
      <w:pPr>
        <w:pStyle w:val="Reference"/>
        <w:ind w:left="360"/>
        <w:rPr>
          <w:color w:val="000000" w:themeColor="text1"/>
        </w:rPr>
      </w:pPr>
    </w:p>
    <w:sectPr w:rsidR="005B65E6" w:rsidRPr="006E02B0" w:rsidSect="00CE0DB6">
      <w:pgSz w:w="12242" w:h="15842" w:code="152"/>
      <w:pgMar w:top="1440" w:right="1440" w:bottom="1701"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0929D" w14:textId="77777777" w:rsidR="00F97201" w:rsidRDefault="00F97201">
      <w:pPr>
        <w:spacing w:line="240" w:lineRule="auto"/>
      </w:pPr>
      <w:r>
        <w:separator/>
      </w:r>
    </w:p>
  </w:endnote>
  <w:endnote w:type="continuationSeparator" w:id="0">
    <w:p w14:paraId="53975E52" w14:textId="77777777" w:rsidR="00F97201" w:rsidRDefault="00F97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C12DF" w14:textId="77777777" w:rsidR="00F97201" w:rsidRDefault="00F97201">
      <w:pPr>
        <w:spacing w:after="0"/>
      </w:pPr>
      <w:r>
        <w:separator/>
      </w:r>
    </w:p>
  </w:footnote>
  <w:footnote w:type="continuationSeparator" w:id="0">
    <w:p w14:paraId="0DEA54F1" w14:textId="77777777" w:rsidR="00F97201" w:rsidRDefault="00F9720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D98"/>
    <w:multiLevelType w:val="multilevel"/>
    <w:tmpl w:val="014E2D9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4FEF4BF0"/>
    <w:multiLevelType w:val="hybridMultilevel"/>
    <w:tmpl w:val="EBAEF5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B7E1D59"/>
    <w:multiLevelType w:val="hybridMultilevel"/>
    <w:tmpl w:val="E758D45C"/>
    <w:lvl w:ilvl="0" w:tplc="60B09F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0MjE1MDVlYTcyYjk5MTg0NTkyNDNjNTNjNzE2N2MifQ=="/>
  </w:docVars>
  <w:rsids>
    <w:rsidRoot w:val="00461766"/>
    <w:rsid w:val="00002804"/>
    <w:rsid w:val="00003FD4"/>
    <w:rsid w:val="00004530"/>
    <w:rsid w:val="0000726C"/>
    <w:rsid w:val="00017BAC"/>
    <w:rsid w:val="00020F74"/>
    <w:rsid w:val="00022766"/>
    <w:rsid w:val="00022981"/>
    <w:rsid w:val="00023C20"/>
    <w:rsid w:val="00027559"/>
    <w:rsid w:val="00036C77"/>
    <w:rsid w:val="000375B5"/>
    <w:rsid w:val="00041B26"/>
    <w:rsid w:val="0004316A"/>
    <w:rsid w:val="00045F17"/>
    <w:rsid w:val="000462D8"/>
    <w:rsid w:val="000514FF"/>
    <w:rsid w:val="00055287"/>
    <w:rsid w:val="00055516"/>
    <w:rsid w:val="00056957"/>
    <w:rsid w:val="00060464"/>
    <w:rsid w:val="000663F7"/>
    <w:rsid w:val="000759EA"/>
    <w:rsid w:val="00077BBB"/>
    <w:rsid w:val="000805C6"/>
    <w:rsid w:val="00082537"/>
    <w:rsid w:val="00091163"/>
    <w:rsid w:val="00091A97"/>
    <w:rsid w:val="00097D18"/>
    <w:rsid w:val="000A535A"/>
    <w:rsid w:val="000A7097"/>
    <w:rsid w:val="000B0E2C"/>
    <w:rsid w:val="000B156E"/>
    <w:rsid w:val="000B3987"/>
    <w:rsid w:val="000B3B94"/>
    <w:rsid w:val="000B3E70"/>
    <w:rsid w:val="000B5AA3"/>
    <w:rsid w:val="000B63F1"/>
    <w:rsid w:val="000C6327"/>
    <w:rsid w:val="000C6F0E"/>
    <w:rsid w:val="000D175F"/>
    <w:rsid w:val="000D3A5B"/>
    <w:rsid w:val="000D6129"/>
    <w:rsid w:val="000D6406"/>
    <w:rsid w:val="000D651B"/>
    <w:rsid w:val="000D757C"/>
    <w:rsid w:val="000E035E"/>
    <w:rsid w:val="000E0B0B"/>
    <w:rsid w:val="000E1142"/>
    <w:rsid w:val="000E1B89"/>
    <w:rsid w:val="000E27D6"/>
    <w:rsid w:val="000E410D"/>
    <w:rsid w:val="000F77C8"/>
    <w:rsid w:val="000F7F78"/>
    <w:rsid w:val="001052C4"/>
    <w:rsid w:val="00111040"/>
    <w:rsid w:val="001164D2"/>
    <w:rsid w:val="00124245"/>
    <w:rsid w:val="00125418"/>
    <w:rsid w:val="00130E24"/>
    <w:rsid w:val="00134925"/>
    <w:rsid w:val="00135A53"/>
    <w:rsid w:val="00135BC7"/>
    <w:rsid w:val="00136AF1"/>
    <w:rsid w:val="00142FBB"/>
    <w:rsid w:val="00153F92"/>
    <w:rsid w:val="00153F9A"/>
    <w:rsid w:val="00154284"/>
    <w:rsid w:val="001571B9"/>
    <w:rsid w:val="00157358"/>
    <w:rsid w:val="00157724"/>
    <w:rsid w:val="00164E63"/>
    <w:rsid w:val="00170B8D"/>
    <w:rsid w:val="001807B4"/>
    <w:rsid w:val="00187459"/>
    <w:rsid w:val="001977D1"/>
    <w:rsid w:val="001A127A"/>
    <w:rsid w:val="001A1CF9"/>
    <w:rsid w:val="001A320D"/>
    <w:rsid w:val="001A576C"/>
    <w:rsid w:val="001A65F1"/>
    <w:rsid w:val="001A6F5A"/>
    <w:rsid w:val="001A71C7"/>
    <w:rsid w:val="001B098A"/>
    <w:rsid w:val="001B4185"/>
    <w:rsid w:val="001B62B2"/>
    <w:rsid w:val="001B7554"/>
    <w:rsid w:val="001D4ABB"/>
    <w:rsid w:val="001D5473"/>
    <w:rsid w:val="001D68B0"/>
    <w:rsid w:val="001E13DB"/>
    <w:rsid w:val="001E19F8"/>
    <w:rsid w:val="001E4350"/>
    <w:rsid w:val="00204DEF"/>
    <w:rsid w:val="00207AC8"/>
    <w:rsid w:val="00212959"/>
    <w:rsid w:val="0021489B"/>
    <w:rsid w:val="00217482"/>
    <w:rsid w:val="00222B8F"/>
    <w:rsid w:val="002234CE"/>
    <w:rsid w:val="002247E6"/>
    <w:rsid w:val="00224CE3"/>
    <w:rsid w:val="002250C9"/>
    <w:rsid w:val="002254C4"/>
    <w:rsid w:val="00225DD1"/>
    <w:rsid w:val="002278FB"/>
    <w:rsid w:val="00240E48"/>
    <w:rsid w:val="00245CD7"/>
    <w:rsid w:val="002469E0"/>
    <w:rsid w:val="00247C30"/>
    <w:rsid w:val="002600BB"/>
    <w:rsid w:val="002633CC"/>
    <w:rsid w:val="00274B26"/>
    <w:rsid w:val="00274CA6"/>
    <w:rsid w:val="002774AC"/>
    <w:rsid w:val="00285763"/>
    <w:rsid w:val="00290CE8"/>
    <w:rsid w:val="002942FC"/>
    <w:rsid w:val="002A5F3E"/>
    <w:rsid w:val="002A6001"/>
    <w:rsid w:val="002B04E4"/>
    <w:rsid w:val="002B0A96"/>
    <w:rsid w:val="002B10D0"/>
    <w:rsid w:val="002B1DBC"/>
    <w:rsid w:val="002B4C87"/>
    <w:rsid w:val="002D0404"/>
    <w:rsid w:val="002D2C41"/>
    <w:rsid w:val="002D3422"/>
    <w:rsid w:val="002D345E"/>
    <w:rsid w:val="002D6008"/>
    <w:rsid w:val="002D7681"/>
    <w:rsid w:val="002E03CF"/>
    <w:rsid w:val="002E4AB8"/>
    <w:rsid w:val="002E5035"/>
    <w:rsid w:val="002E6EAF"/>
    <w:rsid w:val="002F06A0"/>
    <w:rsid w:val="002F2640"/>
    <w:rsid w:val="00300A22"/>
    <w:rsid w:val="0030190E"/>
    <w:rsid w:val="00302E0B"/>
    <w:rsid w:val="00302F3C"/>
    <w:rsid w:val="00305EA8"/>
    <w:rsid w:val="00313EE7"/>
    <w:rsid w:val="0031406C"/>
    <w:rsid w:val="00321A34"/>
    <w:rsid w:val="00321CA8"/>
    <w:rsid w:val="00325F86"/>
    <w:rsid w:val="00330D17"/>
    <w:rsid w:val="00331E47"/>
    <w:rsid w:val="0033661B"/>
    <w:rsid w:val="0034057B"/>
    <w:rsid w:val="00341D1A"/>
    <w:rsid w:val="00350282"/>
    <w:rsid w:val="003555CB"/>
    <w:rsid w:val="00355B95"/>
    <w:rsid w:val="00360D7C"/>
    <w:rsid w:val="00361E60"/>
    <w:rsid w:val="00362F8C"/>
    <w:rsid w:val="00366339"/>
    <w:rsid w:val="00372628"/>
    <w:rsid w:val="00374C8A"/>
    <w:rsid w:val="0037710D"/>
    <w:rsid w:val="00377547"/>
    <w:rsid w:val="00381BF6"/>
    <w:rsid w:val="00385E60"/>
    <w:rsid w:val="00387D6F"/>
    <w:rsid w:val="003A4090"/>
    <w:rsid w:val="003A519E"/>
    <w:rsid w:val="003A742B"/>
    <w:rsid w:val="003B1B11"/>
    <w:rsid w:val="003C5A5C"/>
    <w:rsid w:val="003C7AAC"/>
    <w:rsid w:val="003D1061"/>
    <w:rsid w:val="003D2A68"/>
    <w:rsid w:val="003D4C13"/>
    <w:rsid w:val="003E1B86"/>
    <w:rsid w:val="003E1E91"/>
    <w:rsid w:val="003E76B7"/>
    <w:rsid w:val="003F2D6A"/>
    <w:rsid w:val="003F5144"/>
    <w:rsid w:val="00402A94"/>
    <w:rsid w:val="00406AE8"/>
    <w:rsid w:val="00407645"/>
    <w:rsid w:val="00413EFE"/>
    <w:rsid w:val="00416269"/>
    <w:rsid w:val="00417574"/>
    <w:rsid w:val="004176D7"/>
    <w:rsid w:val="00417789"/>
    <w:rsid w:val="004307BD"/>
    <w:rsid w:val="00432D3F"/>
    <w:rsid w:val="00433BF0"/>
    <w:rsid w:val="0043644A"/>
    <w:rsid w:val="00436D78"/>
    <w:rsid w:val="00442024"/>
    <w:rsid w:val="00443175"/>
    <w:rsid w:val="004456F8"/>
    <w:rsid w:val="00445E32"/>
    <w:rsid w:val="00446E40"/>
    <w:rsid w:val="00450BB3"/>
    <w:rsid w:val="0045132A"/>
    <w:rsid w:val="00452671"/>
    <w:rsid w:val="0045270A"/>
    <w:rsid w:val="00454F52"/>
    <w:rsid w:val="00461766"/>
    <w:rsid w:val="0046239E"/>
    <w:rsid w:val="004642D9"/>
    <w:rsid w:val="0047482F"/>
    <w:rsid w:val="004773CC"/>
    <w:rsid w:val="004815AA"/>
    <w:rsid w:val="00482C4F"/>
    <w:rsid w:val="0049343B"/>
    <w:rsid w:val="0049358C"/>
    <w:rsid w:val="004A292E"/>
    <w:rsid w:val="004B2F9F"/>
    <w:rsid w:val="004B326E"/>
    <w:rsid w:val="004B37D6"/>
    <w:rsid w:val="004B6085"/>
    <w:rsid w:val="004B788F"/>
    <w:rsid w:val="004C0E0B"/>
    <w:rsid w:val="004C66DE"/>
    <w:rsid w:val="004D00B6"/>
    <w:rsid w:val="004D0EB9"/>
    <w:rsid w:val="004D30A8"/>
    <w:rsid w:val="004D3B05"/>
    <w:rsid w:val="004D4126"/>
    <w:rsid w:val="004D4B02"/>
    <w:rsid w:val="004D58F9"/>
    <w:rsid w:val="004D6584"/>
    <w:rsid w:val="004E4128"/>
    <w:rsid w:val="004E6C60"/>
    <w:rsid w:val="004F0537"/>
    <w:rsid w:val="0050191D"/>
    <w:rsid w:val="00504D79"/>
    <w:rsid w:val="005058CE"/>
    <w:rsid w:val="005110C6"/>
    <w:rsid w:val="0051145B"/>
    <w:rsid w:val="00511FAA"/>
    <w:rsid w:val="00513675"/>
    <w:rsid w:val="00517593"/>
    <w:rsid w:val="00517CFC"/>
    <w:rsid w:val="005367E9"/>
    <w:rsid w:val="00537AFC"/>
    <w:rsid w:val="00541F10"/>
    <w:rsid w:val="00542F0D"/>
    <w:rsid w:val="00544B3F"/>
    <w:rsid w:val="0055321F"/>
    <w:rsid w:val="00554286"/>
    <w:rsid w:val="00555FD9"/>
    <w:rsid w:val="005632CD"/>
    <w:rsid w:val="005632F6"/>
    <w:rsid w:val="00563CD9"/>
    <w:rsid w:val="005763A2"/>
    <w:rsid w:val="005864A7"/>
    <w:rsid w:val="00590164"/>
    <w:rsid w:val="00591FC8"/>
    <w:rsid w:val="005945A0"/>
    <w:rsid w:val="005A1E66"/>
    <w:rsid w:val="005A1FF3"/>
    <w:rsid w:val="005A393A"/>
    <w:rsid w:val="005A543A"/>
    <w:rsid w:val="005B65E6"/>
    <w:rsid w:val="005C017B"/>
    <w:rsid w:val="005C11E7"/>
    <w:rsid w:val="005C158D"/>
    <w:rsid w:val="005C2B0E"/>
    <w:rsid w:val="005C3F84"/>
    <w:rsid w:val="005C5CD0"/>
    <w:rsid w:val="005D3982"/>
    <w:rsid w:val="005D5773"/>
    <w:rsid w:val="005D61A9"/>
    <w:rsid w:val="005D6266"/>
    <w:rsid w:val="005E2495"/>
    <w:rsid w:val="005E6C84"/>
    <w:rsid w:val="005E74AA"/>
    <w:rsid w:val="005F14CB"/>
    <w:rsid w:val="005F3089"/>
    <w:rsid w:val="005F39D3"/>
    <w:rsid w:val="00600A32"/>
    <w:rsid w:val="006102FE"/>
    <w:rsid w:val="006128AF"/>
    <w:rsid w:val="006142FD"/>
    <w:rsid w:val="00615843"/>
    <w:rsid w:val="00617F0E"/>
    <w:rsid w:val="006200F0"/>
    <w:rsid w:val="00623BBF"/>
    <w:rsid w:val="00626E80"/>
    <w:rsid w:val="00627F82"/>
    <w:rsid w:val="00630C0F"/>
    <w:rsid w:val="006333B2"/>
    <w:rsid w:val="006348E6"/>
    <w:rsid w:val="00634F5B"/>
    <w:rsid w:val="006421F7"/>
    <w:rsid w:val="006470E5"/>
    <w:rsid w:val="00651936"/>
    <w:rsid w:val="006528BC"/>
    <w:rsid w:val="006545A5"/>
    <w:rsid w:val="006578EB"/>
    <w:rsid w:val="0066259E"/>
    <w:rsid w:val="00672115"/>
    <w:rsid w:val="006722C6"/>
    <w:rsid w:val="006731AE"/>
    <w:rsid w:val="00673675"/>
    <w:rsid w:val="006800BA"/>
    <w:rsid w:val="0068493A"/>
    <w:rsid w:val="00686580"/>
    <w:rsid w:val="00686CC5"/>
    <w:rsid w:val="00696D4B"/>
    <w:rsid w:val="00697CEA"/>
    <w:rsid w:val="006A38C4"/>
    <w:rsid w:val="006B52C3"/>
    <w:rsid w:val="006C16D4"/>
    <w:rsid w:val="006C5D20"/>
    <w:rsid w:val="006C61F9"/>
    <w:rsid w:val="006D22B7"/>
    <w:rsid w:val="006D2BB6"/>
    <w:rsid w:val="006E02B0"/>
    <w:rsid w:val="006E1CBB"/>
    <w:rsid w:val="006E27D6"/>
    <w:rsid w:val="006E3985"/>
    <w:rsid w:val="006E4B5F"/>
    <w:rsid w:val="006E5A08"/>
    <w:rsid w:val="006F2A6D"/>
    <w:rsid w:val="006F44DF"/>
    <w:rsid w:val="006F6928"/>
    <w:rsid w:val="00700276"/>
    <w:rsid w:val="007017A7"/>
    <w:rsid w:val="00705BFC"/>
    <w:rsid w:val="007067C3"/>
    <w:rsid w:val="00711C2A"/>
    <w:rsid w:val="00712831"/>
    <w:rsid w:val="00713511"/>
    <w:rsid w:val="00713D25"/>
    <w:rsid w:val="00720677"/>
    <w:rsid w:val="0072393B"/>
    <w:rsid w:val="00726BC9"/>
    <w:rsid w:val="00731B5A"/>
    <w:rsid w:val="00733B47"/>
    <w:rsid w:val="00734309"/>
    <w:rsid w:val="00734B3E"/>
    <w:rsid w:val="00736471"/>
    <w:rsid w:val="007451D4"/>
    <w:rsid w:val="007502AD"/>
    <w:rsid w:val="00755438"/>
    <w:rsid w:val="007568BA"/>
    <w:rsid w:val="007573D0"/>
    <w:rsid w:val="00761BB4"/>
    <w:rsid w:val="00762648"/>
    <w:rsid w:val="00765988"/>
    <w:rsid w:val="00765D9A"/>
    <w:rsid w:val="007702FE"/>
    <w:rsid w:val="00771D6D"/>
    <w:rsid w:val="00772F2D"/>
    <w:rsid w:val="00780BD2"/>
    <w:rsid w:val="0078183A"/>
    <w:rsid w:val="00786485"/>
    <w:rsid w:val="00786FCD"/>
    <w:rsid w:val="00787414"/>
    <w:rsid w:val="00787F1C"/>
    <w:rsid w:val="007906B1"/>
    <w:rsid w:val="0079200E"/>
    <w:rsid w:val="0079308B"/>
    <w:rsid w:val="00794118"/>
    <w:rsid w:val="007946D2"/>
    <w:rsid w:val="007975E2"/>
    <w:rsid w:val="007A3589"/>
    <w:rsid w:val="007A49B6"/>
    <w:rsid w:val="007B4A81"/>
    <w:rsid w:val="007B73B1"/>
    <w:rsid w:val="007C332C"/>
    <w:rsid w:val="007C5126"/>
    <w:rsid w:val="007C52A7"/>
    <w:rsid w:val="007D0D48"/>
    <w:rsid w:val="007D2B09"/>
    <w:rsid w:val="007D65EF"/>
    <w:rsid w:val="007E2918"/>
    <w:rsid w:val="007E3D6B"/>
    <w:rsid w:val="007E4C22"/>
    <w:rsid w:val="007E5871"/>
    <w:rsid w:val="007E7944"/>
    <w:rsid w:val="007F1DD6"/>
    <w:rsid w:val="007F30A9"/>
    <w:rsid w:val="007F4896"/>
    <w:rsid w:val="00802D3D"/>
    <w:rsid w:val="00804396"/>
    <w:rsid w:val="008066F9"/>
    <w:rsid w:val="008115B6"/>
    <w:rsid w:val="00811D2B"/>
    <w:rsid w:val="008128F8"/>
    <w:rsid w:val="0081580E"/>
    <w:rsid w:val="00822740"/>
    <w:rsid w:val="008237CF"/>
    <w:rsid w:val="008260BF"/>
    <w:rsid w:val="008267C8"/>
    <w:rsid w:val="00826855"/>
    <w:rsid w:val="0082703B"/>
    <w:rsid w:val="008306C2"/>
    <w:rsid w:val="00834EF8"/>
    <w:rsid w:val="0083643A"/>
    <w:rsid w:val="0084181A"/>
    <w:rsid w:val="00842420"/>
    <w:rsid w:val="00843848"/>
    <w:rsid w:val="008444C5"/>
    <w:rsid w:val="0084747F"/>
    <w:rsid w:val="0085041C"/>
    <w:rsid w:val="00851F29"/>
    <w:rsid w:val="0086103A"/>
    <w:rsid w:val="00865342"/>
    <w:rsid w:val="00865F35"/>
    <w:rsid w:val="00866E37"/>
    <w:rsid w:val="00867FCE"/>
    <w:rsid w:val="00873A9F"/>
    <w:rsid w:val="00875340"/>
    <w:rsid w:val="00891EAD"/>
    <w:rsid w:val="00892C0B"/>
    <w:rsid w:val="00896AB9"/>
    <w:rsid w:val="008A50B6"/>
    <w:rsid w:val="008A6625"/>
    <w:rsid w:val="008A6A32"/>
    <w:rsid w:val="008A7470"/>
    <w:rsid w:val="008B02E1"/>
    <w:rsid w:val="008B0C49"/>
    <w:rsid w:val="008B2CCB"/>
    <w:rsid w:val="008B45EB"/>
    <w:rsid w:val="008B5BDA"/>
    <w:rsid w:val="008B5F79"/>
    <w:rsid w:val="008B6AA3"/>
    <w:rsid w:val="008C0DC5"/>
    <w:rsid w:val="008C6BEA"/>
    <w:rsid w:val="008C723E"/>
    <w:rsid w:val="008D6C08"/>
    <w:rsid w:val="008E033F"/>
    <w:rsid w:val="008E040C"/>
    <w:rsid w:val="008E34DD"/>
    <w:rsid w:val="008E4D02"/>
    <w:rsid w:val="008E4D99"/>
    <w:rsid w:val="008E7733"/>
    <w:rsid w:val="008F40A8"/>
    <w:rsid w:val="008F66E0"/>
    <w:rsid w:val="008F6A6F"/>
    <w:rsid w:val="008F73EA"/>
    <w:rsid w:val="009123C8"/>
    <w:rsid w:val="00913457"/>
    <w:rsid w:val="00914700"/>
    <w:rsid w:val="00914861"/>
    <w:rsid w:val="00914CC4"/>
    <w:rsid w:val="009163E4"/>
    <w:rsid w:val="009176B3"/>
    <w:rsid w:val="009179F1"/>
    <w:rsid w:val="009208FE"/>
    <w:rsid w:val="00920AA0"/>
    <w:rsid w:val="00923CD8"/>
    <w:rsid w:val="00924E36"/>
    <w:rsid w:val="009354B9"/>
    <w:rsid w:val="009357F5"/>
    <w:rsid w:val="0093670D"/>
    <w:rsid w:val="00937FAD"/>
    <w:rsid w:val="00940C5D"/>
    <w:rsid w:val="009504A4"/>
    <w:rsid w:val="00952EA0"/>
    <w:rsid w:val="00953586"/>
    <w:rsid w:val="009633AD"/>
    <w:rsid w:val="0096350F"/>
    <w:rsid w:val="00965026"/>
    <w:rsid w:val="0097000A"/>
    <w:rsid w:val="00973293"/>
    <w:rsid w:val="00974C2B"/>
    <w:rsid w:val="00975249"/>
    <w:rsid w:val="009808BA"/>
    <w:rsid w:val="00981098"/>
    <w:rsid w:val="009846CF"/>
    <w:rsid w:val="00987D51"/>
    <w:rsid w:val="00992337"/>
    <w:rsid w:val="00994022"/>
    <w:rsid w:val="00996417"/>
    <w:rsid w:val="009A055D"/>
    <w:rsid w:val="009A38CB"/>
    <w:rsid w:val="009A5FF8"/>
    <w:rsid w:val="009B2D6A"/>
    <w:rsid w:val="009B69C9"/>
    <w:rsid w:val="009C338B"/>
    <w:rsid w:val="009C5109"/>
    <w:rsid w:val="009D00C6"/>
    <w:rsid w:val="009D1553"/>
    <w:rsid w:val="009D5BAD"/>
    <w:rsid w:val="009D7C1A"/>
    <w:rsid w:val="009E7E15"/>
    <w:rsid w:val="009F0A94"/>
    <w:rsid w:val="009F2ACB"/>
    <w:rsid w:val="009F4E29"/>
    <w:rsid w:val="00A01233"/>
    <w:rsid w:val="00A05533"/>
    <w:rsid w:val="00A1043A"/>
    <w:rsid w:val="00A1289C"/>
    <w:rsid w:val="00A13751"/>
    <w:rsid w:val="00A25BE8"/>
    <w:rsid w:val="00A334CE"/>
    <w:rsid w:val="00A37B33"/>
    <w:rsid w:val="00A426B7"/>
    <w:rsid w:val="00A42A6E"/>
    <w:rsid w:val="00A44036"/>
    <w:rsid w:val="00A440C9"/>
    <w:rsid w:val="00A472E5"/>
    <w:rsid w:val="00A5209D"/>
    <w:rsid w:val="00A56D93"/>
    <w:rsid w:val="00A57A68"/>
    <w:rsid w:val="00A60301"/>
    <w:rsid w:val="00A61450"/>
    <w:rsid w:val="00A6647D"/>
    <w:rsid w:val="00A70FFD"/>
    <w:rsid w:val="00A7591B"/>
    <w:rsid w:val="00A7792E"/>
    <w:rsid w:val="00A83319"/>
    <w:rsid w:val="00A9046D"/>
    <w:rsid w:val="00A906B1"/>
    <w:rsid w:val="00A96A5D"/>
    <w:rsid w:val="00A96EFF"/>
    <w:rsid w:val="00AA56D1"/>
    <w:rsid w:val="00AA6132"/>
    <w:rsid w:val="00AA7830"/>
    <w:rsid w:val="00AA7AEC"/>
    <w:rsid w:val="00AB10D0"/>
    <w:rsid w:val="00AB4326"/>
    <w:rsid w:val="00AB46B5"/>
    <w:rsid w:val="00AB5DF3"/>
    <w:rsid w:val="00AC06E3"/>
    <w:rsid w:val="00AC164E"/>
    <w:rsid w:val="00AC1C6C"/>
    <w:rsid w:val="00AC2083"/>
    <w:rsid w:val="00AC48B2"/>
    <w:rsid w:val="00AC4FEA"/>
    <w:rsid w:val="00AC7CB7"/>
    <w:rsid w:val="00AD0643"/>
    <w:rsid w:val="00AD6524"/>
    <w:rsid w:val="00AD7DBC"/>
    <w:rsid w:val="00AE365B"/>
    <w:rsid w:val="00AE3E1B"/>
    <w:rsid w:val="00AE74EA"/>
    <w:rsid w:val="00AE7860"/>
    <w:rsid w:val="00AF09A0"/>
    <w:rsid w:val="00AF500A"/>
    <w:rsid w:val="00AF629D"/>
    <w:rsid w:val="00AF6C1F"/>
    <w:rsid w:val="00B01BF9"/>
    <w:rsid w:val="00B10EF2"/>
    <w:rsid w:val="00B14589"/>
    <w:rsid w:val="00B14BE2"/>
    <w:rsid w:val="00B166C4"/>
    <w:rsid w:val="00B1679D"/>
    <w:rsid w:val="00B24B68"/>
    <w:rsid w:val="00B25234"/>
    <w:rsid w:val="00B257F3"/>
    <w:rsid w:val="00B262B3"/>
    <w:rsid w:val="00B26A69"/>
    <w:rsid w:val="00B271A7"/>
    <w:rsid w:val="00B2724E"/>
    <w:rsid w:val="00B32D9A"/>
    <w:rsid w:val="00B36641"/>
    <w:rsid w:val="00B4566E"/>
    <w:rsid w:val="00B52FBD"/>
    <w:rsid w:val="00B62988"/>
    <w:rsid w:val="00B6361B"/>
    <w:rsid w:val="00B63C8F"/>
    <w:rsid w:val="00B642BE"/>
    <w:rsid w:val="00B72674"/>
    <w:rsid w:val="00B72CC7"/>
    <w:rsid w:val="00B7318C"/>
    <w:rsid w:val="00B7485B"/>
    <w:rsid w:val="00B76825"/>
    <w:rsid w:val="00B7770F"/>
    <w:rsid w:val="00B77A9C"/>
    <w:rsid w:val="00B8701A"/>
    <w:rsid w:val="00B911E4"/>
    <w:rsid w:val="00B92516"/>
    <w:rsid w:val="00B92626"/>
    <w:rsid w:val="00B92655"/>
    <w:rsid w:val="00B92F6D"/>
    <w:rsid w:val="00B933F7"/>
    <w:rsid w:val="00B975B1"/>
    <w:rsid w:val="00BA0628"/>
    <w:rsid w:val="00BA64BC"/>
    <w:rsid w:val="00BB0433"/>
    <w:rsid w:val="00BB0973"/>
    <w:rsid w:val="00BC13A9"/>
    <w:rsid w:val="00BC658C"/>
    <w:rsid w:val="00BC7D7C"/>
    <w:rsid w:val="00BD1FE4"/>
    <w:rsid w:val="00BD7AA2"/>
    <w:rsid w:val="00BE3311"/>
    <w:rsid w:val="00BE6A90"/>
    <w:rsid w:val="00BE7A74"/>
    <w:rsid w:val="00BE7C5C"/>
    <w:rsid w:val="00BF0F18"/>
    <w:rsid w:val="00BF3CDB"/>
    <w:rsid w:val="00BF46A4"/>
    <w:rsid w:val="00BF5F62"/>
    <w:rsid w:val="00C0033F"/>
    <w:rsid w:val="00C01D44"/>
    <w:rsid w:val="00C033B6"/>
    <w:rsid w:val="00C0562D"/>
    <w:rsid w:val="00C0711F"/>
    <w:rsid w:val="00C10989"/>
    <w:rsid w:val="00C13A75"/>
    <w:rsid w:val="00C14C49"/>
    <w:rsid w:val="00C2145B"/>
    <w:rsid w:val="00C21C33"/>
    <w:rsid w:val="00C2253A"/>
    <w:rsid w:val="00C25C69"/>
    <w:rsid w:val="00C27B0B"/>
    <w:rsid w:val="00C31026"/>
    <w:rsid w:val="00C322B7"/>
    <w:rsid w:val="00C33021"/>
    <w:rsid w:val="00C35B5C"/>
    <w:rsid w:val="00C40585"/>
    <w:rsid w:val="00C437E4"/>
    <w:rsid w:val="00C47510"/>
    <w:rsid w:val="00C54737"/>
    <w:rsid w:val="00C55E54"/>
    <w:rsid w:val="00C571C5"/>
    <w:rsid w:val="00C57DF6"/>
    <w:rsid w:val="00C62C53"/>
    <w:rsid w:val="00C63299"/>
    <w:rsid w:val="00C63657"/>
    <w:rsid w:val="00C67562"/>
    <w:rsid w:val="00C72848"/>
    <w:rsid w:val="00C73057"/>
    <w:rsid w:val="00C8656A"/>
    <w:rsid w:val="00C91EAE"/>
    <w:rsid w:val="00C92DF5"/>
    <w:rsid w:val="00C93E7E"/>
    <w:rsid w:val="00C95A74"/>
    <w:rsid w:val="00CA1D6A"/>
    <w:rsid w:val="00CA3602"/>
    <w:rsid w:val="00CA5278"/>
    <w:rsid w:val="00CB151F"/>
    <w:rsid w:val="00CB67DA"/>
    <w:rsid w:val="00CB755C"/>
    <w:rsid w:val="00CC0527"/>
    <w:rsid w:val="00CC130B"/>
    <w:rsid w:val="00CC2C32"/>
    <w:rsid w:val="00CC503D"/>
    <w:rsid w:val="00CD193F"/>
    <w:rsid w:val="00CE0DB6"/>
    <w:rsid w:val="00CE35BD"/>
    <w:rsid w:val="00CE48EA"/>
    <w:rsid w:val="00CE641D"/>
    <w:rsid w:val="00CE6B4D"/>
    <w:rsid w:val="00CF3F09"/>
    <w:rsid w:val="00CF70B7"/>
    <w:rsid w:val="00D07F2C"/>
    <w:rsid w:val="00D125FE"/>
    <w:rsid w:val="00D14DA2"/>
    <w:rsid w:val="00D17B45"/>
    <w:rsid w:val="00D214C6"/>
    <w:rsid w:val="00D22211"/>
    <w:rsid w:val="00D23ECA"/>
    <w:rsid w:val="00D26298"/>
    <w:rsid w:val="00D32F61"/>
    <w:rsid w:val="00D340DF"/>
    <w:rsid w:val="00D3449B"/>
    <w:rsid w:val="00D36020"/>
    <w:rsid w:val="00D4592E"/>
    <w:rsid w:val="00D467EB"/>
    <w:rsid w:val="00D569E9"/>
    <w:rsid w:val="00D62E98"/>
    <w:rsid w:val="00D72DA4"/>
    <w:rsid w:val="00D730E9"/>
    <w:rsid w:val="00D8047F"/>
    <w:rsid w:val="00D81BB6"/>
    <w:rsid w:val="00D8290A"/>
    <w:rsid w:val="00D865D4"/>
    <w:rsid w:val="00D94207"/>
    <w:rsid w:val="00D958D2"/>
    <w:rsid w:val="00DA3C85"/>
    <w:rsid w:val="00DA5355"/>
    <w:rsid w:val="00DB096C"/>
    <w:rsid w:val="00DB133B"/>
    <w:rsid w:val="00DB2B15"/>
    <w:rsid w:val="00DB5720"/>
    <w:rsid w:val="00DC1286"/>
    <w:rsid w:val="00DC157C"/>
    <w:rsid w:val="00DC32C2"/>
    <w:rsid w:val="00DC6DE1"/>
    <w:rsid w:val="00DD0FE5"/>
    <w:rsid w:val="00DD146A"/>
    <w:rsid w:val="00DD19BB"/>
    <w:rsid w:val="00DD2100"/>
    <w:rsid w:val="00DD4151"/>
    <w:rsid w:val="00DD45F4"/>
    <w:rsid w:val="00DE192E"/>
    <w:rsid w:val="00DF4612"/>
    <w:rsid w:val="00DF5B2D"/>
    <w:rsid w:val="00DF67B8"/>
    <w:rsid w:val="00E0150A"/>
    <w:rsid w:val="00E109C6"/>
    <w:rsid w:val="00E11D7C"/>
    <w:rsid w:val="00E15DE0"/>
    <w:rsid w:val="00E236F4"/>
    <w:rsid w:val="00E23F4F"/>
    <w:rsid w:val="00E326FC"/>
    <w:rsid w:val="00E3503C"/>
    <w:rsid w:val="00E36AFB"/>
    <w:rsid w:val="00E37825"/>
    <w:rsid w:val="00E4288A"/>
    <w:rsid w:val="00E444E4"/>
    <w:rsid w:val="00E5111D"/>
    <w:rsid w:val="00E53D07"/>
    <w:rsid w:val="00E54201"/>
    <w:rsid w:val="00E54A93"/>
    <w:rsid w:val="00E57D2A"/>
    <w:rsid w:val="00E653AD"/>
    <w:rsid w:val="00E66E5F"/>
    <w:rsid w:val="00E70FE6"/>
    <w:rsid w:val="00E75D08"/>
    <w:rsid w:val="00E77B68"/>
    <w:rsid w:val="00E83ACE"/>
    <w:rsid w:val="00E944EE"/>
    <w:rsid w:val="00E95113"/>
    <w:rsid w:val="00EA69C0"/>
    <w:rsid w:val="00EA7BC9"/>
    <w:rsid w:val="00EB20AE"/>
    <w:rsid w:val="00EB465C"/>
    <w:rsid w:val="00EB5A2E"/>
    <w:rsid w:val="00EC782E"/>
    <w:rsid w:val="00EC7A5B"/>
    <w:rsid w:val="00ED1759"/>
    <w:rsid w:val="00ED55C3"/>
    <w:rsid w:val="00ED7B95"/>
    <w:rsid w:val="00EE0DA7"/>
    <w:rsid w:val="00EF4BE6"/>
    <w:rsid w:val="00EF5B07"/>
    <w:rsid w:val="00EF687C"/>
    <w:rsid w:val="00EF69DA"/>
    <w:rsid w:val="00F00445"/>
    <w:rsid w:val="00F00670"/>
    <w:rsid w:val="00F05482"/>
    <w:rsid w:val="00F11291"/>
    <w:rsid w:val="00F1637F"/>
    <w:rsid w:val="00F3026F"/>
    <w:rsid w:val="00F3276C"/>
    <w:rsid w:val="00F40F1A"/>
    <w:rsid w:val="00F41A64"/>
    <w:rsid w:val="00F462A6"/>
    <w:rsid w:val="00F50841"/>
    <w:rsid w:val="00F535D8"/>
    <w:rsid w:val="00F539E0"/>
    <w:rsid w:val="00F5709B"/>
    <w:rsid w:val="00F60B5F"/>
    <w:rsid w:val="00F660F1"/>
    <w:rsid w:val="00F74AC0"/>
    <w:rsid w:val="00F76769"/>
    <w:rsid w:val="00F76D64"/>
    <w:rsid w:val="00F77B8E"/>
    <w:rsid w:val="00F845E0"/>
    <w:rsid w:val="00F85DF9"/>
    <w:rsid w:val="00F871D5"/>
    <w:rsid w:val="00F87F7D"/>
    <w:rsid w:val="00F94A19"/>
    <w:rsid w:val="00F94A1A"/>
    <w:rsid w:val="00F97201"/>
    <w:rsid w:val="00FA0C41"/>
    <w:rsid w:val="00FA133D"/>
    <w:rsid w:val="00FA1906"/>
    <w:rsid w:val="00FA394A"/>
    <w:rsid w:val="00FA53F6"/>
    <w:rsid w:val="00FA6194"/>
    <w:rsid w:val="00FA6751"/>
    <w:rsid w:val="00FA6EED"/>
    <w:rsid w:val="00FB31FA"/>
    <w:rsid w:val="00FB7C4D"/>
    <w:rsid w:val="00FD14E9"/>
    <w:rsid w:val="00FD26BF"/>
    <w:rsid w:val="00FD3AA5"/>
    <w:rsid w:val="00FD4D33"/>
    <w:rsid w:val="00FE44B0"/>
    <w:rsid w:val="00FE5DD1"/>
    <w:rsid w:val="00FE64EB"/>
    <w:rsid w:val="00FE73A8"/>
    <w:rsid w:val="00FE7A67"/>
    <w:rsid w:val="00FF0746"/>
    <w:rsid w:val="00FF0DB6"/>
    <w:rsid w:val="00FF3562"/>
    <w:rsid w:val="00FF380B"/>
    <w:rsid w:val="00FF4CC3"/>
    <w:rsid w:val="00FF6B90"/>
    <w:rsid w:val="28CF1781"/>
    <w:rsid w:val="6D520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DF0EE"/>
  <w15:docId w15:val="{6580605C-E833-405F-A38E-ECD44B4E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Paragraph"/>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Paragraph"/>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7">
    <w:name w:val="Table Grid"/>
    <w:aliases w:val="三线表"/>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引用 字符"/>
    <w:basedOn w:val="a0"/>
    <w:link w:val="a8"/>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b">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Paragraphbulleted">
    <w:name w:val="Paragraph (bulleted)"/>
    <w:basedOn w:val="Paragraph"/>
    <w:qFormat/>
    <w:pPr>
      <w:numPr>
        <w:numId w:val="1"/>
      </w:numPr>
      <w:ind w:left="641" w:hanging="357"/>
    </w:pPr>
  </w:style>
  <w:style w:type="paragraph" w:styleId="ad">
    <w:name w:val="header"/>
    <w:basedOn w:val="a"/>
    <w:link w:val="ae"/>
    <w:uiPriority w:val="99"/>
    <w:unhideWhenUsed/>
    <w:rsid w:val="0046239E"/>
    <w:pPr>
      <w:tabs>
        <w:tab w:val="center" w:pos="4153"/>
        <w:tab w:val="right" w:pos="8306"/>
      </w:tabs>
      <w:snapToGrid w:val="0"/>
      <w:spacing w:line="240" w:lineRule="auto"/>
      <w:jc w:val="center"/>
    </w:pPr>
    <w:rPr>
      <w:sz w:val="18"/>
      <w:szCs w:val="18"/>
    </w:rPr>
  </w:style>
  <w:style w:type="character" w:customStyle="1" w:styleId="ae">
    <w:name w:val="页眉 字符"/>
    <w:basedOn w:val="a0"/>
    <w:link w:val="ad"/>
    <w:uiPriority w:val="99"/>
    <w:rsid w:val="0046239E"/>
    <w:rPr>
      <w:kern w:val="2"/>
      <w:sz w:val="18"/>
      <w:szCs w:val="18"/>
      <w14:ligatures w14:val="standardContextual"/>
    </w:rPr>
  </w:style>
  <w:style w:type="paragraph" w:styleId="af">
    <w:name w:val="footer"/>
    <w:basedOn w:val="a"/>
    <w:link w:val="af0"/>
    <w:uiPriority w:val="99"/>
    <w:unhideWhenUsed/>
    <w:rsid w:val="0046239E"/>
    <w:pPr>
      <w:tabs>
        <w:tab w:val="center" w:pos="4153"/>
        <w:tab w:val="right" w:pos="8306"/>
      </w:tabs>
      <w:snapToGrid w:val="0"/>
      <w:spacing w:line="240" w:lineRule="auto"/>
    </w:pPr>
    <w:rPr>
      <w:sz w:val="18"/>
      <w:szCs w:val="18"/>
    </w:rPr>
  </w:style>
  <w:style w:type="character" w:customStyle="1" w:styleId="af0">
    <w:name w:val="页脚 字符"/>
    <w:basedOn w:val="a0"/>
    <w:link w:val="af"/>
    <w:uiPriority w:val="99"/>
    <w:rsid w:val="0046239E"/>
    <w:rPr>
      <w:kern w:val="2"/>
      <w:sz w:val="18"/>
      <w:szCs w:val="18"/>
      <w14:ligatures w14:val="standardContextual"/>
    </w:rPr>
  </w:style>
  <w:style w:type="table" w:customStyle="1" w:styleId="13">
    <w:name w:val="三线表1"/>
    <w:basedOn w:val="a1"/>
    <w:uiPriority w:val="99"/>
    <w:rsid w:val="0046239E"/>
    <w:rPr>
      <w:rFonts w:eastAsia="Times New Roman"/>
      <w:sz w:val="24"/>
    </w:rPr>
    <w:tblPr>
      <w:tblBorders>
        <w:top w:val="single" w:sz="12" w:space="0" w:color="auto"/>
        <w:bottom w:val="single" w:sz="12" w:space="0" w:color="auto"/>
      </w:tblBorders>
    </w:tblPr>
    <w:tblStylePr w:type="firstRow">
      <w:rPr>
        <w:rFonts w:ascii="Times New Roman" w:hAnsi="Times New Roman"/>
      </w:rPr>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Reference">
    <w:name w:val="Reference"/>
    <w:basedOn w:val="Paragraph"/>
    <w:rsid w:val="0082703B"/>
    <w:pPr>
      <w:widowControl/>
      <w:spacing w:after="0" w:line="240" w:lineRule="auto"/>
      <w:ind w:firstLine="0"/>
    </w:pPr>
    <w:rPr>
      <w:rFonts w:ascii="Times New Roman" w:hAnsi="Times New Roman" w:cs="Times New Roman"/>
      <w:kern w:val="0"/>
      <w:szCs w:val="20"/>
      <w:lang w:eastAsia="en-US"/>
      <w14:ligatures w14:val="none"/>
    </w:rPr>
  </w:style>
  <w:style w:type="character" w:styleId="af1">
    <w:name w:val="Hyperlink"/>
    <w:basedOn w:val="a0"/>
    <w:uiPriority w:val="99"/>
    <w:unhideWhenUsed/>
    <w:rsid w:val="0082703B"/>
    <w:rPr>
      <w:color w:val="467886" w:themeColor="hyperlink"/>
      <w:u w:val="single"/>
    </w:rPr>
  </w:style>
  <w:style w:type="character" w:customStyle="1" w:styleId="UnresolvedMention">
    <w:name w:val="Unresolved Mention"/>
    <w:basedOn w:val="a0"/>
    <w:uiPriority w:val="99"/>
    <w:semiHidden/>
    <w:unhideWhenUsed/>
    <w:rsid w:val="0082703B"/>
    <w:rPr>
      <w:color w:val="605E5C"/>
      <w:shd w:val="clear" w:color="auto" w:fill="E1DFDD"/>
    </w:rPr>
  </w:style>
  <w:style w:type="paragraph" w:customStyle="1" w:styleId="FigureCaption">
    <w:name w:val="Figure Caption"/>
    <w:next w:val="Paragraph"/>
    <w:rsid w:val="00711C2A"/>
    <w:pPr>
      <w:spacing w:before="120"/>
      <w:jc w:val="center"/>
    </w:pPr>
    <w:rPr>
      <w:rFonts w:ascii="Times New Roman" w:hAnsi="Times New Roman" w:cs="Times New Roman"/>
      <w:sz w:val="18"/>
      <w:lang w:eastAsia="en-US"/>
    </w:rPr>
  </w:style>
  <w:style w:type="paragraph" w:styleId="af2">
    <w:name w:val="Revision"/>
    <w:hidden/>
    <w:uiPriority w:val="99"/>
    <w:unhideWhenUsed/>
    <w:rsid w:val="00A96A5D"/>
    <w:rPr>
      <w:kern w:val="2"/>
      <w:sz w:val="22"/>
      <w:szCs w:val="24"/>
      <w14:ligatures w14:val="standardContextual"/>
    </w:rPr>
  </w:style>
  <w:style w:type="paragraph" w:styleId="af3">
    <w:name w:val="Normal (Web)"/>
    <w:basedOn w:val="a"/>
    <w:uiPriority w:val="99"/>
    <w:semiHidden/>
    <w:unhideWhenUsed/>
    <w:rsid w:val="005058CE"/>
    <w:rPr>
      <w:rFonts w:ascii="Times New Roman" w:hAnsi="Times New Roman" w:cs="Times New Roman"/>
      <w:sz w:val="24"/>
    </w:rPr>
  </w:style>
  <w:style w:type="character" w:styleId="af4">
    <w:name w:val="Placeholder Text"/>
    <w:basedOn w:val="a0"/>
    <w:uiPriority w:val="99"/>
    <w:unhideWhenUsed/>
    <w:rsid w:val="00355B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456">
      <w:bodyDiv w:val="1"/>
      <w:marLeft w:val="0"/>
      <w:marRight w:val="0"/>
      <w:marTop w:val="0"/>
      <w:marBottom w:val="0"/>
      <w:divBdr>
        <w:top w:val="none" w:sz="0" w:space="0" w:color="auto"/>
        <w:left w:val="none" w:sz="0" w:space="0" w:color="auto"/>
        <w:bottom w:val="none" w:sz="0" w:space="0" w:color="auto"/>
        <w:right w:val="none" w:sz="0" w:space="0" w:color="auto"/>
      </w:divBdr>
      <w:divsChild>
        <w:div w:id="1220049338">
          <w:marLeft w:val="0"/>
          <w:marRight w:val="0"/>
          <w:marTop w:val="0"/>
          <w:marBottom w:val="0"/>
          <w:divBdr>
            <w:top w:val="none" w:sz="0" w:space="0" w:color="auto"/>
            <w:left w:val="none" w:sz="0" w:space="0" w:color="auto"/>
            <w:bottom w:val="none" w:sz="0" w:space="0" w:color="auto"/>
            <w:right w:val="none" w:sz="0" w:space="0" w:color="auto"/>
          </w:divBdr>
        </w:div>
        <w:div w:id="2139713459">
          <w:marLeft w:val="0"/>
          <w:marRight w:val="0"/>
          <w:marTop w:val="0"/>
          <w:marBottom w:val="0"/>
          <w:divBdr>
            <w:top w:val="none" w:sz="0" w:space="0" w:color="auto"/>
            <w:left w:val="none" w:sz="0" w:space="0" w:color="auto"/>
            <w:bottom w:val="none" w:sz="0" w:space="0" w:color="auto"/>
            <w:right w:val="none" w:sz="0" w:space="0" w:color="auto"/>
          </w:divBdr>
        </w:div>
        <w:div w:id="1348407052">
          <w:marLeft w:val="0"/>
          <w:marRight w:val="0"/>
          <w:marTop w:val="0"/>
          <w:marBottom w:val="0"/>
          <w:divBdr>
            <w:top w:val="none" w:sz="0" w:space="0" w:color="auto"/>
            <w:left w:val="none" w:sz="0" w:space="0" w:color="auto"/>
            <w:bottom w:val="none" w:sz="0" w:space="0" w:color="auto"/>
            <w:right w:val="none" w:sz="0" w:space="0" w:color="auto"/>
          </w:divBdr>
        </w:div>
      </w:divsChild>
    </w:div>
    <w:div w:id="15741488">
      <w:bodyDiv w:val="1"/>
      <w:marLeft w:val="0"/>
      <w:marRight w:val="0"/>
      <w:marTop w:val="0"/>
      <w:marBottom w:val="0"/>
      <w:divBdr>
        <w:top w:val="none" w:sz="0" w:space="0" w:color="auto"/>
        <w:left w:val="none" w:sz="0" w:space="0" w:color="auto"/>
        <w:bottom w:val="none" w:sz="0" w:space="0" w:color="auto"/>
        <w:right w:val="none" w:sz="0" w:space="0" w:color="auto"/>
      </w:divBdr>
    </w:div>
    <w:div w:id="71466288">
      <w:bodyDiv w:val="1"/>
      <w:marLeft w:val="0"/>
      <w:marRight w:val="0"/>
      <w:marTop w:val="0"/>
      <w:marBottom w:val="0"/>
      <w:divBdr>
        <w:top w:val="none" w:sz="0" w:space="0" w:color="auto"/>
        <w:left w:val="none" w:sz="0" w:space="0" w:color="auto"/>
        <w:bottom w:val="none" w:sz="0" w:space="0" w:color="auto"/>
        <w:right w:val="none" w:sz="0" w:space="0" w:color="auto"/>
      </w:divBdr>
      <w:divsChild>
        <w:div w:id="1243829818">
          <w:marLeft w:val="0"/>
          <w:marRight w:val="0"/>
          <w:marTop w:val="0"/>
          <w:marBottom w:val="0"/>
          <w:divBdr>
            <w:top w:val="none" w:sz="0" w:space="0" w:color="auto"/>
            <w:left w:val="none" w:sz="0" w:space="0" w:color="auto"/>
            <w:bottom w:val="none" w:sz="0" w:space="0" w:color="auto"/>
            <w:right w:val="none" w:sz="0" w:space="0" w:color="auto"/>
          </w:divBdr>
        </w:div>
      </w:divsChild>
    </w:div>
    <w:div w:id="132910146">
      <w:bodyDiv w:val="1"/>
      <w:marLeft w:val="0"/>
      <w:marRight w:val="0"/>
      <w:marTop w:val="0"/>
      <w:marBottom w:val="0"/>
      <w:divBdr>
        <w:top w:val="none" w:sz="0" w:space="0" w:color="auto"/>
        <w:left w:val="none" w:sz="0" w:space="0" w:color="auto"/>
        <w:bottom w:val="none" w:sz="0" w:space="0" w:color="auto"/>
        <w:right w:val="none" w:sz="0" w:space="0" w:color="auto"/>
      </w:divBdr>
    </w:div>
    <w:div w:id="135418757">
      <w:bodyDiv w:val="1"/>
      <w:marLeft w:val="0"/>
      <w:marRight w:val="0"/>
      <w:marTop w:val="0"/>
      <w:marBottom w:val="0"/>
      <w:divBdr>
        <w:top w:val="none" w:sz="0" w:space="0" w:color="auto"/>
        <w:left w:val="none" w:sz="0" w:space="0" w:color="auto"/>
        <w:bottom w:val="none" w:sz="0" w:space="0" w:color="auto"/>
        <w:right w:val="none" w:sz="0" w:space="0" w:color="auto"/>
      </w:divBdr>
      <w:divsChild>
        <w:div w:id="1450122789">
          <w:marLeft w:val="0"/>
          <w:marRight w:val="0"/>
          <w:marTop w:val="0"/>
          <w:marBottom w:val="0"/>
          <w:divBdr>
            <w:top w:val="none" w:sz="0" w:space="0" w:color="auto"/>
            <w:left w:val="none" w:sz="0" w:space="0" w:color="auto"/>
            <w:bottom w:val="none" w:sz="0" w:space="0" w:color="auto"/>
            <w:right w:val="none" w:sz="0" w:space="0" w:color="auto"/>
          </w:divBdr>
        </w:div>
      </w:divsChild>
    </w:div>
    <w:div w:id="162285561">
      <w:bodyDiv w:val="1"/>
      <w:marLeft w:val="0"/>
      <w:marRight w:val="0"/>
      <w:marTop w:val="0"/>
      <w:marBottom w:val="0"/>
      <w:divBdr>
        <w:top w:val="none" w:sz="0" w:space="0" w:color="auto"/>
        <w:left w:val="none" w:sz="0" w:space="0" w:color="auto"/>
        <w:bottom w:val="none" w:sz="0" w:space="0" w:color="auto"/>
        <w:right w:val="none" w:sz="0" w:space="0" w:color="auto"/>
      </w:divBdr>
      <w:divsChild>
        <w:div w:id="638536442">
          <w:marLeft w:val="0"/>
          <w:marRight w:val="0"/>
          <w:marTop w:val="0"/>
          <w:marBottom w:val="0"/>
          <w:divBdr>
            <w:top w:val="none" w:sz="0" w:space="0" w:color="auto"/>
            <w:left w:val="none" w:sz="0" w:space="0" w:color="auto"/>
            <w:bottom w:val="none" w:sz="0" w:space="0" w:color="auto"/>
            <w:right w:val="none" w:sz="0" w:space="0" w:color="auto"/>
          </w:divBdr>
        </w:div>
        <w:div w:id="144661497">
          <w:marLeft w:val="0"/>
          <w:marRight w:val="0"/>
          <w:marTop w:val="0"/>
          <w:marBottom w:val="0"/>
          <w:divBdr>
            <w:top w:val="none" w:sz="0" w:space="0" w:color="auto"/>
            <w:left w:val="none" w:sz="0" w:space="0" w:color="auto"/>
            <w:bottom w:val="none" w:sz="0" w:space="0" w:color="auto"/>
            <w:right w:val="none" w:sz="0" w:space="0" w:color="auto"/>
          </w:divBdr>
        </w:div>
      </w:divsChild>
    </w:div>
    <w:div w:id="199100375">
      <w:bodyDiv w:val="1"/>
      <w:marLeft w:val="0"/>
      <w:marRight w:val="0"/>
      <w:marTop w:val="0"/>
      <w:marBottom w:val="0"/>
      <w:divBdr>
        <w:top w:val="none" w:sz="0" w:space="0" w:color="auto"/>
        <w:left w:val="none" w:sz="0" w:space="0" w:color="auto"/>
        <w:bottom w:val="none" w:sz="0" w:space="0" w:color="auto"/>
        <w:right w:val="none" w:sz="0" w:space="0" w:color="auto"/>
      </w:divBdr>
      <w:divsChild>
        <w:div w:id="1473059770">
          <w:marLeft w:val="0"/>
          <w:marRight w:val="0"/>
          <w:marTop w:val="0"/>
          <w:marBottom w:val="0"/>
          <w:divBdr>
            <w:top w:val="none" w:sz="0" w:space="0" w:color="auto"/>
            <w:left w:val="none" w:sz="0" w:space="0" w:color="auto"/>
            <w:bottom w:val="none" w:sz="0" w:space="0" w:color="auto"/>
            <w:right w:val="none" w:sz="0" w:space="0" w:color="auto"/>
          </w:divBdr>
        </w:div>
      </w:divsChild>
    </w:div>
    <w:div w:id="203566860">
      <w:bodyDiv w:val="1"/>
      <w:marLeft w:val="0"/>
      <w:marRight w:val="0"/>
      <w:marTop w:val="0"/>
      <w:marBottom w:val="0"/>
      <w:divBdr>
        <w:top w:val="none" w:sz="0" w:space="0" w:color="auto"/>
        <w:left w:val="none" w:sz="0" w:space="0" w:color="auto"/>
        <w:bottom w:val="none" w:sz="0" w:space="0" w:color="auto"/>
        <w:right w:val="none" w:sz="0" w:space="0" w:color="auto"/>
      </w:divBdr>
      <w:divsChild>
        <w:div w:id="884872097">
          <w:marLeft w:val="-720"/>
          <w:marRight w:val="0"/>
          <w:marTop w:val="0"/>
          <w:marBottom w:val="0"/>
          <w:divBdr>
            <w:top w:val="none" w:sz="0" w:space="0" w:color="auto"/>
            <w:left w:val="none" w:sz="0" w:space="0" w:color="auto"/>
            <w:bottom w:val="none" w:sz="0" w:space="0" w:color="auto"/>
            <w:right w:val="none" w:sz="0" w:space="0" w:color="auto"/>
          </w:divBdr>
        </w:div>
      </w:divsChild>
    </w:div>
    <w:div w:id="256712796">
      <w:bodyDiv w:val="1"/>
      <w:marLeft w:val="0"/>
      <w:marRight w:val="0"/>
      <w:marTop w:val="0"/>
      <w:marBottom w:val="0"/>
      <w:divBdr>
        <w:top w:val="none" w:sz="0" w:space="0" w:color="auto"/>
        <w:left w:val="none" w:sz="0" w:space="0" w:color="auto"/>
        <w:bottom w:val="none" w:sz="0" w:space="0" w:color="auto"/>
        <w:right w:val="none" w:sz="0" w:space="0" w:color="auto"/>
      </w:divBdr>
      <w:divsChild>
        <w:div w:id="1841310224">
          <w:marLeft w:val="0"/>
          <w:marRight w:val="0"/>
          <w:marTop w:val="0"/>
          <w:marBottom w:val="0"/>
          <w:divBdr>
            <w:top w:val="none" w:sz="0" w:space="0" w:color="auto"/>
            <w:left w:val="none" w:sz="0" w:space="0" w:color="auto"/>
            <w:bottom w:val="none" w:sz="0" w:space="0" w:color="auto"/>
            <w:right w:val="none" w:sz="0" w:space="0" w:color="auto"/>
          </w:divBdr>
        </w:div>
        <w:div w:id="971639555">
          <w:marLeft w:val="0"/>
          <w:marRight w:val="0"/>
          <w:marTop w:val="0"/>
          <w:marBottom w:val="0"/>
          <w:divBdr>
            <w:top w:val="none" w:sz="0" w:space="0" w:color="auto"/>
            <w:left w:val="none" w:sz="0" w:space="0" w:color="auto"/>
            <w:bottom w:val="none" w:sz="0" w:space="0" w:color="auto"/>
            <w:right w:val="none" w:sz="0" w:space="0" w:color="auto"/>
          </w:divBdr>
        </w:div>
        <w:div w:id="1872766605">
          <w:marLeft w:val="0"/>
          <w:marRight w:val="0"/>
          <w:marTop w:val="0"/>
          <w:marBottom w:val="0"/>
          <w:divBdr>
            <w:top w:val="none" w:sz="0" w:space="0" w:color="auto"/>
            <w:left w:val="none" w:sz="0" w:space="0" w:color="auto"/>
            <w:bottom w:val="none" w:sz="0" w:space="0" w:color="auto"/>
            <w:right w:val="none" w:sz="0" w:space="0" w:color="auto"/>
          </w:divBdr>
        </w:div>
      </w:divsChild>
    </w:div>
    <w:div w:id="279993243">
      <w:bodyDiv w:val="1"/>
      <w:marLeft w:val="0"/>
      <w:marRight w:val="0"/>
      <w:marTop w:val="0"/>
      <w:marBottom w:val="0"/>
      <w:divBdr>
        <w:top w:val="none" w:sz="0" w:space="0" w:color="auto"/>
        <w:left w:val="none" w:sz="0" w:space="0" w:color="auto"/>
        <w:bottom w:val="none" w:sz="0" w:space="0" w:color="auto"/>
        <w:right w:val="none" w:sz="0" w:space="0" w:color="auto"/>
      </w:divBdr>
      <w:divsChild>
        <w:div w:id="1875799741">
          <w:marLeft w:val="0"/>
          <w:marRight w:val="0"/>
          <w:marTop w:val="0"/>
          <w:marBottom w:val="0"/>
          <w:divBdr>
            <w:top w:val="none" w:sz="0" w:space="0" w:color="auto"/>
            <w:left w:val="none" w:sz="0" w:space="0" w:color="auto"/>
            <w:bottom w:val="none" w:sz="0" w:space="0" w:color="auto"/>
            <w:right w:val="none" w:sz="0" w:space="0" w:color="auto"/>
          </w:divBdr>
        </w:div>
      </w:divsChild>
    </w:div>
    <w:div w:id="301008565">
      <w:bodyDiv w:val="1"/>
      <w:marLeft w:val="0"/>
      <w:marRight w:val="0"/>
      <w:marTop w:val="0"/>
      <w:marBottom w:val="0"/>
      <w:divBdr>
        <w:top w:val="none" w:sz="0" w:space="0" w:color="auto"/>
        <w:left w:val="none" w:sz="0" w:space="0" w:color="auto"/>
        <w:bottom w:val="none" w:sz="0" w:space="0" w:color="auto"/>
        <w:right w:val="none" w:sz="0" w:space="0" w:color="auto"/>
      </w:divBdr>
    </w:div>
    <w:div w:id="317462189">
      <w:bodyDiv w:val="1"/>
      <w:marLeft w:val="0"/>
      <w:marRight w:val="0"/>
      <w:marTop w:val="0"/>
      <w:marBottom w:val="0"/>
      <w:divBdr>
        <w:top w:val="none" w:sz="0" w:space="0" w:color="auto"/>
        <w:left w:val="none" w:sz="0" w:space="0" w:color="auto"/>
        <w:bottom w:val="none" w:sz="0" w:space="0" w:color="auto"/>
        <w:right w:val="none" w:sz="0" w:space="0" w:color="auto"/>
      </w:divBdr>
      <w:divsChild>
        <w:div w:id="416176295">
          <w:marLeft w:val="0"/>
          <w:marRight w:val="0"/>
          <w:marTop w:val="0"/>
          <w:marBottom w:val="0"/>
          <w:divBdr>
            <w:top w:val="none" w:sz="0" w:space="0" w:color="auto"/>
            <w:left w:val="none" w:sz="0" w:space="0" w:color="auto"/>
            <w:bottom w:val="none" w:sz="0" w:space="0" w:color="auto"/>
            <w:right w:val="none" w:sz="0" w:space="0" w:color="auto"/>
          </w:divBdr>
        </w:div>
      </w:divsChild>
    </w:div>
    <w:div w:id="352733671">
      <w:bodyDiv w:val="1"/>
      <w:marLeft w:val="0"/>
      <w:marRight w:val="0"/>
      <w:marTop w:val="0"/>
      <w:marBottom w:val="0"/>
      <w:divBdr>
        <w:top w:val="none" w:sz="0" w:space="0" w:color="auto"/>
        <w:left w:val="none" w:sz="0" w:space="0" w:color="auto"/>
        <w:bottom w:val="none" w:sz="0" w:space="0" w:color="auto"/>
        <w:right w:val="none" w:sz="0" w:space="0" w:color="auto"/>
      </w:divBdr>
    </w:div>
    <w:div w:id="362556969">
      <w:bodyDiv w:val="1"/>
      <w:marLeft w:val="0"/>
      <w:marRight w:val="0"/>
      <w:marTop w:val="0"/>
      <w:marBottom w:val="0"/>
      <w:divBdr>
        <w:top w:val="none" w:sz="0" w:space="0" w:color="auto"/>
        <w:left w:val="none" w:sz="0" w:space="0" w:color="auto"/>
        <w:bottom w:val="none" w:sz="0" w:space="0" w:color="auto"/>
        <w:right w:val="none" w:sz="0" w:space="0" w:color="auto"/>
      </w:divBdr>
    </w:div>
    <w:div w:id="467209569">
      <w:bodyDiv w:val="1"/>
      <w:marLeft w:val="0"/>
      <w:marRight w:val="0"/>
      <w:marTop w:val="0"/>
      <w:marBottom w:val="0"/>
      <w:divBdr>
        <w:top w:val="none" w:sz="0" w:space="0" w:color="auto"/>
        <w:left w:val="none" w:sz="0" w:space="0" w:color="auto"/>
        <w:bottom w:val="none" w:sz="0" w:space="0" w:color="auto"/>
        <w:right w:val="none" w:sz="0" w:space="0" w:color="auto"/>
      </w:divBdr>
    </w:div>
    <w:div w:id="538394545">
      <w:bodyDiv w:val="1"/>
      <w:marLeft w:val="0"/>
      <w:marRight w:val="0"/>
      <w:marTop w:val="0"/>
      <w:marBottom w:val="0"/>
      <w:divBdr>
        <w:top w:val="none" w:sz="0" w:space="0" w:color="auto"/>
        <w:left w:val="none" w:sz="0" w:space="0" w:color="auto"/>
        <w:bottom w:val="none" w:sz="0" w:space="0" w:color="auto"/>
        <w:right w:val="none" w:sz="0" w:space="0" w:color="auto"/>
      </w:divBdr>
      <w:divsChild>
        <w:div w:id="1878352818">
          <w:marLeft w:val="0"/>
          <w:marRight w:val="0"/>
          <w:marTop w:val="0"/>
          <w:marBottom w:val="0"/>
          <w:divBdr>
            <w:top w:val="none" w:sz="0" w:space="0" w:color="auto"/>
            <w:left w:val="none" w:sz="0" w:space="0" w:color="auto"/>
            <w:bottom w:val="none" w:sz="0" w:space="0" w:color="auto"/>
            <w:right w:val="none" w:sz="0" w:space="0" w:color="auto"/>
          </w:divBdr>
        </w:div>
      </w:divsChild>
    </w:div>
    <w:div w:id="596796416">
      <w:bodyDiv w:val="1"/>
      <w:marLeft w:val="0"/>
      <w:marRight w:val="0"/>
      <w:marTop w:val="0"/>
      <w:marBottom w:val="0"/>
      <w:divBdr>
        <w:top w:val="none" w:sz="0" w:space="0" w:color="auto"/>
        <w:left w:val="none" w:sz="0" w:space="0" w:color="auto"/>
        <w:bottom w:val="none" w:sz="0" w:space="0" w:color="auto"/>
        <w:right w:val="none" w:sz="0" w:space="0" w:color="auto"/>
      </w:divBdr>
    </w:div>
    <w:div w:id="746532761">
      <w:bodyDiv w:val="1"/>
      <w:marLeft w:val="0"/>
      <w:marRight w:val="0"/>
      <w:marTop w:val="0"/>
      <w:marBottom w:val="0"/>
      <w:divBdr>
        <w:top w:val="none" w:sz="0" w:space="0" w:color="auto"/>
        <w:left w:val="none" w:sz="0" w:space="0" w:color="auto"/>
        <w:bottom w:val="none" w:sz="0" w:space="0" w:color="auto"/>
        <w:right w:val="none" w:sz="0" w:space="0" w:color="auto"/>
      </w:divBdr>
    </w:div>
    <w:div w:id="767777397">
      <w:bodyDiv w:val="1"/>
      <w:marLeft w:val="0"/>
      <w:marRight w:val="0"/>
      <w:marTop w:val="0"/>
      <w:marBottom w:val="0"/>
      <w:divBdr>
        <w:top w:val="none" w:sz="0" w:space="0" w:color="auto"/>
        <w:left w:val="none" w:sz="0" w:space="0" w:color="auto"/>
        <w:bottom w:val="none" w:sz="0" w:space="0" w:color="auto"/>
        <w:right w:val="none" w:sz="0" w:space="0" w:color="auto"/>
      </w:divBdr>
      <w:divsChild>
        <w:div w:id="1266307878">
          <w:marLeft w:val="0"/>
          <w:marRight w:val="0"/>
          <w:marTop w:val="0"/>
          <w:marBottom w:val="0"/>
          <w:divBdr>
            <w:top w:val="none" w:sz="0" w:space="0" w:color="auto"/>
            <w:left w:val="none" w:sz="0" w:space="0" w:color="auto"/>
            <w:bottom w:val="none" w:sz="0" w:space="0" w:color="auto"/>
            <w:right w:val="none" w:sz="0" w:space="0" w:color="auto"/>
          </w:divBdr>
        </w:div>
      </w:divsChild>
    </w:div>
    <w:div w:id="816652228">
      <w:bodyDiv w:val="1"/>
      <w:marLeft w:val="0"/>
      <w:marRight w:val="0"/>
      <w:marTop w:val="0"/>
      <w:marBottom w:val="0"/>
      <w:divBdr>
        <w:top w:val="none" w:sz="0" w:space="0" w:color="auto"/>
        <w:left w:val="none" w:sz="0" w:space="0" w:color="auto"/>
        <w:bottom w:val="none" w:sz="0" w:space="0" w:color="auto"/>
        <w:right w:val="none" w:sz="0" w:space="0" w:color="auto"/>
      </w:divBdr>
      <w:divsChild>
        <w:div w:id="833648393">
          <w:marLeft w:val="-720"/>
          <w:marRight w:val="0"/>
          <w:marTop w:val="0"/>
          <w:marBottom w:val="0"/>
          <w:divBdr>
            <w:top w:val="none" w:sz="0" w:space="0" w:color="auto"/>
            <w:left w:val="none" w:sz="0" w:space="0" w:color="auto"/>
            <w:bottom w:val="none" w:sz="0" w:space="0" w:color="auto"/>
            <w:right w:val="none" w:sz="0" w:space="0" w:color="auto"/>
          </w:divBdr>
        </w:div>
      </w:divsChild>
    </w:div>
    <w:div w:id="821120260">
      <w:bodyDiv w:val="1"/>
      <w:marLeft w:val="0"/>
      <w:marRight w:val="0"/>
      <w:marTop w:val="0"/>
      <w:marBottom w:val="0"/>
      <w:divBdr>
        <w:top w:val="none" w:sz="0" w:space="0" w:color="auto"/>
        <w:left w:val="none" w:sz="0" w:space="0" w:color="auto"/>
        <w:bottom w:val="none" w:sz="0" w:space="0" w:color="auto"/>
        <w:right w:val="none" w:sz="0" w:space="0" w:color="auto"/>
      </w:divBdr>
      <w:divsChild>
        <w:div w:id="1241719625">
          <w:marLeft w:val="-720"/>
          <w:marRight w:val="0"/>
          <w:marTop w:val="0"/>
          <w:marBottom w:val="0"/>
          <w:divBdr>
            <w:top w:val="none" w:sz="0" w:space="0" w:color="auto"/>
            <w:left w:val="none" w:sz="0" w:space="0" w:color="auto"/>
            <w:bottom w:val="none" w:sz="0" w:space="0" w:color="auto"/>
            <w:right w:val="none" w:sz="0" w:space="0" w:color="auto"/>
          </w:divBdr>
        </w:div>
      </w:divsChild>
    </w:div>
    <w:div w:id="825709358">
      <w:bodyDiv w:val="1"/>
      <w:marLeft w:val="0"/>
      <w:marRight w:val="0"/>
      <w:marTop w:val="0"/>
      <w:marBottom w:val="0"/>
      <w:divBdr>
        <w:top w:val="none" w:sz="0" w:space="0" w:color="auto"/>
        <w:left w:val="none" w:sz="0" w:space="0" w:color="auto"/>
        <w:bottom w:val="none" w:sz="0" w:space="0" w:color="auto"/>
        <w:right w:val="none" w:sz="0" w:space="0" w:color="auto"/>
      </w:divBdr>
      <w:divsChild>
        <w:div w:id="1712414431">
          <w:marLeft w:val="0"/>
          <w:marRight w:val="0"/>
          <w:marTop w:val="0"/>
          <w:marBottom w:val="0"/>
          <w:divBdr>
            <w:top w:val="none" w:sz="0" w:space="0" w:color="auto"/>
            <w:left w:val="none" w:sz="0" w:space="0" w:color="auto"/>
            <w:bottom w:val="none" w:sz="0" w:space="0" w:color="auto"/>
            <w:right w:val="none" w:sz="0" w:space="0" w:color="auto"/>
          </w:divBdr>
        </w:div>
      </w:divsChild>
    </w:div>
    <w:div w:id="868877338">
      <w:bodyDiv w:val="1"/>
      <w:marLeft w:val="0"/>
      <w:marRight w:val="0"/>
      <w:marTop w:val="0"/>
      <w:marBottom w:val="0"/>
      <w:divBdr>
        <w:top w:val="none" w:sz="0" w:space="0" w:color="auto"/>
        <w:left w:val="none" w:sz="0" w:space="0" w:color="auto"/>
        <w:bottom w:val="none" w:sz="0" w:space="0" w:color="auto"/>
        <w:right w:val="none" w:sz="0" w:space="0" w:color="auto"/>
      </w:divBdr>
      <w:divsChild>
        <w:div w:id="1811286627">
          <w:marLeft w:val="0"/>
          <w:marRight w:val="0"/>
          <w:marTop w:val="0"/>
          <w:marBottom w:val="0"/>
          <w:divBdr>
            <w:top w:val="none" w:sz="0" w:space="0" w:color="auto"/>
            <w:left w:val="none" w:sz="0" w:space="0" w:color="auto"/>
            <w:bottom w:val="none" w:sz="0" w:space="0" w:color="auto"/>
            <w:right w:val="none" w:sz="0" w:space="0" w:color="auto"/>
          </w:divBdr>
        </w:div>
      </w:divsChild>
    </w:div>
    <w:div w:id="911082784">
      <w:bodyDiv w:val="1"/>
      <w:marLeft w:val="0"/>
      <w:marRight w:val="0"/>
      <w:marTop w:val="0"/>
      <w:marBottom w:val="0"/>
      <w:divBdr>
        <w:top w:val="none" w:sz="0" w:space="0" w:color="auto"/>
        <w:left w:val="none" w:sz="0" w:space="0" w:color="auto"/>
        <w:bottom w:val="none" w:sz="0" w:space="0" w:color="auto"/>
        <w:right w:val="none" w:sz="0" w:space="0" w:color="auto"/>
      </w:divBdr>
      <w:divsChild>
        <w:div w:id="1219365333">
          <w:marLeft w:val="-720"/>
          <w:marRight w:val="0"/>
          <w:marTop w:val="0"/>
          <w:marBottom w:val="0"/>
          <w:divBdr>
            <w:top w:val="none" w:sz="0" w:space="0" w:color="auto"/>
            <w:left w:val="none" w:sz="0" w:space="0" w:color="auto"/>
            <w:bottom w:val="none" w:sz="0" w:space="0" w:color="auto"/>
            <w:right w:val="none" w:sz="0" w:space="0" w:color="auto"/>
          </w:divBdr>
        </w:div>
      </w:divsChild>
    </w:div>
    <w:div w:id="911743521">
      <w:bodyDiv w:val="1"/>
      <w:marLeft w:val="0"/>
      <w:marRight w:val="0"/>
      <w:marTop w:val="0"/>
      <w:marBottom w:val="0"/>
      <w:divBdr>
        <w:top w:val="none" w:sz="0" w:space="0" w:color="auto"/>
        <w:left w:val="none" w:sz="0" w:space="0" w:color="auto"/>
        <w:bottom w:val="none" w:sz="0" w:space="0" w:color="auto"/>
        <w:right w:val="none" w:sz="0" w:space="0" w:color="auto"/>
      </w:divBdr>
    </w:div>
    <w:div w:id="921716743">
      <w:bodyDiv w:val="1"/>
      <w:marLeft w:val="0"/>
      <w:marRight w:val="0"/>
      <w:marTop w:val="0"/>
      <w:marBottom w:val="0"/>
      <w:divBdr>
        <w:top w:val="none" w:sz="0" w:space="0" w:color="auto"/>
        <w:left w:val="none" w:sz="0" w:space="0" w:color="auto"/>
        <w:bottom w:val="none" w:sz="0" w:space="0" w:color="auto"/>
        <w:right w:val="none" w:sz="0" w:space="0" w:color="auto"/>
      </w:divBdr>
      <w:divsChild>
        <w:div w:id="147213795">
          <w:marLeft w:val="0"/>
          <w:marRight w:val="0"/>
          <w:marTop w:val="0"/>
          <w:marBottom w:val="0"/>
          <w:divBdr>
            <w:top w:val="none" w:sz="0" w:space="0" w:color="auto"/>
            <w:left w:val="none" w:sz="0" w:space="0" w:color="auto"/>
            <w:bottom w:val="none" w:sz="0" w:space="0" w:color="auto"/>
            <w:right w:val="none" w:sz="0" w:space="0" w:color="auto"/>
          </w:divBdr>
        </w:div>
      </w:divsChild>
    </w:div>
    <w:div w:id="979266872">
      <w:bodyDiv w:val="1"/>
      <w:marLeft w:val="0"/>
      <w:marRight w:val="0"/>
      <w:marTop w:val="0"/>
      <w:marBottom w:val="0"/>
      <w:divBdr>
        <w:top w:val="none" w:sz="0" w:space="0" w:color="auto"/>
        <w:left w:val="none" w:sz="0" w:space="0" w:color="auto"/>
        <w:bottom w:val="none" w:sz="0" w:space="0" w:color="auto"/>
        <w:right w:val="none" w:sz="0" w:space="0" w:color="auto"/>
      </w:divBdr>
      <w:divsChild>
        <w:div w:id="1557351599">
          <w:marLeft w:val="0"/>
          <w:marRight w:val="0"/>
          <w:marTop w:val="0"/>
          <w:marBottom w:val="0"/>
          <w:divBdr>
            <w:top w:val="none" w:sz="0" w:space="0" w:color="auto"/>
            <w:left w:val="none" w:sz="0" w:space="0" w:color="auto"/>
            <w:bottom w:val="none" w:sz="0" w:space="0" w:color="auto"/>
            <w:right w:val="none" w:sz="0" w:space="0" w:color="auto"/>
          </w:divBdr>
        </w:div>
      </w:divsChild>
    </w:div>
    <w:div w:id="980773325">
      <w:bodyDiv w:val="1"/>
      <w:marLeft w:val="0"/>
      <w:marRight w:val="0"/>
      <w:marTop w:val="0"/>
      <w:marBottom w:val="0"/>
      <w:divBdr>
        <w:top w:val="none" w:sz="0" w:space="0" w:color="auto"/>
        <w:left w:val="none" w:sz="0" w:space="0" w:color="auto"/>
        <w:bottom w:val="none" w:sz="0" w:space="0" w:color="auto"/>
        <w:right w:val="none" w:sz="0" w:space="0" w:color="auto"/>
      </w:divBdr>
    </w:div>
    <w:div w:id="1045956545">
      <w:bodyDiv w:val="1"/>
      <w:marLeft w:val="0"/>
      <w:marRight w:val="0"/>
      <w:marTop w:val="0"/>
      <w:marBottom w:val="0"/>
      <w:divBdr>
        <w:top w:val="none" w:sz="0" w:space="0" w:color="auto"/>
        <w:left w:val="none" w:sz="0" w:space="0" w:color="auto"/>
        <w:bottom w:val="none" w:sz="0" w:space="0" w:color="auto"/>
        <w:right w:val="none" w:sz="0" w:space="0" w:color="auto"/>
      </w:divBdr>
    </w:div>
    <w:div w:id="1048917273">
      <w:bodyDiv w:val="1"/>
      <w:marLeft w:val="0"/>
      <w:marRight w:val="0"/>
      <w:marTop w:val="0"/>
      <w:marBottom w:val="0"/>
      <w:divBdr>
        <w:top w:val="none" w:sz="0" w:space="0" w:color="auto"/>
        <w:left w:val="none" w:sz="0" w:space="0" w:color="auto"/>
        <w:bottom w:val="none" w:sz="0" w:space="0" w:color="auto"/>
        <w:right w:val="none" w:sz="0" w:space="0" w:color="auto"/>
      </w:divBdr>
    </w:div>
    <w:div w:id="1124470224">
      <w:bodyDiv w:val="1"/>
      <w:marLeft w:val="0"/>
      <w:marRight w:val="0"/>
      <w:marTop w:val="0"/>
      <w:marBottom w:val="0"/>
      <w:divBdr>
        <w:top w:val="none" w:sz="0" w:space="0" w:color="auto"/>
        <w:left w:val="none" w:sz="0" w:space="0" w:color="auto"/>
        <w:bottom w:val="none" w:sz="0" w:space="0" w:color="auto"/>
        <w:right w:val="none" w:sz="0" w:space="0" w:color="auto"/>
      </w:divBdr>
      <w:divsChild>
        <w:div w:id="1365331030">
          <w:marLeft w:val="0"/>
          <w:marRight w:val="0"/>
          <w:marTop w:val="0"/>
          <w:marBottom w:val="0"/>
          <w:divBdr>
            <w:top w:val="none" w:sz="0" w:space="0" w:color="auto"/>
            <w:left w:val="none" w:sz="0" w:space="0" w:color="auto"/>
            <w:bottom w:val="none" w:sz="0" w:space="0" w:color="auto"/>
            <w:right w:val="none" w:sz="0" w:space="0" w:color="auto"/>
          </w:divBdr>
        </w:div>
      </w:divsChild>
    </w:div>
    <w:div w:id="1144926305">
      <w:bodyDiv w:val="1"/>
      <w:marLeft w:val="0"/>
      <w:marRight w:val="0"/>
      <w:marTop w:val="0"/>
      <w:marBottom w:val="0"/>
      <w:divBdr>
        <w:top w:val="none" w:sz="0" w:space="0" w:color="auto"/>
        <w:left w:val="none" w:sz="0" w:space="0" w:color="auto"/>
        <w:bottom w:val="none" w:sz="0" w:space="0" w:color="auto"/>
        <w:right w:val="none" w:sz="0" w:space="0" w:color="auto"/>
      </w:divBdr>
      <w:divsChild>
        <w:div w:id="2008508747">
          <w:marLeft w:val="0"/>
          <w:marRight w:val="0"/>
          <w:marTop w:val="0"/>
          <w:marBottom w:val="0"/>
          <w:divBdr>
            <w:top w:val="none" w:sz="0" w:space="0" w:color="auto"/>
            <w:left w:val="none" w:sz="0" w:space="0" w:color="auto"/>
            <w:bottom w:val="none" w:sz="0" w:space="0" w:color="auto"/>
            <w:right w:val="none" w:sz="0" w:space="0" w:color="auto"/>
          </w:divBdr>
        </w:div>
        <w:div w:id="268389668">
          <w:marLeft w:val="0"/>
          <w:marRight w:val="0"/>
          <w:marTop w:val="0"/>
          <w:marBottom w:val="0"/>
          <w:divBdr>
            <w:top w:val="none" w:sz="0" w:space="0" w:color="auto"/>
            <w:left w:val="none" w:sz="0" w:space="0" w:color="auto"/>
            <w:bottom w:val="none" w:sz="0" w:space="0" w:color="auto"/>
            <w:right w:val="none" w:sz="0" w:space="0" w:color="auto"/>
          </w:divBdr>
        </w:div>
      </w:divsChild>
    </w:div>
    <w:div w:id="1158109764">
      <w:bodyDiv w:val="1"/>
      <w:marLeft w:val="0"/>
      <w:marRight w:val="0"/>
      <w:marTop w:val="0"/>
      <w:marBottom w:val="0"/>
      <w:divBdr>
        <w:top w:val="none" w:sz="0" w:space="0" w:color="auto"/>
        <w:left w:val="none" w:sz="0" w:space="0" w:color="auto"/>
        <w:bottom w:val="none" w:sz="0" w:space="0" w:color="auto"/>
        <w:right w:val="none" w:sz="0" w:space="0" w:color="auto"/>
      </w:divBdr>
      <w:divsChild>
        <w:div w:id="1810585347">
          <w:marLeft w:val="0"/>
          <w:marRight w:val="0"/>
          <w:marTop w:val="0"/>
          <w:marBottom w:val="0"/>
          <w:divBdr>
            <w:top w:val="none" w:sz="0" w:space="0" w:color="auto"/>
            <w:left w:val="none" w:sz="0" w:space="0" w:color="auto"/>
            <w:bottom w:val="none" w:sz="0" w:space="0" w:color="auto"/>
            <w:right w:val="none" w:sz="0" w:space="0" w:color="auto"/>
          </w:divBdr>
        </w:div>
      </w:divsChild>
    </w:div>
    <w:div w:id="1180197290">
      <w:bodyDiv w:val="1"/>
      <w:marLeft w:val="0"/>
      <w:marRight w:val="0"/>
      <w:marTop w:val="0"/>
      <w:marBottom w:val="0"/>
      <w:divBdr>
        <w:top w:val="none" w:sz="0" w:space="0" w:color="auto"/>
        <w:left w:val="none" w:sz="0" w:space="0" w:color="auto"/>
        <w:bottom w:val="none" w:sz="0" w:space="0" w:color="auto"/>
        <w:right w:val="none" w:sz="0" w:space="0" w:color="auto"/>
      </w:divBdr>
    </w:div>
    <w:div w:id="1188374613">
      <w:bodyDiv w:val="1"/>
      <w:marLeft w:val="0"/>
      <w:marRight w:val="0"/>
      <w:marTop w:val="0"/>
      <w:marBottom w:val="0"/>
      <w:divBdr>
        <w:top w:val="none" w:sz="0" w:space="0" w:color="auto"/>
        <w:left w:val="none" w:sz="0" w:space="0" w:color="auto"/>
        <w:bottom w:val="none" w:sz="0" w:space="0" w:color="auto"/>
        <w:right w:val="none" w:sz="0" w:space="0" w:color="auto"/>
      </w:divBdr>
      <w:divsChild>
        <w:div w:id="1848010569">
          <w:marLeft w:val="0"/>
          <w:marRight w:val="0"/>
          <w:marTop w:val="0"/>
          <w:marBottom w:val="0"/>
          <w:divBdr>
            <w:top w:val="none" w:sz="0" w:space="0" w:color="auto"/>
            <w:left w:val="none" w:sz="0" w:space="0" w:color="auto"/>
            <w:bottom w:val="none" w:sz="0" w:space="0" w:color="auto"/>
            <w:right w:val="none" w:sz="0" w:space="0" w:color="auto"/>
          </w:divBdr>
        </w:div>
        <w:div w:id="1670575">
          <w:marLeft w:val="0"/>
          <w:marRight w:val="0"/>
          <w:marTop w:val="0"/>
          <w:marBottom w:val="0"/>
          <w:divBdr>
            <w:top w:val="none" w:sz="0" w:space="0" w:color="auto"/>
            <w:left w:val="none" w:sz="0" w:space="0" w:color="auto"/>
            <w:bottom w:val="none" w:sz="0" w:space="0" w:color="auto"/>
            <w:right w:val="none" w:sz="0" w:space="0" w:color="auto"/>
          </w:divBdr>
        </w:div>
      </w:divsChild>
    </w:div>
    <w:div w:id="1345598253">
      <w:bodyDiv w:val="1"/>
      <w:marLeft w:val="0"/>
      <w:marRight w:val="0"/>
      <w:marTop w:val="0"/>
      <w:marBottom w:val="0"/>
      <w:divBdr>
        <w:top w:val="none" w:sz="0" w:space="0" w:color="auto"/>
        <w:left w:val="none" w:sz="0" w:space="0" w:color="auto"/>
        <w:bottom w:val="none" w:sz="0" w:space="0" w:color="auto"/>
        <w:right w:val="none" w:sz="0" w:space="0" w:color="auto"/>
      </w:divBdr>
      <w:divsChild>
        <w:div w:id="996962009">
          <w:marLeft w:val="0"/>
          <w:marRight w:val="0"/>
          <w:marTop w:val="0"/>
          <w:marBottom w:val="0"/>
          <w:divBdr>
            <w:top w:val="none" w:sz="0" w:space="0" w:color="auto"/>
            <w:left w:val="none" w:sz="0" w:space="0" w:color="auto"/>
            <w:bottom w:val="none" w:sz="0" w:space="0" w:color="auto"/>
            <w:right w:val="none" w:sz="0" w:space="0" w:color="auto"/>
          </w:divBdr>
        </w:div>
        <w:div w:id="487598389">
          <w:marLeft w:val="0"/>
          <w:marRight w:val="0"/>
          <w:marTop w:val="0"/>
          <w:marBottom w:val="0"/>
          <w:divBdr>
            <w:top w:val="none" w:sz="0" w:space="0" w:color="auto"/>
            <w:left w:val="none" w:sz="0" w:space="0" w:color="auto"/>
            <w:bottom w:val="none" w:sz="0" w:space="0" w:color="auto"/>
            <w:right w:val="none" w:sz="0" w:space="0" w:color="auto"/>
          </w:divBdr>
        </w:div>
      </w:divsChild>
    </w:div>
    <w:div w:id="1349141747">
      <w:bodyDiv w:val="1"/>
      <w:marLeft w:val="0"/>
      <w:marRight w:val="0"/>
      <w:marTop w:val="0"/>
      <w:marBottom w:val="0"/>
      <w:divBdr>
        <w:top w:val="none" w:sz="0" w:space="0" w:color="auto"/>
        <w:left w:val="none" w:sz="0" w:space="0" w:color="auto"/>
        <w:bottom w:val="none" w:sz="0" w:space="0" w:color="auto"/>
        <w:right w:val="none" w:sz="0" w:space="0" w:color="auto"/>
      </w:divBdr>
      <w:divsChild>
        <w:div w:id="302928919">
          <w:marLeft w:val="0"/>
          <w:marRight w:val="0"/>
          <w:marTop w:val="0"/>
          <w:marBottom w:val="0"/>
          <w:divBdr>
            <w:top w:val="none" w:sz="0" w:space="0" w:color="auto"/>
            <w:left w:val="none" w:sz="0" w:space="0" w:color="auto"/>
            <w:bottom w:val="none" w:sz="0" w:space="0" w:color="auto"/>
            <w:right w:val="none" w:sz="0" w:space="0" w:color="auto"/>
          </w:divBdr>
        </w:div>
        <w:div w:id="612398815">
          <w:marLeft w:val="0"/>
          <w:marRight w:val="0"/>
          <w:marTop w:val="0"/>
          <w:marBottom w:val="0"/>
          <w:divBdr>
            <w:top w:val="none" w:sz="0" w:space="0" w:color="auto"/>
            <w:left w:val="none" w:sz="0" w:space="0" w:color="auto"/>
            <w:bottom w:val="none" w:sz="0" w:space="0" w:color="auto"/>
            <w:right w:val="none" w:sz="0" w:space="0" w:color="auto"/>
          </w:divBdr>
        </w:div>
        <w:div w:id="1957716148">
          <w:marLeft w:val="0"/>
          <w:marRight w:val="0"/>
          <w:marTop w:val="0"/>
          <w:marBottom w:val="0"/>
          <w:divBdr>
            <w:top w:val="none" w:sz="0" w:space="0" w:color="auto"/>
            <w:left w:val="none" w:sz="0" w:space="0" w:color="auto"/>
            <w:bottom w:val="none" w:sz="0" w:space="0" w:color="auto"/>
            <w:right w:val="none" w:sz="0" w:space="0" w:color="auto"/>
          </w:divBdr>
        </w:div>
      </w:divsChild>
    </w:div>
    <w:div w:id="1467162089">
      <w:bodyDiv w:val="1"/>
      <w:marLeft w:val="0"/>
      <w:marRight w:val="0"/>
      <w:marTop w:val="0"/>
      <w:marBottom w:val="0"/>
      <w:divBdr>
        <w:top w:val="none" w:sz="0" w:space="0" w:color="auto"/>
        <w:left w:val="none" w:sz="0" w:space="0" w:color="auto"/>
        <w:bottom w:val="none" w:sz="0" w:space="0" w:color="auto"/>
        <w:right w:val="none" w:sz="0" w:space="0" w:color="auto"/>
      </w:divBdr>
    </w:div>
    <w:div w:id="1468206846">
      <w:bodyDiv w:val="1"/>
      <w:marLeft w:val="0"/>
      <w:marRight w:val="0"/>
      <w:marTop w:val="0"/>
      <w:marBottom w:val="0"/>
      <w:divBdr>
        <w:top w:val="none" w:sz="0" w:space="0" w:color="auto"/>
        <w:left w:val="none" w:sz="0" w:space="0" w:color="auto"/>
        <w:bottom w:val="none" w:sz="0" w:space="0" w:color="auto"/>
        <w:right w:val="none" w:sz="0" w:space="0" w:color="auto"/>
      </w:divBdr>
      <w:divsChild>
        <w:div w:id="1607544622">
          <w:marLeft w:val="0"/>
          <w:marRight w:val="0"/>
          <w:marTop w:val="0"/>
          <w:marBottom w:val="0"/>
          <w:divBdr>
            <w:top w:val="none" w:sz="0" w:space="0" w:color="auto"/>
            <w:left w:val="none" w:sz="0" w:space="0" w:color="auto"/>
            <w:bottom w:val="none" w:sz="0" w:space="0" w:color="auto"/>
            <w:right w:val="none" w:sz="0" w:space="0" w:color="auto"/>
          </w:divBdr>
        </w:div>
        <w:div w:id="29458289">
          <w:marLeft w:val="0"/>
          <w:marRight w:val="0"/>
          <w:marTop w:val="0"/>
          <w:marBottom w:val="0"/>
          <w:divBdr>
            <w:top w:val="none" w:sz="0" w:space="0" w:color="auto"/>
            <w:left w:val="none" w:sz="0" w:space="0" w:color="auto"/>
            <w:bottom w:val="none" w:sz="0" w:space="0" w:color="auto"/>
            <w:right w:val="none" w:sz="0" w:space="0" w:color="auto"/>
          </w:divBdr>
        </w:div>
      </w:divsChild>
    </w:div>
    <w:div w:id="149252846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92">
          <w:marLeft w:val="0"/>
          <w:marRight w:val="0"/>
          <w:marTop w:val="0"/>
          <w:marBottom w:val="0"/>
          <w:divBdr>
            <w:top w:val="none" w:sz="0" w:space="0" w:color="auto"/>
            <w:left w:val="none" w:sz="0" w:space="0" w:color="auto"/>
            <w:bottom w:val="none" w:sz="0" w:space="0" w:color="auto"/>
            <w:right w:val="none" w:sz="0" w:space="0" w:color="auto"/>
          </w:divBdr>
        </w:div>
        <w:div w:id="1239554370">
          <w:marLeft w:val="0"/>
          <w:marRight w:val="0"/>
          <w:marTop w:val="0"/>
          <w:marBottom w:val="0"/>
          <w:divBdr>
            <w:top w:val="none" w:sz="0" w:space="0" w:color="auto"/>
            <w:left w:val="none" w:sz="0" w:space="0" w:color="auto"/>
            <w:bottom w:val="none" w:sz="0" w:space="0" w:color="auto"/>
            <w:right w:val="none" w:sz="0" w:space="0" w:color="auto"/>
          </w:divBdr>
        </w:div>
        <w:div w:id="99691946">
          <w:marLeft w:val="0"/>
          <w:marRight w:val="0"/>
          <w:marTop w:val="0"/>
          <w:marBottom w:val="0"/>
          <w:divBdr>
            <w:top w:val="none" w:sz="0" w:space="0" w:color="auto"/>
            <w:left w:val="none" w:sz="0" w:space="0" w:color="auto"/>
            <w:bottom w:val="none" w:sz="0" w:space="0" w:color="auto"/>
            <w:right w:val="none" w:sz="0" w:space="0" w:color="auto"/>
          </w:divBdr>
        </w:div>
      </w:divsChild>
    </w:div>
    <w:div w:id="1499537796">
      <w:bodyDiv w:val="1"/>
      <w:marLeft w:val="0"/>
      <w:marRight w:val="0"/>
      <w:marTop w:val="0"/>
      <w:marBottom w:val="0"/>
      <w:divBdr>
        <w:top w:val="none" w:sz="0" w:space="0" w:color="auto"/>
        <w:left w:val="none" w:sz="0" w:space="0" w:color="auto"/>
        <w:bottom w:val="none" w:sz="0" w:space="0" w:color="auto"/>
        <w:right w:val="none" w:sz="0" w:space="0" w:color="auto"/>
      </w:divBdr>
    </w:div>
    <w:div w:id="1506675798">
      <w:bodyDiv w:val="1"/>
      <w:marLeft w:val="0"/>
      <w:marRight w:val="0"/>
      <w:marTop w:val="0"/>
      <w:marBottom w:val="0"/>
      <w:divBdr>
        <w:top w:val="none" w:sz="0" w:space="0" w:color="auto"/>
        <w:left w:val="none" w:sz="0" w:space="0" w:color="auto"/>
        <w:bottom w:val="none" w:sz="0" w:space="0" w:color="auto"/>
        <w:right w:val="none" w:sz="0" w:space="0" w:color="auto"/>
      </w:divBdr>
      <w:divsChild>
        <w:div w:id="926231649">
          <w:marLeft w:val="0"/>
          <w:marRight w:val="0"/>
          <w:marTop w:val="0"/>
          <w:marBottom w:val="0"/>
          <w:divBdr>
            <w:top w:val="none" w:sz="0" w:space="0" w:color="auto"/>
            <w:left w:val="none" w:sz="0" w:space="0" w:color="auto"/>
            <w:bottom w:val="none" w:sz="0" w:space="0" w:color="auto"/>
            <w:right w:val="none" w:sz="0" w:space="0" w:color="auto"/>
          </w:divBdr>
        </w:div>
      </w:divsChild>
    </w:div>
    <w:div w:id="1510100238">
      <w:bodyDiv w:val="1"/>
      <w:marLeft w:val="0"/>
      <w:marRight w:val="0"/>
      <w:marTop w:val="0"/>
      <w:marBottom w:val="0"/>
      <w:divBdr>
        <w:top w:val="none" w:sz="0" w:space="0" w:color="auto"/>
        <w:left w:val="none" w:sz="0" w:space="0" w:color="auto"/>
        <w:bottom w:val="none" w:sz="0" w:space="0" w:color="auto"/>
        <w:right w:val="none" w:sz="0" w:space="0" w:color="auto"/>
      </w:divBdr>
    </w:div>
    <w:div w:id="1550146515">
      <w:bodyDiv w:val="1"/>
      <w:marLeft w:val="0"/>
      <w:marRight w:val="0"/>
      <w:marTop w:val="0"/>
      <w:marBottom w:val="0"/>
      <w:divBdr>
        <w:top w:val="none" w:sz="0" w:space="0" w:color="auto"/>
        <w:left w:val="none" w:sz="0" w:space="0" w:color="auto"/>
        <w:bottom w:val="none" w:sz="0" w:space="0" w:color="auto"/>
        <w:right w:val="none" w:sz="0" w:space="0" w:color="auto"/>
      </w:divBdr>
    </w:div>
    <w:div w:id="1618104016">
      <w:bodyDiv w:val="1"/>
      <w:marLeft w:val="0"/>
      <w:marRight w:val="0"/>
      <w:marTop w:val="0"/>
      <w:marBottom w:val="0"/>
      <w:divBdr>
        <w:top w:val="none" w:sz="0" w:space="0" w:color="auto"/>
        <w:left w:val="none" w:sz="0" w:space="0" w:color="auto"/>
        <w:bottom w:val="none" w:sz="0" w:space="0" w:color="auto"/>
        <w:right w:val="none" w:sz="0" w:space="0" w:color="auto"/>
      </w:divBdr>
    </w:div>
    <w:div w:id="1684016563">
      <w:bodyDiv w:val="1"/>
      <w:marLeft w:val="0"/>
      <w:marRight w:val="0"/>
      <w:marTop w:val="0"/>
      <w:marBottom w:val="0"/>
      <w:divBdr>
        <w:top w:val="none" w:sz="0" w:space="0" w:color="auto"/>
        <w:left w:val="none" w:sz="0" w:space="0" w:color="auto"/>
        <w:bottom w:val="none" w:sz="0" w:space="0" w:color="auto"/>
        <w:right w:val="none" w:sz="0" w:space="0" w:color="auto"/>
      </w:divBdr>
      <w:divsChild>
        <w:div w:id="1504860798">
          <w:marLeft w:val="0"/>
          <w:marRight w:val="0"/>
          <w:marTop w:val="0"/>
          <w:marBottom w:val="0"/>
          <w:divBdr>
            <w:top w:val="none" w:sz="0" w:space="0" w:color="auto"/>
            <w:left w:val="none" w:sz="0" w:space="0" w:color="auto"/>
            <w:bottom w:val="none" w:sz="0" w:space="0" w:color="auto"/>
            <w:right w:val="none" w:sz="0" w:space="0" w:color="auto"/>
          </w:divBdr>
        </w:div>
      </w:divsChild>
    </w:div>
    <w:div w:id="1736971066">
      <w:bodyDiv w:val="1"/>
      <w:marLeft w:val="0"/>
      <w:marRight w:val="0"/>
      <w:marTop w:val="0"/>
      <w:marBottom w:val="0"/>
      <w:divBdr>
        <w:top w:val="none" w:sz="0" w:space="0" w:color="auto"/>
        <w:left w:val="none" w:sz="0" w:space="0" w:color="auto"/>
        <w:bottom w:val="none" w:sz="0" w:space="0" w:color="auto"/>
        <w:right w:val="none" w:sz="0" w:space="0" w:color="auto"/>
      </w:divBdr>
      <w:divsChild>
        <w:div w:id="2112974046">
          <w:marLeft w:val="0"/>
          <w:marRight w:val="0"/>
          <w:marTop w:val="0"/>
          <w:marBottom w:val="0"/>
          <w:divBdr>
            <w:top w:val="none" w:sz="0" w:space="0" w:color="auto"/>
            <w:left w:val="none" w:sz="0" w:space="0" w:color="auto"/>
            <w:bottom w:val="none" w:sz="0" w:space="0" w:color="auto"/>
            <w:right w:val="none" w:sz="0" w:space="0" w:color="auto"/>
          </w:divBdr>
        </w:div>
        <w:div w:id="760838407">
          <w:marLeft w:val="0"/>
          <w:marRight w:val="0"/>
          <w:marTop w:val="0"/>
          <w:marBottom w:val="0"/>
          <w:divBdr>
            <w:top w:val="none" w:sz="0" w:space="0" w:color="auto"/>
            <w:left w:val="none" w:sz="0" w:space="0" w:color="auto"/>
            <w:bottom w:val="none" w:sz="0" w:space="0" w:color="auto"/>
            <w:right w:val="none" w:sz="0" w:space="0" w:color="auto"/>
          </w:divBdr>
        </w:div>
      </w:divsChild>
    </w:div>
    <w:div w:id="1782608535">
      <w:bodyDiv w:val="1"/>
      <w:marLeft w:val="0"/>
      <w:marRight w:val="0"/>
      <w:marTop w:val="0"/>
      <w:marBottom w:val="0"/>
      <w:divBdr>
        <w:top w:val="none" w:sz="0" w:space="0" w:color="auto"/>
        <w:left w:val="none" w:sz="0" w:space="0" w:color="auto"/>
        <w:bottom w:val="none" w:sz="0" w:space="0" w:color="auto"/>
        <w:right w:val="none" w:sz="0" w:space="0" w:color="auto"/>
      </w:divBdr>
    </w:div>
    <w:div w:id="1794590646">
      <w:bodyDiv w:val="1"/>
      <w:marLeft w:val="0"/>
      <w:marRight w:val="0"/>
      <w:marTop w:val="0"/>
      <w:marBottom w:val="0"/>
      <w:divBdr>
        <w:top w:val="none" w:sz="0" w:space="0" w:color="auto"/>
        <w:left w:val="none" w:sz="0" w:space="0" w:color="auto"/>
        <w:bottom w:val="none" w:sz="0" w:space="0" w:color="auto"/>
        <w:right w:val="none" w:sz="0" w:space="0" w:color="auto"/>
      </w:divBdr>
    </w:div>
    <w:div w:id="1845896658">
      <w:bodyDiv w:val="1"/>
      <w:marLeft w:val="0"/>
      <w:marRight w:val="0"/>
      <w:marTop w:val="0"/>
      <w:marBottom w:val="0"/>
      <w:divBdr>
        <w:top w:val="none" w:sz="0" w:space="0" w:color="auto"/>
        <w:left w:val="none" w:sz="0" w:space="0" w:color="auto"/>
        <w:bottom w:val="none" w:sz="0" w:space="0" w:color="auto"/>
        <w:right w:val="none" w:sz="0" w:space="0" w:color="auto"/>
      </w:divBdr>
      <w:divsChild>
        <w:div w:id="101146353">
          <w:marLeft w:val="0"/>
          <w:marRight w:val="0"/>
          <w:marTop w:val="0"/>
          <w:marBottom w:val="0"/>
          <w:divBdr>
            <w:top w:val="none" w:sz="0" w:space="0" w:color="auto"/>
            <w:left w:val="none" w:sz="0" w:space="0" w:color="auto"/>
            <w:bottom w:val="none" w:sz="0" w:space="0" w:color="auto"/>
            <w:right w:val="none" w:sz="0" w:space="0" w:color="auto"/>
          </w:divBdr>
        </w:div>
      </w:divsChild>
    </w:div>
    <w:div w:id="2088450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49B1-C68C-4AB7-9B8A-158925AC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3527</TotalTime>
  <Pages>8</Pages>
  <Words>4605</Words>
  <Characters>26249</Characters>
  <Application>Microsoft Office Word</Application>
  <DocSecurity>0</DocSecurity>
  <Lines>218</Lines>
  <Paragraphs>61</Paragraphs>
  <ScaleCrop>false</ScaleCrop>
  <Company/>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 汤</dc:creator>
  <cp:lastModifiedBy>Chan</cp:lastModifiedBy>
  <cp:revision>282</cp:revision>
  <dcterms:created xsi:type="dcterms:W3CDTF">2025-04-27T14:48:00Z</dcterms:created>
  <dcterms:modified xsi:type="dcterms:W3CDTF">2025-10-13T08:19:00Z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14612A1B3E3943B697B89647E6868729_12</vt:lpwstr>
  </property>
  <property fmtid="{D5CDD505-2E9C-101B-9397-08002B2CF9AE}" pid="4" name="GrammarlyDocumentId">
    <vt:lpwstr>c4884d4a31c263989c7f785aef92b1abaae47d9329a82ec0c3a7ece587a00872</vt:lpwstr>
  </property>
</Properties>
</file>