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397EBE47" w:rsidR="0016385D" w:rsidRPr="00C7500B" w:rsidRDefault="00A91402" w:rsidP="00C7500B">
      <w:pPr>
        <w:pStyle w:val="PaperTitle"/>
      </w:pPr>
      <w:r w:rsidRPr="00C7500B">
        <w:t>Re</w:t>
      </w:r>
      <w:r w:rsidR="00C7500B">
        <w:rPr>
          <w:rFonts w:hint="eastAsia"/>
          <w:lang w:eastAsia="zh-CN"/>
        </w:rPr>
        <w:t>search</w:t>
      </w:r>
      <w:r w:rsidRPr="00C7500B">
        <w:t xml:space="preserve"> of Structural Forms and Human-Robot Interaction Control Technologies for Hand Exoskeletons</w:t>
      </w:r>
    </w:p>
    <w:p w14:paraId="548D96A3" w14:textId="00D50D2B" w:rsidR="00C14B14" w:rsidRPr="00C7500B" w:rsidRDefault="00E91E83" w:rsidP="2F830975">
      <w:pPr>
        <w:pStyle w:val="AuthorName"/>
      </w:pPr>
      <w:r>
        <w:rPr>
          <w:rFonts w:hint="eastAsia"/>
        </w:rPr>
        <w:t>Guilin Huan</w:t>
      </w:r>
      <w:r w:rsidR="004B76AB">
        <w:rPr>
          <w:rFonts w:hint="eastAsia"/>
          <w:lang w:eastAsia="zh-CN"/>
        </w:rPr>
        <w:t>g</w:t>
      </w:r>
    </w:p>
    <w:p w14:paraId="5E05E235" w14:textId="6A2D7C1E" w:rsidR="003A5C85" w:rsidRPr="001C3C5E" w:rsidRDefault="00074433" w:rsidP="00C7500B">
      <w:pPr>
        <w:pStyle w:val="AuthorAffiliation"/>
        <w:rPr>
          <w:i w:val="0"/>
          <w:lang w:eastAsia="zh-CN"/>
        </w:rPr>
      </w:pPr>
      <w:r w:rsidRPr="00074433">
        <w:t xml:space="preserve">School of </w:t>
      </w:r>
      <w:r w:rsidR="00C7500B" w:rsidRPr="00074433">
        <w:t>Mechanical Scienc</w:t>
      </w:r>
      <w:r w:rsidRPr="00074433">
        <w:t>e and Engineering, Northeast Petroleum University</w:t>
      </w:r>
      <w:r w:rsidRPr="00074433">
        <w:rPr>
          <w:rFonts w:hint="eastAsia"/>
          <w:lang w:eastAsia="zh-CN"/>
        </w:rPr>
        <w:t>,</w:t>
      </w:r>
      <w:r w:rsidR="00C7500B">
        <w:rPr>
          <w:rFonts w:hint="eastAsia"/>
          <w:lang w:eastAsia="zh-CN"/>
        </w:rPr>
        <w:t xml:space="preserve"> </w:t>
      </w:r>
      <w:r w:rsidRPr="00074433">
        <w:rPr>
          <w:rFonts w:hint="eastAsia"/>
          <w:lang w:eastAsia="zh-CN"/>
        </w:rPr>
        <w:t>Daqing</w:t>
      </w:r>
      <w:r w:rsidR="00C7500B">
        <w:rPr>
          <w:rFonts w:hint="eastAsia"/>
          <w:lang w:eastAsia="zh-CN"/>
        </w:rPr>
        <w:t xml:space="preserve">, </w:t>
      </w:r>
      <w:r w:rsidRPr="00074433">
        <w:rPr>
          <w:rFonts w:hint="eastAsia"/>
          <w:lang w:eastAsia="zh-CN"/>
        </w:rPr>
        <w:t>China</w:t>
      </w:r>
      <w:r w:rsidR="00C14B14" w:rsidRPr="00075EA6">
        <w:br/>
      </w:r>
      <w:r w:rsidR="00ED4A2C" w:rsidRPr="00075EA6">
        <w:br/>
      </w:r>
      <w:r w:rsidR="0069333C" w:rsidRPr="001C3C5E">
        <w:rPr>
          <w:rFonts w:hint="eastAsia"/>
          <w:i w:val="0"/>
          <w:lang w:eastAsia="zh-CN"/>
        </w:rPr>
        <w:t>220401140203</w:t>
      </w:r>
      <w:r w:rsidR="001D469C" w:rsidRPr="001C3C5E">
        <w:rPr>
          <w:i w:val="0"/>
        </w:rPr>
        <w:t>@</w:t>
      </w:r>
      <w:r w:rsidR="0069333C" w:rsidRPr="001C3C5E">
        <w:rPr>
          <w:rFonts w:hint="eastAsia"/>
          <w:i w:val="0"/>
          <w:lang w:eastAsia="zh-CN"/>
        </w:rPr>
        <w:t>stu.nepu.edu.cn</w:t>
      </w:r>
    </w:p>
    <w:p w14:paraId="22C3F2A8" w14:textId="4290CA29" w:rsidR="0016385D" w:rsidRPr="00C7500B" w:rsidRDefault="0016385D" w:rsidP="00C14B14">
      <w:pPr>
        <w:pStyle w:val="Abstract"/>
      </w:pPr>
      <w:r w:rsidRPr="00075EA6">
        <w:rPr>
          <w:b/>
          <w:bCs/>
        </w:rPr>
        <w:t>Abstract.</w:t>
      </w:r>
      <w:r w:rsidRPr="00C7500B">
        <w:t xml:space="preserve"> </w:t>
      </w:r>
      <w:r w:rsidR="00643DBB" w:rsidRPr="00C7500B">
        <w:t>As a key rehabilitation assistive device, hand exoskeleton plays an important role in helping patients with functional impairments to restore hand function. Although significant progress has been made in some areas of mechanism design, intention prediction and control schemes in recent years, challenges still exist in terms of natural interactivity, control accuracy and structural design. This paper systematically reviews the current research status of structural design and human-computer interaction technology of hand exoskeletons. Based on the structural form, hand exoskeletons are divided into three categories: rigid, flexible and soft, and the technical characteristics and application advantages of each type are analyzed in detail. By analyzing the problems existing in the current hand exoskeleton in terms of natural human-computer interaction, structural design and material application, and control system performance, the future development trend of hand exoskeletons in terms of practicality, lightweight and multi-field application is prospected. The rigid-flexible coupling design concept is innovatively proposed, and the linear drive and airbag control technology are integrated according to different joint characteristics, and the system adaptability is improved through the variable impedance control strategy. The future development direction focuses on optimizing intention recognition with deep learning algorithms, reducing weight and increasing efficiency with new composite materials, and enhancing control real-time performance with multimodal sensing technology, providing theoretical support for the intelligent application of hand exoskeletons in rehabilitation medicine, industrial collaboration and other fields.</w:t>
      </w:r>
    </w:p>
    <w:p w14:paraId="5240E3FB" w14:textId="732AE3D9" w:rsidR="003A287B" w:rsidRPr="00075EA6" w:rsidRDefault="004D45D0" w:rsidP="00003D7C">
      <w:pPr>
        <w:pStyle w:val="1"/>
        <w:rPr>
          <w:b w:val="0"/>
          <w:caps w:val="0"/>
          <w:sz w:val="20"/>
        </w:rPr>
      </w:pPr>
      <w:bookmarkStart w:id="0" w:name="_Hlk198057553"/>
      <w:r w:rsidRPr="004D45D0">
        <w:rPr>
          <w:szCs w:val="24"/>
        </w:rPr>
        <w:t>Introduction</w:t>
      </w:r>
      <w:bookmarkEnd w:id="0"/>
    </w:p>
    <w:p w14:paraId="71D9B070" w14:textId="77777777" w:rsidR="004D45D0" w:rsidRDefault="004D45D0" w:rsidP="004D45D0">
      <w:pPr>
        <w:pStyle w:val="Paragraph"/>
      </w:pPr>
      <w:r>
        <w:t>At present, the global data on hand dysfunction is becoming increasingly serious. Hand dysfunction not only affects patients' daily activities, but also has a significant impact on their quality of life. Hand exoskeletons interact with human hands through human intention recognition to provide patients with motion assistance or hand function recovery support. Its application in the field of rehabilitation can not only achieve high-intensity and repetitive training tasks, but also promote neural plasticity reconstruction, thereby accelerating the functional recovery of patients. Therefore, hand exoskeleton human-robot interaction is a field with high research value and prospects.</w:t>
      </w:r>
    </w:p>
    <w:p w14:paraId="4752A496" w14:textId="77777777" w:rsidR="004D45D0" w:rsidRDefault="004D45D0" w:rsidP="004D45D0">
      <w:pPr>
        <w:pStyle w:val="Paragraph"/>
      </w:pPr>
      <w:r>
        <w:t>Hand exoskeleton human-robot interaction aims to control the exoskeleton in accordance with the movement characteristics of the human hand by identifying human intentions. Human intentions are converted into precise movements of actuators to help humans perform human-robot collaboration.</w:t>
      </w:r>
    </w:p>
    <w:p w14:paraId="7160111A" w14:textId="77777777" w:rsidR="004D45D0" w:rsidRDefault="004D45D0" w:rsidP="004D45D0">
      <w:pPr>
        <w:pStyle w:val="Paragraph"/>
      </w:pPr>
      <w:r>
        <w:t>This paper systematically sorts out and analyzes the research status and development trends in the field of hand exoskeletons. The technical characteristics and application advantages of various types of exoskeletons are discussed. The problems existing in the current hand exoskeletons in terms of natural human-robot interaction, structural design, material application and control system are analyzed, and its future development direction in terms of intelligence, lightweight and multi-field application is prospected.</w:t>
      </w:r>
    </w:p>
    <w:p w14:paraId="1DCC8354" w14:textId="273B3E6F" w:rsidR="002941DA" w:rsidRDefault="004D45D0" w:rsidP="00C7500B">
      <w:pPr>
        <w:pStyle w:val="1"/>
        <w:rPr>
          <w:szCs w:val="24"/>
        </w:rPr>
      </w:pPr>
      <w:r w:rsidRPr="004D45D0">
        <w:rPr>
          <w:szCs w:val="24"/>
        </w:rPr>
        <w:t>RESEARCH PROGRESS</w:t>
      </w:r>
    </w:p>
    <w:p w14:paraId="25386F9D" w14:textId="2FCBA757" w:rsidR="00292B2F" w:rsidRDefault="00292B2F" w:rsidP="00292B2F">
      <w:pPr>
        <w:pStyle w:val="Paragraph"/>
      </w:pPr>
      <w:r>
        <w:t xml:space="preserve">Early rehabilitation robots borrowed from industrial robot technology, with the main goal of fully or partially restoring the manipulation function of disabled users by using robot arms or manipulators. With the development of </w:t>
      </w:r>
      <w:r>
        <w:lastRenderedPageBreak/>
        <w:t>driving and sensing technologies in the 1990s, hand exoskeletons emerged [1]. In the 21st century, hand rehabilitation robots have developed rapidly, showing a trend of a hundred schools of thought. According to the contact method, they can be summarized as end-contact type and exoskeleton type. In recent years, new components such as series elastic actuators and shape memory alloys have emerged to innovate the driving form of hand exoskeletons [2</w:t>
      </w:r>
      <w:r w:rsidR="00C7500B">
        <w:rPr>
          <w:rFonts w:hint="eastAsia"/>
          <w:lang w:eastAsia="zh-CN"/>
        </w:rPr>
        <w:t xml:space="preserve">, </w:t>
      </w:r>
      <w:r>
        <w:t>3]. Structurally, exoskeletons are gradually developing from large, bulky, and low-safety designs to small, light, portable, and high-safety human-computer interaction.</w:t>
      </w:r>
    </w:p>
    <w:p w14:paraId="63E50546" w14:textId="011E9382" w:rsidR="00292B2F" w:rsidRDefault="00292B2F" w:rsidP="00292B2F">
      <w:pPr>
        <w:pStyle w:val="Paragraph"/>
      </w:pPr>
      <w:r>
        <w:t>The research process of human-computer interaction of hand exoskeletons can be divided into cHRI and pHRI [4]. Physical human-computer interaction (pHRI) is a physical-level two-way interaction process between humans and robots, which directly affects the safety of hand exoskeletons and user experience [5]. Cognitive human-computer interaction (cHRI) is a two-way information interaction process between machines and humans. cHRI mainly studies human intention recognition and control technology [6]. Human-machine interaction, from the formation of human intention to the execution of tasks by the exoskeleton, and then to feedback adjustment, emphasizes the collaboration and real-time adaptability between humans and exoskeletons. Figure 1 shows the process of human-machine interaction, as well as the scope of pHRI and cHRI.</w:t>
      </w:r>
    </w:p>
    <w:p w14:paraId="21258C0B" w14:textId="77777777" w:rsidR="00091C91" w:rsidRDefault="00091C91" w:rsidP="00292B2F">
      <w:pPr>
        <w:pStyle w:val="Paragraph"/>
      </w:pPr>
    </w:p>
    <w:p w14:paraId="4554EE31" w14:textId="431C5779" w:rsidR="00091C91" w:rsidRPr="00C96FE1" w:rsidRDefault="00C96FE1" w:rsidP="00C7500B">
      <w:pPr>
        <w:pStyle w:val="Paragraph"/>
        <w:jc w:val="center"/>
        <w:rPr>
          <w:lang w:eastAsia="zh-CN"/>
        </w:rPr>
      </w:pPr>
      <w:r w:rsidRPr="00C96FE1">
        <w:rPr>
          <w:rFonts w:hint="eastAsia"/>
          <w:noProof/>
          <w:lang w:eastAsia="zh-CN"/>
        </w:rPr>
        <w:drawing>
          <wp:inline distT="0" distB="0" distL="0" distR="0" wp14:anchorId="7621DB8B" wp14:editId="3881916B">
            <wp:extent cx="2034540" cy="2286000"/>
            <wp:effectExtent l="0" t="0" r="3810" b="0"/>
            <wp:docPr id="12532036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4540" cy="2286000"/>
                    </a:xfrm>
                    <a:prstGeom prst="rect">
                      <a:avLst/>
                    </a:prstGeom>
                    <a:noFill/>
                    <a:ln>
                      <a:noFill/>
                    </a:ln>
                  </pic:spPr>
                </pic:pic>
              </a:graphicData>
            </a:graphic>
          </wp:inline>
        </w:drawing>
      </w:r>
    </w:p>
    <w:p w14:paraId="19B7B463" w14:textId="6915115C" w:rsidR="009F04BE" w:rsidRPr="001336CA" w:rsidRDefault="009F04BE" w:rsidP="000A4547">
      <w:pPr>
        <w:pStyle w:val="Paragraph"/>
        <w:jc w:val="center"/>
        <w:rPr>
          <w:lang w:eastAsia="zh-CN"/>
        </w:rPr>
      </w:pPr>
      <w:r>
        <w:rPr>
          <w:b/>
          <w:caps/>
        </w:rPr>
        <w:t xml:space="preserve">Figure </w:t>
      </w:r>
      <w:r>
        <w:rPr>
          <w:rFonts w:hint="eastAsia"/>
          <w:b/>
          <w:caps/>
          <w:lang w:eastAsia="zh-CN"/>
        </w:rPr>
        <w:t>1</w:t>
      </w:r>
      <w:r>
        <w:rPr>
          <w:b/>
          <w:caps/>
        </w:rPr>
        <w:t>.</w:t>
      </w:r>
      <w:r>
        <w:t xml:space="preserve"> </w:t>
      </w:r>
      <w:r w:rsidRPr="001336CA">
        <w:rPr>
          <w:rFonts w:hint="eastAsia"/>
          <w:lang w:eastAsia="zh-CN"/>
        </w:rPr>
        <w:t xml:space="preserve">Schematic diagram of the HRI process of the exoskeleton </w:t>
      </w:r>
      <w:r w:rsidR="00C7500B">
        <w:rPr>
          <w:lang w:eastAsia="zh-CN"/>
        </w:rPr>
        <w:t>device</w:t>
      </w:r>
      <w:r w:rsidR="00C7500B">
        <w:rPr>
          <w:rFonts w:hint="eastAsia"/>
          <w:lang w:eastAsia="zh-CN"/>
        </w:rPr>
        <w:t xml:space="preserve"> </w:t>
      </w:r>
      <w:r w:rsidRPr="001336CA">
        <w:rPr>
          <w:rFonts w:hint="eastAsia"/>
          <w:lang w:eastAsia="zh-CN"/>
        </w:rPr>
        <w:t>(Picture credit: Original).</w:t>
      </w:r>
    </w:p>
    <w:p w14:paraId="63305D4E" w14:textId="77777777" w:rsidR="00C96FE1" w:rsidRDefault="00C96FE1" w:rsidP="00292B2F">
      <w:pPr>
        <w:pStyle w:val="Paragraph"/>
      </w:pPr>
    </w:p>
    <w:p w14:paraId="7160530D" w14:textId="18198319" w:rsidR="00C96FE1" w:rsidRDefault="00C96FE1" w:rsidP="00292B2F">
      <w:pPr>
        <w:pStyle w:val="Paragraph"/>
        <w:rPr>
          <w:lang w:eastAsia="zh-CN"/>
        </w:rPr>
      </w:pPr>
      <w:r w:rsidRPr="00C96FE1">
        <w:rPr>
          <w:lang w:eastAsia="zh-CN"/>
        </w:rPr>
        <w:t>Hand exoskeletons can be divided into three categories according to their structural form: rigid, tendon-connected, and soft. This classification is mainly based on their transmission method, material properties, and adaptability to the human body. This article summarizes some typical forms of hand exoskeletons from 2020 to 2025 as shown in Table 1.</w:t>
      </w:r>
    </w:p>
    <w:p w14:paraId="1EE4707C" w14:textId="77777777" w:rsidR="00510FA8" w:rsidRDefault="00510FA8" w:rsidP="00292B2F">
      <w:pPr>
        <w:pStyle w:val="Paragraph"/>
        <w:rPr>
          <w:lang w:eastAsia="zh-CN"/>
        </w:rPr>
      </w:pPr>
    </w:p>
    <w:p w14:paraId="47737919" w14:textId="7EB6BA77" w:rsidR="00C06437" w:rsidRPr="00C06437" w:rsidRDefault="00C06437" w:rsidP="00C06437">
      <w:pPr>
        <w:pStyle w:val="Paragraph"/>
        <w:jc w:val="center"/>
        <w:rPr>
          <w:lang w:eastAsia="zh-CN"/>
        </w:rPr>
      </w:pPr>
      <w:r w:rsidRPr="00C06437">
        <w:rPr>
          <w:rFonts w:hint="eastAsia"/>
          <w:b/>
          <w:bCs/>
          <w:sz w:val="18"/>
          <w:szCs w:val="18"/>
          <w:lang w:eastAsia="zh-CN"/>
        </w:rPr>
        <w:t>TABLE 1</w:t>
      </w:r>
      <w:r w:rsidR="00C7500B">
        <w:rPr>
          <w:rFonts w:hint="eastAsia"/>
          <w:b/>
          <w:bCs/>
          <w:sz w:val="18"/>
          <w:szCs w:val="18"/>
          <w:lang w:eastAsia="zh-CN"/>
        </w:rPr>
        <w:t>.</w:t>
      </w:r>
      <w:r w:rsidRPr="00C06437">
        <w:rPr>
          <w:rFonts w:hint="eastAsia"/>
          <w:sz w:val="18"/>
          <w:szCs w:val="18"/>
          <w:lang w:eastAsia="zh-CN"/>
        </w:rPr>
        <w:t xml:space="preserve"> Typical hand exoskeleton devices in recent years</w:t>
      </w:r>
    </w:p>
    <w:tbl>
      <w:tblPr>
        <w:tblW w:w="9072" w:type="dxa"/>
        <w:tblInd w:w="250" w:type="dxa"/>
        <w:tblLayout w:type="fixed"/>
        <w:tblLook w:val="04A0" w:firstRow="1" w:lastRow="0" w:firstColumn="1" w:lastColumn="0" w:noHBand="0" w:noVBand="1"/>
      </w:tblPr>
      <w:tblGrid>
        <w:gridCol w:w="1134"/>
        <w:gridCol w:w="779"/>
        <w:gridCol w:w="780"/>
        <w:gridCol w:w="1134"/>
        <w:gridCol w:w="1843"/>
        <w:gridCol w:w="1134"/>
        <w:gridCol w:w="1134"/>
        <w:gridCol w:w="1134"/>
      </w:tblGrid>
      <w:tr w:rsidR="00D171AE" w:rsidRPr="00C06437" w14:paraId="3816DB26" w14:textId="77777777" w:rsidTr="001C3C5E">
        <w:tc>
          <w:tcPr>
            <w:tcW w:w="1134" w:type="dxa"/>
            <w:tcBorders>
              <w:top w:val="single" w:sz="4" w:space="0" w:color="000000"/>
              <w:left w:val="nil"/>
              <w:bottom w:val="single" w:sz="4" w:space="0" w:color="000000"/>
              <w:right w:val="nil"/>
            </w:tcBorders>
            <w:noWrap/>
            <w:vAlign w:val="center"/>
            <w:hideMark/>
          </w:tcPr>
          <w:p w14:paraId="33F98A7A" w14:textId="77777777" w:rsidR="00C06437" w:rsidRPr="00C06437" w:rsidRDefault="00C06437" w:rsidP="00580724">
            <w:pPr>
              <w:rPr>
                <w:b/>
                <w:sz w:val="18"/>
                <w:szCs w:val="18"/>
              </w:rPr>
            </w:pPr>
            <w:r w:rsidRPr="00C06437">
              <w:rPr>
                <w:rFonts w:hint="eastAsia"/>
                <w:b/>
                <w:sz w:val="18"/>
                <w:szCs w:val="18"/>
              </w:rPr>
              <w:t>Author</w:t>
            </w:r>
          </w:p>
        </w:tc>
        <w:tc>
          <w:tcPr>
            <w:tcW w:w="779" w:type="dxa"/>
            <w:tcBorders>
              <w:top w:val="single" w:sz="4" w:space="0" w:color="000000"/>
              <w:left w:val="nil"/>
              <w:bottom w:val="single" w:sz="4" w:space="0" w:color="000000"/>
              <w:right w:val="nil"/>
            </w:tcBorders>
            <w:noWrap/>
            <w:vAlign w:val="center"/>
            <w:hideMark/>
          </w:tcPr>
          <w:p w14:paraId="07422E5C" w14:textId="77777777" w:rsidR="00C06437" w:rsidRPr="00C06437" w:rsidRDefault="00C06437" w:rsidP="00580724">
            <w:pPr>
              <w:rPr>
                <w:b/>
                <w:sz w:val="18"/>
                <w:szCs w:val="18"/>
              </w:rPr>
            </w:pPr>
            <w:r w:rsidRPr="00C06437">
              <w:rPr>
                <w:rFonts w:hint="eastAsia"/>
                <w:b/>
                <w:sz w:val="18"/>
                <w:szCs w:val="18"/>
              </w:rPr>
              <w:t>Years</w:t>
            </w:r>
          </w:p>
        </w:tc>
        <w:tc>
          <w:tcPr>
            <w:tcW w:w="780" w:type="dxa"/>
            <w:tcBorders>
              <w:top w:val="single" w:sz="4" w:space="0" w:color="000000"/>
              <w:left w:val="nil"/>
              <w:bottom w:val="single" w:sz="4" w:space="0" w:color="000000"/>
              <w:right w:val="nil"/>
            </w:tcBorders>
            <w:noWrap/>
            <w:vAlign w:val="center"/>
            <w:hideMark/>
          </w:tcPr>
          <w:p w14:paraId="10F93034" w14:textId="77777777" w:rsidR="00C06437" w:rsidRPr="00C06437" w:rsidRDefault="00C06437" w:rsidP="00580724">
            <w:pPr>
              <w:rPr>
                <w:b/>
                <w:sz w:val="18"/>
                <w:szCs w:val="18"/>
              </w:rPr>
            </w:pPr>
            <w:r w:rsidRPr="00C06437">
              <w:rPr>
                <w:rFonts w:hint="eastAsia"/>
                <w:b/>
                <w:sz w:val="18"/>
                <w:szCs w:val="18"/>
              </w:rPr>
              <w:t>Dofs</w:t>
            </w:r>
          </w:p>
        </w:tc>
        <w:tc>
          <w:tcPr>
            <w:tcW w:w="1134" w:type="dxa"/>
            <w:tcBorders>
              <w:top w:val="single" w:sz="4" w:space="0" w:color="000000"/>
              <w:left w:val="nil"/>
              <w:bottom w:val="single" w:sz="4" w:space="0" w:color="000000"/>
              <w:right w:val="nil"/>
            </w:tcBorders>
            <w:vAlign w:val="center"/>
            <w:hideMark/>
          </w:tcPr>
          <w:p w14:paraId="42BAF7E2" w14:textId="5FF615FF" w:rsidR="00C06437" w:rsidRPr="00C06437" w:rsidRDefault="00C06437" w:rsidP="00580724">
            <w:pPr>
              <w:rPr>
                <w:b/>
                <w:sz w:val="18"/>
                <w:szCs w:val="18"/>
              </w:rPr>
            </w:pPr>
            <w:r w:rsidRPr="00C06437">
              <w:rPr>
                <w:rFonts w:hint="eastAsia"/>
                <w:b/>
                <w:sz w:val="18"/>
                <w:szCs w:val="18"/>
              </w:rPr>
              <w:t>Mechanical transmission</w:t>
            </w:r>
          </w:p>
        </w:tc>
        <w:tc>
          <w:tcPr>
            <w:tcW w:w="1843" w:type="dxa"/>
            <w:tcBorders>
              <w:top w:val="single" w:sz="4" w:space="0" w:color="000000"/>
              <w:left w:val="nil"/>
              <w:bottom w:val="single" w:sz="4" w:space="0" w:color="000000"/>
              <w:right w:val="nil"/>
            </w:tcBorders>
            <w:noWrap/>
            <w:vAlign w:val="center"/>
            <w:hideMark/>
          </w:tcPr>
          <w:p w14:paraId="19C46D66" w14:textId="77777777" w:rsidR="00C06437" w:rsidRPr="00C06437" w:rsidRDefault="00C06437" w:rsidP="00580724">
            <w:pPr>
              <w:rPr>
                <w:b/>
                <w:sz w:val="18"/>
                <w:szCs w:val="18"/>
              </w:rPr>
            </w:pPr>
            <w:r w:rsidRPr="00C06437">
              <w:rPr>
                <w:rFonts w:hint="eastAsia"/>
                <w:b/>
                <w:sz w:val="18"/>
                <w:szCs w:val="18"/>
              </w:rPr>
              <w:t>Sensor Type</w:t>
            </w:r>
          </w:p>
        </w:tc>
        <w:tc>
          <w:tcPr>
            <w:tcW w:w="1134" w:type="dxa"/>
            <w:tcBorders>
              <w:top w:val="single" w:sz="4" w:space="0" w:color="000000"/>
              <w:left w:val="nil"/>
              <w:bottom w:val="single" w:sz="4" w:space="0" w:color="000000"/>
              <w:right w:val="nil"/>
            </w:tcBorders>
            <w:noWrap/>
            <w:vAlign w:val="center"/>
            <w:hideMark/>
          </w:tcPr>
          <w:p w14:paraId="1FA5A2CC" w14:textId="77777777" w:rsidR="00C06437" w:rsidRPr="00C06437" w:rsidRDefault="00C06437" w:rsidP="00580724">
            <w:pPr>
              <w:rPr>
                <w:b/>
                <w:sz w:val="18"/>
                <w:szCs w:val="18"/>
              </w:rPr>
            </w:pPr>
            <w:r w:rsidRPr="00C06437">
              <w:rPr>
                <w:rFonts w:hint="eastAsia"/>
                <w:b/>
                <w:sz w:val="18"/>
                <w:szCs w:val="18"/>
              </w:rPr>
              <w:t>Actuation</w:t>
            </w:r>
          </w:p>
        </w:tc>
        <w:tc>
          <w:tcPr>
            <w:tcW w:w="1134" w:type="dxa"/>
            <w:tcBorders>
              <w:top w:val="single" w:sz="4" w:space="0" w:color="000000"/>
              <w:left w:val="nil"/>
              <w:bottom w:val="single" w:sz="4" w:space="0" w:color="000000"/>
              <w:right w:val="nil"/>
            </w:tcBorders>
            <w:noWrap/>
            <w:vAlign w:val="center"/>
            <w:hideMark/>
          </w:tcPr>
          <w:p w14:paraId="30631D30" w14:textId="77777777" w:rsidR="00C06437" w:rsidRPr="00C06437" w:rsidRDefault="00C06437" w:rsidP="00580724">
            <w:pPr>
              <w:rPr>
                <w:b/>
                <w:sz w:val="18"/>
                <w:szCs w:val="18"/>
              </w:rPr>
            </w:pPr>
            <w:r w:rsidRPr="00C06437">
              <w:rPr>
                <w:rFonts w:hint="eastAsia"/>
                <w:b/>
                <w:sz w:val="18"/>
                <w:szCs w:val="18"/>
              </w:rPr>
              <w:t>Material</w:t>
            </w:r>
          </w:p>
        </w:tc>
        <w:tc>
          <w:tcPr>
            <w:tcW w:w="1134" w:type="dxa"/>
            <w:tcBorders>
              <w:top w:val="single" w:sz="4" w:space="0" w:color="000000"/>
              <w:left w:val="nil"/>
              <w:bottom w:val="single" w:sz="4" w:space="0" w:color="000000"/>
              <w:right w:val="nil"/>
            </w:tcBorders>
            <w:vAlign w:val="center"/>
            <w:hideMark/>
          </w:tcPr>
          <w:p w14:paraId="6563934D" w14:textId="567A38F4" w:rsidR="00C06437" w:rsidRPr="00C06437" w:rsidRDefault="00C06437" w:rsidP="00580724">
            <w:pPr>
              <w:rPr>
                <w:b/>
                <w:sz w:val="18"/>
                <w:szCs w:val="18"/>
              </w:rPr>
            </w:pPr>
            <w:r w:rsidRPr="00C06437">
              <w:rPr>
                <w:rFonts w:hint="eastAsia"/>
                <w:b/>
                <w:sz w:val="18"/>
                <w:szCs w:val="18"/>
              </w:rPr>
              <w:t>Control Method</w:t>
            </w:r>
          </w:p>
        </w:tc>
      </w:tr>
      <w:tr w:rsidR="00D171AE" w:rsidRPr="00C06437" w14:paraId="60866901" w14:textId="77777777" w:rsidTr="001C3C5E">
        <w:tc>
          <w:tcPr>
            <w:tcW w:w="1134" w:type="dxa"/>
            <w:tcBorders>
              <w:top w:val="nil"/>
              <w:left w:val="nil"/>
              <w:bottom w:val="nil"/>
              <w:right w:val="nil"/>
            </w:tcBorders>
            <w:noWrap/>
            <w:vAlign w:val="center"/>
            <w:hideMark/>
          </w:tcPr>
          <w:p w14:paraId="5FE2030A" w14:textId="74A7AF1E" w:rsidR="00C06437" w:rsidRPr="00C06437" w:rsidRDefault="00C06437" w:rsidP="00580724">
            <w:pPr>
              <w:pStyle w:val="Paragraph"/>
              <w:ind w:firstLine="0"/>
            </w:pPr>
            <w:r w:rsidRPr="00C06437">
              <w:rPr>
                <w:rFonts w:hint="eastAsia"/>
              </w:rPr>
              <w:t>Butzer</w:t>
            </w:r>
            <w:r w:rsidR="00C7500B">
              <w:rPr>
                <w:rFonts w:hint="eastAsia"/>
                <w:lang w:eastAsia="zh-CN"/>
              </w:rPr>
              <w:t xml:space="preserve"> </w:t>
            </w:r>
            <w:r w:rsidRPr="00C06437">
              <w:rPr>
                <w:rFonts w:hint="eastAsia"/>
              </w:rPr>
              <w:t>[7]</w:t>
            </w:r>
          </w:p>
        </w:tc>
        <w:tc>
          <w:tcPr>
            <w:tcW w:w="779" w:type="dxa"/>
            <w:tcBorders>
              <w:top w:val="nil"/>
              <w:left w:val="nil"/>
              <w:bottom w:val="nil"/>
              <w:right w:val="nil"/>
            </w:tcBorders>
            <w:noWrap/>
            <w:vAlign w:val="center"/>
            <w:hideMark/>
          </w:tcPr>
          <w:p w14:paraId="7C9B8659" w14:textId="77777777" w:rsidR="00C06437" w:rsidRPr="00C06437" w:rsidRDefault="00C06437" w:rsidP="00580724">
            <w:pPr>
              <w:pStyle w:val="Paragraph"/>
              <w:ind w:firstLine="0"/>
            </w:pPr>
            <w:r w:rsidRPr="00C06437">
              <w:rPr>
                <w:rFonts w:hint="eastAsia"/>
              </w:rPr>
              <w:t>2020</w:t>
            </w:r>
          </w:p>
        </w:tc>
        <w:tc>
          <w:tcPr>
            <w:tcW w:w="780" w:type="dxa"/>
            <w:tcBorders>
              <w:top w:val="nil"/>
              <w:left w:val="nil"/>
              <w:bottom w:val="nil"/>
              <w:right w:val="nil"/>
            </w:tcBorders>
            <w:noWrap/>
            <w:vAlign w:val="center"/>
            <w:hideMark/>
          </w:tcPr>
          <w:p w14:paraId="757DFDDD" w14:textId="77777777" w:rsidR="00C06437" w:rsidRPr="00C06437" w:rsidRDefault="00C06437" w:rsidP="00580724">
            <w:pPr>
              <w:pStyle w:val="Paragraph"/>
              <w:ind w:firstLine="0"/>
            </w:pPr>
            <w:r w:rsidRPr="00C06437">
              <w:rPr>
                <w:rFonts w:hint="eastAsia"/>
              </w:rPr>
              <w:t>15</w:t>
            </w:r>
          </w:p>
        </w:tc>
        <w:tc>
          <w:tcPr>
            <w:tcW w:w="1134" w:type="dxa"/>
            <w:tcBorders>
              <w:top w:val="nil"/>
              <w:left w:val="nil"/>
              <w:bottom w:val="nil"/>
              <w:right w:val="nil"/>
            </w:tcBorders>
            <w:noWrap/>
            <w:vAlign w:val="center"/>
            <w:hideMark/>
          </w:tcPr>
          <w:p w14:paraId="7D80F919" w14:textId="77777777" w:rsidR="00C06437" w:rsidRPr="00C06437" w:rsidRDefault="00C06437" w:rsidP="00580724">
            <w:pPr>
              <w:pStyle w:val="Paragraph"/>
              <w:ind w:firstLine="0"/>
            </w:pPr>
            <w:r w:rsidRPr="00C06437">
              <w:rPr>
                <w:rFonts w:hint="eastAsia"/>
              </w:rPr>
              <w:t>Flexible</w:t>
            </w:r>
          </w:p>
        </w:tc>
        <w:tc>
          <w:tcPr>
            <w:tcW w:w="1843" w:type="dxa"/>
            <w:tcBorders>
              <w:top w:val="nil"/>
              <w:left w:val="nil"/>
              <w:bottom w:val="nil"/>
              <w:right w:val="nil"/>
            </w:tcBorders>
            <w:noWrap/>
            <w:vAlign w:val="center"/>
            <w:hideMark/>
          </w:tcPr>
          <w:p w14:paraId="57E130FD" w14:textId="77777777" w:rsidR="00C06437" w:rsidRPr="00C06437" w:rsidRDefault="00C06437" w:rsidP="00580724">
            <w:pPr>
              <w:pStyle w:val="Paragraph"/>
              <w:ind w:firstLine="0"/>
            </w:pPr>
            <w:r w:rsidRPr="00C06437">
              <w:rPr>
                <w:rFonts w:hint="eastAsia"/>
              </w:rPr>
              <w:t>EMG/Bending Angle Sensor</w:t>
            </w:r>
          </w:p>
        </w:tc>
        <w:tc>
          <w:tcPr>
            <w:tcW w:w="1134" w:type="dxa"/>
            <w:tcBorders>
              <w:top w:val="nil"/>
              <w:left w:val="nil"/>
              <w:bottom w:val="nil"/>
              <w:right w:val="nil"/>
            </w:tcBorders>
            <w:noWrap/>
            <w:vAlign w:val="center"/>
            <w:hideMark/>
          </w:tcPr>
          <w:p w14:paraId="75212BF4" w14:textId="77777777" w:rsidR="00C06437" w:rsidRPr="00C06437" w:rsidRDefault="00C06437" w:rsidP="00D171AE">
            <w:pPr>
              <w:pStyle w:val="Paragraph"/>
              <w:ind w:firstLine="0"/>
            </w:pPr>
            <w:r w:rsidRPr="00C06437">
              <w:rPr>
                <w:rFonts w:hint="eastAsia"/>
              </w:rPr>
              <w:t>DC</w:t>
            </w:r>
          </w:p>
        </w:tc>
        <w:tc>
          <w:tcPr>
            <w:tcW w:w="1134" w:type="dxa"/>
            <w:tcBorders>
              <w:top w:val="nil"/>
              <w:left w:val="nil"/>
              <w:bottom w:val="nil"/>
              <w:right w:val="nil"/>
            </w:tcBorders>
            <w:noWrap/>
            <w:vAlign w:val="center"/>
            <w:hideMark/>
          </w:tcPr>
          <w:p w14:paraId="14A02BE0" w14:textId="77777777" w:rsidR="00C06437" w:rsidRPr="00C06437" w:rsidRDefault="00C06437" w:rsidP="00D171AE">
            <w:pPr>
              <w:pStyle w:val="Paragraph"/>
              <w:ind w:firstLine="0"/>
            </w:pPr>
            <w:r w:rsidRPr="00C06437">
              <w:rPr>
                <w:rFonts w:hint="eastAsia"/>
              </w:rPr>
              <w:t>Plastic/Metal</w:t>
            </w:r>
          </w:p>
        </w:tc>
        <w:tc>
          <w:tcPr>
            <w:tcW w:w="1134" w:type="dxa"/>
            <w:tcBorders>
              <w:top w:val="nil"/>
              <w:left w:val="nil"/>
              <w:bottom w:val="nil"/>
              <w:right w:val="nil"/>
            </w:tcBorders>
            <w:noWrap/>
            <w:vAlign w:val="center"/>
            <w:hideMark/>
          </w:tcPr>
          <w:p w14:paraId="5FBFEA25" w14:textId="77777777" w:rsidR="00C06437" w:rsidRPr="00C06437" w:rsidRDefault="00C06437" w:rsidP="00580724">
            <w:pPr>
              <w:pStyle w:val="Paragraph"/>
              <w:ind w:firstLine="0"/>
            </w:pPr>
            <w:r w:rsidRPr="00C06437">
              <w:rPr>
                <w:rFonts w:hint="eastAsia"/>
              </w:rPr>
              <w:t>Active</w:t>
            </w:r>
          </w:p>
        </w:tc>
      </w:tr>
      <w:tr w:rsidR="00D171AE" w:rsidRPr="00C06437" w14:paraId="43E8E1C4" w14:textId="77777777" w:rsidTr="001C3C5E">
        <w:tc>
          <w:tcPr>
            <w:tcW w:w="1134" w:type="dxa"/>
            <w:tcBorders>
              <w:top w:val="nil"/>
              <w:left w:val="nil"/>
              <w:bottom w:val="nil"/>
              <w:right w:val="nil"/>
            </w:tcBorders>
            <w:noWrap/>
            <w:vAlign w:val="center"/>
            <w:hideMark/>
          </w:tcPr>
          <w:p w14:paraId="1F7723DB" w14:textId="54F5CC33" w:rsidR="00C06437" w:rsidRPr="00C06437" w:rsidRDefault="00C06437" w:rsidP="00580724">
            <w:pPr>
              <w:pStyle w:val="Paragraph"/>
              <w:ind w:firstLine="0"/>
            </w:pPr>
            <w:r w:rsidRPr="00C06437">
              <w:rPr>
                <w:rFonts w:hint="eastAsia"/>
              </w:rPr>
              <w:t>Wang</w:t>
            </w:r>
            <w:r w:rsidR="00C7500B">
              <w:rPr>
                <w:rFonts w:hint="eastAsia"/>
                <w:lang w:eastAsia="zh-CN"/>
              </w:rPr>
              <w:t xml:space="preserve"> </w:t>
            </w:r>
            <w:r w:rsidRPr="00C06437">
              <w:rPr>
                <w:rFonts w:hint="eastAsia"/>
              </w:rPr>
              <w:t>[8]</w:t>
            </w:r>
          </w:p>
        </w:tc>
        <w:tc>
          <w:tcPr>
            <w:tcW w:w="779" w:type="dxa"/>
            <w:tcBorders>
              <w:top w:val="nil"/>
              <w:left w:val="nil"/>
              <w:bottom w:val="nil"/>
              <w:right w:val="nil"/>
            </w:tcBorders>
            <w:noWrap/>
            <w:vAlign w:val="center"/>
            <w:hideMark/>
          </w:tcPr>
          <w:p w14:paraId="38A74FE4" w14:textId="77777777" w:rsidR="00C06437" w:rsidRPr="00C06437" w:rsidRDefault="00C06437" w:rsidP="00580724">
            <w:pPr>
              <w:pStyle w:val="Paragraph"/>
              <w:ind w:firstLine="0"/>
            </w:pPr>
            <w:r w:rsidRPr="00C06437">
              <w:rPr>
                <w:rFonts w:hint="eastAsia"/>
              </w:rPr>
              <w:t>2020</w:t>
            </w:r>
          </w:p>
        </w:tc>
        <w:tc>
          <w:tcPr>
            <w:tcW w:w="780" w:type="dxa"/>
            <w:tcBorders>
              <w:top w:val="nil"/>
              <w:left w:val="nil"/>
              <w:bottom w:val="nil"/>
              <w:right w:val="nil"/>
            </w:tcBorders>
            <w:noWrap/>
            <w:vAlign w:val="center"/>
            <w:hideMark/>
          </w:tcPr>
          <w:p w14:paraId="05B0B4AD" w14:textId="77777777" w:rsidR="00C06437" w:rsidRPr="00C06437" w:rsidRDefault="00C06437" w:rsidP="00580724">
            <w:pPr>
              <w:pStyle w:val="Paragraph"/>
              <w:ind w:firstLine="0"/>
            </w:pPr>
            <w:r w:rsidRPr="00C06437">
              <w:rPr>
                <w:rFonts w:hint="eastAsia"/>
              </w:rPr>
              <w:t>3</w:t>
            </w:r>
          </w:p>
        </w:tc>
        <w:tc>
          <w:tcPr>
            <w:tcW w:w="1134" w:type="dxa"/>
            <w:tcBorders>
              <w:top w:val="nil"/>
              <w:left w:val="nil"/>
              <w:bottom w:val="nil"/>
              <w:right w:val="nil"/>
            </w:tcBorders>
            <w:noWrap/>
            <w:vAlign w:val="center"/>
            <w:hideMark/>
          </w:tcPr>
          <w:p w14:paraId="670FF1F7" w14:textId="77777777" w:rsidR="00C06437" w:rsidRPr="00C06437" w:rsidRDefault="00C06437" w:rsidP="00580724">
            <w:pPr>
              <w:pStyle w:val="Paragraph"/>
              <w:ind w:firstLine="0"/>
            </w:pPr>
            <w:r w:rsidRPr="00C06437">
              <w:rPr>
                <w:rFonts w:hint="eastAsia"/>
              </w:rPr>
              <w:t>Soft</w:t>
            </w:r>
          </w:p>
        </w:tc>
        <w:tc>
          <w:tcPr>
            <w:tcW w:w="1843" w:type="dxa"/>
            <w:tcBorders>
              <w:top w:val="nil"/>
              <w:left w:val="nil"/>
              <w:bottom w:val="nil"/>
              <w:right w:val="nil"/>
            </w:tcBorders>
            <w:noWrap/>
            <w:vAlign w:val="center"/>
            <w:hideMark/>
          </w:tcPr>
          <w:p w14:paraId="69C27582" w14:textId="77777777" w:rsidR="00C06437" w:rsidRPr="00C06437" w:rsidRDefault="00C06437" w:rsidP="00580724">
            <w:pPr>
              <w:pStyle w:val="Paragraph"/>
              <w:ind w:firstLine="0"/>
            </w:pPr>
            <w:r w:rsidRPr="00C06437">
              <w:rPr>
                <w:rFonts w:hint="eastAsia"/>
              </w:rPr>
              <w:t>Force</w:t>
            </w:r>
          </w:p>
        </w:tc>
        <w:tc>
          <w:tcPr>
            <w:tcW w:w="1134" w:type="dxa"/>
            <w:tcBorders>
              <w:top w:val="nil"/>
              <w:left w:val="nil"/>
              <w:bottom w:val="nil"/>
              <w:right w:val="nil"/>
            </w:tcBorders>
            <w:noWrap/>
            <w:vAlign w:val="center"/>
            <w:hideMark/>
          </w:tcPr>
          <w:p w14:paraId="6422E1D4" w14:textId="77777777" w:rsidR="00C06437" w:rsidRPr="00C06437" w:rsidRDefault="00C06437" w:rsidP="00D171AE">
            <w:pPr>
              <w:pStyle w:val="Paragraph"/>
              <w:ind w:firstLine="0"/>
            </w:pPr>
            <w:r w:rsidRPr="00C06437">
              <w:rPr>
                <w:rFonts w:hint="eastAsia"/>
              </w:rPr>
              <w:t>Pneumatic</w:t>
            </w:r>
          </w:p>
        </w:tc>
        <w:tc>
          <w:tcPr>
            <w:tcW w:w="1134" w:type="dxa"/>
            <w:tcBorders>
              <w:top w:val="nil"/>
              <w:left w:val="nil"/>
              <w:bottom w:val="nil"/>
              <w:right w:val="nil"/>
            </w:tcBorders>
            <w:noWrap/>
            <w:vAlign w:val="center"/>
            <w:hideMark/>
          </w:tcPr>
          <w:p w14:paraId="293E678C" w14:textId="77777777" w:rsidR="00C06437" w:rsidRPr="00C06437" w:rsidRDefault="00C06437" w:rsidP="00D171AE">
            <w:pPr>
              <w:pStyle w:val="Paragraph"/>
              <w:ind w:firstLine="0"/>
            </w:pPr>
            <w:r w:rsidRPr="00C06437">
              <w:rPr>
                <w:rFonts w:hint="eastAsia"/>
              </w:rPr>
              <w:t>Rubber/Plastic</w:t>
            </w:r>
          </w:p>
        </w:tc>
        <w:tc>
          <w:tcPr>
            <w:tcW w:w="1134" w:type="dxa"/>
            <w:tcBorders>
              <w:top w:val="nil"/>
              <w:left w:val="nil"/>
              <w:bottom w:val="nil"/>
              <w:right w:val="nil"/>
            </w:tcBorders>
            <w:noWrap/>
            <w:vAlign w:val="center"/>
            <w:hideMark/>
          </w:tcPr>
          <w:p w14:paraId="5A171E0E" w14:textId="77777777" w:rsidR="00C06437" w:rsidRPr="00C06437" w:rsidRDefault="00C06437" w:rsidP="00580724">
            <w:pPr>
              <w:pStyle w:val="Paragraph"/>
              <w:ind w:firstLine="0"/>
            </w:pPr>
            <w:r w:rsidRPr="00C06437">
              <w:rPr>
                <w:rFonts w:hint="eastAsia"/>
              </w:rPr>
              <w:t>Passive</w:t>
            </w:r>
          </w:p>
        </w:tc>
      </w:tr>
      <w:tr w:rsidR="00D171AE" w:rsidRPr="00C06437" w14:paraId="6E7D0FDD" w14:textId="77777777" w:rsidTr="001C3C5E">
        <w:tc>
          <w:tcPr>
            <w:tcW w:w="1134" w:type="dxa"/>
            <w:tcBorders>
              <w:top w:val="nil"/>
              <w:left w:val="nil"/>
              <w:bottom w:val="nil"/>
              <w:right w:val="nil"/>
            </w:tcBorders>
            <w:noWrap/>
            <w:vAlign w:val="center"/>
            <w:hideMark/>
          </w:tcPr>
          <w:p w14:paraId="5829FE82" w14:textId="6142A661" w:rsidR="00C06437" w:rsidRPr="00C06437" w:rsidRDefault="00C06437" w:rsidP="00580724">
            <w:pPr>
              <w:pStyle w:val="Paragraph"/>
              <w:ind w:firstLine="0"/>
            </w:pPr>
            <w:r w:rsidRPr="00C06437">
              <w:rPr>
                <w:rFonts w:hint="eastAsia"/>
              </w:rPr>
              <w:t>Ge</w:t>
            </w:r>
            <w:r w:rsidR="00C7500B">
              <w:rPr>
                <w:rFonts w:hint="eastAsia"/>
                <w:lang w:eastAsia="zh-CN"/>
              </w:rPr>
              <w:t xml:space="preserve"> </w:t>
            </w:r>
            <w:r w:rsidRPr="00C06437">
              <w:rPr>
                <w:rFonts w:hint="eastAsia"/>
              </w:rPr>
              <w:t>[9]</w:t>
            </w:r>
          </w:p>
        </w:tc>
        <w:tc>
          <w:tcPr>
            <w:tcW w:w="779" w:type="dxa"/>
            <w:tcBorders>
              <w:top w:val="nil"/>
              <w:left w:val="nil"/>
              <w:bottom w:val="nil"/>
              <w:right w:val="nil"/>
            </w:tcBorders>
            <w:noWrap/>
            <w:vAlign w:val="center"/>
            <w:hideMark/>
          </w:tcPr>
          <w:p w14:paraId="5E15A70D" w14:textId="77777777" w:rsidR="00C06437" w:rsidRPr="00C06437" w:rsidRDefault="00C06437" w:rsidP="00580724">
            <w:pPr>
              <w:pStyle w:val="Paragraph"/>
              <w:ind w:firstLine="0"/>
            </w:pPr>
            <w:r w:rsidRPr="00C06437">
              <w:rPr>
                <w:rFonts w:hint="eastAsia"/>
              </w:rPr>
              <w:t>2020</w:t>
            </w:r>
          </w:p>
        </w:tc>
        <w:tc>
          <w:tcPr>
            <w:tcW w:w="780" w:type="dxa"/>
            <w:tcBorders>
              <w:top w:val="nil"/>
              <w:left w:val="nil"/>
              <w:bottom w:val="nil"/>
              <w:right w:val="nil"/>
            </w:tcBorders>
            <w:noWrap/>
            <w:vAlign w:val="center"/>
            <w:hideMark/>
          </w:tcPr>
          <w:p w14:paraId="7FB69827" w14:textId="77777777" w:rsidR="00C06437" w:rsidRPr="00C06437" w:rsidRDefault="00C06437" w:rsidP="00580724">
            <w:pPr>
              <w:pStyle w:val="Paragraph"/>
              <w:ind w:firstLine="0"/>
            </w:pPr>
            <w:r w:rsidRPr="00C06437">
              <w:rPr>
                <w:rFonts w:hint="eastAsia"/>
              </w:rPr>
              <w:t>7</w:t>
            </w:r>
          </w:p>
        </w:tc>
        <w:tc>
          <w:tcPr>
            <w:tcW w:w="1134" w:type="dxa"/>
            <w:tcBorders>
              <w:top w:val="nil"/>
              <w:left w:val="nil"/>
              <w:bottom w:val="nil"/>
              <w:right w:val="nil"/>
            </w:tcBorders>
            <w:noWrap/>
            <w:vAlign w:val="center"/>
            <w:hideMark/>
          </w:tcPr>
          <w:p w14:paraId="1AF808BB" w14:textId="77777777" w:rsidR="00C06437" w:rsidRPr="00C06437" w:rsidRDefault="00C06437" w:rsidP="00580724">
            <w:pPr>
              <w:pStyle w:val="Paragraph"/>
              <w:ind w:firstLine="0"/>
            </w:pPr>
            <w:r w:rsidRPr="00C06437">
              <w:rPr>
                <w:rFonts w:hint="eastAsia"/>
              </w:rPr>
              <w:t>Soft</w:t>
            </w:r>
          </w:p>
        </w:tc>
        <w:tc>
          <w:tcPr>
            <w:tcW w:w="1843" w:type="dxa"/>
            <w:tcBorders>
              <w:top w:val="nil"/>
              <w:left w:val="nil"/>
              <w:bottom w:val="nil"/>
              <w:right w:val="nil"/>
            </w:tcBorders>
            <w:noWrap/>
            <w:vAlign w:val="center"/>
            <w:hideMark/>
          </w:tcPr>
          <w:p w14:paraId="3873AB73" w14:textId="77777777" w:rsidR="00C06437" w:rsidRPr="00C06437" w:rsidRDefault="00C06437" w:rsidP="00580724">
            <w:pPr>
              <w:pStyle w:val="Paragraph"/>
              <w:ind w:firstLine="0"/>
            </w:pPr>
            <w:r w:rsidRPr="00C06437">
              <w:rPr>
                <w:rFonts w:hint="eastAsia"/>
              </w:rPr>
              <w:t>Air Pressure</w:t>
            </w:r>
          </w:p>
        </w:tc>
        <w:tc>
          <w:tcPr>
            <w:tcW w:w="1134" w:type="dxa"/>
            <w:tcBorders>
              <w:top w:val="nil"/>
              <w:left w:val="nil"/>
              <w:bottom w:val="nil"/>
              <w:right w:val="nil"/>
            </w:tcBorders>
            <w:noWrap/>
            <w:vAlign w:val="center"/>
            <w:hideMark/>
          </w:tcPr>
          <w:p w14:paraId="4885397D" w14:textId="77777777" w:rsidR="00C06437" w:rsidRPr="00C06437" w:rsidRDefault="00C06437" w:rsidP="00D171AE">
            <w:pPr>
              <w:pStyle w:val="Paragraph"/>
              <w:ind w:firstLine="0"/>
            </w:pPr>
            <w:r w:rsidRPr="00C06437">
              <w:rPr>
                <w:rFonts w:hint="eastAsia"/>
              </w:rPr>
              <w:t>Pneumatic</w:t>
            </w:r>
          </w:p>
        </w:tc>
        <w:tc>
          <w:tcPr>
            <w:tcW w:w="1134" w:type="dxa"/>
            <w:tcBorders>
              <w:top w:val="nil"/>
              <w:left w:val="nil"/>
              <w:bottom w:val="nil"/>
              <w:right w:val="nil"/>
            </w:tcBorders>
            <w:noWrap/>
            <w:vAlign w:val="center"/>
            <w:hideMark/>
          </w:tcPr>
          <w:p w14:paraId="39FB3AAA" w14:textId="77777777" w:rsidR="00C06437" w:rsidRPr="00C06437" w:rsidRDefault="00C06437" w:rsidP="00D171AE">
            <w:pPr>
              <w:pStyle w:val="Paragraph"/>
              <w:ind w:firstLine="0"/>
            </w:pPr>
            <w:r w:rsidRPr="00C06437">
              <w:rPr>
                <w:rFonts w:hint="eastAsia"/>
              </w:rPr>
              <w:t>Fabric/Neoprene</w:t>
            </w:r>
          </w:p>
        </w:tc>
        <w:tc>
          <w:tcPr>
            <w:tcW w:w="1134" w:type="dxa"/>
            <w:tcBorders>
              <w:top w:val="nil"/>
              <w:left w:val="nil"/>
              <w:bottom w:val="nil"/>
              <w:right w:val="nil"/>
            </w:tcBorders>
            <w:noWrap/>
            <w:vAlign w:val="center"/>
            <w:hideMark/>
          </w:tcPr>
          <w:p w14:paraId="760665D2" w14:textId="77777777" w:rsidR="00C06437" w:rsidRPr="00C06437" w:rsidRDefault="00C06437" w:rsidP="00580724">
            <w:pPr>
              <w:pStyle w:val="Paragraph"/>
              <w:ind w:firstLine="0"/>
            </w:pPr>
            <w:r w:rsidRPr="00C06437">
              <w:rPr>
                <w:rFonts w:hint="eastAsia"/>
              </w:rPr>
              <w:t>Passive</w:t>
            </w:r>
          </w:p>
        </w:tc>
      </w:tr>
      <w:tr w:rsidR="00D171AE" w:rsidRPr="00C06437" w14:paraId="6291CF67" w14:textId="77777777" w:rsidTr="001C3C5E">
        <w:tc>
          <w:tcPr>
            <w:tcW w:w="1134" w:type="dxa"/>
            <w:tcBorders>
              <w:top w:val="nil"/>
              <w:left w:val="nil"/>
              <w:bottom w:val="nil"/>
              <w:right w:val="nil"/>
            </w:tcBorders>
            <w:noWrap/>
            <w:vAlign w:val="center"/>
            <w:hideMark/>
          </w:tcPr>
          <w:p w14:paraId="4ED684C0" w14:textId="588429C1" w:rsidR="00C06437" w:rsidRPr="00C06437" w:rsidRDefault="00C06437" w:rsidP="00580724">
            <w:pPr>
              <w:pStyle w:val="Paragraph"/>
              <w:ind w:firstLine="0"/>
            </w:pPr>
            <w:r w:rsidRPr="00C06437">
              <w:rPr>
                <w:rFonts w:hint="eastAsia"/>
              </w:rPr>
              <w:t>Li</w:t>
            </w:r>
            <w:r w:rsidR="00C7500B">
              <w:rPr>
                <w:rFonts w:hint="eastAsia"/>
                <w:lang w:eastAsia="zh-CN"/>
              </w:rPr>
              <w:t xml:space="preserve"> </w:t>
            </w:r>
            <w:r w:rsidRPr="00C06437">
              <w:rPr>
                <w:rFonts w:hint="eastAsia"/>
              </w:rPr>
              <w:t>[10]</w:t>
            </w:r>
          </w:p>
        </w:tc>
        <w:tc>
          <w:tcPr>
            <w:tcW w:w="779" w:type="dxa"/>
            <w:tcBorders>
              <w:top w:val="nil"/>
              <w:left w:val="nil"/>
              <w:bottom w:val="nil"/>
              <w:right w:val="nil"/>
            </w:tcBorders>
            <w:noWrap/>
            <w:vAlign w:val="center"/>
            <w:hideMark/>
          </w:tcPr>
          <w:p w14:paraId="16AF9025" w14:textId="77777777" w:rsidR="00C06437" w:rsidRPr="00C06437" w:rsidRDefault="00C06437" w:rsidP="00580724">
            <w:pPr>
              <w:pStyle w:val="Paragraph"/>
              <w:ind w:firstLine="0"/>
            </w:pPr>
            <w:r w:rsidRPr="00C06437">
              <w:rPr>
                <w:rFonts w:hint="eastAsia"/>
              </w:rPr>
              <w:t>2020</w:t>
            </w:r>
          </w:p>
        </w:tc>
        <w:tc>
          <w:tcPr>
            <w:tcW w:w="780" w:type="dxa"/>
            <w:tcBorders>
              <w:top w:val="nil"/>
              <w:left w:val="nil"/>
              <w:bottom w:val="nil"/>
              <w:right w:val="nil"/>
            </w:tcBorders>
            <w:noWrap/>
            <w:vAlign w:val="center"/>
            <w:hideMark/>
          </w:tcPr>
          <w:p w14:paraId="68399F79" w14:textId="77777777" w:rsidR="00C06437" w:rsidRPr="00C06437" w:rsidRDefault="00C06437" w:rsidP="00580724">
            <w:pPr>
              <w:pStyle w:val="Paragraph"/>
              <w:ind w:firstLine="0"/>
            </w:pPr>
            <w:r w:rsidRPr="00C06437">
              <w:rPr>
                <w:rFonts w:hint="eastAsia"/>
              </w:rPr>
              <w:t>1</w:t>
            </w:r>
          </w:p>
        </w:tc>
        <w:tc>
          <w:tcPr>
            <w:tcW w:w="1134" w:type="dxa"/>
            <w:tcBorders>
              <w:top w:val="nil"/>
              <w:left w:val="nil"/>
              <w:bottom w:val="nil"/>
              <w:right w:val="nil"/>
            </w:tcBorders>
            <w:noWrap/>
            <w:vAlign w:val="center"/>
            <w:hideMark/>
          </w:tcPr>
          <w:p w14:paraId="05A7E277" w14:textId="77777777" w:rsidR="00C06437" w:rsidRPr="00C06437" w:rsidRDefault="00C06437" w:rsidP="00580724">
            <w:pPr>
              <w:pStyle w:val="Paragraph"/>
              <w:ind w:firstLine="0"/>
            </w:pPr>
            <w:r w:rsidRPr="00C06437">
              <w:rPr>
                <w:rFonts w:hint="eastAsia"/>
              </w:rPr>
              <w:t>Soft</w:t>
            </w:r>
          </w:p>
        </w:tc>
        <w:tc>
          <w:tcPr>
            <w:tcW w:w="1843" w:type="dxa"/>
            <w:tcBorders>
              <w:top w:val="nil"/>
              <w:left w:val="nil"/>
              <w:bottom w:val="nil"/>
              <w:right w:val="nil"/>
            </w:tcBorders>
            <w:noWrap/>
            <w:vAlign w:val="center"/>
            <w:hideMark/>
          </w:tcPr>
          <w:p w14:paraId="14A7AC3A" w14:textId="77777777" w:rsidR="00C06437" w:rsidRPr="00C06437" w:rsidRDefault="00C06437" w:rsidP="00580724">
            <w:pPr>
              <w:pStyle w:val="Paragraph"/>
              <w:ind w:firstLine="0"/>
            </w:pPr>
            <w:r w:rsidRPr="00C06437">
              <w:rPr>
                <w:rFonts w:hint="eastAsia"/>
              </w:rPr>
              <w:t>Flex Sensors/Force</w:t>
            </w:r>
          </w:p>
        </w:tc>
        <w:tc>
          <w:tcPr>
            <w:tcW w:w="1134" w:type="dxa"/>
            <w:tcBorders>
              <w:top w:val="nil"/>
              <w:left w:val="nil"/>
              <w:bottom w:val="nil"/>
              <w:right w:val="nil"/>
            </w:tcBorders>
            <w:noWrap/>
            <w:vAlign w:val="center"/>
            <w:hideMark/>
          </w:tcPr>
          <w:p w14:paraId="7F86DAFF" w14:textId="77777777" w:rsidR="00C06437" w:rsidRPr="00C06437" w:rsidRDefault="00C06437" w:rsidP="00D171AE">
            <w:pPr>
              <w:pStyle w:val="Paragraph"/>
              <w:ind w:firstLine="0"/>
            </w:pPr>
            <w:r w:rsidRPr="00C06437">
              <w:rPr>
                <w:rFonts w:hint="eastAsia"/>
              </w:rPr>
              <w:t>Pneumatic</w:t>
            </w:r>
          </w:p>
        </w:tc>
        <w:tc>
          <w:tcPr>
            <w:tcW w:w="1134" w:type="dxa"/>
            <w:tcBorders>
              <w:top w:val="nil"/>
              <w:left w:val="nil"/>
              <w:bottom w:val="nil"/>
              <w:right w:val="nil"/>
            </w:tcBorders>
            <w:noWrap/>
            <w:vAlign w:val="center"/>
            <w:hideMark/>
          </w:tcPr>
          <w:p w14:paraId="738C7619" w14:textId="77777777" w:rsidR="00C06437" w:rsidRPr="00C06437" w:rsidRDefault="00C06437" w:rsidP="00D171AE">
            <w:pPr>
              <w:pStyle w:val="Paragraph"/>
              <w:ind w:firstLine="0"/>
            </w:pPr>
            <w:r w:rsidRPr="00C06437">
              <w:rPr>
                <w:rFonts w:hint="eastAsia"/>
              </w:rPr>
              <w:t>Fabric/Latex</w:t>
            </w:r>
          </w:p>
        </w:tc>
        <w:tc>
          <w:tcPr>
            <w:tcW w:w="1134" w:type="dxa"/>
            <w:tcBorders>
              <w:top w:val="nil"/>
              <w:left w:val="nil"/>
              <w:bottom w:val="nil"/>
              <w:right w:val="nil"/>
            </w:tcBorders>
            <w:noWrap/>
            <w:vAlign w:val="center"/>
            <w:hideMark/>
          </w:tcPr>
          <w:p w14:paraId="6E9B9AE2" w14:textId="77777777" w:rsidR="00C06437" w:rsidRPr="00C06437" w:rsidRDefault="00C06437" w:rsidP="00580724">
            <w:pPr>
              <w:pStyle w:val="Paragraph"/>
              <w:ind w:firstLine="0"/>
            </w:pPr>
            <w:r w:rsidRPr="00C06437">
              <w:rPr>
                <w:rFonts w:hint="eastAsia"/>
              </w:rPr>
              <w:t>Passive</w:t>
            </w:r>
          </w:p>
        </w:tc>
      </w:tr>
      <w:tr w:rsidR="00D171AE" w:rsidRPr="00C06437" w14:paraId="5C34FB0E" w14:textId="77777777" w:rsidTr="001C3C5E">
        <w:tc>
          <w:tcPr>
            <w:tcW w:w="1134" w:type="dxa"/>
            <w:tcBorders>
              <w:top w:val="nil"/>
              <w:left w:val="nil"/>
              <w:bottom w:val="nil"/>
              <w:right w:val="nil"/>
            </w:tcBorders>
            <w:noWrap/>
            <w:vAlign w:val="center"/>
            <w:hideMark/>
          </w:tcPr>
          <w:p w14:paraId="0ECE93A3" w14:textId="05B3A9C2" w:rsidR="00C06437" w:rsidRPr="00C06437" w:rsidRDefault="00C06437" w:rsidP="00580724">
            <w:pPr>
              <w:pStyle w:val="Paragraph"/>
              <w:ind w:firstLine="0"/>
            </w:pPr>
            <w:r w:rsidRPr="00C06437">
              <w:rPr>
                <w:rFonts w:hint="eastAsia"/>
              </w:rPr>
              <w:t>Yang</w:t>
            </w:r>
            <w:r w:rsidR="00C7500B">
              <w:rPr>
                <w:rFonts w:hint="eastAsia"/>
                <w:lang w:eastAsia="zh-CN"/>
              </w:rPr>
              <w:t xml:space="preserve"> </w:t>
            </w:r>
            <w:r w:rsidRPr="00C06437">
              <w:rPr>
                <w:rFonts w:hint="eastAsia"/>
              </w:rPr>
              <w:t>[11]</w:t>
            </w:r>
          </w:p>
        </w:tc>
        <w:tc>
          <w:tcPr>
            <w:tcW w:w="779" w:type="dxa"/>
            <w:tcBorders>
              <w:top w:val="nil"/>
              <w:left w:val="nil"/>
              <w:bottom w:val="nil"/>
              <w:right w:val="nil"/>
            </w:tcBorders>
            <w:noWrap/>
            <w:vAlign w:val="center"/>
            <w:hideMark/>
          </w:tcPr>
          <w:p w14:paraId="2602994D" w14:textId="77777777" w:rsidR="00C06437" w:rsidRPr="00C06437" w:rsidRDefault="00C06437" w:rsidP="00580724">
            <w:pPr>
              <w:pStyle w:val="Paragraph"/>
              <w:ind w:firstLine="0"/>
            </w:pPr>
            <w:r w:rsidRPr="00C06437">
              <w:rPr>
                <w:rFonts w:hint="eastAsia"/>
              </w:rPr>
              <w:t>2021</w:t>
            </w:r>
          </w:p>
        </w:tc>
        <w:tc>
          <w:tcPr>
            <w:tcW w:w="780" w:type="dxa"/>
            <w:tcBorders>
              <w:top w:val="nil"/>
              <w:left w:val="nil"/>
              <w:bottom w:val="nil"/>
              <w:right w:val="nil"/>
            </w:tcBorders>
            <w:noWrap/>
            <w:vAlign w:val="center"/>
            <w:hideMark/>
          </w:tcPr>
          <w:p w14:paraId="4CBFE495" w14:textId="77777777" w:rsidR="00C06437" w:rsidRPr="00C06437" w:rsidRDefault="00C06437" w:rsidP="00580724">
            <w:pPr>
              <w:pStyle w:val="Paragraph"/>
              <w:ind w:firstLine="0"/>
            </w:pPr>
            <w:r w:rsidRPr="00C06437">
              <w:rPr>
                <w:rFonts w:hint="eastAsia"/>
              </w:rPr>
              <w:t>15</w:t>
            </w:r>
          </w:p>
        </w:tc>
        <w:tc>
          <w:tcPr>
            <w:tcW w:w="1134" w:type="dxa"/>
            <w:tcBorders>
              <w:top w:val="nil"/>
              <w:left w:val="nil"/>
              <w:bottom w:val="nil"/>
              <w:right w:val="nil"/>
            </w:tcBorders>
            <w:noWrap/>
            <w:vAlign w:val="center"/>
            <w:hideMark/>
          </w:tcPr>
          <w:p w14:paraId="78B0F826" w14:textId="77777777" w:rsidR="00C06437" w:rsidRPr="00C06437" w:rsidRDefault="00C06437" w:rsidP="00580724">
            <w:pPr>
              <w:pStyle w:val="Paragraph"/>
              <w:ind w:firstLine="0"/>
            </w:pPr>
            <w:r w:rsidRPr="00C06437">
              <w:rPr>
                <w:rFonts w:hint="eastAsia"/>
              </w:rPr>
              <w:t>Linkage</w:t>
            </w:r>
          </w:p>
        </w:tc>
        <w:tc>
          <w:tcPr>
            <w:tcW w:w="1843" w:type="dxa"/>
            <w:tcBorders>
              <w:top w:val="nil"/>
              <w:left w:val="nil"/>
              <w:bottom w:val="nil"/>
              <w:right w:val="nil"/>
            </w:tcBorders>
            <w:noWrap/>
            <w:vAlign w:val="center"/>
            <w:hideMark/>
          </w:tcPr>
          <w:p w14:paraId="382CC9B5" w14:textId="77777777" w:rsidR="00C06437" w:rsidRPr="00C06437" w:rsidRDefault="00C06437" w:rsidP="00580724">
            <w:pPr>
              <w:pStyle w:val="Paragraph"/>
              <w:ind w:firstLine="0"/>
            </w:pPr>
            <w:r w:rsidRPr="00C06437">
              <w:rPr>
                <w:rFonts w:hint="eastAsia"/>
              </w:rPr>
              <w:t>Position/Force</w:t>
            </w:r>
          </w:p>
        </w:tc>
        <w:tc>
          <w:tcPr>
            <w:tcW w:w="1134" w:type="dxa"/>
            <w:tcBorders>
              <w:top w:val="nil"/>
              <w:left w:val="nil"/>
              <w:bottom w:val="nil"/>
              <w:right w:val="nil"/>
            </w:tcBorders>
            <w:noWrap/>
            <w:vAlign w:val="center"/>
            <w:hideMark/>
          </w:tcPr>
          <w:p w14:paraId="294300FE" w14:textId="77777777" w:rsidR="00C06437" w:rsidRPr="00C06437" w:rsidRDefault="00C06437" w:rsidP="00D171AE">
            <w:pPr>
              <w:pStyle w:val="Paragraph"/>
              <w:ind w:firstLine="0"/>
            </w:pPr>
            <w:r w:rsidRPr="00C06437">
              <w:rPr>
                <w:rFonts w:hint="eastAsia"/>
              </w:rPr>
              <w:t>DC</w:t>
            </w:r>
          </w:p>
        </w:tc>
        <w:tc>
          <w:tcPr>
            <w:tcW w:w="1134" w:type="dxa"/>
            <w:tcBorders>
              <w:top w:val="nil"/>
              <w:left w:val="nil"/>
              <w:bottom w:val="nil"/>
              <w:right w:val="nil"/>
            </w:tcBorders>
            <w:noWrap/>
            <w:vAlign w:val="center"/>
            <w:hideMark/>
          </w:tcPr>
          <w:p w14:paraId="0A89DAC1" w14:textId="77777777" w:rsidR="00C06437" w:rsidRPr="00C06437" w:rsidRDefault="00C06437" w:rsidP="00580724">
            <w:pPr>
              <w:pStyle w:val="Paragraph"/>
              <w:ind w:firstLine="0"/>
            </w:pPr>
            <w:r w:rsidRPr="00C06437">
              <w:rPr>
                <w:rFonts w:hint="eastAsia"/>
              </w:rPr>
              <w:t>Plastic/Fabric</w:t>
            </w:r>
          </w:p>
        </w:tc>
        <w:tc>
          <w:tcPr>
            <w:tcW w:w="1134" w:type="dxa"/>
            <w:tcBorders>
              <w:top w:val="nil"/>
              <w:left w:val="nil"/>
              <w:bottom w:val="nil"/>
              <w:right w:val="nil"/>
            </w:tcBorders>
            <w:noWrap/>
            <w:vAlign w:val="center"/>
            <w:hideMark/>
          </w:tcPr>
          <w:p w14:paraId="6599E6B8" w14:textId="77777777" w:rsidR="00C06437" w:rsidRPr="00C06437" w:rsidRDefault="00C06437" w:rsidP="00580724">
            <w:pPr>
              <w:pStyle w:val="Paragraph"/>
              <w:ind w:firstLine="0"/>
            </w:pPr>
            <w:r w:rsidRPr="00C06437">
              <w:rPr>
                <w:rFonts w:hint="eastAsia"/>
              </w:rPr>
              <w:t>Passive</w:t>
            </w:r>
          </w:p>
        </w:tc>
      </w:tr>
      <w:tr w:rsidR="00D171AE" w:rsidRPr="00C06437" w14:paraId="610D061F" w14:textId="77777777" w:rsidTr="001C3C5E">
        <w:tc>
          <w:tcPr>
            <w:tcW w:w="1134" w:type="dxa"/>
            <w:tcBorders>
              <w:top w:val="nil"/>
              <w:left w:val="nil"/>
              <w:bottom w:val="nil"/>
              <w:right w:val="nil"/>
            </w:tcBorders>
            <w:noWrap/>
            <w:vAlign w:val="center"/>
            <w:hideMark/>
          </w:tcPr>
          <w:p w14:paraId="77903C99" w14:textId="740883C2" w:rsidR="00C06437" w:rsidRPr="00C06437" w:rsidRDefault="00C06437" w:rsidP="00580724">
            <w:pPr>
              <w:pStyle w:val="Paragraph"/>
              <w:ind w:firstLine="0"/>
            </w:pPr>
            <w:r w:rsidRPr="00C06437">
              <w:rPr>
                <w:rFonts w:hint="eastAsia"/>
              </w:rPr>
              <w:t>Sun</w:t>
            </w:r>
            <w:r w:rsidR="00C7500B">
              <w:rPr>
                <w:rFonts w:hint="eastAsia"/>
                <w:lang w:eastAsia="zh-CN"/>
              </w:rPr>
              <w:t xml:space="preserve"> </w:t>
            </w:r>
            <w:r w:rsidRPr="00C06437">
              <w:rPr>
                <w:rFonts w:hint="eastAsia"/>
              </w:rPr>
              <w:t>[12]</w:t>
            </w:r>
          </w:p>
        </w:tc>
        <w:tc>
          <w:tcPr>
            <w:tcW w:w="779" w:type="dxa"/>
            <w:tcBorders>
              <w:top w:val="nil"/>
              <w:left w:val="nil"/>
              <w:bottom w:val="nil"/>
              <w:right w:val="nil"/>
            </w:tcBorders>
            <w:noWrap/>
            <w:vAlign w:val="center"/>
            <w:hideMark/>
          </w:tcPr>
          <w:p w14:paraId="7371A4BA" w14:textId="77777777" w:rsidR="00C06437" w:rsidRPr="00C06437" w:rsidRDefault="00C06437" w:rsidP="00580724">
            <w:pPr>
              <w:pStyle w:val="Paragraph"/>
              <w:ind w:firstLine="0"/>
            </w:pPr>
            <w:r w:rsidRPr="00C06437">
              <w:rPr>
                <w:rFonts w:hint="eastAsia"/>
              </w:rPr>
              <w:t>2021</w:t>
            </w:r>
          </w:p>
        </w:tc>
        <w:tc>
          <w:tcPr>
            <w:tcW w:w="780" w:type="dxa"/>
            <w:tcBorders>
              <w:top w:val="nil"/>
              <w:left w:val="nil"/>
              <w:bottom w:val="nil"/>
              <w:right w:val="nil"/>
            </w:tcBorders>
            <w:noWrap/>
            <w:vAlign w:val="center"/>
            <w:hideMark/>
          </w:tcPr>
          <w:p w14:paraId="69C96A2E" w14:textId="77777777" w:rsidR="00C06437" w:rsidRPr="00C06437" w:rsidRDefault="00C06437" w:rsidP="00580724">
            <w:pPr>
              <w:pStyle w:val="Paragraph"/>
              <w:ind w:firstLine="0"/>
            </w:pPr>
            <w:r w:rsidRPr="00C06437">
              <w:rPr>
                <w:rFonts w:hint="eastAsia"/>
              </w:rPr>
              <w:t>3</w:t>
            </w:r>
          </w:p>
        </w:tc>
        <w:tc>
          <w:tcPr>
            <w:tcW w:w="1134" w:type="dxa"/>
            <w:tcBorders>
              <w:top w:val="nil"/>
              <w:left w:val="nil"/>
              <w:bottom w:val="nil"/>
              <w:right w:val="nil"/>
            </w:tcBorders>
            <w:noWrap/>
            <w:vAlign w:val="center"/>
            <w:hideMark/>
          </w:tcPr>
          <w:p w14:paraId="6EFB553A" w14:textId="77777777" w:rsidR="00C06437" w:rsidRPr="00C06437" w:rsidRDefault="00C06437" w:rsidP="00580724">
            <w:pPr>
              <w:pStyle w:val="Paragraph"/>
              <w:ind w:firstLine="0"/>
            </w:pPr>
            <w:r w:rsidRPr="00C06437">
              <w:rPr>
                <w:rFonts w:hint="eastAsia"/>
              </w:rPr>
              <w:t>Flexible</w:t>
            </w:r>
          </w:p>
        </w:tc>
        <w:tc>
          <w:tcPr>
            <w:tcW w:w="1843" w:type="dxa"/>
            <w:tcBorders>
              <w:top w:val="nil"/>
              <w:left w:val="nil"/>
              <w:bottom w:val="nil"/>
              <w:right w:val="nil"/>
            </w:tcBorders>
            <w:noWrap/>
            <w:vAlign w:val="center"/>
            <w:hideMark/>
          </w:tcPr>
          <w:p w14:paraId="3B018F34" w14:textId="77777777" w:rsidR="00C06437" w:rsidRPr="00C06437" w:rsidRDefault="00C06437" w:rsidP="00580724">
            <w:pPr>
              <w:pStyle w:val="Paragraph"/>
              <w:ind w:firstLine="0"/>
            </w:pPr>
            <w:r w:rsidRPr="00C06437">
              <w:rPr>
                <w:rFonts w:hint="eastAsia"/>
              </w:rPr>
              <w:t>EMG/Position</w:t>
            </w:r>
          </w:p>
        </w:tc>
        <w:tc>
          <w:tcPr>
            <w:tcW w:w="1134" w:type="dxa"/>
            <w:tcBorders>
              <w:top w:val="nil"/>
              <w:left w:val="nil"/>
              <w:bottom w:val="nil"/>
              <w:right w:val="nil"/>
            </w:tcBorders>
            <w:noWrap/>
            <w:vAlign w:val="center"/>
            <w:hideMark/>
          </w:tcPr>
          <w:p w14:paraId="45DF7E8E" w14:textId="77777777" w:rsidR="00C06437" w:rsidRPr="00C06437" w:rsidRDefault="00C06437" w:rsidP="00D171AE">
            <w:pPr>
              <w:pStyle w:val="Paragraph"/>
              <w:ind w:firstLine="0"/>
            </w:pPr>
            <w:r w:rsidRPr="00C06437">
              <w:rPr>
                <w:rFonts w:hint="eastAsia"/>
              </w:rPr>
              <w:t>DC</w:t>
            </w:r>
          </w:p>
        </w:tc>
        <w:tc>
          <w:tcPr>
            <w:tcW w:w="1134" w:type="dxa"/>
            <w:tcBorders>
              <w:top w:val="nil"/>
              <w:left w:val="nil"/>
              <w:bottom w:val="nil"/>
              <w:right w:val="nil"/>
            </w:tcBorders>
            <w:noWrap/>
            <w:vAlign w:val="center"/>
            <w:hideMark/>
          </w:tcPr>
          <w:p w14:paraId="2A06DE10" w14:textId="77777777" w:rsidR="00C06437" w:rsidRPr="00C06437" w:rsidRDefault="00C06437" w:rsidP="00580724">
            <w:pPr>
              <w:pStyle w:val="Paragraph"/>
              <w:ind w:firstLine="0"/>
            </w:pPr>
            <w:r w:rsidRPr="00C06437">
              <w:rPr>
                <w:rFonts w:hint="eastAsia"/>
              </w:rPr>
              <w:t>Plastic/Velcro</w:t>
            </w:r>
          </w:p>
        </w:tc>
        <w:tc>
          <w:tcPr>
            <w:tcW w:w="1134" w:type="dxa"/>
            <w:tcBorders>
              <w:top w:val="nil"/>
              <w:left w:val="nil"/>
              <w:bottom w:val="nil"/>
              <w:right w:val="nil"/>
            </w:tcBorders>
            <w:noWrap/>
            <w:vAlign w:val="center"/>
            <w:hideMark/>
          </w:tcPr>
          <w:p w14:paraId="6481C26F" w14:textId="77777777" w:rsidR="00C06437" w:rsidRPr="00C06437" w:rsidRDefault="00C06437" w:rsidP="00580724">
            <w:pPr>
              <w:pStyle w:val="Paragraph"/>
              <w:ind w:firstLine="0"/>
            </w:pPr>
            <w:r w:rsidRPr="00C06437">
              <w:rPr>
                <w:rFonts w:hint="eastAsia"/>
              </w:rPr>
              <w:t>Active</w:t>
            </w:r>
          </w:p>
        </w:tc>
      </w:tr>
      <w:tr w:rsidR="00D171AE" w:rsidRPr="00C06437" w14:paraId="035A4C1A" w14:textId="77777777" w:rsidTr="001C3C5E">
        <w:tc>
          <w:tcPr>
            <w:tcW w:w="1134" w:type="dxa"/>
            <w:tcBorders>
              <w:top w:val="nil"/>
              <w:left w:val="nil"/>
              <w:bottom w:val="nil"/>
              <w:right w:val="nil"/>
            </w:tcBorders>
            <w:noWrap/>
            <w:vAlign w:val="center"/>
            <w:hideMark/>
          </w:tcPr>
          <w:p w14:paraId="4BB0BF62" w14:textId="62FBE18B" w:rsidR="00C06437" w:rsidRPr="00C06437" w:rsidRDefault="00C06437" w:rsidP="00580724">
            <w:pPr>
              <w:pStyle w:val="Paragraph"/>
              <w:ind w:firstLine="0"/>
            </w:pPr>
            <w:r w:rsidRPr="00C06437">
              <w:rPr>
                <w:rFonts w:hint="eastAsia"/>
              </w:rPr>
              <w:t>Feng</w:t>
            </w:r>
            <w:r w:rsidR="00C7500B">
              <w:rPr>
                <w:rFonts w:hint="eastAsia"/>
                <w:lang w:eastAsia="zh-CN"/>
              </w:rPr>
              <w:t xml:space="preserve"> </w:t>
            </w:r>
            <w:r w:rsidRPr="00C06437">
              <w:rPr>
                <w:rFonts w:hint="eastAsia"/>
              </w:rPr>
              <w:t>[13]</w:t>
            </w:r>
          </w:p>
        </w:tc>
        <w:tc>
          <w:tcPr>
            <w:tcW w:w="779" w:type="dxa"/>
            <w:tcBorders>
              <w:top w:val="nil"/>
              <w:left w:val="nil"/>
              <w:bottom w:val="nil"/>
              <w:right w:val="nil"/>
            </w:tcBorders>
            <w:noWrap/>
            <w:vAlign w:val="center"/>
            <w:hideMark/>
          </w:tcPr>
          <w:p w14:paraId="56AAF090" w14:textId="77777777" w:rsidR="00C06437" w:rsidRPr="00C06437" w:rsidRDefault="00C06437" w:rsidP="00580724">
            <w:pPr>
              <w:pStyle w:val="Paragraph"/>
              <w:ind w:firstLine="0"/>
            </w:pPr>
            <w:r w:rsidRPr="00C06437">
              <w:rPr>
                <w:rFonts w:hint="eastAsia"/>
              </w:rPr>
              <w:t>2021</w:t>
            </w:r>
          </w:p>
        </w:tc>
        <w:tc>
          <w:tcPr>
            <w:tcW w:w="780" w:type="dxa"/>
            <w:tcBorders>
              <w:top w:val="nil"/>
              <w:left w:val="nil"/>
              <w:bottom w:val="nil"/>
              <w:right w:val="nil"/>
            </w:tcBorders>
            <w:noWrap/>
            <w:vAlign w:val="center"/>
            <w:hideMark/>
          </w:tcPr>
          <w:p w14:paraId="76DB959B" w14:textId="77777777" w:rsidR="00C06437" w:rsidRPr="00C06437" w:rsidRDefault="00C06437" w:rsidP="00580724">
            <w:pPr>
              <w:pStyle w:val="Paragraph"/>
              <w:ind w:firstLine="0"/>
            </w:pPr>
            <w:r w:rsidRPr="00C06437">
              <w:rPr>
                <w:rFonts w:hint="eastAsia"/>
              </w:rPr>
              <w:t>5</w:t>
            </w:r>
          </w:p>
        </w:tc>
        <w:tc>
          <w:tcPr>
            <w:tcW w:w="1134" w:type="dxa"/>
            <w:tcBorders>
              <w:top w:val="nil"/>
              <w:left w:val="nil"/>
              <w:bottom w:val="nil"/>
              <w:right w:val="nil"/>
            </w:tcBorders>
            <w:noWrap/>
            <w:vAlign w:val="center"/>
            <w:hideMark/>
          </w:tcPr>
          <w:p w14:paraId="61075E95" w14:textId="77777777" w:rsidR="00C06437" w:rsidRPr="00C06437" w:rsidRDefault="00C06437" w:rsidP="00580724">
            <w:pPr>
              <w:pStyle w:val="Paragraph"/>
              <w:ind w:firstLine="0"/>
            </w:pPr>
            <w:r w:rsidRPr="00C06437">
              <w:rPr>
                <w:rFonts w:hint="eastAsia"/>
              </w:rPr>
              <w:t>Soft</w:t>
            </w:r>
          </w:p>
        </w:tc>
        <w:tc>
          <w:tcPr>
            <w:tcW w:w="1843" w:type="dxa"/>
            <w:tcBorders>
              <w:top w:val="nil"/>
              <w:left w:val="nil"/>
              <w:bottom w:val="nil"/>
              <w:right w:val="nil"/>
            </w:tcBorders>
            <w:noWrap/>
            <w:vAlign w:val="center"/>
            <w:hideMark/>
          </w:tcPr>
          <w:p w14:paraId="72C45CF5" w14:textId="77777777" w:rsidR="00C06437" w:rsidRPr="00C06437" w:rsidRDefault="00C06437" w:rsidP="00580724">
            <w:pPr>
              <w:pStyle w:val="Paragraph"/>
              <w:ind w:firstLine="0"/>
            </w:pPr>
            <w:r w:rsidRPr="00C06437">
              <w:rPr>
                <w:rFonts w:hint="eastAsia"/>
              </w:rPr>
              <w:t>EMG/Torque/Force</w:t>
            </w:r>
          </w:p>
        </w:tc>
        <w:tc>
          <w:tcPr>
            <w:tcW w:w="1134" w:type="dxa"/>
            <w:tcBorders>
              <w:top w:val="nil"/>
              <w:left w:val="nil"/>
              <w:bottom w:val="nil"/>
              <w:right w:val="nil"/>
            </w:tcBorders>
            <w:noWrap/>
            <w:vAlign w:val="center"/>
            <w:hideMark/>
          </w:tcPr>
          <w:p w14:paraId="722F133E" w14:textId="77777777" w:rsidR="00C06437" w:rsidRPr="00C06437" w:rsidRDefault="00C06437" w:rsidP="00D171AE">
            <w:pPr>
              <w:pStyle w:val="Paragraph"/>
              <w:ind w:firstLine="0"/>
            </w:pPr>
            <w:r w:rsidRPr="00C06437">
              <w:rPr>
                <w:rFonts w:hint="eastAsia"/>
              </w:rPr>
              <w:t>Pneumatic</w:t>
            </w:r>
          </w:p>
        </w:tc>
        <w:tc>
          <w:tcPr>
            <w:tcW w:w="1134" w:type="dxa"/>
            <w:tcBorders>
              <w:top w:val="nil"/>
              <w:left w:val="nil"/>
              <w:bottom w:val="nil"/>
              <w:right w:val="nil"/>
            </w:tcBorders>
            <w:noWrap/>
            <w:vAlign w:val="center"/>
            <w:hideMark/>
          </w:tcPr>
          <w:p w14:paraId="130235A0" w14:textId="77777777" w:rsidR="00C06437" w:rsidRPr="00C06437" w:rsidRDefault="00C06437" w:rsidP="00580724">
            <w:pPr>
              <w:pStyle w:val="Paragraph"/>
              <w:ind w:firstLine="0"/>
            </w:pPr>
            <w:r w:rsidRPr="00C06437">
              <w:rPr>
                <w:rFonts w:hint="eastAsia"/>
              </w:rPr>
              <w:t>Plastic/Fab</w:t>
            </w:r>
            <w:r w:rsidRPr="00C06437">
              <w:rPr>
                <w:rFonts w:hint="eastAsia"/>
              </w:rPr>
              <w:lastRenderedPageBreak/>
              <w:t>ric</w:t>
            </w:r>
          </w:p>
        </w:tc>
        <w:tc>
          <w:tcPr>
            <w:tcW w:w="1134" w:type="dxa"/>
            <w:tcBorders>
              <w:top w:val="nil"/>
              <w:left w:val="nil"/>
              <w:bottom w:val="nil"/>
              <w:right w:val="nil"/>
            </w:tcBorders>
            <w:noWrap/>
            <w:vAlign w:val="center"/>
            <w:hideMark/>
          </w:tcPr>
          <w:p w14:paraId="56CFF797" w14:textId="77777777" w:rsidR="00C06437" w:rsidRPr="00C06437" w:rsidRDefault="00C06437" w:rsidP="00580724">
            <w:pPr>
              <w:pStyle w:val="Paragraph"/>
              <w:ind w:firstLine="0"/>
            </w:pPr>
            <w:r w:rsidRPr="00C06437">
              <w:rPr>
                <w:rFonts w:hint="eastAsia"/>
              </w:rPr>
              <w:lastRenderedPageBreak/>
              <w:t>Active</w:t>
            </w:r>
          </w:p>
        </w:tc>
      </w:tr>
      <w:tr w:rsidR="00D171AE" w:rsidRPr="00C06437" w14:paraId="78EA0EE2" w14:textId="77777777" w:rsidTr="001C3C5E">
        <w:tc>
          <w:tcPr>
            <w:tcW w:w="1134" w:type="dxa"/>
            <w:tcBorders>
              <w:top w:val="nil"/>
              <w:left w:val="nil"/>
              <w:bottom w:val="nil"/>
              <w:right w:val="nil"/>
            </w:tcBorders>
            <w:noWrap/>
            <w:vAlign w:val="center"/>
            <w:hideMark/>
          </w:tcPr>
          <w:p w14:paraId="3A2638AB" w14:textId="12E12958" w:rsidR="00C06437" w:rsidRPr="00C06437" w:rsidRDefault="00C06437" w:rsidP="00580724">
            <w:pPr>
              <w:pStyle w:val="Paragraph"/>
              <w:ind w:firstLine="0"/>
            </w:pPr>
            <w:r w:rsidRPr="00C06437">
              <w:rPr>
                <w:rFonts w:hint="eastAsia"/>
              </w:rPr>
              <w:lastRenderedPageBreak/>
              <w:t>Li</w:t>
            </w:r>
            <w:r w:rsidR="00C7500B">
              <w:rPr>
                <w:rFonts w:hint="eastAsia"/>
                <w:lang w:eastAsia="zh-CN"/>
              </w:rPr>
              <w:t xml:space="preserve"> </w:t>
            </w:r>
            <w:r w:rsidRPr="00C06437">
              <w:rPr>
                <w:rFonts w:hint="eastAsia"/>
              </w:rPr>
              <w:t>[14]</w:t>
            </w:r>
          </w:p>
        </w:tc>
        <w:tc>
          <w:tcPr>
            <w:tcW w:w="779" w:type="dxa"/>
            <w:tcBorders>
              <w:top w:val="nil"/>
              <w:left w:val="nil"/>
              <w:bottom w:val="nil"/>
              <w:right w:val="nil"/>
            </w:tcBorders>
            <w:noWrap/>
            <w:vAlign w:val="center"/>
            <w:hideMark/>
          </w:tcPr>
          <w:p w14:paraId="6758CCF0" w14:textId="77777777" w:rsidR="00C06437" w:rsidRPr="00C06437" w:rsidRDefault="00C06437" w:rsidP="00580724">
            <w:pPr>
              <w:pStyle w:val="Paragraph"/>
              <w:ind w:firstLine="0"/>
            </w:pPr>
            <w:r w:rsidRPr="00C06437">
              <w:rPr>
                <w:rFonts w:hint="eastAsia"/>
              </w:rPr>
              <w:t>2022</w:t>
            </w:r>
          </w:p>
        </w:tc>
        <w:tc>
          <w:tcPr>
            <w:tcW w:w="780" w:type="dxa"/>
            <w:tcBorders>
              <w:top w:val="nil"/>
              <w:left w:val="nil"/>
              <w:bottom w:val="nil"/>
              <w:right w:val="nil"/>
            </w:tcBorders>
            <w:noWrap/>
            <w:vAlign w:val="center"/>
            <w:hideMark/>
          </w:tcPr>
          <w:p w14:paraId="54BB04B4" w14:textId="77777777" w:rsidR="00C06437" w:rsidRPr="00C06437" w:rsidRDefault="00C06437" w:rsidP="00580724">
            <w:pPr>
              <w:pStyle w:val="Paragraph"/>
              <w:ind w:firstLine="0"/>
            </w:pPr>
            <w:r w:rsidRPr="00C06437">
              <w:rPr>
                <w:rFonts w:hint="eastAsia"/>
              </w:rPr>
              <w:t>6</w:t>
            </w:r>
          </w:p>
        </w:tc>
        <w:tc>
          <w:tcPr>
            <w:tcW w:w="1134" w:type="dxa"/>
            <w:tcBorders>
              <w:top w:val="nil"/>
              <w:left w:val="nil"/>
              <w:bottom w:val="nil"/>
              <w:right w:val="nil"/>
            </w:tcBorders>
            <w:noWrap/>
            <w:vAlign w:val="center"/>
            <w:hideMark/>
          </w:tcPr>
          <w:p w14:paraId="25B04E5A" w14:textId="77777777" w:rsidR="00C06437" w:rsidRPr="00C06437" w:rsidRDefault="00C06437" w:rsidP="00580724">
            <w:pPr>
              <w:pStyle w:val="Paragraph"/>
              <w:ind w:firstLine="0"/>
            </w:pPr>
            <w:r w:rsidRPr="00C06437">
              <w:rPr>
                <w:rFonts w:hint="eastAsia"/>
              </w:rPr>
              <w:t>Linkage</w:t>
            </w:r>
          </w:p>
        </w:tc>
        <w:tc>
          <w:tcPr>
            <w:tcW w:w="1843" w:type="dxa"/>
            <w:tcBorders>
              <w:top w:val="nil"/>
              <w:left w:val="nil"/>
              <w:bottom w:val="nil"/>
              <w:right w:val="nil"/>
            </w:tcBorders>
            <w:noWrap/>
            <w:vAlign w:val="center"/>
            <w:hideMark/>
          </w:tcPr>
          <w:p w14:paraId="77BA87D1" w14:textId="77777777" w:rsidR="00C06437" w:rsidRPr="00C06437" w:rsidRDefault="00C06437" w:rsidP="00580724">
            <w:pPr>
              <w:pStyle w:val="Paragraph"/>
              <w:ind w:firstLine="0"/>
            </w:pPr>
            <w:r w:rsidRPr="00C06437">
              <w:rPr>
                <w:rFonts w:hint="eastAsia"/>
              </w:rPr>
              <w:t>EMG/Position/Force</w:t>
            </w:r>
          </w:p>
        </w:tc>
        <w:tc>
          <w:tcPr>
            <w:tcW w:w="1134" w:type="dxa"/>
            <w:tcBorders>
              <w:top w:val="nil"/>
              <w:left w:val="nil"/>
              <w:bottom w:val="nil"/>
              <w:right w:val="nil"/>
            </w:tcBorders>
            <w:noWrap/>
            <w:vAlign w:val="center"/>
            <w:hideMark/>
          </w:tcPr>
          <w:p w14:paraId="49F954D0" w14:textId="77777777" w:rsidR="00C06437" w:rsidRPr="00C06437" w:rsidRDefault="00C06437" w:rsidP="00D171AE">
            <w:pPr>
              <w:pStyle w:val="Paragraph"/>
              <w:ind w:firstLine="0"/>
            </w:pPr>
            <w:r w:rsidRPr="00C06437">
              <w:rPr>
                <w:rFonts w:hint="eastAsia"/>
              </w:rPr>
              <w:t>DC</w:t>
            </w:r>
          </w:p>
        </w:tc>
        <w:tc>
          <w:tcPr>
            <w:tcW w:w="1134" w:type="dxa"/>
            <w:tcBorders>
              <w:top w:val="nil"/>
              <w:left w:val="nil"/>
              <w:bottom w:val="nil"/>
              <w:right w:val="nil"/>
            </w:tcBorders>
            <w:noWrap/>
            <w:vAlign w:val="center"/>
            <w:hideMark/>
          </w:tcPr>
          <w:p w14:paraId="7D377B03" w14:textId="77777777" w:rsidR="00C06437" w:rsidRPr="00C06437" w:rsidRDefault="00C06437" w:rsidP="00580724">
            <w:pPr>
              <w:pStyle w:val="Paragraph"/>
              <w:ind w:firstLine="0"/>
            </w:pPr>
            <w:r w:rsidRPr="00C06437">
              <w:rPr>
                <w:rFonts w:hint="eastAsia"/>
              </w:rPr>
              <w:t>Plastic/Metal</w:t>
            </w:r>
          </w:p>
        </w:tc>
        <w:tc>
          <w:tcPr>
            <w:tcW w:w="1134" w:type="dxa"/>
            <w:tcBorders>
              <w:top w:val="nil"/>
              <w:left w:val="nil"/>
              <w:bottom w:val="nil"/>
              <w:right w:val="nil"/>
            </w:tcBorders>
            <w:noWrap/>
            <w:vAlign w:val="center"/>
            <w:hideMark/>
          </w:tcPr>
          <w:p w14:paraId="54771EEB" w14:textId="77777777" w:rsidR="00C06437" w:rsidRPr="00C06437" w:rsidRDefault="00C06437" w:rsidP="00580724">
            <w:pPr>
              <w:pStyle w:val="Paragraph"/>
              <w:ind w:firstLine="0"/>
            </w:pPr>
            <w:r w:rsidRPr="00C06437">
              <w:rPr>
                <w:rFonts w:hint="eastAsia"/>
              </w:rPr>
              <w:t>Active</w:t>
            </w:r>
          </w:p>
        </w:tc>
      </w:tr>
      <w:tr w:rsidR="00D171AE" w:rsidRPr="00C06437" w14:paraId="0A65DA33" w14:textId="77777777" w:rsidTr="001C3C5E">
        <w:tc>
          <w:tcPr>
            <w:tcW w:w="1134" w:type="dxa"/>
            <w:tcBorders>
              <w:top w:val="nil"/>
              <w:left w:val="nil"/>
              <w:bottom w:val="nil"/>
              <w:right w:val="nil"/>
            </w:tcBorders>
            <w:noWrap/>
            <w:vAlign w:val="center"/>
            <w:hideMark/>
          </w:tcPr>
          <w:p w14:paraId="4649FB6C" w14:textId="530F73FA" w:rsidR="00C06437" w:rsidRPr="00C06437" w:rsidRDefault="00C06437" w:rsidP="00580724">
            <w:pPr>
              <w:pStyle w:val="Paragraph"/>
              <w:ind w:firstLine="0"/>
            </w:pPr>
            <w:r w:rsidRPr="00C06437">
              <w:rPr>
                <w:rFonts w:hint="eastAsia"/>
              </w:rPr>
              <w:t>Li</w:t>
            </w:r>
            <w:r w:rsidR="00C7500B">
              <w:rPr>
                <w:rFonts w:hint="eastAsia"/>
                <w:lang w:eastAsia="zh-CN"/>
              </w:rPr>
              <w:t xml:space="preserve"> </w:t>
            </w:r>
            <w:r w:rsidRPr="00C06437">
              <w:rPr>
                <w:rFonts w:hint="eastAsia"/>
              </w:rPr>
              <w:t>[15]</w:t>
            </w:r>
          </w:p>
        </w:tc>
        <w:tc>
          <w:tcPr>
            <w:tcW w:w="779" w:type="dxa"/>
            <w:tcBorders>
              <w:top w:val="nil"/>
              <w:left w:val="nil"/>
              <w:bottom w:val="nil"/>
              <w:right w:val="nil"/>
            </w:tcBorders>
            <w:noWrap/>
            <w:vAlign w:val="center"/>
            <w:hideMark/>
          </w:tcPr>
          <w:p w14:paraId="1F3F39E0" w14:textId="77777777" w:rsidR="00C06437" w:rsidRPr="00C06437" w:rsidRDefault="00C06437" w:rsidP="00580724">
            <w:pPr>
              <w:pStyle w:val="Paragraph"/>
              <w:ind w:firstLine="0"/>
            </w:pPr>
            <w:r w:rsidRPr="00C06437">
              <w:rPr>
                <w:rFonts w:hint="eastAsia"/>
              </w:rPr>
              <w:t>2022</w:t>
            </w:r>
          </w:p>
        </w:tc>
        <w:tc>
          <w:tcPr>
            <w:tcW w:w="780" w:type="dxa"/>
            <w:tcBorders>
              <w:top w:val="nil"/>
              <w:left w:val="nil"/>
              <w:bottom w:val="nil"/>
              <w:right w:val="nil"/>
            </w:tcBorders>
            <w:noWrap/>
            <w:vAlign w:val="center"/>
            <w:hideMark/>
          </w:tcPr>
          <w:p w14:paraId="579BFF78" w14:textId="77777777" w:rsidR="00C06437" w:rsidRPr="00C06437" w:rsidRDefault="00C06437" w:rsidP="00580724">
            <w:pPr>
              <w:pStyle w:val="Paragraph"/>
              <w:ind w:firstLine="0"/>
            </w:pPr>
            <w:r w:rsidRPr="00C06437">
              <w:rPr>
                <w:rFonts w:hint="eastAsia"/>
              </w:rPr>
              <w:t>5</w:t>
            </w:r>
          </w:p>
        </w:tc>
        <w:tc>
          <w:tcPr>
            <w:tcW w:w="1134" w:type="dxa"/>
            <w:tcBorders>
              <w:top w:val="nil"/>
              <w:left w:val="nil"/>
              <w:bottom w:val="nil"/>
              <w:right w:val="nil"/>
            </w:tcBorders>
            <w:noWrap/>
            <w:vAlign w:val="center"/>
            <w:hideMark/>
          </w:tcPr>
          <w:p w14:paraId="16A4882C" w14:textId="77777777" w:rsidR="00C06437" w:rsidRPr="00C06437" w:rsidRDefault="00C06437" w:rsidP="00580724">
            <w:pPr>
              <w:pStyle w:val="Paragraph"/>
              <w:ind w:firstLine="0"/>
            </w:pPr>
            <w:r w:rsidRPr="00C06437">
              <w:rPr>
                <w:rFonts w:hint="eastAsia"/>
              </w:rPr>
              <w:t>Linkage</w:t>
            </w:r>
          </w:p>
        </w:tc>
        <w:tc>
          <w:tcPr>
            <w:tcW w:w="1843" w:type="dxa"/>
            <w:tcBorders>
              <w:top w:val="nil"/>
              <w:left w:val="nil"/>
              <w:bottom w:val="nil"/>
              <w:right w:val="nil"/>
            </w:tcBorders>
            <w:noWrap/>
            <w:vAlign w:val="center"/>
            <w:hideMark/>
          </w:tcPr>
          <w:p w14:paraId="4108B0D6" w14:textId="77777777" w:rsidR="00C06437" w:rsidRPr="00C06437" w:rsidRDefault="00C06437" w:rsidP="00580724">
            <w:pPr>
              <w:pStyle w:val="Paragraph"/>
              <w:ind w:firstLine="0"/>
            </w:pPr>
            <w:r w:rsidRPr="00C06437">
              <w:rPr>
                <w:rFonts w:hint="eastAsia"/>
              </w:rPr>
              <w:t>Position/Force</w:t>
            </w:r>
          </w:p>
        </w:tc>
        <w:tc>
          <w:tcPr>
            <w:tcW w:w="1134" w:type="dxa"/>
            <w:tcBorders>
              <w:top w:val="nil"/>
              <w:left w:val="nil"/>
              <w:bottom w:val="nil"/>
              <w:right w:val="nil"/>
            </w:tcBorders>
            <w:noWrap/>
            <w:vAlign w:val="center"/>
            <w:hideMark/>
          </w:tcPr>
          <w:p w14:paraId="0574EC12" w14:textId="77777777" w:rsidR="00C06437" w:rsidRPr="00C06437" w:rsidRDefault="00C06437" w:rsidP="00D171AE">
            <w:pPr>
              <w:pStyle w:val="Paragraph"/>
              <w:ind w:firstLine="0"/>
            </w:pPr>
            <w:r w:rsidRPr="00C06437">
              <w:rPr>
                <w:rFonts w:hint="eastAsia"/>
              </w:rPr>
              <w:t>DC</w:t>
            </w:r>
          </w:p>
        </w:tc>
        <w:tc>
          <w:tcPr>
            <w:tcW w:w="1134" w:type="dxa"/>
            <w:tcBorders>
              <w:top w:val="nil"/>
              <w:left w:val="nil"/>
              <w:bottom w:val="nil"/>
              <w:right w:val="nil"/>
            </w:tcBorders>
            <w:noWrap/>
            <w:vAlign w:val="center"/>
            <w:hideMark/>
          </w:tcPr>
          <w:p w14:paraId="71911859" w14:textId="77777777" w:rsidR="00C06437" w:rsidRPr="00C06437" w:rsidRDefault="00C06437" w:rsidP="00580724">
            <w:pPr>
              <w:pStyle w:val="Paragraph"/>
              <w:ind w:firstLine="0"/>
            </w:pPr>
            <w:r w:rsidRPr="00C06437">
              <w:rPr>
                <w:rFonts w:hint="eastAsia"/>
              </w:rPr>
              <w:t>Metal/Neopren</w:t>
            </w:r>
          </w:p>
        </w:tc>
        <w:tc>
          <w:tcPr>
            <w:tcW w:w="1134" w:type="dxa"/>
            <w:tcBorders>
              <w:top w:val="nil"/>
              <w:left w:val="nil"/>
              <w:bottom w:val="nil"/>
              <w:right w:val="nil"/>
            </w:tcBorders>
            <w:noWrap/>
            <w:vAlign w:val="center"/>
            <w:hideMark/>
          </w:tcPr>
          <w:p w14:paraId="665FF5CE" w14:textId="77777777" w:rsidR="00C06437" w:rsidRPr="00C06437" w:rsidRDefault="00C06437" w:rsidP="00580724">
            <w:pPr>
              <w:pStyle w:val="Paragraph"/>
              <w:ind w:firstLine="0"/>
            </w:pPr>
            <w:r w:rsidRPr="00C06437">
              <w:rPr>
                <w:rFonts w:hint="eastAsia"/>
              </w:rPr>
              <w:t>Passive</w:t>
            </w:r>
          </w:p>
        </w:tc>
      </w:tr>
      <w:tr w:rsidR="00D171AE" w:rsidRPr="00C06437" w14:paraId="415C9C12" w14:textId="77777777" w:rsidTr="001C3C5E">
        <w:tc>
          <w:tcPr>
            <w:tcW w:w="1134" w:type="dxa"/>
            <w:tcBorders>
              <w:top w:val="nil"/>
              <w:left w:val="nil"/>
              <w:right w:val="nil"/>
            </w:tcBorders>
            <w:noWrap/>
            <w:vAlign w:val="center"/>
            <w:hideMark/>
          </w:tcPr>
          <w:p w14:paraId="00707B65" w14:textId="6BAC7B9F" w:rsidR="00C06437" w:rsidRPr="00C06437" w:rsidRDefault="00C06437" w:rsidP="00580724">
            <w:pPr>
              <w:pStyle w:val="Paragraph"/>
              <w:ind w:firstLine="0"/>
            </w:pPr>
            <w:r w:rsidRPr="00C06437">
              <w:rPr>
                <w:rFonts w:hint="eastAsia"/>
              </w:rPr>
              <w:t>Dragusanu</w:t>
            </w:r>
            <w:r w:rsidR="00C7500B">
              <w:rPr>
                <w:rFonts w:hint="eastAsia"/>
                <w:lang w:eastAsia="zh-CN"/>
              </w:rPr>
              <w:t xml:space="preserve"> </w:t>
            </w:r>
            <w:r w:rsidRPr="00C06437">
              <w:rPr>
                <w:rFonts w:hint="eastAsia"/>
              </w:rPr>
              <w:t>[16]</w:t>
            </w:r>
          </w:p>
        </w:tc>
        <w:tc>
          <w:tcPr>
            <w:tcW w:w="779" w:type="dxa"/>
            <w:tcBorders>
              <w:top w:val="nil"/>
              <w:left w:val="nil"/>
              <w:right w:val="nil"/>
            </w:tcBorders>
            <w:noWrap/>
            <w:vAlign w:val="center"/>
            <w:hideMark/>
          </w:tcPr>
          <w:p w14:paraId="763A9340" w14:textId="77777777" w:rsidR="00C06437" w:rsidRPr="00C06437" w:rsidRDefault="00C06437" w:rsidP="00580724">
            <w:pPr>
              <w:pStyle w:val="Paragraph"/>
              <w:ind w:firstLine="0"/>
            </w:pPr>
            <w:r w:rsidRPr="00C06437">
              <w:rPr>
                <w:rFonts w:hint="eastAsia"/>
              </w:rPr>
              <w:t>2022</w:t>
            </w:r>
          </w:p>
        </w:tc>
        <w:tc>
          <w:tcPr>
            <w:tcW w:w="780" w:type="dxa"/>
            <w:tcBorders>
              <w:top w:val="nil"/>
              <w:left w:val="nil"/>
              <w:right w:val="nil"/>
            </w:tcBorders>
            <w:noWrap/>
            <w:vAlign w:val="center"/>
            <w:hideMark/>
          </w:tcPr>
          <w:p w14:paraId="402FFBFB" w14:textId="77777777" w:rsidR="00C06437" w:rsidRPr="00C06437" w:rsidRDefault="00C06437" w:rsidP="00580724">
            <w:pPr>
              <w:pStyle w:val="Paragraph"/>
              <w:ind w:firstLine="0"/>
            </w:pPr>
            <w:r w:rsidRPr="00C06437">
              <w:rPr>
                <w:rFonts w:hint="eastAsia"/>
              </w:rPr>
              <w:t>7</w:t>
            </w:r>
          </w:p>
        </w:tc>
        <w:tc>
          <w:tcPr>
            <w:tcW w:w="1134" w:type="dxa"/>
            <w:tcBorders>
              <w:top w:val="nil"/>
              <w:left w:val="nil"/>
              <w:right w:val="nil"/>
            </w:tcBorders>
            <w:noWrap/>
            <w:vAlign w:val="center"/>
            <w:hideMark/>
          </w:tcPr>
          <w:p w14:paraId="0BE2A99F" w14:textId="77777777" w:rsidR="00C06437" w:rsidRPr="00C06437" w:rsidRDefault="00C06437" w:rsidP="00580724">
            <w:pPr>
              <w:pStyle w:val="Paragraph"/>
              <w:ind w:firstLine="0"/>
            </w:pPr>
            <w:r w:rsidRPr="00C06437">
              <w:rPr>
                <w:rFonts w:hint="eastAsia"/>
              </w:rPr>
              <w:t>Flexible</w:t>
            </w:r>
          </w:p>
        </w:tc>
        <w:tc>
          <w:tcPr>
            <w:tcW w:w="1843" w:type="dxa"/>
            <w:tcBorders>
              <w:top w:val="nil"/>
              <w:left w:val="nil"/>
              <w:right w:val="nil"/>
            </w:tcBorders>
            <w:noWrap/>
            <w:vAlign w:val="center"/>
            <w:hideMark/>
          </w:tcPr>
          <w:p w14:paraId="1191FFA6" w14:textId="77777777" w:rsidR="00C06437" w:rsidRPr="00C06437" w:rsidRDefault="00C06437" w:rsidP="00580724">
            <w:pPr>
              <w:pStyle w:val="Paragraph"/>
              <w:ind w:firstLine="0"/>
            </w:pPr>
            <w:r w:rsidRPr="00C06437">
              <w:rPr>
                <w:rFonts w:hint="eastAsia"/>
              </w:rPr>
              <w:t>IMU/Force/Position</w:t>
            </w:r>
          </w:p>
        </w:tc>
        <w:tc>
          <w:tcPr>
            <w:tcW w:w="1134" w:type="dxa"/>
            <w:tcBorders>
              <w:top w:val="nil"/>
              <w:left w:val="nil"/>
              <w:right w:val="nil"/>
            </w:tcBorders>
            <w:noWrap/>
            <w:vAlign w:val="center"/>
            <w:hideMark/>
          </w:tcPr>
          <w:p w14:paraId="29093057" w14:textId="77777777" w:rsidR="00C06437" w:rsidRPr="00C06437" w:rsidRDefault="00C06437" w:rsidP="00D171AE">
            <w:pPr>
              <w:pStyle w:val="Paragraph"/>
              <w:ind w:firstLine="0"/>
            </w:pPr>
            <w:r w:rsidRPr="00C06437">
              <w:rPr>
                <w:rFonts w:hint="eastAsia"/>
              </w:rPr>
              <w:t>Linear DC</w:t>
            </w:r>
          </w:p>
        </w:tc>
        <w:tc>
          <w:tcPr>
            <w:tcW w:w="1134" w:type="dxa"/>
            <w:tcBorders>
              <w:top w:val="nil"/>
              <w:left w:val="nil"/>
              <w:right w:val="nil"/>
            </w:tcBorders>
            <w:noWrap/>
            <w:vAlign w:val="center"/>
            <w:hideMark/>
          </w:tcPr>
          <w:p w14:paraId="60903373" w14:textId="77777777" w:rsidR="00C06437" w:rsidRPr="00C06437" w:rsidRDefault="00C06437" w:rsidP="00580724">
            <w:pPr>
              <w:pStyle w:val="Paragraph"/>
              <w:ind w:firstLine="0"/>
            </w:pPr>
            <w:r w:rsidRPr="00C06437">
              <w:rPr>
                <w:rFonts w:hint="eastAsia"/>
              </w:rPr>
              <w:t>Plastic/Metal</w:t>
            </w:r>
          </w:p>
        </w:tc>
        <w:tc>
          <w:tcPr>
            <w:tcW w:w="1134" w:type="dxa"/>
            <w:tcBorders>
              <w:top w:val="nil"/>
              <w:left w:val="nil"/>
              <w:right w:val="nil"/>
            </w:tcBorders>
            <w:noWrap/>
            <w:vAlign w:val="center"/>
            <w:hideMark/>
          </w:tcPr>
          <w:p w14:paraId="1712A550" w14:textId="77777777" w:rsidR="00C06437" w:rsidRPr="00C06437" w:rsidRDefault="00C06437" w:rsidP="00580724">
            <w:pPr>
              <w:pStyle w:val="Paragraph"/>
              <w:ind w:firstLine="0"/>
            </w:pPr>
            <w:r w:rsidRPr="00C06437">
              <w:rPr>
                <w:rFonts w:hint="eastAsia"/>
              </w:rPr>
              <w:t>Active</w:t>
            </w:r>
          </w:p>
        </w:tc>
      </w:tr>
      <w:tr w:rsidR="00D171AE" w:rsidRPr="00C06437" w14:paraId="3103D65B" w14:textId="77777777" w:rsidTr="001C3C5E">
        <w:tc>
          <w:tcPr>
            <w:tcW w:w="1134" w:type="dxa"/>
            <w:tcBorders>
              <w:top w:val="nil"/>
              <w:left w:val="nil"/>
              <w:right w:val="nil"/>
            </w:tcBorders>
            <w:noWrap/>
            <w:vAlign w:val="center"/>
            <w:hideMark/>
          </w:tcPr>
          <w:p w14:paraId="18DC2640" w14:textId="1928FAF8" w:rsidR="00C06437" w:rsidRPr="00C06437" w:rsidRDefault="00C06437" w:rsidP="00580724">
            <w:pPr>
              <w:pStyle w:val="Paragraph"/>
              <w:ind w:firstLine="0"/>
            </w:pPr>
            <w:r w:rsidRPr="00C06437">
              <w:rPr>
                <w:rFonts w:hint="eastAsia"/>
              </w:rPr>
              <w:t>Tran</w:t>
            </w:r>
            <w:r w:rsidR="00C7500B">
              <w:rPr>
                <w:rFonts w:hint="eastAsia"/>
                <w:lang w:eastAsia="zh-CN"/>
              </w:rPr>
              <w:t xml:space="preserve"> </w:t>
            </w:r>
            <w:r w:rsidRPr="00C06437">
              <w:rPr>
                <w:rFonts w:hint="eastAsia"/>
              </w:rPr>
              <w:t>[17]</w:t>
            </w:r>
          </w:p>
        </w:tc>
        <w:tc>
          <w:tcPr>
            <w:tcW w:w="779" w:type="dxa"/>
            <w:tcBorders>
              <w:top w:val="nil"/>
              <w:left w:val="nil"/>
              <w:right w:val="nil"/>
            </w:tcBorders>
            <w:noWrap/>
            <w:vAlign w:val="center"/>
            <w:hideMark/>
          </w:tcPr>
          <w:p w14:paraId="50B41235" w14:textId="77777777" w:rsidR="00C06437" w:rsidRPr="00C06437" w:rsidRDefault="00C06437" w:rsidP="00580724">
            <w:pPr>
              <w:pStyle w:val="Paragraph"/>
              <w:ind w:firstLine="0"/>
            </w:pPr>
            <w:r w:rsidRPr="00C06437">
              <w:rPr>
                <w:rFonts w:hint="eastAsia"/>
              </w:rPr>
              <w:t>2022</w:t>
            </w:r>
          </w:p>
        </w:tc>
        <w:tc>
          <w:tcPr>
            <w:tcW w:w="780" w:type="dxa"/>
            <w:tcBorders>
              <w:top w:val="nil"/>
              <w:left w:val="nil"/>
              <w:right w:val="nil"/>
            </w:tcBorders>
            <w:noWrap/>
            <w:vAlign w:val="center"/>
            <w:hideMark/>
          </w:tcPr>
          <w:p w14:paraId="272B547F" w14:textId="77777777" w:rsidR="00C06437" w:rsidRPr="00C06437" w:rsidRDefault="00C06437" w:rsidP="00580724">
            <w:pPr>
              <w:pStyle w:val="Paragraph"/>
              <w:ind w:firstLine="0"/>
            </w:pPr>
            <w:r w:rsidRPr="00C06437">
              <w:rPr>
                <w:rFonts w:hint="eastAsia"/>
              </w:rPr>
              <w:t>5</w:t>
            </w:r>
          </w:p>
        </w:tc>
        <w:tc>
          <w:tcPr>
            <w:tcW w:w="1134" w:type="dxa"/>
            <w:tcBorders>
              <w:top w:val="nil"/>
              <w:left w:val="nil"/>
              <w:right w:val="nil"/>
            </w:tcBorders>
            <w:noWrap/>
            <w:vAlign w:val="center"/>
            <w:hideMark/>
          </w:tcPr>
          <w:p w14:paraId="44554C6D" w14:textId="77777777" w:rsidR="00C06437" w:rsidRPr="00C06437" w:rsidRDefault="00C06437" w:rsidP="00580724">
            <w:pPr>
              <w:pStyle w:val="Paragraph"/>
              <w:ind w:firstLine="0"/>
            </w:pPr>
            <w:r w:rsidRPr="00C06437">
              <w:rPr>
                <w:rFonts w:hint="eastAsia"/>
              </w:rPr>
              <w:t>Flexible</w:t>
            </w:r>
          </w:p>
        </w:tc>
        <w:tc>
          <w:tcPr>
            <w:tcW w:w="1843" w:type="dxa"/>
            <w:tcBorders>
              <w:top w:val="nil"/>
              <w:left w:val="nil"/>
              <w:right w:val="nil"/>
            </w:tcBorders>
            <w:noWrap/>
            <w:vAlign w:val="center"/>
            <w:hideMark/>
          </w:tcPr>
          <w:p w14:paraId="1761C598" w14:textId="77777777" w:rsidR="00C06437" w:rsidRPr="00C06437" w:rsidRDefault="00C06437" w:rsidP="00580724">
            <w:pPr>
              <w:pStyle w:val="Paragraph"/>
              <w:ind w:firstLine="0"/>
            </w:pPr>
            <w:r w:rsidRPr="00C06437">
              <w:rPr>
                <w:rFonts w:hint="eastAsia"/>
              </w:rPr>
              <w:t>Force</w:t>
            </w:r>
          </w:p>
        </w:tc>
        <w:tc>
          <w:tcPr>
            <w:tcW w:w="1134" w:type="dxa"/>
            <w:tcBorders>
              <w:top w:val="nil"/>
              <w:left w:val="nil"/>
              <w:right w:val="nil"/>
            </w:tcBorders>
            <w:noWrap/>
            <w:vAlign w:val="center"/>
            <w:hideMark/>
          </w:tcPr>
          <w:p w14:paraId="1CE62373" w14:textId="77777777" w:rsidR="00C06437" w:rsidRPr="00C06437" w:rsidRDefault="00C06437" w:rsidP="00D171AE">
            <w:pPr>
              <w:pStyle w:val="Paragraph"/>
              <w:ind w:firstLine="0"/>
            </w:pPr>
            <w:r w:rsidRPr="00C06437">
              <w:rPr>
                <w:rFonts w:hint="eastAsia"/>
              </w:rPr>
              <w:t>DC</w:t>
            </w:r>
          </w:p>
        </w:tc>
        <w:tc>
          <w:tcPr>
            <w:tcW w:w="1134" w:type="dxa"/>
            <w:tcBorders>
              <w:top w:val="nil"/>
              <w:left w:val="nil"/>
              <w:right w:val="nil"/>
            </w:tcBorders>
            <w:noWrap/>
            <w:vAlign w:val="center"/>
            <w:hideMark/>
          </w:tcPr>
          <w:p w14:paraId="43EAB457" w14:textId="77777777" w:rsidR="00C06437" w:rsidRPr="00C06437" w:rsidRDefault="00C06437" w:rsidP="00580724">
            <w:pPr>
              <w:pStyle w:val="Paragraph"/>
              <w:ind w:firstLine="0"/>
            </w:pPr>
            <w:r w:rsidRPr="00C06437">
              <w:rPr>
                <w:rFonts w:hint="eastAsia"/>
              </w:rPr>
              <w:t>HCR</w:t>
            </w:r>
          </w:p>
        </w:tc>
        <w:tc>
          <w:tcPr>
            <w:tcW w:w="1134" w:type="dxa"/>
            <w:tcBorders>
              <w:top w:val="nil"/>
              <w:left w:val="nil"/>
              <w:right w:val="nil"/>
            </w:tcBorders>
            <w:noWrap/>
            <w:vAlign w:val="center"/>
            <w:hideMark/>
          </w:tcPr>
          <w:p w14:paraId="1E1544F9" w14:textId="77777777" w:rsidR="00C06437" w:rsidRPr="00C06437" w:rsidRDefault="00C06437" w:rsidP="00580724">
            <w:pPr>
              <w:pStyle w:val="Paragraph"/>
              <w:ind w:firstLine="0"/>
            </w:pPr>
            <w:r w:rsidRPr="00C06437">
              <w:rPr>
                <w:rFonts w:hint="eastAsia"/>
              </w:rPr>
              <w:t>Passive</w:t>
            </w:r>
          </w:p>
        </w:tc>
      </w:tr>
      <w:tr w:rsidR="00D171AE" w:rsidRPr="00C06437" w14:paraId="3D55158C" w14:textId="77777777" w:rsidTr="001C3C5E">
        <w:tc>
          <w:tcPr>
            <w:tcW w:w="1134" w:type="dxa"/>
            <w:tcBorders>
              <w:left w:val="nil"/>
              <w:bottom w:val="nil"/>
              <w:right w:val="nil"/>
            </w:tcBorders>
            <w:noWrap/>
            <w:vAlign w:val="center"/>
            <w:hideMark/>
          </w:tcPr>
          <w:p w14:paraId="7B4328FD" w14:textId="26475231" w:rsidR="00C06437" w:rsidRPr="00C06437" w:rsidRDefault="00C06437" w:rsidP="00580724">
            <w:pPr>
              <w:pStyle w:val="Paragraph"/>
              <w:ind w:firstLine="0"/>
            </w:pPr>
            <w:r w:rsidRPr="00C06437">
              <w:rPr>
                <w:rFonts w:hint="eastAsia"/>
              </w:rPr>
              <w:t>Chen</w:t>
            </w:r>
            <w:r w:rsidR="00C7500B">
              <w:rPr>
                <w:rFonts w:hint="eastAsia"/>
                <w:lang w:eastAsia="zh-CN"/>
              </w:rPr>
              <w:t xml:space="preserve"> </w:t>
            </w:r>
            <w:r w:rsidRPr="00C06437">
              <w:rPr>
                <w:rFonts w:hint="eastAsia"/>
              </w:rPr>
              <w:t>[18]</w:t>
            </w:r>
          </w:p>
        </w:tc>
        <w:tc>
          <w:tcPr>
            <w:tcW w:w="779" w:type="dxa"/>
            <w:tcBorders>
              <w:left w:val="nil"/>
              <w:bottom w:val="nil"/>
              <w:right w:val="nil"/>
            </w:tcBorders>
            <w:noWrap/>
            <w:vAlign w:val="center"/>
            <w:hideMark/>
          </w:tcPr>
          <w:p w14:paraId="5A885A22" w14:textId="77777777" w:rsidR="00C06437" w:rsidRPr="00C06437" w:rsidRDefault="00C06437" w:rsidP="00580724">
            <w:pPr>
              <w:pStyle w:val="Paragraph"/>
              <w:ind w:firstLine="0"/>
            </w:pPr>
            <w:r w:rsidRPr="00C06437">
              <w:rPr>
                <w:rFonts w:hint="eastAsia"/>
              </w:rPr>
              <w:t>2022</w:t>
            </w:r>
          </w:p>
        </w:tc>
        <w:tc>
          <w:tcPr>
            <w:tcW w:w="780" w:type="dxa"/>
            <w:tcBorders>
              <w:left w:val="nil"/>
              <w:bottom w:val="nil"/>
              <w:right w:val="nil"/>
            </w:tcBorders>
            <w:noWrap/>
            <w:vAlign w:val="center"/>
            <w:hideMark/>
          </w:tcPr>
          <w:p w14:paraId="3BF6BDAB" w14:textId="77777777" w:rsidR="00C06437" w:rsidRPr="00C06437" w:rsidRDefault="00C06437" w:rsidP="00580724">
            <w:pPr>
              <w:pStyle w:val="Paragraph"/>
              <w:ind w:firstLine="0"/>
            </w:pPr>
            <w:r w:rsidRPr="00C06437">
              <w:rPr>
                <w:rFonts w:hint="eastAsia"/>
              </w:rPr>
              <w:t>4</w:t>
            </w:r>
          </w:p>
        </w:tc>
        <w:tc>
          <w:tcPr>
            <w:tcW w:w="1134" w:type="dxa"/>
            <w:tcBorders>
              <w:left w:val="nil"/>
              <w:bottom w:val="nil"/>
              <w:right w:val="nil"/>
            </w:tcBorders>
            <w:noWrap/>
            <w:vAlign w:val="center"/>
            <w:hideMark/>
          </w:tcPr>
          <w:p w14:paraId="03D71181" w14:textId="77777777" w:rsidR="00C06437" w:rsidRPr="00C06437" w:rsidRDefault="00C06437" w:rsidP="00580724">
            <w:pPr>
              <w:pStyle w:val="Paragraph"/>
              <w:ind w:firstLine="0"/>
            </w:pPr>
            <w:r w:rsidRPr="00C06437">
              <w:rPr>
                <w:rFonts w:hint="eastAsia"/>
              </w:rPr>
              <w:t>Flexible</w:t>
            </w:r>
          </w:p>
        </w:tc>
        <w:tc>
          <w:tcPr>
            <w:tcW w:w="1843" w:type="dxa"/>
            <w:tcBorders>
              <w:left w:val="nil"/>
              <w:bottom w:val="nil"/>
              <w:right w:val="nil"/>
            </w:tcBorders>
            <w:noWrap/>
            <w:vAlign w:val="center"/>
            <w:hideMark/>
          </w:tcPr>
          <w:p w14:paraId="6CC7472B" w14:textId="77777777" w:rsidR="00C06437" w:rsidRPr="00C06437" w:rsidRDefault="00C06437" w:rsidP="00580724">
            <w:pPr>
              <w:pStyle w:val="Paragraph"/>
              <w:ind w:firstLine="0"/>
            </w:pPr>
            <w:r w:rsidRPr="00C06437">
              <w:rPr>
                <w:rFonts w:hint="eastAsia"/>
              </w:rPr>
              <w:t>Position/Force</w:t>
            </w:r>
          </w:p>
        </w:tc>
        <w:tc>
          <w:tcPr>
            <w:tcW w:w="1134" w:type="dxa"/>
            <w:tcBorders>
              <w:left w:val="nil"/>
              <w:bottom w:val="nil"/>
              <w:right w:val="nil"/>
            </w:tcBorders>
            <w:noWrap/>
            <w:vAlign w:val="center"/>
            <w:hideMark/>
          </w:tcPr>
          <w:p w14:paraId="34023D80" w14:textId="77777777" w:rsidR="00C06437" w:rsidRPr="00C06437" w:rsidRDefault="00C06437" w:rsidP="00D171AE">
            <w:pPr>
              <w:pStyle w:val="Paragraph"/>
              <w:ind w:firstLine="0"/>
            </w:pPr>
            <w:r w:rsidRPr="00C06437">
              <w:rPr>
                <w:rFonts w:hint="eastAsia"/>
              </w:rPr>
              <w:t>SEA</w:t>
            </w:r>
          </w:p>
        </w:tc>
        <w:tc>
          <w:tcPr>
            <w:tcW w:w="1134" w:type="dxa"/>
            <w:tcBorders>
              <w:left w:val="nil"/>
              <w:bottom w:val="nil"/>
              <w:right w:val="nil"/>
            </w:tcBorders>
            <w:noWrap/>
            <w:vAlign w:val="center"/>
            <w:hideMark/>
          </w:tcPr>
          <w:p w14:paraId="54FE1B29" w14:textId="77777777" w:rsidR="00C06437" w:rsidRPr="00C06437" w:rsidRDefault="00C06437" w:rsidP="00580724">
            <w:pPr>
              <w:pStyle w:val="Paragraph"/>
              <w:ind w:firstLine="0"/>
            </w:pPr>
            <w:r w:rsidRPr="00C06437">
              <w:rPr>
                <w:rFonts w:hint="eastAsia"/>
              </w:rPr>
              <w:t>Plastic</w:t>
            </w:r>
          </w:p>
        </w:tc>
        <w:tc>
          <w:tcPr>
            <w:tcW w:w="1134" w:type="dxa"/>
            <w:tcBorders>
              <w:left w:val="nil"/>
              <w:bottom w:val="nil"/>
              <w:right w:val="nil"/>
            </w:tcBorders>
            <w:noWrap/>
            <w:vAlign w:val="center"/>
            <w:hideMark/>
          </w:tcPr>
          <w:p w14:paraId="3364CE8F" w14:textId="77777777" w:rsidR="00C06437" w:rsidRPr="00C06437" w:rsidRDefault="00C06437" w:rsidP="00580724">
            <w:pPr>
              <w:pStyle w:val="Paragraph"/>
              <w:ind w:firstLine="0"/>
            </w:pPr>
            <w:r w:rsidRPr="00C06437">
              <w:rPr>
                <w:rFonts w:hint="eastAsia"/>
              </w:rPr>
              <w:t>Passive</w:t>
            </w:r>
          </w:p>
        </w:tc>
      </w:tr>
      <w:tr w:rsidR="00D171AE" w:rsidRPr="00C06437" w14:paraId="5B19F403" w14:textId="77777777" w:rsidTr="001C3C5E">
        <w:tc>
          <w:tcPr>
            <w:tcW w:w="1134" w:type="dxa"/>
            <w:tcBorders>
              <w:top w:val="nil"/>
              <w:left w:val="nil"/>
              <w:bottom w:val="nil"/>
              <w:right w:val="nil"/>
            </w:tcBorders>
            <w:noWrap/>
            <w:vAlign w:val="center"/>
            <w:hideMark/>
          </w:tcPr>
          <w:p w14:paraId="04286E49" w14:textId="6A56FD7B" w:rsidR="00C06437" w:rsidRPr="00C06437" w:rsidRDefault="00C06437" w:rsidP="00580724">
            <w:pPr>
              <w:pStyle w:val="Paragraph"/>
              <w:ind w:firstLine="0"/>
            </w:pPr>
            <w:r w:rsidRPr="00C06437">
              <w:rPr>
                <w:rFonts w:hint="eastAsia"/>
              </w:rPr>
              <w:t>Jadhav</w:t>
            </w:r>
            <w:r w:rsidR="00C7500B">
              <w:rPr>
                <w:rFonts w:hint="eastAsia"/>
                <w:lang w:eastAsia="zh-CN"/>
              </w:rPr>
              <w:t xml:space="preserve"> </w:t>
            </w:r>
            <w:r w:rsidRPr="00C06437">
              <w:rPr>
                <w:rFonts w:hint="eastAsia"/>
              </w:rPr>
              <w:t>[19]</w:t>
            </w:r>
          </w:p>
        </w:tc>
        <w:tc>
          <w:tcPr>
            <w:tcW w:w="779" w:type="dxa"/>
            <w:tcBorders>
              <w:top w:val="nil"/>
              <w:left w:val="nil"/>
              <w:bottom w:val="nil"/>
              <w:right w:val="nil"/>
            </w:tcBorders>
            <w:noWrap/>
            <w:vAlign w:val="center"/>
            <w:hideMark/>
          </w:tcPr>
          <w:p w14:paraId="1E1B9281" w14:textId="77777777" w:rsidR="00C06437" w:rsidRPr="00C06437" w:rsidRDefault="00C06437" w:rsidP="00580724">
            <w:pPr>
              <w:pStyle w:val="Paragraph"/>
              <w:ind w:firstLine="0"/>
            </w:pPr>
            <w:r w:rsidRPr="00C06437">
              <w:rPr>
                <w:rFonts w:hint="eastAsia"/>
              </w:rPr>
              <w:t>2022</w:t>
            </w:r>
          </w:p>
        </w:tc>
        <w:tc>
          <w:tcPr>
            <w:tcW w:w="780" w:type="dxa"/>
            <w:tcBorders>
              <w:top w:val="nil"/>
              <w:left w:val="nil"/>
              <w:bottom w:val="nil"/>
              <w:right w:val="nil"/>
            </w:tcBorders>
            <w:noWrap/>
            <w:vAlign w:val="center"/>
            <w:hideMark/>
          </w:tcPr>
          <w:p w14:paraId="22D02A3E" w14:textId="77777777" w:rsidR="00C06437" w:rsidRPr="00C06437" w:rsidRDefault="00C06437" w:rsidP="00580724">
            <w:pPr>
              <w:pStyle w:val="Paragraph"/>
              <w:ind w:firstLine="0"/>
            </w:pPr>
            <w:r w:rsidRPr="00C06437">
              <w:rPr>
                <w:rFonts w:hint="eastAsia"/>
              </w:rPr>
              <w:t>5</w:t>
            </w:r>
          </w:p>
        </w:tc>
        <w:tc>
          <w:tcPr>
            <w:tcW w:w="1134" w:type="dxa"/>
            <w:tcBorders>
              <w:top w:val="nil"/>
              <w:left w:val="nil"/>
              <w:bottom w:val="nil"/>
              <w:right w:val="nil"/>
            </w:tcBorders>
            <w:noWrap/>
            <w:vAlign w:val="center"/>
            <w:hideMark/>
          </w:tcPr>
          <w:p w14:paraId="26F15C06" w14:textId="77777777" w:rsidR="00C06437" w:rsidRPr="00C06437" w:rsidRDefault="00C06437" w:rsidP="00580724">
            <w:pPr>
              <w:pStyle w:val="Paragraph"/>
              <w:ind w:firstLine="0"/>
            </w:pPr>
            <w:r w:rsidRPr="00C06437">
              <w:rPr>
                <w:rFonts w:hint="eastAsia"/>
              </w:rPr>
              <w:t>Soft</w:t>
            </w:r>
          </w:p>
        </w:tc>
        <w:tc>
          <w:tcPr>
            <w:tcW w:w="1843" w:type="dxa"/>
            <w:tcBorders>
              <w:top w:val="nil"/>
              <w:left w:val="nil"/>
              <w:bottom w:val="nil"/>
              <w:right w:val="nil"/>
            </w:tcBorders>
            <w:noWrap/>
            <w:vAlign w:val="center"/>
            <w:hideMark/>
          </w:tcPr>
          <w:p w14:paraId="1464214F" w14:textId="77777777" w:rsidR="00C06437" w:rsidRPr="00C06437" w:rsidRDefault="00C06437" w:rsidP="00580724">
            <w:pPr>
              <w:pStyle w:val="Paragraph"/>
              <w:ind w:firstLine="0"/>
            </w:pPr>
            <w:r w:rsidRPr="00C06437">
              <w:rPr>
                <w:rFonts w:hint="eastAsia"/>
              </w:rPr>
              <w:t>Position/Force</w:t>
            </w:r>
          </w:p>
        </w:tc>
        <w:tc>
          <w:tcPr>
            <w:tcW w:w="1134" w:type="dxa"/>
            <w:tcBorders>
              <w:top w:val="nil"/>
              <w:left w:val="nil"/>
              <w:bottom w:val="nil"/>
              <w:right w:val="nil"/>
            </w:tcBorders>
            <w:noWrap/>
            <w:vAlign w:val="center"/>
            <w:hideMark/>
          </w:tcPr>
          <w:p w14:paraId="605E7FFB" w14:textId="77777777" w:rsidR="00C06437" w:rsidRPr="00C06437" w:rsidRDefault="00C06437" w:rsidP="00D171AE">
            <w:pPr>
              <w:pStyle w:val="Paragraph"/>
              <w:ind w:firstLine="0"/>
            </w:pPr>
            <w:r w:rsidRPr="00C06437">
              <w:rPr>
                <w:rFonts w:hint="eastAsia"/>
              </w:rPr>
              <w:t>Pneumatic</w:t>
            </w:r>
          </w:p>
        </w:tc>
        <w:tc>
          <w:tcPr>
            <w:tcW w:w="1134" w:type="dxa"/>
            <w:tcBorders>
              <w:top w:val="nil"/>
              <w:left w:val="nil"/>
              <w:bottom w:val="nil"/>
              <w:right w:val="nil"/>
            </w:tcBorders>
            <w:noWrap/>
            <w:vAlign w:val="center"/>
            <w:hideMark/>
          </w:tcPr>
          <w:p w14:paraId="2460A770" w14:textId="77777777" w:rsidR="00C06437" w:rsidRPr="00C06437" w:rsidRDefault="00C06437" w:rsidP="00580724">
            <w:pPr>
              <w:pStyle w:val="Paragraph"/>
              <w:ind w:firstLine="0"/>
            </w:pPr>
            <w:r w:rsidRPr="00C06437">
              <w:rPr>
                <w:rFonts w:hint="eastAsia"/>
              </w:rPr>
              <w:t>PIB</w:t>
            </w:r>
          </w:p>
        </w:tc>
        <w:tc>
          <w:tcPr>
            <w:tcW w:w="1134" w:type="dxa"/>
            <w:tcBorders>
              <w:top w:val="nil"/>
              <w:left w:val="nil"/>
              <w:bottom w:val="nil"/>
              <w:right w:val="nil"/>
            </w:tcBorders>
            <w:noWrap/>
            <w:vAlign w:val="center"/>
            <w:hideMark/>
          </w:tcPr>
          <w:p w14:paraId="2B0432B4" w14:textId="77777777" w:rsidR="00C06437" w:rsidRPr="00C06437" w:rsidRDefault="00C06437" w:rsidP="00580724">
            <w:pPr>
              <w:pStyle w:val="Paragraph"/>
              <w:ind w:firstLine="0"/>
            </w:pPr>
            <w:r w:rsidRPr="00C06437">
              <w:rPr>
                <w:rFonts w:hint="eastAsia"/>
              </w:rPr>
              <w:t>Passive</w:t>
            </w:r>
          </w:p>
        </w:tc>
      </w:tr>
      <w:tr w:rsidR="00D171AE" w:rsidRPr="00C06437" w14:paraId="4E57C402" w14:textId="77777777" w:rsidTr="001C3C5E">
        <w:tc>
          <w:tcPr>
            <w:tcW w:w="1134" w:type="dxa"/>
            <w:tcBorders>
              <w:top w:val="nil"/>
              <w:left w:val="nil"/>
              <w:bottom w:val="nil"/>
              <w:right w:val="nil"/>
            </w:tcBorders>
            <w:noWrap/>
            <w:vAlign w:val="center"/>
            <w:hideMark/>
          </w:tcPr>
          <w:p w14:paraId="0DB30204" w14:textId="3E269CB7" w:rsidR="00C06437" w:rsidRPr="00C06437" w:rsidRDefault="00C06437" w:rsidP="00580724">
            <w:pPr>
              <w:pStyle w:val="Paragraph"/>
              <w:ind w:firstLine="0"/>
            </w:pPr>
            <w:r w:rsidRPr="00C06437">
              <w:rPr>
                <w:rFonts w:hint="eastAsia"/>
              </w:rPr>
              <w:t>Gerez</w:t>
            </w:r>
            <w:r w:rsidR="00C7500B">
              <w:rPr>
                <w:rFonts w:hint="eastAsia"/>
                <w:lang w:eastAsia="zh-CN"/>
              </w:rPr>
              <w:t xml:space="preserve"> </w:t>
            </w:r>
            <w:r w:rsidRPr="00C06437">
              <w:rPr>
                <w:rFonts w:hint="eastAsia"/>
              </w:rPr>
              <w:t>[20]</w:t>
            </w:r>
          </w:p>
        </w:tc>
        <w:tc>
          <w:tcPr>
            <w:tcW w:w="779" w:type="dxa"/>
            <w:tcBorders>
              <w:top w:val="nil"/>
              <w:left w:val="nil"/>
              <w:bottom w:val="nil"/>
              <w:right w:val="nil"/>
            </w:tcBorders>
            <w:noWrap/>
            <w:vAlign w:val="center"/>
            <w:hideMark/>
          </w:tcPr>
          <w:p w14:paraId="27610EA6" w14:textId="77777777" w:rsidR="00C06437" w:rsidRPr="00C06437" w:rsidRDefault="00C06437" w:rsidP="00580724">
            <w:pPr>
              <w:pStyle w:val="Paragraph"/>
              <w:ind w:firstLine="0"/>
            </w:pPr>
            <w:r w:rsidRPr="00C06437">
              <w:rPr>
                <w:rFonts w:hint="eastAsia"/>
              </w:rPr>
              <w:t>2022</w:t>
            </w:r>
          </w:p>
        </w:tc>
        <w:tc>
          <w:tcPr>
            <w:tcW w:w="780" w:type="dxa"/>
            <w:tcBorders>
              <w:top w:val="nil"/>
              <w:left w:val="nil"/>
              <w:bottom w:val="nil"/>
              <w:right w:val="nil"/>
            </w:tcBorders>
            <w:noWrap/>
            <w:vAlign w:val="center"/>
            <w:hideMark/>
          </w:tcPr>
          <w:p w14:paraId="517BBCD0" w14:textId="77777777" w:rsidR="00C06437" w:rsidRPr="00C06437" w:rsidRDefault="00C06437" w:rsidP="00580724">
            <w:pPr>
              <w:pStyle w:val="Paragraph"/>
              <w:ind w:firstLine="0"/>
            </w:pPr>
            <w:r w:rsidRPr="00C06437">
              <w:rPr>
                <w:rFonts w:hint="eastAsia"/>
              </w:rPr>
              <w:t>7</w:t>
            </w:r>
          </w:p>
        </w:tc>
        <w:tc>
          <w:tcPr>
            <w:tcW w:w="1134" w:type="dxa"/>
            <w:tcBorders>
              <w:top w:val="nil"/>
              <w:left w:val="nil"/>
              <w:bottom w:val="nil"/>
              <w:right w:val="nil"/>
            </w:tcBorders>
            <w:noWrap/>
            <w:vAlign w:val="center"/>
            <w:hideMark/>
          </w:tcPr>
          <w:p w14:paraId="13074E7B" w14:textId="77777777" w:rsidR="00C06437" w:rsidRPr="00C06437" w:rsidRDefault="00C06437" w:rsidP="00580724">
            <w:pPr>
              <w:pStyle w:val="Paragraph"/>
              <w:ind w:firstLine="0"/>
            </w:pPr>
            <w:r w:rsidRPr="00C06437">
              <w:rPr>
                <w:rFonts w:hint="eastAsia"/>
              </w:rPr>
              <w:t>Soft</w:t>
            </w:r>
          </w:p>
        </w:tc>
        <w:tc>
          <w:tcPr>
            <w:tcW w:w="1843" w:type="dxa"/>
            <w:tcBorders>
              <w:top w:val="nil"/>
              <w:left w:val="nil"/>
              <w:bottom w:val="nil"/>
              <w:right w:val="nil"/>
            </w:tcBorders>
            <w:noWrap/>
            <w:vAlign w:val="center"/>
            <w:hideMark/>
          </w:tcPr>
          <w:p w14:paraId="1A5A9323" w14:textId="77777777" w:rsidR="00C06437" w:rsidRPr="00C06437" w:rsidRDefault="00C06437" w:rsidP="00580724">
            <w:pPr>
              <w:pStyle w:val="Paragraph"/>
              <w:ind w:firstLine="0"/>
            </w:pPr>
            <w:r w:rsidRPr="00C06437">
              <w:rPr>
                <w:rFonts w:hint="eastAsia"/>
              </w:rPr>
              <w:t>Vision/Force</w:t>
            </w:r>
          </w:p>
        </w:tc>
        <w:tc>
          <w:tcPr>
            <w:tcW w:w="1134" w:type="dxa"/>
            <w:tcBorders>
              <w:top w:val="nil"/>
              <w:left w:val="nil"/>
              <w:bottom w:val="nil"/>
              <w:right w:val="nil"/>
            </w:tcBorders>
            <w:noWrap/>
            <w:vAlign w:val="center"/>
            <w:hideMark/>
          </w:tcPr>
          <w:p w14:paraId="1FCB6003" w14:textId="77777777" w:rsidR="00C06437" w:rsidRPr="00C06437" w:rsidRDefault="00C06437" w:rsidP="00D171AE">
            <w:pPr>
              <w:pStyle w:val="Paragraph"/>
              <w:ind w:firstLine="0"/>
            </w:pPr>
            <w:r w:rsidRPr="00C06437">
              <w:rPr>
                <w:rFonts w:hint="eastAsia"/>
              </w:rPr>
              <w:t>Pneumatic</w:t>
            </w:r>
          </w:p>
        </w:tc>
        <w:tc>
          <w:tcPr>
            <w:tcW w:w="1134" w:type="dxa"/>
            <w:tcBorders>
              <w:top w:val="nil"/>
              <w:left w:val="nil"/>
              <w:bottom w:val="nil"/>
              <w:right w:val="nil"/>
            </w:tcBorders>
            <w:noWrap/>
            <w:vAlign w:val="center"/>
            <w:hideMark/>
          </w:tcPr>
          <w:p w14:paraId="582F12B4" w14:textId="77777777" w:rsidR="00C06437" w:rsidRPr="00C06437" w:rsidRDefault="00C06437" w:rsidP="00580724">
            <w:pPr>
              <w:pStyle w:val="Paragraph"/>
              <w:ind w:firstLine="0"/>
            </w:pPr>
            <w:r w:rsidRPr="00C06437">
              <w:rPr>
                <w:rFonts w:hint="eastAsia"/>
              </w:rPr>
              <w:t>Rubber/Fabric</w:t>
            </w:r>
          </w:p>
        </w:tc>
        <w:tc>
          <w:tcPr>
            <w:tcW w:w="1134" w:type="dxa"/>
            <w:tcBorders>
              <w:top w:val="nil"/>
              <w:left w:val="nil"/>
              <w:bottom w:val="nil"/>
              <w:right w:val="nil"/>
            </w:tcBorders>
            <w:noWrap/>
            <w:vAlign w:val="center"/>
            <w:hideMark/>
          </w:tcPr>
          <w:p w14:paraId="20ED6566" w14:textId="77777777" w:rsidR="00C06437" w:rsidRPr="00C06437" w:rsidRDefault="00C06437" w:rsidP="00580724">
            <w:pPr>
              <w:pStyle w:val="Paragraph"/>
              <w:ind w:firstLine="0"/>
            </w:pPr>
            <w:r w:rsidRPr="00C06437">
              <w:rPr>
                <w:rFonts w:hint="eastAsia"/>
              </w:rPr>
              <w:t>Active</w:t>
            </w:r>
          </w:p>
        </w:tc>
      </w:tr>
      <w:tr w:rsidR="00D171AE" w:rsidRPr="00C06437" w14:paraId="66626EB4" w14:textId="77777777" w:rsidTr="001C3C5E">
        <w:tc>
          <w:tcPr>
            <w:tcW w:w="1134" w:type="dxa"/>
            <w:tcBorders>
              <w:top w:val="nil"/>
              <w:left w:val="nil"/>
              <w:bottom w:val="nil"/>
              <w:right w:val="nil"/>
            </w:tcBorders>
            <w:noWrap/>
            <w:vAlign w:val="center"/>
            <w:hideMark/>
          </w:tcPr>
          <w:p w14:paraId="18076548" w14:textId="2C07B139" w:rsidR="00C06437" w:rsidRPr="00C06437" w:rsidRDefault="00C06437" w:rsidP="00580724">
            <w:pPr>
              <w:pStyle w:val="Paragraph"/>
              <w:ind w:firstLine="0"/>
            </w:pPr>
            <w:r w:rsidRPr="00C06437">
              <w:rPr>
                <w:rFonts w:hint="eastAsia"/>
              </w:rPr>
              <w:t>Lai</w:t>
            </w:r>
            <w:r w:rsidR="00C7500B">
              <w:rPr>
                <w:rFonts w:hint="eastAsia"/>
                <w:lang w:eastAsia="zh-CN"/>
              </w:rPr>
              <w:t xml:space="preserve"> </w:t>
            </w:r>
            <w:r w:rsidRPr="00C06437">
              <w:rPr>
                <w:rFonts w:hint="eastAsia"/>
              </w:rPr>
              <w:t>[21]</w:t>
            </w:r>
          </w:p>
        </w:tc>
        <w:tc>
          <w:tcPr>
            <w:tcW w:w="779" w:type="dxa"/>
            <w:tcBorders>
              <w:top w:val="nil"/>
              <w:left w:val="nil"/>
              <w:bottom w:val="nil"/>
              <w:right w:val="nil"/>
            </w:tcBorders>
            <w:noWrap/>
            <w:vAlign w:val="center"/>
            <w:hideMark/>
          </w:tcPr>
          <w:p w14:paraId="6EC54BDA" w14:textId="77777777" w:rsidR="00C06437" w:rsidRPr="00C06437" w:rsidRDefault="00C06437" w:rsidP="00580724">
            <w:pPr>
              <w:pStyle w:val="Paragraph"/>
              <w:ind w:firstLine="0"/>
            </w:pPr>
            <w:r w:rsidRPr="00C06437">
              <w:rPr>
                <w:rFonts w:hint="eastAsia"/>
              </w:rPr>
              <w:t>2023</w:t>
            </w:r>
          </w:p>
        </w:tc>
        <w:tc>
          <w:tcPr>
            <w:tcW w:w="780" w:type="dxa"/>
            <w:tcBorders>
              <w:top w:val="nil"/>
              <w:left w:val="nil"/>
              <w:bottom w:val="nil"/>
              <w:right w:val="nil"/>
            </w:tcBorders>
            <w:noWrap/>
            <w:vAlign w:val="center"/>
            <w:hideMark/>
          </w:tcPr>
          <w:p w14:paraId="21FBDC17" w14:textId="77777777" w:rsidR="00C06437" w:rsidRPr="00C06437" w:rsidRDefault="00C06437" w:rsidP="00580724">
            <w:pPr>
              <w:pStyle w:val="Paragraph"/>
              <w:ind w:firstLine="0"/>
            </w:pPr>
            <w:r w:rsidRPr="00C06437">
              <w:rPr>
                <w:rFonts w:hint="eastAsia"/>
              </w:rPr>
              <w:t>1</w:t>
            </w:r>
          </w:p>
        </w:tc>
        <w:tc>
          <w:tcPr>
            <w:tcW w:w="1134" w:type="dxa"/>
            <w:tcBorders>
              <w:top w:val="nil"/>
              <w:left w:val="nil"/>
              <w:bottom w:val="nil"/>
              <w:right w:val="nil"/>
            </w:tcBorders>
            <w:noWrap/>
            <w:vAlign w:val="center"/>
            <w:hideMark/>
          </w:tcPr>
          <w:p w14:paraId="5637156D" w14:textId="77777777" w:rsidR="00C06437" w:rsidRPr="00C06437" w:rsidRDefault="00C06437" w:rsidP="00580724">
            <w:pPr>
              <w:pStyle w:val="Paragraph"/>
              <w:ind w:firstLine="0"/>
            </w:pPr>
            <w:r w:rsidRPr="00C06437">
              <w:rPr>
                <w:rFonts w:hint="eastAsia"/>
              </w:rPr>
              <w:t>Linkage</w:t>
            </w:r>
          </w:p>
        </w:tc>
        <w:tc>
          <w:tcPr>
            <w:tcW w:w="1843" w:type="dxa"/>
            <w:tcBorders>
              <w:top w:val="nil"/>
              <w:left w:val="nil"/>
              <w:bottom w:val="nil"/>
              <w:right w:val="nil"/>
            </w:tcBorders>
            <w:noWrap/>
            <w:vAlign w:val="center"/>
            <w:hideMark/>
          </w:tcPr>
          <w:p w14:paraId="1A3DE3D9" w14:textId="77777777" w:rsidR="00C06437" w:rsidRPr="00C06437" w:rsidRDefault="00C06437" w:rsidP="00580724">
            <w:pPr>
              <w:pStyle w:val="Paragraph"/>
              <w:ind w:firstLine="0"/>
            </w:pPr>
            <w:r w:rsidRPr="00C06437">
              <w:rPr>
                <w:rFonts w:hint="eastAsia"/>
              </w:rPr>
              <w:t>Position/Force</w:t>
            </w:r>
          </w:p>
        </w:tc>
        <w:tc>
          <w:tcPr>
            <w:tcW w:w="1134" w:type="dxa"/>
            <w:tcBorders>
              <w:top w:val="nil"/>
              <w:left w:val="nil"/>
              <w:bottom w:val="nil"/>
              <w:right w:val="nil"/>
            </w:tcBorders>
            <w:noWrap/>
            <w:vAlign w:val="center"/>
            <w:hideMark/>
          </w:tcPr>
          <w:p w14:paraId="535AA8DD" w14:textId="77777777" w:rsidR="00C06437" w:rsidRPr="00C06437" w:rsidRDefault="00C06437" w:rsidP="00D171AE">
            <w:pPr>
              <w:pStyle w:val="Paragraph"/>
              <w:ind w:firstLine="0"/>
            </w:pPr>
            <w:r w:rsidRPr="00C06437">
              <w:rPr>
                <w:rFonts w:hint="eastAsia"/>
              </w:rPr>
              <w:t>DC</w:t>
            </w:r>
          </w:p>
        </w:tc>
        <w:tc>
          <w:tcPr>
            <w:tcW w:w="1134" w:type="dxa"/>
            <w:tcBorders>
              <w:top w:val="nil"/>
              <w:left w:val="nil"/>
              <w:bottom w:val="nil"/>
              <w:right w:val="nil"/>
            </w:tcBorders>
            <w:noWrap/>
            <w:vAlign w:val="center"/>
            <w:hideMark/>
          </w:tcPr>
          <w:p w14:paraId="580D067E" w14:textId="77777777" w:rsidR="00C06437" w:rsidRPr="00C06437" w:rsidRDefault="00C06437" w:rsidP="00580724">
            <w:pPr>
              <w:pStyle w:val="Paragraph"/>
              <w:ind w:firstLine="0"/>
            </w:pPr>
            <w:r w:rsidRPr="00C06437">
              <w:rPr>
                <w:rFonts w:hint="eastAsia"/>
              </w:rPr>
              <w:t>Metal/Velcro</w:t>
            </w:r>
          </w:p>
        </w:tc>
        <w:tc>
          <w:tcPr>
            <w:tcW w:w="1134" w:type="dxa"/>
            <w:tcBorders>
              <w:top w:val="nil"/>
              <w:left w:val="nil"/>
              <w:bottom w:val="nil"/>
              <w:right w:val="nil"/>
            </w:tcBorders>
            <w:noWrap/>
            <w:vAlign w:val="center"/>
            <w:hideMark/>
          </w:tcPr>
          <w:p w14:paraId="06BEF24F" w14:textId="77777777" w:rsidR="00C06437" w:rsidRPr="00C06437" w:rsidRDefault="00C06437" w:rsidP="00580724">
            <w:pPr>
              <w:pStyle w:val="Paragraph"/>
              <w:ind w:firstLine="0"/>
            </w:pPr>
            <w:r w:rsidRPr="00C06437">
              <w:rPr>
                <w:rFonts w:hint="eastAsia"/>
              </w:rPr>
              <w:t>Passive</w:t>
            </w:r>
          </w:p>
        </w:tc>
      </w:tr>
      <w:tr w:rsidR="00D171AE" w:rsidRPr="00C06437" w14:paraId="0C2D77F2" w14:textId="77777777" w:rsidTr="001C3C5E">
        <w:tc>
          <w:tcPr>
            <w:tcW w:w="1134" w:type="dxa"/>
            <w:tcBorders>
              <w:top w:val="nil"/>
              <w:left w:val="nil"/>
              <w:bottom w:val="nil"/>
              <w:right w:val="nil"/>
            </w:tcBorders>
            <w:noWrap/>
            <w:vAlign w:val="center"/>
            <w:hideMark/>
          </w:tcPr>
          <w:p w14:paraId="693DDD75" w14:textId="2871AD07" w:rsidR="00C06437" w:rsidRPr="00C06437" w:rsidRDefault="00C06437" w:rsidP="00580724">
            <w:pPr>
              <w:pStyle w:val="Paragraph"/>
              <w:ind w:firstLine="0"/>
            </w:pPr>
            <w:r w:rsidRPr="00C06437">
              <w:rPr>
                <w:rFonts w:hint="eastAsia"/>
              </w:rPr>
              <w:t>Michikawa</w:t>
            </w:r>
            <w:r w:rsidR="00C7500B">
              <w:rPr>
                <w:rFonts w:hint="eastAsia"/>
                <w:lang w:eastAsia="zh-CN"/>
              </w:rPr>
              <w:t xml:space="preserve"> </w:t>
            </w:r>
            <w:r w:rsidRPr="00C06437">
              <w:rPr>
                <w:rFonts w:hint="eastAsia"/>
              </w:rPr>
              <w:t>[22]</w:t>
            </w:r>
          </w:p>
        </w:tc>
        <w:tc>
          <w:tcPr>
            <w:tcW w:w="779" w:type="dxa"/>
            <w:tcBorders>
              <w:top w:val="nil"/>
              <w:left w:val="nil"/>
              <w:bottom w:val="nil"/>
              <w:right w:val="nil"/>
            </w:tcBorders>
            <w:noWrap/>
            <w:vAlign w:val="center"/>
            <w:hideMark/>
          </w:tcPr>
          <w:p w14:paraId="0565CB31" w14:textId="77777777" w:rsidR="00C06437" w:rsidRPr="00C06437" w:rsidRDefault="00C06437" w:rsidP="00580724">
            <w:pPr>
              <w:pStyle w:val="Paragraph"/>
              <w:ind w:firstLine="0"/>
            </w:pPr>
            <w:r w:rsidRPr="00C06437">
              <w:rPr>
                <w:rFonts w:hint="eastAsia"/>
              </w:rPr>
              <w:t>2023</w:t>
            </w:r>
          </w:p>
        </w:tc>
        <w:tc>
          <w:tcPr>
            <w:tcW w:w="780" w:type="dxa"/>
            <w:tcBorders>
              <w:top w:val="nil"/>
              <w:left w:val="nil"/>
              <w:bottom w:val="nil"/>
              <w:right w:val="nil"/>
            </w:tcBorders>
            <w:noWrap/>
            <w:vAlign w:val="center"/>
            <w:hideMark/>
          </w:tcPr>
          <w:p w14:paraId="2D30C9AE" w14:textId="77777777" w:rsidR="00C06437" w:rsidRPr="00C06437" w:rsidRDefault="00C06437" w:rsidP="00580724">
            <w:pPr>
              <w:pStyle w:val="Paragraph"/>
              <w:ind w:firstLine="0"/>
            </w:pPr>
            <w:r w:rsidRPr="00C06437">
              <w:rPr>
                <w:rFonts w:hint="eastAsia"/>
              </w:rPr>
              <w:t>20</w:t>
            </w:r>
          </w:p>
        </w:tc>
        <w:tc>
          <w:tcPr>
            <w:tcW w:w="1134" w:type="dxa"/>
            <w:tcBorders>
              <w:top w:val="nil"/>
              <w:left w:val="nil"/>
              <w:bottom w:val="nil"/>
              <w:right w:val="nil"/>
            </w:tcBorders>
            <w:noWrap/>
            <w:vAlign w:val="center"/>
            <w:hideMark/>
          </w:tcPr>
          <w:p w14:paraId="43B5D880" w14:textId="77777777" w:rsidR="00C06437" w:rsidRPr="00C06437" w:rsidRDefault="00C06437" w:rsidP="00580724">
            <w:pPr>
              <w:pStyle w:val="Paragraph"/>
              <w:ind w:firstLine="0"/>
            </w:pPr>
            <w:r w:rsidRPr="00C06437">
              <w:rPr>
                <w:rFonts w:hint="eastAsia"/>
              </w:rPr>
              <w:t>Linkage</w:t>
            </w:r>
          </w:p>
        </w:tc>
        <w:tc>
          <w:tcPr>
            <w:tcW w:w="1843" w:type="dxa"/>
            <w:tcBorders>
              <w:top w:val="nil"/>
              <w:left w:val="nil"/>
              <w:bottom w:val="nil"/>
              <w:right w:val="nil"/>
            </w:tcBorders>
            <w:noWrap/>
            <w:vAlign w:val="center"/>
            <w:hideMark/>
          </w:tcPr>
          <w:p w14:paraId="323F7A7F" w14:textId="77777777" w:rsidR="00C06437" w:rsidRPr="00C06437" w:rsidRDefault="00C06437" w:rsidP="00580724">
            <w:pPr>
              <w:pStyle w:val="Paragraph"/>
              <w:ind w:firstLine="0"/>
            </w:pPr>
            <w:r w:rsidRPr="00C06437">
              <w:rPr>
                <w:rFonts w:hint="eastAsia"/>
              </w:rPr>
              <w:t>Force</w:t>
            </w:r>
          </w:p>
        </w:tc>
        <w:tc>
          <w:tcPr>
            <w:tcW w:w="1134" w:type="dxa"/>
            <w:tcBorders>
              <w:top w:val="nil"/>
              <w:left w:val="nil"/>
              <w:bottom w:val="nil"/>
              <w:right w:val="nil"/>
            </w:tcBorders>
            <w:noWrap/>
            <w:vAlign w:val="center"/>
            <w:hideMark/>
          </w:tcPr>
          <w:p w14:paraId="484B255D" w14:textId="77777777" w:rsidR="00C06437" w:rsidRPr="00C06437" w:rsidRDefault="00C06437" w:rsidP="00D171AE">
            <w:pPr>
              <w:pStyle w:val="Paragraph"/>
              <w:ind w:firstLine="0"/>
            </w:pPr>
            <w:r w:rsidRPr="00C06437">
              <w:rPr>
                <w:rFonts w:hint="eastAsia"/>
              </w:rPr>
              <w:t>Linear DC</w:t>
            </w:r>
          </w:p>
        </w:tc>
        <w:tc>
          <w:tcPr>
            <w:tcW w:w="1134" w:type="dxa"/>
            <w:tcBorders>
              <w:top w:val="nil"/>
              <w:left w:val="nil"/>
              <w:bottom w:val="nil"/>
              <w:right w:val="nil"/>
            </w:tcBorders>
            <w:noWrap/>
            <w:vAlign w:val="center"/>
            <w:hideMark/>
          </w:tcPr>
          <w:p w14:paraId="05E548B7" w14:textId="77777777" w:rsidR="00C06437" w:rsidRPr="00C06437" w:rsidRDefault="00C06437" w:rsidP="00580724">
            <w:pPr>
              <w:pStyle w:val="Paragraph"/>
              <w:ind w:firstLine="0"/>
            </w:pPr>
            <w:r w:rsidRPr="00C06437">
              <w:rPr>
                <w:rFonts w:hint="eastAsia"/>
              </w:rPr>
              <w:t>Plastic/Fabric</w:t>
            </w:r>
          </w:p>
        </w:tc>
        <w:tc>
          <w:tcPr>
            <w:tcW w:w="1134" w:type="dxa"/>
            <w:tcBorders>
              <w:top w:val="nil"/>
              <w:left w:val="nil"/>
              <w:bottom w:val="nil"/>
              <w:right w:val="nil"/>
            </w:tcBorders>
            <w:noWrap/>
            <w:vAlign w:val="center"/>
            <w:hideMark/>
          </w:tcPr>
          <w:p w14:paraId="4823457C" w14:textId="77777777" w:rsidR="00C06437" w:rsidRPr="00C06437" w:rsidRDefault="00C06437" w:rsidP="00580724">
            <w:pPr>
              <w:pStyle w:val="Paragraph"/>
              <w:ind w:firstLine="0"/>
            </w:pPr>
            <w:r w:rsidRPr="00C06437">
              <w:rPr>
                <w:rFonts w:hint="eastAsia"/>
              </w:rPr>
              <w:t>Passive</w:t>
            </w:r>
          </w:p>
        </w:tc>
      </w:tr>
      <w:tr w:rsidR="00D171AE" w:rsidRPr="00C06437" w14:paraId="3F42E41F" w14:textId="77777777" w:rsidTr="001C3C5E">
        <w:tc>
          <w:tcPr>
            <w:tcW w:w="1134" w:type="dxa"/>
            <w:tcBorders>
              <w:top w:val="nil"/>
              <w:left w:val="nil"/>
              <w:bottom w:val="nil"/>
              <w:right w:val="nil"/>
            </w:tcBorders>
            <w:noWrap/>
            <w:vAlign w:val="center"/>
            <w:hideMark/>
          </w:tcPr>
          <w:p w14:paraId="475F46D8" w14:textId="77517ADC" w:rsidR="00C06437" w:rsidRPr="00C06437" w:rsidRDefault="00C06437" w:rsidP="00580724">
            <w:pPr>
              <w:pStyle w:val="Paragraph"/>
              <w:ind w:firstLine="0"/>
            </w:pPr>
            <w:r w:rsidRPr="00C06437">
              <w:rPr>
                <w:rFonts w:hint="eastAsia"/>
              </w:rPr>
              <w:t>Sui</w:t>
            </w:r>
            <w:r w:rsidR="00C7500B">
              <w:rPr>
                <w:rFonts w:hint="eastAsia"/>
                <w:lang w:eastAsia="zh-CN"/>
              </w:rPr>
              <w:t xml:space="preserve"> </w:t>
            </w:r>
            <w:r w:rsidRPr="00C06437">
              <w:rPr>
                <w:rFonts w:hint="eastAsia"/>
              </w:rPr>
              <w:t>[23]</w:t>
            </w:r>
          </w:p>
        </w:tc>
        <w:tc>
          <w:tcPr>
            <w:tcW w:w="779" w:type="dxa"/>
            <w:tcBorders>
              <w:top w:val="nil"/>
              <w:left w:val="nil"/>
              <w:bottom w:val="nil"/>
              <w:right w:val="nil"/>
            </w:tcBorders>
            <w:noWrap/>
            <w:vAlign w:val="center"/>
            <w:hideMark/>
          </w:tcPr>
          <w:p w14:paraId="2D2DB4B2" w14:textId="77777777" w:rsidR="00C06437" w:rsidRPr="00C06437" w:rsidRDefault="00C06437" w:rsidP="00580724">
            <w:pPr>
              <w:pStyle w:val="Paragraph"/>
              <w:ind w:firstLine="0"/>
            </w:pPr>
            <w:r w:rsidRPr="00C06437">
              <w:rPr>
                <w:rFonts w:hint="eastAsia"/>
              </w:rPr>
              <w:t>2023</w:t>
            </w:r>
          </w:p>
        </w:tc>
        <w:tc>
          <w:tcPr>
            <w:tcW w:w="780" w:type="dxa"/>
            <w:tcBorders>
              <w:top w:val="nil"/>
              <w:left w:val="nil"/>
              <w:bottom w:val="nil"/>
              <w:right w:val="nil"/>
            </w:tcBorders>
            <w:noWrap/>
            <w:vAlign w:val="center"/>
            <w:hideMark/>
          </w:tcPr>
          <w:p w14:paraId="4D79DD8A" w14:textId="77777777" w:rsidR="00C06437" w:rsidRPr="00C06437" w:rsidRDefault="00C06437" w:rsidP="00580724">
            <w:pPr>
              <w:pStyle w:val="Paragraph"/>
              <w:ind w:firstLine="0"/>
            </w:pPr>
            <w:r w:rsidRPr="00C06437">
              <w:rPr>
                <w:rFonts w:hint="eastAsia"/>
              </w:rPr>
              <w:t>15</w:t>
            </w:r>
          </w:p>
        </w:tc>
        <w:tc>
          <w:tcPr>
            <w:tcW w:w="1134" w:type="dxa"/>
            <w:tcBorders>
              <w:top w:val="nil"/>
              <w:left w:val="nil"/>
              <w:bottom w:val="nil"/>
              <w:right w:val="nil"/>
            </w:tcBorders>
            <w:noWrap/>
            <w:vAlign w:val="center"/>
            <w:hideMark/>
          </w:tcPr>
          <w:p w14:paraId="5734DEE8" w14:textId="77777777" w:rsidR="00C06437" w:rsidRPr="00C06437" w:rsidRDefault="00C06437" w:rsidP="00580724">
            <w:pPr>
              <w:pStyle w:val="Paragraph"/>
              <w:ind w:firstLine="0"/>
            </w:pPr>
            <w:r w:rsidRPr="00C06437">
              <w:rPr>
                <w:rFonts w:hint="eastAsia"/>
              </w:rPr>
              <w:t>Flexible</w:t>
            </w:r>
          </w:p>
        </w:tc>
        <w:tc>
          <w:tcPr>
            <w:tcW w:w="1843" w:type="dxa"/>
            <w:tcBorders>
              <w:top w:val="nil"/>
              <w:left w:val="nil"/>
              <w:bottom w:val="nil"/>
              <w:right w:val="nil"/>
            </w:tcBorders>
            <w:noWrap/>
            <w:vAlign w:val="center"/>
            <w:hideMark/>
          </w:tcPr>
          <w:p w14:paraId="22585A14" w14:textId="77777777" w:rsidR="00C06437" w:rsidRPr="00C06437" w:rsidRDefault="00C06437" w:rsidP="00580724">
            <w:pPr>
              <w:pStyle w:val="Paragraph"/>
              <w:ind w:firstLine="0"/>
            </w:pPr>
            <w:r w:rsidRPr="00C06437">
              <w:rPr>
                <w:rFonts w:hint="eastAsia"/>
              </w:rPr>
              <w:t>Bending Sensors</w:t>
            </w:r>
          </w:p>
        </w:tc>
        <w:tc>
          <w:tcPr>
            <w:tcW w:w="1134" w:type="dxa"/>
            <w:tcBorders>
              <w:top w:val="nil"/>
              <w:left w:val="nil"/>
              <w:bottom w:val="nil"/>
              <w:right w:val="nil"/>
            </w:tcBorders>
            <w:noWrap/>
            <w:vAlign w:val="center"/>
            <w:hideMark/>
          </w:tcPr>
          <w:p w14:paraId="3284650B" w14:textId="77777777" w:rsidR="00C06437" w:rsidRPr="00C06437" w:rsidRDefault="00C06437" w:rsidP="00D171AE">
            <w:pPr>
              <w:pStyle w:val="Paragraph"/>
              <w:ind w:firstLine="0"/>
            </w:pPr>
            <w:r w:rsidRPr="00C06437">
              <w:rPr>
                <w:rFonts w:hint="eastAsia"/>
              </w:rPr>
              <w:t>SMA</w:t>
            </w:r>
          </w:p>
        </w:tc>
        <w:tc>
          <w:tcPr>
            <w:tcW w:w="1134" w:type="dxa"/>
            <w:tcBorders>
              <w:top w:val="nil"/>
              <w:left w:val="nil"/>
              <w:bottom w:val="nil"/>
              <w:right w:val="nil"/>
            </w:tcBorders>
            <w:noWrap/>
            <w:vAlign w:val="center"/>
            <w:hideMark/>
          </w:tcPr>
          <w:p w14:paraId="1C251E2E" w14:textId="77777777" w:rsidR="00C06437" w:rsidRPr="00C06437" w:rsidRDefault="00C06437" w:rsidP="00580724">
            <w:pPr>
              <w:pStyle w:val="Paragraph"/>
              <w:ind w:firstLine="0"/>
            </w:pPr>
            <w:r w:rsidRPr="00C06437">
              <w:rPr>
                <w:rFonts w:hint="eastAsia"/>
              </w:rPr>
              <w:t>Polyurethane</w:t>
            </w:r>
          </w:p>
        </w:tc>
        <w:tc>
          <w:tcPr>
            <w:tcW w:w="1134" w:type="dxa"/>
            <w:tcBorders>
              <w:top w:val="nil"/>
              <w:left w:val="nil"/>
              <w:bottom w:val="nil"/>
              <w:right w:val="nil"/>
            </w:tcBorders>
            <w:noWrap/>
            <w:vAlign w:val="center"/>
            <w:hideMark/>
          </w:tcPr>
          <w:p w14:paraId="5703939D" w14:textId="77777777" w:rsidR="00C06437" w:rsidRPr="00C06437" w:rsidRDefault="00C06437" w:rsidP="00580724">
            <w:pPr>
              <w:pStyle w:val="Paragraph"/>
              <w:ind w:firstLine="0"/>
            </w:pPr>
            <w:r w:rsidRPr="00C06437">
              <w:rPr>
                <w:rFonts w:hint="eastAsia"/>
              </w:rPr>
              <w:t>Passive</w:t>
            </w:r>
          </w:p>
        </w:tc>
      </w:tr>
      <w:tr w:rsidR="00D171AE" w:rsidRPr="00C06437" w14:paraId="65B70C48" w14:textId="77777777" w:rsidTr="001C3C5E">
        <w:tc>
          <w:tcPr>
            <w:tcW w:w="1134" w:type="dxa"/>
            <w:tcBorders>
              <w:top w:val="nil"/>
              <w:left w:val="nil"/>
              <w:bottom w:val="nil"/>
              <w:right w:val="nil"/>
            </w:tcBorders>
            <w:noWrap/>
            <w:vAlign w:val="center"/>
            <w:hideMark/>
          </w:tcPr>
          <w:p w14:paraId="04365D4C" w14:textId="119E0C7B" w:rsidR="00C06437" w:rsidRPr="00C06437" w:rsidRDefault="00C06437" w:rsidP="00580724">
            <w:pPr>
              <w:pStyle w:val="Paragraph"/>
              <w:ind w:firstLine="0"/>
            </w:pPr>
            <w:r w:rsidRPr="00C06437">
              <w:rPr>
                <w:rFonts w:hint="eastAsia"/>
              </w:rPr>
              <w:t>Wang</w:t>
            </w:r>
            <w:r w:rsidR="00C7500B">
              <w:rPr>
                <w:rFonts w:hint="eastAsia"/>
                <w:lang w:eastAsia="zh-CN"/>
              </w:rPr>
              <w:t xml:space="preserve"> </w:t>
            </w:r>
            <w:r w:rsidRPr="00C06437">
              <w:rPr>
                <w:rFonts w:hint="eastAsia"/>
              </w:rPr>
              <w:t>[24]</w:t>
            </w:r>
          </w:p>
        </w:tc>
        <w:tc>
          <w:tcPr>
            <w:tcW w:w="779" w:type="dxa"/>
            <w:tcBorders>
              <w:top w:val="nil"/>
              <w:left w:val="nil"/>
              <w:bottom w:val="nil"/>
              <w:right w:val="nil"/>
            </w:tcBorders>
            <w:noWrap/>
            <w:vAlign w:val="center"/>
            <w:hideMark/>
          </w:tcPr>
          <w:p w14:paraId="34A5CC88" w14:textId="77777777" w:rsidR="00C06437" w:rsidRPr="00C06437" w:rsidRDefault="00C06437" w:rsidP="00580724">
            <w:pPr>
              <w:pStyle w:val="Paragraph"/>
              <w:ind w:firstLine="0"/>
            </w:pPr>
            <w:r w:rsidRPr="00C06437">
              <w:rPr>
                <w:rFonts w:hint="eastAsia"/>
              </w:rPr>
              <w:t>2023</w:t>
            </w:r>
          </w:p>
        </w:tc>
        <w:tc>
          <w:tcPr>
            <w:tcW w:w="780" w:type="dxa"/>
            <w:tcBorders>
              <w:top w:val="nil"/>
              <w:left w:val="nil"/>
              <w:bottom w:val="nil"/>
              <w:right w:val="nil"/>
            </w:tcBorders>
            <w:noWrap/>
            <w:vAlign w:val="center"/>
            <w:hideMark/>
          </w:tcPr>
          <w:p w14:paraId="57A43F6B" w14:textId="77777777" w:rsidR="00C06437" w:rsidRPr="00C06437" w:rsidRDefault="00C06437" w:rsidP="00580724">
            <w:pPr>
              <w:pStyle w:val="Paragraph"/>
              <w:ind w:firstLine="0"/>
            </w:pPr>
            <w:r w:rsidRPr="00C06437">
              <w:rPr>
                <w:rFonts w:hint="eastAsia"/>
              </w:rPr>
              <w:t>7</w:t>
            </w:r>
          </w:p>
        </w:tc>
        <w:tc>
          <w:tcPr>
            <w:tcW w:w="1134" w:type="dxa"/>
            <w:tcBorders>
              <w:top w:val="nil"/>
              <w:left w:val="nil"/>
              <w:bottom w:val="nil"/>
              <w:right w:val="nil"/>
            </w:tcBorders>
            <w:noWrap/>
            <w:vAlign w:val="center"/>
            <w:hideMark/>
          </w:tcPr>
          <w:p w14:paraId="5321C6AF" w14:textId="77777777" w:rsidR="00C06437" w:rsidRPr="00C06437" w:rsidRDefault="00C06437" w:rsidP="00580724">
            <w:pPr>
              <w:pStyle w:val="Paragraph"/>
              <w:ind w:firstLine="0"/>
            </w:pPr>
            <w:r w:rsidRPr="00C06437">
              <w:rPr>
                <w:rFonts w:hint="eastAsia"/>
              </w:rPr>
              <w:t>Soft</w:t>
            </w:r>
          </w:p>
        </w:tc>
        <w:tc>
          <w:tcPr>
            <w:tcW w:w="1843" w:type="dxa"/>
            <w:tcBorders>
              <w:top w:val="nil"/>
              <w:left w:val="nil"/>
              <w:bottom w:val="nil"/>
              <w:right w:val="nil"/>
            </w:tcBorders>
            <w:noWrap/>
            <w:vAlign w:val="center"/>
            <w:hideMark/>
          </w:tcPr>
          <w:p w14:paraId="51D0071B" w14:textId="77777777" w:rsidR="00C06437" w:rsidRPr="00C06437" w:rsidRDefault="00C06437" w:rsidP="00580724">
            <w:pPr>
              <w:pStyle w:val="Paragraph"/>
              <w:ind w:firstLine="0"/>
            </w:pPr>
            <w:r w:rsidRPr="00C06437">
              <w:rPr>
                <w:rFonts w:hint="eastAsia"/>
              </w:rPr>
              <w:t>Force/Pressure</w:t>
            </w:r>
          </w:p>
        </w:tc>
        <w:tc>
          <w:tcPr>
            <w:tcW w:w="1134" w:type="dxa"/>
            <w:tcBorders>
              <w:top w:val="nil"/>
              <w:left w:val="nil"/>
              <w:bottom w:val="nil"/>
              <w:right w:val="nil"/>
            </w:tcBorders>
            <w:noWrap/>
            <w:vAlign w:val="center"/>
            <w:hideMark/>
          </w:tcPr>
          <w:p w14:paraId="34AD875A" w14:textId="77777777" w:rsidR="00C06437" w:rsidRPr="00C06437" w:rsidRDefault="00C06437" w:rsidP="00D171AE">
            <w:pPr>
              <w:pStyle w:val="Paragraph"/>
              <w:ind w:firstLine="0"/>
            </w:pPr>
            <w:r w:rsidRPr="00C06437">
              <w:rPr>
                <w:rFonts w:hint="eastAsia"/>
              </w:rPr>
              <w:t>Pneumatic</w:t>
            </w:r>
          </w:p>
        </w:tc>
        <w:tc>
          <w:tcPr>
            <w:tcW w:w="1134" w:type="dxa"/>
            <w:tcBorders>
              <w:top w:val="nil"/>
              <w:left w:val="nil"/>
              <w:bottom w:val="nil"/>
              <w:right w:val="nil"/>
            </w:tcBorders>
            <w:noWrap/>
            <w:vAlign w:val="center"/>
            <w:hideMark/>
          </w:tcPr>
          <w:p w14:paraId="002E5ACC" w14:textId="77777777" w:rsidR="00C06437" w:rsidRPr="00C06437" w:rsidRDefault="00C06437" w:rsidP="00580724">
            <w:pPr>
              <w:pStyle w:val="Paragraph"/>
              <w:ind w:firstLine="0"/>
            </w:pPr>
            <w:r w:rsidRPr="00C06437">
              <w:rPr>
                <w:rFonts w:hint="eastAsia"/>
              </w:rPr>
              <w:t>Agilus30</w:t>
            </w:r>
          </w:p>
        </w:tc>
        <w:tc>
          <w:tcPr>
            <w:tcW w:w="1134" w:type="dxa"/>
            <w:tcBorders>
              <w:top w:val="nil"/>
              <w:left w:val="nil"/>
              <w:bottom w:val="nil"/>
              <w:right w:val="nil"/>
            </w:tcBorders>
            <w:noWrap/>
            <w:vAlign w:val="center"/>
            <w:hideMark/>
          </w:tcPr>
          <w:p w14:paraId="0D5DE216" w14:textId="77777777" w:rsidR="00C06437" w:rsidRPr="00C06437" w:rsidRDefault="00C06437" w:rsidP="00580724">
            <w:pPr>
              <w:pStyle w:val="Paragraph"/>
              <w:ind w:firstLine="0"/>
            </w:pPr>
            <w:r w:rsidRPr="00C06437">
              <w:rPr>
                <w:rFonts w:hint="eastAsia"/>
              </w:rPr>
              <w:t>Passive</w:t>
            </w:r>
          </w:p>
        </w:tc>
      </w:tr>
      <w:tr w:rsidR="00D171AE" w:rsidRPr="00C06437" w14:paraId="45097B90" w14:textId="77777777" w:rsidTr="001C3C5E">
        <w:tc>
          <w:tcPr>
            <w:tcW w:w="1134" w:type="dxa"/>
            <w:tcBorders>
              <w:top w:val="nil"/>
              <w:left w:val="nil"/>
              <w:bottom w:val="nil"/>
              <w:right w:val="nil"/>
            </w:tcBorders>
            <w:noWrap/>
            <w:vAlign w:val="center"/>
            <w:hideMark/>
          </w:tcPr>
          <w:p w14:paraId="3A5F0765" w14:textId="766B68BD" w:rsidR="00C06437" w:rsidRPr="00C06437" w:rsidRDefault="00C06437" w:rsidP="00580724">
            <w:pPr>
              <w:pStyle w:val="Paragraph"/>
              <w:ind w:firstLine="0"/>
            </w:pPr>
            <w:r w:rsidRPr="00C06437">
              <w:rPr>
                <w:rFonts w:hint="eastAsia"/>
              </w:rPr>
              <w:t>Liang</w:t>
            </w:r>
            <w:r w:rsidR="00C7500B">
              <w:rPr>
                <w:rFonts w:hint="eastAsia"/>
                <w:lang w:eastAsia="zh-CN"/>
              </w:rPr>
              <w:t xml:space="preserve"> </w:t>
            </w:r>
            <w:r w:rsidRPr="00C06437">
              <w:rPr>
                <w:rFonts w:hint="eastAsia"/>
              </w:rPr>
              <w:t>[25]</w:t>
            </w:r>
          </w:p>
        </w:tc>
        <w:tc>
          <w:tcPr>
            <w:tcW w:w="779" w:type="dxa"/>
            <w:tcBorders>
              <w:top w:val="nil"/>
              <w:left w:val="nil"/>
              <w:bottom w:val="nil"/>
              <w:right w:val="nil"/>
            </w:tcBorders>
            <w:noWrap/>
            <w:vAlign w:val="center"/>
            <w:hideMark/>
          </w:tcPr>
          <w:p w14:paraId="6AAB868E" w14:textId="77777777" w:rsidR="00C06437" w:rsidRPr="00C06437" w:rsidRDefault="00C06437" w:rsidP="00580724">
            <w:pPr>
              <w:pStyle w:val="Paragraph"/>
              <w:ind w:firstLine="0"/>
            </w:pPr>
            <w:r w:rsidRPr="00C06437">
              <w:rPr>
                <w:rFonts w:hint="eastAsia"/>
              </w:rPr>
              <w:t>2024</w:t>
            </w:r>
          </w:p>
        </w:tc>
        <w:tc>
          <w:tcPr>
            <w:tcW w:w="780" w:type="dxa"/>
            <w:tcBorders>
              <w:top w:val="nil"/>
              <w:left w:val="nil"/>
              <w:bottom w:val="nil"/>
              <w:right w:val="nil"/>
            </w:tcBorders>
            <w:noWrap/>
            <w:vAlign w:val="center"/>
            <w:hideMark/>
          </w:tcPr>
          <w:p w14:paraId="5155DFC2" w14:textId="77777777" w:rsidR="00C06437" w:rsidRPr="00C06437" w:rsidRDefault="00C06437" w:rsidP="00580724">
            <w:pPr>
              <w:pStyle w:val="Paragraph"/>
              <w:ind w:firstLine="0"/>
            </w:pPr>
            <w:r w:rsidRPr="00C06437">
              <w:rPr>
                <w:rFonts w:hint="eastAsia"/>
              </w:rPr>
              <w:t>5</w:t>
            </w:r>
          </w:p>
        </w:tc>
        <w:tc>
          <w:tcPr>
            <w:tcW w:w="1134" w:type="dxa"/>
            <w:tcBorders>
              <w:top w:val="nil"/>
              <w:left w:val="nil"/>
              <w:bottom w:val="nil"/>
              <w:right w:val="nil"/>
            </w:tcBorders>
            <w:noWrap/>
            <w:vAlign w:val="center"/>
            <w:hideMark/>
          </w:tcPr>
          <w:p w14:paraId="6675FE13" w14:textId="77777777" w:rsidR="00C06437" w:rsidRPr="00C06437" w:rsidRDefault="00C06437" w:rsidP="00580724">
            <w:pPr>
              <w:pStyle w:val="Paragraph"/>
              <w:ind w:firstLine="0"/>
            </w:pPr>
            <w:r w:rsidRPr="00C06437">
              <w:rPr>
                <w:rFonts w:hint="eastAsia"/>
              </w:rPr>
              <w:t>Linkage</w:t>
            </w:r>
          </w:p>
        </w:tc>
        <w:tc>
          <w:tcPr>
            <w:tcW w:w="1843" w:type="dxa"/>
            <w:tcBorders>
              <w:top w:val="nil"/>
              <w:left w:val="nil"/>
              <w:bottom w:val="nil"/>
              <w:right w:val="nil"/>
            </w:tcBorders>
            <w:noWrap/>
            <w:vAlign w:val="center"/>
            <w:hideMark/>
          </w:tcPr>
          <w:p w14:paraId="57A10E9F" w14:textId="77777777" w:rsidR="00C06437" w:rsidRPr="00C06437" w:rsidRDefault="00C06437" w:rsidP="00580724">
            <w:pPr>
              <w:pStyle w:val="Paragraph"/>
              <w:ind w:firstLine="0"/>
            </w:pPr>
            <w:r w:rsidRPr="00C06437">
              <w:rPr>
                <w:rFonts w:hint="eastAsia"/>
              </w:rPr>
              <w:t>Force</w:t>
            </w:r>
          </w:p>
        </w:tc>
        <w:tc>
          <w:tcPr>
            <w:tcW w:w="1134" w:type="dxa"/>
            <w:tcBorders>
              <w:top w:val="nil"/>
              <w:left w:val="nil"/>
              <w:bottom w:val="nil"/>
              <w:right w:val="nil"/>
            </w:tcBorders>
            <w:noWrap/>
            <w:vAlign w:val="center"/>
            <w:hideMark/>
          </w:tcPr>
          <w:p w14:paraId="58BABCEE" w14:textId="77777777" w:rsidR="00C06437" w:rsidRPr="00C06437" w:rsidRDefault="00C06437" w:rsidP="00D171AE">
            <w:pPr>
              <w:pStyle w:val="Paragraph"/>
              <w:ind w:firstLine="0"/>
            </w:pPr>
            <w:r w:rsidRPr="00C06437">
              <w:rPr>
                <w:rFonts w:hint="eastAsia"/>
              </w:rPr>
              <w:t>Linear DC</w:t>
            </w:r>
          </w:p>
        </w:tc>
        <w:tc>
          <w:tcPr>
            <w:tcW w:w="1134" w:type="dxa"/>
            <w:tcBorders>
              <w:top w:val="nil"/>
              <w:left w:val="nil"/>
              <w:bottom w:val="nil"/>
              <w:right w:val="nil"/>
            </w:tcBorders>
            <w:noWrap/>
            <w:vAlign w:val="center"/>
            <w:hideMark/>
          </w:tcPr>
          <w:p w14:paraId="0EEEE821" w14:textId="77777777" w:rsidR="00C06437" w:rsidRPr="00C06437" w:rsidRDefault="00C06437" w:rsidP="00580724">
            <w:pPr>
              <w:pStyle w:val="Paragraph"/>
              <w:ind w:firstLine="0"/>
            </w:pPr>
            <w:r w:rsidRPr="00C06437">
              <w:rPr>
                <w:rFonts w:hint="eastAsia"/>
              </w:rPr>
              <w:t>Aluminum Alloy</w:t>
            </w:r>
          </w:p>
        </w:tc>
        <w:tc>
          <w:tcPr>
            <w:tcW w:w="1134" w:type="dxa"/>
            <w:tcBorders>
              <w:top w:val="nil"/>
              <w:left w:val="nil"/>
              <w:bottom w:val="nil"/>
              <w:right w:val="nil"/>
            </w:tcBorders>
            <w:noWrap/>
            <w:vAlign w:val="center"/>
            <w:hideMark/>
          </w:tcPr>
          <w:p w14:paraId="7E4C0284" w14:textId="77777777" w:rsidR="00C06437" w:rsidRPr="00C06437" w:rsidRDefault="00C06437" w:rsidP="00580724">
            <w:pPr>
              <w:pStyle w:val="Paragraph"/>
              <w:ind w:firstLine="0"/>
            </w:pPr>
            <w:r w:rsidRPr="00C06437">
              <w:rPr>
                <w:rFonts w:hint="eastAsia"/>
              </w:rPr>
              <w:t>Passive</w:t>
            </w:r>
          </w:p>
        </w:tc>
      </w:tr>
      <w:tr w:rsidR="00D171AE" w:rsidRPr="00C06437" w14:paraId="6B913E2B" w14:textId="77777777" w:rsidTr="001C3C5E">
        <w:tc>
          <w:tcPr>
            <w:tcW w:w="1134" w:type="dxa"/>
            <w:tcBorders>
              <w:top w:val="nil"/>
              <w:left w:val="nil"/>
              <w:bottom w:val="nil"/>
              <w:right w:val="nil"/>
            </w:tcBorders>
            <w:noWrap/>
            <w:vAlign w:val="center"/>
            <w:hideMark/>
          </w:tcPr>
          <w:p w14:paraId="17D615A9" w14:textId="2A4A1098" w:rsidR="00C06437" w:rsidRPr="00C06437" w:rsidRDefault="00C06437" w:rsidP="00580724">
            <w:pPr>
              <w:pStyle w:val="Paragraph"/>
              <w:ind w:firstLine="0"/>
            </w:pPr>
            <w:r w:rsidRPr="00C06437">
              <w:rPr>
                <w:rFonts w:hint="eastAsia"/>
              </w:rPr>
              <w:t>Li</w:t>
            </w:r>
            <w:r w:rsidR="00C7500B">
              <w:rPr>
                <w:rFonts w:hint="eastAsia"/>
                <w:lang w:eastAsia="zh-CN"/>
              </w:rPr>
              <w:t xml:space="preserve"> </w:t>
            </w:r>
            <w:r w:rsidRPr="00C06437">
              <w:rPr>
                <w:rFonts w:hint="eastAsia"/>
              </w:rPr>
              <w:t>[26]</w:t>
            </w:r>
          </w:p>
        </w:tc>
        <w:tc>
          <w:tcPr>
            <w:tcW w:w="779" w:type="dxa"/>
            <w:tcBorders>
              <w:top w:val="nil"/>
              <w:left w:val="nil"/>
              <w:bottom w:val="nil"/>
              <w:right w:val="nil"/>
            </w:tcBorders>
            <w:noWrap/>
            <w:vAlign w:val="center"/>
            <w:hideMark/>
          </w:tcPr>
          <w:p w14:paraId="0B09BFC7" w14:textId="77777777" w:rsidR="00C06437" w:rsidRPr="00C06437" w:rsidRDefault="00C06437" w:rsidP="00580724">
            <w:pPr>
              <w:pStyle w:val="Paragraph"/>
              <w:ind w:firstLine="0"/>
            </w:pPr>
            <w:r w:rsidRPr="00C06437">
              <w:rPr>
                <w:rFonts w:hint="eastAsia"/>
              </w:rPr>
              <w:t>2024</w:t>
            </w:r>
          </w:p>
        </w:tc>
        <w:tc>
          <w:tcPr>
            <w:tcW w:w="780" w:type="dxa"/>
            <w:tcBorders>
              <w:top w:val="nil"/>
              <w:left w:val="nil"/>
              <w:bottom w:val="nil"/>
              <w:right w:val="nil"/>
            </w:tcBorders>
            <w:noWrap/>
            <w:vAlign w:val="center"/>
            <w:hideMark/>
          </w:tcPr>
          <w:p w14:paraId="100EDE6F" w14:textId="77777777" w:rsidR="00C06437" w:rsidRPr="00C06437" w:rsidRDefault="00C06437" w:rsidP="00580724">
            <w:pPr>
              <w:pStyle w:val="Paragraph"/>
              <w:ind w:firstLine="0"/>
            </w:pPr>
            <w:r w:rsidRPr="00C06437">
              <w:rPr>
                <w:rFonts w:hint="eastAsia"/>
              </w:rPr>
              <w:t>5</w:t>
            </w:r>
          </w:p>
        </w:tc>
        <w:tc>
          <w:tcPr>
            <w:tcW w:w="1134" w:type="dxa"/>
            <w:tcBorders>
              <w:top w:val="nil"/>
              <w:left w:val="nil"/>
              <w:bottom w:val="nil"/>
              <w:right w:val="nil"/>
            </w:tcBorders>
            <w:noWrap/>
            <w:vAlign w:val="center"/>
            <w:hideMark/>
          </w:tcPr>
          <w:p w14:paraId="2577F116" w14:textId="77777777" w:rsidR="00C06437" w:rsidRPr="00C06437" w:rsidRDefault="00C06437" w:rsidP="00580724">
            <w:pPr>
              <w:pStyle w:val="Paragraph"/>
              <w:ind w:firstLine="0"/>
            </w:pPr>
            <w:r w:rsidRPr="00C06437">
              <w:rPr>
                <w:rFonts w:hint="eastAsia"/>
              </w:rPr>
              <w:t>Flexible</w:t>
            </w:r>
          </w:p>
        </w:tc>
        <w:tc>
          <w:tcPr>
            <w:tcW w:w="1843" w:type="dxa"/>
            <w:tcBorders>
              <w:top w:val="nil"/>
              <w:left w:val="nil"/>
              <w:bottom w:val="nil"/>
              <w:right w:val="nil"/>
            </w:tcBorders>
            <w:noWrap/>
            <w:vAlign w:val="center"/>
            <w:hideMark/>
          </w:tcPr>
          <w:p w14:paraId="0568ABA4" w14:textId="77777777" w:rsidR="00C06437" w:rsidRPr="00C06437" w:rsidRDefault="00C06437" w:rsidP="00580724">
            <w:pPr>
              <w:pStyle w:val="Paragraph"/>
              <w:ind w:firstLine="0"/>
            </w:pPr>
            <w:r w:rsidRPr="00C06437">
              <w:rPr>
                <w:rFonts w:hint="eastAsia"/>
              </w:rPr>
              <w:t>Position/Force</w:t>
            </w:r>
          </w:p>
        </w:tc>
        <w:tc>
          <w:tcPr>
            <w:tcW w:w="1134" w:type="dxa"/>
            <w:tcBorders>
              <w:top w:val="nil"/>
              <w:left w:val="nil"/>
              <w:bottom w:val="nil"/>
              <w:right w:val="nil"/>
            </w:tcBorders>
            <w:noWrap/>
            <w:vAlign w:val="center"/>
            <w:hideMark/>
          </w:tcPr>
          <w:p w14:paraId="1B8D7378" w14:textId="77777777" w:rsidR="00C06437" w:rsidRPr="00C06437" w:rsidRDefault="00C06437" w:rsidP="00D171AE">
            <w:pPr>
              <w:pStyle w:val="Paragraph"/>
              <w:ind w:firstLine="0"/>
            </w:pPr>
            <w:r w:rsidRPr="00C06437">
              <w:rPr>
                <w:rFonts w:hint="eastAsia"/>
              </w:rPr>
              <w:t>Linear DC</w:t>
            </w:r>
          </w:p>
        </w:tc>
        <w:tc>
          <w:tcPr>
            <w:tcW w:w="1134" w:type="dxa"/>
            <w:tcBorders>
              <w:top w:val="nil"/>
              <w:left w:val="nil"/>
              <w:bottom w:val="nil"/>
              <w:right w:val="nil"/>
            </w:tcBorders>
            <w:noWrap/>
            <w:vAlign w:val="center"/>
            <w:hideMark/>
          </w:tcPr>
          <w:p w14:paraId="1C93819C" w14:textId="77777777" w:rsidR="00C06437" w:rsidRPr="00C06437" w:rsidRDefault="00C06437" w:rsidP="00580724">
            <w:pPr>
              <w:pStyle w:val="Paragraph"/>
              <w:ind w:firstLine="0"/>
            </w:pPr>
            <w:r w:rsidRPr="00C06437">
              <w:rPr>
                <w:rFonts w:hint="eastAsia"/>
              </w:rPr>
              <w:t>Plastic/Velcro</w:t>
            </w:r>
          </w:p>
        </w:tc>
        <w:tc>
          <w:tcPr>
            <w:tcW w:w="1134" w:type="dxa"/>
            <w:tcBorders>
              <w:top w:val="nil"/>
              <w:left w:val="nil"/>
              <w:bottom w:val="nil"/>
              <w:right w:val="nil"/>
            </w:tcBorders>
            <w:noWrap/>
            <w:vAlign w:val="center"/>
            <w:hideMark/>
          </w:tcPr>
          <w:p w14:paraId="61E00E4B" w14:textId="77777777" w:rsidR="00C06437" w:rsidRPr="00C06437" w:rsidRDefault="00C06437" w:rsidP="00580724">
            <w:pPr>
              <w:pStyle w:val="Paragraph"/>
              <w:ind w:firstLine="0"/>
            </w:pPr>
            <w:r w:rsidRPr="00C06437">
              <w:rPr>
                <w:rFonts w:hint="eastAsia"/>
              </w:rPr>
              <w:t>Passive</w:t>
            </w:r>
          </w:p>
        </w:tc>
      </w:tr>
      <w:tr w:rsidR="00D171AE" w:rsidRPr="00C06437" w14:paraId="19BAB608" w14:textId="77777777" w:rsidTr="001C3C5E">
        <w:tc>
          <w:tcPr>
            <w:tcW w:w="1134" w:type="dxa"/>
            <w:tcBorders>
              <w:top w:val="nil"/>
              <w:left w:val="nil"/>
              <w:bottom w:val="nil"/>
              <w:right w:val="nil"/>
            </w:tcBorders>
            <w:noWrap/>
            <w:vAlign w:val="center"/>
            <w:hideMark/>
          </w:tcPr>
          <w:p w14:paraId="3E0AD92E" w14:textId="5A2721D7" w:rsidR="00C06437" w:rsidRPr="00C06437" w:rsidRDefault="00C06437" w:rsidP="00580724">
            <w:pPr>
              <w:pStyle w:val="Paragraph"/>
              <w:ind w:firstLine="0"/>
            </w:pPr>
            <w:r w:rsidRPr="00C06437">
              <w:rPr>
                <w:rFonts w:hint="eastAsia"/>
              </w:rPr>
              <w:t>Curcio</w:t>
            </w:r>
            <w:r w:rsidR="00C7500B">
              <w:rPr>
                <w:rFonts w:hint="eastAsia"/>
                <w:lang w:eastAsia="zh-CN"/>
              </w:rPr>
              <w:t xml:space="preserve"> </w:t>
            </w:r>
            <w:r w:rsidRPr="00C06437">
              <w:rPr>
                <w:rFonts w:hint="eastAsia"/>
              </w:rPr>
              <w:t>[27]</w:t>
            </w:r>
          </w:p>
        </w:tc>
        <w:tc>
          <w:tcPr>
            <w:tcW w:w="779" w:type="dxa"/>
            <w:tcBorders>
              <w:top w:val="nil"/>
              <w:left w:val="nil"/>
              <w:bottom w:val="nil"/>
              <w:right w:val="nil"/>
            </w:tcBorders>
            <w:noWrap/>
            <w:vAlign w:val="center"/>
            <w:hideMark/>
          </w:tcPr>
          <w:p w14:paraId="413A805E" w14:textId="77777777" w:rsidR="00C06437" w:rsidRPr="00C06437" w:rsidRDefault="00C06437" w:rsidP="00580724">
            <w:pPr>
              <w:pStyle w:val="Paragraph"/>
              <w:ind w:firstLine="0"/>
            </w:pPr>
            <w:r w:rsidRPr="00C06437">
              <w:rPr>
                <w:rFonts w:hint="eastAsia"/>
              </w:rPr>
              <w:t>2024</w:t>
            </w:r>
          </w:p>
        </w:tc>
        <w:tc>
          <w:tcPr>
            <w:tcW w:w="780" w:type="dxa"/>
            <w:tcBorders>
              <w:top w:val="nil"/>
              <w:left w:val="nil"/>
              <w:bottom w:val="nil"/>
              <w:right w:val="nil"/>
            </w:tcBorders>
            <w:noWrap/>
            <w:vAlign w:val="center"/>
            <w:hideMark/>
          </w:tcPr>
          <w:p w14:paraId="7C5B7B00" w14:textId="77777777" w:rsidR="00C06437" w:rsidRPr="00C06437" w:rsidRDefault="00C06437" w:rsidP="00580724">
            <w:pPr>
              <w:pStyle w:val="Paragraph"/>
              <w:ind w:firstLine="0"/>
            </w:pPr>
            <w:r w:rsidRPr="00C06437">
              <w:rPr>
                <w:rFonts w:hint="eastAsia"/>
              </w:rPr>
              <w:t>4</w:t>
            </w:r>
          </w:p>
        </w:tc>
        <w:tc>
          <w:tcPr>
            <w:tcW w:w="1134" w:type="dxa"/>
            <w:tcBorders>
              <w:top w:val="nil"/>
              <w:left w:val="nil"/>
              <w:bottom w:val="nil"/>
              <w:right w:val="nil"/>
            </w:tcBorders>
            <w:noWrap/>
            <w:vAlign w:val="center"/>
            <w:hideMark/>
          </w:tcPr>
          <w:p w14:paraId="5C8A9B92" w14:textId="77777777" w:rsidR="00C06437" w:rsidRPr="00C06437" w:rsidRDefault="00C06437" w:rsidP="00580724">
            <w:pPr>
              <w:pStyle w:val="Paragraph"/>
              <w:ind w:firstLine="0"/>
            </w:pPr>
            <w:r w:rsidRPr="00C06437">
              <w:rPr>
                <w:rFonts w:hint="eastAsia"/>
              </w:rPr>
              <w:t>Flexible</w:t>
            </w:r>
          </w:p>
        </w:tc>
        <w:tc>
          <w:tcPr>
            <w:tcW w:w="1843" w:type="dxa"/>
            <w:tcBorders>
              <w:top w:val="nil"/>
              <w:left w:val="nil"/>
              <w:bottom w:val="nil"/>
              <w:right w:val="nil"/>
            </w:tcBorders>
            <w:noWrap/>
            <w:vAlign w:val="center"/>
            <w:hideMark/>
          </w:tcPr>
          <w:p w14:paraId="4C7F1185" w14:textId="77777777" w:rsidR="00C06437" w:rsidRPr="00C06437" w:rsidRDefault="00C06437" w:rsidP="00580724">
            <w:pPr>
              <w:pStyle w:val="Paragraph"/>
              <w:ind w:firstLine="0"/>
            </w:pPr>
            <w:r w:rsidRPr="00C06437">
              <w:rPr>
                <w:rFonts w:hint="eastAsia"/>
              </w:rPr>
              <w:t>EMG/Resistance/Thermal Camera</w:t>
            </w:r>
          </w:p>
        </w:tc>
        <w:tc>
          <w:tcPr>
            <w:tcW w:w="1134" w:type="dxa"/>
            <w:tcBorders>
              <w:top w:val="nil"/>
              <w:left w:val="nil"/>
              <w:bottom w:val="nil"/>
              <w:right w:val="nil"/>
            </w:tcBorders>
            <w:noWrap/>
            <w:vAlign w:val="center"/>
            <w:hideMark/>
          </w:tcPr>
          <w:p w14:paraId="41D00138" w14:textId="77777777" w:rsidR="00C06437" w:rsidRPr="00C06437" w:rsidRDefault="00C06437" w:rsidP="00D171AE">
            <w:pPr>
              <w:pStyle w:val="Paragraph"/>
              <w:ind w:firstLine="0"/>
            </w:pPr>
            <w:r w:rsidRPr="00C06437">
              <w:rPr>
                <w:rFonts w:hint="eastAsia"/>
              </w:rPr>
              <w:t>SMA</w:t>
            </w:r>
          </w:p>
        </w:tc>
        <w:tc>
          <w:tcPr>
            <w:tcW w:w="1134" w:type="dxa"/>
            <w:tcBorders>
              <w:top w:val="nil"/>
              <w:left w:val="nil"/>
              <w:bottom w:val="nil"/>
              <w:right w:val="nil"/>
            </w:tcBorders>
            <w:noWrap/>
            <w:vAlign w:val="center"/>
            <w:hideMark/>
          </w:tcPr>
          <w:p w14:paraId="63CB9C61" w14:textId="77777777" w:rsidR="00C06437" w:rsidRPr="00C06437" w:rsidRDefault="00C06437" w:rsidP="00580724">
            <w:pPr>
              <w:pStyle w:val="Paragraph"/>
              <w:ind w:firstLine="0"/>
            </w:pPr>
            <w:r w:rsidRPr="00C06437">
              <w:rPr>
                <w:rFonts w:hint="eastAsia"/>
              </w:rPr>
              <w:t>Polyurethane</w:t>
            </w:r>
          </w:p>
        </w:tc>
        <w:tc>
          <w:tcPr>
            <w:tcW w:w="1134" w:type="dxa"/>
            <w:tcBorders>
              <w:top w:val="nil"/>
              <w:left w:val="nil"/>
              <w:bottom w:val="nil"/>
              <w:right w:val="nil"/>
            </w:tcBorders>
            <w:noWrap/>
            <w:vAlign w:val="center"/>
            <w:hideMark/>
          </w:tcPr>
          <w:p w14:paraId="153B29AE" w14:textId="77777777" w:rsidR="00C06437" w:rsidRPr="00C06437" w:rsidRDefault="00C06437" w:rsidP="00580724">
            <w:pPr>
              <w:pStyle w:val="Paragraph"/>
              <w:ind w:firstLine="0"/>
            </w:pPr>
            <w:r w:rsidRPr="00C06437">
              <w:rPr>
                <w:rFonts w:hint="eastAsia"/>
              </w:rPr>
              <w:t>Active</w:t>
            </w:r>
          </w:p>
        </w:tc>
      </w:tr>
      <w:tr w:rsidR="00D171AE" w:rsidRPr="00C06437" w14:paraId="3D40E338" w14:textId="77777777" w:rsidTr="001C3C5E">
        <w:tc>
          <w:tcPr>
            <w:tcW w:w="1134" w:type="dxa"/>
            <w:tcBorders>
              <w:top w:val="nil"/>
              <w:left w:val="nil"/>
              <w:bottom w:val="nil"/>
              <w:right w:val="nil"/>
            </w:tcBorders>
            <w:noWrap/>
            <w:vAlign w:val="center"/>
            <w:hideMark/>
          </w:tcPr>
          <w:p w14:paraId="2AE5FEC4" w14:textId="5AC5324A" w:rsidR="00C06437" w:rsidRPr="00C06437" w:rsidRDefault="00C06437" w:rsidP="00580724">
            <w:pPr>
              <w:pStyle w:val="Paragraph"/>
              <w:ind w:firstLine="0"/>
            </w:pPr>
            <w:r w:rsidRPr="00C06437">
              <w:rPr>
                <w:rFonts w:hint="eastAsia"/>
              </w:rPr>
              <w:t>Liu</w:t>
            </w:r>
            <w:r w:rsidR="00C7500B">
              <w:rPr>
                <w:rFonts w:hint="eastAsia"/>
                <w:lang w:eastAsia="zh-CN"/>
              </w:rPr>
              <w:t xml:space="preserve"> </w:t>
            </w:r>
            <w:r w:rsidRPr="00C06437">
              <w:rPr>
                <w:rFonts w:hint="eastAsia"/>
              </w:rPr>
              <w:t>[28]</w:t>
            </w:r>
          </w:p>
        </w:tc>
        <w:tc>
          <w:tcPr>
            <w:tcW w:w="779" w:type="dxa"/>
            <w:tcBorders>
              <w:top w:val="nil"/>
              <w:left w:val="nil"/>
              <w:bottom w:val="nil"/>
              <w:right w:val="nil"/>
            </w:tcBorders>
            <w:noWrap/>
            <w:vAlign w:val="center"/>
            <w:hideMark/>
          </w:tcPr>
          <w:p w14:paraId="546B5EF9" w14:textId="77777777" w:rsidR="00C06437" w:rsidRPr="00C06437" w:rsidRDefault="00C06437" w:rsidP="00580724">
            <w:pPr>
              <w:pStyle w:val="Paragraph"/>
              <w:ind w:firstLine="0"/>
            </w:pPr>
            <w:r w:rsidRPr="00C06437">
              <w:rPr>
                <w:rFonts w:hint="eastAsia"/>
              </w:rPr>
              <w:t>2024</w:t>
            </w:r>
          </w:p>
        </w:tc>
        <w:tc>
          <w:tcPr>
            <w:tcW w:w="780" w:type="dxa"/>
            <w:tcBorders>
              <w:top w:val="nil"/>
              <w:left w:val="nil"/>
              <w:bottom w:val="nil"/>
              <w:right w:val="nil"/>
            </w:tcBorders>
            <w:noWrap/>
            <w:vAlign w:val="center"/>
            <w:hideMark/>
          </w:tcPr>
          <w:p w14:paraId="36275205" w14:textId="77777777" w:rsidR="00C06437" w:rsidRPr="00C06437" w:rsidRDefault="00C06437" w:rsidP="00580724">
            <w:pPr>
              <w:pStyle w:val="Paragraph"/>
              <w:ind w:firstLine="0"/>
            </w:pPr>
            <w:r w:rsidRPr="00C06437">
              <w:rPr>
                <w:rFonts w:hint="eastAsia"/>
              </w:rPr>
              <w:t>14</w:t>
            </w:r>
          </w:p>
        </w:tc>
        <w:tc>
          <w:tcPr>
            <w:tcW w:w="1134" w:type="dxa"/>
            <w:tcBorders>
              <w:top w:val="nil"/>
              <w:left w:val="nil"/>
              <w:bottom w:val="nil"/>
              <w:right w:val="nil"/>
            </w:tcBorders>
            <w:noWrap/>
            <w:vAlign w:val="center"/>
            <w:hideMark/>
          </w:tcPr>
          <w:p w14:paraId="1D82624F" w14:textId="77777777" w:rsidR="00C06437" w:rsidRPr="00C06437" w:rsidRDefault="00C06437" w:rsidP="00580724">
            <w:pPr>
              <w:pStyle w:val="Paragraph"/>
              <w:ind w:firstLine="0"/>
            </w:pPr>
            <w:r w:rsidRPr="00C06437">
              <w:rPr>
                <w:rFonts w:hint="eastAsia"/>
              </w:rPr>
              <w:t>Soft</w:t>
            </w:r>
          </w:p>
        </w:tc>
        <w:tc>
          <w:tcPr>
            <w:tcW w:w="1843" w:type="dxa"/>
            <w:tcBorders>
              <w:top w:val="nil"/>
              <w:left w:val="nil"/>
              <w:bottom w:val="nil"/>
              <w:right w:val="nil"/>
            </w:tcBorders>
            <w:noWrap/>
            <w:vAlign w:val="center"/>
            <w:hideMark/>
          </w:tcPr>
          <w:p w14:paraId="2E023808" w14:textId="77777777" w:rsidR="00C06437" w:rsidRPr="00C06437" w:rsidRDefault="00C06437" w:rsidP="00580724">
            <w:pPr>
              <w:pStyle w:val="Paragraph"/>
              <w:ind w:firstLine="0"/>
            </w:pPr>
            <w:r w:rsidRPr="00C06437">
              <w:rPr>
                <w:rFonts w:hint="eastAsia"/>
              </w:rPr>
              <w:t>Aser Distance</w:t>
            </w:r>
          </w:p>
        </w:tc>
        <w:tc>
          <w:tcPr>
            <w:tcW w:w="1134" w:type="dxa"/>
            <w:tcBorders>
              <w:top w:val="nil"/>
              <w:left w:val="nil"/>
              <w:bottom w:val="nil"/>
              <w:right w:val="nil"/>
            </w:tcBorders>
            <w:noWrap/>
            <w:vAlign w:val="center"/>
            <w:hideMark/>
          </w:tcPr>
          <w:p w14:paraId="262C61C0" w14:textId="77777777" w:rsidR="00C06437" w:rsidRPr="00C06437" w:rsidRDefault="00C06437" w:rsidP="00D171AE">
            <w:pPr>
              <w:pStyle w:val="Paragraph"/>
              <w:ind w:firstLine="0"/>
            </w:pPr>
            <w:r w:rsidRPr="00C06437">
              <w:rPr>
                <w:rFonts w:hint="eastAsia"/>
              </w:rPr>
              <w:t>Pneumatic</w:t>
            </w:r>
          </w:p>
        </w:tc>
        <w:tc>
          <w:tcPr>
            <w:tcW w:w="1134" w:type="dxa"/>
            <w:tcBorders>
              <w:top w:val="nil"/>
              <w:left w:val="nil"/>
              <w:bottom w:val="nil"/>
              <w:right w:val="nil"/>
            </w:tcBorders>
            <w:noWrap/>
            <w:vAlign w:val="center"/>
            <w:hideMark/>
          </w:tcPr>
          <w:p w14:paraId="0FAECA3C" w14:textId="77777777" w:rsidR="00C06437" w:rsidRPr="00C06437" w:rsidRDefault="00C06437" w:rsidP="00D171AE">
            <w:pPr>
              <w:pStyle w:val="Paragraph"/>
              <w:ind w:firstLine="0"/>
            </w:pPr>
            <w:r w:rsidRPr="00C06437">
              <w:rPr>
                <w:rFonts w:hint="eastAsia"/>
              </w:rPr>
              <w:t>Rubber/Polyethylene</w:t>
            </w:r>
          </w:p>
        </w:tc>
        <w:tc>
          <w:tcPr>
            <w:tcW w:w="1134" w:type="dxa"/>
            <w:tcBorders>
              <w:top w:val="nil"/>
              <w:left w:val="nil"/>
              <w:bottom w:val="nil"/>
              <w:right w:val="nil"/>
            </w:tcBorders>
            <w:noWrap/>
            <w:vAlign w:val="center"/>
            <w:hideMark/>
          </w:tcPr>
          <w:p w14:paraId="3F911E36" w14:textId="77777777" w:rsidR="00C06437" w:rsidRPr="00C06437" w:rsidRDefault="00C06437" w:rsidP="00580724">
            <w:pPr>
              <w:pStyle w:val="Paragraph"/>
              <w:ind w:firstLine="0"/>
            </w:pPr>
            <w:r w:rsidRPr="00C06437">
              <w:rPr>
                <w:rFonts w:hint="eastAsia"/>
              </w:rPr>
              <w:t>Passive</w:t>
            </w:r>
          </w:p>
        </w:tc>
      </w:tr>
      <w:tr w:rsidR="00D171AE" w:rsidRPr="00C06437" w14:paraId="39D82ABC" w14:textId="77777777" w:rsidTr="001C3C5E">
        <w:tc>
          <w:tcPr>
            <w:tcW w:w="1134" w:type="dxa"/>
            <w:tcBorders>
              <w:top w:val="nil"/>
              <w:left w:val="nil"/>
              <w:bottom w:val="nil"/>
              <w:right w:val="nil"/>
            </w:tcBorders>
            <w:noWrap/>
            <w:vAlign w:val="center"/>
            <w:hideMark/>
          </w:tcPr>
          <w:p w14:paraId="7D59C0DE" w14:textId="2B46EB7F" w:rsidR="00C06437" w:rsidRPr="00C06437" w:rsidRDefault="00C06437" w:rsidP="00580724">
            <w:pPr>
              <w:pStyle w:val="Paragraph"/>
              <w:ind w:firstLine="0"/>
            </w:pPr>
            <w:r w:rsidRPr="00C06437">
              <w:rPr>
                <w:rFonts w:hint="eastAsia"/>
              </w:rPr>
              <w:t>Hazar</w:t>
            </w:r>
            <w:r w:rsidR="00C7500B">
              <w:rPr>
                <w:rFonts w:hint="eastAsia"/>
                <w:lang w:eastAsia="zh-CN"/>
              </w:rPr>
              <w:t xml:space="preserve"> </w:t>
            </w:r>
            <w:r w:rsidRPr="00C06437">
              <w:rPr>
                <w:rFonts w:hint="eastAsia"/>
              </w:rPr>
              <w:t>[29]</w:t>
            </w:r>
          </w:p>
        </w:tc>
        <w:tc>
          <w:tcPr>
            <w:tcW w:w="779" w:type="dxa"/>
            <w:tcBorders>
              <w:top w:val="nil"/>
              <w:left w:val="nil"/>
              <w:bottom w:val="nil"/>
              <w:right w:val="nil"/>
            </w:tcBorders>
            <w:noWrap/>
            <w:vAlign w:val="center"/>
            <w:hideMark/>
          </w:tcPr>
          <w:p w14:paraId="77490991" w14:textId="77777777" w:rsidR="00C06437" w:rsidRPr="00C06437" w:rsidRDefault="00C06437" w:rsidP="00580724">
            <w:pPr>
              <w:pStyle w:val="Paragraph"/>
              <w:ind w:firstLine="0"/>
            </w:pPr>
            <w:r w:rsidRPr="00C06437">
              <w:rPr>
                <w:rFonts w:hint="eastAsia"/>
              </w:rPr>
              <w:t>2025</w:t>
            </w:r>
          </w:p>
        </w:tc>
        <w:tc>
          <w:tcPr>
            <w:tcW w:w="780" w:type="dxa"/>
            <w:tcBorders>
              <w:top w:val="nil"/>
              <w:left w:val="nil"/>
              <w:bottom w:val="nil"/>
              <w:right w:val="nil"/>
            </w:tcBorders>
            <w:noWrap/>
            <w:vAlign w:val="center"/>
            <w:hideMark/>
          </w:tcPr>
          <w:p w14:paraId="480108DF" w14:textId="77777777" w:rsidR="00C06437" w:rsidRPr="00C06437" w:rsidRDefault="00C06437" w:rsidP="00580724">
            <w:pPr>
              <w:pStyle w:val="Paragraph"/>
              <w:ind w:firstLine="0"/>
            </w:pPr>
            <w:r w:rsidRPr="00C06437">
              <w:rPr>
                <w:rFonts w:hint="eastAsia"/>
              </w:rPr>
              <w:t>20</w:t>
            </w:r>
          </w:p>
        </w:tc>
        <w:tc>
          <w:tcPr>
            <w:tcW w:w="1134" w:type="dxa"/>
            <w:tcBorders>
              <w:top w:val="nil"/>
              <w:left w:val="nil"/>
              <w:bottom w:val="nil"/>
              <w:right w:val="nil"/>
            </w:tcBorders>
            <w:noWrap/>
            <w:vAlign w:val="center"/>
            <w:hideMark/>
          </w:tcPr>
          <w:p w14:paraId="6ABE1CF7" w14:textId="77777777" w:rsidR="00C06437" w:rsidRPr="00C06437" w:rsidRDefault="00C06437" w:rsidP="00580724">
            <w:pPr>
              <w:pStyle w:val="Paragraph"/>
              <w:ind w:firstLine="0"/>
            </w:pPr>
            <w:r w:rsidRPr="00C06437">
              <w:rPr>
                <w:rFonts w:hint="eastAsia"/>
              </w:rPr>
              <w:t>Linkage</w:t>
            </w:r>
          </w:p>
        </w:tc>
        <w:tc>
          <w:tcPr>
            <w:tcW w:w="1843" w:type="dxa"/>
            <w:tcBorders>
              <w:top w:val="nil"/>
              <w:left w:val="nil"/>
              <w:bottom w:val="nil"/>
              <w:right w:val="nil"/>
            </w:tcBorders>
            <w:noWrap/>
            <w:vAlign w:val="center"/>
            <w:hideMark/>
          </w:tcPr>
          <w:p w14:paraId="1A6A1449" w14:textId="77777777" w:rsidR="00C06437" w:rsidRPr="00C06437" w:rsidRDefault="00C06437" w:rsidP="00580724">
            <w:pPr>
              <w:pStyle w:val="Paragraph"/>
              <w:ind w:firstLine="0"/>
            </w:pPr>
            <w:r w:rsidRPr="00C06437">
              <w:rPr>
                <w:rFonts w:hint="eastAsia"/>
              </w:rPr>
              <w:t>EMG/IMU</w:t>
            </w:r>
          </w:p>
        </w:tc>
        <w:tc>
          <w:tcPr>
            <w:tcW w:w="1134" w:type="dxa"/>
            <w:tcBorders>
              <w:top w:val="nil"/>
              <w:left w:val="nil"/>
              <w:bottom w:val="nil"/>
              <w:right w:val="nil"/>
            </w:tcBorders>
            <w:noWrap/>
            <w:vAlign w:val="center"/>
            <w:hideMark/>
          </w:tcPr>
          <w:p w14:paraId="72990537" w14:textId="77777777" w:rsidR="00C06437" w:rsidRPr="00C06437" w:rsidRDefault="00C06437" w:rsidP="00D171AE">
            <w:pPr>
              <w:pStyle w:val="Paragraph"/>
              <w:ind w:firstLine="0"/>
            </w:pPr>
            <w:r w:rsidRPr="00C06437">
              <w:rPr>
                <w:rFonts w:hint="eastAsia"/>
              </w:rPr>
              <w:t>DC</w:t>
            </w:r>
          </w:p>
        </w:tc>
        <w:tc>
          <w:tcPr>
            <w:tcW w:w="1134" w:type="dxa"/>
            <w:tcBorders>
              <w:top w:val="nil"/>
              <w:left w:val="nil"/>
              <w:bottom w:val="nil"/>
              <w:right w:val="nil"/>
            </w:tcBorders>
            <w:noWrap/>
            <w:vAlign w:val="center"/>
            <w:hideMark/>
          </w:tcPr>
          <w:p w14:paraId="736A00DE" w14:textId="77777777" w:rsidR="00C06437" w:rsidRPr="00C06437" w:rsidRDefault="00C06437" w:rsidP="00D171AE">
            <w:pPr>
              <w:pStyle w:val="Paragraph"/>
              <w:ind w:firstLine="0"/>
            </w:pPr>
            <w:r w:rsidRPr="00C06437">
              <w:rPr>
                <w:rFonts w:hint="eastAsia"/>
              </w:rPr>
              <w:t>Plastic</w:t>
            </w:r>
          </w:p>
        </w:tc>
        <w:tc>
          <w:tcPr>
            <w:tcW w:w="1134" w:type="dxa"/>
            <w:tcBorders>
              <w:top w:val="nil"/>
              <w:left w:val="nil"/>
              <w:bottom w:val="nil"/>
              <w:right w:val="nil"/>
            </w:tcBorders>
            <w:noWrap/>
            <w:vAlign w:val="center"/>
            <w:hideMark/>
          </w:tcPr>
          <w:p w14:paraId="44B04873" w14:textId="77777777" w:rsidR="00C06437" w:rsidRPr="00C06437" w:rsidRDefault="00C06437" w:rsidP="00580724">
            <w:pPr>
              <w:pStyle w:val="Paragraph"/>
              <w:ind w:firstLine="0"/>
            </w:pPr>
            <w:r w:rsidRPr="00C06437">
              <w:rPr>
                <w:rFonts w:hint="eastAsia"/>
              </w:rPr>
              <w:t>Active</w:t>
            </w:r>
          </w:p>
        </w:tc>
      </w:tr>
      <w:tr w:rsidR="00D171AE" w:rsidRPr="00C06437" w14:paraId="7D7D5CE8" w14:textId="77777777" w:rsidTr="001C3C5E">
        <w:tc>
          <w:tcPr>
            <w:tcW w:w="1134" w:type="dxa"/>
            <w:tcBorders>
              <w:top w:val="nil"/>
              <w:left w:val="nil"/>
              <w:bottom w:val="nil"/>
              <w:right w:val="nil"/>
            </w:tcBorders>
            <w:noWrap/>
            <w:vAlign w:val="center"/>
            <w:hideMark/>
          </w:tcPr>
          <w:p w14:paraId="34EC48A9" w14:textId="32380C91" w:rsidR="00C06437" w:rsidRPr="00C06437" w:rsidRDefault="00C06437" w:rsidP="00580724">
            <w:pPr>
              <w:pStyle w:val="Paragraph"/>
              <w:ind w:firstLine="0"/>
            </w:pPr>
            <w:r w:rsidRPr="00C06437">
              <w:rPr>
                <w:rFonts w:hint="eastAsia"/>
              </w:rPr>
              <w:t>Yun</w:t>
            </w:r>
            <w:r w:rsidR="00C7500B">
              <w:rPr>
                <w:rFonts w:hint="eastAsia"/>
                <w:lang w:eastAsia="zh-CN"/>
              </w:rPr>
              <w:t xml:space="preserve"> </w:t>
            </w:r>
            <w:r w:rsidRPr="00C06437">
              <w:rPr>
                <w:rFonts w:hint="eastAsia"/>
              </w:rPr>
              <w:t>[30]</w:t>
            </w:r>
          </w:p>
        </w:tc>
        <w:tc>
          <w:tcPr>
            <w:tcW w:w="779" w:type="dxa"/>
            <w:tcBorders>
              <w:top w:val="nil"/>
              <w:left w:val="nil"/>
              <w:bottom w:val="nil"/>
              <w:right w:val="nil"/>
            </w:tcBorders>
            <w:noWrap/>
            <w:vAlign w:val="center"/>
            <w:hideMark/>
          </w:tcPr>
          <w:p w14:paraId="67AC577B" w14:textId="77777777" w:rsidR="00C06437" w:rsidRPr="00C06437" w:rsidRDefault="00C06437" w:rsidP="00580724">
            <w:pPr>
              <w:pStyle w:val="Paragraph"/>
              <w:ind w:firstLine="0"/>
            </w:pPr>
            <w:r w:rsidRPr="00C06437">
              <w:rPr>
                <w:rFonts w:hint="eastAsia"/>
              </w:rPr>
              <w:t>2025</w:t>
            </w:r>
          </w:p>
        </w:tc>
        <w:tc>
          <w:tcPr>
            <w:tcW w:w="780" w:type="dxa"/>
            <w:tcBorders>
              <w:top w:val="nil"/>
              <w:left w:val="nil"/>
              <w:bottom w:val="nil"/>
              <w:right w:val="nil"/>
            </w:tcBorders>
            <w:noWrap/>
            <w:vAlign w:val="center"/>
            <w:hideMark/>
          </w:tcPr>
          <w:p w14:paraId="59A4EC96" w14:textId="77777777" w:rsidR="00C06437" w:rsidRPr="00C06437" w:rsidRDefault="00C06437" w:rsidP="00580724">
            <w:pPr>
              <w:pStyle w:val="Paragraph"/>
              <w:ind w:firstLine="0"/>
            </w:pPr>
            <w:r w:rsidRPr="00C06437">
              <w:rPr>
                <w:rFonts w:hint="eastAsia"/>
              </w:rPr>
              <w:t>4</w:t>
            </w:r>
          </w:p>
        </w:tc>
        <w:tc>
          <w:tcPr>
            <w:tcW w:w="1134" w:type="dxa"/>
            <w:tcBorders>
              <w:top w:val="nil"/>
              <w:left w:val="nil"/>
              <w:bottom w:val="nil"/>
              <w:right w:val="nil"/>
            </w:tcBorders>
            <w:noWrap/>
            <w:vAlign w:val="center"/>
            <w:hideMark/>
          </w:tcPr>
          <w:p w14:paraId="27152DB4" w14:textId="77777777" w:rsidR="00C06437" w:rsidRPr="00C06437" w:rsidRDefault="00C06437" w:rsidP="00580724">
            <w:pPr>
              <w:pStyle w:val="Paragraph"/>
              <w:ind w:firstLine="0"/>
            </w:pPr>
            <w:r w:rsidRPr="00C06437">
              <w:rPr>
                <w:rFonts w:hint="eastAsia"/>
              </w:rPr>
              <w:t>Linkage</w:t>
            </w:r>
          </w:p>
        </w:tc>
        <w:tc>
          <w:tcPr>
            <w:tcW w:w="1843" w:type="dxa"/>
            <w:tcBorders>
              <w:top w:val="nil"/>
              <w:left w:val="nil"/>
              <w:bottom w:val="nil"/>
              <w:right w:val="nil"/>
            </w:tcBorders>
            <w:noWrap/>
            <w:vAlign w:val="center"/>
            <w:hideMark/>
          </w:tcPr>
          <w:p w14:paraId="72872BDA" w14:textId="77777777" w:rsidR="00C06437" w:rsidRPr="00C06437" w:rsidRDefault="00C06437" w:rsidP="00580724">
            <w:pPr>
              <w:pStyle w:val="Paragraph"/>
              <w:ind w:firstLine="0"/>
            </w:pPr>
            <w:r w:rsidRPr="00C06437">
              <w:rPr>
                <w:rFonts w:hint="eastAsia"/>
              </w:rPr>
              <w:t>EMG/Force/Position</w:t>
            </w:r>
          </w:p>
        </w:tc>
        <w:tc>
          <w:tcPr>
            <w:tcW w:w="1134" w:type="dxa"/>
            <w:tcBorders>
              <w:top w:val="nil"/>
              <w:left w:val="nil"/>
              <w:bottom w:val="nil"/>
              <w:right w:val="nil"/>
            </w:tcBorders>
            <w:noWrap/>
            <w:vAlign w:val="center"/>
            <w:hideMark/>
          </w:tcPr>
          <w:p w14:paraId="46AA45C1" w14:textId="77777777" w:rsidR="00C06437" w:rsidRPr="00C06437" w:rsidRDefault="00C06437" w:rsidP="00D171AE">
            <w:pPr>
              <w:pStyle w:val="Paragraph"/>
              <w:ind w:firstLine="0"/>
            </w:pPr>
            <w:r w:rsidRPr="00C06437">
              <w:rPr>
                <w:rFonts w:hint="eastAsia"/>
              </w:rPr>
              <w:t>-</w:t>
            </w:r>
          </w:p>
        </w:tc>
        <w:tc>
          <w:tcPr>
            <w:tcW w:w="1134" w:type="dxa"/>
            <w:tcBorders>
              <w:top w:val="nil"/>
              <w:left w:val="nil"/>
              <w:bottom w:val="nil"/>
              <w:right w:val="nil"/>
            </w:tcBorders>
            <w:noWrap/>
            <w:vAlign w:val="center"/>
            <w:hideMark/>
          </w:tcPr>
          <w:p w14:paraId="0D42C4D3" w14:textId="77777777" w:rsidR="00C06437" w:rsidRPr="00C06437" w:rsidRDefault="00C06437" w:rsidP="00D171AE">
            <w:pPr>
              <w:pStyle w:val="Paragraph"/>
              <w:ind w:firstLine="0"/>
            </w:pPr>
            <w:r w:rsidRPr="00C06437">
              <w:rPr>
                <w:rFonts w:hint="eastAsia"/>
              </w:rPr>
              <w:t>Plastic</w:t>
            </w:r>
          </w:p>
        </w:tc>
        <w:tc>
          <w:tcPr>
            <w:tcW w:w="1134" w:type="dxa"/>
            <w:tcBorders>
              <w:top w:val="nil"/>
              <w:left w:val="nil"/>
              <w:bottom w:val="nil"/>
              <w:right w:val="nil"/>
            </w:tcBorders>
            <w:noWrap/>
            <w:vAlign w:val="center"/>
            <w:hideMark/>
          </w:tcPr>
          <w:p w14:paraId="55857F9C" w14:textId="77777777" w:rsidR="00C06437" w:rsidRPr="00C06437" w:rsidRDefault="00C06437" w:rsidP="00580724">
            <w:pPr>
              <w:pStyle w:val="Paragraph"/>
              <w:ind w:firstLine="0"/>
            </w:pPr>
            <w:r w:rsidRPr="00C06437">
              <w:rPr>
                <w:rFonts w:hint="eastAsia"/>
              </w:rPr>
              <w:t>Assessment</w:t>
            </w:r>
          </w:p>
        </w:tc>
      </w:tr>
      <w:tr w:rsidR="00D171AE" w:rsidRPr="00C06437" w14:paraId="2D027B6D" w14:textId="77777777" w:rsidTr="001C3C5E">
        <w:tc>
          <w:tcPr>
            <w:tcW w:w="1134" w:type="dxa"/>
            <w:tcBorders>
              <w:top w:val="nil"/>
              <w:left w:val="nil"/>
              <w:bottom w:val="single" w:sz="4" w:space="0" w:color="000000"/>
              <w:right w:val="nil"/>
            </w:tcBorders>
            <w:noWrap/>
            <w:vAlign w:val="center"/>
            <w:hideMark/>
          </w:tcPr>
          <w:p w14:paraId="4D623D4C" w14:textId="1F7DA538" w:rsidR="00C06437" w:rsidRPr="00C06437" w:rsidRDefault="00C06437" w:rsidP="00580724">
            <w:pPr>
              <w:pStyle w:val="Paragraph"/>
              <w:ind w:firstLine="0"/>
            </w:pPr>
            <w:r w:rsidRPr="00C06437">
              <w:rPr>
                <w:rFonts w:hint="eastAsia"/>
              </w:rPr>
              <w:t>Curcio</w:t>
            </w:r>
            <w:r w:rsidR="00C7500B">
              <w:rPr>
                <w:rFonts w:hint="eastAsia"/>
                <w:lang w:eastAsia="zh-CN"/>
              </w:rPr>
              <w:t xml:space="preserve"> </w:t>
            </w:r>
            <w:r w:rsidRPr="00C06437">
              <w:rPr>
                <w:rFonts w:hint="eastAsia"/>
              </w:rPr>
              <w:t>[3]</w:t>
            </w:r>
          </w:p>
        </w:tc>
        <w:tc>
          <w:tcPr>
            <w:tcW w:w="779" w:type="dxa"/>
            <w:tcBorders>
              <w:top w:val="nil"/>
              <w:left w:val="nil"/>
              <w:bottom w:val="single" w:sz="4" w:space="0" w:color="000000"/>
              <w:right w:val="nil"/>
            </w:tcBorders>
            <w:noWrap/>
            <w:vAlign w:val="center"/>
            <w:hideMark/>
          </w:tcPr>
          <w:p w14:paraId="4CD660C1" w14:textId="77777777" w:rsidR="00C06437" w:rsidRPr="00C06437" w:rsidRDefault="00C06437" w:rsidP="00580724">
            <w:pPr>
              <w:pStyle w:val="Paragraph"/>
              <w:ind w:firstLine="0"/>
            </w:pPr>
            <w:r w:rsidRPr="00C06437">
              <w:rPr>
                <w:rFonts w:hint="eastAsia"/>
              </w:rPr>
              <w:t>2025</w:t>
            </w:r>
          </w:p>
        </w:tc>
        <w:tc>
          <w:tcPr>
            <w:tcW w:w="780" w:type="dxa"/>
            <w:tcBorders>
              <w:top w:val="nil"/>
              <w:left w:val="nil"/>
              <w:bottom w:val="single" w:sz="4" w:space="0" w:color="000000"/>
              <w:right w:val="nil"/>
            </w:tcBorders>
            <w:noWrap/>
            <w:vAlign w:val="center"/>
            <w:hideMark/>
          </w:tcPr>
          <w:p w14:paraId="574AA547" w14:textId="77777777" w:rsidR="00C06437" w:rsidRPr="00C06437" w:rsidRDefault="00C06437" w:rsidP="00580724">
            <w:pPr>
              <w:pStyle w:val="Paragraph"/>
              <w:ind w:firstLine="0"/>
            </w:pPr>
            <w:r w:rsidRPr="00C06437">
              <w:rPr>
                <w:rFonts w:hint="eastAsia"/>
              </w:rPr>
              <w:t>12</w:t>
            </w:r>
          </w:p>
        </w:tc>
        <w:tc>
          <w:tcPr>
            <w:tcW w:w="1134" w:type="dxa"/>
            <w:tcBorders>
              <w:top w:val="nil"/>
              <w:left w:val="nil"/>
              <w:bottom w:val="single" w:sz="4" w:space="0" w:color="000000"/>
              <w:right w:val="nil"/>
            </w:tcBorders>
            <w:noWrap/>
            <w:vAlign w:val="center"/>
            <w:hideMark/>
          </w:tcPr>
          <w:p w14:paraId="65B37479" w14:textId="77777777" w:rsidR="00C06437" w:rsidRPr="00C06437" w:rsidRDefault="00C06437" w:rsidP="00580724">
            <w:pPr>
              <w:pStyle w:val="Paragraph"/>
              <w:ind w:firstLine="0"/>
            </w:pPr>
            <w:r w:rsidRPr="00C06437">
              <w:rPr>
                <w:rFonts w:hint="eastAsia"/>
              </w:rPr>
              <w:t>Flexible</w:t>
            </w:r>
          </w:p>
        </w:tc>
        <w:tc>
          <w:tcPr>
            <w:tcW w:w="1843" w:type="dxa"/>
            <w:tcBorders>
              <w:top w:val="nil"/>
              <w:left w:val="nil"/>
              <w:bottom w:val="single" w:sz="4" w:space="0" w:color="000000"/>
              <w:right w:val="nil"/>
            </w:tcBorders>
            <w:noWrap/>
            <w:vAlign w:val="center"/>
            <w:hideMark/>
          </w:tcPr>
          <w:p w14:paraId="30884470" w14:textId="77777777" w:rsidR="00C06437" w:rsidRPr="00C06437" w:rsidRDefault="00C06437" w:rsidP="00580724">
            <w:pPr>
              <w:pStyle w:val="Paragraph"/>
              <w:ind w:firstLine="0"/>
            </w:pPr>
            <w:r w:rsidRPr="00C06437">
              <w:rPr>
                <w:rFonts w:hint="eastAsia"/>
              </w:rPr>
              <w:t>SMA Self-Sensing</w:t>
            </w:r>
          </w:p>
        </w:tc>
        <w:tc>
          <w:tcPr>
            <w:tcW w:w="1134" w:type="dxa"/>
            <w:tcBorders>
              <w:top w:val="nil"/>
              <w:left w:val="nil"/>
              <w:bottom w:val="single" w:sz="4" w:space="0" w:color="000000"/>
              <w:right w:val="nil"/>
            </w:tcBorders>
            <w:noWrap/>
            <w:vAlign w:val="center"/>
            <w:hideMark/>
          </w:tcPr>
          <w:p w14:paraId="76B6478A" w14:textId="77777777" w:rsidR="00C06437" w:rsidRPr="00C06437" w:rsidRDefault="00C06437" w:rsidP="00D171AE">
            <w:pPr>
              <w:pStyle w:val="Paragraph"/>
              <w:ind w:firstLine="0"/>
            </w:pPr>
            <w:r w:rsidRPr="00C06437">
              <w:rPr>
                <w:rFonts w:hint="eastAsia"/>
              </w:rPr>
              <w:t>SMA</w:t>
            </w:r>
          </w:p>
        </w:tc>
        <w:tc>
          <w:tcPr>
            <w:tcW w:w="1134" w:type="dxa"/>
            <w:tcBorders>
              <w:top w:val="nil"/>
              <w:left w:val="nil"/>
              <w:bottom w:val="single" w:sz="4" w:space="0" w:color="000000"/>
              <w:right w:val="nil"/>
            </w:tcBorders>
            <w:noWrap/>
            <w:vAlign w:val="center"/>
            <w:hideMark/>
          </w:tcPr>
          <w:p w14:paraId="49E36494" w14:textId="77777777" w:rsidR="00C06437" w:rsidRPr="00C06437" w:rsidRDefault="00C06437" w:rsidP="00D171AE">
            <w:pPr>
              <w:pStyle w:val="Paragraph"/>
              <w:ind w:firstLine="0"/>
            </w:pPr>
            <w:r w:rsidRPr="00C06437">
              <w:rPr>
                <w:rFonts w:hint="eastAsia"/>
              </w:rPr>
              <w:t>Polyurethane</w:t>
            </w:r>
          </w:p>
        </w:tc>
        <w:tc>
          <w:tcPr>
            <w:tcW w:w="1134" w:type="dxa"/>
            <w:tcBorders>
              <w:top w:val="nil"/>
              <w:left w:val="nil"/>
              <w:bottom w:val="single" w:sz="4" w:space="0" w:color="000000"/>
              <w:right w:val="nil"/>
            </w:tcBorders>
            <w:noWrap/>
            <w:vAlign w:val="center"/>
            <w:hideMark/>
          </w:tcPr>
          <w:p w14:paraId="33966DE3" w14:textId="77777777" w:rsidR="00C06437" w:rsidRPr="00C06437" w:rsidRDefault="00C06437" w:rsidP="00580724">
            <w:pPr>
              <w:pStyle w:val="Paragraph"/>
              <w:ind w:firstLine="0"/>
            </w:pPr>
            <w:r w:rsidRPr="00C06437">
              <w:rPr>
                <w:rFonts w:hint="eastAsia"/>
              </w:rPr>
              <w:t>Passive</w:t>
            </w:r>
          </w:p>
        </w:tc>
      </w:tr>
    </w:tbl>
    <w:p w14:paraId="49D6FBD1" w14:textId="55F1274D" w:rsidR="00725861" w:rsidRDefault="006806DA" w:rsidP="00725861">
      <w:pPr>
        <w:pStyle w:val="2"/>
      </w:pPr>
      <w:r w:rsidRPr="006806DA">
        <w:rPr>
          <w:lang w:eastAsia="zh-CN"/>
        </w:rPr>
        <w:t>L</w:t>
      </w:r>
      <w:r w:rsidR="00C11038">
        <w:rPr>
          <w:rFonts w:hint="eastAsia"/>
          <w:lang w:eastAsia="zh-CN"/>
        </w:rPr>
        <w:t>inkage</w:t>
      </w:r>
    </w:p>
    <w:p w14:paraId="7DA0CF28" w14:textId="2C633158" w:rsidR="00725861" w:rsidRPr="00C7500B" w:rsidRDefault="00C82432" w:rsidP="00C7500B">
      <w:pPr>
        <w:pStyle w:val="Paragraph"/>
        <w:rPr>
          <w:lang w:eastAsia="zh-CN"/>
        </w:rPr>
      </w:pPr>
      <w:r w:rsidRPr="00C82432">
        <w:t>Linkage exoskeletons are usually made of hard materials such as metal or hard plastic, and use gears, connecting rods, or joint mechanisms to achieve precise force transmission. Yang et al. proposed a portable hand rehabilitation exoskeleton device based on a gear rack mechanism [11]. The device adopts a modular design and a real-time feedback system. By using a circuitous joint to match the rotation center of the finger, secondary injuries are avoided. At the same time, it can adapt to fingers of different sizes and ensure the safety of rehabilitation training. The study developed an Android-based interactive system, which improved the patient's rehabilitation participation through a virtual reality environment, innovatively introduced force cognition functions, and used the Gaussian process regression (GPR) model to achieve accurate collision detection and force feedback control. However, when implementing force feedback and collision detection, there are still certain technical challenges due to the nonlinear characteristics of the Bowden cable. These innovations provide new research ideas for the field of hand rehabilitation exoskeletons, especially breakthroughs in portability, interactivity, and intelligent control. The Linkage exoskeleton has the characteristics of high strength and high precision, can accurately control finger movements and provide large output forces, and therefore performs well in scenarios requiring high load capacity. However, the disadvantages of rigid exoskeletons are also very significant. Their heavy weight and volume may affect the wearing comfort. At the same time, the rigid structure has poor adaptability to the natural movement of the hands and can easily cause joint dislocation or discomfort.</w:t>
      </w:r>
    </w:p>
    <w:p w14:paraId="4024EC21" w14:textId="5F2C2007" w:rsidR="00155B67" w:rsidRPr="00075EA6" w:rsidRDefault="008D327E" w:rsidP="00274622">
      <w:pPr>
        <w:pStyle w:val="2"/>
      </w:pPr>
      <w:r>
        <w:rPr>
          <w:rFonts w:hint="eastAsia"/>
          <w:lang w:eastAsia="zh-CN"/>
        </w:rPr>
        <w:lastRenderedPageBreak/>
        <w:t>Fle</w:t>
      </w:r>
      <w:bookmarkStart w:id="1" w:name="_GoBack"/>
      <w:bookmarkEnd w:id="1"/>
      <w:r>
        <w:rPr>
          <w:rFonts w:hint="eastAsia"/>
          <w:lang w:eastAsia="zh-CN"/>
        </w:rPr>
        <w:t>xible</w:t>
      </w:r>
    </w:p>
    <w:p w14:paraId="6383771E" w14:textId="4FA64E74" w:rsidR="00155B67" w:rsidRPr="00075EA6" w:rsidRDefault="0074779F" w:rsidP="00155B67">
      <w:pPr>
        <w:pStyle w:val="Paragraph"/>
      </w:pPr>
      <w:r w:rsidRPr="0074779F">
        <w:t>Flexible exoskeletons achieve motion control through flexible materials and flexible transmission mechanisms. This design makes up for the shortcomings of rigid exoskeletons to a certain extent, can better fit the shape of the hand, and provides higher comfort and adaptability. Based on a deep understanding of the need for hand rehabilitation, Curcio et al. proposed an innovative hand rehabilitation exoskeleton device based on shape memory alloy (SMA) drive [27]. This method adopts a design that combines a modular polyurethane ring structure with an elastic steel sheet. Directly installing the SMA actuator close to the finger, significantly improves the shortcomings of traditional exoskeletons in terms of portability and adaptability. The study proposed three analytical models of different complexity, from rigid body kinematics to a composite model considering finger sliding, which provides a theoretical basis for exoskeleton design optimization. It also implemented a self-sensing control strategy based on resistance change, which can achieve closed-loop control without additional sensors. The innovative thermal insulation design ensures operational safety during the SMA drive. Experimental results show that the device can effectively reduce the user's muscle activity intensity by about 50%, showing a good rehabilitation assistance effect. Flexible exoskeletons are usually used in scenarios that require lightness and flexibility, such as daily assistance and mild rehabilitation training. Due to the mechanical properties of flexible materials, their output force and control accuracy are usually low, making it difficult to meet the needs of high-intensity tasks. In addition, flexible transmission systems may have problems such as friction loss, nonlinear control, and material fatigue.</w:t>
      </w:r>
      <w:r w:rsidR="00155B67" w:rsidRPr="00075EA6">
        <w:t xml:space="preserve"> </w:t>
      </w:r>
    </w:p>
    <w:p w14:paraId="457D9E87" w14:textId="7DCEBEFA" w:rsidR="00616F3B" w:rsidRPr="00075EA6" w:rsidRDefault="008D327E" w:rsidP="003A287B">
      <w:pPr>
        <w:pStyle w:val="2"/>
      </w:pPr>
      <w:r>
        <w:rPr>
          <w:rFonts w:hint="eastAsia"/>
        </w:rPr>
        <w:t>Soft</w:t>
      </w:r>
    </w:p>
    <w:p w14:paraId="6E161B97" w14:textId="617FBCE0" w:rsidR="00835336" w:rsidRPr="00075EA6" w:rsidRDefault="00835336" w:rsidP="00616F3B">
      <w:pPr>
        <w:pStyle w:val="Paragraph"/>
      </w:pPr>
      <w:r w:rsidRPr="00835336">
        <w:t>Soft exoskeletons use pneumatic, hydraulic or shape memory alloy drive methods and are based on soft materials such as silicone or fabric. They can achieve motion control through deformation or pressure changes. Gerez et al. proposed an innovative hybrid soft robotic exoskeleton glove design based on the biomechanical characteristics of human hand grasping [20]. This solution combines the tendon drive system with the soft inflatable structure for the first time, and enhances the grasping stability through the inflatable ring array and telescopic thumb structure, providing a new technical path for the design of soft exoskeletons. The research team integrated a visual recognition system in the palm and developed a semi-autonomous shared control solution based on object recognition, which significantly lowered the threshold of use and avoided the operational limitations of traditional exoskeleton gloves that rely on EMG sensors or mechanical buttons. Soft exoskeletons have extremely high flexibility and adaptability, and can fit the natural movement of the hand well. They are particularly suitable for scenarios that require complex interactions or fine operations, such as rehabilitation assistance and tactile feedback applications in virtual reality. The design of soft exoskeletons also faces many challenges, such as the complexity of the drive system, the difficulty of nonlinear control, and insufficient output force. Pneumatic or hydraulic drive methods may require external equipment support, affecting their portability and ease of use.</w:t>
      </w:r>
    </w:p>
    <w:p w14:paraId="19496C26" w14:textId="72883C22" w:rsidR="00BA3B3D" w:rsidRPr="00C7500B" w:rsidRDefault="004827F5" w:rsidP="00A646B3">
      <w:pPr>
        <w:pStyle w:val="1"/>
        <w:rPr>
          <w:szCs w:val="24"/>
        </w:rPr>
      </w:pPr>
      <w:r w:rsidRPr="00C7500B">
        <w:rPr>
          <w:szCs w:val="24"/>
        </w:rPr>
        <w:t>Ergonomic design</w:t>
      </w:r>
    </w:p>
    <w:p w14:paraId="197B534F" w14:textId="7F514455" w:rsidR="001336CA" w:rsidRDefault="001336CA" w:rsidP="00346A9D">
      <w:pPr>
        <w:pStyle w:val="Paragraph"/>
      </w:pPr>
      <w:r w:rsidRPr="001336CA">
        <w:t>The hand mainly includes the wrist joint, metacarpophalangeal joint (MCP), proximal interphalangeal joint (PIP), and distal interphalangeal joint (DIP) as shown in Figure 2. The MCP joint is an elliptical or condylar joint with an oval-elliptical articular surface. It is biaxial and can achieve flexion/extension (f/e) and abduction/adduction (a/a) movements. The PIP joint and the DIP joint are both bicondylar joints with a biovoid articular surface. Their main movement is (f/e), with a relatively small range of motion, and they are mainly used for fine finger movements.</w:t>
      </w:r>
    </w:p>
    <w:p w14:paraId="0B375EF4" w14:textId="77777777" w:rsidR="00C245ED" w:rsidRDefault="00C245ED" w:rsidP="00C245ED">
      <w:pPr>
        <w:pStyle w:val="Paragraph"/>
      </w:pPr>
      <w:r>
        <w:t xml:space="preserve">The movements of the PIP and DIP joints are coupled, that is, when the PIP joint flexes or extends, the DIP joint will also move accordingly. This coupling relationship is crucial for the precise movement of the fingers and helps to complete complex movements such as grasping and pinching.3.1.2 Innovative method of cycle current suppression: </w:t>
      </w:r>
    </w:p>
    <w:p w14:paraId="664279C6" w14:textId="77777777" w:rsidR="00C245ED" w:rsidRDefault="00C245ED" w:rsidP="00C245ED">
      <w:pPr>
        <w:pStyle w:val="Paragraph"/>
      </w:pPr>
      <w:r>
        <w:t xml:space="preserve">Hand kinematic analysis mainly studies parameters such as angle, velocity, trajectory, and acceleration during hand movement. Measurement equipment includes X-ray, magnetic resonance imaging (MRI), goniometer, electric goniometer, and three-dimensional motion analysis system. Ahmadi et al. combined the entire spike activity (ESA) as the input signal with the quasi-recurrent neural network (QRNN) decoding algorithm and replaced the traditional BMI method through long-term experimental verification. A comprehensive performance evaluation was used to obtain the final decoding results, showing better stability and accuracy in the hand motion decoding of the brain-computer interface [31]. Jarque-Bou et al. used larger-scale calibration data to improve hand kinematic modeling </w:t>
      </w:r>
      <w:r>
        <w:lastRenderedPageBreak/>
        <w:t>research and proposed a comprehensive dataset containing 77 subjects and 40 hand movements [32]. This dataset collects 22 sensor data through the CyberGloveII data glove and uses post-processing calibration methods to solve the sensor nonlinearity problem. It can accurately record and analyze complex hand movements including isometric and isotonic hand configurations, basic wrist movements, and daily grasping, providing important data support for research in many fields such as robotics, 3D modeling, rehabilitation medicine, and neuroscience.</w:t>
      </w:r>
    </w:p>
    <w:p w14:paraId="2E194C4C" w14:textId="1F46978B" w:rsidR="00C245ED" w:rsidRDefault="00C245ED" w:rsidP="00C245ED">
      <w:pPr>
        <w:pStyle w:val="Paragraph"/>
      </w:pPr>
      <w:r>
        <w:t>In the design of hand exoskeletons, the optimization of ergonomics is crucial. Through in-depth research on hand anatomy and biomechanics, designers are able to develop exoskeleton devices that conform to the natural movement patterns of the human body. The use of lightweight materials and advanced sensing technology can effectively reduce the weight of the device and improve user comfort while ensuring accurate capture and feedback of hand movements.</w:t>
      </w:r>
    </w:p>
    <w:p w14:paraId="31302C98" w14:textId="337B2000" w:rsidR="001336CA" w:rsidRPr="001336CA" w:rsidRDefault="001336CA" w:rsidP="001336CA">
      <w:pPr>
        <w:pStyle w:val="Paragraph"/>
        <w:jc w:val="center"/>
        <w:rPr>
          <w:lang w:eastAsia="zh-CN"/>
        </w:rPr>
      </w:pPr>
      <w:r w:rsidRPr="001336CA">
        <w:rPr>
          <w:rFonts w:hint="eastAsia"/>
          <w:noProof/>
          <w:lang w:eastAsia="zh-CN"/>
        </w:rPr>
        <w:drawing>
          <wp:inline distT="0" distB="0" distL="0" distR="0" wp14:anchorId="5C9A9417" wp14:editId="2C938C53">
            <wp:extent cx="2819400" cy="2324100"/>
            <wp:effectExtent l="0" t="0" r="0" b="0"/>
            <wp:docPr id="188443267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2324100"/>
                    </a:xfrm>
                    <a:prstGeom prst="rect">
                      <a:avLst/>
                    </a:prstGeom>
                    <a:noFill/>
                    <a:ln>
                      <a:noFill/>
                    </a:ln>
                  </pic:spPr>
                </pic:pic>
              </a:graphicData>
            </a:graphic>
          </wp:inline>
        </w:drawing>
      </w:r>
    </w:p>
    <w:p w14:paraId="75ED5638" w14:textId="79075351" w:rsidR="001336CA" w:rsidRPr="001336CA" w:rsidRDefault="009516DD" w:rsidP="009F04BE">
      <w:pPr>
        <w:pStyle w:val="Paragraph"/>
        <w:jc w:val="center"/>
        <w:rPr>
          <w:lang w:eastAsia="zh-CN"/>
        </w:rPr>
      </w:pPr>
      <w:r>
        <w:rPr>
          <w:b/>
          <w:caps/>
        </w:rPr>
        <w:t xml:space="preserve">Figure </w:t>
      </w:r>
      <w:r w:rsidR="00C208B7">
        <w:rPr>
          <w:rFonts w:hint="eastAsia"/>
          <w:b/>
          <w:caps/>
          <w:lang w:eastAsia="zh-CN"/>
        </w:rPr>
        <w:t>2</w:t>
      </w:r>
      <w:r>
        <w:rPr>
          <w:b/>
          <w:caps/>
        </w:rPr>
        <w:t>.</w:t>
      </w:r>
      <w:r>
        <w:t xml:space="preserve"> </w:t>
      </w:r>
      <w:bookmarkStart w:id="2" w:name="_Hlk198060832"/>
      <w:r w:rsidR="009F04BE" w:rsidRPr="009F04BE">
        <w:rPr>
          <w:lang w:eastAsia="zh-CN"/>
        </w:rPr>
        <w:t>Simple diagram of the hand structure</w:t>
      </w:r>
      <w:r w:rsidR="009F04BE" w:rsidRPr="001336CA">
        <w:rPr>
          <w:rFonts w:hint="eastAsia"/>
          <w:lang w:eastAsia="zh-CN"/>
        </w:rPr>
        <w:t xml:space="preserve"> </w:t>
      </w:r>
      <w:r w:rsidR="001336CA" w:rsidRPr="001336CA">
        <w:rPr>
          <w:rFonts w:hint="eastAsia"/>
          <w:lang w:eastAsia="zh-CN"/>
        </w:rPr>
        <w:t>(Picture credit: Original).</w:t>
      </w:r>
    </w:p>
    <w:bookmarkEnd w:id="2"/>
    <w:p w14:paraId="6401B72D" w14:textId="4FA2C261" w:rsidR="0039376F" w:rsidRPr="00C7500B" w:rsidRDefault="00562700" w:rsidP="00B1000D">
      <w:pPr>
        <w:pStyle w:val="1"/>
        <w:rPr>
          <w:szCs w:val="24"/>
        </w:rPr>
      </w:pPr>
      <w:r w:rsidRPr="00C7500B">
        <w:rPr>
          <w:szCs w:val="24"/>
        </w:rPr>
        <w:t>Existing deficiencies</w:t>
      </w:r>
    </w:p>
    <w:p w14:paraId="31073EF0" w14:textId="7E0639E0" w:rsidR="00B5752A" w:rsidRPr="00B5752A" w:rsidRDefault="00B5752A" w:rsidP="00B5752A">
      <w:pPr>
        <w:pStyle w:val="Paragraph"/>
        <w:rPr>
          <w:lang w:eastAsia="zh-CN"/>
        </w:rPr>
      </w:pPr>
      <w:r w:rsidRPr="00B5752A">
        <w:rPr>
          <w:lang w:eastAsia="en-GB"/>
        </w:rPr>
        <w:t>In recent years, significant achievements have been made in the field of hand exoskeleton human-computer interaction, but there are still many problems to be solved:</w:t>
      </w:r>
    </w:p>
    <w:p w14:paraId="2C6C87A7" w14:textId="0000CABB" w:rsidR="009E5BA1" w:rsidRPr="00075EA6" w:rsidRDefault="00B5752A" w:rsidP="009E5BA1">
      <w:pPr>
        <w:pStyle w:val="2"/>
      </w:pPr>
      <w:r w:rsidRPr="00B5752A">
        <w:rPr>
          <w:lang w:eastAsia="zh-CN"/>
        </w:rPr>
        <w:t xml:space="preserve">The </w:t>
      </w:r>
      <w:r w:rsidR="00C7500B" w:rsidRPr="00B5752A">
        <w:rPr>
          <w:lang w:eastAsia="zh-CN"/>
        </w:rPr>
        <w:t xml:space="preserve">Problem </w:t>
      </w:r>
      <w:r w:rsidRPr="00B5752A">
        <w:rPr>
          <w:lang w:eastAsia="zh-CN"/>
        </w:rPr>
        <w:t xml:space="preserve">of </w:t>
      </w:r>
      <w:r w:rsidR="00C7500B" w:rsidRPr="00B5752A">
        <w:rPr>
          <w:lang w:eastAsia="zh-CN"/>
        </w:rPr>
        <w:t xml:space="preserve">Insufficient Naturalness </w:t>
      </w:r>
      <w:r w:rsidRPr="00B5752A">
        <w:rPr>
          <w:lang w:eastAsia="zh-CN"/>
        </w:rPr>
        <w:t>in HRI</w:t>
      </w:r>
      <w:r w:rsidR="004E3C57" w:rsidRPr="00075EA6">
        <w:rPr>
          <w:lang w:val="en-GB" w:eastAsia="en-GB"/>
        </w:rPr>
        <w:t xml:space="preserve"> </w:t>
      </w:r>
    </w:p>
    <w:p w14:paraId="66E77FE6" w14:textId="77777777" w:rsidR="009516DD" w:rsidRDefault="009516DD" w:rsidP="009516DD">
      <w:pPr>
        <w:pStyle w:val="Paragraph"/>
      </w:pPr>
      <w:r>
        <w:t>In practical applications, hand exoskeletons need to work closely with the human body, such as rehabilitation training, daily assistance, industrial collaboration, and other scenarios. Compared with traditional mechanical equipment, the main challenge of natural human-computer interaction lies in the complexity of human movement. The human hand has a high degree of flexibility and precision, and the strength, speed, and trajectory of different movements vary, which increases the difficulty of control. In actual use, individual differences of users and environmental changes will further increase the difficulty of interaction.</w:t>
      </w:r>
    </w:p>
    <w:p w14:paraId="50B60F64" w14:textId="7140F2A9" w:rsidR="004E3C57" w:rsidRDefault="009516DD" w:rsidP="00C7500B">
      <w:pPr>
        <w:pStyle w:val="Paragraph"/>
        <w:rPr>
          <w:lang w:eastAsia="zh-CN"/>
        </w:rPr>
      </w:pPr>
      <w:r>
        <w:t>In the future, the ability of the device to recognize and respond to human movements can be improved by improving the intention recognition algorithm and sensor system. Or a more advanced variable impedance control strategy can be adopted to adjust the stiffness and damping of the device in real time to achieve a more natural human-computer interaction experience. Long et al. proposed an online sparse algorithm based on Gaussian process regression to learn human motion intention (HMI) from physical human-computer interaction signals [33]. This method drives the exoskeleton through a fuzzy-PID control strategy and demonstrates the potential for precise motion assistance in complex environments. However, the computational complexity of this method on large-scale data sets is still a problem. How to optimize the algorithm to improve real-time performance and accuracy is an important direction for future research.</w:t>
      </w:r>
    </w:p>
    <w:p w14:paraId="0F5F191E" w14:textId="701F0648" w:rsidR="004E3C57" w:rsidRPr="00075EA6" w:rsidRDefault="000C743D" w:rsidP="004E3C57">
      <w:pPr>
        <w:pStyle w:val="2"/>
      </w:pPr>
      <w:r w:rsidRPr="000C743D">
        <w:lastRenderedPageBreak/>
        <w:t xml:space="preserve">Problems with </w:t>
      </w:r>
      <w:r w:rsidR="00C7500B" w:rsidRPr="000C743D">
        <w:t>Structural Design</w:t>
      </w:r>
      <w:r w:rsidRPr="000C743D">
        <w:t xml:space="preserve"> and </w:t>
      </w:r>
      <w:r w:rsidR="00C7500B" w:rsidRPr="000C743D">
        <w:t>Material Limitations</w:t>
      </w:r>
    </w:p>
    <w:p w14:paraId="770C5300" w14:textId="77777777" w:rsidR="00441C00" w:rsidRDefault="00441C00" w:rsidP="00441C00">
      <w:pPr>
        <w:pStyle w:val="Paragraph"/>
      </w:pPr>
      <w:r>
        <w:t>Existing designs of hand exoskeletons mainly focus on rigid structures and simple soft structures, and there is relatively little research on composite structures that have both rigid and flexible characteristics. This leads to problems such as excessive weight or insufficient force output in practical applications of hand exoskeletons. Even in mainstream designs, there are some special problems, such as the excessive size of the drive system and unreasonable sensor layout, which also require targeted solutions.</w:t>
      </w:r>
    </w:p>
    <w:p w14:paraId="2ED91C44" w14:textId="77777777" w:rsidR="00441C00" w:rsidRDefault="00441C00" w:rsidP="00441C00">
      <w:pPr>
        <w:pStyle w:val="Paragraph"/>
      </w:pPr>
      <w:r>
        <w:t>Elastic actuators provide a solution to improve force control and interactive safety. Calanca et al. proposed an exoskeleton design based on low-inertia electromagnetic motors, which improved the robustness and performance of force control by reducing the motor inertia, thereby reducing the sensitivity to wearer impedance changes [34]. Keppler et al. studied elastic structure preservation (ESP) control in elastic joint robots, and achieved excellent positioning accuracy and compliance with environmental contact by combining non-colocated integral actions [35]. The design of elastic actuators needs to consider the durability of materials, energy efficiency, and compatibility with the human body to ensure the reliability and comfort of the equipment in long-term use.</w:t>
      </w:r>
    </w:p>
    <w:p w14:paraId="5A1E1A85" w14:textId="77777777" w:rsidR="00441C00" w:rsidRDefault="00441C00" w:rsidP="00441C00">
      <w:pPr>
        <w:pStyle w:val="Paragraph"/>
      </w:pPr>
      <w:r>
        <w:t>The design of elastic actuators needs to consider the durability of materials, energy efficiency, and compatibility with the human body to ensure the reliability and comfort of the equipment in long-term use.</w:t>
      </w:r>
    </w:p>
    <w:p w14:paraId="4FEC3489" w14:textId="68271D97" w:rsidR="00441C00" w:rsidRDefault="00441C00" w:rsidP="00441C00">
      <w:pPr>
        <w:pStyle w:val="Paragraph"/>
      </w:pPr>
      <w:r>
        <w:t>The design of underactuated grippers can achieve complex grasping actions while reducing the number of actuators. Birglen et al. proposed a method to analyze the force capability of underactuated fingers. This method can effectively study the grasping stability of different underactuated mechanisms by introducing a matrix to describe the relationship between the input torque of the finger actuator and the contact force of the knuckles</w:t>
      </w:r>
      <w:r w:rsidR="001403F1">
        <w:rPr>
          <w:rFonts w:hint="eastAsia"/>
          <w:lang w:eastAsia="zh-CN"/>
        </w:rPr>
        <w:t xml:space="preserve"> </w:t>
      </w:r>
      <w:r>
        <w:t>[36]. Shan et al. studied soft robot fingers that utilize the fin effect and estimated the contact force generated by the fingers when grasping objects of arbitrary shapes by establishing a kinematic statics model</w:t>
      </w:r>
      <w:r w:rsidR="001403F1">
        <w:rPr>
          <w:rFonts w:hint="eastAsia"/>
          <w:lang w:eastAsia="zh-CN"/>
        </w:rPr>
        <w:t xml:space="preserve"> </w:t>
      </w:r>
      <w:r>
        <w:t>[37]. Through adaptive analysis, the gripper can automatically adjust the grasping strategy according to the shape and material of the object, thereby improving the stability and flexibility of grasping.</w:t>
      </w:r>
    </w:p>
    <w:p w14:paraId="4E533D5F" w14:textId="33A84BE7" w:rsidR="000B3A2D" w:rsidRDefault="00441C00" w:rsidP="00441C00">
      <w:pPr>
        <w:pStyle w:val="Paragraph"/>
      </w:pPr>
      <w:r>
        <w:t>This paper proposes a rigid-flexible coupling hand exoskeleton structure. For joints with low degrees of freedom such as DIP and PIP, controlling them by wire drive is an efficient solution as shown in Figure 3. This design achieves the linkage bending and extension of multiple joints through a single drive source, significantly reducing the number of motors and the weight of the equipment, while also avoiding the manufacturing difficulties and maintenance problems that may be caused by complex mechanical structures.</w:t>
      </w:r>
      <w:r w:rsidR="005A0E21">
        <w:t xml:space="preserve"> </w:t>
      </w:r>
    </w:p>
    <w:p w14:paraId="57C241DF" w14:textId="77777777" w:rsidR="00F303E0" w:rsidRDefault="00F303E0" w:rsidP="00441C00">
      <w:pPr>
        <w:pStyle w:val="Paragraph"/>
      </w:pPr>
    </w:p>
    <w:p w14:paraId="48212D4D" w14:textId="5CAD909B" w:rsidR="00F303E0" w:rsidRPr="00F303E0" w:rsidRDefault="00F303E0" w:rsidP="00F303E0">
      <w:pPr>
        <w:pStyle w:val="Paragraph"/>
        <w:jc w:val="center"/>
      </w:pPr>
      <w:r w:rsidRPr="00F303E0">
        <w:rPr>
          <w:rFonts w:hint="eastAsia"/>
          <w:noProof/>
          <w:lang w:eastAsia="zh-CN"/>
        </w:rPr>
        <w:drawing>
          <wp:inline distT="0" distB="0" distL="0" distR="0" wp14:anchorId="0DC13529" wp14:editId="34CAA1CA">
            <wp:extent cx="2933700" cy="1447800"/>
            <wp:effectExtent l="0" t="0" r="0" b="0"/>
            <wp:docPr id="18170636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700" cy="1447800"/>
                    </a:xfrm>
                    <a:prstGeom prst="rect">
                      <a:avLst/>
                    </a:prstGeom>
                    <a:noFill/>
                    <a:ln>
                      <a:noFill/>
                    </a:ln>
                  </pic:spPr>
                </pic:pic>
              </a:graphicData>
            </a:graphic>
          </wp:inline>
        </w:drawing>
      </w:r>
    </w:p>
    <w:p w14:paraId="3BD3CC49" w14:textId="4708C60C" w:rsidR="00F303E0" w:rsidRDefault="006B4080" w:rsidP="006B4080">
      <w:pPr>
        <w:pStyle w:val="Paragraph"/>
        <w:jc w:val="center"/>
      </w:pPr>
      <w:r>
        <w:rPr>
          <w:b/>
          <w:caps/>
        </w:rPr>
        <w:t xml:space="preserve">Figure </w:t>
      </w:r>
      <w:r>
        <w:rPr>
          <w:rFonts w:hint="eastAsia"/>
          <w:b/>
          <w:caps/>
          <w:lang w:eastAsia="zh-CN"/>
        </w:rPr>
        <w:t>3</w:t>
      </w:r>
      <w:r>
        <w:rPr>
          <w:b/>
          <w:caps/>
        </w:rPr>
        <w:t>.</w:t>
      </w:r>
      <w:r>
        <w:t xml:space="preserve"> </w:t>
      </w:r>
      <w:r w:rsidR="00F303E0" w:rsidRPr="00F303E0">
        <w:t>Concept of a Cable-Driven Finger Exoskeleton Structure</w:t>
      </w:r>
      <w:r w:rsidR="00C7500B">
        <w:rPr>
          <w:rFonts w:hint="eastAsia"/>
          <w:lang w:eastAsia="zh-CN"/>
        </w:rPr>
        <w:t xml:space="preserve"> </w:t>
      </w:r>
      <w:r w:rsidR="00F303E0" w:rsidRPr="00F303E0">
        <w:rPr>
          <w:rFonts w:hint="eastAsia"/>
        </w:rPr>
        <w:t>(Photo credit: Original).</w:t>
      </w:r>
    </w:p>
    <w:p w14:paraId="71965D3A" w14:textId="77777777" w:rsidR="00F303E0" w:rsidRPr="00F303E0" w:rsidRDefault="00F303E0" w:rsidP="00F303E0">
      <w:pPr>
        <w:pStyle w:val="Paragraph"/>
        <w:jc w:val="center"/>
      </w:pPr>
    </w:p>
    <w:p w14:paraId="1652242D" w14:textId="77777777" w:rsidR="00F303E0" w:rsidRDefault="00F303E0" w:rsidP="00F303E0">
      <w:pPr>
        <w:pStyle w:val="Paragraph"/>
        <w:rPr>
          <w:lang w:eastAsia="zh-CN"/>
        </w:rPr>
      </w:pPr>
      <w:r>
        <w:rPr>
          <w:lang w:eastAsia="zh-CN"/>
        </w:rPr>
        <w:t>For MCP with high degrees of freedom, rigid mechanisms may limit its natural motion trajectory. Therefore, a flexible airbag structure can be introduced into the design to control the multi-degree-of-freedom motion of the MCP joint by inflation and deflation. This design not only improves the wearing comfort of the user but also provides new possibilities for the flexible control of hand exoskeletons.</w:t>
      </w:r>
    </w:p>
    <w:p w14:paraId="4C9CCC29" w14:textId="684286B8" w:rsidR="00F303E0" w:rsidRPr="00F303E0" w:rsidRDefault="00F303E0" w:rsidP="00F303E0">
      <w:pPr>
        <w:pStyle w:val="Paragraph"/>
        <w:rPr>
          <w:lang w:eastAsia="zh-CN"/>
        </w:rPr>
      </w:pPr>
      <w:r>
        <w:rPr>
          <w:lang w:eastAsia="zh-CN"/>
        </w:rPr>
        <w:t>However, the combined design of wire drive and airbag control may show certain limitations when adapting to complex grasping movements, and the accuracy and response speed of airbag control also need to be further improved. Future research can improve these shortcomings by combining multimodal sensor technology and smart materials such as shape memory alloys. In the long-term use of the system, fatigue failure of the wire drive and air leakage of airbags may affect the reliability of the device. It is recommended to introduce redundant structures or self-healing materials in the design to improve durability.</w:t>
      </w:r>
    </w:p>
    <w:p w14:paraId="30089286" w14:textId="59FB88AA" w:rsidR="00F303E0" w:rsidRPr="00075EA6" w:rsidRDefault="00F303E0" w:rsidP="00F303E0">
      <w:pPr>
        <w:pStyle w:val="2"/>
      </w:pPr>
      <w:r w:rsidRPr="000C743D">
        <w:lastRenderedPageBreak/>
        <w:t>P</w:t>
      </w:r>
      <w:r w:rsidRPr="00F303E0">
        <w:t xml:space="preserve">roblem of </w:t>
      </w:r>
      <w:r w:rsidR="00C7500B" w:rsidRPr="00F303E0">
        <w:t>Insufficient Control System Performance</w:t>
      </w:r>
    </w:p>
    <w:p w14:paraId="2FF7FF25" w14:textId="77777777" w:rsidR="00BB7DE8" w:rsidRPr="00BB7DE8" w:rsidRDefault="00BB7DE8" w:rsidP="00BB7DE8">
      <w:pPr>
        <w:pStyle w:val="Paragraph"/>
      </w:pPr>
      <w:r w:rsidRPr="00BB7DE8">
        <w:t>Control system performance refers to the ability of the device to accurately respond to user intentions and provide precise assistance. For some specific application scenarios, such as fine manipulation, rehabilitation training, remote control, etc., the control accuracy requirements of the hand exoskeleton are very high, and it is necessary to be able to achieve millimeter-level position accuracy and precise force feedback. The current problem of insufficient control system performance is mainly reflected in two aspects: first, the accuracy of intention recognition is not enough, and the user's movement intention cannot be accurately captured; second, the control response is not timely enough, and there is a delay in complex movements, which affects the user experience.</w:t>
      </w:r>
    </w:p>
    <w:p w14:paraId="5803FB64" w14:textId="77777777" w:rsidR="00BB7DE8" w:rsidRPr="00BB7DE8" w:rsidRDefault="00BB7DE8" w:rsidP="00BB7DE8">
      <w:pPr>
        <w:pStyle w:val="Paragraph"/>
      </w:pPr>
      <w:r w:rsidRPr="00BB7DE8">
        <w:t>In view of the problem of insufficient performance of hand exoskeleton control system, the future development direction can be carried out from two aspects: improving algorithms and optimizing hardware systems. For algorithm improvement, more advanced deep learning methods and adaptive control strategies can be explored to improve the accuracy of intention recognition and the real-time performance of control. Although the current variable impedance control and under-actuated design have made progress in reducing system complexity, variable impedance control enables the device to provide adaptive force feedback according to the user's action requirements by adjusting the stiffness and damping of the exoskeleton in real time. This control strategy dynamically adjusts the mechanical impedance to adapt to different task requirements and user characteristics, thereby improving the flexibility and safety of robot-human interaction. Kronander et al. pointed out that variable impedance control can flexibly adjust the dynamic relationship between external force and robot motion during task execution, thereby enhancing the stability and responsiveness of the system [38]. Ma et al. further proposed a terrain-dependent variable admittance model based on real-time force perception, which can dynamically adjust the desired joint trajectory in the interaction between the amputee-prosthesis system and the environment, thereby enhancing the dynamic interaction capability of the system [39]. These studies show that variable impedance control plays a key role in improving the adaptability and user comfort of exoskeleton equipment.</w:t>
      </w:r>
    </w:p>
    <w:p w14:paraId="6A6640CF" w14:textId="70365E2C" w:rsidR="002924DB" w:rsidRPr="005A0E21" w:rsidRDefault="00BB7DE8" w:rsidP="00386397">
      <w:pPr>
        <w:pStyle w:val="Paragraph"/>
        <w:rPr>
          <w:lang w:eastAsia="zh-CN"/>
        </w:rPr>
      </w:pPr>
      <w:r w:rsidRPr="00BB7DE8">
        <w:t>In terms of hardware, higher-performance processors and sensor systems can be used to improve the efficiency of signal acquisition and processing, and achieve faster and more precise control responses.</w:t>
      </w:r>
    </w:p>
    <w:p w14:paraId="238F91B4" w14:textId="2BDEE3F9" w:rsidR="00D87E2A" w:rsidRPr="00C7500B" w:rsidRDefault="00D87E2A" w:rsidP="00D87E2A">
      <w:pPr>
        <w:pStyle w:val="1"/>
        <w:rPr>
          <w:szCs w:val="24"/>
        </w:rPr>
      </w:pPr>
      <w:r w:rsidRPr="00C7500B">
        <w:rPr>
          <w:szCs w:val="24"/>
        </w:rPr>
        <w:t>CONCLUSION</w:t>
      </w:r>
    </w:p>
    <w:p w14:paraId="77E35366" w14:textId="77777777" w:rsidR="00386397" w:rsidRDefault="00386397" w:rsidP="00386397">
      <w:pPr>
        <w:pStyle w:val="Paragraph"/>
      </w:pPr>
      <w:r>
        <w:t>In recent years, hand-exoskeleton human-computer interaction technology has made significant progress. From the perspective of structural design, three major technical routes have been formed: rigid, flexible, and soft. Each type of design has its unique advantages and application scenarios. In terms of core technology, key technologies such as intent recognition, variable impedance control, and multi-degree-of-freedom design have made continuous breakthroughs, providing strong support for improving equipment performance. However, hand exoskeletons are still facing problems such as insufficient naturalness of human-computer interaction, limitations of structural design and materials, and the need to improve the performance of the control system. In particular, in practical applications, the weight, volume, wearing comfort, and long-term reliability of the equipment still need to be further improved and optimized. In this paper, the advantages and limitations of these methods in different application scenarios are discussed. For example, low-frequency modulation techniques reduce switching losses but require more complex control strategies. Modular design can effectively reduce losses, but it is still a challenge to implement in large-scale systems. Cycle current control has a significant effect in reducing power loss, especially for MMC.</w:t>
      </w:r>
    </w:p>
    <w:p w14:paraId="70EB6820" w14:textId="60658A25" w:rsidR="00D65928" w:rsidRPr="00A24F3D" w:rsidRDefault="00386397" w:rsidP="00C7500B">
      <w:pPr>
        <w:pStyle w:val="Paragraph"/>
      </w:pPr>
      <w:r>
        <w:t>In the future, on the technical level, improving the accuracy of intention recognition through advanced algorithms such as deep learning, developing new composite materials to optimize structural design, and using multimodal sensing to improve control performance will become important research directions. Of particular note is the rigid-flexible coupling design concept. This new design scheme that combines wire drive and airbag control is expected to significantly improve the lightweight level and user experience of the equipment while ensuring the function is realized. As related technologies continue to mature, hand exoskeletons will provide better rehabilitation assistance support for more patients with functional disorders and promote the development of human-machine collaboration technology to a higher level.</w:t>
      </w:r>
    </w:p>
    <w:p w14:paraId="74D4F45E" w14:textId="15C27740" w:rsidR="00613B4D" w:rsidRPr="00C7500B" w:rsidRDefault="0016385D" w:rsidP="00C7500B">
      <w:pPr>
        <w:pStyle w:val="1"/>
        <w:rPr>
          <w:szCs w:val="24"/>
        </w:rPr>
      </w:pPr>
      <w:r w:rsidRPr="00C7500B">
        <w:rPr>
          <w:szCs w:val="24"/>
        </w:rPr>
        <w:t>References</w:t>
      </w:r>
    </w:p>
    <w:p w14:paraId="0F7006EA" w14:textId="77777777" w:rsidR="00C7500B" w:rsidRDefault="00C7500B" w:rsidP="00C7500B">
      <w:pPr>
        <w:pStyle w:val="Reference"/>
        <w:numPr>
          <w:ilvl w:val="0"/>
          <w:numId w:val="15"/>
        </w:numPr>
        <w:ind w:left="426" w:hanging="426"/>
      </w:pPr>
      <w:r>
        <w:t>B. L. Shields, J. A. Main, S. W. Peterson, and A. M. Strauss, IEEE Trans. Syst., Man, Cybern. A 27, 668–673 (1997).</w:t>
      </w:r>
    </w:p>
    <w:p w14:paraId="57C5FB79" w14:textId="77777777" w:rsidR="00C7500B" w:rsidRDefault="00C7500B" w:rsidP="00C7500B">
      <w:pPr>
        <w:pStyle w:val="Reference"/>
        <w:numPr>
          <w:ilvl w:val="0"/>
          <w:numId w:val="15"/>
        </w:numPr>
        <w:ind w:left="426" w:hanging="426"/>
      </w:pPr>
      <w:r>
        <w:lastRenderedPageBreak/>
        <w:t>P. Agarwal, J. Fox, Y. Yun, M. K. O’Malley, and A. D. Deshpande, Int. J. Robot. Res. 34, 1747–1772 (2015).</w:t>
      </w:r>
    </w:p>
    <w:p w14:paraId="614D4133" w14:textId="77777777" w:rsidR="00C7500B" w:rsidRDefault="00C7500B" w:rsidP="00C7500B">
      <w:pPr>
        <w:pStyle w:val="Reference"/>
        <w:numPr>
          <w:ilvl w:val="0"/>
          <w:numId w:val="15"/>
        </w:numPr>
        <w:ind w:left="426" w:hanging="426"/>
      </w:pPr>
      <w:r>
        <w:t>E. M. Curcio and G. Carbone, Robot. Auton. Syst. 187, 104919 (2025).</w:t>
      </w:r>
    </w:p>
    <w:p w14:paraId="6BCB1F1C" w14:textId="77777777" w:rsidR="00C7500B" w:rsidRDefault="00C7500B" w:rsidP="00C7500B">
      <w:pPr>
        <w:pStyle w:val="Reference"/>
        <w:numPr>
          <w:ilvl w:val="0"/>
          <w:numId w:val="15"/>
        </w:numPr>
        <w:ind w:left="426" w:hanging="426"/>
      </w:pPr>
      <w:r>
        <w:t>R. A. R. C. Gopura, D. S. V. Bandara, K. Kiguchi, and G. K. Mann, Robot. Auton. Syst. 75, 203–220 (2016).</w:t>
      </w:r>
    </w:p>
    <w:p w14:paraId="6A75705A" w14:textId="77777777" w:rsidR="00C7500B" w:rsidRDefault="00C7500B" w:rsidP="00C7500B">
      <w:pPr>
        <w:pStyle w:val="Reference"/>
        <w:numPr>
          <w:ilvl w:val="0"/>
          <w:numId w:val="15"/>
        </w:numPr>
        <w:ind w:left="426" w:hanging="426"/>
      </w:pPr>
      <w:r>
        <w:t>F. Nazari, N. Mohajer, D. Nahavandi, A. Khosravi, and S. Nahavandi, IEEE Trans. Cogn. Dev. Syst. 15, 1102–1122 (2023).</w:t>
      </w:r>
    </w:p>
    <w:p w14:paraId="36641E36" w14:textId="77777777" w:rsidR="00C7500B" w:rsidRDefault="00C7500B" w:rsidP="00C7500B">
      <w:pPr>
        <w:pStyle w:val="Reference"/>
        <w:numPr>
          <w:ilvl w:val="0"/>
          <w:numId w:val="15"/>
        </w:numPr>
        <w:ind w:left="426" w:hanging="426"/>
      </w:pPr>
      <w:r>
        <w:t>J. L. Pons, J. C. Moreno, and E. Rocon, "Exoskeletal Robotics for Functional Substitution," in Introduction to Neural Engineering for Motor Rehabilitation (Publisher Name, Publisher City, 2013), pp. 327–348.</w:t>
      </w:r>
    </w:p>
    <w:p w14:paraId="39E7DE93" w14:textId="77777777" w:rsidR="00C7500B" w:rsidRDefault="00C7500B" w:rsidP="00C7500B">
      <w:pPr>
        <w:pStyle w:val="Reference"/>
        <w:numPr>
          <w:ilvl w:val="0"/>
          <w:numId w:val="15"/>
        </w:numPr>
        <w:ind w:left="426" w:hanging="426"/>
      </w:pPr>
      <w:r>
        <w:t>T. Bützer, O. Lambercy, J. Arata, and R. Gassert, Soft Robot. (2020).</w:t>
      </w:r>
    </w:p>
    <w:p w14:paraId="0F5288E5" w14:textId="77777777" w:rsidR="00C7500B" w:rsidRDefault="00C7500B" w:rsidP="00C7500B">
      <w:pPr>
        <w:pStyle w:val="Reference"/>
        <w:numPr>
          <w:ilvl w:val="0"/>
          <w:numId w:val="15"/>
        </w:numPr>
        <w:ind w:left="426" w:hanging="426"/>
      </w:pPr>
      <w:r w:rsidRPr="00C7500B">
        <w:t xml:space="preserve">Z. Wang, D. Wang, Y. Zhang, J. Liu, L. Wen, W. Xu, and Y. Zhang, IEEE Trans. </w:t>
      </w:r>
      <w:r>
        <w:t>Ind. Electron. 67, 7681–7690 (2019).</w:t>
      </w:r>
    </w:p>
    <w:p w14:paraId="6C5A6459" w14:textId="77777777" w:rsidR="00C7500B" w:rsidRDefault="00C7500B" w:rsidP="00C7500B">
      <w:pPr>
        <w:pStyle w:val="Reference"/>
        <w:numPr>
          <w:ilvl w:val="0"/>
          <w:numId w:val="15"/>
        </w:numPr>
        <w:ind w:left="426" w:hanging="426"/>
      </w:pPr>
      <w:r w:rsidRPr="00C7500B">
        <w:t xml:space="preserve">L. Ge, F. Chen, D. Wang, Y. Zhang, D. Han, T. Wang, and G. Gu, Soft Robot. </w:t>
      </w:r>
      <w:r>
        <w:t>(2020).</w:t>
      </w:r>
    </w:p>
    <w:p w14:paraId="62C89C25" w14:textId="77777777" w:rsidR="00C7500B" w:rsidRDefault="00C7500B" w:rsidP="00C7500B">
      <w:pPr>
        <w:pStyle w:val="Reference"/>
        <w:numPr>
          <w:ilvl w:val="0"/>
          <w:numId w:val="15"/>
        </w:numPr>
        <w:ind w:left="426" w:hanging="426"/>
      </w:pPr>
      <w:r>
        <w:t>H. Li, L. Cheng, Z. Li, and W. Xue, IEEE/ASME Trans. Mechatron. (2020).</w:t>
      </w:r>
    </w:p>
    <w:p w14:paraId="451B3459" w14:textId="77777777" w:rsidR="00C7500B" w:rsidRDefault="00C7500B" w:rsidP="00C7500B">
      <w:pPr>
        <w:pStyle w:val="Reference"/>
        <w:numPr>
          <w:ilvl w:val="0"/>
          <w:numId w:val="15"/>
        </w:numPr>
        <w:ind w:left="426" w:hanging="426"/>
      </w:pPr>
      <w:r w:rsidRPr="00C7500B">
        <w:t xml:space="preserve">L. Yang, F. Zhang, J. Zhu, and Y. Fu, IEEE Trans. </w:t>
      </w:r>
      <w:r>
        <w:t>Cogn. Dev. Syst. (2021).</w:t>
      </w:r>
    </w:p>
    <w:p w14:paraId="3FB40C4E" w14:textId="77777777" w:rsidR="00C7500B" w:rsidRDefault="00C7500B" w:rsidP="00C7500B">
      <w:pPr>
        <w:pStyle w:val="Reference"/>
        <w:numPr>
          <w:ilvl w:val="0"/>
          <w:numId w:val="15"/>
        </w:numPr>
        <w:ind w:left="426" w:hanging="426"/>
      </w:pPr>
      <w:r>
        <w:t>N. Sun, G. Li, and L. Cheng, IEEE Trans. Neural Syst. Rehabil. Eng. 29, 1513–1523 (2021).</w:t>
      </w:r>
    </w:p>
    <w:p w14:paraId="7948DB3B" w14:textId="77777777" w:rsidR="00C7500B" w:rsidRDefault="00C7500B" w:rsidP="00C7500B">
      <w:pPr>
        <w:pStyle w:val="Reference"/>
        <w:numPr>
          <w:ilvl w:val="0"/>
          <w:numId w:val="15"/>
        </w:numPr>
        <w:ind w:left="426" w:hanging="426"/>
      </w:pPr>
      <w:r>
        <w:t>M. Feng, D. Yang, and G. Gu, IEEE Robot. Autom. Lett. 6, 3105–3111 (2021).</w:t>
      </w:r>
    </w:p>
    <w:p w14:paraId="7B0F70E6" w14:textId="77777777" w:rsidR="00C7500B" w:rsidRDefault="00C7500B" w:rsidP="00C7500B">
      <w:pPr>
        <w:pStyle w:val="Reference"/>
        <w:numPr>
          <w:ilvl w:val="0"/>
          <w:numId w:val="15"/>
        </w:numPr>
        <w:ind w:left="426" w:hanging="426"/>
      </w:pPr>
      <w:r>
        <w:t>G. Li, L. Cheng, Z. Gao, X. Xia, and J. Jiang, IEEE Trans. Robot. 38, 3514–3529 (2022).</w:t>
      </w:r>
    </w:p>
    <w:p w14:paraId="1A6B1B2C" w14:textId="77777777" w:rsidR="00C7500B" w:rsidRDefault="00C7500B" w:rsidP="00C7500B">
      <w:pPr>
        <w:pStyle w:val="Reference"/>
        <w:numPr>
          <w:ilvl w:val="0"/>
          <w:numId w:val="15"/>
        </w:numPr>
        <w:ind w:left="426" w:hanging="426"/>
      </w:pPr>
      <w:r>
        <w:t>H. Li, L. Cheng, N. Sun, and R. Cao, IEEE/ASME Trans. Mechatron. 27, 2699–2709 (2021).</w:t>
      </w:r>
    </w:p>
    <w:p w14:paraId="19FE24F4" w14:textId="77777777" w:rsidR="00C7500B" w:rsidRDefault="00C7500B" w:rsidP="00C7500B">
      <w:pPr>
        <w:pStyle w:val="Reference"/>
        <w:numPr>
          <w:ilvl w:val="0"/>
          <w:numId w:val="15"/>
        </w:numPr>
        <w:ind w:left="426" w:hanging="426"/>
      </w:pPr>
      <w:r>
        <w:t>M. Dragusanu, M. Z. Iqbal, T. L. Baldi, D. Prattichizzo, and M. Malvezzi, IEEE Trans. Robot. 38, 1472–1488 (2022).</w:t>
      </w:r>
    </w:p>
    <w:p w14:paraId="45DC606F" w14:textId="77777777" w:rsidR="00C7500B" w:rsidRDefault="00C7500B" w:rsidP="00C7500B">
      <w:pPr>
        <w:pStyle w:val="Reference"/>
        <w:numPr>
          <w:ilvl w:val="0"/>
          <w:numId w:val="15"/>
        </w:numPr>
        <w:ind w:left="426" w:hanging="426"/>
      </w:pPr>
      <w:r>
        <w:t>P. Tran, S. Jeong, F. Lyu, K. Herrin, S. Bhatia, D. Elliott, and J. P. Desai, IEEE/ASME Trans. Mechatron. 27, 3920–3931 (2022).</w:t>
      </w:r>
    </w:p>
    <w:p w14:paraId="326C5A37" w14:textId="77777777" w:rsidR="00C7500B" w:rsidRDefault="00C7500B" w:rsidP="00C7500B">
      <w:pPr>
        <w:pStyle w:val="Reference"/>
        <w:numPr>
          <w:ilvl w:val="0"/>
          <w:numId w:val="15"/>
        </w:numPr>
        <w:ind w:left="426" w:hanging="426"/>
      </w:pPr>
      <w:r w:rsidRPr="00C7500B">
        <w:t xml:space="preserve">W. Chen, G. Li, N. Li, W. Wang, P. Yu, R. Wang, and L. Liu, IEEE Trans. </w:t>
      </w:r>
      <w:r>
        <w:t>Robot. 38, 2194–2207 (2022).</w:t>
      </w:r>
    </w:p>
    <w:p w14:paraId="01CDCC4C" w14:textId="77777777" w:rsidR="00C7500B" w:rsidRDefault="00C7500B" w:rsidP="00C7500B">
      <w:pPr>
        <w:pStyle w:val="Reference"/>
        <w:numPr>
          <w:ilvl w:val="0"/>
          <w:numId w:val="15"/>
        </w:numPr>
        <w:ind w:left="426" w:hanging="426"/>
      </w:pPr>
      <w:r>
        <w:t>S. Jadhav, M. R. A. Majit, B. Shih, J. P. Schulze, and M. T. Tolley, Soft Robot. 9, 173–186 (2022).</w:t>
      </w:r>
    </w:p>
    <w:p w14:paraId="4F232AB1" w14:textId="77777777" w:rsidR="00C7500B" w:rsidRDefault="00C7500B" w:rsidP="00C7500B">
      <w:pPr>
        <w:pStyle w:val="Reference"/>
        <w:numPr>
          <w:ilvl w:val="0"/>
          <w:numId w:val="15"/>
        </w:numPr>
        <w:ind w:left="426" w:hanging="426"/>
      </w:pPr>
      <w:r>
        <w:t>L. Gerez, G. Gorjup, Y. Zhou, and M. Liarokapis, "A Hybrid, Soft Robotic Exoskeleton Glove with Inflatable, Telescopic Structures and a Shared Control Operation Scheme," in 2022 IEEE Int. Conf. Robot. Autom. (ICRA) (IEEE, 2022), pp. 5693–5699.</w:t>
      </w:r>
    </w:p>
    <w:p w14:paraId="1329B327" w14:textId="77777777" w:rsidR="00C7500B" w:rsidRDefault="00C7500B" w:rsidP="00C7500B">
      <w:pPr>
        <w:pStyle w:val="Reference"/>
        <w:numPr>
          <w:ilvl w:val="0"/>
          <w:numId w:val="15"/>
        </w:numPr>
        <w:ind w:left="426" w:hanging="426"/>
      </w:pPr>
      <w:r>
        <w:t>J. Lai and A. Song, IEEE/ASME Trans. Mechatron. 29, 2416–2427 (2023).</w:t>
      </w:r>
    </w:p>
    <w:p w14:paraId="41CAAA65" w14:textId="77777777" w:rsidR="00C7500B" w:rsidRDefault="00C7500B" w:rsidP="00C7500B">
      <w:pPr>
        <w:pStyle w:val="Reference"/>
        <w:numPr>
          <w:ilvl w:val="0"/>
          <w:numId w:val="15"/>
        </w:numPr>
        <w:ind w:left="426" w:hanging="426"/>
      </w:pPr>
      <w:r>
        <w:t>R. Michikawa, T. Endo, and F. Matsuno, IEEE Trans. Robot. 39, 373–385 (2022).</w:t>
      </w:r>
    </w:p>
    <w:p w14:paraId="16F7CC9F" w14:textId="77777777" w:rsidR="00C7500B" w:rsidRDefault="00C7500B" w:rsidP="00C7500B">
      <w:pPr>
        <w:pStyle w:val="Reference"/>
        <w:numPr>
          <w:ilvl w:val="0"/>
          <w:numId w:val="15"/>
        </w:numPr>
        <w:ind w:left="426" w:hanging="426"/>
      </w:pPr>
      <w:r w:rsidRPr="00C7500B">
        <w:t xml:space="preserve">M. Sui, Y. Ouyang, H. Jin, Z. Chai, C. Wei, J. Li, and S. Zhang, Nat. </w:t>
      </w:r>
      <w:r>
        <w:t>Mach. Intell. 5, 1149–1160 (2023).</w:t>
      </w:r>
    </w:p>
    <w:p w14:paraId="3B71A0C4" w14:textId="77777777" w:rsidR="00C7500B" w:rsidRDefault="00C7500B" w:rsidP="00C7500B">
      <w:pPr>
        <w:pStyle w:val="Reference"/>
        <w:numPr>
          <w:ilvl w:val="0"/>
          <w:numId w:val="15"/>
        </w:numPr>
        <w:ind w:left="426" w:hanging="426"/>
      </w:pPr>
      <w:r w:rsidRPr="00C7500B">
        <w:t xml:space="preserve">Z. Wang, X. Zhou, Z. Zhou, Y. Zhang, Y. Zhang, and D. Wang, IEEE Trans. </w:t>
      </w:r>
      <w:r>
        <w:t>Haptics 16, 276–286 (2023).</w:t>
      </w:r>
    </w:p>
    <w:p w14:paraId="1131511A" w14:textId="77777777" w:rsidR="00C7500B" w:rsidRDefault="00C7500B" w:rsidP="00C7500B">
      <w:pPr>
        <w:pStyle w:val="Reference"/>
        <w:numPr>
          <w:ilvl w:val="0"/>
          <w:numId w:val="15"/>
        </w:numPr>
        <w:ind w:left="426" w:hanging="426"/>
      </w:pPr>
      <w:r>
        <w:t>R. Liang, Q. Zhang, W. Yang, L. Li, and B. He, IEEE Robot. Autom. Lett. 9, 3743–3750 (2024).</w:t>
      </w:r>
    </w:p>
    <w:p w14:paraId="2C011A61" w14:textId="77777777" w:rsidR="00C7500B" w:rsidRDefault="00C7500B" w:rsidP="00C7500B">
      <w:pPr>
        <w:pStyle w:val="Reference"/>
        <w:numPr>
          <w:ilvl w:val="0"/>
          <w:numId w:val="15"/>
        </w:numPr>
        <w:ind w:left="426" w:hanging="426"/>
      </w:pPr>
      <w:r>
        <w:t>G. Li, L. Cheng, and C. Zhang, IEEE/ASME Trans. Mechatron. (2024).</w:t>
      </w:r>
    </w:p>
    <w:p w14:paraId="415DBD1A" w14:textId="77777777" w:rsidR="00C7500B" w:rsidRDefault="00C7500B" w:rsidP="00C7500B">
      <w:pPr>
        <w:pStyle w:val="Reference"/>
        <w:numPr>
          <w:ilvl w:val="0"/>
          <w:numId w:val="15"/>
        </w:numPr>
        <w:ind w:left="426" w:hanging="426"/>
      </w:pPr>
      <w:r>
        <w:t>E. M. Curcio, F. Lago, and G. Carbone, IEEE Robot. Autom. Lett. (2024).</w:t>
      </w:r>
    </w:p>
    <w:p w14:paraId="442C5B52" w14:textId="77777777" w:rsidR="00C7500B" w:rsidRDefault="00C7500B" w:rsidP="00C7500B">
      <w:pPr>
        <w:pStyle w:val="Reference"/>
        <w:numPr>
          <w:ilvl w:val="0"/>
          <w:numId w:val="15"/>
        </w:numPr>
        <w:ind w:left="426" w:hanging="426"/>
      </w:pPr>
      <w:r>
        <w:t>H. Liu, C. Wu, S. Lin, N. Xi, V. W. Lou, Y. Hu, and Y. Chen, Soft Robot. 11, 755–766 (2024).</w:t>
      </w:r>
    </w:p>
    <w:p w14:paraId="74B84090" w14:textId="77777777" w:rsidR="00C7500B" w:rsidRDefault="00C7500B" w:rsidP="00C7500B">
      <w:pPr>
        <w:pStyle w:val="Reference"/>
        <w:numPr>
          <w:ilvl w:val="0"/>
          <w:numId w:val="15"/>
        </w:numPr>
        <w:ind w:left="426" w:hanging="426"/>
      </w:pPr>
      <w:r>
        <w:t>Y. Hazar and Ö. F. Ertuğrul, Biomed. Signal Process. Control 99, 106886 (2025).</w:t>
      </w:r>
    </w:p>
    <w:p w14:paraId="5B91C41B" w14:textId="77777777" w:rsidR="00C7500B" w:rsidRDefault="00C7500B" w:rsidP="00C7500B">
      <w:pPr>
        <w:pStyle w:val="Reference"/>
        <w:numPr>
          <w:ilvl w:val="0"/>
          <w:numId w:val="15"/>
        </w:numPr>
        <w:ind w:left="426" w:hanging="426"/>
      </w:pPr>
      <w:r>
        <w:t>H. Yu, A. Nelson, and M. S. Erden, IEEE Robot. Autom. Lett. (2025).</w:t>
      </w:r>
    </w:p>
    <w:p w14:paraId="021D19F4" w14:textId="77777777" w:rsidR="00C7500B" w:rsidRDefault="00C7500B" w:rsidP="00C7500B">
      <w:pPr>
        <w:pStyle w:val="Reference"/>
        <w:numPr>
          <w:ilvl w:val="0"/>
          <w:numId w:val="15"/>
        </w:numPr>
        <w:ind w:left="426" w:hanging="426"/>
      </w:pPr>
      <w:r>
        <w:t>N. Ahmadi, T. G. Constandinou, and C. S. Bouganis, J. Neural Eng. 18, 026011 (2021).</w:t>
      </w:r>
    </w:p>
    <w:p w14:paraId="31794676" w14:textId="77777777" w:rsidR="00C7500B" w:rsidRDefault="00C7500B" w:rsidP="00C7500B">
      <w:pPr>
        <w:pStyle w:val="Reference"/>
        <w:numPr>
          <w:ilvl w:val="0"/>
          <w:numId w:val="15"/>
        </w:numPr>
        <w:ind w:left="426" w:hanging="426"/>
      </w:pPr>
      <w:r>
        <w:t>N. J. Jarque-Bou, M. Atzori, and H. Müller, Sci. Data 7, 12 (2020).</w:t>
      </w:r>
    </w:p>
    <w:p w14:paraId="1490E5C7" w14:textId="77777777" w:rsidR="00C7500B" w:rsidRDefault="00C7500B" w:rsidP="00C7500B">
      <w:pPr>
        <w:pStyle w:val="Reference"/>
        <w:numPr>
          <w:ilvl w:val="0"/>
          <w:numId w:val="15"/>
        </w:numPr>
        <w:ind w:left="426" w:hanging="426"/>
      </w:pPr>
      <w:r>
        <w:t>Y. Long, Z. J. Du, W. D. Wang, and W. Dong, Robot. Comput.-Integr. Manuf. 49, 317–327 (2018).</w:t>
      </w:r>
    </w:p>
    <w:p w14:paraId="15CBC3A9" w14:textId="77777777" w:rsidR="00C7500B" w:rsidRDefault="00C7500B" w:rsidP="00C7500B">
      <w:pPr>
        <w:pStyle w:val="Reference"/>
        <w:numPr>
          <w:ilvl w:val="0"/>
          <w:numId w:val="15"/>
        </w:numPr>
        <w:ind w:left="426" w:hanging="426"/>
      </w:pPr>
      <w:r>
        <w:t>Calanca, E. Dimo, E. Palazzi, and L. Luzi, Mechatronics 86, 102867 (2022).</w:t>
      </w:r>
    </w:p>
    <w:p w14:paraId="451DDEFF" w14:textId="77777777" w:rsidR="00C7500B" w:rsidRDefault="00C7500B" w:rsidP="00C7500B">
      <w:pPr>
        <w:pStyle w:val="Reference"/>
        <w:numPr>
          <w:ilvl w:val="0"/>
          <w:numId w:val="15"/>
        </w:numPr>
        <w:ind w:left="426" w:hanging="426"/>
      </w:pPr>
      <w:r>
        <w:t>M. Keppler, C. Raschel, D. Wandinger, A. Stemmer, and C. Ott, IEEE Robot. Autom. Lett. 7, 8283–8290 (2022).</w:t>
      </w:r>
    </w:p>
    <w:p w14:paraId="2600A3BF" w14:textId="77777777" w:rsidR="00C7500B" w:rsidRDefault="00C7500B" w:rsidP="00C7500B">
      <w:pPr>
        <w:pStyle w:val="Reference"/>
        <w:numPr>
          <w:ilvl w:val="0"/>
          <w:numId w:val="15"/>
        </w:numPr>
        <w:ind w:left="426" w:hanging="426"/>
      </w:pPr>
      <w:r>
        <w:t>L. Birglen and C. M. Gosselin, IEEE Trans. Robot. Autom. 20, 211–221 (2004).</w:t>
      </w:r>
    </w:p>
    <w:p w14:paraId="01969854" w14:textId="77777777" w:rsidR="00C7500B" w:rsidRDefault="00C7500B" w:rsidP="00C7500B">
      <w:pPr>
        <w:pStyle w:val="Reference"/>
        <w:numPr>
          <w:ilvl w:val="0"/>
          <w:numId w:val="15"/>
        </w:numPr>
        <w:ind w:left="426" w:hanging="426"/>
      </w:pPr>
      <w:r>
        <w:t>X. Shan and L. Birglen, Int. J. Robot. Res. 39, 1686–1705 (2020).</w:t>
      </w:r>
    </w:p>
    <w:p w14:paraId="095E7C00" w14:textId="77777777" w:rsidR="00C7500B" w:rsidRDefault="00C7500B" w:rsidP="00C7500B">
      <w:pPr>
        <w:pStyle w:val="Reference"/>
        <w:numPr>
          <w:ilvl w:val="0"/>
          <w:numId w:val="15"/>
        </w:numPr>
        <w:ind w:left="426" w:hanging="426"/>
      </w:pPr>
      <w:r>
        <w:t>K. Kronander and A. Billard, IEEE Trans. Robot. 32, 1298–1305 (2016).</w:t>
      </w:r>
    </w:p>
    <w:p w14:paraId="4DE91CCB" w14:textId="2CE702BE" w:rsidR="00326AE0" w:rsidRPr="00114AB1" w:rsidRDefault="00C7500B" w:rsidP="00C7500B">
      <w:pPr>
        <w:pStyle w:val="Reference"/>
        <w:numPr>
          <w:ilvl w:val="0"/>
          <w:numId w:val="15"/>
        </w:numPr>
        <w:ind w:left="426" w:hanging="426"/>
      </w:pPr>
      <w:r>
        <w:t>T. Ma, S. Yin, Z. Hou, H. Yu, and C. Fu, IEEE/ASME Trans. Mechatron. (2025).</w:t>
      </w:r>
    </w:p>
    <w:sectPr w:rsidR="00326AE0" w:rsidRPr="00114AB1" w:rsidSect="009C6AA6">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33BB6" w14:textId="77777777" w:rsidR="00642F6E" w:rsidRDefault="00642F6E" w:rsidP="00A91402">
      <w:r>
        <w:separator/>
      </w:r>
    </w:p>
  </w:endnote>
  <w:endnote w:type="continuationSeparator" w:id="0">
    <w:p w14:paraId="5732667F" w14:textId="77777777" w:rsidR="00642F6E" w:rsidRDefault="00642F6E" w:rsidP="00A9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9F038" w14:textId="77777777" w:rsidR="00642F6E" w:rsidRDefault="00642F6E" w:rsidP="00A91402">
      <w:r>
        <w:separator/>
      </w:r>
    </w:p>
  </w:footnote>
  <w:footnote w:type="continuationSeparator" w:id="0">
    <w:p w14:paraId="75EAFC2F" w14:textId="77777777" w:rsidR="00642F6E" w:rsidRDefault="00642F6E" w:rsidP="00A914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1DDA"/>
    <w:rsid w:val="00003D7C"/>
    <w:rsid w:val="000056E3"/>
    <w:rsid w:val="00005B65"/>
    <w:rsid w:val="00014140"/>
    <w:rsid w:val="00027428"/>
    <w:rsid w:val="00031EC9"/>
    <w:rsid w:val="00032833"/>
    <w:rsid w:val="00045A2B"/>
    <w:rsid w:val="00050304"/>
    <w:rsid w:val="00066FED"/>
    <w:rsid w:val="00074433"/>
    <w:rsid w:val="00075EA6"/>
    <w:rsid w:val="0007709F"/>
    <w:rsid w:val="00081CE6"/>
    <w:rsid w:val="000823AD"/>
    <w:rsid w:val="00086F62"/>
    <w:rsid w:val="00090674"/>
    <w:rsid w:val="00091C91"/>
    <w:rsid w:val="0009320B"/>
    <w:rsid w:val="00094BD8"/>
    <w:rsid w:val="00096AE0"/>
    <w:rsid w:val="000A3486"/>
    <w:rsid w:val="000A4547"/>
    <w:rsid w:val="000B1B74"/>
    <w:rsid w:val="000B3A2D"/>
    <w:rsid w:val="000B49C0"/>
    <w:rsid w:val="000C56F6"/>
    <w:rsid w:val="000C5C07"/>
    <w:rsid w:val="000C743D"/>
    <w:rsid w:val="000C7EB3"/>
    <w:rsid w:val="000D33D2"/>
    <w:rsid w:val="000E382F"/>
    <w:rsid w:val="000E75CD"/>
    <w:rsid w:val="00100216"/>
    <w:rsid w:val="001036BA"/>
    <w:rsid w:val="001146DC"/>
    <w:rsid w:val="00114AB1"/>
    <w:rsid w:val="001230FF"/>
    <w:rsid w:val="00130BD7"/>
    <w:rsid w:val="001336CA"/>
    <w:rsid w:val="001403F1"/>
    <w:rsid w:val="001549D0"/>
    <w:rsid w:val="00155B67"/>
    <w:rsid w:val="001562AF"/>
    <w:rsid w:val="001568DA"/>
    <w:rsid w:val="00161A5B"/>
    <w:rsid w:val="0016385D"/>
    <w:rsid w:val="0016782F"/>
    <w:rsid w:val="00176704"/>
    <w:rsid w:val="00192070"/>
    <w:rsid w:val="001937E9"/>
    <w:rsid w:val="001964E5"/>
    <w:rsid w:val="001B263B"/>
    <w:rsid w:val="001B476A"/>
    <w:rsid w:val="001C3C5E"/>
    <w:rsid w:val="001C4181"/>
    <w:rsid w:val="001C764F"/>
    <w:rsid w:val="001C7BB3"/>
    <w:rsid w:val="001D0E39"/>
    <w:rsid w:val="001D469C"/>
    <w:rsid w:val="001F0541"/>
    <w:rsid w:val="001F4202"/>
    <w:rsid w:val="001F7B76"/>
    <w:rsid w:val="0021619E"/>
    <w:rsid w:val="0023171B"/>
    <w:rsid w:val="00236BFC"/>
    <w:rsid w:val="00237437"/>
    <w:rsid w:val="00245CEE"/>
    <w:rsid w:val="002502FD"/>
    <w:rsid w:val="00274622"/>
    <w:rsid w:val="00275CE9"/>
    <w:rsid w:val="00277B18"/>
    <w:rsid w:val="00285D24"/>
    <w:rsid w:val="00290390"/>
    <w:rsid w:val="002915D3"/>
    <w:rsid w:val="002924DB"/>
    <w:rsid w:val="00292B2F"/>
    <w:rsid w:val="0029384F"/>
    <w:rsid w:val="002941DA"/>
    <w:rsid w:val="00294A89"/>
    <w:rsid w:val="00295F53"/>
    <w:rsid w:val="00296234"/>
    <w:rsid w:val="002A47A8"/>
    <w:rsid w:val="002A4C02"/>
    <w:rsid w:val="002B5648"/>
    <w:rsid w:val="002B74E0"/>
    <w:rsid w:val="002E396C"/>
    <w:rsid w:val="002E3C35"/>
    <w:rsid w:val="002F5298"/>
    <w:rsid w:val="002F5A98"/>
    <w:rsid w:val="00302871"/>
    <w:rsid w:val="00320969"/>
    <w:rsid w:val="00323D4B"/>
    <w:rsid w:val="00326AE0"/>
    <w:rsid w:val="00326CBA"/>
    <w:rsid w:val="00330751"/>
    <w:rsid w:val="003336AA"/>
    <w:rsid w:val="00337A2E"/>
    <w:rsid w:val="00337E4F"/>
    <w:rsid w:val="00340C36"/>
    <w:rsid w:val="003419D9"/>
    <w:rsid w:val="00346A9D"/>
    <w:rsid w:val="0036466E"/>
    <w:rsid w:val="00386397"/>
    <w:rsid w:val="0039055E"/>
    <w:rsid w:val="0039376F"/>
    <w:rsid w:val="003A287B"/>
    <w:rsid w:val="003A5C85"/>
    <w:rsid w:val="003A61B1"/>
    <w:rsid w:val="003B0050"/>
    <w:rsid w:val="003B69F2"/>
    <w:rsid w:val="003D6312"/>
    <w:rsid w:val="003E7C74"/>
    <w:rsid w:val="003F31C6"/>
    <w:rsid w:val="003F58BC"/>
    <w:rsid w:val="003F76A0"/>
    <w:rsid w:val="0040225B"/>
    <w:rsid w:val="00402DA2"/>
    <w:rsid w:val="004074C7"/>
    <w:rsid w:val="00425AC2"/>
    <w:rsid w:val="00435C30"/>
    <w:rsid w:val="00441C00"/>
    <w:rsid w:val="0044771F"/>
    <w:rsid w:val="004827F5"/>
    <w:rsid w:val="004B151D"/>
    <w:rsid w:val="004B310F"/>
    <w:rsid w:val="004B76AB"/>
    <w:rsid w:val="004C7243"/>
    <w:rsid w:val="004D3118"/>
    <w:rsid w:val="004D45D0"/>
    <w:rsid w:val="004E21DE"/>
    <w:rsid w:val="004E3C57"/>
    <w:rsid w:val="004E3CB2"/>
    <w:rsid w:val="00510FA8"/>
    <w:rsid w:val="00516543"/>
    <w:rsid w:val="00525813"/>
    <w:rsid w:val="0053513F"/>
    <w:rsid w:val="0054236D"/>
    <w:rsid w:val="005563AE"/>
    <w:rsid w:val="0056036B"/>
    <w:rsid w:val="00562700"/>
    <w:rsid w:val="00574405"/>
    <w:rsid w:val="00580724"/>
    <w:rsid w:val="005854B0"/>
    <w:rsid w:val="005A0E21"/>
    <w:rsid w:val="005B3A34"/>
    <w:rsid w:val="005C655F"/>
    <w:rsid w:val="005D49AF"/>
    <w:rsid w:val="005E011D"/>
    <w:rsid w:val="005E415C"/>
    <w:rsid w:val="005E71ED"/>
    <w:rsid w:val="005E7946"/>
    <w:rsid w:val="005F7475"/>
    <w:rsid w:val="00611299"/>
    <w:rsid w:val="00613B4D"/>
    <w:rsid w:val="00616365"/>
    <w:rsid w:val="00616F3B"/>
    <w:rsid w:val="006249A7"/>
    <w:rsid w:val="00631399"/>
    <w:rsid w:val="00634FA6"/>
    <w:rsid w:val="0063712E"/>
    <w:rsid w:val="0064225B"/>
    <w:rsid w:val="00642F6E"/>
    <w:rsid w:val="00643DBB"/>
    <w:rsid w:val="006510B4"/>
    <w:rsid w:val="006763F9"/>
    <w:rsid w:val="006806DA"/>
    <w:rsid w:val="00683628"/>
    <w:rsid w:val="0069333C"/>
    <w:rsid w:val="006949BC"/>
    <w:rsid w:val="006B4080"/>
    <w:rsid w:val="006B5723"/>
    <w:rsid w:val="006D1229"/>
    <w:rsid w:val="006D14B0"/>
    <w:rsid w:val="006D372F"/>
    <w:rsid w:val="006D7A18"/>
    <w:rsid w:val="006E4474"/>
    <w:rsid w:val="006F2B62"/>
    <w:rsid w:val="00701388"/>
    <w:rsid w:val="00723B7F"/>
    <w:rsid w:val="00725861"/>
    <w:rsid w:val="00730704"/>
    <w:rsid w:val="0073393A"/>
    <w:rsid w:val="00734ABF"/>
    <w:rsid w:val="0073539D"/>
    <w:rsid w:val="00746197"/>
    <w:rsid w:val="0074779F"/>
    <w:rsid w:val="00767B8A"/>
    <w:rsid w:val="007737F4"/>
    <w:rsid w:val="007748CD"/>
    <w:rsid w:val="00775481"/>
    <w:rsid w:val="00781EA5"/>
    <w:rsid w:val="00792CC7"/>
    <w:rsid w:val="007A233B"/>
    <w:rsid w:val="007A4B81"/>
    <w:rsid w:val="007B4863"/>
    <w:rsid w:val="007C65E6"/>
    <w:rsid w:val="007D406B"/>
    <w:rsid w:val="007D4407"/>
    <w:rsid w:val="007E1CA3"/>
    <w:rsid w:val="007F52D8"/>
    <w:rsid w:val="00812D62"/>
    <w:rsid w:val="00812F29"/>
    <w:rsid w:val="00821713"/>
    <w:rsid w:val="00827050"/>
    <w:rsid w:val="0083278B"/>
    <w:rsid w:val="00833D89"/>
    <w:rsid w:val="00834538"/>
    <w:rsid w:val="00835336"/>
    <w:rsid w:val="0084345C"/>
    <w:rsid w:val="00850E89"/>
    <w:rsid w:val="00866150"/>
    <w:rsid w:val="008930E4"/>
    <w:rsid w:val="00893821"/>
    <w:rsid w:val="008955BD"/>
    <w:rsid w:val="008A7B9C"/>
    <w:rsid w:val="008B029F"/>
    <w:rsid w:val="008B39FA"/>
    <w:rsid w:val="008B4754"/>
    <w:rsid w:val="008C5B9C"/>
    <w:rsid w:val="008D327E"/>
    <w:rsid w:val="008E6A7A"/>
    <w:rsid w:val="008F06F1"/>
    <w:rsid w:val="008F1038"/>
    <w:rsid w:val="008F7046"/>
    <w:rsid w:val="009005FC"/>
    <w:rsid w:val="009018ED"/>
    <w:rsid w:val="00922E5A"/>
    <w:rsid w:val="00943315"/>
    <w:rsid w:val="00944AF3"/>
    <w:rsid w:val="00946C27"/>
    <w:rsid w:val="00950198"/>
    <w:rsid w:val="009516DD"/>
    <w:rsid w:val="009621E5"/>
    <w:rsid w:val="00967AAC"/>
    <w:rsid w:val="0099204B"/>
    <w:rsid w:val="009930EE"/>
    <w:rsid w:val="009A1F52"/>
    <w:rsid w:val="009A4F3D"/>
    <w:rsid w:val="009B696B"/>
    <w:rsid w:val="009B7671"/>
    <w:rsid w:val="009C6AA6"/>
    <w:rsid w:val="009D2263"/>
    <w:rsid w:val="009E5159"/>
    <w:rsid w:val="009E5BA1"/>
    <w:rsid w:val="009F04BE"/>
    <w:rsid w:val="009F056E"/>
    <w:rsid w:val="009F3A8C"/>
    <w:rsid w:val="00A14B43"/>
    <w:rsid w:val="00A153B9"/>
    <w:rsid w:val="00A2180C"/>
    <w:rsid w:val="00A24F3D"/>
    <w:rsid w:val="00A26DCD"/>
    <w:rsid w:val="00A314BB"/>
    <w:rsid w:val="00A32B7D"/>
    <w:rsid w:val="00A5596B"/>
    <w:rsid w:val="00A61D9C"/>
    <w:rsid w:val="00A646B3"/>
    <w:rsid w:val="00A672D3"/>
    <w:rsid w:val="00A6739B"/>
    <w:rsid w:val="00A90413"/>
    <w:rsid w:val="00A91402"/>
    <w:rsid w:val="00AA289C"/>
    <w:rsid w:val="00AA728C"/>
    <w:rsid w:val="00AB0A9C"/>
    <w:rsid w:val="00AB4A72"/>
    <w:rsid w:val="00AB7119"/>
    <w:rsid w:val="00AC7DD0"/>
    <w:rsid w:val="00AD5855"/>
    <w:rsid w:val="00AE7500"/>
    <w:rsid w:val="00AE7F87"/>
    <w:rsid w:val="00AF3542"/>
    <w:rsid w:val="00AF5ABE"/>
    <w:rsid w:val="00AF65B9"/>
    <w:rsid w:val="00B00415"/>
    <w:rsid w:val="00B00A64"/>
    <w:rsid w:val="00B03C2A"/>
    <w:rsid w:val="00B1000D"/>
    <w:rsid w:val="00B10134"/>
    <w:rsid w:val="00B16BFE"/>
    <w:rsid w:val="00B40AF6"/>
    <w:rsid w:val="00B500E5"/>
    <w:rsid w:val="00B5752A"/>
    <w:rsid w:val="00B6771E"/>
    <w:rsid w:val="00B77E69"/>
    <w:rsid w:val="00B86975"/>
    <w:rsid w:val="00B9163E"/>
    <w:rsid w:val="00BA39BB"/>
    <w:rsid w:val="00BA3B3D"/>
    <w:rsid w:val="00BB7DE8"/>
    <w:rsid w:val="00BB7EEA"/>
    <w:rsid w:val="00BD1909"/>
    <w:rsid w:val="00BE2DF2"/>
    <w:rsid w:val="00BE5E16"/>
    <w:rsid w:val="00BE5FD1"/>
    <w:rsid w:val="00C048F9"/>
    <w:rsid w:val="00C06437"/>
    <w:rsid w:val="00C06E05"/>
    <w:rsid w:val="00C11038"/>
    <w:rsid w:val="00C122CF"/>
    <w:rsid w:val="00C14B14"/>
    <w:rsid w:val="00C17370"/>
    <w:rsid w:val="00C2054D"/>
    <w:rsid w:val="00C208B7"/>
    <w:rsid w:val="00C2405F"/>
    <w:rsid w:val="00C245ED"/>
    <w:rsid w:val="00C252EB"/>
    <w:rsid w:val="00C26EC0"/>
    <w:rsid w:val="00C40158"/>
    <w:rsid w:val="00C42953"/>
    <w:rsid w:val="00C554E4"/>
    <w:rsid w:val="00C56C77"/>
    <w:rsid w:val="00C73A2C"/>
    <w:rsid w:val="00C7500B"/>
    <w:rsid w:val="00C75D13"/>
    <w:rsid w:val="00C82432"/>
    <w:rsid w:val="00C84923"/>
    <w:rsid w:val="00C94E7F"/>
    <w:rsid w:val="00C96FE1"/>
    <w:rsid w:val="00CA7BE8"/>
    <w:rsid w:val="00CB7B3E"/>
    <w:rsid w:val="00CC739D"/>
    <w:rsid w:val="00CF09BD"/>
    <w:rsid w:val="00D04468"/>
    <w:rsid w:val="00D14C90"/>
    <w:rsid w:val="00D171AE"/>
    <w:rsid w:val="00D248BA"/>
    <w:rsid w:val="00D26B8D"/>
    <w:rsid w:val="00D26CF7"/>
    <w:rsid w:val="00D27300"/>
    <w:rsid w:val="00D36257"/>
    <w:rsid w:val="00D36B98"/>
    <w:rsid w:val="00D421BA"/>
    <w:rsid w:val="00D42EAA"/>
    <w:rsid w:val="00D4687E"/>
    <w:rsid w:val="00D53A12"/>
    <w:rsid w:val="00D5633D"/>
    <w:rsid w:val="00D64FFA"/>
    <w:rsid w:val="00D65928"/>
    <w:rsid w:val="00D803B9"/>
    <w:rsid w:val="00D87E2A"/>
    <w:rsid w:val="00DA5019"/>
    <w:rsid w:val="00DA70BB"/>
    <w:rsid w:val="00DB0C43"/>
    <w:rsid w:val="00DC1457"/>
    <w:rsid w:val="00DC343D"/>
    <w:rsid w:val="00DD0370"/>
    <w:rsid w:val="00DD5057"/>
    <w:rsid w:val="00DE3354"/>
    <w:rsid w:val="00DF7DCD"/>
    <w:rsid w:val="00E209E4"/>
    <w:rsid w:val="00E240E0"/>
    <w:rsid w:val="00E35E31"/>
    <w:rsid w:val="00E45D24"/>
    <w:rsid w:val="00E50B7D"/>
    <w:rsid w:val="00E52DA7"/>
    <w:rsid w:val="00E57528"/>
    <w:rsid w:val="00E7496F"/>
    <w:rsid w:val="00E904A1"/>
    <w:rsid w:val="00E91E83"/>
    <w:rsid w:val="00E91F75"/>
    <w:rsid w:val="00EB7D28"/>
    <w:rsid w:val="00EC0D0C"/>
    <w:rsid w:val="00ED4A2C"/>
    <w:rsid w:val="00EE3BFF"/>
    <w:rsid w:val="00EF6940"/>
    <w:rsid w:val="00F2044A"/>
    <w:rsid w:val="00F20BFC"/>
    <w:rsid w:val="00F24D5F"/>
    <w:rsid w:val="00F303E0"/>
    <w:rsid w:val="00F312E5"/>
    <w:rsid w:val="00F33656"/>
    <w:rsid w:val="00F42071"/>
    <w:rsid w:val="00F46AEE"/>
    <w:rsid w:val="00F559FC"/>
    <w:rsid w:val="00F66034"/>
    <w:rsid w:val="00F726C3"/>
    <w:rsid w:val="00F736CC"/>
    <w:rsid w:val="00F74954"/>
    <w:rsid w:val="00F820CA"/>
    <w:rsid w:val="00F8554C"/>
    <w:rsid w:val="00F85794"/>
    <w:rsid w:val="00F95F82"/>
    <w:rsid w:val="00F973B6"/>
    <w:rsid w:val="00F97A90"/>
    <w:rsid w:val="00FB610C"/>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91C91"/>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ind w:firstLine="0"/>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A91402"/>
    <w:pPr>
      <w:tabs>
        <w:tab w:val="center" w:pos="4153"/>
        <w:tab w:val="right" w:pos="8306"/>
      </w:tabs>
      <w:snapToGrid w:val="0"/>
      <w:jc w:val="center"/>
    </w:pPr>
    <w:rPr>
      <w:sz w:val="18"/>
      <w:szCs w:val="18"/>
    </w:rPr>
  </w:style>
  <w:style w:type="character" w:customStyle="1" w:styleId="af3">
    <w:name w:val="页眉 字符"/>
    <w:basedOn w:val="a0"/>
    <w:link w:val="af2"/>
    <w:rsid w:val="00A91402"/>
    <w:rPr>
      <w:sz w:val="18"/>
      <w:szCs w:val="18"/>
      <w:lang w:val="en-US" w:eastAsia="en-US"/>
    </w:rPr>
  </w:style>
  <w:style w:type="paragraph" w:styleId="af4">
    <w:name w:val="footer"/>
    <w:basedOn w:val="a"/>
    <w:link w:val="af5"/>
    <w:unhideWhenUsed/>
    <w:rsid w:val="00A91402"/>
    <w:pPr>
      <w:tabs>
        <w:tab w:val="center" w:pos="4153"/>
        <w:tab w:val="right" w:pos="8306"/>
      </w:tabs>
      <w:snapToGrid w:val="0"/>
    </w:pPr>
    <w:rPr>
      <w:sz w:val="18"/>
      <w:szCs w:val="18"/>
    </w:rPr>
  </w:style>
  <w:style w:type="character" w:customStyle="1" w:styleId="af5">
    <w:name w:val="页脚 字符"/>
    <w:basedOn w:val="a0"/>
    <w:link w:val="af4"/>
    <w:rsid w:val="00A91402"/>
    <w:rPr>
      <w:sz w:val="18"/>
      <w:szCs w:val="18"/>
      <w:lang w:val="en-US" w:eastAsia="en-US"/>
    </w:rPr>
  </w:style>
  <w:style w:type="paragraph" w:styleId="af6">
    <w:name w:val="Title"/>
    <w:basedOn w:val="a"/>
    <w:next w:val="a"/>
    <w:link w:val="af7"/>
    <w:qFormat/>
    <w:rsid w:val="004D45D0"/>
    <w:pPr>
      <w:spacing w:before="240" w:after="60"/>
      <w:jc w:val="center"/>
      <w:outlineLvl w:val="0"/>
    </w:pPr>
    <w:rPr>
      <w:rFonts w:asciiTheme="majorHAnsi" w:eastAsiaTheme="majorEastAsia" w:hAnsiTheme="majorHAnsi" w:cstheme="majorBidi"/>
      <w:b/>
      <w:bCs/>
      <w:sz w:val="32"/>
      <w:szCs w:val="32"/>
    </w:rPr>
  </w:style>
  <w:style w:type="character" w:customStyle="1" w:styleId="af7">
    <w:name w:val="标题 字符"/>
    <w:basedOn w:val="a0"/>
    <w:link w:val="af6"/>
    <w:rsid w:val="004D45D0"/>
    <w:rPr>
      <w:rFonts w:asciiTheme="majorHAnsi" w:eastAsiaTheme="majorEastAsia" w:hAnsiTheme="majorHAnsi" w:cstheme="majorBidi"/>
      <w:b/>
      <w:bCs/>
      <w:sz w:val="32"/>
      <w:szCs w:val="32"/>
      <w:lang w:val="en-US" w:eastAsia="en-US"/>
    </w:rPr>
  </w:style>
  <w:style w:type="character" w:customStyle="1" w:styleId="20">
    <w:name w:val="标题 2 字符"/>
    <w:basedOn w:val="a0"/>
    <w:link w:val="2"/>
    <w:rsid w:val="00F303E0"/>
    <w:rPr>
      <w:b/>
      <w:sz w:val="24"/>
      <w:lang w:val="en-US" w:eastAsia="en-US"/>
    </w:rPr>
  </w:style>
  <w:style w:type="paragraph" w:customStyle="1" w:styleId="papertitle0">
    <w:name w:val="paper title"/>
    <w:rsid w:val="00C7500B"/>
    <w:pPr>
      <w:spacing w:after="120"/>
      <w:jc w:val="center"/>
    </w:pPr>
    <w:rPr>
      <w:rFonts w:eastAsia="MS Mincho"/>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6590">
      <w:bodyDiv w:val="1"/>
      <w:marLeft w:val="0"/>
      <w:marRight w:val="0"/>
      <w:marTop w:val="0"/>
      <w:marBottom w:val="0"/>
      <w:divBdr>
        <w:top w:val="none" w:sz="0" w:space="0" w:color="auto"/>
        <w:left w:val="none" w:sz="0" w:space="0" w:color="auto"/>
        <w:bottom w:val="none" w:sz="0" w:space="0" w:color="auto"/>
        <w:right w:val="none" w:sz="0" w:space="0" w:color="auto"/>
      </w:divBdr>
    </w:div>
    <w:div w:id="103036979">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31869521">
      <w:bodyDiv w:val="1"/>
      <w:marLeft w:val="0"/>
      <w:marRight w:val="0"/>
      <w:marTop w:val="0"/>
      <w:marBottom w:val="0"/>
      <w:divBdr>
        <w:top w:val="none" w:sz="0" w:space="0" w:color="auto"/>
        <w:left w:val="none" w:sz="0" w:space="0" w:color="auto"/>
        <w:bottom w:val="none" w:sz="0" w:space="0" w:color="auto"/>
        <w:right w:val="none" w:sz="0" w:space="0" w:color="auto"/>
      </w:divBdr>
    </w:div>
    <w:div w:id="140733061">
      <w:bodyDiv w:val="1"/>
      <w:marLeft w:val="0"/>
      <w:marRight w:val="0"/>
      <w:marTop w:val="0"/>
      <w:marBottom w:val="0"/>
      <w:divBdr>
        <w:top w:val="none" w:sz="0" w:space="0" w:color="auto"/>
        <w:left w:val="none" w:sz="0" w:space="0" w:color="auto"/>
        <w:bottom w:val="none" w:sz="0" w:space="0" w:color="auto"/>
        <w:right w:val="none" w:sz="0" w:space="0" w:color="auto"/>
      </w:divBdr>
    </w:div>
    <w:div w:id="15580840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73880863">
      <w:bodyDiv w:val="1"/>
      <w:marLeft w:val="0"/>
      <w:marRight w:val="0"/>
      <w:marTop w:val="0"/>
      <w:marBottom w:val="0"/>
      <w:divBdr>
        <w:top w:val="none" w:sz="0" w:space="0" w:color="auto"/>
        <w:left w:val="none" w:sz="0" w:space="0" w:color="auto"/>
        <w:bottom w:val="none" w:sz="0" w:space="0" w:color="auto"/>
        <w:right w:val="none" w:sz="0" w:space="0" w:color="auto"/>
      </w:divBdr>
    </w:div>
    <w:div w:id="191500054">
      <w:bodyDiv w:val="1"/>
      <w:marLeft w:val="0"/>
      <w:marRight w:val="0"/>
      <w:marTop w:val="0"/>
      <w:marBottom w:val="0"/>
      <w:divBdr>
        <w:top w:val="none" w:sz="0" w:space="0" w:color="auto"/>
        <w:left w:val="none" w:sz="0" w:space="0" w:color="auto"/>
        <w:bottom w:val="none" w:sz="0" w:space="0" w:color="auto"/>
        <w:right w:val="none" w:sz="0" w:space="0" w:color="auto"/>
      </w:divBdr>
    </w:div>
    <w:div w:id="210578754">
      <w:bodyDiv w:val="1"/>
      <w:marLeft w:val="0"/>
      <w:marRight w:val="0"/>
      <w:marTop w:val="0"/>
      <w:marBottom w:val="0"/>
      <w:divBdr>
        <w:top w:val="none" w:sz="0" w:space="0" w:color="auto"/>
        <w:left w:val="none" w:sz="0" w:space="0" w:color="auto"/>
        <w:bottom w:val="none" w:sz="0" w:space="0" w:color="auto"/>
        <w:right w:val="none" w:sz="0" w:space="0" w:color="auto"/>
      </w:divBdr>
    </w:div>
    <w:div w:id="238515964">
      <w:bodyDiv w:val="1"/>
      <w:marLeft w:val="0"/>
      <w:marRight w:val="0"/>
      <w:marTop w:val="0"/>
      <w:marBottom w:val="0"/>
      <w:divBdr>
        <w:top w:val="none" w:sz="0" w:space="0" w:color="auto"/>
        <w:left w:val="none" w:sz="0" w:space="0" w:color="auto"/>
        <w:bottom w:val="none" w:sz="0" w:space="0" w:color="auto"/>
        <w:right w:val="none" w:sz="0" w:space="0" w:color="auto"/>
      </w:divBdr>
    </w:div>
    <w:div w:id="265697233">
      <w:bodyDiv w:val="1"/>
      <w:marLeft w:val="0"/>
      <w:marRight w:val="0"/>
      <w:marTop w:val="0"/>
      <w:marBottom w:val="0"/>
      <w:divBdr>
        <w:top w:val="none" w:sz="0" w:space="0" w:color="auto"/>
        <w:left w:val="none" w:sz="0" w:space="0" w:color="auto"/>
        <w:bottom w:val="none" w:sz="0" w:space="0" w:color="auto"/>
        <w:right w:val="none" w:sz="0" w:space="0" w:color="auto"/>
      </w:divBdr>
    </w:div>
    <w:div w:id="282615799">
      <w:bodyDiv w:val="1"/>
      <w:marLeft w:val="0"/>
      <w:marRight w:val="0"/>
      <w:marTop w:val="0"/>
      <w:marBottom w:val="0"/>
      <w:divBdr>
        <w:top w:val="none" w:sz="0" w:space="0" w:color="auto"/>
        <w:left w:val="none" w:sz="0" w:space="0" w:color="auto"/>
        <w:bottom w:val="none" w:sz="0" w:space="0" w:color="auto"/>
        <w:right w:val="none" w:sz="0" w:space="0" w:color="auto"/>
      </w:divBdr>
    </w:div>
    <w:div w:id="296490765">
      <w:bodyDiv w:val="1"/>
      <w:marLeft w:val="0"/>
      <w:marRight w:val="0"/>
      <w:marTop w:val="0"/>
      <w:marBottom w:val="0"/>
      <w:divBdr>
        <w:top w:val="none" w:sz="0" w:space="0" w:color="auto"/>
        <w:left w:val="none" w:sz="0" w:space="0" w:color="auto"/>
        <w:bottom w:val="none" w:sz="0" w:space="0" w:color="auto"/>
        <w:right w:val="none" w:sz="0" w:space="0" w:color="auto"/>
      </w:divBdr>
    </w:div>
    <w:div w:id="304117347">
      <w:bodyDiv w:val="1"/>
      <w:marLeft w:val="0"/>
      <w:marRight w:val="0"/>
      <w:marTop w:val="0"/>
      <w:marBottom w:val="0"/>
      <w:divBdr>
        <w:top w:val="none" w:sz="0" w:space="0" w:color="auto"/>
        <w:left w:val="none" w:sz="0" w:space="0" w:color="auto"/>
        <w:bottom w:val="none" w:sz="0" w:space="0" w:color="auto"/>
        <w:right w:val="none" w:sz="0" w:space="0" w:color="auto"/>
      </w:divBdr>
    </w:div>
    <w:div w:id="335040261">
      <w:bodyDiv w:val="1"/>
      <w:marLeft w:val="0"/>
      <w:marRight w:val="0"/>
      <w:marTop w:val="0"/>
      <w:marBottom w:val="0"/>
      <w:divBdr>
        <w:top w:val="none" w:sz="0" w:space="0" w:color="auto"/>
        <w:left w:val="none" w:sz="0" w:space="0" w:color="auto"/>
        <w:bottom w:val="none" w:sz="0" w:space="0" w:color="auto"/>
        <w:right w:val="none" w:sz="0" w:space="0" w:color="auto"/>
      </w:divBdr>
    </w:div>
    <w:div w:id="376584789">
      <w:bodyDiv w:val="1"/>
      <w:marLeft w:val="0"/>
      <w:marRight w:val="0"/>
      <w:marTop w:val="0"/>
      <w:marBottom w:val="0"/>
      <w:divBdr>
        <w:top w:val="none" w:sz="0" w:space="0" w:color="auto"/>
        <w:left w:val="none" w:sz="0" w:space="0" w:color="auto"/>
        <w:bottom w:val="none" w:sz="0" w:space="0" w:color="auto"/>
        <w:right w:val="none" w:sz="0" w:space="0" w:color="auto"/>
      </w:divBdr>
    </w:div>
    <w:div w:id="403257621">
      <w:bodyDiv w:val="1"/>
      <w:marLeft w:val="0"/>
      <w:marRight w:val="0"/>
      <w:marTop w:val="0"/>
      <w:marBottom w:val="0"/>
      <w:divBdr>
        <w:top w:val="none" w:sz="0" w:space="0" w:color="auto"/>
        <w:left w:val="none" w:sz="0" w:space="0" w:color="auto"/>
        <w:bottom w:val="none" w:sz="0" w:space="0" w:color="auto"/>
        <w:right w:val="none" w:sz="0" w:space="0" w:color="auto"/>
      </w:divBdr>
    </w:div>
    <w:div w:id="404113057">
      <w:bodyDiv w:val="1"/>
      <w:marLeft w:val="0"/>
      <w:marRight w:val="0"/>
      <w:marTop w:val="0"/>
      <w:marBottom w:val="0"/>
      <w:divBdr>
        <w:top w:val="none" w:sz="0" w:space="0" w:color="auto"/>
        <w:left w:val="none" w:sz="0" w:space="0" w:color="auto"/>
        <w:bottom w:val="none" w:sz="0" w:space="0" w:color="auto"/>
        <w:right w:val="none" w:sz="0" w:space="0" w:color="auto"/>
      </w:divBdr>
    </w:div>
    <w:div w:id="421344060">
      <w:bodyDiv w:val="1"/>
      <w:marLeft w:val="0"/>
      <w:marRight w:val="0"/>
      <w:marTop w:val="0"/>
      <w:marBottom w:val="0"/>
      <w:divBdr>
        <w:top w:val="none" w:sz="0" w:space="0" w:color="auto"/>
        <w:left w:val="none" w:sz="0" w:space="0" w:color="auto"/>
        <w:bottom w:val="none" w:sz="0" w:space="0" w:color="auto"/>
        <w:right w:val="none" w:sz="0" w:space="0" w:color="auto"/>
      </w:divBdr>
    </w:div>
    <w:div w:id="447237515">
      <w:bodyDiv w:val="1"/>
      <w:marLeft w:val="0"/>
      <w:marRight w:val="0"/>
      <w:marTop w:val="0"/>
      <w:marBottom w:val="0"/>
      <w:divBdr>
        <w:top w:val="none" w:sz="0" w:space="0" w:color="auto"/>
        <w:left w:val="none" w:sz="0" w:space="0" w:color="auto"/>
        <w:bottom w:val="none" w:sz="0" w:space="0" w:color="auto"/>
        <w:right w:val="none" w:sz="0" w:space="0" w:color="auto"/>
      </w:divBdr>
    </w:div>
    <w:div w:id="464592453">
      <w:bodyDiv w:val="1"/>
      <w:marLeft w:val="0"/>
      <w:marRight w:val="0"/>
      <w:marTop w:val="0"/>
      <w:marBottom w:val="0"/>
      <w:divBdr>
        <w:top w:val="none" w:sz="0" w:space="0" w:color="auto"/>
        <w:left w:val="none" w:sz="0" w:space="0" w:color="auto"/>
        <w:bottom w:val="none" w:sz="0" w:space="0" w:color="auto"/>
        <w:right w:val="none" w:sz="0" w:space="0" w:color="auto"/>
      </w:divBdr>
    </w:div>
    <w:div w:id="496115372">
      <w:bodyDiv w:val="1"/>
      <w:marLeft w:val="0"/>
      <w:marRight w:val="0"/>
      <w:marTop w:val="0"/>
      <w:marBottom w:val="0"/>
      <w:divBdr>
        <w:top w:val="none" w:sz="0" w:space="0" w:color="auto"/>
        <w:left w:val="none" w:sz="0" w:space="0" w:color="auto"/>
        <w:bottom w:val="none" w:sz="0" w:space="0" w:color="auto"/>
        <w:right w:val="none" w:sz="0" w:space="0" w:color="auto"/>
      </w:divBdr>
    </w:div>
    <w:div w:id="512572559">
      <w:bodyDiv w:val="1"/>
      <w:marLeft w:val="0"/>
      <w:marRight w:val="0"/>
      <w:marTop w:val="0"/>
      <w:marBottom w:val="0"/>
      <w:divBdr>
        <w:top w:val="none" w:sz="0" w:space="0" w:color="auto"/>
        <w:left w:val="none" w:sz="0" w:space="0" w:color="auto"/>
        <w:bottom w:val="none" w:sz="0" w:space="0" w:color="auto"/>
        <w:right w:val="none" w:sz="0" w:space="0" w:color="auto"/>
      </w:divBdr>
    </w:div>
    <w:div w:id="533081236">
      <w:bodyDiv w:val="1"/>
      <w:marLeft w:val="0"/>
      <w:marRight w:val="0"/>
      <w:marTop w:val="0"/>
      <w:marBottom w:val="0"/>
      <w:divBdr>
        <w:top w:val="none" w:sz="0" w:space="0" w:color="auto"/>
        <w:left w:val="none" w:sz="0" w:space="0" w:color="auto"/>
        <w:bottom w:val="none" w:sz="0" w:space="0" w:color="auto"/>
        <w:right w:val="none" w:sz="0" w:space="0" w:color="auto"/>
      </w:divBdr>
    </w:div>
    <w:div w:id="536968228">
      <w:bodyDiv w:val="1"/>
      <w:marLeft w:val="0"/>
      <w:marRight w:val="0"/>
      <w:marTop w:val="0"/>
      <w:marBottom w:val="0"/>
      <w:divBdr>
        <w:top w:val="none" w:sz="0" w:space="0" w:color="auto"/>
        <w:left w:val="none" w:sz="0" w:space="0" w:color="auto"/>
        <w:bottom w:val="none" w:sz="0" w:space="0" w:color="auto"/>
        <w:right w:val="none" w:sz="0" w:space="0" w:color="auto"/>
      </w:divBdr>
    </w:div>
    <w:div w:id="542717319">
      <w:bodyDiv w:val="1"/>
      <w:marLeft w:val="0"/>
      <w:marRight w:val="0"/>
      <w:marTop w:val="0"/>
      <w:marBottom w:val="0"/>
      <w:divBdr>
        <w:top w:val="none" w:sz="0" w:space="0" w:color="auto"/>
        <w:left w:val="none" w:sz="0" w:space="0" w:color="auto"/>
        <w:bottom w:val="none" w:sz="0" w:space="0" w:color="auto"/>
        <w:right w:val="none" w:sz="0" w:space="0" w:color="auto"/>
      </w:divBdr>
    </w:div>
    <w:div w:id="545026237">
      <w:bodyDiv w:val="1"/>
      <w:marLeft w:val="0"/>
      <w:marRight w:val="0"/>
      <w:marTop w:val="0"/>
      <w:marBottom w:val="0"/>
      <w:divBdr>
        <w:top w:val="none" w:sz="0" w:space="0" w:color="auto"/>
        <w:left w:val="none" w:sz="0" w:space="0" w:color="auto"/>
        <w:bottom w:val="none" w:sz="0" w:space="0" w:color="auto"/>
        <w:right w:val="none" w:sz="0" w:space="0" w:color="auto"/>
      </w:divBdr>
    </w:div>
    <w:div w:id="655761904">
      <w:bodyDiv w:val="1"/>
      <w:marLeft w:val="0"/>
      <w:marRight w:val="0"/>
      <w:marTop w:val="0"/>
      <w:marBottom w:val="0"/>
      <w:divBdr>
        <w:top w:val="none" w:sz="0" w:space="0" w:color="auto"/>
        <w:left w:val="none" w:sz="0" w:space="0" w:color="auto"/>
        <w:bottom w:val="none" w:sz="0" w:space="0" w:color="auto"/>
        <w:right w:val="none" w:sz="0" w:space="0" w:color="auto"/>
      </w:divBdr>
    </w:div>
    <w:div w:id="657727635">
      <w:bodyDiv w:val="1"/>
      <w:marLeft w:val="0"/>
      <w:marRight w:val="0"/>
      <w:marTop w:val="0"/>
      <w:marBottom w:val="0"/>
      <w:divBdr>
        <w:top w:val="none" w:sz="0" w:space="0" w:color="auto"/>
        <w:left w:val="none" w:sz="0" w:space="0" w:color="auto"/>
        <w:bottom w:val="none" w:sz="0" w:space="0" w:color="auto"/>
        <w:right w:val="none" w:sz="0" w:space="0" w:color="auto"/>
      </w:divBdr>
    </w:div>
    <w:div w:id="671883146">
      <w:bodyDiv w:val="1"/>
      <w:marLeft w:val="0"/>
      <w:marRight w:val="0"/>
      <w:marTop w:val="0"/>
      <w:marBottom w:val="0"/>
      <w:divBdr>
        <w:top w:val="none" w:sz="0" w:space="0" w:color="auto"/>
        <w:left w:val="none" w:sz="0" w:space="0" w:color="auto"/>
        <w:bottom w:val="none" w:sz="0" w:space="0" w:color="auto"/>
        <w:right w:val="none" w:sz="0" w:space="0" w:color="auto"/>
      </w:divBdr>
    </w:div>
    <w:div w:id="693842567">
      <w:bodyDiv w:val="1"/>
      <w:marLeft w:val="0"/>
      <w:marRight w:val="0"/>
      <w:marTop w:val="0"/>
      <w:marBottom w:val="0"/>
      <w:divBdr>
        <w:top w:val="none" w:sz="0" w:space="0" w:color="auto"/>
        <w:left w:val="none" w:sz="0" w:space="0" w:color="auto"/>
        <w:bottom w:val="none" w:sz="0" w:space="0" w:color="auto"/>
        <w:right w:val="none" w:sz="0" w:space="0" w:color="auto"/>
      </w:divBdr>
    </w:div>
    <w:div w:id="702825031">
      <w:bodyDiv w:val="1"/>
      <w:marLeft w:val="0"/>
      <w:marRight w:val="0"/>
      <w:marTop w:val="0"/>
      <w:marBottom w:val="0"/>
      <w:divBdr>
        <w:top w:val="none" w:sz="0" w:space="0" w:color="auto"/>
        <w:left w:val="none" w:sz="0" w:space="0" w:color="auto"/>
        <w:bottom w:val="none" w:sz="0" w:space="0" w:color="auto"/>
        <w:right w:val="none" w:sz="0" w:space="0" w:color="auto"/>
      </w:divBdr>
    </w:div>
    <w:div w:id="721633692">
      <w:bodyDiv w:val="1"/>
      <w:marLeft w:val="0"/>
      <w:marRight w:val="0"/>
      <w:marTop w:val="0"/>
      <w:marBottom w:val="0"/>
      <w:divBdr>
        <w:top w:val="none" w:sz="0" w:space="0" w:color="auto"/>
        <w:left w:val="none" w:sz="0" w:space="0" w:color="auto"/>
        <w:bottom w:val="none" w:sz="0" w:space="0" w:color="auto"/>
        <w:right w:val="none" w:sz="0" w:space="0" w:color="auto"/>
      </w:divBdr>
    </w:div>
    <w:div w:id="735056823">
      <w:bodyDiv w:val="1"/>
      <w:marLeft w:val="0"/>
      <w:marRight w:val="0"/>
      <w:marTop w:val="0"/>
      <w:marBottom w:val="0"/>
      <w:divBdr>
        <w:top w:val="none" w:sz="0" w:space="0" w:color="auto"/>
        <w:left w:val="none" w:sz="0" w:space="0" w:color="auto"/>
        <w:bottom w:val="none" w:sz="0" w:space="0" w:color="auto"/>
        <w:right w:val="none" w:sz="0" w:space="0" w:color="auto"/>
      </w:divBdr>
    </w:div>
    <w:div w:id="742800101">
      <w:bodyDiv w:val="1"/>
      <w:marLeft w:val="0"/>
      <w:marRight w:val="0"/>
      <w:marTop w:val="0"/>
      <w:marBottom w:val="0"/>
      <w:divBdr>
        <w:top w:val="none" w:sz="0" w:space="0" w:color="auto"/>
        <w:left w:val="none" w:sz="0" w:space="0" w:color="auto"/>
        <w:bottom w:val="none" w:sz="0" w:space="0" w:color="auto"/>
        <w:right w:val="none" w:sz="0" w:space="0" w:color="auto"/>
      </w:divBdr>
    </w:div>
    <w:div w:id="777523039">
      <w:bodyDiv w:val="1"/>
      <w:marLeft w:val="0"/>
      <w:marRight w:val="0"/>
      <w:marTop w:val="0"/>
      <w:marBottom w:val="0"/>
      <w:divBdr>
        <w:top w:val="none" w:sz="0" w:space="0" w:color="auto"/>
        <w:left w:val="none" w:sz="0" w:space="0" w:color="auto"/>
        <w:bottom w:val="none" w:sz="0" w:space="0" w:color="auto"/>
        <w:right w:val="none" w:sz="0" w:space="0" w:color="auto"/>
      </w:divBdr>
    </w:div>
    <w:div w:id="789738687">
      <w:bodyDiv w:val="1"/>
      <w:marLeft w:val="0"/>
      <w:marRight w:val="0"/>
      <w:marTop w:val="0"/>
      <w:marBottom w:val="0"/>
      <w:divBdr>
        <w:top w:val="none" w:sz="0" w:space="0" w:color="auto"/>
        <w:left w:val="none" w:sz="0" w:space="0" w:color="auto"/>
        <w:bottom w:val="none" w:sz="0" w:space="0" w:color="auto"/>
        <w:right w:val="none" w:sz="0" w:space="0" w:color="auto"/>
      </w:divBdr>
    </w:div>
    <w:div w:id="790824114">
      <w:bodyDiv w:val="1"/>
      <w:marLeft w:val="0"/>
      <w:marRight w:val="0"/>
      <w:marTop w:val="0"/>
      <w:marBottom w:val="0"/>
      <w:divBdr>
        <w:top w:val="none" w:sz="0" w:space="0" w:color="auto"/>
        <w:left w:val="none" w:sz="0" w:space="0" w:color="auto"/>
        <w:bottom w:val="none" w:sz="0" w:space="0" w:color="auto"/>
        <w:right w:val="none" w:sz="0" w:space="0" w:color="auto"/>
      </w:divBdr>
    </w:div>
    <w:div w:id="797408049">
      <w:bodyDiv w:val="1"/>
      <w:marLeft w:val="0"/>
      <w:marRight w:val="0"/>
      <w:marTop w:val="0"/>
      <w:marBottom w:val="0"/>
      <w:divBdr>
        <w:top w:val="none" w:sz="0" w:space="0" w:color="auto"/>
        <w:left w:val="none" w:sz="0" w:space="0" w:color="auto"/>
        <w:bottom w:val="none" w:sz="0" w:space="0" w:color="auto"/>
        <w:right w:val="none" w:sz="0" w:space="0" w:color="auto"/>
      </w:divBdr>
    </w:div>
    <w:div w:id="837425863">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844975025">
      <w:bodyDiv w:val="1"/>
      <w:marLeft w:val="0"/>
      <w:marRight w:val="0"/>
      <w:marTop w:val="0"/>
      <w:marBottom w:val="0"/>
      <w:divBdr>
        <w:top w:val="none" w:sz="0" w:space="0" w:color="auto"/>
        <w:left w:val="none" w:sz="0" w:space="0" w:color="auto"/>
        <w:bottom w:val="none" w:sz="0" w:space="0" w:color="auto"/>
        <w:right w:val="none" w:sz="0" w:space="0" w:color="auto"/>
      </w:divBdr>
    </w:div>
    <w:div w:id="909268263">
      <w:bodyDiv w:val="1"/>
      <w:marLeft w:val="0"/>
      <w:marRight w:val="0"/>
      <w:marTop w:val="0"/>
      <w:marBottom w:val="0"/>
      <w:divBdr>
        <w:top w:val="none" w:sz="0" w:space="0" w:color="auto"/>
        <w:left w:val="none" w:sz="0" w:space="0" w:color="auto"/>
        <w:bottom w:val="none" w:sz="0" w:space="0" w:color="auto"/>
        <w:right w:val="none" w:sz="0" w:space="0" w:color="auto"/>
      </w:divBdr>
    </w:div>
    <w:div w:id="920716818">
      <w:bodyDiv w:val="1"/>
      <w:marLeft w:val="0"/>
      <w:marRight w:val="0"/>
      <w:marTop w:val="0"/>
      <w:marBottom w:val="0"/>
      <w:divBdr>
        <w:top w:val="none" w:sz="0" w:space="0" w:color="auto"/>
        <w:left w:val="none" w:sz="0" w:space="0" w:color="auto"/>
        <w:bottom w:val="none" w:sz="0" w:space="0" w:color="auto"/>
        <w:right w:val="none" w:sz="0" w:space="0" w:color="auto"/>
      </w:divBdr>
    </w:div>
    <w:div w:id="933635174">
      <w:bodyDiv w:val="1"/>
      <w:marLeft w:val="0"/>
      <w:marRight w:val="0"/>
      <w:marTop w:val="0"/>
      <w:marBottom w:val="0"/>
      <w:divBdr>
        <w:top w:val="none" w:sz="0" w:space="0" w:color="auto"/>
        <w:left w:val="none" w:sz="0" w:space="0" w:color="auto"/>
        <w:bottom w:val="none" w:sz="0" w:space="0" w:color="auto"/>
        <w:right w:val="none" w:sz="0" w:space="0" w:color="auto"/>
      </w:divBdr>
    </w:div>
    <w:div w:id="991372776">
      <w:bodyDiv w:val="1"/>
      <w:marLeft w:val="0"/>
      <w:marRight w:val="0"/>
      <w:marTop w:val="0"/>
      <w:marBottom w:val="0"/>
      <w:divBdr>
        <w:top w:val="none" w:sz="0" w:space="0" w:color="auto"/>
        <w:left w:val="none" w:sz="0" w:space="0" w:color="auto"/>
        <w:bottom w:val="none" w:sz="0" w:space="0" w:color="auto"/>
        <w:right w:val="none" w:sz="0" w:space="0" w:color="auto"/>
      </w:divBdr>
    </w:div>
    <w:div w:id="1001547469">
      <w:bodyDiv w:val="1"/>
      <w:marLeft w:val="0"/>
      <w:marRight w:val="0"/>
      <w:marTop w:val="0"/>
      <w:marBottom w:val="0"/>
      <w:divBdr>
        <w:top w:val="none" w:sz="0" w:space="0" w:color="auto"/>
        <w:left w:val="none" w:sz="0" w:space="0" w:color="auto"/>
        <w:bottom w:val="none" w:sz="0" w:space="0" w:color="auto"/>
        <w:right w:val="none" w:sz="0" w:space="0" w:color="auto"/>
      </w:divBdr>
    </w:div>
    <w:div w:id="1009212111">
      <w:bodyDiv w:val="1"/>
      <w:marLeft w:val="0"/>
      <w:marRight w:val="0"/>
      <w:marTop w:val="0"/>
      <w:marBottom w:val="0"/>
      <w:divBdr>
        <w:top w:val="none" w:sz="0" w:space="0" w:color="auto"/>
        <w:left w:val="none" w:sz="0" w:space="0" w:color="auto"/>
        <w:bottom w:val="none" w:sz="0" w:space="0" w:color="auto"/>
        <w:right w:val="none" w:sz="0" w:space="0" w:color="auto"/>
      </w:divBdr>
    </w:div>
    <w:div w:id="1069185706">
      <w:bodyDiv w:val="1"/>
      <w:marLeft w:val="0"/>
      <w:marRight w:val="0"/>
      <w:marTop w:val="0"/>
      <w:marBottom w:val="0"/>
      <w:divBdr>
        <w:top w:val="none" w:sz="0" w:space="0" w:color="auto"/>
        <w:left w:val="none" w:sz="0" w:space="0" w:color="auto"/>
        <w:bottom w:val="none" w:sz="0" w:space="0" w:color="auto"/>
        <w:right w:val="none" w:sz="0" w:space="0" w:color="auto"/>
      </w:divBdr>
    </w:div>
    <w:div w:id="1071468397">
      <w:bodyDiv w:val="1"/>
      <w:marLeft w:val="0"/>
      <w:marRight w:val="0"/>
      <w:marTop w:val="0"/>
      <w:marBottom w:val="0"/>
      <w:divBdr>
        <w:top w:val="none" w:sz="0" w:space="0" w:color="auto"/>
        <w:left w:val="none" w:sz="0" w:space="0" w:color="auto"/>
        <w:bottom w:val="none" w:sz="0" w:space="0" w:color="auto"/>
        <w:right w:val="none" w:sz="0" w:space="0" w:color="auto"/>
      </w:divBdr>
    </w:div>
    <w:div w:id="1082219067">
      <w:bodyDiv w:val="1"/>
      <w:marLeft w:val="0"/>
      <w:marRight w:val="0"/>
      <w:marTop w:val="0"/>
      <w:marBottom w:val="0"/>
      <w:divBdr>
        <w:top w:val="none" w:sz="0" w:space="0" w:color="auto"/>
        <w:left w:val="none" w:sz="0" w:space="0" w:color="auto"/>
        <w:bottom w:val="none" w:sz="0" w:space="0" w:color="auto"/>
        <w:right w:val="none" w:sz="0" w:space="0" w:color="auto"/>
      </w:divBdr>
    </w:div>
    <w:div w:id="1098913442">
      <w:bodyDiv w:val="1"/>
      <w:marLeft w:val="0"/>
      <w:marRight w:val="0"/>
      <w:marTop w:val="0"/>
      <w:marBottom w:val="0"/>
      <w:divBdr>
        <w:top w:val="none" w:sz="0" w:space="0" w:color="auto"/>
        <w:left w:val="none" w:sz="0" w:space="0" w:color="auto"/>
        <w:bottom w:val="none" w:sz="0" w:space="0" w:color="auto"/>
        <w:right w:val="none" w:sz="0" w:space="0" w:color="auto"/>
      </w:divBdr>
    </w:div>
    <w:div w:id="1133402211">
      <w:bodyDiv w:val="1"/>
      <w:marLeft w:val="0"/>
      <w:marRight w:val="0"/>
      <w:marTop w:val="0"/>
      <w:marBottom w:val="0"/>
      <w:divBdr>
        <w:top w:val="none" w:sz="0" w:space="0" w:color="auto"/>
        <w:left w:val="none" w:sz="0" w:space="0" w:color="auto"/>
        <w:bottom w:val="none" w:sz="0" w:space="0" w:color="auto"/>
        <w:right w:val="none" w:sz="0" w:space="0" w:color="auto"/>
      </w:divBdr>
    </w:div>
    <w:div w:id="1138492976">
      <w:bodyDiv w:val="1"/>
      <w:marLeft w:val="0"/>
      <w:marRight w:val="0"/>
      <w:marTop w:val="0"/>
      <w:marBottom w:val="0"/>
      <w:divBdr>
        <w:top w:val="none" w:sz="0" w:space="0" w:color="auto"/>
        <w:left w:val="none" w:sz="0" w:space="0" w:color="auto"/>
        <w:bottom w:val="none" w:sz="0" w:space="0" w:color="auto"/>
        <w:right w:val="none" w:sz="0" w:space="0" w:color="auto"/>
      </w:divBdr>
    </w:div>
    <w:div w:id="1147436517">
      <w:bodyDiv w:val="1"/>
      <w:marLeft w:val="0"/>
      <w:marRight w:val="0"/>
      <w:marTop w:val="0"/>
      <w:marBottom w:val="0"/>
      <w:divBdr>
        <w:top w:val="none" w:sz="0" w:space="0" w:color="auto"/>
        <w:left w:val="none" w:sz="0" w:space="0" w:color="auto"/>
        <w:bottom w:val="none" w:sz="0" w:space="0" w:color="auto"/>
        <w:right w:val="none" w:sz="0" w:space="0" w:color="auto"/>
      </w:divBdr>
    </w:div>
    <w:div w:id="1159270944">
      <w:bodyDiv w:val="1"/>
      <w:marLeft w:val="0"/>
      <w:marRight w:val="0"/>
      <w:marTop w:val="0"/>
      <w:marBottom w:val="0"/>
      <w:divBdr>
        <w:top w:val="none" w:sz="0" w:space="0" w:color="auto"/>
        <w:left w:val="none" w:sz="0" w:space="0" w:color="auto"/>
        <w:bottom w:val="none" w:sz="0" w:space="0" w:color="auto"/>
        <w:right w:val="none" w:sz="0" w:space="0" w:color="auto"/>
      </w:divBdr>
    </w:div>
    <w:div w:id="1185947667">
      <w:bodyDiv w:val="1"/>
      <w:marLeft w:val="0"/>
      <w:marRight w:val="0"/>
      <w:marTop w:val="0"/>
      <w:marBottom w:val="0"/>
      <w:divBdr>
        <w:top w:val="none" w:sz="0" w:space="0" w:color="auto"/>
        <w:left w:val="none" w:sz="0" w:space="0" w:color="auto"/>
        <w:bottom w:val="none" w:sz="0" w:space="0" w:color="auto"/>
        <w:right w:val="none" w:sz="0" w:space="0" w:color="auto"/>
      </w:divBdr>
    </w:div>
    <w:div w:id="1204514044">
      <w:bodyDiv w:val="1"/>
      <w:marLeft w:val="0"/>
      <w:marRight w:val="0"/>
      <w:marTop w:val="0"/>
      <w:marBottom w:val="0"/>
      <w:divBdr>
        <w:top w:val="none" w:sz="0" w:space="0" w:color="auto"/>
        <w:left w:val="none" w:sz="0" w:space="0" w:color="auto"/>
        <w:bottom w:val="none" w:sz="0" w:space="0" w:color="auto"/>
        <w:right w:val="none" w:sz="0" w:space="0" w:color="auto"/>
      </w:divBdr>
    </w:div>
    <w:div w:id="1252012906">
      <w:bodyDiv w:val="1"/>
      <w:marLeft w:val="0"/>
      <w:marRight w:val="0"/>
      <w:marTop w:val="0"/>
      <w:marBottom w:val="0"/>
      <w:divBdr>
        <w:top w:val="none" w:sz="0" w:space="0" w:color="auto"/>
        <w:left w:val="none" w:sz="0" w:space="0" w:color="auto"/>
        <w:bottom w:val="none" w:sz="0" w:space="0" w:color="auto"/>
        <w:right w:val="none" w:sz="0" w:space="0" w:color="auto"/>
      </w:divBdr>
    </w:div>
    <w:div w:id="1254316912">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6688492">
      <w:bodyDiv w:val="1"/>
      <w:marLeft w:val="0"/>
      <w:marRight w:val="0"/>
      <w:marTop w:val="0"/>
      <w:marBottom w:val="0"/>
      <w:divBdr>
        <w:top w:val="none" w:sz="0" w:space="0" w:color="auto"/>
        <w:left w:val="none" w:sz="0" w:space="0" w:color="auto"/>
        <w:bottom w:val="none" w:sz="0" w:space="0" w:color="auto"/>
        <w:right w:val="none" w:sz="0" w:space="0" w:color="auto"/>
      </w:divBdr>
    </w:div>
    <w:div w:id="1272475505">
      <w:bodyDiv w:val="1"/>
      <w:marLeft w:val="0"/>
      <w:marRight w:val="0"/>
      <w:marTop w:val="0"/>
      <w:marBottom w:val="0"/>
      <w:divBdr>
        <w:top w:val="none" w:sz="0" w:space="0" w:color="auto"/>
        <w:left w:val="none" w:sz="0" w:space="0" w:color="auto"/>
        <w:bottom w:val="none" w:sz="0" w:space="0" w:color="auto"/>
        <w:right w:val="none" w:sz="0" w:space="0" w:color="auto"/>
      </w:divBdr>
    </w:div>
    <w:div w:id="1279410374">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85577571">
      <w:bodyDiv w:val="1"/>
      <w:marLeft w:val="0"/>
      <w:marRight w:val="0"/>
      <w:marTop w:val="0"/>
      <w:marBottom w:val="0"/>
      <w:divBdr>
        <w:top w:val="none" w:sz="0" w:space="0" w:color="auto"/>
        <w:left w:val="none" w:sz="0" w:space="0" w:color="auto"/>
        <w:bottom w:val="none" w:sz="0" w:space="0" w:color="auto"/>
        <w:right w:val="none" w:sz="0" w:space="0" w:color="auto"/>
      </w:divBdr>
    </w:div>
    <w:div w:id="1292519750">
      <w:bodyDiv w:val="1"/>
      <w:marLeft w:val="0"/>
      <w:marRight w:val="0"/>
      <w:marTop w:val="0"/>
      <w:marBottom w:val="0"/>
      <w:divBdr>
        <w:top w:val="none" w:sz="0" w:space="0" w:color="auto"/>
        <w:left w:val="none" w:sz="0" w:space="0" w:color="auto"/>
        <w:bottom w:val="none" w:sz="0" w:space="0" w:color="auto"/>
        <w:right w:val="none" w:sz="0" w:space="0" w:color="auto"/>
      </w:divBdr>
    </w:div>
    <w:div w:id="1300234271">
      <w:bodyDiv w:val="1"/>
      <w:marLeft w:val="0"/>
      <w:marRight w:val="0"/>
      <w:marTop w:val="0"/>
      <w:marBottom w:val="0"/>
      <w:divBdr>
        <w:top w:val="none" w:sz="0" w:space="0" w:color="auto"/>
        <w:left w:val="none" w:sz="0" w:space="0" w:color="auto"/>
        <w:bottom w:val="none" w:sz="0" w:space="0" w:color="auto"/>
        <w:right w:val="none" w:sz="0" w:space="0" w:color="auto"/>
      </w:divBdr>
    </w:div>
    <w:div w:id="1304581876">
      <w:bodyDiv w:val="1"/>
      <w:marLeft w:val="0"/>
      <w:marRight w:val="0"/>
      <w:marTop w:val="0"/>
      <w:marBottom w:val="0"/>
      <w:divBdr>
        <w:top w:val="none" w:sz="0" w:space="0" w:color="auto"/>
        <w:left w:val="none" w:sz="0" w:space="0" w:color="auto"/>
        <w:bottom w:val="none" w:sz="0" w:space="0" w:color="auto"/>
        <w:right w:val="none" w:sz="0" w:space="0" w:color="auto"/>
      </w:divBdr>
    </w:div>
    <w:div w:id="1402294932">
      <w:bodyDiv w:val="1"/>
      <w:marLeft w:val="0"/>
      <w:marRight w:val="0"/>
      <w:marTop w:val="0"/>
      <w:marBottom w:val="0"/>
      <w:divBdr>
        <w:top w:val="none" w:sz="0" w:space="0" w:color="auto"/>
        <w:left w:val="none" w:sz="0" w:space="0" w:color="auto"/>
        <w:bottom w:val="none" w:sz="0" w:space="0" w:color="auto"/>
        <w:right w:val="none" w:sz="0" w:space="0" w:color="auto"/>
      </w:divBdr>
    </w:div>
    <w:div w:id="1423725753">
      <w:bodyDiv w:val="1"/>
      <w:marLeft w:val="0"/>
      <w:marRight w:val="0"/>
      <w:marTop w:val="0"/>
      <w:marBottom w:val="0"/>
      <w:divBdr>
        <w:top w:val="none" w:sz="0" w:space="0" w:color="auto"/>
        <w:left w:val="none" w:sz="0" w:space="0" w:color="auto"/>
        <w:bottom w:val="none" w:sz="0" w:space="0" w:color="auto"/>
        <w:right w:val="none" w:sz="0" w:space="0" w:color="auto"/>
      </w:divBdr>
    </w:div>
    <w:div w:id="1455439712">
      <w:bodyDiv w:val="1"/>
      <w:marLeft w:val="0"/>
      <w:marRight w:val="0"/>
      <w:marTop w:val="0"/>
      <w:marBottom w:val="0"/>
      <w:divBdr>
        <w:top w:val="none" w:sz="0" w:space="0" w:color="auto"/>
        <w:left w:val="none" w:sz="0" w:space="0" w:color="auto"/>
        <w:bottom w:val="none" w:sz="0" w:space="0" w:color="auto"/>
        <w:right w:val="none" w:sz="0" w:space="0" w:color="auto"/>
      </w:divBdr>
    </w:div>
    <w:div w:id="1455829041">
      <w:bodyDiv w:val="1"/>
      <w:marLeft w:val="0"/>
      <w:marRight w:val="0"/>
      <w:marTop w:val="0"/>
      <w:marBottom w:val="0"/>
      <w:divBdr>
        <w:top w:val="none" w:sz="0" w:space="0" w:color="auto"/>
        <w:left w:val="none" w:sz="0" w:space="0" w:color="auto"/>
        <w:bottom w:val="none" w:sz="0" w:space="0" w:color="auto"/>
        <w:right w:val="none" w:sz="0" w:space="0" w:color="auto"/>
      </w:divBdr>
    </w:div>
    <w:div w:id="1525366054">
      <w:bodyDiv w:val="1"/>
      <w:marLeft w:val="0"/>
      <w:marRight w:val="0"/>
      <w:marTop w:val="0"/>
      <w:marBottom w:val="0"/>
      <w:divBdr>
        <w:top w:val="none" w:sz="0" w:space="0" w:color="auto"/>
        <w:left w:val="none" w:sz="0" w:space="0" w:color="auto"/>
        <w:bottom w:val="none" w:sz="0" w:space="0" w:color="auto"/>
        <w:right w:val="none" w:sz="0" w:space="0" w:color="auto"/>
      </w:divBdr>
    </w:div>
    <w:div w:id="1572930803">
      <w:bodyDiv w:val="1"/>
      <w:marLeft w:val="0"/>
      <w:marRight w:val="0"/>
      <w:marTop w:val="0"/>
      <w:marBottom w:val="0"/>
      <w:divBdr>
        <w:top w:val="none" w:sz="0" w:space="0" w:color="auto"/>
        <w:left w:val="none" w:sz="0" w:space="0" w:color="auto"/>
        <w:bottom w:val="none" w:sz="0" w:space="0" w:color="auto"/>
        <w:right w:val="none" w:sz="0" w:space="0" w:color="auto"/>
      </w:divBdr>
    </w:div>
    <w:div w:id="1621493138">
      <w:bodyDiv w:val="1"/>
      <w:marLeft w:val="0"/>
      <w:marRight w:val="0"/>
      <w:marTop w:val="0"/>
      <w:marBottom w:val="0"/>
      <w:divBdr>
        <w:top w:val="none" w:sz="0" w:space="0" w:color="auto"/>
        <w:left w:val="none" w:sz="0" w:space="0" w:color="auto"/>
        <w:bottom w:val="none" w:sz="0" w:space="0" w:color="auto"/>
        <w:right w:val="none" w:sz="0" w:space="0" w:color="auto"/>
      </w:divBdr>
    </w:div>
    <w:div w:id="1653942633">
      <w:bodyDiv w:val="1"/>
      <w:marLeft w:val="0"/>
      <w:marRight w:val="0"/>
      <w:marTop w:val="0"/>
      <w:marBottom w:val="0"/>
      <w:divBdr>
        <w:top w:val="none" w:sz="0" w:space="0" w:color="auto"/>
        <w:left w:val="none" w:sz="0" w:space="0" w:color="auto"/>
        <w:bottom w:val="none" w:sz="0" w:space="0" w:color="auto"/>
        <w:right w:val="none" w:sz="0" w:space="0" w:color="auto"/>
      </w:divBdr>
    </w:div>
    <w:div w:id="1670868884">
      <w:bodyDiv w:val="1"/>
      <w:marLeft w:val="0"/>
      <w:marRight w:val="0"/>
      <w:marTop w:val="0"/>
      <w:marBottom w:val="0"/>
      <w:divBdr>
        <w:top w:val="none" w:sz="0" w:space="0" w:color="auto"/>
        <w:left w:val="none" w:sz="0" w:space="0" w:color="auto"/>
        <w:bottom w:val="none" w:sz="0" w:space="0" w:color="auto"/>
        <w:right w:val="none" w:sz="0" w:space="0" w:color="auto"/>
      </w:divBdr>
    </w:div>
    <w:div w:id="1688600661">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57437859">
      <w:bodyDiv w:val="1"/>
      <w:marLeft w:val="0"/>
      <w:marRight w:val="0"/>
      <w:marTop w:val="0"/>
      <w:marBottom w:val="0"/>
      <w:divBdr>
        <w:top w:val="none" w:sz="0" w:space="0" w:color="auto"/>
        <w:left w:val="none" w:sz="0" w:space="0" w:color="auto"/>
        <w:bottom w:val="none" w:sz="0" w:space="0" w:color="auto"/>
        <w:right w:val="none" w:sz="0" w:space="0" w:color="auto"/>
      </w:divBdr>
    </w:div>
    <w:div w:id="1762335725">
      <w:bodyDiv w:val="1"/>
      <w:marLeft w:val="0"/>
      <w:marRight w:val="0"/>
      <w:marTop w:val="0"/>
      <w:marBottom w:val="0"/>
      <w:divBdr>
        <w:top w:val="none" w:sz="0" w:space="0" w:color="auto"/>
        <w:left w:val="none" w:sz="0" w:space="0" w:color="auto"/>
        <w:bottom w:val="none" w:sz="0" w:space="0" w:color="auto"/>
        <w:right w:val="none" w:sz="0" w:space="0" w:color="auto"/>
      </w:divBdr>
    </w:div>
    <w:div w:id="1771389315">
      <w:bodyDiv w:val="1"/>
      <w:marLeft w:val="0"/>
      <w:marRight w:val="0"/>
      <w:marTop w:val="0"/>
      <w:marBottom w:val="0"/>
      <w:divBdr>
        <w:top w:val="none" w:sz="0" w:space="0" w:color="auto"/>
        <w:left w:val="none" w:sz="0" w:space="0" w:color="auto"/>
        <w:bottom w:val="none" w:sz="0" w:space="0" w:color="auto"/>
        <w:right w:val="none" w:sz="0" w:space="0" w:color="auto"/>
      </w:divBdr>
    </w:div>
    <w:div w:id="1793472331">
      <w:bodyDiv w:val="1"/>
      <w:marLeft w:val="0"/>
      <w:marRight w:val="0"/>
      <w:marTop w:val="0"/>
      <w:marBottom w:val="0"/>
      <w:divBdr>
        <w:top w:val="none" w:sz="0" w:space="0" w:color="auto"/>
        <w:left w:val="none" w:sz="0" w:space="0" w:color="auto"/>
        <w:bottom w:val="none" w:sz="0" w:space="0" w:color="auto"/>
        <w:right w:val="none" w:sz="0" w:space="0" w:color="auto"/>
      </w:divBdr>
    </w:div>
    <w:div w:id="1805810208">
      <w:bodyDiv w:val="1"/>
      <w:marLeft w:val="0"/>
      <w:marRight w:val="0"/>
      <w:marTop w:val="0"/>
      <w:marBottom w:val="0"/>
      <w:divBdr>
        <w:top w:val="none" w:sz="0" w:space="0" w:color="auto"/>
        <w:left w:val="none" w:sz="0" w:space="0" w:color="auto"/>
        <w:bottom w:val="none" w:sz="0" w:space="0" w:color="auto"/>
        <w:right w:val="none" w:sz="0" w:space="0" w:color="auto"/>
      </w:divBdr>
    </w:div>
    <w:div w:id="1809128930">
      <w:bodyDiv w:val="1"/>
      <w:marLeft w:val="0"/>
      <w:marRight w:val="0"/>
      <w:marTop w:val="0"/>
      <w:marBottom w:val="0"/>
      <w:divBdr>
        <w:top w:val="none" w:sz="0" w:space="0" w:color="auto"/>
        <w:left w:val="none" w:sz="0" w:space="0" w:color="auto"/>
        <w:bottom w:val="none" w:sz="0" w:space="0" w:color="auto"/>
        <w:right w:val="none" w:sz="0" w:space="0" w:color="auto"/>
      </w:divBdr>
    </w:div>
    <w:div w:id="1816487301">
      <w:bodyDiv w:val="1"/>
      <w:marLeft w:val="0"/>
      <w:marRight w:val="0"/>
      <w:marTop w:val="0"/>
      <w:marBottom w:val="0"/>
      <w:divBdr>
        <w:top w:val="none" w:sz="0" w:space="0" w:color="auto"/>
        <w:left w:val="none" w:sz="0" w:space="0" w:color="auto"/>
        <w:bottom w:val="none" w:sz="0" w:space="0" w:color="auto"/>
        <w:right w:val="none" w:sz="0" w:space="0" w:color="auto"/>
      </w:divBdr>
    </w:div>
    <w:div w:id="1825317106">
      <w:bodyDiv w:val="1"/>
      <w:marLeft w:val="0"/>
      <w:marRight w:val="0"/>
      <w:marTop w:val="0"/>
      <w:marBottom w:val="0"/>
      <w:divBdr>
        <w:top w:val="none" w:sz="0" w:space="0" w:color="auto"/>
        <w:left w:val="none" w:sz="0" w:space="0" w:color="auto"/>
        <w:bottom w:val="none" w:sz="0" w:space="0" w:color="auto"/>
        <w:right w:val="none" w:sz="0" w:space="0" w:color="auto"/>
      </w:divBdr>
    </w:div>
    <w:div w:id="1831866019">
      <w:bodyDiv w:val="1"/>
      <w:marLeft w:val="0"/>
      <w:marRight w:val="0"/>
      <w:marTop w:val="0"/>
      <w:marBottom w:val="0"/>
      <w:divBdr>
        <w:top w:val="none" w:sz="0" w:space="0" w:color="auto"/>
        <w:left w:val="none" w:sz="0" w:space="0" w:color="auto"/>
        <w:bottom w:val="none" w:sz="0" w:space="0" w:color="auto"/>
        <w:right w:val="none" w:sz="0" w:space="0" w:color="auto"/>
      </w:divBdr>
    </w:div>
    <w:div w:id="1895071697">
      <w:bodyDiv w:val="1"/>
      <w:marLeft w:val="0"/>
      <w:marRight w:val="0"/>
      <w:marTop w:val="0"/>
      <w:marBottom w:val="0"/>
      <w:divBdr>
        <w:top w:val="none" w:sz="0" w:space="0" w:color="auto"/>
        <w:left w:val="none" w:sz="0" w:space="0" w:color="auto"/>
        <w:bottom w:val="none" w:sz="0" w:space="0" w:color="auto"/>
        <w:right w:val="none" w:sz="0" w:space="0" w:color="auto"/>
      </w:divBdr>
    </w:div>
    <w:div w:id="1902323760">
      <w:bodyDiv w:val="1"/>
      <w:marLeft w:val="0"/>
      <w:marRight w:val="0"/>
      <w:marTop w:val="0"/>
      <w:marBottom w:val="0"/>
      <w:divBdr>
        <w:top w:val="none" w:sz="0" w:space="0" w:color="auto"/>
        <w:left w:val="none" w:sz="0" w:space="0" w:color="auto"/>
        <w:bottom w:val="none" w:sz="0" w:space="0" w:color="auto"/>
        <w:right w:val="none" w:sz="0" w:space="0" w:color="auto"/>
      </w:divBdr>
    </w:div>
    <w:div w:id="1903372874">
      <w:bodyDiv w:val="1"/>
      <w:marLeft w:val="0"/>
      <w:marRight w:val="0"/>
      <w:marTop w:val="0"/>
      <w:marBottom w:val="0"/>
      <w:divBdr>
        <w:top w:val="none" w:sz="0" w:space="0" w:color="auto"/>
        <w:left w:val="none" w:sz="0" w:space="0" w:color="auto"/>
        <w:bottom w:val="none" w:sz="0" w:space="0" w:color="auto"/>
        <w:right w:val="none" w:sz="0" w:space="0" w:color="auto"/>
      </w:divBdr>
    </w:div>
    <w:div w:id="1943147808">
      <w:bodyDiv w:val="1"/>
      <w:marLeft w:val="0"/>
      <w:marRight w:val="0"/>
      <w:marTop w:val="0"/>
      <w:marBottom w:val="0"/>
      <w:divBdr>
        <w:top w:val="none" w:sz="0" w:space="0" w:color="auto"/>
        <w:left w:val="none" w:sz="0" w:space="0" w:color="auto"/>
        <w:bottom w:val="none" w:sz="0" w:space="0" w:color="auto"/>
        <w:right w:val="none" w:sz="0" w:space="0" w:color="auto"/>
      </w:divBdr>
    </w:div>
    <w:div w:id="1960064481">
      <w:bodyDiv w:val="1"/>
      <w:marLeft w:val="0"/>
      <w:marRight w:val="0"/>
      <w:marTop w:val="0"/>
      <w:marBottom w:val="0"/>
      <w:divBdr>
        <w:top w:val="none" w:sz="0" w:space="0" w:color="auto"/>
        <w:left w:val="none" w:sz="0" w:space="0" w:color="auto"/>
        <w:bottom w:val="none" w:sz="0" w:space="0" w:color="auto"/>
        <w:right w:val="none" w:sz="0" w:space="0" w:color="auto"/>
      </w:divBdr>
    </w:div>
    <w:div w:id="1978101959">
      <w:bodyDiv w:val="1"/>
      <w:marLeft w:val="0"/>
      <w:marRight w:val="0"/>
      <w:marTop w:val="0"/>
      <w:marBottom w:val="0"/>
      <w:divBdr>
        <w:top w:val="none" w:sz="0" w:space="0" w:color="auto"/>
        <w:left w:val="none" w:sz="0" w:space="0" w:color="auto"/>
        <w:bottom w:val="none" w:sz="0" w:space="0" w:color="auto"/>
        <w:right w:val="none" w:sz="0" w:space="0" w:color="auto"/>
      </w:divBdr>
    </w:div>
    <w:div w:id="1981567796">
      <w:bodyDiv w:val="1"/>
      <w:marLeft w:val="0"/>
      <w:marRight w:val="0"/>
      <w:marTop w:val="0"/>
      <w:marBottom w:val="0"/>
      <w:divBdr>
        <w:top w:val="none" w:sz="0" w:space="0" w:color="auto"/>
        <w:left w:val="none" w:sz="0" w:space="0" w:color="auto"/>
        <w:bottom w:val="none" w:sz="0" w:space="0" w:color="auto"/>
        <w:right w:val="none" w:sz="0" w:space="0" w:color="auto"/>
      </w:divBdr>
    </w:div>
    <w:div w:id="1985700128">
      <w:bodyDiv w:val="1"/>
      <w:marLeft w:val="0"/>
      <w:marRight w:val="0"/>
      <w:marTop w:val="0"/>
      <w:marBottom w:val="0"/>
      <w:divBdr>
        <w:top w:val="none" w:sz="0" w:space="0" w:color="auto"/>
        <w:left w:val="none" w:sz="0" w:space="0" w:color="auto"/>
        <w:bottom w:val="none" w:sz="0" w:space="0" w:color="auto"/>
        <w:right w:val="none" w:sz="0" w:space="0" w:color="auto"/>
      </w:divBdr>
    </w:div>
    <w:div w:id="2018313553">
      <w:bodyDiv w:val="1"/>
      <w:marLeft w:val="0"/>
      <w:marRight w:val="0"/>
      <w:marTop w:val="0"/>
      <w:marBottom w:val="0"/>
      <w:divBdr>
        <w:top w:val="none" w:sz="0" w:space="0" w:color="auto"/>
        <w:left w:val="none" w:sz="0" w:space="0" w:color="auto"/>
        <w:bottom w:val="none" w:sz="0" w:space="0" w:color="auto"/>
        <w:right w:val="none" w:sz="0" w:space="0" w:color="auto"/>
      </w:divBdr>
    </w:div>
    <w:div w:id="2052923813">
      <w:bodyDiv w:val="1"/>
      <w:marLeft w:val="0"/>
      <w:marRight w:val="0"/>
      <w:marTop w:val="0"/>
      <w:marBottom w:val="0"/>
      <w:divBdr>
        <w:top w:val="none" w:sz="0" w:space="0" w:color="auto"/>
        <w:left w:val="none" w:sz="0" w:space="0" w:color="auto"/>
        <w:bottom w:val="none" w:sz="0" w:space="0" w:color="auto"/>
        <w:right w:val="none" w:sz="0" w:space="0" w:color="auto"/>
      </w:divBdr>
    </w:div>
    <w:div w:id="2060546744">
      <w:bodyDiv w:val="1"/>
      <w:marLeft w:val="0"/>
      <w:marRight w:val="0"/>
      <w:marTop w:val="0"/>
      <w:marBottom w:val="0"/>
      <w:divBdr>
        <w:top w:val="none" w:sz="0" w:space="0" w:color="auto"/>
        <w:left w:val="none" w:sz="0" w:space="0" w:color="auto"/>
        <w:bottom w:val="none" w:sz="0" w:space="0" w:color="auto"/>
        <w:right w:val="none" w:sz="0" w:space="0" w:color="auto"/>
      </w:divBdr>
    </w:div>
    <w:div w:id="2099477041">
      <w:bodyDiv w:val="1"/>
      <w:marLeft w:val="0"/>
      <w:marRight w:val="0"/>
      <w:marTop w:val="0"/>
      <w:marBottom w:val="0"/>
      <w:divBdr>
        <w:top w:val="none" w:sz="0" w:space="0" w:color="auto"/>
        <w:left w:val="none" w:sz="0" w:space="0" w:color="auto"/>
        <w:bottom w:val="none" w:sz="0" w:space="0" w:color="auto"/>
        <w:right w:val="none" w:sz="0" w:space="0" w:color="auto"/>
      </w:divBdr>
    </w:div>
    <w:div w:id="2144079201">
      <w:bodyDiv w:val="1"/>
      <w:marLeft w:val="0"/>
      <w:marRight w:val="0"/>
      <w:marTop w:val="0"/>
      <w:marBottom w:val="0"/>
      <w:divBdr>
        <w:top w:val="none" w:sz="0" w:space="0" w:color="auto"/>
        <w:left w:val="none" w:sz="0" w:space="0" w:color="auto"/>
        <w:bottom w:val="none" w:sz="0" w:space="0" w:color="auto"/>
        <w:right w:val="none" w:sz="0" w:space="0" w:color="auto"/>
      </w:divBdr>
    </w:div>
    <w:div w:id="21465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A2BB8-AA77-4911-B846-FA802E45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8</Pages>
  <Words>4464</Words>
  <Characters>25446</Characters>
  <Application>Microsoft Office Word</Application>
  <DocSecurity>0</DocSecurity>
  <Lines>212</Lines>
  <Paragraphs>59</Paragraphs>
  <ScaleCrop>false</ScaleCrop>
  <Company>PPI</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245</cp:revision>
  <cp:lastPrinted>2025-05-12T12:37:00Z</cp:lastPrinted>
  <dcterms:created xsi:type="dcterms:W3CDTF">2020-12-11T14:06:00Z</dcterms:created>
  <dcterms:modified xsi:type="dcterms:W3CDTF">2025-09-28T08:03:00Z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