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372AF" w14:textId="3B869C1D" w:rsidR="0063479F" w:rsidRDefault="00000000" w:rsidP="00120E3F">
      <w:pPr>
        <w:pStyle w:val="PaperTitle"/>
      </w:pPr>
      <w:bookmarkStart w:id="0" w:name="__DdeLink__974_430339750"/>
      <w:r>
        <w:t xml:space="preserve">Solving </w:t>
      </w:r>
      <w:r w:rsidR="00120E3F">
        <w:t>t</w:t>
      </w:r>
      <w:r>
        <w:t xml:space="preserve">he Bending Equation of </w:t>
      </w:r>
      <w:r w:rsidR="00120E3F">
        <w:t>a</w:t>
      </w:r>
      <w:r>
        <w:t xml:space="preserve"> Rectangular Plate Using </w:t>
      </w:r>
      <w:r w:rsidR="00120E3F">
        <w:t>t</w:t>
      </w:r>
      <w:r>
        <w:t>he Finite Difference Method</w:t>
      </w:r>
      <w:bookmarkEnd w:id="0"/>
    </w:p>
    <w:p w14:paraId="2C586FDF" w14:textId="77777777" w:rsidR="00120E3F" w:rsidRDefault="00000000" w:rsidP="00120E3F">
      <w:pPr>
        <w:pStyle w:val="AuthorName"/>
      </w:pPr>
      <w:bookmarkStart w:id="1" w:name="__DdeLink__976_430339750"/>
      <w:r>
        <w:t>Zokir Khudoyberdiyev</w:t>
      </w:r>
      <w:proofErr w:type="gramStart"/>
      <w:r>
        <w:rPr>
          <w:vertAlign w:val="superscript"/>
        </w:rPr>
        <w:t>1,a</w:t>
      </w:r>
      <w:proofErr w:type="gramEnd"/>
      <w:r>
        <w:rPr>
          <w:vertAlign w:val="superscript"/>
        </w:rPr>
        <w:t>)</w:t>
      </w:r>
      <w:r>
        <w:t>, Amirbek Begjanov</w:t>
      </w:r>
      <w:proofErr w:type="gramStart"/>
      <w:r>
        <w:rPr>
          <w:vertAlign w:val="superscript"/>
        </w:rPr>
        <w:t>2,b</w:t>
      </w:r>
      <w:proofErr w:type="gramEnd"/>
      <w:r>
        <w:rPr>
          <w:vertAlign w:val="superscript"/>
        </w:rPr>
        <w:t>)</w:t>
      </w:r>
      <w:r>
        <w:t>, Sherzod Yakhshiboyev</w:t>
      </w:r>
      <w:proofErr w:type="gramStart"/>
      <w:r>
        <w:rPr>
          <w:vertAlign w:val="superscript"/>
        </w:rPr>
        <w:t>3,c</w:t>
      </w:r>
      <w:proofErr w:type="gramEnd"/>
      <w:r>
        <w:rPr>
          <w:vertAlign w:val="superscript"/>
        </w:rPr>
        <w:t>)</w:t>
      </w:r>
      <w:r>
        <w:t xml:space="preserve">, </w:t>
      </w:r>
    </w:p>
    <w:p w14:paraId="0093843C" w14:textId="6FE7D80D" w:rsidR="0063479F" w:rsidRDefault="00000000" w:rsidP="00120E3F">
      <w:pPr>
        <w:pStyle w:val="AuthorName"/>
      </w:pPr>
      <w:r>
        <w:t>Rashid Usanov</w:t>
      </w:r>
      <w:r>
        <w:rPr>
          <w:vertAlign w:val="superscript"/>
        </w:rPr>
        <w:t>4, d)</w:t>
      </w:r>
      <w:r>
        <w:t>, Nozima Rakhmatullayeva</w:t>
      </w:r>
      <w:bookmarkEnd w:id="1"/>
      <w:r>
        <w:rPr>
          <w:vertAlign w:val="superscript"/>
        </w:rPr>
        <w:t>5, e)</w:t>
      </w:r>
      <w:r>
        <w:t>.</w:t>
      </w:r>
    </w:p>
    <w:p w14:paraId="3644B169" w14:textId="77777777" w:rsidR="0063479F" w:rsidRDefault="00000000" w:rsidP="00120E3F">
      <w:pPr>
        <w:pStyle w:val="AuthorAffiliation"/>
      </w:pPr>
      <w:r>
        <w:rPr>
          <w:vertAlign w:val="superscript"/>
        </w:rPr>
        <w:t>1</w:t>
      </w:r>
      <w:r>
        <w:t>Samarkand State University, Samarkand, Uzbekistan</w:t>
      </w:r>
    </w:p>
    <w:p w14:paraId="0456EB28" w14:textId="77777777" w:rsidR="0063479F" w:rsidRDefault="00000000" w:rsidP="00120E3F">
      <w:pPr>
        <w:pStyle w:val="AuthorAffiliation"/>
      </w:pPr>
      <w:r>
        <w:rPr>
          <w:vertAlign w:val="superscript"/>
        </w:rPr>
        <w:t>2</w:t>
      </w:r>
      <w:r>
        <w:t>Urgench State University, Urgench, Uzbekistan</w:t>
      </w:r>
    </w:p>
    <w:p w14:paraId="15880C97" w14:textId="77777777" w:rsidR="0063479F" w:rsidRDefault="00000000" w:rsidP="00120E3F">
      <w:pPr>
        <w:pStyle w:val="AuthorAffiliation"/>
        <w:rPr>
          <w:color w:val="000000"/>
          <w:lang w:eastAsia="zh-CN"/>
        </w:rPr>
      </w:pPr>
      <w:r>
        <w:rPr>
          <w:vertAlign w:val="superscript"/>
        </w:rPr>
        <w:t>3</w:t>
      </w:r>
      <w:r>
        <w:rPr>
          <w:color w:val="000000"/>
          <w:lang w:eastAsia="zh-CN"/>
        </w:rPr>
        <w:t xml:space="preserve">Samarkand State Architectural and Civil Engineering </w:t>
      </w:r>
      <w:r>
        <w:t>University</w:t>
      </w:r>
      <w:r>
        <w:rPr>
          <w:color w:val="000000"/>
          <w:lang w:eastAsia="zh-CN"/>
        </w:rPr>
        <w:t>, Samarkand, Uzbekistan</w:t>
      </w:r>
    </w:p>
    <w:p w14:paraId="1F57B308" w14:textId="77777777" w:rsidR="0063479F" w:rsidRDefault="00000000" w:rsidP="00120E3F">
      <w:pPr>
        <w:pStyle w:val="AuthorAffiliation"/>
        <w:rPr>
          <w:iCs/>
        </w:rPr>
      </w:pPr>
      <w:r>
        <w:rPr>
          <w:iCs/>
          <w:vertAlign w:val="superscript"/>
        </w:rPr>
        <w:t>4</w:t>
      </w:r>
      <w:r>
        <w:rPr>
          <w:iCs/>
        </w:rPr>
        <w:t>Samarkand State University of Veterinary Medicine, Animal Husbandry and Biotechnologies</w:t>
      </w:r>
    </w:p>
    <w:p w14:paraId="027BF9E6" w14:textId="77777777" w:rsidR="0063479F" w:rsidRDefault="00000000" w:rsidP="00120E3F">
      <w:pPr>
        <w:pStyle w:val="AuthorAffiliation"/>
        <w:rPr>
          <w:iCs/>
        </w:rPr>
      </w:pPr>
      <w:r>
        <w:rPr>
          <w:iCs/>
          <w:vertAlign w:val="superscript"/>
        </w:rPr>
        <w:t>5</w:t>
      </w:r>
      <w:r>
        <w:rPr>
          <w:iCs/>
        </w:rPr>
        <w:t>Uzbekistan-Finland Pedagogical Institute</w:t>
      </w:r>
    </w:p>
    <w:p w14:paraId="692EA4AC" w14:textId="77777777" w:rsidR="0063479F" w:rsidRDefault="0063479F">
      <w:pPr>
        <w:ind w:firstLine="284"/>
        <w:contextualSpacing/>
        <w:jc w:val="center"/>
        <w:rPr>
          <w:i/>
        </w:rPr>
      </w:pPr>
    </w:p>
    <w:p w14:paraId="3D705C90" w14:textId="77777777" w:rsidR="0063479F" w:rsidRDefault="00000000" w:rsidP="00120E3F">
      <w:pPr>
        <w:pStyle w:val="AuthorEmail"/>
        <w:rPr>
          <w:color w:val="000000" w:themeColor="text1"/>
        </w:rPr>
      </w:pPr>
      <w:r>
        <w:rPr>
          <w:color w:val="000000" w:themeColor="text1"/>
          <w:vertAlign w:val="superscript"/>
        </w:rPr>
        <w:t xml:space="preserve">a) </w:t>
      </w:r>
      <w:r>
        <w:t>Corresponding author: xudoyberdiyevz@mail.ru</w:t>
      </w:r>
    </w:p>
    <w:p w14:paraId="1A9BD762" w14:textId="77777777" w:rsidR="0063479F" w:rsidRDefault="00000000" w:rsidP="00120E3F">
      <w:pPr>
        <w:pStyle w:val="AuthorEmail"/>
      </w:pPr>
      <w:r>
        <w:rPr>
          <w:color w:val="000000" w:themeColor="text1"/>
          <w:vertAlign w:val="superscript"/>
        </w:rPr>
        <w:t xml:space="preserve">b) </w:t>
      </w:r>
      <w:r>
        <w:t>bekjanov@gmail.com</w:t>
      </w:r>
    </w:p>
    <w:p w14:paraId="67A2809F" w14:textId="77777777" w:rsidR="0063479F" w:rsidRDefault="00000000" w:rsidP="00120E3F">
      <w:pPr>
        <w:pStyle w:val="AuthorEmail"/>
      </w:pPr>
      <w:r>
        <w:rPr>
          <w:color w:val="000000" w:themeColor="text1"/>
          <w:vertAlign w:val="superscript"/>
        </w:rPr>
        <w:t xml:space="preserve">c) </w:t>
      </w:r>
      <w:r>
        <w:t>sherzodyakhshiboyev@gmail.com</w:t>
      </w:r>
    </w:p>
    <w:p w14:paraId="602D528A" w14:textId="63927EEE" w:rsidR="0063479F" w:rsidRDefault="00000000" w:rsidP="00120E3F">
      <w:pPr>
        <w:pStyle w:val="AuthorEmail"/>
      </w:pPr>
      <w:r>
        <w:rPr>
          <w:color w:val="000000" w:themeColor="text1"/>
          <w:vertAlign w:val="superscript"/>
        </w:rPr>
        <w:t>d)</w:t>
      </w:r>
      <w:r w:rsidR="00AB7C7F">
        <w:rPr>
          <w:color w:val="000000" w:themeColor="text1"/>
          <w:vertAlign w:val="superscript"/>
        </w:rPr>
        <w:t xml:space="preserve"> </w:t>
      </w:r>
      <w:r>
        <w:t>rashid@gmail.com</w:t>
      </w:r>
    </w:p>
    <w:p w14:paraId="45C45EDC" w14:textId="061C6906" w:rsidR="0063479F" w:rsidRDefault="00000000" w:rsidP="00120E3F">
      <w:pPr>
        <w:pStyle w:val="AuthorEmail"/>
        <w:rPr>
          <w:color w:val="000000" w:themeColor="text1"/>
        </w:rPr>
      </w:pPr>
      <w:r>
        <w:rPr>
          <w:color w:val="000000" w:themeColor="text1"/>
          <w:vertAlign w:val="superscript"/>
        </w:rPr>
        <w:t>e)</w:t>
      </w:r>
      <w:r w:rsidR="00AB7C7F">
        <w:rPr>
          <w:color w:val="000000" w:themeColor="text1"/>
          <w:vertAlign w:val="superscript"/>
        </w:rPr>
        <w:t xml:space="preserve"> </w:t>
      </w:r>
      <w:r>
        <w:t>rakhmatullayeva@gmail.com</w:t>
      </w:r>
    </w:p>
    <w:p w14:paraId="2A93E393" w14:textId="24A9F9BE" w:rsidR="0063479F" w:rsidRDefault="00120E3F" w:rsidP="00120E3F">
      <w:pPr>
        <w:pStyle w:val="Abstract"/>
      </w:pPr>
      <w:r>
        <w:rPr>
          <w:b/>
        </w:rPr>
        <w:t>Abstract:</w:t>
      </w:r>
      <w:r>
        <w:t xml:space="preserve"> This work addresses the problem of solving the bending equation of a rectangular plate using the finite difference method. Initially, the correctness of the finite difference method is verified. For this, the bending equation of a plate with all four sides clamped is solved using the finite difference method. The obtained solution is compared with the exact solution of the bending equation of a plate with all four sides clamped. Then, the bending equation of a plate with all four sides simply supported is solved using the finite difference method. In the third case, the bending equation of a plate with two parallel sides clamped and the other two parallel sides simply supported is solved using the finite difference method. In the final section, the solutions of the bending equation obtained for all three boundary conditions are compared. Conclusions are drawn based on the comparison results.</w:t>
      </w:r>
    </w:p>
    <w:p w14:paraId="068E4058" w14:textId="77777777" w:rsidR="0063479F" w:rsidRDefault="00000000" w:rsidP="00120E3F">
      <w:pPr>
        <w:pStyle w:val="Abstract"/>
      </w:pPr>
      <w:r>
        <w:rPr>
          <w:b/>
        </w:rPr>
        <w:t>Keywords:</w:t>
      </w:r>
      <w:r>
        <w:t xml:space="preserve"> plate, boundary condition, bending equation, finite difference, bending, thickness</w:t>
      </w:r>
    </w:p>
    <w:p w14:paraId="1A471D74" w14:textId="153824BD" w:rsidR="0063479F" w:rsidRDefault="00000000" w:rsidP="00120E3F">
      <w:pPr>
        <w:pStyle w:val="berschrift1"/>
      </w:pPr>
      <w:r>
        <w:rPr>
          <w:lang w:bidi="en-US"/>
        </w:rPr>
        <w:t>INTRODUCTION</w:t>
      </w:r>
    </w:p>
    <w:p w14:paraId="3541A86F" w14:textId="77777777" w:rsidR="0063479F" w:rsidRDefault="00000000" w:rsidP="00120E3F">
      <w:pPr>
        <w:pStyle w:val="Paragraph"/>
      </w:pPr>
      <w:r>
        <w:t>Currently, in various fields of technology, devices in the form of rectangular plates are widely used in a horizontal position. The edges of these plates can be clamped in different ways. Depending on how the edges are clamped, the plates exhibit different types of bending. In many cases, the calculation of such bending in plates is carried out based on classical theory [1]. Many researchers have worked on the development of classical theory, and this work continues to this day. The bending equation of a plate was derived by Sofi-German through classical theory. Only a few solutions to this bending equation have been obtained to date. With the advancement of technology, it has become easier to obtain approximate solutions to the bending equation using electronic computers [2-6], which ensures that greater attention is paid to these equations [6-11].</w:t>
      </w:r>
    </w:p>
    <w:p w14:paraId="32E77421" w14:textId="77777777" w:rsidR="0063479F" w:rsidRDefault="00000000" w:rsidP="00120E3F">
      <w:pPr>
        <w:pStyle w:val="Paragraph"/>
      </w:pPr>
      <w:r>
        <w:t xml:space="preserve">In this article, the bending equation of a plate is solved numerically using the finite difference method with the Maple mathematical software. The obtained solutions are compared with the analytical solution. </w:t>
      </w:r>
    </w:p>
    <w:p w14:paraId="745EEC9A" w14:textId="77777777" w:rsidR="0063479F" w:rsidRDefault="00000000" w:rsidP="00120E3F">
      <w:pPr>
        <w:pStyle w:val="berschrift1"/>
        <w:rPr>
          <w:lang w:val="sv-SE"/>
        </w:rPr>
      </w:pPr>
      <w:r>
        <w:t>STATEMENT OF THE PROBLEMS (ISSUE)</w:t>
      </w:r>
    </w:p>
    <w:p w14:paraId="78A7CF3F" w14:textId="77777777" w:rsidR="0063479F" w:rsidRPr="00DD02A1" w:rsidRDefault="00000000" w:rsidP="00120E3F">
      <w:pPr>
        <w:pStyle w:val="Paragraph"/>
      </w:pPr>
      <w:r>
        <w:rPr>
          <w:lang w:val="uz-Cyrl-UZ"/>
        </w:rPr>
        <w:t xml:space="preserve">We consider an elastic plate in three-dimensional space with one side of length </w:t>
      </w:r>
      <m:oMath>
        <m:r>
          <w:rPr>
            <w:rFonts w:ascii="Cambria Math" w:hAnsi="Cambria Math"/>
          </w:rPr>
          <m:t>a</m:t>
        </m:r>
      </m:oMath>
      <w:r>
        <w:rPr>
          <w:lang w:val="uz-Cyrl-UZ"/>
        </w:rPr>
        <w:t xml:space="preserve"> and the other side of length </w:t>
      </w:r>
      <m:oMath>
        <m:r>
          <w:rPr>
            <w:rFonts w:ascii="Cambria Math" w:hAnsi="Cambria Math"/>
          </w:rPr>
          <m:t>b</m:t>
        </m:r>
      </m:oMath>
      <w:r>
        <w:rPr>
          <w:lang w:val="uz-Cyrl-UZ"/>
        </w:rPr>
        <w:t xml:space="preserve">. The thickness of the plate is </w:t>
      </w:r>
      <m:oMath>
        <m:r>
          <w:rPr>
            <w:rFonts w:ascii="Cambria Math" w:hAnsi="Cambria Math"/>
          </w:rPr>
          <m:t>h</m:t>
        </m:r>
      </m:oMath>
      <w:r>
        <w:rPr>
          <w:lang w:val="uz-Cyrl-UZ"/>
        </w:rPr>
        <w:t xml:space="preserve">. The plate under consideration is a three-dimensional elastic body. As in [12–15], a </w:t>
      </w:r>
      <w:r>
        <w:rPr>
          <w:lang w:val="uz-Cyrl-UZ"/>
        </w:rPr>
        <w:lastRenderedPageBreak/>
        <w:t xml:space="preserve">rectangular Cartesian coordinate system </w:t>
      </w:r>
      <m:oMath>
        <m:r>
          <m:rPr>
            <m:lit/>
            <m:nor/>
          </m:rPr>
          <w:rPr>
            <w:rFonts w:ascii="Cambria Math" w:hAnsi="Cambria Math"/>
          </w:rPr>
          <m:t>Oxyz</m:t>
        </m:r>
      </m:oMath>
      <w:r>
        <w:rPr>
          <w:lang w:val="uz-Cyrl-UZ"/>
        </w:rPr>
        <w:t xml:space="preserve"> is introduced for the plate (see Fig. 1). The </w:t>
      </w:r>
      <m:oMath>
        <m:r>
          <m:rPr>
            <m:lit/>
            <m:nor/>
          </m:rPr>
          <w:rPr>
            <w:rFonts w:ascii="Cambria Math" w:hAnsi="Cambria Math"/>
          </w:rPr>
          <m:t>Ox</m:t>
        </m:r>
      </m:oMath>
      <w:r>
        <w:rPr>
          <w:lang w:val="uz-Cyrl-UZ"/>
        </w:rPr>
        <w:t xml:space="preserve"> and </w:t>
      </w:r>
      <m:oMath>
        <m:r>
          <m:rPr>
            <m:lit/>
            <m:nor/>
          </m:rPr>
          <w:rPr>
            <w:rFonts w:ascii="Cambria Math" w:hAnsi="Cambria Math"/>
          </w:rPr>
          <m:t>Oy</m:t>
        </m:r>
      </m:oMath>
      <w:r>
        <w:rPr>
          <w:lang w:val="uz-Cyrl-UZ"/>
        </w:rPr>
        <w:t xml:space="preserve"> coordinate axes are directed along the mid-surface that divides the plate’s thickness into two equal parts.</w:t>
      </w:r>
    </w:p>
    <w:p w14:paraId="716CF0B1" w14:textId="77777777" w:rsidR="00120E3F" w:rsidRDefault="00120E3F" w:rsidP="00DD02A1">
      <w:pPr>
        <w:pStyle w:val="Figure"/>
      </w:pPr>
      <w:r>
        <w:rPr>
          <w:noProof/>
        </w:rPr>
        <w:drawing>
          <wp:inline distT="0" distB="0" distL="0" distR="0" wp14:anchorId="5486B591" wp14:editId="3B703A0A">
            <wp:extent cx="2829560" cy="1406525"/>
            <wp:effectExtent l="0" t="0" r="0" b="0"/>
            <wp:docPr id="1" name="Рисунок 9" descr="Ein Bild, das Screenshot, Reihe, parallel,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9" descr="Ein Bild, das Screenshot, Reihe, parallel, Diagramm enthält.&#10;&#10;KI-generierte Inhalte können fehlerhaft sein."/>
                    <pic:cNvPicPr>
                      <a:picLocks noChangeAspect="1" noChangeArrowheads="1"/>
                    </pic:cNvPicPr>
                  </pic:nvPicPr>
                  <pic:blipFill>
                    <a:blip r:embed="rId5"/>
                    <a:stretch>
                      <a:fillRect/>
                    </a:stretch>
                  </pic:blipFill>
                  <pic:spPr bwMode="auto">
                    <a:xfrm>
                      <a:off x="0" y="0"/>
                      <a:ext cx="2829560" cy="1406525"/>
                    </a:xfrm>
                    <a:prstGeom prst="rect">
                      <a:avLst/>
                    </a:prstGeom>
                  </pic:spPr>
                </pic:pic>
              </a:graphicData>
            </a:graphic>
          </wp:inline>
        </w:drawing>
      </w:r>
      <w:r w:rsidRPr="00120E3F">
        <w:t xml:space="preserve"> </w:t>
      </w:r>
    </w:p>
    <w:p w14:paraId="004BE232" w14:textId="690EA215" w:rsidR="00120E3F" w:rsidRDefault="00120E3F" w:rsidP="00DD02A1">
      <w:pPr>
        <w:pStyle w:val="FigureCaption"/>
      </w:pPr>
      <w:r>
        <w:rPr>
          <w:b/>
        </w:rPr>
        <w:t>FIGURE 1.</w:t>
      </w:r>
      <w:r>
        <w:t xml:space="preserve"> Schematic of the plate</w:t>
      </w:r>
    </w:p>
    <w:p w14:paraId="25CA9E77" w14:textId="77777777" w:rsidR="00DD02A1" w:rsidRPr="00DD02A1" w:rsidRDefault="00DD02A1" w:rsidP="00DD02A1">
      <w:pPr>
        <w:pStyle w:val="Paragraph"/>
      </w:pPr>
    </w:p>
    <w:p w14:paraId="7B231D8F" w14:textId="1305EE0D" w:rsidR="00120E3F" w:rsidRPr="00DD02A1" w:rsidRDefault="00120E3F" w:rsidP="00DD02A1">
      <w:pPr>
        <w:pStyle w:val="Paragraph"/>
      </w:pPr>
      <w:r w:rsidRPr="00DD02A1">
        <w:t xml:space="preserve">We direct the </w:t>
      </w:r>
      <m:oMath>
        <m:r>
          <m:rPr>
            <m:lit/>
            <m:nor/>
          </m:rPr>
          <m:t>Oz</m:t>
        </m:r>
      </m:oMath>
      <w:r w:rsidRPr="00DD02A1">
        <w:t xml:space="preserve">-axis upward, perpendicular to the </w:t>
      </w:r>
      <m:oMath>
        <m:r>
          <m:rPr>
            <m:lit/>
            <m:nor/>
          </m:rPr>
          <m:t>Oxy</m:t>
        </m:r>
      </m:oMath>
      <w:r w:rsidRPr="00DD02A1">
        <w:t xml:space="preserve">-plane, along the height of the plate [6–11]. For the plate material, let the modulus of elasticity (Young’s modulus) be </w:t>
      </w:r>
      <m:oMath>
        <m:r>
          <w:rPr>
            <w:rFonts w:ascii="Cambria Math" w:hAnsi="Cambria Math"/>
          </w:rPr>
          <m:t>E</m:t>
        </m:r>
      </m:oMath>
      <w:r w:rsidRPr="00DD02A1">
        <w:t xml:space="preserve">, and let the Poisson’s ratio be </w:t>
      </w:r>
      <m:oMath>
        <m:r>
          <w:rPr>
            <w:rFonts w:ascii="Cambria Math" w:hAnsi="Cambria Math"/>
          </w:rPr>
          <m:t>ν</m:t>
        </m:r>
      </m:oMath>
      <w:r w:rsidRPr="00DD02A1">
        <w:t xml:space="preserve">. Since the rectangular plate under consideration is subjected only to bending, we use the Sophie–Germain bending equation derived in the classical theory. The deflection of the plate is denoted by </w:t>
      </w:r>
      <w:r w:rsidR="00000000">
        <w:pict w14:anchorId="0D31F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198" type="#_x0000_t75" style="position:absolute;left:0;text-align:left;margin-left:0;margin-top:0;width:50pt;height:50pt;z-index:251703296;visibility:hidden;mso-position-horizontal-relative:text;mso-position-vertical-relative:text">
            <o:lock v:ext="edit" selection="t"/>
          </v:shape>
        </w:pict>
      </w:r>
      <w:bookmarkStart w:id="2" w:name="MTBlankEqn"/>
      <w:r w:rsidR="00DD02A1" w:rsidRPr="00DD02A1">
        <w:rPr>
          <w:position w:val="-12"/>
        </w:rPr>
        <w:object w:dxaOrig="680" w:dyaOrig="340" w14:anchorId="09C59875">
          <v:shape id="_x0000_i1025" type="#_x0000_t75" style="width:34pt;height:17pt" o:ole="">
            <v:imagedata r:id="rId6" o:title=""/>
          </v:shape>
          <o:OLEObject Type="Embed" ProgID="Equation.DSMT4" ShapeID="_x0000_i1025" DrawAspect="Content" ObjectID="_1825920663" r:id="rId7"/>
        </w:object>
      </w:r>
      <w:bookmarkEnd w:id="2"/>
      <w:r w:rsidRPr="00DD02A1">
        <w:t>.</w:t>
      </w:r>
    </w:p>
    <w:p w14:paraId="70AEE281" w14:textId="70108D7C" w:rsidR="0063479F" w:rsidRDefault="00000000" w:rsidP="00DD02A1">
      <w:pPr>
        <w:pStyle w:val="Paragraph"/>
      </w:pPr>
      <w:r>
        <w:t>The bending equation for the plate in the classical case is written as follows:</w:t>
      </w:r>
    </w:p>
    <w:p w14:paraId="003463D5" w14:textId="445AF25C" w:rsidR="0063479F" w:rsidRDefault="00000000" w:rsidP="00DD02A1">
      <w:pPr>
        <w:pStyle w:val="Equation"/>
        <w:rPr>
          <w:lang w:val="uz-Cyrl-UZ"/>
        </w:rPr>
      </w:pPr>
      <w:r>
        <w:rPr>
          <w:sz w:val="24"/>
          <w:szCs w:val="24"/>
          <w:lang w:val="ru-RU"/>
        </w:rPr>
        <w:pict w14:anchorId="60EDB3C2">
          <v:shape id="_x0000_tole_rId5" o:spid="_x0000_s1195" type="#_x0000_t75" style="position:absolute;left:0;text-align:left;margin-left:0;margin-top:0;width:50pt;height:50pt;z-index:251615232;visibility:hidden">
            <o:lock v:ext="edit" selection="t"/>
          </v:shape>
        </w:pict>
      </w:r>
      <w:r w:rsidR="00DD02A1">
        <w:tab/>
      </w:r>
      <w:r w:rsidR="00DD02A1" w:rsidRPr="00DD02A1">
        <w:rPr>
          <w:position w:val="-26"/>
        </w:rPr>
        <w:object w:dxaOrig="3800" w:dyaOrig="639" w14:anchorId="0F046EA5">
          <v:shape id="_x0000_i1026" type="#_x0000_t75" style="width:190pt;height:32pt" o:ole="">
            <v:imagedata r:id="rId8" o:title=""/>
          </v:shape>
          <o:OLEObject Type="Embed" ProgID="Equation.DSMT4" ShapeID="_x0000_i1026" DrawAspect="Content" ObjectID="_1825920664" r:id="rId9"/>
        </w:object>
      </w:r>
      <w:r>
        <w:rPr>
          <w:lang w:val="uz-Cyrl-UZ"/>
        </w:rPr>
        <w:t xml:space="preserve"> </w:t>
      </w:r>
      <w:r w:rsidR="00DD02A1">
        <w:tab/>
      </w:r>
      <w:r>
        <w:rPr>
          <w:lang w:val="uz-Cyrl-UZ"/>
        </w:rPr>
        <w:t xml:space="preserve"> (1)</w:t>
      </w:r>
    </w:p>
    <w:p w14:paraId="74E68452" w14:textId="4610C016" w:rsidR="0063479F" w:rsidRDefault="00000000" w:rsidP="00DD02A1">
      <w:pPr>
        <w:pStyle w:val="Paragraph"/>
        <w:rPr>
          <w:rFonts w:eastAsia="MS MinNew Roman"/>
          <w:lang w:val="uz-Cyrl-UZ"/>
        </w:rPr>
      </w:pPr>
      <w:r>
        <w:t xml:space="preserve">Here, </w:t>
      </w:r>
      <w:r>
        <w:rPr>
          <w:sz w:val="24"/>
          <w:szCs w:val="24"/>
          <w:lang w:val="ru-RU"/>
        </w:rPr>
        <w:pict w14:anchorId="57DF13B1">
          <v:shape id="_x0000_tole_rId7" o:spid="_x0000_s1193" type="#_x0000_t75" style="position:absolute;left:0;text-align:left;margin-left:0;margin-top:0;width:50pt;height:50pt;z-index:251616256;visibility:hidden;mso-position-horizontal-relative:text;mso-position-vertical-relative:text">
            <o:lock v:ext="edit" selection="t"/>
          </v:shape>
        </w:pict>
      </w:r>
      <w:r w:rsidR="00DD02A1" w:rsidRPr="00DD02A1">
        <w:rPr>
          <w:position w:val="-12"/>
        </w:rPr>
        <w:object w:dxaOrig="680" w:dyaOrig="340" w14:anchorId="1D940C02">
          <v:shape id="_x0000_i1027" type="#_x0000_t75" style="width:34pt;height:17pt" o:ole="">
            <v:imagedata r:id="rId10" o:title=""/>
          </v:shape>
          <o:OLEObject Type="Embed" ProgID="Equation.DSMT4" ShapeID="_x0000_i1027" DrawAspect="Content" ObjectID="_1825920665" r:id="rId11"/>
        </w:object>
      </w:r>
      <w:r>
        <w:t xml:space="preserve">- is the bending function, </w:t>
      </w:r>
      <m:oMath>
        <m:r>
          <w:rPr>
            <w:rFonts w:ascii="Cambria Math" w:hAnsi="Cambria Math"/>
          </w:rPr>
          <m:t>q(x,y)</m:t>
        </m:r>
      </m:oMath>
      <w:r>
        <w:t xml:space="preserve"> -is the distributed load applied to the outer surface of the plate, and  </w:t>
      </w:r>
      <m:oMath>
        <m:r>
          <w:rPr>
            <w:rFonts w:ascii="Cambria Math" w:hAnsi="Cambria Math"/>
          </w:rPr>
          <m:t>D</m:t>
        </m:r>
        <m:r>
          <m:rPr>
            <m:lit/>
            <m:nor/>
          </m:rPr>
          <w:rPr>
            <w:rFonts w:ascii="Cambria Math" w:hAnsi="Cambria Math"/>
          </w:rPr>
          <m:t>-</m:t>
        </m:r>
      </m:oMath>
      <w:r>
        <w:t xml:space="preserve"> is the flexural rigidity of the plate material.</w:t>
      </w:r>
    </w:p>
    <w:p w14:paraId="4A6F227E" w14:textId="443518AF" w:rsidR="0063479F" w:rsidRDefault="00000000" w:rsidP="00DD02A1">
      <w:pPr>
        <w:pStyle w:val="Equation"/>
        <w:rPr>
          <w:rFonts w:eastAsia="MS MinNew Roman"/>
          <w:lang w:val="uz-Cyrl-UZ"/>
        </w:rPr>
      </w:pPr>
      <w:r>
        <w:rPr>
          <w:sz w:val="24"/>
          <w:szCs w:val="24"/>
          <w:lang w:val="ru-RU"/>
        </w:rPr>
        <w:pict w14:anchorId="2CD5A15D">
          <v:shape id="_x0000_tole_rId9" o:spid="_x0000_s1191" type="#_x0000_t75" style="position:absolute;left:0;text-align:left;margin-left:0;margin-top:0;width:50pt;height:50pt;z-index:251617280;visibility:hidden">
            <o:lock v:ext="edit" selection="t"/>
          </v:shape>
        </w:pict>
      </w:r>
      <w:r w:rsidR="00DD02A1" w:rsidRPr="00DD02A1">
        <w:rPr>
          <w:position w:val="-26"/>
        </w:rPr>
        <w:object w:dxaOrig="1219" w:dyaOrig="620" w14:anchorId="2D88D174">
          <v:shape id="_x0000_i1028" type="#_x0000_t75" style="width:61pt;height:31pt" o:ole="">
            <v:imagedata r:id="rId12" o:title=""/>
          </v:shape>
          <o:OLEObject Type="Embed" ProgID="Equation.DSMT4" ShapeID="_x0000_i1028" DrawAspect="Content" ObjectID="_1825920666" r:id="rId13"/>
        </w:object>
      </w:r>
    </w:p>
    <w:p w14:paraId="248B28CC" w14:textId="77777777" w:rsidR="0063479F" w:rsidRDefault="00000000" w:rsidP="00DD02A1">
      <w:pPr>
        <w:pStyle w:val="Paragraph"/>
      </w:pPr>
      <w:r>
        <w:t>The edges of the plate can be hinged, rigidly fixed, or free. In solving practical problems, we consider a plate with edges connected as follows:</w:t>
      </w:r>
    </w:p>
    <w:p w14:paraId="09A8D89A" w14:textId="77777777" w:rsidR="0063479F" w:rsidRDefault="00000000">
      <w:pPr>
        <w:pStyle w:val="Listenabsatz"/>
        <w:numPr>
          <w:ilvl w:val="0"/>
          <w:numId w:val="2"/>
        </w:numPr>
        <w:tabs>
          <w:tab w:val="left" w:pos="709"/>
          <w:tab w:val="left" w:pos="851"/>
        </w:tabs>
        <w:rPr>
          <w:lang w:val="uz-Cyrl-UZ"/>
        </w:rPr>
      </w:pPr>
      <w:r>
        <w:t>The plate has all four edges hinged:</w:t>
      </w:r>
    </w:p>
    <w:p w14:paraId="2D8A5228" w14:textId="5773F1AD" w:rsidR="0063479F" w:rsidRDefault="00000000">
      <w:pPr>
        <w:contextualSpacing/>
        <w:rPr>
          <w:lang w:val="uz-Cyrl-UZ"/>
        </w:rPr>
      </w:pPr>
      <w:r>
        <w:t xml:space="preserve">In </w:t>
      </w:r>
      <w:r>
        <w:rPr>
          <w:sz w:val="24"/>
          <w:szCs w:val="24"/>
          <w:lang w:val="ru-RU"/>
        </w:rPr>
        <w:pict w14:anchorId="7662AFE9">
          <v:shape id="_x0000_tole_rId11" o:spid="_x0000_s1189" type="#_x0000_t75" style="position:absolute;left:0;text-align:left;margin-left:0;margin-top:0;width:50pt;height:50pt;z-index:251618304;visibility:hidden;mso-position-horizontal-relative:text;mso-position-vertical-relative:text">
            <o:lock v:ext="edit" selection="t"/>
          </v:shape>
        </w:pict>
      </w:r>
      <w:r w:rsidR="00DD02A1" w:rsidRPr="00DD02A1">
        <w:rPr>
          <w:position w:val="-6"/>
        </w:rPr>
        <w:object w:dxaOrig="480" w:dyaOrig="240" w14:anchorId="19DE2007">
          <v:shape id="_x0000_i1029" type="#_x0000_t75" style="width:24pt;height:12pt" o:ole="">
            <v:imagedata r:id="rId14" o:title=""/>
          </v:shape>
          <o:OLEObject Type="Embed" ProgID="Equation.DSMT4" ShapeID="_x0000_i1029" DrawAspect="Content" ObjectID="_1825920667" r:id="rId15"/>
        </w:object>
      </w:r>
      <w:r>
        <w:rPr>
          <w:lang w:val="uz-Cyrl-UZ"/>
        </w:rPr>
        <w:t xml:space="preserve"> and </w:t>
      </w:r>
      <w:r>
        <w:rPr>
          <w:sz w:val="24"/>
          <w:szCs w:val="24"/>
          <w:lang w:val="ru-RU"/>
        </w:rPr>
        <w:pict w14:anchorId="744E0A33">
          <v:shape id="_x0000_tole_rId13" o:spid="_x0000_s1187" type="#_x0000_t75" style="position:absolute;left:0;text-align:left;margin-left:0;margin-top:0;width:50pt;height:50pt;z-index:251619328;visibility:hidden;mso-position-horizontal-relative:text;mso-position-vertical-relative:text">
            <o:lock v:ext="edit" selection="t"/>
          </v:shape>
        </w:pict>
      </w:r>
      <w:r w:rsidR="00DD02A1" w:rsidRPr="00DD02A1">
        <w:rPr>
          <w:position w:val="-6"/>
        </w:rPr>
        <w:object w:dxaOrig="499" w:dyaOrig="200" w14:anchorId="5F215D34">
          <v:shape id="_x0000_i1030" type="#_x0000_t75" style="width:25pt;height:10pt" o:ole="">
            <v:imagedata r:id="rId16" o:title=""/>
          </v:shape>
          <o:OLEObject Type="Embed" ProgID="Equation.DSMT4" ShapeID="_x0000_i1030" DrawAspect="Content" ObjectID="_1825920668" r:id="rId17"/>
        </w:object>
      </w:r>
      <w:r>
        <w:rPr>
          <w:lang w:val="uz-Cyrl-UZ"/>
        </w:rPr>
        <w:t xml:space="preserve"> </w:t>
      </w:r>
    </w:p>
    <w:p w14:paraId="2E7E8393" w14:textId="59E3E5C9" w:rsidR="0063479F" w:rsidRDefault="00000000" w:rsidP="00DD02A1">
      <w:pPr>
        <w:pStyle w:val="Equation"/>
        <w:rPr>
          <w:lang w:val="uz-Cyrl-UZ"/>
        </w:rPr>
      </w:pPr>
      <w:r>
        <w:rPr>
          <w:sz w:val="24"/>
          <w:szCs w:val="24"/>
          <w:lang w:val="ru-RU"/>
        </w:rPr>
        <w:pict w14:anchorId="64E4FA0F">
          <v:shape id="_x0000_tole_rId15" o:spid="_x0000_s1185" type="#_x0000_t75" style="position:absolute;left:0;text-align:left;margin-left:0;margin-top:0;width:50pt;height:50pt;z-index:251620352;visibility:hidden">
            <o:lock v:ext="edit" selection="t"/>
          </v:shape>
        </w:pict>
      </w:r>
      <w:r w:rsidR="00DD02A1">
        <w:tab/>
      </w:r>
      <w:r w:rsidR="00DD02A1" w:rsidRPr="00DD02A1">
        <w:rPr>
          <w:position w:val="-12"/>
        </w:rPr>
        <w:object w:dxaOrig="1800" w:dyaOrig="340" w14:anchorId="6A1C4137">
          <v:shape id="_x0000_i1031" type="#_x0000_t75" style="width:90pt;height:17pt" o:ole="">
            <v:imagedata r:id="rId18" o:title=""/>
          </v:shape>
          <o:OLEObject Type="Embed" ProgID="Equation.DSMT4" ShapeID="_x0000_i1031" DrawAspect="Content" ObjectID="_1825920669" r:id="rId19"/>
        </w:object>
      </w:r>
      <w:r>
        <w:rPr>
          <w:lang w:val="uz-Cyrl-UZ"/>
        </w:rPr>
        <w:t xml:space="preserve">, </w:t>
      </w:r>
      <w:r>
        <w:rPr>
          <w:sz w:val="24"/>
          <w:szCs w:val="24"/>
          <w:lang w:val="ru-RU"/>
        </w:rPr>
        <w:pict w14:anchorId="78E63911">
          <v:shape id="_x0000_tole_rId17" o:spid="_x0000_s1183" type="#_x0000_t75" style="position:absolute;left:0;text-align:left;margin-left:0;margin-top:0;width:50pt;height:50pt;z-index:251621376;visibility:hidden;mso-position-horizontal-relative:text;mso-position-vertical-relative:text">
            <o:lock v:ext="edit" selection="t"/>
          </v:shape>
        </w:pict>
      </w:r>
      <w:r w:rsidR="00DD02A1" w:rsidRPr="00DD02A1">
        <w:rPr>
          <w:position w:val="-22"/>
        </w:rPr>
        <w:object w:dxaOrig="2220" w:dyaOrig="600" w14:anchorId="5DD16283">
          <v:shape id="_x0000_i1032" type="#_x0000_t75" style="width:111pt;height:30pt" o:ole="">
            <v:imagedata r:id="rId20" o:title=""/>
          </v:shape>
          <o:OLEObject Type="Embed" ProgID="Equation.DSMT4" ShapeID="_x0000_i1032" DrawAspect="Content" ObjectID="_1825920670" r:id="rId21"/>
        </w:object>
      </w:r>
      <w:r>
        <w:rPr>
          <w:lang w:val="uz-Cyrl-UZ"/>
        </w:rPr>
        <w:t xml:space="preserve">,  </w:t>
      </w:r>
      <w:r w:rsidR="00DD02A1">
        <w:rPr>
          <w:lang w:val="de-DE"/>
        </w:rPr>
        <w:tab/>
      </w:r>
      <w:r>
        <w:rPr>
          <w:lang w:val="uz-Cyrl-UZ"/>
        </w:rPr>
        <w:t xml:space="preserve"> (2)</w:t>
      </w:r>
    </w:p>
    <w:p w14:paraId="468A7D56" w14:textId="4CE08791" w:rsidR="0063479F" w:rsidRDefault="00000000" w:rsidP="00DD02A1">
      <w:pPr>
        <w:rPr>
          <w:lang w:val="sv-SE"/>
        </w:rPr>
      </w:pPr>
      <w:r>
        <w:t xml:space="preserve">In </w:t>
      </w:r>
      <w:r>
        <w:rPr>
          <w:sz w:val="24"/>
          <w:szCs w:val="24"/>
          <w:lang w:val="ru-RU"/>
        </w:rPr>
        <w:pict w14:anchorId="2A21BAD5">
          <v:shape id="_x0000_tole_rId19" o:spid="_x0000_s1181" type="#_x0000_t75" style="position:absolute;left:0;text-align:left;margin-left:0;margin-top:0;width:50pt;height:50pt;z-index:251622400;visibility:hidden;mso-position-horizontal-relative:text;mso-position-vertical-relative:text">
            <o:lock v:ext="edit" selection="t"/>
          </v:shape>
        </w:pict>
      </w:r>
      <w:r w:rsidR="00DD02A1" w:rsidRPr="00DD02A1">
        <w:rPr>
          <w:position w:val="-10"/>
        </w:rPr>
        <w:object w:dxaOrig="499" w:dyaOrig="279" w14:anchorId="41CE8C60">
          <v:shape id="_x0000_i1033" type="#_x0000_t75" style="width:25pt;height:14pt" o:ole="">
            <v:imagedata r:id="rId22" o:title=""/>
          </v:shape>
          <o:OLEObject Type="Embed" ProgID="Equation.DSMT4" ShapeID="_x0000_i1033" DrawAspect="Content" ObjectID="_1825920671" r:id="rId23"/>
        </w:object>
      </w:r>
      <w:r>
        <w:t>and</w:t>
      </w:r>
      <w:r>
        <w:rPr>
          <w:lang w:val="uz-Cyrl-UZ"/>
        </w:rPr>
        <w:t xml:space="preserve"> </w:t>
      </w:r>
      <w:r>
        <w:rPr>
          <w:sz w:val="24"/>
          <w:szCs w:val="24"/>
          <w:lang w:val="ru-RU"/>
        </w:rPr>
        <w:pict w14:anchorId="5DB4CFEC">
          <v:shape id="_x0000_tole_rId21" o:spid="_x0000_s1179" type="#_x0000_t75" style="position:absolute;left:0;text-align:left;margin-left:0;margin-top:0;width:50pt;height:50pt;z-index:251623424;visibility:hidden;mso-position-horizontal-relative:text;mso-position-vertical-relative:text">
            <o:lock v:ext="edit" selection="t"/>
          </v:shape>
        </w:pict>
      </w:r>
      <w:r w:rsidR="00DD02A1" w:rsidRPr="00DD02A1">
        <w:rPr>
          <w:position w:val="-10"/>
        </w:rPr>
        <w:object w:dxaOrig="499" w:dyaOrig="300" w14:anchorId="42797986">
          <v:shape id="_x0000_i1034" type="#_x0000_t75" style="width:25pt;height:15pt" o:ole="">
            <v:imagedata r:id="rId24" o:title=""/>
          </v:shape>
          <o:OLEObject Type="Embed" ProgID="Equation.DSMT4" ShapeID="_x0000_i1034" DrawAspect="Content" ObjectID="_1825920672" r:id="rId25"/>
        </w:object>
      </w:r>
    </w:p>
    <w:p w14:paraId="49F72B67" w14:textId="1AF3E8E5" w:rsidR="0063479F" w:rsidRDefault="00000000" w:rsidP="00DD02A1">
      <w:pPr>
        <w:pStyle w:val="Equation"/>
        <w:rPr>
          <w:lang w:val="uz-Cyrl-UZ"/>
        </w:rPr>
      </w:pPr>
      <w:r>
        <w:rPr>
          <w:sz w:val="24"/>
          <w:szCs w:val="24"/>
          <w:lang w:val="ru-RU"/>
        </w:rPr>
        <w:pict w14:anchorId="286BAF1B">
          <v:shape id="_x0000_tole_rId23" o:spid="_x0000_s1177" type="#_x0000_t75" style="position:absolute;left:0;text-align:left;margin-left:0;margin-top:0;width:50pt;height:50pt;z-index:251624448;visibility:hidden;mso-position-horizontal-relative:text;mso-position-vertical-relative:text">
            <o:lock v:ext="edit" selection="t"/>
          </v:shape>
        </w:pict>
      </w:r>
      <w:r w:rsidR="00DD02A1">
        <w:tab/>
      </w:r>
      <w:r w:rsidR="00DD02A1" w:rsidRPr="00DD02A1">
        <w:rPr>
          <w:position w:val="-12"/>
        </w:rPr>
        <w:object w:dxaOrig="1760" w:dyaOrig="340" w14:anchorId="619F23E4">
          <v:shape id="_x0000_i1035" type="#_x0000_t75" style="width:88pt;height:17pt" o:ole="">
            <v:imagedata r:id="rId26" o:title=""/>
          </v:shape>
          <o:OLEObject Type="Embed" ProgID="Equation.DSMT4" ShapeID="_x0000_i1035" DrawAspect="Content" ObjectID="_1825920673" r:id="rId27"/>
        </w:object>
      </w:r>
      <w:r>
        <w:rPr>
          <w:lang w:val="uz-Cyrl-UZ"/>
        </w:rPr>
        <w:t xml:space="preserve">, </w:t>
      </w:r>
      <w:r>
        <w:rPr>
          <w:sz w:val="24"/>
          <w:szCs w:val="24"/>
          <w:lang w:val="ru-RU"/>
        </w:rPr>
        <w:pict w14:anchorId="3CF86D27">
          <v:shape id="_x0000_tole_rId25" o:spid="_x0000_s1175" type="#_x0000_t75" style="position:absolute;left:0;text-align:left;margin-left:0;margin-top:0;width:50pt;height:50pt;z-index:251625472;visibility:hidden;mso-position-horizontal-relative:text;mso-position-vertical-relative:text">
            <o:lock v:ext="edit" selection="t"/>
          </v:shape>
        </w:pict>
      </w:r>
      <w:r w:rsidR="00DD02A1" w:rsidRPr="00DD02A1">
        <w:rPr>
          <w:position w:val="-26"/>
        </w:rPr>
        <w:object w:dxaOrig="2200" w:dyaOrig="639" w14:anchorId="6C3451C4">
          <v:shape id="_x0000_i1036" type="#_x0000_t75" style="width:110pt;height:32pt" o:ole="">
            <v:imagedata r:id="rId28" o:title=""/>
          </v:shape>
          <o:OLEObject Type="Embed" ProgID="Equation.DSMT4" ShapeID="_x0000_i1036" DrawAspect="Content" ObjectID="_1825920674" r:id="rId29"/>
        </w:object>
      </w:r>
      <w:r>
        <w:rPr>
          <w:lang w:val="uz-Cyrl-UZ"/>
        </w:rPr>
        <w:t xml:space="preserve">. </w:t>
      </w:r>
      <w:r w:rsidR="00DD02A1">
        <w:tab/>
      </w:r>
      <w:r>
        <w:rPr>
          <w:lang w:val="uz-Cyrl-UZ"/>
        </w:rPr>
        <w:t xml:space="preserve">  (3)</w:t>
      </w:r>
    </w:p>
    <w:p w14:paraId="2A48DC1F" w14:textId="77777777" w:rsidR="0063479F" w:rsidRDefault="00000000">
      <w:pPr>
        <w:pStyle w:val="Listenabsatz"/>
        <w:numPr>
          <w:ilvl w:val="0"/>
          <w:numId w:val="2"/>
        </w:numPr>
        <w:tabs>
          <w:tab w:val="left" w:pos="567"/>
        </w:tabs>
        <w:rPr>
          <w:lang w:val="uz-Cyrl-UZ"/>
        </w:rPr>
      </w:pPr>
      <w:r>
        <w:t>The plate has all four edges rigidly clamped:</w:t>
      </w:r>
    </w:p>
    <w:p w14:paraId="48315299" w14:textId="6D87D4A6" w:rsidR="0063479F" w:rsidRDefault="00000000">
      <w:pPr>
        <w:rPr>
          <w:lang w:val="sv-SE"/>
        </w:rPr>
      </w:pPr>
      <w:r>
        <w:t xml:space="preserve">In </w:t>
      </w:r>
      <w:r>
        <w:rPr>
          <w:sz w:val="24"/>
          <w:szCs w:val="24"/>
          <w:lang w:val="ru-RU"/>
        </w:rPr>
        <w:pict w14:anchorId="52FB0FB0">
          <v:shape id="_x0000_tole_rId27" o:spid="_x0000_s1173" type="#_x0000_t75" style="position:absolute;left:0;text-align:left;margin-left:0;margin-top:0;width:50pt;height:50pt;z-index:251626496;visibility:hidden;mso-position-horizontal-relative:text;mso-position-vertical-relative:text">
            <o:lock v:ext="edit" selection="t"/>
          </v:shape>
        </w:pict>
      </w:r>
      <w:r w:rsidR="00DD02A1" w:rsidRPr="00DD02A1">
        <w:rPr>
          <w:position w:val="-6"/>
        </w:rPr>
        <w:object w:dxaOrig="480" w:dyaOrig="240" w14:anchorId="689897BF">
          <v:shape id="_x0000_i1037" type="#_x0000_t75" style="width:24pt;height:12pt" o:ole="">
            <v:imagedata r:id="rId30" o:title=""/>
          </v:shape>
          <o:OLEObject Type="Embed" ProgID="Equation.DSMT4" ShapeID="_x0000_i1037" DrawAspect="Content" ObjectID="_1825920675" r:id="rId31"/>
        </w:object>
      </w:r>
      <w:r>
        <w:rPr>
          <w:lang w:val="uz-Cyrl-UZ"/>
        </w:rPr>
        <w:t xml:space="preserve"> and </w:t>
      </w:r>
      <w:r>
        <w:rPr>
          <w:sz w:val="24"/>
          <w:szCs w:val="24"/>
          <w:lang w:val="ru-RU"/>
        </w:rPr>
        <w:pict w14:anchorId="00877823">
          <v:shape id="_x0000_tole_rId29" o:spid="_x0000_s1171" type="#_x0000_t75" style="position:absolute;left:0;text-align:left;margin-left:0;margin-top:0;width:50pt;height:50pt;z-index:251627520;visibility:hidden;mso-position-horizontal-relative:text;mso-position-vertical-relative:text">
            <o:lock v:ext="edit" selection="t"/>
          </v:shape>
        </w:pict>
      </w:r>
      <w:r w:rsidR="00DD02A1" w:rsidRPr="00DD02A1">
        <w:rPr>
          <w:position w:val="-6"/>
        </w:rPr>
        <w:object w:dxaOrig="499" w:dyaOrig="200" w14:anchorId="5673E353">
          <v:shape id="_x0000_i1038" type="#_x0000_t75" style="width:25pt;height:10pt" o:ole="">
            <v:imagedata r:id="rId32" o:title=""/>
          </v:shape>
          <o:OLEObject Type="Embed" ProgID="Equation.DSMT4" ShapeID="_x0000_i1038" DrawAspect="Content" ObjectID="_1825920676" r:id="rId33"/>
        </w:object>
      </w:r>
    </w:p>
    <w:p w14:paraId="273AA069" w14:textId="0DD762BF" w:rsidR="0063479F" w:rsidRDefault="00000000" w:rsidP="00DD02A1">
      <w:pPr>
        <w:pStyle w:val="Equation"/>
        <w:rPr>
          <w:lang w:val="uz-Cyrl-UZ"/>
        </w:rPr>
      </w:pPr>
      <w:r>
        <w:rPr>
          <w:sz w:val="24"/>
          <w:szCs w:val="24"/>
        </w:rPr>
        <w:pict w14:anchorId="0FEA91F1">
          <v:shape id="_x0000_tole_rId31" o:spid="_x0000_s1169" type="#_x0000_t75" style="position:absolute;left:0;text-align:left;margin-left:0;margin-top:0;width:50pt;height:50pt;z-index:251628544;visibility:hidden;mso-position-horizontal-relative:text;mso-position-vertical-relative:text">
            <o:lock v:ext="edit" selection="t"/>
          </v:shape>
        </w:pict>
      </w:r>
      <w:r w:rsidR="00DD02A1">
        <w:rPr>
          <w:lang w:val="de-DE"/>
        </w:rPr>
        <w:tab/>
      </w:r>
      <w:r w:rsidR="00DD02A1" w:rsidRPr="00DD02A1">
        <w:rPr>
          <w:position w:val="-12"/>
        </w:rPr>
        <w:object w:dxaOrig="1800" w:dyaOrig="340" w14:anchorId="4A32A3C8">
          <v:shape id="_x0000_i1039" type="#_x0000_t75" style="width:90pt;height:17pt" o:ole="">
            <v:imagedata r:id="rId34" o:title=""/>
          </v:shape>
          <o:OLEObject Type="Embed" ProgID="Equation.DSMT4" ShapeID="_x0000_i1039" DrawAspect="Content" ObjectID="_1825920677" r:id="rId35"/>
        </w:object>
      </w:r>
      <w:r>
        <w:rPr>
          <w:lang w:val="uz-Cyrl-UZ"/>
        </w:rPr>
        <w:t xml:space="preserve">, </w:t>
      </w:r>
      <w:r>
        <w:rPr>
          <w:sz w:val="24"/>
          <w:szCs w:val="24"/>
        </w:rPr>
        <w:pict w14:anchorId="19D158A2">
          <v:shape id="_x0000_tole_rId33" o:spid="_x0000_s1167" type="#_x0000_t75" style="position:absolute;left:0;text-align:left;margin-left:0;margin-top:0;width:50pt;height:50pt;z-index:251629568;visibility:hidden;mso-position-horizontal-relative:text;mso-position-vertical-relative:text">
            <o:lock v:ext="edit" selection="t"/>
          </v:shape>
        </w:pict>
      </w:r>
      <w:r w:rsidR="00DD02A1" w:rsidRPr="00DD02A1">
        <w:rPr>
          <w:position w:val="-22"/>
        </w:rPr>
        <w:object w:dxaOrig="1980" w:dyaOrig="580" w14:anchorId="7D34476F">
          <v:shape id="_x0000_i1040" type="#_x0000_t75" style="width:99pt;height:29pt" o:ole="">
            <v:imagedata r:id="rId36" o:title=""/>
          </v:shape>
          <o:OLEObject Type="Embed" ProgID="Equation.DSMT4" ShapeID="_x0000_i1040" DrawAspect="Content" ObjectID="_1825920678" r:id="rId37"/>
        </w:object>
      </w:r>
      <w:r>
        <w:rPr>
          <w:lang w:val="uz-Cyrl-UZ"/>
        </w:rPr>
        <w:t>,</w:t>
      </w:r>
      <w:r w:rsidR="00DD02A1">
        <w:tab/>
      </w:r>
      <w:r>
        <w:t xml:space="preserve"> </w:t>
      </w:r>
      <w:r>
        <w:rPr>
          <w:lang w:val="uz-Cyrl-UZ"/>
        </w:rPr>
        <w:t>(4)</w:t>
      </w:r>
    </w:p>
    <w:p w14:paraId="0F28940B" w14:textId="6ADACFDB" w:rsidR="0063479F" w:rsidRDefault="00000000">
      <w:pPr>
        <w:rPr>
          <w:lang w:val="sv-SE"/>
        </w:rPr>
      </w:pPr>
      <w:r>
        <w:t xml:space="preserve">In </w:t>
      </w:r>
      <w:r>
        <w:rPr>
          <w:sz w:val="24"/>
          <w:szCs w:val="24"/>
          <w:lang w:val="ru-RU"/>
        </w:rPr>
        <w:pict w14:anchorId="7480BE11">
          <v:shape id="_x0000_tole_rId35" o:spid="_x0000_s1165" type="#_x0000_t75" style="position:absolute;left:0;text-align:left;margin-left:0;margin-top:0;width:50pt;height:50pt;z-index:251630592;visibility:hidden;mso-position-horizontal-relative:text;mso-position-vertical-relative:text">
            <o:lock v:ext="edit" selection="t"/>
          </v:shape>
        </w:pict>
      </w:r>
      <w:r w:rsidR="00DD02A1" w:rsidRPr="00DD02A1">
        <w:rPr>
          <w:position w:val="-10"/>
        </w:rPr>
        <w:object w:dxaOrig="499" w:dyaOrig="279" w14:anchorId="573CA98D">
          <v:shape id="_x0000_i1041" type="#_x0000_t75" style="width:25pt;height:14pt" o:ole="">
            <v:imagedata r:id="rId38" o:title=""/>
          </v:shape>
          <o:OLEObject Type="Embed" ProgID="Equation.DSMT4" ShapeID="_x0000_i1041" DrawAspect="Content" ObjectID="_1825920679" r:id="rId39"/>
        </w:object>
      </w:r>
      <w:r>
        <w:t xml:space="preserve"> and </w:t>
      </w:r>
      <w:r>
        <w:rPr>
          <w:sz w:val="24"/>
          <w:szCs w:val="24"/>
          <w:lang w:val="ru-RU"/>
        </w:rPr>
        <w:pict w14:anchorId="0426D8F6">
          <v:shape id="_x0000_tole_rId37" o:spid="_x0000_s1163" type="#_x0000_t75" style="position:absolute;left:0;text-align:left;margin-left:0;margin-top:0;width:50pt;height:50pt;z-index:251631616;visibility:hidden;mso-position-horizontal-relative:text;mso-position-vertical-relative:text">
            <o:lock v:ext="edit" selection="t"/>
          </v:shape>
        </w:pict>
      </w:r>
      <w:r w:rsidR="00DD02A1" w:rsidRPr="00DD02A1">
        <w:rPr>
          <w:position w:val="-10"/>
        </w:rPr>
        <w:object w:dxaOrig="499" w:dyaOrig="300" w14:anchorId="5911F0F3">
          <v:shape id="_x0000_i1042" type="#_x0000_t75" style="width:25pt;height:15pt" o:ole="">
            <v:imagedata r:id="rId40" o:title=""/>
          </v:shape>
          <o:OLEObject Type="Embed" ProgID="Equation.DSMT4" ShapeID="_x0000_i1042" DrawAspect="Content" ObjectID="_1825920680" r:id="rId41"/>
        </w:object>
      </w:r>
    </w:p>
    <w:p w14:paraId="22C430CE" w14:textId="758C2A1A" w:rsidR="0063479F" w:rsidRDefault="00000000" w:rsidP="00DD02A1">
      <w:pPr>
        <w:pStyle w:val="Equation"/>
        <w:rPr>
          <w:lang w:val="uz-Cyrl-UZ"/>
        </w:rPr>
      </w:pPr>
      <w:r>
        <w:rPr>
          <w:sz w:val="24"/>
          <w:szCs w:val="24"/>
        </w:rPr>
        <w:pict w14:anchorId="6D725010">
          <v:shape id="_x0000_tole_rId39" o:spid="_x0000_s1161" type="#_x0000_t75" style="position:absolute;left:0;text-align:left;margin-left:0;margin-top:0;width:50pt;height:50pt;z-index:251632640;visibility:hidden;mso-position-horizontal-relative:text;mso-position-vertical-relative:text">
            <o:lock v:ext="edit" selection="t"/>
          </v:shape>
        </w:pict>
      </w:r>
      <w:r w:rsidR="00DD02A1">
        <w:rPr>
          <w:lang w:val="de-DE"/>
        </w:rPr>
        <w:tab/>
      </w:r>
      <w:r w:rsidR="00DD02A1" w:rsidRPr="00DD02A1">
        <w:rPr>
          <w:position w:val="-12"/>
        </w:rPr>
        <w:object w:dxaOrig="1760" w:dyaOrig="340" w14:anchorId="69A87272">
          <v:shape id="_x0000_i1043" type="#_x0000_t75" style="width:88pt;height:17pt" o:ole="">
            <v:imagedata r:id="rId42" o:title=""/>
          </v:shape>
          <o:OLEObject Type="Embed" ProgID="Equation.DSMT4" ShapeID="_x0000_i1043" DrawAspect="Content" ObjectID="_1825920681" r:id="rId43"/>
        </w:object>
      </w:r>
      <w:r>
        <w:rPr>
          <w:lang w:val="uz-Cyrl-UZ"/>
        </w:rPr>
        <w:t xml:space="preserve">, </w:t>
      </w:r>
      <w:r>
        <w:rPr>
          <w:sz w:val="24"/>
          <w:szCs w:val="24"/>
        </w:rPr>
        <w:pict w14:anchorId="3BCE324F">
          <v:shape id="_x0000_tole_rId41" o:spid="_x0000_s1159" type="#_x0000_t75" style="position:absolute;left:0;text-align:left;margin-left:0;margin-top:0;width:50pt;height:50pt;z-index:251633664;visibility:hidden;mso-position-horizontal-relative:text;mso-position-vertical-relative:text">
            <o:lock v:ext="edit" selection="t"/>
          </v:shape>
        </w:pict>
      </w:r>
      <w:r w:rsidR="00DD02A1" w:rsidRPr="00DD02A1">
        <w:rPr>
          <w:position w:val="-26"/>
        </w:rPr>
        <w:object w:dxaOrig="1939" w:dyaOrig="620" w14:anchorId="68CB2942">
          <v:shape id="_x0000_i1044" type="#_x0000_t75" style="width:97pt;height:31pt" o:ole="">
            <v:imagedata r:id="rId44" o:title=""/>
          </v:shape>
          <o:OLEObject Type="Embed" ProgID="Equation.DSMT4" ShapeID="_x0000_i1044" DrawAspect="Content" ObjectID="_1825920682" r:id="rId45"/>
        </w:object>
      </w:r>
      <w:r>
        <w:rPr>
          <w:lang w:val="uz-Cyrl-UZ"/>
        </w:rPr>
        <w:t>.</w:t>
      </w:r>
      <w:r>
        <w:t xml:space="preserve"> </w:t>
      </w:r>
      <w:r w:rsidR="00DD02A1">
        <w:tab/>
      </w:r>
      <w:r>
        <w:rPr>
          <w:lang w:val="uz-Cyrl-UZ"/>
        </w:rPr>
        <w:t>(5)</w:t>
      </w:r>
    </w:p>
    <w:p w14:paraId="5B911B43" w14:textId="77777777" w:rsidR="0063479F" w:rsidRDefault="00000000">
      <w:pPr>
        <w:pStyle w:val="Listenabsatz"/>
        <w:numPr>
          <w:ilvl w:val="0"/>
          <w:numId w:val="2"/>
        </w:numPr>
        <w:tabs>
          <w:tab w:val="left" w:pos="993"/>
        </w:tabs>
        <w:ind w:left="0" w:firstLine="567"/>
        <w:rPr>
          <w:lang w:val="uz-Cyrl-UZ"/>
        </w:rPr>
      </w:pPr>
      <w:r>
        <w:t>The plate has two parallel edges hinged and the other two parallel edges rigidly clamped:</w:t>
      </w:r>
    </w:p>
    <w:p w14:paraId="68CFBDAB" w14:textId="15825A7B" w:rsidR="0063479F" w:rsidRDefault="00000000">
      <w:pPr>
        <w:tabs>
          <w:tab w:val="left" w:pos="567"/>
        </w:tabs>
        <w:rPr>
          <w:lang w:val="sv-SE"/>
        </w:rPr>
      </w:pPr>
      <w:r>
        <w:t xml:space="preserve">In </w:t>
      </w:r>
      <w:r>
        <w:rPr>
          <w:sz w:val="24"/>
          <w:szCs w:val="24"/>
          <w:lang w:val="ru-RU"/>
        </w:rPr>
        <w:pict w14:anchorId="18D26B49">
          <v:shape id="_x0000_tole_rId43" o:spid="_x0000_s1157" type="#_x0000_t75" style="position:absolute;left:0;text-align:left;margin-left:0;margin-top:0;width:50pt;height:50pt;z-index:251634688;visibility:hidden;mso-position-horizontal-relative:text;mso-position-vertical-relative:text">
            <o:lock v:ext="edit" selection="t"/>
          </v:shape>
        </w:pict>
      </w:r>
      <w:r w:rsidR="00DD02A1" w:rsidRPr="00DD02A1">
        <w:rPr>
          <w:position w:val="-6"/>
        </w:rPr>
        <w:object w:dxaOrig="480" w:dyaOrig="240" w14:anchorId="50AD2083">
          <v:shape id="_x0000_i1045" type="#_x0000_t75" style="width:24pt;height:12pt" o:ole="">
            <v:imagedata r:id="rId46" o:title=""/>
          </v:shape>
          <o:OLEObject Type="Embed" ProgID="Equation.DSMT4" ShapeID="_x0000_i1045" DrawAspect="Content" ObjectID="_1825920683" r:id="rId47"/>
        </w:object>
      </w:r>
      <w:r>
        <w:t xml:space="preserve"> and</w:t>
      </w:r>
      <w:r>
        <w:rPr>
          <w:lang w:val="uz-Cyrl-UZ"/>
        </w:rPr>
        <w:t xml:space="preserve"> </w:t>
      </w:r>
      <w:r>
        <w:rPr>
          <w:sz w:val="24"/>
          <w:szCs w:val="24"/>
          <w:lang w:val="ru-RU"/>
        </w:rPr>
        <w:pict w14:anchorId="21107839">
          <v:shape id="_x0000_tole_rId45" o:spid="_x0000_s1155" type="#_x0000_t75" style="position:absolute;left:0;text-align:left;margin-left:0;margin-top:0;width:50pt;height:50pt;z-index:251635712;visibility:hidden;mso-position-horizontal-relative:text;mso-position-vertical-relative:text">
            <o:lock v:ext="edit" selection="t"/>
          </v:shape>
        </w:pict>
      </w:r>
      <w:r w:rsidR="00DD02A1" w:rsidRPr="00DD02A1">
        <w:rPr>
          <w:position w:val="-6"/>
        </w:rPr>
        <w:object w:dxaOrig="499" w:dyaOrig="200" w14:anchorId="1370C85F">
          <v:shape id="_x0000_i1046" type="#_x0000_t75" style="width:25pt;height:10pt" o:ole="">
            <v:imagedata r:id="rId48" o:title=""/>
          </v:shape>
          <o:OLEObject Type="Embed" ProgID="Equation.DSMT4" ShapeID="_x0000_i1046" DrawAspect="Content" ObjectID="_1825920684" r:id="rId49"/>
        </w:object>
      </w:r>
    </w:p>
    <w:p w14:paraId="04AC2B48" w14:textId="7B42D4B4" w:rsidR="0063479F" w:rsidRDefault="00000000" w:rsidP="00DD02A1">
      <w:pPr>
        <w:pStyle w:val="Equation"/>
        <w:rPr>
          <w:lang w:val="uz-Cyrl-UZ"/>
        </w:rPr>
      </w:pPr>
      <w:r>
        <w:rPr>
          <w:sz w:val="24"/>
          <w:szCs w:val="24"/>
        </w:rPr>
        <w:pict w14:anchorId="43067266">
          <v:shape id="_x0000_tole_rId47" o:spid="_x0000_s1153" type="#_x0000_t75" style="position:absolute;left:0;text-align:left;margin-left:0;margin-top:0;width:50pt;height:50pt;z-index:251636736;visibility:hidden;mso-position-horizontal-relative:text;mso-position-vertical-relative:text">
            <o:lock v:ext="edit" selection="t"/>
          </v:shape>
        </w:pict>
      </w:r>
      <w:r w:rsidR="00DD02A1" w:rsidRPr="00F90F4E">
        <w:tab/>
      </w:r>
      <w:r w:rsidR="00DD02A1" w:rsidRPr="00DD02A1">
        <w:rPr>
          <w:position w:val="-12"/>
        </w:rPr>
        <w:object w:dxaOrig="1800" w:dyaOrig="340" w14:anchorId="76C76811">
          <v:shape id="_x0000_i1047" type="#_x0000_t75" style="width:90pt;height:17pt" o:ole="">
            <v:imagedata r:id="rId50" o:title=""/>
          </v:shape>
          <o:OLEObject Type="Embed" ProgID="Equation.DSMT4" ShapeID="_x0000_i1047" DrawAspect="Content" ObjectID="_1825920685" r:id="rId51"/>
        </w:object>
      </w:r>
      <w:r>
        <w:rPr>
          <w:lang w:val="uz-Cyrl-UZ"/>
        </w:rPr>
        <w:t xml:space="preserve">, </w:t>
      </w:r>
      <w:r>
        <w:rPr>
          <w:sz w:val="24"/>
          <w:szCs w:val="24"/>
        </w:rPr>
        <w:pict w14:anchorId="0EA4E1C9">
          <v:shape id="_x0000_tole_rId49" o:spid="_x0000_s1151" type="#_x0000_t75" style="position:absolute;left:0;text-align:left;margin-left:0;margin-top:0;width:50pt;height:50pt;z-index:251637760;visibility:hidden;mso-position-horizontal-relative:text;mso-position-vertical-relative:text">
            <o:lock v:ext="edit" selection="t"/>
          </v:shape>
        </w:pict>
      </w:r>
      <w:r w:rsidR="00DD02A1" w:rsidRPr="00DD02A1">
        <w:rPr>
          <w:position w:val="-22"/>
        </w:rPr>
        <w:object w:dxaOrig="2220" w:dyaOrig="600" w14:anchorId="5AC5EAB9">
          <v:shape id="_x0000_i1048" type="#_x0000_t75" style="width:111pt;height:30pt" o:ole="">
            <v:imagedata r:id="rId52" o:title=""/>
          </v:shape>
          <o:OLEObject Type="Embed" ProgID="Equation.DSMT4" ShapeID="_x0000_i1048" DrawAspect="Content" ObjectID="_1825920686" r:id="rId53"/>
        </w:object>
      </w:r>
      <w:r>
        <w:rPr>
          <w:lang w:val="uz-Cyrl-UZ"/>
        </w:rPr>
        <w:t xml:space="preserve">, </w:t>
      </w:r>
      <w:r>
        <w:t xml:space="preserve"> </w:t>
      </w:r>
      <w:r w:rsidR="00DD02A1">
        <w:tab/>
      </w:r>
      <w:r>
        <w:t xml:space="preserve"> </w:t>
      </w:r>
      <w:r>
        <w:rPr>
          <w:lang w:val="uz-Cyrl-UZ"/>
        </w:rPr>
        <w:t>(6)</w:t>
      </w:r>
    </w:p>
    <w:p w14:paraId="5C051AAF" w14:textId="7AA35551" w:rsidR="0063479F" w:rsidRDefault="00000000">
      <w:pPr>
        <w:tabs>
          <w:tab w:val="left" w:pos="567"/>
        </w:tabs>
        <w:rPr>
          <w:lang w:val="sv-SE"/>
        </w:rPr>
      </w:pPr>
      <w:r>
        <w:t xml:space="preserve">In </w:t>
      </w:r>
      <w:r>
        <w:rPr>
          <w:sz w:val="24"/>
          <w:szCs w:val="24"/>
          <w:lang w:val="ru-RU"/>
        </w:rPr>
        <w:pict w14:anchorId="6D604D53">
          <v:shape id="_x0000_tole_rId51" o:spid="_x0000_s1149" type="#_x0000_t75" style="position:absolute;left:0;text-align:left;margin-left:0;margin-top:0;width:50pt;height:50pt;z-index:251638784;visibility:hidden;mso-position-horizontal-relative:text;mso-position-vertical-relative:text">
            <o:lock v:ext="edit" selection="t"/>
          </v:shape>
        </w:pict>
      </w:r>
      <w:r w:rsidR="00DD02A1" w:rsidRPr="00DD02A1">
        <w:rPr>
          <w:position w:val="-10"/>
        </w:rPr>
        <w:object w:dxaOrig="499" w:dyaOrig="279" w14:anchorId="408160B1">
          <v:shape id="_x0000_i1049" type="#_x0000_t75" style="width:25pt;height:14pt" o:ole="">
            <v:imagedata r:id="rId54" o:title=""/>
          </v:shape>
          <o:OLEObject Type="Embed" ProgID="Equation.DSMT4" ShapeID="_x0000_i1049" DrawAspect="Content" ObjectID="_1825920687" r:id="rId55"/>
        </w:object>
      </w:r>
      <w:r>
        <w:rPr>
          <w:lang w:val="uz-Cyrl-UZ"/>
        </w:rPr>
        <w:t xml:space="preserve"> </w:t>
      </w:r>
      <w:r>
        <w:t xml:space="preserve">and </w:t>
      </w:r>
      <w:r>
        <w:rPr>
          <w:sz w:val="24"/>
          <w:szCs w:val="24"/>
          <w:lang w:val="ru-RU"/>
        </w:rPr>
        <w:pict w14:anchorId="23150059">
          <v:shape id="_x0000_tole_rId53" o:spid="_x0000_s1147" type="#_x0000_t75" style="position:absolute;left:0;text-align:left;margin-left:0;margin-top:0;width:50pt;height:50pt;z-index:251639808;visibility:hidden;mso-position-horizontal-relative:text;mso-position-vertical-relative:text">
            <o:lock v:ext="edit" selection="t"/>
          </v:shape>
        </w:pict>
      </w:r>
      <w:r w:rsidR="00DD02A1" w:rsidRPr="00DD02A1">
        <w:rPr>
          <w:position w:val="-10"/>
        </w:rPr>
        <w:object w:dxaOrig="499" w:dyaOrig="300" w14:anchorId="42277D3F">
          <v:shape id="_x0000_i1050" type="#_x0000_t75" style="width:25pt;height:15pt" o:ole="">
            <v:imagedata r:id="rId56" o:title=""/>
          </v:shape>
          <o:OLEObject Type="Embed" ProgID="Equation.DSMT4" ShapeID="_x0000_i1050" DrawAspect="Content" ObjectID="_1825920688" r:id="rId57"/>
        </w:object>
      </w:r>
    </w:p>
    <w:p w14:paraId="4ADD87E3" w14:textId="4AC7A7EC" w:rsidR="0063479F" w:rsidRDefault="00000000" w:rsidP="00DD02A1">
      <w:pPr>
        <w:pStyle w:val="Equation"/>
        <w:rPr>
          <w:lang w:val="uz-Cyrl-UZ"/>
        </w:rPr>
      </w:pPr>
      <w:r>
        <w:rPr>
          <w:sz w:val="24"/>
          <w:szCs w:val="24"/>
        </w:rPr>
        <w:pict w14:anchorId="5E7F6FD8">
          <v:shape id="_x0000_tole_rId55" o:spid="_x0000_s1145" type="#_x0000_t75" style="position:absolute;left:0;text-align:left;margin-left:0;margin-top:0;width:50pt;height:50pt;z-index:251640832;visibility:hidden">
            <o:lock v:ext="edit" selection="t"/>
          </v:shape>
        </w:pict>
      </w:r>
      <w:r w:rsidR="00DD02A1">
        <w:tab/>
      </w:r>
      <w:r>
        <w:rPr>
          <w:lang w:val="uz-Cyrl-UZ"/>
        </w:rPr>
        <w:t>,</w:t>
      </w:r>
      <w:r>
        <w:t xml:space="preserve"> </w:t>
      </w:r>
      <w:r>
        <w:rPr>
          <w:sz w:val="24"/>
          <w:szCs w:val="24"/>
        </w:rPr>
        <w:pict w14:anchorId="48D7275F">
          <v:shape id="_x0000_tole_rId57" o:spid="_x0000_s1143" type="#_x0000_t75" style="position:absolute;left:0;text-align:left;margin-left:0;margin-top:0;width:50pt;height:50pt;z-index:251641856;visibility:hidden;mso-position-horizontal-relative:text;mso-position-vertical-relative:text">
            <o:lock v:ext="edit" selection="t"/>
          </v:shape>
        </w:pict>
      </w:r>
      <w:r w:rsidR="00DD02A1" w:rsidRPr="00DD02A1">
        <w:rPr>
          <w:position w:val="-26"/>
        </w:rPr>
        <w:object w:dxaOrig="1939" w:dyaOrig="620" w14:anchorId="35AE81B2">
          <v:shape id="_x0000_i1051" type="#_x0000_t75" style="width:97pt;height:31pt" o:ole="">
            <v:imagedata r:id="rId58" o:title=""/>
          </v:shape>
          <o:OLEObject Type="Embed" ProgID="Equation.DSMT4" ShapeID="_x0000_i1051" DrawAspect="Content" ObjectID="_1825920689" r:id="rId59"/>
        </w:object>
      </w:r>
      <w:r>
        <w:rPr>
          <w:lang w:val="uz-Cyrl-UZ"/>
        </w:rPr>
        <w:t>.</w:t>
      </w:r>
      <w:r>
        <w:rPr>
          <w:lang w:val="sv-SE"/>
        </w:rPr>
        <w:t xml:space="preserve"> </w:t>
      </w:r>
      <w:r w:rsidR="00DD02A1">
        <w:rPr>
          <w:lang w:val="sv-SE"/>
        </w:rPr>
        <w:tab/>
      </w:r>
      <w:r>
        <w:rPr>
          <w:lang w:val="sv-SE"/>
        </w:rPr>
        <w:t xml:space="preserve"> </w:t>
      </w:r>
      <w:r>
        <w:rPr>
          <w:lang w:val="uz-Cyrl-UZ"/>
        </w:rPr>
        <w:t>(7)</w:t>
      </w:r>
    </w:p>
    <w:p w14:paraId="2FB2E0EA" w14:textId="77777777" w:rsidR="0063479F" w:rsidRDefault="00000000" w:rsidP="00DD02A1">
      <w:pPr>
        <w:pStyle w:val="Paragraph"/>
      </w:pPr>
      <w:r>
        <w:lastRenderedPageBreak/>
        <w:t>Thus, to solve the problem of plate bending, it is necessary to solve the bending equation (1) under one of the given boundary conditions.</w:t>
      </w:r>
    </w:p>
    <w:p w14:paraId="7C6B357D" w14:textId="77777777" w:rsidR="0063479F" w:rsidRDefault="00000000" w:rsidP="00DD02A1">
      <w:pPr>
        <w:pStyle w:val="berschrift1"/>
      </w:pPr>
      <w:r>
        <w:t>SOLUTION OF THE PROBLEM</w:t>
      </w:r>
    </w:p>
    <w:p w14:paraId="37EFFD5D" w14:textId="4B2E4AEA" w:rsidR="0063479F" w:rsidRDefault="00000000" w:rsidP="0091780F">
      <w:pPr>
        <w:pStyle w:val="Paragraph"/>
        <w:rPr>
          <w:lang w:val="sv-SE"/>
        </w:rPr>
      </w:pPr>
      <w:r>
        <w:t xml:space="preserve">To solve the given problem, we use the finite difference method. To construct the finite difference scheme,  </w:t>
      </w:r>
      <w:r>
        <w:rPr>
          <w:sz w:val="24"/>
          <w:szCs w:val="24"/>
          <w:lang w:val="ru-RU"/>
        </w:rPr>
        <w:pict w14:anchorId="1ADCAC25">
          <v:shape id="_x0000_tole_rId59" o:spid="_x0000_s1141" type="#_x0000_t75" style="position:absolute;left:0;text-align:left;margin-left:0;margin-top:0;width:50pt;height:50pt;z-index:251642880;visibility:hidden;mso-position-horizontal-relative:text;mso-position-vertical-relative:text">
            <o:lock v:ext="edit" selection="t"/>
          </v:shape>
        </w:pict>
      </w:r>
      <w:r w:rsidR="00DD02A1" w:rsidRPr="00DD02A1">
        <w:rPr>
          <w:position w:val="-6"/>
        </w:rPr>
        <w:object w:dxaOrig="800" w:dyaOrig="240" w14:anchorId="589F5049">
          <v:shape id="_x0000_i1052" type="#_x0000_t75" style="width:40pt;height:12pt" o:ole="">
            <v:imagedata r:id="rId60" o:title=""/>
          </v:shape>
          <o:OLEObject Type="Embed" ProgID="Equation.DSMT4" ShapeID="_x0000_i1052" DrawAspect="Content" ObjectID="_1825920690" r:id="rId61"/>
        </w:object>
      </w:r>
      <w:r>
        <w:t xml:space="preserve">, </w:t>
      </w:r>
      <w:r>
        <w:rPr>
          <w:sz w:val="24"/>
          <w:szCs w:val="24"/>
          <w:lang w:val="ru-RU"/>
        </w:rPr>
        <w:pict w14:anchorId="7FE6FCA4">
          <v:shape id="_x0000_tole_rId61" o:spid="_x0000_s1139" type="#_x0000_t75" style="position:absolute;left:0;text-align:left;margin-left:0;margin-top:0;width:50pt;height:50pt;z-index:251643904;visibility:hidden;mso-position-horizontal-relative:text;mso-position-vertical-relative:text">
            <o:lock v:ext="edit" selection="t"/>
          </v:shape>
        </w:pict>
      </w:r>
      <w:r w:rsidR="00DD02A1" w:rsidRPr="00DD02A1">
        <w:rPr>
          <w:position w:val="-10"/>
        </w:rPr>
        <w:object w:dxaOrig="800" w:dyaOrig="300" w14:anchorId="3AA7215A">
          <v:shape id="_x0000_i1053" type="#_x0000_t75" style="width:40pt;height:15pt" o:ole="">
            <v:imagedata r:id="rId62" o:title=""/>
          </v:shape>
          <o:OLEObject Type="Embed" ProgID="Equation.DSMT4" ShapeID="_x0000_i1053" DrawAspect="Content" ObjectID="_1825920691" r:id="rId63"/>
        </w:object>
      </w:r>
      <w:r>
        <w:t xml:space="preserve">  the domain is covered by a rectangular grid with step sizes </w:t>
      </w:r>
      <w:r>
        <w:rPr>
          <w:sz w:val="24"/>
          <w:szCs w:val="24"/>
          <w:lang w:val="ru-RU"/>
        </w:rPr>
        <w:pict w14:anchorId="018B7A38">
          <v:shape id="_x0000_tole_rId63" o:spid="_x0000_s1137" type="#_x0000_t75" style="position:absolute;left:0;text-align:left;margin-left:0;margin-top:0;width:50pt;height:50pt;z-index:251644928;visibility:hidden;mso-position-horizontal-relative:text;mso-position-vertical-relative:text">
            <o:lock v:ext="edit" selection="t"/>
          </v:shape>
        </w:pict>
      </w:r>
      <w:r w:rsidR="00DD02A1" w:rsidRPr="00DD02A1">
        <w:rPr>
          <w:position w:val="-22"/>
        </w:rPr>
        <w:object w:dxaOrig="580" w:dyaOrig="560" w14:anchorId="7CA70C40">
          <v:shape id="_x0000_i1054" type="#_x0000_t75" style="width:29pt;height:28pt" o:ole="">
            <v:imagedata r:id="rId64" o:title=""/>
          </v:shape>
          <o:OLEObject Type="Embed" ProgID="Equation.DSMT4" ShapeID="_x0000_i1054" DrawAspect="Content" ObjectID="_1825920692" r:id="rId65"/>
        </w:object>
      </w:r>
      <w:r>
        <w:t xml:space="preserve">  and </w:t>
      </w:r>
      <w:r>
        <w:rPr>
          <w:sz w:val="24"/>
          <w:szCs w:val="24"/>
          <w:lang w:val="ru-RU"/>
        </w:rPr>
        <w:pict w14:anchorId="49C3043A">
          <v:shape id="_x0000_tole_rId65" o:spid="_x0000_s1135" type="#_x0000_t75" style="position:absolute;left:0;text-align:left;margin-left:0;margin-top:0;width:50pt;height:50pt;z-index:251645952;visibility:hidden;mso-position-horizontal-relative:text;mso-position-vertical-relative:text">
            <o:lock v:ext="edit" selection="t"/>
          </v:shape>
        </w:pict>
      </w:r>
      <w:r w:rsidR="00DD02A1" w:rsidRPr="00DD02A1">
        <w:rPr>
          <w:position w:val="-20"/>
        </w:rPr>
        <w:object w:dxaOrig="620" w:dyaOrig="540" w14:anchorId="2E8E8DCC">
          <v:shape id="_x0000_i1055" type="#_x0000_t75" style="width:31pt;height:27pt" o:ole="">
            <v:imagedata r:id="rId66" o:title=""/>
          </v:shape>
          <o:OLEObject Type="Embed" ProgID="Equation.DSMT4" ShapeID="_x0000_i1055" DrawAspect="Content" ObjectID="_1825920693" r:id="rId67"/>
        </w:object>
      </w:r>
      <w:r>
        <w:t xml:space="preserve">  along the x and y -coordinates, respectively. The points </w:t>
      </w:r>
      <w:r>
        <w:rPr>
          <w:sz w:val="24"/>
          <w:szCs w:val="24"/>
          <w:lang w:val="ru-RU"/>
        </w:rPr>
        <w:pict w14:anchorId="06B329C0">
          <v:shape id="_x0000_tole_rId67" o:spid="_x0000_s1133" type="#_x0000_t75" style="position:absolute;left:0;text-align:left;margin-left:0;margin-top:0;width:50pt;height:50pt;z-index:251646976;visibility:hidden;mso-position-horizontal-relative:text;mso-position-vertical-relative:text">
            <o:lock v:ext="edit" selection="t"/>
          </v:shape>
        </w:pict>
      </w:r>
      <w:r w:rsidR="00DD02A1" w:rsidRPr="00DD02A1">
        <w:rPr>
          <w:position w:val="-14"/>
        </w:rPr>
        <w:object w:dxaOrig="600" w:dyaOrig="380" w14:anchorId="1BC6FDC9">
          <v:shape id="_x0000_i1056" type="#_x0000_t75" style="width:30pt;height:19pt" o:ole="">
            <v:imagedata r:id="rId68" o:title=""/>
          </v:shape>
          <o:OLEObject Type="Embed" ProgID="Equation.DSMT4" ShapeID="_x0000_i1056" DrawAspect="Content" ObjectID="_1825920694" r:id="rId69"/>
        </w:object>
      </w:r>
      <w:r>
        <w:t xml:space="preserve"> (</w:t>
      </w:r>
      <w:r>
        <w:rPr>
          <w:sz w:val="24"/>
          <w:szCs w:val="24"/>
          <w:lang w:val="ru-RU"/>
        </w:rPr>
        <w:pict w14:anchorId="3D9FC4AD">
          <v:shape id="_x0000_tole_rId69" o:spid="_x0000_s1131" type="#_x0000_t75" style="position:absolute;left:0;text-align:left;margin-left:0;margin-top:0;width:50pt;height:50pt;z-index:251648000;visibility:hidden;mso-position-horizontal-relative:text;mso-position-vertical-relative:text">
            <o:lock v:ext="edit" selection="t"/>
          </v:shape>
        </w:pict>
      </w:r>
      <w:r w:rsidR="00DD02A1" w:rsidRPr="00DD02A1">
        <w:rPr>
          <w:position w:val="-8"/>
        </w:rPr>
        <w:object w:dxaOrig="1020" w:dyaOrig="260" w14:anchorId="0AFC411A">
          <v:shape id="_x0000_i1057" type="#_x0000_t75" style="width:51pt;height:13pt" o:ole="">
            <v:imagedata r:id="rId70" o:title=""/>
          </v:shape>
          <o:OLEObject Type="Embed" ProgID="Equation.DSMT4" ShapeID="_x0000_i1057" DrawAspect="Content" ObjectID="_1825920695" r:id="rId71"/>
        </w:object>
      </w:r>
      <w:r>
        <w:t xml:space="preserve">, </w:t>
      </w:r>
      <w:r>
        <w:rPr>
          <w:sz w:val="24"/>
          <w:szCs w:val="24"/>
          <w:lang w:val="ru-RU"/>
        </w:rPr>
        <w:pict w14:anchorId="4CDFB6EF">
          <v:shape id="_x0000_tole_rId71" o:spid="_x0000_s1129" type="#_x0000_t75" style="position:absolute;left:0;text-align:left;margin-left:0;margin-top:0;width:50pt;height:50pt;z-index:251649024;visibility:hidden;mso-position-horizontal-relative:text;mso-position-vertical-relative:text">
            <o:lock v:ext="edit" selection="t"/>
          </v:shape>
        </w:pict>
      </w:r>
      <w:r w:rsidR="00DD02A1" w:rsidRPr="00DD02A1">
        <w:rPr>
          <w:position w:val="-10"/>
        </w:rPr>
        <w:object w:dxaOrig="1100" w:dyaOrig="279" w14:anchorId="71D5C228">
          <v:shape id="_x0000_i1058" type="#_x0000_t75" style="width:55pt;height:14pt" o:ole="">
            <v:imagedata r:id="rId72" o:title=""/>
          </v:shape>
          <o:OLEObject Type="Embed" ProgID="Equation.DSMT4" ShapeID="_x0000_i1058" DrawAspect="Content" ObjectID="_1825920696" r:id="rId73"/>
        </w:object>
      </w:r>
      <w:r>
        <w:t xml:space="preserve">)  are referred to as the nodes of the grid. </w:t>
      </w:r>
      <w:r>
        <w:rPr>
          <w:sz w:val="24"/>
          <w:szCs w:val="24"/>
          <w:lang w:val="ru-RU"/>
        </w:rPr>
        <w:pict w14:anchorId="06BA54EA">
          <v:shape id="_x0000_tole_rId73" o:spid="_x0000_s1127" type="#_x0000_t75" style="position:absolute;left:0;text-align:left;margin-left:0;margin-top:0;width:50pt;height:50pt;z-index:251650048;visibility:hidden;mso-position-horizontal-relative:text;mso-position-vertical-relative:text">
            <o:lock v:ext="edit" selection="t"/>
          </v:shape>
        </w:pict>
      </w:r>
      <w:r w:rsidR="00DD02A1" w:rsidRPr="00DD02A1">
        <w:rPr>
          <w:position w:val="-12"/>
        </w:rPr>
        <w:object w:dxaOrig="600" w:dyaOrig="340" w14:anchorId="7C15875B">
          <v:shape id="_x0000_i1059" type="#_x0000_t75" style="width:30pt;height:17pt" o:ole="">
            <v:imagedata r:id="rId74" o:title=""/>
          </v:shape>
          <o:OLEObject Type="Embed" ProgID="Equation.DSMT4" ShapeID="_x0000_i1059" DrawAspect="Content" ObjectID="_1825920697" r:id="rId75"/>
        </w:object>
      </w:r>
      <w:r>
        <w:t xml:space="preserve">, </w:t>
      </w:r>
      <w:r>
        <w:rPr>
          <w:sz w:val="24"/>
          <w:szCs w:val="24"/>
          <w:lang w:val="ru-RU"/>
        </w:rPr>
        <w:pict w14:anchorId="14CAE6C7">
          <v:shape id="_x0000_tole_rId75" o:spid="_x0000_s1125" type="#_x0000_t75" style="position:absolute;left:0;text-align:left;margin-left:0;margin-top:0;width:50pt;height:50pt;z-index:251651072;visibility:hidden;mso-position-horizontal-relative:text;mso-position-vertical-relative:text">
            <o:lock v:ext="edit" selection="t"/>
          </v:shape>
        </w:pict>
      </w:r>
      <w:r w:rsidR="00DD02A1" w:rsidRPr="00DD02A1">
        <w:rPr>
          <w:position w:val="-14"/>
        </w:rPr>
        <w:object w:dxaOrig="620" w:dyaOrig="380" w14:anchorId="0BC4FD83">
          <v:shape id="_x0000_i1060" type="#_x0000_t75" style="width:31pt;height:19pt" o:ole="">
            <v:imagedata r:id="rId76" o:title=""/>
          </v:shape>
          <o:OLEObject Type="Embed" ProgID="Equation.DSMT4" ShapeID="_x0000_i1060" DrawAspect="Content" ObjectID="_1825920698" r:id="rId77"/>
        </w:object>
      </w:r>
      <w:r>
        <w:t xml:space="preserve">, </w:t>
      </w:r>
      <w:r>
        <w:rPr>
          <w:sz w:val="24"/>
          <w:szCs w:val="24"/>
          <w:lang w:val="ru-RU"/>
        </w:rPr>
        <w:pict w14:anchorId="02494050">
          <v:shape id="_x0000_tole_rId77" o:spid="_x0000_s1123" type="#_x0000_t75" style="position:absolute;left:0;text-align:left;margin-left:0;margin-top:0;width:50pt;height:50pt;z-index:251652096;visibility:hidden;mso-position-horizontal-relative:text;mso-position-vertical-relative:text">
            <o:lock v:ext="edit" selection="t"/>
          </v:shape>
        </w:pict>
      </w:r>
      <w:r w:rsidR="00DD02A1" w:rsidRPr="00DD02A1">
        <w:rPr>
          <w:position w:val="-14"/>
        </w:rPr>
        <w:object w:dxaOrig="660" w:dyaOrig="380" w14:anchorId="61132389">
          <v:shape id="_x0000_i1061" type="#_x0000_t75" style="width:33pt;height:19pt" o:ole="">
            <v:imagedata r:id="rId78" o:title=""/>
          </v:shape>
          <o:OLEObject Type="Embed" ProgID="Equation.DSMT4" ShapeID="_x0000_i1061" DrawAspect="Content" ObjectID="_1825920699" r:id="rId79"/>
        </w:object>
      </w:r>
      <w:r>
        <w:t xml:space="preserve"> va </w:t>
      </w:r>
      <w:r>
        <w:rPr>
          <w:sz w:val="24"/>
          <w:szCs w:val="24"/>
          <w:lang w:val="ru-RU"/>
        </w:rPr>
        <w:pict w14:anchorId="3B4D8335">
          <v:shape id="_x0000_tole_rId79" o:spid="_x0000_s1121" type="#_x0000_t75" style="position:absolute;left:0;text-align:left;margin-left:0;margin-top:0;width:50pt;height:50pt;z-index:251653120;visibility:hidden;mso-position-horizontal-relative:text;mso-position-vertical-relative:text">
            <o:lock v:ext="edit" selection="t"/>
          </v:shape>
        </w:pict>
      </w:r>
      <w:r w:rsidR="00DD02A1" w:rsidRPr="00DD02A1">
        <w:rPr>
          <w:position w:val="-12"/>
        </w:rPr>
        <w:object w:dxaOrig="660" w:dyaOrig="340" w14:anchorId="11450A99">
          <v:shape id="_x0000_i1062" type="#_x0000_t75" style="width:33pt;height:17pt" o:ole="">
            <v:imagedata r:id="rId80" o:title=""/>
          </v:shape>
          <o:OLEObject Type="Embed" ProgID="Equation.DSMT4" ShapeID="_x0000_i1062" DrawAspect="Content" ObjectID="_1825920700" r:id="rId81"/>
        </w:object>
      </w:r>
      <w:r>
        <w:t xml:space="preserve"> the points located on the boundary of the grid. Now, at point (1), we approximate each term in the plate's bending equation using finite differences at point </w:t>
      </w:r>
      <w:r>
        <w:rPr>
          <w:sz w:val="24"/>
          <w:szCs w:val="24"/>
          <w:lang w:val="ru-RU"/>
        </w:rPr>
        <w:pict w14:anchorId="0C9B382E">
          <v:shape id="_x0000_tole_rId81" o:spid="_x0000_s1119" type="#_x0000_t75" style="position:absolute;left:0;text-align:left;margin-left:0;margin-top:0;width:50pt;height:50pt;z-index:251654144;visibility:hidden;mso-position-horizontal-relative:text;mso-position-vertical-relative:text">
            <o:lock v:ext="edit" selection="t"/>
          </v:shape>
        </w:pict>
      </w:r>
      <w:r w:rsidR="00DD02A1" w:rsidRPr="00DD02A1">
        <w:rPr>
          <w:position w:val="-14"/>
        </w:rPr>
        <w:object w:dxaOrig="600" w:dyaOrig="380" w14:anchorId="2C470BC8">
          <v:shape id="_x0000_i1063" type="#_x0000_t75" style="width:30pt;height:19pt" o:ole="">
            <v:imagedata r:id="rId82" o:title=""/>
          </v:shape>
          <o:OLEObject Type="Embed" ProgID="Equation.DSMT4" ShapeID="_x0000_i1063" DrawAspect="Content" ObjectID="_1825920701" r:id="rId83"/>
        </w:object>
      </w:r>
      <w:r>
        <w:t>:</w:t>
      </w:r>
    </w:p>
    <w:p w14:paraId="0CD7A37E" w14:textId="3E1845EE" w:rsidR="0063479F" w:rsidRDefault="00000000" w:rsidP="0091780F">
      <w:pPr>
        <w:pStyle w:val="Equation"/>
        <w:rPr>
          <w:lang w:val="sv-SE"/>
        </w:rPr>
      </w:pPr>
      <w:r>
        <w:rPr>
          <w:sz w:val="24"/>
          <w:szCs w:val="24"/>
          <w:lang w:val="ru-RU"/>
        </w:rPr>
        <w:pict w14:anchorId="2268F70C">
          <v:shape id="_x0000_tole_rId83" o:spid="_x0000_s1117" type="#_x0000_t75" style="position:absolute;left:0;text-align:left;margin-left:0;margin-top:0;width:50pt;height:50pt;z-index:251655168;visibility:hidden">
            <o:lock v:ext="edit" selection="t"/>
          </v:shape>
        </w:pict>
      </w:r>
      <w:r w:rsidR="0091780F">
        <w:tab/>
      </w:r>
      <w:r w:rsidR="00DD02A1" w:rsidRPr="00DD02A1">
        <w:rPr>
          <w:position w:val="-36"/>
        </w:rPr>
        <w:object w:dxaOrig="4599" w:dyaOrig="760" w14:anchorId="575CC1E0">
          <v:shape id="_x0000_i1064" type="#_x0000_t75" style="width:230pt;height:38pt" o:ole="">
            <v:imagedata r:id="rId84" o:title=""/>
          </v:shape>
          <o:OLEObject Type="Embed" ProgID="Equation.DSMT4" ShapeID="_x0000_i1064" DrawAspect="Content" ObjectID="_1825920702" r:id="rId85"/>
        </w:object>
      </w:r>
      <w:r>
        <w:rPr>
          <w:lang w:val="sv-SE"/>
        </w:rPr>
        <w:t xml:space="preserve"> </w:t>
      </w:r>
      <w:r w:rsidR="0091780F">
        <w:rPr>
          <w:lang w:val="sv-SE"/>
        </w:rPr>
        <w:tab/>
      </w:r>
      <w:r>
        <w:rPr>
          <w:lang w:val="sv-SE"/>
        </w:rPr>
        <w:t>(8)</w:t>
      </w:r>
    </w:p>
    <w:p w14:paraId="47A7CFEC" w14:textId="443F8484" w:rsidR="0063479F" w:rsidRDefault="00000000" w:rsidP="0091780F">
      <w:pPr>
        <w:pStyle w:val="Equation"/>
        <w:rPr>
          <w:lang w:val="sv-SE"/>
        </w:rPr>
      </w:pPr>
      <w:r>
        <w:rPr>
          <w:sz w:val="24"/>
          <w:szCs w:val="24"/>
          <w:lang w:val="ru-RU"/>
        </w:rPr>
        <w:pict w14:anchorId="65F56889">
          <v:shape id="_x0000_tole_rId85" o:spid="_x0000_s1115" type="#_x0000_t75" style="position:absolute;left:0;text-align:left;margin-left:0;margin-top:0;width:50pt;height:50pt;z-index:251656192;visibility:hidden">
            <o:lock v:ext="edit" selection="t"/>
          </v:shape>
        </w:pict>
      </w:r>
      <w:r w:rsidR="0091780F">
        <w:tab/>
      </w:r>
      <w:r w:rsidR="00DD02A1" w:rsidRPr="00DD02A1">
        <w:rPr>
          <w:position w:val="-36"/>
        </w:rPr>
        <w:object w:dxaOrig="4599" w:dyaOrig="760" w14:anchorId="1EDA7A22">
          <v:shape id="_x0000_i1065" type="#_x0000_t75" style="width:230pt;height:38pt" o:ole="">
            <v:imagedata r:id="rId86" o:title=""/>
          </v:shape>
          <o:OLEObject Type="Embed" ProgID="Equation.DSMT4" ShapeID="_x0000_i1065" DrawAspect="Content" ObjectID="_1825920703" r:id="rId87"/>
        </w:object>
      </w:r>
      <w:r w:rsidR="0091780F">
        <w:rPr>
          <w:lang w:val="sv-SE"/>
        </w:rPr>
        <w:tab/>
      </w:r>
      <w:r>
        <w:rPr>
          <w:lang w:val="sv-SE"/>
        </w:rPr>
        <w:t xml:space="preserve"> (9)</w:t>
      </w:r>
    </w:p>
    <w:p w14:paraId="0BE05E97" w14:textId="53CB999D" w:rsidR="0063479F" w:rsidRDefault="00000000" w:rsidP="0091780F">
      <w:pPr>
        <w:pStyle w:val="Equation"/>
        <w:rPr>
          <w:lang w:val="sv-SE"/>
        </w:rPr>
      </w:pPr>
      <w:r>
        <w:rPr>
          <w:sz w:val="24"/>
          <w:szCs w:val="24"/>
          <w:lang w:val="ru-RU"/>
        </w:rPr>
        <w:pict w14:anchorId="423A4824">
          <v:shape id="_x0000_tole_rId87" o:spid="_x0000_s1113" type="#_x0000_t75" style="position:absolute;left:0;text-align:left;margin-left:0;margin-top:0;width:50pt;height:50pt;z-index:251657216;visibility:hidden">
            <o:lock v:ext="edit" selection="t"/>
          </v:shape>
        </w:pict>
      </w:r>
      <w:r w:rsidR="0091780F">
        <w:tab/>
      </w:r>
      <w:r w:rsidR="00DD02A1" w:rsidRPr="00DD02A1">
        <w:rPr>
          <w:position w:val="-62"/>
        </w:rPr>
        <w:object w:dxaOrig="5520" w:dyaOrig="1320" w14:anchorId="076FBE84">
          <v:shape id="_x0000_i1066" type="#_x0000_t75" style="width:276pt;height:66pt" o:ole="">
            <v:imagedata r:id="rId88" o:title=""/>
          </v:shape>
          <o:OLEObject Type="Embed" ProgID="Equation.DSMT4" ShapeID="_x0000_i1066" DrawAspect="Content" ObjectID="_1825920704" r:id="rId89"/>
        </w:object>
      </w:r>
      <w:r w:rsidR="0091780F">
        <w:rPr>
          <w:lang w:val="sv-SE"/>
        </w:rPr>
        <w:tab/>
      </w:r>
      <w:r>
        <w:rPr>
          <w:lang w:val="sv-SE"/>
        </w:rPr>
        <w:t>(10)</w:t>
      </w:r>
    </w:p>
    <w:p w14:paraId="39996FC4" w14:textId="44D0F7D3" w:rsidR="0063479F" w:rsidRDefault="00000000" w:rsidP="0091780F">
      <w:pPr>
        <w:pStyle w:val="Paragraph"/>
        <w:rPr>
          <w:lang w:val="sv-SE"/>
        </w:rPr>
      </w:pPr>
      <w:r>
        <w:rPr>
          <w:lang w:val="sv-SE"/>
        </w:rPr>
        <w:t xml:space="preserve">Substituting expressions (8), (9), and (10) into the plate bending equation (1), we obtain the following: </w:t>
      </w:r>
    </w:p>
    <w:p w14:paraId="4E6192C9" w14:textId="02BD8A8E" w:rsidR="0063479F" w:rsidRDefault="00000000" w:rsidP="0091780F">
      <w:pPr>
        <w:pStyle w:val="Equation"/>
        <w:rPr>
          <w:lang w:val="sv-SE"/>
        </w:rPr>
      </w:pPr>
      <w:r>
        <w:rPr>
          <w:sz w:val="24"/>
          <w:szCs w:val="24"/>
          <w:lang w:val="ru-RU"/>
        </w:rPr>
        <w:pict w14:anchorId="63AA45A8">
          <v:shape id="_x0000_tole_rId89" o:spid="_x0000_s1111" type="#_x0000_t75" style="position:absolute;left:0;text-align:left;margin-left:0;margin-top:0;width:50pt;height:50pt;z-index:251658240;visibility:hidden">
            <o:lock v:ext="edit" selection="t"/>
          </v:shape>
        </w:pict>
      </w:r>
      <w:r w:rsidR="00DD02A1" w:rsidRPr="00DD02A1">
        <w:rPr>
          <w:position w:val="-28"/>
        </w:rPr>
        <w:object w:dxaOrig="5740" w:dyaOrig="660" w14:anchorId="141C7A1F">
          <v:shape id="_x0000_i1067" type="#_x0000_t75" style="width:287pt;height:33pt" o:ole="">
            <v:imagedata r:id="rId90" o:title=""/>
          </v:shape>
          <o:OLEObject Type="Embed" ProgID="Equation.DSMT4" ShapeID="_x0000_i1067" DrawAspect="Content" ObjectID="_1825920705" r:id="rId91"/>
        </w:object>
      </w:r>
    </w:p>
    <w:p w14:paraId="10490808" w14:textId="0244CE3E" w:rsidR="0063479F" w:rsidRDefault="00000000" w:rsidP="0091780F">
      <w:pPr>
        <w:pStyle w:val="Equation"/>
        <w:rPr>
          <w:lang w:val="sv-SE"/>
        </w:rPr>
      </w:pPr>
      <w:r>
        <w:rPr>
          <w:sz w:val="24"/>
          <w:szCs w:val="24"/>
          <w:lang w:val="ru-RU"/>
        </w:rPr>
        <w:pict w14:anchorId="0E3E6F48">
          <v:shape id="_x0000_tole_rId91" o:spid="_x0000_s1109" type="#_x0000_t75" style="position:absolute;left:0;text-align:left;margin-left:0;margin-top:0;width:50pt;height:50pt;z-index:251659264;visibility:hidden">
            <o:lock v:ext="edit" selection="t"/>
          </v:shape>
        </w:pict>
      </w:r>
      <w:r w:rsidR="0091780F">
        <w:tab/>
      </w:r>
      <w:r w:rsidR="00DD02A1" w:rsidRPr="00DD02A1">
        <w:rPr>
          <w:position w:val="-28"/>
        </w:rPr>
        <w:object w:dxaOrig="5480" w:dyaOrig="660" w14:anchorId="426AB225">
          <v:shape id="_x0000_i1068" type="#_x0000_t75" style="width:274pt;height:33pt" o:ole="">
            <v:imagedata r:id="rId92" o:title=""/>
          </v:shape>
          <o:OLEObject Type="Embed" ProgID="Equation.DSMT4" ShapeID="_x0000_i1068" DrawAspect="Content" ObjectID="_1825920706" r:id="rId93"/>
        </w:object>
      </w:r>
      <w:r>
        <w:rPr>
          <w:lang w:val="sv-SE"/>
        </w:rPr>
        <w:t xml:space="preserve"> </w:t>
      </w:r>
      <w:r w:rsidR="0091780F">
        <w:rPr>
          <w:lang w:val="sv-SE"/>
        </w:rPr>
        <w:tab/>
      </w:r>
      <w:r>
        <w:rPr>
          <w:lang w:val="sv-SE"/>
        </w:rPr>
        <w:t xml:space="preserve"> (11)</w:t>
      </w:r>
    </w:p>
    <w:p w14:paraId="5CC5DAAB" w14:textId="065B4BC9" w:rsidR="0063479F" w:rsidRDefault="00000000" w:rsidP="0091780F">
      <w:pPr>
        <w:pStyle w:val="Equation"/>
        <w:rPr>
          <w:lang w:val="sv-SE"/>
        </w:rPr>
      </w:pPr>
      <w:r>
        <w:rPr>
          <w:sz w:val="24"/>
          <w:szCs w:val="24"/>
          <w:lang w:val="ru-RU"/>
        </w:rPr>
        <w:pict w14:anchorId="073C4824">
          <v:shape id="_x0000_tole_rId93" o:spid="_x0000_s1107" type="#_x0000_t75" style="position:absolute;left:0;text-align:left;margin-left:0;margin-top:0;width:50pt;height:50pt;z-index:251660288;visibility:hidden">
            <o:lock v:ext="edit" selection="t"/>
          </v:shape>
        </w:pict>
      </w:r>
      <w:r w:rsidR="00DD02A1" w:rsidRPr="00DD02A1">
        <w:rPr>
          <w:position w:val="-22"/>
        </w:rPr>
        <w:object w:dxaOrig="4440" w:dyaOrig="600" w14:anchorId="13CA8B69">
          <v:shape id="_x0000_i1069" type="#_x0000_t75" style="width:222pt;height:30pt" o:ole="">
            <v:imagedata r:id="rId94" o:title=""/>
          </v:shape>
          <o:OLEObject Type="Embed" ProgID="Equation.DSMT4" ShapeID="_x0000_i1069" DrawAspect="Content" ObjectID="_1825920707" r:id="rId95"/>
        </w:object>
      </w:r>
      <w:r>
        <w:rPr>
          <w:lang w:val="sv-SE"/>
        </w:rPr>
        <w:t>;</w:t>
      </w:r>
    </w:p>
    <w:p w14:paraId="2D62C211" w14:textId="5A422114" w:rsidR="0063479F" w:rsidRDefault="00000000" w:rsidP="0091780F">
      <w:pPr>
        <w:pStyle w:val="Paragraph"/>
        <w:rPr>
          <w:lang w:val="sv-SE"/>
        </w:rPr>
      </w:pPr>
      <w:r>
        <w:t xml:space="preserve">First, we solve the bending equation for a plate with all four edges hinged, having geometric properties </w:t>
      </w:r>
      <w:r>
        <w:rPr>
          <w:sz w:val="24"/>
          <w:szCs w:val="24"/>
          <w:lang w:val="ru-RU"/>
        </w:rPr>
        <w:pict w14:anchorId="05D5CF60">
          <v:shape id="_x0000_tole_rId95" o:spid="_x0000_s1105" type="#_x0000_t75" style="position:absolute;left:0;text-align:left;margin-left:0;margin-top:0;width:50pt;height:50pt;z-index:251661312;visibility:hidden;mso-position-horizontal-relative:text;mso-position-vertical-relative:text">
            <o:lock v:ext="edit" selection="t"/>
          </v:shape>
        </w:pict>
      </w:r>
      <w:r w:rsidR="00DD02A1" w:rsidRPr="00DD02A1">
        <w:rPr>
          <w:position w:val="-10"/>
        </w:rPr>
        <w:object w:dxaOrig="660" w:dyaOrig="279" w14:anchorId="01E97757">
          <v:shape id="_x0000_i1070" type="#_x0000_t75" style="width:33pt;height:14pt" o:ole="">
            <v:imagedata r:id="rId96" o:title=""/>
          </v:shape>
          <o:OLEObject Type="Embed" ProgID="Equation.DSMT4" ShapeID="_x0000_i1070" DrawAspect="Content" ObjectID="_1825920708" r:id="rId97"/>
        </w:object>
      </w:r>
      <w:r>
        <w:t xml:space="preserve">, </w:t>
      </w:r>
      <w:r>
        <w:rPr>
          <w:sz w:val="24"/>
          <w:szCs w:val="24"/>
          <w:lang w:val="ru-RU"/>
        </w:rPr>
        <w:pict w14:anchorId="5AF5DBB3">
          <v:shape id="_x0000_tole_rId97" o:spid="_x0000_s1103" type="#_x0000_t75" style="position:absolute;left:0;text-align:left;margin-left:0;margin-top:0;width:50pt;height:50pt;z-index:251662336;visibility:hidden;mso-position-horizontal-relative:text;mso-position-vertical-relative:text">
            <o:lock v:ext="edit" selection="t"/>
          </v:shape>
        </w:pict>
      </w:r>
      <w:r w:rsidR="00DD02A1" w:rsidRPr="00DD02A1">
        <w:rPr>
          <w:position w:val="-10"/>
        </w:rPr>
        <w:object w:dxaOrig="660" w:dyaOrig="300" w14:anchorId="534310E9">
          <v:shape id="_x0000_i1071" type="#_x0000_t75" style="width:33pt;height:15pt" o:ole="">
            <v:imagedata r:id="rId98" o:title=""/>
          </v:shape>
          <o:OLEObject Type="Embed" ProgID="Equation.DSMT4" ShapeID="_x0000_i1071" DrawAspect="Content" ObjectID="_1825920709" r:id="rId99"/>
        </w:object>
      </w:r>
      <w:r>
        <w:t xml:space="preserve">, and </w:t>
      </w:r>
      <w:r>
        <w:rPr>
          <w:sz w:val="24"/>
          <w:szCs w:val="24"/>
          <w:lang w:val="ru-RU"/>
        </w:rPr>
        <w:pict w14:anchorId="30C02F56">
          <v:shape id="_x0000_tole_rId99" o:spid="_x0000_s1101" type="#_x0000_t75" style="position:absolute;left:0;text-align:left;margin-left:0;margin-top:0;width:50pt;height:50pt;z-index:251663360;visibility:hidden;mso-position-horizontal-relative:text;mso-position-vertical-relative:text">
            <o:lock v:ext="edit" selection="t"/>
          </v:shape>
        </w:pict>
      </w:r>
      <w:r w:rsidR="00DD02A1" w:rsidRPr="00DD02A1">
        <w:rPr>
          <w:position w:val="-10"/>
        </w:rPr>
        <w:object w:dxaOrig="900" w:dyaOrig="300" w14:anchorId="2F7E4741">
          <v:shape id="_x0000_i1072" type="#_x0000_t75" style="width:45pt;height:15pt" o:ole="">
            <v:imagedata r:id="rId100" o:title=""/>
          </v:shape>
          <o:OLEObject Type="Embed" ProgID="Equation.DSMT4" ShapeID="_x0000_i1072" DrawAspect="Content" ObjectID="_1825920710" r:id="rId101"/>
        </w:object>
      </w:r>
      <w:r>
        <w:t>. Therefore, the boundary conditions (2) and (3) are replaced with finite difference equations</w:t>
      </w:r>
    </w:p>
    <w:p w14:paraId="40BBC7E3" w14:textId="5691BE3D" w:rsidR="0063479F" w:rsidRDefault="00000000" w:rsidP="0091780F">
      <w:pPr>
        <w:pStyle w:val="Equation"/>
        <w:rPr>
          <w:lang w:val="sv-SE"/>
        </w:rPr>
      </w:pPr>
      <w:r>
        <w:rPr>
          <w:sz w:val="24"/>
          <w:szCs w:val="24"/>
          <w:lang w:val="ru-RU"/>
        </w:rPr>
        <w:pict w14:anchorId="7E7D1967">
          <v:shape id="_x0000_tole_rId101" o:spid="_x0000_s1099" type="#_x0000_t75" style="position:absolute;left:0;text-align:left;margin-left:0;margin-top:0;width:50pt;height:50pt;z-index:251664384;visibility:hidden">
            <o:lock v:ext="edit" selection="t"/>
          </v:shape>
        </w:pict>
      </w:r>
      <w:r w:rsidR="0091780F">
        <w:tab/>
      </w:r>
      <w:r w:rsidR="00DD02A1" w:rsidRPr="00DD02A1">
        <w:rPr>
          <w:position w:val="-22"/>
        </w:rPr>
        <w:object w:dxaOrig="3980" w:dyaOrig="600" w14:anchorId="51CB48D4">
          <v:shape id="_x0000_i1073" type="#_x0000_t75" style="width:199pt;height:30pt" o:ole="">
            <v:imagedata r:id="rId102" o:title=""/>
          </v:shape>
          <o:OLEObject Type="Embed" ProgID="Equation.DSMT4" ShapeID="_x0000_i1073" DrawAspect="Content" ObjectID="_1825920711" r:id="rId103"/>
        </w:object>
      </w:r>
      <w:r>
        <w:rPr>
          <w:lang w:val="sv-SE"/>
        </w:rPr>
        <w:t xml:space="preserve"> </w:t>
      </w:r>
      <w:r w:rsidR="0091780F">
        <w:rPr>
          <w:lang w:val="sv-SE"/>
        </w:rPr>
        <w:tab/>
      </w:r>
      <w:r>
        <w:rPr>
          <w:lang w:val="sv-SE"/>
        </w:rPr>
        <w:t xml:space="preserve"> (12)</w:t>
      </w:r>
    </w:p>
    <w:p w14:paraId="7EF034C4" w14:textId="303C0580" w:rsidR="0063479F" w:rsidRDefault="00000000" w:rsidP="0091780F">
      <w:pPr>
        <w:pStyle w:val="Equation"/>
        <w:rPr>
          <w:lang w:val="sv-SE"/>
        </w:rPr>
      </w:pPr>
      <w:r>
        <w:rPr>
          <w:sz w:val="24"/>
          <w:szCs w:val="24"/>
          <w:lang w:val="ru-RU"/>
        </w:rPr>
        <w:pict w14:anchorId="7FC8D7B2">
          <v:shape id="_x0000_tole_rId103" o:spid="_x0000_s1097" type="#_x0000_t75" style="position:absolute;left:0;text-align:left;margin-left:0;margin-top:0;width:50pt;height:50pt;z-index:251665408;visibility:hidden">
            <o:lock v:ext="edit" selection="t"/>
          </v:shape>
        </w:pict>
      </w:r>
      <w:r w:rsidR="0091780F">
        <w:tab/>
      </w:r>
      <w:r w:rsidR="00DD02A1" w:rsidRPr="00DD02A1">
        <w:rPr>
          <w:position w:val="-26"/>
        </w:rPr>
        <w:object w:dxaOrig="3980" w:dyaOrig="639" w14:anchorId="05AC54BF">
          <v:shape id="_x0000_i1074" type="#_x0000_t75" style="width:199pt;height:32pt" o:ole="">
            <v:imagedata r:id="rId104" o:title=""/>
          </v:shape>
          <o:OLEObject Type="Embed" ProgID="Equation.DSMT4" ShapeID="_x0000_i1074" DrawAspect="Content" ObjectID="_1825920712" r:id="rId105"/>
        </w:object>
      </w:r>
      <w:r>
        <w:rPr>
          <w:lang w:val="sv-SE"/>
        </w:rPr>
        <w:t xml:space="preserve">  </w:t>
      </w:r>
      <w:r w:rsidR="0091780F">
        <w:rPr>
          <w:lang w:val="sv-SE"/>
        </w:rPr>
        <w:tab/>
      </w:r>
      <w:r>
        <w:rPr>
          <w:lang w:val="sv-SE"/>
        </w:rPr>
        <w:t>(13)</w:t>
      </w:r>
    </w:p>
    <w:p w14:paraId="60253338" w14:textId="67BC2E62" w:rsidR="0063479F" w:rsidRDefault="00000000" w:rsidP="0091780F">
      <w:pPr>
        <w:pStyle w:val="Paragraph"/>
      </w:pPr>
      <w:r>
        <w:t xml:space="preserve">The plate material is aluminum. For aluminum, the modulus of elasticity </w:t>
      </w:r>
      <w:r>
        <w:rPr>
          <w:sz w:val="24"/>
          <w:szCs w:val="24"/>
          <w:lang w:val="ru-RU"/>
        </w:rPr>
        <w:pict w14:anchorId="5E9FD76F">
          <v:shape id="_x0000_tole_rId105" o:spid="_x0000_s1095" type="#_x0000_t75" style="position:absolute;left:0;text-align:left;margin-left:0;margin-top:0;width:50pt;height:50pt;z-index:251666432;visibility:hidden;mso-position-horizontal-relative:text;mso-position-vertical-relative:text">
            <o:lock v:ext="edit" selection="t"/>
          </v:shape>
        </w:pict>
      </w:r>
      <w:r w:rsidR="00DD02A1" w:rsidRPr="00DD02A1">
        <w:rPr>
          <w:position w:val="-10"/>
        </w:rPr>
        <w:object w:dxaOrig="1200" w:dyaOrig="320" w14:anchorId="30DEC3D3">
          <v:shape id="_x0000_i1075" type="#_x0000_t75" style="width:60pt;height:16pt" o:ole="">
            <v:imagedata r:id="rId106" o:title=""/>
          </v:shape>
          <o:OLEObject Type="Embed" ProgID="Equation.DSMT4" ShapeID="_x0000_i1075" DrawAspect="Content" ObjectID="_1825920713" r:id="rId107"/>
        </w:object>
      </w:r>
      <w:r>
        <w:t xml:space="preserve"> and the Poisson’s ratio </w:t>
      </w:r>
      <w:r>
        <w:rPr>
          <w:sz w:val="24"/>
          <w:szCs w:val="24"/>
          <w:lang w:val="ru-RU"/>
        </w:rPr>
        <w:pict w14:anchorId="0D7A0044">
          <v:shape id="_x0000_tole_rId107" o:spid="_x0000_s1093" type="#_x0000_t75" style="position:absolute;left:0;text-align:left;margin-left:0;margin-top:0;width:50pt;height:50pt;z-index:251667456;visibility:hidden;mso-position-horizontal-relative:text;mso-position-vertical-relative:text">
            <o:lock v:ext="edit" selection="t"/>
          </v:shape>
        </w:pict>
      </w:r>
      <w:r w:rsidR="00DD02A1" w:rsidRPr="00DD02A1">
        <w:rPr>
          <w:position w:val="-6"/>
        </w:rPr>
        <w:object w:dxaOrig="740" w:dyaOrig="240" w14:anchorId="11C9FDA9">
          <v:shape id="_x0000_i1076" type="#_x0000_t75" style="width:37pt;height:12pt" o:ole="">
            <v:imagedata r:id="rId108" o:title=""/>
          </v:shape>
          <o:OLEObject Type="Embed" ProgID="Equation.DSMT4" ShapeID="_x0000_i1076" DrawAspect="Content" ObjectID="_1825920714" r:id="rId109"/>
        </w:object>
      </w:r>
      <w:r>
        <w:t>.</w:t>
      </w:r>
    </w:p>
    <w:p w14:paraId="0E2ADA77" w14:textId="394C41EA" w:rsidR="0063479F" w:rsidRDefault="00000000" w:rsidP="0091780F">
      <w:pPr>
        <w:pStyle w:val="Paragraph"/>
      </w:pPr>
      <w:r>
        <w:t xml:space="preserve">Thus, to solve the problem of bending for a plate with all four edges hinged, the system of equations (11), (12), and (13) is formulated to be solved simultaneously. We solve this system numerically using the “Maple” mathematical software package. To perform the practical calculations, we first cover the </w:t>
      </w:r>
      <m:oMath>
        <m:r>
          <m:rPr>
            <m:lit/>
            <m:nor/>
          </m:rPr>
          <w:rPr>
            <w:rFonts w:ascii="Cambria Math" w:hAnsi="Cambria Math"/>
          </w:rPr>
          <m:t>Oxy</m:t>
        </m:r>
      </m:oMath>
      <w:r>
        <w:t xml:space="preserve"> domain of the plate with a 4x4 step grid. In this case, the boundary conditions (2) and (3) are written as follows:</w:t>
      </w:r>
      <w:r>
        <w:tab/>
      </w:r>
    </w:p>
    <w:p w14:paraId="1D0BC905" w14:textId="1F471225" w:rsidR="0063479F" w:rsidRDefault="0091780F" w:rsidP="0091780F">
      <w:pPr>
        <w:pStyle w:val="Equation"/>
      </w:pPr>
      <w:r>
        <w:tab/>
      </w:r>
      <w:r w:rsidR="00000000">
        <w:rPr>
          <w:sz w:val="24"/>
          <w:szCs w:val="24"/>
          <w:lang w:val="ru-RU"/>
        </w:rPr>
        <w:pict w14:anchorId="00EC5488">
          <v:shape id="_x0000_tole_rId109" o:spid="_x0000_s1091" type="#_x0000_t75" style="position:absolute;left:0;text-align:left;margin-left:0;margin-top:0;width:50pt;height:50pt;z-index:251668480;visibility:hidden;mso-position-horizontal-relative:text;mso-position-vertical-relative:text">
            <o:lock v:ext="edit" selection="t"/>
          </v:shape>
        </w:pict>
      </w:r>
      <w:r w:rsidR="00DD02A1" w:rsidRPr="00DD02A1">
        <w:rPr>
          <w:position w:val="-42"/>
        </w:rPr>
        <w:object w:dxaOrig="5000" w:dyaOrig="920" w14:anchorId="090404B6">
          <v:shape id="_x0000_i1077" type="#_x0000_t75" style="width:250pt;height:46pt" o:ole="">
            <v:imagedata r:id="rId110" o:title=""/>
          </v:shape>
          <o:OLEObject Type="Embed" ProgID="Equation.DSMT4" ShapeID="_x0000_i1077" DrawAspect="Content" ObjectID="_1825920715" r:id="rId111"/>
        </w:object>
      </w:r>
      <w:r>
        <w:t xml:space="preserve"> </w:t>
      </w:r>
      <w:r>
        <w:tab/>
        <w:t xml:space="preserve">                (14)</w:t>
      </w:r>
    </w:p>
    <w:p w14:paraId="682B8AB9" w14:textId="4ED4C8D2" w:rsidR="0063479F" w:rsidRDefault="00000000" w:rsidP="0091780F">
      <w:pPr>
        <w:pStyle w:val="Equation"/>
      </w:pPr>
      <w:r>
        <w:rPr>
          <w:sz w:val="24"/>
          <w:szCs w:val="24"/>
          <w:lang w:val="ru-RU"/>
        </w:rPr>
        <w:lastRenderedPageBreak/>
        <w:pict w14:anchorId="3DC892C5">
          <v:shape id="_x0000_tole_rId111" o:spid="_x0000_s1089" type="#_x0000_t75" style="position:absolute;left:0;text-align:left;margin-left:0;margin-top:0;width:50pt;height:50pt;z-index:251669504;visibility:hidden">
            <o:lock v:ext="edit" selection="t"/>
          </v:shape>
        </w:pict>
      </w:r>
      <w:r w:rsidR="0091780F">
        <w:tab/>
      </w:r>
      <w:r w:rsidR="00DD02A1" w:rsidRPr="00DD02A1">
        <w:rPr>
          <w:position w:val="-42"/>
        </w:rPr>
        <w:object w:dxaOrig="5000" w:dyaOrig="920" w14:anchorId="58F4379D">
          <v:shape id="_x0000_i1078" type="#_x0000_t75" style="width:250pt;height:46pt" o:ole="">
            <v:imagedata r:id="rId112" o:title=""/>
          </v:shape>
          <o:OLEObject Type="Embed" ProgID="Equation.DSMT4" ShapeID="_x0000_i1078" DrawAspect="Content" ObjectID="_1825920716" r:id="rId113"/>
        </w:object>
      </w:r>
      <w:r>
        <w:t xml:space="preserve">  </w:t>
      </w:r>
      <w:r w:rsidR="0091780F">
        <w:tab/>
      </w:r>
      <w:r>
        <w:t xml:space="preserve"> (15)</w:t>
      </w:r>
    </w:p>
    <w:p w14:paraId="0E9E03EC" w14:textId="665A2F0E" w:rsidR="0091780F" w:rsidRDefault="00000000" w:rsidP="00DF150F">
      <w:pPr>
        <w:pStyle w:val="Paragraph"/>
        <w:rPr>
          <w:b/>
          <w:bCs/>
          <w:lang w:eastAsia="ru-RU"/>
        </w:rPr>
      </w:pPr>
      <w:r>
        <w:t xml:space="preserve">In equation (12), the indices </w:t>
      </w:r>
      <m:oMath>
        <m:r>
          <w:rPr>
            <w:rFonts w:ascii="Cambria Math" w:hAnsi="Cambria Math"/>
          </w:rPr>
          <m:t>i</m:t>
        </m:r>
      </m:oMath>
      <w:r>
        <w:t xml:space="preserve"> and </w:t>
      </w:r>
      <m:oMath>
        <m:r>
          <w:rPr>
            <w:rFonts w:ascii="Cambria Math" w:hAnsi="Cambria Math"/>
          </w:rPr>
          <m:t>j</m:t>
        </m:r>
      </m:oMath>
      <w:r>
        <w:t xml:space="preserve"> take values from 1 to </w:t>
      </w:r>
      <w:proofErr w:type="gramStart"/>
      <w:r>
        <w:t>3 .</w:t>
      </w:r>
      <w:proofErr w:type="gramEnd"/>
      <w:r>
        <w:t xml:space="preserve"> As a result, equation (11) transforms into a system of nine equations [12]. The resulting system of equations, together with the boundary conditions (14) and (15), is solved using the Maple mathematical software package, yielding the following solutions:</w:t>
      </w:r>
      <w:r w:rsidR="0091780F" w:rsidRPr="0091780F">
        <w:rPr>
          <w:b/>
          <w:bCs/>
          <w:lang w:eastAsia="ru-RU"/>
        </w:rPr>
        <w:t xml:space="preserve"> </w:t>
      </w:r>
    </w:p>
    <w:p w14:paraId="6975C71A" w14:textId="4EA0506D" w:rsidR="0063479F" w:rsidRPr="00C243CB" w:rsidRDefault="00C243CB" w:rsidP="0091780F">
      <w:pPr>
        <w:pStyle w:val="TableCaption"/>
      </w:pPr>
      <w:r w:rsidRPr="00C243CB">
        <w:rPr>
          <w:b/>
          <w:bCs/>
          <w:lang w:eastAsia="ru-RU"/>
        </w:rPr>
        <w:t xml:space="preserve">TABLE 1. </w:t>
      </w:r>
      <w:r w:rsidRPr="00C243CB">
        <w:rPr>
          <w:lang w:eastAsia="ru-RU"/>
        </w:rPr>
        <w:t>Deflections occurring at the nodes</w:t>
      </w:r>
    </w:p>
    <w:tbl>
      <w:tblPr>
        <w:tblStyle w:val="Tabellenraster"/>
        <w:tblW w:w="8359" w:type="dxa"/>
        <w:jc w:val="center"/>
        <w:tblLayout w:type="fixed"/>
        <w:tblLook w:val="04A0" w:firstRow="1" w:lastRow="0" w:firstColumn="1" w:lastColumn="0" w:noHBand="0" w:noVBand="1"/>
      </w:tblPr>
      <w:tblGrid>
        <w:gridCol w:w="1139"/>
        <w:gridCol w:w="1974"/>
        <w:gridCol w:w="2000"/>
        <w:gridCol w:w="1970"/>
        <w:gridCol w:w="1276"/>
      </w:tblGrid>
      <w:tr w:rsidR="0063479F" w14:paraId="19305BA5" w14:textId="77777777">
        <w:trPr>
          <w:jc w:val="center"/>
        </w:trPr>
        <w:tc>
          <w:tcPr>
            <w:tcW w:w="1139" w:type="dxa"/>
            <w:vAlign w:val="center"/>
          </w:tcPr>
          <w:p w14:paraId="66641FDD" w14:textId="6606E9D9" w:rsidR="0063479F" w:rsidRDefault="00000000">
            <w:pPr>
              <w:pStyle w:val="Textkrper"/>
              <w:ind w:firstLine="22"/>
            </w:pPr>
            <w:r>
              <w:rPr>
                <w:sz w:val="24"/>
                <w:szCs w:val="24"/>
                <w:lang w:val="ru-RU"/>
              </w:rPr>
              <w:pict w14:anchorId="448834F6">
                <v:shape id="_x0000_tole_rId113" o:spid="_x0000_s1087" type="#_x0000_t75" style="position:absolute;left:0;text-align:left;margin-left:0;margin-top:0;width:50pt;height:50pt;z-index:251670528;visibility:hidden">
                  <o:lock v:ext="edit" selection="t"/>
                </v:shape>
              </w:pict>
            </w:r>
            <w:r w:rsidR="00DD02A1" w:rsidRPr="00DD02A1">
              <w:rPr>
                <w:position w:val="-12"/>
                <w:lang w:eastAsia="en-US"/>
              </w:rPr>
              <w:object w:dxaOrig="660" w:dyaOrig="320" w14:anchorId="4245E27A">
                <v:shape id="_x0000_i1079" type="#_x0000_t75" style="width:33pt;height:16pt" o:ole="">
                  <v:imagedata r:id="rId114" o:title=""/>
                </v:shape>
                <o:OLEObject Type="Embed" ProgID="Equation.DSMT4" ShapeID="_x0000_i1079" DrawAspect="Content" ObjectID="_1825920717" r:id="rId115"/>
              </w:object>
            </w:r>
          </w:p>
        </w:tc>
        <w:tc>
          <w:tcPr>
            <w:tcW w:w="1974" w:type="dxa"/>
            <w:vAlign w:val="center"/>
          </w:tcPr>
          <w:p w14:paraId="2A273EF2" w14:textId="5A37D6BE" w:rsidR="0063479F" w:rsidRDefault="00000000">
            <w:pPr>
              <w:pStyle w:val="Textkrper"/>
              <w:ind w:firstLine="22"/>
            </w:pPr>
            <w:r>
              <w:rPr>
                <w:sz w:val="24"/>
                <w:szCs w:val="24"/>
                <w:lang w:val="ru-RU"/>
              </w:rPr>
              <w:pict w14:anchorId="03D19264">
                <v:shape id="_x0000_tole_rId115" o:spid="_x0000_s1085" type="#_x0000_t75" style="position:absolute;left:0;text-align:left;margin-left:0;margin-top:0;width:50pt;height:50pt;z-index:251671552;visibility:hidden;mso-position-horizontal-relative:text;mso-position-vertical-relative:text">
                  <o:lock v:ext="edit" selection="t"/>
                </v:shape>
              </w:pict>
            </w:r>
            <w:r w:rsidR="00DD02A1" w:rsidRPr="00DD02A1">
              <w:rPr>
                <w:position w:val="-12"/>
                <w:lang w:eastAsia="en-US"/>
              </w:rPr>
              <w:object w:dxaOrig="639" w:dyaOrig="320" w14:anchorId="04B09D0F">
                <v:shape id="_x0000_i1080" type="#_x0000_t75" style="width:32pt;height:16pt" o:ole="">
                  <v:imagedata r:id="rId116" o:title=""/>
                </v:shape>
                <o:OLEObject Type="Embed" ProgID="Equation.DSMT4" ShapeID="_x0000_i1080" DrawAspect="Content" ObjectID="_1825920718" r:id="rId117"/>
              </w:object>
            </w:r>
          </w:p>
        </w:tc>
        <w:tc>
          <w:tcPr>
            <w:tcW w:w="2000" w:type="dxa"/>
            <w:vAlign w:val="center"/>
          </w:tcPr>
          <w:p w14:paraId="3EA6A5B4" w14:textId="0D925EA6" w:rsidR="0063479F" w:rsidRDefault="00000000">
            <w:pPr>
              <w:pStyle w:val="Textkrper"/>
              <w:ind w:firstLine="22"/>
            </w:pPr>
            <w:r>
              <w:rPr>
                <w:sz w:val="24"/>
                <w:szCs w:val="24"/>
                <w:lang w:val="ru-RU"/>
              </w:rPr>
              <w:pict w14:anchorId="364208BE">
                <v:shape id="_x0000_tole_rId117" o:spid="_x0000_s1083" type="#_x0000_t75" style="position:absolute;left:0;text-align:left;margin-left:0;margin-top:0;width:50pt;height:50pt;z-index:251672576;visibility:hidden;mso-position-horizontal-relative:text;mso-position-vertical-relative:text">
                  <o:lock v:ext="edit" selection="t"/>
                </v:shape>
              </w:pict>
            </w:r>
            <w:r w:rsidR="00DD02A1" w:rsidRPr="00DD02A1">
              <w:rPr>
                <w:position w:val="-12"/>
                <w:lang w:eastAsia="en-US"/>
              </w:rPr>
              <w:object w:dxaOrig="660" w:dyaOrig="320" w14:anchorId="4CBEB156">
                <v:shape id="_x0000_i1081" type="#_x0000_t75" style="width:33pt;height:16pt" o:ole="">
                  <v:imagedata r:id="rId118" o:title=""/>
                </v:shape>
                <o:OLEObject Type="Embed" ProgID="Equation.DSMT4" ShapeID="_x0000_i1081" DrawAspect="Content" ObjectID="_1825920719" r:id="rId119"/>
              </w:object>
            </w:r>
          </w:p>
        </w:tc>
        <w:tc>
          <w:tcPr>
            <w:tcW w:w="1970" w:type="dxa"/>
            <w:vAlign w:val="center"/>
          </w:tcPr>
          <w:p w14:paraId="1A2FB16D" w14:textId="427F307C" w:rsidR="0063479F" w:rsidRDefault="00000000">
            <w:pPr>
              <w:pStyle w:val="Textkrper"/>
              <w:ind w:firstLine="22"/>
            </w:pPr>
            <w:r>
              <w:rPr>
                <w:sz w:val="24"/>
                <w:szCs w:val="24"/>
                <w:lang w:val="ru-RU"/>
              </w:rPr>
              <w:pict w14:anchorId="6B3CF78D">
                <v:shape id="_x0000_tole_rId119" o:spid="_x0000_s1081" type="#_x0000_t75" style="position:absolute;left:0;text-align:left;margin-left:0;margin-top:0;width:50pt;height:50pt;z-index:251673600;visibility:hidden;mso-position-horizontal-relative:text;mso-position-vertical-relative:text">
                  <o:lock v:ext="edit" selection="t"/>
                </v:shape>
              </w:pict>
            </w:r>
            <w:r w:rsidR="00DD02A1" w:rsidRPr="00DD02A1">
              <w:rPr>
                <w:position w:val="-12"/>
                <w:lang w:eastAsia="en-US"/>
              </w:rPr>
              <w:object w:dxaOrig="660" w:dyaOrig="320" w14:anchorId="347F9FE3">
                <v:shape id="_x0000_i1082" type="#_x0000_t75" style="width:33pt;height:16pt" o:ole="">
                  <v:imagedata r:id="rId120" o:title=""/>
                </v:shape>
                <o:OLEObject Type="Embed" ProgID="Equation.DSMT4" ShapeID="_x0000_i1082" DrawAspect="Content" ObjectID="_1825920720" r:id="rId121"/>
              </w:object>
            </w:r>
          </w:p>
        </w:tc>
        <w:tc>
          <w:tcPr>
            <w:tcW w:w="1276" w:type="dxa"/>
            <w:vAlign w:val="center"/>
          </w:tcPr>
          <w:p w14:paraId="32B65D91" w14:textId="73730A0F" w:rsidR="0063479F" w:rsidRDefault="00000000">
            <w:pPr>
              <w:pStyle w:val="Textkrper"/>
              <w:ind w:firstLine="22"/>
            </w:pPr>
            <w:r>
              <w:rPr>
                <w:sz w:val="24"/>
                <w:szCs w:val="24"/>
                <w:lang w:val="ru-RU"/>
              </w:rPr>
              <w:pict w14:anchorId="0537B835">
                <v:shape id="_x0000_tole_rId121" o:spid="_x0000_s1079" type="#_x0000_t75" style="position:absolute;left:0;text-align:left;margin-left:0;margin-top:0;width:50pt;height:50pt;z-index:251674624;visibility:hidden;mso-position-horizontal-relative:text;mso-position-vertical-relative:text">
                  <o:lock v:ext="edit" selection="t"/>
                </v:shape>
              </w:pict>
            </w:r>
            <w:r w:rsidR="00DD02A1" w:rsidRPr="00DD02A1">
              <w:rPr>
                <w:position w:val="-12"/>
                <w:lang w:eastAsia="en-US"/>
              </w:rPr>
              <w:object w:dxaOrig="660" w:dyaOrig="320" w14:anchorId="24C450F5">
                <v:shape id="_x0000_i1083" type="#_x0000_t75" style="width:33pt;height:16pt" o:ole="">
                  <v:imagedata r:id="rId122" o:title=""/>
                </v:shape>
                <o:OLEObject Type="Embed" ProgID="Equation.DSMT4" ShapeID="_x0000_i1083" DrawAspect="Content" ObjectID="_1825920721" r:id="rId123"/>
              </w:object>
            </w:r>
          </w:p>
        </w:tc>
      </w:tr>
      <w:tr w:rsidR="0063479F" w14:paraId="2E14A647" w14:textId="77777777">
        <w:trPr>
          <w:jc w:val="center"/>
        </w:trPr>
        <w:tc>
          <w:tcPr>
            <w:tcW w:w="1139" w:type="dxa"/>
            <w:vAlign w:val="center"/>
          </w:tcPr>
          <w:p w14:paraId="6F3885DB" w14:textId="2B251A02" w:rsidR="0063479F" w:rsidRDefault="00000000">
            <w:pPr>
              <w:pStyle w:val="Textkrper"/>
              <w:ind w:firstLine="22"/>
            </w:pPr>
            <w:r>
              <w:rPr>
                <w:sz w:val="24"/>
                <w:szCs w:val="24"/>
                <w:lang w:val="ru-RU"/>
              </w:rPr>
              <w:pict w14:anchorId="0777EE03">
                <v:shape id="_x0000_tole_rId123" o:spid="_x0000_s1077" type="#_x0000_t75" style="position:absolute;left:0;text-align:left;margin-left:0;margin-top:0;width:50pt;height:50pt;z-index:251675648;visibility:hidden;mso-position-horizontal-relative:text;mso-position-vertical-relative:text">
                  <o:lock v:ext="edit" selection="t"/>
                </v:shape>
              </w:pict>
            </w:r>
            <w:r w:rsidR="00DD02A1" w:rsidRPr="00DD02A1">
              <w:rPr>
                <w:position w:val="-12"/>
                <w:lang w:eastAsia="en-US"/>
              </w:rPr>
              <w:object w:dxaOrig="660" w:dyaOrig="320" w14:anchorId="42C52F4E">
                <v:shape id="_x0000_i1084" type="#_x0000_t75" style="width:33pt;height:16pt" o:ole="">
                  <v:imagedata r:id="rId124" o:title=""/>
                </v:shape>
                <o:OLEObject Type="Embed" ProgID="Equation.DSMT4" ShapeID="_x0000_i1084" DrawAspect="Content" ObjectID="_1825920722" r:id="rId125"/>
              </w:object>
            </w:r>
          </w:p>
        </w:tc>
        <w:tc>
          <w:tcPr>
            <w:tcW w:w="1974" w:type="dxa"/>
            <w:vAlign w:val="center"/>
          </w:tcPr>
          <w:p w14:paraId="6674163F" w14:textId="7919D799" w:rsidR="0063479F" w:rsidRDefault="00000000">
            <w:pPr>
              <w:pStyle w:val="Textkrper"/>
              <w:ind w:firstLine="22"/>
            </w:pPr>
            <w:r>
              <w:rPr>
                <w:sz w:val="24"/>
                <w:szCs w:val="24"/>
                <w:lang w:val="ru-RU"/>
              </w:rPr>
              <w:pict w14:anchorId="5CB5151D">
                <v:shape id="_x0000_tole_rId125" o:spid="_x0000_s1075" type="#_x0000_t75" style="position:absolute;left:0;text-align:left;margin-left:0;margin-top:0;width:50pt;height:50pt;z-index:251676672;visibility:hidden;mso-position-horizontal-relative:text;mso-position-vertical-relative:text">
                  <o:lock v:ext="edit" selection="t"/>
                </v:shape>
              </w:pict>
            </w:r>
            <w:r w:rsidR="00DD02A1" w:rsidRPr="00DD02A1">
              <w:rPr>
                <w:position w:val="-12"/>
                <w:lang w:eastAsia="en-US"/>
              </w:rPr>
              <w:object w:dxaOrig="1140" w:dyaOrig="340" w14:anchorId="67C88EB8">
                <v:shape id="_x0000_i1085" type="#_x0000_t75" style="width:57pt;height:17pt" o:ole="">
                  <v:imagedata r:id="rId126" o:title=""/>
                </v:shape>
                <o:OLEObject Type="Embed" ProgID="Equation.DSMT4" ShapeID="_x0000_i1085" DrawAspect="Content" ObjectID="_1825920723" r:id="rId127"/>
              </w:object>
            </w:r>
          </w:p>
        </w:tc>
        <w:tc>
          <w:tcPr>
            <w:tcW w:w="2000" w:type="dxa"/>
            <w:vAlign w:val="center"/>
          </w:tcPr>
          <w:p w14:paraId="0E865A1D" w14:textId="18B6B465" w:rsidR="0063479F" w:rsidRDefault="00000000">
            <w:pPr>
              <w:pStyle w:val="Textkrper"/>
              <w:ind w:firstLine="22"/>
            </w:pPr>
            <w:r>
              <w:rPr>
                <w:sz w:val="24"/>
                <w:szCs w:val="24"/>
                <w:lang w:val="ru-RU"/>
              </w:rPr>
              <w:pict w14:anchorId="25326781">
                <v:shape id="_x0000_tole_rId127" o:spid="_x0000_s1073" type="#_x0000_t75" style="position:absolute;left:0;text-align:left;margin-left:0;margin-top:0;width:50pt;height:50pt;z-index:251677696;visibility:hidden;mso-position-horizontal-relative:text;mso-position-vertical-relative:text">
                  <o:lock v:ext="edit" selection="t"/>
                </v:shape>
              </w:pict>
            </w:r>
            <w:r w:rsidR="00DD02A1" w:rsidRPr="00DD02A1">
              <w:rPr>
                <w:position w:val="-12"/>
                <w:lang w:eastAsia="en-US"/>
              </w:rPr>
              <w:object w:dxaOrig="1260" w:dyaOrig="340" w14:anchorId="2324F466">
                <v:shape id="_x0000_i1086" type="#_x0000_t75" style="width:63pt;height:17pt" o:ole="">
                  <v:imagedata r:id="rId128" o:title=""/>
                </v:shape>
                <o:OLEObject Type="Embed" ProgID="Equation.DSMT4" ShapeID="_x0000_i1086" DrawAspect="Content" ObjectID="_1825920724" r:id="rId129"/>
              </w:object>
            </w:r>
          </w:p>
        </w:tc>
        <w:tc>
          <w:tcPr>
            <w:tcW w:w="1970" w:type="dxa"/>
            <w:vAlign w:val="center"/>
          </w:tcPr>
          <w:p w14:paraId="533BBB3D" w14:textId="3F7E995B" w:rsidR="0063479F" w:rsidRDefault="00000000">
            <w:pPr>
              <w:pStyle w:val="Textkrper"/>
              <w:ind w:firstLine="22"/>
            </w:pPr>
            <w:r>
              <w:rPr>
                <w:sz w:val="24"/>
                <w:szCs w:val="24"/>
                <w:lang w:val="ru-RU"/>
              </w:rPr>
              <w:pict w14:anchorId="7C7BEBE7">
                <v:shape id="_x0000_tole_rId129" o:spid="_x0000_s1071" type="#_x0000_t75" style="position:absolute;left:0;text-align:left;margin-left:0;margin-top:0;width:50pt;height:50pt;z-index:251678720;visibility:hidden;mso-position-horizontal-relative:text;mso-position-vertical-relative:text">
                  <o:lock v:ext="edit" selection="t"/>
                </v:shape>
              </w:pict>
            </w:r>
            <w:r w:rsidR="00DD02A1" w:rsidRPr="00DD02A1">
              <w:rPr>
                <w:position w:val="-12"/>
                <w:lang w:eastAsia="en-US"/>
              </w:rPr>
              <w:object w:dxaOrig="1160" w:dyaOrig="340" w14:anchorId="6FFF9796">
                <v:shape id="_x0000_i1087" type="#_x0000_t75" style="width:58pt;height:17pt" o:ole="">
                  <v:imagedata r:id="rId130" o:title=""/>
                </v:shape>
                <o:OLEObject Type="Embed" ProgID="Equation.DSMT4" ShapeID="_x0000_i1087" DrawAspect="Content" ObjectID="_1825920725" r:id="rId131"/>
              </w:object>
            </w:r>
          </w:p>
        </w:tc>
        <w:tc>
          <w:tcPr>
            <w:tcW w:w="1276" w:type="dxa"/>
            <w:vAlign w:val="center"/>
          </w:tcPr>
          <w:p w14:paraId="358AEF8C" w14:textId="3F6B835B" w:rsidR="0063479F" w:rsidRDefault="00000000">
            <w:pPr>
              <w:pStyle w:val="Textkrper"/>
              <w:ind w:firstLine="22"/>
            </w:pPr>
            <w:r>
              <w:rPr>
                <w:sz w:val="24"/>
                <w:szCs w:val="24"/>
                <w:lang w:val="ru-RU"/>
              </w:rPr>
              <w:pict w14:anchorId="182FA788">
                <v:shape id="_x0000_tole_rId131" o:spid="_x0000_s1069" type="#_x0000_t75" style="position:absolute;left:0;text-align:left;margin-left:0;margin-top:0;width:50pt;height:50pt;z-index:251679744;visibility:hidden;mso-position-horizontal-relative:text;mso-position-vertical-relative:text">
                  <o:lock v:ext="edit" selection="t"/>
                </v:shape>
              </w:pict>
            </w:r>
            <w:r w:rsidR="00DD02A1" w:rsidRPr="00DD02A1">
              <w:rPr>
                <w:position w:val="-12"/>
                <w:lang w:eastAsia="en-US"/>
              </w:rPr>
              <w:object w:dxaOrig="660" w:dyaOrig="320" w14:anchorId="73903513">
                <v:shape id="_x0000_i1088" type="#_x0000_t75" style="width:33pt;height:16pt" o:ole="">
                  <v:imagedata r:id="rId132" o:title=""/>
                </v:shape>
                <o:OLEObject Type="Embed" ProgID="Equation.DSMT4" ShapeID="_x0000_i1088" DrawAspect="Content" ObjectID="_1825920726" r:id="rId133"/>
              </w:object>
            </w:r>
          </w:p>
        </w:tc>
      </w:tr>
      <w:tr w:rsidR="0063479F" w14:paraId="158D95CB" w14:textId="77777777">
        <w:trPr>
          <w:jc w:val="center"/>
        </w:trPr>
        <w:tc>
          <w:tcPr>
            <w:tcW w:w="1139" w:type="dxa"/>
            <w:vAlign w:val="center"/>
          </w:tcPr>
          <w:p w14:paraId="693BB227" w14:textId="00F7BE18" w:rsidR="0063479F" w:rsidRDefault="00000000">
            <w:pPr>
              <w:pStyle w:val="Textkrper"/>
              <w:ind w:firstLine="22"/>
            </w:pPr>
            <w:r>
              <w:rPr>
                <w:sz w:val="24"/>
                <w:szCs w:val="24"/>
                <w:lang w:val="ru-RU"/>
              </w:rPr>
              <w:pict w14:anchorId="2489AB25">
                <v:shape id="_x0000_tole_rId133" o:spid="_x0000_s1067" type="#_x0000_t75" style="position:absolute;left:0;text-align:left;margin-left:0;margin-top:0;width:50pt;height:50pt;z-index:251680768;visibility:hidden;mso-position-horizontal-relative:text;mso-position-vertical-relative:text">
                  <o:lock v:ext="edit" selection="t"/>
                </v:shape>
              </w:pict>
            </w:r>
            <w:r w:rsidR="00DD02A1" w:rsidRPr="00DD02A1">
              <w:rPr>
                <w:position w:val="-12"/>
                <w:lang w:eastAsia="en-US"/>
              </w:rPr>
              <w:object w:dxaOrig="660" w:dyaOrig="320" w14:anchorId="4D81DB28">
                <v:shape id="_x0000_i1089" type="#_x0000_t75" style="width:33pt;height:16pt" o:ole="">
                  <v:imagedata r:id="rId134" o:title=""/>
                </v:shape>
                <o:OLEObject Type="Embed" ProgID="Equation.DSMT4" ShapeID="_x0000_i1089" DrawAspect="Content" ObjectID="_1825920727" r:id="rId135"/>
              </w:object>
            </w:r>
          </w:p>
        </w:tc>
        <w:tc>
          <w:tcPr>
            <w:tcW w:w="1974" w:type="dxa"/>
            <w:vAlign w:val="center"/>
          </w:tcPr>
          <w:p w14:paraId="322E837F" w14:textId="34D4492D" w:rsidR="0063479F" w:rsidRDefault="00000000">
            <w:pPr>
              <w:pStyle w:val="Textkrper"/>
              <w:ind w:firstLine="22"/>
            </w:pPr>
            <w:r>
              <w:rPr>
                <w:sz w:val="24"/>
                <w:szCs w:val="24"/>
                <w:lang w:val="ru-RU"/>
              </w:rPr>
              <w:pict w14:anchorId="121AE6DA">
                <v:shape id="_x0000_tole_rId135" o:spid="_x0000_s1065" type="#_x0000_t75" style="position:absolute;left:0;text-align:left;margin-left:0;margin-top:0;width:50pt;height:50pt;z-index:251681792;visibility:hidden;mso-position-horizontal-relative:text;mso-position-vertical-relative:text">
                  <o:lock v:ext="edit" selection="t"/>
                </v:shape>
              </w:pict>
            </w:r>
            <w:r w:rsidR="00DD02A1" w:rsidRPr="00DD02A1">
              <w:rPr>
                <w:position w:val="-12"/>
                <w:lang w:eastAsia="en-US"/>
              </w:rPr>
              <w:object w:dxaOrig="1240" w:dyaOrig="340" w14:anchorId="45FDBD4D">
                <v:shape id="_x0000_i1090" type="#_x0000_t75" style="width:62pt;height:17pt" o:ole="">
                  <v:imagedata r:id="rId136" o:title=""/>
                </v:shape>
                <o:OLEObject Type="Embed" ProgID="Equation.DSMT4" ShapeID="_x0000_i1090" DrawAspect="Content" ObjectID="_1825920728" r:id="rId137"/>
              </w:object>
            </w:r>
          </w:p>
        </w:tc>
        <w:tc>
          <w:tcPr>
            <w:tcW w:w="2000" w:type="dxa"/>
            <w:vAlign w:val="center"/>
          </w:tcPr>
          <w:p w14:paraId="3D77663F" w14:textId="7CD064DC" w:rsidR="0063479F" w:rsidRDefault="00000000">
            <w:pPr>
              <w:pStyle w:val="Textkrper"/>
              <w:ind w:firstLine="22"/>
            </w:pPr>
            <w:r>
              <w:rPr>
                <w:sz w:val="24"/>
                <w:szCs w:val="24"/>
                <w:lang w:val="ru-RU"/>
              </w:rPr>
              <w:pict w14:anchorId="64234CE9">
                <v:shape id="_x0000_tole_rId137" o:spid="_x0000_s1063" type="#_x0000_t75" style="position:absolute;left:0;text-align:left;margin-left:0;margin-top:0;width:50pt;height:50pt;z-index:251682816;visibility:hidden;mso-position-horizontal-relative:text;mso-position-vertical-relative:text">
                  <o:lock v:ext="edit" selection="t"/>
                </v:shape>
              </w:pict>
            </w:r>
            <w:r w:rsidR="00DD02A1" w:rsidRPr="00DD02A1">
              <w:rPr>
                <w:position w:val="-12"/>
                <w:lang w:eastAsia="en-US"/>
              </w:rPr>
              <w:object w:dxaOrig="1280" w:dyaOrig="340" w14:anchorId="1B73B4E0">
                <v:shape id="_x0000_i1091" type="#_x0000_t75" style="width:64pt;height:17pt" o:ole="">
                  <v:imagedata r:id="rId138" o:title=""/>
                </v:shape>
                <o:OLEObject Type="Embed" ProgID="Equation.DSMT4" ShapeID="_x0000_i1091" DrawAspect="Content" ObjectID="_1825920729" r:id="rId139"/>
              </w:object>
            </w:r>
          </w:p>
        </w:tc>
        <w:tc>
          <w:tcPr>
            <w:tcW w:w="1970" w:type="dxa"/>
            <w:vAlign w:val="center"/>
          </w:tcPr>
          <w:p w14:paraId="289A40D3" w14:textId="0427A04E" w:rsidR="0063479F" w:rsidRDefault="00000000">
            <w:pPr>
              <w:pStyle w:val="Textkrper"/>
              <w:ind w:firstLine="22"/>
            </w:pPr>
            <w:r>
              <w:rPr>
                <w:sz w:val="24"/>
                <w:szCs w:val="24"/>
                <w:lang w:val="ru-RU"/>
              </w:rPr>
              <w:pict w14:anchorId="7AFBC650">
                <v:shape id="_x0000_tole_rId139" o:spid="_x0000_s1061" type="#_x0000_t75" style="position:absolute;left:0;text-align:left;margin-left:0;margin-top:0;width:50pt;height:50pt;z-index:251683840;visibility:hidden;mso-position-horizontal-relative:text;mso-position-vertical-relative:text">
                  <o:lock v:ext="edit" selection="t"/>
                </v:shape>
              </w:pict>
            </w:r>
            <w:r w:rsidR="00DD02A1" w:rsidRPr="00DD02A1">
              <w:rPr>
                <w:position w:val="-12"/>
                <w:lang w:eastAsia="en-US"/>
              </w:rPr>
              <w:object w:dxaOrig="1260" w:dyaOrig="340" w14:anchorId="546FB91F">
                <v:shape id="_x0000_i1092" type="#_x0000_t75" style="width:63pt;height:17pt" o:ole="">
                  <v:imagedata r:id="rId140" o:title=""/>
                </v:shape>
                <o:OLEObject Type="Embed" ProgID="Equation.DSMT4" ShapeID="_x0000_i1092" DrawAspect="Content" ObjectID="_1825920730" r:id="rId141"/>
              </w:object>
            </w:r>
          </w:p>
        </w:tc>
        <w:tc>
          <w:tcPr>
            <w:tcW w:w="1276" w:type="dxa"/>
            <w:vAlign w:val="center"/>
          </w:tcPr>
          <w:p w14:paraId="40B5B27F" w14:textId="29925A90" w:rsidR="0063479F" w:rsidRDefault="00000000">
            <w:pPr>
              <w:pStyle w:val="Textkrper"/>
              <w:ind w:firstLine="22"/>
            </w:pPr>
            <w:r>
              <w:rPr>
                <w:sz w:val="24"/>
                <w:szCs w:val="24"/>
                <w:lang w:val="ru-RU"/>
              </w:rPr>
              <w:pict w14:anchorId="50AA0313">
                <v:shape id="_x0000_tole_rId141" o:spid="_x0000_s1059" type="#_x0000_t75" style="position:absolute;left:0;text-align:left;margin-left:0;margin-top:0;width:50pt;height:50pt;z-index:251684864;visibility:hidden;mso-position-horizontal-relative:text;mso-position-vertical-relative:text">
                  <o:lock v:ext="edit" selection="t"/>
                </v:shape>
              </w:pict>
            </w:r>
            <w:r w:rsidR="00DD02A1" w:rsidRPr="00DD02A1">
              <w:rPr>
                <w:position w:val="-12"/>
                <w:lang w:eastAsia="en-US"/>
              </w:rPr>
              <w:object w:dxaOrig="660" w:dyaOrig="320" w14:anchorId="6DE15675">
                <v:shape id="_x0000_i1093" type="#_x0000_t75" style="width:33pt;height:16pt" o:ole="">
                  <v:imagedata r:id="rId142" o:title=""/>
                </v:shape>
                <o:OLEObject Type="Embed" ProgID="Equation.DSMT4" ShapeID="_x0000_i1093" DrawAspect="Content" ObjectID="_1825920731" r:id="rId143"/>
              </w:object>
            </w:r>
          </w:p>
        </w:tc>
      </w:tr>
      <w:tr w:rsidR="0063479F" w14:paraId="3853A031" w14:textId="77777777">
        <w:trPr>
          <w:jc w:val="center"/>
        </w:trPr>
        <w:tc>
          <w:tcPr>
            <w:tcW w:w="1139" w:type="dxa"/>
            <w:vAlign w:val="center"/>
          </w:tcPr>
          <w:p w14:paraId="73B8568C" w14:textId="4DD50A98" w:rsidR="0063479F" w:rsidRDefault="00000000">
            <w:pPr>
              <w:pStyle w:val="Textkrper"/>
              <w:ind w:firstLine="22"/>
            </w:pPr>
            <w:r>
              <w:rPr>
                <w:sz w:val="24"/>
                <w:szCs w:val="24"/>
                <w:lang w:val="ru-RU"/>
              </w:rPr>
              <w:pict w14:anchorId="5B8EE919">
                <v:shape id="_x0000_tole_rId143" o:spid="_x0000_s1057" type="#_x0000_t75" style="position:absolute;left:0;text-align:left;margin-left:0;margin-top:0;width:50pt;height:50pt;z-index:251685888;visibility:hidden;mso-position-horizontal-relative:text;mso-position-vertical-relative:text">
                  <o:lock v:ext="edit" selection="t"/>
                </v:shape>
              </w:pict>
            </w:r>
            <w:r w:rsidR="00DD02A1" w:rsidRPr="00DD02A1">
              <w:rPr>
                <w:position w:val="-12"/>
                <w:lang w:eastAsia="en-US"/>
              </w:rPr>
              <w:object w:dxaOrig="639" w:dyaOrig="320" w14:anchorId="04DB7DB2">
                <v:shape id="_x0000_i1094" type="#_x0000_t75" style="width:32pt;height:16pt" o:ole="">
                  <v:imagedata r:id="rId144" o:title=""/>
                </v:shape>
                <o:OLEObject Type="Embed" ProgID="Equation.DSMT4" ShapeID="_x0000_i1094" DrawAspect="Content" ObjectID="_1825920732" r:id="rId145"/>
              </w:object>
            </w:r>
          </w:p>
        </w:tc>
        <w:tc>
          <w:tcPr>
            <w:tcW w:w="1974" w:type="dxa"/>
            <w:vAlign w:val="center"/>
          </w:tcPr>
          <w:p w14:paraId="01DD35D8" w14:textId="5F7F6A3C" w:rsidR="0063479F" w:rsidRDefault="00000000">
            <w:pPr>
              <w:pStyle w:val="Textkrper"/>
              <w:ind w:firstLine="22"/>
            </w:pPr>
            <w:r>
              <w:rPr>
                <w:sz w:val="24"/>
                <w:szCs w:val="24"/>
                <w:lang w:val="ru-RU"/>
              </w:rPr>
              <w:pict w14:anchorId="25EF96A7">
                <v:shape id="_x0000_tole_rId145" o:spid="_x0000_s1055" type="#_x0000_t75" style="position:absolute;left:0;text-align:left;margin-left:0;margin-top:0;width:50pt;height:50pt;z-index:251686912;visibility:hidden;mso-position-horizontal-relative:text;mso-position-vertical-relative:text">
                  <o:lock v:ext="edit" selection="t"/>
                </v:shape>
              </w:pict>
            </w:r>
            <w:r w:rsidR="00DD02A1" w:rsidRPr="00DD02A1">
              <w:rPr>
                <w:position w:val="-12"/>
                <w:lang w:eastAsia="en-US"/>
              </w:rPr>
              <w:object w:dxaOrig="1120" w:dyaOrig="340" w14:anchorId="06E981D1">
                <v:shape id="_x0000_i1095" type="#_x0000_t75" style="width:56pt;height:17pt" o:ole="">
                  <v:imagedata r:id="rId146" o:title=""/>
                </v:shape>
                <o:OLEObject Type="Embed" ProgID="Equation.DSMT4" ShapeID="_x0000_i1095" DrawAspect="Content" ObjectID="_1825920733" r:id="rId147"/>
              </w:object>
            </w:r>
          </w:p>
        </w:tc>
        <w:tc>
          <w:tcPr>
            <w:tcW w:w="2000" w:type="dxa"/>
            <w:vAlign w:val="center"/>
          </w:tcPr>
          <w:p w14:paraId="1E67520C" w14:textId="4145616B" w:rsidR="0063479F" w:rsidRDefault="00000000">
            <w:pPr>
              <w:pStyle w:val="Textkrper"/>
              <w:ind w:firstLine="22"/>
            </w:pPr>
            <w:r>
              <w:rPr>
                <w:sz w:val="24"/>
                <w:szCs w:val="24"/>
                <w:lang w:val="ru-RU"/>
              </w:rPr>
              <w:pict w14:anchorId="2BB59622">
                <v:shape id="_x0000_tole_rId147" o:spid="_x0000_s1053" type="#_x0000_t75" style="position:absolute;left:0;text-align:left;margin-left:0;margin-top:0;width:50pt;height:50pt;z-index:251687936;visibility:hidden;mso-position-horizontal-relative:text;mso-position-vertical-relative:text">
                  <o:lock v:ext="edit" selection="t"/>
                </v:shape>
              </w:pict>
            </w:r>
            <w:r w:rsidR="00DD02A1" w:rsidRPr="00DD02A1">
              <w:rPr>
                <w:position w:val="-12"/>
                <w:lang w:eastAsia="en-US"/>
              </w:rPr>
              <w:object w:dxaOrig="1240" w:dyaOrig="340" w14:anchorId="56E9BEF9">
                <v:shape id="_x0000_i1096" type="#_x0000_t75" style="width:62pt;height:17pt" o:ole="">
                  <v:imagedata r:id="rId148" o:title=""/>
                </v:shape>
                <o:OLEObject Type="Embed" ProgID="Equation.DSMT4" ShapeID="_x0000_i1096" DrawAspect="Content" ObjectID="_1825920734" r:id="rId149"/>
              </w:object>
            </w:r>
          </w:p>
        </w:tc>
        <w:tc>
          <w:tcPr>
            <w:tcW w:w="1970" w:type="dxa"/>
            <w:vAlign w:val="center"/>
          </w:tcPr>
          <w:p w14:paraId="7CC36123" w14:textId="0164B737" w:rsidR="0063479F" w:rsidRDefault="00000000">
            <w:pPr>
              <w:pStyle w:val="Textkrper"/>
              <w:ind w:firstLine="22"/>
            </w:pPr>
            <w:r>
              <w:rPr>
                <w:sz w:val="24"/>
                <w:szCs w:val="24"/>
                <w:lang w:val="ru-RU"/>
              </w:rPr>
              <w:pict w14:anchorId="63F8AEF0">
                <v:shape id="_x0000_tole_rId149" o:spid="_x0000_s1051" type="#_x0000_t75" style="position:absolute;left:0;text-align:left;margin-left:0;margin-top:0;width:50pt;height:50pt;z-index:251688960;visibility:hidden;mso-position-horizontal-relative:text;mso-position-vertical-relative:text">
                  <o:lock v:ext="edit" selection="t"/>
                </v:shape>
              </w:pict>
            </w:r>
            <w:r w:rsidR="00DD02A1" w:rsidRPr="00DD02A1">
              <w:rPr>
                <w:position w:val="-12"/>
                <w:lang w:eastAsia="en-US"/>
              </w:rPr>
              <w:object w:dxaOrig="1140" w:dyaOrig="340" w14:anchorId="13223170">
                <v:shape id="_x0000_i1097" type="#_x0000_t75" style="width:57pt;height:17pt" o:ole="">
                  <v:imagedata r:id="rId150" o:title=""/>
                </v:shape>
                <o:OLEObject Type="Embed" ProgID="Equation.DSMT4" ShapeID="_x0000_i1097" DrawAspect="Content" ObjectID="_1825920735" r:id="rId151"/>
              </w:object>
            </w:r>
          </w:p>
        </w:tc>
        <w:tc>
          <w:tcPr>
            <w:tcW w:w="1276" w:type="dxa"/>
            <w:vAlign w:val="center"/>
          </w:tcPr>
          <w:p w14:paraId="6E727732" w14:textId="4818994F" w:rsidR="0063479F" w:rsidRDefault="00000000">
            <w:pPr>
              <w:pStyle w:val="Textkrper"/>
              <w:ind w:firstLine="22"/>
            </w:pPr>
            <w:r>
              <w:rPr>
                <w:sz w:val="24"/>
                <w:szCs w:val="24"/>
                <w:lang w:val="ru-RU"/>
              </w:rPr>
              <w:pict w14:anchorId="283DB2E6">
                <v:shape id="_x0000_tole_rId151" o:spid="_x0000_s1049" type="#_x0000_t75" style="position:absolute;left:0;text-align:left;margin-left:0;margin-top:0;width:50pt;height:50pt;z-index:251689984;visibility:hidden;mso-position-horizontal-relative:text;mso-position-vertical-relative:text">
                  <o:lock v:ext="edit" selection="t"/>
                </v:shape>
              </w:pict>
            </w:r>
            <w:r w:rsidR="00DD02A1" w:rsidRPr="00DD02A1">
              <w:rPr>
                <w:position w:val="-12"/>
                <w:lang w:eastAsia="en-US"/>
              </w:rPr>
              <w:object w:dxaOrig="639" w:dyaOrig="320" w14:anchorId="521B628A">
                <v:shape id="_x0000_i1098" type="#_x0000_t75" style="width:32pt;height:16pt" o:ole="">
                  <v:imagedata r:id="rId152" o:title=""/>
                </v:shape>
                <o:OLEObject Type="Embed" ProgID="Equation.DSMT4" ShapeID="_x0000_i1098" DrawAspect="Content" ObjectID="_1825920736" r:id="rId153"/>
              </w:object>
            </w:r>
          </w:p>
        </w:tc>
      </w:tr>
      <w:tr w:rsidR="0063479F" w14:paraId="2C3531D7" w14:textId="77777777">
        <w:trPr>
          <w:jc w:val="center"/>
        </w:trPr>
        <w:tc>
          <w:tcPr>
            <w:tcW w:w="1139" w:type="dxa"/>
            <w:vAlign w:val="center"/>
          </w:tcPr>
          <w:p w14:paraId="7B354858" w14:textId="5DEF693F" w:rsidR="0063479F" w:rsidRDefault="00000000">
            <w:pPr>
              <w:pStyle w:val="Textkrper"/>
              <w:ind w:firstLine="22"/>
            </w:pPr>
            <w:r>
              <w:rPr>
                <w:sz w:val="24"/>
                <w:szCs w:val="24"/>
                <w:lang w:val="ru-RU"/>
              </w:rPr>
              <w:pict w14:anchorId="736F6BE5">
                <v:shape id="_x0000_tole_rId153" o:spid="_x0000_s1047" type="#_x0000_t75" style="position:absolute;left:0;text-align:left;margin-left:0;margin-top:0;width:50pt;height:50pt;z-index:251691008;visibility:hidden;mso-position-horizontal-relative:text;mso-position-vertical-relative:text">
                  <o:lock v:ext="edit" selection="t"/>
                </v:shape>
              </w:pict>
            </w:r>
            <w:r w:rsidR="00DD02A1" w:rsidRPr="00DD02A1">
              <w:rPr>
                <w:position w:val="-12"/>
                <w:lang w:eastAsia="en-US"/>
              </w:rPr>
              <w:object w:dxaOrig="660" w:dyaOrig="320" w14:anchorId="13C085E5">
                <v:shape id="_x0000_i1099" type="#_x0000_t75" style="width:33pt;height:16pt" o:ole="">
                  <v:imagedata r:id="rId154" o:title=""/>
                </v:shape>
                <o:OLEObject Type="Embed" ProgID="Equation.DSMT4" ShapeID="_x0000_i1099" DrawAspect="Content" ObjectID="_1825920737" r:id="rId155"/>
              </w:object>
            </w:r>
          </w:p>
        </w:tc>
        <w:tc>
          <w:tcPr>
            <w:tcW w:w="1974" w:type="dxa"/>
            <w:vAlign w:val="center"/>
          </w:tcPr>
          <w:p w14:paraId="46256249" w14:textId="70E86C84" w:rsidR="0063479F" w:rsidRDefault="00000000">
            <w:pPr>
              <w:pStyle w:val="Textkrper"/>
              <w:ind w:firstLine="22"/>
            </w:pPr>
            <w:r>
              <w:rPr>
                <w:sz w:val="24"/>
                <w:szCs w:val="24"/>
                <w:lang w:val="ru-RU"/>
              </w:rPr>
              <w:pict w14:anchorId="3B3F5F44">
                <v:shape id="_x0000_tole_rId155" o:spid="_x0000_s1045" type="#_x0000_t75" style="position:absolute;left:0;text-align:left;margin-left:0;margin-top:0;width:50pt;height:50pt;z-index:251692032;visibility:hidden;mso-position-horizontal-relative:text;mso-position-vertical-relative:text">
                  <o:lock v:ext="edit" selection="t"/>
                </v:shape>
              </w:pict>
            </w:r>
            <w:r w:rsidR="00DD02A1" w:rsidRPr="00DD02A1">
              <w:rPr>
                <w:position w:val="-12"/>
                <w:lang w:eastAsia="en-US"/>
              </w:rPr>
              <w:object w:dxaOrig="639" w:dyaOrig="320" w14:anchorId="2FB7B242">
                <v:shape id="_x0000_i1100" type="#_x0000_t75" style="width:32pt;height:16pt" o:ole="">
                  <v:imagedata r:id="rId156" o:title=""/>
                </v:shape>
                <o:OLEObject Type="Embed" ProgID="Equation.DSMT4" ShapeID="_x0000_i1100" DrawAspect="Content" ObjectID="_1825920738" r:id="rId157"/>
              </w:object>
            </w:r>
          </w:p>
        </w:tc>
        <w:tc>
          <w:tcPr>
            <w:tcW w:w="2000" w:type="dxa"/>
            <w:vAlign w:val="center"/>
          </w:tcPr>
          <w:p w14:paraId="23387059" w14:textId="48F9ED75" w:rsidR="0063479F" w:rsidRDefault="00000000">
            <w:pPr>
              <w:pStyle w:val="Textkrper"/>
              <w:ind w:firstLine="22"/>
            </w:pPr>
            <w:r>
              <w:rPr>
                <w:sz w:val="24"/>
                <w:szCs w:val="24"/>
                <w:lang w:val="ru-RU"/>
              </w:rPr>
              <w:pict w14:anchorId="0C260794">
                <v:shape id="_x0000_tole_rId157" o:spid="_x0000_s1043" type="#_x0000_t75" style="position:absolute;left:0;text-align:left;margin-left:0;margin-top:0;width:50pt;height:50pt;z-index:251693056;visibility:hidden;mso-position-horizontal-relative:text;mso-position-vertical-relative:text">
                  <o:lock v:ext="edit" selection="t"/>
                </v:shape>
              </w:pict>
            </w:r>
            <w:r w:rsidR="00DD02A1" w:rsidRPr="00DD02A1">
              <w:rPr>
                <w:position w:val="-12"/>
                <w:lang w:eastAsia="en-US"/>
              </w:rPr>
              <w:object w:dxaOrig="660" w:dyaOrig="320" w14:anchorId="3AC9C5E1">
                <v:shape id="_x0000_i1101" type="#_x0000_t75" style="width:33pt;height:16pt" o:ole="">
                  <v:imagedata r:id="rId158" o:title=""/>
                </v:shape>
                <o:OLEObject Type="Embed" ProgID="Equation.DSMT4" ShapeID="_x0000_i1101" DrawAspect="Content" ObjectID="_1825920739" r:id="rId159"/>
              </w:object>
            </w:r>
          </w:p>
        </w:tc>
        <w:tc>
          <w:tcPr>
            <w:tcW w:w="1970" w:type="dxa"/>
            <w:vAlign w:val="center"/>
          </w:tcPr>
          <w:p w14:paraId="473ADA67" w14:textId="5114776A" w:rsidR="0063479F" w:rsidRDefault="00000000">
            <w:pPr>
              <w:pStyle w:val="Textkrper"/>
              <w:ind w:firstLine="22"/>
            </w:pPr>
            <w:r>
              <w:rPr>
                <w:sz w:val="24"/>
                <w:szCs w:val="24"/>
                <w:lang w:val="ru-RU"/>
              </w:rPr>
              <w:pict w14:anchorId="7A033A22">
                <v:shape id="_x0000_tole_rId159" o:spid="_x0000_s1041" type="#_x0000_t75" style="position:absolute;left:0;text-align:left;margin-left:0;margin-top:0;width:50pt;height:50pt;z-index:251694080;visibility:hidden;mso-position-horizontal-relative:text;mso-position-vertical-relative:text">
                  <o:lock v:ext="edit" selection="t"/>
                </v:shape>
              </w:pict>
            </w:r>
            <w:r w:rsidR="00DD02A1" w:rsidRPr="00DD02A1">
              <w:rPr>
                <w:position w:val="-12"/>
                <w:lang w:eastAsia="en-US"/>
              </w:rPr>
              <w:object w:dxaOrig="660" w:dyaOrig="320" w14:anchorId="724A8006">
                <v:shape id="_x0000_i1102" type="#_x0000_t75" style="width:33pt;height:16pt" o:ole="">
                  <v:imagedata r:id="rId160" o:title=""/>
                </v:shape>
                <o:OLEObject Type="Embed" ProgID="Equation.DSMT4" ShapeID="_x0000_i1102" DrawAspect="Content" ObjectID="_1825920740" r:id="rId161"/>
              </w:object>
            </w:r>
          </w:p>
        </w:tc>
        <w:tc>
          <w:tcPr>
            <w:tcW w:w="1276" w:type="dxa"/>
            <w:vAlign w:val="center"/>
          </w:tcPr>
          <w:p w14:paraId="37D9739D" w14:textId="0D1C0FBE" w:rsidR="0063479F" w:rsidRDefault="00000000">
            <w:pPr>
              <w:pStyle w:val="Textkrper"/>
              <w:ind w:firstLine="22"/>
            </w:pPr>
            <w:r>
              <w:rPr>
                <w:sz w:val="24"/>
                <w:szCs w:val="24"/>
                <w:lang w:val="ru-RU"/>
              </w:rPr>
              <w:pict w14:anchorId="125215EC">
                <v:shape id="_x0000_tole_rId161" o:spid="_x0000_s1039" type="#_x0000_t75" style="position:absolute;left:0;text-align:left;margin-left:0;margin-top:0;width:50pt;height:50pt;z-index:251695104;visibility:hidden;mso-position-horizontal-relative:text;mso-position-vertical-relative:text">
                  <o:lock v:ext="edit" selection="t"/>
                </v:shape>
              </w:pict>
            </w:r>
            <w:r w:rsidR="00DD02A1" w:rsidRPr="00DD02A1">
              <w:rPr>
                <w:position w:val="-12"/>
                <w:lang w:eastAsia="en-US"/>
              </w:rPr>
              <w:object w:dxaOrig="660" w:dyaOrig="320" w14:anchorId="243F0363">
                <v:shape id="_x0000_i1103" type="#_x0000_t75" style="width:33pt;height:16pt" o:ole="">
                  <v:imagedata r:id="rId162" o:title=""/>
                </v:shape>
                <o:OLEObject Type="Embed" ProgID="Equation.DSMT4" ShapeID="_x0000_i1103" DrawAspect="Content" ObjectID="_1825920741" r:id="rId163"/>
              </w:object>
            </w:r>
          </w:p>
        </w:tc>
      </w:tr>
    </w:tbl>
    <w:p w14:paraId="2F240672" w14:textId="77777777" w:rsidR="00DF150F" w:rsidRDefault="00DF150F" w:rsidP="00DF150F">
      <w:pPr>
        <w:pStyle w:val="Paragraph"/>
      </w:pPr>
    </w:p>
    <w:p w14:paraId="0FC5DCDA" w14:textId="1B4EF260" w:rsidR="0063479F" w:rsidRDefault="00000000" w:rsidP="00DF150F">
      <w:pPr>
        <w:pStyle w:val="Paragraph"/>
      </w:pPr>
      <w:r>
        <w:t xml:space="preserve">Similarly, by covering the plate domain </w:t>
      </w:r>
      <w:r>
        <w:rPr>
          <w:sz w:val="24"/>
          <w:szCs w:val="24"/>
          <w:lang w:val="ru-RU"/>
        </w:rPr>
        <w:pict w14:anchorId="47299A96">
          <v:shape id="_x0000_tole_rId163" o:spid="_x0000_s1037" type="#_x0000_t75" style="position:absolute;left:0;text-align:left;margin-left:0;margin-top:0;width:50pt;height:50pt;z-index:251696128;visibility:hidden;mso-position-horizontal-relative:text;mso-position-vertical-relative:text">
            <o:lock v:ext="edit" selection="t"/>
          </v:shape>
        </w:pict>
      </w:r>
      <w:r w:rsidR="00DD02A1" w:rsidRPr="00DD02A1">
        <w:rPr>
          <w:position w:val="-10"/>
        </w:rPr>
        <w:object w:dxaOrig="400" w:dyaOrig="279" w14:anchorId="4F2CAEB2">
          <v:shape id="_x0000_i1104" type="#_x0000_t75" style="width:20pt;height:14pt" o:ole="">
            <v:imagedata r:id="rId164" o:title=""/>
          </v:shape>
          <o:OLEObject Type="Embed" ProgID="Equation.DSMT4" ShapeID="_x0000_i1104" DrawAspect="Content" ObjectID="_1825920742" r:id="rId165"/>
        </w:object>
      </w:r>
      <w:r>
        <w:t xml:space="preserve"> with a six by six, eight by eight, fourteen by fourteen, and twenty by twenty steps we obtain the solutions. The solution obtained with the </w:t>
      </w:r>
      <w:proofErr w:type="gramStart"/>
      <w:r>
        <w:t>twenty by twenty</w:t>
      </w:r>
      <w:proofErr w:type="gramEnd"/>
      <w:r>
        <w:t xml:space="preserve"> grid is compared with the exact solution (Fi</w:t>
      </w:r>
      <w:r w:rsidR="00F90F4E">
        <w:t>g.</w:t>
      </w:r>
      <w:r>
        <w:t xml:space="preserve"> 2).</w:t>
      </w:r>
    </w:p>
    <w:p w14:paraId="34B63F35" w14:textId="130C2B0A" w:rsidR="0063479F" w:rsidRDefault="00000000" w:rsidP="00DF150F">
      <w:pPr>
        <w:pStyle w:val="Paragraph"/>
      </w:pPr>
      <w:r>
        <w:t>As seen in Fig</w:t>
      </w:r>
      <w:r w:rsidR="00DF150F">
        <w:t>.</w:t>
      </w:r>
      <w:r>
        <w:t xml:space="preserve"> 2, the approximate solution obtained using the finite difference method differs </w:t>
      </w:r>
      <m:oMath>
        <m:r>
          <w:rPr>
            <w:rFonts w:ascii="Cambria Math" w:hAnsi="Cambria Math"/>
          </w:rPr>
          <m:t>0</m:t>
        </m:r>
        <m:r>
          <m:rPr>
            <m:lit/>
            <m:nor/>
          </m:rPr>
          <w:rPr>
            <w:rFonts w:ascii="Cambria Math" w:hAnsi="Cambria Math"/>
          </w:rPr>
          <m:t>.15</m:t>
        </m:r>
        <m:r>
          <w:rPr>
            <w:rFonts w:ascii="Cambria Math" w:hAnsi="Cambria Math"/>
          </w:rPr>
          <m:t>⋅</m:t>
        </m:r>
        <m:sSup>
          <m:sSupPr>
            <m:ctrlPr>
              <w:rPr>
                <w:rFonts w:ascii="Cambria Math" w:hAnsi="Cambria Math"/>
              </w:rPr>
            </m:ctrlPr>
          </m:sSupPr>
          <m:e>
            <m:r>
              <m:rPr>
                <m:lit/>
                <m:nor/>
              </m:rPr>
              <w:rPr>
                <w:rFonts w:ascii="Cambria Math" w:hAnsi="Cambria Math"/>
              </w:rPr>
              <m:t>10</m:t>
            </m:r>
          </m:e>
          <m:sup>
            <m:r>
              <w:rPr>
                <w:rFonts w:ascii="Cambria Math" w:hAnsi="Cambria Math"/>
              </w:rPr>
              <m:t>-7</m:t>
            </m:r>
          </m:sup>
        </m:sSup>
      </m:oMath>
      <w:r>
        <w:t xml:space="preserve"> from the exact solution obtained by the analytical method for a plate with all four edges hinged. This shows that the approximate solution obtained through the finite difference method can be considered a reliable solution.</w:t>
      </w:r>
    </w:p>
    <w:p w14:paraId="4EA3ADF1" w14:textId="45055F3A" w:rsidR="0063479F" w:rsidRDefault="00000000" w:rsidP="00DF150F">
      <w:pPr>
        <w:pStyle w:val="Paragraph"/>
      </w:pPr>
      <w:r>
        <w:t xml:space="preserve">Now, we solve the problem of plate bending with all four edges rigidly clamped (noting that an analytical solution for such a problem does not exist). Similarly, we cover the plate’s </w:t>
      </w:r>
      <m:oMath>
        <m:r>
          <m:rPr>
            <m:lit/>
            <m:nor/>
          </m:rPr>
          <w:rPr>
            <w:rFonts w:ascii="Cambria Math" w:hAnsi="Cambria Math"/>
          </w:rPr>
          <m:t>Oxy</m:t>
        </m:r>
      </m:oMath>
      <w:r>
        <w:t xml:space="preserve"> domain with four by four, six by six, eight by eight, fourteen by fourteen, and twenty by twenty step grids, and obtain the solutions. These solutions are represented in the following graphs (Fig</w:t>
      </w:r>
      <w:r w:rsidR="00DF150F">
        <w:t>.</w:t>
      </w:r>
      <w:r>
        <w:t xml:space="preserve"> 3).</w:t>
      </w:r>
    </w:p>
    <w:p w14:paraId="7A107056" w14:textId="77777777" w:rsidR="00DF150F" w:rsidRDefault="00DF150F" w:rsidP="00DF150F">
      <w:pPr>
        <w:pStyle w:val="Paragraph"/>
      </w:pPr>
    </w:p>
    <w:tbl>
      <w:tblPr>
        <w:tblStyle w:val="Tabellenraster"/>
        <w:tblW w:w="9013" w:type="dxa"/>
        <w:tblLayout w:type="fixed"/>
        <w:tblLook w:val="04A0" w:firstRow="1" w:lastRow="0" w:firstColumn="1" w:lastColumn="0" w:noHBand="0" w:noVBand="1"/>
      </w:tblPr>
      <w:tblGrid>
        <w:gridCol w:w="4640"/>
        <w:gridCol w:w="4373"/>
      </w:tblGrid>
      <w:tr w:rsidR="0063479F" w14:paraId="288A852C" w14:textId="77777777">
        <w:trPr>
          <w:trHeight w:val="3398"/>
        </w:trPr>
        <w:tc>
          <w:tcPr>
            <w:tcW w:w="4639" w:type="dxa"/>
            <w:tcBorders>
              <w:top w:val="nil"/>
              <w:left w:val="nil"/>
              <w:bottom w:val="nil"/>
              <w:right w:val="nil"/>
            </w:tcBorders>
          </w:tcPr>
          <w:p w14:paraId="7854E0A5" w14:textId="77777777" w:rsidR="0063479F" w:rsidRDefault="00000000">
            <w:pPr>
              <w:pStyle w:val="Textkrper"/>
              <w:jc w:val="center"/>
            </w:pPr>
            <w:r>
              <w:rPr>
                <w:noProof/>
              </w:rPr>
              <w:drawing>
                <wp:inline distT="0" distB="0" distL="0" distR="0" wp14:anchorId="347A9D41" wp14:editId="5EEFA027">
                  <wp:extent cx="2607945" cy="224853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166"/>
                          <a:stretch>
                            <a:fillRect/>
                          </a:stretch>
                        </pic:blipFill>
                        <pic:spPr bwMode="auto">
                          <a:xfrm>
                            <a:off x="0" y="0"/>
                            <a:ext cx="2607945" cy="2248535"/>
                          </a:xfrm>
                          <a:prstGeom prst="rect">
                            <a:avLst/>
                          </a:prstGeom>
                        </pic:spPr>
                      </pic:pic>
                    </a:graphicData>
                  </a:graphic>
                </wp:inline>
              </w:drawing>
            </w:r>
          </w:p>
          <w:p w14:paraId="6B3B21EF" w14:textId="77777777" w:rsidR="0063479F" w:rsidRDefault="00000000">
            <w:pPr>
              <w:pStyle w:val="Textkrper"/>
              <w:jc w:val="center"/>
            </w:pPr>
            <w:r>
              <w:rPr>
                <w:noProof/>
              </w:rPr>
              <w:drawing>
                <wp:inline distT="0" distB="0" distL="0" distR="0" wp14:anchorId="29DFD455" wp14:editId="0AE18465">
                  <wp:extent cx="2430145" cy="229870"/>
                  <wp:effectExtent l="0" t="0" r="0" b="0"/>
                  <wp:docPr id="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3"/>
                          <pic:cNvPicPr>
                            <a:picLocks noChangeAspect="1" noChangeArrowheads="1"/>
                          </pic:cNvPicPr>
                        </pic:nvPicPr>
                        <pic:blipFill>
                          <a:blip r:embed="rId167"/>
                          <a:stretch>
                            <a:fillRect/>
                          </a:stretch>
                        </pic:blipFill>
                        <pic:spPr bwMode="auto">
                          <a:xfrm>
                            <a:off x="0" y="0"/>
                            <a:ext cx="2430145" cy="229870"/>
                          </a:xfrm>
                          <a:prstGeom prst="rect">
                            <a:avLst/>
                          </a:prstGeom>
                        </pic:spPr>
                      </pic:pic>
                    </a:graphicData>
                  </a:graphic>
                </wp:inline>
              </w:drawing>
            </w:r>
          </w:p>
        </w:tc>
        <w:tc>
          <w:tcPr>
            <w:tcW w:w="4373" w:type="dxa"/>
            <w:tcBorders>
              <w:top w:val="nil"/>
              <w:left w:val="nil"/>
              <w:bottom w:val="nil"/>
              <w:right w:val="nil"/>
            </w:tcBorders>
          </w:tcPr>
          <w:p w14:paraId="5691C1BD" w14:textId="77777777" w:rsidR="0063479F" w:rsidRDefault="00000000">
            <w:pPr>
              <w:pStyle w:val="Textkrper"/>
              <w:tabs>
                <w:tab w:val="left" w:pos="567"/>
              </w:tabs>
              <w:ind w:left="-91"/>
              <w:jc w:val="center"/>
            </w:pPr>
            <w:r>
              <w:rPr>
                <w:noProof/>
              </w:rPr>
              <w:drawing>
                <wp:inline distT="0" distB="0" distL="0" distR="0" wp14:anchorId="08A0BD0F" wp14:editId="19819BED">
                  <wp:extent cx="2574290" cy="1881505"/>
                  <wp:effectExtent l="0" t="0" r="0" b="0"/>
                  <wp:docPr id="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6"/>
                          <pic:cNvPicPr>
                            <a:picLocks noChangeAspect="1" noChangeArrowheads="1"/>
                          </pic:cNvPicPr>
                        </pic:nvPicPr>
                        <pic:blipFill>
                          <a:blip r:embed="rId168"/>
                          <a:stretch>
                            <a:fillRect/>
                          </a:stretch>
                        </pic:blipFill>
                        <pic:spPr bwMode="auto">
                          <a:xfrm>
                            <a:off x="0" y="0"/>
                            <a:ext cx="2574290" cy="1881505"/>
                          </a:xfrm>
                          <a:prstGeom prst="rect">
                            <a:avLst/>
                          </a:prstGeom>
                        </pic:spPr>
                      </pic:pic>
                    </a:graphicData>
                  </a:graphic>
                </wp:inline>
              </w:drawing>
            </w:r>
          </w:p>
          <w:p w14:paraId="30C24980" w14:textId="77777777" w:rsidR="0063479F" w:rsidRDefault="00000000">
            <w:pPr>
              <w:pStyle w:val="Textkrper"/>
              <w:tabs>
                <w:tab w:val="left" w:pos="567"/>
              </w:tabs>
              <w:ind w:left="-91"/>
              <w:jc w:val="center"/>
            </w:pPr>
            <w:r>
              <w:rPr>
                <w:noProof/>
              </w:rPr>
              <w:drawing>
                <wp:inline distT="0" distB="0" distL="0" distR="0" wp14:anchorId="1C47A4C6" wp14:editId="0388F2F6">
                  <wp:extent cx="1663065" cy="549910"/>
                  <wp:effectExtent l="0" t="0" r="0" b="0"/>
                  <wp:docPr id="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5"/>
                          <pic:cNvPicPr>
                            <a:picLocks noChangeAspect="1" noChangeArrowheads="1"/>
                          </pic:cNvPicPr>
                        </pic:nvPicPr>
                        <pic:blipFill>
                          <a:blip r:embed="rId169"/>
                          <a:stretch>
                            <a:fillRect/>
                          </a:stretch>
                        </pic:blipFill>
                        <pic:spPr bwMode="auto">
                          <a:xfrm>
                            <a:off x="0" y="0"/>
                            <a:ext cx="1663065" cy="549910"/>
                          </a:xfrm>
                          <a:prstGeom prst="rect">
                            <a:avLst/>
                          </a:prstGeom>
                        </pic:spPr>
                      </pic:pic>
                    </a:graphicData>
                  </a:graphic>
                </wp:inline>
              </w:drawing>
            </w:r>
          </w:p>
        </w:tc>
      </w:tr>
      <w:tr w:rsidR="0063479F" w:rsidRPr="00120E3F" w14:paraId="0A84D034" w14:textId="77777777">
        <w:trPr>
          <w:trHeight w:val="387"/>
        </w:trPr>
        <w:tc>
          <w:tcPr>
            <w:tcW w:w="4639" w:type="dxa"/>
            <w:tcBorders>
              <w:top w:val="nil"/>
              <w:left w:val="nil"/>
              <w:bottom w:val="nil"/>
              <w:right w:val="nil"/>
            </w:tcBorders>
          </w:tcPr>
          <w:p w14:paraId="6523C25F" w14:textId="77777777" w:rsidR="0063479F" w:rsidRDefault="00000000">
            <w:pPr>
              <w:pStyle w:val="Textkrper"/>
              <w:jc w:val="center"/>
            </w:pPr>
            <w:r>
              <w:rPr>
                <w:b/>
                <w:sz w:val="18"/>
                <w:szCs w:val="18"/>
              </w:rPr>
              <w:t>FIGURE 2.</w:t>
            </w:r>
            <w:r>
              <w:rPr>
                <w:sz w:val="18"/>
                <w:szCs w:val="18"/>
              </w:rPr>
              <w:t xml:space="preserve"> The difference between the exact solution and the approximate solution</w:t>
            </w:r>
          </w:p>
        </w:tc>
        <w:tc>
          <w:tcPr>
            <w:tcW w:w="4373" w:type="dxa"/>
            <w:tcBorders>
              <w:top w:val="nil"/>
              <w:left w:val="nil"/>
              <w:bottom w:val="nil"/>
              <w:right w:val="nil"/>
            </w:tcBorders>
          </w:tcPr>
          <w:p w14:paraId="27E4AB1A" w14:textId="77777777" w:rsidR="0063479F" w:rsidRDefault="00000000">
            <w:pPr>
              <w:jc w:val="center"/>
              <w:rPr>
                <w:sz w:val="18"/>
                <w:szCs w:val="18"/>
              </w:rPr>
            </w:pPr>
            <w:r>
              <w:rPr>
                <w:b/>
                <w:sz w:val="18"/>
                <w:szCs w:val="18"/>
              </w:rPr>
              <w:t>FIGURE 3.</w:t>
            </w:r>
            <w:r>
              <w:rPr>
                <w:sz w:val="18"/>
                <w:szCs w:val="18"/>
              </w:rPr>
              <w:t xml:space="preserve"> Bending of a plate with clamped edges</w:t>
            </w:r>
          </w:p>
        </w:tc>
      </w:tr>
      <w:tr w:rsidR="0063479F" w14:paraId="2120382E" w14:textId="77777777">
        <w:trPr>
          <w:trHeight w:val="387"/>
        </w:trPr>
        <w:tc>
          <w:tcPr>
            <w:tcW w:w="4639" w:type="dxa"/>
            <w:tcBorders>
              <w:top w:val="nil"/>
              <w:left w:val="nil"/>
              <w:bottom w:val="nil"/>
              <w:right w:val="nil"/>
            </w:tcBorders>
          </w:tcPr>
          <w:p w14:paraId="24340082" w14:textId="77777777" w:rsidR="0063479F" w:rsidRDefault="00000000">
            <w:pPr>
              <w:pStyle w:val="Textkrper"/>
              <w:jc w:val="center"/>
              <w:rPr>
                <w:sz w:val="18"/>
                <w:szCs w:val="18"/>
              </w:rPr>
            </w:pPr>
            <w:r>
              <w:rPr>
                <w:noProof/>
              </w:rPr>
              <w:lastRenderedPageBreak/>
              <w:drawing>
                <wp:inline distT="0" distB="0" distL="0" distR="0" wp14:anchorId="37DD6F3B" wp14:editId="4500F630">
                  <wp:extent cx="2621280" cy="1922145"/>
                  <wp:effectExtent l="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3"/>
                          <pic:cNvPicPr>
                            <a:picLocks noChangeAspect="1" noChangeArrowheads="1"/>
                          </pic:cNvPicPr>
                        </pic:nvPicPr>
                        <pic:blipFill>
                          <a:blip r:embed="rId170"/>
                          <a:stretch>
                            <a:fillRect/>
                          </a:stretch>
                        </pic:blipFill>
                        <pic:spPr bwMode="auto">
                          <a:xfrm>
                            <a:off x="0" y="0"/>
                            <a:ext cx="2621280" cy="1922145"/>
                          </a:xfrm>
                          <a:prstGeom prst="rect">
                            <a:avLst/>
                          </a:prstGeom>
                        </pic:spPr>
                      </pic:pic>
                    </a:graphicData>
                  </a:graphic>
                </wp:inline>
              </w:drawing>
            </w:r>
          </w:p>
          <w:p w14:paraId="7A0435BE" w14:textId="77777777" w:rsidR="0063479F" w:rsidRDefault="00000000">
            <w:pPr>
              <w:pStyle w:val="Textkrper"/>
              <w:jc w:val="center"/>
              <w:rPr>
                <w:sz w:val="18"/>
                <w:szCs w:val="18"/>
              </w:rPr>
            </w:pPr>
            <w:r>
              <w:rPr>
                <w:noProof/>
              </w:rPr>
              <w:drawing>
                <wp:inline distT="0" distB="0" distL="0" distR="0" wp14:anchorId="50F15B6A" wp14:editId="564CD264">
                  <wp:extent cx="1897380" cy="612775"/>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2"/>
                          <pic:cNvPicPr>
                            <a:picLocks noChangeAspect="1" noChangeArrowheads="1"/>
                          </pic:cNvPicPr>
                        </pic:nvPicPr>
                        <pic:blipFill>
                          <a:blip r:embed="rId171"/>
                          <a:stretch>
                            <a:fillRect/>
                          </a:stretch>
                        </pic:blipFill>
                        <pic:spPr bwMode="auto">
                          <a:xfrm>
                            <a:off x="0" y="0"/>
                            <a:ext cx="1897380" cy="612775"/>
                          </a:xfrm>
                          <a:prstGeom prst="rect">
                            <a:avLst/>
                          </a:prstGeom>
                        </pic:spPr>
                      </pic:pic>
                    </a:graphicData>
                  </a:graphic>
                </wp:inline>
              </w:drawing>
            </w:r>
          </w:p>
        </w:tc>
        <w:tc>
          <w:tcPr>
            <w:tcW w:w="4373" w:type="dxa"/>
            <w:tcBorders>
              <w:top w:val="nil"/>
              <w:left w:val="nil"/>
              <w:bottom w:val="nil"/>
              <w:right w:val="nil"/>
            </w:tcBorders>
          </w:tcPr>
          <w:p w14:paraId="0E8EB4E9" w14:textId="77777777" w:rsidR="0063479F" w:rsidRDefault="00000000">
            <w:pPr>
              <w:ind w:firstLine="34"/>
              <w:jc w:val="center"/>
              <w:rPr>
                <w:sz w:val="18"/>
                <w:szCs w:val="18"/>
              </w:rPr>
            </w:pPr>
            <w:r>
              <w:rPr>
                <w:noProof/>
              </w:rPr>
              <w:drawing>
                <wp:inline distT="0" distB="0" distL="0" distR="0" wp14:anchorId="5C301AD9" wp14:editId="3C82CC7A">
                  <wp:extent cx="2571750" cy="2007870"/>
                  <wp:effectExtent l="0" t="0" r="0"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5"/>
                          <pic:cNvPicPr>
                            <a:picLocks noChangeAspect="1" noChangeArrowheads="1"/>
                          </pic:cNvPicPr>
                        </pic:nvPicPr>
                        <pic:blipFill>
                          <a:blip r:embed="rId172"/>
                          <a:stretch>
                            <a:fillRect/>
                          </a:stretch>
                        </pic:blipFill>
                        <pic:spPr bwMode="auto">
                          <a:xfrm>
                            <a:off x="0" y="0"/>
                            <a:ext cx="2571750" cy="2007870"/>
                          </a:xfrm>
                          <a:prstGeom prst="rect">
                            <a:avLst/>
                          </a:prstGeom>
                        </pic:spPr>
                      </pic:pic>
                    </a:graphicData>
                  </a:graphic>
                </wp:inline>
              </w:drawing>
            </w:r>
          </w:p>
          <w:p w14:paraId="13BEFDED" w14:textId="77777777" w:rsidR="0063479F" w:rsidRDefault="00000000">
            <w:pPr>
              <w:ind w:firstLine="34"/>
              <w:jc w:val="center"/>
              <w:rPr>
                <w:sz w:val="18"/>
                <w:szCs w:val="18"/>
              </w:rPr>
            </w:pPr>
            <w:r>
              <w:rPr>
                <w:noProof/>
              </w:rPr>
              <w:drawing>
                <wp:inline distT="0" distB="0" distL="0" distR="0" wp14:anchorId="00EB2F67" wp14:editId="5986360B">
                  <wp:extent cx="2332355" cy="438785"/>
                  <wp:effectExtent l="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4"/>
                          <pic:cNvPicPr>
                            <a:picLocks noChangeAspect="1" noChangeArrowheads="1"/>
                          </pic:cNvPicPr>
                        </pic:nvPicPr>
                        <pic:blipFill>
                          <a:blip r:embed="rId173"/>
                          <a:stretch>
                            <a:fillRect/>
                          </a:stretch>
                        </pic:blipFill>
                        <pic:spPr bwMode="auto">
                          <a:xfrm>
                            <a:off x="0" y="0"/>
                            <a:ext cx="2332355" cy="438785"/>
                          </a:xfrm>
                          <a:prstGeom prst="rect">
                            <a:avLst/>
                          </a:prstGeom>
                        </pic:spPr>
                      </pic:pic>
                    </a:graphicData>
                  </a:graphic>
                </wp:inline>
              </w:drawing>
            </w:r>
          </w:p>
        </w:tc>
      </w:tr>
      <w:tr w:rsidR="0063479F" w:rsidRPr="00120E3F" w14:paraId="61506657" w14:textId="77777777">
        <w:trPr>
          <w:trHeight w:val="387"/>
        </w:trPr>
        <w:tc>
          <w:tcPr>
            <w:tcW w:w="4639" w:type="dxa"/>
            <w:tcBorders>
              <w:top w:val="nil"/>
              <w:left w:val="nil"/>
              <w:bottom w:val="nil"/>
              <w:right w:val="nil"/>
            </w:tcBorders>
          </w:tcPr>
          <w:p w14:paraId="6C17F056" w14:textId="77777777" w:rsidR="0063479F" w:rsidRDefault="00000000">
            <w:pPr>
              <w:pStyle w:val="Textkrper"/>
              <w:ind w:firstLine="709"/>
              <w:jc w:val="center"/>
              <w:rPr>
                <w:b/>
              </w:rPr>
            </w:pPr>
            <w:r>
              <w:rPr>
                <w:b/>
                <w:sz w:val="18"/>
                <w:szCs w:val="18"/>
              </w:rPr>
              <w:t xml:space="preserve">FIGURE 4. </w:t>
            </w:r>
            <w:r>
              <w:rPr>
                <w:sz w:val="18"/>
                <w:szCs w:val="18"/>
              </w:rPr>
              <w:t>Bending of a plate with two parallel edges simply supported and the other two parallel edges rigidly clamped</w:t>
            </w:r>
          </w:p>
        </w:tc>
        <w:tc>
          <w:tcPr>
            <w:tcW w:w="4373" w:type="dxa"/>
            <w:tcBorders>
              <w:top w:val="nil"/>
              <w:left w:val="nil"/>
              <w:bottom w:val="nil"/>
              <w:right w:val="nil"/>
            </w:tcBorders>
          </w:tcPr>
          <w:p w14:paraId="6D6BF2D9" w14:textId="77777777" w:rsidR="0063479F" w:rsidRDefault="00000000">
            <w:pPr>
              <w:ind w:firstLine="34"/>
              <w:jc w:val="center"/>
              <w:rPr>
                <w:b/>
                <w:sz w:val="18"/>
                <w:szCs w:val="18"/>
              </w:rPr>
            </w:pPr>
            <w:r>
              <w:rPr>
                <w:b/>
                <w:sz w:val="18"/>
                <w:szCs w:val="18"/>
              </w:rPr>
              <w:t xml:space="preserve">FIGURE 5. </w:t>
            </w:r>
            <w:r>
              <w:rPr>
                <w:sz w:val="18"/>
                <w:szCs w:val="18"/>
              </w:rPr>
              <w:t>Graph of the comparison of bending in plates with differently clamped edges</w:t>
            </w:r>
          </w:p>
        </w:tc>
      </w:tr>
    </w:tbl>
    <w:p w14:paraId="64730D04" w14:textId="67223C86" w:rsidR="0063479F" w:rsidRDefault="00000000" w:rsidP="00DF150F">
      <w:pPr>
        <w:pStyle w:val="Paragraph"/>
      </w:pPr>
      <w:r>
        <w:t>As can be seen from Fig</w:t>
      </w:r>
      <w:r w:rsidR="00DF150F">
        <w:t>.</w:t>
      </w:r>
      <w:r>
        <w:t xml:space="preserve"> 3, the solutions obtained by covering the plate domain </w:t>
      </w:r>
      <w:r>
        <w:rPr>
          <w:sz w:val="24"/>
          <w:szCs w:val="24"/>
          <w:lang w:val="ru-RU"/>
        </w:rPr>
        <w:pict w14:anchorId="0CD4239C">
          <v:shape id="_x0000_tole_rId173" o:spid="_x0000_s1035" type="#_x0000_t75" style="position:absolute;left:0;text-align:left;margin-left:0;margin-top:0;width:50pt;height:50pt;z-index:251697152;visibility:hidden;mso-position-horizontal-relative:text;mso-position-vertical-relative:text">
            <o:lock v:ext="edit" selection="t"/>
          </v:shape>
        </w:pict>
      </w:r>
      <w:r w:rsidR="00DD02A1" w:rsidRPr="00DD02A1">
        <w:rPr>
          <w:position w:val="-10"/>
        </w:rPr>
        <w:object w:dxaOrig="400" w:dyaOrig="279" w14:anchorId="1802F0D8">
          <v:shape id="_x0000_i1105" type="#_x0000_t75" style="width:20pt;height:14pt" o:ole="">
            <v:imagedata r:id="rId174" o:title=""/>
          </v:shape>
          <o:OLEObject Type="Embed" ProgID="Equation.DSMT4" ShapeID="_x0000_i1105" DrawAspect="Content" ObjectID="_1825920743" r:id="rId175"/>
        </w:object>
      </w:r>
      <w:r>
        <w:t xml:space="preserve"> with fourteen by fourteen and twenty by twenty step grids differ by </w:t>
      </w:r>
      <w:r>
        <w:rPr>
          <w:sz w:val="24"/>
          <w:szCs w:val="24"/>
          <w:lang w:val="ru-RU"/>
        </w:rPr>
        <w:pict w14:anchorId="1FF69DB2">
          <v:shape id="_x0000_tole_rId175" o:spid="_x0000_s1033" type="#_x0000_t75" style="position:absolute;left:0;text-align:left;margin-left:0;margin-top:0;width:50pt;height:50pt;z-index:251698176;visibility:hidden;mso-position-horizontal-relative:text;mso-position-vertical-relative:text">
            <o:lock v:ext="edit" selection="t"/>
          </v:shape>
        </w:pict>
      </w:r>
      <w:r w:rsidR="00DD02A1" w:rsidRPr="00DD02A1">
        <w:rPr>
          <w:position w:val="-6"/>
        </w:rPr>
        <w:object w:dxaOrig="840" w:dyaOrig="279" w14:anchorId="06A144FA">
          <v:shape id="_x0000_i1106" type="#_x0000_t75" style="width:42pt;height:14pt" o:ole="">
            <v:imagedata r:id="rId176" o:title=""/>
          </v:shape>
          <o:OLEObject Type="Embed" ProgID="Equation.DSMT4" ShapeID="_x0000_i1106" DrawAspect="Content" ObjectID="_1825920744" r:id="rId177"/>
        </w:object>
      </w:r>
      <w:r>
        <w:t>. As the number of grid steps increases, this difference becomes infinitesimally small.</w:t>
      </w:r>
    </w:p>
    <w:p w14:paraId="2CC7447F" w14:textId="5DC0902D" w:rsidR="0063479F" w:rsidRDefault="00000000" w:rsidP="00DF150F">
      <w:pPr>
        <w:pStyle w:val="Paragraph"/>
      </w:pPr>
      <w:r>
        <w:t>When solving the problem of the bending of a plate with two parallel edges clamped and the other two parallel edges simply supported, we obtain the following solutions (Fig</w:t>
      </w:r>
      <w:r w:rsidR="00DF150F">
        <w:t>.</w:t>
      </w:r>
      <w:r>
        <w:t xml:space="preserve"> 4):</w:t>
      </w:r>
      <w:r>
        <w:tab/>
      </w:r>
    </w:p>
    <w:p w14:paraId="739B8125" w14:textId="456D39BB" w:rsidR="0063479F" w:rsidRDefault="00000000" w:rsidP="00DF150F">
      <w:pPr>
        <w:pStyle w:val="Paragraph"/>
      </w:pPr>
      <w:r>
        <w:t>Here too, as can be seen from Fig</w:t>
      </w:r>
      <w:r w:rsidR="00F90F4E">
        <w:t>.</w:t>
      </w:r>
      <w:r>
        <w:t xml:space="preserve"> 4, the solutions obtained by covering the plate domain </w:t>
      </w:r>
      <w:r>
        <w:rPr>
          <w:sz w:val="24"/>
          <w:szCs w:val="24"/>
          <w:lang w:val="ru-RU"/>
        </w:rPr>
        <w:pict w14:anchorId="1E3E7AD9">
          <v:shape id="_x0000_tole_rId177" o:spid="_x0000_s1031" type="#_x0000_t75" style="position:absolute;left:0;text-align:left;margin-left:0;margin-top:0;width:50pt;height:50pt;z-index:251699200;visibility:hidden;mso-position-horizontal-relative:text;mso-position-vertical-relative:text">
            <o:lock v:ext="edit" selection="t"/>
          </v:shape>
        </w:pict>
      </w:r>
      <w:r w:rsidR="00DD02A1" w:rsidRPr="00DD02A1">
        <w:rPr>
          <w:position w:val="-10"/>
        </w:rPr>
        <w:object w:dxaOrig="400" w:dyaOrig="279" w14:anchorId="0DA5EB0D">
          <v:shape id="_x0000_i1107" type="#_x0000_t75" style="width:20pt;height:14pt" o:ole="">
            <v:imagedata r:id="rId178" o:title=""/>
          </v:shape>
          <o:OLEObject Type="Embed" ProgID="Equation.DSMT4" ShapeID="_x0000_i1107" DrawAspect="Content" ObjectID="_1825920745" r:id="rId179"/>
        </w:object>
      </w:r>
      <w:r>
        <w:t xml:space="preserve"> with fourteen by fourteen and twenty by twenty step grids differ by </w:t>
      </w:r>
      <w:r>
        <w:rPr>
          <w:sz w:val="24"/>
          <w:szCs w:val="24"/>
          <w:lang w:val="ru-RU"/>
        </w:rPr>
        <w:pict w14:anchorId="17519ABA">
          <v:shape id="_x0000_tole_rId179" o:spid="_x0000_s1029" type="#_x0000_t75" style="position:absolute;left:0;text-align:left;margin-left:0;margin-top:0;width:50pt;height:50pt;z-index:251700224;visibility:hidden;mso-position-horizontal-relative:text;mso-position-vertical-relative:text">
            <o:lock v:ext="edit" selection="t"/>
          </v:shape>
        </w:pict>
      </w:r>
      <w:r w:rsidR="00DD02A1" w:rsidRPr="00DD02A1">
        <w:rPr>
          <w:position w:val="-6"/>
        </w:rPr>
        <w:object w:dxaOrig="820" w:dyaOrig="279" w14:anchorId="14D9B609">
          <v:shape id="_x0000_i1108" type="#_x0000_t75" style="width:41pt;height:14pt" o:ole="">
            <v:imagedata r:id="rId180" o:title=""/>
          </v:shape>
          <o:OLEObject Type="Embed" ProgID="Equation.DSMT4" ShapeID="_x0000_i1108" DrawAspect="Content" ObjectID="_1825920746" r:id="rId181"/>
        </w:object>
      </w:r>
      <w:r>
        <w:t>.</w:t>
      </w:r>
    </w:p>
    <w:p w14:paraId="2FB64D72" w14:textId="46397084" w:rsidR="0063479F" w:rsidRDefault="00000000" w:rsidP="00DF150F">
      <w:pPr>
        <w:pStyle w:val="Paragraph"/>
      </w:pPr>
      <w:r>
        <w:t xml:space="preserve">To verify the reliability of the solutions obtained using the finite difference method, we plot the solutions obtained by covering the </w:t>
      </w:r>
      <w:r>
        <w:rPr>
          <w:sz w:val="24"/>
          <w:szCs w:val="24"/>
          <w:lang w:val="ru-RU"/>
        </w:rPr>
        <w:pict w14:anchorId="72538FAD">
          <v:shape id="_x0000_tole_rId181" o:spid="_x0000_s1027" type="#_x0000_t75" style="position:absolute;left:0;text-align:left;margin-left:0;margin-top:0;width:50pt;height:50pt;z-index:251701248;visibility:hidden;mso-position-horizontal-relative:text;mso-position-vertical-relative:text">
            <o:lock v:ext="edit" selection="t"/>
          </v:shape>
        </w:pict>
      </w:r>
      <w:r w:rsidR="00DD02A1" w:rsidRPr="00DD02A1">
        <w:rPr>
          <w:position w:val="-10"/>
        </w:rPr>
        <w:object w:dxaOrig="400" w:dyaOrig="279" w14:anchorId="3CC89AA7">
          <v:shape id="_x0000_i1109" type="#_x0000_t75" style="width:20pt;height:14pt" o:ole="">
            <v:imagedata r:id="rId182" o:title=""/>
          </v:shape>
          <o:OLEObject Type="Embed" ProgID="Equation.DSMT4" ShapeID="_x0000_i1109" DrawAspect="Content" ObjectID="_1825920747" r:id="rId183"/>
        </w:object>
      </w:r>
      <w:r>
        <w:t xml:space="preserve"> domain with a </w:t>
      </w:r>
      <w:proofErr w:type="gramStart"/>
      <w:r>
        <w:t>twenty by twenty</w:t>
      </w:r>
      <w:proofErr w:type="gramEnd"/>
      <w:r>
        <w:t xml:space="preserve"> step grid for all three problems on a single graph (Fig</w:t>
      </w:r>
      <w:r w:rsidR="00DF150F">
        <w:t>.</w:t>
      </w:r>
      <w:r>
        <w:t xml:space="preserve"> 5).</w:t>
      </w:r>
      <w:r>
        <w:tab/>
      </w:r>
    </w:p>
    <w:p w14:paraId="7FC5E28E" w14:textId="6E7A940B" w:rsidR="0063479F" w:rsidRDefault="00000000" w:rsidP="00DF150F">
      <w:pPr>
        <w:pStyle w:val="Paragraph"/>
        <w:rPr>
          <w:lang w:val="uz-Cyrl-UZ"/>
        </w:rPr>
      </w:pPr>
      <w:r>
        <w:rPr>
          <w:lang w:val="sv-SE"/>
        </w:rPr>
        <w:t>As seen in Fig</w:t>
      </w:r>
      <w:r w:rsidR="00DF150F">
        <w:rPr>
          <w:lang w:val="sv-SE"/>
        </w:rPr>
        <w:t>.</w:t>
      </w:r>
      <w:r>
        <w:rPr>
          <w:lang w:val="sv-SE"/>
        </w:rPr>
        <w:t xml:space="preserve"> 5, when the dimensions and materials of the plate are the same but the boundary conditions differ, the bending behavior of the plate varies. Specifically, when the edges of the plate are hinged, the bending is larger, whereas when the edges are rigidly clamped, the bending is smaller. For a plate with two hinged edges and two rigidly clamped edges, the bending is between the two cases described above. This behavior is consistent with the physical meaning of the problem from a theoretical perspective.</w:t>
      </w:r>
    </w:p>
    <w:p w14:paraId="6591611D" w14:textId="77777777" w:rsidR="0063479F" w:rsidRDefault="00000000" w:rsidP="007221E2">
      <w:pPr>
        <w:pStyle w:val="berschrift1"/>
        <w:rPr>
          <w:lang w:val="uz-Cyrl-UZ"/>
        </w:rPr>
      </w:pPr>
      <w:r>
        <w:t>CONCLUSION</w:t>
      </w:r>
    </w:p>
    <w:p w14:paraId="1547755F" w14:textId="77777777" w:rsidR="0063479F" w:rsidRDefault="00000000" w:rsidP="007221E2">
      <w:pPr>
        <w:pStyle w:val="Paragraph"/>
        <w:rPr>
          <w:lang w:val="uz-Cyrl-UZ"/>
        </w:rPr>
      </w:pPr>
      <w:r>
        <w:t xml:space="preserve">The </w:t>
      </w:r>
      <w:proofErr w:type="gramStart"/>
      <w:r>
        <w:t>presented graphs</w:t>
      </w:r>
      <w:proofErr w:type="gramEnd"/>
      <w:r>
        <w:t xml:space="preserve"> allow the following conclusions to be drawn: the more rigidly the edges of the plate are clamped, the smaller the plate’s bending will be. In the problems solved above, where the material and dimensions of the plate are unchanged, the bending of the plate with all four edges rigidly clamped differs from the bending of the plate with all four edges simply supported by </w:t>
      </w:r>
      <m:oMath>
        <m:r>
          <m:rPr>
            <m:lit/>
            <m:nor/>
          </m:rPr>
          <w:rPr>
            <w:rFonts w:ascii="Cambria Math" w:hAnsi="Cambria Math"/>
          </w:rPr>
          <m:t>82</m:t>
        </m:r>
        <m:r>
          <w:rPr>
            <w:rFonts w:ascii="Cambria Math" w:hAnsi="Cambria Math"/>
          </w:rPr>
          <m:t>⋅</m:t>
        </m:r>
        <m:sSup>
          <m:sSupPr>
            <m:ctrlPr>
              <w:rPr>
                <w:rFonts w:ascii="Cambria Math" w:hAnsi="Cambria Math"/>
              </w:rPr>
            </m:ctrlPr>
          </m:sSupPr>
          <m:e>
            <m:r>
              <m:rPr>
                <m:lit/>
                <m:nor/>
              </m:rPr>
              <w:rPr>
                <w:rFonts w:ascii="Cambria Math" w:hAnsi="Cambria Math"/>
              </w:rPr>
              <m:t>10</m:t>
            </m:r>
          </m:e>
          <m:sup>
            <m:r>
              <w:rPr>
                <w:rFonts w:ascii="Cambria Math" w:hAnsi="Cambria Math"/>
              </w:rPr>
              <m:t>-7</m:t>
            </m:r>
          </m:sup>
        </m:sSup>
      </m:oMath>
      <w:r>
        <w:t>. This indicates that, for minimizing bending when using plates, it is advisable to clamp the edges rigidly.</w:t>
      </w:r>
    </w:p>
    <w:p w14:paraId="716E7D33" w14:textId="77777777" w:rsidR="0063479F" w:rsidRDefault="00000000" w:rsidP="007221E2">
      <w:pPr>
        <w:pStyle w:val="berschrift1"/>
        <w:rPr>
          <w:rFonts w:eastAsia="Calibri"/>
        </w:rPr>
      </w:pPr>
      <w:r>
        <w:rPr>
          <w:rFonts w:eastAsia="Calibri"/>
        </w:rPr>
        <w:t>REFERENCES</w:t>
      </w:r>
    </w:p>
    <w:p w14:paraId="36C5F681" w14:textId="0EADEBCB" w:rsidR="0063479F" w:rsidRPr="007221E2" w:rsidRDefault="007221E2" w:rsidP="007221E2">
      <w:pPr>
        <w:pStyle w:val="Reference"/>
      </w:pPr>
      <w:r>
        <w:t xml:space="preserve">I. G. Filippov, S. I. Filippov, </w:t>
      </w:r>
      <w:r w:rsidRPr="007221E2">
        <w:rPr>
          <w:i/>
          <w:iCs/>
        </w:rPr>
        <w:t>Oscillatory and wave processes in continuous compressible media</w:t>
      </w:r>
      <w:r>
        <w:t xml:space="preserve"> </w:t>
      </w:r>
      <w:r w:rsidRPr="007221E2">
        <w:t>(M.: Publishing house MGSU, 2007). 430 p.</w:t>
      </w:r>
    </w:p>
    <w:p w14:paraId="0B529ABB" w14:textId="4FD969A5" w:rsidR="007221E2" w:rsidRPr="007221E2" w:rsidRDefault="007221E2" w:rsidP="007221E2">
      <w:pPr>
        <w:pStyle w:val="Reference"/>
        <w:rPr>
          <w:i/>
        </w:rPr>
      </w:pPr>
      <w:r>
        <w:t xml:space="preserve">Kh. Khudoynazarov, </w:t>
      </w:r>
      <w:r>
        <w:rPr>
          <w:color w:val="000000"/>
          <w:kern w:val="2"/>
        </w:rPr>
        <w:t>L</w:t>
      </w:r>
      <w:r>
        <w:rPr>
          <w:color w:val="000000"/>
          <w:kern w:val="2"/>
          <w:lang w:val="uz-Cyrl-UZ"/>
        </w:rPr>
        <w:t>ongitudinal-radial vibrations of a viscoelastic cylindrical three-layer structure</w:t>
      </w:r>
      <w:r>
        <w:rPr>
          <w:color w:val="000000"/>
          <w:kern w:val="2"/>
        </w:rPr>
        <w:t xml:space="preserve"> </w:t>
      </w:r>
      <w:r>
        <w:t>Facta universitatis, Series</w:t>
      </w:r>
      <w:r>
        <w:rPr>
          <w:i/>
        </w:rPr>
        <w:t xml:space="preserve">: </w:t>
      </w:r>
      <w:r>
        <w:t>Mechanical Engineering, (2024)</w:t>
      </w:r>
      <w:r w:rsidR="002058E0">
        <w:t>.</w:t>
      </w:r>
      <w:r>
        <w:t xml:space="preserve"> </w:t>
      </w:r>
    </w:p>
    <w:p w14:paraId="638E78C5" w14:textId="77A1680E" w:rsidR="0063479F" w:rsidRDefault="007221E2" w:rsidP="007221E2">
      <w:pPr>
        <w:pStyle w:val="Reference"/>
        <w:numPr>
          <w:ilvl w:val="0"/>
          <w:numId w:val="0"/>
        </w:numPr>
        <w:ind w:left="720"/>
        <w:rPr>
          <w:i/>
        </w:rPr>
      </w:pPr>
      <w:hyperlink r:id="rId184" w:history="1">
        <w:r w:rsidRPr="00CB2F97">
          <w:rPr>
            <w:rStyle w:val="Hyperlink"/>
          </w:rPr>
          <w:t>https://doi.org/10.22190/FUME231219010K</w:t>
        </w:r>
      </w:hyperlink>
    </w:p>
    <w:p w14:paraId="3AB40618" w14:textId="77777777" w:rsidR="007221E2" w:rsidRPr="007221E2" w:rsidRDefault="007221E2" w:rsidP="007221E2">
      <w:pPr>
        <w:pStyle w:val="Reference"/>
      </w:pPr>
      <w:r w:rsidRPr="007221E2">
        <w:t>Kh.</w:t>
      </w:r>
      <w:r>
        <w:t xml:space="preserve"> </w:t>
      </w:r>
      <w:hyperlink r:id="rId185">
        <w:r w:rsidR="0063479F">
          <w:rPr>
            <w:color w:val="2E2E2E"/>
          </w:rPr>
          <w:t xml:space="preserve">Khudoynazarov, </w:t>
        </w:r>
      </w:hyperlink>
      <w:r w:rsidRPr="007221E2">
        <w:rPr>
          <w:color w:val="323232"/>
        </w:rPr>
        <w:t>B.</w:t>
      </w:r>
      <w:r>
        <w:rPr>
          <w:color w:val="323232"/>
        </w:rPr>
        <w:t> </w:t>
      </w:r>
      <w:hyperlink r:id="rId186">
        <w:r w:rsidR="0063479F">
          <w:rPr>
            <w:color w:val="2E2E2E"/>
          </w:rPr>
          <w:t xml:space="preserve">Yalgashev, </w:t>
        </w:r>
      </w:hyperlink>
      <w:r>
        <w:rPr>
          <w:color w:val="323232"/>
        </w:rPr>
        <w:t xml:space="preserve"> </w:t>
      </w:r>
      <w:r>
        <w:rPr>
          <w:color w:val="2E2E2E"/>
        </w:rPr>
        <w:t>Longitudinal vibrations of a cylindrical shell filled with a viscous compressible liquid. E3S Web of Conferences</w:t>
      </w:r>
      <w:r>
        <w:rPr>
          <w:color w:val="323232"/>
        </w:rPr>
        <w:t xml:space="preserve"> </w:t>
      </w:r>
      <w:r>
        <w:rPr>
          <w:b/>
          <w:color w:val="2E2E2E"/>
        </w:rPr>
        <w:t>264</w:t>
      </w:r>
      <w:r>
        <w:rPr>
          <w:color w:val="323232"/>
        </w:rPr>
        <w:t xml:space="preserve">, </w:t>
      </w:r>
      <w:r>
        <w:rPr>
          <w:color w:val="2E2E2E"/>
        </w:rPr>
        <w:t xml:space="preserve">02017 (2021). </w:t>
      </w:r>
    </w:p>
    <w:p w14:paraId="6BBC0976" w14:textId="06A474E5" w:rsidR="0063479F" w:rsidRDefault="007221E2" w:rsidP="007221E2">
      <w:pPr>
        <w:pStyle w:val="Reference"/>
        <w:numPr>
          <w:ilvl w:val="0"/>
          <w:numId w:val="0"/>
        </w:numPr>
        <w:ind w:left="720"/>
      </w:pPr>
      <w:hyperlink r:id="rId187" w:history="1">
        <w:r w:rsidRPr="00CB2F97">
          <w:rPr>
            <w:rStyle w:val="Hyperlink"/>
          </w:rPr>
          <w:t>https://doi.org/10.1051/e3sconf/202126402017</w:t>
        </w:r>
      </w:hyperlink>
    </w:p>
    <w:p w14:paraId="27C3E34A" w14:textId="5E4C525B" w:rsidR="0063479F" w:rsidRDefault="007221E2" w:rsidP="007221E2">
      <w:pPr>
        <w:pStyle w:val="Reference"/>
      </w:pPr>
      <w:r>
        <w:lastRenderedPageBreak/>
        <w:t xml:space="preserve">Kh. Kh. Khudoynazarov, R. I. Khalmuradov, B. F. Yalgashev, Longitudinal-radial vibrations of </w:t>
      </w:r>
      <w:proofErr w:type="gramStart"/>
      <w:r>
        <w:t>a</w:t>
      </w:r>
      <w:proofErr w:type="gramEnd"/>
      <w:r>
        <w:t xml:space="preserve"> elastic cylindrical shell filled with a viscous compressible liquid. </w:t>
      </w:r>
      <w:r w:rsidRPr="007221E2">
        <w:rPr>
          <w:iCs/>
        </w:rPr>
        <w:t xml:space="preserve">Tomsk State University. Journal of Mathematics and Mechanics. </w:t>
      </w:r>
      <w:r w:rsidRPr="007221E2">
        <w:rPr>
          <w:b/>
          <w:bCs/>
        </w:rPr>
        <w:t>69</w:t>
      </w:r>
      <w:r>
        <w:t>, 139-154. (2021) DOI: 10.17223/19988621/69/11.</w:t>
      </w:r>
    </w:p>
    <w:p w14:paraId="20F34542" w14:textId="095F72F4" w:rsidR="0063479F" w:rsidRDefault="00000000" w:rsidP="007221E2">
      <w:pPr>
        <w:pStyle w:val="Reference"/>
        <w:rPr>
          <w:lang w:bidi="en-US"/>
        </w:rPr>
      </w:pPr>
      <w:r>
        <w:t>Kh.</w:t>
      </w:r>
      <w:r w:rsidR="007221E2">
        <w:t xml:space="preserve"> </w:t>
      </w:r>
      <w:proofErr w:type="gramStart"/>
      <w:r>
        <w:t>Kh.Khudoynazarov</w:t>
      </w:r>
      <w:proofErr w:type="gramEnd"/>
      <w:r>
        <w:t xml:space="preserve"> and Sh.R.</w:t>
      </w:r>
      <w:r w:rsidR="007221E2">
        <w:t xml:space="preserve"> </w:t>
      </w:r>
      <w:r>
        <w:t>Yaxshiboyev</w:t>
      </w:r>
      <w:r w:rsidR="007221E2">
        <w:t>,</w:t>
      </w:r>
      <w:r>
        <w:t xml:space="preserve"> The Mathematical Model of Transverse Vibrations of the Three-Layer Plate (2020) </w:t>
      </w:r>
      <w:r>
        <w:rPr>
          <w:i/>
        </w:rPr>
        <w:t xml:space="preserve">IOP Conf. Ser.: Earth Environ. Sci. </w:t>
      </w:r>
      <w:r>
        <w:t xml:space="preserve"> </w:t>
      </w:r>
      <w:r>
        <w:rPr>
          <w:b/>
        </w:rPr>
        <w:t>614</w:t>
      </w:r>
      <w:r>
        <w:t xml:space="preserve"> 012062.  </w:t>
      </w:r>
      <w:r>
        <w:rPr>
          <w:color w:val="0000FF"/>
        </w:rPr>
        <w:t>DOI: 10.1088/1755-1315/614/1/012062.</w:t>
      </w:r>
    </w:p>
    <w:p w14:paraId="2FB4B15F" w14:textId="2DC9A6DA" w:rsidR="0063479F" w:rsidRDefault="00000000" w:rsidP="007221E2">
      <w:pPr>
        <w:pStyle w:val="Reference"/>
        <w:rPr>
          <w:lang w:bidi="en-US"/>
        </w:rPr>
      </w:pPr>
      <w:r>
        <w:t>Kh.</w:t>
      </w:r>
      <w:r w:rsidR="007221E2">
        <w:t xml:space="preserve"> </w:t>
      </w:r>
      <w:r>
        <w:t>Khudoynazarov and Z.</w:t>
      </w:r>
      <w:r w:rsidR="007221E2">
        <w:t xml:space="preserve"> </w:t>
      </w:r>
      <w:r>
        <w:t>B.</w:t>
      </w:r>
      <w:r w:rsidR="007221E2">
        <w:t xml:space="preserve"> </w:t>
      </w:r>
      <w:r>
        <w:t>Khudoyberdiyev</w:t>
      </w:r>
      <w:r w:rsidR="007221E2">
        <w:t>,</w:t>
      </w:r>
      <w:r>
        <w:t xml:space="preserve"> Unsteady vibrations of a three-layer plate with an asymmetric structure (2020) </w:t>
      </w:r>
      <w:r>
        <w:rPr>
          <w:i/>
        </w:rPr>
        <w:t xml:space="preserve">IOP Conf. Ser.: Earth Environ. Sci. </w:t>
      </w:r>
      <w:r>
        <w:t xml:space="preserve"> </w:t>
      </w:r>
      <w:r>
        <w:rPr>
          <w:b/>
        </w:rPr>
        <w:t>614</w:t>
      </w:r>
      <w:r>
        <w:t xml:space="preserve"> 012061   </w:t>
      </w:r>
      <w:r>
        <w:rPr>
          <w:color w:val="0000FF"/>
        </w:rPr>
        <w:t>DOI:10.1088/1755-1315/614/1/012061</w:t>
      </w:r>
    </w:p>
    <w:p w14:paraId="34C1CA22" w14:textId="77777777" w:rsidR="007221E2" w:rsidRPr="007221E2" w:rsidRDefault="007221E2" w:rsidP="007221E2">
      <w:pPr>
        <w:pStyle w:val="Reference"/>
        <w:rPr>
          <w:rStyle w:val="typographyb39fa1"/>
          <w:lang w:bidi="en-US"/>
        </w:rPr>
      </w:pPr>
      <w:r>
        <w:t>R. I. Khalmuradov, Kh. Khudoynazarov, U. A. Nishanov, Elastic-plastic deformation of a round plate reinforced with stiffeners</w:t>
      </w:r>
      <w:r>
        <w:rPr>
          <w:rStyle w:val="highlight-module1p2so"/>
        </w:rPr>
        <w:t>//</w:t>
      </w:r>
      <w:r>
        <w:rPr>
          <w:shd w:val="clear" w:color="auto" w:fill="FFFFFF"/>
        </w:rPr>
        <w:t xml:space="preserve"> Magazine of Civil Engineering, </w:t>
      </w:r>
      <w:r w:rsidRPr="007221E2">
        <w:rPr>
          <w:b/>
          <w:bCs/>
          <w:shd w:val="clear" w:color="auto" w:fill="FFFFFF"/>
        </w:rPr>
        <w:t>116</w:t>
      </w:r>
      <w:r>
        <w:rPr>
          <w:shd w:val="clear" w:color="auto" w:fill="FFFFFF"/>
        </w:rPr>
        <w:t xml:space="preserve"> (8), Pp. 49-63 (2022)</w:t>
      </w:r>
      <w:r>
        <w:rPr>
          <w:rStyle w:val="typographyb39fa1"/>
          <w:shd w:val="clear" w:color="auto" w:fill="FFFFFF"/>
        </w:rPr>
        <w:t xml:space="preserve">. </w:t>
      </w:r>
    </w:p>
    <w:p w14:paraId="42054C6C" w14:textId="67B47676" w:rsidR="0063479F" w:rsidRDefault="001B05E2" w:rsidP="007221E2">
      <w:pPr>
        <w:pStyle w:val="Reference"/>
        <w:numPr>
          <w:ilvl w:val="0"/>
          <w:numId w:val="0"/>
        </w:numPr>
        <w:ind w:left="720"/>
        <w:rPr>
          <w:rStyle w:val="typographyb39fa1"/>
          <w:lang w:bidi="en-US"/>
        </w:rPr>
      </w:pPr>
      <w:hyperlink r:id="rId188" w:history="1">
        <w:r w:rsidRPr="00CB2F97">
          <w:rPr>
            <w:rStyle w:val="Hyperlink"/>
          </w:rPr>
          <w:t>https://doi.org/10.18721/JPM</w:t>
        </w:r>
      </w:hyperlink>
    </w:p>
    <w:p w14:paraId="6051ACF0" w14:textId="02A53B20" w:rsidR="0063479F" w:rsidRDefault="00000000" w:rsidP="007221E2">
      <w:pPr>
        <w:pStyle w:val="Reference"/>
        <w:rPr>
          <w:lang w:bidi="en-US"/>
        </w:rPr>
      </w:pPr>
      <w:r>
        <w:rPr>
          <w:color w:val="000000"/>
        </w:rPr>
        <w:t>B.</w:t>
      </w:r>
      <w:r w:rsidR="001B05E2">
        <w:rPr>
          <w:color w:val="000000"/>
        </w:rPr>
        <w:t xml:space="preserve"> </w:t>
      </w:r>
      <w:r>
        <w:rPr>
          <w:color w:val="000000"/>
        </w:rPr>
        <w:t>F.</w:t>
      </w:r>
      <w:r w:rsidR="001B05E2">
        <w:rPr>
          <w:color w:val="000000"/>
        </w:rPr>
        <w:t xml:space="preserve"> </w:t>
      </w:r>
      <w:r>
        <w:rPr>
          <w:color w:val="000000"/>
        </w:rPr>
        <w:t>Yalgashev, E.</w:t>
      </w:r>
      <w:r w:rsidR="001B05E2">
        <w:rPr>
          <w:color w:val="000000"/>
        </w:rPr>
        <w:t xml:space="preserve"> </w:t>
      </w:r>
      <w:r>
        <w:rPr>
          <w:color w:val="000000"/>
        </w:rPr>
        <w:t>A.</w:t>
      </w:r>
      <w:r w:rsidR="001B05E2">
        <w:rPr>
          <w:color w:val="000000"/>
        </w:rPr>
        <w:t xml:space="preserve"> </w:t>
      </w:r>
      <w:r>
        <w:rPr>
          <w:color w:val="000000"/>
        </w:rPr>
        <w:t>Ismoilov, Z.</w:t>
      </w:r>
      <w:r w:rsidR="001B05E2">
        <w:rPr>
          <w:color w:val="000000"/>
        </w:rPr>
        <w:t xml:space="preserve"> </w:t>
      </w:r>
      <w:r>
        <w:rPr>
          <w:color w:val="000000"/>
        </w:rPr>
        <w:t>B.</w:t>
      </w:r>
      <w:r w:rsidR="001B05E2">
        <w:rPr>
          <w:color w:val="000000"/>
        </w:rPr>
        <w:t xml:space="preserve"> </w:t>
      </w:r>
      <w:r>
        <w:rPr>
          <w:color w:val="000000"/>
        </w:rPr>
        <w:t>Khudoyberdiyev</w:t>
      </w:r>
      <w:r w:rsidR="001B05E2">
        <w:rPr>
          <w:color w:val="000000"/>
        </w:rPr>
        <w:t>,</w:t>
      </w:r>
      <w:r>
        <w:rPr>
          <w:color w:val="000000"/>
        </w:rPr>
        <w:t xml:space="preserve"> Torsional Vibrations of Layered Cylindrical Viscoelastic Shells and Rods //</w:t>
      </w:r>
      <w:r>
        <w:t xml:space="preserve"> AIP Conference Proceedings 2637, 030023 (2022); </w:t>
      </w:r>
      <w:hyperlink r:id="rId189">
        <w:r w:rsidR="0063479F">
          <w:rPr>
            <w:rStyle w:val="Hyperlink"/>
          </w:rPr>
          <w:t>https://doi.org/10.1063/5.0118588</w:t>
        </w:r>
      </w:hyperlink>
      <w:r>
        <w:t>. Published Online: 20 October 2022</w:t>
      </w:r>
    </w:p>
    <w:p w14:paraId="107DF55B" w14:textId="77777777" w:rsidR="001B05E2" w:rsidRDefault="00000000" w:rsidP="007221E2">
      <w:pPr>
        <w:pStyle w:val="Reference"/>
        <w:rPr>
          <w:lang w:bidi="en-US"/>
        </w:rPr>
      </w:pPr>
      <w:r>
        <w:t>Z.</w:t>
      </w:r>
      <w:r w:rsidR="001B05E2">
        <w:t xml:space="preserve"> </w:t>
      </w:r>
      <w:r>
        <w:t>B.</w:t>
      </w:r>
      <w:r w:rsidR="001B05E2">
        <w:t xml:space="preserve"> </w:t>
      </w:r>
      <w:r>
        <w:t>Khudoyberdiyev, Sh.</w:t>
      </w:r>
      <w:r w:rsidR="001B05E2">
        <w:t xml:space="preserve"> </w:t>
      </w:r>
      <w:r>
        <w:t>R.</w:t>
      </w:r>
      <w:r w:rsidR="001B05E2">
        <w:t xml:space="preserve"> </w:t>
      </w:r>
      <w:r>
        <w:t>Yaxshiboyev</w:t>
      </w:r>
      <w:r w:rsidR="001B05E2">
        <w:t>,</w:t>
      </w:r>
      <w:r>
        <w:t xml:space="preserve"> </w:t>
      </w:r>
      <w:proofErr w:type="gramStart"/>
      <w:r>
        <w:t>Bending</w:t>
      </w:r>
      <w:proofErr w:type="gramEnd"/>
      <w:r>
        <w:t xml:space="preserve"> of a Cantilever Beam Under the Influence of a Force Applied to its Tip. AIP Conference Proceedings 060014, 3244(1)</w:t>
      </w:r>
      <w:r w:rsidR="001B05E2" w:rsidRPr="001B05E2">
        <w:t xml:space="preserve"> </w:t>
      </w:r>
      <w:r w:rsidR="001B05E2">
        <w:t>(2024).</w:t>
      </w:r>
    </w:p>
    <w:p w14:paraId="38646DFF" w14:textId="06C66999" w:rsidR="0063479F" w:rsidRDefault="0063479F" w:rsidP="001B05E2">
      <w:pPr>
        <w:pStyle w:val="Reference"/>
        <w:numPr>
          <w:ilvl w:val="0"/>
          <w:numId w:val="0"/>
        </w:numPr>
        <w:ind w:left="720"/>
        <w:rPr>
          <w:lang w:bidi="en-US"/>
        </w:rPr>
      </w:pPr>
      <w:hyperlink r:id="rId190">
        <w:r>
          <w:rPr>
            <w:rStyle w:val="Hyperlink"/>
          </w:rPr>
          <w:t>https://doi.org/10.1063/5.0241681</w:t>
        </w:r>
      </w:hyperlink>
    </w:p>
    <w:p w14:paraId="7FDC9E4F" w14:textId="54EE2A4B" w:rsidR="0063479F" w:rsidRDefault="00000000" w:rsidP="007221E2">
      <w:pPr>
        <w:pStyle w:val="Reference"/>
        <w:rPr>
          <w:lang w:bidi="en-US"/>
        </w:rPr>
      </w:pPr>
      <w:proofErr w:type="gramStart"/>
      <w:r>
        <w:t>M</w:t>
      </w:r>
      <w:r w:rsidR="002058E0">
        <w:t xml:space="preserve"> </w:t>
      </w:r>
      <w:r>
        <w:t>.</w:t>
      </w:r>
      <w:proofErr w:type="gramEnd"/>
      <w:r>
        <w:t>U.</w:t>
      </w:r>
      <w:r w:rsidR="002058E0">
        <w:t xml:space="preserve"> </w:t>
      </w:r>
      <w:r>
        <w:t>Khodjabekov, Kh.</w:t>
      </w:r>
      <w:r w:rsidR="002058E0">
        <w:t xml:space="preserve"> </w:t>
      </w:r>
      <w:r>
        <w:t>M.</w:t>
      </w:r>
      <w:r w:rsidR="002058E0">
        <w:t xml:space="preserve"> </w:t>
      </w:r>
      <w:r>
        <w:t>Buranov, A.</w:t>
      </w:r>
      <w:r w:rsidR="002058E0">
        <w:t xml:space="preserve"> </w:t>
      </w:r>
      <w:r>
        <w:t>E. Qudratov</w:t>
      </w:r>
      <w:r w:rsidR="002058E0">
        <w:t>,</w:t>
      </w:r>
      <w:r>
        <w:t xml:space="preserve"> Modal Mass and Stiffness of Hysteresis Type Elastic Dissipative Characteristic Plate AIP Conference Proceedings 2637, 050004 (2022)</w:t>
      </w:r>
      <w:r w:rsidR="002058E0">
        <w:t>.</w:t>
      </w:r>
      <w:r>
        <w:t xml:space="preserve"> </w:t>
      </w:r>
      <w:hyperlink r:id="rId191">
        <w:r w:rsidR="0063479F">
          <w:rPr>
            <w:rStyle w:val="Hyperlink"/>
          </w:rPr>
          <w:t>https://doi.org/10.1063/5.0118292</w:t>
        </w:r>
      </w:hyperlink>
      <w:r>
        <w:t xml:space="preserve"> Published Online: 20 October 2022</w:t>
      </w:r>
    </w:p>
    <w:p w14:paraId="4DB23243" w14:textId="0A3B58B3" w:rsidR="0063479F" w:rsidRDefault="00000000" w:rsidP="007221E2">
      <w:pPr>
        <w:pStyle w:val="Reference"/>
        <w:rPr>
          <w:lang w:bidi="en-US"/>
        </w:rPr>
      </w:pPr>
      <w:r>
        <w:t>R.</w:t>
      </w:r>
      <w:r w:rsidR="002058E0">
        <w:t xml:space="preserve"> </w:t>
      </w:r>
      <w:r>
        <w:t>I.</w:t>
      </w:r>
      <w:r w:rsidR="002058E0">
        <w:t xml:space="preserve"> </w:t>
      </w:r>
      <w:r>
        <w:t>Khalmuradov, and B.</w:t>
      </w:r>
      <w:r w:rsidR="002058E0">
        <w:t xml:space="preserve"> </w:t>
      </w:r>
      <w:r>
        <w:t>F.</w:t>
      </w:r>
      <w:r w:rsidR="002058E0">
        <w:t xml:space="preserve"> </w:t>
      </w:r>
      <w:r>
        <w:t>Yalgashev “Frequency analysis of longitudinal-radial vibrations of a cylindrical shell” IOP Conf. Series: Earth and Environmental Science</w:t>
      </w:r>
      <w:r w:rsidR="002058E0">
        <w:t>,</w:t>
      </w:r>
      <w:r>
        <w:t xml:space="preserve"> </w:t>
      </w:r>
      <w:r w:rsidRPr="002058E0">
        <w:rPr>
          <w:b/>
          <w:bCs/>
        </w:rPr>
        <w:t>614</w:t>
      </w:r>
      <w:r>
        <w:t xml:space="preserve"> (2020) </w:t>
      </w:r>
      <w:r>
        <w:rPr>
          <w:color w:val="0000CC"/>
        </w:rPr>
        <w:t>012087 doi:10.1088/1755-1315/614/1/012087</w:t>
      </w:r>
    </w:p>
    <w:p w14:paraId="483F0E07" w14:textId="721A3F28" w:rsidR="0063479F" w:rsidRDefault="00000000" w:rsidP="007221E2">
      <w:pPr>
        <w:pStyle w:val="Reference"/>
        <w:rPr>
          <w:lang w:bidi="en-US"/>
        </w:rPr>
      </w:pPr>
      <w:r>
        <w:t>R I Khalmuradov, K Khudoynazarov and S B Omonov</w:t>
      </w:r>
      <w:r w:rsidR="002058E0">
        <w:t>,</w:t>
      </w:r>
      <w:r>
        <w:t xml:space="preserve"> Model for calculation of anchor parameters fixings for vertical exploration works. IOP Conf. Series: Earth and Environmental Science 937 042092 </w:t>
      </w:r>
      <w:r w:rsidR="002058E0">
        <w:t xml:space="preserve">(2021) </w:t>
      </w:r>
      <w:r>
        <w:rPr>
          <w:color w:val="0F0FB1"/>
        </w:rPr>
        <w:t>doi:10.1088/1755-1315/937/4/042092</w:t>
      </w:r>
    </w:p>
    <w:p w14:paraId="360A0CA4" w14:textId="70FDE734" w:rsidR="0063479F" w:rsidRDefault="00000000" w:rsidP="007221E2">
      <w:pPr>
        <w:pStyle w:val="Reference"/>
        <w:rPr>
          <w:rStyle w:val="Hyperlink"/>
          <w:color w:val="auto"/>
          <w:u w:val="none"/>
          <w:lang w:bidi="en-US"/>
        </w:rPr>
      </w:pPr>
      <w:r>
        <w:t>Z</w:t>
      </w:r>
      <w:r w:rsidR="002058E0">
        <w:t>.</w:t>
      </w:r>
      <w:r>
        <w:t xml:space="preserve"> Khudoyberdiyev, Sh</w:t>
      </w:r>
      <w:r w:rsidR="002058E0">
        <w:t>.</w:t>
      </w:r>
      <w:r>
        <w:t xml:space="preserve"> Khudayberdiyeva, Sh</w:t>
      </w:r>
      <w:r w:rsidR="002058E0">
        <w:t>.</w:t>
      </w:r>
      <w:r>
        <w:t xml:space="preserve"> Yakhshiboyev, A</w:t>
      </w:r>
      <w:r w:rsidR="002058E0">
        <w:t>.</w:t>
      </w:r>
      <w:r>
        <w:t xml:space="preserve"> Begjanov</w:t>
      </w:r>
      <w:r w:rsidR="002058E0">
        <w:t>,</w:t>
      </w:r>
      <w:r>
        <w:t xml:space="preserve"> AIP Conf. Proc. 3177, 050010 (2025) </w:t>
      </w:r>
      <w:hyperlink r:id="rId192">
        <w:r w:rsidR="0063479F">
          <w:rPr>
            <w:rStyle w:val="Hyperlink"/>
          </w:rPr>
          <w:t>https://doi.org/10.1063/5.02944897</w:t>
        </w:r>
      </w:hyperlink>
    </w:p>
    <w:p w14:paraId="3A93D136" w14:textId="49C737D1" w:rsidR="0063479F" w:rsidRDefault="00000000" w:rsidP="007221E2">
      <w:pPr>
        <w:pStyle w:val="Reference"/>
        <w:rPr>
          <w:rStyle w:val="Hyperlink"/>
          <w:color w:val="auto"/>
          <w:u w:val="none"/>
          <w:lang w:bidi="en-US"/>
        </w:rPr>
      </w:pPr>
      <w:r>
        <w:t>R</w:t>
      </w:r>
      <w:r w:rsidR="002058E0">
        <w:t>,</w:t>
      </w:r>
      <w:r>
        <w:t xml:space="preserve"> Khalmuradov, Kh</w:t>
      </w:r>
      <w:r w:rsidR="002058E0">
        <w:t>,</w:t>
      </w:r>
      <w:r>
        <w:t xml:space="preserve"> Ismoilov, Z</w:t>
      </w:r>
      <w:r w:rsidR="002058E0">
        <w:t>,</w:t>
      </w:r>
      <w:r>
        <w:t xml:space="preserve"> Khudoyberdiyev, Baltabay Babajanov AIP Conf. Proc. 3177, 050011 (2025) </w:t>
      </w:r>
      <w:hyperlink r:id="rId193">
        <w:r w:rsidR="0063479F">
          <w:rPr>
            <w:rStyle w:val="Hyperlink"/>
          </w:rPr>
          <w:t>https://doi.org/10.1063/5.0295160</w:t>
        </w:r>
      </w:hyperlink>
    </w:p>
    <w:p w14:paraId="53CDD218" w14:textId="6E1BA77B" w:rsidR="0063479F" w:rsidRDefault="00000000" w:rsidP="007221E2">
      <w:pPr>
        <w:pStyle w:val="Reference"/>
        <w:rPr>
          <w:lang w:bidi="en-US"/>
        </w:rPr>
      </w:pPr>
      <w:r>
        <w:t>Z</w:t>
      </w:r>
      <w:r w:rsidR="002058E0">
        <w:t>,</w:t>
      </w:r>
      <w:r>
        <w:t xml:space="preserve"> Khudoyberdiyev, Z</w:t>
      </w:r>
      <w:r w:rsidR="002058E0">
        <w:t>,</w:t>
      </w:r>
      <w:r>
        <w:t xml:space="preserve"> Suyunova, A</w:t>
      </w:r>
      <w:r w:rsidR="002058E0">
        <w:t>,</w:t>
      </w:r>
      <w:r>
        <w:t xml:space="preserve"> Begjanov, Jakhongir Khasanov AIP Conf. Proc. 3177, 050012 (2025) </w:t>
      </w:r>
      <w:hyperlink r:id="rId194">
        <w:r w:rsidR="0063479F">
          <w:rPr>
            <w:rStyle w:val="Hyperlink"/>
          </w:rPr>
          <w:t>https://doi.org/10.1063/5.029489</w:t>
        </w:r>
      </w:hyperlink>
      <w:r>
        <w:rPr>
          <w:color w:val="0000FF"/>
          <w:u w:val="single"/>
        </w:rPr>
        <w:t xml:space="preserve"> </w:t>
      </w:r>
    </w:p>
    <w:sectPr w:rsidR="0063479F" w:rsidSect="009B4312">
      <w:pgSz w:w="12242" w:h="15842" w:code="1"/>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RO">
    <w:altName w:val="Times New Roman"/>
    <w:charset w:val="01"/>
    <w:family w:val="roman"/>
    <w:pitch w:val="variable"/>
  </w:font>
  <w:font w:name="MS Minng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1"/>
    <w:family w:val="swiss"/>
    <w:pitch w:val="variable"/>
  </w:font>
  <w:font w:name="Cambria">
    <w:panose1 w:val="02040503050406030204"/>
    <w:charset w:val="00"/>
    <w:family w:val="roman"/>
    <w:pitch w:val="variable"/>
    <w:sig w:usb0="E00006FF" w:usb1="420024FF" w:usb2="02000000" w:usb3="00000000" w:csb0="0000019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99C"/>
    <w:multiLevelType w:val="multilevel"/>
    <w:tmpl w:val="C51A04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5E07B6"/>
    <w:multiLevelType w:val="multilevel"/>
    <w:tmpl w:val="F5CACD2C"/>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5" w15:restartNumberingAfterBreak="0">
    <w:nsid w:val="76A32056"/>
    <w:multiLevelType w:val="multilevel"/>
    <w:tmpl w:val="64880D7C"/>
    <w:lvl w:ilvl="0">
      <w:start w:val="1"/>
      <w:numFmt w:val="decimal"/>
      <w:lvlText w:val="%1."/>
      <w:lvlJc w:val="left"/>
      <w:pPr>
        <w:tabs>
          <w:tab w:val="num" w:pos="0"/>
        </w:tabs>
        <w:ind w:left="720" w:hanging="360"/>
      </w:pPr>
      <w:rPr>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F38547C"/>
    <w:multiLevelType w:val="multilevel"/>
    <w:tmpl w:val="B322BE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35872934">
    <w:abstractNumId w:val="6"/>
  </w:num>
  <w:num w:numId="2" w16cid:durableId="1190676869">
    <w:abstractNumId w:val="3"/>
  </w:num>
  <w:num w:numId="3" w16cid:durableId="1285039255">
    <w:abstractNumId w:val="5"/>
  </w:num>
  <w:num w:numId="4" w16cid:durableId="1278023449">
    <w:abstractNumId w:val="0"/>
  </w:num>
  <w:num w:numId="5" w16cid:durableId="806123084">
    <w:abstractNumId w:val="1"/>
  </w:num>
  <w:num w:numId="6" w16cid:durableId="232861788">
    <w:abstractNumId w:val="4"/>
  </w:num>
  <w:num w:numId="7" w16cid:durableId="2094202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9F"/>
    <w:rsid w:val="00120E3F"/>
    <w:rsid w:val="001B05E2"/>
    <w:rsid w:val="002058E0"/>
    <w:rsid w:val="0063479F"/>
    <w:rsid w:val="007221E2"/>
    <w:rsid w:val="009125FC"/>
    <w:rsid w:val="0091780F"/>
    <w:rsid w:val="009B4312"/>
    <w:rsid w:val="00AB7C7F"/>
    <w:rsid w:val="00C243CB"/>
    <w:rsid w:val="00CB2886"/>
    <w:rsid w:val="00CC6C8B"/>
    <w:rsid w:val="00D824BE"/>
    <w:rsid w:val="00DD02A1"/>
    <w:rsid w:val="00DF150F"/>
    <w:rsid w:val="00F90F4E"/>
    <w:rsid w:val="00F94F4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199"/>
    <o:shapelayout v:ext="edit">
      <o:idmap v:ext="edit" data="1"/>
    </o:shapelayout>
  </w:shapeDefaults>
  <w:decimalSymbol w:val=","/>
  <w:listSeparator w:val=";"/>
  <w14:docId w14:val="704F05A4"/>
  <w15:docId w15:val="{A89C3DE1-F41E-4E26-BE2A-6588464B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D02A1"/>
    <w:pPr>
      <w:suppressAutoHyphens w:val="0"/>
      <w:jc w:val="both"/>
    </w:pPr>
    <w:rPr>
      <w:rFonts w:ascii="Times New Roman" w:eastAsia="Times New Roman" w:hAnsi="Times New Roman" w:cs="Times New Roman"/>
      <w:sz w:val="20"/>
      <w:szCs w:val="20"/>
      <w:lang w:val="en-US"/>
    </w:rPr>
  </w:style>
  <w:style w:type="paragraph" w:styleId="berschrift1">
    <w:name w:val="heading 1"/>
    <w:basedOn w:val="Standard"/>
    <w:next w:val="Paragraph"/>
    <w:link w:val="berschrift1Zchn"/>
    <w:qFormat/>
    <w:rsid w:val="00DD02A1"/>
    <w:pPr>
      <w:keepNext/>
      <w:spacing w:before="240" w:after="240"/>
      <w:jc w:val="center"/>
      <w:outlineLvl w:val="0"/>
    </w:pPr>
    <w:rPr>
      <w:b/>
      <w:caps/>
      <w:sz w:val="24"/>
    </w:rPr>
  </w:style>
  <w:style w:type="paragraph" w:styleId="berschrift2">
    <w:name w:val="heading 2"/>
    <w:basedOn w:val="Standard"/>
    <w:next w:val="Paragraph"/>
    <w:link w:val="berschrift2Zchn"/>
    <w:qFormat/>
    <w:rsid w:val="00120E3F"/>
    <w:pPr>
      <w:keepNext/>
      <w:spacing w:before="240" w:after="240"/>
      <w:jc w:val="center"/>
      <w:outlineLvl w:val="1"/>
    </w:pPr>
    <w:rPr>
      <w:b/>
    </w:rPr>
  </w:style>
  <w:style w:type="paragraph" w:styleId="berschrift3">
    <w:name w:val="heading 3"/>
    <w:basedOn w:val="Standard"/>
    <w:next w:val="Standard"/>
    <w:link w:val="berschrift3Zchn"/>
    <w:qFormat/>
    <w:rsid w:val="00120E3F"/>
    <w:pPr>
      <w:keepNext/>
      <w:spacing w:before="240" w:after="240"/>
      <w:jc w:val="center"/>
      <w:outlineLvl w:val="2"/>
    </w:pPr>
    <w:rPr>
      <w:i/>
      <w:iCs/>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qFormat/>
    <w:rsid w:val="00DD02A1"/>
    <w:rPr>
      <w:rFonts w:ascii="Times New Roman" w:eastAsia="Times New Roman" w:hAnsi="Times New Roman" w:cs="Times New Roman"/>
      <w:b/>
      <w:caps/>
      <w:sz w:val="24"/>
      <w:szCs w:val="20"/>
      <w:lang w:val="en-US"/>
    </w:rPr>
  </w:style>
  <w:style w:type="character" w:customStyle="1" w:styleId="berschrift2Zchn">
    <w:name w:val="Überschrift 2 Zchn"/>
    <w:basedOn w:val="Absatz-Standardschriftart"/>
    <w:link w:val="berschrift2"/>
    <w:qFormat/>
    <w:rsid w:val="00BC2086"/>
    <w:rPr>
      <w:rFonts w:ascii="Times New Roman" w:eastAsia="Times New Roman" w:hAnsi="Times New Roman" w:cs="Times New Roman"/>
      <w:b/>
      <w:sz w:val="24"/>
      <w:szCs w:val="20"/>
      <w:lang w:val="en-US"/>
    </w:rPr>
  </w:style>
  <w:style w:type="character" w:customStyle="1" w:styleId="berschrift3Zchn">
    <w:name w:val="Überschrift 3 Zchn"/>
    <w:basedOn w:val="Absatz-Standardschriftart"/>
    <w:link w:val="berschrift3"/>
    <w:qFormat/>
    <w:rsid w:val="00BC2086"/>
    <w:rPr>
      <w:rFonts w:ascii="Times New Roman" w:eastAsia="Times New Roman" w:hAnsi="Times New Roman" w:cs="Times New Roman"/>
      <w:i/>
      <w:iCs/>
      <w:sz w:val="20"/>
      <w:szCs w:val="20"/>
      <w:lang w:val="en-GB" w:eastAsia="en-GB"/>
    </w:rPr>
  </w:style>
  <w:style w:type="character" w:styleId="Hyperlink">
    <w:name w:val="Hyperlink"/>
    <w:rsid w:val="00120E3F"/>
    <w:rPr>
      <w:color w:val="0000FF"/>
      <w:u w:val="single"/>
    </w:rPr>
  </w:style>
  <w:style w:type="character" w:customStyle="1" w:styleId="Textkrper-ZeileneinzugZchn">
    <w:name w:val="Textkörper-Zeileneinzug Zchn"/>
    <w:basedOn w:val="Absatz-Standardschriftart"/>
    <w:link w:val="Textkrper-Zeileneinzug"/>
    <w:qFormat/>
    <w:rsid w:val="00BC2086"/>
    <w:rPr>
      <w:rFonts w:ascii="Times New Roman" w:eastAsia="Calibri" w:hAnsi="Times New Roman" w:cs="Times New Roman"/>
      <w:sz w:val="24"/>
      <w:szCs w:val="24"/>
      <w:lang w:eastAsia="ru-RU"/>
    </w:rPr>
  </w:style>
  <w:style w:type="character" w:customStyle="1" w:styleId="1">
    <w:name w:val="Замещающий текст1"/>
    <w:semiHidden/>
    <w:qFormat/>
    <w:rsid w:val="00BC2086"/>
    <w:rPr>
      <w:rFonts w:cs="Times New Roman"/>
      <w:color w:val="808080"/>
    </w:rPr>
  </w:style>
  <w:style w:type="character" w:customStyle="1" w:styleId="DokumentstrukturZchn">
    <w:name w:val="Dokumentstruktur Zchn"/>
    <w:basedOn w:val="Absatz-Standardschriftart"/>
    <w:link w:val="Dokumentstruktur"/>
    <w:semiHidden/>
    <w:qFormat/>
    <w:rsid w:val="00BC2086"/>
    <w:rPr>
      <w:rFonts w:ascii="Tahoma" w:eastAsia="Times New Roman" w:hAnsi="Tahoma" w:cs="Tahoma"/>
      <w:sz w:val="20"/>
      <w:szCs w:val="20"/>
      <w:shd w:val="clear" w:color="auto" w:fill="000080"/>
      <w:lang w:eastAsia="ru-RU"/>
    </w:rPr>
  </w:style>
  <w:style w:type="character" w:customStyle="1" w:styleId="NurTextZchn">
    <w:name w:val="Nur Text Zchn"/>
    <w:basedOn w:val="Absatz-Standardschriftart"/>
    <w:link w:val="NurText"/>
    <w:qFormat/>
    <w:rsid w:val="00BC2086"/>
    <w:rPr>
      <w:rFonts w:ascii="Courier New" w:eastAsia="Times New Roman" w:hAnsi="Courier New" w:cs="Times New Roman"/>
      <w:sz w:val="20"/>
      <w:szCs w:val="20"/>
      <w:lang w:eastAsia="ru-RU"/>
    </w:rPr>
  </w:style>
  <w:style w:type="character" w:customStyle="1" w:styleId="TextkrperZchn">
    <w:name w:val="Textkörper Zchn"/>
    <w:basedOn w:val="Absatz-Standardschriftart"/>
    <w:link w:val="Textkrper"/>
    <w:qFormat/>
    <w:rsid w:val="00BC2086"/>
    <w:rPr>
      <w:rFonts w:ascii="Times New Roman IRO" w:eastAsia="Times New Roman" w:hAnsi="Times New Roman IRO" w:cs="Times New Roman"/>
      <w:sz w:val="24"/>
      <w:szCs w:val="24"/>
      <w:lang w:eastAsia="ru-RU"/>
    </w:rPr>
  </w:style>
  <w:style w:type="character" w:customStyle="1" w:styleId="Textkrper2Zchn">
    <w:name w:val="Textkörper 2 Zchn"/>
    <w:basedOn w:val="Absatz-Standardschriftart"/>
    <w:link w:val="Textkrper2"/>
    <w:qFormat/>
    <w:rsid w:val="00BC2086"/>
    <w:rPr>
      <w:rFonts w:ascii="Times New Roman IRO" w:eastAsia="Times New Roman" w:hAnsi="Times New Roman IRO" w:cs="Times New Roman"/>
      <w:sz w:val="24"/>
      <w:szCs w:val="24"/>
      <w:lang w:eastAsia="ru-RU"/>
    </w:rPr>
  </w:style>
  <w:style w:type="character" w:customStyle="1" w:styleId="Textkrper3Zchn">
    <w:name w:val="Textkörper 3 Zchn"/>
    <w:basedOn w:val="Absatz-Standardschriftart"/>
    <w:link w:val="Textkrper3"/>
    <w:qFormat/>
    <w:rsid w:val="00BC2086"/>
    <w:rPr>
      <w:rFonts w:ascii="Times New Roman IRO" w:eastAsia="Times New Roman" w:hAnsi="Times New Roman IRO" w:cs="Times New Roman"/>
      <w:sz w:val="16"/>
      <w:szCs w:val="16"/>
      <w:lang w:eastAsia="ru-RU"/>
    </w:rPr>
  </w:style>
  <w:style w:type="character" w:customStyle="1" w:styleId="Textkrper-Einzug2Zchn">
    <w:name w:val="Textkörper-Einzug 2 Zchn"/>
    <w:basedOn w:val="Absatz-Standardschriftart"/>
    <w:link w:val="Textkrper-Einzug2"/>
    <w:qFormat/>
    <w:rsid w:val="00BC2086"/>
    <w:rPr>
      <w:rFonts w:ascii="Times New Roman IRO" w:eastAsia="Times New Roman" w:hAnsi="Times New Roman IRO" w:cs="Times New Roman"/>
      <w:sz w:val="24"/>
      <w:szCs w:val="24"/>
      <w:lang w:eastAsia="ru-RU"/>
    </w:rPr>
  </w:style>
  <w:style w:type="character" w:customStyle="1" w:styleId="Textkrper-Einzug3Zchn">
    <w:name w:val="Textkörper-Einzug 3 Zchn"/>
    <w:basedOn w:val="Absatz-Standardschriftart"/>
    <w:link w:val="Textkrper-Einzug3"/>
    <w:qFormat/>
    <w:rsid w:val="00BC2086"/>
    <w:rPr>
      <w:rFonts w:ascii="Times New Roman IRO" w:eastAsia="Times New Roman" w:hAnsi="Times New Roman IRO" w:cs="Times New Roman"/>
      <w:sz w:val="16"/>
      <w:szCs w:val="16"/>
      <w:lang w:eastAsia="ru-RU"/>
    </w:rPr>
  </w:style>
  <w:style w:type="character" w:customStyle="1" w:styleId="FuzeileZchn">
    <w:name w:val="Fußzeile Zchn"/>
    <w:basedOn w:val="Absatz-Standardschriftart"/>
    <w:link w:val="Fuzeile"/>
    <w:uiPriority w:val="99"/>
    <w:qFormat/>
    <w:rsid w:val="00BC2086"/>
    <w:rPr>
      <w:rFonts w:ascii="Times New Roman IRO" w:eastAsia="Times New Roman" w:hAnsi="Times New Roman IRO" w:cs="Times New Roman"/>
      <w:sz w:val="24"/>
      <w:szCs w:val="24"/>
      <w:lang w:eastAsia="ru-RU"/>
    </w:rPr>
  </w:style>
  <w:style w:type="character" w:styleId="Seitenzahl">
    <w:name w:val="page number"/>
    <w:rsid w:val="00BC2086"/>
    <w:rPr>
      <w:rFonts w:cs="Times New Roman"/>
    </w:rPr>
  </w:style>
  <w:style w:type="character" w:customStyle="1" w:styleId="SprechblasentextZchn">
    <w:name w:val="Sprechblasentext Zchn"/>
    <w:basedOn w:val="Absatz-Standardschriftart"/>
    <w:link w:val="Sprechblasentext"/>
    <w:rsid w:val="00120E3F"/>
    <w:rPr>
      <w:rFonts w:ascii="Tahoma" w:eastAsia="Times New Roman" w:hAnsi="Tahoma" w:cs="Tahoma"/>
      <w:sz w:val="16"/>
      <w:szCs w:val="16"/>
      <w:lang w:val="en-US"/>
    </w:rPr>
  </w:style>
  <w:style w:type="character" w:customStyle="1" w:styleId="KopfzeileZchn">
    <w:name w:val="Kopfzeile Zchn"/>
    <w:basedOn w:val="Absatz-Standardschriftart"/>
    <w:link w:val="Kopfzeile"/>
    <w:qFormat/>
    <w:rsid w:val="00BC2086"/>
    <w:rPr>
      <w:rFonts w:ascii="Calibri" w:eastAsia="MS Minngs" w:hAnsi="Calibri" w:cs="Times New Roman"/>
      <w:lang w:val="uz-Cyrl-UZ" w:eastAsia="ru-RU"/>
    </w:rPr>
  </w:style>
  <w:style w:type="character" w:customStyle="1" w:styleId="TitelZchn">
    <w:name w:val="Titel Zchn"/>
    <w:link w:val="Titel"/>
    <w:qFormat/>
    <w:rsid w:val="00BC2086"/>
    <w:rPr>
      <w:sz w:val="28"/>
    </w:rPr>
  </w:style>
  <w:style w:type="character" w:customStyle="1" w:styleId="a">
    <w:name w:val="Название Знак"/>
    <w:basedOn w:val="Absatz-Standardschriftart"/>
    <w:qFormat/>
    <w:rsid w:val="00BC2086"/>
    <w:rPr>
      <w:rFonts w:asciiTheme="majorHAnsi" w:eastAsiaTheme="majorEastAsia" w:hAnsiTheme="majorHAnsi" w:cstheme="majorBidi"/>
      <w:spacing w:val="-10"/>
      <w:kern w:val="2"/>
      <w:sz w:val="56"/>
      <w:szCs w:val="56"/>
      <w:lang w:eastAsia="ru-RU"/>
    </w:rPr>
  </w:style>
  <w:style w:type="character" w:customStyle="1" w:styleId="ArialUnicodeMS">
    <w:name w:val="Основной текст + Arial Unicode MS"/>
    <w:qFormat/>
    <w:rsid w:val="00BC2086"/>
    <w:rPr>
      <w:rFonts w:ascii="Arial Unicode MS" w:eastAsia="Arial Unicode MS" w:hAnsi="Arial Unicode MS" w:cs="Arial Unicode MS"/>
      <w:sz w:val="16"/>
      <w:szCs w:val="16"/>
      <w:shd w:val="clear" w:color="auto" w:fill="FFFFFF"/>
    </w:rPr>
  </w:style>
  <w:style w:type="character" w:customStyle="1" w:styleId="FunotentextZchn">
    <w:name w:val="Fußnotentext Zchn"/>
    <w:basedOn w:val="Absatz-Standardschriftart"/>
    <w:link w:val="Funotentext"/>
    <w:qFormat/>
    <w:rsid w:val="00BC2086"/>
    <w:rPr>
      <w:rFonts w:ascii="Times New Roman" w:eastAsia="Times New Roman" w:hAnsi="Times New Roman" w:cs="Times New Roman"/>
      <w:sz w:val="16"/>
      <w:szCs w:val="20"/>
      <w:lang w:val="en-US"/>
    </w:rPr>
  </w:style>
  <w:style w:type="character" w:customStyle="1" w:styleId="FootnoteCharacters">
    <w:name w:val="Footnote Characters"/>
    <w:qFormat/>
    <w:rsid w:val="00BC2086"/>
    <w:rPr>
      <w:vertAlign w:val="superscript"/>
    </w:rPr>
  </w:style>
  <w:style w:type="character" w:styleId="Funotenzeichen">
    <w:name w:val="footnote reference"/>
    <w:rsid w:val="00120E3F"/>
    <w:rPr>
      <w:vertAlign w:val="superscript"/>
    </w:rPr>
  </w:style>
  <w:style w:type="character" w:customStyle="1" w:styleId="10">
    <w:name w:val="Заголовок Знак1"/>
    <w:qFormat/>
    <w:rsid w:val="00BC2086"/>
    <w:rPr>
      <w:rFonts w:ascii="Cambria" w:eastAsia="Times New Roman" w:hAnsi="Cambria" w:cs="Times New Roman"/>
      <w:color w:val="17365D"/>
      <w:spacing w:val="5"/>
      <w:kern w:val="2"/>
      <w:sz w:val="52"/>
      <w:szCs w:val="52"/>
    </w:rPr>
  </w:style>
  <w:style w:type="character" w:customStyle="1" w:styleId="A8">
    <w:name w:val="A8"/>
    <w:qFormat/>
    <w:rsid w:val="00BC2086"/>
    <w:rPr>
      <w:b/>
      <w:i/>
      <w:color w:val="000000"/>
      <w:sz w:val="28"/>
    </w:rPr>
  </w:style>
  <w:style w:type="character" w:customStyle="1" w:styleId="A0">
    <w:name w:val="A0"/>
    <w:qFormat/>
    <w:rsid w:val="00BC2086"/>
    <w:rPr>
      <w:color w:val="000000"/>
      <w:sz w:val="36"/>
    </w:rPr>
  </w:style>
  <w:style w:type="character" w:customStyle="1" w:styleId="A5">
    <w:name w:val="A5"/>
    <w:qFormat/>
    <w:rsid w:val="00BC2086"/>
    <w:rPr>
      <w:color w:val="000000"/>
      <w:sz w:val="30"/>
    </w:rPr>
  </w:style>
  <w:style w:type="character" w:customStyle="1" w:styleId="a1">
    <w:name w:val="Заголовок Знак"/>
    <w:link w:val="11"/>
    <w:qFormat/>
    <w:rsid w:val="00BC2086"/>
    <w:rPr>
      <w:rFonts w:ascii="Times New Roman" w:eastAsia="Times New Roman" w:hAnsi="Times New Roman" w:cs="Times New Roman"/>
      <w:sz w:val="28"/>
      <w:szCs w:val="20"/>
      <w:lang w:eastAsia="ru-RU"/>
    </w:rPr>
  </w:style>
  <w:style w:type="character" w:customStyle="1" w:styleId="2">
    <w:name w:val="Заголовок Знак2"/>
    <w:qFormat/>
    <w:rsid w:val="00BC2086"/>
    <w:rPr>
      <w:sz w:val="28"/>
    </w:rPr>
  </w:style>
  <w:style w:type="character" w:customStyle="1" w:styleId="contribdegrees">
    <w:name w:val="contribdegrees"/>
    <w:qFormat/>
    <w:rsid w:val="00BC2086"/>
  </w:style>
  <w:style w:type="character" w:customStyle="1" w:styleId="title-text">
    <w:name w:val="title-text"/>
    <w:qFormat/>
    <w:rsid w:val="00BC2086"/>
  </w:style>
  <w:style w:type="character" w:styleId="Hervorhebung">
    <w:name w:val="Emphasis"/>
    <w:basedOn w:val="Absatz-Standardschriftart"/>
    <w:uiPriority w:val="20"/>
    <w:qFormat/>
    <w:rsid w:val="00120E3F"/>
    <w:rPr>
      <w:i/>
      <w:iCs/>
    </w:rPr>
  </w:style>
  <w:style w:type="character" w:customStyle="1" w:styleId="text">
    <w:name w:val="text"/>
    <w:qFormat/>
    <w:rsid w:val="00BC2086"/>
  </w:style>
  <w:style w:type="character" w:styleId="Platzhaltertext">
    <w:name w:val="Placeholder Text"/>
    <w:uiPriority w:val="99"/>
    <w:semiHidden/>
    <w:qFormat/>
    <w:rsid w:val="00BC2086"/>
    <w:rPr>
      <w:color w:val="808080"/>
    </w:rPr>
  </w:style>
  <w:style w:type="character" w:customStyle="1" w:styleId="HTMLVorformatiertZchn">
    <w:name w:val="HTML Vorformatiert Zchn"/>
    <w:basedOn w:val="Absatz-Standardschriftart"/>
    <w:link w:val="HTMLVorformatiert"/>
    <w:uiPriority w:val="99"/>
    <w:qFormat/>
    <w:rsid w:val="00E92203"/>
    <w:rPr>
      <w:rFonts w:ascii="Courier New" w:eastAsia="Times New Roman" w:hAnsi="Courier New" w:cs="Courier New"/>
      <w:sz w:val="20"/>
      <w:szCs w:val="20"/>
      <w:lang w:eastAsia="ru-RU"/>
    </w:rPr>
  </w:style>
  <w:style w:type="character" w:customStyle="1" w:styleId="y2iqfc">
    <w:name w:val="y2iqfc"/>
    <w:basedOn w:val="Absatz-Standardschriftart"/>
    <w:qFormat/>
    <w:rsid w:val="00E92203"/>
  </w:style>
  <w:style w:type="character" w:customStyle="1" w:styleId="highlight-module1p2so">
    <w:name w:val="highlight-module__1p2so"/>
    <w:qFormat/>
    <w:rsid w:val="00CB104D"/>
  </w:style>
  <w:style w:type="character" w:customStyle="1" w:styleId="typographyb39fa1">
    <w:name w:val="typography_b39fa1"/>
    <w:qFormat/>
    <w:rsid w:val="00CB104D"/>
  </w:style>
  <w:style w:type="character" w:styleId="Fett">
    <w:name w:val="Strong"/>
    <w:basedOn w:val="Absatz-Standardschriftart"/>
    <w:uiPriority w:val="22"/>
    <w:qFormat/>
    <w:rsid w:val="00120E3F"/>
    <w:rPr>
      <w:b/>
      <w:bCs/>
    </w:rPr>
  </w:style>
  <w:style w:type="character" w:customStyle="1" w:styleId="katex-mathml">
    <w:name w:val="katex-mathml"/>
    <w:basedOn w:val="Absatz-Standardschriftart"/>
    <w:qFormat/>
    <w:rsid w:val="008F3615"/>
  </w:style>
  <w:style w:type="character" w:customStyle="1" w:styleId="mord">
    <w:name w:val="mord"/>
    <w:basedOn w:val="Absatz-Standardschriftart"/>
    <w:qFormat/>
    <w:rsid w:val="008F3615"/>
  </w:style>
  <w:style w:type="character" w:customStyle="1" w:styleId="vlist-s">
    <w:name w:val="vlist-s"/>
    <w:basedOn w:val="Absatz-Standardschriftart"/>
    <w:qFormat/>
    <w:rsid w:val="008F3615"/>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link w:val="TextkrperZchn"/>
    <w:rsid w:val="00BC2086"/>
    <w:rPr>
      <w:rFonts w:ascii="Times New Roman IRO" w:hAnsi="Times New Roman IRO"/>
    </w:rPr>
  </w:style>
  <w:style w:type="paragraph" w:styleId="Liste">
    <w:name w:val="List"/>
    <w:basedOn w:val="Textkrper"/>
    <w:rPr>
      <w:rFonts w:cs="Noto Sans"/>
    </w:rPr>
  </w:style>
  <w:style w:type="paragraph" w:styleId="Beschriftung">
    <w:name w:val="caption"/>
    <w:basedOn w:val="Standard"/>
    <w:next w:val="Standard"/>
    <w:qFormat/>
    <w:rsid w:val="00BC2086"/>
    <w:pPr>
      <w:jc w:val="center"/>
    </w:pPr>
    <w:rPr>
      <w:sz w:val="28"/>
    </w:rPr>
  </w:style>
  <w:style w:type="paragraph" w:customStyle="1" w:styleId="Index">
    <w:name w:val="Index"/>
    <w:basedOn w:val="Standard"/>
    <w:qFormat/>
    <w:pPr>
      <w:suppressLineNumbers/>
    </w:pPr>
    <w:rPr>
      <w:rFonts w:cs="Noto Sans"/>
    </w:rPr>
  </w:style>
  <w:style w:type="paragraph" w:customStyle="1" w:styleId="12">
    <w:name w:val="Абзац списка1"/>
    <w:basedOn w:val="Standard"/>
    <w:qFormat/>
    <w:rsid w:val="00BC2086"/>
    <w:pPr>
      <w:spacing w:after="200" w:line="276" w:lineRule="auto"/>
      <w:ind w:left="720"/>
      <w:contextualSpacing/>
    </w:pPr>
    <w:rPr>
      <w:rFonts w:ascii="Calibri" w:hAnsi="Calibri"/>
      <w:sz w:val="22"/>
      <w:szCs w:val="22"/>
    </w:rPr>
  </w:style>
  <w:style w:type="paragraph" w:customStyle="1" w:styleId="ListParagraph1">
    <w:name w:val="List Paragraph1"/>
    <w:basedOn w:val="Standard"/>
    <w:qFormat/>
    <w:rsid w:val="00BC2086"/>
    <w:pPr>
      <w:spacing w:after="200" w:line="276" w:lineRule="auto"/>
      <w:ind w:left="720"/>
      <w:contextualSpacing/>
    </w:pPr>
    <w:rPr>
      <w:rFonts w:ascii="Calibri" w:hAnsi="Calibri"/>
      <w:sz w:val="22"/>
      <w:szCs w:val="22"/>
    </w:rPr>
  </w:style>
  <w:style w:type="paragraph" w:styleId="Textkrper-Zeileneinzug">
    <w:name w:val="Body Text Indent"/>
    <w:basedOn w:val="Standard"/>
    <w:link w:val="Textkrper-ZeileneinzugZchn"/>
    <w:rsid w:val="00BC2086"/>
    <w:pPr>
      <w:spacing w:after="120"/>
      <w:ind w:left="283"/>
    </w:pPr>
    <w:rPr>
      <w:rFonts w:eastAsia="Calibri"/>
    </w:rPr>
  </w:style>
  <w:style w:type="paragraph" w:styleId="Dokumentstruktur">
    <w:name w:val="Document Map"/>
    <w:basedOn w:val="Standard"/>
    <w:link w:val="DokumentstrukturZchn"/>
    <w:semiHidden/>
    <w:qFormat/>
    <w:rsid w:val="00BC2086"/>
    <w:pPr>
      <w:shd w:val="clear" w:color="auto" w:fill="000080"/>
    </w:pPr>
    <w:rPr>
      <w:rFonts w:ascii="Tahoma" w:hAnsi="Tahoma" w:cs="Tahoma"/>
    </w:rPr>
  </w:style>
  <w:style w:type="paragraph" w:styleId="NurText">
    <w:name w:val="Plain Text"/>
    <w:basedOn w:val="Standard"/>
    <w:link w:val="NurTextZchn"/>
    <w:qFormat/>
    <w:rsid w:val="00BC2086"/>
    <w:rPr>
      <w:rFonts w:ascii="Courier New" w:hAnsi="Courier New"/>
    </w:rPr>
  </w:style>
  <w:style w:type="paragraph" w:styleId="StandardWeb">
    <w:name w:val="Normal (Web)"/>
    <w:basedOn w:val="Standard"/>
    <w:uiPriority w:val="99"/>
    <w:unhideWhenUsed/>
    <w:rsid w:val="00120E3F"/>
    <w:pPr>
      <w:spacing w:before="100" w:beforeAutospacing="1" w:after="100" w:afterAutospacing="1"/>
    </w:pPr>
    <w:rPr>
      <w:szCs w:val="24"/>
      <w:lang w:val="en-GB" w:eastAsia="en-GB"/>
    </w:rPr>
  </w:style>
  <w:style w:type="paragraph" w:styleId="Textkrper2">
    <w:name w:val="Body Text 2"/>
    <w:basedOn w:val="Standard"/>
    <w:link w:val="Textkrper2Zchn"/>
    <w:qFormat/>
    <w:rsid w:val="00BC2086"/>
    <w:rPr>
      <w:rFonts w:ascii="Times New Roman IRO" w:hAnsi="Times New Roman IRO"/>
    </w:rPr>
  </w:style>
  <w:style w:type="paragraph" w:styleId="Textkrper3">
    <w:name w:val="Body Text 3"/>
    <w:basedOn w:val="Standard"/>
    <w:link w:val="Textkrper3Zchn"/>
    <w:qFormat/>
    <w:rsid w:val="00BC2086"/>
    <w:pPr>
      <w:spacing w:line="360" w:lineRule="auto"/>
      <w:jc w:val="center"/>
    </w:pPr>
    <w:rPr>
      <w:rFonts w:ascii="Times New Roman IRO" w:hAnsi="Times New Roman IRO"/>
      <w:sz w:val="16"/>
      <w:szCs w:val="16"/>
    </w:rPr>
  </w:style>
  <w:style w:type="paragraph" w:styleId="Textkrper-Einzug2">
    <w:name w:val="Body Text Indent 2"/>
    <w:basedOn w:val="Standard"/>
    <w:link w:val="Textkrper-Einzug2Zchn"/>
    <w:qFormat/>
    <w:rsid w:val="00BC2086"/>
    <w:pPr>
      <w:spacing w:line="360" w:lineRule="auto"/>
      <w:ind w:firstLine="567"/>
    </w:pPr>
    <w:rPr>
      <w:rFonts w:ascii="Times New Roman IRO" w:hAnsi="Times New Roman IRO"/>
    </w:rPr>
  </w:style>
  <w:style w:type="paragraph" w:styleId="Textkrper-Einzug3">
    <w:name w:val="Body Text Indent 3"/>
    <w:basedOn w:val="Standard"/>
    <w:link w:val="Textkrper-Einzug3Zchn"/>
    <w:qFormat/>
    <w:rsid w:val="00BC2086"/>
    <w:pPr>
      <w:spacing w:line="360" w:lineRule="auto"/>
      <w:ind w:firstLine="360"/>
    </w:pPr>
    <w:rPr>
      <w:rFonts w:ascii="Times New Roman IRO" w:hAnsi="Times New Roman IRO"/>
      <w:sz w:val="16"/>
      <w:szCs w:val="16"/>
    </w:rPr>
  </w:style>
  <w:style w:type="paragraph" w:customStyle="1" w:styleId="HeaderandFooter">
    <w:name w:val="Header and Footer"/>
    <w:basedOn w:val="Standard"/>
    <w:qFormat/>
  </w:style>
  <w:style w:type="paragraph" w:styleId="Fuzeile">
    <w:name w:val="footer"/>
    <w:basedOn w:val="Standard"/>
    <w:link w:val="FuzeileZchn"/>
    <w:uiPriority w:val="99"/>
    <w:rsid w:val="00BC2086"/>
    <w:pPr>
      <w:tabs>
        <w:tab w:val="center" w:pos="4677"/>
        <w:tab w:val="right" w:pos="9355"/>
      </w:tabs>
    </w:pPr>
    <w:rPr>
      <w:rFonts w:ascii="Times New Roman IRO" w:hAnsi="Times New Roman IRO"/>
    </w:rPr>
  </w:style>
  <w:style w:type="paragraph" w:styleId="Sprechblasentext">
    <w:name w:val="Balloon Text"/>
    <w:basedOn w:val="Standard"/>
    <w:link w:val="SprechblasentextZchn"/>
    <w:rsid w:val="00120E3F"/>
    <w:rPr>
      <w:rFonts w:ascii="Tahoma" w:hAnsi="Tahoma" w:cs="Tahoma"/>
      <w:sz w:val="16"/>
      <w:szCs w:val="16"/>
    </w:rPr>
  </w:style>
  <w:style w:type="paragraph" w:customStyle="1" w:styleId="20">
    <w:name w:val="Абзац списка2"/>
    <w:basedOn w:val="Standard"/>
    <w:qFormat/>
    <w:rsid w:val="00BC2086"/>
    <w:pPr>
      <w:ind w:left="720" w:firstLine="709"/>
      <w:contextualSpacing/>
    </w:pPr>
    <w:rPr>
      <w:rFonts w:ascii="Calibri" w:hAnsi="Calibri"/>
      <w:sz w:val="22"/>
      <w:szCs w:val="22"/>
    </w:rPr>
  </w:style>
  <w:style w:type="paragraph" w:styleId="Kopfzeile">
    <w:name w:val="header"/>
    <w:basedOn w:val="Standard"/>
    <w:link w:val="KopfzeileZchn"/>
    <w:rsid w:val="00BC2086"/>
    <w:pPr>
      <w:tabs>
        <w:tab w:val="center" w:pos="4677"/>
        <w:tab w:val="right" w:pos="9355"/>
      </w:tabs>
    </w:pPr>
    <w:rPr>
      <w:rFonts w:ascii="Calibri" w:eastAsia="MS Minngs" w:hAnsi="Calibri"/>
      <w:sz w:val="22"/>
      <w:szCs w:val="22"/>
      <w:lang w:val="uz-Cyrl-UZ"/>
    </w:rPr>
  </w:style>
  <w:style w:type="paragraph" w:customStyle="1" w:styleId="a2">
    <w:name w:val="Знак"/>
    <w:basedOn w:val="Standard"/>
    <w:qFormat/>
    <w:rsid w:val="00BC2086"/>
    <w:pPr>
      <w:spacing w:after="160" w:line="240" w:lineRule="exact"/>
    </w:pPr>
    <w:rPr>
      <w:rFonts w:ascii="Arial" w:eastAsia="MS Mincho" w:hAnsi="Arial" w:cs="Arial"/>
    </w:rPr>
  </w:style>
  <w:style w:type="paragraph" w:customStyle="1" w:styleId="3">
    <w:name w:val="Абзац списка3"/>
    <w:basedOn w:val="Standard"/>
    <w:qFormat/>
    <w:rsid w:val="00BC2086"/>
    <w:pPr>
      <w:spacing w:after="200" w:line="276" w:lineRule="auto"/>
      <w:ind w:left="720"/>
      <w:contextualSpacing/>
    </w:pPr>
    <w:rPr>
      <w:rFonts w:ascii="Calibri" w:hAnsi="Calibri"/>
      <w:sz w:val="22"/>
      <w:szCs w:val="22"/>
    </w:rPr>
  </w:style>
  <w:style w:type="paragraph" w:customStyle="1" w:styleId="4">
    <w:name w:val="Абзац списка4"/>
    <w:basedOn w:val="Standard"/>
    <w:qFormat/>
    <w:rsid w:val="00BC2086"/>
    <w:pPr>
      <w:spacing w:after="200" w:line="276" w:lineRule="auto"/>
      <w:ind w:left="720"/>
      <w:contextualSpacing/>
    </w:pPr>
    <w:rPr>
      <w:rFonts w:ascii="Calibri" w:hAnsi="Calibri"/>
      <w:sz w:val="22"/>
      <w:szCs w:val="22"/>
    </w:rPr>
  </w:style>
  <w:style w:type="paragraph" w:customStyle="1" w:styleId="5">
    <w:name w:val="Абзац списка5"/>
    <w:basedOn w:val="Standard"/>
    <w:qFormat/>
    <w:rsid w:val="00BC2086"/>
    <w:pPr>
      <w:spacing w:after="200" w:line="276" w:lineRule="auto"/>
      <w:ind w:left="720"/>
      <w:contextualSpacing/>
    </w:pPr>
    <w:rPr>
      <w:rFonts w:ascii="Calibri" w:hAnsi="Calibri"/>
      <w:sz w:val="22"/>
      <w:szCs w:val="22"/>
    </w:rPr>
  </w:style>
  <w:style w:type="paragraph" w:styleId="Titel">
    <w:name w:val="Title"/>
    <w:basedOn w:val="Standard"/>
    <w:link w:val="TitelZchn"/>
    <w:qFormat/>
    <w:rsid w:val="00BC2086"/>
    <w:pPr>
      <w:jc w:val="center"/>
    </w:pPr>
    <w:rPr>
      <w:rFonts w:asciiTheme="minorHAnsi" w:eastAsiaTheme="minorHAnsi" w:hAnsiTheme="minorHAnsi" w:cstheme="minorBidi"/>
      <w:sz w:val="28"/>
      <w:szCs w:val="22"/>
    </w:rPr>
  </w:style>
  <w:style w:type="paragraph" w:styleId="Funotentext">
    <w:name w:val="footnote text"/>
    <w:basedOn w:val="Standard"/>
    <w:link w:val="FunotentextZchn"/>
    <w:rsid w:val="00120E3F"/>
    <w:rPr>
      <w:sz w:val="16"/>
    </w:rPr>
  </w:style>
  <w:style w:type="paragraph" w:customStyle="1" w:styleId="Default">
    <w:name w:val="Default"/>
    <w:qFormat/>
    <w:rsid w:val="00BC2086"/>
    <w:rPr>
      <w:rFonts w:ascii="Times New Roman" w:eastAsia="Times New Roman" w:hAnsi="Times New Roman" w:cs="Times New Roman"/>
      <w:color w:val="000000"/>
      <w:sz w:val="24"/>
      <w:szCs w:val="24"/>
      <w:lang w:eastAsia="ru-RU"/>
    </w:rPr>
  </w:style>
  <w:style w:type="paragraph" w:styleId="Listenabsatz">
    <w:name w:val="List Paragraph"/>
    <w:basedOn w:val="Standard"/>
    <w:uiPriority w:val="34"/>
    <w:rsid w:val="00120E3F"/>
    <w:pPr>
      <w:ind w:left="720"/>
      <w:contextualSpacing/>
    </w:pPr>
  </w:style>
  <w:style w:type="paragraph" w:customStyle="1" w:styleId="11">
    <w:name w:val="Заголовок1"/>
    <w:basedOn w:val="Standard"/>
    <w:link w:val="a1"/>
    <w:qFormat/>
    <w:rsid w:val="00BC2086"/>
    <w:pPr>
      <w:spacing w:line="360" w:lineRule="auto"/>
      <w:ind w:firstLine="709"/>
      <w:jc w:val="center"/>
    </w:pPr>
    <w:rPr>
      <w:sz w:val="28"/>
    </w:rPr>
  </w:style>
  <w:style w:type="paragraph" w:customStyle="1" w:styleId="sc-ipzhip">
    <w:name w:val="sc-ipzhip"/>
    <w:basedOn w:val="Standard"/>
    <w:qFormat/>
    <w:rsid w:val="00BC2086"/>
    <w:pPr>
      <w:spacing w:beforeAutospacing="1" w:afterAutospacing="1" w:line="360" w:lineRule="auto"/>
      <w:ind w:firstLine="709"/>
    </w:pPr>
  </w:style>
  <w:style w:type="paragraph" w:customStyle="1" w:styleId="110">
    <w:name w:val="Абзац списка11"/>
    <w:basedOn w:val="Standard"/>
    <w:qFormat/>
    <w:rsid w:val="00BC2086"/>
    <w:pPr>
      <w:spacing w:after="200" w:line="276" w:lineRule="auto"/>
      <w:ind w:left="720"/>
      <w:contextualSpacing/>
    </w:pPr>
    <w:rPr>
      <w:rFonts w:ascii="Calibri" w:hAnsi="Calibri"/>
      <w:sz w:val="22"/>
      <w:szCs w:val="22"/>
    </w:rPr>
  </w:style>
  <w:style w:type="paragraph" w:customStyle="1" w:styleId="6">
    <w:name w:val="Абзац списка6"/>
    <w:basedOn w:val="Standard"/>
    <w:qFormat/>
    <w:rsid w:val="00E92203"/>
    <w:pPr>
      <w:ind w:left="720" w:firstLine="709"/>
      <w:contextualSpacing/>
    </w:pPr>
    <w:rPr>
      <w:rFonts w:ascii="Calibri" w:hAnsi="Calibri"/>
      <w:sz w:val="22"/>
      <w:szCs w:val="22"/>
    </w:rPr>
  </w:style>
  <w:style w:type="paragraph" w:styleId="HTMLVorformatiert">
    <w:name w:val="HTML Preformatted"/>
    <w:basedOn w:val="Standard"/>
    <w:link w:val="HTMLVorformatiertZchn"/>
    <w:uiPriority w:val="99"/>
    <w:unhideWhenUsed/>
    <w:qFormat/>
    <w:rsid w:val="00E92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7">
    <w:name w:val="Абзац списка7"/>
    <w:basedOn w:val="Standard"/>
    <w:qFormat/>
    <w:rsid w:val="00E92203"/>
    <w:pPr>
      <w:ind w:left="720" w:firstLine="709"/>
      <w:contextualSpacing/>
    </w:pPr>
    <w:rPr>
      <w:rFonts w:ascii="Calibri" w:hAnsi="Calibri"/>
      <w:sz w:val="22"/>
      <w:szCs w:val="22"/>
    </w:rPr>
  </w:style>
  <w:style w:type="paragraph" w:customStyle="1" w:styleId="Reference">
    <w:name w:val="Reference"/>
    <w:basedOn w:val="Paragraph"/>
    <w:rsid w:val="00120E3F"/>
    <w:pPr>
      <w:numPr>
        <w:numId w:val="7"/>
      </w:numPr>
    </w:pPr>
  </w:style>
  <w:style w:type="numbering" w:customStyle="1" w:styleId="13">
    <w:name w:val="Нет списка1"/>
    <w:uiPriority w:val="99"/>
    <w:semiHidden/>
    <w:unhideWhenUsed/>
    <w:qFormat/>
    <w:rsid w:val="00BC2086"/>
  </w:style>
  <w:style w:type="table" w:styleId="Tabellenraster">
    <w:name w:val="Table Grid"/>
    <w:basedOn w:val="NormaleTabelle"/>
    <w:rsid w:val="00120E3F"/>
    <w:pPr>
      <w:suppressAutoHyphens w:val="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Standard"/>
    <w:next w:val="berschrift1"/>
    <w:rsid w:val="00120E3F"/>
    <w:pPr>
      <w:spacing w:before="360" w:after="360"/>
      <w:ind w:left="289" w:right="289"/>
    </w:pPr>
    <w:rPr>
      <w:sz w:val="18"/>
    </w:rPr>
  </w:style>
  <w:style w:type="paragraph" w:customStyle="1" w:styleId="AuthorAffiliation">
    <w:name w:val="Author Affiliation"/>
    <w:basedOn w:val="Standard"/>
    <w:rsid w:val="00120E3F"/>
    <w:pPr>
      <w:jc w:val="center"/>
    </w:pPr>
    <w:rPr>
      <w:i/>
    </w:rPr>
  </w:style>
  <w:style w:type="paragraph" w:customStyle="1" w:styleId="AuthorEmail">
    <w:name w:val="Author Email"/>
    <w:basedOn w:val="Standard"/>
    <w:qFormat/>
    <w:rsid w:val="00120E3F"/>
    <w:pPr>
      <w:jc w:val="center"/>
    </w:pPr>
  </w:style>
  <w:style w:type="paragraph" w:customStyle="1" w:styleId="AuthorName">
    <w:name w:val="Author Name"/>
    <w:basedOn w:val="Standard"/>
    <w:next w:val="AuthorAffiliation"/>
    <w:rsid w:val="00120E3F"/>
    <w:pPr>
      <w:spacing w:before="360" w:after="360"/>
      <w:contextualSpacing/>
      <w:jc w:val="center"/>
    </w:pPr>
    <w:rPr>
      <w:sz w:val="28"/>
    </w:rPr>
  </w:style>
  <w:style w:type="paragraph" w:customStyle="1" w:styleId="Paragraph">
    <w:name w:val="Paragraph"/>
    <w:basedOn w:val="Standard"/>
    <w:rsid w:val="00120E3F"/>
    <w:pPr>
      <w:ind w:firstLine="284"/>
    </w:pPr>
  </w:style>
  <w:style w:type="paragraph" w:customStyle="1" w:styleId="Equation">
    <w:name w:val="Equation"/>
    <w:basedOn w:val="Paragraph"/>
    <w:rsid w:val="00120E3F"/>
    <w:pPr>
      <w:tabs>
        <w:tab w:val="center" w:pos="4320"/>
        <w:tab w:val="right" w:pos="9242"/>
      </w:tabs>
      <w:ind w:firstLine="0"/>
      <w:jc w:val="center"/>
    </w:pPr>
  </w:style>
  <w:style w:type="paragraph" w:customStyle="1" w:styleId="Figure">
    <w:name w:val="Figure"/>
    <w:basedOn w:val="Paragraph"/>
    <w:rsid w:val="00120E3F"/>
    <w:pPr>
      <w:keepNext/>
      <w:ind w:firstLine="0"/>
      <w:jc w:val="center"/>
    </w:pPr>
  </w:style>
  <w:style w:type="paragraph" w:customStyle="1" w:styleId="FigureCaption">
    <w:name w:val="Figure Caption"/>
    <w:next w:val="Paragraph"/>
    <w:rsid w:val="00120E3F"/>
    <w:pPr>
      <w:suppressAutoHyphens w:val="0"/>
      <w:spacing w:before="120"/>
      <w:jc w:val="center"/>
    </w:pPr>
    <w:rPr>
      <w:rFonts w:ascii="Times New Roman" w:eastAsia="Times New Roman" w:hAnsi="Times New Roman" w:cs="Times New Roman"/>
      <w:sz w:val="18"/>
      <w:szCs w:val="20"/>
      <w:lang w:val="en-US"/>
    </w:rPr>
  </w:style>
  <w:style w:type="paragraph" w:styleId="Kommentartext">
    <w:name w:val="annotation text"/>
    <w:basedOn w:val="Standard"/>
    <w:link w:val="KommentartextZchn"/>
    <w:semiHidden/>
    <w:unhideWhenUsed/>
    <w:rsid w:val="00120E3F"/>
  </w:style>
  <w:style w:type="character" w:customStyle="1" w:styleId="KommentartextZchn">
    <w:name w:val="Kommentartext Zchn"/>
    <w:basedOn w:val="Absatz-Standardschriftart"/>
    <w:link w:val="Kommentartext"/>
    <w:semiHidden/>
    <w:rsid w:val="00120E3F"/>
    <w:rPr>
      <w:rFonts w:ascii="Times New Roman" w:eastAsia="Times New Roman" w:hAnsi="Times New Roman" w:cs="Times New Roman"/>
      <w:sz w:val="20"/>
      <w:szCs w:val="20"/>
      <w:lang w:val="en-US"/>
    </w:rPr>
  </w:style>
  <w:style w:type="paragraph" w:styleId="Kommentarthema">
    <w:name w:val="annotation subject"/>
    <w:basedOn w:val="Kommentartext"/>
    <w:next w:val="Kommentartext"/>
    <w:link w:val="KommentarthemaZchn"/>
    <w:semiHidden/>
    <w:unhideWhenUsed/>
    <w:rsid w:val="00120E3F"/>
    <w:rPr>
      <w:b/>
      <w:bCs/>
    </w:rPr>
  </w:style>
  <w:style w:type="character" w:customStyle="1" w:styleId="KommentarthemaZchn">
    <w:name w:val="Kommentarthema Zchn"/>
    <w:basedOn w:val="KommentartextZchn"/>
    <w:link w:val="Kommentarthema"/>
    <w:semiHidden/>
    <w:rsid w:val="00120E3F"/>
    <w:rPr>
      <w:rFonts w:ascii="Times New Roman" w:eastAsia="Times New Roman" w:hAnsi="Times New Roman" w:cs="Times New Roman"/>
      <w:b/>
      <w:bCs/>
      <w:sz w:val="20"/>
      <w:szCs w:val="20"/>
      <w:lang w:val="en-US"/>
    </w:rPr>
  </w:style>
  <w:style w:type="character" w:styleId="Kommentarzeichen">
    <w:name w:val="annotation reference"/>
    <w:basedOn w:val="Absatz-Standardschriftart"/>
    <w:semiHidden/>
    <w:unhideWhenUsed/>
    <w:rsid w:val="00120E3F"/>
    <w:rPr>
      <w:sz w:val="16"/>
      <w:szCs w:val="16"/>
    </w:rPr>
  </w:style>
  <w:style w:type="character" w:styleId="NichtaufgelsteErwhnung">
    <w:name w:val="Unresolved Mention"/>
    <w:basedOn w:val="Absatz-Standardschriftart"/>
    <w:uiPriority w:val="99"/>
    <w:semiHidden/>
    <w:unhideWhenUsed/>
    <w:rsid w:val="00120E3F"/>
    <w:rPr>
      <w:color w:val="808080"/>
      <w:shd w:val="clear" w:color="auto" w:fill="E6E6E6"/>
    </w:rPr>
  </w:style>
  <w:style w:type="paragraph" w:customStyle="1" w:styleId="PaperTitle">
    <w:name w:val="Paper Title"/>
    <w:basedOn w:val="Standard"/>
    <w:next w:val="AuthorName"/>
    <w:rsid w:val="00120E3F"/>
    <w:pPr>
      <w:spacing w:before="1200"/>
      <w:jc w:val="center"/>
    </w:pPr>
    <w:rPr>
      <w:b/>
      <w:sz w:val="36"/>
    </w:rPr>
  </w:style>
  <w:style w:type="paragraph" w:customStyle="1" w:styleId="Paragraphbulleted">
    <w:name w:val="Paragraph (bulleted)"/>
    <w:basedOn w:val="Paragraph"/>
    <w:rsid w:val="00120E3F"/>
    <w:pPr>
      <w:numPr>
        <w:numId w:val="5"/>
      </w:numPr>
    </w:pPr>
  </w:style>
  <w:style w:type="paragraph" w:customStyle="1" w:styleId="Paragraphnumbered">
    <w:name w:val="Paragraph (numbered)"/>
    <w:rsid w:val="00120E3F"/>
    <w:pPr>
      <w:numPr>
        <w:numId w:val="6"/>
      </w:numPr>
      <w:suppressAutoHyphens w:val="0"/>
      <w:jc w:val="both"/>
    </w:pPr>
    <w:rPr>
      <w:rFonts w:ascii="Times New Roman" w:eastAsia="Times New Roman" w:hAnsi="Times New Roman" w:cs="Times New Roman"/>
      <w:sz w:val="20"/>
      <w:szCs w:val="20"/>
      <w:lang w:val="en-US"/>
    </w:rPr>
  </w:style>
  <w:style w:type="paragraph" w:customStyle="1" w:styleId="TableCaption">
    <w:name w:val="Table Caption"/>
    <w:basedOn w:val="FigureCaption"/>
    <w:qFormat/>
    <w:rsid w:val="00120E3F"/>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20.wmf"/><Relationship Id="rId63" Type="http://schemas.openxmlformats.org/officeDocument/2006/relationships/oleObject" Target="embeddings/oleObject29.bin"/><Relationship Id="rId84" Type="http://schemas.openxmlformats.org/officeDocument/2006/relationships/image" Target="media/image41.wmf"/><Relationship Id="rId138" Type="http://schemas.openxmlformats.org/officeDocument/2006/relationships/image" Target="media/image68.wmf"/><Relationship Id="rId159" Type="http://schemas.openxmlformats.org/officeDocument/2006/relationships/oleObject" Target="embeddings/oleObject77.bin"/><Relationship Id="rId170" Type="http://schemas.openxmlformats.org/officeDocument/2006/relationships/image" Target="media/image86.png"/><Relationship Id="rId191" Type="http://schemas.openxmlformats.org/officeDocument/2006/relationships/hyperlink" Target="https://doi.org/10.1063/5.0118292" TargetMode="External"/><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5.wmf"/><Relationship Id="rId53" Type="http://schemas.openxmlformats.org/officeDocument/2006/relationships/oleObject" Target="embeddings/oleObject24.bin"/><Relationship Id="rId74" Type="http://schemas.openxmlformats.org/officeDocument/2006/relationships/image" Target="media/image36.wmf"/><Relationship Id="rId128" Type="http://schemas.openxmlformats.org/officeDocument/2006/relationships/image" Target="media/image63.wmf"/><Relationship Id="rId149" Type="http://schemas.openxmlformats.org/officeDocument/2006/relationships/oleObject" Target="embeddings/oleObject72.bin"/><Relationship Id="rId5" Type="http://schemas.openxmlformats.org/officeDocument/2006/relationships/image" Target="media/image1.png"/><Relationship Id="rId95" Type="http://schemas.openxmlformats.org/officeDocument/2006/relationships/oleObject" Target="embeddings/oleObject45.bin"/><Relationship Id="rId160" Type="http://schemas.openxmlformats.org/officeDocument/2006/relationships/image" Target="media/image79.wmf"/><Relationship Id="rId181" Type="http://schemas.openxmlformats.org/officeDocument/2006/relationships/oleObject" Target="embeddings/oleObject84.bin"/><Relationship Id="rId22" Type="http://schemas.openxmlformats.org/officeDocument/2006/relationships/image" Target="media/image10.wmf"/><Relationship Id="rId43" Type="http://schemas.openxmlformats.org/officeDocument/2006/relationships/oleObject" Target="embeddings/oleObject19.bin"/><Relationship Id="rId64" Type="http://schemas.openxmlformats.org/officeDocument/2006/relationships/image" Target="media/image31.wmf"/><Relationship Id="rId118" Type="http://schemas.openxmlformats.org/officeDocument/2006/relationships/image" Target="media/image58.wmf"/><Relationship Id="rId139" Type="http://schemas.openxmlformats.org/officeDocument/2006/relationships/oleObject" Target="embeddings/oleObject67.bin"/><Relationship Id="rId85" Type="http://schemas.openxmlformats.org/officeDocument/2006/relationships/oleObject" Target="embeddings/oleObject40.bin"/><Relationship Id="rId150" Type="http://schemas.openxmlformats.org/officeDocument/2006/relationships/image" Target="media/image74.wmf"/><Relationship Id="rId171" Type="http://schemas.openxmlformats.org/officeDocument/2006/relationships/image" Target="media/image87.png"/><Relationship Id="rId192" Type="http://schemas.openxmlformats.org/officeDocument/2006/relationships/hyperlink" Target="https://doi.org/10.1063/5.02944897" TargetMode="External"/><Relationship Id="rId12" Type="http://schemas.openxmlformats.org/officeDocument/2006/relationships/image" Target="media/image5.wmf"/><Relationship Id="rId33" Type="http://schemas.openxmlformats.org/officeDocument/2006/relationships/oleObject" Target="embeddings/oleObject14.bin"/><Relationship Id="rId108" Type="http://schemas.openxmlformats.org/officeDocument/2006/relationships/image" Target="media/image53.wmf"/><Relationship Id="rId129" Type="http://schemas.openxmlformats.org/officeDocument/2006/relationships/oleObject" Target="embeddings/oleObject62.bin"/><Relationship Id="rId54" Type="http://schemas.openxmlformats.org/officeDocument/2006/relationships/image" Target="media/image26.wmf"/><Relationship Id="rId75" Type="http://schemas.openxmlformats.org/officeDocument/2006/relationships/oleObject" Target="embeddings/oleObject35.bin"/><Relationship Id="rId96" Type="http://schemas.openxmlformats.org/officeDocument/2006/relationships/image" Target="media/image47.wmf"/><Relationship Id="rId140" Type="http://schemas.openxmlformats.org/officeDocument/2006/relationships/image" Target="media/image69.wmf"/><Relationship Id="rId161" Type="http://schemas.openxmlformats.org/officeDocument/2006/relationships/oleObject" Target="embeddings/oleObject78.bin"/><Relationship Id="rId182" Type="http://schemas.openxmlformats.org/officeDocument/2006/relationships/image" Target="media/image94.wmf"/><Relationship Id="rId6" Type="http://schemas.openxmlformats.org/officeDocument/2006/relationships/image" Target="media/image2.wmf"/><Relationship Id="rId23" Type="http://schemas.openxmlformats.org/officeDocument/2006/relationships/oleObject" Target="embeddings/oleObject9.bin"/><Relationship Id="rId119" Type="http://schemas.openxmlformats.org/officeDocument/2006/relationships/oleObject" Target="embeddings/oleObject57.bin"/><Relationship Id="rId44" Type="http://schemas.openxmlformats.org/officeDocument/2006/relationships/image" Target="media/image21.wmf"/><Relationship Id="rId65" Type="http://schemas.openxmlformats.org/officeDocument/2006/relationships/oleObject" Target="embeddings/oleObject30.bin"/><Relationship Id="rId86" Type="http://schemas.openxmlformats.org/officeDocument/2006/relationships/image" Target="media/image42.wmf"/><Relationship Id="rId130" Type="http://schemas.openxmlformats.org/officeDocument/2006/relationships/image" Target="media/image64.wmf"/><Relationship Id="rId151" Type="http://schemas.openxmlformats.org/officeDocument/2006/relationships/oleObject" Target="embeddings/oleObject73.bin"/><Relationship Id="rId172" Type="http://schemas.openxmlformats.org/officeDocument/2006/relationships/image" Target="media/image88.png"/><Relationship Id="rId193" Type="http://schemas.openxmlformats.org/officeDocument/2006/relationships/hyperlink" Target="https://doi.org/10.1063/5.0295160" TargetMode="External"/><Relationship Id="rId13" Type="http://schemas.openxmlformats.org/officeDocument/2006/relationships/oleObject" Target="embeddings/oleObject4.bin"/><Relationship Id="rId109" Type="http://schemas.openxmlformats.org/officeDocument/2006/relationships/oleObject" Target="embeddings/oleObject52.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image" Target="media/image37.wmf"/><Relationship Id="rId97" Type="http://schemas.openxmlformats.org/officeDocument/2006/relationships/oleObject" Target="embeddings/oleObject46.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2.wmf"/><Relationship Id="rId167" Type="http://schemas.openxmlformats.org/officeDocument/2006/relationships/image" Target="media/image83.png"/><Relationship Id="rId188" Type="http://schemas.openxmlformats.org/officeDocument/2006/relationships/hyperlink" Target="https://doi.org/10.18721/JPM" TargetMode="External"/><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5.wmf"/><Relationship Id="rId162" Type="http://schemas.openxmlformats.org/officeDocument/2006/relationships/image" Target="media/image80.wmf"/><Relationship Id="rId183" Type="http://schemas.openxmlformats.org/officeDocument/2006/relationships/oleObject" Target="embeddings/oleObject85.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oleObject" Target="embeddings/oleObject41.bin"/><Relationship Id="rId110" Type="http://schemas.openxmlformats.org/officeDocument/2006/relationships/image" Target="media/image54.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7.wmf"/><Relationship Id="rId157" Type="http://schemas.openxmlformats.org/officeDocument/2006/relationships/oleObject" Target="embeddings/oleObject76.bin"/><Relationship Id="rId178" Type="http://schemas.openxmlformats.org/officeDocument/2006/relationships/image" Target="media/image92.wmf"/><Relationship Id="rId61" Type="http://schemas.openxmlformats.org/officeDocument/2006/relationships/oleObject" Target="embeddings/oleObject28.bin"/><Relationship Id="rId82" Type="http://schemas.openxmlformats.org/officeDocument/2006/relationships/image" Target="media/image40.wmf"/><Relationship Id="rId152" Type="http://schemas.openxmlformats.org/officeDocument/2006/relationships/image" Target="media/image75.wmf"/><Relationship Id="rId173" Type="http://schemas.openxmlformats.org/officeDocument/2006/relationships/image" Target="media/image89.png"/><Relationship Id="rId194" Type="http://schemas.openxmlformats.org/officeDocument/2006/relationships/hyperlink" Target="https://doi.org/10.1063/5.029489" TargetMode="External"/><Relationship Id="rId19" Type="http://schemas.openxmlformats.org/officeDocument/2006/relationships/oleObject" Target="embeddings/oleObject7.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oleObject" Target="embeddings/oleObject36.bin"/><Relationship Id="rId100" Type="http://schemas.openxmlformats.org/officeDocument/2006/relationships/image" Target="media/image49.wmf"/><Relationship Id="rId105" Type="http://schemas.openxmlformats.org/officeDocument/2006/relationships/oleObject" Target="embeddings/oleObject50.bin"/><Relationship Id="rId126" Type="http://schemas.openxmlformats.org/officeDocument/2006/relationships/image" Target="media/image62.wmf"/><Relationship Id="rId147" Type="http://schemas.openxmlformats.org/officeDocument/2006/relationships/oleObject" Target="embeddings/oleObject71.bin"/><Relationship Id="rId168" Type="http://schemas.openxmlformats.org/officeDocument/2006/relationships/image" Target="media/image84.png"/><Relationship Id="rId8" Type="http://schemas.openxmlformats.org/officeDocument/2006/relationships/image" Target="media/image3.wmf"/><Relationship Id="rId51" Type="http://schemas.openxmlformats.org/officeDocument/2006/relationships/oleObject" Target="embeddings/oleObject23.bin"/><Relationship Id="rId72" Type="http://schemas.openxmlformats.org/officeDocument/2006/relationships/image" Target="media/image35.wmf"/><Relationship Id="rId93" Type="http://schemas.openxmlformats.org/officeDocument/2006/relationships/oleObject" Target="embeddings/oleObject44.bin"/><Relationship Id="rId98" Type="http://schemas.openxmlformats.org/officeDocument/2006/relationships/image" Target="media/image48.wmf"/><Relationship Id="rId121" Type="http://schemas.openxmlformats.org/officeDocument/2006/relationships/oleObject" Target="embeddings/oleObject58.bin"/><Relationship Id="rId142" Type="http://schemas.openxmlformats.org/officeDocument/2006/relationships/image" Target="media/image70.wmf"/><Relationship Id="rId163" Type="http://schemas.openxmlformats.org/officeDocument/2006/relationships/oleObject" Target="embeddings/oleObject79.bin"/><Relationship Id="rId184" Type="http://schemas.openxmlformats.org/officeDocument/2006/relationships/hyperlink" Target="https://doi.org/10.22190/FUME231219010K" TargetMode="External"/><Relationship Id="rId189" Type="http://schemas.openxmlformats.org/officeDocument/2006/relationships/hyperlink" Target="https://doi.org/10.1063/5.0118588" TargetMode="External"/><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22.wmf"/><Relationship Id="rId67" Type="http://schemas.openxmlformats.org/officeDocument/2006/relationships/oleObject" Target="embeddings/oleObject31.bin"/><Relationship Id="rId116" Type="http://schemas.openxmlformats.org/officeDocument/2006/relationships/image" Target="media/image57.wmf"/><Relationship Id="rId137" Type="http://schemas.openxmlformats.org/officeDocument/2006/relationships/oleObject" Target="embeddings/oleObject66.bin"/><Relationship Id="rId158" Type="http://schemas.openxmlformats.org/officeDocument/2006/relationships/image" Target="media/image78.wmf"/><Relationship Id="rId20" Type="http://schemas.openxmlformats.org/officeDocument/2006/relationships/image" Target="media/image9.wmf"/><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oleObject" Target="embeddings/oleObject39.bin"/><Relationship Id="rId88" Type="http://schemas.openxmlformats.org/officeDocument/2006/relationships/image" Target="media/image43.wmf"/><Relationship Id="rId111" Type="http://schemas.openxmlformats.org/officeDocument/2006/relationships/oleObject" Target="embeddings/oleObject53.bin"/><Relationship Id="rId132" Type="http://schemas.openxmlformats.org/officeDocument/2006/relationships/image" Target="media/image65.wmf"/><Relationship Id="rId153" Type="http://schemas.openxmlformats.org/officeDocument/2006/relationships/oleObject" Target="embeddings/oleObject74.bin"/><Relationship Id="rId174" Type="http://schemas.openxmlformats.org/officeDocument/2006/relationships/image" Target="media/image90.wmf"/><Relationship Id="rId179" Type="http://schemas.openxmlformats.org/officeDocument/2006/relationships/oleObject" Target="embeddings/oleObject83.bin"/><Relationship Id="rId195" Type="http://schemas.openxmlformats.org/officeDocument/2006/relationships/fontTable" Target="fontTable.xml"/><Relationship Id="rId190" Type="http://schemas.openxmlformats.org/officeDocument/2006/relationships/hyperlink" Target="https://doi.org/10.1063/5.0241681" TargetMode="External"/><Relationship Id="rId15" Type="http://schemas.openxmlformats.org/officeDocument/2006/relationships/oleObject" Target="embeddings/oleObject5.bin"/><Relationship Id="rId36" Type="http://schemas.openxmlformats.org/officeDocument/2006/relationships/image" Target="media/image17.wmf"/><Relationship Id="rId57" Type="http://schemas.openxmlformats.org/officeDocument/2006/relationships/oleObject" Target="embeddings/oleObject26.bin"/><Relationship Id="rId106" Type="http://schemas.openxmlformats.org/officeDocument/2006/relationships/image" Target="media/image52.wmf"/><Relationship Id="rId127" Type="http://schemas.openxmlformats.org/officeDocument/2006/relationships/oleObject" Target="embeddings/oleObject61.bin"/><Relationship Id="rId10" Type="http://schemas.openxmlformats.org/officeDocument/2006/relationships/image" Target="media/image4.wmf"/><Relationship Id="rId31" Type="http://schemas.openxmlformats.org/officeDocument/2006/relationships/oleObject" Target="embeddings/oleObject13.bin"/><Relationship Id="rId52" Type="http://schemas.openxmlformats.org/officeDocument/2006/relationships/image" Target="media/image25.wmf"/><Relationship Id="rId73" Type="http://schemas.openxmlformats.org/officeDocument/2006/relationships/oleObject" Target="embeddings/oleObject34.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60.wmf"/><Relationship Id="rId143" Type="http://schemas.openxmlformats.org/officeDocument/2006/relationships/oleObject" Target="embeddings/oleObject69.bin"/><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image" Target="media/image85.png"/><Relationship Id="rId185" Type="http://schemas.openxmlformats.org/officeDocument/2006/relationships/hyperlink" Target="https://www.scopus.com/authid/detail.uri?authorId=57221229444" TargetMode="External"/><Relationship Id="rId4" Type="http://schemas.openxmlformats.org/officeDocument/2006/relationships/webSettings" Target="webSettings.xml"/><Relationship Id="rId9" Type="http://schemas.openxmlformats.org/officeDocument/2006/relationships/oleObject" Target="embeddings/oleObject2.bin"/><Relationship Id="rId180" Type="http://schemas.openxmlformats.org/officeDocument/2006/relationships/image" Target="media/image93.wmf"/><Relationship Id="rId26" Type="http://schemas.openxmlformats.org/officeDocument/2006/relationships/image" Target="media/image12.wmf"/><Relationship Id="rId47" Type="http://schemas.openxmlformats.org/officeDocument/2006/relationships/oleObject" Target="embeddings/oleObject21.bin"/><Relationship Id="rId68" Type="http://schemas.openxmlformats.org/officeDocument/2006/relationships/image" Target="media/image33.wmf"/><Relationship Id="rId89" Type="http://schemas.openxmlformats.org/officeDocument/2006/relationships/oleObject" Target="embeddings/oleObject42.bin"/><Relationship Id="rId112" Type="http://schemas.openxmlformats.org/officeDocument/2006/relationships/image" Target="media/image55.wmf"/><Relationship Id="rId133" Type="http://schemas.openxmlformats.org/officeDocument/2006/relationships/oleObject" Target="embeddings/oleObject64.bin"/><Relationship Id="rId154" Type="http://schemas.openxmlformats.org/officeDocument/2006/relationships/image" Target="media/image76.wmf"/><Relationship Id="rId175" Type="http://schemas.openxmlformats.org/officeDocument/2006/relationships/oleObject" Target="embeddings/oleObject81.bin"/><Relationship Id="rId196" Type="http://schemas.openxmlformats.org/officeDocument/2006/relationships/theme" Target="theme/theme1.xml"/><Relationship Id="rId16" Type="http://schemas.openxmlformats.org/officeDocument/2006/relationships/image" Target="media/image7.wmf"/><Relationship Id="rId37" Type="http://schemas.openxmlformats.org/officeDocument/2006/relationships/oleObject" Target="embeddings/oleObject16.bin"/><Relationship Id="rId58" Type="http://schemas.openxmlformats.org/officeDocument/2006/relationships/image" Target="media/image28.wmf"/><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oleObject" Target="embeddings/oleObject59.bin"/><Relationship Id="rId144" Type="http://schemas.openxmlformats.org/officeDocument/2006/relationships/image" Target="media/image71.wmf"/><Relationship Id="rId90" Type="http://schemas.openxmlformats.org/officeDocument/2006/relationships/image" Target="media/image44.wmf"/><Relationship Id="rId165" Type="http://schemas.openxmlformats.org/officeDocument/2006/relationships/oleObject" Target="embeddings/oleObject80.bin"/><Relationship Id="rId186" Type="http://schemas.openxmlformats.org/officeDocument/2006/relationships/hyperlink" Target="https://www.scopus.com/authid/detail.uri?authorId=57221233065" TargetMode="External"/><Relationship Id="rId27" Type="http://schemas.openxmlformats.org/officeDocument/2006/relationships/oleObject" Target="embeddings/oleObject11.bin"/><Relationship Id="rId48" Type="http://schemas.openxmlformats.org/officeDocument/2006/relationships/image" Target="media/image23.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6.wmf"/><Relationship Id="rId80" Type="http://schemas.openxmlformats.org/officeDocument/2006/relationships/image" Target="media/image39.wmf"/><Relationship Id="rId155" Type="http://schemas.openxmlformats.org/officeDocument/2006/relationships/oleObject" Target="embeddings/oleObject75.bin"/><Relationship Id="rId176" Type="http://schemas.openxmlformats.org/officeDocument/2006/relationships/image" Target="media/image91.wmf"/><Relationship Id="rId17" Type="http://schemas.openxmlformats.org/officeDocument/2006/relationships/oleObject" Target="embeddings/oleObject6.bin"/><Relationship Id="rId38" Type="http://schemas.openxmlformats.org/officeDocument/2006/relationships/image" Target="media/image18.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61.wmf"/><Relationship Id="rId70" Type="http://schemas.openxmlformats.org/officeDocument/2006/relationships/image" Target="media/image34.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image" Target="media/image82.png"/><Relationship Id="rId187" Type="http://schemas.openxmlformats.org/officeDocument/2006/relationships/hyperlink" Target="https://doi.org/10.1051/e3sconf/202126402017" TargetMode="External"/><Relationship Id="rId1" Type="http://schemas.openxmlformats.org/officeDocument/2006/relationships/numbering" Target="numbering.xml"/><Relationship Id="rId28" Type="http://schemas.openxmlformats.org/officeDocument/2006/relationships/image" Target="media/image13.wmf"/><Relationship Id="rId49" Type="http://schemas.openxmlformats.org/officeDocument/2006/relationships/oleObject" Target="embeddings/oleObject22.bin"/><Relationship Id="rId114" Type="http://schemas.openxmlformats.org/officeDocument/2006/relationships/image" Target="media/image56.wmf"/><Relationship Id="rId60" Type="http://schemas.openxmlformats.org/officeDocument/2006/relationships/image" Target="media/image29.wmf"/><Relationship Id="rId81" Type="http://schemas.openxmlformats.org/officeDocument/2006/relationships/oleObject" Target="embeddings/oleObject38.bin"/><Relationship Id="rId135" Type="http://schemas.openxmlformats.org/officeDocument/2006/relationships/oleObject" Target="embeddings/oleObject65.bin"/><Relationship Id="rId156" Type="http://schemas.openxmlformats.org/officeDocument/2006/relationships/image" Target="media/image77.wmf"/><Relationship Id="rId177" Type="http://schemas.openxmlformats.org/officeDocument/2006/relationships/oleObject" Target="embeddings/oleObject82.bin"/><Relationship Id="rId18" Type="http://schemas.openxmlformats.org/officeDocument/2006/relationships/image" Target="media/image8.wmf"/><Relationship Id="rId39" Type="http://schemas.openxmlformats.org/officeDocument/2006/relationships/oleObject" Target="embeddings/oleObject17.bin"/></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2298</Words>
  <Characters>13194</Characters>
  <Application>Microsoft Office Word</Application>
  <DocSecurity>0</DocSecurity>
  <Lines>216</Lines>
  <Paragraphs>93</Paragraphs>
  <ScaleCrop>false</ScaleCrop>
  <HeadingPairs>
    <vt:vector size="2" baseType="variant">
      <vt:variant>
        <vt:lpstr>Titel</vt:lpstr>
      </vt:variant>
      <vt:variant>
        <vt:i4>1</vt:i4>
      </vt:variant>
    </vt:vector>
  </HeadingPairs>
  <TitlesOfParts>
    <vt:vector size="1" baseType="lpstr">
      <vt:lpstr/>
    </vt:vector>
  </TitlesOfParts>
  <Company>SPecialiST RePack</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TU-Pseudonym 5300993042411274</cp:lastModifiedBy>
  <cp:revision>24</cp:revision>
  <dcterms:created xsi:type="dcterms:W3CDTF">2025-10-09T23:21:00Z</dcterms:created>
  <dcterms:modified xsi:type="dcterms:W3CDTF">2025-11-29T10:16:00Z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