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15EA" w14:textId="45CADC08" w:rsidR="0016385D" w:rsidRPr="00075EA6" w:rsidRDefault="00104996" w:rsidP="00555CB4">
      <w:pPr>
        <w:pStyle w:val="PaperTitle"/>
        <w:rPr>
          <w:b w:val="0"/>
          <w:bCs/>
          <w:sz w:val="24"/>
          <w:szCs w:val="24"/>
        </w:rPr>
      </w:pPr>
      <w:r>
        <w:t xml:space="preserve">Variational Method in Calculating </w:t>
      </w:r>
      <w:r>
        <w:rPr>
          <w:lang w:val="en-GB"/>
        </w:rPr>
        <w:t>t</w:t>
      </w:r>
      <w:r>
        <w:t>he Resistance o</w:t>
      </w:r>
      <w:r w:rsidR="00E867FF" w:rsidRPr="00E867FF">
        <w:t>f Finit</w:t>
      </w:r>
      <w:r>
        <w:t>e-Length Underground Pipelines t</w:t>
      </w:r>
      <w:r w:rsidR="00E867FF" w:rsidRPr="00E867FF">
        <w:t xml:space="preserve">o Seismic </w:t>
      </w:r>
      <w:r w:rsidR="00E867FF" w:rsidRPr="00555CB4">
        <w:t>Impacts</w:t>
      </w:r>
      <w:r w:rsidR="00BE5FD1" w:rsidRPr="002B5648">
        <w:t xml:space="preserve"> </w:t>
      </w:r>
    </w:p>
    <w:p w14:paraId="548D96A3" w14:textId="569020C1" w:rsidR="00C14B14" w:rsidRPr="00B564B3" w:rsidRDefault="009F2DA9" w:rsidP="2F830975">
      <w:pPr>
        <w:pStyle w:val="AuthorName"/>
        <w:rPr>
          <w:sz w:val="20"/>
          <w:lang w:val="en-GB" w:eastAsia="en-GB"/>
        </w:rPr>
      </w:pPr>
      <w:r w:rsidRPr="00E867FF">
        <w:t>Nematilla Nishonov</w:t>
      </w:r>
      <w:r>
        <w:t xml:space="preserve"> </w:t>
      </w:r>
      <w:r w:rsidR="00E867FF" w:rsidRPr="00E867FF">
        <w:rPr>
          <w:vertAlign w:val="superscript"/>
        </w:rPr>
        <w:t>1, a)</w:t>
      </w:r>
      <w:r w:rsidR="00E867FF" w:rsidRPr="00E867FF">
        <w:t xml:space="preserve">, </w:t>
      </w:r>
      <w:r>
        <w:t>Batir</w:t>
      </w:r>
      <w:r w:rsidRPr="00E867FF">
        <w:t xml:space="preserve"> Mardonov</w:t>
      </w:r>
      <w:r w:rsidRPr="00E867FF">
        <w:rPr>
          <w:vertAlign w:val="superscript"/>
        </w:rPr>
        <w:t xml:space="preserve"> </w:t>
      </w:r>
      <w:r w:rsidR="00E867FF" w:rsidRPr="00E867FF">
        <w:rPr>
          <w:vertAlign w:val="superscript"/>
        </w:rPr>
        <w:t>1, b)</w:t>
      </w:r>
      <w:r w:rsidR="00B564B3">
        <w:t>,</w:t>
      </w:r>
      <w:r w:rsidR="00E867FF" w:rsidRPr="00E867FF">
        <w:t xml:space="preserve"> Asror Khurramov</w:t>
      </w:r>
      <w:r w:rsidR="00E867FF" w:rsidRPr="00E867FF">
        <w:rPr>
          <w:vertAlign w:val="superscript"/>
        </w:rPr>
        <w:t>1, c)</w:t>
      </w:r>
      <w:r w:rsidR="00B564B3">
        <w:t xml:space="preserve"> </w:t>
      </w:r>
      <w:r w:rsidR="00153E2B">
        <w:br/>
      </w:r>
      <w:r w:rsidR="00B564B3" w:rsidRPr="00E867FF">
        <w:t>and</w:t>
      </w:r>
      <w:r w:rsidR="00B564B3">
        <w:t xml:space="preserve"> Elbek Kosimov</w:t>
      </w:r>
      <w:r w:rsidR="00B564B3" w:rsidRPr="00E867FF">
        <w:rPr>
          <w:vertAlign w:val="superscript"/>
        </w:rPr>
        <w:t xml:space="preserve">1, </w:t>
      </w:r>
      <w:r w:rsidR="00B564B3">
        <w:rPr>
          <w:vertAlign w:val="superscript"/>
        </w:rPr>
        <w:t>d</w:t>
      </w:r>
      <w:r w:rsidR="00B564B3" w:rsidRPr="00E867FF">
        <w:rPr>
          <w:vertAlign w:val="superscript"/>
        </w:rPr>
        <w:t>)</w:t>
      </w:r>
    </w:p>
    <w:p w14:paraId="771D6B6C" w14:textId="28FB9567" w:rsidR="00C14B14" w:rsidRPr="00075EA6" w:rsidRDefault="00E867FF" w:rsidP="00C14B14">
      <w:pPr>
        <w:pStyle w:val="AuthorAffiliation"/>
      </w:pPr>
      <w:r w:rsidRPr="00E867FF">
        <w:rPr>
          <w:i w:val="0"/>
          <w:vertAlign w:val="superscript"/>
          <w:lang w:val="en-GB" w:eastAsia="en-GB"/>
        </w:rPr>
        <w:t>1</w:t>
      </w:r>
      <w:r w:rsidRPr="00E867FF">
        <w:rPr>
          <w:i w:val="0"/>
          <w:lang w:val="en-GB" w:eastAsia="en-GB"/>
        </w:rPr>
        <w:t xml:space="preserve"> </w:t>
      </w:r>
      <w:r w:rsidRPr="00E867FF">
        <w:rPr>
          <w:lang w:val="en-GB" w:eastAsia="en-GB"/>
        </w:rPr>
        <w:t xml:space="preserve">Institute of Mechanics and Seismic Stability of Structures named after M.T. Urazbaev, </w:t>
      </w:r>
      <w:r>
        <w:rPr>
          <w:lang w:val="en-GB" w:eastAsia="en-GB"/>
        </w:rPr>
        <w:br/>
      </w:r>
      <w:r w:rsidRPr="00E867FF">
        <w:rPr>
          <w:lang w:val="en-GB" w:eastAsia="en-GB"/>
        </w:rPr>
        <w:t>Uzbekistan Academy of Sciences, Tashkent, Uzbekistan</w:t>
      </w:r>
    </w:p>
    <w:p w14:paraId="41594B94" w14:textId="794E5ACF" w:rsidR="00E867FF" w:rsidRDefault="00C14B14" w:rsidP="00E867FF">
      <w:pPr>
        <w:pStyle w:val="AuthorEmail"/>
      </w:pPr>
      <w:r w:rsidRPr="00075EA6">
        <w:br/>
      </w:r>
      <w:r w:rsidR="00E867FF" w:rsidRPr="009A62FA">
        <w:rPr>
          <w:vertAlign w:val="superscript"/>
        </w:rPr>
        <w:t>a)</w:t>
      </w:r>
      <w:r w:rsidR="00E867FF">
        <w:t xml:space="preserve"> </w:t>
      </w:r>
      <w:r w:rsidR="009F2DA9">
        <w:t>corresponding author: nematilla81@mail.ru</w:t>
      </w:r>
    </w:p>
    <w:p w14:paraId="594306E9" w14:textId="25B3AF07" w:rsidR="00E867FF" w:rsidRDefault="009A62FA" w:rsidP="00E867FF">
      <w:pPr>
        <w:pStyle w:val="AuthorEmail"/>
      </w:pPr>
      <w:r w:rsidRPr="009A62FA">
        <w:rPr>
          <w:vertAlign w:val="superscript"/>
        </w:rPr>
        <w:t>b</w:t>
      </w:r>
      <w:r w:rsidR="00E867FF" w:rsidRPr="009A62FA">
        <w:rPr>
          <w:vertAlign w:val="superscript"/>
        </w:rPr>
        <w:t>)</w:t>
      </w:r>
      <w:r w:rsidR="00E867FF">
        <w:t xml:space="preserve"> </w:t>
      </w:r>
      <w:r w:rsidR="009F2DA9">
        <w:t>batsam@list.ru</w:t>
      </w:r>
      <w:r w:rsidR="009F2DA9">
        <w:t xml:space="preserve"> </w:t>
      </w:r>
    </w:p>
    <w:p w14:paraId="5E05E235" w14:textId="6EE074D0" w:rsidR="003A5C85" w:rsidRDefault="009A62FA" w:rsidP="009A62FA">
      <w:pPr>
        <w:pStyle w:val="AuthorEmail"/>
      </w:pPr>
      <w:r w:rsidRPr="009A62FA">
        <w:rPr>
          <w:vertAlign w:val="superscript"/>
        </w:rPr>
        <w:t>c</w:t>
      </w:r>
      <w:r w:rsidR="00E867FF" w:rsidRPr="009A62FA">
        <w:rPr>
          <w:vertAlign w:val="superscript"/>
        </w:rPr>
        <w:t>)</w:t>
      </w:r>
      <w:r>
        <w:t xml:space="preserve"> asrorbekxuramov@mail.ru </w:t>
      </w:r>
    </w:p>
    <w:p w14:paraId="33EE35B1" w14:textId="2322D595" w:rsidR="00B564B3" w:rsidRPr="00B564B3" w:rsidRDefault="00B564B3" w:rsidP="009A62FA">
      <w:pPr>
        <w:pStyle w:val="AuthorEmail"/>
      </w:pPr>
      <w:r>
        <w:rPr>
          <w:vertAlign w:val="superscript"/>
        </w:rPr>
        <w:t>d</w:t>
      </w:r>
      <w:r w:rsidRPr="00E867FF">
        <w:rPr>
          <w:vertAlign w:val="superscript"/>
        </w:rPr>
        <w:t>)</w:t>
      </w:r>
      <w:r w:rsidRPr="00555CB4">
        <w:rPr>
          <w:rFonts w:ascii="TimesNewRoman-Italic" w:eastAsia="TimesNewRoman-Italic" w:cs="TimesNewRoman-Italic"/>
          <w:i/>
          <w:iCs/>
          <w:lang w:eastAsia="en-GB"/>
        </w:rPr>
        <w:t xml:space="preserve"> </w:t>
      </w:r>
      <w:r w:rsidRPr="00B564B3">
        <w:t>elbekqosimov1985@gmail.com</w:t>
      </w:r>
    </w:p>
    <w:p w14:paraId="22C3F2A8" w14:textId="7DA379A9" w:rsidR="0016385D" w:rsidRPr="00075EA6" w:rsidRDefault="0016385D" w:rsidP="00C14B14">
      <w:pPr>
        <w:pStyle w:val="Abstract"/>
      </w:pPr>
      <w:r w:rsidRPr="00075EA6">
        <w:rPr>
          <w:b/>
          <w:bCs/>
        </w:rPr>
        <w:t>Abstract.</w:t>
      </w:r>
      <w:r w:rsidRPr="00075EA6">
        <w:t xml:space="preserve"> </w:t>
      </w:r>
      <w:r w:rsidR="003433E4" w:rsidRPr="003433E4">
        <w:t>The flow around a cylindrical rod embedded in a layer of elastic medium in which a plane wave propagates was studied. It is assumed that the cylinder, under the action of a distributed force on the surface and ends, performs only horizontal movement. To solve the problem,</w:t>
      </w:r>
      <w:r w:rsidR="009A62FA">
        <w:t xml:space="preserve"> the variational method of V.Z. </w:t>
      </w:r>
      <w:r w:rsidR="003433E4" w:rsidRPr="003433E4">
        <w:t>Vlasov and the Fourier method were used. The results are presented as a function of the displacement of the rod's middle cross-section relative to the moving soil over time for different values of Young's modulus, as well as in the form of longitudinal stress curves in the initial cross-section of the rod over time. It was found that the maximum stress values over time in the section are achieved after the complete passage of the wave along the length of the rod.</w:t>
      </w:r>
    </w:p>
    <w:p w14:paraId="5240E3FB" w14:textId="57772E61" w:rsidR="003A287B" w:rsidRPr="00075EA6" w:rsidRDefault="009A62FA" w:rsidP="00003D7C">
      <w:pPr>
        <w:pStyle w:val="1"/>
        <w:rPr>
          <w:b w:val="0"/>
          <w:caps w:val="0"/>
          <w:sz w:val="20"/>
        </w:rPr>
      </w:pPr>
      <w:r w:rsidRPr="009A62FA">
        <w:t>INTRODUCTION</w:t>
      </w:r>
    </w:p>
    <w:p w14:paraId="1DCC8354" w14:textId="2C55D1BB" w:rsidR="002941DA" w:rsidRDefault="009A62FA" w:rsidP="00003D7C">
      <w:pPr>
        <w:pStyle w:val="Paragraph"/>
      </w:pPr>
      <w:r w:rsidRPr="009A62FA">
        <w:t>As is known, the basis of the variational principle of mechanics is the assertion that in real processes some functionals have stationary values. These principles dictate a special structure of the equations of mechanics, reflecting the properties of reciprocity of physical effects: the action of one field on another generates a reverse, in a sense, symmetrical effect. The soils used in the dynamics of underground pipelines are a structurally heterogeneous layered continuous medium, the state of which is generally determined by nonlinear laws of deformation. The relationship between the deformation of layers located parallel to the pipeline axis and forming the structural composition of the medium under static conditions has been studied in sufficient detail in [1-</w:t>
      </w:r>
      <w:r w:rsidR="00BE3DC0">
        <w:t>6</w:t>
      </w:r>
      <w:r w:rsidRPr="009A62FA">
        <w:t>]. Based on the criterion of taking into account all the properties of the environment, a distinction is made between a model of general deformations (an example is the model of a linearly deformed half-space) and various models of local deformations, among which the most widely used is the Winkler (Winkler-Pasternak) model [</w:t>
      </w:r>
      <w:r w:rsidR="00BE3DC0">
        <w:t>3</w:t>
      </w:r>
      <w:r w:rsidRPr="009A62FA">
        <w:t>-</w:t>
      </w:r>
      <w:r w:rsidR="00BE3DC0">
        <w:t>5</w:t>
      </w:r>
      <w:r w:rsidRPr="009A62FA">
        <w:t>]. The main disadvantage of this model is that it does not have the ability to “distribute” the load, while experience shows that it does not come into contact with the underground structure, in particular with the pipeline. Soil deformation also occurs beyond the loaded area. This circumstance necessitates the refinement of foundation calculation models and the development of methods for calculating complex structures that take into account the spatial flexibility of the soil. In contrast to this model, based on the general variational principle, in works [</w:t>
      </w:r>
      <w:r w:rsidR="00BE3DC0">
        <w:t>6</w:t>
      </w:r>
      <w:r w:rsidRPr="009A62FA">
        <w:t>-</w:t>
      </w:r>
      <w:r w:rsidR="00BE3DC0">
        <w:t>8</w:t>
      </w:r>
      <w:r w:rsidRPr="009A62FA">
        <w:t>] a technical theory for calculating a structure on an elastic foundation is proposed, which is more accurate and at the same time simpler, which is very flexible and allows solving not only the basic problems of calculating beams and slabs on an elastic foundation.</w:t>
      </w:r>
    </w:p>
    <w:p w14:paraId="49D6FBD1" w14:textId="35405338" w:rsidR="00725861" w:rsidRDefault="009A62FA" w:rsidP="009A62FA">
      <w:pPr>
        <w:pStyle w:val="2"/>
      </w:pPr>
      <w:r w:rsidRPr="009A62FA">
        <w:t>METHODOLOGY</w:t>
      </w:r>
    </w:p>
    <w:p w14:paraId="6DED2DF2" w14:textId="6BD18607" w:rsidR="009A62FA" w:rsidRDefault="009A62FA" w:rsidP="008E1D17">
      <w:pPr>
        <w:pStyle w:val="Paragraph"/>
      </w:pPr>
      <w:r w:rsidRPr="009A62FA">
        <w:t xml:space="preserve">Based on the model of the medium, we consider an elastic cylindrical layer of the medium with a total thickness </w:t>
      </w:r>
      <w:r w:rsidRPr="007C3C6E">
        <w:rPr>
          <w:i/>
        </w:rPr>
        <w:t>R</w:t>
      </w:r>
      <w:r w:rsidRPr="009A62FA">
        <w:t xml:space="preserve">, a deformable circular rod of radius </w:t>
      </w:r>
      <w:r w:rsidRPr="007C3C6E">
        <w:rPr>
          <w:i/>
        </w:rPr>
        <w:t>a</w:t>
      </w:r>
      <w:r w:rsidRPr="009A62FA">
        <w:t xml:space="preserve"> and length </w:t>
      </w:r>
      <w:r w:rsidRPr="007C3C6E">
        <w:rPr>
          <w:i/>
        </w:rPr>
        <w:t>L</w:t>
      </w:r>
      <w:r w:rsidRPr="009A62FA">
        <w:t xml:space="preserve"> concentrically embedded in it. We set the origin of the polar </w:t>
      </w:r>
      <w:r w:rsidRPr="009A62FA">
        <w:lastRenderedPageBreak/>
        <w:t>coordinate in the initial section of the rod at point 0 and direct the 0</w:t>
      </w:r>
      <w:r w:rsidRPr="004109B2">
        <w:rPr>
          <w:i/>
        </w:rPr>
        <w:t>z</w:t>
      </w:r>
      <w:r w:rsidRPr="009A62FA">
        <w:t xml:space="preserve"> axis along the axis of the rod, and the 0</w:t>
      </w:r>
      <w:r w:rsidRPr="007C3C6E">
        <w:rPr>
          <w:i/>
        </w:rPr>
        <w:t>r</w:t>
      </w:r>
      <w:r w:rsidRPr="009A62FA">
        <w:t xml:space="preserve"> axis perpendicular to it (Fig.1). We assume that the zone of rod penetration is determined by the region 0&lt;</w:t>
      </w:r>
      <w:r w:rsidRPr="007C3C6E">
        <w:rPr>
          <w:i/>
        </w:rPr>
        <w:t>r</w:t>
      </w:r>
      <w:r w:rsidRPr="009A62FA">
        <w:t>&lt;</w:t>
      </w:r>
      <w:r w:rsidRPr="007C3C6E">
        <w:rPr>
          <w:i/>
        </w:rPr>
        <w:t>a</w:t>
      </w:r>
      <w:r w:rsidRPr="009A62FA">
        <w:t>, 0&lt;</w:t>
      </w:r>
      <w:r w:rsidRPr="007C3C6E">
        <w:rPr>
          <w:i/>
        </w:rPr>
        <w:t>z</w:t>
      </w:r>
      <w:r w:rsidRPr="009A62FA">
        <w:t>&lt;</w:t>
      </w:r>
      <w:r w:rsidRPr="007C3C6E">
        <w:rPr>
          <w:i/>
        </w:rPr>
        <w:t>L</w:t>
      </w:r>
      <w:r w:rsidRPr="009A62FA">
        <w:t xml:space="preserve">. We denote by </w:t>
      </w:r>
      <w:proofErr w:type="gramStart"/>
      <w:r w:rsidRPr="009A62FA">
        <w:rPr>
          <w:i/>
        </w:rPr>
        <w:t>u</w:t>
      </w:r>
      <w:r w:rsidRPr="009A62FA">
        <w:t>(</w:t>
      </w:r>
      <w:proofErr w:type="gramEnd"/>
      <w:r w:rsidRPr="009A62FA">
        <w:rPr>
          <w:i/>
        </w:rPr>
        <w:t>r</w:t>
      </w:r>
      <w:r w:rsidRPr="009A62FA">
        <w:t xml:space="preserve">, </w:t>
      </w:r>
      <w:r w:rsidRPr="009A62FA">
        <w:rPr>
          <w:i/>
        </w:rPr>
        <w:t>z</w:t>
      </w:r>
      <w:r w:rsidRPr="009A62FA">
        <w:t xml:space="preserve">, </w:t>
      </w:r>
      <w:r w:rsidRPr="009A62FA">
        <w:rPr>
          <w:i/>
        </w:rPr>
        <w:t>t</w:t>
      </w:r>
      <w:r w:rsidRPr="009A62FA">
        <w:t xml:space="preserve">) and </w:t>
      </w:r>
      <w:proofErr w:type="gramStart"/>
      <w:r w:rsidRPr="009A62FA">
        <w:rPr>
          <w:i/>
        </w:rPr>
        <w:t>v</w:t>
      </w:r>
      <w:r w:rsidRPr="009A62FA">
        <w:t>(</w:t>
      </w:r>
      <w:proofErr w:type="gramEnd"/>
      <w:r w:rsidRPr="009A62FA">
        <w:rPr>
          <w:i/>
        </w:rPr>
        <w:t>r</w:t>
      </w:r>
      <w:r w:rsidRPr="009A62FA">
        <w:t xml:space="preserve">, </w:t>
      </w:r>
      <w:r w:rsidRPr="009A62FA">
        <w:rPr>
          <w:i/>
        </w:rPr>
        <w:t>z</w:t>
      </w:r>
      <w:r w:rsidRPr="009A62FA">
        <w:t xml:space="preserve">, </w:t>
      </w:r>
      <w:r w:rsidRPr="009A62FA">
        <w:rPr>
          <w:i/>
        </w:rPr>
        <w:t>t</w:t>
      </w:r>
      <w:r w:rsidRPr="009A62FA">
        <w:t>) the displacement of soil particles in the directions of the axes 0r and 0z in axisymmetri</w:t>
      </w:r>
      <w:r>
        <w:t>c coordinates (</w:t>
      </w:r>
      <w:r w:rsidRPr="009A62FA">
        <w:rPr>
          <w:i/>
        </w:rPr>
        <w:t>r</w:t>
      </w:r>
      <w:r>
        <w:t xml:space="preserve">, </w:t>
      </w:r>
      <w:r w:rsidRPr="009A62FA">
        <w:rPr>
          <w:i/>
        </w:rPr>
        <w:t>z</w:t>
      </w:r>
      <w:r>
        <w:t xml:space="preserve">), </w:t>
      </w:r>
      <w:r w:rsidRPr="009A62FA">
        <w:rPr>
          <w:i/>
        </w:rPr>
        <w:t>t</w:t>
      </w:r>
      <w:r>
        <w:t xml:space="preserve"> is time.</w:t>
      </w:r>
      <w:r w:rsidR="008E1D17">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848F2" w14:paraId="5D1D42AC" w14:textId="77777777" w:rsidTr="009848F2">
        <w:tc>
          <w:tcPr>
            <w:tcW w:w="9350" w:type="dxa"/>
          </w:tcPr>
          <w:p w14:paraId="5992503E" w14:textId="51F65883" w:rsidR="009848F2" w:rsidRDefault="009848F2" w:rsidP="009848F2">
            <w:pPr>
              <w:pStyle w:val="Paragraph"/>
              <w:ind w:firstLine="0"/>
              <w:jc w:val="center"/>
            </w:pPr>
            <w:r>
              <w:rPr>
                <w:noProof/>
                <w:lang w:val="ru-RU" w:eastAsia="ja-JP"/>
              </w:rPr>
              <w:drawing>
                <wp:inline distT="0" distB="0" distL="0" distR="0" wp14:anchorId="72AE7BD1" wp14:editId="2C7C1DDB">
                  <wp:extent cx="3481070" cy="1293962"/>
                  <wp:effectExtent l="0" t="0" r="5080"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b="11209"/>
                          <a:stretch/>
                        </pic:blipFill>
                        <pic:spPr bwMode="auto">
                          <a:xfrm>
                            <a:off x="0" y="0"/>
                            <a:ext cx="3481070" cy="1293962"/>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47A0BE1" w14:textId="42080388" w:rsidR="004E3C57" w:rsidRPr="009848F2" w:rsidRDefault="004E3C57" w:rsidP="00104996">
      <w:pPr>
        <w:pStyle w:val="FigureCaption"/>
        <w:spacing w:after="120"/>
      </w:pPr>
      <w:r>
        <w:rPr>
          <w:b/>
          <w:caps/>
        </w:rPr>
        <w:t xml:space="preserve">Figure </w:t>
      </w:r>
      <w:r w:rsidR="00F8554C">
        <w:rPr>
          <w:b/>
          <w:caps/>
        </w:rPr>
        <w:t>1</w:t>
      </w:r>
      <w:r>
        <w:rPr>
          <w:b/>
          <w:caps/>
        </w:rPr>
        <w:t>.</w:t>
      </w:r>
      <w:r>
        <w:t xml:space="preserve"> </w:t>
      </w:r>
      <w:r w:rsidR="009848F2" w:rsidRPr="009848F2">
        <w:t>Diagram of longitudinal wave flow around a rod embedded in a layer of a medium</w:t>
      </w:r>
    </w:p>
    <w:p w14:paraId="19B2F65A" w14:textId="687644FA" w:rsidR="004E3C57" w:rsidRDefault="009848F2" w:rsidP="00AD5855">
      <w:pPr>
        <w:pStyle w:val="Paragraph"/>
        <w:widowControl w:val="0"/>
        <w:rPr>
          <w:lang w:val="en-GB" w:eastAsia="en-GB"/>
        </w:rPr>
      </w:pPr>
      <w:r w:rsidRPr="009848F2">
        <w:rPr>
          <w:lang w:eastAsia="en-GB"/>
        </w:rPr>
        <w:t>The components of the stress tensor are represented in the form</w:t>
      </w:r>
      <w:r w:rsidR="004E3C57" w:rsidRPr="009848F2">
        <w:rPr>
          <w:lang w:eastAsia="en-GB"/>
        </w:rPr>
        <w:t>.</w:t>
      </w:r>
      <w:r w:rsidR="004E3C57" w:rsidRPr="00075EA6">
        <w:rPr>
          <w:lang w:val="en-GB" w:eastAsia="en-GB"/>
        </w:rPr>
        <w:t xml:space="preserve"> </w:t>
      </w:r>
    </w:p>
    <w:p w14:paraId="5914B408" w14:textId="0F7BB985" w:rsidR="009848F2" w:rsidRPr="009848F2" w:rsidRDefault="009848F2" w:rsidP="009848F2">
      <w:pPr>
        <w:pStyle w:val="Equation"/>
        <w:jc w:val="right"/>
        <w:rPr>
          <w:rFonts w:eastAsia="Times-Roman"/>
        </w:rPr>
      </w:pPr>
      <w:r>
        <w:rPr>
          <w:rFonts w:eastAsia="Times-Roman"/>
        </w:rPr>
        <w:tab/>
      </w:r>
      <w:r w:rsidR="008F5EB6" w:rsidRPr="008F5EB6">
        <w:rPr>
          <w:rFonts w:eastAsia="Times-Roman"/>
          <w:position w:val="-28"/>
        </w:rPr>
        <w:object w:dxaOrig="2040" w:dyaOrig="620" w14:anchorId="3552AF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4pt;height:28.2pt" o:ole="">
            <v:imagedata r:id="rId10" o:title=""/>
          </v:shape>
          <o:OLEObject Type="Embed" ProgID="Equation.3" ShapeID="_x0000_i1025" DrawAspect="Content" ObjectID="_1825164933" r:id="rId11"/>
        </w:object>
      </w:r>
      <w:r>
        <w:rPr>
          <w:rFonts w:eastAsia="Times-Roman"/>
        </w:rPr>
        <w:t>,</w:t>
      </w:r>
      <w:r>
        <w:rPr>
          <w:rFonts w:eastAsia="Times-Roman"/>
        </w:rPr>
        <w:tab/>
      </w:r>
      <w:r w:rsidRPr="009848F2">
        <w:rPr>
          <w:rFonts w:eastAsia="Times-Roman"/>
        </w:rPr>
        <w:t>(1)</w:t>
      </w:r>
    </w:p>
    <w:p w14:paraId="0A4B6B6E" w14:textId="13BAAD14" w:rsidR="009848F2" w:rsidRPr="009848F2" w:rsidRDefault="009848F2" w:rsidP="009848F2">
      <w:pPr>
        <w:pStyle w:val="Equation"/>
        <w:jc w:val="right"/>
        <w:rPr>
          <w:rFonts w:eastAsia="Times-Roman"/>
        </w:rPr>
      </w:pPr>
      <w:r>
        <w:rPr>
          <w:rFonts w:eastAsia="Times-Roman"/>
        </w:rPr>
        <w:tab/>
      </w:r>
      <w:r w:rsidR="008F5EB6" w:rsidRPr="008F5EB6">
        <w:rPr>
          <w:rFonts w:eastAsia="Times-Roman"/>
          <w:position w:val="-28"/>
        </w:rPr>
        <w:object w:dxaOrig="2040" w:dyaOrig="620" w14:anchorId="4025CCB4">
          <v:shape id="_x0000_i1026" type="#_x0000_t75" style="width:101.4pt;height:28.8pt" o:ole="">
            <v:imagedata r:id="rId12" o:title=""/>
          </v:shape>
          <o:OLEObject Type="Embed" ProgID="Equation.3" ShapeID="_x0000_i1026" DrawAspect="Content" ObjectID="_1825164934" r:id="rId13"/>
        </w:object>
      </w:r>
      <w:r>
        <w:rPr>
          <w:rFonts w:eastAsia="Times-Roman"/>
        </w:rPr>
        <w:t>,</w:t>
      </w:r>
      <w:r>
        <w:rPr>
          <w:rFonts w:eastAsia="Times-Roman"/>
        </w:rPr>
        <w:tab/>
      </w:r>
      <w:r w:rsidRPr="009848F2">
        <w:rPr>
          <w:rFonts w:eastAsia="Times-Roman"/>
        </w:rPr>
        <w:t>(2)</w:t>
      </w:r>
    </w:p>
    <w:p w14:paraId="0A650A3F" w14:textId="4F933978" w:rsidR="009848F2" w:rsidRPr="009848F2" w:rsidRDefault="009848F2" w:rsidP="009848F2">
      <w:pPr>
        <w:pStyle w:val="Equation"/>
        <w:jc w:val="right"/>
        <w:rPr>
          <w:rFonts w:eastAsia="Times-Roman"/>
        </w:rPr>
      </w:pPr>
      <w:r>
        <w:rPr>
          <w:rFonts w:eastAsia="Times-Roman"/>
        </w:rPr>
        <w:tab/>
      </w:r>
      <w:r w:rsidR="008F5EB6" w:rsidRPr="008F5EB6">
        <w:rPr>
          <w:rFonts w:eastAsia="Times-Roman"/>
          <w:position w:val="-26"/>
        </w:rPr>
        <w:object w:dxaOrig="1900" w:dyaOrig="600" w14:anchorId="052AE15F">
          <v:shape id="_x0000_i1027" type="#_x0000_t75" style="width:95.05pt;height:28.2pt" o:ole="">
            <v:imagedata r:id="rId14" o:title=""/>
          </v:shape>
          <o:OLEObject Type="Embed" ProgID="Equation.3" ShapeID="_x0000_i1027" DrawAspect="Content" ObjectID="_1825164935" r:id="rId15"/>
        </w:object>
      </w:r>
      <w:r>
        <w:rPr>
          <w:rFonts w:eastAsia="Times-Roman"/>
        </w:rPr>
        <w:t>,</w:t>
      </w:r>
      <w:r>
        <w:rPr>
          <w:rFonts w:eastAsia="Times-Roman"/>
        </w:rPr>
        <w:tab/>
      </w:r>
      <w:r w:rsidRPr="009848F2">
        <w:rPr>
          <w:rFonts w:eastAsia="Times-Roman"/>
        </w:rPr>
        <w:t>(3)</w:t>
      </w:r>
    </w:p>
    <w:p w14:paraId="3315DAC3" w14:textId="4FF05DA0" w:rsidR="009848F2" w:rsidRDefault="009848F2" w:rsidP="00555CB4">
      <w:pPr>
        <w:pStyle w:val="Paragraph"/>
        <w:ind w:firstLine="0"/>
      </w:pPr>
      <w:r>
        <w:t>w</w:t>
      </w:r>
      <w:r w:rsidRPr="00761549">
        <w:t>here</w:t>
      </w:r>
      <w:r>
        <w:t xml:space="preserve"> </w:t>
      </w:r>
    </w:p>
    <w:p w14:paraId="641BB870" w14:textId="4F379E69" w:rsidR="009848F2" w:rsidRPr="009848F2" w:rsidRDefault="009848F2" w:rsidP="009848F2">
      <w:pPr>
        <w:pStyle w:val="Equation"/>
        <w:jc w:val="right"/>
        <w:rPr>
          <w:rFonts w:eastAsia="Times-Roman"/>
        </w:rPr>
      </w:pPr>
      <w:r w:rsidRPr="009848F2">
        <w:rPr>
          <w:rFonts w:eastAsia="Times-Roman"/>
        </w:rPr>
        <w:tab/>
      </w:r>
      <w:r w:rsidR="008F5EB6" w:rsidRPr="008F5EB6">
        <w:rPr>
          <w:position w:val="-22"/>
        </w:rPr>
        <w:object w:dxaOrig="780" w:dyaOrig="560" w14:anchorId="08F070CC">
          <v:shape id="_x0000_i1028" type="#_x0000_t75" style="width:37.45pt;height:27.05pt" o:ole="">
            <v:imagedata r:id="rId16" o:title=""/>
          </v:shape>
          <o:OLEObject Type="Embed" ProgID="Equation.3" ShapeID="_x0000_i1028" DrawAspect="Content" ObjectID="_1825164936" r:id="rId17"/>
        </w:object>
      </w:r>
      <w:r w:rsidRPr="009848F2">
        <w:rPr>
          <w:rFonts w:eastAsia="Times-Roman"/>
        </w:rPr>
        <w:t xml:space="preserve">, </w:t>
      </w:r>
      <w:r w:rsidR="008F5EB6" w:rsidRPr="008F5EB6">
        <w:rPr>
          <w:position w:val="-22"/>
        </w:rPr>
        <w:object w:dxaOrig="760" w:dyaOrig="560" w14:anchorId="0B23ECD2">
          <v:shape id="_x0000_i1029" type="#_x0000_t75" style="width:37.45pt;height:27.05pt" o:ole="">
            <v:imagedata r:id="rId18" o:title=""/>
          </v:shape>
          <o:OLEObject Type="Embed" ProgID="Equation.3" ShapeID="_x0000_i1029" DrawAspect="Content" ObjectID="_1825164937" r:id="rId19"/>
        </w:object>
      </w:r>
      <w:r w:rsidRPr="009848F2">
        <w:rPr>
          <w:rFonts w:eastAsia="Times-Roman"/>
        </w:rPr>
        <w:t xml:space="preserve">, </w:t>
      </w:r>
      <w:r w:rsidR="008F5EB6" w:rsidRPr="008F5EB6">
        <w:rPr>
          <w:position w:val="-22"/>
        </w:rPr>
        <w:object w:dxaOrig="1180" w:dyaOrig="560" w14:anchorId="7C40FC4B">
          <v:shape id="_x0000_i1030" type="#_x0000_t75" style="width:59.35pt;height:27.05pt" o:ole="">
            <v:imagedata r:id="rId20" o:title=""/>
          </v:shape>
          <o:OLEObject Type="Embed" ProgID="Equation.3" ShapeID="_x0000_i1030" DrawAspect="Content" ObjectID="_1825164938" r:id="rId21"/>
        </w:object>
      </w:r>
      <w:r w:rsidRPr="009848F2">
        <w:rPr>
          <w:rFonts w:eastAsia="Times-Roman"/>
        </w:rPr>
        <w:t>,</w:t>
      </w:r>
      <w:r w:rsidRPr="009848F2">
        <w:rPr>
          <w:rFonts w:eastAsia="Times-Roman"/>
        </w:rPr>
        <w:tab/>
        <w:t>(4)</w:t>
      </w:r>
    </w:p>
    <w:p w14:paraId="05380C94" w14:textId="77777777" w:rsidR="009848F2" w:rsidRDefault="009848F2" w:rsidP="009848F2">
      <w:pPr>
        <w:pStyle w:val="Paragraph"/>
        <w:rPr>
          <w:lang w:eastAsia="en-GB"/>
        </w:rPr>
      </w:pPr>
      <w:r w:rsidRPr="009848F2">
        <w:rPr>
          <w:i/>
          <w:lang w:eastAsia="en-GB"/>
        </w:rPr>
        <w:t>E</w:t>
      </w:r>
      <w:r w:rsidRPr="009848F2">
        <w:rPr>
          <w:vertAlign w:val="subscript"/>
          <w:lang w:eastAsia="en-GB"/>
        </w:rPr>
        <w:t>0</w:t>
      </w:r>
      <w:r>
        <w:rPr>
          <w:lang w:eastAsia="en-GB"/>
        </w:rPr>
        <w:t xml:space="preserve"> and </w:t>
      </w:r>
      <w:r w:rsidRPr="009848F2">
        <w:rPr>
          <w:i/>
          <w:lang w:eastAsia="en-GB"/>
        </w:rPr>
        <w:t>ν</w:t>
      </w:r>
      <w:r w:rsidRPr="009848F2">
        <w:rPr>
          <w:vertAlign w:val="subscript"/>
          <w:lang w:eastAsia="en-GB"/>
        </w:rPr>
        <w:t>0</w:t>
      </w:r>
      <w:r>
        <w:rPr>
          <w:lang w:eastAsia="en-GB"/>
        </w:rPr>
        <w:t xml:space="preserve"> are Young's modulus and Poisson's ratio of the soil environment. </w:t>
      </w:r>
    </w:p>
    <w:p w14:paraId="5344940C" w14:textId="3D39E36B" w:rsidR="009848F2" w:rsidRDefault="009848F2" w:rsidP="009848F2">
      <w:pPr>
        <w:pStyle w:val="Paragraph"/>
        <w:rPr>
          <w:lang w:eastAsia="en-GB"/>
        </w:rPr>
      </w:pPr>
      <w:r>
        <w:rPr>
          <w:lang w:eastAsia="en-GB"/>
        </w:rPr>
        <w:t xml:space="preserve">We assume that a plane wave propagates through the layer, behind the front of which the longitudinal displacement of particles of the medium </w:t>
      </w:r>
      <w:r w:rsidRPr="007C3C6E">
        <w:rPr>
          <w:i/>
          <w:lang w:eastAsia="en-GB"/>
        </w:rPr>
        <w:t>v</w:t>
      </w:r>
      <w:r>
        <w:rPr>
          <w:lang w:eastAsia="en-GB"/>
        </w:rPr>
        <w:t xml:space="preserve"> is given by the law </w:t>
      </w:r>
    </w:p>
    <w:p w14:paraId="7FF88143" w14:textId="380A0A37" w:rsidR="00BC4E6D" w:rsidRDefault="008F5EB6" w:rsidP="00BC4E6D">
      <w:pPr>
        <w:pStyle w:val="Equation"/>
        <w:rPr>
          <w:lang w:eastAsia="en-GB"/>
        </w:rPr>
      </w:pPr>
      <w:r w:rsidRPr="008F5EB6">
        <w:rPr>
          <w:rFonts w:eastAsia="Times-Roman"/>
          <w:position w:val="-10"/>
        </w:rPr>
        <w:object w:dxaOrig="1480" w:dyaOrig="300" w14:anchorId="29ECDAFB">
          <v:shape id="_x0000_i1031" type="#_x0000_t75" style="width:73.75pt;height:14.4pt" o:ole="">
            <v:imagedata r:id="rId22" o:title=""/>
          </v:shape>
          <o:OLEObject Type="Embed" ProgID="Equation.3" ShapeID="_x0000_i1031" DrawAspect="Content" ObjectID="_1825164939" r:id="rId23"/>
        </w:object>
      </w:r>
    </w:p>
    <w:p w14:paraId="0F1168C4" w14:textId="3DBB64A9" w:rsidR="00BC4E6D" w:rsidRDefault="00BC4E6D" w:rsidP="00555CB4">
      <w:pPr>
        <w:pStyle w:val="Paragraph"/>
        <w:ind w:firstLine="0"/>
        <w:rPr>
          <w:lang w:eastAsia="en-GB"/>
        </w:rPr>
      </w:pPr>
      <w:r w:rsidRPr="00BC4E6D">
        <w:t xml:space="preserve">here </w:t>
      </w:r>
      <w:r w:rsidR="008F5EB6" w:rsidRPr="008F5EB6">
        <w:rPr>
          <w:rFonts w:eastAsia="Times-Roman"/>
          <w:position w:val="-28"/>
        </w:rPr>
        <w:object w:dxaOrig="880" w:dyaOrig="660" w14:anchorId="3B02FC42">
          <v:shape id="_x0000_i1032" type="#_x0000_t75" style="width:43.8pt;height:31.7pt" o:ole="">
            <v:imagedata r:id="rId24" o:title=""/>
          </v:shape>
          <o:OLEObject Type="Embed" ProgID="Equation.3" ShapeID="_x0000_i1032" DrawAspect="Content" ObjectID="_1825164940" r:id="rId25"/>
        </w:object>
      </w:r>
      <w:r w:rsidRPr="00BC4E6D">
        <w:rPr>
          <w:lang w:val="uz-Cyrl-UZ" w:eastAsia="en-GB"/>
        </w:rPr>
        <w:t xml:space="preserve"> is the propagation speed of the longitudinal wave in the layer</w:t>
      </w:r>
      <w:r>
        <w:rPr>
          <w:lang w:eastAsia="en-GB"/>
        </w:rPr>
        <w:t xml:space="preserve"> </w:t>
      </w:r>
    </w:p>
    <w:p w14:paraId="07E965E2" w14:textId="7CA989C8" w:rsidR="00BC4E6D" w:rsidRPr="00BC4E6D" w:rsidRDefault="00BC4E6D" w:rsidP="00BC4E6D">
      <w:pPr>
        <w:pStyle w:val="Paragraph"/>
        <w:rPr>
          <w:lang w:eastAsia="en-GB"/>
        </w:rPr>
      </w:pPr>
      <w:r w:rsidRPr="00BC4E6D">
        <w:rPr>
          <w:lang w:eastAsia="en-GB"/>
        </w:rPr>
        <w:t xml:space="preserve">We assume that the rod performs, under the action of a distributed force on the surface and ends, a predominantly horizontal movement, and in connection with this, we further adopt </w:t>
      </w:r>
      <w:proofErr w:type="gramStart"/>
      <w:r w:rsidRPr="00BC4E6D">
        <w:rPr>
          <w:i/>
          <w:lang w:eastAsia="en-GB"/>
        </w:rPr>
        <w:t>u</w:t>
      </w:r>
      <w:r w:rsidRPr="00BC4E6D">
        <w:rPr>
          <w:lang w:eastAsia="en-GB"/>
        </w:rPr>
        <w:t>(</w:t>
      </w:r>
      <w:proofErr w:type="gramEnd"/>
      <w:r w:rsidRPr="00BC4E6D">
        <w:rPr>
          <w:i/>
          <w:lang w:eastAsia="en-GB"/>
        </w:rPr>
        <w:t>r</w:t>
      </w:r>
      <w:r w:rsidR="008E1D17">
        <w:rPr>
          <w:lang w:eastAsia="en-GB"/>
        </w:rPr>
        <w:t>, </w:t>
      </w:r>
      <w:r w:rsidRPr="00BC4E6D">
        <w:rPr>
          <w:i/>
          <w:lang w:eastAsia="en-GB"/>
        </w:rPr>
        <w:t>z</w:t>
      </w:r>
      <w:r w:rsidR="008E1D17">
        <w:rPr>
          <w:lang w:eastAsia="en-GB"/>
        </w:rPr>
        <w:t>, </w:t>
      </w:r>
      <w:proofErr w:type="gramStart"/>
      <w:r w:rsidRPr="00BC4E6D">
        <w:rPr>
          <w:i/>
          <w:lang w:eastAsia="en-GB"/>
        </w:rPr>
        <w:t>t</w:t>
      </w:r>
      <w:r w:rsidRPr="00BC4E6D">
        <w:rPr>
          <w:lang w:eastAsia="en-GB"/>
        </w:rPr>
        <w:t>)≈</w:t>
      </w:r>
      <w:proofErr w:type="gramEnd"/>
      <w:r w:rsidRPr="00BC4E6D">
        <w:rPr>
          <w:lang w:eastAsia="en-GB"/>
        </w:rPr>
        <w:t xml:space="preserve">0. The displacement of layer particles </w:t>
      </w:r>
      <w:proofErr w:type="gramStart"/>
      <w:r w:rsidRPr="00BC4E6D">
        <w:rPr>
          <w:i/>
          <w:lang w:eastAsia="en-GB"/>
        </w:rPr>
        <w:t>v</w:t>
      </w:r>
      <w:r w:rsidRPr="00BC4E6D">
        <w:rPr>
          <w:lang w:eastAsia="en-GB"/>
        </w:rPr>
        <w:t>(</w:t>
      </w:r>
      <w:proofErr w:type="gramEnd"/>
      <w:r w:rsidRPr="00BC4E6D">
        <w:rPr>
          <w:i/>
          <w:lang w:eastAsia="en-GB"/>
        </w:rPr>
        <w:t>r</w:t>
      </w:r>
      <w:r w:rsidR="008E1D17">
        <w:rPr>
          <w:lang w:eastAsia="en-GB"/>
        </w:rPr>
        <w:t>, </w:t>
      </w:r>
      <w:r w:rsidRPr="00BC4E6D">
        <w:rPr>
          <w:i/>
          <w:lang w:eastAsia="en-GB"/>
        </w:rPr>
        <w:t>z</w:t>
      </w:r>
      <w:r w:rsidR="008E1D17">
        <w:rPr>
          <w:lang w:eastAsia="en-GB"/>
        </w:rPr>
        <w:t>, </w:t>
      </w:r>
      <w:r w:rsidRPr="00BC4E6D">
        <w:rPr>
          <w:i/>
          <w:lang w:eastAsia="en-GB"/>
        </w:rPr>
        <w:t>t</w:t>
      </w:r>
      <w:r w:rsidRPr="00BC4E6D">
        <w:rPr>
          <w:lang w:eastAsia="en-GB"/>
        </w:rPr>
        <w:t xml:space="preserve">) and the rod cross-section </w:t>
      </w:r>
      <w:r w:rsidRPr="00BC4E6D">
        <w:rPr>
          <w:i/>
          <w:lang w:eastAsia="en-GB"/>
        </w:rPr>
        <w:t>v</w:t>
      </w:r>
      <w:r w:rsidRPr="00BC4E6D">
        <w:rPr>
          <w:vertAlign w:val="subscript"/>
          <w:lang w:eastAsia="en-GB"/>
        </w:rPr>
        <w:t>1</w:t>
      </w:r>
      <w:r w:rsidRPr="00BC4E6D">
        <w:rPr>
          <w:lang w:eastAsia="en-GB"/>
        </w:rPr>
        <w:t>(</w:t>
      </w:r>
      <w:r w:rsidRPr="00BC4E6D">
        <w:rPr>
          <w:i/>
          <w:lang w:eastAsia="en-GB"/>
        </w:rPr>
        <w:t>z</w:t>
      </w:r>
      <w:r w:rsidR="008E1D17">
        <w:rPr>
          <w:lang w:eastAsia="en-GB"/>
        </w:rPr>
        <w:t>, </w:t>
      </w:r>
      <w:r w:rsidRPr="00BC4E6D">
        <w:rPr>
          <w:i/>
          <w:lang w:eastAsia="en-GB"/>
        </w:rPr>
        <w:t>t</w:t>
      </w:r>
      <w:r w:rsidRPr="00BC4E6D">
        <w:rPr>
          <w:lang w:eastAsia="en-GB"/>
        </w:rPr>
        <w:t xml:space="preserve">) relative to the moving soil particles is denoted by </w:t>
      </w:r>
      <w:r w:rsidRPr="00BC4E6D">
        <w:rPr>
          <w:i/>
          <w:lang w:eastAsia="en-GB"/>
        </w:rPr>
        <w:t>W</w:t>
      </w:r>
      <w:r w:rsidRPr="00BC4E6D">
        <w:rPr>
          <w:vertAlign w:val="subscript"/>
          <w:lang w:eastAsia="en-GB"/>
        </w:rPr>
        <w:t>1</w:t>
      </w:r>
      <w:r w:rsidRPr="00BC4E6D">
        <w:rPr>
          <w:lang w:eastAsia="en-GB"/>
        </w:rPr>
        <w:t>(</w:t>
      </w:r>
      <w:r w:rsidRPr="00BC4E6D">
        <w:rPr>
          <w:i/>
          <w:lang w:eastAsia="en-GB"/>
        </w:rPr>
        <w:t>z</w:t>
      </w:r>
      <w:r w:rsidR="008E1D17">
        <w:rPr>
          <w:lang w:eastAsia="en-GB"/>
        </w:rPr>
        <w:t>, </w:t>
      </w:r>
      <w:r w:rsidRPr="00BC4E6D">
        <w:rPr>
          <w:i/>
          <w:lang w:eastAsia="en-GB"/>
        </w:rPr>
        <w:t>t</w:t>
      </w:r>
      <w:r w:rsidRPr="00BC4E6D">
        <w:rPr>
          <w:lang w:eastAsia="en-GB"/>
        </w:rPr>
        <w:t xml:space="preserve">) and </w:t>
      </w:r>
      <w:proofErr w:type="gramStart"/>
      <w:r w:rsidRPr="00BC4E6D">
        <w:rPr>
          <w:i/>
          <w:lang w:eastAsia="en-GB"/>
        </w:rPr>
        <w:t>w</w:t>
      </w:r>
      <w:r w:rsidRPr="00BC4E6D">
        <w:rPr>
          <w:lang w:eastAsia="en-GB"/>
        </w:rPr>
        <w:t>(</w:t>
      </w:r>
      <w:proofErr w:type="gramEnd"/>
      <w:r w:rsidRPr="00BC4E6D">
        <w:rPr>
          <w:i/>
          <w:lang w:eastAsia="en-GB"/>
        </w:rPr>
        <w:t>r</w:t>
      </w:r>
      <w:r w:rsidR="008E1D17">
        <w:rPr>
          <w:lang w:eastAsia="en-GB"/>
        </w:rPr>
        <w:t>, </w:t>
      </w:r>
      <w:r w:rsidRPr="00BC4E6D">
        <w:rPr>
          <w:i/>
          <w:lang w:eastAsia="en-GB"/>
        </w:rPr>
        <w:t>z</w:t>
      </w:r>
      <w:r w:rsidR="008E1D17">
        <w:rPr>
          <w:lang w:eastAsia="en-GB"/>
        </w:rPr>
        <w:t>, </w:t>
      </w:r>
      <w:r w:rsidRPr="00BC4E6D">
        <w:rPr>
          <w:i/>
          <w:lang w:eastAsia="en-GB"/>
        </w:rPr>
        <w:t>t</w:t>
      </w:r>
      <w:r w:rsidRPr="00BC4E6D">
        <w:rPr>
          <w:lang w:eastAsia="en-GB"/>
        </w:rPr>
        <w:t>), respectively.</w:t>
      </w:r>
    </w:p>
    <w:p w14:paraId="585C24B7" w14:textId="7B5B030B" w:rsidR="00BC4E6D" w:rsidRPr="00761549" w:rsidRDefault="00BC4E6D" w:rsidP="00BC4E6D">
      <w:pPr>
        <w:pStyle w:val="Equation"/>
        <w:jc w:val="right"/>
      </w:pPr>
      <w:r>
        <w:rPr>
          <w:rFonts w:eastAsia="Times-Roman"/>
        </w:rPr>
        <w:tab/>
      </w:r>
      <w:r w:rsidR="008F5EB6" w:rsidRPr="008F5EB6">
        <w:rPr>
          <w:rFonts w:eastAsia="Times-Roman"/>
          <w:position w:val="-10"/>
        </w:rPr>
        <w:object w:dxaOrig="2540" w:dyaOrig="300" w14:anchorId="165BBC86">
          <v:shape id="_x0000_i1033" type="#_x0000_t75" style="width:127.3pt;height:14.4pt" o:ole="">
            <v:imagedata r:id="rId26" o:title=""/>
          </v:shape>
          <o:OLEObject Type="Embed" ProgID="Equation.3" ShapeID="_x0000_i1033" DrawAspect="Content" ObjectID="_1825164941" r:id="rId27"/>
        </w:object>
      </w:r>
      <w:r>
        <w:rPr>
          <w:rFonts w:eastAsia="Times-Roman"/>
        </w:rPr>
        <w:tab/>
      </w:r>
      <w:r w:rsidRPr="00761549">
        <w:rPr>
          <w:rFonts w:eastAsia="Times-Roman"/>
        </w:rPr>
        <w:t>(5)</w:t>
      </w:r>
    </w:p>
    <w:p w14:paraId="4D101215" w14:textId="2AA8FC6A" w:rsidR="00BC4E6D" w:rsidRPr="00761549" w:rsidRDefault="00BC4E6D" w:rsidP="00BC4E6D">
      <w:pPr>
        <w:pStyle w:val="Equation"/>
        <w:jc w:val="both"/>
        <w:rPr>
          <w:rFonts w:eastAsia="Times-Roman"/>
        </w:rPr>
      </w:pPr>
      <w:r w:rsidRPr="00761549">
        <w:rPr>
          <w:rFonts w:eastAsia="Times-Roman"/>
        </w:rPr>
        <w:t xml:space="preserve">here </w:t>
      </w:r>
      <w:r w:rsidR="008F5EB6" w:rsidRPr="008F5EB6">
        <w:rPr>
          <w:rFonts w:eastAsia="Times-Roman"/>
          <w:position w:val="-28"/>
        </w:rPr>
        <w:object w:dxaOrig="900" w:dyaOrig="660" w14:anchorId="31600E44">
          <v:shape id="_x0000_i1034" type="#_x0000_t75" style="width:44.95pt;height:31.7pt" o:ole="">
            <v:imagedata r:id="rId28" o:title=""/>
          </v:shape>
          <o:OLEObject Type="Embed" ProgID="Equation.3" ShapeID="_x0000_i1034" DrawAspect="Content" ObjectID="_1825164942" r:id="rId29"/>
        </w:object>
      </w:r>
      <w:r w:rsidRPr="00761549">
        <w:rPr>
          <w:rFonts w:eastAsia="Times-Roman"/>
        </w:rPr>
        <w:t xml:space="preserve"> </w:t>
      </w:r>
    </w:p>
    <w:p w14:paraId="52CC9A35" w14:textId="414542D4" w:rsidR="00BC4E6D" w:rsidRPr="00761549" w:rsidRDefault="00BC4E6D" w:rsidP="00BC4E6D">
      <w:pPr>
        <w:pStyle w:val="Equation"/>
        <w:jc w:val="right"/>
      </w:pPr>
      <w:r>
        <w:rPr>
          <w:rFonts w:eastAsia="Times-Roman"/>
        </w:rPr>
        <w:tab/>
      </w:r>
      <w:r w:rsidR="008F5EB6" w:rsidRPr="008F5EB6">
        <w:rPr>
          <w:rFonts w:eastAsia="Times-Roman"/>
          <w:position w:val="-10"/>
        </w:rPr>
        <w:object w:dxaOrig="2760" w:dyaOrig="300" w14:anchorId="68F67AA9">
          <v:shape id="_x0000_i1035" type="#_x0000_t75" style="width:138.25pt;height:14.4pt" o:ole="">
            <v:imagedata r:id="rId30" o:title=""/>
          </v:shape>
          <o:OLEObject Type="Embed" ProgID="Equation.3" ShapeID="_x0000_i1035" DrawAspect="Content" ObjectID="_1825164943" r:id="rId31"/>
        </w:object>
      </w:r>
      <w:r>
        <w:rPr>
          <w:rFonts w:eastAsia="Times-Roman"/>
        </w:rPr>
        <w:tab/>
      </w:r>
      <w:r w:rsidRPr="00761549">
        <w:rPr>
          <w:rFonts w:eastAsia="Times-Roman"/>
        </w:rPr>
        <w:t>(6)</w:t>
      </w:r>
    </w:p>
    <w:p w14:paraId="31367652" w14:textId="21955315" w:rsidR="00BC4E6D" w:rsidRDefault="00BC4E6D" w:rsidP="00BC4E6D">
      <w:pPr>
        <w:pStyle w:val="Paragraph"/>
        <w:rPr>
          <w:lang w:eastAsia="en-GB"/>
        </w:rPr>
      </w:pPr>
      <w:r w:rsidRPr="00BC4E6D">
        <w:rPr>
          <w:lang w:eastAsia="en-GB"/>
        </w:rPr>
        <w:t xml:space="preserve">We consider the layer to be an elastic medium consisting of three zones with known mechanical properties. The first is the region occupied by the rod </w:t>
      </w:r>
      <w:r w:rsidRPr="00BC4E6D">
        <w:rPr>
          <w:i/>
          <w:lang w:eastAsia="en-GB"/>
        </w:rPr>
        <w:t>a</w:t>
      </w:r>
      <w:r w:rsidRPr="00BC4E6D">
        <w:rPr>
          <w:lang w:eastAsia="en-GB"/>
        </w:rPr>
        <w:t>≤</w:t>
      </w:r>
      <w:r w:rsidRPr="00BC4E6D">
        <w:rPr>
          <w:i/>
          <w:lang w:eastAsia="en-GB"/>
        </w:rPr>
        <w:t>r</w:t>
      </w:r>
      <w:r w:rsidRPr="00BC4E6D">
        <w:rPr>
          <w:lang w:eastAsia="en-GB"/>
        </w:rPr>
        <w:t>&lt;</w:t>
      </w:r>
      <w:r w:rsidRPr="00BC4E6D">
        <w:rPr>
          <w:i/>
          <w:lang w:eastAsia="en-GB"/>
        </w:rPr>
        <w:t>R</w:t>
      </w:r>
      <w:r w:rsidRPr="00BC4E6D">
        <w:rPr>
          <w:lang w:eastAsia="en-GB"/>
        </w:rPr>
        <w:t>, 0&lt;</w:t>
      </w:r>
      <w:r w:rsidRPr="00BC4E6D">
        <w:rPr>
          <w:i/>
          <w:lang w:eastAsia="en-GB"/>
        </w:rPr>
        <w:t>z</w:t>
      </w:r>
      <w:r w:rsidRPr="00BC4E6D">
        <w:rPr>
          <w:lang w:eastAsia="en-GB"/>
        </w:rPr>
        <w:t>&lt;</w:t>
      </w:r>
      <w:r w:rsidRPr="00BC4E6D">
        <w:rPr>
          <w:i/>
          <w:lang w:eastAsia="en-GB"/>
        </w:rPr>
        <w:t>L</w:t>
      </w:r>
      <w:r w:rsidRPr="00BC4E6D">
        <w:rPr>
          <w:lang w:eastAsia="en-GB"/>
        </w:rPr>
        <w:t>. In this region, the movement occurs in the direction of the 0</w:t>
      </w:r>
      <w:r w:rsidRPr="00BC4E6D">
        <w:rPr>
          <w:i/>
          <w:lang w:eastAsia="en-GB"/>
        </w:rPr>
        <w:t>z</w:t>
      </w:r>
      <w:r w:rsidRPr="00BC4E6D">
        <w:rPr>
          <w:lang w:eastAsia="en-GB"/>
        </w:rPr>
        <w:t xml:space="preserve"> axis and the layer thickness is selected, according to work [</w:t>
      </w:r>
      <w:r w:rsidR="00BE3DC0">
        <w:rPr>
          <w:lang w:eastAsia="en-GB"/>
        </w:rPr>
        <w:t>6</w:t>
      </w:r>
      <w:r w:rsidRPr="00BC4E6D">
        <w:rPr>
          <w:lang w:eastAsia="en-GB"/>
        </w:rPr>
        <w:t>], as a function of the variable r, in such a way that the movement of the layer particles is represented in the form</w:t>
      </w:r>
      <w:r>
        <w:rPr>
          <w:lang w:eastAsia="en-GB"/>
        </w:rPr>
        <w:t xml:space="preserve"> </w:t>
      </w:r>
    </w:p>
    <w:p w14:paraId="42A5E245" w14:textId="0859ECB8" w:rsidR="00BC4E6D" w:rsidRPr="00761549" w:rsidRDefault="00BC4E6D" w:rsidP="00BC4E6D">
      <w:pPr>
        <w:pStyle w:val="Equation"/>
        <w:jc w:val="right"/>
      </w:pPr>
      <w:r>
        <w:rPr>
          <w:rFonts w:eastAsia="Times-Roman"/>
        </w:rPr>
        <w:tab/>
      </w:r>
      <w:r w:rsidR="008F5EB6" w:rsidRPr="00761549">
        <w:rPr>
          <w:rFonts w:eastAsia="Times-Roman"/>
          <w:position w:val="-10"/>
        </w:rPr>
        <w:object w:dxaOrig="1400" w:dyaOrig="300" w14:anchorId="49EDCB87">
          <v:shape id="_x0000_i1036" type="#_x0000_t75" style="width:70.25pt;height:14.4pt" o:ole="">
            <v:imagedata r:id="rId32" o:title=""/>
          </v:shape>
          <o:OLEObject Type="Embed" ProgID="Equation.3" ShapeID="_x0000_i1036" DrawAspect="Content" ObjectID="_1825164944" r:id="rId33"/>
        </w:object>
      </w:r>
      <w:r w:rsidRPr="00761549">
        <w:rPr>
          <w:rFonts w:eastAsia="Times-Roman"/>
        </w:rPr>
        <w:t xml:space="preserve"> for</w:t>
      </w:r>
      <w:r>
        <w:rPr>
          <w:rFonts w:eastAsia="Times-Roman"/>
        </w:rPr>
        <w:t xml:space="preserve"> </w:t>
      </w:r>
      <w:r w:rsidRPr="00761549">
        <w:rPr>
          <w:rFonts w:eastAsia="Times-Roman"/>
        </w:rPr>
        <w:t>0&lt;</w:t>
      </w:r>
      <w:r w:rsidRPr="00761549">
        <w:rPr>
          <w:rFonts w:eastAsia="Times-Roman"/>
          <w:i/>
        </w:rPr>
        <w:t>z</w:t>
      </w:r>
      <w:r w:rsidRPr="00761549">
        <w:rPr>
          <w:rFonts w:eastAsia="Times-Roman"/>
        </w:rPr>
        <w:t>&lt;</w:t>
      </w:r>
      <w:r w:rsidRPr="00761549">
        <w:rPr>
          <w:rFonts w:eastAsia="Times-Roman"/>
          <w:i/>
        </w:rPr>
        <w:t>L</w:t>
      </w:r>
      <w:r w:rsidRPr="00761549">
        <w:rPr>
          <w:rFonts w:eastAsia="Times-Roman"/>
        </w:rPr>
        <w:t xml:space="preserve">, </w:t>
      </w:r>
      <w:r w:rsidRPr="00761549">
        <w:rPr>
          <w:rFonts w:eastAsia="Times-Roman"/>
          <w:i/>
        </w:rPr>
        <w:t>a</w:t>
      </w:r>
      <w:r w:rsidRPr="00761549">
        <w:rPr>
          <w:rFonts w:eastAsia="Times-Roman"/>
        </w:rPr>
        <w:t>≤</w:t>
      </w:r>
      <w:r w:rsidRPr="00761549">
        <w:rPr>
          <w:rFonts w:eastAsia="Times-Roman"/>
          <w:i/>
        </w:rPr>
        <w:t>r</w:t>
      </w:r>
      <w:r w:rsidRPr="00761549">
        <w:rPr>
          <w:rFonts w:eastAsia="Times-Roman"/>
        </w:rPr>
        <w:t>&lt;</w:t>
      </w:r>
      <w:r w:rsidRPr="00761549">
        <w:rPr>
          <w:rFonts w:eastAsia="Times-Roman"/>
          <w:i/>
        </w:rPr>
        <w:t>R</w:t>
      </w:r>
      <w:r>
        <w:rPr>
          <w:rFonts w:eastAsia="Times-Roman"/>
        </w:rPr>
        <w:tab/>
      </w:r>
      <w:r w:rsidRPr="00761549">
        <w:rPr>
          <w:rFonts w:eastAsia="Times-Roman"/>
        </w:rPr>
        <w:t>(7)</w:t>
      </w:r>
    </w:p>
    <w:p w14:paraId="31C15F61" w14:textId="09918055" w:rsidR="00BC4E6D" w:rsidRPr="00BC4E6D" w:rsidRDefault="00BC4E6D" w:rsidP="00BC4E6D">
      <w:pPr>
        <w:pStyle w:val="Paragraph"/>
        <w:rPr>
          <w:lang w:eastAsia="en-GB"/>
        </w:rPr>
      </w:pPr>
      <w:r w:rsidRPr="00BC4E6D">
        <w:rPr>
          <w:lang w:eastAsia="en-GB"/>
        </w:rPr>
        <w:t xml:space="preserve">The second zone </w:t>
      </w:r>
      <w:r w:rsidRPr="00BC4E6D">
        <w:rPr>
          <w:i/>
          <w:lang w:eastAsia="en-GB"/>
        </w:rPr>
        <w:t>L</w:t>
      </w:r>
      <w:r w:rsidRPr="00BC4E6D">
        <w:rPr>
          <w:lang w:eastAsia="en-GB"/>
        </w:rPr>
        <w:t>&lt;</w:t>
      </w:r>
      <w:r w:rsidRPr="00BC4E6D">
        <w:rPr>
          <w:i/>
          <w:lang w:eastAsia="en-GB"/>
        </w:rPr>
        <w:t>z</w:t>
      </w:r>
      <w:r w:rsidRPr="00BC4E6D">
        <w:rPr>
          <w:lang w:eastAsia="en-GB"/>
        </w:rPr>
        <w:t>&lt;∞, 0≤</w:t>
      </w:r>
      <w:r w:rsidRPr="00BC4E6D">
        <w:rPr>
          <w:i/>
          <w:lang w:eastAsia="en-GB"/>
        </w:rPr>
        <w:t>r</w:t>
      </w:r>
      <w:r w:rsidRPr="00BC4E6D">
        <w:rPr>
          <w:lang w:eastAsia="en-GB"/>
        </w:rPr>
        <w:t>&lt;</w:t>
      </w:r>
      <w:r w:rsidRPr="00BC4E6D">
        <w:rPr>
          <w:i/>
          <w:lang w:eastAsia="en-GB"/>
        </w:rPr>
        <w:t>R</w:t>
      </w:r>
      <w:r w:rsidRPr="00BC4E6D">
        <w:rPr>
          <w:lang w:eastAsia="en-GB"/>
        </w:rPr>
        <w:t xml:space="preserve"> consists of two parts. In the first part </w:t>
      </w:r>
      <w:r w:rsidRPr="00BC4E6D">
        <w:rPr>
          <w:i/>
          <w:lang w:eastAsia="en-GB"/>
        </w:rPr>
        <w:t>L</w:t>
      </w:r>
      <w:r w:rsidRPr="00BC4E6D">
        <w:rPr>
          <w:lang w:eastAsia="en-GB"/>
        </w:rPr>
        <w:t>&lt;</w:t>
      </w:r>
      <w:r w:rsidRPr="00BC4E6D">
        <w:rPr>
          <w:i/>
          <w:lang w:eastAsia="en-GB"/>
        </w:rPr>
        <w:t>z</w:t>
      </w:r>
      <w:r w:rsidRPr="00BC4E6D">
        <w:rPr>
          <w:lang w:eastAsia="en-GB"/>
        </w:rPr>
        <w:t>&lt;∞, 0≤</w:t>
      </w:r>
      <w:r w:rsidRPr="00BC4E6D">
        <w:rPr>
          <w:i/>
          <w:lang w:eastAsia="en-GB"/>
        </w:rPr>
        <w:t>r</w:t>
      </w:r>
      <w:r w:rsidRPr="00BC4E6D">
        <w:rPr>
          <w:lang w:eastAsia="en-GB"/>
        </w:rPr>
        <w:t>&lt;</w:t>
      </w:r>
      <w:proofErr w:type="gramStart"/>
      <w:r w:rsidRPr="00BC4E6D">
        <w:rPr>
          <w:i/>
          <w:lang w:eastAsia="en-GB"/>
        </w:rPr>
        <w:t>a</w:t>
      </w:r>
      <w:r w:rsidRPr="00BC4E6D">
        <w:rPr>
          <w:lang w:eastAsia="en-GB"/>
        </w:rPr>
        <w:t xml:space="preserve"> the</w:t>
      </w:r>
      <w:proofErr w:type="gramEnd"/>
      <w:r w:rsidRPr="00BC4E6D">
        <w:rPr>
          <w:lang w:eastAsia="en-GB"/>
        </w:rPr>
        <w:t xml:space="preserve"> displacement is represented as</w:t>
      </w:r>
      <w:r>
        <w:rPr>
          <w:lang w:eastAsia="en-GB"/>
        </w:rPr>
        <w:t xml:space="preserve"> </w:t>
      </w:r>
    </w:p>
    <w:p w14:paraId="4A3BD09C" w14:textId="73BEDFDD" w:rsidR="00BC4E6D" w:rsidRDefault="00BC4E6D" w:rsidP="00BC4E6D">
      <w:pPr>
        <w:pStyle w:val="Paragraph"/>
        <w:rPr>
          <w:lang w:eastAsia="en-GB"/>
        </w:rPr>
      </w:pPr>
    </w:p>
    <w:p w14:paraId="5B3BA5B3" w14:textId="1C22E45B" w:rsidR="00BC4E6D" w:rsidRPr="00761549" w:rsidRDefault="00BC4E6D" w:rsidP="00BC4E6D">
      <w:pPr>
        <w:pStyle w:val="Equation"/>
        <w:jc w:val="right"/>
      </w:pPr>
      <w:r>
        <w:rPr>
          <w:rFonts w:eastAsia="Times-Roman"/>
        </w:rPr>
        <w:tab/>
      </w:r>
      <w:r w:rsidR="008F5EB6" w:rsidRPr="00761549">
        <w:rPr>
          <w:rFonts w:eastAsia="Times-Roman"/>
          <w:position w:val="-10"/>
        </w:rPr>
        <w:object w:dxaOrig="2020" w:dyaOrig="300" w14:anchorId="7EC123DB">
          <v:shape id="_x0000_i1037" type="#_x0000_t75" style="width:100.8pt;height:14.4pt" o:ole="">
            <v:imagedata r:id="rId34" o:title=""/>
          </v:shape>
          <o:OLEObject Type="Embed" ProgID="Equation.3" ShapeID="_x0000_i1037" DrawAspect="Content" ObjectID="_1825164945" r:id="rId35"/>
        </w:object>
      </w:r>
      <w:r w:rsidRPr="00761549">
        <w:rPr>
          <w:rFonts w:eastAsia="Times-Roman"/>
        </w:rPr>
        <w:t xml:space="preserve"> for </w:t>
      </w:r>
      <w:r w:rsidRPr="00761549">
        <w:rPr>
          <w:rFonts w:eastAsia="Times-Roman"/>
          <w:i/>
        </w:rPr>
        <w:t>L</w:t>
      </w:r>
      <w:r w:rsidRPr="00761549">
        <w:rPr>
          <w:rFonts w:eastAsia="Times-Roman"/>
        </w:rPr>
        <w:t>&lt;</w:t>
      </w:r>
      <w:r w:rsidRPr="00761549">
        <w:rPr>
          <w:rFonts w:eastAsia="Times-Roman"/>
          <w:i/>
        </w:rPr>
        <w:t>z</w:t>
      </w:r>
      <w:r w:rsidRPr="00761549">
        <w:rPr>
          <w:rFonts w:eastAsia="Times-Roman"/>
        </w:rPr>
        <w:t>&lt;∞, 0≤</w:t>
      </w:r>
      <w:r w:rsidRPr="00761549">
        <w:rPr>
          <w:rFonts w:eastAsia="Times-Roman"/>
          <w:i/>
        </w:rPr>
        <w:t>r</w:t>
      </w:r>
      <w:r w:rsidRPr="00761549">
        <w:rPr>
          <w:rFonts w:eastAsia="Times-Roman"/>
        </w:rPr>
        <w:t>&lt;</w:t>
      </w:r>
      <w:r w:rsidRPr="00761549">
        <w:rPr>
          <w:rFonts w:eastAsia="Times-Roman"/>
          <w:i/>
        </w:rPr>
        <w:t>a</w:t>
      </w:r>
      <w:r>
        <w:rPr>
          <w:rFonts w:eastAsia="Times-Roman"/>
        </w:rPr>
        <w:tab/>
      </w:r>
      <w:r w:rsidRPr="00761549">
        <w:rPr>
          <w:rFonts w:eastAsia="Times-Roman"/>
        </w:rPr>
        <w:t>(8)</w:t>
      </w:r>
    </w:p>
    <w:p w14:paraId="1A50AD9B" w14:textId="77777777" w:rsidR="00BC4E6D" w:rsidRPr="00761549" w:rsidRDefault="00BC4E6D" w:rsidP="00BC4E6D">
      <w:pPr>
        <w:pStyle w:val="Paragraph"/>
      </w:pPr>
      <w:r w:rsidRPr="00761549">
        <w:t xml:space="preserve">In the second part we assume </w:t>
      </w:r>
    </w:p>
    <w:p w14:paraId="2420C42A" w14:textId="7CA166E7" w:rsidR="00BC4E6D" w:rsidRPr="00761549" w:rsidRDefault="00BC4E6D" w:rsidP="00BC4E6D">
      <w:pPr>
        <w:pStyle w:val="Equation"/>
        <w:jc w:val="right"/>
      </w:pPr>
      <w:r>
        <w:rPr>
          <w:rFonts w:eastAsia="Times-Roman"/>
        </w:rPr>
        <w:tab/>
      </w:r>
      <w:r w:rsidR="008F5EB6" w:rsidRPr="00761549">
        <w:rPr>
          <w:rFonts w:eastAsia="Times-Roman"/>
          <w:position w:val="-10"/>
        </w:rPr>
        <w:object w:dxaOrig="1980" w:dyaOrig="300" w14:anchorId="528983BE">
          <v:shape id="_x0000_i1038" type="#_x0000_t75" style="width:99.05pt;height:14.4pt" o:ole="">
            <v:imagedata r:id="rId36" o:title=""/>
          </v:shape>
          <o:OLEObject Type="Embed" ProgID="Equation.3" ShapeID="_x0000_i1038" DrawAspect="Content" ObjectID="_1825164946" r:id="rId37"/>
        </w:object>
      </w:r>
      <w:r w:rsidRPr="00761549">
        <w:rPr>
          <w:rFonts w:eastAsia="Times-Roman"/>
        </w:rPr>
        <w:t xml:space="preserve"> for </w:t>
      </w:r>
      <w:r w:rsidRPr="00761549">
        <w:rPr>
          <w:rFonts w:eastAsia="Times-Roman"/>
          <w:i/>
        </w:rPr>
        <w:t>L</w:t>
      </w:r>
      <w:r w:rsidRPr="00761549">
        <w:rPr>
          <w:rFonts w:eastAsia="Times-Roman"/>
        </w:rPr>
        <w:t>&lt;</w:t>
      </w:r>
      <w:r w:rsidRPr="00761549">
        <w:rPr>
          <w:rFonts w:eastAsia="Times-Roman"/>
          <w:i/>
        </w:rPr>
        <w:t>z</w:t>
      </w:r>
      <w:r w:rsidRPr="00761549">
        <w:rPr>
          <w:rFonts w:eastAsia="Times-Roman"/>
        </w:rPr>
        <w:t xml:space="preserve">&lt;∞, </w:t>
      </w:r>
      <w:r w:rsidRPr="00761549">
        <w:rPr>
          <w:rFonts w:eastAsia="Times-Roman"/>
          <w:i/>
        </w:rPr>
        <w:t>a</w:t>
      </w:r>
      <w:r w:rsidRPr="00761549">
        <w:rPr>
          <w:rFonts w:eastAsia="Times-Roman"/>
        </w:rPr>
        <w:t>≤</w:t>
      </w:r>
      <w:r w:rsidRPr="00761549">
        <w:rPr>
          <w:rFonts w:eastAsia="Times-Roman"/>
          <w:i/>
        </w:rPr>
        <w:t>r</w:t>
      </w:r>
      <w:r w:rsidRPr="00761549">
        <w:rPr>
          <w:rFonts w:eastAsia="Times-Roman"/>
        </w:rPr>
        <w:t>&lt;</w:t>
      </w:r>
      <w:r w:rsidRPr="00761549">
        <w:rPr>
          <w:rFonts w:eastAsia="Times-Roman"/>
          <w:i/>
        </w:rPr>
        <w:t>R</w:t>
      </w:r>
      <w:r>
        <w:rPr>
          <w:rFonts w:eastAsia="Times-Roman"/>
        </w:rPr>
        <w:tab/>
      </w:r>
      <w:r w:rsidRPr="00761549">
        <w:rPr>
          <w:rFonts w:eastAsia="Times-Roman"/>
        </w:rPr>
        <w:t>(9)</w:t>
      </w:r>
    </w:p>
    <w:p w14:paraId="18124338" w14:textId="77777777" w:rsidR="00BC4E6D" w:rsidRPr="00761549" w:rsidRDefault="00BC4E6D" w:rsidP="00BC4E6D">
      <w:pPr>
        <w:pStyle w:val="Paragraph"/>
      </w:pPr>
      <w:r w:rsidRPr="00761549">
        <w:t>The third zone -∞&lt;</w:t>
      </w:r>
      <w:r w:rsidRPr="00761549">
        <w:rPr>
          <w:i/>
        </w:rPr>
        <w:t>z</w:t>
      </w:r>
      <w:r w:rsidRPr="00761549">
        <w:t>&lt;0, 0≤</w:t>
      </w:r>
      <w:r w:rsidRPr="00761549">
        <w:rPr>
          <w:i/>
        </w:rPr>
        <w:t>r</w:t>
      </w:r>
      <w:r w:rsidRPr="00761549">
        <w:t>&lt;</w:t>
      </w:r>
      <w:r w:rsidRPr="00761549">
        <w:rPr>
          <w:i/>
        </w:rPr>
        <w:t>R</w:t>
      </w:r>
      <w:r w:rsidRPr="00761549">
        <w:t xml:space="preserve"> also consists of two parts, where the displacements are represented as </w:t>
      </w:r>
    </w:p>
    <w:p w14:paraId="0FA98B85" w14:textId="4EEF27CC" w:rsidR="00BC4E6D" w:rsidRPr="00761549" w:rsidRDefault="00BC4E6D" w:rsidP="00BC4E6D">
      <w:pPr>
        <w:pStyle w:val="Equation"/>
        <w:jc w:val="right"/>
      </w:pPr>
      <w:r>
        <w:rPr>
          <w:rFonts w:eastAsia="Times-Roman"/>
        </w:rPr>
        <w:lastRenderedPageBreak/>
        <w:tab/>
      </w:r>
      <w:r w:rsidR="008F5EB6" w:rsidRPr="008F5EB6">
        <w:rPr>
          <w:rFonts w:eastAsia="Times-Roman"/>
          <w:position w:val="-10"/>
        </w:rPr>
        <w:object w:dxaOrig="2020" w:dyaOrig="300" w14:anchorId="008FF242">
          <v:shape id="_x0000_i1039" type="#_x0000_t75" style="width:100.2pt;height:14.4pt" o:ole="">
            <v:imagedata r:id="rId38" o:title=""/>
          </v:shape>
          <o:OLEObject Type="Embed" ProgID="Equation.3" ShapeID="_x0000_i1039" DrawAspect="Content" ObjectID="_1825164947" r:id="rId39"/>
        </w:object>
      </w:r>
      <w:r w:rsidRPr="00761549">
        <w:rPr>
          <w:rFonts w:eastAsia="Times-Roman"/>
        </w:rPr>
        <w:t xml:space="preserve"> for -∞&lt;</w:t>
      </w:r>
      <w:r w:rsidRPr="00761549">
        <w:rPr>
          <w:rFonts w:eastAsia="Times-Roman"/>
          <w:i/>
        </w:rPr>
        <w:t>z</w:t>
      </w:r>
      <w:r w:rsidRPr="00761549">
        <w:rPr>
          <w:rFonts w:eastAsia="Times-Roman"/>
        </w:rPr>
        <w:t>&lt;0, 0≤</w:t>
      </w:r>
      <w:r w:rsidRPr="00761549">
        <w:rPr>
          <w:rFonts w:eastAsia="Times-Roman"/>
          <w:i/>
        </w:rPr>
        <w:t>r</w:t>
      </w:r>
      <w:r w:rsidRPr="00761549">
        <w:rPr>
          <w:rFonts w:eastAsia="Times-Roman"/>
        </w:rPr>
        <w:t>&lt;</w:t>
      </w:r>
      <w:r w:rsidRPr="00761549">
        <w:rPr>
          <w:rFonts w:eastAsia="Times-Roman"/>
          <w:i/>
        </w:rPr>
        <w:t>a</w:t>
      </w:r>
      <w:r>
        <w:rPr>
          <w:rFonts w:eastAsia="Times-Roman"/>
        </w:rPr>
        <w:tab/>
      </w:r>
      <w:r w:rsidRPr="00761549">
        <w:rPr>
          <w:rFonts w:eastAsia="Times-Roman"/>
        </w:rPr>
        <w:t>(10)</w:t>
      </w:r>
    </w:p>
    <w:p w14:paraId="765A2E6D" w14:textId="66A989E7" w:rsidR="00BC4E6D" w:rsidRPr="00761549" w:rsidRDefault="00BC4E6D" w:rsidP="00BC4E6D">
      <w:pPr>
        <w:pStyle w:val="Equation"/>
        <w:jc w:val="right"/>
      </w:pPr>
      <w:r>
        <w:rPr>
          <w:rFonts w:eastAsia="Times-Roman"/>
        </w:rPr>
        <w:tab/>
      </w:r>
      <w:r w:rsidR="008F5EB6" w:rsidRPr="008F5EB6">
        <w:rPr>
          <w:rFonts w:eastAsia="Times-Roman"/>
          <w:position w:val="-10"/>
        </w:rPr>
        <w:object w:dxaOrig="1980" w:dyaOrig="300" w14:anchorId="2D4D8679">
          <v:shape id="_x0000_i1040" type="#_x0000_t75" style="width:99.05pt;height:14.4pt" o:ole="">
            <v:imagedata r:id="rId40" o:title=""/>
          </v:shape>
          <o:OLEObject Type="Embed" ProgID="Equation.3" ShapeID="_x0000_i1040" DrawAspect="Content" ObjectID="_1825164948" r:id="rId41"/>
        </w:object>
      </w:r>
      <w:r w:rsidRPr="00761549">
        <w:rPr>
          <w:rFonts w:eastAsia="Times-Roman"/>
        </w:rPr>
        <w:t xml:space="preserve"> for -∞&lt;</w:t>
      </w:r>
      <w:r w:rsidRPr="00761549">
        <w:rPr>
          <w:rFonts w:eastAsia="Times-Roman"/>
          <w:i/>
        </w:rPr>
        <w:t>z</w:t>
      </w:r>
      <w:r w:rsidRPr="00761549">
        <w:rPr>
          <w:rFonts w:eastAsia="Times-Roman"/>
        </w:rPr>
        <w:t xml:space="preserve">&lt;0, </w:t>
      </w:r>
      <w:r w:rsidRPr="00761549">
        <w:rPr>
          <w:rFonts w:eastAsia="Times-Roman"/>
          <w:i/>
        </w:rPr>
        <w:t>a</w:t>
      </w:r>
      <w:r w:rsidRPr="00761549">
        <w:rPr>
          <w:rFonts w:eastAsia="Times-Roman"/>
        </w:rPr>
        <w:t>≤</w:t>
      </w:r>
      <w:r w:rsidRPr="00761549">
        <w:rPr>
          <w:rFonts w:eastAsia="Times-Roman"/>
          <w:i/>
        </w:rPr>
        <w:t>r</w:t>
      </w:r>
      <w:r w:rsidRPr="00761549">
        <w:rPr>
          <w:rFonts w:eastAsia="Times-Roman"/>
        </w:rPr>
        <w:t>&lt;</w:t>
      </w:r>
      <w:r w:rsidRPr="00761549">
        <w:rPr>
          <w:rFonts w:eastAsia="Times-Roman"/>
          <w:i/>
        </w:rPr>
        <w:t>R</w:t>
      </w:r>
      <w:r>
        <w:rPr>
          <w:rFonts w:eastAsia="Times-Roman"/>
        </w:rPr>
        <w:tab/>
      </w:r>
      <w:r w:rsidRPr="00761549">
        <w:rPr>
          <w:rFonts w:eastAsia="Times-Roman"/>
        </w:rPr>
        <w:t>(11)</w:t>
      </w:r>
    </w:p>
    <w:p w14:paraId="7CB405E1" w14:textId="546E1364" w:rsidR="00BC4E6D" w:rsidRPr="00761549" w:rsidRDefault="00BC4E6D" w:rsidP="00BC4E6D">
      <w:pPr>
        <w:pStyle w:val="Paragraph"/>
      </w:pPr>
      <w:r w:rsidRPr="00761549">
        <w:t>Following the work [</w:t>
      </w:r>
      <w:r w:rsidR="00BE3DC0">
        <w:t>6</w:t>
      </w:r>
      <w:r w:rsidRPr="00761549">
        <w:t xml:space="preserve">], we compile the work of external normal forces for all zones in relation to the selected annular strip, where </w:t>
      </w:r>
      <w:r w:rsidRPr="00761549">
        <w:rPr>
          <w:i/>
        </w:rPr>
        <w:t>φ</w:t>
      </w:r>
      <w:r w:rsidRPr="00761549">
        <w:t>(</w:t>
      </w:r>
      <w:r w:rsidRPr="00761549">
        <w:rPr>
          <w:i/>
        </w:rPr>
        <w:t>a</w:t>
      </w:r>
      <w:r w:rsidRPr="00761549">
        <w:t xml:space="preserve">)=1 is taken </w:t>
      </w:r>
    </w:p>
    <w:p w14:paraId="2152735D" w14:textId="315CAEAD" w:rsidR="00BC4E6D" w:rsidRPr="00761549" w:rsidRDefault="008F5EB6" w:rsidP="00BC4E6D">
      <w:pPr>
        <w:pStyle w:val="Equation"/>
        <w:jc w:val="right"/>
      </w:pPr>
      <w:r>
        <w:rPr>
          <w:rFonts w:eastAsia="Times-Roman"/>
        </w:rPr>
        <w:tab/>
      </w:r>
      <w:r w:rsidR="00555CB4" w:rsidRPr="00555CB4">
        <w:rPr>
          <w:rFonts w:eastAsia="Times-Roman"/>
          <w:position w:val="-134"/>
        </w:rPr>
        <w:object w:dxaOrig="5539" w:dyaOrig="2780" w14:anchorId="122CA827">
          <v:shape id="_x0000_i1041" type="#_x0000_t75" style="width:276.5pt;height:131.9pt" o:ole="">
            <v:imagedata r:id="rId42" o:title=""/>
          </v:shape>
          <o:OLEObject Type="Embed" ProgID="Equation.3" ShapeID="_x0000_i1041" DrawAspect="Content" ObjectID="_1825164949" r:id="rId43"/>
        </w:object>
      </w:r>
      <w:r w:rsidR="00BC4E6D">
        <w:rPr>
          <w:rFonts w:eastAsia="Times-Roman"/>
        </w:rPr>
        <w:tab/>
      </w:r>
      <w:r w:rsidR="00BC4E6D" w:rsidRPr="00761549">
        <w:rPr>
          <w:rFonts w:eastAsia="Times-Roman"/>
        </w:rPr>
        <w:t>(12)</w:t>
      </w:r>
    </w:p>
    <w:p w14:paraId="46CED820" w14:textId="77777777" w:rsidR="00BC4E6D" w:rsidRPr="00761549" w:rsidRDefault="00BC4E6D" w:rsidP="00555CB4">
      <w:pPr>
        <w:pStyle w:val="Paragraph"/>
        <w:ind w:firstLine="0"/>
      </w:pPr>
      <w:r w:rsidRPr="00761549">
        <w:t xml:space="preserve">where </w:t>
      </w:r>
      <w:proofErr w:type="gramStart"/>
      <w:r w:rsidRPr="00761549">
        <w:rPr>
          <w:i/>
        </w:rPr>
        <w:t>p</w:t>
      </w:r>
      <w:r w:rsidRPr="00761549">
        <w:t>(</w:t>
      </w:r>
      <w:proofErr w:type="gramEnd"/>
      <w:r w:rsidRPr="00761549">
        <w:rPr>
          <w:i/>
        </w:rPr>
        <w:t>z</w:t>
      </w:r>
      <w:r w:rsidRPr="00761549">
        <w:t>, </w:t>
      </w:r>
      <w:r w:rsidRPr="00761549">
        <w:rPr>
          <w:i/>
        </w:rPr>
        <w:t>t</w:t>
      </w:r>
      <w:r w:rsidRPr="00761549">
        <w:t xml:space="preserve">) is the intensity of the tangential forces on the lateral surface of the rod, </w:t>
      </w:r>
      <w:r w:rsidRPr="00761549">
        <w:rPr>
          <w:i/>
        </w:rPr>
        <w:t>q</w:t>
      </w:r>
      <w:r w:rsidRPr="00761549">
        <w:rPr>
          <w:vertAlign w:val="subscript"/>
        </w:rPr>
        <w:t>1</w:t>
      </w:r>
      <w:r w:rsidRPr="00761549">
        <w:t>(</w:t>
      </w:r>
      <w:r w:rsidRPr="00761549">
        <w:rPr>
          <w:i/>
        </w:rPr>
        <w:t>z</w:t>
      </w:r>
      <w:r w:rsidRPr="00761549">
        <w:t>, </w:t>
      </w:r>
      <w:r w:rsidRPr="00761549">
        <w:rPr>
          <w:i/>
        </w:rPr>
        <w:t>t</w:t>
      </w:r>
      <w:r w:rsidRPr="00761549">
        <w:t xml:space="preserve">) and </w:t>
      </w:r>
      <w:r w:rsidRPr="00761549">
        <w:rPr>
          <w:i/>
        </w:rPr>
        <w:t>q</w:t>
      </w:r>
      <w:r w:rsidRPr="00761549">
        <w:rPr>
          <w:vertAlign w:val="subscript"/>
        </w:rPr>
        <w:t>2</w:t>
      </w:r>
      <w:r w:rsidRPr="00761549">
        <w:t>(</w:t>
      </w:r>
      <w:r w:rsidRPr="00761549">
        <w:rPr>
          <w:i/>
        </w:rPr>
        <w:t>z</w:t>
      </w:r>
      <w:r w:rsidRPr="00761549">
        <w:t>, </w:t>
      </w:r>
      <w:r w:rsidRPr="00761549">
        <w:rPr>
          <w:i/>
        </w:rPr>
        <w:t>t</w:t>
      </w:r>
      <w:r w:rsidRPr="00761549">
        <w:t xml:space="preserve">) are the distributed loads acting on the right and left ends </w:t>
      </w:r>
    </w:p>
    <w:p w14:paraId="08461E38" w14:textId="77777777" w:rsidR="00BC4E6D" w:rsidRPr="00761549" w:rsidRDefault="00BC4E6D" w:rsidP="00BC4E6D">
      <w:pPr>
        <w:pStyle w:val="Paragraph"/>
      </w:pPr>
      <w:r w:rsidRPr="00761549">
        <w:t xml:space="preserve">Using dependencies (1) and (3) taking into account (5) and (6) from (7) - (9) we obtain </w:t>
      </w:r>
    </w:p>
    <w:p w14:paraId="0501EE9D" w14:textId="27035FE1" w:rsidR="00BC4E6D" w:rsidRPr="00761549" w:rsidRDefault="008F5EB6" w:rsidP="00BC4E6D">
      <w:pPr>
        <w:pStyle w:val="Equation"/>
        <w:jc w:val="right"/>
      </w:pPr>
      <w:r>
        <w:rPr>
          <w:rFonts w:eastAsia="Times-Roman"/>
        </w:rPr>
        <w:tab/>
      </w:r>
      <w:r w:rsidRPr="008F5EB6">
        <w:rPr>
          <w:rFonts w:eastAsia="Times-Roman"/>
          <w:position w:val="-28"/>
        </w:rPr>
        <w:object w:dxaOrig="4780" w:dyaOrig="660" w14:anchorId="570D0730">
          <v:shape id="_x0000_i1042" type="#_x0000_t75" style="width:237.9pt;height:31.7pt" o:ole="">
            <v:imagedata r:id="rId44" o:title=""/>
          </v:shape>
          <o:OLEObject Type="Embed" ProgID="Equation.3" ShapeID="_x0000_i1042" DrawAspect="Content" ObjectID="_1825164950" r:id="rId45"/>
        </w:object>
      </w:r>
      <w:r w:rsidR="00BC4E6D" w:rsidRPr="00761549">
        <w:rPr>
          <w:rFonts w:eastAsia="Times-Roman"/>
        </w:rPr>
        <w:t xml:space="preserve"> for 0&lt;</w:t>
      </w:r>
      <w:r w:rsidR="00BC4E6D" w:rsidRPr="00761549">
        <w:rPr>
          <w:rFonts w:eastAsia="Times-Roman"/>
          <w:i/>
        </w:rPr>
        <w:t>z</w:t>
      </w:r>
      <w:r w:rsidR="00BC4E6D" w:rsidRPr="00761549">
        <w:rPr>
          <w:rFonts w:eastAsia="Times-Roman"/>
        </w:rPr>
        <w:t>&lt;</w:t>
      </w:r>
      <w:r w:rsidR="00BC4E6D" w:rsidRPr="00761549">
        <w:rPr>
          <w:rFonts w:eastAsia="Times-Roman"/>
          <w:i/>
        </w:rPr>
        <w:t>L</w:t>
      </w:r>
      <w:r w:rsidR="00BC4E6D" w:rsidRPr="00761549">
        <w:rPr>
          <w:rFonts w:eastAsia="Times-Roman"/>
        </w:rPr>
        <w:t>, 0≤</w:t>
      </w:r>
      <w:r w:rsidR="00BC4E6D" w:rsidRPr="00761549">
        <w:rPr>
          <w:rFonts w:eastAsia="Times-Roman"/>
          <w:i/>
        </w:rPr>
        <w:t>r</w:t>
      </w:r>
      <w:r w:rsidR="00BC4E6D" w:rsidRPr="00761549">
        <w:rPr>
          <w:rFonts w:eastAsia="Times-Roman"/>
        </w:rPr>
        <w:t>&lt;</w:t>
      </w:r>
      <w:r w:rsidR="00BC4E6D" w:rsidRPr="00761549">
        <w:rPr>
          <w:rFonts w:eastAsia="Times-Roman"/>
          <w:i/>
        </w:rPr>
        <w:t>a</w:t>
      </w:r>
      <w:r w:rsidR="00BC4E6D" w:rsidRPr="00761549">
        <w:rPr>
          <w:rFonts w:eastAsia="Times-Roman"/>
        </w:rPr>
        <w:tab/>
        <w:t>(13)</w:t>
      </w:r>
    </w:p>
    <w:p w14:paraId="362BAD37" w14:textId="47820EC5" w:rsidR="00BC4E6D" w:rsidRPr="00761549" w:rsidRDefault="008F5EB6" w:rsidP="00BC4E6D">
      <w:pPr>
        <w:pStyle w:val="Equation"/>
        <w:jc w:val="right"/>
        <w:rPr>
          <w:rFonts w:eastAsia="Times-Roman"/>
        </w:rPr>
      </w:pPr>
      <w:r>
        <w:rPr>
          <w:rFonts w:eastAsia="Times-Roman"/>
        </w:rPr>
        <w:tab/>
      </w:r>
      <w:r w:rsidRPr="008F5EB6">
        <w:rPr>
          <w:rFonts w:eastAsia="Times-Roman"/>
          <w:position w:val="-28"/>
        </w:rPr>
        <w:object w:dxaOrig="4320" w:dyaOrig="660" w14:anchorId="29D98F16">
          <v:shape id="_x0000_i1043" type="#_x0000_t75" style="width:215.4pt;height:31.7pt" o:ole="">
            <v:imagedata r:id="rId46" o:title=""/>
          </v:shape>
          <o:OLEObject Type="Embed" ProgID="Equation.3" ShapeID="_x0000_i1043" DrawAspect="Content" ObjectID="_1825164951" r:id="rId47"/>
        </w:object>
      </w:r>
      <w:r w:rsidR="00BC4E6D" w:rsidRPr="00761549">
        <w:rPr>
          <w:rFonts w:eastAsia="Times-Roman"/>
        </w:rPr>
        <w:t xml:space="preserve"> for </w:t>
      </w:r>
      <w:r w:rsidR="00BC4E6D" w:rsidRPr="00761549">
        <w:rPr>
          <w:rFonts w:eastAsia="Times-Roman"/>
          <w:i/>
        </w:rPr>
        <w:t>L</w:t>
      </w:r>
      <w:r w:rsidR="00BC4E6D" w:rsidRPr="00761549">
        <w:rPr>
          <w:rFonts w:eastAsia="Times-Roman"/>
        </w:rPr>
        <w:t>&lt;</w:t>
      </w:r>
      <w:r w:rsidR="00BC4E6D" w:rsidRPr="00761549">
        <w:rPr>
          <w:rFonts w:eastAsia="Times-Roman"/>
          <w:i/>
        </w:rPr>
        <w:t>z</w:t>
      </w:r>
      <w:r w:rsidR="00BC4E6D" w:rsidRPr="00761549">
        <w:rPr>
          <w:rFonts w:eastAsia="Times-Roman"/>
        </w:rPr>
        <w:t xml:space="preserve">&lt;∞, </w:t>
      </w:r>
      <w:r w:rsidR="00BC4E6D" w:rsidRPr="00761549">
        <w:rPr>
          <w:rFonts w:eastAsia="Times-Roman"/>
          <w:i/>
        </w:rPr>
        <w:t>a</w:t>
      </w:r>
      <w:r w:rsidR="00BC4E6D" w:rsidRPr="00761549">
        <w:rPr>
          <w:rFonts w:eastAsia="Times-Roman"/>
        </w:rPr>
        <w:t>≤</w:t>
      </w:r>
      <w:r w:rsidR="00BC4E6D" w:rsidRPr="00761549">
        <w:rPr>
          <w:rFonts w:eastAsia="Times-Roman"/>
          <w:i/>
        </w:rPr>
        <w:t>r</w:t>
      </w:r>
      <w:r w:rsidR="00BC4E6D" w:rsidRPr="00761549">
        <w:rPr>
          <w:rFonts w:eastAsia="Times-Roman"/>
        </w:rPr>
        <w:t>&lt;</w:t>
      </w:r>
      <w:r w:rsidR="00BC4E6D" w:rsidRPr="00761549">
        <w:rPr>
          <w:rFonts w:eastAsia="Times-Roman"/>
          <w:i/>
        </w:rPr>
        <w:t>R</w:t>
      </w:r>
      <w:r w:rsidR="00BC4E6D" w:rsidRPr="00761549">
        <w:rPr>
          <w:rFonts w:eastAsia="Times-Roman"/>
        </w:rPr>
        <w:tab/>
        <w:t>(14)</w:t>
      </w:r>
    </w:p>
    <w:p w14:paraId="44A0E8F4" w14:textId="637D7D75" w:rsidR="00BC4E6D" w:rsidRPr="00761549" w:rsidRDefault="008F5EB6" w:rsidP="00BC4E6D">
      <w:pPr>
        <w:pStyle w:val="Equation"/>
        <w:jc w:val="right"/>
        <w:rPr>
          <w:rFonts w:eastAsia="Times-Roman"/>
        </w:rPr>
      </w:pPr>
      <w:r>
        <w:rPr>
          <w:rFonts w:eastAsia="Times-Roman"/>
        </w:rPr>
        <w:tab/>
      </w:r>
      <w:r w:rsidRPr="008F5EB6">
        <w:rPr>
          <w:rFonts w:eastAsia="Times-Roman"/>
          <w:position w:val="-28"/>
        </w:rPr>
        <w:object w:dxaOrig="5480" w:dyaOrig="660" w14:anchorId="1A52FFE2">
          <v:shape id="_x0000_i1044" type="#_x0000_t75" style="width:273pt;height:31.7pt" o:ole="">
            <v:imagedata r:id="rId48" o:title=""/>
          </v:shape>
          <o:OLEObject Type="Embed" ProgID="Equation.3" ShapeID="_x0000_i1044" DrawAspect="Content" ObjectID="_1825164952" r:id="rId49"/>
        </w:object>
      </w:r>
      <w:r w:rsidR="00BC4E6D" w:rsidRPr="00761549">
        <w:rPr>
          <w:rFonts w:eastAsia="Times-Roman"/>
        </w:rPr>
        <w:t xml:space="preserve"> for </w:t>
      </w:r>
      <w:r w:rsidR="00BC4E6D" w:rsidRPr="00761549">
        <w:rPr>
          <w:rFonts w:eastAsia="Times-Roman"/>
          <w:i/>
        </w:rPr>
        <w:t>L</w:t>
      </w:r>
      <w:r w:rsidR="00BC4E6D" w:rsidRPr="00761549">
        <w:rPr>
          <w:rFonts w:eastAsia="Times-Roman"/>
        </w:rPr>
        <w:t>&lt;</w:t>
      </w:r>
      <w:r w:rsidR="00BC4E6D" w:rsidRPr="00761549">
        <w:rPr>
          <w:rFonts w:eastAsia="Times-Roman"/>
          <w:i/>
        </w:rPr>
        <w:t>z</w:t>
      </w:r>
      <w:r w:rsidR="00BC4E6D" w:rsidRPr="00761549">
        <w:rPr>
          <w:rFonts w:eastAsia="Times-Roman"/>
        </w:rPr>
        <w:t>&lt;∞, 0≤</w:t>
      </w:r>
      <w:r w:rsidR="00BC4E6D" w:rsidRPr="00761549">
        <w:rPr>
          <w:rFonts w:eastAsia="Times-Roman"/>
          <w:i/>
        </w:rPr>
        <w:t>r</w:t>
      </w:r>
      <w:r w:rsidR="00BC4E6D" w:rsidRPr="00761549">
        <w:rPr>
          <w:rFonts w:eastAsia="Times-Roman"/>
        </w:rPr>
        <w:t>&lt;</w:t>
      </w:r>
      <w:r w:rsidR="00BC4E6D" w:rsidRPr="00761549">
        <w:rPr>
          <w:rFonts w:eastAsia="Times-Roman"/>
          <w:i/>
        </w:rPr>
        <w:t>a</w:t>
      </w:r>
      <w:r w:rsidR="00BC4E6D" w:rsidRPr="00761549">
        <w:rPr>
          <w:rFonts w:eastAsia="Times-Roman"/>
        </w:rPr>
        <w:tab/>
        <w:t>(15)</w:t>
      </w:r>
    </w:p>
    <w:p w14:paraId="6C15A78A" w14:textId="6042EA96" w:rsidR="00BC4E6D" w:rsidRPr="00761549" w:rsidRDefault="008F5EB6" w:rsidP="00BC4E6D">
      <w:pPr>
        <w:pStyle w:val="Equation"/>
        <w:jc w:val="right"/>
        <w:rPr>
          <w:rFonts w:eastAsia="Times-Roman"/>
        </w:rPr>
      </w:pPr>
      <w:r>
        <w:rPr>
          <w:rFonts w:eastAsia="Times-Roman"/>
        </w:rPr>
        <w:tab/>
      </w:r>
      <w:r w:rsidRPr="008F5EB6">
        <w:rPr>
          <w:rFonts w:eastAsia="Times-Roman"/>
          <w:position w:val="-28"/>
        </w:rPr>
        <w:object w:dxaOrig="4320" w:dyaOrig="660" w14:anchorId="7D2F401D">
          <v:shape id="_x0000_i1045" type="#_x0000_t75" style="width:215.4pt;height:31.7pt" o:ole="">
            <v:imagedata r:id="rId50" o:title=""/>
          </v:shape>
          <o:OLEObject Type="Embed" ProgID="Equation.3" ShapeID="_x0000_i1045" DrawAspect="Content" ObjectID="_1825164953" r:id="rId51"/>
        </w:object>
      </w:r>
      <w:r w:rsidR="00BC4E6D" w:rsidRPr="00761549">
        <w:rPr>
          <w:rFonts w:eastAsia="Times-Roman"/>
        </w:rPr>
        <w:t xml:space="preserve"> for -∞&lt;</w:t>
      </w:r>
      <w:r w:rsidR="00BC4E6D" w:rsidRPr="00761549">
        <w:rPr>
          <w:rFonts w:eastAsia="Times-Roman"/>
          <w:i/>
        </w:rPr>
        <w:t>z</w:t>
      </w:r>
      <w:r w:rsidR="00BC4E6D" w:rsidRPr="00761549">
        <w:rPr>
          <w:rFonts w:eastAsia="Times-Roman"/>
        </w:rPr>
        <w:t xml:space="preserve">&lt;0, </w:t>
      </w:r>
      <w:r w:rsidR="00BC4E6D" w:rsidRPr="00761549">
        <w:rPr>
          <w:rFonts w:eastAsia="Times-Roman"/>
          <w:i/>
        </w:rPr>
        <w:t>a</w:t>
      </w:r>
      <w:r w:rsidR="00BC4E6D" w:rsidRPr="00761549">
        <w:rPr>
          <w:rFonts w:eastAsia="Times-Roman"/>
        </w:rPr>
        <w:t>≤</w:t>
      </w:r>
      <w:r w:rsidR="00BC4E6D" w:rsidRPr="00761549">
        <w:rPr>
          <w:rFonts w:eastAsia="Times-Roman"/>
          <w:i/>
        </w:rPr>
        <w:t>r</w:t>
      </w:r>
      <w:r w:rsidR="00BC4E6D" w:rsidRPr="00761549">
        <w:rPr>
          <w:rFonts w:eastAsia="Times-Roman"/>
        </w:rPr>
        <w:t>&lt;</w:t>
      </w:r>
      <w:r w:rsidR="00BC4E6D" w:rsidRPr="00761549">
        <w:rPr>
          <w:rFonts w:eastAsia="Times-Roman"/>
          <w:i/>
        </w:rPr>
        <w:t>R</w:t>
      </w:r>
      <w:r w:rsidR="00BC4E6D" w:rsidRPr="00761549">
        <w:rPr>
          <w:rFonts w:eastAsia="Times-Roman"/>
        </w:rPr>
        <w:tab/>
        <w:t>(16)</w:t>
      </w:r>
    </w:p>
    <w:p w14:paraId="15C93D3D" w14:textId="5789408D" w:rsidR="00BC4E6D" w:rsidRPr="00761549" w:rsidRDefault="008F5EB6" w:rsidP="00BC4E6D">
      <w:pPr>
        <w:pStyle w:val="Equation"/>
        <w:jc w:val="right"/>
        <w:rPr>
          <w:rFonts w:eastAsia="Times-Roman"/>
        </w:rPr>
      </w:pPr>
      <w:r>
        <w:rPr>
          <w:rFonts w:eastAsia="Times-Roman"/>
        </w:rPr>
        <w:tab/>
      </w:r>
      <w:r w:rsidRPr="008F5EB6">
        <w:rPr>
          <w:rFonts w:eastAsia="Times-Roman"/>
          <w:position w:val="-28"/>
        </w:rPr>
        <w:object w:dxaOrig="5500" w:dyaOrig="660" w14:anchorId="18BB8F86">
          <v:shape id="_x0000_i1046" type="#_x0000_t75" style="width:273.6pt;height:31.7pt" o:ole="">
            <v:imagedata r:id="rId52" o:title=""/>
          </v:shape>
          <o:OLEObject Type="Embed" ProgID="Equation.3" ShapeID="_x0000_i1046" DrawAspect="Content" ObjectID="_1825164954" r:id="rId53"/>
        </w:object>
      </w:r>
      <w:r w:rsidR="00BC4E6D" w:rsidRPr="00761549">
        <w:rPr>
          <w:rFonts w:eastAsia="Times-Roman"/>
        </w:rPr>
        <w:t xml:space="preserve"> for -∞&lt;</w:t>
      </w:r>
      <w:r w:rsidR="00BC4E6D" w:rsidRPr="00761549">
        <w:rPr>
          <w:rFonts w:eastAsia="Times-Roman"/>
          <w:i/>
        </w:rPr>
        <w:t>z</w:t>
      </w:r>
      <w:r w:rsidR="00BC4E6D" w:rsidRPr="00761549">
        <w:rPr>
          <w:rFonts w:eastAsia="Times-Roman"/>
        </w:rPr>
        <w:t>&lt;0, 0≤</w:t>
      </w:r>
      <w:r w:rsidR="00BC4E6D" w:rsidRPr="00761549">
        <w:rPr>
          <w:rFonts w:eastAsia="Times-Roman"/>
          <w:i/>
        </w:rPr>
        <w:t>r</w:t>
      </w:r>
      <w:r w:rsidR="00BC4E6D" w:rsidRPr="00761549">
        <w:rPr>
          <w:rFonts w:eastAsia="Times-Roman"/>
        </w:rPr>
        <w:t>&lt;</w:t>
      </w:r>
      <w:r w:rsidR="00BC4E6D" w:rsidRPr="00761549">
        <w:rPr>
          <w:rFonts w:eastAsia="Times-Roman"/>
          <w:i/>
        </w:rPr>
        <w:t>a</w:t>
      </w:r>
      <w:r w:rsidR="00BC4E6D">
        <w:rPr>
          <w:rFonts w:eastAsia="Times-Roman"/>
        </w:rPr>
        <w:tab/>
      </w:r>
      <w:r w:rsidR="00BC4E6D" w:rsidRPr="00761549">
        <w:rPr>
          <w:rFonts w:eastAsia="Times-Roman"/>
        </w:rPr>
        <w:t>(17)</w:t>
      </w:r>
    </w:p>
    <w:p w14:paraId="643F1A69" w14:textId="472B291C" w:rsidR="00BC4E6D" w:rsidRPr="00761549" w:rsidRDefault="00BC4E6D" w:rsidP="00555CB4">
      <w:pPr>
        <w:pStyle w:val="Paragraph"/>
        <w:ind w:firstLine="0"/>
      </w:pPr>
      <w:r w:rsidRPr="00761549">
        <w:t xml:space="preserve">where </w:t>
      </w:r>
      <w:r w:rsidR="00555CB4" w:rsidRPr="00555CB4">
        <w:rPr>
          <w:rFonts w:eastAsia="Times-Roman"/>
          <w:position w:val="-32"/>
        </w:rPr>
        <w:object w:dxaOrig="1960" w:dyaOrig="740" w14:anchorId="6E7DCC3D">
          <v:shape id="_x0000_i1047" type="#_x0000_t75" style="width:98.5pt;height:35.7pt" o:ole="">
            <v:imagedata r:id="rId54" o:title=""/>
          </v:shape>
          <o:OLEObject Type="Embed" ProgID="Equation.3" ShapeID="_x0000_i1047" DrawAspect="Content" ObjectID="_1825164955" r:id="rId55"/>
        </w:object>
      </w:r>
      <w:r w:rsidRPr="00761549">
        <w:rPr>
          <w:rFonts w:eastAsia="Times-Roman"/>
        </w:rPr>
        <w:t xml:space="preserve">, </w:t>
      </w:r>
      <w:r w:rsidR="00555CB4" w:rsidRPr="00555CB4">
        <w:rPr>
          <w:rFonts w:eastAsia="Times-Roman"/>
          <w:position w:val="-32"/>
        </w:rPr>
        <w:object w:dxaOrig="2000" w:dyaOrig="740" w14:anchorId="6B1121B7">
          <v:shape id="_x0000_i1048" type="#_x0000_t75" style="width:99.05pt;height:35.7pt" o:ole="">
            <v:imagedata r:id="rId56" o:title=""/>
          </v:shape>
          <o:OLEObject Type="Embed" ProgID="Equation.3" ShapeID="_x0000_i1048" DrawAspect="Content" ObjectID="_1825164956" r:id="rId57"/>
        </w:object>
      </w:r>
      <w:r w:rsidRPr="00761549">
        <w:rPr>
          <w:rFonts w:eastAsia="Times-Roman"/>
        </w:rPr>
        <w:t xml:space="preserve">, </w:t>
      </w:r>
      <w:r w:rsidR="00555CB4" w:rsidRPr="00555CB4">
        <w:rPr>
          <w:rFonts w:eastAsia="Times-Roman"/>
          <w:position w:val="-32"/>
        </w:rPr>
        <w:object w:dxaOrig="1740" w:dyaOrig="740" w14:anchorId="0B475681">
          <v:shape id="_x0000_i1049" type="#_x0000_t75" style="width:85.8pt;height:35.7pt" o:ole="">
            <v:imagedata r:id="rId58" o:title=""/>
          </v:shape>
          <o:OLEObject Type="Embed" ProgID="Equation.3" ShapeID="_x0000_i1049" DrawAspect="Content" ObjectID="_1825164957" r:id="rId59"/>
        </w:object>
      </w:r>
      <w:r w:rsidRPr="00761549">
        <w:rPr>
          <w:rFonts w:eastAsia="Times-Roman"/>
        </w:rPr>
        <w:t xml:space="preserve">, </w:t>
      </w:r>
      <w:r w:rsidR="00555CB4" w:rsidRPr="00555CB4">
        <w:rPr>
          <w:rFonts w:eastAsia="Times-Roman"/>
          <w:position w:val="-28"/>
        </w:rPr>
        <w:object w:dxaOrig="800" w:dyaOrig="620" w14:anchorId="4ACE516E">
          <v:shape id="_x0000_i1050" type="#_x0000_t75" style="width:40.3pt;height:28.8pt" o:ole="">
            <v:imagedata r:id="rId60" o:title=""/>
          </v:shape>
          <o:OLEObject Type="Embed" ProgID="Equation.3" ShapeID="_x0000_i1050" DrawAspect="Content" ObjectID="_1825164958" r:id="rId61"/>
        </w:object>
      </w:r>
      <w:r w:rsidRPr="00761549">
        <w:rPr>
          <w:rFonts w:eastAsia="Times-Roman"/>
        </w:rPr>
        <w:t xml:space="preserve">, </w:t>
      </w:r>
    </w:p>
    <w:p w14:paraId="63E51266" w14:textId="3D2B685F" w:rsidR="00BC4E6D" w:rsidRPr="00761549" w:rsidRDefault="00555CB4" w:rsidP="00BC4E6D">
      <w:pPr>
        <w:pStyle w:val="Equation"/>
        <w:rPr>
          <w:rFonts w:eastAsia="Times-Roman"/>
        </w:rPr>
      </w:pPr>
      <w:r w:rsidRPr="00555CB4">
        <w:rPr>
          <w:rFonts w:eastAsia="Times-Roman"/>
          <w:position w:val="-32"/>
        </w:rPr>
        <w:object w:dxaOrig="1980" w:dyaOrig="740" w14:anchorId="6816B623">
          <v:shape id="_x0000_i1051" type="#_x0000_t75" style="width:98.5pt;height:35.7pt" o:ole="">
            <v:imagedata r:id="rId62" o:title=""/>
          </v:shape>
          <o:OLEObject Type="Embed" ProgID="Equation.3" ShapeID="_x0000_i1051" DrawAspect="Content" ObjectID="_1825164959" r:id="rId63"/>
        </w:object>
      </w:r>
      <w:r w:rsidR="00BC4E6D" w:rsidRPr="00761549">
        <w:rPr>
          <w:rFonts w:eastAsia="Times-Roman"/>
        </w:rPr>
        <w:t xml:space="preserve">, </w:t>
      </w:r>
      <w:r w:rsidRPr="00555CB4">
        <w:rPr>
          <w:rFonts w:eastAsia="Times-Roman"/>
          <w:position w:val="-32"/>
        </w:rPr>
        <w:object w:dxaOrig="1920" w:dyaOrig="740" w14:anchorId="4A563A00">
          <v:shape id="_x0000_i1052" type="#_x0000_t75" style="width:96.2pt;height:35.7pt" o:ole="">
            <v:imagedata r:id="rId64" o:title=""/>
          </v:shape>
          <o:OLEObject Type="Embed" ProgID="Equation.3" ShapeID="_x0000_i1052" DrawAspect="Content" ObjectID="_1825164960" r:id="rId65"/>
        </w:object>
      </w:r>
      <w:r w:rsidR="00BC4E6D" w:rsidRPr="00761549">
        <w:rPr>
          <w:rFonts w:eastAsia="Times-Roman"/>
        </w:rPr>
        <w:t xml:space="preserve">, </w:t>
      </w:r>
      <w:r w:rsidRPr="00555CB4">
        <w:rPr>
          <w:rFonts w:eastAsia="Times-Roman"/>
          <w:position w:val="-32"/>
        </w:rPr>
        <w:object w:dxaOrig="1760" w:dyaOrig="740" w14:anchorId="68FBF14E">
          <v:shape id="_x0000_i1053" type="#_x0000_t75" style="width:87.55pt;height:35.7pt" o:ole="">
            <v:imagedata r:id="rId66" o:title=""/>
          </v:shape>
          <o:OLEObject Type="Embed" ProgID="Equation.3" ShapeID="_x0000_i1053" DrawAspect="Content" ObjectID="_1825164961" r:id="rId67"/>
        </w:object>
      </w:r>
      <w:r w:rsidR="00BC4E6D" w:rsidRPr="00761549">
        <w:rPr>
          <w:rFonts w:eastAsia="Times-Roman"/>
        </w:rPr>
        <w:t xml:space="preserve">, </w:t>
      </w:r>
      <w:r w:rsidRPr="00555CB4">
        <w:rPr>
          <w:rFonts w:eastAsia="Times-Roman"/>
          <w:position w:val="-28"/>
        </w:rPr>
        <w:object w:dxaOrig="840" w:dyaOrig="620" w14:anchorId="24653F57">
          <v:shape id="_x0000_i1054" type="#_x0000_t75" style="width:42.05pt;height:28.8pt" o:ole="">
            <v:imagedata r:id="rId68" o:title=""/>
          </v:shape>
          <o:OLEObject Type="Embed" ProgID="Equation.3" ShapeID="_x0000_i1054" DrawAspect="Content" ObjectID="_1825164962" r:id="rId69"/>
        </w:object>
      </w:r>
    </w:p>
    <w:p w14:paraId="4144AA76" w14:textId="77777777" w:rsidR="00BC4E6D" w:rsidRPr="00761549" w:rsidRDefault="00BC4E6D" w:rsidP="00BC4E6D">
      <w:pPr>
        <w:pStyle w:val="Paragraph"/>
      </w:pPr>
      <w:r w:rsidRPr="00761549">
        <w:t xml:space="preserve">We write the equation of motion of the rod in the form </w:t>
      </w:r>
    </w:p>
    <w:p w14:paraId="024C42C5" w14:textId="6DA0C81F" w:rsidR="00BC4E6D" w:rsidRPr="00761549" w:rsidRDefault="008F5EB6" w:rsidP="00BC4E6D">
      <w:pPr>
        <w:pStyle w:val="Equation"/>
      </w:pPr>
      <w:r w:rsidRPr="008F5EB6">
        <w:rPr>
          <w:rFonts w:eastAsia="Times-Roman"/>
          <w:position w:val="-22"/>
        </w:rPr>
        <w:object w:dxaOrig="2760" w:dyaOrig="580" w14:anchorId="6CB08193">
          <v:shape id="_x0000_i1055" type="#_x0000_t75" style="width:137.65pt;height:28.2pt" o:ole="">
            <v:imagedata r:id="rId70" o:title=""/>
          </v:shape>
          <o:OLEObject Type="Embed" ProgID="Equation.3" ShapeID="_x0000_i1055" DrawAspect="Content" ObjectID="_1825164963" r:id="rId71"/>
        </w:object>
      </w:r>
    </w:p>
    <w:p w14:paraId="42AA2122" w14:textId="77777777" w:rsidR="00BC4E6D" w:rsidRPr="00761549" w:rsidRDefault="00BC4E6D" w:rsidP="00EE2B74">
      <w:pPr>
        <w:pStyle w:val="Paragraph"/>
      </w:pPr>
      <w:r w:rsidRPr="00761549">
        <w:t xml:space="preserve">Substituting the expression </w:t>
      </w:r>
      <w:proofErr w:type="gramStart"/>
      <w:r w:rsidRPr="00761549">
        <w:rPr>
          <w:i/>
        </w:rPr>
        <w:t>p</w:t>
      </w:r>
      <w:r w:rsidRPr="00761549">
        <w:t>(</w:t>
      </w:r>
      <w:proofErr w:type="gramEnd"/>
      <w:r w:rsidRPr="00761549">
        <w:rPr>
          <w:i/>
        </w:rPr>
        <w:t>z</w:t>
      </w:r>
      <w:r w:rsidRPr="00761549">
        <w:t>, </w:t>
      </w:r>
      <w:r w:rsidRPr="00761549">
        <w:rPr>
          <w:i/>
        </w:rPr>
        <w:t>t</w:t>
      </w:r>
      <w:r w:rsidRPr="00761549">
        <w:t xml:space="preserve">) from (13) into the last equation, we obtain </w:t>
      </w:r>
    </w:p>
    <w:p w14:paraId="13C5FD95" w14:textId="62EFF1BD" w:rsidR="00BC4E6D" w:rsidRPr="00761549" w:rsidRDefault="008E1D17" w:rsidP="00EE2B74">
      <w:pPr>
        <w:pStyle w:val="Equation"/>
        <w:jc w:val="right"/>
      </w:pPr>
      <w:r>
        <w:rPr>
          <w:rFonts w:eastAsia="Times-Roman"/>
        </w:rPr>
        <w:tab/>
      </w:r>
      <w:r w:rsidR="008F5EB6" w:rsidRPr="008F5EB6">
        <w:rPr>
          <w:rFonts w:eastAsia="Times-Roman"/>
          <w:position w:val="-28"/>
        </w:rPr>
        <w:object w:dxaOrig="5300" w:dyaOrig="660" w14:anchorId="4A67DA1D">
          <v:shape id="_x0000_i1056" type="#_x0000_t75" style="width:263.8pt;height:31.7pt" o:ole="">
            <v:imagedata r:id="rId72" o:title=""/>
          </v:shape>
          <o:OLEObject Type="Embed" ProgID="Equation.3" ShapeID="_x0000_i1056" DrawAspect="Content" ObjectID="_1825164964" r:id="rId73"/>
        </w:object>
      </w:r>
      <w:r>
        <w:rPr>
          <w:rFonts w:eastAsia="Times-Roman"/>
        </w:rPr>
        <w:tab/>
      </w:r>
      <w:r w:rsidR="00BC4E6D" w:rsidRPr="00761549">
        <w:rPr>
          <w:rFonts w:eastAsia="Times-Roman"/>
        </w:rPr>
        <w:t>(18)</w:t>
      </w:r>
    </w:p>
    <w:p w14:paraId="2D9DFAA6" w14:textId="54E8C3F1" w:rsidR="00BC4E6D" w:rsidRPr="00761549" w:rsidRDefault="00BC4E6D" w:rsidP="00EE2B74">
      <w:pPr>
        <w:pStyle w:val="Paragraph"/>
      </w:pPr>
      <w:r w:rsidRPr="00761549">
        <w:t>Following the work [</w:t>
      </w:r>
      <w:r w:rsidR="00BE3DC0">
        <w:t>6</w:t>
      </w:r>
      <w:r w:rsidRPr="00761549">
        <w:t xml:space="preserve">], in the zones </w:t>
      </w:r>
      <w:r w:rsidRPr="00761549">
        <w:rPr>
          <w:i/>
        </w:rPr>
        <w:t>L</w:t>
      </w:r>
      <w:r w:rsidRPr="00761549">
        <w:t>&lt;</w:t>
      </w:r>
      <w:r w:rsidRPr="00761549">
        <w:rPr>
          <w:i/>
        </w:rPr>
        <w:t>z</w:t>
      </w:r>
      <w:r w:rsidRPr="00761549">
        <w:t>&lt;∞ 0≤</w:t>
      </w:r>
      <w:r w:rsidRPr="00761549">
        <w:rPr>
          <w:i/>
        </w:rPr>
        <w:t>r</w:t>
      </w:r>
      <w:r w:rsidRPr="00761549">
        <w:t>&lt;</w:t>
      </w:r>
      <w:r w:rsidRPr="00761549">
        <w:rPr>
          <w:i/>
        </w:rPr>
        <w:t>a</w:t>
      </w:r>
      <w:r w:rsidRPr="00761549">
        <w:t xml:space="preserve"> and </w:t>
      </w:r>
      <w:r w:rsidRPr="00761549">
        <w:rPr>
          <w:i/>
        </w:rPr>
        <w:t>-</w:t>
      </w:r>
      <w:r w:rsidRPr="00761549">
        <w:t>∞&lt;</w:t>
      </w:r>
      <w:r w:rsidRPr="00761549">
        <w:rPr>
          <w:i/>
        </w:rPr>
        <w:t>z</w:t>
      </w:r>
      <w:r w:rsidRPr="00761549">
        <w:t>&lt;0, 0≤</w:t>
      </w:r>
      <w:r w:rsidRPr="00761549">
        <w:rPr>
          <w:i/>
        </w:rPr>
        <w:t>r</w:t>
      </w:r>
      <w:r w:rsidRPr="00761549">
        <w:t>&lt;</w:t>
      </w:r>
      <w:r w:rsidRPr="00761549">
        <w:rPr>
          <w:i/>
        </w:rPr>
        <w:t>a</w:t>
      </w:r>
      <w:r w:rsidRPr="00761549">
        <w:t xml:space="preserve"> we assume </w:t>
      </w:r>
    </w:p>
    <w:p w14:paraId="20A56AA7" w14:textId="467DF4C0" w:rsidR="00BC4E6D" w:rsidRPr="00761549" w:rsidRDefault="008E1D17" w:rsidP="00EE2B74">
      <w:pPr>
        <w:pStyle w:val="Equation"/>
        <w:jc w:val="right"/>
      </w:pPr>
      <w:r>
        <w:rPr>
          <w:rFonts w:eastAsia="Times-Roman"/>
        </w:rPr>
        <w:tab/>
      </w:r>
      <w:r w:rsidR="008F5EB6" w:rsidRPr="008F5EB6">
        <w:rPr>
          <w:rFonts w:eastAsia="Times-Roman"/>
          <w:position w:val="-10"/>
        </w:rPr>
        <w:object w:dxaOrig="1860" w:dyaOrig="300" w14:anchorId="0D27722A">
          <v:shape id="_x0000_i1057" type="#_x0000_t75" style="width:92.75pt;height:14.4pt" o:ole="">
            <v:imagedata r:id="rId74" o:title=""/>
          </v:shape>
          <o:OLEObject Type="Embed" ProgID="Equation.3" ShapeID="_x0000_i1057" DrawAspect="Content" ObjectID="_1825164965" r:id="rId75"/>
        </w:object>
      </w:r>
      <w:r w:rsidR="00BC4E6D" w:rsidRPr="00761549">
        <w:rPr>
          <w:rFonts w:eastAsia="Times-Roman"/>
        </w:rPr>
        <w:t xml:space="preserve">, </w:t>
      </w:r>
      <w:r w:rsidR="008F5EB6" w:rsidRPr="008F5EB6">
        <w:rPr>
          <w:rFonts w:eastAsia="Times-Roman"/>
          <w:position w:val="-10"/>
        </w:rPr>
        <w:object w:dxaOrig="1880" w:dyaOrig="300" w14:anchorId="3D5370C0">
          <v:shape id="_x0000_i1058" type="#_x0000_t75" style="width:93.3pt;height:14.4pt" o:ole="">
            <v:imagedata r:id="rId76" o:title=""/>
          </v:shape>
          <o:OLEObject Type="Embed" ProgID="Equation.3" ShapeID="_x0000_i1058" DrawAspect="Content" ObjectID="_1825164966" r:id="rId77"/>
        </w:object>
      </w:r>
      <w:r>
        <w:rPr>
          <w:rFonts w:eastAsia="Times-Roman"/>
        </w:rPr>
        <w:tab/>
      </w:r>
      <w:r w:rsidR="00BC4E6D" w:rsidRPr="00761549">
        <w:rPr>
          <w:rFonts w:eastAsia="Times-Roman"/>
        </w:rPr>
        <w:t>(19)</w:t>
      </w:r>
    </w:p>
    <w:p w14:paraId="04F952ED" w14:textId="77777777" w:rsidR="00BC4E6D" w:rsidRPr="00761549" w:rsidRDefault="00BC4E6D" w:rsidP="00EE2B74">
      <w:pPr>
        <w:pStyle w:val="Paragraph"/>
        <w:ind w:firstLine="0"/>
      </w:pPr>
      <w:r w:rsidRPr="00761549">
        <w:t xml:space="preserve">where </w:t>
      </w:r>
      <w:r w:rsidRPr="00761549">
        <w:rPr>
          <w:i/>
        </w:rPr>
        <w:t>W</w:t>
      </w:r>
      <w:r w:rsidRPr="00761549">
        <w:rPr>
          <w:vertAlign w:val="subscript"/>
        </w:rPr>
        <w:t>00</w:t>
      </w:r>
      <w:r w:rsidRPr="00761549">
        <w:t>(</w:t>
      </w:r>
      <w:r w:rsidRPr="00761549">
        <w:rPr>
          <w:i/>
        </w:rPr>
        <w:t>t</w:t>
      </w:r>
      <w:r w:rsidRPr="00761549">
        <w:t xml:space="preserve">) and </w:t>
      </w:r>
      <w:r w:rsidRPr="00761549">
        <w:rPr>
          <w:i/>
        </w:rPr>
        <w:t>W</w:t>
      </w:r>
      <w:r w:rsidRPr="00761549">
        <w:rPr>
          <w:vertAlign w:val="subscript"/>
        </w:rPr>
        <w:t>01</w:t>
      </w:r>
      <w:r w:rsidRPr="00761549">
        <w:t>(</w:t>
      </w:r>
      <w:r w:rsidRPr="00761549">
        <w:rPr>
          <w:i/>
        </w:rPr>
        <w:t>t</w:t>
      </w:r>
      <w:r w:rsidRPr="00761549">
        <w:t xml:space="preserve">) are the displacements of the ends of the rod </w:t>
      </w:r>
    </w:p>
    <w:p w14:paraId="6BEF01CC" w14:textId="77777777" w:rsidR="00BC4E6D" w:rsidRPr="00761549" w:rsidRDefault="00BC4E6D" w:rsidP="00EE2B74">
      <w:pPr>
        <w:pStyle w:val="Paragraph"/>
      </w:pPr>
      <w:r w:rsidRPr="00761549">
        <w:t xml:space="preserve">Then from (12) and (14) we determine the loads </w:t>
      </w:r>
      <w:r w:rsidRPr="00761549">
        <w:rPr>
          <w:i/>
        </w:rPr>
        <w:t>q</w:t>
      </w:r>
      <w:r w:rsidRPr="00761549">
        <w:rPr>
          <w:vertAlign w:val="subscript"/>
        </w:rPr>
        <w:t>1</w:t>
      </w:r>
      <w:r w:rsidRPr="00761549">
        <w:t>(</w:t>
      </w:r>
      <w:r w:rsidRPr="00761549">
        <w:rPr>
          <w:i/>
        </w:rPr>
        <w:t>z</w:t>
      </w:r>
      <w:r w:rsidRPr="00761549">
        <w:t>, </w:t>
      </w:r>
      <w:r w:rsidRPr="00761549">
        <w:rPr>
          <w:i/>
        </w:rPr>
        <w:t>t</w:t>
      </w:r>
      <w:r w:rsidRPr="00761549">
        <w:t xml:space="preserve">) and </w:t>
      </w:r>
      <w:r w:rsidRPr="00761549">
        <w:rPr>
          <w:i/>
        </w:rPr>
        <w:t>q</w:t>
      </w:r>
      <w:r w:rsidRPr="00761549">
        <w:rPr>
          <w:vertAlign w:val="subscript"/>
        </w:rPr>
        <w:t>2</w:t>
      </w:r>
      <w:r w:rsidRPr="00761549">
        <w:t>(</w:t>
      </w:r>
      <w:r w:rsidRPr="00761549">
        <w:rPr>
          <w:i/>
        </w:rPr>
        <w:t>z</w:t>
      </w:r>
      <w:r w:rsidRPr="00761549">
        <w:t>, </w:t>
      </w:r>
      <w:r w:rsidRPr="00761549">
        <w:rPr>
          <w:i/>
        </w:rPr>
        <w:t>t</w:t>
      </w:r>
      <w:r w:rsidRPr="00761549">
        <w:t>)</w:t>
      </w:r>
    </w:p>
    <w:p w14:paraId="4B24D5B0" w14:textId="5BC98B26" w:rsidR="00BC4E6D" w:rsidRPr="00761549" w:rsidRDefault="008F5EB6" w:rsidP="00EE2B74">
      <w:pPr>
        <w:pStyle w:val="Equation"/>
        <w:rPr>
          <w:rFonts w:eastAsia="Times-Roman"/>
        </w:rPr>
      </w:pPr>
      <w:r w:rsidRPr="008F5EB6">
        <w:rPr>
          <w:rFonts w:eastAsia="Times-Roman"/>
          <w:position w:val="-30"/>
        </w:rPr>
        <w:object w:dxaOrig="4040" w:dyaOrig="700" w14:anchorId="45195822">
          <v:shape id="_x0000_i1059" type="#_x0000_t75" style="width:202.2pt;height:34.55pt" o:ole="">
            <v:imagedata r:id="rId78" o:title=""/>
          </v:shape>
          <o:OLEObject Type="Embed" ProgID="Equation.3" ShapeID="_x0000_i1059" DrawAspect="Content" ObjectID="_1825164967" r:id="rId79"/>
        </w:object>
      </w:r>
    </w:p>
    <w:p w14:paraId="5F268E0A" w14:textId="4B82C55A" w:rsidR="00BC4E6D" w:rsidRPr="00761549" w:rsidRDefault="008F5EB6" w:rsidP="00EE2B74">
      <w:pPr>
        <w:pStyle w:val="Equation"/>
        <w:rPr>
          <w:rFonts w:eastAsia="Times-Roman"/>
        </w:rPr>
      </w:pPr>
      <w:r w:rsidRPr="008F5EB6">
        <w:rPr>
          <w:rFonts w:eastAsia="Times-Roman"/>
          <w:position w:val="-30"/>
        </w:rPr>
        <w:object w:dxaOrig="4540" w:dyaOrig="700" w14:anchorId="7856D6C8">
          <v:shape id="_x0000_i1060" type="#_x0000_t75" style="width:226.95pt;height:34.55pt" o:ole="">
            <v:imagedata r:id="rId80" o:title=""/>
          </v:shape>
          <o:OLEObject Type="Embed" ProgID="Equation.3" ShapeID="_x0000_i1060" DrawAspect="Content" ObjectID="_1825164968" r:id="rId81"/>
        </w:object>
      </w:r>
    </w:p>
    <w:p w14:paraId="6523EBF3" w14:textId="77777777" w:rsidR="00BC4E6D" w:rsidRPr="00761549" w:rsidRDefault="00BC4E6D" w:rsidP="00EE2B74">
      <w:pPr>
        <w:pStyle w:val="Paragraph"/>
      </w:pPr>
      <w:r w:rsidRPr="00761549">
        <w:t xml:space="preserve">Along the contours of the ends </w:t>
      </w:r>
      <w:r w:rsidRPr="00761549">
        <w:rPr>
          <w:i/>
        </w:rPr>
        <w:t>z</w:t>
      </w:r>
      <w:r w:rsidRPr="00761549">
        <w:t xml:space="preserve">=0, </w:t>
      </w:r>
      <w:r w:rsidRPr="00761549">
        <w:rPr>
          <w:i/>
        </w:rPr>
        <w:t>z</w:t>
      </w:r>
      <w:r w:rsidRPr="00761549">
        <w:t>=</w:t>
      </w:r>
      <w:r w:rsidRPr="00761549">
        <w:rPr>
          <w:i/>
        </w:rPr>
        <w:t>L</w:t>
      </w:r>
      <w:r w:rsidRPr="00761549">
        <w:t xml:space="preserve"> of the rod, fictitious forces </w:t>
      </w:r>
      <w:r w:rsidRPr="00761549">
        <w:rPr>
          <w:i/>
        </w:rPr>
        <w:t>Q</w:t>
      </w:r>
      <w:r w:rsidRPr="00761549">
        <w:rPr>
          <w:vertAlign w:val="subscript"/>
        </w:rPr>
        <w:t>1</w:t>
      </w:r>
      <w:r w:rsidRPr="00761549">
        <w:t xml:space="preserve"> and </w:t>
      </w:r>
      <w:r w:rsidRPr="00761549">
        <w:rPr>
          <w:i/>
        </w:rPr>
        <w:t>Q</w:t>
      </w:r>
      <w:r w:rsidRPr="00761549">
        <w:rPr>
          <w:vertAlign w:val="subscript"/>
        </w:rPr>
        <w:t>2</w:t>
      </w:r>
      <w:r w:rsidRPr="00761549">
        <w:t xml:space="preserve"> act with intensities </w:t>
      </w:r>
    </w:p>
    <w:p w14:paraId="2E1FACB5" w14:textId="37336FD1" w:rsidR="00BC4E6D" w:rsidRPr="00761549" w:rsidRDefault="008F5EB6" w:rsidP="00EE2B74">
      <w:pPr>
        <w:pStyle w:val="Equation"/>
        <w:rPr>
          <w:rFonts w:eastAsia="Times-Roman"/>
        </w:rPr>
      </w:pPr>
      <w:r w:rsidRPr="008F5EB6">
        <w:rPr>
          <w:rFonts w:eastAsia="Times-Roman"/>
          <w:position w:val="-20"/>
        </w:rPr>
        <w:object w:dxaOrig="1579" w:dyaOrig="540" w14:anchorId="367AACF8">
          <v:shape id="_x0000_i1061" type="#_x0000_t75" style="width:77.75pt;height:25.35pt" o:ole="">
            <v:imagedata r:id="rId82" o:title=""/>
          </v:shape>
          <o:OLEObject Type="Embed" ProgID="Equation.3" ShapeID="_x0000_i1061" DrawAspect="Content" ObjectID="_1825164969" r:id="rId83"/>
        </w:object>
      </w:r>
      <w:r w:rsidR="00BC4E6D" w:rsidRPr="00761549">
        <w:rPr>
          <w:rFonts w:eastAsia="Times-Roman"/>
        </w:rPr>
        <w:t xml:space="preserve">, </w:t>
      </w:r>
      <w:r w:rsidR="00EE2B74" w:rsidRPr="00EE2B74">
        <w:rPr>
          <w:rFonts w:eastAsia="Times-Roman"/>
          <w:position w:val="-24"/>
        </w:rPr>
        <w:object w:dxaOrig="1840" w:dyaOrig="620" w14:anchorId="1B4A78BE">
          <v:shape id="_x0000_i1062" type="#_x0000_t75" style="width:91.6pt;height:28.8pt" o:ole="">
            <v:imagedata r:id="rId84" o:title=""/>
          </v:shape>
          <o:OLEObject Type="Embed" ProgID="Equation.3" ShapeID="_x0000_i1062" DrawAspect="Content" ObjectID="_1825164970" r:id="rId85"/>
        </w:object>
      </w:r>
    </w:p>
    <w:p w14:paraId="10317705" w14:textId="77777777" w:rsidR="00BC4E6D" w:rsidRPr="00761549" w:rsidRDefault="00BC4E6D" w:rsidP="00EE2B74">
      <w:pPr>
        <w:pStyle w:val="Paragraph"/>
      </w:pPr>
      <w:r w:rsidRPr="00761549">
        <w:t xml:space="preserve">Based on the known expressions for the loads </w:t>
      </w:r>
      <w:r w:rsidRPr="00761549">
        <w:rPr>
          <w:i/>
        </w:rPr>
        <w:t>q</w:t>
      </w:r>
      <w:r w:rsidRPr="00761549">
        <w:rPr>
          <w:vertAlign w:val="subscript"/>
        </w:rPr>
        <w:t>1</w:t>
      </w:r>
      <w:r w:rsidRPr="00761549">
        <w:t>(</w:t>
      </w:r>
      <w:r w:rsidRPr="00761549">
        <w:rPr>
          <w:i/>
        </w:rPr>
        <w:t>z</w:t>
      </w:r>
      <w:r w:rsidRPr="00761549">
        <w:t xml:space="preserve">, </w:t>
      </w:r>
      <w:r w:rsidRPr="00761549">
        <w:rPr>
          <w:i/>
        </w:rPr>
        <w:t>t</w:t>
      </w:r>
      <w:r w:rsidRPr="00761549">
        <w:t xml:space="preserve">), </w:t>
      </w:r>
      <w:r w:rsidRPr="00761549">
        <w:rPr>
          <w:i/>
        </w:rPr>
        <w:t>q</w:t>
      </w:r>
      <w:r w:rsidRPr="00761549">
        <w:rPr>
          <w:vertAlign w:val="subscript"/>
        </w:rPr>
        <w:t>2</w:t>
      </w:r>
      <w:r w:rsidRPr="00761549">
        <w:t>(</w:t>
      </w:r>
      <w:r w:rsidRPr="00761549">
        <w:rPr>
          <w:i/>
        </w:rPr>
        <w:t>z</w:t>
      </w:r>
      <w:r w:rsidRPr="00761549">
        <w:t xml:space="preserve">, </w:t>
      </w:r>
      <w:r w:rsidRPr="00761549">
        <w:rPr>
          <w:i/>
        </w:rPr>
        <w:t>t</w:t>
      </w:r>
      <w:r w:rsidRPr="00761549">
        <w:t xml:space="preserve">), </w:t>
      </w:r>
      <w:r w:rsidRPr="00761549">
        <w:rPr>
          <w:i/>
        </w:rPr>
        <w:t>Q</w:t>
      </w:r>
      <w:r w:rsidRPr="00761549">
        <w:rPr>
          <w:vertAlign w:val="subscript"/>
        </w:rPr>
        <w:t>1</w:t>
      </w:r>
      <w:r w:rsidRPr="00761549">
        <w:t xml:space="preserve"> and </w:t>
      </w:r>
      <w:r w:rsidRPr="00761549">
        <w:rPr>
          <w:i/>
        </w:rPr>
        <w:t>Q</w:t>
      </w:r>
      <w:r w:rsidRPr="00761549">
        <w:rPr>
          <w:vertAlign w:val="subscript"/>
        </w:rPr>
        <w:t>2</w:t>
      </w:r>
      <w:r w:rsidRPr="00761549">
        <w:t xml:space="preserve">, it is possible to formulate boundary conditions at the ends of the rod. </w:t>
      </w:r>
    </w:p>
    <w:p w14:paraId="741CF523" w14:textId="54C47156" w:rsidR="00BC4E6D" w:rsidRPr="00761549" w:rsidRDefault="008F5EB6" w:rsidP="00EE2B74">
      <w:pPr>
        <w:pStyle w:val="Equation"/>
        <w:jc w:val="right"/>
        <w:rPr>
          <w:rFonts w:eastAsia="Times-Roman"/>
        </w:rPr>
      </w:pPr>
      <w:r w:rsidRPr="008F5EB6">
        <w:rPr>
          <w:rFonts w:eastAsia="Times-Roman"/>
          <w:position w:val="-20"/>
        </w:rPr>
        <w:object w:dxaOrig="7100" w:dyaOrig="540" w14:anchorId="1306D1EA">
          <v:shape id="_x0000_i1063" type="#_x0000_t75" style="width:353.1pt;height:25.35pt" o:ole="">
            <v:imagedata r:id="rId86" o:title=""/>
          </v:shape>
          <o:OLEObject Type="Embed" ProgID="Equation.3" ShapeID="_x0000_i1063" DrawAspect="Content" ObjectID="_1825164971" r:id="rId87"/>
        </w:object>
      </w:r>
      <w:r w:rsidR="00B564B3">
        <w:rPr>
          <w:rFonts w:eastAsia="Times-Roman"/>
        </w:rPr>
        <w:t xml:space="preserve"> </w:t>
      </w:r>
      <w:r w:rsidR="00BC4E6D" w:rsidRPr="00761549">
        <w:rPr>
          <w:rFonts w:eastAsia="Times-Roman"/>
        </w:rPr>
        <w:t>for</w:t>
      </w:r>
      <w:r w:rsidR="00BC4E6D" w:rsidRPr="00761549">
        <w:rPr>
          <w:rFonts w:eastAsia="Times-Roman"/>
          <w:lang w:val="uz-Cyrl-UZ"/>
        </w:rPr>
        <w:t xml:space="preserve"> </w:t>
      </w:r>
      <w:r w:rsidR="00BC4E6D" w:rsidRPr="00761549">
        <w:rPr>
          <w:rFonts w:eastAsia="Times-Roman"/>
          <w:i/>
        </w:rPr>
        <w:t>z</w:t>
      </w:r>
      <w:r w:rsidR="00EE2B74">
        <w:rPr>
          <w:rFonts w:eastAsia="Times-Roman"/>
        </w:rPr>
        <w:t>=0</w:t>
      </w:r>
      <w:r w:rsidR="00EE2B74">
        <w:rPr>
          <w:rFonts w:eastAsia="Times-Roman"/>
        </w:rPr>
        <w:tab/>
      </w:r>
      <w:r w:rsidR="00BC4E6D" w:rsidRPr="00761549">
        <w:rPr>
          <w:rFonts w:eastAsia="Times-Roman"/>
        </w:rPr>
        <w:t>(20)</w:t>
      </w:r>
    </w:p>
    <w:p w14:paraId="7BF573E0" w14:textId="0A688142" w:rsidR="00BC4E6D" w:rsidRPr="00761549" w:rsidRDefault="008F5EB6" w:rsidP="00EE2B74">
      <w:pPr>
        <w:pStyle w:val="Equation"/>
        <w:jc w:val="right"/>
        <w:rPr>
          <w:rFonts w:eastAsia="Times-Roman"/>
        </w:rPr>
      </w:pPr>
      <w:r w:rsidRPr="008F5EB6">
        <w:rPr>
          <w:rFonts w:eastAsia="Times-Roman"/>
          <w:position w:val="-28"/>
        </w:rPr>
        <w:object w:dxaOrig="7500" w:dyaOrig="660" w14:anchorId="07AFBD07">
          <v:shape id="_x0000_i1064" type="#_x0000_t75" style="width:373.25pt;height:31.7pt" o:ole="">
            <v:imagedata r:id="rId88" o:title=""/>
          </v:shape>
          <o:OLEObject Type="Embed" ProgID="Equation.3" ShapeID="_x0000_i1064" DrawAspect="Content" ObjectID="_1825164972" r:id="rId89"/>
        </w:object>
      </w:r>
      <w:r w:rsidR="00BC4E6D" w:rsidRPr="00761549">
        <w:rPr>
          <w:rFonts w:eastAsia="Times-Roman"/>
        </w:rPr>
        <w:t xml:space="preserve"> for</w:t>
      </w:r>
      <w:r w:rsidR="00BC4E6D" w:rsidRPr="00761549">
        <w:rPr>
          <w:rFonts w:eastAsia="Times-Roman"/>
          <w:lang w:val="uz-Cyrl-UZ"/>
        </w:rPr>
        <w:t xml:space="preserve"> </w:t>
      </w:r>
      <w:r w:rsidR="00BC4E6D" w:rsidRPr="00761549">
        <w:rPr>
          <w:rFonts w:eastAsia="Times-Roman"/>
          <w:i/>
        </w:rPr>
        <w:t>z</w:t>
      </w:r>
      <w:r w:rsidR="00EE2B74">
        <w:rPr>
          <w:rFonts w:eastAsia="Times-Roman"/>
        </w:rPr>
        <w:t>=0</w:t>
      </w:r>
      <w:r w:rsidR="00EE2B74">
        <w:rPr>
          <w:rFonts w:eastAsia="Times-Roman"/>
        </w:rPr>
        <w:tab/>
      </w:r>
      <w:r w:rsidR="00BC4E6D" w:rsidRPr="00761549">
        <w:rPr>
          <w:rFonts w:eastAsia="Times-Roman"/>
        </w:rPr>
        <w:t>(21)</w:t>
      </w:r>
    </w:p>
    <w:p w14:paraId="126B49D2" w14:textId="77777777" w:rsidR="00BC4E6D" w:rsidRPr="00761549" w:rsidRDefault="00BC4E6D" w:rsidP="00EE2B74">
      <w:pPr>
        <w:pStyle w:val="Paragraph"/>
      </w:pPr>
      <w:r w:rsidRPr="00761549">
        <w:t xml:space="preserve">Boundary conditions (20) and (21) contain derivatives of functions </w:t>
      </w:r>
      <w:r w:rsidRPr="00761549">
        <w:rPr>
          <w:i/>
        </w:rPr>
        <w:t>W</w:t>
      </w:r>
      <w:r w:rsidRPr="00761549">
        <w:rPr>
          <w:vertAlign w:val="subscript"/>
        </w:rPr>
        <w:t>21</w:t>
      </w:r>
      <w:r w:rsidRPr="00761549">
        <w:t xml:space="preserve"> and </w:t>
      </w:r>
      <w:r w:rsidRPr="00761549">
        <w:rPr>
          <w:i/>
        </w:rPr>
        <w:t>W</w:t>
      </w:r>
      <w:r w:rsidRPr="00761549">
        <w:rPr>
          <w:vertAlign w:val="subscript"/>
        </w:rPr>
        <w:t>31</w:t>
      </w:r>
      <w:r w:rsidRPr="00761549">
        <w:t xml:space="preserve"> that satisfy equations (14) and (16), thus, to determine the solution of equation (18), one must first determine the solutions of equations (14) and (16) that satisfy the conditions </w:t>
      </w:r>
    </w:p>
    <w:p w14:paraId="38FBB111" w14:textId="0B8A97F6" w:rsidR="00BC4E6D" w:rsidRPr="00761549" w:rsidRDefault="008F5EB6" w:rsidP="00EE2B74">
      <w:pPr>
        <w:pStyle w:val="Equation"/>
        <w:rPr>
          <w:rFonts w:eastAsia="Times-Roman"/>
        </w:rPr>
      </w:pPr>
      <w:r w:rsidRPr="008F5EB6">
        <w:rPr>
          <w:rFonts w:eastAsia="Times-Roman"/>
          <w:position w:val="-10"/>
        </w:rPr>
        <w:object w:dxaOrig="1060" w:dyaOrig="300" w14:anchorId="7BF35FCD">
          <v:shape id="_x0000_i1065" type="#_x0000_t75" style="width:52.4pt;height:14.4pt" o:ole="">
            <v:imagedata r:id="rId90" o:title=""/>
          </v:shape>
          <o:OLEObject Type="Embed" ProgID="Equation.3" ShapeID="_x0000_i1065" DrawAspect="Content" ObjectID="_1825164973" r:id="rId91"/>
        </w:object>
      </w:r>
      <w:r w:rsidR="00BC4E6D" w:rsidRPr="00761549">
        <w:rPr>
          <w:rFonts w:eastAsia="Times-Roman"/>
        </w:rPr>
        <w:t xml:space="preserve"> for </w:t>
      </w:r>
      <w:r w:rsidR="00BC4E6D" w:rsidRPr="00761549">
        <w:rPr>
          <w:rFonts w:eastAsia="Times-Roman"/>
          <w:i/>
        </w:rPr>
        <w:t>z</w:t>
      </w:r>
      <w:r w:rsidR="00BC4E6D" w:rsidRPr="00761549">
        <w:rPr>
          <w:rFonts w:eastAsia="Times-Roman"/>
        </w:rPr>
        <w:t>=</w:t>
      </w:r>
      <w:r w:rsidR="00BC4E6D" w:rsidRPr="00761549">
        <w:rPr>
          <w:rFonts w:eastAsia="Times-Roman"/>
          <w:i/>
        </w:rPr>
        <w:t>L</w:t>
      </w:r>
    </w:p>
    <w:p w14:paraId="2AC4A05C" w14:textId="35352D5B" w:rsidR="00BC4E6D" w:rsidRPr="00761549" w:rsidRDefault="008F5EB6" w:rsidP="00EE2B74">
      <w:pPr>
        <w:pStyle w:val="Equation"/>
        <w:rPr>
          <w:rFonts w:eastAsia="Times-Roman"/>
        </w:rPr>
      </w:pPr>
      <w:r w:rsidRPr="008F5EB6">
        <w:rPr>
          <w:rFonts w:eastAsia="Times-Roman"/>
          <w:position w:val="-10"/>
        </w:rPr>
        <w:object w:dxaOrig="1060" w:dyaOrig="300" w14:anchorId="42AF2665">
          <v:shape id="_x0000_i1066" type="#_x0000_t75" style="width:52.4pt;height:14.4pt" o:ole="">
            <v:imagedata r:id="rId92" o:title=""/>
          </v:shape>
          <o:OLEObject Type="Embed" ProgID="Equation.3" ShapeID="_x0000_i1066" DrawAspect="Content" ObjectID="_1825164974" r:id="rId93"/>
        </w:object>
      </w:r>
      <w:r w:rsidR="00BC4E6D" w:rsidRPr="00761549">
        <w:rPr>
          <w:rFonts w:eastAsia="Times-Roman"/>
        </w:rPr>
        <w:t xml:space="preserve"> for </w:t>
      </w:r>
      <w:r w:rsidR="00BC4E6D" w:rsidRPr="00761549">
        <w:rPr>
          <w:rFonts w:eastAsia="Times-Roman"/>
          <w:i/>
        </w:rPr>
        <w:t>z</w:t>
      </w:r>
      <w:r w:rsidR="00BC4E6D" w:rsidRPr="00761549">
        <w:rPr>
          <w:rFonts w:eastAsia="Times-Roman"/>
        </w:rPr>
        <w:t>=0</w:t>
      </w:r>
    </w:p>
    <w:p w14:paraId="5448B254" w14:textId="23B5DFC6" w:rsidR="00BC4E6D" w:rsidRPr="00761549" w:rsidRDefault="008F5EB6" w:rsidP="00EE2B74">
      <w:pPr>
        <w:pStyle w:val="Equation"/>
        <w:rPr>
          <w:rFonts w:eastAsia="Times-Roman"/>
        </w:rPr>
      </w:pPr>
      <w:r w:rsidRPr="00761549">
        <w:rPr>
          <w:rFonts w:eastAsia="Times-Roman"/>
          <w:position w:val="-10"/>
        </w:rPr>
        <w:object w:dxaOrig="760" w:dyaOrig="300" w14:anchorId="5460D252">
          <v:shape id="_x0000_i1067" type="#_x0000_t75" style="width:37.45pt;height:14.4pt" o:ole="">
            <v:imagedata r:id="rId94" o:title=""/>
          </v:shape>
          <o:OLEObject Type="Embed" ProgID="Equation.3" ShapeID="_x0000_i1067" DrawAspect="Content" ObjectID="_1825164975" r:id="rId95"/>
        </w:object>
      </w:r>
      <w:r w:rsidR="00BC4E6D" w:rsidRPr="00761549">
        <w:rPr>
          <w:rFonts w:eastAsia="Times-Roman"/>
        </w:rPr>
        <w:t xml:space="preserve"> for </w:t>
      </w:r>
      <w:r w:rsidR="00BC4E6D" w:rsidRPr="00761549">
        <w:rPr>
          <w:rFonts w:eastAsia="Times-Roman"/>
          <w:i/>
        </w:rPr>
        <w:t>z</w:t>
      </w:r>
      <w:r w:rsidR="00BC4E6D" w:rsidRPr="00761549">
        <w:rPr>
          <w:rFonts w:eastAsia="Times-Roman"/>
        </w:rPr>
        <w:t>→∞</w:t>
      </w:r>
    </w:p>
    <w:p w14:paraId="03EE103E" w14:textId="6B44106B" w:rsidR="00BC4E6D" w:rsidRPr="00761549" w:rsidRDefault="008F5EB6" w:rsidP="00EE2B74">
      <w:pPr>
        <w:pStyle w:val="Equation"/>
        <w:rPr>
          <w:rFonts w:eastAsia="Times-Roman"/>
        </w:rPr>
      </w:pPr>
      <w:r w:rsidRPr="008F5EB6">
        <w:rPr>
          <w:rFonts w:eastAsia="Times-Roman"/>
          <w:position w:val="-10"/>
        </w:rPr>
        <w:object w:dxaOrig="760" w:dyaOrig="300" w14:anchorId="217187A1">
          <v:shape id="_x0000_i1068" type="#_x0000_t75" style="width:37.45pt;height:14.4pt" o:ole="">
            <v:imagedata r:id="rId96" o:title=""/>
          </v:shape>
          <o:OLEObject Type="Embed" ProgID="Equation.3" ShapeID="_x0000_i1068" DrawAspect="Content" ObjectID="_1825164976" r:id="rId97"/>
        </w:object>
      </w:r>
      <w:r w:rsidR="00BC4E6D" w:rsidRPr="00761549">
        <w:rPr>
          <w:rFonts w:eastAsia="Times-Roman"/>
        </w:rPr>
        <w:t xml:space="preserve"> for </w:t>
      </w:r>
      <w:r w:rsidR="00BC4E6D" w:rsidRPr="00761549">
        <w:rPr>
          <w:rFonts w:eastAsia="Times-Roman"/>
          <w:i/>
        </w:rPr>
        <w:t>z</w:t>
      </w:r>
      <w:r w:rsidR="00BC4E6D" w:rsidRPr="00761549">
        <w:rPr>
          <w:rFonts w:eastAsia="Times-Roman"/>
        </w:rPr>
        <w:t>→−∞</w:t>
      </w:r>
    </w:p>
    <w:p w14:paraId="5EF1D830" w14:textId="77777777" w:rsidR="00BC4E6D" w:rsidRPr="00761549" w:rsidRDefault="00BC4E6D" w:rsidP="00EE2B74">
      <w:pPr>
        <w:pStyle w:val="Paragraph"/>
        <w:rPr>
          <w:lang w:val="uz-Cyrl-UZ"/>
        </w:rPr>
      </w:pPr>
      <w:r w:rsidRPr="00761549">
        <w:t xml:space="preserve">Let us consider a rigid contact of the ends of the rod with the layer. In this case, the displacement of the ends relative to the soil will be zero, i.e., it should be assumed that </w:t>
      </w:r>
      <w:r w:rsidRPr="00761549">
        <w:rPr>
          <w:i/>
        </w:rPr>
        <w:t>W</w:t>
      </w:r>
      <w:r w:rsidRPr="00761549">
        <w:rPr>
          <w:vertAlign w:val="subscript"/>
        </w:rPr>
        <w:t>00</w:t>
      </w:r>
      <w:r w:rsidRPr="00761549">
        <w:t>=</w:t>
      </w:r>
      <w:r w:rsidRPr="00761549">
        <w:rPr>
          <w:i/>
        </w:rPr>
        <w:t>W</w:t>
      </w:r>
      <w:r w:rsidRPr="00761549">
        <w:rPr>
          <w:vertAlign w:val="subscript"/>
        </w:rPr>
        <w:t>01</w:t>
      </w:r>
      <w:r w:rsidRPr="00761549">
        <w:t xml:space="preserve">=0. Then the functions </w:t>
      </w:r>
      <w:r w:rsidRPr="00761549">
        <w:rPr>
          <w:i/>
        </w:rPr>
        <w:t>q</w:t>
      </w:r>
      <w:r w:rsidRPr="00761549">
        <w:rPr>
          <w:vertAlign w:val="subscript"/>
        </w:rPr>
        <w:t>1</w:t>
      </w:r>
      <w:r w:rsidRPr="00761549">
        <w:t>(</w:t>
      </w:r>
      <w:r w:rsidRPr="00761549">
        <w:rPr>
          <w:i/>
        </w:rPr>
        <w:t>z</w:t>
      </w:r>
      <w:r w:rsidRPr="00761549">
        <w:t xml:space="preserve">, </w:t>
      </w:r>
      <w:r w:rsidRPr="00761549">
        <w:rPr>
          <w:i/>
        </w:rPr>
        <w:t>t</w:t>
      </w:r>
      <w:r w:rsidRPr="00761549">
        <w:t xml:space="preserve">) and </w:t>
      </w:r>
      <w:r w:rsidRPr="00761549">
        <w:rPr>
          <w:i/>
        </w:rPr>
        <w:t>q</w:t>
      </w:r>
      <w:r w:rsidRPr="00761549">
        <w:rPr>
          <w:vertAlign w:val="subscript"/>
        </w:rPr>
        <w:t>2</w:t>
      </w:r>
      <w:r w:rsidRPr="00761549">
        <w:t>(</w:t>
      </w:r>
      <w:r w:rsidRPr="00761549">
        <w:rPr>
          <w:i/>
        </w:rPr>
        <w:t>z</w:t>
      </w:r>
      <w:r w:rsidRPr="00761549">
        <w:t xml:space="preserve">, </w:t>
      </w:r>
      <w:r w:rsidRPr="00761549">
        <w:rPr>
          <w:i/>
        </w:rPr>
        <w:t>t</w:t>
      </w:r>
      <w:r w:rsidRPr="00761549">
        <w:t xml:space="preserve">) are determined by the formulas </w:t>
      </w:r>
    </w:p>
    <w:p w14:paraId="7EFF9614" w14:textId="13A8F495" w:rsidR="00BC4E6D" w:rsidRPr="00761549" w:rsidRDefault="008F5EB6" w:rsidP="00EE2B74">
      <w:pPr>
        <w:pStyle w:val="Equation"/>
        <w:rPr>
          <w:rFonts w:eastAsia="Times-Roman"/>
        </w:rPr>
      </w:pPr>
      <w:r w:rsidRPr="008F5EB6">
        <w:rPr>
          <w:rFonts w:eastAsia="Times-Roman"/>
          <w:position w:val="-20"/>
        </w:rPr>
        <w:object w:dxaOrig="2180" w:dyaOrig="520" w14:anchorId="1B6CFE49">
          <v:shape id="_x0000_i1069" type="#_x0000_t75" style="width:108.3pt;height:24.2pt" o:ole="">
            <v:imagedata r:id="rId98" o:title=""/>
          </v:shape>
          <o:OLEObject Type="Embed" ProgID="Equation.3" ShapeID="_x0000_i1069" DrawAspect="Content" ObjectID="_1825164977" r:id="rId99"/>
        </w:object>
      </w:r>
    </w:p>
    <w:p w14:paraId="2E2D8C01" w14:textId="1700DDAC" w:rsidR="00BC4E6D" w:rsidRPr="00761549" w:rsidRDefault="008F5EB6" w:rsidP="00EE2B74">
      <w:pPr>
        <w:pStyle w:val="Equation"/>
      </w:pPr>
      <w:r w:rsidRPr="008F5EB6">
        <w:rPr>
          <w:rFonts w:eastAsia="Times-Roman"/>
          <w:position w:val="-28"/>
        </w:rPr>
        <w:object w:dxaOrig="2840" w:dyaOrig="660" w14:anchorId="3F640558">
          <v:shape id="_x0000_i1070" type="#_x0000_t75" style="width:142.25pt;height:31.7pt" o:ole="">
            <v:imagedata r:id="rId100" o:title=""/>
          </v:shape>
          <o:OLEObject Type="Embed" ProgID="Equation.3" ShapeID="_x0000_i1070" DrawAspect="Content" ObjectID="_1825164978" r:id="rId101"/>
        </w:object>
      </w:r>
    </w:p>
    <w:p w14:paraId="2460DD41" w14:textId="77777777" w:rsidR="00BC4E6D" w:rsidRPr="00761549" w:rsidRDefault="00BC4E6D" w:rsidP="00EE2B74">
      <w:pPr>
        <w:pStyle w:val="Paragraph"/>
        <w:rPr>
          <w:lang w:val="uz-Cyrl-UZ"/>
        </w:rPr>
      </w:pPr>
      <w:r w:rsidRPr="00761549">
        <w:t>In this case, equations (14), (16) and (18) will not be related through boundary conditions (20) and (21) and will be integrated under the conditions</w:t>
      </w:r>
      <w:r w:rsidRPr="00761549">
        <w:rPr>
          <w:lang w:val="uz-Cyrl-UZ"/>
        </w:rPr>
        <w:t xml:space="preserve"> </w:t>
      </w:r>
    </w:p>
    <w:p w14:paraId="3314C6C1" w14:textId="4A7C946F" w:rsidR="00BC4E6D" w:rsidRPr="00761549" w:rsidRDefault="008F5EB6" w:rsidP="00EE2B74">
      <w:pPr>
        <w:pStyle w:val="Equation"/>
        <w:rPr>
          <w:rFonts w:eastAsia="Times-Roman"/>
        </w:rPr>
      </w:pPr>
      <w:r w:rsidRPr="00761549">
        <w:rPr>
          <w:rFonts w:eastAsia="Times-Roman"/>
          <w:position w:val="-10"/>
        </w:rPr>
        <w:object w:dxaOrig="620" w:dyaOrig="300" w14:anchorId="7B2DDE1A">
          <v:shape id="_x0000_i1071" type="#_x0000_t75" style="width:30.55pt;height:14.4pt" o:ole="">
            <v:imagedata r:id="rId102" o:title=""/>
          </v:shape>
          <o:OLEObject Type="Embed" ProgID="Equation.3" ShapeID="_x0000_i1071" DrawAspect="Content" ObjectID="_1825164979" r:id="rId103"/>
        </w:object>
      </w:r>
      <w:r w:rsidR="00BC4E6D" w:rsidRPr="00761549">
        <w:rPr>
          <w:rFonts w:eastAsia="Times-Roman"/>
        </w:rPr>
        <w:t xml:space="preserve"> for </w:t>
      </w:r>
      <w:r w:rsidR="00BC4E6D" w:rsidRPr="00761549">
        <w:rPr>
          <w:rFonts w:eastAsia="Times-Roman"/>
          <w:i/>
        </w:rPr>
        <w:t>z</w:t>
      </w:r>
      <w:r w:rsidR="00BC4E6D" w:rsidRPr="00761549">
        <w:rPr>
          <w:rFonts w:eastAsia="Times-Roman"/>
        </w:rPr>
        <w:t xml:space="preserve">=0, </w:t>
      </w:r>
      <w:r w:rsidR="00BC4E6D" w:rsidRPr="00761549">
        <w:rPr>
          <w:rFonts w:eastAsia="Times-Roman"/>
          <w:i/>
        </w:rPr>
        <w:t>z</w:t>
      </w:r>
      <w:r w:rsidR="00BC4E6D" w:rsidRPr="00761549">
        <w:rPr>
          <w:rFonts w:eastAsia="Times-Roman"/>
        </w:rPr>
        <w:t>=</w:t>
      </w:r>
      <w:r w:rsidR="00BC4E6D" w:rsidRPr="00761549">
        <w:rPr>
          <w:rFonts w:eastAsia="Times-Roman"/>
          <w:i/>
        </w:rPr>
        <w:t>L</w:t>
      </w:r>
      <w:r w:rsidR="00BC4E6D" w:rsidRPr="00761549">
        <w:rPr>
          <w:rFonts w:eastAsia="Times-Roman"/>
        </w:rPr>
        <w:t xml:space="preserve"> </w:t>
      </w:r>
    </w:p>
    <w:p w14:paraId="3F19A02C" w14:textId="3B5B0B98" w:rsidR="00BC4E6D" w:rsidRPr="00761549" w:rsidRDefault="008F5EB6" w:rsidP="00EE2B74">
      <w:pPr>
        <w:pStyle w:val="Equation"/>
        <w:rPr>
          <w:rFonts w:eastAsia="Times-Roman"/>
        </w:rPr>
      </w:pPr>
      <w:r w:rsidRPr="00761549">
        <w:rPr>
          <w:rFonts w:eastAsia="Times-Roman"/>
          <w:position w:val="-10"/>
        </w:rPr>
        <w:object w:dxaOrig="680" w:dyaOrig="300" w14:anchorId="29AE832F">
          <v:shape id="_x0000_i1072" type="#_x0000_t75" style="width:34.55pt;height:14.4pt" o:ole="">
            <v:imagedata r:id="rId104" o:title=""/>
          </v:shape>
          <o:OLEObject Type="Embed" ProgID="Equation.3" ShapeID="_x0000_i1072" DrawAspect="Content" ObjectID="_1825164980" r:id="rId105"/>
        </w:object>
      </w:r>
      <w:r w:rsidR="00BC4E6D" w:rsidRPr="00761549">
        <w:rPr>
          <w:rFonts w:eastAsia="Times-Roman"/>
        </w:rPr>
        <w:t xml:space="preserve"> for </w:t>
      </w:r>
      <w:r w:rsidR="00BC4E6D" w:rsidRPr="00761549">
        <w:rPr>
          <w:rFonts w:eastAsia="Times-Roman"/>
          <w:i/>
        </w:rPr>
        <w:t>z</w:t>
      </w:r>
      <w:r w:rsidR="00BC4E6D" w:rsidRPr="00761549">
        <w:rPr>
          <w:rFonts w:eastAsia="Times-Roman"/>
        </w:rPr>
        <w:t>=</w:t>
      </w:r>
      <w:r w:rsidR="00BC4E6D" w:rsidRPr="00761549">
        <w:rPr>
          <w:rFonts w:eastAsia="Times-Roman"/>
          <w:i/>
        </w:rPr>
        <w:t>L</w:t>
      </w:r>
      <w:r w:rsidR="00BC4E6D" w:rsidRPr="00761549">
        <w:rPr>
          <w:rFonts w:eastAsia="Times-Roman"/>
        </w:rPr>
        <w:t xml:space="preserve">, </w:t>
      </w:r>
      <w:r w:rsidRPr="008F5EB6">
        <w:rPr>
          <w:rFonts w:eastAsia="Times-Roman"/>
          <w:position w:val="-10"/>
        </w:rPr>
        <w:object w:dxaOrig="680" w:dyaOrig="300" w14:anchorId="26EB5FBE">
          <v:shape id="_x0000_i1073" type="#_x0000_t75" style="width:34.55pt;height:14.4pt" o:ole="">
            <v:imagedata r:id="rId106" o:title=""/>
          </v:shape>
          <o:OLEObject Type="Embed" ProgID="Equation.3" ShapeID="_x0000_i1073" DrawAspect="Content" ObjectID="_1825164981" r:id="rId107"/>
        </w:object>
      </w:r>
      <w:r w:rsidR="00BC4E6D" w:rsidRPr="00761549">
        <w:rPr>
          <w:rFonts w:eastAsia="Times-Roman"/>
        </w:rPr>
        <w:t xml:space="preserve"> for </w:t>
      </w:r>
      <w:r w:rsidR="00BC4E6D" w:rsidRPr="00761549">
        <w:rPr>
          <w:rFonts w:eastAsia="Times-Roman"/>
          <w:i/>
        </w:rPr>
        <w:t>z</w:t>
      </w:r>
      <w:r w:rsidR="00BC4E6D" w:rsidRPr="00761549">
        <w:rPr>
          <w:rFonts w:eastAsia="Times-Roman"/>
        </w:rPr>
        <w:t>=0</w:t>
      </w:r>
    </w:p>
    <w:p w14:paraId="55228B74" w14:textId="69E70B8E" w:rsidR="00BC4E6D" w:rsidRPr="00761549" w:rsidRDefault="008F5EB6" w:rsidP="00EE2B74">
      <w:pPr>
        <w:pStyle w:val="Equation"/>
        <w:rPr>
          <w:rFonts w:eastAsia="Times-Roman"/>
        </w:rPr>
      </w:pPr>
      <w:r w:rsidRPr="00761549">
        <w:rPr>
          <w:rFonts w:eastAsia="Times-Roman"/>
          <w:position w:val="-10"/>
        </w:rPr>
        <w:object w:dxaOrig="760" w:dyaOrig="300" w14:anchorId="2EC4C24F">
          <v:shape id="_x0000_i1074" type="#_x0000_t75" style="width:37.45pt;height:14.4pt" o:ole="">
            <v:imagedata r:id="rId108" o:title=""/>
          </v:shape>
          <o:OLEObject Type="Embed" ProgID="Equation.3" ShapeID="_x0000_i1074" DrawAspect="Content" ObjectID="_1825164982" r:id="rId109"/>
        </w:object>
      </w:r>
      <w:r w:rsidR="00BC4E6D" w:rsidRPr="00761549">
        <w:rPr>
          <w:rFonts w:eastAsia="Times-Roman"/>
        </w:rPr>
        <w:t xml:space="preserve"> for </w:t>
      </w:r>
      <w:r w:rsidR="00BC4E6D" w:rsidRPr="00761549">
        <w:rPr>
          <w:rFonts w:eastAsia="Times-Roman"/>
          <w:i/>
        </w:rPr>
        <w:t>z</w:t>
      </w:r>
      <w:r w:rsidR="00BC4E6D" w:rsidRPr="00761549">
        <w:rPr>
          <w:rFonts w:eastAsia="Times-Roman"/>
        </w:rPr>
        <w:t xml:space="preserve">→∞, </w:t>
      </w:r>
      <w:r w:rsidRPr="008F5EB6">
        <w:rPr>
          <w:rFonts w:eastAsia="Times-Roman"/>
          <w:position w:val="-10"/>
        </w:rPr>
        <w:object w:dxaOrig="760" w:dyaOrig="300" w14:anchorId="4D5F12B6">
          <v:shape id="_x0000_i1075" type="#_x0000_t75" style="width:37.45pt;height:14.4pt" o:ole="">
            <v:imagedata r:id="rId110" o:title=""/>
          </v:shape>
          <o:OLEObject Type="Embed" ProgID="Equation.3" ShapeID="_x0000_i1075" DrawAspect="Content" ObjectID="_1825164983" r:id="rId111"/>
        </w:object>
      </w:r>
      <w:r w:rsidR="00BC4E6D" w:rsidRPr="00761549">
        <w:rPr>
          <w:rFonts w:eastAsia="Times-Roman"/>
        </w:rPr>
        <w:t xml:space="preserve"> for </w:t>
      </w:r>
      <w:r w:rsidR="00BC4E6D" w:rsidRPr="00761549">
        <w:rPr>
          <w:rFonts w:eastAsia="Times-Roman"/>
          <w:i/>
        </w:rPr>
        <w:t>z</w:t>
      </w:r>
      <w:r w:rsidR="00BC4E6D" w:rsidRPr="00761549">
        <w:rPr>
          <w:rFonts w:eastAsia="Times-Roman"/>
        </w:rPr>
        <w:t>→−∞</w:t>
      </w:r>
    </w:p>
    <w:p w14:paraId="294CC852" w14:textId="77777777" w:rsidR="00BC4E6D" w:rsidRPr="00761549" w:rsidRDefault="00BC4E6D" w:rsidP="00EE2B74">
      <w:pPr>
        <w:pStyle w:val="Paragraph"/>
      </w:pPr>
      <w:r w:rsidRPr="00761549">
        <w:t>C</w:t>
      </w:r>
      <w:r w:rsidRPr="00761549">
        <w:rPr>
          <w:lang w:val="uz-Cyrl-UZ"/>
        </w:rPr>
        <w:t>onditions (20) and (21) are written as</w:t>
      </w:r>
      <w:r w:rsidRPr="00761549">
        <w:t xml:space="preserve"> </w:t>
      </w:r>
    </w:p>
    <w:p w14:paraId="01ADA9D7" w14:textId="6644ED34" w:rsidR="00BC4E6D" w:rsidRPr="00761549" w:rsidRDefault="00EE2B74" w:rsidP="00EE2B74">
      <w:pPr>
        <w:pStyle w:val="Equation"/>
        <w:jc w:val="right"/>
        <w:rPr>
          <w:rFonts w:eastAsia="Times-Roman"/>
        </w:rPr>
      </w:pPr>
      <w:r>
        <w:rPr>
          <w:rFonts w:eastAsia="Times-Roman"/>
        </w:rPr>
        <w:tab/>
      </w:r>
      <w:r w:rsidR="008F5EB6" w:rsidRPr="008F5EB6">
        <w:rPr>
          <w:rFonts w:eastAsia="Times-Roman"/>
          <w:position w:val="-20"/>
        </w:rPr>
        <w:object w:dxaOrig="3519" w:dyaOrig="540" w14:anchorId="535DAAEE">
          <v:shape id="_x0000_i1076" type="#_x0000_t75" style="width:175.1pt;height:25.35pt" o:ole="">
            <v:imagedata r:id="rId112" o:title=""/>
          </v:shape>
          <o:OLEObject Type="Embed" ProgID="Equation.3" ShapeID="_x0000_i1076" DrawAspect="Content" ObjectID="_1825164984" r:id="rId113"/>
        </w:object>
      </w:r>
      <w:r>
        <w:rPr>
          <w:rFonts w:eastAsia="Times-Roman"/>
        </w:rPr>
        <w:tab/>
      </w:r>
      <w:r w:rsidR="00BC4E6D" w:rsidRPr="00761549">
        <w:rPr>
          <w:rFonts w:eastAsia="Times-Roman"/>
        </w:rPr>
        <w:t>(22)</w:t>
      </w:r>
    </w:p>
    <w:p w14:paraId="7E594B7C" w14:textId="508495AE" w:rsidR="00BC4E6D" w:rsidRPr="00761549" w:rsidRDefault="00EE2B74" w:rsidP="00EE2B74">
      <w:pPr>
        <w:pStyle w:val="Equation"/>
        <w:jc w:val="right"/>
        <w:rPr>
          <w:rFonts w:eastAsia="Times-Roman"/>
        </w:rPr>
      </w:pPr>
      <w:r>
        <w:rPr>
          <w:rFonts w:eastAsia="Times-Roman"/>
        </w:rPr>
        <w:tab/>
      </w:r>
      <w:r w:rsidR="008F5EB6" w:rsidRPr="008F5EB6">
        <w:rPr>
          <w:rFonts w:eastAsia="Times-Roman"/>
          <w:position w:val="-28"/>
        </w:rPr>
        <w:object w:dxaOrig="4020" w:dyaOrig="660" w14:anchorId="4B734BFE">
          <v:shape id="_x0000_i1077" type="#_x0000_t75" style="width:199.3pt;height:31.7pt" o:ole="">
            <v:imagedata r:id="rId114" o:title=""/>
          </v:shape>
          <o:OLEObject Type="Embed" ProgID="Equation.3" ShapeID="_x0000_i1077" DrawAspect="Content" ObjectID="_1825164985" r:id="rId115"/>
        </w:object>
      </w:r>
      <w:r>
        <w:rPr>
          <w:rFonts w:eastAsia="Times-Roman"/>
        </w:rPr>
        <w:tab/>
      </w:r>
      <w:r w:rsidR="00BC4E6D" w:rsidRPr="00761549">
        <w:rPr>
          <w:rFonts w:eastAsia="Times-Roman"/>
        </w:rPr>
        <w:t>(23)</w:t>
      </w:r>
    </w:p>
    <w:p w14:paraId="42B1BE99" w14:textId="77777777" w:rsidR="00BC4E6D" w:rsidRPr="00761549" w:rsidRDefault="00BC4E6D" w:rsidP="00EE2B74">
      <w:pPr>
        <w:pStyle w:val="Paragraph"/>
      </w:pPr>
      <w:r w:rsidRPr="00761549">
        <w:t xml:space="preserve">Assuming </w:t>
      </w:r>
      <w:r w:rsidRPr="00761549">
        <w:rPr>
          <w:rFonts w:eastAsia="Times-Roman"/>
          <w:i/>
        </w:rPr>
        <w:t>m</w:t>
      </w:r>
      <w:r w:rsidRPr="00761549">
        <w:rPr>
          <w:rFonts w:eastAsia="Times-Roman"/>
          <w:caps/>
          <w:vertAlign w:val="subscript"/>
        </w:rPr>
        <w:t>1</w:t>
      </w:r>
      <w:r w:rsidRPr="00761549">
        <w:rPr>
          <w:rFonts w:eastAsia="Times-Roman"/>
          <w:caps/>
        </w:rPr>
        <w:t>/2</w:t>
      </w:r>
      <w:r w:rsidRPr="00761549">
        <w:rPr>
          <w:rFonts w:eastAsia="Times-Roman"/>
          <w:i/>
        </w:rPr>
        <w:t>s</w:t>
      </w:r>
      <w:r w:rsidRPr="00761549">
        <w:rPr>
          <w:rFonts w:eastAsia="Times-Roman"/>
          <w:caps/>
          <w:vertAlign w:val="subscript"/>
        </w:rPr>
        <w:t>1</w:t>
      </w:r>
      <w:r w:rsidRPr="00761549">
        <w:rPr>
          <w:rFonts w:eastAsia="Times-Roman"/>
          <w:caps/>
        </w:rPr>
        <w:t>≈0</w:t>
      </w:r>
      <w:r w:rsidRPr="00761549">
        <w:t xml:space="preserve">, equations (14) and (16) are written as </w:t>
      </w:r>
    </w:p>
    <w:p w14:paraId="37E9C960" w14:textId="7DE8589F" w:rsidR="00BC4E6D" w:rsidRPr="00761549" w:rsidRDefault="00EE2B74" w:rsidP="00EE2B74">
      <w:pPr>
        <w:pStyle w:val="Equation"/>
        <w:jc w:val="right"/>
        <w:rPr>
          <w:rFonts w:eastAsia="Times-Roman"/>
        </w:rPr>
      </w:pPr>
      <w:r>
        <w:rPr>
          <w:rFonts w:eastAsia="Times-Roman"/>
        </w:rPr>
        <w:tab/>
      </w:r>
      <w:r w:rsidR="008F5EB6" w:rsidRPr="008F5EB6">
        <w:rPr>
          <w:rFonts w:eastAsia="Times-Roman"/>
          <w:position w:val="-24"/>
        </w:rPr>
        <w:object w:dxaOrig="2860" w:dyaOrig="600" w14:anchorId="21373FD1">
          <v:shape id="_x0000_i1078" type="#_x0000_t75" style="width:142.25pt;height:28.2pt" o:ole="">
            <v:imagedata r:id="rId116" o:title=""/>
          </v:shape>
          <o:OLEObject Type="Embed" ProgID="Equation.3" ShapeID="_x0000_i1078" DrawAspect="Content" ObjectID="_1825164986" r:id="rId117"/>
        </w:object>
      </w:r>
      <w:r w:rsidR="00BC4E6D" w:rsidRPr="00761549">
        <w:rPr>
          <w:rFonts w:eastAsia="Times-Roman"/>
        </w:rPr>
        <w:t xml:space="preserve"> for </w:t>
      </w:r>
      <w:r w:rsidR="00BC4E6D" w:rsidRPr="00761549">
        <w:rPr>
          <w:i/>
        </w:rPr>
        <w:t>L</w:t>
      </w:r>
      <w:r w:rsidR="00BC4E6D" w:rsidRPr="00761549">
        <w:t>&lt;</w:t>
      </w:r>
      <w:r w:rsidR="00BC4E6D" w:rsidRPr="00761549">
        <w:rPr>
          <w:i/>
        </w:rPr>
        <w:t>z</w:t>
      </w:r>
      <w:r>
        <w:t>&lt;∞</w:t>
      </w:r>
      <w:r>
        <w:tab/>
      </w:r>
      <w:r w:rsidR="00BC4E6D" w:rsidRPr="00761549">
        <w:t>(25)</w:t>
      </w:r>
    </w:p>
    <w:p w14:paraId="1EDF40E4" w14:textId="70AD950F" w:rsidR="00BC4E6D" w:rsidRPr="00761549" w:rsidRDefault="00EE2B74" w:rsidP="00EE2B74">
      <w:pPr>
        <w:pStyle w:val="Equation"/>
        <w:jc w:val="right"/>
        <w:rPr>
          <w:rFonts w:eastAsia="Times-Roman"/>
        </w:rPr>
      </w:pPr>
      <w:r>
        <w:rPr>
          <w:rFonts w:eastAsia="Times-Roman"/>
        </w:rPr>
        <w:tab/>
      </w:r>
      <w:r w:rsidR="008F5EB6" w:rsidRPr="008F5EB6">
        <w:rPr>
          <w:rFonts w:eastAsia="Times-Roman"/>
          <w:position w:val="-24"/>
        </w:rPr>
        <w:object w:dxaOrig="2840" w:dyaOrig="600" w14:anchorId="5F980805">
          <v:shape id="_x0000_i1079" type="#_x0000_t75" style="width:142.25pt;height:28.2pt" o:ole="">
            <v:imagedata r:id="rId118" o:title=""/>
          </v:shape>
          <o:OLEObject Type="Embed" ProgID="Equation.3" ShapeID="_x0000_i1079" DrawAspect="Content" ObjectID="_1825164987" r:id="rId119"/>
        </w:object>
      </w:r>
      <w:r w:rsidR="00BC4E6D" w:rsidRPr="00761549">
        <w:rPr>
          <w:rFonts w:eastAsia="Times-Roman"/>
        </w:rPr>
        <w:t xml:space="preserve"> for </w:t>
      </w:r>
      <w:r w:rsidR="00BC4E6D" w:rsidRPr="00761549">
        <w:t>−∞&lt;</w:t>
      </w:r>
      <w:r w:rsidR="00BC4E6D" w:rsidRPr="00761549">
        <w:rPr>
          <w:i/>
        </w:rPr>
        <w:t>z</w:t>
      </w:r>
      <w:r>
        <w:t>&lt;0</w:t>
      </w:r>
      <w:r>
        <w:tab/>
      </w:r>
      <w:r w:rsidR="00BC4E6D" w:rsidRPr="00761549">
        <w:t>(26)</w:t>
      </w:r>
    </w:p>
    <w:p w14:paraId="75C93C92" w14:textId="77777777" w:rsidR="00BC4E6D" w:rsidRPr="00761549" w:rsidRDefault="00BC4E6D" w:rsidP="00555CB4">
      <w:pPr>
        <w:pStyle w:val="Paragraph"/>
        <w:ind w:firstLine="0"/>
      </w:pPr>
      <w:r w:rsidRPr="00761549">
        <w:rPr>
          <w:lang w:val="uz-Cyrl-UZ"/>
        </w:rPr>
        <w:t>with boundary conditions</w:t>
      </w:r>
      <w:r w:rsidRPr="00761549">
        <w:t xml:space="preserve"> </w:t>
      </w:r>
    </w:p>
    <w:p w14:paraId="4425B3C3" w14:textId="052835AE" w:rsidR="00BC4E6D" w:rsidRPr="00761549" w:rsidRDefault="00EE2B74" w:rsidP="00EE2B74">
      <w:pPr>
        <w:pStyle w:val="Equation"/>
        <w:jc w:val="right"/>
        <w:rPr>
          <w:rFonts w:eastAsia="Times-Roman"/>
        </w:rPr>
      </w:pPr>
      <w:r>
        <w:rPr>
          <w:rFonts w:eastAsia="Times-Roman"/>
        </w:rPr>
        <w:tab/>
      </w:r>
      <w:r w:rsidR="008F5EB6" w:rsidRPr="00761549">
        <w:rPr>
          <w:rFonts w:eastAsia="Times-Roman"/>
          <w:position w:val="-10"/>
        </w:rPr>
        <w:object w:dxaOrig="1060" w:dyaOrig="300" w14:anchorId="66789283">
          <v:shape id="_x0000_i1080" type="#_x0000_t75" style="width:52.4pt;height:14.4pt" o:ole="">
            <v:imagedata r:id="rId120" o:title=""/>
          </v:shape>
          <o:OLEObject Type="Embed" ProgID="Equation.3" ShapeID="_x0000_i1080" DrawAspect="Content" ObjectID="_1825164988" r:id="rId121"/>
        </w:object>
      </w:r>
      <w:r w:rsidR="00BC4E6D" w:rsidRPr="00761549">
        <w:rPr>
          <w:rFonts w:eastAsia="Times-Roman"/>
        </w:rPr>
        <w:t xml:space="preserve">, </w:t>
      </w:r>
      <w:r w:rsidR="008F5EB6" w:rsidRPr="008F5EB6">
        <w:rPr>
          <w:rFonts w:eastAsia="Times-Roman"/>
          <w:position w:val="-10"/>
        </w:rPr>
        <w:object w:dxaOrig="1040" w:dyaOrig="300" w14:anchorId="3A999E9B">
          <v:shape id="_x0000_i1081" type="#_x0000_t75" style="width:51.85pt;height:14.4pt" o:ole="">
            <v:imagedata r:id="rId122" o:title=""/>
          </v:shape>
          <o:OLEObject Type="Embed" ProgID="Equation.3" ShapeID="_x0000_i1081" DrawAspect="Content" ObjectID="_1825164989" r:id="rId123"/>
        </w:object>
      </w:r>
      <w:r>
        <w:rPr>
          <w:rFonts w:eastAsia="Times-Roman"/>
        </w:rPr>
        <w:tab/>
      </w:r>
      <w:r w:rsidR="00BC4E6D" w:rsidRPr="00761549">
        <w:rPr>
          <w:rFonts w:eastAsia="Times-Roman"/>
        </w:rPr>
        <w:t>(27)</w:t>
      </w:r>
    </w:p>
    <w:p w14:paraId="756E0A17" w14:textId="11E480D1" w:rsidR="00BC4E6D" w:rsidRPr="00761549" w:rsidRDefault="00EE2B74" w:rsidP="00EE2B74">
      <w:pPr>
        <w:pStyle w:val="Equation"/>
        <w:jc w:val="right"/>
        <w:rPr>
          <w:rFonts w:eastAsia="Times-Roman"/>
        </w:rPr>
      </w:pPr>
      <w:r>
        <w:rPr>
          <w:rFonts w:eastAsia="Times-Roman"/>
        </w:rPr>
        <w:tab/>
      </w:r>
      <w:r w:rsidR="008F5EB6" w:rsidRPr="00761549">
        <w:rPr>
          <w:rFonts w:eastAsia="Times-Roman"/>
          <w:position w:val="-10"/>
        </w:rPr>
        <w:object w:dxaOrig="1080" w:dyaOrig="300" w14:anchorId="3266732E">
          <v:shape id="_x0000_i1082" type="#_x0000_t75" style="width:54.15pt;height:14.4pt" o:ole="">
            <v:imagedata r:id="rId124" o:title=""/>
          </v:shape>
          <o:OLEObject Type="Embed" ProgID="Equation.3" ShapeID="_x0000_i1082" DrawAspect="Content" ObjectID="_1825164990" r:id="rId125"/>
        </w:object>
      </w:r>
      <w:r w:rsidR="00BC4E6D" w:rsidRPr="00761549">
        <w:rPr>
          <w:rFonts w:eastAsia="Times-Roman"/>
        </w:rPr>
        <w:t xml:space="preserve">, </w:t>
      </w:r>
      <w:r w:rsidR="008F5EB6" w:rsidRPr="008F5EB6">
        <w:rPr>
          <w:rFonts w:eastAsia="Times-Roman"/>
          <w:position w:val="-10"/>
        </w:rPr>
        <w:object w:dxaOrig="1219" w:dyaOrig="300" w14:anchorId="1F5D8182">
          <v:shape id="_x0000_i1083" type="#_x0000_t75" style="width:60.5pt;height:14.4pt" o:ole="">
            <v:imagedata r:id="rId126" o:title=""/>
          </v:shape>
          <o:OLEObject Type="Embed" ProgID="Equation.3" ShapeID="_x0000_i1083" DrawAspect="Content" ObjectID="_1825164991" r:id="rId127"/>
        </w:object>
      </w:r>
      <w:r>
        <w:rPr>
          <w:rFonts w:eastAsia="Times-Roman"/>
        </w:rPr>
        <w:tab/>
      </w:r>
      <w:r w:rsidR="00BC4E6D" w:rsidRPr="00761549">
        <w:rPr>
          <w:rFonts w:eastAsia="Times-Roman"/>
        </w:rPr>
        <w:t>(28)</w:t>
      </w:r>
    </w:p>
    <w:p w14:paraId="198614C9" w14:textId="42FF44B4" w:rsidR="00BC4E6D" w:rsidRPr="00761549" w:rsidRDefault="00BC4E6D" w:rsidP="00EE2B74">
      <w:pPr>
        <w:pStyle w:val="Paragraph"/>
      </w:pPr>
      <w:r w:rsidRPr="00761549">
        <w:t>We will obtain the solution to equation (18) using the Fourier method [</w:t>
      </w:r>
      <w:r w:rsidR="00BE3DC0">
        <w:t>9</w:t>
      </w:r>
      <w:r w:rsidRPr="00761549">
        <w:t xml:space="preserve">], according to which we will represent it in the form of an expansion </w:t>
      </w:r>
    </w:p>
    <w:p w14:paraId="47D82362" w14:textId="6C0ED267" w:rsidR="00BC4E6D" w:rsidRPr="00761549" w:rsidRDefault="008F5EB6" w:rsidP="00EE2B74">
      <w:pPr>
        <w:pStyle w:val="Equation"/>
      </w:pPr>
      <w:r w:rsidRPr="008F5EB6">
        <w:rPr>
          <w:rFonts w:eastAsia="Times-Roman"/>
          <w:position w:val="-26"/>
        </w:rPr>
        <w:object w:dxaOrig="1760" w:dyaOrig="620" w14:anchorId="613E0AE0">
          <v:shape id="_x0000_i1084" type="#_x0000_t75" style="width:87.55pt;height:29.95pt" o:ole="">
            <v:imagedata r:id="rId128" o:title=""/>
          </v:shape>
          <o:OLEObject Type="Embed" ProgID="Equation.3" ShapeID="_x0000_i1084" DrawAspect="Content" ObjectID="_1825164992" r:id="rId129"/>
        </w:object>
      </w:r>
    </w:p>
    <w:p w14:paraId="49D24190" w14:textId="77777777" w:rsidR="00BC4E6D" w:rsidRPr="00761549" w:rsidRDefault="00BC4E6D" w:rsidP="00EE2B74">
      <w:pPr>
        <w:pStyle w:val="Paragraph"/>
      </w:pPr>
      <w:r w:rsidRPr="00761549">
        <w:rPr>
          <w:i/>
          <w:lang w:val="uz-Cyrl-UZ"/>
        </w:rPr>
        <w:t>T</w:t>
      </w:r>
      <w:r w:rsidRPr="00761549">
        <w:rPr>
          <w:i/>
          <w:vertAlign w:val="subscript"/>
          <w:lang w:val="uz-Cyrl-UZ"/>
        </w:rPr>
        <w:t>n</w:t>
      </w:r>
      <w:r w:rsidRPr="00761549">
        <w:rPr>
          <w:lang w:val="uz-Cyrl-UZ"/>
        </w:rPr>
        <w:t xml:space="preserve"> satisfies the equations (derivative with respect to the variable </w:t>
      </w:r>
      <w:r w:rsidRPr="00761549">
        <w:t>(</w:t>
      </w:r>
      <w:r w:rsidRPr="00761549">
        <w:rPr>
          <w:i/>
          <w:lang w:val="uz-Cyrl-UZ"/>
        </w:rPr>
        <w:t>τ</w:t>
      </w:r>
      <w:r w:rsidRPr="00761549">
        <w:rPr>
          <w:lang w:val="uz-Cyrl-UZ"/>
        </w:rPr>
        <w:t>)</w:t>
      </w:r>
      <w:r w:rsidRPr="00761549">
        <w:t xml:space="preserve">) </w:t>
      </w:r>
    </w:p>
    <w:p w14:paraId="222A1EC9" w14:textId="35856B81" w:rsidR="00BC4E6D" w:rsidRPr="00761549" w:rsidRDefault="008F5EB6" w:rsidP="00EE2B74">
      <w:pPr>
        <w:pStyle w:val="Equation"/>
        <w:rPr>
          <w:rFonts w:eastAsia="Times-Roman"/>
        </w:rPr>
      </w:pPr>
      <w:r w:rsidRPr="008F5EB6">
        <w:rPr>
          <w:rFonts w:eastAsia="Times-Roman"/>
          <w:position w:val="-28"/>
        </w:rPr>
        <w:object w:dxaOrig="3920" w:dyaOrig="660" w14:anchorId="24342B7D">
          <v:shape id="_x0000_i1085" type="#_x0000_t75" style="width:195.25pt;height:31.7pt" o:ole="">
            <v:imagedata r:id="rId130" o:title=""/>
          </v:shape>
          <o:OLEObject Type="Embed" ProgID="Equation.3" ShapeID="_x0000_i1085" DrawAspect="Content" ObjectID="_1825164993" r:id="rId131"/>
        </w:object>
      </w:r>
      <w:r w:rsidR="00BC4E6D" w:rsidRPr="00761549">
        <w:rPr>
          <w:rFonts w:eastAsia="Times-Roman"/>
        </w:rPr>
        <w:t xml:space="preserve"> for </w:t>
      </w:r>
      <w:r w:rsidR="00BC4E6D" w:rsidRPr="00761549">
        <w:rPr>
          <w:rFonts w:eastAsia="Times-Roman"/>
          <w:i/>
        </w:rPr>
        <w:t>τ</w:t>
      </w:r>
      <w:r w:rsidR="00BC4E6D" w:rsidRPr="00761549">
        <w:rPr>
          <w:rFonts w:eastAsia="Times-Roman"/>
        </w:rPr>
        <w:t>&lt;</w:t>
      </w:r>
      <w:r w:rsidR="00BC4E6D" w:rsidRPr="00761549">
        <w:rPr>
          <w:rFonts w:eastAsia="Times-Roman"/>
          <w:i/>
        </w:rPr>
        <w:t>M</w:t>
      </w:r>
    </w:p>
    <w:p w14:paraId="44EBC6F5" w14:textId="3ABFA8AE" w:rsidR="00BC4E6D" w:rsidRPr="00761549" w:rsidRDefault="008F5EB6" w:rsidP="00EE2B74">
      <w:pPr>
        <w:pStyle w:val="Equation"/>
        <w:rPr>
          <w:rFonts w:eastAsia="Times-Roman"/>
        </w:rPr>
      </w:pPr>
      <w:r w:rsidRPr="008F5EB6">
        <w:rPr>
          <w:rFonts w:eastAsia="Times-Roman"/>
          <w:position w:val="-28"/>
        </w:rPr>
        <w:object w:dxaOrig="3840" w:dyaOrig="660" w14:anchorId="00751469">
          <v:shape id="_x0000_i1086" type="#_x0000_t75" style="width:191.25pt;height:31.7pt" o:ole="">
            <v:imagedata r:id="rId132" o:title=""/>
          </v:shape>
          <o:OLEObject Type="Embed" ProgID="Equation.3" ShapeID="_x0000_i1086" DrawAspect="Content" ObjectID="_1825164994" r:id="rId133"/>
        </w:object>
      </w:r>
      <w:r w:rsidR="00BC4E6D" w:rsidRPr="00761549">
        <w:rPr>
          <w:rFonts w:eastAsia="Times-Roman"/>
        </w:rPr>
        <w:t xml:space="preserve"> for </w:t>
      </w:r>
      <w:r w:rsidR="00BC4E6D" w:rsidRPr="00761549">
        <w:rPr>
          <w:rFonts w:eastAsia="Times-Roman"/>
          <w:i/>
        </w:rPr>
        <w:t>τ</w:t>
      </w:r>
      <w:r w:rsidR="00BC4E6D" w:rsidRPr="00761549">
        <w:rPr>
          <w:rFonts w:eastAsia="Times-Roman"/>
        </w:rPr>
        <w:t>&gt;</w:t>
      </w:r>
      <w:r w:rsidR="00BC4E6D" w:rsidRPr="00761549">
        <w:rPr>
          <w:rFonts w:eastAsia="Times-Roman"/>
          <w:i/>
        </w:rPr>
        <w:t>M</w:t>
      </w:r>
    </w:p>
    <w:p w14:paraId="243C78DA" w14:textId="2CA15C67" w:rsidR="00BC4E6D" w:rsidRPr="00761549" w:rsidRDefault="00BC4E6D" w:rsidP="00EE2B74">
      <w:pPr>
        <w:pStyle w:val="Paragraph"/>
        <w:rPr>
          <w:rFonts w:eastAsia="Times-Roman"/>
        </w:rPr>
      </w:pPr>
      <w:r w:rsidRPr="00761549">
        <w:t xml:space="preserve">where </w:t>
      </w:r>
      <w:r w:rsidR="008F5EB6" w:rsidRPr="008F5EB6">
        <w:rPr>
          <w:rFonts w:eastAsia="Times-Roman"/>
          <w:position w:val="-20"/>
        </w:rPr>
        <w:object w:dxaOrig="560" w:dyaOrig="520" w14:anchorId="269CA3E3">
          <v:shape id="_x0000_i1087" type="#_x0000_t75" style="width:28.2pt;height:24.2pt" o:ole="">
            <v:imagedata r:id="rId134" o:title=""/>
          </v:shape>
          <o:OLEObject Type="Embed" ProgID="Equation.3" ShapeID="_x0000_i1087" DrawAspect="Content" ObjectID="_1825164995" r:id="rId135"/>
        </w:object>
      </w:r>
      <w:r w:rsidRPr="00761549">
        <w:rPr>
          <w:rFonts w:eastAsia="Times-Roman"/>
        </w:rPr>
        <w:t xml:space="preserve">, </w:t>
      </w:r>
      <w:r w:rsidR="008F5EB6" w:rsidRPr="008F5EB6">
        <w:rPr>
          <w:rFonts w:eastAsia="Times-Roman"/>
          <w:position w:val="-20"/>
        </w:rPr>
        <w:object w:dxaOrig="560" w:dyaOrig="520" w14:anchorId="62480797">
          <v:shape id="_x0000_i1088" type="#_x0000_t75" style="width:28.2pt;height:24.2pt" o:ole="">
            <v:imagedata r:id="rId136" o:title=""/>
          </v:shape>
          <o:OLEObject Type="Embed" ProgID="Equation.3" ShapeID="_x0000_i1088" DrawAspect="Content" ObjectID="_1825164996" r:id="rId137"/>
        </w:object>
      </w:r>
      <w:r w:rsidRPr="00761549">
        <w:rPr>
          <w:rFonts w:eastAsia="Times-Roman"/>
        </w:rPr>
        <w:t xml:space="preserve">, </w:t>
      </w:r>
      <w:r w:rsidR="008F5EB6" w:rsidRPr="008F5EB6">
        <w:rPr>
          <w:rFonts w:eastAsia="Times-Roman"/>
          <w:position w:val="-26"/>
        </w:rPr>
        <w:object w:dxaOrig="1160" w:dyaOrig="620" w14:anchorId="0058262E">
          <v:shape id="_x0000_i1089" type="#_x0000_t75" style="width:57pt;height:28.8pt" o:ole="">
            <v:imagedata r:id="rId138" o:title=""/>
          </v:shape>
          <o:OLEObject Type="Embed" ProgID="Equation.3" ShapeID="_x0000_i1089" DrawAspect="Content" ObjectID="_1825164997" r:id="rId139"/>
        </w:object>
      </w:r>
      <w:r w:rsidRPr="00761549">
        <w:rPr>
          <w:rFonts w:eastAsia="Times-Roman"/>
        </w:rPr>
        <w:t xml:space="preserve">, </w:t>
      </w:r>
      <w:r w:rsidR="008F5EB6" w:rsidRPr="008F5EB6">
        <w:rPr>
          <w:rFonts w:eastAsia="Times-Roman"/>
          <w:position w:val="-20"/>
        </w:rPr>
        <w:object w:dxaOrig="720" w:dyaOrig="540" w14:anchorId="50BD674F">
          <v:shape id="_x0000_i1090" type="#_x0000_t75" style="width:36.3pt;height:25.35pt" o:ole="">
            <v:imagedata r:id="rId140" o:title=""/>
          </v:shape>
          <o:OLEObject Type="Embed" ProgID="Equation.3" ShapeID="_x0000_i1090" DrawAspect="Content" ObjectID="_1825164998" r:id="rId141"/>
        </w:object>
      </w:r>
      <w:r w:rsidRPr="00761549">
        <w:rPr>
          <w:rFonts w:eastAsia="Times-Roman"/>
        </w:rPr>
        <w:t xml:space="preserve">, </w:t>
      </w:r>
      <w:r w:rsidR="008F5EB6" w:rsidRPr="008F5EB6">
        <w:rPr>
          <w:rFonts w:eastAsia="Times-Roman"/>
          <w:position w:val="-28"/>
        </w:rPr>
        <w:object w:dxaOrig="1320" w:dyaOrig="660" w14:anchorId="0D312F2D">
          <v:shape id="_x0000_i1091" type="#_x0000_t75" style="width:65.1pt;height:31.7pt" o:ole="">
            <v:imagedata r:id="rId142" o:title=""/>
          </v:shape>
          <o:OLEObject Type="Embed" ProgID="Equation.3" ShapeID="_x0000_i1091" DrawAspect="Content" ObjectID="_1825164999" r:id="rId143"/>
        </w:object>
      </w:r>
      <w:r w:rsidRPr="00761549">
        <w:rPr>
          <w:rFonts w:eastAsia="Times-Roman"/>
        </w:rPr>
        <w:t xml:space="preserve">, </w:t>
      </w:r>
      <w:r w:rsidR="008F5EB6" w:rsidRPr="008F5EB6">
        <w:rPr>
          <w:rFonts w:eastAsia="Times-Roman"/>
          <w:position w:val="-10"/>
        </w:rPr>
        <w:object w:dxaOrig="1400" w:dyaOrig="380" w14:anchorId="32EB7B4F">
          <v:shape id="_x0000_i1092" type="#_x0000_t75" style="width:70.25pt;height:16.7pt" o:ole="">
            <v:imagedata r:id="rId144" o:title=""/>
          </v:shape>
          <o:OLEObject Type="Embed" ProgID="Equation.3" ShapeID="_x0000_i1092" DrawAspect="Content" ObjectID="_1825165000" r:id="rId145"/>
        </w:object>
      </w:r>
    </w:p>
    <w:p w14:paraId="3EF5007D" w14:textId="2BC79094" w:rsidR="00BC4E6D" w:rsidRPr="00761549" w:rsidRDefault="008F5EB6" w:rsidP="00EE2B74">
      <w:pPr>
        <w:pStyle w:val="Paragraph"/>
      </w:pPr>
      <w:r w:rsidRPr="008F5EB6">
        <w:rPr>
          <w:rFonts w:eastAsia="Times-Roman"/>
          <w:position w:val="-10"/>
        </w:rPr>
        <w:object w:dxaOrig="800" w:dyaOrig="300" w14:anchorId="0EE654C0">
          <v:shape id="_x0000_i1093" type="#_x0000_t75" style="width:39.15pt;height:14.4pt" o:ole="">
            <v:imagedata r:id="rId146" o:title=""/>
          </v:shape>
          <o:OLEObject Type="Embed" ProgID="Equation.3" ShapeID="_x0000_i1093" DrawAspect="Content" ObjectID="_1825165001" r:id="rId147"/>
        </w:object>
      </w:r>
      <w:r w:rsidR="00BC4E6D" w:rsidRPr="00761549">
        <w:rPr>
          <w:rFonts w:eastAsia="Times-Roman"/>
        </w:rPr>
        <w:t xml:space="preserve"> </w:t>
      </w:r>
      <w:r w:rsidR="00BC4E6D" w:rsidRPr="00761549">
        <w:t xml:space="preserve">dimensionless function of the acceleration of particles of the soil medium behind the wave front, </w:t>
      </w:r>
      <w:r w:rsidR="00BC4E6D" w:rsidRPr="00761549">
        <w:rPr>
          <w:i/>
        </w:rPr>
        <w:t>A</w:t>
      </w:r>
      <w:r w:rsidR="00BC4E6D" w:rsidRPr="00761549">
        <w:rPr>
          <w:vertAlign w:val="subscript"/>
        </w:rPr>
        <w:t>0</w:t>
      </w:r>
      <w:r w:rsidR="00BC4E6D" w:rsidRPr="00761549">
        <w:t xml:space="preserve"> is a given value of the dimension of length.</w:t>
      </w:r>
    </w:p>
    <w:p w14:paraId="58208537" w14:textId="77777777" w:rsidR="00BC4E6D" w:rsidRPr="00761549" w:rsidRDefault="00BC4E6D" w:rsidP="00EE2B74">
      <w:pPr>
        <w:pStyle w:val="Paragraph"/>
      </w:pPr>
      <w:r w:rsidRPr="00761549">
        <w:rPr>
          <w:lang w:val="uz-Cyrl-UZ"/>
        </w:rPr>
        <w:t xml:space="preserve">The solutions of the last equations for </w:t>
      </w:r>
      <w:r w:rsidRPr="00761549">
        <w:rPr>
          <w:i/>
          <w:lang w:val="uz-Cyrl-UZ"/>
        </w:rPr>
        <w:t>T</w:t>
      </w:r>
      <w:r w:rsidRPr="00761549">
        <w:rPr>
          <w:i/>
          <w:vertAlign w:val="subscript"/>
          <w:lang w:val="uz-Cyrl-UZ"/>
        </w:rPr>
        <w:t>n</w:t>
      </w:r>
      <w:r w:rsidRPr="00761549">
        <w:rPr>
          <w:lang w:val="uz-Cyrl-UZ"/>
        </w:rPr>
        <w:t xml:space="preserve"> with zero initial conditions can be represented as</w:t>
      </w:r>
      <w:r w:rsidRPr="00761549">
        <w:t xml:space="preserve"> </w:t>
      </w:r>
    </w:p>
    <w:p w14:paraId="72A36598" w14:textId="5A5199F1" w:rsidR="00BC4E6D" w:rsidRPr="00761549" w:rsidRDefault="008F5EB6" w:rsidP="00EE2B74">
      <w:pPr>
        <w:pStyle w:val="Equation"/>
        <w:rPr>
          <w:lang w:val="uz-Cyrl-UZ"/>
        </w:rPr>
      </w:pPr>
      <w:r w:rsidRPr="008F5EB6">
        <w:rPr>
          <w:rFonts w:eastAsia="Times-Roman"/>
          <w:position w:val="-28"/>
        </w:rPr>
        <w:object w:dxaOrig="3620" w:dyaOrig="660" w14:anchorId="354E156E">
          <v:shape id="_x0000_i1094" type="#_x0000_t75" style="width:179.7pt;height:30.55pt" o:ole="">
            <v:imagedata r:id="rId148" o:title=""/>
          </v:shape>
          <o:OLEObject Type="Embed" ProgID="Equation.3" ShapeID="_x0000_i1094" DrawAspect="Content" ObjectID="_1825165002" r:id="rId149"/>
        </w:object>
      </w:r>
    </w:p>
    <w:p w14:paraId="017D7787" w14:textId="4268D84F" w:rsidR="00BC4E6D" w:rsidRPr="00761549" w:rsidRDefault="00BC4E6D" w:rsidP="00EE2B74">
      <w:pPr>
        <w:pStyle w:val="Equation"/>
        <w:jc w:val="both"/>
        <w:rPr>
          <w:rFonts w:eastAsia="Times-Roman"/>
          <w:caps/>
        </w:rPr>
      </w:pPr>
      <w:r w:rsidRPr="00761549">
        <w:rPr>
          <w:rFonts w:eastAsia="Times-Roman"/>
        </w:rPr>
        <w:t xml:space="preserve">Here </w:t>
      </w:r>
      <w:r w:rsidR="008F5EB6" w:rsidRPr="008F5EB6">
        <w:rPr>
          <w:rFonts w:eastAsia="Times-Roman"/>
          <w:position w:val="-28"/>
        </w:rPr>
        <w:object w:dxaOrig="2560" w:dyaOrig="660" w14:anchorId="0F98E1F9">
          <v:shape id="_x0000_i1095" type="#_x0000_t75" style="width:126.7pt;height:30.55pt" o:ole="">
            <v:imagedata r:id="rId150" o:title=""/>
          </v:shape>
          <o:OLEObject Type="Embed" ProgID="Equation.3" ShapeID="_x0000_i1095" DrawAspect="Content" ObjectID="_1825165003" r:id="rId151"/>
        </w:object>
      </w:r>
      <w:r w:rsidRPr="00761549">
        <w:rPr>
          <w:rFonts w:eastAsia="Times-Roman"/>
        </w:rPr>
        <w:t xml:space="preserve"> for </w:t>
      </w:r>
      <w:r w:rsidRPr="00761549">
        <w:rPr>
          <w:rFonts w:eastAsia="Times-Roman"/>
          <w:i/>
        </w:rPr>
        <w:t>τ</w:t>
      </w:r>
      <w:r w:rsidRPr="00761549">
        <w:rPr>
          <w:rFonts w:eastAsia="Times-Roman"/>
          <w:caps/>
        </w:rPr>
        <w:t>&lt;</w:t>
      </w:r>
      <w:r w:rsidRPr="00761549">
        <w:rPr>
          <w:rFonts w:eastAsia="Times-Roman"/>
          <w:i/>
          <w:caps/>
        </w:rPr>
        <w:t>M</w:t>
      </w:r>
      <w:r w:rsidRPr="00761549">
        <w:rPr>
          <w:rFonts w:eastAsia="Times-Roman"/>
          <w:caps/>
        </w:rPr>
        <w:t xml:space="preserve"> </w:t>
      </w:r>
    </w:p>
    <w:p w14:paraId="455F1A88" w14:textId="37157436" w:rsidR="00BC4E6D" w:rsidRPr="00761549" w:rsidRDefault="008F5EB6" w:rsidP="00EE2B74">
      <w:pPr>
        <w:pStyle w:val="Equation"/>
        <w:rPr>
          <w:rFonts w:eastAsia="Times-Roman"/>
          <w:caps/>
        </w:rPr>
      </w:pPr>
      <w:r w:rsidRPr="008F5EB6">
        <w:rPr>
          <w:rFonts w:eastAsia="Times-Roman"/>
          <w:position w:val="-28"/>
        </w:rPr>
        <w:object w:dxaOrig="2480" w:dyaOrig="660" w14:anchorId="7721CC18">
          <v:shape id="_x0000_i1096" type="#_x0000_t75" style="width:123.25pt;height:30.55pt" o:ole="">
            <v:imagedata r:id="rId152" o:title=""/>
          </v:shape>
          <o:OLEObject Type="Embed" ProgID="Equation.3" ShapeID="_x0000_i1096" DrawAspect="Content" ObjectID="_1825165004" r:id="rId153"/>
        </w:object>
      </w:r>
      <w:r w:rsidR="00BC4E6D" w:rsidRPr="00761549">
        <w:rPr>
          <w:rFonts w:eastAsia="Times-Roman"/>
        </w:rPr>
        <w:t xml:space="preserve"> for </w:t>
      </w:r>
      <w:r w:rsidR="00BC4E6D" w:rsidRPr="00761549">
        <w:rPr>
          <w:rFonts w:eastAsia="Times-Roman"/>
          <w:i/>
        </w:rPr>
        <w:t>τ</w:t>
      </w:r>
      <w:r w:rsidR="00BC4E6D" w:rsidRPr="00761549">
        <w:rPr>
          <w:rFonts w:eastAsia="Times-Roman"/>
          <w:caps/>
        </w:rPr>
        <w:t>&gt;</w:t>
      </w:r>
      <w:r w:rsidR="00BC4E6D" w:rsidRPr="00761549">
        <w:rPr>
          <w:rFonts w:eastAsia="Times-Roman"/>
          <w:i/>
          <w:caps/>
        </w:rPr>
        <w:t>M</w:t>
      </w:r>
      <w:r w:rsidR="00BC4E6D" w:rsidRPr="00761549">
        <w:rPr>
          <w:rFonts w:eastAsia="Times-Roman"/>
          <w:caps/>
        </w:rPr>
        <w:t xml:space="preserve"> </w:t>
      </w:r>
    </w:p>
    <w:p w14:paraId="6C89BEDA" w14:textId="77777777" w:rsidR="00BC4E6D" w:rsidRPr="00761549" w:rsidRDefault="00BC4E6D" w:rsidP="00EE2B74">
      <w:pPr>
        <w:pStyle w:val="Paragraph"/>
      </w:pPr>
      <w:r w:rsidRPr="00761549">
        <w:t xml:space="preserve">The calculations were carried out by selecting the function </w:t>
      </w:r>
      <w:r w:rsidRPr="00761549">
        <w:rPr>
          <w:i/>
        </w:rPr>
        <w:t>φ</w:t>
      </w:r>
      <w:r w:rsidRPr="00761549">
        <w:t>(</w:t>
      </w:r>
      <w:r w:rsidRPr="00761549">
        <w:rPr>
          <w:i/>
        </w:rPr>
        <w:t>r</w:t>
      </w:r>
      <w:r w:rsidRPr="00761549">
        <w:t xml:space="preserve">) satisfying the conditions </w:t>
      </w:r>
      <w:r w:rsidRPr="00761549">
        <w:rPr>
          <w:i/>
        </w:rPr>
        <w:t>φ</w:t>
      </w:r>
      <w:r w:rsidRPr="00761549">
        <w:t>(</w:t>
      </w:r>
      <w:r w:rsidRPr="00761549">
        <w:rPr>
          <w:i/>
        </w:rPr>
        <w:t>a</w:t>
      </w:r>
      <w:r w:rsidRPr="00761549">
        <w:t xml:space="preserve">)=1 and </w:t>
      </w:r>
      <w:r w:rsidRPr="00761549">
        <w:rPr>
          <w:i/>
        </w:rPr>
        <w:t>φ</w:t>
      </w:r>
      <w:r w:rsidRPr="00761549">
        <w:t>(</w:t>
      </w:r>
      <w:r w:rsidRPr="00761549">
        <w:rPr>
          <w:i/>
        </w:rPr>
        <w:t>R</w:t>
      </w:r>
      <w:r w:rsidRPr="00761549">
        <w:t>)=0 in the form</w:t>
      </w:r>
    </w:p>
    <w:p w14:paraId="7B6BA8A1" w14:textId="28EA5A5D" w:rsidR="00BC4E6D" w:rsidRPr="00761549" w:rsidRDefault="008F5EB6" w:rsidP="00EE2B74">
      <w:pPr>
        <w:pStyle w:val="Equation"/>
        <w:rPr>
          <w:rFonts w:eastAsia="Times-Roman"/>
        </w:rPr>
      </w:pPr>
      <w:r w:rsidRPr="008F5EB6">
        <w:rPr>
          <w:rFonts w:eastAsia="Times-Roman"/>
          <w:position w:val="-10"/>
        </w:rPr>
        <w:object w:dxaOrig="2320" w:dyaOrig="300" w14:anchorId="669FAF39">
          <v:shape id="_x0000_i1097" type="#_x0000_t75" style="width:115.8pt;height:14.4pt" o:ole="">
            <v:imagedata r:id="rId154" o:title=""/>
          </v:shape>
          <o:OLEObject Type="Embed" ProgID="Equation.3" ShapeID="_x0000_i1097" DrawAspect="Content" ObjectID="_1825165005" r:id="rId155"/>
        </w:object>
      </w:r>
    </w:p>
    <w:p w14:paraId="6C311701" w14:textId="3B8F53B0" w:rsidR="00BC4E6D" w:rsidRPr="00761549" w:rsidRDefault="008F5EB6" w:rsidP="00EE2B74">
      <w:pPr>
        <w:pStyle w:val="Equation"/>
        <w:rPr>
          <w:rFonts w:eastAsia="Times-Roman"/>
        </w:rPr>
      </w:pPr>
      <w:r w:rsidRPr="008F5EB6">
        <w:rPr>
          <w:rFonts w:eastAsia="Times-Roman"/>
          <w:position w:val="-26"/>
        </w:rPr>
        <w:object w:dxaOrig="3180" w:dyaOrig="600" w14:anchorId="17121D50">
          <v:shape id="_x0000_i1098" type="#_x0000_t75" style="width:157.8pt;height:28.2pt" o:ole="">
            <v:imagedata r:id="rId156" o:title=""/>
          </v:shape>
          <o:OLEObject Type="Embed" ProgID="Equation.3" ShapeID="_x0000_i1098" DrawAspect="Content" ObjectID="_1825165006" r:id="rId157"/>
        </w:object>
      </w:r>
      <w:r w:rsidR="00BC4E6D" w:rsidRPr="00761549">
        <w:rPr>
          <w:rFonts w:eastAsia="Times-Roman"/>
        </w:rPr>
        <w:t xml:space="preserve">, </w:t>
      </w:r>
      <w:r w:rsidRPr="008F5EB6">
        <w:rPr>
          <w:rFonts w:eastAsia="Times-Roman"/>
          <w:position w:val="-26"/>
        </w:rPr>
        <w:object w:dxaOrig="3060" w:dyaOrig="600" w14:anchorId="2CFB465A">
          <v:shape id="_x0000_i1099" type="#_x0000_t75" style="width:151.5pt;height:28.2pt" o:ole="">
            <v:imagedata r:id="rId158" o:title=""/>
          </v:shape>
          <o:OLEObject Type="Embed" ProgID="Equation.3" ShapeID="_x0000_i1099" DrawAspect="Content" ObjectID="_1825165007" r:id="rId159"/>
        </w:object>
      </w:r>
      <w:r w:rsidR="00BC4E6D" w:rsidRPr="00761549">
        <w:rPr>
          <w:rFonts w:eastAsia="Times-Roman"/>
        </w:rPr>
        <w:t xml:space="preserve">, </w:t>
      </w:r>
    </w:p>
    <w:p w14:paraId="324C7E92" w14:textId="77777777" w:rsidR="00BC4E6D" w:rsidRPr="00761549" w:rsidRDefault="00BC4E6D" w:rsidP="007C3C6E">
      <w:pPr>
        <w:pStyle w:val="Paragraph"/>
        <w:ind w:firstLine="0"/>
        <w:rPr>
          <w:lang w:val="uz-Cyrl-UZ"/>
        </w:rPr>
      </w:pPr>
      <w:r w:rsidRPr="00761549">
        <w:rPr>
          <w:lang w:val="uz-Cyrl-UZ"/>
        </w:rPr>
        <w:t xml:space="preserve">where </w:t>
      </w:r>
      <w:r w:rsidRPr="00761549">
        <w:rPr>
          <w:i/>
          <w:lang w:val="uz-Cyrl-UZ"/>
        </w:rPr>
        <w:t>J</w:t>
      </w:r>
      <w:r w:rsidRPr="00761549">
        <w:rPr>
          <w:vertAlign w:val="subscript"/>
          <w:lang w:val="uz-Cyrl-UZ"/>
        </w:rPr>
        <w:t>0</w:t>
      </w:r>
      <w:r w:rsidRPr="00761549">
        <w:rPr>
          <w:lang w:val="uz-Cyrl-UZ"/>
        </w:rPr>
        <w:t>(</w:t>
      </w:r>
      <w:r w:rsidRPr="00761549">
        <w:rPr>
          <w:i/>
          <w:lang w:val="uz-Cyrl-UZ"/>
        </w:rPr>
        <w:t>z</w:t>
      </w:r>
      <w:r w:rsidRPr="00761549">
        <w:rPr>
          <w:lang w:val="uz-Cyrl-UZ"/>
        </w:rPr>
        <w:t xml:space="preserve">) and </w:t>
      </w:r>
      <w:r w:rsidRPr="00761549">
        <w:rPr>
          <w:i/>
          <w:lang w:val="uz-Cyrl-UZ"/>
        </w:rPr>
        <w:t>K</w:t>
      </w:r>
      <w:r w:rsidRPr="00761549">
        <w:rPr>
          <w:vertAlign w:val="subscript"/>
          <w:lang w:val="uz-Cyrl-UZ"/>
        </w:rPr>
        <w:t>0</w:t>
      </w:r>
      <w:r w:rsidRPr="00761549">
        <w:rPr>
          <w:lang w:val="uz-Cyrl-UZ"/>
        </w:rPr>
        <w:t>(</w:t>
      </w:r>
      <w:r w:rsidRPr="00761549">
        <w:rPr>
          <w:i/>
          <w:lang w:val="uz-Cyrl-UZ"/>
        </w:rPr>
        <w:t>z</w:t>
      </w:r>
      <w:r w:rsidRPr="00761549">
        <w:rPr>
          <w:lang w:val="uz-Cyrl-UZ"/>
        </w:rPr>
        <w:t>) are Bessel functions of the second kind of zero order.</w:t>
      </w:r>
    </w:p>
    <w:p w14:paraId="3BA06E99" w14:textId="77777777" w:rsidR="00BC4E6D" w:rsidRPr="00761549" w:rsidRDefault="00BC4E6D" w:rsidP="00EE2B74">
      <w:pPr>
        <w:pStyle w:val="Paragraph"/>
      </w:pPr>
      <w:r w:rsidRPr="00761549">
        <w:rPr>
          <w:lang w:val="uz-Cyrl-UZ"/>
        </w:rPr>
        <w:t>The change in the displacement of soil particles behind the wave front is taken according to the law</w:t>
      </w:r>
      <w:r w:rsidRPr="00761549">
        <w:t xml:space="preserve"> </w:t>
      </w:r>
    </w:p>
    <w:p w14:paraId="14BFA8F8" w14:textId="7B052459" w:rsidR="00BC4E6D" w:rsidRPr="00761549" w:rsidRDefault="008F5EB6" w:rsidP="00EE2B74">
      <w:pPr>
        <w:pStyle w:val="Equation"/>
        <w:rPr>
          <w:rFonts w:eastAsia="Times-Roman"/>
        </w:rPr>
      </w:pPr>
      <w:r w:rsidRPr="008F5EB6">
        <w:rPr>
          <w:rFonts w:eastAsia="Times-Roman"/>
          <w:position w:val="-10"/>
        </w:rPr>
        <w:object w:dxaOrig="2060" w:dyaOrig="300" w14:anchorId="3EC6BEB1">
          <v:shape id="_x0000_i1100" type="#_x0000_t75" style="width:102.55pt;height:14.4pt" o:ole="">
            <v:imagedata r:id="rId160" o:title=""/>
          </v:shape>
          <o:OLEObject Type="Embed" ProgID="Equation.3" ShapeID="_x0000_i1100" DrawAspect="Content" ObjectID="_1825165008" r:id="rId161"/>
        </w:object>
      </w:r>
    </w:p>
    <w:p w14:paraId="17C1ED37" w14:textId="77777777" w:rsidR="00BC4E6D" w:rsidRPr="00761549" w:rsidRDefault="00BC4E6D" w:rsidP="007C3C6E">
      <w:pPr>
        <w:pStyle w:val="Paragraph"/>
        <w:ind w:firstLine="0"/>
      </w:pPr>
      <w:r w:rsidRPr="00761549">
        <w:t xml:space="preserve">where the dimensionless quantities </w:t>
      </w:r>
      <w:r w:rsidRPr="00761549">
        <w:rPr>
          <w:i/>
        </w:rPr>
        <w:t>ω</w:t>
      </w:r>
      <w:r w:rsidRPr="00761549">
        <w:rPr>
          <w:vertAlign w:val="subscript"/>
        </w:rPr>
        <w:t>0</w:t>
      </w:r>
      <w:r w:rsidRPr="00761549">
        <w:t xml:space="preserve"> and </w:t>
      </w:r>
      <w:r w:rsidRPr="00761549">
        <w:rPr>
          <w:i/>
        </w:rPr>
        <w:t>α</w:t>
      </w:r>
      <w:r w:rsidRPr="00761549">
        <w:rPr>
          <w:vertAlign w:val="subscript"/>
        </w:rPr>
        <w:t>0</w:t>
      </w:r>
      <w:r w:rsidRPr="00761549">
        <w:t xml:space="preserve"> are expressed through the frequency </w:t>
      </w:r>
      <w:r w:rsidRPr="00761549">
        <w:rPr>
          <w:i/>
        </w:rPr>
        <w:t>ω</w:t>
      </w:r>
      <w:r w:rsidRPr="00761549">
        <w:rPr>
          <w:vertAlign w:val="subscript"/>
        </w:rPr>
        <w:t>00</w:t>
      </w:r>
      <w:r w:rsidRPr="00761549">
        <w:t xml:space="preserve">, the length of the rod </w:t>
      </w:r>
      <w:r w:rsidRPr="00761549">
        <w:rPr>
          <w:i/>
        </w:rPr>
        <w:t>L</w:t>
      </w:r>
      <w:r w:rsidRPr="00761549">
        <w:t xml:space="preserve"> and the coefficient of friction according to the formulas </w:t>
      </w:r>
    </w:p>
    <w:p w14:paraId="05B61686" w14:textId="50CE7AEE" w:rsidR="00BC4E6D" w:rsidRPr="00761549" w:rsidRDefault="008F5EB6" w:rsidP="00EE2B74">
      <w:pPr>
        <w:pStyle w:val="Equation"/>
        <w:rPr>
          <w:rFonts w:eastAsia="Times-Roman"/>
        </w:rPr>
      </w:pPr>
      <w:r w:rsidRPr="008F5EB6">
        <w:rPr>
          <w:rFonts w:eastAsia="Times-Roman"/>
          <w:position w:val="-10"/>
        </w:rPr>
        <w:object w:dxaOrig="1120" w:dyaOrig="300" w14:anchorId="698E5787">
          <v:shape id="_x0000_i1101" type="#_x0000_t75" style="width:55.3pt;height:14.4pt" o:ole="">
            <v:imagedata r:id="rId162" o:title=""/>
          </v:shape>
          <o:OLEObject Type="Embed" ProgID="Equation.3" ShapeID="_x0000_i1101" DrawAspect="Content" ObjectID="_1825165009" r:id="rId163"/>
        </w:object>
      </w:r>
      <w:r w:rsidR="00BC4E6D" w:rsidRPr="00761549">
        <w:rPr>
          <w:rFonts w:eastAsia="Times-Roman"/>
        </w:rPr>
        <w:t xml:space="preserve">, </w:t>
      </w:r>
      <w:r w:rsidRPr="008F5EB6">
        <w:rPr>
          <w:rFonts w:eastAsia="Times-Roman"/>
          <w:position w:val="-10"/>
        </w:rPr>
        <w:object w:dxaOrig="1100" w:dyaOrig="300" w14:anchorId="14C0BDF9">
          <v:shape id="_x0000_i1102" type="#_x0000_t75" style="width:55.3pt;height:14.4pt" o:ole="">
            <v:imagedata r:id="rId164" o:title=""/>
          </v:shape>
          <o:OLEObject Type="Embed" ProgID="Equation.3" ShapeID="_x0000_i1102" DrawAspect="Content" ObjectID="_1825165010" r:id="rId165"/>
        </w:object>
      </w:r>
      <w:r w:rsidR="00BC4E6D" w:rsidRPr="00761549">
        <w:rPr>
          <w:rFonts w:eastAsia="Times-Roman"/>
        </w:rPr>
        <w:t xml:space="preserve"> </w:t>
      </w:r>
    </w:p>
    <w:p w14:paraId="7125E615" w14:textId="6D06A494" w:rsidR="00BC4E6D" w:rsidRDefault="00EE2B74" w:rsidP="00EE2B74">
      <w:pPr>
        <w:pStyle w:val="1"/>
      </w:pPr>
      <w:r w:rsidRPr="008B0486">
        <w:t>RESULTS</w:t>
      </w:r>
    </w:p>
    <w:p w14:paraId="19C2A2B9" w14:textId="7CCB0D40" w:rsidR="00EE2B74" w:rsidRPr="00EE2B74" w:rsidRDefault="00EE2B74" w:rsidP="00EE2B74">
      <w:pPr>
        <w:pStyle w:val="Paragraph"/>
      </w:pPr>
      <w:r w:rsidRPr="00EE2B74">
        <w:t xml:space="preserve">The calculations were performed for different values of Young's modulus </w:t>
      </w:r>
      <w:r w:rsidRPr="008E1D17">
        <w:rPr>
          <w:i/>
        </w:rPr>
        <w:t>E</w:t>
      </w:r>
      <w:r w:rsidRPr="008E1D17">
        <w:rPr>
          <w:vertAlign w:val="subscript"/>
        </w:rPr>
        <w:t>0</w:t>
      </w:r>
      <w:r w:rsidRPr="00EE2B74">
        <w:t xml:space="preserve"> of the medium,</w:t>
      </w:r>
      <w:r>
        <w:t xml:space="preserve"> with the initial data </w:t>
      </w:r>
      <w:r w:rsidRPr="00EE2B74">
        <w:rPr>
          <w:i/>
        </w:rPr>
        <w:t>E</w:t>
      </w:r>
      <w:r>
        <w:t>=4·10</w:t>
      </w:r>
      <w:r w:rsidRPr="00EE2B74">
        <w:rPr>
          <w:vertAlign w:val="superscript"/>
        </w:rPr>
        <w:t>4</w:t>
      </w:r>
      <w:r>
        <w:t xml:space="preserve">МPа, </w:t>
      </w:r>
      <w:r w:rsidRPr="00EE2B74">
        <w:rPr>
          <w:i/>
        </w:rPr>
        <w:t>ρ</w:t>
      </w:r>
      <w:r>
        <w:t>=5000kg/m</w:t>
      </w:r>
      <w:r w:rsidRPr="00EE2B74">
        <w:rPr>
          <w:vertAlign w:val="superscript"/>
        </w:rPr>
        <w:t>3</w:t>
      </w:r>
      <w:r>
        <w:t xml:space="preserve">, </w:t>
      </w:r>
      <w:r w:rsidRPr="00EE2B74">
        <w:rPr>
          <w:i/>
        </w:rPr>
        <w:t>ρ</w:t>
      </w:r>
      <w:r w:rsidRPr="00EE2B74">
        <w:rPr>
          <w:vertAlign w:val="subscript"/>
        </w:rPr>
        <w:t>0</w:t>
      </w:r>
      <w:r>
        <w:t>=1700kg/m</w:t>
      </w:r>
      <w:r w:rsidRPr="00EE2B74">
        <w:rPr>
          <w:vertAlign w:val="superscript"/>
        </w:rPr>
        <w:t>3</w:t>
      </w:r>
      <w:r>
        <w:t xml:space="preserve">, </w:t>
      </w:r>
      <w:r w:rsidRPr="00EE2B74">
        <w:rPr>
          <w:i/>
        </w:rPr>
        <w:t>R</w:t>
      </w:r>
      <w:r>
        <w:t xml:space="preserve">=1m, </w:t>
      </w:r>
      <w:r w:rsidRPr="00EE2B74">
        <w:rPr>
          <w:i/>
        </w:rPr>
        <w:t>v</w:t>
      </w:r>
      <w:r w:rsidRPr="00EE2B74">
        <w:rPr>
          <w:vertAlign w:val="subscript"/>
        </w:rPr>
        <w:t>0</w:t>
      </w:r>
      <w:r>
        <w:t xml:space="preserve">=0.3, </w:t>
      </w:r>
      <w:r w:rsidRPr="00EE2B74">
        <w:rPr>
          <w:i/>
        </w:rPr>
        <w:t>a</w:t>
      </w:r>
      <w:r>
        <w:t xml:space="preserve">=0.2m, </w:t>
      </w:r>
      <w:r w:rsidRPr="00EE2B74">
        <w:rPr>
          <w:i/>
        </w:rPr>
        <w:t>L</w:t>
      </w:r>
      <w:r>
        <w:t xml:space="preserve">=10m, </w:t>
      </w:r>
      <w:r w:rsidRPr="00EE2B74">
        <w:rPr>
          <w:i/>
        </w:rPr>
        <w:t>A</w:t>
      </w:r>
      <w:r w:rsidRPr="00EE2B74">
        <w:rPr>
          <w:vertAlign w:val="subscript"/>
        </w:rPr>
        <w:t>0</w:t>
      </w:r>
      <w:r>
        <w:t xml:space="preserve">=0.0005m, </w:t>
      </w:r>
      <w:r w:rsidRPr="00EE2B74">
        <w:rPr>
          <w:i/>
        </w:rPr>
        <w:t>ω</w:t>
      </w:r>
      <w:r w:rsidRPr="00EE2B74">
        <w:rPr>
          <w:vertAlign w:val="subscript"/>
        </w:rPr>
        <w:t>0</w:t>
      </w:r>
      <w:r>
        <w:t xml:space="preserve">=5(1/s), </w:t>
      </w:r>
      <w:r w:rsidRPr="00EE2B74">
        <w:rPr>
          <w:i/>
        </w:rPr>
        <w:t>α</w:t>
      </w:r>
      <w:r w:rsidRPr="00EE2B74">
        <w:rPr>
          <w:vertAlign w:val="subscript"/>
        </w:rPr>
        <w:t>00</w:t>
      </w:r>
      <w:r>
        <w:t>=1(1/s</w:t>
      </w:r>
      <w:r w:rsidRPr="00EE2B74">
        <w:t xml:space="preserve">). </w:t>
      </w:r>
    </w:p>
    <w:p w14:paraId="41D29BA5" w14:textId="4BF329FD" w:rsidR="00BC4E6D" w:rsidRDefault="00EE2B74" w:rsidP="00EE2B74">
      <w:pPr>
        <w:pStyle w:val="Paragraph"/>
      </w:pPr>
      <w:r w:rsidRPr="00EE2B74">
        <w:t xml:space="preserve">The results of calculations of the dependence of the displacement </w:t>
      </w:r>
      <w:r w:rsidRPr="008E1D17">
        <w:rPr>
          <w:i/>
        </w:rPr>
        <w:t>W</w:t>
      </w:r>
      <w:r w:rsidRPr="008E1D17">
        <w:rPr>
          <w:vertAlign w:val="subscript"/>
        </w:rPr>
        <w:t>1</w:t>
      </w:r>
      <w:r w:rsidRPr="00EE2B74">
        <w:t>(0.5</w:t>
      </w:r>
      <w:r w:rsidRPr="008E1D17">
        <w:rPr>
          <w:i/>
        </w:rPr>
        <w:t>L</w:t>
      </w:r>
      <w:r w:rsidRPr="00EE2B74">
        <w:t xml:space="preserve">, </w:t>
      </w:r>
      <w:r w:rsidRPr="008E1D17">
        <w:rPr>
          <w:i/>
        </w:rPr>
        <w:t>t</w:t>
      </w:r>
      <w:r w:rsidRPr="00EE2B74">
        <w:t xml:space="preserve">) (m) of the average cross-section of the rod relative to the moving soil on time </w:t>
      </w:r>
      <w:r w:rsidRPr="008E1D17">
        <w:rPr>
          <w:i/>
        </w:rPr>
        <w:t>t</w:t>
      </w:r>
      <w:r w:rsidRPr="00EE2B74">
        <w:t xml:space="preserve">(sec) for different values of Young's modulus </w:t>
      </w:r>
      <w:r w:rsidRPr="008E1D17">
        <w:rPr>
          <w:i/>
        </w:rPr>
        <w:t>E</w:t>
      </w:r>
      <w:r w:rsidRPr="008E1D17">
        <w:rPr>
          <w:vertAlign w:val="subscript"/>
        </w:rPr>
        <w:t>0</w:t>
      </w:r>
      <w:r w:rsidRPr="00EE2B74">
        <w:t xml:space="preserve"> are presented in Fig. 2 (a. b), where Fig. 2a shows the changes in the displacement of the cross-section for moments in time when the wave front flows around the full length of the rod. In this case, the fronts of the wave propagating in the rod and soil reach the end section in 0.017 sec and 0.35 sec, respectively. It is evident that the maximum displacement values in the cross-section of the rod decrease with increasing Young's modulus and reach their maximum after the rod is completely flown around by a wave propagating in the soil.</w:t>
      </w:r>
    </w:p>
    <w:p w14:paraId="44A854D1" w14:textId="77777777" w:rsidR="00104996" w:rsidRPr="008F5EB6" w:rsidRDefault="00104996" w:rsidP="00104996">
      <w:pPr>
        <w:pStyle w:val="Paragraph"/>
      </w:pPr>
      <w:r w:rsidRPr="008F5EB6">
        <w:t xml:space="preserve">Fig. 3 shows the curves of the dependence of the longitudinal stress </w:t>
      </w:r>
      <w:r w:rsidRPr="008F5EB6">
        <w:rPr>
          <w:i/>
        </w:rPr>
        <w:t>σ</w:t>
      </w:r>
      <w:r w:rsidRPr="008F5EB6">
        <w:t xml:space="preserve"> (MPa) in the initial section of the rod on time </w:t>
      </w:r>
      <w:r w:rsidRPr="008F5EB6">
        <w:rPr>
          <w:i/>
        </w:rPr>
        <w:t>t</w:t>
      </w:r>
      <w:r w:rsidRPr="008F5EB6">
        <w:t xml:space="preserve"> (sec). From the analysis of the curves it follows that the maximum values of stress over time in the section are achieved after the complete passage of the wave along the length of the rod. In this case, during the interaction of the rod with the environment (soil), the change in stress in the rod over time is oscillatory in nature and for the selected time intervals, the amplitude of oscillations decreases with an increase in the Young's modulus of the environment.</w:t>
      </w:r>
    </w:p>
    <w:p w14:paraId="4A9EAEE5" w14:textId="77777777" w:rsidR="00104996" w:rsidRPr="00EE2B74" w:rsidRDefault="00104996" w:rsidP="00EE2B74">
      <w:pPr>
        <w:pStyle w:val="Paragraph"/>
      </w:pP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F5EB6" w14:paraId="524838EA" w14:textId="77777777" w:rsidTr="008F5EB6">
        <w:trPr>
          <w:jc w:val="center"/>
        </w:trPr>
        <w:tc>
          <w:tcPr>
            <w:tcW w:w="4675" w:type="dxa"/>
          </w:tcPr>
          <w:p w14:paraId="7B0F3FCC" w14:textId="1F436A64" w:rsidR="008F5EB6" w:rsidRDefault="008F5EB6" w:rsidP="008F5EB6">
            <w:pPr>
              <w:pStyle w:val="Paragraph"/>
              <w:ind w:firstLine="0"/>
              <w:jc w:val="center"/>
            </w:pPr>
            <w:r w:rsidRPr="00007928">
              <w:rPr>
                <w:noProof/>
                <w:sz w:val="24"/>
                <w:szCs w:val="24"/>
                <w:lang w:val="ru-RU" w:eastAsia="ja-JP"/>
              </w:rPr>
              <w:lastRenderedPageBreak/>
              <w:drawing>
                <wp:inline distT="0" distB="0" distL="0" distR="0" wp14:anchorId="785535C6" wp14:editId="06CA3415">
                  <wp:extent cx="2363638" cy="1664825"/>
                  <wp:effectExtent l="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6"/>
                          <a:srcRect/>
                          <a:stretch>
                            <a:fillRect/>
                          </a:stretch>
                        </pic:blipFill>
                        <pic:spPr bwMode="auto">
                          <a:xfrm>
                            <a:off x="0" y="0"/>
                            <a:ext cx="2400852" cy="1691037"/>
                          </a:xfrm>
                          <a:prstGeom prst="rect">
                            <a:avLst/>
                          </a:prstGeom>
                          <a:noFill/>
                          <a:ln w="9525">
                            <a:noFill/>
                            <a:miter lim="800000"/>
                            <a:headEnd/>
                            <a:tailEnd/>
                          </a:ln>
                        </pic:spPr>
                      </pic:pic>
                    </a:graphicData>
                  </a:graphic>
                </wp:inline>
              </w:drawing>
            </w:r>
          </w:p>
        </w:tc>
        <w:tc>
          <w:tcPr>
            <w:tcW w:w="4675" w:type="dxa"/>
          </w:tcPr>
          <w:p w14:paraId="130F6FFF" w14:textId="31DB351F" w:rsidR="008F5EB6" w:rsidRDefault="008F5EB6" w:rsidP="008F5EB6">
            <w:pPr>
              <w:pStyle w:val="Paragraph"/>
              <w:ind w:firstLine="0"/>
              <w:jc w:val="center"/>
            </w:pPr>
            <w:r w:rsidRPr="00007928">
              <w:rPr>
                <w:noProof/>
                <w:sz w:val="24"/>
                <w:szCs w:val="24"/>
                <w:lang w:val="ru-RU" w:eastAsia="ja-JP"/>
              </w:rPr>
              <w:drawing>
                <wp:inline distT="0" distB="0" distL="0" distR="0" wp14:anchorId="4191BC81" wp14:editId="0EF97D54">
                  <wp:extent cx="2317750" cy="1665726"/>
                  <wp:effectExtent l="0" t="0" r="6350" b="0"/>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7"/>
                          <a:srcRect/>
                          <a:stretch>
                            <a:fillRect/>
                          </a:stretch>
                        </pic:blipFill>
                        <pic:spPr bwMode="auto">
                          <a:xfrm>
                            <a:off x="0" y="0"/>
                            <a:ext cx="2381205" cy="1711330"/>
                          </a:xfrm>
                          <a:prstGeom prst="rect">
                            <a:avLst/>
                          </a:prstGeom>
                          <a:noFill/>
                          <a:ln w="9525">
                            <a:noFill/>
                            <a:miter lim="800000"/>
                            <a:headEnd/>
                            <a:tailEnd/>
                          </a:ln>
                        </pic:spPr>
                      </pic:pic>
                    </a:graphicData>
                  </a:graphic>
                </wp:inline>
              </w:drawing>
            </w:r>
          </w:p>
        </w:tc>
      </w:tr>
      <w:tr w:rsidR="008F5EB6" w14:paraId="638A89CF" w14:textId="77777777" w:rsidTr="008F5EB6">
        <w:trPr>
          <w:jc w:val="center"/>
        </w:trPr>
        <w:tc>
          <w:tcPr>
            <w:tcW w:w="4675" w:type="dxa"/>
          </w:tcPr>
          <w:p w14:paraId="37BC5A73" w14:textId="29E41F03" w:rsidR="008F5EB6" w:rsidRPr="008F5EB6" w:rsidRDefault="008F5EB6" w:rsidP="008F5EB6">
            <w:pPr>
              <w:pStyle w:val="Paragraph"/>
              <w:ind w:firstLine="0"/>
              <w:jc w:val="center"/>
            </w:pPr>
            <w:r>
              <w:t>a)</w:t>
            </w:r>
          </w:p>
        </w:tc>
        <w:tc>
          <w:tcPr>
            <w:tcW w:w="4675" w:type="dxa"/>
          </w:tcPr>
          <w:p w14:paraId="4FE6C7C4" w14:textId="0ADEF6F5" w:rsidR="008F5EB6" w:rsidRDefault="008F5EB6" w:rsidP="008F5EB6">
            <w:pPr>
              <w:pStyle w:val="Paragraph"/>
              <w:ind w:firstLine="0"/>
              <w:jc w:val="center"/>
            </w:pPr>
            <w:r>
              <w:t>b)</w:t>
            </w:r>
          </w:p>
        </w:tc>
      </w:tr>
    </w:tbl>
    <w:p w14:paraId="07F6DABE" w14:textId="61E2D8DF" w:rsidR="008F5EB6" w:rsidRDefault="008F5EB6" w:rsidP="008F5EB6">
      <w:pPr>
        <w:pStyle w:val="FigureCaption"/>
      </w:pPr>
      <w:r>
        <w:rPr>
          <w:b/>
          <w:caps/>
        </w:rPr>
        <w:t xml:space="preserve">Figure 2. </w:t>
      </w:r>
      <w:r w:rsidRPr="00761549">
        <w:t>Curves of the dependence of the displacement relative to the ground of the average cross-section of the rod</w:t>
      </w:r>
      <w:r>
        <w:rPr>
          <w:rFonts w:ascii="Cambria Math" w:eastAsia="Cambria Math" w:hAnsi="Cambria Math" w:cs="Cambria Math" w:hint="eastAsia"/>
        </w:rPr>
        <w:t xml:space="preserve"> </w:t>
      </w:r>
      <w:r w:rsidRPr="00BA42B8">
        <w:rPr>
          <w:i/>
        </w:rPr>
        <w:t>W</w:t>
      </w:r>
      <w:r w:rsidRPr="00BA42B8">
        <w:rPr>
          <w:vertAlign w:val="subscript"/>
        </w:rPr>
        <w:t>1</w:t>
      </w:r>
      <w:r w:rsidRPr="00761549">
        <w:t>(0.5</w:t>
      </w:r>
      <w:r w:rsidRPr="00BA42B8">
        <w:rPr>
          <w:i/>
        </w:rPr>
        <w:t>L</w:t>
      </w:r>
      <w:r w:rsidRPr="00761549">
        <w:t>,</w:t>
      </w:r>
      <w:r w:rsidRPr="00BA42B8">
        <w:t> </w:t>
      </w:r>
      <w:r w:rsidRPr="00BA42B8">
        <w:rPr>
          <w:i/>
        </w:rPr>
        <w:t>t</w:t>
      </w:r>
      <w:r w:rsidRPr="00761549">
        <w:t>) on tim</w:t>
      </w:r>
      <w:r>
        <w:t xml:space="preserve">e </w:t>
      </w:r>
      <w:r w:rsidRPr="00BA42B8">
        <w:rPr>
          <w:i/>
        </w:rPr>
        <w:t>t</w:t>
      </w:r>
      <w:r>
        <w:t xml:space="preserve">(sec) for different values </w:t>
      </w:r>
      <w:r w:rsidRPr="00761549">
        <w:t>of the Young</w:t>
      </w:r>
      <w:r>
        <w:t xml:space="preserve">'s modulus of the soil medium </w:t>
      </w:r>
      <w:r w:rsidRPr="00BA42B8">
        <w:rPr>
          <w:i/>
        </w:rPr>
        <w:t>E</w:t>
      </w:r>
      <w:r w:rsidRPr="00BA42B8">
        <w:rPr>
          <w:vertAlign w:val="subscript"/>
        </w:rPr>
        <w:t>0</w:t>
      </w:r>
      <w:r w:rsidRPr="00761549">
        <w:t xml:space="preserve"> (MPa):</w:t>
      </w:r>
      <w:r>
        <w:t xml:space="preserve"> </w:t>
      </w:r>
      <w:r>
        <w:br/>
        <w:t xml:space="preserve">1) </w:t>
      </w:r>
      <w:r w:rsidRPr="00BA42B8">
        <w:rPr>
          <w:i/>
        </w:rPr>
        <w:t>E</w:t>
      </w:r>
      <w:r w:rsidRPr="00BA42B8">
        <w:rPr>
          <w:vertAlign w:val="subscript"/>
        </w:rPr>
        <w:t>0</w:t>
      </w:r>
      <w:r>
        <w:t xml:space="preserve">=35, 2) </w:t>
      </w:r>
      <w:r w:rsidRPr="00BA42B8">
        <w:rPr>
          <w:i/>
        </w:rPr>
        <w:t>E</w:t>
      </w:r>
      <w:r w:rsidRPr="00BA42B8">
        <w:rPr>
          <w:vertAlign w:val="subscript"/>
        </w:rPr>
        <w:t>0</w:t>
      </w:r>
      <w:r>
        <w:t xml:space="preserve">=45, 3) </w:t>
      </w:r>
      <w:r w:rsidRPr="00BA42B8">
        <w:rPr>
          <w:i/>
        </w:rPr>
        <w:t>E</w:t>
      </w:r>
      <w:r w:rsidRPr="00BA42B8">
        <w:rPr>
          <w:vertAlign w:val="subscript"/>
        </w:rPr>
        <w:t>0</w:t>
      </w:r>
      <w:r>
        <w:t xml:space="preserve">=50, 4) </w:t>
      </w:r>
      <w:r w:rsidRPr="00BA42B8">
        <w:rPr>
          <w:i/>
        </w:rPr>
        <w:t>E</w:t>
      </w:r>
      <w:r w:rsidRPr="00BA42B8">
        <w:rPr>
          <w:vertAlign w:val="subscript"/>
        </w:rPr>
        <w:t>0</w:t>
      </w:r>
      <w:r>
        <w:t>=70</w:t>
      </w: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F5EB6" w14:paraId="620CF383" w14:textId="77777777" w:rsidTr="008F5EB6">
        <w:trPr>
          <w:jc w:val="center"/>
        </w:trPr>
        <w:tc>
          <w:tcPr>
            <w:tcW w:w="4675" w:type="dxa"/>
          </w:tcPr>
          <w:p w14:paraId="40C4D462" w14:textId="41EFBFB8" w:rsidR="008F5EB6" w:rsidRDefault="008F5EB6" w:rsidP="008F5EB6">
            <w:pPr>
              <w:pStyle w:val="Paragraph"/>
              <w:ind w:firstLine="0"/>
              <w:jc w:val="center"/>
            </w:pPr>
            <w:r w:rsidRPr="00007928">
              <w:rPr>
                <w:noProof/>
                <w:sz w:val="24"/>
                <w:szCs w:val="24"/>
                <w:lang w:val="ru-RU" w:eastAsia="ja-JP"/>
              </w:rPr>
              <w:drawing>
                <wp:inline distT="0" distB="0" distL="0" distR="0" wp14:anchorId="259ADC59" wp14:editId="41040864">
                  <wp:extent cx="2165716" cy="1670050"/>
                  <wp:effectExtent l="0" t="0" r="6350" b="635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8"/>
                          <a:srcRect/>
                          <a:stretch>
                            <a:fillRect/>
                          </a:stretch>
                        </pic:blipFill>
                        <pic:spPr bwMode="auto">
                          <a:xfrm>
                            <a:off x="0" y="0"/>
                            <a:ext cx="2183999" cy="1684149"/>
                          </a:xfrm>
                          <a:prstGeom prst="rect">
                            <a:avLst/>
                          </a:prstGeom>
                          <a:noFill/>
                          <a:ln w="9525">
                            <a:noFill/>
                            <a:miter lim="800000"/>
                            <a:headEnd/>
                            <a:tailEnd/>
                          </a:ln>
                        </pic:spPr>
                      </pic:pic>
                    </a:graphicData>
                  </a:graphic>
                </wp:inline>
              </w:drawing>
            </w:r>
          </w:p>
        </w:tc>
        <w:tc>
          <w:tcPr>
            <w:tcW w:w="4675" w:type="dxa"/>
          </w:tcPr>
          <w:p w14:paraId="5A149109" w14:textId="21935FC5" w:rsidR="008F5EB6" w:rsidRDefault="008F5EB6" w:rsidP="008F5EB6">
            <w:pPr>
              <w:pStyle w:val="Paragraph"/>
              <w:ind w:firstLine="0"/>
              <w:jc w:val="center"/>
            </w:pPr>
            <w:r w:rsidRPr="00007928">
              <w:rPr>
                <w:noProof/>
                <w:sz w:val="24"/>
                <w:szCs w:val="24"/>
                <w:lang w:val="ru-RU" w:eastAsia="ja-JP"/>
              </w:rPr>
              <w:drawing>
                <wp:inline distT="0" distB="0" distL="0" distR="0" wp14:anchorId="2DCDBD51" wp14:editId="48E4A178">
                  <wp:extent cx="2451100" cy="1673630"/>
                  <wp:effectExtent l="0" t="0" r="6350" b="317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9"/>
                          <a:srcRect/>
                          <a:stretch>
                            <a:fillRect/>
                          </a:stretch>
                        </pic:blipFill>
                        <pic:spPr bwMode="auto">
                          <a:xfrm>
                            <a:off x="0" y="0"/>
                            <a:ext cx="2497547" cy="1705345"/>
                          </a:xfrm>
                          <a:prstGeom prst="rect">
                            <a:avLst/>
                          </a:prstGeom>
                          <a:noFill/>
                          <a:ln w="9525">
                            <a:noFill/>
                            <a:miter lim="800000"/>
                            <a:headEnd/>
                            <a:tailEnd/>
                          </a:ln>
                        </pic:spPr>
                      </pic:pic>
                    </a:graphicData>
                  </a:graphic>
                </wp:inline>
              </w:drawing>
            </w:r>
          </w:p>
        </w:tc>
      </w:tr>
      <w:tr w:rsidR="008F5EB6" w14:paraId="2CCCA0AA" w14:textId="77777777" w:rsidTr="008F5EB6">
        <w:trPr>
          <w:jc w:val="center"/>
        </w:trPr>
        <w:tc>
          <w:tcPr>
            <w:tcW w:w="4675" w:type="dxa"/>
          </w:tcPr>
          <w:p w14:paraId="25E6E25A" w14:textId="77777777" w:rsidR="008F5EB6" w:rsidRPr="008F5EB6" w:rsidRDefault="008F5EB6" w:rsidP="008F5EB6">
            <w:pPr>
              <w:pStyle w:val="Paragraph"/>
              <w:ind w:firstLine="0"/>
              <w:jc w:val="center"/>
            </w:pPr>
            <w:r>
              <w:t>a)</w:t>
            </w:r>
          </w:p>
        </w:tc>
        <w:tc>
          <w:tcPr>
            <w:tcW w:w="4675" w:type="dxa"/>
          </w:tcPr>
          <w:p w14:paraId="2586508B" w14:textId="77777777" w:rsidR="008F5EB6" w:rsidRDefault="008F5EB6" w:rsidP="008F5EB6">
            <w:pPr>
              <w:pStyle w:val="Paragraph"/>
              <w:ind w:firstLine="0"/>
              <w:jc w:val="center"/>
            </w:pPr>
            <w:r>
              <w:t>b)</w:t>
            </w:r>
          </w:p>
        </w:tc>
      </w:tr>
    </w:tbl>
    <w:p w14:paraId="4B818DF3" w14:textId="0599E647" w:rsidR="008F5EB6" w:rsidRDefault="008F5EB6" w:rsidP="008F5EB6">
      <w:pPr>
        <w:pStyle w:val="FigureCaption"/>
      </w:pPr>
      <w:r>
        <w:rPr>
          <w:b/>
          <w:caps/>
        </w:rPr>
        <w:t xml:space="preserve">Figure 3. </w:t>
      </w:r>
      <w:r w:rsidRPr="00761549">
        <w:t xml:space="preserve">Curves of the dependence of the </w:t>
      </w:r>
      <w:r>
        <w:t>stress</w:t>
      </w:r>
      <w:r w:rsidRPr="00761549">
        <w:t xml:space="preserve"> relative to the ground of the average cross-section of the rod</w:t>
      </w:r>
      <w:r>
        <w:rPr>
          <w:rFonts w:ascii="Cambria Math" w:eastAsia="Cambria Math" w:hAnsi="Cambria Math" w:cs="Cambria Math" w:hint="eastAsia"/>
        </w:rPr>
        <w:t xml:space="preserve"> </w:t>
      </w:r>
      <w:r w:rsidRPr="00BA42B8">
        <w:rPr>
          <w:i/>
        </w:rPr>
        <w:t>W</w:t>
      </w:r>
      <w:r w:rsidRPr="00BA42B8">
        <w:rPr>
          <w:vertAlign w:val="subscript"/>
        </w:rPr>
        <w:t>1</w:t>
      </w:r>
      <w:r w:rsidRPr="00761549">
        <w:t>(0.5</w:t>
      </w:r>
      <w:r w:rsidRPr="00BA42B8">
        <w:rPr>
          <w:i/>
        </w:rPr>
        <w:t>L</w:t>
      </w:r>
      <w:r w:rsidRPr="00761549">
        <w:t>,</w:t>
      </w:r>
      <w:r w:rsidRPr="00BA42B8">
        <w:t> </w:t>
      </w:r>
      <w:r w:rsidRPr="00BA42B8">
        <w:rPr>
          <w:i/>
        </w:rPr>
        <w:t>t</w:t>
      </w:r>
      <w:r w:rsidRPr="00761549">
        <w:t>) on tim</w:t>
      </w:r>
      <w:r>
        <w:t xml:space="preserve">e </w:t>
      </w:r>
      <w:r w:rsidRPr="00BA42B8">
        <w:rPr>
          <w:i/>
        </w:rPr>
        <w:t>t</w:t>
      </w:r>
      <w:r>
        <w:t xml:space="preserve">(sec) for different values </w:t>
      </w:r>
      <w:r w:rsidRPr="00761549">
        <w:t>of the Young</w:t>
      </w:r>
      <w:r>
        <w:t xml:space="preserve">'s modulus of the soil medium </w:t>
      </w:r>
      <w:r w:rsidRPr="00BA42B8">
        <w:rPr>
          <w:i/>
        </w:rPr>
        <w:t>E</w:t>
      </w:r>
      <w:r w:rsidRPr="00BA42B8">
        <w:rPr>
          <w:vertAlign w:val="subscript"/>
        </w:rPr>
        <w:t>0</w:t>
      </w:r>
      <w:r w:rsidRPr="00761549">
        <w:t xml:space="preserve"> (MPa):</w:t>
      </w:r>
      <w:r>
        <w:t xml:space="preserve"> </w:t>
      </w:r>
      <w:r>
        <w:br/>
        <w:t xml:space="preserve">1) </w:t>
      </w:r>
      <w:r w:rsidRPr="00BA42B8">
        <w:rPr>
          <w:i/>
        </w:rPr>
        <w:t>E</w:t>
      </w:r>
      <w:r w:rsidRPr="00BA42B8">
        <w:rPr>
          <w:vertAlign w:val="subscript"/>
        </w:rPr>
        <w:t>0</w:t>
      </w:r>
      <w:r>
        <w:t xml:space="preserve">=35, 2) </w:t>
      </w:r>
      <w:r w:rsidRPr="00BA42B8">
        <w:rPr>
          <w:i/>
        </w:rPr>
        <w:t>E</w:t>
      </w:r>
      <w:r w:rsidRPr="00BA42B8">
        <w:rPr>
          <w:vertAlign w:val="subscript"/>
        </w:rPr>
        <w:t>0</w:t>
      </w:r>
      <w:r>
        <w:t xml:space="preserve">=45, 3) </w:t>
      </w:r>
      <w:r w:rsidRPr="00BA42B8">
        <w:rPr>
          <w:i/>
        </w:rPr>
        <w:t>E</w:t>
      </w:r>
      <w:r w:rsidRPr="00BA42B8">
        <w:rPr>
          <w:vertAlign w:val="subscript"/>
        </w:rPr>
        <w:t>0</w:t>
      </w:r>
      <w:r>
        <w:t xml:space="preserve">=50, 4) </w:t>
      </w:r>
      <w:r w:rsidRPr="00BA42B8">
        <w:rPr>
          <w:i/>
        </w:rPr>
        <w:t>E</w:t>
      </w:r>
      <w:r w:rsidRPr="00BA42B8">
        <w:rPr>
          <w:vertAlign w:val="subscript"/>
        </w:rPr>
        <w:t>0</w:t>
      </w:r>
      <w:r>
        <w:t>=70</w:t>
      </w:r>
    </w:p>
    <w:p w14:paraId="59D48038" w14:textId="288CE629" w:rsidR="008F5EB6" w:rsidRDefault="008F5EB6" w:rsidP="008F5EB6">
      <w:pPr>
        <w:pStyle w:val="1"/>
      </w:pPr>
      <w:r w:rsidRPr="008F5EB6">
        <w:t>CONCLUSION</w:t>
      </w:r>
    </w:p>
    <w:p w14:paraId="53891068" w14:textId="3390E65E" w:rsidR="008F5EB6" w:rsidRPr="008F5EB6" w:rsidRDefault="008F5EB6" w:rsidP="008F5EB6">
      <w:pPr>
        <w:pStyle w:val="Paragraph"/>
      </w:pPr>
      <w:r w:rsidRPr="008F5EB6">
        <w:t>The process of flow around a cylindrical rod embedded in a layer of elastic medium is considered. To solve the problem,</w:t>
      </w:r>
      <w:r>
        <w:t xml:space="preserve"> the variational method of V.Z. </w:t>
      </w:r>
      <w:r w:rsidRPr="008F5EB6">
        <w:t>Vlasov and the Fourier method were used. In this case, wave equations of motion were obtained for the horizontal displacement of the rod and the soil environment surrounding it. It was established that the fronts of the wave propagating in the rod and soil reach the end section in 0.35 sec and 0.0176 sec, respectively. From the analysis of the longitudinal stress curves in the initial cross-section of the rod over time, it was found that the maximum stress values over time in the cross-section are achieved after the complete passage of the wave along the length of the rod.</w:t>
      </w:r>
    </w:p>
    <w:p w14:paraId="65D077E1" w14:textId="7AC69464" w:rsidR="008F5EB6" w:rsidRDefault="008F5EB6" w:rsidP="008F5EB6">
      <w:pPr>
        <w:pStyle w:val="1"/>
      </w:pPr>
      <w:r w:rsidRPr="008F5EB6">
        <w:t>ACKNOWLEDGMENTS</w:t>
      </w:r>
    </w:p>
    <w:p w14:paraId="2A9913FC" w14:textId="12676BCE" w:rsidR="008F5EB6" w:rsidRPr="008F5EB6" w:rsidRDefault="008F5EB6" w:rsidP="008F5EB6">
      <w:pPr>
        <w:pStyle w:val="Paragraph"/>
      </w:pPr>
      <w:r w:rsidRPr="008F5EB6">
        <w:t>The research in this article was carried out with budgetary funding from the Institute of Mechanics and Earthquake Resistance of Structures named after M.T. Urazbaev of the Academy of Sciences of the Republic of Uzbekistan.</w:t>
      </w:r>
    </w:p>
    <w:p w14:paraId="1676FCF5" w14:textId="5FB4689E" w:rsidR="008F5EB6" w:rsidRDefault="008F5EB6" w:rsidP="008F5EB6">
      <w:pPr>
        <w:pStyle w:val="1"/>
      </w:pPr>
      <w:r w:rsidRPr="008F5EB6">
        <w:t>REFERENCES</w:t>
      </w:r>
    </w:p>
    <w:p w14:paraId="35A26358" w14:textId="084F60E7" w:rsidR="0025596A" w:rsidRPr="00555CB4" w:rsidRDefault="0025596A" w:rsidP="004A4CEE">
      <w:pPr>
        <w:pStyle w:val="Reference"/>
      </w:pPr>
      <w:r w:rsidRPr="00FA3DC6">
        <w:t>B.</w:t>
      </w:r>
      <w:r>
        <w:t xml:space="preserve"> </w:t>
      </w:r>
      <w:r w:rsidRPr="00FA3DC6">
        <w:t>Mardonov, N.</w:t>
      </w:r>
      <w:r>
        <w:t xml:space="preserve"> </w:t>
      </w:r>
      <w:r w:rsidRPr="00FA3DC6">
        <w:t>A. Nishonov, A.</w:t>
      </w:r>
      <w:r>
        <w:t xml:space="preserve"> </w:t>
      </w:r>
      <w:r w:rsidRPr="00FA3DC6">
        <w:t>Ch.</w:t>
      </w:r>
      <w:r>
        <w:t xml:space="preserve"> </w:t>
      </w:r>
      <w:r w:rsidRPr="00FA3DC6">
        <w:t>Khurramov and A.</w:t>
      </w:r>
      <w:r>
        <w:t xml:space="preserve"> </w:t>
      </w:r>
      <w:r w:rsidRPr="00FA3DC6">
        <w:t>Rakhmanov</w:t>
      </w:r>
      <w:r>
        <w:t>,</w:t>
      </w:r>
      <w:r w:rsidRPr="00FA3DC6">
        <w:t xml:space="preserve"> </w:t>
      </w:r>
      <w:r>
        <w:t>“</w:t>
      </w:r>
      <w:r w:rsidRPr="00EA73D4">
        <w:t>Vibrations of a pipeline in contact with layer of soil simulated by granular medium</w:t>
      </w:r>
      <w:r w:rsidR="00555CB4">
        <w:t>,</w:t>
      </w:r>
      <w:r w:rsidRPr="00EA73D4">
        <w:t xml:space="preserve">” </w:t>
      </w:r>
      <w:r w:rsidRPr="00555CB4">
        <w:t>in</w:t>
      </w:r>
      <w:r w:rsidRPr="00EA73D4">
        <w:rPr>
          <w:i/>
          <w:iCs/>
        </w:rPr>
        <w:t xml:space="preserve"> International Conference: “Ensuring Seismic Safety and Seismic Stability of Buildings and Structures, Applied Problems of Mechanics</w:t>
      </w:r>
      <w:r w:rsidRPr="00EA73D4">
        <w:t xml:space="preserve">” AIP Conference Proceedings 3265, edited by R.A. Abirov </w:t>
      </w:r>
      <w:r w:rsidRPr="00EA73D4">
        <w:rPr>
          <w:i/>
        </w:rPr>
        <w:t>et al</w:t>
      </w:r>
      <w:r w:rsidRPr="00EA73D4">
        <w:t xml:space="preserve">. </w:t>
      </w:r>
      <w:r w:rsidRPr="00EA73D4">
        <w:rPr>
          <w:rFonts w:ascii="TimesNewRomanPSMT" w:hAnsi="TimesNewRomanPSMT" w:cs="TimesNewRomanPSMT"/>
          <w:lang w:eastAsia="en-GB"/>
        </w:rPr>
        <w:t xml:space="preserve">(AIP Publishing, </w:t>
      </w:r>
      <w:r>
        <w:rPr>
          <w:rFonts w:ascii="TimesNewRomanPSMT" w:hAnsi="TimesNewRomanPSMT" w:cs="TimesNewRomanPSMT"/>
          <w:lang w:eastAsia="en-GB"/>
        </w:rPr>
        <w:t>Tashkent</w:t>
      </w:r>
      <w:r w:rsidRPr="00EA73D4">
        <w:rPr>
          <w:rFonts w:ascii="TimesNewRomanPSMT" w:hAnsi="TimesNewRomanPSMT" w:cs="TimesNewRomanPSMT"/>
          <w:lang w:eastAsia="en-GB"/>
        </w:rPr>
        <w:t>, 2025), 030006.</w:t>
      </w:r>
    </w:p>
    <w:p w14:paraId="5120F664" w14:textId="6FFE42A3" w:rsidR="00886951" w:rsidRPr="000B7F0C" w:rsidRDefault="00886951" w:rsidP="00886951">
      <w:pPr>
        <w:pStyle w:val="Reference"/>
      </w:pPr>
      <w:r w:rsidRPr="000B7F0C">
        <w:t>B. Mardonov, I. Mirzaev, N. A. Nishonov, E. V. An and E. A. Kosimov,</w:t>
      </w:r>
      <w:r w:rsidRPr="000B7F0C">
        <w:rPr>
          <w:lang w:eastAsia="en-GB"/>
        </w:rPr>
        <w:t xml:space="preserve"> “</w:t>
      </w:r>
      <w:r w:rsidRPr="000B7F0C">
        <w:t>Study of the uplift of buried pipelines in liquefied soils based on the earthquake record</w:t>
      </w:r>
      <w:r w:rsidR="00555CB4">
        <w:t>,</w:t>
      </w:r>
      <w:r w:rsidRPr="00555CB4">
        <w:t>”</w:t>
      </w:r>
      <w:r w:rsidRPr="000B7F0C">
        <w:rPr>
          <w:i/>
          <w:iCs/>
        </w:rPr>
        <w:t xml:space="preserve"> </w:t>
      </w:r>
      <w:r w:rsidRPr="00555CB4">
        <w:t>in</w:t>
      </w:r>
      <w:r w:rsidRPr="000B7F0C">
        <w:rPr>
          <w:i/>
          <w:iCs/>
        </w:rPr>
        <w:t xml:space="preserve"> International Scientific Conference Transport Technologies </w:t>
      </w:r>
      <w:r w:rsidRPr="000B7F0C">
        <w:rPr>
          <w:i/>
          <w:iCs/>
        </w:rPr>
        <w:lastRenderedPageBreak/>
        <w:t xml:space="preserve">in the 21st Century (TT21C-2024) “Actual Problems of Decarbonization of Transport and Power Engineering: Ways of Their Innovative Solution” </w:t>
      </w:r>
      <w:r w:rsidRPr="000B7F0C">
        <w:t xml:space="preserve">E3S Web of Conferences 515, edited by V.S. Kankhva (E3S Web of Conferences, Rostov-on-Don, 2024), </w:t>
      </w:r>
      <w:r w:rsidRPr="000B7F0C">
        <w:rPr>
          <w:color w:val="000000"/>
          <w:shd w:val="clear" w:color="auto" w:fill="FFFFFF"/>
        </w:rPr>
        <w:t>04009.</w:t>
      </w:r>
    </w:p>
    <w:p w14:paraId="63C82FAD" w14:textId="752EE29E" w:rsidR="004A4CEE" w:rsidRPr="00BE3DC0" w:rsidRDefault="004A4CEE" w:rsidP="004A4CEE">
      <w:pPr>
        <w:pStyle w:val="Reference"/>
      </w:pPr>
      <w:r w:rsidRPr="004A4CEE">
        <w:t xml:space="preserve">P.L. Pasternak. </w:t>
      </w:r>
      <w:r w:rsidRPr="00BA4F13">
        <w:rPr>
          <w:i/>
          <w:iCs/>
        </w:rPr>
        <w:t>Fundamentals of a new method for calculating foundations on an elastic base using two bedding coefficients</w:t>
      </w:r>
      <w:r w:rsidRPr="004A4CEE">
        <w:t xml:space="preserve"> </w:t>
      </w:r>
      <w:r w:rsidRPr="00BE3DC0">
        <w:t>(</w:t>
      </w:r>
      <w:r w:rsidR="00BA4F13" w:rsidRPr="00BA4F13">
        <w:t>Literature on construction and architecture</w:t>
      </w:r>
      <w:r w:rsidR="00BA4F13">
        <w:t xml:space="preserve">, Moskov, </w:t>
      </w:r>
      <w:r w:rsidRPr="00BE3DC0">
        <w:t>1954)</w:t>
      </w:r>
      <w:r w:rsidR="00BA4F13">
        <w:t>, pp</w:t>
      </w:r>
      <w:r w:rsidRPr="00BE3DC0">
        <w:t>.</w:t>
      </w:r>
      <w:r w:rsidR="00522705">
        <w:t xml:space="preserve"> 10-45.</w:t>
      </w:r>
    </w:p>
    <w:p w14:paraId="11D9FBDB" w14:textId="0DDE79D9" w:rsidR="004A4CEE" w:rsidRPr="004A4CEE" w:rsidRDefault="004A4CEE" w:rsidP="004A4CEE">
      <w:pPr>
        <w:pStyle w:val="Reference"/>
        <w:rPr>
          <w:lang w:val="ru-RU"/>
        </w:rPr>
      </w:pPr>
      <w:r w:rsidRPr="00B564B3">
        <w:t xml:space="preserve">T.R. Rashidov, S.V. Kuznetsov, B.M. Mardonov, I. Mirzaev. </w:t>
      </w:r>
      <w:r w:rsidRPr="00BE3DC0">
        <w:rPr>
          <w:i/>
          <w:iCs/>
        </w:rPr>
        <w:t>Applied problems of seismodynamics of structures</w:t>
      </w:r>
      <w:r w:rsidRPr="004A4CEE">
        <w:t xml:space="preserve">. </w:t>
      </w:r>
      <w:r w:rsidRPr="004A4CEE">
        <w:rPr>
          <w:lang w:val="ru-RU"/>
        </w:rPr>
        <w:t>(</w:t>
      </w:r>
      <w:r w:rsidR="00BA4F13">
        <w:t>Navroz, Tashkent</w:t>
      </w:r>
      <w:r w:rsidR="00BE3DC0">
        <w:t>,</w:t>
      </w:r>
      <w:r w:rsidR="00BA4F13">
        <w:t xml:space="preserve"> </w:t>
      </w:r>
      <w:r w:rsidRPr="004A4CEE">
        <w:rPr>
          <w:lang w:val="ru-RU"/>
        </w:rPr>
        <w:t>2019)</w:t>
      </w:r>
      <w:r w:rsidR="00BA4F13">
        <w:t>, pp</w:t>
      </w:r>
      <w:r w:rsidRPr="004A4CEE">
        <w:rPr>
          <w:lang w:val="ru-RU"/>
        </w:rPr>
        <w:t>.</w:t>
      </w:r>
      <w:r w:rsidR="00BA4F13">
        <w:t xml:space="preserve"> 88-198.</w:t>
      </w:r>
    </w:p>
    <w:p w14:paraId="729FCBA2" w14:textId="67C24E47" w:rsidR="004A4CEE" w:rsidRPr="00886951" w:rsidRDefault="004A4CEE" w:rsidP="004A4CEE">
      <w:pPr>
        <w:pStyle w:val="Reference"/>
      </w:pPr>
      <w:r w:rsidRPr="004A4CEE">
        <w:t xml:space="preserve">K.S. Sultanov. </w:t>
      </w:r>
      <w:r w:rsidRPr="00886951">
        <w:rPr>
          <w:i/>
          <w:iCs/>
        </w:rPr>
        <w:t>Wave theory of seismic stability of underground structures</w:t>
      </w:r>
      <w:r w:rsidRPr="004A4CEE">
        <w:t xml:space="preserve"> </w:t>
      </w:r>
      <w:r w:rsidRPr="00886951">
        <w:t>(</w:t>
      </w:r>
      <w:r w:rsidR="00886951">
        <w:t xml:space="preserve">Fan, Tashkent, </w:t>
      </w:r>
      <w:r w:rsidRPr="00886951">
        <w:t>2016)</w:t>
      </w:r>
      <w:r w:rsidR="00BA4F13">
        <w:t>, pp.74-118</w:t>
      </w:r>
      <w:r w:rsidRPr="00886951">
        <w:t>.</w:t>
      </w:r>
    </w:p>
    <w:p w14:paraId="77540633" w14:textId="64958B6E" w:rsidR="004A4CEE" w:rsidRDefault="004A4CEE" w:rsidP="004A4CEE">
      <w:pPr>
        <w:pStyle w:val="Reference"/>
      </w:pPr>
      <w:r w:rsidRPr="004A4CEE">
        <w:t xml:space="preserve">V. Z. Vlasov, N. N. Leontiev. </w:t>
      </w:r>
      <w:r w:rsidRPr="00555CB4">
        <w:rPr>
          <w:i/>
          <w:iCs/>
        </w:rPr>
        <w:t>Beams, slabs, and shells on an elastic foundation</w:t>
      </w:r>
      <w:r w:rsidR="00522705">
        <w:t>,</w:t>
      </w:r>
      <w:r w:rsidRPr="004A4CEE">
        <w:t xml:space="preserve"> </w:t>
      </w:r>
      <w:r>
        <w:t>(</w:t>
      </w:r>
      <w:r w:rsidR="00522705" w:rsidRPr="00522705">
        <w:t>Physico-mathematical literature</w:t>
      </w:r>
      <w:r w:rsidR="00522705">
        <w:t>, Mos</w:t>
      </w:r>
      <w:r w:rsidR="00F02FE3">
        <w:t>c</w:t>
      </w:r>
      <w:r w:rsidR="00522705">
        <w:t>o</w:t>
      </w:r>
      <w:r w:rsidR="00F02FE3">
        <w:t>w</w:t>
      </w:r>
      <w:r w:rsidR="00522705">
        <w:t xml:space="preserve">, </w:t>
      </w:r>
      <w:r>
        <w:t>1960)</w:t>
      </w:r>
      <w:r w:rsidR="00522705">
        <w:t>, pp</w:t>
      </w:r>
      <w:r>
        <w:t>.</w:t>
      </w:r>
      <w:r w:rsidR="00522705">
        <w:t xml:space="preserve"> 11-73.</w:t>
      </w:r>
    </w:p>
    <w:p w14:paraId="6D7ED892" w14:textId="3F78E3BF" w:rsidR="004A4CEE" w:rsidRPr="00522705" w:rsidRDefault="004A4CEE" w:rsidP="004A4CEE">
      <w:pPr>
        <w:pStyle w:val="Reference"/>
      </w:pPr>
      <w:r w:rsidRPr="004A4CEE">
        <w:t xml:space="preserve">B.N. Zhemochkin, A.P. Sinitsyn. </w:t>
      </w:r>
      <w:r w:rsidRPr="00BE3DC0">
        <w:rPr>
          <w:i/>
          <w:iCs/>
        </w:rPr>
        <w:t>Practical methods for calculating beam and slab foundations on an elastic foundation (without Winkler's hypotheses)</w:t>
      </w:r>
      <w:r w:rsidRPr="004A4CEE">
        <w:t xml:space="preserve"> </w:t>
      </w:r>
      <w:r w:rsidRPr="00522705">
        <w:t>(</w:t>
      </w:r>
      <w:r w:rsidR="00522705" w:rsidRPr="00522705">
        <w:t>Stroyizdat, Mos</w:t>
      </w:r>
      <w:r w:rsidR="00F02FE3">
        <w:t>c</w:t>
      </w:r>
      <w:r w:rsidR="00522705" w:rsidRPr="00522705">
        <w:t>o</w:t>
      </w:r>
      <w:r w:rsidR="00F02FE3">
        <w:t>w</w:t>
      </w:r>
      <w:r w:rsidR="00522705" w:rsidRPr="00522705">
        <w:t xml:space="preserve">, </w:t>
      </w:r>
      <w:r w:rsidRPr="00522705">
        <w:t>19</w:t>
      </w:r>
      <w:r w:rsidR="00522705">
        <w:t>62</w:t>
      </w:r>
      <w:r w:rsidRPr="00522705">
        <w:t>)</w:t>
      </w:r>
      <w:r w:rsidR="00522705">
        <w:t>, pp</w:t>
      </w:r>
      <w:r w:rsidRPr="00522705">
        <w:t>.</w:t>
      </w:r>
      <w:r w:rsidR="00522705">
        <w:t xml:space="preserve"> 15-77.</w:t>
      </w:r>
    </w:p>
    <w:p w14:paraId="28B9A655" w14:textId="77777777" w:rsidR="00BE3DC0" w:rsidRPr="00BE3DC0" w:rsidRDefault="004A4CEE" w:rsidP="005A4036">
      <w:pPr>
        <w:pStyle w:val="Reference"/>
      </w:pPr>
      <w:r w:rsidRPr="004A4CEE">
        <w:t xml:space="preserve">N.N. Leontiev. A Practical Method for Calculating a Thin-Walled Cylindrical Pipe on an Elastic Foundation. </w:t>
      </w:r>
      <w:r w:rsidRPr="004A4CEE">
        <w:rPr>
          <w:lang w:val="ru-RU"/>
        </w:rPr>
        <w:t>Proceedings of the Mos</w:t>
      </w:r>
      <w:r>
        <w:rPr>
          <w:lang w:val="ru-RU"/>
        </w:rPr>
        <w:t>cow Civil Engineering Institute</w:t>
      </w:r>
      <w:r w:rsidRPr="004A4CEE">
        <w:rPr>
          <w:lang w:val="ru-RU"/>
        </w:rPr>
        <w:t xml:space="preserve">. </w:t>
      </w:r>
      <w:r w:rsidRPr="00BE3DC0">
        <w:rPr>
          <w:b/>
          <w:bCs/>
          <w:lang w:val="ru-RU"/>
        </w:rPr>
        <w:t>27</w:t>
      </w:r>
      <w:r w:rsidRPr="004A4CEE">
        <w:rPr>
          <w:lang w:val="ru-RU"/>
        </w:rPr>
        <w:t xml:space="preserve">, (1957). </w:t>
      </w:r>
    </w:p>
    <w:p w14:paraId="17420F4F" w14:textId="22CCF542" w:rsidR="00174AAC" w:rsidRPr="00114AB1" w:rsidRDefault="004A4CEE" w:rsidP="00555CB4">
      <w:pPr>
        <w:pStyle w:val="Reference"/>
      </w:pPr>
      <w:r w:rsidRPr="004A4CEE">
        <w:t xml:space="preserve">B. M. Budak, A. A. Samarskii, A. N. Tikhonov. </w:t>
      </w:r>
      <w:r w:rsidRPr="00BE3DC0">
        <w:rPr>
          <w:i/>
          <w:iCs/>
        </w:rPr>
        <w:t>Collection of problems in mathematical physics</w:t>
      </w:r>
      <w:r w:rsidRPr="00BE3DC0">
        <w:t xml:space="preserve"> (</w:t>
      </w:r>
      <w:r w:rsidR="00522705" w:rsidRPr="00BE3DC0">
        <w:t xml:space="preserve">Science, </w:t>
      </w:r>
      <w:r w:rsidR="00BE3DC0" w:rsidRPr="00BE3DC0">
        <w:t>Mo</w:t>
      </w:r>
      <w:r w:rsidR="00F02FE3">
        <w:t>sc</w:t>
      </w:r>
      <w:r w:rsidR="00BE3DC0" w:rsidRPr="00BE3DC0">
        <w:t>o</w:t>
      </w:r>
      <w:r w:rsidR="00F02FE3">
        <w:t>w</w:t>
      </w:r>
      <w:r w:rsidR="00BE3DC0" w:rsidRPr="00BE3DC0">
        <w:t xml:space="preserve">, </w:t>
      </w:r>
      <w:r w:rsidRPr="00BE3DC0">
        <w:t>1980)</w:t>
      </w:r>
      <w:r w:rsidR="00BE3DC0" w:rsidRPr="00BE3DC0">
        <w:t>, p. 688.</w:t>
      </w:r>
      <w:r w:rsidRPr="00BE3DC0">
        <w:t xml:space="preserve"> </w:t>
      </w:r>
    </w:p>
    <w:sectPr w:rsidR="00174AAC" w:rsidRPr="00114AB1" w:rsidSect="00D3064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NewRoman-Italic">
    <w:altName w:val="Yu Gothic"/>
    <w:panose1 w:val="00000000000000000000"/>
    <w:charset w:val="80"/>
    <w:family w:val="auto"/>
    <w:notTrueType/>
    <w:pitch w:val="default"/>
    <w:sig w:usb0="00000001" w:usb1="08070000" w:usb2="00000010" w:usb3="00000000" w:csb0="00020000" w:csb1="00000000"/>
  </w:font>
  <w:font w:name="Times-Roman">
    <w:altName w:val="Arial Unicode MS"/>
    <w:panose1 w:val="00000000000000000000"/>
    <w:charset w:val="80"/>
    <w:family w:val="roman"/>
    <w:notTrueType/>
    <w:pitch w:val="default"/>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5FC0BFE"/>
    <w:multiLevelType w:val="hybridMultilevel"/>
    <w:tmpl w:val="8E8E873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5"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2BA64A9B"/>
    <w:multiLevelType w:val="hybridMultilevel"/>
    <w:tmpl w:val="8C2034C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0"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70C34782"/>
    <w:multiLevelType w:val="hybridMultilevel"/>
    <w:tmpl w:val="3A7E636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6"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440566639">
    <w:abstractNumId w:val="18"/>
  </w:num>
  <w:num w:numId="2" w16cid:durableId="348603514">
    <w:abstractNumId w:val="4"/>
  </w:num>
  <w:num w:numId="3" w16cid:durableId="379138704">
    <w:abstractNumId w:val="15"/>
  </w:num>
  <w:num w:numId="4" w16cid:durableId="1432821337">
    <w:abstractNumId w:val="9"/>
  </w:num>
  <w:num w:numId="5" w16cid:durableId="1337536579">
    <w:abstractNumId w:val="13"/>
  </w:num>
  <w:num w:numId="6" w16cid:durableId="1291782776">
    <w:abstractNumId w:val="5"/>
  </w:num>
  <w:num w:numId="7" w16cid:durableId="811095452">
    <w:abstractNumId w:val="8"/>
  </w:num>
  <w:num w:numId="8" w16cid:durableId="1714382637">
    <w:abstractNumId w:val="1"/>
  </w:num>
  <w:num w:numId="9" w16cid:durableId="1679111731">
    <w:abstractNumId w:val="17"/>
  </w:num>
  <w:num w:numId="10" w16cid:durableId="1860922839">
    <w:abstractNumId w:val="11"/>
  </w:num>
  <w:num w:numId="11" w16cid:durableId="1057585646">
    <w:abstractNumId w:val="16"/>
  </w:num>
  <w:num w:numId="12" w16cid:durableId="145169713">
    <w:abstractNumId w:val="12"/>
  </w:num>
  <w:num w:numId="13" w16cid:durableId="717163211">
    <w:abstractNumId w:val="7"/>
  </w:num>
  <w:num w:numId="14" w16cid:durableId="324285608">
    <w:abstractNumId w:val="17"/>
  </w:num>
  <w:num w:numId="15" w16cid:durableId="1419135054">
    <w:abstractNumId w:val="10"/>
  </w:num>
  <w:num w:numId="16" w16cid:durableId="1077244650">
    <w:abstractNumId w:val="7"/>
  </w:num>
  <w:num w:numId="17" w16cid:durableId="1010064078">
    <w:abstractNumId w:val="7"/>
  </w:num>
  <w:num w:numId="18" w16cid:durableId="209995449">
    <w:abstractNumId w:val="7"/>
  </w:num>
  <w:num w:numId="19" w16cid:durableId="829757216">
    <w:abstractNumId w:val="7"/>
  </w:num>
  <w:num w:numId="20" w16cid:durableId="67966811">
    <w:abstractNumId w:val="7"/>
  </w:num>
  <w:num w:numId="21" w16cid:durableId="751395888">
    <w:abstractNumId w:val="7"/>
  </w:num>
  <w:num w:numId="22" w16cid:durableId="1506549545">
    <w:abstractNumId w:val="7"/>
  </w:num>
  <w:num w:numId="23" w16cid:durableId="818956166">
    <w:abstractNumId w:val="7"/>
  </w:num>
  <w:num w:numId="24" w16cid:durableId="2092504109">
    <w:abstractNumId w:val="7"/>
  </w:num>
  <w:num w:numId="25" w16cid:durableId="1057971574">
    <w:abstractNumId w:val="7"/>
  </w:num>
  <w:num w:numId="26" w16cid:durableId="28187643">
    <w:abstractNumId w:val="7"/>
  </w:num>
  <w:num w:numId="27" w16cid:durableId="1701123895">
    <w:abstractNumId w:val="7"/>
  </w:num>
  <w:num w:numId="28" w16cid:durableId="286743352">
    <w:abstractNumId w:val="7"/>
  </w:num>
  <w:num w:numId="29" w16cid:durableId="1771929109">
    <w:abstractNumId w:val="13"/>
  </w:num>
  <w:num w:numId="30" w16cid:durableId="949820310">
    <w:abstractNumId w:val="13"/>
  </w:num>
  <w:num w:numId="31" w16cid:durableId="1541821032">
    <w:abstractNumId w:val="13"/>
    <w:lvlOverride w:ilvl="0">
      <w:startOverride w:val="1"/>
    </w:lvlOverride>
  </w:num>
  <w:num w:numId="32" w16cid:durableId="1013534693">
    <w:abstractNumId w:val="13"/>
  </w:num>
  <w:num w:numId="33" w16cid:durableId="859510696">
    <w:abstractNumId w:val="13"/>
    <w:lvlOverride w:ilvl="0">
      <w:startOverride w:val="1"/>
    </w:lvlOverride>
  </w:num>
  <w:num w:numId="34" w16cid:durableId="147282023">
    <w:abstractNumId w:val="13"/>
    <w:lvlOverride w:ilvl="0">
      <w:startOverride w:val="1"/>
    </w:lvlOverride>
  </w:num>
  <w:num w:numId="35" w16cid:durableId="1629624525">
    <w:abstractNumId w:val="15"/>
    <w:lvlOverride w:ilvl="0">
      <w:startOverride w:val="1"/>
    </w:lvlOverride>
  </w:num>
  <w:num w:numId="36" w16cid:durableId="1589458133">
    <w:abstractNumId w:val="15"/>
  </w:num>
  <w:num w:numId="37" w16cid:durableId="1910532370">
    <w:abstractNumId w:val="15"/>
    <w:lvlOverride w:ilvl="0">
      <w:startOverride w:val="1"/>
    </w:lvlOverride>
  </w:num>
  <w:num w:numId="38" w16cid:durableId="244727944">
    <w:abstractNumId w:val="15"/>
  </w:num>
  <w:num w:numId="39" w16cid:durableId="1540434484">
    <w:abstractNumId w:val="15"/>
    <w:lvlOverride w:ilvl="0">
      <w:startOverride w:val="1"/>
    </w:lvlOverride>
  </w:num>
  <w:num w:numId="40" w16cid:durableId="54742957">
    <w:abstractNumId w:val="15"/>
    <w:lvlOverride w:ilvl="0">
      <w:startOverride w:val="1"/>
    </w:lvlOverride>
  </w:num>
  <w:num w:numId="41" w16cid:durableId="861478069">
    <w:abstractNumId w:val="15"/>
    <w:lvlOverride w:ilvl="0">
      <w:startOverride w:val="1"/>
    </w:lvlOverride>
  </w:num>
  <w:num w:numId="42" w16cid:durableId="78335370">
    <w:abstractNumId w:val="15"/>
  </w:num>
  <w:num w:numId="43" w16cid:durableId="1909655733">
    <w:abstractNumId w:val="15"/>
  </w:num>
  <w:num w:numId="44" w16cid:durableId="434324278">
    <w:abstractNumId w:val="2"/>
  </w:num>
  <w:num w:numId="45" w16cid:durableId="1084841508">
    <w:abstractNumId w:val="0"/>
  </w:num>
  <w:num w:numId="46" w16cid:durableId="10374672">
    <w:abstractNumId w:val="14"/>
  </w:num>
  <w:num w:numId="47" w16cid:durableId="1237980032">
    <w:abstractNumId w:val="3"/>
  </w:num>
  <w:num w:numId="48" w16cid:durableId="1889589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PostScriptOverText/>
  <w:embedSystemFonts/>
  <w:proofState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B14"/>
    <w:rsid w:val="00003D7C"/>
    <w:rsid w:val="00014140"/>
    <w:rsid w:val="00027428"/>
    <w:rsid w:val="00031EC9"/>
    <w:rsid w:val="00066FED"/>
    <w:rsid w:val="00075EA6"/>
    <w:rsid w:val="0007709F"/>
    <w:rsid w:val="00086F62"/>
    <w:rsid w:val="00090674"/>
    <w:rsid w:val="0009320B"/>
    <w:rsid w:val="00096AE0"/>
    <w:rsid w:val="000B1B74"/>
    <w:rsid w:val="000B3A2D"/>
    <w:rsid w:val="000B49C0"/>
    <w:rsid w:val="000E382F"/>
    <w:rsid w:val="000E75CD"/>
    <w:rsid w:val="001036BA"/>
    <w:rsid w:val="00104996"/>
    <w:rsid w:val="001146DC"/>
    <w:rsid w:val="00114AB1"/>
    <w:rsid w:val="001230FF"/>
    <w:rsid w:val="00130BD7"/>
    <w:rsid w:val="00153E2B"/>
    <w:rsid w:val="00155B67"/>
    <w:rsid w:val="001562AF"/>
    <w:rsid w:val="00161A5B"/>
    <w:rsid w:val="0016385D"/>
    <w:rsid w:val="0016782F"/>
    <w:rsid w:val="00174AAC"/>
    <w:rsid w:val="001937E9"/>
    <w:rsid w:val="001964E5"/>
    <w:rsid w:val="001B263B"/>
    <w:rsid w:val="001B476A"/>
    <w:rsid w:val="001C764F"/>
    <w:rsid w:val="001C7BB3"/>
    <w:rsid w:val="001D469C"/>
    <w:rsid w:val="001E5C26"/>
    <w:rsid w:val="0021619E"/>
    <w:rsid w:val="0023171B"/>
    <w:rsid w:val="00236BFC"/>
    <w:rsid w:val="00237437"/>
    <w:rsid w:val="002502FD"/>
    <w:rsid w:val="0025596A"/>
    <w:rsid w:val="00274622"/>
    <w:rsid w:val="00285D24"/>
    <w:rsid w:val="00290390"/>
    <w:rsid w:val="002915D3"/>
    <w:rsid w:val="002924DB"/>
    <w:rsid w:val="002941DA"/>
    <w:rsid w:val="002B5648"/>
    <w:rsid w:val="002E3C35"/>
    <w:rsid w:val="002F5298"/>
    <w:rsid w:val="00326AE0"/>
    <w:rsid w:val="00337E4F"/>
    <w:rsid w:val="00340C36"/>
    <w:rsid w:val="003433E4"/>
    <w:rsid w:val="00346A9D"/>
    <w:rsid w:val="0039376F"/>
    <w:rsid w:val="003A287B"/>
    <w:rsid w:val="003A5C85"/>
    <w:rsid w:val="003A61B1"/>
    <w:rsid w:val="003B0050"/>
    <w:rsid w:val="003D6312"/>
    <w:rsid w:val="003E7C74"/>
    <w:rsid w:val="003F31C6"/>
    <w:rsid w:val="0040225B"/>
    <w:rsid w:val="00402DA2"/>
    <w:rsid w:val="004109B2"/>
    <w:rsid w:val="00425AC2"/>
    <w:rsid w:val="0044771F"/>
    <w:rsid w:val="0045196C"/>
    <w:rsid w:val="004A4CEE"/>
    <w:rsid w:val="004B151D"/>
    <w:rsid w:val="004C7243"/>
    <w:rsid w:val="004E21DE"/>
    <w:rsid w:val="004E3C57"/>
    <w:rsid w:val="004E3CB2"/>
    <w:rsid w:val="00522705"/>
    <w:rsid w:val="00525813"/>
    <w:rsid w:val="0053513F"/>
    <w:rsid w:val="00555CB4"/>
    <w:rsid w:val="00574405"/>
    <w:rsid w:val="0057469B"/>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D1229"/>
    <w:rsid w:val="006D372F"/>
    <w:rsid w:val="006D7A18"/>
    <w:rsid w:val="006E4474"/>
    <w:rsid w:val="00701388"/>
    <w:rsid w:val="00723B7F"/>
    <w:rsid w:val="00725861"/>
    <w:rsid w:val="0073393A"/>
    <w:rsid w:val="0073539D"/>
    <w:rsid w:val="00767B8A"/>
    <w:rsid w:val="00775481"/>
    <w:rsid w:val="007A233B"/>
    <w:rsid w:val="007B4863"/>
    <w:rsid w:val="007C3C6E"/>
    <w:rsid w:val="007C65E6"/>
    <w:rsid w:val="007D406B"/>
    <w:rsid w:val="007D4407"/>
    <w:rsid w:val="007E1CA3"/>
    <w:rsid w:val="007F3AEE"/>
    <w:rsid w:val="00812D62"/>
    <w:rsid w:val="00812F29"/>
    <w:rsid w:val="00821713"/>
    <w:rsid w:val="00827050"/>
    <w:rsid w:val="0083278B"/>
    <w:rsid w:val="00834538"/>
    <w:rsid w:val="00850E89"/>
    <w:rsid w:val="00886951"/>
    <w:rsid w:val="008930E4"/>
    <w:rsid w:val="00893821"/>
    <w:rsid w:val="008A7B9C"/>
    <w:rsid w:val="008B39FA"/>
    <w:rsid w:val="008B4754"/>
    <w:rsid w:val="008E1D17"/>
    <w:rsid w:val="008E6A7A"/>
    <w:rsid w:val="008F1038"/>
    <w:rsid w:val="008F5EB6"/>
    <w:rsid w:val="008F7046"/>
    <w:rsid w:val="009005FC"/>
    <w:rsid w:val="00922E5A"/>
    <w:rsid w:val="00943315"/>
    <w:rsid w:val="00946C27"/>
    <w:rsid w:val="009848F2"/>
    <w:rsid w:val="009A4F3D"/>
    <w:rsid w:val="009A62FA"/>
    <w:rsid w:val="009B696B"/>
    <w:rsid w:val="009B7671"/>
    <w:rsid w:val="009E5BA1"/>
    <w:rsid w:val="009F056E"/>
    <w:rsid w:val="009F2DA9"/>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564B3"/>
    <w:rsid w:val="00BA39BB"/>
    <w:rsid w:val="00BA3B3D"/>
    <w:rsid w:val="00BA4F13"/>
    <w:rsid w:val="00BB7EEA"/>
    <w:rsid w:val="00BC4E6D"/>
    <w:rsid w:val="00BD1909"/>
    <w:rsid w:val="00BE3DC0"/>
    <w:rsid w:val="00BE5E16"/>
    <w:rsid w:val="00BE5FD1"/>
    <w:rsid w:val="00C06E05"/>
    <w:rsid w:val="00C14B14"/>
    <w:rsid w:val="00C17370"/>
    <w:rsid w:val="00C2054D"/>
    <w:rsid w:val="00C252EB"/>
    <w:rsid w:val="00C26EC0"/>
    <w:rsid w:val="00C56C77"/>
    <w:rsid w:val="00C84923"/>
    <w:rsid w:val="00CB7B3E"/>
    <w:rsid w:val="00CC739D"/>
    <w:rsid w:val="00D04468"/>
    <w:rsid w:val="00D30640"/>
    <w:rsid w:val="00D36257"/>
    <w:rsid w:val="00D4687E"/>
    <w:rsid w:val="00D53A12"/>
    <w:rsid w:val="00D57302"/>
    <w:rsid w:val="00D87E2A"/>
    <w:rsid w:val="00DB0C43"/>
    <w:rsid w:val="00DE3354"/>
    <w:rsid w:val="00DF7DCD"/>
    <w:rsid w:val="00E50B7D"/>
    <w:rsid w:val="00E867FF"/>
    <w:rsid w:val="00E904A1"/>
    <w:rsid w:val="00EB7D28"/>
    <w:rsid w:val="00EC0D0C"/>
    <w:rsid w:val="00ED4A2C"/>
    <w:rsid w:val="00EE2B74"/>
    <w:rsid w:val="00EF6940"/>
    <w:rsid w:val="00F02FE3"/>
    <w:rsid w:val="00F2044A"/>
    <w:rsid w:val="00F20BF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4E3CB2"/>
    <w:rPr>
      <w:sz w:val="24"/>
      <w:lang w:val="en-US"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Текст выноски Знак"/>
    <w:basedOn w:val="a0"/>
    <w:link w:val="a5"/>
    <w:rsid w:val="00114AB1"/>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10">
    <w:name w:val="Неразрешенное упоминание1"/>
    <w:basedOn w:val="a0"/>
    <w:uiPriority w:val="99"/>
    <w:semiHidden/>
    <w:unhideWhenUsed/>
    <w:rsid w:val="00613B4D"/>
    <w:rPr>
      <w:color w:val="808080"/>
      <w:shd w:val="clear" w:color="auto" w:fill="E6E6E6"/>
    </w:rPr>
  </w:style>
  <w:style w:type="paragraph" w:styleId="ac">
    <w:name w:val="List Paragraph"/>
    <w:basedOn w:val="a"/>
    <w:uiPriority w:val="34"/>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Текст примечания Знак"/>
    <w:basedOn w:val="a0"/>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Тема примечания Знак"/>
    <w:basedOn w:val="af"/>
    <w:link w:val="af0"/>
    <w:semiHidden/>
    <w:rsid w:val="005E71ED"/>
    <w:rPr>
      <w:b/>
      <w:bCs/>
      <w:lang w:val="en-US" w:eastAsia="en-US"/>
    </w:rPr>
  </w:style>
  <w:style w:type="paragraph" w:customStyle="1" w:styleId="leading-8">
    <w:name w:val="leading-8"/>
    <w:basedOn w:val="a"/>
    <w:rsid w:val="00522705"/>
    <w:pPr>
      <w:spacing w:before="100" w:beforeAutospacing="1" w:after="100" w:afterAutospacing="1"/>
    </w:pPr>
    <w:rPr>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664715">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568229119">
      <w:bodyDiv w:val="1"/>
      <w:marLeft w:val="0"/>
      <w:marRight w:val="0"/>
      <w:marTop w:val="0"/>
      <w:marBottom w:val="0"/>
      <w:divBdr>
        <w:top w:val="none" w:sz="0" w:space="0" w:color="auto"/>
        <w:left w:val="none" w:sz="0" w:space="0" w:color="auto"/>
        <w:bottom w:val="none" w:sz="0" w:space="0" w:color="auto"/>
        <w:right w:val="none" w:sz="0" w:space="0" w:color="auto"/>
      </w:divBdr>
    </w:div>
    <w:div w:id="1580752666">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oleObject" Target="embeddings/oleObject6.bin"/><Relationship Id="rId42" Type="http://schemas.openxmlformats.org/officeDocument/2006/relationships/image" Target="media/image18.wmf"/><Relationship Id="rId63" Type="http://schemas.openxmlformats.org/officeDocument/2006/relationships/oleObject" Target="embeddings/oleObject27.bin"/><Relationship Id="rId84" Type="http://schemas.openxmlformats.org/officeDocument/2006/relationships/image" Target="media/image39.wmf"/><Relationship Id="rId138" Type="http://schemas.openxmlformats.org/officeDocument/2006/relationships/image" Target="media/image66.wmf"/><Relationship Id="rId159" Type="http://schemas.openxmlformats.org/officeDocument/2006/relationships/oleObject" Target="embeddings/oleObject75.bin"/><Relationship Id="rId170" Type="http://schemas.openxmlformats.org/officeDocument/2006/relationships/fontTable" Target="fontTable.xml"/><Relationship Id="rId107" Type="http://schemas.openxmlformats.org/officeDocument/2006/relationships/oleObject" Target="embeddings/oleObject49.bin"/><Relationship Id="rId11" Type="http://schemas.openxmlformats.org/officeDocument/2006/relationships/oleObject" Target="embeddings/oleObject1.bin"/><Relationship Id="rId32" Type="http://schemas.openxmlformats.org/officeDocument/2006/relationships/image" Target="media/image13.wmf"/><Relationship Id="rId53" Type="http://schemas.openxmlformats.org/officeDocument/2006/relationships/oleObject" Target="embeddings/oleObject22.bin"/><Relationship Id="rId74" Type="http://schemas.openxmlformats.org/officeDocument/2006/relationships/image" Target="media/image34.wmf"/><Relationship Id="rId128" Type="http://schemas.openxmlformats.org/officeDocument/2006/relationships/image" Target="media/image61.wmf"/><Relationship Id="rId149" Type="http://schemas.openxmlformats.org/officeDocument/2006/relationships/oleObject" Target="embeddings/oleObject70.bin"/><Relationship Id="rId5" Type="http://schemas.openxmlformats.org/officeDocument/2006/relationships/numbering" Target="numbering.xml"/><Relationship Id="rId95" Type="http://schemas.openxmlformats.org/officeDocument/2006/relationships/oleObject" Target="embeddings/oleObject43.bin"/><Relationship Id="rId160" Type="http://schemas.openxmlformats.org/officeDocument/2006/relationships/image" Target="media/image77.wmf"/><Relationship Id="rId22" Type="http://schemas.openxmlformats.org/officeDocument/2006/relationships/image" Target="media/image8.wmf"/><Relationship Id="rId43" Type="http://schemas.openxmlformats.org/officeDocument/2006/relationships/oleObject" Target="embeddings/oleObject17.bin"/><Relationship Id="rId64" Type="http://schemas.openxmlformats.org/officeDocument/2006/relationships/image" Target="media/image29.wmf"/><Relationship Id="rId118" Type="http://schemas.openxmlformats.org/officeDocument/2006/relationships/image" Target="media/image56.wmf"/><Relationship Id="rId139" Type="http://schemas.openxmlformats.org/officeDocument/2006/relationships/oleObject" Target="embeddings/oleObject65.bin"/><Relationship Id="rId85" Type="http://schemas.openxmlformats.org/officeDocument/2006/relationships/oleObject" Target="embeddings/oleObject38.bin"/><Relationship Id="rId150" Type="http://schemas.openxmlformats.org/officeDocument/2006/relationships/image" Target="media/image72.wmf"/><Relationship Id="rId171" Type="http://schemas.openxmlformats.org/officeDocument/2006/relationships/theme" Target="theme/theme1.xml"/><Relationship Id="rId12" Type="http://schemas.openxmlformats.org/officeDocument/2006/relationships/image" Target="media/image3.wmf"/><Relationship Id="rId33" Type="http://schemas.openxmlformats.org/officeDocument/2006/relationships/oleObject" Target="embeddings/oleObject12.bin"/><Relationship Id="rId108" Type="http://schemas.openxmlformats.org/officeDocument/2006/relationships/image" Target="media/image51.wmf"/><Relationship Id="rId129" Type="http://schemas.openxmlformats.org/officeDocument/2006/relationships/oleObject" Target="embeddings/oleObject60.bin"/><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3.bin"/><Relationship Id="rId91" Type="http://schemas.openxmlformats.org/officeDocument/2006/relationships/oleObject" Target="embeddings/oleObject41.bin"/><Relationship Id="rId96" Type="http://schemas.openxmlformats.org/officeDocument/2006/relationships/image" Target="media/image45.wmf"/><Relationship Id="rId140" Type="http://schemas.openxmlformats.org/officeDocument/2006/relationships/image" Target="media/image67.wmf"/><Relationship Id="rId145" Type="http://schemas.openxmlformats.org/officeDocument/2006/relationships/oleObject" Target="embeddings/oleObject68.bin"/><Relationship Id="rId161" Type="http://schemas.openxmlformats.org/officeDocument/2006/relationships/oleObject" Target="embeddings/oleObject76.bin"/><Relationship Id="rId166" Type="http://schemas.openxmlformats.org/officeDocument/2006/relationships/image" Target="media/image80.png"/><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oleObject" Target="embeddings/oleObject7.bin"/><Relationship Id="rId28" Type="http://schemas.openxmlformats.org/officeDocument/2006/relationships/image" Target="media/image11.wmf"/><Relationship Id="rId49" Type="http://schemas.openxmlformats.org/officeDocument/2006/relationships/oleObject" Target="embeddings/oleObject20.bin"/><Relationship Id="rId114" Type="http://schemas.openxmlformats.org/officeDocument/2006/relationships/image" Target="media/image54.wmf"/><Relationship Id="rId119" Type="http://schemas.openxmlformats.org/officeDocument/2006/relationships/oleObject" Target="embeddings/oleObject55.bin"/><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28.bin"/><Relationship Id="rId81" Type="http://schemas.openxmlformats.org/officeDocument/2006/relationships/oleObject" Target="embeddings/oleObject36.bin"/><Relationship Id="rId86" Type="http://schemas.openxmlformats.org/officeDocument/2006/relationships/image" Target="media/image40.wmf"/><Relationship Id="rId130" Type="http://schemas.openxmlformats.org/officeDocument/2006/relationships/image" Target="media/image62.wmf"/><Relationship Id="rId135" Type="http://schemas.openxmlformats.org/officeDocument/2006/relationships/oleObject" Target="embeddings/oleObject63.bin"/><Relationship Id="rId151" Type="http://schemas.openxmlformats.org/officeDocument/2006/relationships/oleObject" Target="embeddings/oleObject71.bin"/><Relationship Id="rId156" Type="http://schemas.openxmlformats.org/officeDocument/2006/relationships/image" Target="media/image75.wmf"/><Relationship Id="rId13" Type="http://schemas.openxmlformats.org/officeDocument/2006/relationships/oleObject" Target="embeddings/oleObject2.bin"/><Relationship Id="rId18" Type="http://schemas.openxmlformats.org/officeDocument/2006/relationships/image" Target="media/image6.wmf"/><Relationship Id="rId39" Type="http://schemas.openxmlformats.org/officeDocument/2006/relationships/oleObject" Target="embeddings/oleObject15.bin"/><Relationship Id="rId109" Type="http://schemas.openxmlformats.org/officeDocument/2006/relationships/oleObject" Target="embeddings/oleObject50.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3.bin"/><Relationship Id="rId76" Type="http://schemas.openxmlformats.org/officeDocument/2006/relationships/image" Target="media/image35.wmf"/><Relationship Id="rId97" Type="http://schemas.openxmlformats.org/officeDocument/2006/relationships/oleObject" Target="embeddings/oleObject44.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58.bin"/><Relationship Id="rId141" Type="http://schemas.openxmlformats.org/officeDocument/2006/relationships/oleObject" Target="embeddings/oleObject66.bin"/><Relationship Id="rId146" Type="http://schemas.openxmlformats.org/officeDocument/2006/relationships/image" Target="media/image70.wmf"/><Relationship Id="rId167" Type="http://schemas.openxmlformats.org/officeDocument/2006/relationships/image" Target="media/image81.png"/><Relationship Id="rId7" Type="http://schemas.openxmlformats.org/officeDocument/2006/relationships/settings" Target="settings.xml"/><Relationship Id="rId71" Type="http://schemas.openxmlformats.org/officeDocument/2006/relationships/oleObject" Target="embeddings/oleObject31.bin"/><Relationship Id="rId92" Type="http://schemas.openxmlformats.org/officeDocument/2006/relationships/image" Target="media/image43.wmf"/><Relationship Id="rId162" Type="http://schemas.openxmlformats.org/officeDocument/2006/relationships/image" Target="media/image78.wmf"/><Relationship Id="rId2" Type="http://schemas.openxmlformats.org/officeDocument/2006/relationships/customXml" Target="../customXml/item2.xml"/><Relationship Id="rId29" Type="http://schemas.openxmlformats.org/officeDocument/2006/relationships/oleObject" Target="embeddings/oleObject10.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8.bin"/><Relationship Id="rId66" Type="http://schemas.openxmlformats.org/officeDocument/2006/relationships/image" Target="media/image30.wmf"/><Relationship Id="rId87" Type="http://schemas.openxmlformats.org/officeDocument/2006/relationships/oleObject" Target="embeddings/oleObject39.bin"/><Relationship Id="rId110" Type="http://schemas.openxmlformats.org/officeDocument/2006/relationships/image" Target="media/image52.wmf"/><Relationship Id="rId115" Type="http://schemas.openxmlformats.org/officeDocument/2006/relationships/oleObject" Target="embeddings/oleObject53.bin"/><Relationship Id="rId131" Type="http://schemas.openxmlformats.org/officeDocument/2006/relationships/oleObject" Target="embeddings/oleObject61.bin"/><Relationship Id="rId136" Type="http://schemas.openxmlformats.org/officeDocument/2006/relationships/image" Target="media/image65.wmf"/><Relationship Id="rId157" Type="http://schemas.openxmlformats.org/officeDocument/2006/relationships/oleObject" Target="embeddings/oleObject74.bin"/><Relationship Id="rId61" Type="http://schemas.openxmlformats.org/officeDocument/2006/relationships/oleObject" Target="embeddings/oleObject26.bin"/><Relationship Id="rId82" Type="http://schemas.openxmlformats.org/officeDocument/2006/relationships/image" Target="media/image38.wmf"/><Relationship Id="rId152" Type="http://schemas.openxmlformats.org/officeDocument/2006/relationships/image" Target="media/image73.wmf"/><Relationship Id="rId19" Type="http://schemas.openxmlformats.org/officeDocument/2006/relationships/oleObject" Target="embeddings/oleObject5.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3.bin"/><Relationship Id="rId56" Type="http://schemas.openxmlformats.org/officeDocument/2006/relationships/image" Target="media/image25.wmf"/><Relationship Id="rId77" Type="http://schemas.openxmlformats.org/officeDocument/2006/relationships/oleObject" Target="embeddings/oleObject34.bin"/><Relationship Id="rId100" Type="http://schemas.openxmlformats.org/officeDocument/2006/relationships/image" Target="media/image47.wmf"/><Relationship Id="rId105" Type="http://schemas.openxmlformats.org/officeDocument/2006/relationships/oleObject" Target="embeddings/oleObject48.bin"/><Relationship Id="rId126" Type="http://schemas.openxmlformats.org/officeDocument/2006/relationships/image" Target="media/image60.wmf"/><Relationship Id="rId147" Type="http://schemas.openxmlformats.org/officeDocument/2006/relationships/oleObject" Target="embeddings/oleObject69.bin"/><Relationship Id="rId168" Type="http://schemas.openxmlformats.org/officeDocument/2006/relationships/image" Target="media/image82.png"/><Relationship Id="rId8" Type="http://schemas.openxmlformats.org/officeDocument/2006/relationships/webSettings" Target="webSettings.xml"/><Relationship Id="rId51" Type="http://schemas.openxmlformats.org/officeDocument/2006/relationships/oleObject" Target="embeddings/oleObject21.bin"/><Relationship Id="rId72" Type="http://schemas.openxmlformats.org/officeDocument/2006/relationships/image" Target="media/image33.wmf"/><Relationship Id="rId93" Type="http://schemas.openxmlformats.org/officeDocument/2006/relationships/oleObject" Target="embeddings/oleObject42.bin"/><Relationship Id="rId98" Type="http://schemas.openxmlformats.org/officeDocument/2006/relationships/image" Target="media/image46.wmf"/><Relationship Id="rId121" Type="http://schemas.openxmlformats.org/officeDocument/2006/relationships/oleObject" Target="embeddings/oleObject56.bin"/><Relationship Id="rId142" Type="http://schemas.openxmlformats.org/officeDocument/2006/relationships/image" Target="media/image68.wmf"/><Relationship Id="rId163" Type="http://schemas.openxmlformats.org/officeDocument/2006/relationships/oleObject" Target="embeddings/oleObject77.bin"/><Relationship Id="rId3" Type="http://schemas.openxmlformats.org/officeDocument/2006/relationships/customXml" Target="../customXml/item3.xml"/><Relationship Id="rId25" Type="http://schemas.openxmlformats.org/officeDocument/2006/relationships/oleObject" Target="embeddings/oleObject8.bin"/><Relationship Id="rId46" Type="http://schemas.openxmlformats.org/officeDocument/2006/relationships/image" Target="media/image20.wmf"/><Relationship Id="rId67" Type="http://schemas.openxmlformats.org/officeDocument/2006/relationships/oleObject" Target="embeddings/oleObject29.bin"/><Relationship Id="rId116" Type="http://schemas.openxmlformats.org/officeDocument/2006/relationships/image" Target="media/image55.wmf"/><Relationship Id="rId137" Type="http://schemas.openxmlformats.org/officeDocument/2006/relationships/oleObject" Target="embeddings/oleObject64.bin"/><Relationship Id="rId158" Type="http://schemas.openxmlformats.org/officeDocument/2006/relationships/image" Target="media/image76.wmf"/><Relationship Id="rId20" Type="http://schemas.openxmlformats.org/officeDocument/2006/relationships/image" Target="media/image7.wmf"/><Relationship Id="rId41" Type="http://schemas.openxmlformats.org/officeDocument/2006/relationships/oleObject" Target="embeddings/oleObject16.bin"/><Relationship Id="rId62" Type="http://schemas.openxmlformats.org/officeDocument/2006/relationships/image" Target="media/image28.wmf"/><Relationship Id="rId83" Type="http://schemas.openxmlformats.org/officeDocument/2006/relationships/oleObject" Target="embeddings/oleObject37.bin"/><Relationship Id="rId88" Type="http://schemas.openxmlformats.org/officeDocument/2006/relationships/image" Target="media/image41.wmf"/><Relationship Id="rId111" Type="http://schemas.openxmlformats.org/officeDocument/2006/relationships/oleObject" Target="embeddings/oleObject51.bin"/><Relationship Id="rId132" Type="http://schemas.openxmlformats.org/officeDocument/2006/relationships/image" Target="media/image63.wmf"/><Relationship Id="rId153" Type="http://schemas.openxmlformats.org/officeDocument/2006/relationships/oleObject" Target="embeddings/oleObject72.bin"/><Relationship Id="rId15" Type="http://schemas.openxmlformats.org/officeDocument/2006/relationships/oleObject" Target="embeddings/oleObject3.bin"/><Relationship Id="rId36" Type="http://schemas.openxmlformats.org/officeDocument/2006/relationships/image" Target="media/image15.wmf"/><Relationship Id="rId57" Type="http://schemas.openxmlformats.org/officeDocument/2006/relationships/oleObject" Target="embeddings/oleObject24.bin"/><Relationship Id="rId106" Type="http://schemas.openxmlformats.org/officeDocument/2006/relationships/image" Target="media/image50.wmf"/><Relationship Id="rId127" Type="http://schemas.openxmlformats.org/officeDocument/2006/relationships/oleObject" Target="embeddings/oleObject59.bin"/><Relationship Id="rId10" Type="http://schemas.openxmlformats.org/officeDocument/2006/relationships/image" Target="media/image2.wmf"/><Relationship Id="rId31" Type="http://schemas.openxmlformats.org/officeDocument/2006/relationships/oleObject" Target="embeddings/oleObject11.bin"/><Relationship Id="rId52" Type="http://schemas.openxmlformats.org/officeDocument/2006/relationships/image" Target="media/image23.wmf"/><Relationship Id="rId73" Type="http://schemas.openxmlformats.org/officeDocument/2006/relationships/oleObject" Target="embeddings/oleObject32.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8.wmf"/><Relationship Id="rId143" Type="http://schemas.openxmlformats.org/officeDocument/2006/relationships/oleObject" Target="embeddings/oleObject67.bin"/><Relationship Id="rId148" Type="http://schemas.openxmlformats.org/officeDocument/2006/relationships/image" Target="media/image71.wmf"/><Relationship Id="rId164" Type="http://schemas.openxmlformats.org/officeDocument/2006/relationships/image" Target="media/image79.wmf"/><Relationship Id="rId169" Type="http://schemas.openxmlformats.org/officeDocument/2006/relationships/image" Target="media/image83.png"/><Relationship Id="rId4" Type="http://schemas.openxmlformats.org/officeDocument/2006/relationships/customXml" Target="../customXml/item4.xml"/><Relationship Id="rId9" Type="http://schemas.openxmlformats.org/officeDocument/2006/relationships/image" Target="media/image1.png"/><Relationship Id="rId26" Type="http://schemas.openxmlformats.org/officeDocument/2006/relationships/image" Target="media/image10.wmf"/><Relationship Id="rId47" Type="http://schemas.openxmlformats.org/officeDocument/2006/relationships/oleObject" Target="embeddings/oleObject19.bin"/><Relationship Id="rId68" Type="http://schemas.openxmlformats.org/officeDocument/2006/relationships/image" Target="media/image31.wmf"/><Relationship Id="rId89" Type="http://schemas.openxmlformats.org/officeDocument/2006/relationships/oleObject" Target="embeddings/oleObject40.bin"/><Relationship Id="rId112" Type="http://schemas.openxmlformats.org/officeDocument/2006/relationships/image" Target="media/image53.wmf"/><Relationship Id="rId133" Type="http://schemas.openxmlformats.org/officeDocument/2006/relationships/oleObject" Target="embeddings/oleObject62.bin"/><Relationship Id="rId154" Type="http://schemas.openxmlformats.org/officeDocument/2006/relationships/image" Target="media/image74.wmf"/><Relationship Id="rId16" Type="http://schemas.openxmlformats.org/officeDocument/2006/relationships/image" Target="media/image5.wmf"/><Relationship Id="rId37" Type="http://schemas.openxmlformats.org/officeDocument/2006/relationships/oleObject" Target="embeddings/oleObject14.bin"/><Relationship Id="rId58" Type="http://schemas.openxmlformats.org/officeDocument/2006/relationships/image" Target="media/image26.wmf"/><Relationship Id="rId79" Type="http://schemas.openxmlformats.org/officeDocument/2006/relationships/oleObject" Target="embeddings/oleObject35.bin"/><Relationship Id="rId102" Type="http://schemas.openxmlformats.org/officeDocument/2006/relationships/image" Target="media/image48.wmf"/><Relationship Id="rId123" Type="http://schemas.openxmlformats.org/officeDocument/2006/relationships/oleObject" Target="embeddings/oleObject57.bin"/><Relationship Id="rId144" Type="http://schemas.openxmlformats.org/officeDocument/2006/relationships/image" Target="media/image69.wmf"/><Relationship Id="rId90" Type="http://schemas.openxmlformats.org/officeDocument/2006/relationships/image" Target="media/image42.wmf"/><Relationship Id="rId165" Type="http://schemas.openxmlformats.org/officeDocument/2006/relationships/oleObject" Target="embeddings/oleObject78.bin"/><Relationship Id="rId27" Type="http://schemas.openxmlformats.org/officeDocument/2006/relationships/oleObject" Target="embeddings/oleObject9.bin"/><Relationship Id="rId48" Type="http://schemas.openxmlformats.org/officeDocument/2006/relationships/image" Target="media/image21.wmf"/><Relationship Id="rId69" Type="http://schemas.openxmlformats.org/officeDocument/2006/relationships/oleObject" Target="embeddings/oleObject30.bin"/><Relationship Id="rId113" Type="http://schemas.openxmlformats.org/officeDocument/2006/relationships/oleObject" Target="embeddings/oleObject52.bin"/><Relationship Id="rId134" Type="http://schemas.openxmlformats.org/officeDocument/2006/relationships/image" Target="media/image64.wmf"/><Relationship Id="rId80" Type="http://schemas.openxmlformats.org/officeDocument/2006/relationships/image" Target="media/image37.wmf"/><Relationship Id="rId155" Type="http://schemas.openxmlformats.org/officeDocument/2006/relationships/oleObject" Target="embeddings/oleObject73.bin"/><Relationship Id="rId17" Type="http://schemas.openxmlformats.org/officeDocument/2006/relationships/oleObject" Target="embeddings/oleObject4.bin"/><Relationship Id="rId38" Type="http://schemas.openxmlformats.org/officeDocument/2006/relationships/image" Target="media/image16.wmf"/><Relationship Id="rId59" Type="http://schemas.openxmlformats.org/officeDocument/2006/relationships/oleObject" Target="embeddings/oleObject25.bin"/><Relationship Id="rId103" Type="http://schemas.openxmlformats.org/officeDocument/2006/relationships/oleObject" Target="embeddings/oleObject47.bin"/><Relationship Id="rId124" Type="http://schemas.openxmlformats.org/officeDocument/2006/relationships/image" Target="media/image59.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BCC1F0AD-972D-444F-8C4A-71FCB5BB0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38</TotalTime>
  <Pages>7</Pages>
  <Words>2305</Words>
  <Characters>13141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Title Goes Here</vt:lpstr>
    </vt:vector>
  </TitlesOfParts>
  <Company>PPI</Company>
  <LinksUpToDate>false</LinksUpToDate>
  <CharactersWithSpaces>15416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10</cp:revision>
  <cp:lastPrinted>2011-03-03T08:29:00Z</cp:lastPrinted>
  <dcterms:created xsi:type="dcterms:W3CDTF">2025-10-21T16:12:00Z</dcterms:created>
  <dcterms:modified xsi:type="dcterms:W3CDTF">2025-11-20T12:28:00Z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