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5133A" w14:textId="2CE743F7" w:rsidR="009222FF" w:rsidRPr="00296D0F" w:rsidRDefault="009222FF" w:rsidP="009222FF">
      <w:pPr>
        <w:jc w:val="center"/>
        <w:rPr>
          <w:b/>
          <w:bCs/>
          <w:sz w:val="36"/>
          <w:szCs w:val="36"/>
        </w:rPr>
      </w:pPr>
      <w:bookmarkStart w:id="0" w:name="_Hlk129810343"/>
      <w:bookmarkEnd w:id="0"/>
      <w:r w:rsidRPr="00296D0F">
        <w:rPr>
          <w:b/>
          <w:bCs/>
          <w:sz w:val="36"/>
          <w:szCs w:val="36"/>
        </w:rPr>
        <w:t xml:space="preserve">Effects of Training Sample Sizes on Classification Accuracy: An </w:t>
      </w:r>
      <w:r>
        <w:rPr>
          <w:b/>
          <w:bCs/>
          <w:sz w:val="36"/>
          <w:szCs w:val="36"/>
        </w:rPr>
        <w:t>A</w:t>
      </w:r>
      <w:r w:rsidRPr="00296D0F">
        <w:rPr>
          <w:b/>
          <w:bCs/>
          <w:sz w:val="36"/>
          <w:szCs w:val="36"/>
        </w:rPr>
        <w:t>nalysis of the Classical and Robust Fisher Linear Discriminant Analysis</w:t>
      </w:r>
    </w:p>
    <w:p w14:paraId="548D96A3" w14:textId="010E06A6" w:rsidR="00C14B14" w:rsidRDefault="00A90413" w:rsidP="009222FF">
      <w:pPr>
        <w:pStyle w:val="PaperTitle"/>
        <w:spacing w:before="0"/>
        <w:rPr>
          <w:sz w:val="20"/>
          <w:lang w:val="en-GB" w:eastAsia="en-GB"/>
        </w:rPr>
      </w:pPr>
      <w:r w:rsidRPr="00075EA6">
        <w:br/>
      </w:r>
      <w:r w:rsidR="009222FF" w:rsidRPr="009222FF">
        <w:rPr>
          <w:sz w:val="28"/>
          <w:szCs w:val="28"/>
        </w:rPr>
        <w:t>Nor Aishah Ahad</w:t>
      </w:r>
      <w:r w:rsidR="009222FF" w:rsidRPr="009222FF">
        <w:rPr>
          <w:b w:val="0"/>
          <w:bCs/>
          <w:sz w:val="28"/>
          <w:szCs w:val="28"/>
          <w:vertAlign w:val="superscript"/>
        </w:rPr>
        <w:t>1</w:t>
      </w:r>
      <w:r w:rsidR="00EF6940" w:rsidRPr="009222FF">
        <w:rPr>
          <w:sz w:val="28"/>
          <w:szCs w:val="28"/>
          <w:vertAlign w:val="superscript"/>
        </w:rPr>
        <w:t>,</w:t>
      </w:r>
      <w:r w:rsidR="003A5C85" w:rsidRPr="009222FF">
        <w:rPr>
          <w:sz w:val="28"/>
          <w:szCs w:val="28"/>
          <w:vertAlign w:val="superscript"/>
        </w:rPr>
        <w:t xml:space="preserve"> </w:t>
      </w:r>
      <w:r w:rsidR="00EF6940" w:rsidRPr="009222FF">
        <w:rPr>
          <w:sz w:val="28"/>
          <w:szCs w:val="28"/>
          <w:vertAlign w:val="superscript"/>
        </w:rPr>
        <w:t>a)</w:t>
      </w:r>
      <w:r w:rsidR="009222FF" w:rsidRPr="009222FF">
        <w:rPr>
          <w:sz w:val="28"/>
          <w:szCs w:val="28"/>
        </w:rPr>
        <w:t>, Friday Zinzendoff Okwonu</w:t>
      </w:r>
      <w:r w:rsidR="009222FF" w:rsidRPr="009222FF">
        <w:rPr>
          <w:sz w:val="28"/>
          <w:szCs w:val="28"/>
          <w:vertAlign w:val="superscript"/>
        </w:rPr>
        <w:t>2,</w:t>
      </w:r>
      <w:r w:rsidR="00A25E7D">
        <w:rPr>
          <w:sz w:val="28"/>
          <w:szCs w:val="28"/>
          <w:vertAlign w:val="superscript"/>
        </w:rPr>
        <w:t xml:space="preserve"> </w:t>
      </w:r>
      <w:r w:rsidR="009222FF" w:rsidRPr="009222FF">
        <w:rPr>
          <w:sz w:val="28"/>
          <w:szCs w:val="28"/>
          <w:vertAlign w:val="superscript"/>
        </w:rPr>
        <w:t>b)</w:t>
      </w:r>
      <w:r w:rsidR="009222FF" w:rsidRPr="009222FF">
        <w:rPr>
          <w:sz w:val="28"/>
          <w:szCs w:val="28"/>
        </w:rPr>
        <w:t xml:space="preserve">, </w:t>
      </w:r>
      <w:r w:rsidR="009222FF" w:rsidRPr="009222FF">
        <w:rPr>
          <w:sz w:val="28"/>
          <w:szCs w:val="28"/>
          <w:lang w:val="en-MY" w:eastAsia="en-GB"/>
        </w:rPr>
        <w:t>Owoyi Mildred Chiyeaka</w:t>
      </w:r>
      <w:r w:rsidR="009222FF" w:rsidRPr="009222FF">
        <w:rPr>
          <w:sz w:val="28"/>
          <w:szCs w:val="28"/>
          <w:vertAlign w:val="superscript"/>
          <w:lang w:val="en-MY" w:eastAsia="en-GB"/>
        </w:rPr>
        <w:t>3,</w:t>
      </w:r>
      <w:r w:rsidR="00A25E7D">
        <w:rPr>
          <w:sz w:val="28"/>
          <w:szCs w:val="28"/>
          <w:vertAlign w:val="superscript"/>
          <w:lang w:val="en-MY" w:eastAsia="en-GB"/>
        </w:rPr>
        <w:t xml:space="preserve"> </w:t>
      </w:r>
      <w:r w:rsidR="009222FF" w:rsidRPr="009222FF">
        <w:rPr>
          <w:sz w:val="28"/>
          <w:szCs w:val="28"/>
          <w:vertAlign w:val="superscript"/>
          <w:lang w:val="en-MY" w:eastAsia="en-GB"/>
        </w:rPr>
        <w:t>c)</w:t>
      </w:r>
      <w:r w:rsidR="009222FF" w:rsidRPr="009222FF">
        <w:rPr>
          <w:sz w:val="28"/>
          <w:szCs w:val="28"/>
        </w:rPr>
        <w:t xml:space="preserve"> </w:t>
      </w:r>
      <w:r w:rsidR="0016385D" w:rsidRPr="009222FF">
        <w:rPr>
          <w:sz w:val="28"/>
          <w:szCs w:val="28"/>
        </w:rPr>
        <w:t xml:space="preserve">and </w:t>
      </w:r>
      <w:r w:rsidR="009222FF" w:rsidRPr="009222FF">
        <w:rPr>
          <w:sz w:val="28"/>
          <w:szCs w:val="28"/>
          <w:lang w:val="en-MY" w:eastAsia="en-GB"/>
        </w:rPr>
        <w:t>Olinjom Sharipov</w:t>
      </w:r>
      <w:r w:rsidR="007B4863" w:rsidRPr="009222FF">
        <w:rPr>
          <w:sz w:val="28"/>
          <w:szCs w:val="28"/>
          <w:vertAlign w:val="superscript"/>
        </w:rPr>
        <w:t xml:space="preserve"> </w:t>
      </w:r>
      <w:r w:rsidR="009222FF" w:rsidRPr="009222FF">
        <w:rPr>
          <w:sz w:val="28"/>
          <w:szCs w:val="28"/>
          <w:vertAlign w:val="superscript"/>
        </w:rPr>
        <w:t>4</w:t>
      </w:r>
      <w:r w:rsidR="003A5C85" w:rsidRPr="009222FF">
        <w:rPr>
          <w:sz w:val="28"/>
          <w:szCs w:val="28"/>
          <w:vertAlign w:val="superscript"/>
        </w:rPr>
        <w:t xml:space="preserve">, </w:t>
      </w:r>
      <w:r w:rsidR="009222FF" w:rsidRPr="009222FF">
        <w:rPr>
          <w:sz w:val="28"/>
          <w:szCs w:val="28"/>
          <w:vertAlign w:val="superscript"/>
        </w:rPr>
        <w:t>d</w:t>
      </w:r>
      <w:r w:rsidR="003A5C85" w:rsidRPr="009222FF">
        <w:rPr>
          <w:sz w:val="28"/>
          <w:szCs w:val="28"/>
          <w:vertAlign w:val="superscript"/>
        </w:rPr>
        <w:t>)</w:t>
      </w:r>
      <w:r w:rsidR="0016385D" w:rsidRPr="009222FF">
        <w:rPr>
          <w:szCs w:val="36"/>
        </w:rPr>
        <w:br/>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33056E3D" w14:textId="7B84FECF" w:rsidR="009222FF" w:rsidRPr="009222FF" w:rsidRDefault="009222FF" w:rsidP="009222FF">
      <w:pPr>
        <w:autoSpaceDE w:val="0"/>
        <w:autoSpaceDN w:val="0"/>
        <w:adjustRightInd w:val="0"/>
        <w:rPr>
          <w:i/>
          <w:iCs/>
          <w:sz w:val="20"/>
          <w:lang w:val="en-MY" w:eastAsia="en-GB"/>
        </w:rPr>
      </w:pPr>
      <w:r w:rsidRPr="009222FF">
        <w:rPr>
          <w:i/>
          <w:iCs/>
          <w:sz w:val="20"/>
          <w:vertAlign w:val="superscript"/>
          <w:lang w:val="en-MY" w:eastAsia="en-GB"/>
        </w:rPr>
        <w:t>1</w:t>
      </w:r>
      <w:r w:rsidRPr="009222FF">
        <w:rPr>
          <w:i/>
          <w:iCs/>
          <w:sz w:val="20"/>
          <w:lang w:val="en-MY" w:eastAsia="en-GB"/>
        </w:rPr>
        <w:t>Institute of Strategic Industrial Decision Modeling, School of Quantitative Science</w:t>
      </w:r>
      <w:r w:rsidR="00647781">
        <w:rPr>
          <w:i/>
          <w:iCs/>
          <w:sz w:val="20"/>
          <w:lang w:val="en-MY" w:eastAsia="en-GB"/>
        </w:rPr>
        <w:t>s</w:t>
      </w:r>
      <w:r w:rsidRPr="009222FF">
        <w:rPr>
          <w:i/>
          <w:iCs/>
          <w:sz w:val="20"/>
          <w:lang w:val="en-MY" w:eastAsia="en-GB"/>
        </w:rPr>
        <w:t>,</w:t>
      </w:r>
      <w:r>
        <w:rPr>
          <w:i/>
          <w:iCs/>
          <w:sz w:val="20"/>
          <w:lang w:val="en-MY" w:eastAsia="en-GB"/>
        </w:rPr>
        <w:t xml:space="preserve"> College of Arts and Sciences,</w:t>
      </w:r>
    </w:p>
    <w:p w14:paraId="5CFA9C09" w14:textId="1EDF6727" w:rsidR="009222FF" w:rsidRDefault="009222FF" w:rsidP="009222FF">
      <w:pPr>
        <w:pStyle w:val="AuthorAffiliation"/>
      </w:pPr>
      <w:r w:rsidRPr="009222FF">
        <w:rPr>
          <w:iCs/>
          <w:lang w:val="en-MY" w:eastAsia="en-GB"/>
        </w:rPr>
        <w:t>Universiti Utara Malaysia</w:t>
      </w:r>
      <w:r w:rsidR="00647781">
        <w:rPr>
          <w:iCs/>
          <w:lang w:val="en-MY" w:eastAsia="en-GB"/>
        </w:rPr>
        <w:t xml:space="preserve">, </w:t>
      </w:r>
      <w:r w:rsidRPr="009222FF">
        <w:rPr>
          <w:iCs/>
          <w:lang w:val="en-MY" w:eastAsia="en-GB"/>
        </w:rPr>
        <w:t>06010 UUM Sintok, Kedah Malaysia</w:t>
      </w:r>
      <w:r>
        <w:rPr>
          <w:iCs/>
          <w:lang w:val="en-MY" w:eastAsia="en-GB"/>
        </w:rPr>
        <w:t>.</w:t>
      </w:r>
    </w:p>
    <w:p w14:paraId="1540EEFF" w14:textId="60BFEA07" w:rsidR="00C14B14" w:rsidRPr="00775018" w:rsidRDefault="009222FF" w:rsidP="00C14B14">
      <w:pPr>
        <w:pStyle w:val="AuthorAffiliation"/>
        <w:rPr>
          <w:lang w:val="en-MY" w:eastAsia="en-GB"/>
        </w:rPr>
      </w:pPr>
      <w:r w:rsidRPr="00775018">
        <w:rPr>
          <w:vertAlign w:val="superscript"/>
          <w:lang w:val="en-MY" w:eastAsia="en-GB"/>
        </w:rPr>
        <w:t>2</w:t>
      </w:r>
      <w:r w:rsidRPr="00775018">
        <w:rPr>
          <w:lang w:val="en-MY" w:eastAsia="en-GB"/>
        </w:rPr>
        <w:t>Department of Mathematics, Faculty of Science, Delta State University, P.M.B.1, Abraka, Nigeria</w:t>
      </w:r>
    </w:p>
    <w:p w14:paraId="6F7F88D5" w14:textId="75A91EA1" w:rsidR="009222FF" w:rsidRPr="00775018" w:rsidRDefault="00775018" w:rsidP="00C14B14">
      <w:pPr>
        <w:pStyle w:val="AuthorAffiliation"/>
        <w:rPr>
          <w:lang w:val="en-MY" w:eastAsia="en-GB"/>
        </w:rPr>
      </w:pPr>
      <w:r w:rsidRPr="00775018">
        <w:rPr>
          <w:vertAlign w:val="superscript"/>
          <w:lang w:val="en-MY" w:eastAsia="en-GB"/>
        </w:rPr>
        <w:t>3</w:t>
      </w:r>
      <w:r w:rsidR="009222FF" w:rsidRPr="00775018">
        <w:rPr>
          <w:lang w:val="en-MY" w:eastAsia="en-GB"/>
        </w:rPr>
        <w:t>Department of Mathematics, Faculty of Science, Dennis Osadebay University, Asaba, Nigeria</w:t>
      </w:r>
    </w:p>
    <w:p w14:paraId="6A23D111" w14:textId="167E26A4" w:rsidR="00775018" w:rsidRPr="00775018" w:rsidRDefault="00775018" w:rsidP="00775018">
      <w:pPr>
        <w:autoSpaceDE w:val="0"/>
        <w:autoSpaceDN w:val="0"/>
        <w:adjustRightInd w:val="0"/>
        <w:rPr>
          <w:i/>
          <w:color w:val="222222"/>
          <w:sz w:val="20"/>
          <w:lang w:val="en-MY" w:eastAsia="en-GB"/>
        </w:rPr>
      </w:pPr>
      <w:r>
        <w:rPr>
          <w:i/>
          <w:color w:val="222222"/>
          <w:sz w:val="20"/>
          <w:vertAlign w:val="superscript"/>
          <w:lang w:val="en-MY" w:eastAsia="en-GB"/>
        </w:rPr>
        <w:t>4</w:t>
      </w:r>
      <w:r w:rsidRPr="00775018">
        <w:rPr>
          <w:i/>
          <w:color w:val="222222"/>
          <w:sz w:val="20"/>
          <w:lang w:val="en-MY" w:eastAsia="en-GB"/>
        </w:rPr>
        <w:t>Department of Probability Theory and Mathematical Statistics, Institute of Mathematics, National University of</w:t>
      </w:r>
    </w:p>
    <w:p w14:paraId="2A172B6B" w14:textId="7B185ACE" w:rsidR="009222FF" w:rsidRPr="00775018" w:rsidRDefault="00775018" w:rsidP="00775018">
      <w:pPr>
        <w:pStyle w:val="AuthorAffiliation"/>
      </w:pPr>
      <w:r w:rsidRPr="00775018">
        <w:rPr>
          <w:color w:val="222222"/>
          <w:lang w:val="en-MY" w:eastAsia="en-GB"/>
        </w:rPr>
        <w:t>Uzbekistan, Tashkent</w:t>
      </w:r>
    </w:p>
    <w:p w14:paraId="3EAF16AE" w14:textId="77777777" w:rsidR="00C14B14" w:rsidRDefault="00C14B14" w:rsidP="00C14B14">
      <w:pPr>
        <w:pStyle w:val="AuthorAffiliation"/>
      </w:pPr>
      <w:r w:rsidRPr="00075EA6">
        <w:br/>
      </w:r>
      <w:r>
        <w:t>Author Emails</w:t>
      </w:r>
    </w:p>
    <w:p w14:paraId="073DBABC" w14:textId="2797D166" w:rsidR="00775018" w:rsidRDefault="00003D7C">
      <w:pPr>
        <w:pStyle w:val="AuthorEmail"/>
        <w:rPr>
          <w:szCs w:val="24"/>
          <w:lang w:val="en-MY" w:eastAsia="en-GB"/>
        </w:rPr>
      </w:pPr>
      <w:r w:rsidRPr="00075EA6">
        <w:rPr>
          <w:szCs w:val="28"/>
          <w:vertAlign w:val="superscript"/>
        </w:rPr>
        <w:t>a)</w:t>
      </w:r>
      <w:r w:rsidRPr="00075EA6">
        <w:t xml:space="preserve"> Corresponding</w:t>
      </w:r>
      <w:r w:rsidR="004E3CB2" w:rsidRPr="00075EA6">
        <w:t xml:space="preserve"> author: </w:t>
      </w:r>
      <w:r w:rsidR="00775018">
        <w:t>aishah</w:t>
      </w:r>
      <w:r w:rsidR="001D469C" w:rsidRPr="00075EA6">
        <w:t>@</w:t>
      </w:r>
      <w:r w:rsidR="00775018">
        <w:t>uum.edu.my</w:t>
      </w:r>
      <w:r w:rsidR="001D469C" w:rsidRPr="00075EA6">
        <w:rPr>
          <w:i/>
        </w:rPr>
        <w:br/>
      </w:r>
      <w:r w:rsidR="003A5C85" w:rsidRPr="00075EA6">
        <w:rPr>
          <w:szCs w:val="28"/>
          <w:vertAlign w:val="superscript"/>
        </w:rPr>
        <w:t>b)</w:t>
      </w:r>
      <w:r w:rsidR="00775018">
        <w:rPr>
          <w:szCs w:val="28"/>
          <w:vertAlign w:val="superscript"/>
        </w:rPr>
        <w:t xml:space="preserve"> </w:t>
      </w:r>
      <w:r w:rsidR="00775018" w:rsidRPr="00775018">
        <w:rPr>
          <w:szCs w:val="24"/>
          <w:lang w:val="en-MY" w:eastAsia="en-GB"/>
        </w:rPr>
        <w:t>fokwonu@gmail.com</w:t>
      </w:r>
    </w:p>
    <w:p w14:paraId="4B1AD299" w14:textId="0E742BCA" w:rsidR="00775018" w:rsidRPr="00775018" w:rsidRDefault="00775018" w:rsidP="00775018">
      <w:pPr>
        <w:pStyle w:val="Default"/>
        <w:jc w:val="center"/>
        <w:rPr>
          <w:sz w:val="20"/>
          <w:szCs w:val="20"/>
        </w:rPr>
      </w:pPr>
      <w:r w:rsidRPr="00775018">
        <w:rPr>
          <w:sz w:val="20"/>
          <w:szCs w:val="20"/>
          <w:vertAlign w:val="superscript"/>
        </w:rPr>
        <w:t>c)</w:t>
      </w:r>
      <w:r>
        <w:rPr>
          <w:sz w:val="20"/>
          <w:szCs w:val="20"/>
        </w:rPr>
        <w:t xml:space="preserve"> </w:t>
      </w:r>
      <w:r w:rsidRPr="00775018">
        <w:rPr>
          <w:sz w:val="20"/>
          <w:szCs w:val="20"/>
        </w:rPr>
        <w:t>mildred.owoyi@dou.edu.ng</w:t>
      </w:r>
    </w:p>
    <w:p w14:paraId="5EC683FC" w14:textId="77777777" w:rsidR="00131212" w:rsidRDefault="00775018" w:rsidP="00131212">
      <w:pPr>
        <w:pStyle w:val="AuthorEmail"/>
        <w:rPr>
          <w:b/>
          <w:bCs/>
        </w:rPr>
      </w:pPr>
      <w:r>
        <w:t xml:space="preserve"> </w:t>
      </w:r>
      <w:r w:rsidR="00131212" w:rsidRPr="00131212">
        <w:rPr>
          <w:vertAlign w:val="superscript"/>
        </w:rPr>
        <w:t>d)</w:t>
      </w:r>
      <w:r w:rsidR="00131212">
        <w:t xml:space="preserve"> osharipov@yahoo.com</w:t>
      </w:r>
      <w:r w:rsidR="003A5C85" w:rsidRPr="00075EA6">
        <w:br/>
      </w:r>
    </w:p>
    <w:p w14:paraId="573B4492" w14:textId="5249C932" w:rsidR="00131212" w:rsidRPr="00131212" w:rsidRDefault="0016385D" w:rsidP="00131212">
      <w:pPr>
        <w:spacing w:line="240" w:lineRule="exact"/>
        <w:jc w:val="both"/>
        <w:rPr>
          <w:sz w:val="18"/>
          <w:szCs w:val="18"/>
        </w:rPr>
      </w:pPr>
      <w:r w:rsidRPr="00075EA6">
        <w:rPr>
          <w:b/>
          <w:bCs/>
        </w:rPr>
        <w:t>Abstract.</w:t>
      </w:r>
      <w:r w:rsidRPr="00075EA6">
        <w:t xml:space="preserve"> </w:t>
      </w:r>
      <w:r w:rsidR="00131212" w:rsidRPr="00131212">
        <w:rPr>
          <w:sz w:val="18"/>
          <w:szCs w:val="18"/>
        </w:rPr>
        <w:t xml:space="preserve">The classical Fisher linear discriminant analysis (CFLDA) has been </w:t>
      </w:r>
      <w:r w:rsidR="00131212">
        <w:rPr>
          <w:sz w:val="18"/>
          <w:szCs w:val="18"/>
        </w:rPr>
        <w:t>proven</w:t>
      </w:r>
      <w:r w:rsidR="00131212" w:rsidRPr="00131212">
        <w:rPr>
          <w:sz w:val="18"/>
          <w:szCs w:val="18"/>
        </w:rPr>
        <w:t xml:space="preserve"> to be optimal when assumptions of normality and equal </w:t>
      </w:r>
      <w:r w:rsidR="00131212">
        <w:rPr>
          <w:sz w:val="18"/>
          <w:szCs w:val="18"/>
        </w:rPr>
        <w:t>variance-covariance</w:t>
      </w:r>
      <w:r w:rsidR="00131212" w:rsidRPr="00131212">
        <w:rPr>
          <w:sz w:val="18"/>
          <w:szCs w:val="18"/>
        </w:rPr>
        <w:t xml:space="preserve"> matrix hold. However, the CFLDA performs poorly if the classical sample mean and covariance matrix are used to build the training set. Different researchers have proposed different techniques to robustify CFLDA by penalizing the covariance matrix to obtain </w:t>
      </w:r>
      <w:r w:rsidR="00131212">
        <w:rPr>
          <w:sz w:val="18"/>
          <w:szCs w:val="18"/>
        </w:rPr>
        <w:t>improved</w:t>
      </w:r>
      <w:r w:rsidR="00131212" w:rsidRPr="00131212">
        <w:rPr>
          <w:sz w:val="18"/>
          <w:szCs w:val="18"/>
        </w:rPr>
        <w:t xml:space="preserve"> classification accuracy. </w:t>
      </w:r>
      <w:r w:rsidR="00131212">
        <w:rPr>
          <w:sz w:val="18"/>
          <w:szCs w:val="18"/>
        </w:rPr>
        <w:t>This study</w:t>
      </w:r>
      <w:r w:rsidR="00131212" w:rsidRPr="00131212">
        <w:rPr>
          <w:sz w:val="18"/>
          <w:szCs w:val="18"/>
        </w:rPr>
        <w:t xml:space="preserve"> proposed to robustify the CFLDA and to investigate </w:t>
      </w:r>
      <w:r w:rsidR="00131212">
        <w:rPr>
          <w:sz w:val="18"/>
          <w:szCs w:val="18"/>
        </w:rPr>
        <w:t>whether</w:t>
      </w:r>
      <w:r w:rsidR="00131212" w:rsidRPr="00131212">
        <w:rPr>
          <w:sz w:val="18"/>
          <w:szCs w:val="18"/>
        </w:rPr>
        <w:t xml:space="preserve"> the proportion of the training sample and validation sample influences classification accuracy. Therefore, the influence of training and validation </w:t>
      </w:r>
      <w:r w:rsidR="00131212">
        <w:rPr>
          <w:sz w:val="18"/>
          <w:szCs w:val="18"/>
        </w:rPr>
        <w:t>samples</w:t>
      </w:r>
      <w:r w:rsidR="00131212" w:rsidRPr="00131212">
        <w:rPr>
          <w:sz w:val="18"/>
          <w:szCs w:val="18"/>
        </w:rPr>
        <w:t xml:space="preserve"> on classification accuracy is investigated using </w:t>
      </w:r>
      <w:r w:rsidR="00131212">
        <w:rPr>
          <w:sz w:val="18"/>
          <w:szCs w:val="18"/>
        </w:rPr>
        <w:t xml:space="preserve">the </w:t>
      </w:r>
      <w:r w:rsidR="00131212" w:rsidRPr="00131212">
        <w:rPr>
          <w:sz w:val="18"/>
          <w:szCs w:val="18"/>
        </w:rPr>
        <w:t xml:space="preserve">apparent error rate as </w:t>
      </w:r>
      <w:r w:rsidR="00131212">
        <w:rPr>
          <w:sz w:val="18"/>
          <w:szCs w:val="18"/>
        </w:rPr>
        <w:t xml:space="preserve">a </w:t>
      </w:r>
      <w:r w:rsidR="00131212" w:rsidRPr="00131212">
        <w:rPr>
          <w:sz w:val="18"/>
          <w:szCs w:val="18"/>
        </w:rPr>
        <w:t xml:space="preserve">performance benchmark. The results demonstrated that a large training sample and a small testing sample enhance robust classification accuracy than </w:t>
      </w:r>
      <w:r w:rsidR="00131212">
        <w:rPr>
          <w:sz w:val="18"/>
          <w:szCs w:val="18"/>
        </w:rPr>
        <w:t xml:space="preserve">a </w:t>
      </w:r>
      <w:r w:rsidR="00131212" w:rsidRPr="00131212">
        <w:rPr>
          <w:sz w:val="18"/>
          <w:szCs w:val="18"/>
        </w:rPr>
        <w:t xml:space="preserve">small training and large testing sample. Therefore, this study concludes that a large training sample and small testing sample yield better classification accuracy than </w:t>
      </w:r>
      <w:r w:rsidR="00131212">
        <w:rPr>
          <w:sz w:val="18"/>
          <w:szCs w:val="18"/>
        </w:rPr>
        <w:t xml:space="preserve">a </w:t>
      </w:r>
      <w:r w:rsidR="00131212" w:rsidRPr="00131212">
        <w:rPr>
          <w:sz w:val="18"/>
          <w:szCs w:val="18"/>
        </w:rPr>
        <w:t>small training and large testing sample for both classical and robust FLDA classifiers.</w:t>
      </w:r>
    </w:p>
    <w:p w14:paraId="22C3F2A8" w14:textId="17C2758D" w:rsidR="0016385D" w:rsidRPr="00075EA6" w:rsidRDefault="00B10134" w:rsidP="00131212">
      <w:pPr>
        <w:pStyle w:val="AuthorEmail"/>
      </w:pPr>
      <w:r w:rsidRPr="00075EA6">
        <w:t>.</w:t>
      </w:r>
    </w:p>
    <w:p w14:paraId="38873A28" w14:textId="36CEE61A" w:rsidR="00131212" w:rsidRDefault="00131212" w:rsidP="00131212">
      <w:pPr>
        <w:pStyle w:val="Heading1"/>
        <w:rPr>
          <w:b w:val="0"/>
          <w:caps w:val="0"/>
          <w:sz w:val="20"/>
        </w:rPr>
      </w:pPr>
      <w:r>
        <w:t>INTRODUCTION</w:t>
      </w:r>
    </w:p>
    <w:p w14:paraId="6ECE62E7" w14:textId="51842C1A" w:rsidR="002C1EBA" w:rsidRDefault="000A4090" w:rsidP="002C1EBA">
      <w:pPr>
        <w:pStyle w:val="Paragraph"/>
      </w:pPr>
      <w:r w:rsidRPr="00FD56F5">
        <w:t xml:space="preserve">The classical Fisher linear discriminant analysis (CFLDA) is a linear combination of observed or measured variables that best </w:t>
      </w:r>
      <w:r w:rsidR="007B5663">
        <w:t>describes</w:t>
      </w:r>
      <w:r w:rsidRPr="00FD56F5">
        <w:t xml:space="preserve"> the separation between known groups of observations [</w:t>
      </w:r>
      <w:r w:rsidR="008C138D">
        <w:t>1</w:t>
      </w:r>
      <w:r w:rsidRPr="00FD56F5">
        <w:t>].  Its basic objective is to classify or assign objects where the dependent variables appear in a qualitative form</w:t>
      </w:r>
      <w:r w:rsidR="008C138D">
        <w:t xml:space="preserve"> </w:t>
      </w:r>
      <w:r w:rsidRPr="00FD56F5">
        <w:fldChar w:fldCharType="begin"/>
      </w:r>
      <w:r w:rsidRPr="00FD56F5">
        <w:instrText xml:space="preserve"> ADDIN EN.CITE &lt;EndNote&gt;&lt;Cite&gt;&lt;Author&gt;Alvin C. Rencher&lt;/Author&gt;&lt;Year&gt;2002&lt;/Year&gt;&lt;RecNum&gt;173&lt;/RecNum&gt;&lt;record&gt;&lt;rec-number&gt;173&lt;/rec-number&gt;&lt;foreign-keys&gt;&lt;key app="EN" db-id="vdrvz5wtadx9tje99x6592rt0avxvdfswa0r"&gt;173&lt;/key&gt;&lt;/foreign-keys&gt;&lt;ref-type name="Edited Book"&gt;28&lt;/ref-type&gt;&lt;contributors&gt;&lt;authors&gt;&lt;author&gt;&lt;style face="normal" font="default" size="11"&gt;Alvin C. Rencher,&lt;/style&gt;&lt;/author&gt;&lt;/authors&gt;&lt;/contributors&gt;&lt;titles&gt;&lt;title&gt;&lt;style face="italic" font="default" size="11"&gt;Methods of Multivariate Analysis&lt;/style&gt;&lt;style face="normal" font="default" size="11"&gt;:&lt;/style&gt;&lt;/title&gt;&lt;/titles&gt;&lt;dates&gt;&lt;year&gt;2002&lt;/year&gt;&lt;/dates&gt;&lt;publisher&gt;&lt;style face="normal" font="default" size="11"&gt;A John Wiley &amp;amp; Sons, Inc&lt;/style&gt;&lt;/publisher&gt;&lt;urls&gt;&lt;/urls&gt;&lt;/record&gt;&lt;/Cite&gt;&lt;Cite&gt;&lt;Author&gt;Richard A. Johnson; &amp;amp;   Dean W. Wichern&lt;/Author&gt;&lt;Year&gt;1998&lt;/Year&gt;&lt;RecNum&gt;80&lt;/RecNum&gt;&lt;record&gt;&lt;rec-number&gt;80&lt;/rec-number&gt;&lt;foreign-keys&gt;&lt;key app="EN" db-id="vdrvz5wtadx9tje99x6592rt0avxvdfswa0r"&gt;80&lt;/key&gt;&lt;/foreign-keys&gt;&lt;ref-type name="Edited Book"&gt;28&lt;/ref-type&gt;&lt;contributors&gt;&lt;authors&gt;&lt;author&gt;Richard A. Johnson; &amp;amp;   Dean W. Wichern,&lt;/author&gt;&lt;/authors&gt;&lt;/contributors&gt;&lt;titles&gt;&lt;title&gt;Applied Multivariate Statistical Analysis&lt;/title&gt;&lt;/titles&gt;&lt;edition&gt;4&lt;/edition&gt;&lt;dates&gt;&lt;year&gt;1998&lt;/year&gt;&lt;/dates&gt;&lt;publisher&gt;Prentice HaLL International Editions&lt;/publisher&gt;&lt;urls&gt;&lt;/urls&gt;&lt;/record&gt;&lt;/Cite&gt;&lt;Cite&gt;&lt;Author&gt;Edward I. Altman&lt;/Author&gt;&lt;Year&gt;1968&lt;/Year&gt;&lt;RecNum&gt;155&lt;/RecNum&gt;&lt;record&gt;&lt;rec-number&gt;155&lt;/rec-number&gt;&lt;foreign-keys&gt;&lt;key app="EN" db-id="vdrvz5wtadx9tje99x6592rt0avxvdfswa0r"&gt;155&lt;/key&gt;&lt;/foreign-keys&gt;&lt;ref-type name="Journal Article"&gt;17&lt;/ref-type&gt;&lt;contributors&gt;&lt;authors&gt;&lt;author&gt;Edward I. Altman,&lt;/author&gt;&lt;/authors&gt;&lt;/contributors&gt;&lt;titles&gt;&lt;title&gt;Financial Ratios, Discriminant Analysis and the Prediction of Corporate Bankruptcy&lt;/title&gt;&lt;secondary-title&gt;The Journal of Finance&lt;/secondary-title&gt;&lt;/titles&gt;&lt;periodical&gt;&lt;full-title&gt;The Journal of Finance&lt;/full-title&gt;&lt;/periodical&gt;&lt;pages&gt;589-609&lt;/pages&gt;&lt;volume&gt;23&lt;/volume&gt;&lt;number&gt;4&lt;/number&gt;&lt;dates&gt;&lt;year&gt;1968&lt;/year&gt;&lt;/dates&gt;&lt;urls&gt;&lt;/urls&gt;&lt;/record&gt;&lt;/Cite&gt;&lt;/EndNote&gt;</w:instrText>
      </w:r>
      <w:r w:rsidRPr="00FD56F5">
        <w:fldChar w:fldCharType="separate"/>
      </w:r>
      <w:r w:rsidRPr="00FD56F5">
        <w:t>[</w:t>
      </w:r>
      <w:r w:rsidR="008C138D">
        <w:t>2</w:t>
      </w:r>
      <w:r w:rsidRPr="00FD56F5">
        <w:t>]</w:t>
      </w:r>
      <w:r w:rsidRPr="00FD56F5">
        <w:fldChar w:fldCharType="end"/>
      </w:r>
      <w:r w:rsidRPr="00FD56F5">
        <w:t xml:space="preserve">. The Fisher linear discriminant analysis is a conventional multivariate technique for dimension reduction and classification. The classification performance of CFLDA will collapse if the training sample contains outlying observations [3]. This </w:t>
      </w:r>
      <w:r w:rsidR="00A25E7D">
        <w:t>occurs</w:t>
      </w:r>
      <w:r w:rsidRPr="00FD56F5">
        <w:t xml:space="preserve"> because </w:t>
      </w:r>
      <w:r w:rsidR="00A25E7D">
        <w:t>Fisher's</w:t>
      </w:r>
      <w:r w:rsidRPr="00FD56F5">
        <w:t xml:space="preserve"> criteria only assume the differences between the group means</w:t>
      </w:r>
      <w:r w:rsidR="00A25E7D">
        <w:t>,</w:t>
      </w:r>
      <w:r w:rsidRPr="00FD56F5">
        <w:t xml:space="preserve"> which </w:t>
      </w:r>
      <w:r w:rsidR="00A25E7D">
        <w:t>leads</w:t>
      </w:r>
      <w:r w:rsidRPr="00FD56F5">
        <w:t xml:space="preserve"> to </w:t>
      </w:r>
      <w:r w:rsidR="00A25E7D">
        <w:t>overlap</w:t>
      </w:r>
      <w:r w:rsidR="002C1EBA">
        <w:t xml:space="preserve"> </w:t>
      </w:r>
      <w:r w:rsidR="002C1EBA" w:rsidRPr="00FD56F5">
        <w:t xml:space="preserve">distribution on </w:t>
      </w:r>
      <w:r w:rsidR="008C138D">
        <w:t xml:space="preserve">the </w:t>
      </w:r>
      <w:r w:rsidR="002C1EBA" w:rsidRPr="00FD56F5">
        <w:t>projection space</w:t>
      </w:r>
      <w:r w:rsidR="002C1EBA">
        <w:t xml:space="preserve"> </w:t>
      </w:r>
      <w:r w:rsidR="002C1EBA" w:rsidRPr="00FD56F5">
        <w:fldChar w:fldCharType="begin">
          <w:fldData xml:space="preserve">PEVuZE5vdGU+PENpdGU+PEF1dGhvcj5LYW5nIEs7IE1vcm9va2EgSzsgYW5kIE5hZ2FoYXNoaSBI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=
</w:fldData>
        </w:fldChar>
      </w:r>
      <w:r w:rsidR="002C1EBA" w:rsidRPr="00FD56F5">
        <w:instrText xml:space="preserve"> ADDIN EN.CITE </w:instrText>
      </w:r>
      <w:r w:rsidR="002C1EBA" w:rsidRPr="00FD56F5">
        <w:fldChar w:fldCharType="begin">
          <w:fldData xml:space="preserve">PEVuZE5vdGU+PENpdGU+PEF1dGhvcj5LYW5nIEs7IE1vcm9va2EgSzsgYW5kIE5hZ2FoYXNoaSBI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=
</w:fldData>
        </w:fldChar>
      </w:r>
      <w:r w:rsidR="002C1EBA" w:rsidRPr="00FD56F5">
        <w:instrText xml:space="preserve"> ADDIN EN.CITE.DATA </w:instrText>
      </w:r>
      <w:r w:rsidR="002C1EBA" w:rsidRPr="00FD56F5">
        <w:fldChar w:fldCharType="end"/>
      </w:r>
      <w:r w:rsidR="002C1EBA" w:rsidRPr="00FD56F5">
        <w:fldChar w:fldCharType="separate"/>
      </w:r>
      <w:r w:rsidR="002C1EBA" w:rsidRPr="00FD56F5">
        <w:t>[4,5]</w:t>
      </w:r>
      <w:r w:rsidR="002C1EBA" w:rsidRPr="00FD56F5">
        <w:fldChar w:fldCharType="end"/>
      </w:r>
      <w:r w:rsidR="002C1EBA" w:rsidRPr="00FD56F5">
        <w:t xml:space="preserve">. Various authors have suggested </w:t>
      </w:r>
      <w:r w:rsidR="008C138D">
        <w:t>replacing</w:t>
      </w:r>
      <w:r w:rsidR="002C1EBA" w:rsidRPr="00FD56F5">
        <w:t xml:space="preserve"> the classical estimators with robust multivariate estimators</w:t>
      </w:r>
      <w:r w:rsidR="002C1EBA" w:rsidRPr="00FD56F5">
        <w:fldChar w:fldCharType="begin"/>
      </w:r>
      <w:r w:rsidR="002C1EBA" w:rsidRPr="00FD56F5">
        <w:instrText xml:space="preserve"> ADDIN EN.CITE &lt;EndNote&gt;&lt;Cite&gt;&lt;Author&gt;Filzmoser  P.&lt;/Author&gt;&lt;Year&gt;2005&lt;/Year&gt;&lt;RecNum&gt;110&lt;/RecNum&gt;&lt;record&gt;&lt;rec-number&gt;110&lt;/rec-number&gt;&lt;foreign-keys&gt;&lt;key app="EN" db-id="vdrvz5wtadx9tje99x6592rt0avxvdfswa0r"&gt;110&lt;/key&gt;&lt;/foreign-keys&gt;&lt;ref-type name="Journal Article"&gt;17&lt;/ref-type&gt;&lt;contributors&gt;&lt;authors&gt;&lt;author&gt;Filzmoser  P.,&lt;/author&gt;&lt;/authors&gt;&lt;/contributors&gt;&lt;titles&gt;&lt;title&gt;A Multivariate Outlier Detection Method&lt;/title&gt;&lt;secondary-title&gt;Computerwranglers.com/com531/handouts/Mahalanobis.pdf&lt;/secondary-title&gt;&lt;/titles&gt;&lt;periodical&gt;&lt;full-title&gt;Computerwranglers.com/com531/handouts/Mahalanobis.pdf&lt;/full-title&gt;&lt;/periodical&gt;&lt;pages&gt;1-5&lt;/pages&gt;&lt;dates&gt;&lt;year&gt;2005&lt;/year&gt;&lt;/dates&gt;&lt;urls&gt;&lt;/urls&gt;&lt;/record&gt;&lt;/Cite&gt;&lt;Cite&gt;&lt;Author&gt;David Gervini&lt;/Author&gt;&lt;Year&gt;2002&lt;/Year&gt;&lt;RecNum&gt;174&lt;/RecNum&gt;&lt;record&gt;&lt;rec-number&gt;174&lt;/rec-number&gt;&lt;foreign-keys&gt;&lt;key app="EN" db-id="vdrvz5wtadx9tje99x6592rt0avxvdfswa0r"&gt;174&lt;/key&gt;&lt;/foreign-keys&gt;&lt;ref-type name="Journal Article"&gt;17&lt;/ref-type&gt;&lt;contributors&gt;&lt;authors&gt;&lt;author&gt;&lt;style face="normal" font="default" size="11"&gt;David Gervini&lt;/style&gt;&lt;style face="normal" font="default" size="100%"&gt;,&lt;/style&gt;&lt;/author&gt;&lt;/authors&gt;&lt;/contributors&gt;&lt;titles&gt;&lt;title&gt;&lt;style face="normal" font="default" size="11"&gt; A Robust and Efficient Adaptive Reweighted Estimator of Multivatiate Location and Scatter.&lt;/style&gt;&lt;/title&gt;&lt;secondary-title&gt;&lt;style face="italic" font="default" size="11"&gt;https://pantherfile.uwm.edu/gervini/www/papers/JMVA.pdf&lt;/style&gt;&lt;style face="normal" font="Times New Roman" size="11"&gt;.&lt;/style&gt;&lt;/secondary-title&gt;&lt;/titles&gt;&lt;periodical&gt;&lt;full-title&gt;https://pantherfile.uwm.edu/gervini/www/papers/JMVA.pdf.&lt;/full-title&gt;&lt;/periodical&gt;&lt;dates&gt;&lt;year&gt;2002&lt;/year&gt;&lt;/dates&gt;&lt;urls&gt;&lt;/urls&gt;&lt;/record&gt;&lt;/Cite&gt;&lt;/EndNote&gt;</w:instrText>
      </w:r>
      <w:r w:rsidR="002C1EBA" w:rsidRPr="00FD56F5">
        <w:fldChar w:fldCharType="separate"/>
      </w:r>
      <w:r w:rsidR="002C1EBA" w:rsidRPr="00FD56F5">
        <w:t>[</w:t>
      </w:r>
      <w:r w:rsidR="008C138D">
        <w:t>3][6-8</w:t>
      </w:r>
      <w:r w:rsidR="002C1EBA" w:rsidRPr="00FD56F5">
        <w:t>]</w:t>
      </w:r>
      <w:r w:rsidR="002C1EBA" w:rsidRPr="00FD56F5">
        <w:fldChar w:fldCharType="end"/>
      </w:r>
      <w:r w:rsidR="002C1EBA" w:rsidRPr="00FD56F5">
        <w:t>. Compbell</w:t>
      </w:r>
      <w:r w:rsidR="002C1EBA">
        <w:t xml:space="preserve"> </w:t>
      </w:r>
      <w:r w:rsidR="002C1EBA" w:rsidRPr="00FD56F5">
        <w:fldChar w:fldCharType="begin"/>
      </w:r>
      <w:r w:rsidR="002C1EBA" w:rsidRPr="00FD56F5">
        <w:instrText xml:space="preserve"> ADDIN EN.CITE &lt;EndNote&gt;&lt;Cite&gt;&lt;Author&gt;Compbell  N. A.&lt;/Author&gt;&lt;Year&gt;1980&lt;/Year&gt;&lt;RecNum&gt;91&lt;/RecNum&gt;&lt;record&gt;&lt;rec-number&gt;91&lt;/rec-number&gt;&lt;foreign-keys&gt;&lt;key app="EN" db-id="vdrvz5wtadx9tje99x6592rt0avxvdfswa0r"&gt;91&lt;/key&gt;&lt;/foreign-keys&gt;&lt;ref-type name="Journal Article"&gt;17&lt;/ref-type&gt;&lt;contributors&gt;&lt;authors&gt;&lt;author&gt;Compbell  N. A.,&lt;/author&gt;&lt;/authors&gt;&lt;/contributors&gt;&lt;titles&gt;&lt;title&gt;Robust Procedures in Multivariate Analysis I: Robust Covariance Estimation&lt;/title&gt;&lt;secondary-title&gt;Applied Statistics&lt;/secondary-title&gt;&lt;/titles&gt;&lt;periodical&gt;&lt;full-title&gt;Applied Statistics&lt;/full-title&gt;&lt;/periodical&gt;&lt;pages&gt;231-237&lt;/pages&gt;&lt;volume&gt;29&lt;/volume&gt;&lt;dates&gt;&lt;year&gt;1980&lt;/year&gt;&lt;/dates&gt;&lt;urls&gt;&lt;/urls&gt;&lt;/record&gt;&lt;/Cite&gt;&lt;/EndNote&gt;</w:instrText>
      </w:r>
      <w:r w:rsidR="002C1EBA" w:rsidRPr="00FD56F5">
        <w:fldChar w:fldCharType="separate"/>
      </w:r>
      <w:r w:rsidR="002C1EBA" w:rsidRPr="00FD56F5">
        <w:t>[</w:t>
      </w:r>
      <w:r w:rsidR="008C138D">
        <w:t>9</w:t>
      </w:r>
      <w:r w:rsidR="002C1EBA" w:rsidRPr="00FD56F5">
        <w:t>]</w:t>
      </w:r>
      <w:r w:rsidR="002C1EBA" w:rsidRPr="00FD56F5">
        <w:fldChar w:fldCharType="end"/>
      </w:r>
      <w:r w:rsidR="002C1EBA" w:rsidRPr="00FD56F5">
        <w:t xml:space="preserve"> proposed to replace the classical sample mean and covariance matrix with </w:t>
      </w:r>
      <w:r w:rsidR="008C138D">
        <w:t xml:space="preserve">a </w:t>
      </w:r>
      <w:r w:rsidR="002C1EBA" w:rsidRPr="00FD56F5">
        <w:t>smooth estimator</w:t>
      </w:r>
      <w:r w:rsidR="008C138D">
        <w:t>;</w:t>
      </w:r>
      <w:r w:rsidR="002C1EBA" w:rsidRPr="00FD56F5">
        <w:t xml:space="preserve"> meanwhile</w:t>
      </w:r>
      <w:r w:rsidR="008C138D">
        <w:t>,</w:t>
      </w:r>
      <w:r w:rsidR="002225F2">
        <w:t xml:space="preserve"> Rousseeuw [10], Chork and Rousseeuw [11], and Hawkins and Mclachlan</w:t>
      </w:r>
      <w:r w:rsidR="008C138D">
        <w:t xml:space="preserve"> </w:t>
      </w:r>
      <w:r w:rsidR="002C1EBA" w:rsidRPr="00FD56F5">
        <w:fldChar w:fldCharType="begin">
          <w:fldData xml:space="preserve">PEVuZE5vdGU+PENpdGU+PEF1dGhvcj5Sb3Vzc2VldXcgIFAuIEouPC9BdXRob3I+PFllYXI+MTk4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</w:fldData>
        </w:fldChar>
      </w:r>
      <w:r w:rsidR="002C1EBA" w:rsidRPr="00FD56F5">
        <w:instrText xml:space="preserve"> ADDIN EN.CITE </w:instrText>
      </w:r>
      <w:r w:rsidR="002C1EBA" w:rsidRPr="00FD56F5">
        <w:fldChar w:fldCharType="begin">
          <w:fldData xml:space="preserve">PEVuZE5vdGU+PENpdGU+PEF1dGhvcj5Sb3Vzc2VldXcgIFAuIEouPC9BdXRob3I+PFllYXI+MTk4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</w:fldData>
        </w:fldChar>
      </w:r>
      <w:r w:rsidR="002C1EBA" w:rsidRPr="00FD56F5">
        <w:instrText xml:space="preserve"> ADDIN EN.CITE.DATA </w:instrText>
      </w:r>
      <w:r w:rsidR="002C1EBA" w:rsidRPr="00FD56F5">
        <w:fldChar w:fldCharType="end"/>
      </w:r>
      <w:r w:rsidR="002C1EBA" w:rsidRPr="00FD56F5">
        <w:fldChar w:fldCharType="separate"/>
      </w:r>
      <w:r w:rsidR="002C1EBA" w:rsidRPr="00FD56F5">
        <w:t>[1</w:t>
      </w:r>
      <w:r w:rsidR="008C138D">
        <w:t>2</w:t>
      </w:r>
      <w:r w:rsidR="002C1EBA" w:rsidRPr="00FD56F5">
        <w:t>]</w:t>
      </w:r>
      <w:r w:rsidR="002C1EBA" w:rsidRPr="00FD56F5">
        <w:fldChar w:fldCharType="end"/>
      </w:r>
      <w:r w:rsidR="002C1EBA" w:rsidRPr="00FD56F5">
        <w:t xml:space="preserve"> applied minimum volume ellipsoid (MVE) and minimum covariance determinant (MCD) to robustify the classical estimators. The maximum likelihood estimators and M estimators </w:t>
      </w:r>
      <w:r w:rsidR="002C1EBA" w:rsidRPr="00FD56F5">
        <w:fldChar w:fldCharType="begin">
          <w:fldData xml:space="preserve">PEVuZE5vdGU+PENpdGU+PEF1dGhvcj5EYXZpZCBNLiBSb2NrZTsgYW5kIERhdmlkIEwuIFdvb2Ry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</w:fldData>
        </w:fldChar>
      </w:r>
      <w:r w:rsidR="002C1EBA" w:rsidRPr="00FD56F5">
        <w:instrText xml:space="preserve"> ADDIN EN.CITE </w:instrText>
      </w:r>
      <w:r w:rsidR="002C1EBA" w:rsidRPr="00FD56F5">
        <w:fldChar w:fldCharType="begin">
          <w:fldData xml:space="preserve">PEVuZE5vdGU+PENpdGU+PEF1dGhvcj5EYXZpZCBNLiBSb2NrZTsgYW5kIERhdmlkIEwuIFdvb2Ry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</w:fldData>
        </w:fldChar>
      </w:r>
      <w:r w:rsidR="002C1EBA" w:rsidRPr="00FD56F5">
        <w:instrText xml:space="preserve"> ADDIN EN.CITE.DATA </w:instrText>
      </w:r>
      <w:r w:rsidR="002C1EBA" w:rsidRPr="00FD56F5">
        <w:fldChar w:fldCharType="end"/>
      </w:r>
      <w:r w:rsidR="002C1EBA" w:rsidRPr="00FD56F5">
        <w:fldChar w:fldCharType="separate"/>
      </w:r>
      <w:r w:rsidR="002C1EBA" w:rsidRPr="00FD56F5">
        <w:t>[1</w:t>
      </w:r>
      <w:r w:rsidR="008C138D">
        <w:t>3,</w:t>
      </w:r>
      <w:r w:rsidR="002C1EBA" w:rsidRPr="00FD56F5">
        <w:t>1</w:t>
      </w:r>
      <w:r w:rsidR="008C138D">
        <w:t>4</w:t>
      </w:r>
      <w:r w:rsidR="002C1EBA" w:rsidRPr="00FD56F5">
        <w:t>]</w:t>
      </w:r>
      <w:r w:rsidR="002C1EBA" w:rsidRPr="00FD56F5">
        <w:fldChar w:fldCharType="end"/>
      </w:r>
      <w:r w:rsidR="002C1EBA" w:rsidRPr="00FD56F5">
        <w:t xml:space="preserve"> were used to </w:t>
      </w:r>
      <w:r w:rsidR="008C138D">
        <w:t>robustify</w:t>
      </w:r>
      <w:r w:rsidR="002C1EBA" w:rsidRPr="00FD56F5">
        <w:t xml:space="preserve"> the FLDA, and the S estimators </w:t>
      </w:r>
      <w:r w:rsidR="002C1EBA" w:rsidRPr="00FD56F5">
        <w:fldChar w:fldCharType="begin">
          <w:fldData xml:space="preserve">PEVuZE5vdGU+PENpdGU+PEF1dGhvcj5EYXZpZXMgIFAuIEwuPC9BdXRob3I+PFllYXI+MTk4Nzwv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</w:fldData>
        </w:fldChar>
      </w:r>
      <w:r w:rsidR="002C1EBA" w:rsidRPr="00FD56F5">
        <w:instrText xml:space="preserve"> ADDIN EN.CITE </w:instrText>
      </w:r>
      <w:r w:rsidR="002C1EBA" w:rsidRPr="00FD56F5">
        <w:fldChar w:fldCharType="begin">
          <w:fldData xml:space="preserve">PEVuZE5vdGU+PENpdGU+PEF1dGhvcj5EYXZpZXMgIFAuIEwuPC9BdXRob3I+PFllYXI+MTk4Nzwv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</w:fldData>
        </w:fldChar>
      </w:r>
      <w:r w:rsidR="002C1EBA" w:rsidRPr="00FD56F5">
        <w:instrText xml:space="preserve"> ADDIN EN.CITE.DATA </w:instrText>
      </w:r>
      <w:r w:rsidR="002C1EBA" w:rsidRPr="00FD56F5">
        <w:fldChar w:fldCharType="end"/>
      </w:r>
      <w:r w:rsidR="002C1EBA" w:rsidRPr="00FD56F5">
        <w:fldChar w:fldCharType="separate"/>
      </w:r>
      <w:r w:rsidR="002C1EBA" w:rsidRPr="00FD56F5">
        <w:t>[14-1</w:t>
      </w:r>
      <w:r w:rsidR="008C138D">
        <w:t>9</w:t>
      </w:r>
      <w:r w:rsidR="002C1EBA" w:rsidRPr="00FD56F5">
        <w:t>]</w:t>
      </w:r>
      <w:r w:rsidR="002C1EBA" w:rsidRPr="00FD56F5">
        <w:fldChar w:fldCharType="end"/>
      </w:r>
      <w:r w:rsidR="002C1EBA" w:rsidRPr="00FD56F5">
        <w:t xml:space="preserve"> </w:t>
      </w:r>
      <w:r w:rsidR="008C138D">
        <w:t>were</w:t>
      </w:r>
      <w:r w:rsidR="002C1EBA" w:rsidRPr="00FD56F5">
        <w:t xml:space="preserve"> also proposed to robustify FLDA. It was discovered that</w:t>
      </w:r>
      <w:r w:rsidR="002225F2">
        <w:t xml:space="preserve"> Hubert and Van Driessen [20], and Rousseeuw</w:t>
      </w:r>
      <w:r w:rsidR="002C1EBA" w:rsidRPr="00FD56F5">
        <w:t xml:space="preserve"> </w:t>
      </w:r>
      <w:r w:rsidR="002C1EBA" w:rsidRPr="00FD56F5">
        <w:fldChar w:fldCharType="begin"/>
      </w:r>
      <w:r w:rsidR="002C1EBA" w:rsidRPr="00FD56F5">
        <w:instrText xml:space="preserve"> ADDIN EN.CITE &lt;EndNote&gt;&lt;Cite&gt;&lt;Author&gt;Hubert  M. ;and  Van Driessen K.&lt;/Author&gt;&lt;Year&gt;2004&lt;/Year&gt;&lt;RecNum&gt;150&lt;/RecNum&gt;&lt;record&gt;&lt;rec-number&gt;150&lt;/rec-number&gt;&lt;foreign-keys&gt;&lt;key app="EN" db-id="vdrvz5wtadx9tje99x6592rt0avxvdfswa0r"&gt;150&lt;/key&gt;&lt;/foreign-keys&gt;&lt;ref-type name="Journal Article"&gt;17&lt;/ref-type&gt;&lt;contributors&gt;&lt;authors&gt;&lt;author&gt;Hubert  M. ;and  Van Driessen K.,&lt;/author&gt;&lt;/authors&gt;&lt;/contributors&gt;&lt;titles&gt;&lt;title&gt;Fast and Robust discriminant Analysis&lt;/title&gt;&lt;secondary-title&gt;Computational Statistics and Data Analysis&lt;/secondary-title&gt;&lt;/titles&gt;&lt;periodical&gt;&lt;full-title&gt;Computational Statistics and Data Analysis&lt;/full-title&gt;&lt;/periodical&gt;&lt;volume&gt;45&lt;/volume&gt;&lt;number&gt;301-320&lt;/number&gt;&lt;dates&gt;&lt;year&gt;2004&lt;/year&gt;&lt;/dates&gt;&lt;urls&gt;&lt;/urls&gt;&lt;/record&gt;&lt;/Cite&gt;&lt;Cite&gt;&lt;Author&gt;Peter  J. Rousseeuw;  and  Katrien Van Driessen&lt;/Author&gt;&lt;Year&gt;1999&lt;/Year&gt;&lt;RecNum&gt;138&lt;/RecNum&gt;&lt;record&gt;&lt;rec-number&gt;138&lt;/rec-number&gt;&lt;foreign-keys&gt;&lt;key app="EN" db-id="vdrvz5wtadx9tje99x6592rt0avxvdfswa0r"&gt;138&lt;/key&gt;&lt;/foreign-keys&gt;&lt;ref-type name="Journal Article"&gt;17&lt;/ref-type&gt;&lt;contributors&gt;&lt;authors&gt;&lt;author&gt;Peter  J. Rousseeuw;  and  Katrien Van Driessen,&lt;/author&gt;&lt;/authors&gt;&lt;/contributors&gt;&lt;titles&gt;&lt;title&gt;A Fast  Algorithm for the Minimum Covariance Determinant Estimator&lt;/title&gt;&lt;secondary-title&gt;Technometrics&lt;/secondary-title&gt;&lt;/titles&gt;&lt;periodical&gt;&lt;full-title&gt;Technometrics&lt;/full-title&gt;&lt;/periodical&gt;&lt;pages&gt;212-223&lt;/pages&gt;&lt;volume&gt;41&lt;/volume&gt;&lt;number&gt;3&lt;/number&gt;&lt;dates&gt;&lt;year&gt;1999&lt;/year&gt;&lt;/dates&gt;&lt;urls&gt;&lt;/urls&gt;&lt;/record&gt;&lt;/Cite&gt;&lt;/EndNote&gt;</w:instrText>
      </w:r>
      <w:r w:rsidR="002C1EBA" w:rsidRPr="00FD56F5">
        <w:fldChar w:fldCharType="separate"/>
      </w:r>
      <w:r w:rsidR="002C1EBA" w:rsidRPr="00FD56F5">
        <w:t>[2</w:t>
      </w:r>
      <w:r w:rsidR="008C138D">
        <w:t>1</w:t>
      </w:r>
      <w:r w:rsidR="002C1EBA" w:rsidRPr="00FD56F5">
        <w:t>]</w:t>
      </w:r>
      <w:r w:rsidR="002C1EBA" w:rsidRPr="00FD56F5">
        <w:fldChar w:fldCharType="end"/>
      </w:r>
      <w:r w:rsidR="002C1EBA" w:rsidRPr="00FD56F5">
        <w:t xml:space="preserve"> applied fast MCD estimators of location and shape on FLDA. Variants of robust procedure were discussed by</w:t>
      </w:r>
      <w:r w:rsidR="002225F2">
        <w:t xml:space="preserve"> Okwonu and Othman </w:t>
      </w:r>
      <w:r w:rsidR="002C1EBA" w:rsidRPr="00FD56F5">
        <w:t>[</w:t>
      </w:r>
      <w:r w:rsidR="008C138D">
        <w:t>22,23</w:t>
      </w:r>
      <w:r w:rsidR="002C1EBA" w:rsidRPr="00FD56F5">
        <w:t>]</w:t>
      </w:r>
      <w:r w:rsidR="002C1EBA">
        <w:t>,</w:t>
      </w:r>
      <w:r w:rsidR="002C1EBA" w:rsidRPr="00FD56F5">
        <w:t xml:space="preserve"> probability classifier [</w:t>
      </w:r>
      <w:r w:rsidR="008C138D">
        <w:t>24</w:t>
      </w:r>
      <w:r w:rsidR="002C1EBA" w:rsidRPr="00FD56F5">
        <w:t>] and adjusted mean procedure [</w:t>
      </w:r>
      <w:r w:rsidR="008C138D">
        <w:t>25</w:t>
      </w:r>
      <w:r w:rsidR="002C1EBA" w:rsidRPr="00FD56F5">
        <w:t>-</w:t>
      </w:r>
      <w:r w:rsidR="008C138D">
        <w:t>27</w:t>
      </w:r>
      <w:r w:rsidR="002C1EBA" w:rsidRPr="00FD56F5">
        <w:t>]</w:t>
      </w:r>
      <w:r w:rsidR="002C1EBA">
        <w:t>.</w:t>
      </w:r>
      <w:r w:rsidR="002C1EBA" w:rsidRPr="00FD56F5">
        <w:t xml:space="preserve"> The proposed robustification approach was basically designed to replace conventional estimators with robust estimators (</w:t>
      </w:r>
      <w:r w:rsidR="002C1EBA">
        <w:t>plug-in</w:t>
      </w:r>
      <w:r w:rsidR="002C1EBA" w:rsidRPr="00FD56F5">
        <w:t xml:space="preserve"> techniques). </w:t>
      </w:r>
      <w:r w:rsidR="002C1EBA" w:rsidRPr="00FD56F5">
        <w:lastRenderedPageBreak/>
        <w:t xml:space="preserve">Various authors have suggested using small sample sizes with </w:t>
      </w:r>
      <w:r w:rsidR="002C1EBA">
        <w:t>high-dimensional</w:t>
      </w:r>
      <w:r w:rsidR="002C1EBA" w:rsidRPr="00FD56F5">
        <w:t xml:space="preserve"> sample sizes; this prompted the modifications, generalization, penalization, and localization of FLDA</w:t>
      </w:r>
      <w:r w:rsidR="009D12B7">
        <w:t xml:space="preserve"> [28-33].</w:t>
      </w:r>
    </w:p>
    <w:p w14:paraId="5A9FB32C" w14:textId="33B1CB84" w:rsidR="002C1EBA" w:rsidRDefault="002C1EBA" w:rsidP="002C1EBA">
      <w:pPr>
        <w:spacing w:line="240" w:lineRule="exact"/>
        <w:ind w:firstLineChars="100" w:firstLine="200"/>
        <w:jc w:val="both"/>
        <w:rPr>
          <w:sz w:val="20"/>
        </w:rPr>
      </w:pPr>
      <w:r w:rsidRPr="00FD56F5">
        <w:rPr>
          <w:sz w:val="20"/>
        </w:rPr>
        <w:t>This study is designed to investigate the effect of the proportion of training and validation samples on the classifier’s performance. To achieve the objectives of this study, we proposed to robustify the CFLDA</w:t>
      </w:r>
      <w:r>
        <w:rPr>
          <w:sz w:val="20"/>
        </w:rPr>
        <w:t>,</w:t>
      </w:r>
      <w:r w:rsidRPr="00FD56F5">
        <w:rPr>
          <w:sz w:val="20"/>
        </w:rPr>
        <w:t xml:space="preserve"> which utilizes the features of </w:t>
      </w:r>
      <w:r>
        <w:rPr>
          <w:sz w:val="20"/>
        </w:rPr>
        <w:t xml:space="preserve">the </w:t>
      </w:r>
      <w:r w:rsidRPr="00FD56F5">
        <w:rPr>
          <w:sz w:val="20"/>
        </w:rPr>
        <w:t xml:space="preserve">weight technique based on the Mahalanobis distance concept. Therefore, the proposed weighted robust technique focuses on reducing the influence of outliers from hampering the </w:t>
      </w:r>
      <w:r>
        <w:rPr>
          <w:sz w:val="20"/>
        </w:rPr>
        <w:t>classifier's</w:t>
      </w:r>
      <w:r w:rsidRPr="00FD56F5">
        <w:rPr>
          <w:sz w:val="20"/>
        </w:rPr>
        <w:t xml:space="preserve"> performance or </w:t>
      </w:r>
      <w:r>
        <w:rPr>
          <w:sz w:val="20"/>
        </w:rPr>
        <w:t xml:space="preserve">the </w:t>
      </w:r>
      <w:r w:rsidRPr="00FD56F5">
        <w:rPr>
          <w:sz w:val="20"/>
        </w:rPr>
        <w:t xml:space="preserve">accuracy of the CFLDA. </w:t>
      </w:r>
    </w:p>
    <w:p w14:paraId="6DF5B2E1" w14:textId="1B492451" w:rsidR="002C1EBA" w:rsidRDefault="002C1EBA" w:rsidP="002C1EBA">
      <w:pPr>
        <w:spacing w:line="240" w:lineRule="exact"/>
        <w:ind w:firstLineChars="100" w:firstLine="200"/>
        <w:jc w:val="both"/>
        <w:rPr>
          <w:sz w:val="20"/>
        </w:rPr>
      </w:pPr>
      <w:r w:rsidRPr="00FD56F5">
        <w:rPr>
          <w:sz w:val="20"/>
        </w:rPr>
        <w:t>This paper is organized as follows. In Section 2, we describe classical FLDA. Robust FLDA is presented in Section 3. Simulation and conclusions are presented in Sections 4 and 5</w:t>
      </w:r>
      <w:r w:rsidR="006578F4">
        <w:rPr>
          <w:sz w:val="20"/>
        </w:rPr>
        <w:t>,</w:t>
      </w:r>
      <w:r w:rsidRPr="00FD56F5">
        <w:rPr>
          <w:sz w:val="20"/>
        </w:rPr>
        <w:t xml:space="preserve"> respectively.</w:t>
      </w:r>
    </w:p>
    <w:p w14:paraId="56B829C5" w14:textId="77777777" w:rsidR="003F31C6" w:rsidRDefault="003F31C6" w:rsidP="00B1000D">
      <w:pPr>
        <w:pStyle w:val="Paragraph"/>
      </w:pPr>
    </w:p>
    <w:p w14:paraId="663BC39E" w14:textId="12C7E6F3" w:rsidR="003F31C6" w:rsidRPr="002C1EBA" w:rsidRDefault="002C1EBA" w:rsidP="002C1EBA">
      <w:pPr>
        <w:pStyle w:val="Paragraphbulleted"/>
        <w:numPr>
          <w:ilvl w:val="0"/>
          <w:numId w:val="0"/>
        </w:numPr>
        <w:spacing w:after="240"/>
        <w:ind w:left="1004"/>
        <w:jc w:val="center"/>
        <w:rPr>
          <w:b/>
          <w:bCs/>
          <w:sz w:val="24"/>
          <w:szCs w:val="24"/>
        </w:rPr>
      </w:pPr>
      <w:r w:rsidRPr="002C1EBA">
        <w:rPr>
          <w:b/>
          <w:bCs/>
          <w:sz w:val="24"/>
          <w:szCs w:val="24"/>
        </w:rPr>
        <w:t>MATERIAL AND METHOD</w:t>
      </w:r>
    </w:p>
    <w:p w14:paraId="5C293D90" w14:textId="352BA9E2" w:rsidR="002C1EBA" w:rsidRPr="002C1EBA" w:rsidRDefault="002C1EBA" w:rsidP="002C1EBA">
      <w:pPr>
        <w:pStyle w:val="Paragraph"/>
        <w:spacing w:after="240"/>
        <w:jc w:val="center"/>
        <w:rPr>
          <w:sz w:val="24"/>
          <w:szCs w:val="24"/>
        </w:rPr>
      </w:pPr>
      <w:r w:rsidRPr="002C1EBA">
        <w:rPr>
          <w:b/>
          <w:bCs/>
          <w:sz w:val="24"/>
          <w:szCs w:val="24"/>
        </w:rPr>
        <w:t>Classical Fisher Linear Discriminant Analysis</w:t>
      </w:r>
    </w:p>
    <w:p w14:paraId="192EC3BA" w14:textId="24199E55" w:rsidR="002C1EBA" w:rsidRDefault="002C1EBA" w:rsidP="00003D7C">
      <w:pPr>
        <w:pStyle w:val="Paragraph"/>
      </w:pPr>
      <w:r w:rsidRPr="004F685E">
        <w:t xml:space="preserve">Fisher suggested transforming multivariate observations to univariate observations such that the univariate observations derived from each population </w:t>
      </w:r>
      <w:r w:rsidR="006578F4">
        <w:t>are</w:t>
      </w:r>
      <w:r w:rsidRPr="004F685E">
        <w:t xml:space="preserve"> maximally separated. The separation of these univariate observations can be examined by their mean difference</w:t>
      </w:r>
      <w:r w:rsidR="009D12B7">
        <w:t xml:space="preserve"> [34]</w:t>
      </w:r>
      <w:r w:rsidRPr="004F685E">
        <w:t xml:space="preserve">. </w:t>
      </w:r>
      <w:r w:rsidR="006578F4">
        <w:t xml:space="preserve">The </w:t>
      </w:r>
      <w:r w:rsidRPr="004F685E">
        <w:t xml:space="preserve">Fisher classification rule maximizes the variation between </w:t>
      </w:r>
      <w:r w:rsidR="006578F4">
        <w:t>samples'</w:t>
      </w:r>
      <w:r w:rsidRPr="004F685E">
        <w:t xml:space="preserve"> variability to </w:t>
      </w:r>
      <w:r w:rsidR="006578F4">
        <w:t>within-sample</w:t>
      </w:r>
      <w:r w:rsidRPr="004F685E">
        <w:t xml:space="preserve"> variability</w:t>
      </w:r>
      <w:r w:rsidR="009D12B7">
        <w:t xml:space="preserve"> [35]</w:t>
      </w:r>
      <w:r w:rsidRPr="004F685E">
        <w:t>. In this section, we describe Fisher linear discriminant analysis for two groups.</w:t>
      </w:r>
    </w:p>
    <w:p w14:paraId="1071AEAA" w14:textId="6D92F417" w:rsidR="002C1EBA" w:rsidRDefault="002C1EBA" w:rsidP="00003D7C">
      <w:pPr>
        <w:pStyle w:val="Paragraph"/>
      </w:pPr>
      <w:r w:rsidRPr="004F685E">
        <w:t>Consider classifying an observation vector</w:t>
      </w:r>
      <w:r>
        <w:t xml:space="preserve"> </w:t>
      </w:r>
      <m:oMath>
        <m:r>
          <m:rPr>
            <m:sty m:val="bi"/>
          </m:rPr>
          <w:rPr>
            <w:rFonts w:ascii="Cambria Math" w:hAnsi="Cambria Math"/>
          </w:rPr>
          <m:t>X</m:t>
        </m:r>
      </m:oMath>
      <w:r>
        <w:t xml:space="preserve"> </w:t>
      </w:r>
      <w:r w:rsidRPr="004F685E">
        <w:t>into one of two populations</w:t>
      </w:r>
      <w:r w:rsidR="00B41C96">
        <w:t>,</w:t>
      </w:r>
      <w:r w:rsidRPr="004F685E">
        <w:t xml:space="preserve"> say</w:t>
      </w:r>
      <w:r>
        <w:t xml:space="preserve"> </w:t>
      </w:r>
      <m:oMath>
        <m:sSub>
          <m:sSubPr>
            <m:ctrlPr>
              <w:rPr>
                <w:rFonts w:ascii="Cambria Math" w:hAnsi="Cambria Math"/>
                <w:i/>
              </w:rPr>
            </m:ctrlPr>
          </m:sSubPr>
          <m:e>
            <m:r>
              <w:rPr>
                <w:rFonts w:ascii="Cambria Math"/>
              </w:rPr>
              <m:t>π</m:t>
            </m:r>
          </m:e>
          <m:sub>
            <m:r>
              <w:rPr>
                <w:rFonts w:ascii="Cambria Math"/>
              </w:rPr>
              <m:t>i</m:t>
            </m:r>
          </m:sub>
        </m:sSub>
        <m:r>
          <w:rPr>
            <w:rFonts w:ascii="Cambria Math"/>
          </w:rPr>
          <m:t>:</m:t>
        </m:r>
        <m:sSub>
          <m:sSubPr>
            <m:ctrlPr>
              <w:rPr>
                <w:rFonts w:ascii="Cambria Math" w:hAnsi="Cambria Math"/>
                <w:i/>
              </w:rPr>
            </m:ctrlPr>
          </m:sSubPr>
          <m:e>
            <m:r>
              <w:rPr>
                <w:rFonts w:ascii="Cambria Math"/>
              </w:rPr>
              <m:t>N</m:t>
            </m:r>
          </m:e>
          <m:sub>
            <m:r>
              <w:rPr>
                <w:rFonts w:ascii="Cambria Math"/>
              </w:rPr>
              <m:t>p</m:t>
            </m:r>
          </m:sub>
        </m:sSub>
        <m:r>
          <w:rPr>
            <w:rFonts w:ascii="Cambria Math"/>
          </w:rPr>
          <m:t>(</m:t>
        </m:r>
        <m:sSub>
          <m:sSubPr>
            <m:ctrlPr>
              <w:rPr>
                <w:rFonts w:ascii="Cambria Math" w:hAnsi="Cambria Math"/>
                <w:i/>
              </w:rPr>
            </m:ctrlPr>
          </m:sSubPr>
          <m:e>
            <m:r>
              <w:rPr>
                <w:rFonts w:ascii="Cambria Math"/>
              </w:rPr>
              <m:t>μ</m:t>
            </m:r>
          </m:e>
          <m:sub>
            <m:r>
              <w:rPr>
                <w:rFonts w:ascii="Cambria Math"/>
              </w:rPr>
              <m:t>i</m:t>
            </m:r>
          </m:sub>
        </m:sSub>
        <m:r>
          <w:rPr>
            <w:rFonts w:ascii="Cambria Math"/>
          </w:rPr>
          <m:t>,Σ),(i=1,2)</m:t>
        </m:r>
      </m:oMath>
      <w:r w:rsidRPr="004F685E">
        <w:t xml:space="preserve">, the population mean vectors and covariance matrix are denoted as </w:t>
      </w:r>
      <m:oMath>
        <m:r>
          <w:rPr>
            <w:rFonts w:ascii="Cambria Math"/>
          </w:rPr>
          <m:t>μ,Σ</m:t>
        </m:r>
      </m:oMath>
      <w:r>
        <w:rPr>
          <w:rFonts w:eastAsiaTheme="minorEastAsia"/>
        </w:rPr>
        <w:t xml:space="preserve"> </w:t>
      </w:r>
      <w:r w:rsidRPr="004F685E">
        <w:t>respectively. Since the population mean vectors and covariance matrix are unknown, the sample estimate is used in this paper. Formally, we define the sample mean vectors, sample covariance matrix</w:t>
      </w:r>
      <w:r w:rsidR="00B41C96">
        <w:t>,</w:t>
      </w:r>
      <w:r w:rsidRPr="004F685E">
        <w:t xml:space="preserve"> and pooled sample covariance matrix as </w:t>
      </w:r>
      <w:r w:rsidR="00B41C96" w:rsidRPr="004F685E">
        <w:t>follows</w:t>
      </w:r>
      <w:r>
        <w:t>.</w:t>
      </w:r>
    </w:p>
    <w:p w14:paraId="5BEA7681" w14:textId="31560671" w:rsidR="00B41C96" w:rsidRPr="00B41C96" w:rsidRDefault="00986620" w:rsidP="00B41C96">
      <w:pPr>
        <w:pStyle w:val="ListParagraph"/>
        <w:ind w:left="1440"/>
        <w:jc w:val="center"/>
        <w:rPr>
          <w:i/>
          <w:iCs/>
          <w:sz w:val="20"/>
        </w:rPr>
      </w:pPr>
      <w:r w:rsidRPr="00B41C96">
        <w:rPr>
          <w:i/>
          <w:iCs/>
          <w:noProof/>
          <w:position w:val="-30"/>
          <w:sz w:val="20"/>
        </w:rPr>
        <w:object w:dxaOrig="1420" w:dyaOrig="720" w14:anchorId="58720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30pt;mso-width-percent:0;mso-height-percent:0;mso-width-percent:0;mso-height-percent:0" o:ole="">
            <v:imagedata r:id="rId9" o:title=""/>
          </v:shape>
          <o:OLEObject Type="Embed" ProgID="Equation.DSMT4" ShapeID="_x0000_i1025" DrawAspect="Content" ObjectID="_1830014751" r:id="rId10"/>
        </w:object>
      </w:r>
    </w:p>
    <w:p w14:paraId="4CD12487" w14:textId="77777777" w:rsidR="00B41C96" w:rsidRPr="00B41C96" w:rsidRDefault="00986620" w:rsidP="00B41C96">
      <w:pPr>
        <w:pStyle w:val="ListParagraph"/>
        <w:ind w:firstLine="720"/>
        <w:jc w:val="center"/>
        <w:rPr>
          <w:i/>
          <w:iCs/>
          <w:sz w:val="20"/>
        </w:rPr>
      </w:pPr>
      <w:r w:rsidRPr="00B41C96">
        <w:rPr>
          <w:i/>
          <w:iCs/>
          <w:noProof/>
          <w:position w:val="-30"/>
          <w:sz w:val="20"/>
        </w:rPr>
        <w:object w:dxaOrig="2880" w:dyaOrig="720" w14:anchorId="6A0925F2">
          <v:shape id="_x0000_i1026" type="#_x0000_t75" alt="" style="width:2in;height:36pt;mso-width-percent:0;mso-height-percent:0;mso-width-percent:0;mso-height-percent:0" o:ole="">
            <v:imagedata r:id="rId11" o:title=""/>
          </v:shape>
          <o:OLEObject Type="Embed" ProgID="Equation.DSMT4" ShapeID="_x0000_i1026" DrawAspect="Content" ObjectID="_1830014752" r:id="rId12"/>
        </w:object>
      </w:r>
    </w:p>
    <w:p w14:paraId="0E733DF1" w14:textId="77777777" w:rsidR="00B41C96" w:rsidRPr="00BD1574" w:rsidRDefault="00986620" w:rsidP="00B41C96">
      <w:pPr>
        <w:pStyle w:val="ListParagraph"/>
        <w:ind w:firstLine="720"/>
        <w:jc w:val="center"/>
        <w:rPr>
          <w:sz w:val="20"/>
        </w:rPr>
      </w:pPr>
      <w:r w:rsidRPr="00B41C96">
        <w:rPr>
          <w:i/>
          <w:iCs/>
          <w:noProof/>
          <w:position w:val="-28"/>
          <w:sz w:val="20"/>
        </w:rPr>
        <w:object w:dxaOrig="3060" w:dyaOrig="680" w14:anchorId="6D3FE7AE">
          <v:shape id="_x0000_i1027" type="#_x0000_t75" alt="" style="width:153.6pt;height:34.2pt;mso-width-percent:0;mso-height-percent:0;mso-width-percent:0;mso-height-percent:0" o:ole="">
            <v:imagedata r:id="rId13" o:title=""/>
          </v:shape>
          <o:OLEObject Type="Embed" ProgID="Equation.DSMT4" ShapeID="_x0000_i1027" DrawAspect="Content" ObjectID="_1830014753" r:id="rId14"/>
        </w:object>
      </w:r>
    </w:p>
    <w:p w14:paraId="28F38AEB" w14:textId="77777777" w:rsidR="00B41C96" w:rsidRDefault="00B41C96" w:rsidP="00003D7C">
      <w:pPr>
        <w:pStyle w:val="Paragraph"/>
      </w:pPr>
    </w:p>
    <w:p w14:paraId="059B0DC7" w14:textId="77777777" w:rsidR="00B41C96" w:rsidRDefault="00B41C96" w:rsidP="00003D7C">
      <w:pPr>
        <w:pStyle w:val="Paragraph"/>
      </w:pPr>
    </w:p>
    <w:p w14:paraId="6FAEDF7A" w14:textId="30A7E201" w:rsidR="00B41C96" w:rsidRPr="004F685E" w:rsidRDefault="00B41C96" w:rsidP="00B41C96">
      <w:pPr>
        <w:spacing w:line="240" w:lineRule="exact"/>
        <w:ind w:firstLineChars="100" w:firstLine="200"/>
        <w:jc w:val="both"/>
        <w:rPr>
          <w:sz w:val="20"/>
        </w:rPr>
      </w:pPr>
      <w:r w:rsidRPr="004F685E">
        <w:rPr>
          <w:sz w:val="20"/>
        </w:rPr>
        <w:t>Based on the above parameters, Fisher linear discriminant analysis</w:t>
      </w:r>
      <w:r w:rsidR="001B0DAD">
        <w:rPr>
          <w:sz w:val="20"/>
        </w:rPr>
        <w:t xml:space="preserve"> [36]</w:t>
      </w:r>
      <w:r w:rsidRPr="004F685E">
        <w:rPr>
          <w:sz w:val="20"/>
        </w:rPr>
        <w:t xml:space="preserve"> can be stated as;</w:t>
      </w:r>
    </w:p>
    <w:p w14:paraId="0187089B" w14:textId="366DE833" w:rsidR="00B41C96" w:rsidRPr="00BD1574" w:rsidRDefault="00986620" w:rsidP="00B33761">
      <w:pPr>
        <w:pStyle w:val="ListParagraph"/>
        <w:ind w:left="2160" w:firstLine="720"/>
        <w:jc w:val="center"/>
        <w:rPr>
          <w:sz w:val="20"/>
        </w:rPr>
      </w:pPr>
      <w:r w:rsidRPr="00BD1574">
        <w:rPr>
          <w:noProof/>
          <w:position w:val="-14"/>
          <w:sz w:val="20"/>
        </w:rPr>
        <w:object w:dxaOrig="2840" w:dyaOrig="499" w14:anchorId="2EBF1240">
          <v:shape id="_x0000_i1028" type="#_x0000_t75" alt="" style="width:142.8pt;height:24.6pt;mso-width-percent:0;mso-height-percent:0;mso-width-percent:0;mso-height-percent:0" o:ole="">
            <v:imagedata r:id="rId15" o:title=""/>
          </v:shape>
          <o:OLEObject Type="Embed" ProgID="Equation.DSMT4" ShapeID="_x0000_i1028" DrawAspect="Content" ObjectID="_1830014754" r:id="rId16"/>
        </w:object>
      </w:r>
      <w:r w:rsidR="00B41C96" w:rsidRPr="00BD1574">
        <w:rPr>
          <w:sz w:val="20"/>
        </w:rPr>
        <w:tab/>
        <w:t xml:space="preserve"> </w:t>
      </w:r>
      <w:r w:rsidR="00B33761">
        <w:rPr>
          <w:sz w:val="20"/>
        </w:rPr>
        <w:t xml:space="preserve">  </w:t>
      </w:r>
      <w:r w:rsidR="00B33761">
        <w:rPr>
          <w:sz w:val="20"/>
        </w:rPr>
        <w:tab/>
      </w:r>
      <w:r w:rsidR="00B33761">
        <w:rPr>
          <w:sz w:val="20"/>
        </w:rPr>
        <w:tab/>
      </w:r>
      <w:r w:rsidR="00B33761">
        <w:rPr>
          <w:sz w:val="20"/>
        </w:rPr>
        <w:tab/>
      </w:r>
      <w:r w:rsidR="00B33761">
        <w:rPr>
          <w:sz w:val="20"/>
        </w:rPr>
        <w:tab/>
      </w:r>
      <w:r w:rsidR="00B41C96" w:rsidRPr="00BD1574">
        <w:rPr>
          <w:sz w:val="20"/>
        </w:rPr>
        <w:t>(1)</w:t>
      </w:r>
    </w:p>
    <w:p w14:paraId="3461D749" w14:textId="6DC147CA" w:rsidR="00B41C96" w:rsidRPr="004F685E" w:rsidRDefault="00986620" w:rsidP="00B33761">
      <w:pPr>
        <w:pStyle w:val="ListParagraph"/>
        <w:ind w:left="2880" w:firstLine="720"/>
        <w:jc w:val="center"/>
        <w:rPr>
          <w:sz w:val="20"/>
        </w:rPr>
      </w:pPr>
      <w:r w:rsidRPr="00BD1574">
        <w:rPr>
          <w:noProof/>
          <w:position w:val="-12"/>
          <w:sz w:val="20"/>
        </w:rPr>
        <w:object w:dxaOrig="1780" w:dyaOrig="380" w14:anchorId="7814B47A">
          <v:shape id="_x0000_i1029" type="#_x0000_t75" alt="" style="width:88.2pt;height:19.2pt;mso-width-percent:0;mso-height-percent:0;mso-width-percent:0;mso-height-percent:0" o:ole="">
            <v:imagedata r:id="rId17" o:title=""/>
          </v:shape>
          <o:OLEObject Type="Embed" ProgID="Equation.DSMT4" ShapeID="_x0000_i1029" DrawAspect="Content" ObjectID="_1830014755" r:id="rId18"/>
        </w:object>
      </w:r>
      <w:r w:rsidR="00B41C96" w:rsidRPr="00BD1574">
        <w:rPr>
          <w:sz w:val="20"/>
        </w:rPr>
        <w:tab/>
      </w:r>
      <w:r w:rsidR="00B41C96" w:rsidRPr="00BD1574">
        <w:rPr>
          <w:sz w:val="20"/>
        </w:rPr>
        <w:tab/>
      </w:r>
      <w:r w:rsidR="00B33761">
        <w:rPr>
          <w:sz w:val="20"/>
        </w:rPr>
        <w:tab/>
      </w:r>
      <w:r w:rsidR="00B33761">
        <w:rPr>
          <w:sz w:val="20"/>
        </w:rPr>
        <w:tab/>
      </w:r>
      <w:r w:rsidR="00B41C96">
        <w:rPr>
          <w:sz w:val="20"/>
        </w:rPr>
        <w:t xml:space="preserve"> </w:t>
      </w:r>
      <w:r w:rsidR="00B33761">
        <w:rPr>
          <w:sz w:val="20"/>
        </w:rPr>
        <w:tab/>
      </w:r>
      <w:r w:rsidR="00B41C96" w:rsidRPr="00BD1574">
        <w:rPr>
          <w:sz w:val="20"/>
        </w:rPr>
        <w:t>(2)</w:t>
      </w:r>
    </w:p>
    <w:p w14:paraId="08D5085F" w14:textId="77777777" w:rsidR="00B41C96" w:rsidRDefault="00B41C96" w:rsidP="00003D7C">
      <w:pPr>
        <w:pStyle w:val="Paragraph"/>
      </w:pPr>
    </w:p>
    <w:p w14:paraId="5E73FD6C" w14:textId="77777777" w:rsidR="00B41C96" w:rsidRDefault="00B41C96" w:rsidP="00003D7C">
      <w:pPr>
        <w:pStyle w:val="Paragraph"/>
      </w:pPr>
    </w:p>
    <w:p w14:paraId="47E320F7" w14:textId="5B07758E" w:rsidR="00B41C96" w:rsidRPr="004F685E" w:rsidRDefault="00B41C96" w:rsidP="00B41C96">
      <w:pPr>
        <w:spacing w:line="240" w:lineRule="exact"/>
        <w:ind w:firstLineChars="100" w:firstLine="200"/>
        <w:jc w:val="both"/>
        <w:rPr>
          <w:sz w:val="20"/>
        </w:rPr>
      </w:pPr>
      <w:r w:rsidRPr="004F685E">
        <w:rPr>
          <w:sz w:val="20"/>
        </w:rPr>
        <w:t>Equations (1) and (2) are the discriminant coefficient and discriminant mean</w:t>
      </w:r>
      <w:r w:rsidR="002225F2">
        <w:rPr>
          <w:sz w:val="20"/>
        </w:rPr>
        <w:t>, respectively</w:t>
      </w:r>
      <w:r w:rsidRPr="004F685E">
        <w:rPr>
          <w:sz w:val="20"/>
        </w:rPr>
        <w:t>. The classification rule based on (1) and (2) can be described as follows</w:t>
      </w:r>
      <w:r w:rsidR="006578F4">
        <w:rPr>
          <w:sz w:val="20"/>
        </w:rPr>
        <w:t>:</w:t>
      </w:r>
    </w:p>
    <w:p w14:paraId="6528A496" w14:textId="269F270C" w:rsidR="006578F4" w:rsidRPr="00BD1574" w:rsidRDefault="006578F4" w:rsidP="006578F4">
      <w:pPr>
        <w:pStyle w:val="ListParagraph"/>
        <w:ind w:left="0"/>
        <w:jc w:val="both"/>
        <w:rPr>
          <w:sz w:val="20"/>
        </w:rPr>
      </w:pPr>
      <w:r w:rsidRPr="00BD1574">
        <w:rPr>
          <w:sz w:val="20"/>
        </w:rPr>
        <w:t xml:space="preserve">Allocate </w:t>
      </w:r>
      <w:r w:rsidR="00986620" w:rsidRPr="00BD1574">
        <w:rPr>
          <w:noProof/>
          <w:position w:val="-12"/>
          <w:sz w:val="20"/>
        </w:rPr>
        <w:object w:dxaOrig="260" w:dyaOrig="360" w14:anchorId="55155B4F">
          <v:shape id="_x0000_i1030" type="#_x0000_t75" alt="" style="width:13.2pt;height:18pt;mso-width-percent:0;mso-height-percent:0;mso-width-percent:0;mso-height-percent:0" o:ole="">
            <v:imagedata r:id="rId19" o:title=""/>
          </v:shape>
          <o:OLEObject Type="Embed" ProgID="Equation.DSMT4" ShapeID="_x0000_i1030" DrawAspect="Content" ObjectID="_1830014756" r:id="rId20"/>
        </w:object>
      </w:r>
      <w:r w:rsidRPr="00BD1574">
        <w:rPr>
          <w:sz w:val="20"/>
        </w:rPr>
        <w:t>to group one</w:t>
      </w:r>
      <w:r>
        <w:rPr>
          <w:sz w:val="20"/>
        </w:rPr>
        <w:t>,</w:t>
      </w:r>
      <w:r w:rsidRPr="00BD1574">
        <w:rPr>
          <w:sz w:val="20"/>
        </w:rPr>
        <w:t xml:space="preserve"> </w:t>
      </w:r>
      <w:r w:rsidR="00986620" w:rsidRPr="00BD1574">
        <w:rPr>
          <w:noProof/>
          <w:position w:val="-12"/>
          <w:sz w:val="20"/>
        </w:rPr>
        <w:object w:dxaOrig="260" w:dyaOrig="360" w14:anchorId="5A031291">
          <v:shape id="_x0000_i1031" type="#_x0000_t75" alt="" style="width:13.2pt;height:18pt;mso-width-percent:0;mso-height-percent:0;mso-width-percent:0;mso-height-percent:0" o:ole="">
            <v:imagedata r:id="rId21" o:title=""/>
          </v:shape>
          <o:OLEObject Type="Embed" ProgID="Equation.DSMT4" ShapeID="_x0000_i1031" DrawAspect="Content" ObjectID="_1830014757" r:id="rId22"/>
        </w:object>
      </w:r>
      <w:r w:rsidRPr="00BD1574">
        <w:rPr>
          <w:sz w:val="20"/>
        </w:rPr>
        <w:t>if</w:t>
      </w:r>
      <w:r>
        <w:rPr>
          <w:sz w:val="20"/>
        </w:rPr>
        <w:t xml:space="preserve"> </w:t>
      </w:r>
    </w:p>
    <w:p w14:paraId="633F052D" w14:textId="77777777" w:rsidR="006578F4" w:rsidRPr="00BD1574" w:rsidRDefault="00986620" w:rsidP="006578F4">
      <w:pPr>
        <w:pStyle w:val="ListParagraph"/>
        <w:ind w:firstLine="720"/>
        <w:jc w:val="both"/>
        <w:rPr>
          <w:sz w:val="20"/>
        </w:rPr>
      </w:pPr>
      <w:r w:rsidRPr="00BD1574">
        <w:rPr>
          <w:noProof/>
          <w:position w:val="-10"/>
          <w:sz w:val="20"/>
        </w:rPr>
        <w:object w:dxaOrig="700" w:dyaOrig="360" w14:anchorId="07522BDB">
          <v:shape id="_x0000_i1032" type="#_x0000_t75" alt="" style="width:35.4pt;height:18pt;mso-width-percent:0;mso-height-percent:0;mso-width-percent:0;mso-height-percent:0" o:ole="">
            <v:imagedata r:id="rId23" o:title=""/>
          </v:shape>
          <o:OLEObject Type="Embed" ProgID="Equation.DSMT4" ShapeID="_x0000_i1032" DrawAspect="Content" ObjectID="_1830014758" r:id="rId24"/>
        </w:object>
      </w:r>
    </w:p>
    <w:p w14:paraId="03B684C4" w14:textId="42A9C19D" w:rsidR="006578F4" w:rsidRPr="00BD1574" w:rsidRDefault="006578F4" w:rsidP="006578F4">
      <w:pPr>
        <w:pStyle w:val="ListParagraph"/>
        <w:ind w:left="0"/>
        <w:jc w:val="both"/>
        <w:rPr>
          <w:sz w:val="20"/>
        </w:rPr>
      </w:pPr>
      <w:r w:rsidRPr="00BD1574">
        <w:rPr>
          <w:sz w:val="20"/>
        </w:rPr>
        <w:t xml:space="preserve">otherwise allocate </w:t>
      </w:r>
      <w:r w:rsidR="00986620" w:rsidRPr="00BD1574">
        <w:rPr>
          <w:noProof/>
          <w:position w:val="-12"/>
          <w:sz w:val="20"/>
        </w:rPr>
        <w:object w:dxaOrig="260" w:dyaOrig="360" w14:anchorId="7674C279">
          <v:shape id="_x0000_i1033" type="#_x0000_t75" alt="" style="width:13.2pt;height:18pt;mso-width-percent:0;mso-height-percent:0;mso-width-percent:0;mso-height-percent:0" o:ole="">
            <v:imagedata r:id="rId19" o:title=""/>
          </v:shape>
          <o:OLEObject Type="Embed" ProgID="Equation.DSMT4" ShapeID="_x0000_i1033" DrawAspect="Content" ObjectID="_1830014759" r:id="rId25"/>
        </w:object>
      </w:r>
      <w:r w:rsidRPr="00BD1574">
        <w:rPr>
          <w:sz w:val="20"/>
        </w:rPr>
        <w:t>to group two</w:t>
      </w:r>
      <w:r>
        <w:rPr>
          <w:sz w:val="20"/>
        </w:rPr>
        <w:t>,</w:t>
      </w:r>
      <w:r w:rsidRPr="00BD1574">
        <w:rPr>
          <w:sz w:val="20"/>
        </w:rPr>
        <w:t xml:space="preserve"> </w:t>
      </w:r>
      <w:r w:rsidR="00986620" w:rsidRPr="00BD1574">
        <w:rPr>
          <w:noProof/>
          <w:position w:val="-12"/>
          <w:sz w:val="20"/>
        </w:rPr>
        <w:object w:dxaOrig="279" w:dyaOrig="360" w14:anchorId="72A2A60B">
          <v:shape id="_x0000_i1034" type="#_x0000_t75" alt="" style="width:13.8pt;height:18pt;mso-width-percent:0;mso-height-percent:0;mso-width-percent:0;mso-height-percent:0" o:ole="">
            <v:imagedata r:id="rId26" o:title=""/>
          </v:shape>
          <o:OLEObject Type="Embed" ProgID="Equation.DSMT4" ShapeID="_x0000_i1034" DrawAspect="Content" ObjectID="_1830014760" r:id="rId27"/>
        </w:object>
      </w:r>
      <w:r w:rsidRPr="00BD1574">
        <w:rPr>
          <w:sz w:val="20"/>
        </w:rPr>
        <w:t>if</w:t>
      </w:r>
    </w:p>
    <w:p w14:paraId="0C0FF885" w14:textId="77777777" w:rsidR="006578F4" w:rsidRPr="00BD1574" w:rsidRDefault="00986620" w:rsidP="006578F4">
      <w:pPr>
        <w:pStyle w:val="ListParagraph"/>
        <w:ind w:firstLine="720"/>
        <w:jc w:val="both"/>
        <w:rPr>
          <w:sz w:val="20"/>
        </w:rPr>
      </w:pPr>
      <w:r w:rsidRPr="00BD1574">
        <w:rPr>
          <w:noProof/>
          <w:position w:val="-6"/>
          <w:sz w:val="20"/>
        </w:rPr>
        <w:object w:dxaOrig="680" w:dyaOrig="320" w14:anchorId="2BCC3A91">
          <v:shape id="_x0000_i1035" type="#_x0000_t75" alt="" style="width:34.2pt;height:16.2pt;mso-width-percent:0;mso-height-percent:0;mso-width-percent:0;mso-height-percent:0" o:ole="">
            <v:imagedata r:id="rId28" o:title=""/>
          </v:shape>
          <o:OLEObject Type="Embed" ProgID="Equation.DSMT4" ShapeID="_x0000_i1035" DrawAspect="Content" ObjectID="_1830014761" r:id="rId29"/>
        </w:object>
      </w:r>
    </w:p>
    <w:p w14:paraId="5BBDCB53" w14:textId="6F0E785C" w:rsidR="006578F4" w:rsidRPr="00BD1574" w:rsidRDefault="006578F4" w:rsidP="006578F4">
      <w:pPr>
        <w:pStyle w:val="ListParagraph"/>
        <w:ind w:left="0"/>
        <w:jc w:val="both"/>
        <w:rPr>
          <w:sz w:val="20"/>
        </w:rPr>
      </w:pPr>
      <w:r w:rsidRPr="00BD1574">
        <w:rPr>
          <w:sz w:val="20"/>
        </w:rPr>
        <w:t xml:space="preserve">Fisher maintained that his </w:t>
      </w:r>
      <w:r w:rsidR="00B33761" w:rsidRPr="00BD1574">
        <w:rPr>
          <w:sz w:val="20"/>
        </w:rPr>
        <w:t>techniques</w:t>
      </w:r>
      <w:r w:rsidRPr="00BD1574">
        <w:rPr>
          <w:sz w:val="20"/>
        </w:rPr>
        <w:t xml:space="preserve"> adhere strictly to equal </w:t>
      </w:r>
      <w:r w:rsidR="00B33761">
        <w:rPr>
          <w:sz w:val="20"/>
        </w:rPr>
        <w:t>variance-covariance</w:t>
      </w:r>
      <w:r w:rsidRPr="00BD1574">
        <w:rPr>
          <w:sz w:val="20"/>
        </w:rPr>
        <w:t xml:space="preserve"> matrix of the two normal populations. The CFLDA has been extended to more than two groups</w:t>
      </w:r>
      <w:r w:rsidR="001B0DAD">
        <w:rPr>
          <w:sz w:val="20"/>
        </w:rPr>
        <w:t xml:space="preserve"> [36,37]</w:t>
      </w:r>
      <w:r w:rsidRPr="00BD1574">
        <w:rPr>
          <w:sz w:val="20"/>
        </w:rPr>
        <w:t xml:space="preserve"> with robust variants of estimators.</w:t>
      </w:r>
    </w:p>
    <w:p w14:paraId="55086F54" w14:textId="77777777" w:rsidR="00B41C96" w:rsidRDefault="00B41C96" w:rsidP="00003D7C">
      <w:pPr>
        <w:pStyle w:val="Paragraph"/>
      </w:pPr>
    </w:p>
    <w:p w14:paraId="697C3318" w14:textId="77777777" w:rsidR="005036CD" w:rsidRDefault="005036CD" w:rsidP="006578F4">
      <w:pPr>
        <w:pStyle w:val="Paragraph"/>
        <w:spacing w:after="240"/>
        <w:jc w:val="center"/>
        <w:rPr>
          <w:b/>
          <w:bCs/>
          <w:sz w:val="24"/>
          <w:szCs w:val="24"/>
        </w:rPr>
      </w:pPr>
    </w:p>
    <w:p w14:paraId="73F32072" w14:textId="77777777" w:rsidR="005036CD" w:rsidRDefault="005036CD" w:rsidP="006578F4">
      <w:pPr>
        <w:pStyle w:val="Paragraph"/>
        <w:spacing w:after="240"/>
        <w:jc w:val="center"/>
        <w:rPr>
          <w:b/>
          <w:bCs/>
          <w:sz w:val="24"/>
          <w:szCs w:val="24"/>
        </w:rPr>
      </w:pPr>
    </w:p>
    <w:p w14:paraId="22890E7D" w14:textId="5CC1053F" w:rsidR="006578F4" w:rsidRPr="006578F4" w:rsidRDefault="006578F4" w:rsidP="006578F4">
      <w:pPr>
        <w:pStyle w:val="Paragraph"/>
        <w:spacing w:after="240"/>
        <w:jc w:val="center"/>
        <w:rPr>
          <w:sz w:val="24"/>
          <w:szCs w:val="24"/>
        </w:rPr>
      </w:pPr>
      <w:r w:rsidRPr="006578F4">
        <w:rPr>
          <w:b/>
          <w:bCs/>
          <w:sz w:val="24"/>
          <w:szCs w:val="24"/>
        </w:rPr>
        <w:lastRenderedPageBreak/>
        <w:t>Robust Fisher Linear Discriminant Analysis</w:t>
      </w:r>
    </w:p>
    <w:p w14:paraId="55921E87" w14:textId="33D506BC" w:rsidR="006578F4" w:rsidRPr="005036CD" w:rsidRDefault="006578F4" w:rsidP="006578F4">
      <w:pPr>
        <w:spacing w:line="240" w:lineRule="exact"/>
        <w:ind w:firstLineChars="100" w:firstLine="200"/>
        <w:jc w:val="both"/>
        <w:rPr>
          <w:sz w:val="20"/>
        </w:rPr>
      </w:pPr>
      <w:r w:rsidRPr="005036CD">
        <w:rPr>
          <w:sz w:val="20"/>
        </w:rPr>
        <w:t>In this subsection, we attempt to robustify classical FLDA. Robustness implies a reduction in error rates due to classifiers that do not conform to the assumptions on which the conventional model was built. The poor performance of CFLDA can be attributed to the classical estimators used in training the model. The classical sample mean and covariance matrix are susceptible to outlying observations. Various researchers have diversified different ways to robustify CFLDA, and the most popular of them all is the plug-in approach</w:t>
      </w:r>
      <w:r w:rsidR="001B0DAD" w:rsidRPr="005036CD">
        <w:rPr>
          <w:sz w:val="20"/>
        </w:rPr>
        <w:t xml:space="preserve"> [6, 9-11, 15, 17, 18, 20, 38-40]</w:t>
      </w:r>
      <w:r w:rsidRPr="005036CD">
        <w:rPr>
          <w:sz w:val="20"/>
        </w:rPr>
        <w:t xml:space="preserve">. The robust approach proposed in this paper </w:t>
      </w:r>
      <w:r w:rsidR="008A3D9D" w:rsidRPr="005036CD">
        <w:rPr>
          <w:sz w:val="20"/>
        </w:rPr>
        <w:t>applies</w:t>
      </w:r>
      <w:r w:rsidRPr="005036CD">
        <w:rPr>
          <w:sz w:val="20"/>
        </w:rPr>
        <w:t xml:space="preserve"> weight to robustify the sample mean and covariance matrices. We also apply the ideas of the CFLDA to build on our approach. The criterion used here is based on comparing the Mahalanobis distance</w:t>
      </w:r>
      <w:r w:rsidR="002225F2" w:rsidRPr="005036CD">
        <w:rPr>
          <w:sz w:val="20"/>
        </w:rPr>
        <w:t xml:space="preserve"> (MD)</w:t>
      </w:r>
      <w:r w:rsidRPr="005036CD">
        <w:rPr>
          <w:sz w:val="20"/>
        </w:rPr>
        <w:t xml:space="preserve"> with </w:t>
      </w:r>
      <w:r w:rsidR="008A3D9D" w:rsidRPr="005036CD">
        <w:rPr>
          <w:sz w:val="20"/>
        </w:rPr>
        <w:t xml:space="preserve">the </w:t>
      </w:r>
      <w:r w:rsidRPr="005036CD">
        <w:rPr>
          <w:sz w:val="20"/>
        </w:rPr>
        <w:t>Chi-square value to identify outlying observations. This technique applies weight to the samples to filter the outliers</w:t>
      </w:r>
      <w:r w:rsidR="008A3D9D" w:rsidRPr="005036CD">
        <w:rPr>
          <w:sz w:val="20"/>
        </w:rPr>
        <w:t>,</w:t>
      </w:r>
      <w:r w:rsidRPr="005036CD">
        <w:rPr>
          <w:sz w:val="20"/>
        </w:rPr>
        <w:t xml:space="preserve"> thereby using weighted inliers to compute the weighted sample mean and weighted pooled variance covariance matrix. The weighted sample mean and the pooled sample variance covariance are plugged into the CFLDA to obtain the </w:t>
      </w:r>
      <w:r w:rsidR="008A3D9D" w:rsidRPr="005036CD">
        <w:rPr>
          <w:sz w:val="20"/>
        </w:rPr>
        <w:t>robust FLDA (</w:t>
      </w:r>
      <w:r w:rsidRPr="005036CD">
        <w:rPr>
          <w:sz w:val="20"/>
        </w:rPr>
        <w:t>RFLDA</w:t>
      </w:r>
      <w:r w:rsidR="008A3D9D" w:rsidRPr="005036CD">
        <w:rPr>
          <w:sz w:val="20"/>
        </w:rPr>
        <w:t>)</w:t>
      </w:r>
      <w:r w:rsidRPr="005036CD">
        <w:rPr>
          <w:sz w:val="20"/>
        </w:rPr>
        <w:t>. The method is briefly described as follows.</w:t>
      </w:r>
    </w:p>
    <w:p w14:paraId="16A0D553" w14:textId="77777777" w:rsidR="002D644C" w:rsidRDefault="002D644C" w:rsidP="006578F4">
      <w:pPr>
        <w:spacing w:line="240" w:lineRule="exact"/>
        <w:ind w:firstLineChars="100" w:firstLine="200"/>
        <w:jc w:val="both"/>
        <w:rPr>
          <w:sz w:val="20"/>
        </w:rPr>
      </w:pPr>
    </w:p>
    <w:p w14:paraId="5C4D4FAF" w14:textId="0164D975" w:rsidR="002D644C" w:rsidRPr="00BD1574" w:rsidRDefault="00986620" w:rsidP="00A52216">
      <w:pPr>
        <w:ind w:left="2880"/>
        <w:jc w:val="both"/>
      </w:pPr>
      <w:r w:rsidRPr="00BD1574">
        <w:rPr>
          <w:noProof/>
          <w:position w:val="-44"/>
        </w:rPr>
        <w:object w:dxaOrig="2900" w:dyaOrig="999" w14:anchorId="6CDA64FF">
          <v:shape id="_x0000_i1036" type="#_x0000_t75" alt="" style="width:139.2pt;height:48pt;mso-width-percent:0;mso-height-percent:0;mso-width-percent:0;mso-height-percent:0" o:ole="">
            <v:imagedata r:id="rId30" o:title=""/>
          </v:shape>
          <o:OLEObject Type="Embed" ProgID="Equation.DSMT4" ShapeID="_x0000_i1036" DrawAspect="Content" ObjectID="_1830014762" r:id="rId31"/>
        </w:object>
      </w:r>
      <w:r w:rsidR="002D644C" w:rsidRPr="00BD1574">
        <w:t xml:space="preserve"> </w:t>
      </w:r>
      <w:r w:rsidR="00A52216">
        <w:tab/>
      </w:r>
      <w:r w:rsidR="00A52216">
        <w:tab/>
      </w:r>
      <w:r w:rsidR="00A52216">
        <w:tab/>
      </w:r>
      <w:r w:rsidR="00A52216">
        <w:tab/>
      </w:r>
      <w:r w:rsidR="00A52216">
        <w:tab/>
      </w:r>
      <w:r w:rsidR="002D644C" w:rsidRPr="00A52216">
        <w:rPr>
          <w:sz w:val="20"/>
        </w:rPr>
        <w:t>(3)</w:t>
      </w:r>
    </w:p>
    <w:p w14:paraId="1CF6DCBF" w14:textId="14F71E3F" w:rsidR="002D644C" w:rsidRPr="00BD1574" w:rsidRDefault="00986620" w:rsidP="00A52216">
      <w:pPr>
        <w:ind w:left="2880" w:firstLine="720"/>
        <w:jc w:val="both"/>
      </w:pPr>
      <w:r w:rsidRPr="00BD1574">
        <w:rPr>
          <w:noProof/>
          <w:position w:val="-30"/>
        </w:rPr>
        <w:object w:dxaOrig="1939" w:dyaOrig="720" w14:anchorId="3A3DFCC3">
          <v:shape id="_x0000_i1037" type="#_x0000_t75" alt="" style="width:97.2pt;height:36pt;mso-width-percent:0;mso-height-percent:0;mso-width-percent:0;mso-height-percent:0" o:ole="">
            <v:imagedata r:id="rId32" o:title=""/>
          </v:shape>
          <o:OLEObject Type="Embed" ProgID="Equation.DSMT4" ShapeID="_x0000_i1037" DrawAspect="Content" ObjectID="_1830014763" r:id="rId33"/>
        </w:object>
      </w:r>
      <w:r w:rsidR="002D644C" w:rsidRPr="00BD1574">
        <w:tab/>
      </w:r>
      <w:r w:rsidR="002D644C" w:rsidRPr="00BD1574">
        <w:tab/>
      </w:r>
      <w:r w:rsidR="00A52216">
        <w:tab/>
      </w:r>
      <w:r w:rsidR="00A52216">
        <w:tab/>
      </w:r>
      <w:r w:rsidR="00A52216">
        <w:tab/>
      </w:r>
      <w:r w:rsidR="002D644C" w:rsidRPr="00A52216">
        <w:rPr>
          <w:sz w:val="20"/>
        </w:rPr>
        <w:t>(4)</w:t>
      </w:r>
    </w:p>
    <w:p w14:paraId="457F3BA4" w14:textId="4A8D0890" w:rsidR="002D644C" w:rsidRPr="00BD1574" w:rsidRDefault="002D644C" w:rsidP="00A52216">
      <w:pPr>
        <w:ind w:left="2160" w:firstLine="720"/>
        <w:jc w:val="both"/>
      </w:pPr>
      <w:r w:rsidRPr="00BD1574">
        <w:t xml:space="preserve"> </w:t>
      </w:r>
      <w:r w:rsidR="00986620" w:rsidRPr="00BD1574">
        <w:rPr>
          <w:noProof/>
          <w:position w:val="-30"/>
        </w:rPr>
        <w:object w:dxaOrig="3519" w:dyaOrig="720" w14:anchorId="7FD8FB11">
          <v:shape id="_x0000_i1038" type="#_x0000_t75" alt="" style="width:175.8pt;height:36pt;mso-width-percent:0;mso-height-percent:0;mso-width-percent:0;mso-height-percent:0" o:ole="">
            <v:imagedata r:id="rId34" o:title=""/>
          </v:shape>
          <o:OLEObject Type="Embed" ProgID="Equation.DSMT4" ShapeID="_x0000_i1038" DrawAspect="Content" ObjectID="_1830014764" r:id="rId35"/>
        </w:object>
      </w:r>
      <w:r w:rsidRPr="00BD1574">
        <w:tab/>
      </w:r>
      <w:r w:rsidR="00A52216">
        <w:tab/>
      </w:r>
      <w:r w:rsidR="00A52216">
        <w:tab/>
      </w:r>
      <w:r w:rsidR="00A52216">
        <w:tab/>
      </w:r>
      <w:r w:rsidRPr="00A52216">
        <w:rPr>
          <w:sz w:val="20"/>
        </w:rPr>
        <w:t>(5)</w:t>
      </w:r>
    </w:p>
    <w:p w14:paraId="23176B00" w14:textId="77777777" w:rsidR="002D644C" w:rsidRDefault="002D644C" w:rsidP="006578F4">
      <w:pPr>
        <w:spacing w:line="240" w:lineRule="exact"/>
        <w:ind w:firstLineChars="100" w:firstLine="200"/>
        <w:jc w:val="both"/>
        <w:rPr>
          <w:sz w:val="20"/>
        </w:rPr>
      </w:pPr>
    </w:p>
    <w:p w14:paraId="63C9282D" w14:textId="56255610" w:rsidR="00A52216" w:rsidRPr="00A52216" w:rsidRDefault="00A52216" w:rsidP="00A52216">
      <w:pPr>
        <w:jc w:val="both"/>
        <w:rPr>
          <w:sz w:val="20"/>
        </w:rPr>
      </w:pPr>
      <w:r w:rsidRPr="00A52216">
        <w:rPr>
          <w:sz w:val="20"/>
        </w:rPr>
        <w:t xml:space="preserve">The index </w:t>
      </w:r>
      <w:r w:rsidR="00986620" w:rsidRPr="00A52216">
        <w:rPr>
          <w:noProof/>
          <w:position w:val="-6"/>
          <w:sz w:val="20"/>
        </w:rPr>
        <w:object w:dxaOrig="139" w:dyaOrig="260" w14:anchorId="47AC1B22">
          <v:shape id="_x0000_i1039" type="#_x0000_t75" alt="" style="width:6.6pt;height:13.8pt;mso-width-percent:0;mso-height-percent:0;mso-width-percent:0;mso-height-percent:0" o:ole="">
            <v:imagedata r:id="rId36" o:title=""/>
          </v:shape>
          <o:OLEObject Type="Embed" ProgID="Equation.DSMT4" ShapeID="_x0000_i1039" DrawAspect="Content" ObjectID="_1830014765" r:id="rId37"/>
        </w:object>
      </w:r>
      <w:r w:rsidRPr="00A52216">
        <w:rPr>
          <w:sz w:val="20"/>
        </w:rPr>
        <w:t>indicates the number of groups and</w:t>
      </w:r>
      <w:r w:rsidR="00986620" w:rsidRPr="00A52216">
        <w:rPr>
          <w:noProof/>
          <w:position w:val="-10"/>
          <w:sz w:val="20"/>
        </w:rPr>
        <w:object w:dxaOrig="200" w:dyaOrig="300" w14:anchorId="0B4AF5C7">
          <v:shape id="_x0000_i1040" type="#_x0000_t75" alt="" style="width:10.2pt;height:15.6pt;mso-width-percent:0;mso-height-percent:0;mso-width-percent:0;mso-height-percent:0" o:ole="">
            <v:imagedata r:id="rId38" o:title=""/>
          </v:shape>
          <o:OLEObject Type="Embed" ProgID="Equation.DSMT4" ShapeID="_x0000_i1040" DrawAspect="Content" ObjectID="_1830014766" r:id="rId39"/>
        </w:object>
      </w:r>
      <w:r w:rsidRPr="00A52216">
        <w:rPr>
          <w:sz w:val="20"/>
        </w:rPr>
        <w:t>indicates the dimension. Equations (3), (4) and (5) are the weight, weighted group mean vectors</w:t>
      </w:r>
      <w:r>
        <w:rPr>
          <w:sz w:val="20"/>
        </w:rPr>
        <w:t>,</w:t>
      </w:r>
      <w:r w:rsidRPr="00A52216">
        <w:rPr>
          <w:sz w:val="20"/>
        </w:rPr>
        <w:t xml:space="preserve"> and weighted variance covariance matrix</w:t>
      </w:r>
      <w:r>
        <w:rPr>
          <w:sz w:val="20"/>
        </w:rPr>
        <w:t>,</w:t>
      </w:r>
      <w:r w:rsidRPr="00A52216">
        <w:rPr>
          <w:sz w:val="20"/>
        </w:rPr>
        <w:t xml:space="preserve"> respectively. Equation (5) is pooled to obtain the pooled </w:t>
      </w:r>
      <w:r>
        <w:rPr>
          <w:sz w:val="20"/>
        </w:rPr>
        <w:t>variance-covariance</w:t>
      </w:r>
      <w:r w:rsidRPr="00A52216">
        <w:rPr>
          <w:sz w:val="20"/>
        </w:rPr>
        <w:t xml:space="preserve"> matrix. A penalized constant </w:t>
      </w:r>
      <w:r w:rsidR="00986620" w:rsidRPr="00A52216">
        <w:rPr>
          <w:noProof/>
          <w:position w:val="-12"/>
          <w:sz w:val="20"/>
        </w:rPr>
        <w:object w:dxaOrig="360" w:dyaOrig="360" w14:anchorId="737E7101">
          <v:shape id="_x0000_i1041" type="#_x0000_t75" alt="" style="width:18pt;height:18pt;mso-width-percent:0;mso-height-percent:0;mso-width-percent:0;mso-height-percent:0" o:ole="">
            <v:imagedata r:id="rId40" o:title=""/>
          </v:shape>
          <o:OLEObject Type="Embed" ProgID="Equation.DSMT4" ShapeID="_x0000_i1041" DrawAspect="Content" ObjectID="_1830014767" r:id="rId41"/>
        </w:object>
      </w:r>
      <w:r w:rsidRPr="00A52216">
        <w:rPr>
          <w:sz w:val="20"/>
        </w:rPr>
        <w:t xml:space="preserve"> is added to the inverse of the pooled variance covariance matrix to compensate for the zero lost weight. The RFLDA coefficient (6) and its discriminant mean (7) are described as </w:t>
      </w:r>
      <w:r>
        <w:rPr>
          <w:sz w:val="20"/>
        </w:rPr>
        <w:t>follows</w:t>
      </w:r>
      <w:r w:rsidRPr="00A52216">
        <w:rPr>
          <w:sz w:val="20"/>
        </w:rPr>
        <w:t>;</w:t>
      </w:r>
    </w:p>
    <w:p w14:paraId="64210A1D" w14:textId="77777777" w:rsidR="008A3D9D" w:rsidRDefault="008A3D9D" w:rsidP="006578F4">
      <w:pPr>
        <w:spacing w:line="240" w:lineRule="exact"/>
        <w:ind w:firstLineChars="100" w:firstLine="200"/>
        <w:jc w:val="both"/>
        <w:rPr>
          <w:sz w:val="20"/>
        </w:rPr>
      </w:pPr>
    </w:p>
    <w:p w14:paraId="4DE03A03" w14:textId="7FEC0092" w:rsidR="008A3D9D" w:rsidRPr="008A3D9D" w:rsidRDefault="00986620" w:rsidP="00A52216">
      <w:pPr>
        <w:ind w:left="2160" w:firstLine="720"/>
        <w:jc w:val="both"/>
        <w:rPr>
          <w:sz w:val="20"/>
        </w:rPr>
      </w:pPr>
      <w:r w:rsidRPr="008A3D9D">
        <w:rPr>
          <w:noProof/>
          <w:position w:val="-14"/>
          <w:sz w:val="20"/>
        </w:rPr>
        <w:object w:dxaOrig="2760" w:dyaOrig="499" w14:anchorId="23088539">
          <v:shape id="_x0000_i1042" type="#_x0000_t75" alt="" style="width:138pt;height:24.6pt;mso-width-percent:0;mso-height-percent:0;mso-width-percent:0;mso-height-percent:0" o:ole="">
            <v:imagedata r:id="rId42" o:title=""/>
          </v:shape>
          <o:OLEObject Type="Embed" ProgID="Equation.DSMT4" ShapeID="_x0000_i1042" DrawAspect="Content" ObjectID="_1830014768" r:id="rId43"/>
        </w:object>
      </w:r>
      <w:r w:rsidR="008A3D9D" w:rsidRPr="008A3D9D">
        <w:rPr>
          <w:sz w:val="20"/>
        </w:rPr>
        <w:tab/>
      </w:r>
      <w:r w:rsidR="00A52216">
        <w:rPr>
          <w:sz w:val="20"/>
        </w:rPr>
        <w:tab/>
      </w:r>
      <w:r w:rsidR="00A52216">
        <w:rPr>
          <w:sz w:val="20"/>
        </w:rPr>
        <w:tab/>
      </w:r>
      <w:r w:rsidR="00A52216">
        <w:rPr>
          <w:sz w:val="20"/>
        </w:rPr>
        <w:tab/>
      </w:r>
      <w:r w:rsidR="00A52216">
        <w:rPr>
          <w:sz w:val="20"/>
        </w:rPr>
        <w:tab/>
      </w:r>
      <w:r w:rsidR="008A3D9D" w:rsidRPr="008A3D9D">
        <w:rPr>
          <w:sz w:val="20"/>
        </w:rPr>
        <w:t>(6)</w:t>
      </w:r>
    </w:p>
    <w:p w14:paraId="2E1E69F2" w14:textId="77777777" w:rsidR="008A3D9D" w:rsidRPr="008A3D9D" w:rsidRDefault="008A3D9D" w:rsidP="008A3D9D">
      <w:pPr>
        <w:jc w:val="both"/>
        <w:rPr>
          <w:sz w:val="20"/>
        </w:rPr>
      </w:pPr>
      <w:r w:rsidRPr="008A3D9D">
        <w:rPr>
          <w:sz w:val="20"/>
        </w:rPr>
        <w:t xml:space="preserve">where </w:t>
      </w:r>
    </w:p>
    <w:p w14:paraId="5FD32F1F" w14:textId="77777777" w:rsidR="008A3D9D" w:rsidRPr="008A3D9D" w:rsidRDefault="00986620" w:rsidP="00A52216">
      <w:pPr>
        <w:ind w:left="2880"/>
        <w:jc w:val="both"/>
        <w:rPr>
          <w:sz w:val="20"/>
        </w:rPr>
      </w:pPr>
      <w:r w:rsidRPr="008A3D9D">
        <w:rPr>
          <w:noProof/>
          <w:position w:val="-14"/>
          <w:sz w:val="20"/>
        </w:rPr>
        <w:object w:dxaOrig="1980" w:dyaOrig="499" w14:anchorId="1587F781">
          <v:shape id="_x0000_i1043" type="#_x0000_t75" alt="" style="width:99.6pt;height:24.6pt;mso-width-percent:0;mso-height-percent:0;mso-width-percent:0;mso-height-percent:0" o:ole="">
            <v:imagedata r:id="rId44" o:title=""/>
          </v:shape>
          <o:OLEObject Type="Embed" ProgID="Equation.DSMT4" ShapeID="_x0000_i1043" DrawAspect="Content" ObjectID="_1830014769" r:id="rId45"/>
        </w:object>
      </w:r>
    </w:p>
    <w:p w14:paraId="43C399AB" w14:textId="77777777" w:rsidR="008A3D9D" w:rsidRPr="008A3D9D" w:rsidRDefault="00986620" w:rsidP="00A52216">
      <w:pPr>
        <w:ind w:left="2160" w:firstLine="720"/>
        <w:jc w:val="both"/>
        <w:rPr>
          <w:sz w:val="20"/>
        </w:rPr>
      </w:pPr>
      <w:r w:rsidRPr="008A3D9D">
        <w:rPr>
          <w:noProof/>
          <w:position w:val="-50"/>
          <w:sz w:val="20"/>
        </w:rPr>
        <w:object w:dxaOrig="2880" w:dyaOrig="1120" w14:anchorId="142327BC">
          <v:shape id="_x0000_i1044" type="#_x0000_t75" alt="" style="width:2in;height:55.8pt;mso-width-percent:0;mso-height-percent:0;mso-width-percent:0;mso-height-percent:0" o:ole="">
            <v:imagedata r:id="rId46" o:title=""/>
          </v:shape>
          <o:OLEObject Type="Embed" ProgID="Equation.DSMT4" ShapeID="_x0000_i1044" DrawAspect="Content" ObjectID="_1830014770" r:id="rId47"/>
        </w:object>
      </w:r>
    </w:p>
    <w:p w14:paraId="41EB140E" w14:textId="1BDEE00C" w:rsidR="008A3D9D" w:rsidRPr="008A3D9D" w:rsidRDefault="00986620" w:rsidP="00A52216">
      <w:pPr>
        <w:ind w:left="2880" w:firstLine="720"/>
        <w:jc w:val="both"/>
        <w:rPr>
          <w:sz w:val="20"/>
        </w:rPr>
      </w:pPr>
      <w:r w:rsidRPr="008A3D9D">
        <w:rPr>
          <w:noProof/>
          <w:position w:val="-12"/>
          <w:sz w:val="20"/>
        </w:rPr>
        <w:object w:dxaOrig="1740" w:dyaOrig="380" w14:anchorId="6F39C1E9">
          <v:shape id="_x0000_i1045" type="#_x0000_t75" alt="" style="width:87.6pt;height:19.2pt;mso-width-percent:0;mso-height-percent:0;mso-width-percent:0;mso-height-percent:0" o:ole="">
            <v:imagedata r:id="rId48" o:title=""/>
          </v:shape>
          <o:OLEObject Type="Embed" ProgID="Equation.DSMT4" ShapeID="_x0000_i1045" DrawAspect="Content" ObjectID="_1830014771" r:id="rId49"/>
        </w:object>
      </w:r>
      <w:r w:rsidR="008A3D9D" w:rsidRPr="008A3D9D">
        <w:rPr>
          <w:sz w:val="20"/>
        </w:rPr>
        <w:tab/>
      </w:r>
      <w:r w:rsidR="008A3D9D" w:rsidRPr="008A3D9D">
        <w:rPr>
          <w:sz w:val="20"/>
        </w:rPr>
        <w:tab/>
      </w:r>
      <w:r w:rsidR="00A52216">
        <w:rPr>
          <w:sz w:val="20"/>
        </w:rPr>
        <w:tab/>
      </w:r>
      <w:r w:rsidR="00A52216">
        <w:rPr>
          <w:sz w:val="20"/>
        </w:rPr>
        <w:tab/>
      </w:r>
      <w:r w:rsidR="00A52216">
        <w:rPr>
          <w:sz w:val="20"/>
        </w:rPr>
        <w:tab/>
      </w:r>
      <w:r w:rsidR="008A3D9D" w:rsidRPr="008A3D9D">
        <w:rPr>
          <w:sz w:val="20"/>
        </w:rPr>
        <w:t>(7)</w:t>
      </w:r>
    </w:p>
    <w:p w14:paraId="22FC6E2D" w14:textId="77777777" w:rsidR="00A52216" w:rsidRDefault="00A52216" w:rsidP="008A3D9D">
      <w:pPr>
        <w:jc w:val="both"/>
        <w:rPr>
          <w:sz w:val="20"/>
        </w:rPr>
      </w:pPr>
    </w:p>
    <w:p w14:paraId="726D3C3E" w14:textId="5045DB57" w:rsidR="008A3D9D" w:rsidRPr="008A3D9D" w:rsidRDefault="008A3D9D" w:rsidP="008A3D9D">
      <w:pPr>
        <w:jc w:val="both"/>
        <w:rPr>
          <w:sz w:val="20"/>
        </w:rPr>
      </w:pPr>
      <w:r w:rsidRPr="008A3D9D">
        <w:rPr>
          <w:sz w:val="20"/>
        </w:rPr>
        <w:t>The classification rule based on (6) and (7) is described as follows.</w:t>
      </w:r>
    </w:p>
    <w:p w14:paraId="63AD0A96" w14:textId="77777777" w:rsidR="008A3D9D" w:rsidRPr="008A3D9D" w:rsidRDefault="008A3D9D" w:rsidP="008A3D9D">
      <w:pPr>
        <w:pStyle w:val="ListParagraph"/>
        <w:ind w:left="0"/>
        <w:jc w:val="both"/>
        <w:rPr>
          <w:sz w:val="20"/>
        </w:rPr>
      </w:pPr>
      <w:r w:rsidRPr="008A3D9D">
        <w:rPr>
          <w:sz w:val="20"/>
        </w:rPr>
        <w:t xml:space="preserve">Allocate </w:t>
      </w:r>
      <w:r w:rsidR="00986620" w:rsidRPr="008A3D9D">
        <w:rPr>
          <w:noProof/>
          <w:position w:val="-12"/>
          <w:sz w:val="20"/>
        </w:rPr>
        <w:object w:dxaOrig="260" w:dyaOrig="360" w14:anchorId="49A04EE7">
          <v:shape id="_x0000_i1046" type="#_x0000_t75" alt="" style="width:13.2pt;height:18pt;mso-width-percent:0;mso-height-percent:0;mso-width-percent:0;mso-height-percent:0" o:ole="">
            <v:imagedata r:id="rId19" o:title=""/>
          </v:shape>
          <o:OLEObject Type="Embed" ProgID="Equation.DSMT4" ShapeID="_x0000_i1046" DrawAspect="Content" ObjectID="_1830014772" r:id="rId50"/>
        </w:object>
      </w:r>
      <w:r w:rsidRPr="008A3D9D">
        <w:rPr>
          <w:sz w:val="20"/>
        </w:rPr>
        <w:t xml:space="preserve">to group one </w:t>
      </w:r>
      <w:r w:rsidR="00986620" w:rsidRPr="008A3D9D">
        <w:rPr>
          <w:noProof/>
          <w:position w:val="-12"/>
          <w:sz w:val="20"/>
        </w:rPr>
        <w:object w:dxaOrig="260" w:dyaOrig="360" w14:anchorId="0C16C5CA">
          <v:shape id="_x0000_i1047" type="#_x0000_t75" alt="" style="width:13.2pt;height:18pt;mso-width-percent:0;mso-height-percent:0;mso-width-percent:0;mso-height-percent:0" o:ole="">
            <v:imagedata r:id="rId21" o:title=""/>
          </v:shape>
          <o:OLEObject Type="Embed" ProgID="Equation.DSMT4" ShapeID="_x0000_i1047" DrawAspect="Content" ObjectID="_1830014773" r:id="rId51"/>
        </w:object>
      </w:r>
      <w:r w:rsidRPr="008A3D9D">
        <w:rPr>
          <w:sz w:val="20"/>
        </w:rPr>
        <w:t>if</w:t>
      </w:r>
    </w:p>
    <w:p w14:paraId="007C0446" w14:textId="77777777" w:rsidR="008A3D9D" w:rsidRPr="008A3D9D" w:rsidRDefault="00986620" w:rsidP="008A3D9D">
      <w:pPr>
        <w:pStyle w:val="ListParagraph"/>
        <w:ind w:firstLine="720"/>
        <w:jc w:val="both"/>
        <w:rPr>
          <w:sz w:val="20"/>
        </w:rPr>
      </w:pPr>
      <w:r w:rsidRPr="008A3D9D">
        <w:rPr>
          <w:noProof/>
          <w:position w:val="-10"/>
          <w:sz w:val="20"/>
        </w:rPr>
        <w:object w:dxaOrig="660" w:dyaOrig="360" w14:anchorId="30C3EC4A">
          <v:shape id="_x0000_i1048" type="#_x0000_t75" alt="" style="width:33.6pt;height:18pt;mso-width-percent:0;mso-height-percent:0;mso-width-percent:0;mso-height-percent:0" o:ole="">
            <v:imagedata r:id="rId52" o:title=""/>
          </v:shape>
          <o:OLEObject Type="Embed" ProgID="Equation.DSMT4" ShapeID="_x0000_i1048" DrawAspect="Content" ObjectID="_1830014774" r:id="rId53"/>
        </w:object>
      </w:r>
    </w:p>
    <w:p w14:paraId="30BC947F" w14:textId="77777777" w:rsidR="008A3D9D" w:rsidRPr="008A3D9D" w:rsidRDefault="008A3D9D" w:rsidP="008A3D9D">
      <w:pPr>
        <w:pStyle w:val="ListParagraph"/>
        <w:ind w:left="0"/>
        <w:jc w:val="both"/>
        <w:rPr>
          <w:sz w:val="20"/>
        </w:rPr>
      </w:pPr>
      <w:r w:rsidRPr="008A3D9D">
        <w:rPr>
          <w:sz w:val="20"/>
        </w:rPr>
        <w:t xml:space="preserve">otherwise allocate </w:t>
      </w:r>
      <w:r w:rsidR="00986620" w:rsidRPr="008A3D9D">
        <w:rPr>
          <w:noProof/>
          <w:position w:val="-12"/>
          <w:sz w:val="20"/>
        </w:rPr>
        <w:object w:dxaOrig="260" w:dyaOrig="360" w14:anchorId="1E9EDB1D">
          <v:shape id="_x0000_i1049" type="#_x0000_t75" alt="" style="width:13.2pt;height:18pt;mso-width-percent:0;mso-height-percent:0;mso-width-percent:0;mso-height-percent:0" o:ole="">
            <v:imagedata r:id="rId19" o:title=""/>
          </v:shape>
          <o:OLEObject Type="Embed" ProgID="Equation.DSMT4" ShapeID="_x0000_i1049" DrawAspect="Content" ObjectID="_1830014775" r:id="rId54"/>
        </w:object>
      </w:r>
      <w:r w:rsidRPr="008A3D9D">
        <w:rPr>
          <w:sz w:val="20"/>
        </w:rPr>
        <w:t xml:space="preserve">to group two </w:t>
      </w:r>
      <w:r w:rsidR="00986620" w:rsidRPr="008A3D9D">
        <w:rPr>
          <w:noProof/>
          <w:position w:val="-12"/>
          <w:sz w:val="20"/>
        </w:rPr>
        <w:object w:dxaOrig="279" w:dyaOrig="360" w14:anchorId="0D295155">
          <v:shape id="_x0000_i1050" type="#_x0000_t75" alt="" style="width:13.8pt;height:18pt;mso-width-percent:0;mso-height-percent:0;mso-width-percent:0;mso-height-percent:0" o:ole="">
            <v:imagedata r:id="rId26" o:title=""/>
          </v:shape>
          <o:OLEObject Type="Embed" ProgID="Equation.DSMT4" ShapeID="_x0000_i1050" DrawAspect="Content" ObjectID="_1830014776" r:id="rId55"/>
        </w:object>
      </w:r>
      <w:r w:rsidRPr="008A3D9D">
        <w:rPr>
          <w:sz w:val="20"/>
        </w:rPr>
        <w:t>if</w:t>
      </w:r>
    </w:p>
    <w:p w14:paraId="4D99A647" w14:textId="77777777" w:rsidR="008A3D9D" w:rsidRPr="008A3D9D" w:rsidRDefault="00986620" w:rsidP="008A3D9D">
      <w:pPr>
        <w:ind w:left="720" w:firstLine="720"/>
        <w:jc w:val="both"/>
        <w:rPr>
          <w:sz w:val="20"/>
        </w:rPr>
      </w:pPr>
      <w:r w:rsidRPr="008A3D9D">
        <w:rPr>
          <w:noProof/>
          <w:position w:val="-10"/>
          <w:sz w:val="20"/>
        </w:rPr>
        <w:object w:dxaOrig="639" w:dyaOrig="360" w14:anchorId="152B8F31">
          <v:shape id="_x0000_i1051" type="#_x0000_t75" alt="" style="width:31.8pt;height:18pt;mso-width-percent:0;mso-height-percent:0;mso-width-percent:0;mso-height-percent:0" o:ole="">
            <v:imagedata r:id="rId56" o:title=""/>
          </v:shape>
          <o:OLEObject Type="Embed" ProgID="Equation.DSMT4" ShapeID="_x0000_i1051" DrawAspect="Content" ObjectID="_1830014777" r:id="rId57"/>
        </w:object>
      </w:r>
    </w:p>
    <w:p w14:paraId="1A8CC47B" w14:textId="77777777" w:rsidR="008A3D9D" w:rsidRPr="008A3D9D" w:rsidRDefault="008A3D9D" w:rsidP="008A3D9D">
      <w:pPr>
        <w:jc w:val="both"/>
        <w:rPr>
          <w:sz w:val="20"/>
        </w:rPr>
      </w:pPr>
    </w:p>
    <w:p w14:paraId="1B0300DF" w14:textId="3DE8FE9D" w:rsidR="008A3D9D" w:rsidRDefault="008A3D9D" w:rsidP="008A3D9D">
      <w:pPr>
        <w:spacing w:line="240" w:lineRule="exact"/>
        <w:ind w:firstLineChars="100" w:firstLine="200"/>
        <w:jc w:val="both"/>
        <w:rPr>
          <w:sz w:val="20"/>
        </w:rPr>
      </w:pPr>
      <w:r w:rsidRPr="008A3D9D">
        <w:rPr>
          <w:sz w:val="20"/>
        </w:rPr>
        <w:lastRenderedPageBreak/>
        <w:t xml:space="preserve">The performance of the proposed methods depends strictly on the choice of </w:t>
      </w:r>
      <w:r w:rsidR="00A52216" w:rsidRPr="008A3D9D">
        <w:rPr>
          <w:sz w:val="20"/>
        </w:rPr>
        <w:t>training</w:t>
      </w:r>
      <w:r w:rsidRPr="008A3D9D">
        <w:rPr>
          <w:sz w:val="20"/>
        </w:rPr>
        <w:t xml:space="preserve"> and validation samples. This assumption will be verified using numerical simulation. In addition to the above assumption, the new approach concurs</w:t>
      </w:r>
      <w:r>
        <w:rPr>
          <w:sz w:val="20"/>
        </w:rPr>
        <w:t xml:space="preserve"> </w:t>
      </w:r>
      <w:r w:rsidRPr="00573A06">
        <w:rPr>
          <w:sz w:val="20"/>
        </w:rPr>
        <w:t>with the conventional assumptions of classical Fisher linear discriminant analysis</w:t>
      </w:r>
      <w:r>
        <w:rPr>
          <w:sz w:val="20"/>
        </w:rPr>
        <w:t>.</w:t>
      </w:r>
    </w:p>
    <w:p w14:paraId="78805CDE" w14:textId="5D453364" w:rsidR="008A3D9D" w:rsidRDefault="008A3D9D" w:rsidP="008A3D9D">
      <w:pPr>
        <w:spacing w:line="240" w:lineRule="exact"/>
        <w:ind w:firstLineChars="100" w:firstLine="200"/>
        <w:jc w:val="both"/>
        <w:rPr>
          <w:sz w:val="20"/>
        </w:rPr>
      </w:pPr>
    </w:p>
    <w:p w14:paraId="59627B3C" w14:textId="77777777" w:rsidR="00CB452B" w:rsidRDefault="00CB452B" w:rsidP="008A3D9D">
      <w:pPr>
        <w:spacing w:line="240" w:lineRule="exact"/>
        <w:ind w:firstLineChars="100" w:firstLine="200"/>
        <w:jc w:val="both"/>
        <w:rPr>
          <w:sz w:val="20"/>
        </w:rPr>
      </w:pPr>
    </w:p>
    <w:p w14:paraId="733AE653" w14:textId="77777777" w:rsidR="008A3D9D" w:rsidRPr="008A3D9D" w:rsidRDefault="008A3D9D" w:rsidP="008A3D9D">
      <w:pPr>
        <w:spacing w:after="240" w:line="240" w:lineRule="exact"/>
        <w:jc w:val="center"/>
        <w:rPr>
          <w:b/>
          <w:bCs/>
          <w:szCs w:val="24"/>
        </w:rPr>
      </w:pPr>
      <w:r w:rsidRPr="008A3D9D">
        <w:rPr>
          <w:b/>
          <w:bCs/>
          <w:szCs w:val="24"/>
        </w:rPr>
        <w:t>Performance Evaluation</w:t>
      </w:r>
    </w:p>
    <w:p w14:paraId="35A2F7C3" w14:textId="28ACB0E5" w:rsidR="008A3D9D" w:rsidRPr="00573A06" w:rsidRDefault="008A3D9D" w:rsidP="008A3D9D">
      <w:pPr>
        <w:spacing w:line="240" w:lineRule="exact"/>
        <w:ind w:firstLineChars="100" w:firstLine="200"/>
        <w:jc w:val="both"/>
        <w:rPr>
          <w:sz w:val="20"/>
        </w:rPr>
      </w:pPr>
      <w:r w:rsidRPr="00573A06">
        <w:rPr>
          <w:sz w:val="20"/>
        </w:rPr>
        <w:t xml:space="preserve">The misclassification rate (ɱ) of these methods could be measured as </w:t>
      </w:r>
      <w:r w:rsidR="00B33761">
        <w:rPr>
          <w:sz w:val="20"/>
        </w:rPr>
        <w:t>follows.</w:t>
      </w:r>
    </w:p>
    <w:p w14:paraId="4807C630" w14:textId="7FE9A7BB" w:rsidR="008A3D9D" w:rsidRPr="00573A06" w:rsidRDefault="008A3D9D" w:rsidP="00A52216">
      <w:pPr>
        <w:spacing w:line="240" w:lineRule="exact"/>
        <w:ind w:left="3600" w:firstLine="720"/>
        <w:rPr>
          <w:sz w:val="20"/>
        </w:rPr>
      </w:pPr>
      <w:r w:rsidRPr="00573A06">
        <w:rPr>
          <w:sz w:val="20"/>
        </w:rPr>
        <w:t>ɱ=1-AER.</w:t>
      </w:r>
      <w:r w:rsidRPr="00573A06">
        <w:rPr>
          <w:sz w:val="20"/>
        </w:rPr>
        <w:tab/>
      </w:r>
      <w:r w:rsidR="00B33761">
        <w:rPr>
          <w:sz w:val="20"/>
        </w:rPr>
        <w:tab/>
      </w:r>
      <w:r w:rsidR="00B33761">
        <w:rPr>
          <w:sz w:val="20"/>
        </w:rPr>
        <w:tab/>
      </w:r>
      <w:r w:rsidR="00B33761">
        <w:rPr>
          <w:sz w:val="20"/>
        </w:rPr>
        <w:tab/>
      </w:r>
      <w:r w:rsidR="00A52216">
        <w:rPr>
          <w:sz w:val="20"/>
        </w:rPr>
        <w:tab/>
      </w:r>
      <w:r w:rsidRPr="00573A06">
        <w:rPr>
          <w:sz w:val="20"/>
        </w:rPr>
        <w:t>(8)</w:t>
      </w:r>
    </w:p>
    <w:p w14:paraId="79AE00E4" w14:textId="77777777" w:rsidR="008A3D9D" w:rsidRDefault="008A3D9D" w:rsidP="008A3D9D">
      <w:pPr>
        <w:spacing w:line="240" w:lineRule="exact"/>
        <w:jc w:val="both"/>
        <w:rPr>
          <w:sz w:val="20"/>
        </w:rPr>
      </w:pPr>
    </w:p>
    <w:p w14:paraId="6D4AEAD0" w14:textId="12B12561" w:rsidR="008A3D9D" w:rsidRDefault="008A3D9D" w:rsidP="008A3D9D">
      <w:pPr>
        <w:spacing w:line="240" w:lineRule="exact"/>
        <w:jc w:val="both"/>
        <w:rPr>
          <w:sz w:val="20"/>
        </w:rPr>
      </w:pPr>
      <w:r w:rsidRPr="00573A06">
        <w:rPr>
          <w:sz w:val="20"/>
        </w:rPr>
        <w:t xml:space="preserve">The </w:t>
      </w:r>
      <w:r w:rsidR="002225F2">
        <w:rPr>
          <w:sz w:val="20"/>
        </w:rPr>
        <w:t>apparent error rate (</w:t>
      </w:r>
      <w:r w:rsidRPr="00573A06">
        <w:rPr>
          <w:sz w:val="20"/>
        </w:rPr>
        <w:t>AER</w:t>
      </w:r>
      <w:r w:rsidR="002225F2">
        <w:rPr>
          <w:sz w:val="20"/>
        </w:rPr>
        <w:t>)</w:t>
      </w:r>
      <w:r w:rsidRPr="00573A06">
        <w:rPr>
          <w:sz w:val="20"/>
        </w:rPr>
        <w:t xml:space="preserve"> was derived from the confusion matrix. The diagonal of the confusion matrix is AER</w:t>
      </w:r>
      <w:r>
        <w:rPr>
          <w:sz w:val="20"/>
        </w:rPr>
        <w:t>,</w:t>
      </w:r>
      <w:r w:rsidRPr="00573A06">
        <w:rPr>
          <w:sz w:val="20"/>
        </w:rPr>
        <w:t xml:space="preserve"> which </w:t>
      </w:r>
      <w:r>
        <w:rPr>
          <w:sz w:val="20"/>
        </w:rPr>
        <w:t>represents</w:t>
      </w:r>
      <w:r w:rsidRPr="00573A06">
        <w:rPr>
          <w:sz w:val="20"/>
        </w:rPr>
        <w:t xml:space="preserve"> the probability of correct classification</w:t>
      </w:r>
      <w:r>
        <w:rPr>
          <w:sz w:val="20"/>
        </w:rPr>
        <w:t>,</w:t>
      </w:r>
      <w:r w:rsidRPr="00573A06">
        <w:rPr>
          <w:sz w:val="20"/>
        </w:rPr>
        <w:t xml:space="preserve"> while</w:t>
      </w:r>
      <w:r>
        <w:rPr>
          <w:sz w:val="20"/>
        </w:rPr>
        <w:t xml:space="preserve"> </w:t>
      </w:r>
      <w:r w:rsidRPr="00573A06">
        <w:rPr>
          <w:sz w:val="20"/>
        </w:rPr>
        <w:t xml:space="preserve">ɱ is the </w:t>
      </w:r>
      <w:r w:rsidR="00A52216">
        <w:rPr>
          <w:sz w:val="20"/>
        </w:rPr>
        <w:t>off-diagonal</w:t>
      </w:r>
      <w:r w:rsidRPr="00573A06">
        <w:rPr>
          <w:sz w:val="20"/>
        </w:rPr>
        <w:t xml:space="preserve"> of the confusion matrix</w:t>
      </w:r>
      <w:r>
        <w:rPr>
          <w:sz w:val="20"/>
        </w:rPr>
        <w:t>.</w:t>
      </w:r>
    </w:p>
    <w:p w14:paraId="0827A03D" w14:textId="77777777" w:rsidR="008A3D9D" w:rsidRPr="008A3D9D" w:rsidRDefault="008A3D9D" w:rsidP="008A3D9D">
      <w:pPr>
        <w:spacing w:line="240" w:lineRule="exact"/>
        <w:ind w:firstLineChars="100" w:firstLine="200"/>
        <w:jc w:val="both"/>
        <w:rPr>
          <w:sz w:val="20"/>
        </w:rPr>
      </w:pPr>
    </w:p>
    <w:p w14:paraId="5DC86CF1" w14:textId="0574ECF8" w:rsidR="008A3D9D" w:rsidRDefault="008A3D9D" w:rsidP="008A3D9D">
      <w:pPr>
        <w:spacing w:line="240" w:lineRule="exact"/>
        <w:ind w:firstLineChars="100" w:firstLine="240"/>
        <w:jc w:val="center"/>
        <w:rPr>
          <w:b/>
          <w:bCs/>
          <w:szCs w:val="24"/>
        </w:rPr>
      </w:pPr>
      <w:r>
        <w:rPr>
          <w:b/>
          <w:bCs/>
          <w:szCs w:val="24"/>
        </w:rPr>
        <w:t>SIMULATION</w:t>
      </w:r>
    </w:p>
    <w:p w14:paraId="13423A44" w14:textId="77777777" w:rsidR="008A3D9D" w:rsidRPr="008A3D9D" w:rsidRDefault="008A3D9D" w:rsidP="008A3D9D">
      <w:pPr>
        <w:spacing w:line="240" w:lineRule="exact"/>
        <w:ind w:firstLineChars="100" w:firstLine="240"/>
        <w:jc w:val="center"/>
        <w:rPr>
          <w:b/>
          <w:bCs/>
          <w:szCs w:val="24"/>
        </w:rPr>
      </w:pPr>
    </w:p>
    <w:p w14:paraId="7B476D73" w14:textId="2D681B95" w:rsidR="008A3D9D" w:rsidRDefault="008A3D9D" w:rsidP="008A3D9D">
      <w:pPr>
        <w:spacing w:line="240" w:lineRule="exact"/>
        <w:ind w:firstLineChars="100" w:firstLine="200"/>
        <w:jc w:val="both"/>
        <w:rPr>
          <w:sz w:val="20"/>
        </w:rPr>
      </w:pPr>
      <w:r w:rsidRPr="00573A06">
        <w:rPr>
          <w:sz w:val="20"/>
        </w:rPr>
        <w:t xml:space="preserve">Simulation is performed to investigate the robustness of the proposed method against the classical method and to examine the influence of the proportion of the training and validation (testing) sample sizes on classification accuracy. The sample size for the two groups </w:t>
      </w:r>
      <w:r w:rsidR="0003147D">
        <w:rPr>
          <w:sz w:val="20"/>
        </w:rPr>
        <w:t>is</w:t>
      </w:r>
      <w:r w:rsidRPr="00573A06">
        <w:rPr>
          <w:sz w:val="20"/>
        </w:rPr>
        <w:t xml:space="preserve"> equal, </w:t>
      </w:r>
      <m:oMath>
        <m:sSub>
          <m:sSubPr>
            <m:ctrlPr>
              <w:rPr>
                <w:rFonts w:ascii="Cambria Math" w:hAnsi="Cambria Math"/>
                <w:i/>
                <w:sz w:val="20"/>
              </w:rPr>
            </m:ctrlPr>
          </m:sSubPr>
          <m:e>
            <m:r>
              <w:rPr>
                <w:rFonts w:ascii="Cambria Math"/>
                <w:sz w:val="20"/>
              </w:rPr>
              <m:t>n</m:t>
            </m:r>
          </m:e>
          <m:sub>
            <m:r>
              <w:rPr>
                <w:rFonts w:ascii="Cambria Math"/>
                <w:sz w:val="20"/>
              </w:rPr>
              <m:t>1</m:t>
            </m:r>
          </m:sub>
        </m:sSub>
        <m:r>
          <w:rPr>
            <w:rFonts w:ascii="Cambria Math"/>
            <w:sz w:val="20"/>
          </w:rPr>
          <m:t>=</m:t>
        </m:r>
        <m:sSub>
          <m:sSubPr>
            <m:ctrlPr>
              <w:rPr>
                <w:rFonts w:ascii="Cambria Math" w:hAnsi="Cambria Math"/>
                <w:i/>
                <w:sz w:val="20"/>
              </w:rPr>
            </m:ctrlPr>
          </m:sSubPr>
          <m:e>
            <m:r>
              <w:rPr>
                <w:rFonts w:ascii="Cambria Math"/>
                <w:sz w:val="20"/>
              </w:rPr>
              <m:t>n</m:t>
            </m:r>
          </m:e>
          <m:sub>
            <m:r>
              <w:rPr>
                <w:rFonts w:ascii="Cambria Math"/>
                <w:sz w:val="20"/>
              </w:rPr>
              <m:t>2</m:t>
            </m:r>
          </m:sub>
        </m:sSub>
        <m:r>
          <w:rPr>
            <w:rFonts w:ascii="Cambria Math"/>
            <w:sz w:val="20"/>
          </w:rPr>
          <m:t>=100.</m:t>
        </m:r>
      </m:oMath>
      <w:r w:rsidRPr="00573A06">
        <w:rPr>
          <w:sz w:val="20"/>
        </w:rPr>
        <w:t xml:space="preserve"> The data used in this experiment was randomly generated. We performed the experiment using </w:t>
      </w:r>
      <w:r w:rsidRPr="00FA11F4">
        <w:rPr>
          <w:sz w:val="20"/>
        </w:rPr>
        <w:t>unscaled normal data and scaled normal data.</w:t>
      </w:r>
      <w:r w:rsidRPr="00573A06">
        <w:rPr>
          <w:sz w:val="20"/>
        </w:rPr>
        <w:t xml:space="preserve"> </w:t>
      </w:r>
      <w:r w:rsidR="0053399C" w:rsidRPr="0053399C">
        <w:rPr>
          <w:sz w:val="20"/>
        </w:rPr>
        <w:t xml:space="preserve">Unscaled normal data refers to data generated from a </w:t>
      </w:r>
      <w:r w:rsidR="0053399C" w:rsidRPr="0053399C">
        <w:rPr>
          <w:rStyle w:val="Strong"/>
          <w:b w:val="0"/>
          <w:bCs w:val="0"/>
          <w:sz w:val="20"/>
        </w:rPr>
        <w:t>normal distribution</w:t>
      </w:r>
      <w:r w:rsidR="0053399C" w:rsidRPr="0053399C">
        <w:rPr>
          <w:sz w:val="20"/>
        </w:rPr>
        <w:t xml:space="preserve"> that is used </w:t>
      </w:r>
      <w:r w:rsidR="0053399C" w:rsidRPr="0053399C">
        <w:rPr>
          <w:rStyle w:val="Strong"/>
          <w:b w:val="0"/>
          <w:bCs w:val="0"/>
          <w:sz w:val="20"/>
        </w:rPr>
        <w:t>as is</w:t>
      </w:r>
      <w:r w:rsidR="0053399C" w:rsidRPr="0053399C">
        <w:rPr>
          <w:sz w:val="20"/>
        </w:rPr>
        <w:t>, without any standardization or normalization</w:t>
      </w:r>
      <w:r w:rsidR="0053399C">
        <w:rPr>
          <w:sz w:val="20"/>
        </w:rPr>
        <w:t xml:space="preserve">. </w:t>
      </w:r>
      <w:r w:rsidR="00647781">
        <w:rPr>
          <w:sz w:val="20"/>
        </w:rPr>
        <w:t>In contrast,</w:t>
      </w:r>
      <w:r w:rsidR="0053399C">
        <w:rPr>
          <w:sz w:val="20"/>
        </w:rPr>
        <w:t xml:space="preserve"> the scaled normal data </w:t>
      </w:r>
      <w:r w:rsidR="0053399C" w:rsidRPr="0053399C">
        <w:rPr>
          <w:sz w:val="20"/>
        </w:rPr>
        <w:t xml:space="preserve">means that after generating the data, each variable (feature) has been </w:t>
      </w:r>
      <w:r w:rsidR="0053399C" w:rsidRPr="0053399C">
        <w:rPr>
          <w:rStyle w:val="Strong"/>
          <w:b w:val="0"/>
          <w:bCs w:val="0"/>
          <w:sz w:val="20"/>
        </w:rPr>
        <w:t>standardized</w:t>
      </w:r>
      <w:r w:rsidR="0053399C" w:rsidRPr="0053399C">
        <w:rPr>
          <w:sz w:val="20"/>
        </w:rPr>
        <w:t xml:space="preserve"> or </w:t>
      </w:r>
      <w:r w:rsidR="0053399C" w:rsidRPr="0053399C">
        <w:rPr>
          <w:rStyle w:val="Strong"/>
          <w:b w:val="0"/>
          <w:bCs w:val="0"/>
          <w:sz w:val="20"/>
        </w:rPr>
        <w:t>normalized</w:t>
      </w:r>
      <w:r w:rsidR="0053399C" w:rsidRPr="0053399C">
        <w:rPr>
          <w:sz w:val="20"/>
        </w:rPr>
        <w:t xml:space="preserve"> so that all features are on a </w:t>
      </w:r>
      <w:r w:rsidR="0053399C" w:rsidRPr="0053399C">
        <w:rPr>
          <w:rStyle w:val="Strong"/>
          <w:b w:val="0"/>
          <w:bCs w:val="0"/>
          <w:sz w:val="20"/>
        </w:rPr>
        <w:t>comparable scale</w:t>
      </w:r>
      <w:r w:rsidR="0053399C" w:rsidRPr="0053399C">
        <w:rPr>
          <w:sz w:val="20"/>
        </w:rPr>
        <w:t xml:space="preserve">. </w:t>
      </w:r>
      <w:r w:rsidRPr="0053399C">
        <w:rPr>
          <w:sz w:val="20"/>
        </w:rPr>
        <w:t>The</w:t>
      </w:r>
      <w:r w:rsidRPr="00573A06">
        <w:rPr>
          <w:sz w:val="20"/>
        </w:rPr>
        <w:t xml:space="preserve"> sample mean and covariance matrix are fixed. The experiments were run 1000 times</w:t>
      </w:r>
      <w:r w:rsidR="00FA11F4">
        <w:rPr>
          <w:sz w:val="20"/>
        </w:rPr>
        <w:t>,</w:t>
      </w:r>
      <w:r w:rsidRPr="00573A06">
        <w:rPr>
          <w:sz w:val="20"/>
        </w:rPr>
        <w:t xml:space="preserve"> and the average number of runs </w:t>
      </w:r>
      <w:r w:rsidR="00FA11F4">
        <w:rPr>
          <w:sz w:val="20"/>
        </w:rPr>
        <w:t xml:space="preserve">was </w:t>
      </w:r>
      <w:r w:rsidRPr="00573A06">
        <w:rPr>
          <w:sz w:val="20"/>
        </w:rPr>
        <w:t>reported.</w:t>
      </w:r>
    </w:p>
    <w:p w14:paraId="7E3EC863" w14:textId="71060F07" w:rsidR="008A3D9D" w:rsidRDefault="008A3D9D" w:rsidP="008A3D9D">
      <w:pPr>
        <w:spacing w:line="240" w:lineRule="exact"/>
        <w:ind w:firstLineChars="100" w:firstLine="200"/>
        <w:jc w:val="both"/>
        <w:rPr>
          <w:sz w:val="20"/>
        </w:rPr>
      </w:pPr>
      <w:r w:rsidRPr="00573A06">
        <w:rPr>
          <w:sz w:val="20"/>
        </w:rPr>
        <w:t>Our study revealed that classification accuracy depends on the proportion of training and validation samples used to train and test the classifiers. Table 1 below illustrates the effects of the choice of sample sizes on classification accuracy. Also, Table 1 describes the proportion of objects correctly classified</w:t>
      </w:r>
      <w:r>
        <w:rPr>
          <w:sz w:val="20"/>
        </w:rPr>
        <w:t>,</w:t>
      </w:r>
      <w:r w:rsidRPr="00573A06">
        <w:rPr>
          <w:sz w:val="20"/>
        </w:rPr>
        <w:t xml:space="preserve"> while Fig</w:t>
      </w:r>
      <w:r w:rsidR="00B33761">
        <w:rPr>
          <w:sz w:val="20"/>
        </w:rPr>
        <w:t xml:space="preserve">. </w:t>
      </w:r>
      <w:r w:rsidRPr="00573A06">
        <w:rPr>
          <w:sz w:val="20"/>
        </w:rPr>
        <w:t xml:space="preserve">1 represents the probability of objects </w:t>
      </w:r>
      <w:r w:rsidR="00B33761" w:rsidRPr="00573A06">
        <w:rPr>
          <w:sz w:val="20"/>
        </w:rPr>
        <w:t>being misclassified</w:t>
      </w:r>
      <w:r>
        <w:rPr>
          <w:sz w:val="20"/>
        </w:rPr>
        <w:t>.</w:t>
      </w:r>
    </w:p>
    <w:p w14:paraId="32D0472E" w14:textId="77777777" w:rsidR="008A3D9D" w:rsidRDefault="008A3D9D" w:rsidP="00003D7C">
      <w:pPr>
        <w:pStyle w:val="Paragraph"/>
      </w:pPr>
    </w:p>
    <w:p w14:paraId="5D259AEC" w14:textId="44268CAF" w:rsidR="008A3D9D" w:rsidRPr="00AE6D79" w:rsidRDefault="00AE6D79" w:rsidP="008A3D9D">
      <w:pPr>
        <w:spacing w:line="240" w:lineRule="exact"/>
        <w:jc w:val="center"/>
        <w:rPr>
          <w:sz w:val="18"/>
          <w:szCs w:val="18"/>
        </w:rPr>
      </w:pPr>
      <w:r w:rsidRPr="00AE6D79">
        <w:rPr>
          <w:b/>
          <w:bCs/>
          <w:sz w:val="18"/>
          <w:szCs w:val="18"/>
        </w:rPr>
        <w:t>TABLE 1</w:t>
      </w:r>
      <w:r w:rsidR="008A3D9D" w:rsidRPr="00AE6D79">
        <w:rPr>
          <w:b/>
          <w:bCs/>
          <w:sz w:val="18"/>
          <w:szCs w:val="18"/>
        </w:rPr>
        <w:t xml:space="preserve">. </w:t>
      </w:r>
      <w:r w:rsidR="008A3D9D" w:rsidRPr="00AE6D79">
        <w:rPr>
          <w:sz w:val="18"/>
          <w:szCs w:val="18"/>
        </w:rPr>
        <w:t>Comparative performance of the classifiers</w:t>
      </w:r>
      <w:r w:rsidR="0003147D">
        <w:rPr>
          <w:sz w:val="18"/>
          <w:szCs w:val="18"/>
        </w:rPr>
        <w:t xml:space="preserve"> for unscaled normal data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72"/>
        <w:gridCol w:w="1117"/>
        <w:gridCol w:w="1440"/>
        <w:gridCol w:w="2141"/>
      </w:tblGrid>
      <w:tr w:rsidR="008A3D9D" w:rsidRPr="000E47EC" w14:paraId="4A495300" w14:textId="77777777" w:rsidTr="000E47EC">
        <w:trPr>
          <w:jc w:val="center"/>
        </w:trPr>
        <w:tc>
          <w:tcPr>
            <w:tcW w:w="2089" w:type="dxa"/>
            <w:gridSpan w:val="2"/>
          </w:tcPr>
          <w:p w14:paraId="70D03FA1" w14:textId="77777777" w:rsidR="008A3D9D" w:rsidRPr="000E47EC" w:rsidRDefault="008A3D9D" w:rsidP="00AE6D79">
            <w:pPr>
              <w:jc w:val="center"/>
              <w:rPr>
                <w:b/>
                <w:bCs/>
                <w:sz w:val="20"/>
              </w:rPr>
            </w:pPr>
            <w:r w:rsidRPr="000E47EC">
              <w:rPr>
                <w:b/>
                <w:bCs/>
                <w:sz w:val="20"/>
              </w:rPr>
              <w:t>Sample size</w:t>
            </w:r>
          </w:p>
        </w:tc>
        <w:tc>
          <w:tcPr>
            <w:tcW w:w="3581" w:type="dxa"/>
            <w:gridSpan w:val="2"/>
          </w:tcPr>
          <w:p w14:paraId="0025EEDD" w14:textId="44C16A3A" w:rsidR="008A3D9D" w:rsidRPr="000E47EC" w:rsidRDefault="008A3D9D" w:rsidP="00AE6D79">
            <w:pPr>
              <w:jc w:val="center"/>
              <w:rPr>
                <w:b/>
                <w:bCs/>
                <w:sz w:val="20"/>
              </w:rPr>
            </w:pPr>
            <w:r w:rsidRPr="000E47EC">
              <w:rPr>
                <w:b/>
                <w:bCs/>
                <w:sz w:val="20"/>
              </w:rPr>
              <w:t>Methods /Apparent Error Rate (AER)</w:t>
            </w:r>
          </w:p>
        </w:tc>
      </w:tr>
      <w:tr w:rsidR="008A3D9D" w:rsidRPr="000E47EC" w14:paraId="5723DE30" w14:textId="77777777" w:rsidTr="000E47EC">
        <w:trPr>
          <w:jc w:val="center"/>
        </w:trPr>
        <w:tc>
          <w:tcPr>
            <w:tcW w:w="972" w:type="dxa"/>
            <w:tcBorders>
              <w:bottom w:val="single" w:sz="4" w:space="0" w:color="auto"/>
            </w:tcBorders>
          </w:tcPr>
          <w:p w14:paraId="7AF7D61F" w14:textId="4B150C29" w:rsidR="008A3D9D" w:rsidRPr="000E47EC" w:rsidRDefault="008A3D9D" w:rsidP="00AE6D79">
            <w:pPr>
              <w:jc w:val="center"/>
              <w:rPr>
                <w:b/>
                <w:bCs/>
                <w:sz w:val="20"/>
              </w:rPr>
            </w:pPr>
            <w:r w:rsidRPr="000E47EC">
              <w:rPr>
                <w:b/>
                <w:bCs/>
                <w:sz w:val="20"/>
              </w:rPr>
              <w:t>Training</w:t>
            </w:r>
          </w:p>
        </w:tc>
        <w:tc>
          <w:tcPr>
            <w:tcW w:w="1117" w:type="dxa"/>
            <w:tcBorders>
              <w:bottom w:val="single" w:sz="4" w:space="0" w:color="auto"/>
            </w:tcBorders>
          </w:tcPr>
          <w:p w14:paraId="10DE5D53" w14:textId="0180599D" w:rsidR="008A3D9D" w:rsidRPr="000E47EC" w:rsidRDefault="008A3D9D" w:rsidP="00AE6D79">
            <w:pPr>
              <w:jc w:val="center"/>
              <w:rPr>
                <w:b/>
                <w:bCs/>
                <w:sz w:val="20"/>
              </w:rPr>
            </w:pPr>
            <w:r w:rsidRPr="000E47EC">
              <w:rPr>
                <w:b/>
                <w:bCs/>
                <w:sz w:val="20"/>
              </w:rPr>
              <w:t>Validation</w:t>
            </w:r>
          </w:p>
        </w:tc>
        <w:tc>
          <w:tcPr>
            <w:tcW w:w="1440" w:type="dxa"/>
            <w:tcBorders>
              <w:bottom w:val="single" w:sz="4" w:space="0" w:color="auto"/>
            </w:tcBorders>
          </w:tcPr>
          <w:p w14:paraId="3DAEE895" w14:textId="77777777" w:rsidR="008A3D9D" w:rsidRPr="000E47EC" w:rsidRDefault="008A3D9D" w:rsidP="00AE6D79">
            <w:pPr>
              <w:jc w:val="center"/>
              <w:rPr>
                <w:b/>
                <w:bCs/>
                <w:sz w:val="20"/>
              </w:rPr>
            </w:pPr>
            <w:r w:rsidRPr="000E47EC">
              <w:rPr>
                <w:b/>
                <w:bCs/>
                <w:sz w:val="20"/>
              </w:rPr>
              <w:t>CFLDA</w:t>
            </w:r>
          </w:p>
        </w:tc>
        <w:tc>
          <w:tcPr>
            <w:tcW w:w="2141" w:type="dxa"/>
            <w:tcBorders>
              <w:bottom w:val="single" w:sz="4" w:space="0" w:color="auto"/>
            </w:tcBorders>
          </w:tcPr>
          <w:p w14:paraId="7A1D7524" w14:textId="77777777" w:rsidR="008A3D9D" w:rsidRPr="000E47EC" w:rsidRDefault="008A3D9D" w:rsidP="00AE6D79">
            <w:pPr>
              <w:jc w:val="center"/>
              <w:rPr>
                <w:b/>
                <w:bCs/>
                <w:sz w:val="20"/>
              </w:rPr>
            </w:pPr>
            <w:r w:rsidRPr="000E47EC">
              <w:rPr>
                <w:b/>
                <w:bCs/>
                <w:sz w:val="20"/>
              </w:rPr>
              <w:t>RFLDA</w:t>
            </w:r>
          </w:p>
        </w:tc>
      </w:tr>
      <w:tr w:rsidR="008A3D9D" w:rsidRPr="00573A06" w14:paraId="2F248302" w14:textId="77777777" w:rsidTr="000E47EC">
        <w:trPr>
          <w:jc w:val="center"/>
        </w:trPr>
        <w:tc>
          <w:tcPr>
            <w:tcW w:w="972" w:type="dxa"/>
            <w:tcBorders>
              <w:bottom w:val="nil"/>
            </w:tcBorders>
          </w:tcPr>
          <w:p w14:paraId="160FB7E0" w14:textId="77777777" w:rsidR="008A3D9D" w:rsidRPr="00573A06" w:rsidRDefault="008A3D9D" w:rsidP="00AE6D79">
            <w:pPr>
              <w:jc w:val="center"/>
              <w:rPr>
                <w:sz w:val="20"/>
              </w:rPr>
            </w:pPr>
            <w:r w:rsidRPr="00573A06">
              <w:rPr>
                <w:sz w:val="20"/>
              </w:rPr>
              <w:t>20</w:t>
            </w:r>
          </w:p>
        </w:tc>
        <w:tc>
          <w:tcPr>
            <w:tcW w:w="1117" w:type="dxa"/>
            <w:tcBorders>
              <w:bottom w:val="nil"/>
            </w:tcBorders>
          </w:tcPr>
          <w:p w14:paraId="740DB715" w14:textId="77777777" w:rsidR="008A3D9D" w:rsidRPr="00573A06" w:rsidRDefault="008A3D9D" w:rsidP="00AE6D79">
            <w:pPr>
              <w:jc w:val="center"/>
              <w:rPr>
                <w:sz w:val="20"/>
              </w:rPr>
            </w:pPr>
            <w:r w:rsidRPr="00573A06">
              <w:rPr>
                <w:sz w:val="20"/>
              </w:rPr>
              <w:t>80</w:t>
            </w:r>
          </w:p>
        </w:tc>
        <w:tc>
          <w:tcPr>
            <w:tcW w:w="1440" w:type="dxa"/>
            <w:tcBorders>
              <w:bottom w:val="nil"/>
            </w:tcBorders>
          </w:tcPr>
          <w:p w14:paraId="4D358EFF" w14:textId="77777777" w:rsidR="008A3D9D" w:rsidRPr="00573A06" w:rsidRDefault="008A3D9D" w:rsidP="00AE6D79">
            <w:pPr>
              <w:jc w:val="center"/>
              <w:rPr>
                <w:sz w:val="20"/>
              </w:rPr>
            </w:pPr>
            <w:r w:rsidRPr="00573A06">
              <w:rPr>
                <w:sz w:val="20"/>
              </w:rPr>
              <w:t>0.995</w:t>
            </w:r>
          </w:p>
        </w:tc>
        <w:tc>
          <w:tcPr>
            <w:tcW w:w="2141" w:type="dxa"/>
            <w:tcBorders>
              <w:bottom w:val="nil"/>
            </w:tcBorders>
          </w:tcPr>
          <w:p w14:paraId="1ABBBBE8" w14:textId="4C6268E7" w:rsidR="008A3D9D" w:rsidRPr="00573A06" w:rsidRDefault="008A3D9D" w:rsidP="00AE6D79">
            <w:pPr>
              <w:jc w:val="center"/>
              <w:rPr>
                <w:sz w:val="20"/>
              </w:rPr>
            </w:pPr>
            <w:r w:rsidRPr="00573A06">
              <w:rPr>
                <w:sz w:val="20"/>
              </w:rPr>
              <w:t>0.969</w:t>
            </w:r>
          </w:p>
        </w:tc>
      </w:tr>
      <w:tr w:rsidR="008A3D9D" w:rsidRPr="00573A06" w14:paraId="75FA1655" w14:textId="77777777" w:rsidTr="000E47EC">
        <w:trPr>
          <w:jc w:val="center"/>
        </w:trPr>
        <w:tc>
          <w:tcPr>
            <w:tcW w:w="972" w:type="dxa"/>
            <w:tcBorders>
              <w:top w:val="nil"/>
              <w:bottom w:val="nil"/>
            </w:tcBorders>
          </w:tcPr>
          <w:p w14:paraId="26C2A165" w14:textId="77777777" w:rsidR="008A3D9D" w:rsidRPr="00573A06" w:rsidRDefault="008A3D9D" w:rsidP="00AE6D79">
            <w:pPr>
              <w:jc w:val="center"/>
              <w:rPr>
                <w:sz w:val="20"/>
              </w:rPr>
            </w:pPr>
            <w:r w:rsidRPr="00573A06">
              <w:rPr>
                <w:sz w:val="20"/>
              </w:rPr>
              <w:t>30</w:t>
            </w:r>
          </w:p>
        </w:tc>
        <w:tc>
          <w:tcPr>
            <w:tcW w:w="1117" w:type="dxa"/>
            <w:tcBorders>
              <w:top w:val="nil"/>
              <w:bottom w:val="nil"/>
            </w:tcBorders>
          </w:tcPr>
          <w:p w14:paraId="13B665FA" w14:textId="77777777" w:rsidR="008A3D9D" w:rsidRPr="00573A06" w:rsidRDefault="008A3D9D" w:rsidP="00AE6D79">
            <w:pPr>
              <w:jc w:val="center"/>
              <w:rPr>
                <w:sz w:val="20"/>
              </w:rPr>
            </w:pPr>
            <w:r w:rsidRPr="00573A06">
              <w:rPr>
                <w:sz w:val="20"/>
              </w:rPr>
              <w:t>70</w:t>
            </w:r>
          </w:p>
        </w:tc>
        <w:tc>
          <w:tcPr>
            <w:tcW w:w="1440" w:type="dxa"/>
            <w:tcBorders>
              <w:top w:val="nil"/>
              <w:bottom w:val="nil"/>
            </w:tcBorders>
          </w:tcPr>
          <w:p w14:paraId="5772E9D5" w14:textId="77777777" w:rsidR="008A3D9D" w:rsidRPr="00573A06" w:rsidRDefault="008A3D9D" w:rsidP="00AE6D79">
            <w:pPr>
              <w:jc w:val="center"/>
              <w:rPr>
                <w:sz w:val="20"/>
              </w:rPr>
            </w:pPr>
            <w:r w:rsidRPr="00573A06">
              <w:rPr>
                <w:sz w:val="20"/>
              </w:rPr>
              <w:t>0.996</w:t>
            </w:r>
          </w:p>
        </w:tc>
        <w:tc>
          <w:tcPr>
            <w:tcW w:w="2141" w:type="dxa"/>
            <w:tcBorders>
              <w:top w:val="nil"/>
              <w:bottom w:val="nil"/>
            </w:tcBorders>
          </w:tcPr>
          <w:p w14:paraId="6E816B31" w14:textId="4F37BB3A" w:rsidR="008A3D9D" w:rsidRPr="00573A06" w:rsidRDefault="008A3D9D" w:rsidP="00AE6D79">
            <w:pPr>
              <w:jc w:val="center"/>
              <w:rPr>
                <w:sz w:val="20"/>
              </w:rPr>
            </w:pPr>
            <w:r w:rsidRPr="00573A06">
              <w:rPr>
                <w:sz w:val="20"/>
              </w:rPr>
              <w:t>0.975</w:t>
            </w:r>
          </w:p>
        </w:tc>
      </w:tr>
      <w:tr w:rsidR="008A3D9D" w:rsidRPr="00573A06" w14:paraId="35DC9109" w14:textId="77777777" w:rsidTr="000E47EC">
        <w:trPr>
          <w:jc w:val="center"/>
        </w:trPr>
        <w:tc>
          <w:tcPr>
            <w:tcW w:w="972" w:type="dxa"/>
            <w:tcBorders>
              <w:top w:val="nil"/>
              <w:bottom w:val="nil"/>
            </w:tcBorders>
          </w:tcPr>
          <w:p w14:paraId="1637AB80" w14:textId="77777777" w:rsidR="008A3D9D" w:rsidRPr="00573A06" w:rsidRDefault="008A3D9D" w:rsidP="00AE6D79">
            <w:pPr>
              <w:jc w:val="center"/>
              <w:rPr>
                <w:sz w:val="20"/>
              </w:rPr>
            </w:pPr>
            <w:r w:rsidRPr="00573A06">
              <w:rPr>
                <w:sz w:val="20"/>
              </w:rPr>
              <w:t>40</w:t>
            </w:r>
          </w:p>
        </w:tc>
        <w:tc>
          <w:tcPr>
            <w:tcW w:w="1117" w:type="dxa"/>
            <w:tcBorders>
              <w:top w:val="nil"/>
              <w:bottom w:val="nil"/>
            </w:tcBorders>
          </w:tcPr>
          <w:p w14:paraId="70BB0146" w14:textId="77777777" w:rsidR="008A3D9D" w:rsidRPr="00573A06" w:rsidRDefault="008A3D9D" w:rsidP="00AE6D79">
            <w:pPr>
              <w:jc w:val="center"/>
              <w:rPr>
                <w:sz w:val="20"/>
              </w:rPr>
            </w:pPr>
            <w:r w:rsidRPr="00573A06">
              <w:rPr>
                <w:sz w:val="20"/>
              </w:rPr>
              <w:t>60</w:t>
            </w:r>
          </w:p>
        </w:tc>
        <w:tc>
          <w:tcPr>
            <w:tcW w:w="1440" w:type="dxa"/>
            <w:tcBorders>
              <w:top w:val="nil"/>
              <w:bottom w:val="nil"/>
            </w:tcBorders>
          </w:tcPr>
          <w:p w14:paraId="512CC7F9" w14:textId="77777777" w:rsidR="008A3D9D" w:rsidRPr="00573A06" w:rsidRDefault="008A3D9D" w:rsidP="00AE6D79">
            <w:pPr>
              <w:jc w:val="center"/>
              <w:rPr>
                <w:sz w:val="20"/>
              </w:rPr>
            </w:pPr>
            <w:r w:rsidRPr="00573A06">
              <w:rPr>
                <w:sz w:val="20"/>
              </w:rPr>
              <w:t>0.997</w:t>
            </w:r>
          </w:p>
        </w:tc>
        <w:tc>
          <w:tcPr>
            <w:tcW w:w="2141" w:type="dxa"/>
            <w:tcBorders>
              <w:top w:val="nil"/>
              <w:bottom w:val="nil"/>
            </w:tcBorders>
          </w:tcPr>
          <w:p w14:paraId="3E008AE0" w14:textId="73120797" w:rsidR="008A3D9D" w:rsidRPr="00573A06" w:rsidRDefault="008A3D9D" w:rsidP="00AE6D79">
            <w:pPr>
              <w:jc w:val="center"/>
              <w:rPr>
                <w:sz w:val="20"/>
              </w:rPr>
            </w:pPr>
            <w:r w:rsidRPr="00573A06">
              <w:rPr>
                <w:sz w:val="20"/>
              </w:rPr>
              <w:t>0.983</w:t>
            </w:r>
          </w:p>
        </w:tc>
      </w:tr>
      <w:tr w:rsidR="008A3D9D" w:rsidRPr="00573A06" w14:paraId="11006927" w14:textId="77777777" w:rsidTr="000E47EC">
        <w:trPr>
          <w:jc w:val="center"/>
        </w:trPr>
        <w:tc>
          <w:tcPr>
            <w:tcW w:w="972" w:type="dxa"/>
            <w:tcBorders>
              <w:top w:val="nil"/>
              <w:bottom w:val="nil"/>
            </w:tcBorders>
          </w:tcPr>
          <w:p w14:paraId="69B4E20E" w14:textId="77777777" w:rsidR="008A3D9D" w:rsidRPr="00573A06" w:rsidRDefault="008A3D9D" w:rsidP="00AE6D79">
            <w:pPr>
              <w:jc w:val="center"/>
              <w:rPr>
                <w:sz w:val="20"/>
              </w:rPr>
            </w:pPr>
            <w:r w:rsidRPr="00573A06">
              <w:rPr>
                <w:sz w:val="20"/>
              </w:rPr>
              <w:t>50</w:t>
            </w:r>
          </w:p>
        </w:tc>
        <w:tc>
          <w:tcPr>
            <w:tcW w:w="1117" w:type="dxa"/>
            <w:tcBorders>
              <w:top w:val="nil"/>
              <w:bottom w:val="nil"/>
            </w:tcBorders>
          </w:tcPr>
          <w:p w14:paraId="5B51207B" w14:textId="77777777" w:rsidR="008A3D9D" w:rsidRPr="00573A06" w:rsidRDefault="008A3D9D" w:rsidP="00AE6D79">
            <w:pPr>
              <w:jc w:val="center"/>
              <w:rPr>
                <w:sz w:val="20"/>
              </w:rPr>
            </w:pPr>
            <w:r w:rsidRPr="00573A06">
              <w:rPr>
                <w:sz w:val="20"/>
              </w:rPr>
              <w:t>50</w:t>
            </w:r>
          </w:p>
        </w:tc>
        <w:tc>
          <w:tcPr>
            <w:tcW w:w="1440" w:type="dxa"/>
            <w:tcBorders>
              <w:top w:val="nil"/>
              <w:bottom w:val="nil"/>
            </w:tcBorders>
          </w:tcPr>
          <w:p w14:paraId="5257F004" w14:textId="77777777" w:rsidR="008A3D9D" w:rsidRPr="00573A06" w:rsidRDefault="008A3D9D" w:rsidP="00AE6D79">
            <w:pPr>
              <w:jc w:val="center"/>
              <w:rPr>
                <w:sz w:val="20"/>
              </w:rPr>
            </w:pPr>
            <w:r w:rsidRPr="00573A06">
              <w:rPr>
                <w:sz w:val="20"/>
              </w:rPr>
              <w:t>0.997</w:t>
            </w:r>
          </w:p>
        </w:tc>
        <w:tc>
          <w:tcPr>
            <w:tcW w:w="2141" w:type="dxa"/>
            <w:tcBorders>
              <w:top w:val="nil"/>
              <w:bottom w:val="nil"/>
            </w:tcBorders>
          </w:tcPr>
          <w:p w14:paraId="129FA16C" w14:textId="77777777" w:rsidR="008A3D9D" w:rsidRPr="00573A06" w:rsidRDefault="008A3D9D" w:rsidP="00AE6D79">
            <w:pPr>
              <w:jc w:val="center"/>
              <w:rPr>
                <w:sz w:val="20"/>
              </w:rPr>
            </w:pPr>
            <w:r w:rsidRPr="00573A06">
              <w:rPr>
                <w:sz w:val="20"/>
              </w:rPr>
              <w:t>0.980</w:t>
            </w:r>
          </w:p>
        </w:tc>
      </w:tr>
      <w:tr w:rsidR="008A3D9D" w:rsidRPr="00573A06" w14:paraId="470726B6" w14:textId="77777777" w:rsidTr="000E47EC">
        <w:trPr>
          <w:jc w:val="center"/>
        </w:trPr>
        <w:tc>
          <w:tcPr>
            <w:tcW w:w="972" w:type="dxa"/>
            <w:tcBorders>
              <w:top w:val="nil"/>
              <w:bottom w:val="nil"/>
            </w:tcBorders>
          </w:tcPr>
          <w:p w14:paraId="57CECA7E" w14:textId="77777777" w:rsidR="008A3D9D" w:rsidRPr="00573A06" w:rsidRDefault="008A3D9D" w:rsidP="00AE6D79">
            <w:pPr>
              <w:jc w:val="center"/>
              <w:rPr>
                <w:sz w:val="20"/>
              </w:rPr>
            </w:pPr>
            <w:r w:rsidRPr="00573A06">
              <w:rPr>
                <w:sz w:val="20"/>
              </w:rPr>
              <w:t>60</w:t>
            </w:r>
          </w:p>
        </w:tc>
        <w:tc>
          <w:tcPr>
            <w:tcW w:w="1117" w:type="dxa"/>
            <w:tcBorders>
              <w:top w:val="nil"/>
              <w:bottom w:val="nil"/>
            </w:tcBorders>
          </w:tcPr>
          <w:p w14:paraId="333B2EFF" w14:textId="77777777" w:rsidR="008A3D9D" w:rsidRPr="00573A06" w:rsidRDefault="008A3D9D" w:rsidP="00AE6D79">
            <w:pPr>
              <w:jc w:val="center"/>
              <w:rPr>
                <w:sz w:val="20"/>
              </w:rPr>
            </w:pPr>
            <w:r w:rsidRPr="00573A06">
              <w:rPr>
                <w:sz w:val="20"/>
              </w:rPr>
              <w:t>40</w:t>
            </w:r>
          </w:p>
        </w:tc>
        <w:tc>
          <w:tcPr>
            <w:tcW w:w="1440" w:type="dxa"/>
            <w:tcBorders>
              <w:top w:val="nil"/>
              <w:bottom w:val="nil"/>
            </w:tcBorders>
          </w:tcPr>
          <w:p w14:paraId="0086C3B5" w14:textId="77777777" w:rsidR="008A3D9D" w:rsidRPr="00573A06" w:rsidRDefault="008A3D9D" w:rsidP="00AE6D79">
            <w:pPr>
              <w:jc w:val="center"/>
              <w:rPr>
                <w:sz w:val="20"/>
              </w:rPr>
            </w:pPr>
            <w:r w:rsidRPr="00573A06">
              <w:rPr>
                <w:sz w:val="20"/>
              </w:rPr>
              <w:t>0.997</w:t>
            </w:r>
          </w:p>
        </w:tc>
        <w:tc>
          <w:tcPr>
            <w:tcW w:w="2141" w:type="dxa"/>
            <w:tcBorders>
              <w:top w:val="nil"/>
              <w:bottom w:val="nil"/>
            </w:tcBorders>
          </w:tcPr>
          <w:p w14:paraId="4D0EACC7" w14:textId="77777777" w:rsidR="008A3D9D" w:rsidRPr="00573A06" w:rsidRDefault="008A3D9D" w:rsidP="00AE6D79">
            <w:pPr>
              <w:jc w:val="center"/>
              <w:rPr>
                <w:sz w:val="20"/>
              </w:rPr>
            </w:pPr>
            <w:r w:rsidRPr="00573A06">
              <w:rPr>
                <w:sz w:val="20"/>
              </w:rPr>
              <w:t>1.000</w:t>
            </w:r>
          </w:p>
        </w:tc>
      </w:tr>
      <w:tr w:rsidR="008A3D9D" w:rsidRPr="00573A06" w14:paraId="4E613E9B" w14:textId="77777777" w:rsidTr="000E47EC">
        <w:trPr>
          <w:jc w:val="center"/>
        </w:trPr>
        <w:tc>
          <w:tcPr>
            <w:tcW w:w="972" w:type="dxa"/>
            <w:tcBorders>
              <w:top w:val="nil"/>
              <w:bottom w:val="nil"/>
            </w:tcBorders>
          </w:tcPr>
          <w:p w14:paraId="7864DFF1" w14:textId="77777777" w:rsidR="008A3D9D" w:rsidRPr="00573A06" w:rsidRDefault="008A3D9D" w:rsidP="00AE6D79">
            <w:pPr>
              <w:jc w:val="center"/>
              <w:rPr>
                <w:sz w:val="20"/>
              </w:rPr>
            </w:pPr>
            <w:r w:rsidRPr="00573A06">
              <w:rPr>
                <w:sz w:val="20"/>
              </w:rPr>
              <w:t>70</w:t>
            </w:r>
          </w:p>
        </w:tc>
        <w:tc>
          <w:tcPr>
            <w:tcW w:w="1117" w:type="dxa"/>
            <w:tcBorders>
              <w:top w:val="nil"/>
              <w:bottom w:val="nil"/>
            </w:tcBorders>
          </w:tcPr>
          <w:p w14:paraId="50F019DC" w14:textId="77777777" w:rsidR="008A3D9D" w:rsidRPr="00573A06" w:rsidRDefault="008A3D9D" w:rsidP="00AE6D79">
            <w:pPr>
              <w:jc w:val="center"/>
              <w:rPr>
                <w:sz w:val="20"/>
              </w:rPr>
            </w:pPr>
            <w:r w:rsidRPr="00573A06">
              <w:rPr>
                <w:sz w:val="20"/>
              </w:rPr>
              <w:t>30</w:t>
            </w:r>
          </w:p>
        </w:tc>
        <w:tc>
          <w:tcPr>
            <w:tcW w:w="1440" w:type="dxa"/>
            <w:tcBorders>
              <w:top w:val="nil"/>
              <w:bottom w:val="nil"/>
            </w:tcBorders>
          </w:tcPr>
          <w:p w14:paraId="261CE9C3" w14:textId="77777777" w:rsidR="008A3D9D" w:rsidRPr="00573A06" w:rsidRDefault="008A3D9D" w:rsidP="00AE6D79">
            <w:pPr>
              <w:jc w:val="center"/>
              <w:rPr>
                <w:sz w:val="20"/>
              </w:rPr>
            </w:pPr>
            <w:r w:rsidRPr="00573A06">
              <w:rPr>
                <w:sz w:val="20"/>
              </w:rPr>
              <w:t>0.997</w:t>
            </w:r>
          </w:p>
        </w:tc>
        <w:tc>
          <w:tcPr>
            <w:tcW w:w="2141" w:type="dxa"/>
            <w:tcBorders>
              <w:top w:val="nil"/>
              <w:bottom w:val="nil"/>
            </w:tcBorders>
          </w:tcPr>
          <w:p w14:paraId="3E409357" w14:textId="77777777" w:rsidR="008A3D9D" w:rsidRPr="00573A06" w:rsidRDefault="008A3D9D" w:rsidP="00AE6D79">
            <w:pPr>
              <w:jc w:val="center"/>
              <w:rPr>
                <w:sz w:val="20"/>
              </w:rPr>
            </w:pPr>
            <w:r w:rsidRPr="00573A06">
              <w:rPr>
                <w:sz w:val="20"/>
              </w:rPr>
              <w:t>1.000</w:t>
            </w:r>
          </w:p>
        </w:tc>
      </w:tr>
      <w:tr w:rsidR="008A3D9D" w:rsidRPr="00573A06" w14:paraId="3C784D54" w14:textId="77777777" w:rsidTr="000E47EC">
        <w:trPr>
          <w:jc w:val="center"/>
        </w:trPr>
        <w:tc>
          <w:tcPr>
            <w:tcW w:w="972" w:type="dxa"/>
            <w:tcBorders>
              <w:top w:val="nil"/>
            </w:tcBorders>
          </w:tcPr>
          <w:p w14:paraId="03AB9D86" w14:textId="77777777" w:rsidR="008A3D9D" w:rsidRPr="00573A06" w:rsidRDefault="008A3D9D" w:rsidP="00AE6D79">
            <w:pPr>
              <w:jc w:val="center"/>
              <w:rPr>
                <w:sz w:val="20"/>
              </w:rPr>
            </w:pPr>
            <w:r w:rsidRPr="00573A06">
              <w:rPr>
                <w:sz w:val="20"/>
              </w:rPr>
              <w:t>80</w:t>
            </w:r>
          </w:p>
        </w:tc>
        <w:tc>
          <w:tcPr>
            <w:tcW w:w="1117" w:type="dxa"/>
            <w:tcBorders>
              <w:top w:val="nil"/>
            </w:tcBorders>
          </w:tcPr>
          <w:p w14:paraId="69C6CFA8" w14:textId="77777777" w:rsidR="008A3D9D" w:rsidRPr="00573A06" w:rsidRDefault="008A3D9D" w:rsidP="00AE6D79">
            <w:pPr>
              <w:jc w:val="center"/>
              <w:rPr>
                <w:sz w:val="20"/>
              </w:rPr>
            </w:pPr>
            <w:r w:rsidRPr="00573A06">
              <w:rPr>
                <w:sz w:val="20"/>
              </w:rPr>
              <w:t>20</w:t>
            </w:r>
          </w:p>
        </w:tc>
        <w:tc>
          <w:tcPr>
            <w:tcW w:w="1440" w:type="dxa"/>
            <w:tcBorders>
              <w:top w:val="nil"/>
            </w:tcBorders>
          </w:tcPr>
          <w:p w14:paraId="0B193FCB" w14:textId="77777777" w:rsidR="008A3D9D" w:rsidRPr="00573A06" w:rsidRDefault="008A3D9D" w:rsidP="00AE6D79">
            <w:pPr>
              <w:jc w:val="center"/>
              <w:rPr>
                <w:sz w:val="20"/>
              </w:rPr>
            </w:pPr>
            <w:r w:rsidRPr="00573A06">
              <w:rPr>
                <w:sz w:val="20"/>
              </w:rPr>
              <w:t>0.997</w:t>
            </w:r>
          </w:p>
        </w:tc>
        <w:tc>
          <w:tcPr>
            <w:tcW w:w="2141" w:type="dxa"/>
            <w:tcBorders>
              <w:top w:val="nil"/>
            </w:tcBorders>
          </w:tcPr>
          <w:p w14:paraId="62B10777" w14:textId="77777777" w:rsidR="008A3D9D" w:rsidRPr="00573A06" w:rsidRDefault="008A3D9D" w:rsidP="00AE6D79">
            <w:pPr>
              <w:jc w:val="center"/>
              <w:rPr>
                <w:sz w:val="20"/>
              </w:rPr>
            </w:pPr>
            <w:r w:rsidRPr="00573A06">
              <w:rPr>
                <w:sz w:val="20"/>
              </w:rPr>
              <w:t>1.000</w:t>
            </w:r>
          </w:p>
        </w:tc>
      </w:tr>
    </w:tbl>
    <w:p w14:paraId="44601A2B" w14:textId="37027CEC" w:rsidR="008A3D9D" w:rsidRDefault="008A3D9D" w:rsidP="00003D7C">
      <w:pPr>
        <w:pStyle w:val="Paragraph"/>
      </w:pPr>
    </w:p>
    <w:p w14:paraId="531D4D48" w14:textId="4BF5CD33" w:rsidR="008A3D9D" w:rsidRDefault="008A3D9D" w:rsidP="00003D7C">
      <w:pPr>
        <w:pStyle w:val="Paragraph"/>
      </w:pPr>
      <w:r>
        <w:rPr>
          <w:noProof/>
        </w:rPr>
        <w:t xml:space="preserve">           </w:t>
      </w:r>
    </w:p>
    <w:p w14:paraId="4F706ACB" w14:textId="2FCDEF80" w:rsidR="008A3D9D" w:rsidRDefault="005036CD" w:rsidP="00003D7C">
      <w:pPr>
        <w:pStyle w:val="Paragraph"/>
      </w:pPr>
      <w:r>
        <w:rPr>
          <w:noProof/>
        </w:rPr>
        <w:drawing>
          <wp:anchor distT="0" distB="0" distL="114300" distR="114300" simplePos="0" relativeHeight="251662848" behindDoc="0" locked="0" layoutInCell="1" allowOverlap="1" wp14:anchorId="49CF614F" wp14:editId="7278E848">
            <wp:simplePos x="0" y="0"/>
            <wp:positionH relativeFrom="column">
              <wp:posOffset>1465277</wp:posOffset>
            </wp:positionH>
            <wp:positionV relativeFrom="margin">
              <wp:posOffset>6071605</wp:posOffset>
            </wp:positionV>
            <wp:extent cx="2999740" cy="1771650"/>
            <wp:effectExtent l="19050" t="19050" r="10160" b="19050"/>
            <wp:wrapNone/>
            <wp:docPr id="4" name="Picture 4" descr="A graph with a line graph and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a line graph and a line graph&#10;&#10;AI-generated content may be incorrect."/>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6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99740" cy="1771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8715AB" w14:textId="5012220E" w:rsidR="008A3D9D" w:rsidRDefault="008A3D9D" w:rsidP="00003D7C">
      <w:pPr>
        <w:pStyle w:val="Paragraph"/>
      </w:pPr>
    </w:p>
    <w:p w14:paraId="3AA6760C" w14:textId="1DD71937" w:rsidR="008A3D9D" w:rsidRDefault="008A3D9D" w:rsidP="00003D7C">
      <w:pPr>
        <w:pStyle w:val="Paragraph"/>
      </w:pPr>
    </w:p>
    <w:p w14:paraId="170993A5" w14:textId="77777777" w:rsidR="008A3D9D" w:rsidRDefault="008A3D9D" w:rsidP="00003D7C">
      <w:pPr>
        <w:pStyle w:val="Paragraph"/>
      </w:pPr>
    </w:p>
    <w:p w14:paraId="28C2C170" w14:textId="77777777" w:rsidR="008A3D9D" w:rsidRDefault="008A3D9D" w:rsidP="00003D7C">
      <w:pPr>
        <w:pStyle w:val="Paragraph"/>
      </w:pPr>
    </w:p>
    <w:p w14:paraId="085DF3DC" w14:textId="77777777" w:rsidR="008A3D9D" w:rsidRDefault="008A3D9D" w:rsidP="00003D7C">
      <w:pPr>
        <w:pStyle w:val="Paragraph"/>
      </w:pPr>
    </w:p>
    <w:p w14:paraId="7AEA1F9F" w14:textId="4EDC3D34" w:rsidR="008A3D9D" w:rsidRDefault="008A3D9D" w:rsidP="00AE6D79">
      <w:pPr>
        <w:pStyle w:val="Paragraph"/>
        <w:jc w:val="center"/>
      </w:pPr>
    </w:p>
    <w:p w14:paraId="6C827D7D" w14:textId="7F7A0579" w:rsidR="008A3D9D" w:rsidRDefault="00AE6D79" w:rsidP="00003D7C">
      <w:pPr>
        <w:pStyle w:val="Paragraph"/>
      </w:pPr>
      <w:r>
        <w:t xml:space="preserve">   </w:t>
      </w:r>
    </w:p>
    <w:p w14:paraId="76A369DC" w14:textId="77777777" w:rsidR="008A3D9D" w:rsidRDefault="008A3D9D" w:rsidP="00003D7C">
      <w:pPr>
        <w:pStyle w:val="Paragraph"/>
      </w:pPr>
    </w:p>
    <w:p w14:paraId="6F4D479C" w14:textId="77777777" w:rsidR="008A3D9D" w:rsidRDefault="008A3D9D" w:rsidP="00003D7C">
      <w:pPr>
        <w:pStyle w:val="Paragraph"/>
      </w:pPr>
    </w:p>
    <w:p w14:paraId="43D4AF21" w14:textId="3D79A552" w:rsidR="008A3D9D" w:rsidRDefault="008A3D9D" w:rsidP="008A3D9D">
      <w:pPr>
        <w:pStyle w:val="Paragraph"/>
        <w:jc w:val="center"/>
      </w:pPr>
    </w:p>
    <w:p w14:paraId="6A63914E" w14:textId="77777777" w:rsidR="008A3D9D" w:rsidRDefault="008A3D9D" w:rsidP="00003D7C">
      <w:pPr>
        <w:pStyle w:val="Paragraph"/>
      </w:pPr>
    </w:p>
    <w:p w14:paraId="2AF6F736" w14:textId="77777777" w:rsidR="005036CD" w:rsidRDefault="005036CD" w:rsidP="00003D7C">
      <w:pPr>
        <w:pStyle w:val="Paragraph"/>
      </w:pPr>
    </w:p>
    <w:p w14:paraId="1EEE5766" w14:textId="441967E8" w:rsidR="008A3D9D" w:rsidRPr="00AE6D79" w:rsidRDefault="00AE6D79" w:rsidP="008A3D9D">
      <w:pPr>
        <w:spacing w:line="240" w:lineRule="exact"/>
        <w:jc w:val="center"/>
        <w:rPr>
          <w:sz w:val="18"/>
          <w:szCs w:val="18"/>
        </w:rPr>
      </w:pPr>
      <w:r w:rsidRPr="00AE6D79">
        <w:rPr>
          <w:b/>
          <w:bCs/>
          <w:sz w:val="18"/>
          <w:szCs w:val="18"/>
        </w:rPr>
        <w:t>FIGURE 1</w:t>
      </w:r>
      <w:r w:rsidR="008A3D9D" w:rsidRPr="00AE6D79">
        <w:rPr>
          <w:b/>
          <w:bCs/>
          <w:sz w:val="18"/>
          <w:szCs w:val="18"/>
        </w:rPr>
        <w:t xml:space="preserve">. </w:t>
      </w:r>
      <w:r w:rsidR="008A3D9D" w:rsidRPr="00AE6D79">
        <w:rPr>
          <w:sz w:val="18"/>
          <w:szCs w:val="18"/>
        </w:rPr>
        <w:t>Effects of training sample sizes on classification performance</w:t>
      </w:r>
    </w:p>
    <w:p w14:paraId="2323BFAA" w14:textId="5EDE4033" w:rsidR="0053399C" w:rsidRPr="0053399C" w:rsidRDefault="008A3D9D" w:rsidP="008A3D9D">
      <w:pPr>
        <w:spacing w:line="240" w:lineRule="exact"/>
        <w:ind w:firstLineChars="100" w:firstLine="200"/>
        <w:jc w:val="both"/>
        <w:rPr>
          <w:sz w:val="20"/>
        </w:rPr>
      </w:pPr>
      <w:r w:rsidRPr="00D1232F">
        <w:rPr>
          <w:sz w:val="20"/>
        </w:rPr>
        <w:lastRenderedPageBreak/>
        <w:t xml:space="preserve">The results in Table 1 were simulated for the unscaled normal data for two groups. Table 1 </w:t>
      </w:r>
      <w:r w:rsidR="00AE6D79">
        <w:rPr>
          <w:sz w:val="20"/>
        </w:rPr>
        <w:t>reveals</w:t>
      </w:r>
      <w:r w:rsidRPr="00D1232F">
        <w:rPr>
          <w:sz w:val="20"/>
        </w:rPr>
        <w:t xml:space="preserve"> that the proportion of training and validation sample size used on the classifier </w:t>
      </w:r>
      <w:r w:rsidR="00AE6D79" w:rsidRPr="00D1232F">
        <w:rPr>
          <w:sz w:val="20"/>
        </w:rPr>
        <w:t>determines</w:t>
      </w:r>
      <w:r w:rsidRPr="00D1232F">
        <w:rPr>
          <w:sz w:val="20"/>
        </w:rPr>
        <w:t xml:space="preserve"> the accuracy of the model. Thus, using the training sample to build and validate the classifier will not reveal this phenomenon due to upward bias. This experiment reveals that 50% for </w:t>
      </w:r>
      <w:r w:rsidR="0003147D">
        <w:rPr>
          <w:sz w:val="20"/>
        </w:rPr>
        <w:t xml:space="preserve">the </w:t>
      </w:r>
      <w:r w:rsidRPr="00D1232F">
        <w:rPr>
          <w:sz w:val="20"/>
        </w:rPr>
        <w:t>training sample and 50% for validation is reasonable for better classification</w:t>
      </w:r>
      <w:r w:rsidR="0003147D">
        <w:rPr>
          <w:sz w:val="20"/>
        </w:rPr>
        <w:t>;</w:t>
      </w:r>
      <w:r w:rsidRPr="00D1232F">
        <w:rPr>
          <w:sz w:val="20"/>
        </w:rPr>
        <w:t xml:space="preserve"> </w:t>
      </w:r>
      <w:r w:rsidR="0053399C" w:rsidRPr="00D1232F">
        <w:rPr>
          <w:sz w:val="20"/>
        </w:rPr>
        <w:t>however,</w:t>
      </w:r>
      <w:r w:rsidRPr="00D1232F">
        <w:rPr>
          <w:sz w:val="20"/>
        </w:rPr>
        <w:t xml:space="preserve"> we observed that 60% training sample and 40% testing work well for both classifiers. </w:t>
      </w:r>
      <w:r w:rsidR="0053399C" w:rsidRPr="0053399C">
        <w:rPr>
          <w:sz w:val="20"/>
        </w:rPr>
        <w:t>Based on the simulation results, we recommend using a 70</w:t>
      </w:r>
      <w:r w:rsidR="006A7711">
        <w:rPr>
          <w:sz w:val="20"/>
        </w:rPr>
        <w:t>-</w:t>
      </w:r>
      <w:r w:rsidR="0053399C" w:rsidRPr="0053399C">
        <w:rPr>
          <w:sz w:val="20"/>
        </w:rPr>
        <w:t>30 ratio for training and validation. Although the 50</w:t>
      </w:r>
      <w:r w:rsidR="006A7711">
        <w:rPr>
          <w:sz w:val="20"/>
        </w:rPr>
        <w:t>-</w:t>
      </w:r>
      <w:r w:rsidR="0053399C" w:rsidRPr="0053399C">
        <w:rPr>
          <w:sz w:val="20"/>
        </w:rPr>
        <w:t>50 and 60</w:t>
      </w:r>
      <w:r w:rsidR="006A7711">
        <w:rPr>
          <w:sz w:val="20"/>
        </w:rPr>
        <w:t>-</w:t>
      </w:r>
      <w:r w:rsidR="0053399C" w:rsidRPr="0053399C">
        <w:rPr>
          <w:sz w:val="20"/>
        </w:rPr>
        <w:t>40 splits produced reasonable results, the 70</w:t>
      </w:r>
      <w:r w:rsidR="006A7711">
        <w:rPr>
          <w:sz w:val="20"/>
        </w:rPr>
        <w:t>-</w:t>
      </w:r>
      <w:r w:rsidR="0053399C" w:rsidRPr="0053399C">
        <w:rPr>
          <w:sz w:val="20"/>
        </w:rPr>
        <w:t>30 split achieved higher and more consistent classification accuracy across replications. This proportion offers a better balance between model learning and performance evaluation</w:t>
      </w:r>
      <w:r w:rsidR="006A7711">
        <w:rPr>
          <w:sz w:val="20"/>
        </w:rPr>
        <w:t>.</w:t>
      </w:r>
      <w:r w:rsidR="0053399C" w:rsidRPr="0053399C">
        <w:rPr>
          <w:sz w:val="20"/>
        </w:rPr>
        <w:t xml:space="preserve"> </w:t>
      </w:r>
      <w:r w:rsidR="006A7711">
        <w:rPr>
          <w:sz w:val="20"/>
        </w:rPr>
        <w:t>T</w:t>
      </w:r>
      <w:r w:rsidR="0053399C" w:rsidRPr="0053399C">
        <w:rPr>
          <w:sz w:val="20"/>
        </w:rPr>
        <w:t>he larger training sample ensures stable parameter estimation and more reliable decision boundaries, while the 30% validation set remains sufficiently large to yield an unbiased estimate of the true classification accuracy. Therefore, the 70–30 split minimizes the bias–variance trade-off and provides more robust and generalizable classification performance.</w:t>
      </w:r>
    </w:p>
    <w:p w14:paraId="1D1B9782" w14:textId="1821762B" w:rsidR="008A3D9D" w:rsidRDefault="008A3D9D" w:rsidP="008A3D9D">
      <w:pPr>
        <w:spacing w:line="240" w:lineRule="exact"/>
        <w:ind w:firstLineChars="100" w:firstLine="200"/>
        <w:jc w:val="both"/>
        <w:rPr>
          <w:sz w:val="20"/>
        </w:rPr>
      </w:pPr>
      <w:r w:rsidRPr="00D1232F">
        <w:rPr>
          <w:sz w:val="20"/>
        </w:rPr>
        <w:t>Table 2 and Fig</w:t>
      </w:r>
      <w:r w:rsidR="00B33761">
        <w:rPr>
          <w:sz w:val="20"/>
        </w:rPr>
        <w:t>.</w:t>
      </w:r>
      <w:r w:rsidRPr="00D1232F">
        <w:rPr>
          <w:sz w:val="20"/>
        </w:rPr>
        <w:t xml:space="preserve"> 2 affirmed the result in Table 1 and Fig</w:t>
      </w:r>
      <w:r w:rsidR="00B33761">
        <w:rPr>
          <w:sz w:val="20"/>
        </w:rPr>
        <w:t>.</w:t>
      </w:r>
      <w:r w:rsidRPr="00D1232F">
        <w:rPr>
          <w:sz w:val="20"/>
        </w:rPr>
        <w:t xml:space="preserve"> 1. This showed that</w:t>
      </w:r>
      <w:r w:rsidR="0003147D">
        <w:rPr>
          <w:sz w:val="20"/>
        </w:rPr>
        <w:t>,</w:t>
      </w:r>
      <w:r w:rsidRPr="00D1232F">
        <w:rPr>
          <w:sz w:val="20"/>
        </w:rPr>
        <w:t xml:space="preserve"> although if the data is scaled</w:t>
      </w:r>
      <w:r w:rsidR="00AE6D79">
        <w:rPr>
          <w:sz w:val="20"/>
        </w:rPr>
        <w:t>,</w:t>
      </w:r>
      <w:r w:rsidRPr="00D1232F">
        <w:rPr>
          <w:sz w:val="20"/>
        </w:rPr>
        <w:t xml:space="preserve"> the proportion of sample sizes </w:t>
      </w:r>
      <w:r w:rsidR="00AE6D79" w:rsidRPr="00D1232F">
        <w:rPr>
          <w:sz w:val="20"/>
        </w:rPr>
        <w:t>used</w:t>
      </w:r>
      <w:r w:rsidRPr="00D1232F">
        <w:rPr>
          <w:sz w:val="20"/>
        </w:rPr>
        <w:t xml:space="preserve"> in training and testing influences </w:t>
      </w:r>
      <w:r w:rsidR="0003147D">
        <w:rPr>
          <w:sz w:val="20"/>
        </w:rPr>
        <w:t xml:space="preserve">the </w:t>
      </w:r>
      <w:r w:rsidRPr="00D1232F">
        <w:rPr>
          <w:sz w:val="20"/>
        </w:rPr>
        <w:t>classification performance of these classifiers. From both tables and figures</w:t>
      </w:r>
      <w:r w:rsidR="00AE6D79">
        <w:rPr>
          <w:sz w:val="20"/>
        </w:rPr>
        <w:t>,</w:t>
      </w:r>
      <w:r w:rsidRPr="00D1232F">
        <w:rPr>
          <w:sz w:val="20"/>
        </w:rPr>
        <w:t xml:space="preserve"> we observed that the robust approach performs optimally if we use 70% and </w:t>
      </w:r>
      <w:r w:rsidR="0003147D">
        <w:rPr>
          <w:sz w:val="20"/>
        </w:rPr>
        <w:t xml:space="preserve">a </w:t>
      </w:r>
      <w:r w:rsidRPr="00D1232F">
        <w:rPr>
          <w:sz w:val="20"/>
        </w:rPr>
        <w:t>30% sample size for training and validation. On the other hand, the conventional approach (</w:t>
      </w:r>
      <w:r w:rsidR="0003147D">
        <w:rPr>
          <w:sz w:val="20"/>
        </w:rPr>
        <w:t>Table 1</w:t>
      </w:r>
      <w:r w:rsidRPr="00D1232F">
        <w:rPr>
          <w:sz w:val="20"/>
        </w:rPr>
        <w:t xml:space="preserve">) attained better classification if we </w:t>
      </w:r>
      <w:r w:rsidR="0003147D">
        <w:rPr>
          <w:sz w:val="20"/>
        </w:rPr>
        <w:t>decided</w:t>
      </w:r>
      <w:r w:rsidRPr="00D1232F">
        <w:rPr>
          <w:sz w:val="20"/>
        </w:rPr>
        <w:t xml:space="preserve"> to use 60% for training and 40% for validation</w:t>
      </w:r>
      <w:r>
        <w:rPr>
          <w:sz w:val="20"/>
        </w:rPr>
        <w:t>.</w:t>
      </w:r>
    </w:p>
    <w:p w14:paraId="58023920" w14:textId="24B2DA6A" w:rsidR="008A3D9D" w:rsidRDefault="008A3D9D" w:rsidP="008A3D9D">
      <w:pPr>
        <w:spacing w:line="240" w:lineRule="exact"/>
        <w:jc w:val="center"/>
        <w:rPr>
          <w:b/>
          <w:bCs/>
          <w:sz w:val="16"/>
          <w:szCs w:val="16"/>
        </w:rPr>
      </w:pPr>
    </w:p>
    <w:p w14:paraId="1ABFDE9B" w14:textId="036F1680" w:rsidR="008A3D9D" w:rsidRPr="0003147D" w:rsidRDefault="0003147D" w:rsidP="008A3D9D">
      <w:pPr>
        <w:spacing w:line="240" w:lineRule="exact"/>
        <w:jc w:val="center"/>
        <w:rPr>
          <w:sz w:val="18"/>
          <w:szCs w:val="18"/>
        </w:rPr>
      </w:pPr>
      <w:r w:rsidRPr="0003147D">
        <w:rPr>
          <w:b/>
          <w:bCs/>
          <w:sz w:val="18"/>
          <w:szCs w:val="18"/>
        </w:rPr>
        <w:t>TABLE 2</w:t>
      </w:r>
      <w:r w:rsidR="008A3D9D" w:rsidRPr="0003147D">
        <w:rPr>
          <w:b/>
          <w:bCs/>
          <w:sz w:val="18"/>
          <w:szCs w:val="18"/>
        </w:rPr>
        <w:t xml:space="preserve">. </w:t>
      </w:r>
      <w:r w:rsidR="008A3D9D" w:rsidRPr="0003147D">
        <w:rPr>
          <w:sz w:val="18"/>
          <w:szCs w:val="18"/>
        </w:rPr>
        <w:t>Comparative performance of the classifiers</w:t>
      </w:r>
      <w:r>
        <w:rPr>
          <w:sz w:val="18"/>
          <w:szCs w:val="18"/>
        </w:rPr>
        <w:t xml:space="preserve"> for scaled normal data</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72"/>
        <w:gridCol w:w="1117"/>
        <w:gridCol w:w="1440"/>
        <w:gridCol w:w="2141"/>
      </w:tblGrid>
      <w:tr w:rsidR="008A3D9D" w:rsidRPr="00D1232F" w14:paraId="19492A51" w14:textId="77777777" w:rsidTr="00031395">
        <w:trPr>
          <w:jc w:val="center"/>
        </w:trPr>
        <w:tc>
          <w:tcPr>
            <w:tcW w:w="2089" w:type="dxa"/>
            <w:gridSpan w:val="2"/>
          </w:tcPr>
          <w:p w14:paraId="4DCBAE15" w14:textId="79AB8910" w:rsidR="008A3D9D" w:rsidRPr="00031395" w:rsidRDefault="008A3D9D" w:rsidP="00AE6D79">
            <w:pPr>
              <w:jc w:val="center"/>
              <w:rPr>
                <w:b/>
                <w:bCs/>
                <w:sz w:val="20"/>
              </w:rPr>
            </w:pPr>
            <w:r w:rsidRPr="00031395">
              <w:rPr>
                <w:b/>
                <w:bCs/>
                <w:sz w:val="20"/>
              </w:rPr>
              <w:t>Sample size</w:t>
            </w:r>
          </w:p>
        </w:tc>
        <w:tc>
          <w:tcPr>
            <w:tcW w:w="3581" w:type="dxa"/>
            <w:gridSpan w:val="2"/>
          </w:tcPr>
          <w:p w14:paraId="19E24A4D" w14:textId="77777777" w:rsidR="008A3D9D" w:rsidRPr="00031395" w:rsidRDefault="008A3D9D" w:rsidP="000807CE">
            <w:pPr>
              <w:jc w:val="both"/>
              <w:rPr>
                <w:b/>
                <w:bCs/>
                <w:sz w:val="20"/>
              </w:rPr>
            </w:pPr>
            <w:r w:rsidRPr="00031395">
              <w:rPr>
                <w:b/>
                <w:bCs/>
                <w:sz w:val="20"/>
              </w:rPr>
              <w:t xml:space="preserve">Methods /Apparent Error Rate (AER) </w:t>
            </w:r>
          </w:p>
        </w:tc>
      </w:tr>
      <w:tr w:rsidR="008A3D9D" w:rsidRPr="00D1232F" w14:paraId="3029BC6F" w14:textId="77777777" w:rsidTr="00031395">
        <w:trPr>
          <w:jc w:val="center"/>
        </w:trPr>
        <w:tc>
          <w:tcPr>
            <w:tcW w:w="972" w:type="dxa"/>
            <w:tcBorders>
              <w:bottom w:val="single" w:sz="4" w:space="0" w:color="auto"/>
            </w:tcBorders>
          </w:tcPr>
          <w:p w14:paraId="61A83D16" w14:textId="5CD72D50" w:rsidR="008A3D9D" w:rsidRPr="00031395" w:rsidRDefault="008A3D9D" w:rsidP="0003147D">
            <w:pPr>
              <w:jc w:val="center"/>
              <w:rPr>
                <w:b/>
                <w:bCs/>
                <w:sz w:val="20"/>
              </w:rPr>
            </w:pPr>
            <w:r w:rsidRPr="00031395">
              <w:rPr>
                <w:b/>
                <w:bCs/>
                <w:sz w:val="20"/>
              </w:rPr>
              <w:t>Training</w:t>
            </w:r>
          </w:p>
        </w:tc>
        <w:tc>
          <w:tcPr>
            <w:tcW w:w="1117" w:type="dxa"/>
            <w:tcBorders>
              <w:bottom w:val="single" w:sz="4" w:space="0" w:color="auto"/>
            </w:tcBorders>
          </w:tcPr>
          <w:p w14:paraId="0E3C6BE8" w14:textId="62D4E3FF" w:rsidR="008A3D9D" w:rsidRPr="00031395" w:rsidRDefault="008A3D9D" w:rsidP="0003147D">
            <w:pPr>
              <w:jc w:val="center"/>
              <w:rPr>
                <w:b/>
                <w:bCs/>
                <w:sz w:val="20"/>
              </w:rPr>
            </w:pPr>
            <w:r w:rsidRPr="00031395">
              <w:rPr>
                <w:b/>
                <w:bCs/>
                <w:sz w:val="20"/>
              </w:rPr>
              <w:t>Validation</w:t>
            </w:r>
          </w:p>
        </w:tc>
        <w:tc>
          <w:tcPr>
            <w:tcW w:w="1440" w:type="dxa"/>
            <w:tcBorders>
              <w:bottom w:val="single" w:sz="4" w:space="0" w:color="auto"/>
            </w:tcBorders>
          </w:tcPr>
          <w:p w14:paraId="3F0460DF" w14:textId="77777777" w:rsidR="008A3D9D" w:rsidRPr="00031395" w:rsidRDefault="008A3D9D" w:rsidP="0003147D">
            <w:pPr>
              <w:jc w:val="center"/>
              <w:rPr>
                <w:b/>
                <w:bCs/>
                <w:sz w:val="20"/>
              </w:rPr>
            </w:pPr>
            <w:r w:rsidRPr="00031395">
              <w:rPr>
                <w:b/>
                <w:bCs/>
                <w:sz w:val="20"/>
              </w:rPr>
              <w:t>CFLDA</w:t>
            </w:r>
          </w:p>
        </w:tc>
        <w:tc>
          <w:tcPr>
            <w:tcW w:w="2141" w:type="dxa"/>
            <w:tcBorders>
              <w:bottom w:val="single" w:sz="4" w:space="0" w:color="auto"/>
            </w:tcBorders>
          </w:tcPr>
          <w:p w14:paraId="260530B1" w14:textId="77777777" w:rsidR="008A3D9D" w:rsidRPr="00031395" w:rsidRDefault="008A3D9D" w:rsidP="0003147D">
            <w:pPr>
              <w:jc w:val="center"/>
              <w:rPr>
                <w:b/>
                <w:bCs/>
                <w:sz w:val="20"/>
              </w:rPr>
            </w:pPr>
            <w:r w:rsidRPr="00031395">
              <w:rPr>
                <w:b/>
                <w:bCs/>
                <w:sz w:val="20"/>
              </w:rPr>
              <w:t>RFLDA</w:t>
            </w:r>
          </w:p>
        </w:tc>
      </w:tr>
      <w:tr w:rsidR="008A3D9D" w:rsidRPr="00D1232F" w14:paraId="645559F0" w14:textId="77777777" w:rsidTr="00031395">
        <w:trPr>
          <w:jc w:val="center"/>
        </w:trPr>
        <w:tc>
          <w:tcPr>
            <w:tcW w:w="972" w:type="dxa"/>
            <w:tcBorders>
              <w:bottom w:val="nil"/>
            </w:tcBorders>
          </w:tcPr>
          <w:p w14:paraId="4C2EC8C3" w14:textId="77777777" w:rsidR="008A3D9D" w:rsidRPr="00D1232F" w:rsidRDefault="008A3D9D" w:rsidP="0003147D">
            <w:pPr>
              <w:jc w:val="center"/>
              <w:rPr>
                <w:sz w:val="20"/>
              </w:rPr>
            </w:pPr>
            <w:r w:rsidRPr="00D1232F">
              <w:rPr>
                <w:sz w:val="20"/>
              </w:rPr>
              <w:t>20</w:t>
            </w:r>
          </w:p>
        </w:tc>
        <w:tc>
          <w:tcPr>
            <w:tcW w:w="1117" w:type="dxa"/>
            <w:tcBorders>
              <w:bottom w:val="nil"/>
            </w:tcBorders>
          </w:tcPr>
          <w:p w14:paraId="39D8C3E5" w14:textId="40182CF0" w:rsidR="008A3D9D" w:rsidRPr="00D1232F" w:rsidRDefault="008A3D9D" w:rsidP="0003147D">
            <w:pPr>
              <w:jc w:val="center"/>
              <w:rPr>
                <w:sz w:val="20"/>
              </w:rPr>
            </w:pPr>
            <w:r w:rsidRPr="00D1232F">
              <w:rPr>
                <w:sz w:val="20"/>
              </w:rPr>
              <w:t>80</w:t>
            </w:r>
          </w:p>
        </w:tc>
        <w:tc>
          <w:tcPr>
            <w:tcW w:w="1440" w:type="dxa"/>
            <w:tcBorders>
              <w:bottom w:val="nil"/>
            </w:tcBorders>
            <w:vAlign w:val="bottom"/>
          </w:tcPr>
          <w:p w14:paraId="4BE006FA" w14:textId="77777777" w:rsidR="008A3D9D" w:rsidRPr="00D1232F" w:rsidRDefault="008A3D9D" w:rsidP="0003147D">
            <w:pPr>
              <w:jc w:val="center"/>
              <w:rPr>
                <w:sz w:val="20"/>
              </w:rPr>
            </w:pPr>
            <w:r w:rsidRPr="00D1232F">
              <w:rPr>
                <w:sz w:val="20"/>
              </w:rPr>
              <w:t>0.604</w:t>
            </w:r>
          </w:p>
        </w:tc>
        <w:tc>
          <w:tcPr>
            <w:tcW w:w="2141" w:type="dxa"/>
            <w:tcBorders>
              <w:bottom w:val="nil"/>
            </w:tcBorders>
            <w:vAlign w:val="bottom"/>
          </w:tcPr>
          <w:p w14:paraId="6C78760A" w14:textId="77777777" w:rsidR="008A3D9D" w:rsidRPr="00D1232F" w:rsidRDefault="008A3D9D" w:rsidP="0003147D">
            <w:pPr>
              <w:jc w:val="center"/>
              <w:rPr>
                <w:sz w:val="20"/>
              </w:rPr>
            </w:pPr>
            <w:r w:rsidRPr="00D1232F">
              <w:rPr>
                <w:sz w:val="20"/>
              </w:rPr>
              <w:t>0.518</w:t>
            </w:r>
          </w:p>
        </w:tc>
      </w:tr>
      <w:tr w:rsidR="008A3D9D" w:rsidRPr="00D1232F" w14:paraId="609F1C3A" w14:textId="77777777" w:rsidTr="00031395">
        <w:trPr>
          <w:jc w:val="center"/>
        </w:trPr>
        <w:tc>
          <w:tcPr>
            <w:tcW w:w="972" w:type="dxa"/>
            <w:tcBorders>
              <w:top w:val="nil"/>
              <w:bottom w:val="nil"/>
            </w:tcBorders>
          </w:tcPr>
          <w:p w14:paraId="39683337" w14:textId="77777777" w:rsidR="008A3D9D" w:rsidRPr="00D1232F" w:rsidRDefault="008A3D9D" w:rsidP="0003147D">
            <w:pPr>
              <w:jc w:val="center"/>
              <w:rPr>
                <w:sz w:val="20"/>
              </w:rPr>
            </w:pPr>
            <w:r w:rsidRPr="00D1232F">
              <w:rPr>
                <w:sz w:val="20"/>
              </w:rPr>
              <w:t>30</w:t>
            </w:r>
          </w:p>
        </w:tc>
        <w:tc>
          <w:tcPr>
            <w:tcW w:w="1117" w:type="dxa"/>
            <w:tcBorders>
              <w:top w:val="nil"/>
              <w:bottom w:val="nil"/>
            </w:tcBorders>
          </w:tcPr>
          <w:p w14:paraId="6D819573" w14:textId="77777777" w:rsidR="008A3D9D" w:rsidRPr="00D1232F" w:rsidRDefault="008A3D9D" w:rsidP="0003147D">
            <w:pPr>
              <w:jc w:val="center"/>
              <w:rPr>
                <w:sz w:val="20"/>
              </w:rPr>
            </w:pPr>
            <w:r w:rsidRPr="00D1232F">
              <w:rPr>
                <w:sz w:val="20"/>
              </w:rPr>
              <w:t>70</w:t>
            </w:r>
          </w:p>
        </w:tc>
        <w:tc>
          <w:tcPr>
            <w:tcW w:w="1440" w:type="dxa"/>
            <w:tcBorders>
              <w:top w:val="nil"/>
              <w:bottom w:val="nil"/>
            </w:tcBorders>
            <w:vAlign w:val="bottom"/>
          </w:tcPr>
          <w:p w14:paraId="1F4F6021" w14:textId="77777777" w:rsidR="008A3D9D" w:rsidRPr="00D1232F" w:rsidRDefault="008A3D9D" w:rsidP="0003147D">
            <w:pPr>
              <w:jc w:val="center"/>
              <w:rPr>
                <w:sz w:val="20"/>
              </w:rPr>
            </w:pPr>
            <w:r w:rsidRPr="00D1232F">
              <w:rPr>
                <w:sz w:val="20"/>
              </w:rPr>
              <w:t>0.606</w:t>
            </w:r>
          </w:p>
        </w:tc>
        <w:tc>
          <w:tcPr>
            <w:tcW w:w="2141" w:type="dxa"/>
            <w:tcBorders>
              <w:top w:val="nil"/>
              <w:bottom w:val="nil"/>
            </w:tcBorders>
            <w:vAlign w:val="bottom"/>
          </w:tcPr>
          <w:p w14:paraId="43279580" w14:textId="77777777" w:rsidR="008A3D9D" w:rsidRPr="00D1232F" w:rsidRDefault="008A3D9D" w:rsidP="0003147D">
            <w:pPr>
              <w:jc w:val="center"/>
              <w:rPr>
                <w:sz w:val="20"/>
              </w:rPr>
            </w:pPr>
            <w:r w:rsidRPr="00D1232F">
              <w:rPr>
                <w:sz w:val="20"/>
              </w:rPr>
              <w:t>0.532</w:t>
            </w:r>
          </w:p>
        </w:tc>
      </w:tr>
      <w:tr w:rsidR="008A3D9D" w:rsidRPr="00D1232F" w14:paraId="654B61EB" w14:textId="77777777" w:rsidTr="00031395">
        <w:trPr>
          <w:jc w:val="center"/>
        </w:trPr>
        <w:tc>
          <w:tcPr>
            <w:tcW w:w="972" w:type="dxa"/>
            <w:tcBorders>
              <w:top w:val="nil"/>
              <w:bottom w:val="nil"/>
            </w:tcBorders>
          </w:tcPr>
          <w:p w14:paraId="530AB6E9" w14:textId="77777777" w:rsidR="008A3D9D" w:rsidRPr="00D1232F" w:rsidRDefault="008A3D9D" w:rsidP="0003147D">
            <w:pPr>
              <w:jc w:val="center"/>
              <w:rPr>
                <w:sz w:val="20"/>
              </w:rPr>
            </w:pPr>
            <w:r w:rsidRPr="00D1232F">
              <w:rPr>
                <w:sz w:val="20"/>
              </w:rPr>
              <w:t>40</w:t>
            </w:r>
          </w:p>
        </w:tc>
        <w:tc>
          <w:tcPr>
            <w:tcW w:w="1117" w:type="dxa"/>
            <w:tcBorders>
              <w:top w:val="nil"/>
              <w:bottom w:val="nil"/>
            </w:tcBorders>
          </w:tcPr>
          <w:p w14:paraId="5D17DA51" w14:textId="77777777" w:rsidR="008A3D9D" w:rsidRPr="00D1232F" w:rsidRDefault="008A3D9D" w:rsidP="0003147D">
            <w:pPr>
              <w:jc w:val="center"/>
              <w:rPr>
                <w:sz w:val="20"/>
              </w:rPr>
            </w:pPr>
            <w:r w:rsidRPr="00D1232F">
              <w:rPr>
                <w:sz w:val="20"/>
              </w:rPr>
              <w:t>60</w:t>
            </w:r>
          </w:p>
        </w:tc>
        <w:tc>
          <w:tcPr>
            <w:tcW w:w="1440" w:type="dxa"/>
            <w:tcBorders>
              <w:top w:val="nil"/>
              <w:bottom w:val="nil"/>
            </w:tcBorders>
            <w:vAlign w:val="bottom"/>
          </w:tcPr>
          <w:p w14:paraId="771F2ED0" w14:textId="77777777" w:rsidR="008A3D9D" w:rsidRPr="00D1232F" w:rsidRDefault="008A3D9D" w:rsidP="0003147D">
            <w:pPr>
              <w:jc w:val="center"/>
              <w:rPr>
                <w:sz w:val="20"/>
              </w:rPr>
            </w:pPr>
            <w:r w:rsidRPr="00D1232F">
              <w:rPr>
                <w:sz w:val="20"/>
              </w:rPr>
              <w:t>0.608</w:t>
            </w:r>
          </w:p>
        </w:tc>
        <w:tc>
          <w:tcPr>
            <w:tcW w:w="2141" w:type="dxa"/>
            <w:tcBorders>
              <w:top w:val="nil"/>
              <w:bottom w:val="nil"/>
            </w:tcBorders>
            <w:vAlign w:val="bottom"/>
          </w:tcPr>
          <w:p w14:paraId="0253D628" w14:textId="77777777" w:rsidR="008A3D9D" w:rsidRPr="00D1232F" w:rsidRDefault="008A3D9D" w:rsidP="0003147D">
            <w:pPr>
              <w:jc w:val="center"/>
              <w:rPr>
                <w:sz w:val="20"/>
              </w:rPr>
            </w:pPr>
            <w:r w:rsidRPr="00D1232F">
              <w:rPr>
                <w:sz w:val="20"/>
              </w:rPr>
              <w:t>0.553</w:t>
            </w:r>
          </w:p>
        </w:tc>
      </w:tr>
      <w:tr w:rsidR="008A3D9D" w:rsidRPr="00D1232F" w14:paraId="773B2AB1" w14:textId="77777777" w:rsidTr="00031395">
        <w:trPr>
          <w:jc w:val="center"/>
        </w:trPr>
        <w:tc>
          <w:tcPr>
            <w:tcW w:w="972" w:type="dxa"/>
            <w:tcBorders>
              <w:top w:val="nil"/>
              <w:bottom w:val="nil"/>
            </w:tcBorders>
          </w:tcPr>
          <w:p w14:paraId="17F866B7" w14:textId="77777777" w:rsidR="008A3D9D" w:rsidRPr="00D1232F" w:rsidRDefault="008A3D9D" w:rsidP="0003147D">
            <w:pPr>
              <w:jc w:val="center"/>
              <w:rPr>
                <w:sz w:val="20"/>
              </w:rPr>
            </w:pPr>
            <w:r w:rsidRPr="00D1232F">
              <w:rPr>
                <w:sz w:val="20"/>
              </w:rPr>
              <w:t>50</w:t>
            </w:r>
          </w:p>
        </w:tc>
        <w:tc>
          <w:tcPr>
            <w:tcW w:w="1117" w:type="dxa"/>
            <w:tcBorders>
              <w:top w:val="nil"/>
              <w:bottom w:val="nil"/>
            </w:tcBorders>
          </w:tcPr>
          <w:p w14:paraId="2F894C01" w14:textId="77777777" w:rsidR="008A3D9D" w:rsidRPr="00D1232F" w:rsidRDefault="008A3D9D" w:rsidP="0003147D">
            <w:pPr>
              <w:jc w:val="center"/>
              <w:rPr>
                <w:sz w:val="20"/>
              </w:rPr>
            </w:pPr>
            <w:r w:rsidRPr="00D1232F">
              <w:rPr>
                <w:sz w:val="20"/>
              </w:rPr>
              <w:t>50</w:t>
            </w:r>
          </w:p>
        </w:tc>
        <w:tc>
          <w:tcPr>
            <w:tcW w:w="1440" w:type="dxa"/>
            <w:tcBorders>
              <w:top w:val="nil"/>
              <w:bottom w:val="nil"/>
            </w:tcBorders>
            <w:vAlign w:val="bottom"/>
          </w:tcPr>
          <w:p w14:paraId="41358DD1" w14:textId="77777777" w:rsidR="008A3D9D" w:rsidRPr="00D1232F" w:rsidRDefault="008A3D9D" w:rsidP="0003147D">
            <w:pPr>
              <w:jc w:val="center"/>
              <w:rPr>
                <w:sz w:val="20"/>
              </w:rPr>
            </w:pPr>
            <w:r w:rsidRPr="00D1232F">
              <w:rPr>
                <w:sz w:val="20"/>
              </w:rPr>
              <w:t>0.609</w:t>
            </w:r>
          </w:p>
        </w:tc>
        <w:tc>
          <w:tcPr>
            <w:tcW w:w="2141" w:type="dxa"/>
            <w:tcBorders>
              <w:top w:val="nil"/>
              <w:bottom w:val="nil"/>
            </w:tcBorders>
            <w:vAlign w:val="bottom"/>
          </w:tcPr>
          <w:p w14:paraId="3E8E6165" w14:textId="77777777" w:rsidR="008A3D9D" w:rsidRPr="00D1232F" w:rsidRDefault="008A3D9D" w:rsidP="0003147D">
            <w:pPr>
              <w:jc w:val="center"/>
              <w:rPr>
                <w:sz w:val="20"/>
              </w:rPr>
            </w:pPr>
            <w:r w:rsidRPr="00D1232F">
              <w:rPr>
                <w:sz w:val="20"/>
              </w:rPr>
              <w:t>0.586</w:t>
            </w:r>
          </w:p>
        </w:tc>
      </w:tr>
      <w:tr w:rsidR="008A3D9D" w:rsidRPr="00D1232F" w14:paraId="60CE182D" w14:textId="77777777" w:rsidTr="00031395">
        <w:trPr>
          <w:jc w:val="center"/>
        </w:trPr>
        <w:tc>
          <w:tcPr>
            <w:tcW w:w="972" w:type="dxa"/>
            <w:tcBorders>
              <w:top w:val="nil"/>
              <w:bottom w:val="nil"/>
            </w:tcBorders>
          </w:tcPr>
          <w:p w14:paraId="33E1C1B0" w14:textId="77777777" w:rsidR="008A3D9D" w:rsidRPr="00D1232F" w:rsidRDefault="008A3D9D" w:rsidP="0003147D">
            <w:pPr>
              <w:jc w:val="center"/>
              <w:rPr>
                <w:sz w:val="20"/>
              </w:rPr>
            </w:pPr>
            <w:r w:rsidRPr="00D1232F">
              <w:rPr>
                <w:sz w:val="20"/>
              </w:rPr>
              <w:t>60</w:t>
            </w:r>
          </w:p>
        </w:tc>
        <w:tc>
          <w:tcPr>
            <w:tcW w:w="1117" w:type="dxa"/>
            <w:tcBorders>
              <w:top w:val="nil"/>
              <w:bottom w:val="nil"/>
            </w:tcBorders>
          </w:tcPr>
          <w:p w14:paraId="76D03A4D" w14:textId="77777777" w:rsidR="008A3D9D" w:rsidRPr="00D1232F" w:rsidRDefault="008A3D9D" w:rsidP="0003147D">
            <w:pPr>
              <w:jc w:val="center"/>
              <w:rPr>
                <w:sz w:val="20"/>
              </w:rPr>
            </w:pPr>
            <w:r w:rsidRPr="00D1232F">
              <w:rPr>
                <w:sz w:val="20"/>
              </w:rPr>
              <w:t>40</w:t>
            </w:r>
          </w:p>
        </w:tc>
        <w:tc>
          <w:tcPr>
            <w:tcW w:w="1440" w:type="dxa"/>
            <w:tcBorders>
              <w:top w:val="nil"/>
              <w:bottom w:val="nil"/>
            </w:tcBorders>
            <w:vAlign w:val="bottom"/>
          </w:tcPr>
          <w:p w14:paraId="2D59931C" w14:textId="77777777" w:rsidR="008A3D9D" w:rsidRPr="00D1232F" w:rsidRDefault="008A3D9D" w:rsidP="0003147D">
            <w:pPr>
              <w:jc w:val="center"/>
              <w:rPr>
                <w:sz w:val="20"/>
              </w:rPr>
            </w:pPr>
            <w:r w:rsidRPr="00D1232F">
              <w:rPr>
                <w:sz w:val="20"/>
              </w:rPr>
              <w:t>0.609</w:t>
            </w:r>
          </w:p>
        </w:tc>
        <w:tc>
          <w:tcPr>
            <w:tcW w:w="2141" w:type="dxa"/>
            <w:tcBorders>
              <w:top w:val="nil"/>
              <w:bottom w:val="nil"/>
            </w:tcBorders>
            <w:vAlign w:val="bottom"/>
          </w:tcPr>
          <w:p w14:paraId="606D6BD1" w14:textId="77777777" w:rsidR="008A3D9D" w:rsidRPr="00D1232F" w:rsidRDefault="008A3D9D" w:rsidP="0003147D">
            <w:pPr>
              <w:jc w:val="center"/>
              <w:rPr>
                <w:sz w:val="20"/>
              </w:rPr>
            </w:pPr>
            <w:r w:rsidRPr="00D1232F">
              <w:rPr>
                <w:sz w:val="20"/>
              </w:rPr>
              <w:t>0.67</w:t>
            </w:r>
          </w:p>
        </w:tc>
      </w:tr>
      <w:tr w:rsidR="008A3D9D" w:rsidRPr="00D1232F" w14:paraId="00BF8496" w14:textId="77777777" w:rsidTr="00031395">
        <w:trPr>
          <w:jc w:val="center"/>
        </w:trPr>
        <w:tc>
          <w:tcPr>
            <w:tcW w:w="972" w:type="dxa"/>
            <w:tcBorders>
              <w:top w:val="nil"/>
              <w:bottom w:val="nil"/>
            </w:tcBorders>
          </w:tcPr>
          <w:p w14:paraId="5D825BB9" w14:textId="77777777" w:rsidR="008A3D9D" w:rsidRPr="00D1232F" w:rsidRDefault="008A3D9D" w:rsidP="0003147D">
            <w:pPr>
              <w:jc w:val="center"/>
              <w:rPr>
                <w:sz w:val="20"/>
              </w:rPr>
            </w:pPr>
            <w:r w:rsidRPr="00D1232F">
              <w:rPr>
                <w:sz w:val="20"/>
              </w:rPr>
              <w:t>70</w:t>
            </w:r>
          </w:p>
        </w:tc>
        <w:tc>
          <w:tcPr>
            <w:tcW w:w="1117" w:type="dxa"/>
            <w:tcBorders>
              <w:top w:val="nil"/>
              <w:bottom w:val="nil"/>
            </w:tcBorders>
          </w:tcPr>
          <w:p w14:paraId="6D05BF31" w14:textId="77777777" w:rsidR="008A3D9D" w:rsidRPr="00D1232F" w:rsidRDefault="008A3D9D" w:rsidP="0003147D">
            <w:pPr>
              <w:jc w:val="center"/>
              <w:rPr>
                <w:sz w:val="20"/>
              </w:rPr>
            </w:pPr>
            <w:r w:rsidRPr="00D1232F">
              <w:rPr>
                <w:sz w:val="20"/>
              </w:rPr>
              <w:t>30</w:t>
            </w:r>
          </w:p>
        </w:tc>
        <w:tc>
          <w:tcPr>
            <w:tcW w:w="1440" w:type="dxa"/>
            <w:tcBorders>
              <w:top w:val="nil"/>
              <w:bottom w:val="nil"/>
            </w:tcBorders>
            <w:vAlign w:val="bottom"/>
          </w:tcPr>
          <w:p w14:paraId="1084A5BA" w14:textId="77777777" w:rsidR="008A3D9D" w:rsidRPr="00D1232F" w:rsidRDefault="008A3D9D" w:rsidP="0003147D">
            <w:pPr>
              <w:jc w:val="center"/>
              <w:rPr>
                <w:sz w:val="20"/>
              </w:rPr>
            </w:pPr>
            <w:r w:rsidRPr="00D1232F">
              <w:rPr>
                <w:sz w:val="20"/>
              </w:rPr>
              <w:t>0.609</w:t>
            </w:r>
          </w:p>
        </w:tc>
        <w:tc>
          <w:tcPr>
            <w:tcW w:w="2141" w:type="dxa"/>
            <w:tcBorders>
              <w:top w:val="nil"/>
              <w:bottom w:val="nil"/>
            </w:tcBorders>
            <w:vAlign w:val="bottom"/>
          </w:tcPr>
          <w:p w14:paraId="4BD68BD7" w14:textId="77777777" w:rsidR="008A3D9D" w:rsidRPr="00D1232F" w:rsidRDefault="008A3D9D" w:rsidP="0003147D">
            <w:pPr>
              <w:jc w:val="center"/>
              <w:rPr>
                <w:sz w:val="20"/>
              </w:rPr>
            </w:pPr>
            <w:r w:rsidRPr="00D1232F">
              <w:rPr>
                <w:sz w:val="20"/>
              </w:rPr>
              <w:t>0.811</w:t>
            </w:r>
          </w:p>
        </w:tc>
      </w:tr>
      <w:tr w:rsidR="008A3D9D" w:rsidRPr="00D1232F" w14:paraId="71CF06C0" w14:textId="77777777" w:rsidTr="00031395">
        <w:trPr>
          <w:jc w:val="center"/>
        </w:trPr>
        <w:tc>
          <w:tcPr>
            <w:tcW w:w="972" w:type="dxa"/>
            <w:tcBorders>
              <w:top w:val="nil"/>
            </w:tcBorders>
          </w:tcPr>
          <w:p w14:paraId="4E4E1AED" w14:textId="77777777" w:rsidR="008A3D9D" w:rsidRPr="00D1232F" w:rsidRDefault="008A3D9D" w:rsidP="0003147D">
            <w:pPr>
              <w:jc w:val="center"/>
              <w:rPr>
                <w:sz w:val="20"/>
              </w:rPr>
            </w:pPr>
            <w:r w:rsidRPr="00D1232F">
              <w:rPr>
                <w:sz w:val="20"/>
              </w:rPr>
              <w:t>80</w:t>
            </w:r>
          </w:p>
        </w:tc>
        <w:tc>
          <w:tcPr>
            <w:tcW w:w="1117" w:type="dxa"/>
            <w:tcBorders>
              <w:top w:val="nil"/>
            </w:tcBorders>
          </w:tcPr>
          <w:p w14:paraId="256BC4ED" w14:textId="77777777" w:rsidR="008A3D9D" w:rsidRPr="00D1232F" w:rsidRDefault="008A3D9D" w:rsidP="0003147D">
            <w:pPr>
              <w:jc w:val="center"/>
              <w:rPr>
                <w:sz w:val="20"/>
              </w:rPr>
            </w:pPr>
            <w:r w:rsidRPr="00D1232F">
              <w:rPr>
                <w:sz w:val="20"/>
              </w:rPr>
              <w:t>20</w:t>
            </w:r>
          </w:p>
        </w:tc>
        <w:tc>
          <w:tcPr>
            <w:tcW w:w="1440" w:type="dxa"/>
            <w:tcBorders>
              <w:top w:val="nil"/>
            </w:tcBorders>
            <w:vAlign w:val="bottom"/>
          </w:tcPr>
          <w:p w14:paraId="326E7A56" w14:textId="77777777" w:rsidR="008A3D9D" w:rsidRPr="00D1232F" w:rsidRDefault="008A3D9D" w:rsidP="0003147D">
            <w:pPr>
              <w:jc w:val="center"/>
              <w:rPr>
                <w:sz w:val="20"/>
              </w:rPr>
            </w:pPr>
            <w:r w:rsidRPr="00D1232F">
              <w:rPr>
                <w:sz w:val="20"/>
              </w:rPr>
              <w:t>0.61</w:t>
            </w:r>
          </w:p>
        </w:tc>
        <w:tc>
          <w:tcPr>
            <w:tcW w:w="2141" w:type="dxa"/>
            <w:tcBorders>
              <w:top w:val="nil"/>
            </w:tcBorders>
            <w:vAlign w:val="bottom"/>
          </w:tcPr>
          <w:p w14:paraId="5357FE99" w14:textId="77777777" w:rsidR="008A3D9D" w:rsidRPr="00D1232F" w:rsidRDefault="008A3D9D" w:rsidP="0003147D">
            <w:pPr>
              <w:jc w:val="center"/>
              <w:rPr>
                <w:sz w:val="20"/>
              </w:rPr>
            </w:pPr>
            <w:r w:rsidRPr="00D1232F">
              <w:rPr>
                <w:sz w:val="20"/>
              </w:rPr>
              <w:t>0.65</w:t>
            </w:r>
          </w:p>
        </w:tc>
      </w:tr>
    </w:tbl>
    <w:p w14:paraId="57D1FF10" w14:textId="1AF9DF96" w:rsidR="008A3D9D" w:rsidRDefault="008A3D9D" w:rsidP="00003D7C">
      <w:pPr>
        <w:pStyle w:val="Paragraph"/>
      </w:pPr>
    </w:p>
    <w:p w14:paraId="36E08C38" w14:textId="55A450F5" w:rsidR="008A3D9D" w:rsidRDefault="006A7711" w:rsidP="00003D7C">
      <w:pPr>
        <w:pStyle w:val="Paragraph"/>
      </w:pPr>
      <w:r>
        <w:rPr>
          <w:noProof/>
        </w:rPr>
        <w:drawing>
          <wp:anchor distT="0" distB="0" distL="114300" distR="114300" simplePos="0" relativeHeight="251664896" behindDoc="1" locked="0" layoutInCell="1" allowOverlap="1" wp14:anchorId="698B6300" wp14:editId="43CE019F">
            <wp:simplePos x="0" y="0"/>
            <wp:positionH relativeFrom="margin">
              <wp:posOffset>1425006</wp:posOffset>
            </wp:positionH>
            <wp:positionV relativeFrom="page">
              <wp:posOffset>5177155</wp:posOffset>
            </wp:positionV>
            <wp:extent cx="3085465" cy="1743075"/>
            <wp:effectExtent l="19050" t="19050" r="19685" b="28575"/>
            <wp:wrapNone/>
            <wp:docPr id="1513167537" name="Picture 1513167537" descr="A graph with blue and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7537" name="Picture 1513167537" descr="A graph with blue and orange lines&#10;&#10;AI-generated content may be incorrect."/>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5465" cy="174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FD5909" w14:textId="75521C46" w:rsidR="008A3D9D" w:rsidRDefault="006A7711" w:rsidP="006A7711">
      <w:pPr>
        <w:pStyle w:val="Paragraph"/>
        <w:tabs>
          <w:tab w:val="left" w:pos="6899"/>
        </w:tabs>
      </w:pPr>
      <w:r>
        <w:tab/>
      </w:r>
    </w:p>
    <w:p w14:paraId="5A150436" w14:textId="102EFAA4" w:rsidR="008A3D9D" w:rsidRDefault="006A7711" w:rsidP="006A7711">
      <w:pPr>
        <w:pStyle w:val="Paragraph"/>
        <w:tabs>
          <w:tab w:val="left" w:pos="6845"/>
        </w:tabs>
      </w:pPr>
      <w:r>
        <w:tab/>
      </w:r>
    </w:p>
    <w:p w14:paraId="4BB1401C" w14:textId="3795BBD3" w:rsidR="008A3D9D" w:rsidRDefault="008A3D9D" w:rsidP="00003D7C">
      <w:pPr>
        <w:pStyle w:val="Paragraph"/>
      </w:pPr>
    </w:p>
    <w:p w14:paraId="03B3D248" w14:textId="2DCA81A9" w:rsidR="008A3D9D" w:rsidRDefault="008A3D9D" w:rsidP="00003D7C">
      <w:pPr>
        <w:pStyle w:val="Paragraph"/>
      </w:pPr>
    </w:p>
    <w:p w14:paraId="4736265E" w14:textId="09BB0E9F" w:rsidR="008A3D9D" w:rsidRDefault="006A7711" w:rsidP="006A7711">
      <w:pPr>
        <w:pStyle w:val="Paragraph"/>
        <w:tabs>
          <w:tab w:val="left" w:pos="5341"/>
        </w:tabs>
      </w:pPr>
      <w:r>
        <w:tab/>
      </w:r>
    </w:p>
    <w:p w14:paraId="330CCD4E" w14:textId="77777777" w:rsidR="008A3D9D" w:rsidRDefault="008A3D9D" w:rsidP="00003D7C">
      <w:pPr>
        <w:pStyle w:val="Paragraph"/>
      </w:pPr>
    </w:p>
    <w:p w14:paraId="10DFFE0B" w14:textId="77777777" w:rsidR="008A3D9D" w:rsidRDefault="008A3D9D" w:rsidP="00003D7C">
      <w:pPr>
        <w:pStyle w:val="Paragraph"/>
      </w:pPr>
    </w:p>
    <w:p w14:paraId="3190AF63" w14:textId="77777777" w:rsidR="008A3D9D" w:rsidRDefault="008A3D9D" w:rsidP="00003D7C">
      <w:pPr>
        <w:pStyle w:val="Paragraph"/>
      </w:pPr>
    </w:p>
    <w:p w14:paraId="5CDE2C0F" w14:textId="77777777" w:rsidR="008A3D9D" w:rsidRDefault="008A3D9D" w:rsidP="00003D7C">
      <w:pPr>
        <w:pStyle w:val="Paragraph"/>
      </w:pPr>
    </w:p>
    <w:p w14:paraId="73CEB730" w14:textId="77777777" w:rsidR="008A3D9D" w:rsidRDefault="008A3D9D" w:rsidP="00003D7C">
      <w:pPr>
        <w:pStyle w:val="Paragraph"/>
      </w:pPr>
    </w:p>
    <w:p w14:paraId="02A2F2EB" w14:textId="77777777" w:rsidR="008A3D9D" w:rsidRDefault="008A3D9D" w:rsidP="00003D7C">
      <w:pPr>
        <w:pStyle w:val="Paragraph"/>
      </w:pPr>
    </w:p>
    <w:p w14:paraId="3698B63C" w14:textId="77777777" w:rsidR="0003147D" w:rsidRPr="00031395" w:rsidRDefault="0003147D" w:rsidP="008A3D9D">
      <w:pPr>
        <w:spacing w:line="240" w:lineRule="exact"/>
        <w:jc w:val="center"/>
        <w:rPr>
          <w:b/>
          <w:bCs/>
          <w:noProof/>
          <w:sz w:val="18"/>
          <w:szCs w:val="18"/>
        </w:rPr>
      </w:pPr>
    </w:p>
    <w:p w14:paraId="7C4855CA" w14:textId="4BAD8F52" w:rsidR="008A3D9D" w:rsidRPr="00031395" w:rsidRDefault="0003147D" w:rsidP="008A3D9D">
      <w:pPr>
        <w:spacing w:line="240" w:lineRule="exact"/>
        <w:jc w:val="center"/>
        <w:rPr>
          <w:noProof/>
          <w:sz w:val="18"/>
          <w:szCs w:val="18"/>
        </w:rPr>
      </w:pPr>
      <w:r w:rsidRPr="00031395">
        <w:rPr>
          <w:b/>
          <w:bCs/>
          <w:noProof/>
          <w:sz w:val="18"/>
          <w:szCs w:val="18"/>
        </w:rPr>
        <w:t>FIGURE 2</w:t>
      </w:r>
      <w:r w:rsidR="008A3D9D" w:rsidRPr="00031395">
        <w:rPr>
          <w:b/>
          <w:bCs/>
          <w:noProof/>
          <w:sz w:val="18"/>
          <w:szCs w:val="18"/>
        </w:rPr>
        <w:t xml:space="preserve">. </w:t>
      </w:r>
      <w:r w:rsidR="008A3D9D" w:rsidRPr="00031395">
        <w:rPr>
          <w:noProof/>
          <w:sz w:val="18"/>
          <w:szCs w:val="18"/>
        </w:rPr>
        <w:t>Effects of training sample sizes on classification performance</w:t>
      </w:r>
    </w:p>
    <w:p w14:paraId="7F798C1B" w14:textId="77777777" w:rsidR="008A3D9D" w:rsidRDefault="008A3D9D" w:rsidP="008A3D9D">
      <w:pPr>
        <w:spacing w:line="240" w:lineRule="exact"/>
        <w:ind w:firstLineChars="100" w:firstLine="200"/>
        <w:jc w:val="both"/>
        <w:rPr>
          <w:noProof/>
          <w:sz w:val="20"/>
        </w:rPr>
      </w:pPr>
    </w:p>
    <w:p w14:paraId="5BA74375" w14:textId="01A58D79" w:rsidR="008A3D9D" w:rsidRDefault="008A3D9D" w:rsidP="008A3D9D">
      <w:pPr>
        <w:spacing w:line="240" w:lineRule="exact"/>
        <w:ind w:firstLineChars="100" w:firstLine="200"/>
        <w:jc w:val="both"/>
        <w:rPr>
          <w:noProof/>
          <w:sz w:val="20"/>
        </w:rPr>
      </w:pPr>
      <w:r w:rsidRPr="00D1232F">
        <w:rPr>
          <w:noProof/>
          <w:sz w:val="20"/>
        </w:rPr>
        <w:t xml:space="preserve">From Table 1 and Table 2, </w:t>
      </w:r>
      <w:r w:rsidR="00B33761">
        <w:rPr>
          <w:noProof/>
          <w:sz w:val="20"/>
        </w:rPr>
        <w:t xml:space="preserve">we observed that, irrespective of data transformation, the CFLDA performance is more consistent in terms of training and validation choices </w:t>
      </w:r>
      <w:r w:rsidRPr="00D1232F">
        <w:rPr>
          <w:noProof/>
          <w:sz w:val="20"/>
        </w:rPr>
        <w:t>than the RFLDA.</w:t>
      </w:r>
    </w:p>
    <w:p w14:paraId="03A68920" w14:textId="77777777" w:rsidR="008A3D9D" w:rsidRDefault="008A3D9D" w:rsidP="00003D7C">
      <w:pPr>
        <w:pStyle w:val="Paragraph"/>
      </w:pPr>
    </w:p>
    <w:p w14:paraId="7ED2B8FD" w14:textId="00CABD49" w:rsidR="008A3D9D" w:rsidRDefault="008A3D9D" w:rsidP="008A3D9D">
      <w:pPr>
        <w:spacing w:line="240" w:lineRule="exact"/>
        <w:jc w:val="center"/>
        <w:rPr>
          <w:b/>
          <w:bCs/>
          <w:noProof/>
          <w:sz w:val="28"/>
          <w:szCs w:val="28"/>
        </w:rPr>
      </w:pPr>
      <w:r>
        <w:rPr>
          <w:b/>
          <w:bCs/>
          <w:noProof/>
          <w:sz w:val="28"/>
          <w:szCs w:val="28"/>
        </w:rPr>
        <w:t>CONCLUSION</w:t>
      </w:r>
    </w:p>
    <w:p w14:paraId="4659314C" w14:textId="77777777" w:rsidR="008A3D9D" w:rsidRDefault="008A3D9D" w:rsidP="008A3D9D">
      <w:pPr>
        <w:spacing w:line="240" w:lineRule="exact"/>
        <w:jc w:val="center"/>
        <w:rPr>
          <w:b/>
          <w:bCs/>
          <w:noProof/>
          <w:sz w:val="28"/>
          <w:szCs w:val="28"/>
        </w:rPr>
      </w:pPr>
    </w:p>
    <w:p w14:paraId="750FBD77" w14:textId="09DF4774" w:rsidR="008A3D9D" w:rsidRPr="006A7711" w:rsidRDefault="008A3D9D" w:rsidP="008A3D9D">
      <w:pPr>
        <w:spacing w:line="240" w:lineRule="exact"/>
        <w:ind w:firstLineChars="100" w:firstLine="200"/>
        <w:jc w:val="both"/>
        <w:rPr>
          <w:sz w:val="20"/>
        </w:rPr>
      </w:pPr>
      <w:r w:rsidRPr="0098331F">
        <w:rPr>
          <w:sz w:val="20"/>
        </w:rPr>
        <w:t xml:space="preserve">We have reviewed and proposed the robustification of the classical Fisher linear discriminant analysis. The RFLDA is robust when the training sample is above 60% and the validation sample is below 40%. The numerical simulation results showed that the RFLDA outperforms the CFLDA. The results from simulations revealed that the choice of training and validation sample sizes </w:t>
      </w:r>
      <w:r w:rsidR="00B33761">
        <w:rPr>
          <w:sz w:val="20"/>
        </w:rPr>
        <w:t>plays</w:t>
      </w:r>
      <w:r w:rsidRPr="0098331F">
        <w:rPr>
          <w:sz w:val="20"/>
        </w:rPr>
        <w:t xml:space="preserve"> </w:t>
      </w:r>
      <w:r w:rsidR="00B33761">
        <w:rPr>
          <w:sz w:val="20"/>
        </w:rPr>
        <w:t xml:space="preserve">a </w:t>
      </w:r>
      <w:r w:rsidRPr="0098331F">
        <w:rPr>
          <w:sz w:val="20"/>
        </w:rPr>
        <w:t xml:space="preserve">significant role in </w:t>
      </w:r>
      <w:r w:rsidR="00B33761">
        <w:rPr>
          <w:sz w:val="20"/>
        </w:rPr>
        <w:t>the classification process</w:t>
      </w:r>
      <w:r w:rsidRPr="0098331F">
        <w:rPr>
          <w:sz w:val="20"/>
        </w:rPr>
        <w:t xml:space="preserve">. Therefore, the efficacy of any classification model depends on the proportion of the training and validation samples. This study concludes that the proportion of training and validation samples affects the </w:t>
      </w:r>
      <w:r w:rsidR="00B33761">
        <w:rPr>
          <w:sz w:val="20"/>
        </w:rPr>
        <w:t>classifier's</w:t>
      </w:r>
      <w:r w:rsidRPr="0098331F">
        <w:rPr>
          <w:sz w:val="20"/>
        </w:rPr>
        <w:t xml:space="preserve"> performance</w:t>
      </w:r>
      <w:r>
        <w:rPr>
          <w:sz w:val="20"/>
        </w:rPr>
        <w:t>.</w:t>
      </w:r>
      <w:r w:rsidR="006A7711">
        <w:rPr>
          <w:sz w:val="20"/>
        </w:rPr>
        <w:t xml:space="preserve"> </w:t>
      </w:r>
      <w:r w:rsidR="006A7711" w:rsidRPr="006A7711">
        <w:rPr>
          <w:sz w:val="20"/>
        </w:rPr>
        <w:t xml:space="preserve">This study is limited to normally </w:t>
      </w:r>
      <w:r w:rsidR="006A7711" w:rsidRPr="006A7711">
        <w:rPr>
          <w:sz w:val="20"/>
        </w:rPr>
        <w:lastRenderedPageBreak/>
        <w:t>distributed data with equal group sizes and fixed covariance structures, which may not fully represent real-world conditions. Future research should validate the robustness of the proposed RFLDA using non-normal and unbalanced data, and compare its performance with other modern classification methods to strengthen its general applicability.</w:t>
      </w:r>
    </w:p>
    <w:p w14:paraId="519803B8" w14:textId="77777777" w:rsidR="008A3D9D" w:rsidRDefault="008A3D9D" w:rsidP="00003D7C">
      <w:pPr>
        <w:pStyle w:val="Paragraph"/>
      </w:pPr>
    </w:p>
    <w:p w14:paraId="4D5FAFE4" w14:textId="0B285A6C" w:rsidR="00BA3B3D" w:rsidRPr="006D372F" w:rsidRDefault="009B7671" w:rsidP="009B7671">
      <w:pPr>
        <w:pStyle w:val="Paragraph"/>
        <w:tabs>
          <w:tab w:val="left" w:pos="993"/>
        </w:tabs>
      </w:pPr>
      <w:r w:rsidRPr="006D372F">
        <w:tab/>
      </w:r>
    </w:p>
    <w:p w14:paraId="7691B80C" w14:textId="1597EC7F" w:rsidR="00613B4D" w:rsidRPr="00075EA6" w:rsidRDefault="0016385D" w:rsidP="00945234">
      <w:pPr>
        <w:pStyle w:val="Heading1"/>
        <w:spacing w:before="0" w:after="0"/>
      </w:pPr>
      <w:r w:rsidRPr="00075EA6">
        <w:rPr>
          <w:rFonts w:asciiTheme="majorBidi" w:hAnsiTheme="majorBidi" w:cstheme="majorBidi"/>
        </w:rPr>
        <w:t>Acknowledgments</w:t>
      </w:r>
      <w:r w:rsidR="00B1000D">
        <w:rPr>
          <w:rFonts w:asciiTheme="majorBidi" w:hAnsiTheme="majorBidi" w:cstheme="majorBidi"/>
        </w:rPr>
        <w:br/>
      </w:r>
    </w:p>
    <w:p w14:paraId="4F4EA3E3" w14:textId="45982B34" w:rsidR="000B3A2D" w:rsidRPr="00075EA6" w:rsidRDefault="00945234" w:rsidP="00945234">
      <w:pPr>
        <w:pStyle w:val="Paragraph"/>
        <w:spacing w:after="240"/>
        <w:ind w:firstLine="0"/>
        <w:rPr>
          <w:rFonts w:asciiTheme="majorBidi" w:hAnsiTheme="majorBidi" w:cstheme="majorBidi"/>
        </w:rPr>
      </w:pPr>
      <w:r>
        <w:t>This research received no specific grant from any funding agency in the public, commercial, or not-for-profit sectors</w:t>
      </w:r>
      <w:r w:rsidR="005E71ED">
        <w:rPr>
          <w:rFonts w:asciiTheme="majorBidi" w:hAnsiTheme="majorBidi" w:cstheme="majorBidi"/>
        </w:rPr>
        <w:t>.</w:t>
      </w:r>
    </w:p>
    <w:p w14:paraId="16F21B4D" w14:textId="29FD1493" w:rsidR="00613B4D" w:rsidRDefault="0016385D" w:rsidP="00945234">
      <w:pPr>
        <w:pStyle w:val="Heading1"/>
        <w:spacing w:after="0"/>
        <w:rPr>
          <w:b w:val="0"/>
          <w:caps w:val="0"/>
          <w:sz w:val="20"/>
        </w:rPr>
      </w:pPr>
      <w:r w:rsidRPr="00075EA6">
        <w:rPr>
          <w:rFonts w:asciiTheme="majorBidi" w:hAnsiTheme="majorBidi" w:cstheme="majorBidi"/>
        </w:rPr>
        <w:t>References</w:t>
      </w:r>
      <w:r w:rsidR="00B1000D">
        <w:rPr>
          <w:rFonts w:asciiTheme="majorBidi" w:hAnsiTheme="majorBidi" w:cstheme="majorBidi"/>
        </w:rPr>
        <w:br/>
      </w:r>
    </w:p>
    <w:p w14:paraId="2FD72808" w14:textId="42CEE53A" w:rsidR="003E516C" w:rsidRPr="008179DF" w:rsidRDefault="003E516C" w:rsidP="003E516C">
      <w:pPr>
        <w:ind w:left="720" w:hanging="720"/>
        <w:jc w:val="both"/>
        <w:rPr>
          <w:sz w:val="18"/>
          <w:szCs w:val="18"/>
        </w:rPr>
      </w:pPr>
      <w:r w:rsidRPr="008179DF">
        <w:rPr>
          <w:noProof/>
          <w:sz w:val="18"/>
          <w:szCs w:val="18"/>
        </w:rPr>
        <w:t>[</w:t>
      </w:r>
      <w:r w:rsidR="00817B98">
        <w:rPr>
          <w:noProof/>
          <w:sz w:val="18"/>
          <w:szCs w:val="18"/>
        </w:rPr>
        <w:t>1</w:t>
      </w:r>
      <w:r w:rsidRPr="008179DF">
        <w:rPr>
          <w:noProof/>
          <w:sz w:val="18"/>
          <w:szCs w:val="18"/>
        </w:rPr>
        <w:t>]</w:t>
      </w:r>
      <w:r w:rsidRPr="008179DF">
        <w:rPr>
          <w:sz w:val="18"/>
          <w:szCs w:val="18"/>
        </w:rPr>
        <w:t xml:space="preserve"> </w:t>
      </w:r>
      <w:r w:rsidRPr="008179DF">
        <w:rPr>
          <w:sz w:val="18"/>
          <w:szCs w:val="18"/>
        </w:rPr>
        <w:tab/>
      </w:r>
      <w:r w:rsidR="00093AE2">
        <w:rPr>
          <w:sz w:val="18"/>
          <w:szCs w:val="18"/>
        </w:rPr>
        <w:t xml:space="preserve">F. Z. </w:t>
      </w:r>
      <w:r w:rsidRPr="008179DF">
        <w:rPr>
          <w:sz w:val="18"/>
          <w:szCs w:val="18"/>
        </w:rPr>
        <w:t xml:space="preserve">Okwonu and </w:t>
      </w:r>
      <w:r w:rsidR="00093AE2">
        <w:rPr>
          <w:sz w:val="18"/>
          <w:szCs w:val="18"/>
        </w:rPr>
        <w:t xml:space="preserve">A. R. </w:t>
      </w:r>
      <w:r w:rsidRPr="008179DF">
        <w:rPr>
          <w:sz w:val="18"/>
          <w:szCs w:val="18"/>
        </w:rPr>
        <w:t xml:space="preserve">Othman, </w:t>
      </w:r>
      <w:r w:rsidRPr="00093AE2">
        <w:rPr>
          <w:i/>
          <w:iCs/>
          <w:sz w:val="18"/>
          <w:szCs w:val="18"/>
        </w:rPr>
        <w:t>International Journal of Computer Science</w:t>
      </w:r>
      <w:r w:rsidRPr="008179DF">
        <w:rPr>
          <w:sz w:val="18"/>
          <w:szCs w:val="18"/>
        </w:rPr>
        <w:t xml:space="preserve"> </w:t>
      </w:r>
      <w:r w:rsidRPr="00093AE2">
        <w:rPr>
          <w:b/>
          <w:bCs/>
          <w:sz w:val="18"/>
          <w:szCs w:val="18"/>
        </w:rPr>
        <w:t>9</w:t>
      </w:r>
      <w:r w:rsidRPr="008179DF">
        <w:rPr>
          <w:sz w:val="18"/>
          <w:szCs w:val="18"/>
        </w:rPr>
        <w:t>(3)</w:t>
      </w:r>
      <w:r w:rsidR="00093AE2">
        <w:rPr>
          <w:sz w:val="18"/>
          <w:szCs w:val="18"/>
        </w:rPr>
        <w:t>,</w:t>
      </w:r>
      <w:r w:rsidRPr="008179DF">
        <w:rPr>
          <w:sz w:val="18"/>
          <w:szCs w:val="18"/>
        </w:rPr>
        <w:t>125-128</w:t>
      </w:r>
      <w:r w:rsidR="00093AE2">
        <w:rPr>
          <w:sz w:val="18"/>
          <w:szCs w:val="18"/>
        </w:rPr>
        <w:t xml:space="preserve"> (2012)</w:t>
      </w:r>
      <w:r w:rsidRPr="008179DF">
        <w:rPr>
          <w:sz w:val="18"/>
          <w:szCs w:val="18"/>
        </w:rPr>
        <w:t>.</w:t>
      </w:r>
    </w:p>
    <w:p w14:paraId="3AF39A17" w14:textId="545BBEC6" w:rsidR="00945234" w:rsidRPr="008179DF" w:rsidRDefault="00945234" w:rsidP="00945234">
      <w:pPr>
        <w:ind w:left="720" w:hanging="720"/>
        <w:jc w:val="both"/>
        <w:rPr>
          <w:noProof/>
          <w:sz w:val="18"/>
          <w:szCs w:val="18"/>
        </w:rPr>
      </w:pPr>
      <w:r w:rsidRPr="008179DF">
        <w:rPr>
          <w:noProof/>
          <w:sz w:val="18"/>
          <w:szCs w:val="18"/>
        </w:rPr>
        <w:t>[</w:t>
      </w:r>
      <w:r w:rsidR="007161B4">
        <w:rPr>
          <w:noProof/>
          <w:sz w:val="18"/>
          <w:szCs w:val="18"/>
        </w:rPr>
        <w:t>2</w:t>
      </w:r>
      <w:r w:rsidRPr="008179DF">
        <w:rPr>
          <w:noProof/>
          <w:sz w:val="18"/>
          <w:szCs w:val="18"/>
        </w:rPr>
        <w:t>]</w:t>
      </w:r>
      <w:r w:rsidRPr="008179DF">
        <w:rPr>
          <w:noProof/>
          <w:sz w:val="18"/>
          <w:szCs w:val="18"/>
        </w:rPr>
        <w:tab/>
        <w:t>A</w:t>
      </w:r>
      <w:r w:rsidR="00093AE2">
        <w:rPr>
          <w:noProof/>
          <w:sz w:val="18"/>
          <w:szCs w:val="18"/>
        </w:rPr>
        <w:t xml:space="preserve">. </w:t>
      </w:r>
      <w:r w:rsidRPr="008179DF">
        <w:rPr>
          <w:noProof/>
          <w:sz w:val="18"/>
          <w:szCs w:val="18"/>
        </w:rPr>
        <w:t xml:space="preserve">C. Rencher, </w:t>
      </w:r>
      <w:r w:rsidRPr="008179DF">
        <w:rPr>
          <w:i/>
          <w:noProof/>
          <w:sz w:val="18"/>
          <w:szCs w:val="18"/>
        </w:rPr>
        <w:t>Methods of Multivariate Analysis</w:t>
      </w:r>
      <w:r w:rsidRPr="008179DF">
        <w:rPr>
          <w:noProof/>
          <w:sz w:val="18"/>
          <w:szCs w:val="18"/>
        </w:rPr>
        <w:t xml:space="preserve"> </w:t>
      </w:r>
      <w:r w:rsidR="00093AE2">
        <w:rPr>
          <w:noProof/>
          <w:sz w:val="18"/>
          <w:szCs w:val="18"/>
        </w:rPr>
        <w:t>(</w:t>
      </w:r>
      <w:r w:rsidRPr="008179DF">
        <w:rPr>
          <w:noProof/>
          <w:sz w:val="18"/>
          <w:szCs w:val="18"/>
        </w:rPr>
        <w:t>John Wiley &amp; Sons, Inc, 2002</w:t>
      </w:r>
      <w:r w:rsidR="00093AE2">
        <w:rPr>
          <w:noProof/>
          <w:sz w:val="18"/>
          <w:szCs w:val="18"/>
        </w:rPr>
        <w:t>)</w:t>
      </w:r>
      <w:r w:rsidRPr="008179DF">
        <w:rPr>
          <w:noProof/>
          <w:sz w:val="18"/>
          <w:szCs w:val="18"/>
        </w:rPr>
        <w:t>.</w:t>
      </w:r>
    </w:p>
    <w:p w14:paraId="795256F6" w14:textId="709611D1" w:rsidR="007161B4" w:rsidRPr="008179DF" w:rsidRDefault="007161B4" w:rsidP="007161B4">
      <w:pPr>
        <w:ind w:left="720" w:hanging="720"/>
        <w:jc w:val="both"/>
        <w:rPr>
          <w:sz w:val="18"/>
          <w:szCs w:val="18"/>
        </w:rPr>
      </w:pPr>
      <w:r w:rsidRPr="008179DF">
        <w:rPr>
          <w:sz w:val="18"/>
          <w:szCs w:val="18"/>
        </w:rPr>
        <w:t>[</w:t>
      </w:r>
      <w:r>
        <w:rPr>
          <w:sz w:val="18"/>
          <w:szCs w:val="18"/>
        </w:rPr>
        <w:t>3</w:t>
      </w:r>
      <w:r w:rsidRPr="008179DF">
        <w:rPr>
          <w:sz w:val="18"/>
          <w:szCs w:val="18"/>
        </w:rPr>
        <w:t xml:space="preserve">] </w:t>
      </w:r>
      <w:r w:rsidRPr="008179DF">
        <w:rPr>
          <w:sz w:val="18"/>
          <w:szCs w:val="18"/>
        </w:rPr>
        <w:tab/>
      </w:r>
      <w:r w:rsidR="00093AE2">
        <w:rPr>
          <w:sz w:val="18"/>
          <w:szCs w:val="18"/>
        </w:rPr>
        <w:t xml:space="preserve">F. Z. </w:t>
      </w:r>
      <w:r w:rsidRPr="008179DF">
        <w:rPr>
          <w:sz w:val="18"/>
          <w:szCs w:val="18"/>
        </w:rPr>
        <w:t>Okwonu</w:t>
      </w:r>
      <w:r w:rsidR="00093AE2">
        <w:rPr>
          <w:sz w:val="18"/>
          <w:szCs w:val="18"/>
        </w:rPr>
        <w:t xml:space="preserve"> </w:t>
      </w:r>
      <w:r w:rsidRPr="008179DF">
        <w:rPr>
          <w:sz w:val="18"/>
          <w:szCs w:val="18"/>
        </w:rPr>
        <w:t xml:space="preserve">and </w:t>
      </w:r>
      <w:r w:rsidR="00093AE2">
        <w:rPr>
          <w:sz w:val="18"/>
          <w:szCs w:val="18"/>
        </w:rPr>
        <w:t xml:space="preserve">A.R. </w:t>
      </w:r>
      <w:r w:rsidRPr="008179DF">
        <w:rPr>
          <w:sz w:val="18"/>
          <w:szCs w:val="18"/>
        </w:rPr>
        <w:t xml:space="preserve">Othman, </w:t>
      </w:r>
      <w:r w:rsidRPr="00093AE2">
        <w:rPr>
          <w:i/>
          <w:iCs/>
          <w:sz w:val="18"/>
          <w:szCs w:val="18"/>
        </w:rPr>
        <w:t>World Applied Sciences Journal (Mathematical applications in engineering),</w:t>
      </w:r>
      <w:r w:rsidRPr="008179DF">
        <w:rPr>
          <w:sz w:val="18"/>
          <w:szCs w:val="18"/>
        </w:rPr>
        <w:t xml:space="preserve"> 134-137</w:t>
      </w:r>
      <w:r w:rsidR="00093AE2">
        <w:rPr>
          <w:sz w:val="18"/>
          <w:szCs w:val="18"/>
        </w:rPr>
        <w:t xml:space="preserve"> (</w:t>
      </w:r>
      <w:r w:rsidRPr="00D80EC6">
        <w:rPr>
          <w:sz w:val="18"/>
          <w:szCs w:val="18"/>
        </w:rPr>
        <w:t>2013a</w:t>
      </w:r>
      <w:r w:rsidR="00093AE2" w:rsidRPr="00D80EC6">
        <w:rPr>
          <w:sz w:val="18"/>
          <w:szCs w:val="18"/>
        </w:rPr>
        <w:t>)</w:t>
      </w:r>
      <w:r w:rsidR="00E27A3B" w:rsidRPr="00D80EC6">
        <w:rPr>
          <w:sz w:val="18"/>
          <w:szCs w:val="18"/>
        </w:rPr>
        <w:t>.</w:t>
      </w:r>
    </w:p>
    <w:p w14:paraId="29591603" w14:textId="12200C3C" w:rsidR="007161B4" w:rsidRPr="008179DF" w:rsidRDefault="007161B4" w:rsidP="007161B4">
      <w:pPr>
        <w:ind w:left="720" w:hanging="720"/>
        <w:jc w:val="both"/>
        <w:rPr>
          <w:noProof/>
          <w:sz w:val="18"/>
          <w:szCs w:val="18"/>
        </w:rPr>
      </w:pPr>
      <w:r w:rsidRPr="008179DF">
        <w:rPr>
          <w:noProof/>
          <w:sz w:val="18"/>
          <w:szCs w:val="18"/>
        </w:rPr>
        <w:t>[</w:t>
      </w:r>
      <w:r>
        <w:rPr>
          <w:noProof/>
          <w:sz w:val="18"/>
          <w:szCs w:val="18"/>
        </w:rPr>
        <w:t>4</w:t>
      </w:r>
      <w:r w:rsidRPr="008179DF">
        <w:rPr>
          <w:noProof/>
          <w:sz w:val="18"/>
          <w:szCs w:val="18"/>
        </w:rPr>
        <w:t>]</w:t>
      </w:r>
      <w:r w:rsidRPr="008179DF">
        <w:rPr>
          <w:noProof/>
          <w:sz w:val="18"/>
          <w:szCs w:val="18"/>
        </w:rPr>
        <w:tab/>
      </w:r>
      <w:r w:rsidR="00093AE2">
        <w:rPr>
          <w:noProof/>
          <w:sz w:val="18"/>
          <w:szCs w:val="18"/>
        </w:rPr>
        <w:t xml:space="preserve">K. </w:t>
      </w:r>
      <w:r w:rsidRPr="008179DF">
        <w:rPr>
          <w:noProof/>
          <w:sz w:val="18"/>
          <w:szCs w:val="18"/>
        </w:rPr>
        <w:t>Kang</w:t>
      </w:r>
      <w:r w:rsidR="00093AE2">
        <w:rPr>
          <w:noProof/>
          <w:sz w:val="18"/>
          <w:szCs w:val="18"/>
        </w:rPr>
        <w:t>,</w:t>
      </w:r>
      <w:r w:rsidRPr="008179DF">
        <w:rPr>
          <w:noProof/>
          <w:sz w:val="18"/>
          <w:szCs w:val="18"/>
        </w:rPr>
        <w:t xml:space="preserve"> </w:t>
      </w:r>
      <w:r w:rsidR="00093AE2">
        <w:rPr>
          <w:noProof/>
          <w:sz w:val="18"/>
          <w:szCs w:val="18"/>
        </w:rPr>
        <w:t xml:space="preserve">K. </w:t>
      </w:r>
      <w:r w:rsidRPr="008179DF">
        <w:rPr>
          <w:noProof/>
          <w:sz w:val="18"/>
          <w:szCs w:val="18"/>
        </w:rPr>
        <w:t xml:space="preserve">Morooka and </w:t>
      </w:r>
      <w:r w:rsidR="00093AE2">
        <w:rPr>
          <w:noProof/>
          <w:sz w:val="18"/>
          <w:szCs w:val="18"/>
        </w:rPr>
        <w:t xml:space="preserve">H. </w:t>
      </w:r>
      <w:r w:rsidRPr="008179DF">
        <w:rPr>
          <w:noProof/>
          <w:sz w:val="18"/>
          <w:szCs w:val="18"/>
        </w:rPr>
        <w:t>Nagahashi</w:t>
      </w:r>
      <w:r w:rsidR="00093AE2">
        <w:rPr>
          <w:noProof/>
          <w:sz w:val="18"/>
          <w:szCs w:val="18"/>
        </w:rPr>
        <w:t xml:space="preserve">, </w:t>
      </w:r>
      <w:r w:rsidRPr="008179DF">
        <w:rPr>
          <w:i/>
          <w:noProof/>
          <w:sz w:val="18"/>
          <w:szCs w:val="18"/>
        </w:rPr>
        <w:t>IEICE Trans. Inf. Syst,</w:t>
      </w:r>
      <w:r w:rsidRPr="008179DF">
        <w:rPr>
          <w:noProof/>
          <w:sz w:val="18"/>
          <w:szCs w:val="18"/>
        </w:rPr>
        <w:t xml:space="preserve"> </w:t>
      </w:r>
      <w:r w:rsidRPr="00093AE2">
        <w:rPr>
          <w:b/>
          <w:bCs/>
          <w:noProof/>
          <w:sz w:val="18"/>
          <w:szCs w:val="18"/>
        </w:rPr>
        <w:t>E88-D</w:t>
      </w:r>
      <w:r w:rsidRPr="008179DF">
        <w:rPr>
          <w:noProof/>
          <w:sz w:val="18"/>
          <w:szCs w:val="18"/>
        </w:rPr>
        <w:t xml:space="preserve">, 2380-2388 </w:t>
      </w:r>
      <w:r w:rsidR="00093AE2">
        <w:rPr>
          <w:noProof/>
          <w:sz w:val="18"/>
          <w:szCs w:val="18"/>
        </w:rPr>
        <w:t>(</w:t>
      </w:r>
      <w:r w:rsidRPr="008179DF">
        <w:rPr>
          <w:noProof/>
          <w:sz w:val="18"/>
          <w:szCs w:val="18"/>
        </w:rPr>
        <w:t>2005</w:t>
      </w:r>
      <w:r w:rsidR="00093AE2">
        <w:rPr>
          <w:noProof/>
          <w:sz w:val="18"/>
          <w:szCs w:val="18"/>
        </w:rPr>
        <w:t>)</w:t>
      </w:r>
      <w:r w:rsidRPr="008179DF">
        <w:rPr>
          <w:noProof/>
          <w:sz w:val="18"/>
          <w:szCs w:val="18"/>
        </w:rPr>
        <w:t>.</w:t>
      </w:r>
    </w:p>
    <w:p w14:paraId="59AE4250" w14:textId="64EB4A9D" w:rsidR="007161B4" w:rsidRPr="008179DF" w:rsidRDefault="007161B4" w:rsidP="007161B4">
      <w:pPr>
        <w:ind w:left="720" w:hanging="720"/>
        <w:jc w:val="both"/>
        <w:rPr>
          <w:noProof/>
          <w:sz w:val="18"/>
          <w:szCs w:val="18"/>
        </w:rPr>
      </w:pPr>
      <w:r w:rsidRPr="008179DF">
        <w:rPr>
          <w:noProof/>
          <w:sz w:val="18"/>
          <w:szCs w:val="18"/>
        </w:rPr>
        <w:t>[</w:t>
      </w:r>
      <w:r>
        <w:rPr>
          <w:noProof/>
          <w:sz w:val="18"/>
          <w:szCs w:val="18"/>
        </w:rPr>
        <w:t>5</w:t>
      </w:r>
      <w:r w:rsidRPr="008179DF">
        <w:rPr>
          <w:noProof/>
          <w:sz w:val="18"/>
          <w:szCs w:val="18"/>
        </w:rPr>
        <w:t>]</w:t>
      </w:r>
      <w:r w:rsidRPr="008179DF">
        <w:rPr>
          <w:noProof/>
          <w:sz w:val="18"/>
          <w:szCs w:val="18"/>
        </w:rPr>
        <w:tab/>
        <w:t>X</w:t>
      </w:r>
      <w:r w:rsidR="00093AE2">
        <w:rPr>
          <w:noProof/>
          <w:sz w:val="18"/>
          <w:szCs w:val="18"/>
        </w:rPr>
        <w:t>. B.</w:t>
      </w:r>
      <w:r w:rsidRPr="008179DF">
        <w:rPr>
          <w:noProof/>
          <w:sz w:val="18"/>
          <w:szCs w:val="18"/>
        </w:rPr>
        <w:t xml:space="preserve"> He</w:t>
      </w:r>
      <w:r w:rsidR="00093AE2">
        <w:rPr>
          <w:noProof/>
          <w:sz w:val="18"/>
          <w:szCs w:val="18"/>
        </w:rPr>
        <w:t>,</w:t>
      </w:r>
      <w:r w:rsidRPr="008179DF">
        <w:rPr>
          <w:noProof/>
          <w:sz w:val="18"/>
          <w:szCs w:val="18"/>
        </w:rPr>
        <w:t xml:space="preserve"> W. Wang</w:t>
      </w:r>
      <w:r w:rsidR="00093AE2">
        <w:rPr>
          <w:noProof/>
          <w:sz w:val="18"/>
          <w:szCs w:val="18"/>
        </w:rPr>
        <w:t>,</w:t>
      </w:r>
      <w:r w:rsidRPr="008179DF">
        <w:rPr>
          <w:noProof/>
          <w:sz w:val="18"/>
          <w:szCs w:val="18"/>
        </w:rPr>
        <w:t xml:space="preserve"> Y</w:t>
      </w:r>
      <w:r w:rsidR="00093AE2">
        <w:rPr>
          <w:noProof/>
          <w:sz w:val="18"/>
          <w:szCs w:val="18"/>
        </w:rPr>
        <w:t>.</w:t>
      </w:r>
      <w:r w:rsidRPr="008179DF">
        <w:rPr>
          <w:noProof/>
          <w:sz w:val="18"/>
          <w:szCs w:val="18"/>
        </w:rPr>
        <w:t xml:space="preserve"> P</w:t>
      </w:r>
      <w:r w:rsidR="00093AE2">
        <w:rPr>
          <w:noProof/>
          <w:sz w:val="18"/>
          <w:szCs w:val="18"/>
        </w:rPr>
        <w:t>.</w:t>
      </w:r>
      <w:r w:rsidRPr="008179DF">
        <w:rPr>
          <w:noProof/>
          <w:sz w:val="18"/>
          <w:szCs w:val="18"/>
        </w:rPr>
        <w:t xml:space="preserve"> Yangand Y</w:t>
      </w:r>
      <w:r w:rsidR="00093AE2">
        <w:rPr>
          <w:noProof/>
          <w:sz w:val="18"/>
          <w:szCs w:val="18"/>
        </w:rPr>
        <w:t>.</w:t>
      </w:r>
      <w:r w:rsidRPr="008179DF">
        <w:rPr>
          <w:noProof/>
          <w:sz w:val="18"/>
          <w:szCs w:val="18"/>
        </w:rPr>
        <w:t xml:space="preserve"> H</w:t>
      </w:r>
      <w:r w:rsidR="00093AE2">
        <w:rPr>
          <w:noProof/>
          <w:sz w:val="18"/>
          <w:szCs w:val="18"/>
        </w:rPr>
        <w:t>.</w:t>
      </w:r>
      <w:r w:rsidRPr="008179DF">
        <w:rPr>
          <w:noProof/>
          <w:sz w:val="18"/>
          <w:szCs w:val="18"/>
        </w:rPr>
        <w:t xml:space="preserve"> Yang, </w:t>
      </w:r>
      <w:r w:rsidRPr="008179DF">
        <w:rPr>
          <w:i/>
          <w:noProof/>
          <w:sz w:val="18"/>
          <w:szCs w:val="18"/>
        </w:rPr>
        <w:t xml:space="preserve">Journal of </w:t>
      </w:r>
      <w:r w:rsidR="00093AE2">
        <w:rPr>
          <w:i/>
          <w:noProof/>
          <w:sz w:val="18"/>
          <w:szCs w:val="18"/>
        </w:rPr>
        <w:t>Process Control</w:t>
      </w:r>
      <w:r w:rsidRPr="008179DF">
        <w:rPr>
          <w:noProof/>
          <w:sz w:val="18"/>
          <w:szCs w:val="18"/>
        </w:rPr>
        <w:t xml:space="preserve"> </w:t>
      </w:r>
      <w:r w:rsidRPr="00093AE2">
        <w:rPr>
          <w:b/>
          <w:bCs/>
          <w:noProof/>
          <w:sz w:val="18"/>
          <w:szCs w:val="18"/>
        </w:rPr>
        <w:t>19</w:t>
      </w:r>
      <w:r w:rsidRPr="008179DF">
        <w:rPr>
          <w:noProof/>
          <w:sz w:val="18"/>
          <w:szCs w:val="18"/>
        </w:rPr>
        <w:t>, 923-931</w:t>
      </w:r>
      <w:r w:rsidR="00866EBD">
        <w:rPr>
          <w:noProof/>
          <w:sz w:val="18"/>
          <w:szCs w:val="18"/>
        </w:rPr>
        <w:t xml:space="preserve"> (</w:t>
      </w:r>
      <w:r w:rsidRPr="008179DF">
        <w:rPr>
          <w:noProof/>
          <w:sz w:val="18"/>
          <w:szCs w:val="18"/>
        </w:rPr>
        <w:t>2009</w:t>
      </w:r>
      <w:r w:rsidR="00866EBD">
        <w:rPr>
          <w:noProof/>
          <w:sz w:val="18"/>
          <w:szCs w:val="18"/>
        </w:rPr>
        <w:t>)</w:t>
      </w:r>
      <w:r w:rsidRPr="008179DF">
        <w:rPr>
          <w:noProof/>
          <w:sz w:val="18"/>
          <w:szCs w:val="18"/>
        </w:rPr>
        <w:t>.</w:t>
      </w:r>
    </w:p>
    <w:p w14:paraId="0D32CD02" w14:textId="6406BECB" w:rsidR="007161B4" w:rsidRPr="008179DF" w:rsidRDefault="007161B4" w:rsidP="007161B4">
      <w:pPr>
        <w:ind w:left="720" w:hanging="720"/>
        <w:jc w:val="both"/>
        <w:rPr>
          <w:noProof/>
          <w:sz w:val="18"/>
          <w:szCs w:val="18"/>
        </w:rPr>
      </w:pPr>
      <w:r w:rsidRPr="00E27A3B">
        <w:rPr>
          <w:noProof/>
          <w:sz w:val="18"/>
          <w:szCs w:val="18"/>
        </w:rPr>
        <w:t>[6]</w:t>
      </w:r>
      <w:r w:rsidRPr="00E27A3B">
        <w:rPr>
          <w:noProof/>
          <w:sz w:val="18"/>
          <w:szCs w:val="18"/>
        </w:rPr>
        <w:tab/>
      </w:r>
      <w:r w:rsidR="00E27A3B">
        <w:rPr>
          <w:noProof/>
          <w:sz w:val="18"/>
          <w:szCs w:val="18"/>
        </w:rPr>
        <w:t xml:space="preserve">P. </w:t>
      </w:r>
      <w:r w:rsidRPr="00E27A3B">
        <w:rPr>
          <w:noProof/>
          <w:sz w:val="18"/>
          <w:szCs w:val="18"/>
        </w:rPr>
        <w:t xml:space="preserve">Filzmoser , A Multivariate Outlier Detection Method, </w:t>
      </w:r>
      <w:r w:rsidRPr="00E27A3B">
        <w:rPr>
          <w:i/>
          <w:noProof/>
          <w:sz w:val="18"/>
          <w:szCs w:val="18"/>
        </w:rPr>
        <w:t>Computerwranglers.com/com531/handouts/Mahalanobis.pdf,</w:t>
      </w:r>
      <w:r w:rsidRPr="008179DF">
        <w:rPr>
          <w:i/>
          <w:noProof/>
          <w:sz w:val="18"/>
          <w:szCs w:val="18"/>
        </w:rPr>
        <w:t xml:space="preserve"> </w:t>
      </w:r>
      <w:r w:rsidRPr="008179DF">
        <w:rPr>
          <w:noProof/>
          <w:sz w:val="18"/>
          <w:szCs w:val="18"/>
        </w:rPr>
        <w:t xml:space="preserve"> 1-5</w:t>
      </w:r>
      <w:r w:rsidR="00E27A3B">
        <w:rPr>
          <w:noProof/>
          <w:sz w:val="18"/>
          <w:szCs w:val="18"/>
        </w:rPr>
        <w:t xml:space="preserve"> (</w:t>
      </w:r>
      <w:r w:rsidRPr="008179DF">
        <w:rPr>
          <w:noProof/>
          <w:sz w:val="18"/>
          <w:szCs w:val="18"/>
        </w:rPr>
        <w:t>2005</w:t>
      </w:r>
      <w:r w:rsidR="00E27A3B">
        <w:rPr>
          <w:noProof/>
          <w:sz w:val="18"/>
          <w:szCs w:val="18"/>
        </w:rPr>
        <w:t>)</w:t>
      </w:r>
      <w:r w:rsidRPr="008179DF">
        <w:rPr>
          <w:noProof/>
          <w:sz w:val="18"/>
          <w:szCs w:val="18"/>
        </w:rPr>
        <w:t>.</w:t>
      </w:r>
    </w:p>
    <w:p w14:paraId="70EF8650" w14:textId="0717A79B" w:rsidR="007161B4" w:rsidRPr="008179DF" w:rsidRDefault="007161B4" w:rsidP="007161B4">
      <w:pPr>
        <w:ind w:left="720" w:hanging="720"/>
        <w:jc w:val="both"/>
        <w:rPr>
          <w:noProof/>
          <w:sz w:val="18"/>
          <w:szCs w:val="18"/>
        </w:rPr>
      </w:pPr>
      <w:r w:rsidRPr="008179DF">
        <w:rPr>
          <w:noProof/>
          <w:sz w:val="18"/>
          <w:szCs w:val="18"/>
        </w:rPr>
        <w:t>[</w:t>
      </w:r>
      <w:r>
        <w:rPr>
          <w:noProof/>
          <w:sz w:val="18"/>
          <w:szCs w:val="18"/>
        </w:rPr>
        <w:t>7</w:t>
      </w:r>
      <w:r w:rsidRPr="008179DF">
        <w:rPr>
          <w:noProof/>
          <w:sz w:val="18"/>
          <w:szCs w:val="18"/>
        </w:rPr>
        <w:t>]</w:t>
      </w:r>
      <w:r w:rsidRPr="008179DF">
        <w:rPr>
          <w:noProof/>
          <w:sz w:val="18"/>
          <w:szCs w:val="18"/>
        </w:rPr>
        <w:tab/>
        <w:t>D</w:t>
      </w:r>
      <w:r w:rsidR="00E27A3B">
        <w:rPr>
          <w:noProof/>
          <w:sz w:val="18"/>
          <w:szCs w:val="18"/>
        </w:rPr>
        <w:t xml:space="preserve">. </w:t>
      </w:r>
      <w:r w:rsidRPr="008179DF">
        <w:rPr>
          <w:noProof/>
          <w:sz w:val="18"/>
          <w:szCs w:val="18"/>
        </w:rPr>
        <w:t xml:space="preserve">Gervini, A Robust and Efficient Adaptive Reweighted Estimator of Multivatiate Location and Scatter, </w:t>
      </w:r>
      <w:r w:rsidRPr="008179DF">
        <w:rPr>
          <w:i/>
          <w:noProof/>
          <w:sz w:val="18"/>
          <w:szCs w:val="18"/>
        </w:rPr>
        <w:t xml:space="preserve">https://pantherfile.uwm.edu/gervini/www/papers/JMVA.pdf., </w:t>
      </w:r>
      <w:r w:rsidR="00E27A3B" w:rsidRPr="00E27A3B">
        <w:rPr>
          <w:iCs/>
          <w:noProof/>
          <w:sz w:val="18"/>
          <w:szCs w:val="18"/>
        </w:rPr>
        <w:t>(</w:t>
      </w:r>
      <w:r w:rsidRPr="008179DF">
        <w:rPr>
          <w:noProof/>
          <w:sz w:val="18"/>
          <w:szCs w:val="18"/>
        </w:rPr>
        <w:t>2002</w:t>
      </w:r>
      <w:r w:rsidR="00E27A3B">
        <w:rPr>
          <w:noProof/>
          <w:sz w:val="18"/>
          <w:szCs w:val="18"/>
        </w:rPr>
        <w:t>)</w:t>
      </w:r>
      <w:r w:rsidRPr="008179DF">
        <w:rPr>
          <w:noProof/>
          <w:sz w:val="18"/>
          <w:szCs w:val="18"/>
        </w:rPr>
        <w:t>.</w:t>
      </w:r>
    </w:p>
    <w:p w14:paraId="431A3ADF" w14:textId="72ED4534" w:rsidR="007161B4" w:rsidRPr="007161B4" w:rsidRDefault="007161B4" w:rsidP="00945234">
      <w:pPr>
        <w:ind w:left="720" w:hanging="720"/>
        <w:jc w:val="both"/>
        <w:rPr>
          <w:noProof/>
          <w:sz w:val="18"/>
          <w:szCs w:val="18"/>
        </w:rPr>
      </w:pPr>
      <w:r>
        <w:rPr>
          <w:noProof/>
          <w:sz w:val="18"/>
          <w:szCs w:val="18"/>
        </w:rPr>
        <w:t>[8]</w:t>
      </w:r>
      <w:r>
        <w:rPr>
          <w:noProof/>
          <w:sz w:val="18"/>
          <w:szCs w:val="18"/>
        </w:rPr>
        <w:tab/>
      </w:r>
      <w:r w:rsidR="00E27A3B">
        <w:rPr>
          <w:noProof/>
          <w:sz w:val="18"/>
          <w:szCs w:val="18"/>
        </w:rPr>
        <w:t xml:space="preserve">Y. S. </w:t>
      </w:r>
      <w:r w:rsidRPr="007161B4">
        <w:rPr>
          <w:color w:val="222222"/>
          <w:sz w:val="18"/>
          <w:szCs w:val="18"/>
          <w:shd w:val="clear" w:color="auto" w:fill="FFFFFF"/>
        </w:rPr>
        <w:t xml:space="preserve">Pang, </w:t>
      </w:r>
      <w:r w:rsidR="00E27A3B">
        <w:rPr>
          <w:color w:val="222222"/>
          <w:sz w:val="18"/>
          <w:szCs w:val="18"/>
          <w:shd w:val="clear" w:color="auto" w:fill="FFFFFF"/>
        </w:rPr>
        <w:t xml:space="preserve">N. A. </w:t>
      </w:r>
      <w:r w:rsidRPr="007161B4">
        <w:rPr>
          <w:color w:val="222222"/>
          <w:sz w:val="18"/>
          <w:szCs w:val="18"/>
          <w:shd w:val="clear" w:color="auto" w:fill="FFFFFF"/>
        </w:rPr>
        <w:t xml:space="preserve">Ahad, </w:t>
      </w:r>
      <w:r w:rsidR="00E27A3B">
        <w:rPr>
          <w:color w:val="222222"/>
          <w:sz w:val="18"/>
          <w:szCs w:val="18"/>
          <w:shd w:val="clear" w:color="auto" w:fill="FFFFFF"/>
        </w:rPr>
        <w:t xml:space="preserve">S. S. </w:t>
      </w:r>
      <w:r w:rsidRPr="007161B4">
        <w:rPr>
          <w:color w:val="222222"/>
          <w:sz w:val="18"/>
          <w:szCs w:val="18"/>
          <w:shd w:val="clear" w:color="auto" w:fill="FFFFFF"/>
        </w:rPr>
        <w:t>Yahaya</w:t>
      </w:r>
      <w:r w:rsidR="00E27A3B">
        <w:rPr>
          <w:color w:val="222222"/>
          <w:sz w:val="18"/>
          <w:szCs w:val="18"/>
          <w:shd w:val="clear" w:color="auto" w:fill="FFFFFF"/>
        </w:rPr>
        <w:t xml:space="preserve"> and Y. F. </w:t>
      </w:r>
      <w:r w:rsidRPr="007161B4">
        <w:rPr>
          <w:color w:val="222222"/>
          <w:sz w:val="18"/>
          <w:szCs w:val="18"/>
          <w:shd w:val="clear" w:color="auto" w:fill="FFFFFF"/>
        </w:rPr>
        <w:t xml:space="preserve"> Lim, </w:t>
      </w:r>
      <w:r w:rsidRPr="007161B4">
        <w:rPr>
          <w:i/>
          <w:iCs/>
          <w:color w:val="222222"/>
          <w:sz w:val="18"/>
          <w:szCs w:val="18"/>
          <w:shd w:val="clear" w:color="auto" w:fill="FFFFFF"/>
        </w:rPr>
        <w:t>Jour</w:t>
      </w:r>
      <w:r w:rsidR="00E27A3B">
        <w:rPr>
          <w:i/>
          <w:iCs/>
          <w:color w:val="222222"/>
          <w:sz w:val="18"/>
          <w:szCs w:val="18"/>
          <w:shd w:val="clear" w:color="auto" w:fill="FFFFFF"/>
        </w:rPr>
        <w:t>nal</w:t>
      </w:r>
      <w:r w:rsidRPr="007161B4">
        <w:rPr>
          <w:i/>
          <w:iCs/>
          <w:color w:val="222222"/>
          <w:sz w:val="18"/>
          <w:szCs w:val="18"/>
          <w:shd w:val="clear" w:color="auto" w:fill="FFFFFF"/>
        </w:rPr>
        <w:t xml:space="preserve"> of Adv</w:t>
      </w:r>
      <w:r w:rsidR="00E27A3B">
        <w:rPr>
          <w:i/>
          <w:iCs/>
          <w:color w:val="222222"/>
          <w:sz w:val="18"/>
          <w:szCs w:val="18"/>
          <w:shd w:val="clear" w:color="auto" w:fill="FFFFFF"/>
        </w:rPr>
        <w:t>anced</w:t>
      </w:r>
      <w:r w:rsidRPr="007161B4">
        <w:rPr>
          <w:i/>
          <w:iCs/>
          <w:color w:val="222222"/>
          <w:sz w:val="18"/>
          <w:szCs w:val="18"/>
          <w:shd w:val="clear" w:color="auto" w:fill="FFFFFF"/>
        </w:rPr>
        <w:t xml:space="preserve"> Research in Dynamical &amp; Control Systems (JARDCS)</w:t>
      </w:r>
      <w:r w:rsidR="00E27A3B">
        <w:rPr>
          <w:color w:val="222222"/>
          <w:sz w:val="18"/>
          <w:szCs w:val="18"/>
          <w:shd w:val="clear" w:color="auto" w:fill="FFFFFF"/>
        </w:rPr>
        <w:t xml:space="preserve"> </w:t>
      </w:r>
      <w:r w:rsidRPr="00E27A3B">
        <w:rPr>
          <w:b/>
          <w:bCs/>
          <w:i/>
          <w:iCs/>
          <w:color w:val="222222"/>
          <w:sz w:val="18"/>
          <w:szCs w:val="18"/>
          <w:shd w:val="clear" w:color="auto" w:fill="FFFFFF"/>
        </w:rPr>
        <w:t>11</w:t>
      </w:r>
      <w:r w:rsidRPr="007161B4">
        <w:rPr>
          <w:color w:val="222222"/>
          <w:sz w:val="18"/>
          <w:szCs w:val="18"/>
          <w:shd w:val="clear" w:color="auto" w:fill="FFFFFF"/>
        </w:rPr>
        <w:t>, 969-978</w:t>
      </w:r>
      <w:r w:rsidR="00E27A3B">
        <w:rPr>
          <w:color w:val="222222"/>
          <w:sz w:val="18"/>
          <w:szCs w:val="18"/>
          <w:shd w:val="clear" w:color="auto" w:fill="FFFFFF"/>
        </w:rPr>
        <w:t xml:space="preserve"> (2019)</w:t>
      </w:r>
      <w:r w:rsidRPr="007161B4">
        <w:rPr>
          <w:color w:val="222222"/>
          <w:sz w:val="18"/>
          <w:szCs w:val="18"/>
          <w:shd w:val="clear" w:color="auto" w:fill="FFFFFF"/>
        </w:rPr>
        <w:t>.</w:t>
      </w:r>
    </w:p>
    <w:p w14:paraId="68484922" w14:textId="2ECE4AEF"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9</w:t>
      </w:r>
      <w:r w:rsidRPr="008179DF">
        <w:rPr>
          <w:noProof/>
          <w:sz w:val="18"/>
          <w:szCs w:val="18"/>
        </w:rPr>
        <w:t>]</w:t>
      </w:r>
      <w:r w:rsidRPr="008179DF">
        <w:rPr>
          <w:noProof/>
          <w:sz w:val="18"/>
          <w:szCs w:val="18"/>
        </w:rPr>
        <w:tab/>
      </w:r>
      <w:r w:rsidR="00E27A3B">
        <w:rPr>
          <w:noProof/>
          <w:sz w:val="18"/>
          <w:szCs w:val="18"/>
        </w:rPr>
        <w:t xml:space="preserve">N. A. </w:t>
      </w:r>
      <w:r w:rsidRPr="008179DF">
        <w:rPr>
          <w:noProof/>
          <w:sz w:val="18"/>
          <w:szCs w:val="18"/>
        </w:rPr>
        <w:t xml:space="preserve">Compbell, </w:t>
      </w:r>
      <w:r w:rsidRPr="008179DF">
        <w:rPr>
          <w:i/>
          <w:noProof/>
          <w:sz w:val="18"/>
          <w:szCs w:val="18"/>
        </w:rPr>
        <w:t>Applied Statistics</w:t>
      </w:r>
      <w:r w:rsidRPr="008179DF">
        <w:rPr>
          <w:noProof/>
          <w:sz w:val="18"/>
          <w:szCs w:val="18"/>
        </w:rPr>
        <w:t xml:space="preserve"> </w:t>
      </w:r>
      <w:r w:rsidRPr="00E27A3B">
        <w:rPr>
          <w:b/>
          <w:bCs/>
          <w:noProof/>
          <w:sz w:val="18"/>
          <w:szCs w:val="18"/>
        </w:rPr>
        <w:t>29</w:t>
      </w:r>
      <w:r w:rsidRPr="008179DF">
        <w:rPr>
          <w:noProof/>
          <w:sz w:val="18"/>
          <w:szCs w:val="18"/>
        </w:rPr>
        <w:t xml:space="preserve">, 231-237 </w:t>
      </w:r>
      <w:r w:rsidR="00E27A3B">
        <w:rPr>
          <w:noProof/>
          <w:sz w:val="18"/>
          <w:szCs w:val="18"/>
        </w:rPr>
        <w:t>(</w:t>
      </w:r>
      <w:r w:rsidRPr="008179DF">
        <w:rPr>
          <w:noProof/>
          <w:sz w:val="18"/>
          <w:szCs w:val="18"/>
        </w:rPr>
        <w:t>1980</w:t>
      </w:r>
      <w:r w:rsidR="00E27A3B">
        <w:rPr>
          <w:noProof/>
          <w:sz w:val="18"/>
          <w:szCs w:val="18"/>
        </w:rPr>
        <w:t>)</w:t>
      </w:r>
      <w:r w:rsidRPr="008179DF">
        <w:rPr>
          <w:noProof/>
          <w:sz w:val="18"/>
          <w:szCs w:val="18"/>
        </w:rPr>
        <w:t>.</w:t>
      </w:r>
    </w:p>
    <w:p w14:paraId="382A8C65" w14:textId="3FEC1A91"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10</w:t>
      </w:r>
      <w:r w:rsidRPr="008179DF">
        <w:rPr>
          <w:noProof/>
          <w:sz w:val="18"/>
          <w:szCs w:val="18"/>
        </w:rPr>
        <w:t>]</w:t>
      </w:r>
      <w:r w:rsidRPr="008179DF">
        <w:rPr>
          <w:noProof/>
          <w:sz w:val="18"/>
          <w:szCs w:val="18"/>
        </w:rPr>
        <w:tab/>
      </w:r>
      <w:r w:rsidR="00E27A3B">
        <w:rPr>
          <w:noProof/>
          <w:sz w:val="18"/>
          <w:szCs w:val="18"/>
        </w:rPr>
        <w:t xml:space="preserve">P. J. </w:t>
      </w:r>
      <w:r w:rsidRPr="008179DF">
        <w:rPr>
          <w:noProof/>
          <w:sz w:val="18"/>
          <w:szCs w:val="18"/>
        </w:rPr>
        <w:t xml:space="preserve">Rousseeuw, </w:t>
      </w:r>
      <w:r w:rsidRPr="008179DF">
        <w:rPr>
          <w:i/>
          <w:noProof/>
          <w:sz w:val="18"/>
          <w:szCs w:val="18"/>
        </w:rPr>
        <w:t>Mathematical Statistics and its Applications</w:t>
      </w:r>
      <w:r w:rsidRPr="008179DF">
        <w:rPr>
          <w:noProof/>
          <w:sz w:val="18"/>
          <w:szCs w:val="18"/>
        </w:rPr>
        <w:t xml:space="preserve"> </w:t>
      </w:r>
      <w:r w:rsidRPr="00E27A3B">
        <w:rPr>
          <w:b/>
          <w:bCs/>
          <w:noProof/>
          <w:sz w:val="18"/>
          <w:szCs w:val="18"/>
        </w:rPr>
        <w:t>B</w:t>
      </w:r>
      <w:r w:rsidRPr="008179DF">
        <w:rPr>
          <w:noProof/>
          <w:sz w:val="18"/>
          <w:szCs w:val="18"/>
        </w:rPr>
        <w:t>, 283-297</w:t>
      </w:r>
      <w:r w:rsidR="00E27A3B">
        <w:rPr>
          <w:noProof/>
          <w:sz w:val="18"/>
          <w:szCs w:val="18"/>
        </w:rPr>
        <w:t xml:space="preserve"> </w:t>
      </w:r>
      <w:r w:rsidRPr="008179DF">
        <w:rPr>
          <w:noProof/>
          <w:sz w:val="18"/>
          <w:szCs w:val="18"/>
        </w:rPr>
        <w:t xml:space="preserve"> </w:t>
      </w:r>
      <w:r w:rsidR="00E27A3B">
        <w:rPr>
          <w:noProof/>
          <w:sz w:val="18"/>
          <w:szCs w:val="18"/>
        </w:rPr>
        <w:t>(</w:t>
      </w:r>
      <w:r w:rsidRPr="008179DF">
        <w:rPr>
          <w:noProof/>
          <w:sz w:val="18"/>
          <w:szCs w:val="18"/>
        </w:rPr>
        <w:t>1985</w:t>
      </w:r>
      <w:r w:rsidR="00E27A3B">
        <w:rPr>
          <w:noProof/>
          <w:sz w:val="18"/>
          <w:szCs w:val="18"/>
        </w:rPr>
        <w:t>)</w:t>
      </w:r>
      <w:r w:rsidRPr="008179DF">
        <w:rPr>
          <w:noProof/>
          <w:sz w:val="18"/>
          <w:szCs w:val="18"/>
        </w:rPr>
        <w:t>.</w:t>
      </w:r>
    </w:p>
    <w:p w14:paraId="5358DFDF" w14:textId="51230BDA"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11</w:t>
      </w:r>
      <w:r w:rsidRPr="008179DF">
        <w:rPr>
          <w:noProof/>
          <w:sz w:val="18"/>
          <w:szCs w:val="18"/>
        </w:rPr>
        <w:t>]</w:t>
      </w:r>
      <w:r w:rsidRPr="008179DF">
        <w:rPr>
          <w:noProof/>
          <w:sz w:val="18"/>
          <w:szCs w:val="18"/>
        </w:rPr>
        <w:tab/>
      </w:r>
      <w:r w:rsidR="00E27A3B">
        <w:rPr>
          <w:noProof/>
          <w:sz w:val="18"/>
          <w:szCs w:val="18"/>
        </w:rPr>
        <w:t xml:space="preserve">C. Y. </w:t>
      </w:r>
      <w:r w:rsidRPr="008179DF">
        <w:rPr>
          <w:noProof/>
          <w:sz w:val="18"/>
          <w:szCs w:val="18"/>
        </w:rPr>
        <w:t>Chork</w:t>
      </w:r>
      <w:r w:rsidR="00E27A3B">
        <w:rPr>
          <w:noProof/>
          <w:sz w:val="18"/>
          <w:szCs w:val="18"/>
        </w:rPr>
        <w:t xml:space="preserve"> </w:t>
      </w:r>
      <w:r w:rsidRPr="008179DF">
        <w:rPr>
          <w:noProof/>
          <w:sz w:val="18"/>
          <w:szCs w:val="18"/>
        </w:rPr>
        <w:t xml:space="preserve">and </w:t>
      </w:r>
      <w:r w:rsidR="00E27A3B">
        <w:rPr>
          <w:noProof/>
          <w:sz w:val="18"/>
          <w:szCs w:val="18"/>
        </w:rPr>
        <w:t xml:space="preserve">P. J. </w:t>
      </w:r>
      <w:r w:rsidRPr="008179DF">
        <w:rPr>
          <w:noProof/>
          <w:sz w:val="18"/>
          <w:szCs w:val="18"/>
        </w:rPr>
        <w:t xml:space="preserve">Rousseeuw, </w:t>
      </w:r>
      <w:r w:rsidRPr="008179DF">
        <w:rPr>
          <w:i/>
          <w:noProof/>
          <w:sz w:val="18"/>
          <w:szCs w:val="18"/>
        </w:rPr>
        <w:t xml:space="preserve">Journal of Geochemical Exploration </w:t>
      </w:r>
      <w:r w:rsidRPr="008179DF">
        <w:rPr>
          <w:noProof/>
          <w:sz w:val="18"/>
          <w:szCs w:val="18"/>
        </w:rPr>
        <w:t xml:space="preserve"> </w:t>
      </w:r>
      <w:r w:rsidRPr="00E27A3B">
        <w:rPr>
          <w:b/>
          <w:bCs/>
          <w:noProof/>
          <w:sz w:val="18"/>
          <w:szCs w:val="18"/>
        </w:rPr>
        <w:t>43</w:t>
      </w:r>
      <w:r w:rsidRPr="008179DF">
        <w:rPr>
          <w:noProof/>
          <w:sz w:val="18"/>
          <w:szCs w:val="18"/>
        </w:rPr>
        <w:t xml:space="preserve">, 191-203 </w:t>
      </w:r>
      <w:r w:rsidR="00E27A3B">
        <w:rPr>
          <w:noProof/>
          <w:sz w:val="18"/>
          <w:szCs w:val="18"/>
        </w:rPr>
        <w:t>(</w:t>
      </w:r>
      <w:r w:rsidRPr="008179DF">
        <w:rPr>
          <w:noProof/>
          <w:sz w:val="18"/>
          <w:szCs w:val="18"/>
        </w:rPr>
        <w:t>1992</w:t>
      </w:r>
      <w:r w:rsidR="00E27A3B">
        <w:rPr>
          <w:noProof/>
          <w:sz w:val="18"/>
          <w:szCs w:val="18"/>
        </w:rPr>
        <w:t>)</w:t>
      </w:r>
      <w:r w:rsidRPr="008179DF">
        <w:rPr>
          <w:noProof/>
          <w:sz w:val="18"/>
          <w:szCs w:val="18"/>
        </w:rPr>
        <w:t>.</w:t>
      </w:r>
    </w:p>
    <w:p w14:paraId="13915E68" w14:textId="1CD763F9"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12</w:t>
      </w:r>
      <w:r w:rsidRPr="008179DF">
        <w:rPr>
          <w:noProof/>
          <w:sz w:val="18"/>
          <w:szCs w:val="18"/>
        </w:rPr>
        <w:t>]</w:t>
      </w:r>
      <w:r w:rsidRPr="008179DF">
        <w:rPr>
          <w:noProof/>
          <w:sz w:val="18"/>
          <w:szCs w:val="18"/>
        </w:rPr>
        <w:tab/>
      </w:r>
      <w:r w:rsidR="00E27A3B">
        <w:rPr>
          <w:noProof/>
          <w:sz w:val="18"/>
          <w:szCs w:val="18"/>
        </w:rPr>
        <w:t xml:space="preserve">D. M. </w:t>
      </w:r>
      <w:r w:rsidRPr="008179DF">
        <w:rPr>
          <w:noProof/>
          <w:sz w:val="18"/>
          <w:szCs w:val="18"/>
        </w:rPr>
        <w:t xml:space="preserve">Hawkins and </w:t>
      </w:r>
      <w:r w:rsidR="00E27A3B">
        <w:rPr>
          <w:noProof/>
          <w:sz w:val="18"/>
          <w:szCs w:val="18"/>
        </w:rPr>
        <w:t>G.</w:t>
      </w:r>
      <w:r w:rsidRPr="008179DF">
        <w:rPr>
          <w:noProof/>
          <w:sz w:val="18"/>
          <w:szCs w:val="18"/>
        </w:rPr>
        <w:t xml:space="preserve"> Mclachlan, </w:t>
      </w:r>
      <w:r w:rsidRPr="008179DF">
        <w:rPr>
          <w:i/>
          <w:noProof/>
          <w:sz w:val="18"/>
          <w:szCs w:val="18"/>
        </w:rPr>
        <w:t>Journal of  the American Statistical Association</w:t>
      </w:r>
      <w:r w:rsidR="00E27A3B">
        <w:rPr>
          <w:i/>
          <w:noProof/>
          <w:sz w:val="18"/>
          <w:szCs w:val="18"/>
        </w:rPr>
        <w:t xml:space="preserve"> </w:t>
      </w:r>
      <w:r w:rsidRPr="00E27A3B">
        <w:rPr>
          <w:b/>
          <w:bCs/>
          <w:noProof/>
          <w:sz w:val="18"/>
          <w:szCs w:val="18"/>
        </w:rPr>
        <w:t>92</w:t>
      </w:r>
      <w:r w:rsidRPr="008179DF">
        <w:rPr>
          <w:noProof/>
          <w:sz w:val="18"/>
          <w:szCs w:val="18"/>
        </w:rPr>
        <w:t xml:space="preserve">, </w:t>
      </w:r>
      <w:r w:rsidR="00E27A3B">
        <w:rPr>
          <w:noProof/>
          <w:sz w:val="18"/>
          <w:szCs w:val="18"/>
        </w:rPr>
        <w:t>1</w:t>
      </w:r>
      <w:r w:rsidRPr="008179DF">
        <w:rPr>
          <w:noProof/>
          <w:sz w:val="18"/>
          <w:szCs w:val="18"/>
        </w:rPr>
        <w:t xml:space="preserve">36-143 </w:t>
      </w:r>
      <w:r w:rsidR="00E27A3B">
        <w:rPr>
          <w:noProof/>
          <w:sz w:val="18"/>
          <w:szCs w:val="18"/>
        </w:rPr>
        <w:t>(1</w:t>
      </w:r>
      <w:r w:rsidRPr="008179DF">
        <w:rPr>
          <w:noProof/>
          <w:sz w:val="18"/>
          <w:szCs w:val="18"/>
        </w:rPr>
        <w:t>997</w:t>
      </w:r>
      <w:r w:rsidR="00E27A3B">
        <w:rPr>
          <w:noProof/>
          <w:sz w:val="18"/>
          <w:szCs w:val="18"/>
        </w:rPr>
        <w:t>)</w:t>
      </w:r>
      <w:r w:rsidRPr="008179DF">
        <w:rPr>
          <w:noProof/>
          <w:sz w:val="18"/>
          <w:szCs w:val="18"/>
        </w:rPr>
        <w:t>.</w:t>
      </w:r>
    </w:p>
    <w:p w14:paraId="4ADF80F1" w14:textId="64F99BDA"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13</w:t>
      </w:r>
      <w:r w:rsidRPr="008179DF">
        <w:rPr>
          <w:noProof/>
          <w:sz w:val="18"/>
          <w:szCs w:val="18"/>
        </w:rPr>
        <w:t>]</w:t>
      </w:r>
      <w:r w:rsidRPr="008179DF">
        <w:rPr>
          <w:noProof/>
          <w:sz w:val="18"/>
          <w:szCs w:val="18"/>
        </w:rPr>
        <w:tab/>
        <w:t>D</w:t>
      </w:r>
      <w:r w:rsidR="00E27A3B">
        <w:rPr>
          <w:noProof/>
          <w:sz w:val="18"/>
          <w:szCs w:val="18"/>
        </w:rPr>
        <w:t>.</w:t>
      </w:r>
      <w:r w:rsidRPr="008179DF">
        <w:rPr>
          <w:noProof/>
          <w:sz w:val="18"/>
          <w:szCs w:val="18"/>
        </w:rPr>
        <w:t xml:space="preserve"> M. Rocke D</w:t>
      </w:r>
      <w:r w:rsidR="00E27A3B">
        <w:rPr>
          <w:noProof/>
          <w:sz w:val="18"/>
          <w:szCs w:val="18"/>
        </w:rPr>
        <w:t>.</w:t>
      </w:r>
      <w:r w:rsidRPr="008179DF">
        <w:rPr>
          <w:noProof/>
          <w:sz w:val="18"/>
          <w:szCs w:val="18"/>
        </w:rPr>
        <w:t xml:space="preserve"> L. Woodruff, </w:t>
      </w:r>
      <w:r w:rsidRPr="008179DF">
        <w:rPr>
          <w:i/>
          <w:noProof/>
          <w:sz w:val="18"/>
          <w:szCs w:val="18"/>
        </w:rPr>
        <w:t xml:space="preserve">Journal of the American Statistical Association, </w:t>
      </w:r>
      <w:r w:rsidRPr="008179DF">
        <w:rPr>
          <w:noProof/>
          <w:sz w:val="18"/>
          <w:szCs w:val="18"/>
        </w:rPr>
        <w:t xml:space="preserve">vol. </w:t>
      </w:r>
      <w:r w:rsidRPr="008179DF">
        <w:rPr>
          <w:i/>
          <w:noProof/>
          <w:sz w:val="18"/>
          <w:szCs w:val="18"/>
        </w:rPr>
        <w:t>91</w:t>
      </w:r>
      <w:r w:rsidRPr="008179DF">
        <w:rPr>
          <w:noProof/>
          <w:sz w:val="18"/>
          <w:szCs w:val="18"/>
        </w:rPr>
        <w:t>, pp. 1047-1061, 1996.</w:t>
      </w:r>
    </w:p>
    <w:p w14:paraId="7B626A20" w14:textId="2F7A2644"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14</w:t>
      </w:r>
      <w:r w:rsidRPr="008179DF">
        <w:rPr>
          <w:noProof/>
          <w:sz w:val="18"/>
          <w:szCs w:val="18"/>
        </w:rPr>
        <w:t>]</w:t>
      </w:r>
      <w:r w:rsidRPr="008179DF">
        <w:rPr>
          <w:noProof/>
          <w:sz w:val="18"/>
          <w:szCs w:val="18"/>
        </w:rPr>
        <w:tab/>
        <w:t>P</w:t>
      </w:r>
      <w:r w:rsidR="00C6723C">
        <w:rPr>
          <w:noProof/>
          <w:sz w:val="18"/>
          <w:szCs w:val="18"/>
        </w:rPr>
        <w:t>.</w:t>
      </w:r>
      <w:r w:rsidRPr="008179DF">
        <w:rPr>
          <w:noProof/>
          <w:sz w:val="18"/>
          <w:szCs w:val="18"/>
        </w:rPr>
        <w:t xml:space="preserve"> J. Rousseeuw and B</w:t>
      </w:r>
      <w:r w:rsidR="00C6723C">
        <w:rPr>
          <w:noProof/>
          <w:sz w:val="18"/>
          <w:szCs w:val="18"/>
        </w:rPr>
        <w:t>.</w:t>
      </w:r>
      <w:r w:rsidRPr="008179DF">
        <w:rPr>
          <w:noProof/>
          <w:sz w:val="18"/>
          <w:szCs w:val="18"/>
        </w:rPr>
        <w:t xml:space="preserve"> C. Van  Zomeren, </w:t>
      </w:r>
      <w:r w:rsidRPr="008179DF">
        <w:rPr>
          <w:i/>
          <w:noProof/>
          <w:sz w:val="18"/>
          <w:szCs w:val="18"/>
        </w:rPr>
        <w:t>Journal of the American Statistical Association</w:t>
      </w:r>
      <w:r w:rsidR="00C6723C">
        <w:rPr>
          <w:i/>
          <w:noProof/>
          <w:sz w:val="18"/>
          <w:szCs w:val="18"/>
        </w:rPr>
        <w:t xml:space="preserve"> </w:t>
      </w:r>
      <w:r w:rsidRPr="00C6723C">
        <w:rPr>
          <w:b/>
          <w:bCs/>
          <w:i/>
          <w:noProof/>
          <w:sz w:val="18"/>
          <w:szCs w:val="18"/>
        </w:rPr>
        <w:t>85</w:t>
      </w:r>
      <w:r w:rsidRPr="008179DF">
        <w:rPr>
          <w:noProof/>
          <w:sz w:val="18"/>
          <w:szCs w:val="18"/>
        </w:rPr>
        <w:t>, pp. 633-651, 1990.</w:t>
      </w:r>
    </w:p>
    <w:p w14:paraId="098E3FE5" w14:textId="12613E0A"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15</w:t>
      </w:r>
      <w:r w:rsidRPr="008179DF">
        <w:rPr>
          <w:noProof/>
          <w:sz w:val="18"/>
          <w:szCs w:val="18"/>
        </w:rPr>
        <w:t>]</w:t>
      </w:r>
      <w:r w:rsidRPr="008179DF">
        <w:rPr>
          <w:noProof/>
          <w:sz w:val="18"/>
          <w:szCs w:val="18"/>
        </w:rPr>
        <w:tab/>
      </w:r>
      <w:r w:rsidR="002B6A26">
        <w:rPr>
          <w:noProof/>
          <w:sz w:val="18"/>
          <w:szCs w:val="18"/>
        </w:rPr>
        <w:t xml:space="preserve">P. L. </w:t>
      </w:r>
      <w:r w:rsidRPr="008179DF">
        <w:rPr>
          <w:noProof/>
          <w:sz w:val="18"/>
          <w:szCs w:val="18"/>
        </w:rPr>
        <w:t xml:space="preserve">Davies, </w:t>
      </w:r>
      <w:r w:rsidRPr="008179DF">
        <w:rPr>
          <w:i/>
          <w:noProof/>
          <w:sz w:val="18"/>
          <w:szCs w:val="18"/>
        </w:rPr>
        <w:t>The Annals of Statistics</w:t>
      </w:r>
      <w:r w:rsidR="002B6A26">
        <w:rPr>
          <w:i/>
          <w:noProof/>
          <w:sz w:val="18"/>
          <w:szCs w:val="18"/>
        </w:rPr>
        <w:t xml:space="preserve"> </w:t>
      </w:r>
      <w:r w:rsidRPr="002B6A26">
        <w:rPr>
          <w:b/>
          <w:bCs/>
          <w:noProof/>
          <w:sz w:val="18"/>
          <w:szCs w:val="18"/>
        </w:rPr>
        <w:t>15</w:t>
      </w:r>
      <w:r w:rsidRPr="008179DF">
        <w:rPr>
          <w:noProof/>
          <w:sz w:val="18"/>
          <w:szCs w:val="18"/>
        </w:rPr>
        <w:t xml:space="preserve">, 1269-1292 </w:t>
      </w:r>
      <w:r w:rsidR="002B6A26">
        <w:rPr>
          <w:noProof/>
          <w:sz w:val="18"/>
          <w:szCs w:val="18"/>
        </w:rPr>
        <w:t>(</w:t>
      </w:r>
      <w:r w:rsidRPr="008179DF">
        <w:rPr>
          <w:noProof/>
          <w:sz w:val="18"/>
          <w:szCs w:val="18"/>
        </w:rPr>
        <w:t>1987</w:t>
      </w:r>
      <w:r w:rsidR="002B6A26">
        <w:rPr>
          <w:noProof/>
          <w:sz w:val="18"/>
          <w:szCs w:val="18"/>
        </w:rPr>
        <w:t>)</w:t>
      </w:r>
      <w:r w:rsidRPr="008179DF">
        <w:rPr>
          <w:noProof/>
          <w:sz w:val="18"/>
          <w:szCs w:val="18"/>
        </w:rPr>
        <w:t>.</w:t>
      </w:r>
    </w:p>
    <w:p w14:paraId="3135E7D1" w14:textId="168BFD58"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16</w:t>
      </w:r>
      <w:r w:rsidRPr="008179DF">
        <w:rPr>
          <w:noProof/>
          <w:sz w:val="18"/>
          <w:szCs w:val="18"/>
        </w:rPr>
        <w:t>]</w:t>
      </w:r>
      <w:r w:rsidRPr="008179DF">
        <w:rPr>
          <w:noProof/>
          <w:sz w:val="18"/>
          <w:szCs w:val="18"/>
        </w:rPr>
        <w:tab/>
      </w:r>
      <w:r w:rsidR="002B6A26">
        <w:rPr>
          <w:noProof/>
          <w:sz w:val="18"/>
          <w:szCs w:val="18"/>
        </w:rPr>
        <w:t xml:space="preserve">H. P. </w:t>
      </w:r>
      <w:r w:rsidRPr="008179DF">
        <w:rPr>
          <w:noProof/>
          <w:sz w:val="18"/>
          <w:szCs w:val="18"/>
        </w:rPr>
        <w:t xml:space="preserve">Lopuhaa, </w:t>
      </w:r>
      <w:r w:rsidRPr="008179DF">
        <w:rPr>
          <w:i/>
          <w:noProof/>
          <w:sz w:val="18"/>
          <w:szCs w:val="18"/>
        </w:rPr>
        <w:t>The Annals of Statistics</w:t>
      </w:r>
      <w:r w:rsidR="002B6A26">
        <w:rPr>
          <w:i/>
          <w:noProof/>
          <w:sz w:val="18"/>
          <w:szCs w:val="18"/>
        </w:rPr>
        <w:t xml:space="preserve"> </w:t>
      </w:r>
      <w:r w:rsidRPr="002B6A26">
        <w:rPr>
          <w:b/>
          <w:bCs/>
          <w:noProof/>
          <w:sz w:val="18"/>
          <w:szCs w:val="18"/>
        </w:rPr>
        <w:t>17</w:t>
      </w:r>
      <w:r w:rsidRPr="008179DF">
        <w:rPr>
          <w:noProof/>
          <w:sz w:val="18"/>
          <w:szCs w:val="18"/>
        </w:rPr>
        <w:t>, 1662-1683</w:t>
      </w:r>
      <w:r w:rsidR="002B6A26">
        <w:rPr>
          <w:noProof/>
          <w:sz w:val="18"/>
          <w:szCs w:val="18"/>
        </w:rPr>
        <w:t xml:space="preserve"> (</w:t>
      </w:r>
      <w:r w:rsidRPr="008179DF">
        <w:rPr>
          <w:noProof/>
          <w:sz w:val="18"/>
          <w:szCs w:val="18"/>
        </w:rPr>
        <w:t>1989</w:t>
      </w:r>
      <w:r w:rsidR="002B6A26">
        <w:rPr>
          <w:noProof/>
          <w:sz w:val="18"/>
          <w:szCs w:val="18"/>
        </w:rPr>
        <w:t>)</w:t>
      </w:r>
      <w:r w:rsidRPr="008179DF">
        <w:rPr>
          <w:noProof/>
          <w:sz w:val="18"/>
          <w:szCs w:val="18"/>
        </w:rPr>
        <w:t>.</w:t>
      </w:r>
    </w:p>
    <w:p w14:paraId="2402128D" w14:textId="5D879C0F"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17</w:t>
      </w:r>
      <w:r w:rsidRPr="008179DF">
        <w:rPr>
          <w:noProof/>
          <w:sz w:val="18"/>
          <w:szCs w:val="18"/>
        </w:rPr>
        <w:t>]</w:t>
      </w:r>
      <w:r w:rsidRPr="008179DF">
        <w:rPr>
          <w:noProof/>
          <w:sz w:val="18"/>
          <w:szCs w:val="18"/>
        </w:rPr>
        <w:tab/>
      </w:r>
      <w:r w:rsidR="002B6A26">
        <w:rPr>
          <w:noProof/>
          <w:sz w:val="18"/>
          <w:szCs w:val="18"/>
        </w:rPr>
        <w:t xml:space="preserve">X. </w:t>
      </w:r>
      <w:r w:rsidRPr="008179DF">
        <w:rPr>
          <w:noProof/>
          <w:sz w:val="18"/>
          <w:szCs w:val="18"/>
        </w:rPr>
        <w:t xml:space="preserve">He and </w:t>
      </w:r>
      <w:r w:rsidR="002B6A26">
        <w:rPr>
          <w:noProof/>
          <w:sz w:val="18"/>
          <w:szCs w:val="18"/>
        </w:rPr>
        <w:t xml:space="preserve">W. K. </w:t>
      </w:r>
      <w:r w:rsidRPr="008179DF">
        <w:rPr>
          <w:noProof/>
          <w:sz w:val="18"/>
          <w:szCs w:val="18"/>
        </w:rPr>
        <w:t xml:space="preserve">Fung, </w:t>
      </w:r>
      <w:r w:rsidRPr="008179DF">
        <w:rPr>
          <w:i/>
          <w:noProof/>
          <w:sz w:val="18"/>
          <w:szCs w:val="18"/>
        </w:rPr>
        <w:t>Journal  Multivariate Analysis</w:t>
      </w:r>
      <w:r w:rsidR="002B6A26">
        <w:rPr>
          <w:i/>
          <w:noProof/>
          <w:sz w:val="18"/>
          <w:szCs w:val="18"/>
        </w:rPr>
        <w:t xml:space="preserve"> </w:t>
      </w:r>
      <w:r w:rsidRPr="002B6A26">
        <w:rPr>
          <w:b/>
          <w:bCs/>
          <w:noProof/>
          <w:sz w:val="18"/>
          <w:szCs w:val="18"/>
        </w:rPr>
        <w:t>72</w:t>
      </w:r>
      <w:r w:rsidRPr="008179DF">
        <w:rPr>
          <w:noProof/>
          <w:sz w:val="18"/>
          <w:szCs w:val="18"/>
        </w:rPr>
        <w:t>, 151-162</w:t>
      </w:r>
      <w:r w:rsidR="002B6A26">
        <w:rPr>
          <w:noProof/>
          <w:sz w:val="18"/>
          <w:szCs w:val="18"/>
        </w:rPr>
        <w:t xml:space="preserve"> (</w:t>
      </w:r>
      <w:r w:rsidRPr="008179DF">
        <w:rPr>
          <w:noProof/>
          <w:sz w:val="18"/>
          <w:szCs w:val="18"/>
        </w:rPr>
        <w:t>2000</w:t>
      </w:r>
      <w:r w:rsidR="002B6A26">
        <w:rPr>
          <w:noProof/>
          <w:sz w:val="18"/>
          <w:szCs w:val="18"/>
        </w:rPr>
        <w:t>)</w:t>
      </w:r>
      <w:r w:rsidRPr="008179DF">
        <w:rPr>
          <w:noProof/>
          <w:sz w:val="18"/>
          <w:szCs w:val="18"/>
        </w:rPr>
        <w:t>.</w:t>
      </w:r>
    </w:p>
    <w:p w14:paraId="7E8E7F24" w14:textId="1F89B360"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w:t>
      </w:r>
      <w:r w:rsidR="00777925">
        <w:rPr>
          <w:noProof/>
          <w:sz w:val="18"/>
          <w:szCs w:val="18"/>
        </w:rPr>
        <w:t>8</w:t>
      </w:r>
      <w:r w:rsidRPr="008179DF">
        <w:rPr>
          <w:noProof/>
          <w:sz w:val="18"/>
          <w:szCs w:val="18"/>
        </w:rPr>
        <w:t>]</w:t>
      </w:r>
      <w:r w:rsidRPr="008179DF">
        <w:rPr>
          <w:noProof/>
          <w:sz w:val="18"/>
          <w:szCs w:val="18"/>
        </w:rPr>
        <w:tab/>
      </w:r>
      <w:r w:rsidR="002B6A26">
        <w:rPr>
          <w:noProof/>
          <w:sz w:val="18"/>
          <w:szCs w:val="18"/>
        </w:rPr>
        <w:t xml:space="preserve">C. </w:t>
      </w:r>
      <w:r w:rsidRPr="008179DF">
        <w:rPr>
          <w:noProof/>
          <w:sz w:val="18"/>
          <w:szCs w:val="18"/>
        </w:rPr>
        <w:t>Croux</w:t>
      </w:r>
      <w:r w:rsidR="002B6A26">
        <w:rPr>
          <w:noProof/>
          <w:sz w:val="18"/>
          <w:szCs w:val="18"/>
        </w:rPr>
        <w:t xml:space="preserve"> </w:t>
      </w:r>
      <w:r w:rsidRPr="008179DF">
        <w:rPr>
          <w:noProof/>
          <w:sz w:val="18"/>
          <w:szCs w:val="18"/>
        </w:rPr>
        <w:t xml:space="preserve">and  </w:t>
      </w:r>
      <w:r w:rsidR="002B6A26">
        <w:rPr>
          <w:noProof/>
          <w:sz w:val="18"/>
          <w:szCs w:val="18"/>
        </w:rPr>
        <w:t xml:space="preserve">S. </w:t>
      </w:r>
      <w:r w:rsidRPr="008179DF">
        <w:rPr>
          <w:noProof/>
          <w:sz w:val="18"/>
          <w:szCs w:val="18"/>
        </w:rPr>
        <w:t xml:space="preserve">Dehon, </w:t>
      </w:r>
      <w:r w:rsidRPr="008179DF">
        <w:rPr>
          <w:i/>
          <w:noProof/>
          <w:sz w:val="18"/>
          <w:szCs w:val="18"/>
        </w:rPr>
        <w:t xml:space="preserve">Canad. J. Statist </w:t>
      </w:r>
      <w:r w:rsidRPr="008179DF">
        <w:rPr>
          <w:noProof/>
          <w:sz w:val="18"/>
          <w:szCs w:val="18"/>
        </w:rPr>
        <w:t xml:space="preserve"> </w:t>
      </w:r>
      <w:r w:rsidRPr="002B6A26">
        <w:rPr>
          <w:b/>
          <w:bCs/>
          <w:noProof/>
          <w:sz w:val="18"/>
          <w:szCs w:val="18"/>
        </w:rPr>
        <w:t>29</w:t>
      </w:r>
      <w:r w:rsidRPr="008179DF">
        <w:rPr>
          <w:noProof/>
          <w:sz w:val="18"/>
          <w:szCs w:val="18"/>
        </w:rPr>
        <w:t>, 473-492</w:t>
      </w:r>
      <w:r w:rsidR="002B6A26">
        <w:rPr>
          <w:noProof/>
          <w:sz w:val="18"/>
          <w:szCs w:val="18"/>
        </w:rPr>
        <w:t xml:space="preserve"> (</w:t>
      </w:r>
      <w:r w:rsidRPr="008179DF">
        <w:rPr>
          <w:noProof/>
          <w:sz w:val="18"/>
          <w:szCs w:val="18"/>
        </w:rPr>
        <w:t>2001</w:t>
      </w:r>
      <w:r w:rsidR="002B6A26">
        <w:rPr>
          <w:noProof/>
          <w:sz w:val="18"/>
          <w:szCs w:val="18"/>
        </w:rPr>
        <w:t>)</w:t>
      </w:r>
      <w:r w:rsidRPr="008179DF">
        <w:rPr>
          <w:noProof/>
          <w:sz w:val="18"/>
          <w:szCs w:val="18"/>
        </w:rPr>
        <w:t>.</w:t>
      </w:r>
    </w:p>
    <w:p w14:paraId="3BB072B4" w14:textId="2CC25779"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19</w:t>
      </w:r>
      <w:r w:rsidRPr="008179DF">
        <w:rPr>
          <w:noProof/>
          <w:sz w:val="18"/>
          <w:szCs w:val="18"/>
        </w:rPr>
        <w:t>]</w:t>
      </w:r>
      <w:r w:rsidRPr="008179DF">
        <w:rPr>
          <w:noProof/>
          <w:sz w:val="18"/>
          <w:szCs w:val="18"/>
        </w:rPr>
        <w:tab/>
      </w:r>
      <w:r w:rsidR="003628E6">
        <w:rPr>
          <w:noProof/>
          <w:sz w:val="18"/>
          <w:szCs w:val="18"/>
        </w:rPr>
        <w:t xml:space="preserve">M. L. </w:t>
      </w:r>
      <w:r w:rsidRPr="008179DF">
        <w:rPr>
          <w:noProof/>
          <w:sz w:val="18"/>
          <w:szCs w:val="18"/>
        </w:rPr>
        <w:t xml:space="preserve">Tiku and  </w:t>
      </w:r>
      <w:r w:rsidR="003628E6">
        <w:rPr>
          <w:noProof/>
          <w:sz w:val="18"/>
          <w:szCs w:val="18"/>
        </w:rPr>
        <w:t xml:space="preserve">N. </w:t>
      </w:r>
      <w:r w:rsidRPr="008179DF">
        <w:rPr>
          <w:noProof/>
          <w:sz w:val="18"/>
          <w:szCs w:val="18"/>
        </w:rPr>
        <w:t xml:space="preserve">Balakrishnan, </w:t>
      </w:r>
      <w:r w:rsidRPr="008179DF">
        <w:rPr>
          <w:i/>
          <w:noProof/>
          <w:sz w:val="18"/>
          <w:szCs w:val="18"/>
        </w:rPr>
        <w:t>Communications in Statistics-Theory and Methods</w:t>
      </w:r>
      <w:r w:rsidR="003628E6">
        <w:rPr>
          <w:i/>
          <w:noProof/>
          <w:sz w:val="18"/>
          <w:szCs w:val="18"/>
        </w:rPr>
        <w:t xml:space="preserve"> </w:t>
      </w:r>
      <w:r w:rsidRPr="003628E6">
        <w:rPr>
          <w:b/>
          <w:bCs/>
          <w:noProof/>
          <w:sz w:val="18"/>
          <w:szCs w:val="18"/>
        </w:rPr>
        <w:t>13</w:t>
      </w:r>
      <w:r w:rsidRPr="008179DF">
        <w:rPr>
          <w:noProof/>
          <w:sz w:val="18"/>
          <w:szCs w:val="18"/>
        </w:rPr>
        <w:t xml:space="preserve">, 967-986 </w:t>
      </w:r>
      <w:r w:rsidR="003628E6">
        <w:rPr>
          <w:noProof/>
          <w:sz w:val="18"/>
          <w:szCs w:val="18"/>
        </w:rPr>
        <w:t>(</w:t>
      </w:r>
      <w:r w:rsidRPr="008179DF">
        <w:rPr>
          <w:noProof/>
          <w:sz w:val="18"/>
          <w:szCs w:val="18"/>
        </w:rPr>
        <w:t>1984</w:t>
      </w:r>
      <w:r w:rsidR="003628E6">
        <w:rPr>
          <w:noProof/>
          <w:sz w:val="18"/>
          <w:szCs w:val="18"/>
        </w:rPr>
        <w:t>)</w:t>
      </w:r>
      <w:r w:rsidRPr="008179DF">
        <w:rPr>
          <w:noProof/>
          <w:sz w:val="18"/>
          <w:szCs w:val="18"/>
        </w:rPr>
        <w:t>.</w:t>
      </w:r>
    </w:p>
    <w:p w14:paraId="7B2D2925" w14:textId="029C4C59"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20</w:t>
      </w:r>
      <w:r w:rsidRPr="008179DF">
        <w:rPr>
          <w:noProof/>
          <w:sz w:val="18"/>
          <w:szCs w:val="18"/>
        </w:rPr>
        <w:t>]</w:t>
      </w:r>
      <w:r w:rsidRPr="008179DF">
        <w:rPr>
          <w:noProof/>
          <w:sz w:val="18"/>
          <w:szCs w:val="18"/>
        </w:rPr>
        <w:tab/>
      </w:r>
      <w:r w:rsidR="003628E6">
        <w:rPr>
          <w:noProof/>
          <w:sz w:val="18"/>
          <w:szCs w:val="18"/>
        </w:rPr>
        <w:t xml:space="preserve">M. </w:t>
      </w:r>
      <w:r w:rsidRPr="008179DF">
        <w:rPr>
          <w:noProof/>
          <w:sz w:val="18"/>
          <w:szCs w:val="18"/>
        </w:rPr>
        <w:t>Hubert</w:t>
      </w:r>
      <w:r w:rsidR="003628E6">
        <w:rPr>
          <w:noProof/>
          <w:sz w:val="18"/>
          <w:szCs w:val="18"/>
        </w:rPr>
        <w:t xml:space="preserve"> </w:t>
      </w:r>
      <w:r w:rsidRPr="008179DF">
        <w:rPr>
          <w:noProof/>
          <w:sz w:val="18"/>
          <w:szCs w:val="18"/>
        </w:rPr>
        <w:t xml:space="preserve">and  </w:t>
      </w:r>
      <w:r w:rsidR="003628E6">
        <w:rPr>
          <w:noProof/>
          <w:sz w:val="18"/>
          <w:szCs w:val="18"/>
        </w:rPr>
        <w:t xml:space="preserve">K. </w:t>
      </w:r>
      <w:r w:rsidRPr="008179DF">
        <w:rPr>
          <w:noProof/>
          <w:sz w:val="18"/>
          <w:szCs w:val="18"/>
        </w:rPr>
        <w:t xml:space="preserve">Van Driessen, </w:t>
      </w:r>
      <w:r w:rsidRPr="008179DF">
        <w:rPr>
          <w:i/>
          <w:noProof/>
          <w:sz w:val="18"/>
          <w:szCs w:val="18"/>
        </w:rPr>
        <w:t>Computational Statistics and Data Analysis</w:t>
      </w:r>
      <w:r w:rsidR="003628E6">
        <w:rPr>
          <w:i/>
          <w:noProof/>
          <w:sz w:val="18"/>
          <w:szCs w:val="18"/>
        </w:rPr>
        <w:t xml:space="preserve"> </w:t>
      </w:r>
      <w:r w:rsidRPr="008179DF">
        <w:rPr>
          <w:noProof/>
          <w:sz w:val="18"/>
          <w:szCs w:val="18"/>
        </w:rPr>
        <w:t xml:space="preserve"> </w:t>
      </w:r>
      <w:r w:rsidRPr="003628E6">
        <w:rPr>
          <w:b/>
          <w:bCs/>
          <w:noProof/>
          <w:sz w:val="18"/>
          <w:szCs w:val="18"/>
        </w:rPr>
        <w:t>45</w:t>
      </w:r>
      <w:r w:rsidRPr="008179DF">
        <w:rPr>
          <w:noProof/>
          <w:sz w:val="18"/>
          <w:szCs w:val="18"/>
        </w:rPr>
        <w:t xml:space="preserve">, </w:t>
      </w:r>
      <w:r w:rsidR="003628E6">
        <w:rPr>
          <w:noProof/>
          <w:sz w:val="18"/>
          <w:szCs w:val="18"/>
        </w:rPr>
        <w:t>(</w:t>
      </w:r>
      <w:r w:rsidRPr="008179DF">
        <w:rPr>
          <w:noProof/>
          <w:sz w:val="18"/>
          <w:szCs w:val="18"/>
        </w:rPr>
        <w:t>2004</w:t>
      </w:r>
      <w:r w:rsidR="003628E6">
        <w:rPr>
          <w:noProof/>
          <w:sz w:val="18"/>
          <w:szCs w:val="18"/>
        </w:rPr>
        <w:t>)</w:t>
      </w:r>
      <w:r w:rsidRPr="008179DF">
        <w:rPr>
          <w:noProof/>
          <w:sz w:val="18"/>
          <w:szCs w:val="18"/>
        </w:rPr>
        <w:t>.</w:t>
      </w:r>
    </w:p>
    <w:p w14:paraId="0E9074C5" w14:textId="0BE73A82" w:rsidR="00945234" w:rsidRPr="008179DF" w:rsidRDefault="00945234" w:rsidP="00945234">
      <w:pPr>
        <w:ind w:left="720" w:hanging="720"/>
        <w:jc w:val="both"/>
        <w:rPr>
          <w:noProof/>
          <w:sz w:val="18"/>
          <w:szCs w:val="18"/>
        </w:rPr>
      </w:pPr>
      <w:r w:rsidRPr="008179DF">
        <w:rPr>
          <w:noProof/>
          <w:sz w:val="18"/>
          <w:szCs w:val="18"/>
        </w:rPr>
        <w:t>[</w:t>
      </w:r>
      <w:r w:rsidR="00343D8A">
        <w:rPr>
          <w:noProof/>
          <w:sz w:val="18"/>
          <w:szCs w:val="18"/>
        </w:rPr>
        <w:t>21</w:t>
      </w:r>
      <w:r w:rsidRPr="008179DF">
        <w:rPr>
          <w:noProof/>
          <w:sz w:val="18"/>
          <w:szCs w:val="18"/>
        </w:rPr>
        <w:t>]</w:t>
      </w:r>
      <w:r w:rsidRPr="008179DF">
        <w:rPr>
          <w:noProof/>
          <w:sz w:val="18"/>
          <w:szCs w:val="18"/>
        </w:rPr>
        <w:tab/>
        <w:t>P</w:t>
      </w:r>
      <w:r w:rsidR="003628E6">
        <w:rPr>
          <w:noProof/>
          <w:sz w:val="18"/>
          <w:szCs w:val="18"/>
        </w:rPr>
        <w:t>.</w:t>
      </w:r>
      <w:r w:rsidRPr="008179DF">
        <w:rPr>
          <w:noProof/>
          <w:sz w:val="18"/>
          <w:szCs w:val="18"/>
        </w:rPr>
        <w:t xml:space="preserve">  J. Rousseeuw  and  K</w:t>
      </w:r>
      <w:r w:rsidR="003628E6">
        <w:rPr>
          <w:noProof/>
          <w:sz w:val="18"/>
          <w:szCs w:val="18"/>
        </w:rPr>
        <w:t>.</w:t>
      </w:r>
      <w:r w:rsidRPr="008179DF">
        <w:rPr>
          <w:noProof/>
          <w:sz w:val="18"/>
          <w:szCs w:val="18"/>
        </w:rPr>
        <w:t xml:space="preserve"> Van Driessen, </w:t>
      </w:r>
      <w:r w:rsidRPr="008179DF">
        <w:rPr>
          <w:i/>
          <w:noProof/>
          <w:sz w:val="18"/>
          <w:szCs w:val="18"/>
        </w:rPr>
        <w:t>Technometrics</w:t>
      </w:r>
      <w:r w:rsidR="003628E6">
        <w:rPr>
          <w:i/>
          <w:noProof/>
          <w:sz w:val="18"/>
          <w:szCs w:val="18"/>
        </w:rPr>
        <w:t xml:space="preserve"> </w:t>
      </w:r>
      <w:r w:rsidRPr="003628E6">
        <w:rPr>
          <w:b/>
          <w:bCs/>
          <w:noProof/>
          <w:sz w:val="18"/>
          <w:szCs w:val="18"/>
        </w:rPr>
        <w:t>41</w:t>
      </w:r>
      <w:r w:rsidRPr="008179DF">
        <w:rPr>
          <w:noProof/>
          <w:sz w:val="18"/>
          <w:szCs w:val="18"/>
        </w:rPr>
        <w:t xml:space="preserve">, 212-223 </w:t>
      </w:r>
      <w:r w:rsidR="003628E6">
        <w:rPr>
          <w:noProof/>
          <w:sz w:val="18"/>
          <w:szCs w:val="18"/>
        </w:rPr>
        <w:t>(</w:t>
      </w:r>
      <w:r w:rsidRPr="008179DF">
        <w:rPr>
          <w:noProof/>
          <w:sz w:val="18"/>
          <w:szCs w:val="18"/>
        </w:rPr>
        <w:t>1999</w:t>
      </w:r>
      <w:r w:rsidR="003628E6">
        <w:rPr>
          <w:noProof/>
          <w:sz w:val="18"/>
          <w:szCs w:val="18"/>
        </w:rPr>
        <w:t>)</w:t>
      </w:r>
      <w:r w:rsidRPr="008179DF">
        <w:rPr>
          <w:noProof/>
          <w:sz w:val="18"/>
          <w:szCs w:val="18"/>
        </w:rPr>
        <w:t>.</w:t>
      </w:r>
    </w:p>
    <w:p w14:paraId="499A6F2C" w14:textId="4B211BFC" w:rsidR="00343D8A" w:rsidRPr="00D80EC6" w:rsidRDefault="00343D8A" w:rsidP="003628E6">
      <w:pPr>
        <w:ind w:left="720" w:hanging="720"/>
        <w:jc w:val="both"/>
        <w:rPr>
          <w:sz w:val="18"/>
        </w:rPr>
      </w:pPr>
      <w:r w:rsidRPr="00D80EC6">
        <w:rPr>
          <w:sz w:val="18"/>
          <w:szCs w:val="18"/>
        </w:rPr>
        <w:t xml:space="preserve">[22] </w:t>
      </w:r>
      <w:r w:rsidRPr="00D80EC6">
        <w:rPr>
          <w:sz w:val="18"/>
          <w:szCs w:val="18"/>
        </w:rPr>
        <w:tab/>
      </w:r>
      <w:r w:rsidR="003628E6" w:rsidRPr="00D80EC6">
        <w:rPr>
          <w:sz w:val="18"/>
          <w:szCs w:val="18"/>
        </w:rPr>
        <w:t xml:space="preserve">F. Z. </w:t>
      </w:r>
      <w:r w:rsidRPr="00D80EC6">
        <w:rPr>
          <w:sz w:val="18"/>
          <w:szCs w:val="18"/>
        </w:rPr>
        <w:t xml:space="preserve">Okwonu </w:t>
      </w:r>
      <w:r w:rsidR="003628E6" w:rsidRPr="00D80EC6">
        <w:rPr>
          <w:sz w:val="18"/>
          <w:szCs w:val="18"/>
        </w:rPr>
        <w:t xml:space="preserve">and A. R. </w:t>
      </w:r>
      <w:r w:rsidRPr="00D80EC6">
        <w:rPr>
          <w:sz w:val="18"/>
          <w:szCs w:val="18"/>
        </w:rPr>
        <w:t xml:space="preserve">Othman, </w:t>
      </w:r>
      <w:r w:rsidRPr="00D80EC6">
        <w:rPr>
          <w:i/>
          <w:iCs/>
          <w:sz w:val="18"/>
          <w:szCs w:val="18"/>
        </w:rPr>
        <w:t>International Journal of Computer Science</w:t>
      </w:r>
      <w:r w:rsidR="003628E6" w:rsidRPr="00D80EC6">
        <w:rPr>
          <w:i/>
          <w:iCs/>
          <w:sz w:val="18"/>
          <w:szCs w:val="18"/>
        </w:rPr>
        <w:t xml:space="preserve"> </w:t>
      </w:r>
      <w:r w:rsidRPr="00D80EC6">
        <w:rPr>
          <w:b/>
          <w:bCs/>
          <w:sz w:val="18"/>
          <w:szCs w:val="18"/>
        </w:rPr>
        <w:t>10</w:t>
      </w:r>
      <w:r w:rsidRPr="00D80EC6">
        <w:rPr>
          <w:sz w:val="18"/>
          <w:szCs w:val="18"/>
        </w:rPr>
        <w:t>(6)</w:t>
      </w:r>
      <w:r w:rsidR="003628E6" w:rsidRPr="00D80EC6">
        <w:rPr>
          <w:sz w:val="18"/>
          <w:szCs w:val="18"/>
        </w:rPr>
        <w:t xml:space="preserve">, </w:t>
      </w:r>
      <w:r w:rsidRPr="00D80EC6">
        <w:rPr>
          <w:sz w:val="18"/>
          <w:szCs w:val="18"/>
        </w:rPr>
        <w:t>266-270</w:t>
      </w:r>
      <w:r w:rsidR="003628E6" w:rsidRPr="00D80EC6">
        <w:rPr>
          <w:sz w:val="18"/>
          <w:szCs w:val="18"/>
        </w:rPr>
        <w:t xml:space="preserve"> (</w:t>
      </w:r>
      <w:r w:rsidRPr="00D80EC6">
        <w:rPr>
          <w:sz w:val="18"/>
          <w:szCs w:val="18"/>
        </w:rPr>
        <w:t>2013</w:t>
      </w:r>
      <w:r w:rsidR="00D80EC6">
        <w:rPr>
          <w:sz w:val="18"/>
          <w:szCs w:val="18"/>
        </w:rPr>
        <w:t>b</w:t>
      </w:r>
      <w:r w:rsidR="003628E6" w:rsidRPr="00D80EC6">
        <w:rPr>
          <w:sz w:val="18"/>
          <w:szCs w:val="18"/>
        </w:rPr>
        <w:t>)</w:t>
      </w:r>
      <w:r w:rsidRPr="00D80EC6">
        <w:rPr>
          <w:sz w:val="18"/>
          <w:szCs w:val="18"/>
        </w:rPr>
        <w:t>.</w:t>
      </w:r>
    </w:p>
    <w:p w14:paraId="2FB4084B" w14:textId="14914E6E" w:rsidR="00D80EC6" w:rsidRDefault="00343D8A" w:rsidP="00D80EC6">
      <w:pPr>
        <w:jc w:val="both"/>
        <w:rPr>
          <w:sz w:val="18"/>
        </w:rPr>
      </w:pPr>
      <w:r w:rsidRPr="00D80EC6">
        <w:rPr>
          <w:sz w:val="18"/>
          <w:szCs w:val="18"/>
        </w:rPr>
        <w:t>[23]</w:t>
      </w:r>
      <w:r w:rsidRPr="00D80EC6">
        <w:rPr>
          <w:sz w:val="18"/>
          <w:szCs w:val="18"/>
        </w:rPr>
        <w:tab/>
      </w:r>
      <w:r w:rsidR="003628E6" w:rsidRPr="00D80EC6">
        <w:rPr>
          <w:sz w:val="18"/>
          <w:szCs w:val="18"/>
        </w:rPr>
        <w:t xml:space="preserve">F. Z. </w:t>
      </w:r>
      <w:r w:rsidRPr="00D80EC6">
        <w:rPr>
          <w:sz w:val="18"/>
          <w:szCs w:val="18"/>
        </w:rPr>
        <w:t xml:space="preserve">Okwonu and </w:t>
      </w:r>
      <w:r w:rsidR="003628E6" w:rsidRPr="00D80EC6">
        <w:rPr>
          <w:sz w:val="18"/>
          <w:szCs w:val="18"/>
        </w:rPr>
        <w:t xml:space="preserve">A. R. </w:t>
      </w:r>
      <w:r w:rsidRPr="00D80EC6">
        <w:rPr>
          <w:sz w:val="18"/>
          <w:szCs w:val="18"/>
        </w:rPr>
        <w:t>Othman,</w:t>
      </w:r>
      <w:r w:rsidR="003628E6" w:rsidRPr="00D80EC6">
        <w:rPr>
          <w:sz w:val="18"/>
          <w:szCs w:val="18"/>
        </w:rPr>
        <w:t xml:space="preserve"> </w:t>
      </w:r>
      <w:r w:rsidRPr="00D80EC6">
        <w:rPr>
          <w:i/>
          <w:iCs/>
          <w:sz w:val="18"/>
          <w:szCs w:val="18"/>
        </w:rPr>
        <w:t>Matematika</w:t>
      </w:r>
      <w:r w:rsidR="003628E6" w:rsidRPr="00D80EC6">
        <w:rPr>
          <w:i/>
          <w:iCs/>
          <w:sz w:val="18"/>
          <w:szCs w:val="18"/>
        </w:rPr>
        <w:t xml:space="preserve"> </w:t>
      </w:r>
      <w:r w:rsidRPr="00D80EC6">
        <w:rPr>
          <w:b/>
          <w:bCs/>
          <w:sz w:val="18"/>
          <w:szCs w:val="18"/>
        </w:rPr>
        <w:t>29</w:t>
      </w:r>
      <w:r w:rsidRPr="00D80EC6">
        <w:rPr>
          <w:sz w:val="18"/>
          <w:szCs w:val="18"/>
        </w:rPr>
        <w:t>(S)</w:t>
      </w:r>
      <w:r w:rsidR="003628E6" w:rsidRPr="00D80EC6">
        <w:rPr>
          <w:sz w:val="18"/>
          <w:szCs w:val="18"/>
        </w:rPr>
        <w:t xml:space="preserve">, </w:t>
      </w:r>
      <w:r w:rsidRPr="00D80EC6">
        <w:rPr>
          <w:sz w:val="18"/>
          <w:szCs w:val="18"/>
        </w:rPr>
        <w:t>213-220</w:t>
      </w:r>
      <w:r w:rsidR="003628E6" w:rsidRPr="00D80EC6">
        <w:rPr>
          <w:sz w:val="18"/>
          <w:szCs w:val="18"/>
        </w:rPr>
        <w:t xml:space="preserve"> (</w:t>
      </w:r>
      <w:r w:rsidRPr="00D80EC6">
        <w:rPr>
          <w:sz w:val="18"/>
          <w:szCs w:val="18"/>
        </w:rPr>
        <w:t>2013</w:t>
      </w:r>
      <w:r w:rsidR="00D80EC6">
        <w:rPr>
          <w:sz w:val="18"/>
          <w:szCs w:val="18"/>
        </w:rPr>
        <w:t>c</w:t>
      </w:r>
      <w:r w:rsidR="003628E6" w:rsidRPr="00D80EC6">
        <w:rPr>
          <w:sz w:val="18"/>
          <w:szCs w:val="18"/>
        </w:rPr>
        <w:t>)</w:t>
      </w:r>
      <w:r w:rsidRPr="00D80EC6">
        <w:rPr>
          <w:sz w:val="18"/>
          <w:szCs w:val="18"/>
        </w:rPr>
        <w:t>.</w:t>
      </w:r>
    </w:p>
    <w:p w14:paraId="28FBEFDE" w14:textId="6A8012C9" w:rsidR="00534727" w:rsidRPr="00407443" w:rsidRDefault="00534727" w:rsidP="00D80EC6">
      <w:pPr>
        <w:jc w:val="both"/>
        <w:rPr>
          <w:sz w:val="18"/>
          <w:szCs w:val="18"/>
        </w:rPr>
      </w:pPr>
      <w:r w:rsidRPr="00D80EC6">
        <w:rPr>
          <w:sz w:val="18"/>
          <w:szCs w:val="18"/>
        </w:rPr>
        <w:t>[24]</w:t>
      </w:r>
      <w:r w:rsidRPr="00D80EC6">
        <w:rPr>
          <w:sz w:val="18"/>
          <w:szCs w:val="18"/>
        </w:rPr>
        <w:tab/>
      </w:r>
      <w:r w:rsidR="00407443" w:rsidRPr="00D80EC6">
        <w:rPr>
          <w:sz w:val="18"/>
          <w:szCs w:val="18"/>
        </w:rPr>
        <w:t xml:space="preserve">F. Z. Okwonu and A. R. Othman, </w:t>
      </w:r>
      <w:r w:rsidRPr="00D80EC6">
        <w:rPr>
          <w:i/>
          <w:iCs/>
          <w:sz w:val="18"/>
          <w:szCs w:val="18"/>
        </w:rPr>
        <w:t>Journal of Mathematical Theory and Modeling</w:t>
      </w:r>
      <w:r w:rsidRPr="00D80EC6">
        <w:rPr>
          <w:sz w:val="18"/>
          <w:szCs w:val="18"/>
        </w:rPr>
        <w:t xml:space="preserve"> </w:t>
      </w:r>
      <w:r w:rsidRPr="00D80EC6">
        <w:rPr>
          <w:b/>
          <w:bCs/>
          <w:sz w:val="18"/>
          <w:szCs w:val="18"/>
        </w:rPr>
        <w:t>3</w:t>
      </w:r>
      <w:r w:rsidRPr="00D80EC6">
        <w:rPr>
          <w:sz w:val="18"/>
          <w:szCs w:val="18"/>
        </w:rPr>
        <w:t>(12)</w:t>
      </w:r>
      <w:r w:rsidR="00407443" w:rsidRPr="00D80EC6">
        <w:rPr>
          <w:sz w:val="18"/>
          <w:szCs w:val="18"/>
        </w:rPr>
        <w:t xml:space="preserve">, </w:t>
      </w:r>
      <w:r w:rsidRPr="00D80EC6">
        <w:rPr>
          <w:sz w:val="18"/>
          <w:szCs w:val="18"/>
        </w:rPr>
        <w:t>40-46</w:t>
      </w:r>
      <w:r w:rsidR="00407443" w:rsidRPr="00D80EC6">
        <w:rPr>
          <w:sz w:val="18"/>
          <w:szCs w:val="18"/>
        </w:rPr>
        <w:t xml:space="preserve"> (</w:t>
      </w:r>
      <w:r w:rsidRPr="00D80EC6">
        <w:rPr>
          <w:sz w:val="18"/>
          <w:szCs w:val="18"/>
        </w:rPr>
        <w:t>2013</w:t>
      </w:r>
      <w:r w:rsidR="00D80EC6">
        <w:rPr>
          <w:sz w:val="18"/>
          <w:szCs w:val="18"/>
        </w:rPr>
        <w:t>d</w:t>
      </w:r>
      <w:r w:rsidR="00407443" w:rsidRPr="00D80EC6">
        <w:rPr>
          <w:sz w:val="18"/>
          <w:szCs w:val="18"/>
        </w:rPr>
        <w:t>)</w:t>
      </w:r>
      <w:r w:rsidRPr="00D80EC6">
        <w:rPr>
          <w:sz w:val="18"/>
          <w:szCs w:val="18"/>
        </w:rPr>
        <w:t>.</w:t>
      </w:r>
    </w:p>
    <w:p w14:paraId="70422505" w14:textId="07669C98" w:rsidR="00534727" w:rsidRPr="008179DF" w:rsidRDefault="00534727" w:rsidP="00D80EC6">
      <w:pPr>
        <w:ind w:left="720" w:hanging="720"/>
        <w:jc w:val="both"/>
        <w:rPr>
          <w:sz w:val="18"/>
          <w:szCs w:val="18"/>
        </w:rPr>
      </w:pPr>
      <w:r w:rsidRPr="008179DF">
        <w:rPr>
          <w:sz w:val="18"/>
          <w:szCs w:val="18"/>
        </w:rPr>
        <w:t>[</w:t>
      </w:r>
      <w:r>
        <w:rPr>
          <w:sz w:val="18"/>
          <w:szCs w:val="18"/>
        </w:rPr>
        <w:t>25</w:t>
      </w:r>
      <w:r w:rsidRPr="008179DF">
        <w:rPr>
          <w:sz w:val="18"/>
          <w:szCs w:val="18"/>
        </w:rPr>
        <w:t>]</w:t>
      </w:r>
      <w:r w:rsidRPr="008179DF">
        <w:rPr>
          <w:sz w:val="18"/>
          <w:szCs w:val="18"/>
        </w:rPr>
        <w:tab/>
      </w:r>
      <w:r w:rsidR="00407443">
        <w:rPr>
          <w:sz w:val="18"/>
          <w:szCs w:val="18"/>
        </w:rPr>
        <w:t xml:space="preserve">F. Z. </w:t>
      </w:r>
      <w:r w:rsidRPr="008179DF">
        <w:rPr>
          <w:sz w:val="18"/>
          <w:szCs w:val="18"/>
        </w:rPr>
        <w:t xml:space="preserve">Okwonu, </w:t>
      </w:r>
      <w:r w:rsidR="00407443">
        <w:rPr>
          <w:sz w:val="18"/>
          <w:szCs w:val="18"/>
        </w:rPr>
        <w:t xml:space="preserve">N. A. </w:t>
      </w:r>
      <w:r w:rsidRPr="008179DF">
        <w:rPr>
          <w:sz w:val="18"/>
          <w:szCs w:val="18"/>
        </w:rPr>
        <w:t xml:space="preserve">Ahad, </w:t>
      </w:r>
      <w:r w:rsidR="00407443">
        <w:rPr>
          <w:sz w:val="18"/>
          <w:szCs w:val="18"/>
        </w:rPr>
        <w:t xml:space="preserve">N. O. </w:t>
      </w:r>
      <w:r w:rsidRPr="008179DF">
        <w:rPr>
          <w:sz w:val="18"/>
          <w:szCs w:val="18"/>
        </w:rPr>
        <w:t xml:space="preserve">Ogini, </w:t>
      </w:r>
      <w:r w:rsidR="00407443">
        <w:rPr>
          <w:sz w:val="18"/>
          <w:szCs w:val="18"/>
        </w:rPr>
        <w:t xml:space="preserve">E. I. </w:t>
      </w:r>
      <w:r w:rsidRPr="008179DF">
        <w:rPr>
          <w:sz w:val="18"/>
          <w:szCs w:val="18"/>
        </w:rPr>
        <w:t>Okoloko,</w:t>
      </w:r>
      <w:r w:rsidR="00407443">
        <w:rPr>
          <w:sz w:val="18"/>
          <w:szCs w:val="18"/>
        </w:rPr>
        <w:t xml:space="preserve"> W. Z.</w:t>
      </w:r>
      <w:r w:rsidRPr="008179DF">
        <w:rPr>
          <w:sz w:val="18"/>
          <w:szCs w:val="18"/>
        </w:rPr>
        <w:t xml:space="preserve"> Wan Husin, </w:t>
      </w:r>
      <w:r w:rsidRPr="00407443">
        <w:rPr>
          <w:i/>
          <w:iCs/>
          <w:sz w:val="18"/>
          <w:szCs w:val="18"/>
        </w:rPr>
        <w:t>Journal of Information and Communication Technology</w:t>
      </w:r>
      <w:r w:rsidR="00407443">
        <w:rPr>
          <w:sz w:val="18"/>
          <w:szCs w:val="18"/>
        </w:rPr>
        <w:t xml:space="preserve"> </w:t>
      </w:r>
      <w:r w:rsidRPr="00407443">
        <w:rPr>
          <w:b/>
          <w:bCs/>
          <w:sz w:val="18"/>
          <w:szCs w:val="18"/>
        </w:rPr>
        <w:t>21</w:t>
      </w:r>
      <w:r w:rsidRPr="008179DF">
        <w:rPr>
          <w:sz w:val="18"/>
          <w:szCs w:val="18"/>
        </w:rPr>
        <w:t>(3)</w:t>
      </w:r>
      <w:r w:rsidR="00407443">
        <w:rPr>
          <w:sz w:val="18"/>
          <w:szCs w:val="18"/>
        </w:rPr>
        <w:t xml:space="preserve">, </w:t>
      </w:r>
      <w:r w:rsidRPr="008179DF">
        <w:rPr>
          <w:sz w:val="18"/>
          <w:szCs w:val="18"/>
        </w:rPr>
        <w:t>437-464</w:t>
      </w:r>
      <w:r w:rsidR="00407443">
        <w:rPr>
          <w:sz w:val="18"/>
          <w:szCs w:val="18"/>
        </w:rPr>
        <w:t xml:space="preserve"> (</w:t>
      </w:r>
      <w:r w:rsidRPr="008179DF">
        <w:rPr>
          <w:sz w:val="18"/>
          <w:szCs w:val="18"/>
        </w:rPr>
        <w:t>2022</w:t>
      </w:r>
      <w:r w:rsidR="00407443">
        <w:rPr>
          <w:sz w:val="18"/>
          <w:szCs w:val="18"/>
        </w:rPr>
        <w:t>)</w:t>
      </w:r>
      <w:r w:rsidRPr="008179DF">
        <w:rPr>
          <w:sz w:val="18"/>
          <w:szCs w:val="18"/>
        </w:rPr>
        <w:t>.</w:t>
      </w:r>
    </w:p>
    <w:p w14:paraId="0A96438E" w14:textId="3B658301" w:rsidR="00534727" w:rsidRPr="008179DF" w:rsidRDefault="00534727" w:rsidP="00407443">
      <w:pPr>
        <w:ind w:left="720" w:hanging="720"/>
        <w:jc w:val="both"/>
        <w:rPr>
          <w:sz w:val="18"/>
          <w:szCs w:val="18"/>
        </w:rPr>
      </w:pPr>
      <w:r w:rsidRPr="008179DF">
        <w:rPr>
          <w:sz w:val="18"/>
          <w:szCs w:val="18"/>
        </w:rPr>
        <w:t>[</w:t>
      </w:r>
      <w:r>
        <w:rPr>
          <w:sz w:val="18"/>
          <w:szCs w:val="18"/>
        </w:rPr>
        <w:t>26</w:t>
      </w:r>
      <w:r w:rsidRPr="008179DF">
        <w:rPr>
          <w:sz w:val="18"/>
          <w:szCs w:val="18"/>
        </w:rPr>
        <w:t>]</w:t>
      </w:r>
      <w:r w:rsidRPr="008179DF">
        <w:rPr>
          <w:sz w:val="18"/>
          <w:szCs w:val="18"/>
        </w:rPr>
        <w:tab/>
      </w:r>
      <w:r w:rsidR="00407443">
        <w:rPr>
          <w:sz w:val="18"/>
          <w:szCs w:val="18"/>
        </w:rPr>
        <w:t xml:space="preserve">F. Z. </w:t>
      </w:r>
      <w:r w:rsidRPr="008179DF">
        <w:rPr>
          <w:sz w:val="18"/>
          <w:szCs w:val="18"/>
        </w:rPr>
        <w:t xml:space="preserve">Okwonu and </w:t>
      </w:r>
      <w:r w:rsidR="00407443">
        <w:rPr>
          <w:sz w:val="18"/>
          <w:szCs w:val="18"/>
        </w:rPr>
        <w:t xml:space="preserve">N. O. </w:t>
      </w:r>
      <w:r w:rsidRPr="008179DF">
        <w:rPr>
          <w:sz w:val="18"/>
          <w:szCs w:val="18"/>
        </w:rPr>
        <w:t xml:space="preserve">Ogini, </w:t>
      </w:r>
      <w:r w:rsidRPr="00407443">
        <w:rPr>
          <w:i/>
          <w:iCs/>
          <w:sz w:val="18"/>
          <w:szCs w:val="18"/>
        </w:rPr>
        <w:t>Journal of Advances in Mathematics</w:t>
      </w:r>
      <w:r w:rsidRPr="008179DF">
        <w:rPr>
          <w:sz w:val="18"/>
          <w:szCs w:val="18"/>
        </w:rPr>
        <w:tab/>
      </w:r>
      <w:r w:rsidRPr="00407443">
        <w:rPr>
          <w:b/>
          <w:bCs/>
          <w:sz w:val="18"/>
          <w:szCs w:val="18"/>
        </w:rPr>
        <w:t>13</w:t>
      </w:r>
      <w:r w:rsidRPr="008179DF">
        <w:rPr>
          <w:sz w:val="18"/>
          <w:szCs w:val="18"/>
        </w:rPr>
        <w:t>(3)</w:t>
      </w:r>
      <w:r w:rsidR="00407443">
        <w:rPr>
          <w:sz w:val="18"/>
          <w:szCs w:val="18"/>
        </w:rPr>
        <w:t xml:space="preserve">, </w:t>
      </w:r>
      <w:r w:rsidRPr="008179DF">
        <w:rPr>
          <w:sz w:val="18"/>
          <w:szCs w:val="18"/>
        </w:rPr>
        <w:t>7280-7285</w:t>
      </w:r>
      <w:r w:rsidR="00407443">
        <w:rPr>
          <w:sz w:val="18"/>
          <w:szCs w:val="18"/>
        </w:rPr>
        <w:t xml:space="preserve"> (</w:t>
      </w:r>
      <w:r w:rsidRPr="008179DF">
        <w:rPr>
          <w:sz w:val="18"/>
          <w:szCs w:val="18"/>
        </w:rPr>
        <w:t>2018</w:t>
      </w:r>
      <w:r w:rsidR="00407443">
        <w:rPr>
          <w:sz w:val="18"/>
          <w:szCs w:val="18"/>
        </w:rPr>
        <w:t>)</w:t>
      </w:r>
      <w:r w:rsidRPr="008179DF">
        <w:rPr>
          <w:sz w:val="18"/>
          <w:szCs w:val="18"/>
        </w:rPr>
        <w:t>.</w:t>
      </w:r>
    </w:p>
    <w:p w14:paraId="7BF40B72" w14:textId="26BA7320" w:rsidR="00534727" w:rsidRPr="008179DF" w:rsidRDefault="00534727" w:rsidP="00407443">
      <w:pPr>
        <w:ind w:left="720" w:hanging="720"/>
        <w:jc w:val="both"/>
        <w:rPr>
          <w:sz w:val="18"/>
          <w:szCs w:val="18"/>
        </w:rPr>
      </w:pPr>
      <w:r w:rsidRPr="008179DF">
        <w:rPr>
          <w:sz w:val="18"/>
          <w:szCs w:val="18"/>
        </w:rPr>
        <w:t>[</w:t>
      </w:r>
      <w:r>
        <w:rPr>
          <w:sz w:val="18"/>
          <w:szCs w:val="18"/>
        </w:rPr>
        <w:t>27</w:t>
      </w:r>
      <w:r w:rsidRPr="008179DF">
        <w:rPr>
          <w:sz w:val="18"/>
          <w:szCs w:val="18"/>
        </w:rPr>
        <w:t>]</w:t>
      </w:r>
      <w:r w:rsidRPr="008179DF">
        <w:rPr>
          <w:sz w:val="18"/>
          <w:szCs w:val="18"/>
        </w:rPr>
        <w:tab/>
      </w:r>
      <w:r w:rsidR="00407443">
        <w:rPr>
          <w:sz w:val="18"/>
          <w:szCs w:val="18"/>
        </w:rPr>
        <w:t xml:space="preserve">F. Z. </w:t>
      </w:r>
      <w:r w:rsidRPr="008179DF">
        <w:rPr>
          <w:sz w:val="18"/>
          <w:szCs w:val="18"/>
        </w:rPr>
        <w:t xml:space="preserve">Okwonu, </w:t>
      </w:r>
      <w:r w:rsidRPr="00407443">
        <w:rPr>
          <w:i/>
          <w:iCs/>
          <w:sz w:val="18"/>
          <w:szCs w:val="18"/>
        </w:rPr>
        <w:t>Nigerian Journal of Science and Environment</w:t>
      </w:r>
      <w:r w:rsidR="00407443">
        <w:rPr>
          <w:i/>
          <w:iCs/>
          <w:sz w:val="18"/>
          <w:szCs w:val="18"/>
        </w:rPr>
        <w:t xml:space="preserve"> </w:t>
      </w:r>
      <w:r w:rsidRPr="008179DF">
        <w:rPr>
          <w:sz w:val="18"/>
          <w:szCs w:val="18"/>
        </w:rPr>
        <w:t>111-</w:t>
      </w:r>
      <w:r w:rsidRPr="00D80EC6">
        <w:rPr>
          <w:sz w:val="18"/>
          <w:szCs w:val="18"/>
        </w:rPr>
        <w:t>116</w:t>
      </w:r>
      <w:r w:rsidR="00407443" w:rsidRPr="00D80EC6">
        <w:rPr>
          <w:sz w:val="18"/>
          <w:szCs w:val="18"/>
        </w:rPr>
        <w:t xml:space="preserve"> (</w:t>
      </w:r>
      <w:r w:rsidRPr="00D80EC6">
        <w:rPr>
          <w:sz w:val="18"/>
          <w:szCs w:val="18"/>
        </w:rPr>
        <w:t>2016</w:t>
      </w:r>
      <w:r w:rsidR="00407443" w:rsidRPr="00D80EC6">
        <w:rPr>
          <w:sz w:val="18"/>
          <w:szCs w:val="18"/>
        </w:rPr>
        <w:t>)</w:t>
      </w:r>
      <w:r w:rsidRPr="00D80EC6">
        <w:rPr>
          <w:sz w:val="18"/>
          <w:szCs w:val="18"/>
        </w:rPr>
        <w:t>.</w:t>
      </w:r>
    </w:p>
    <w:p w14:paraId="56DC54A6" w14:textId="02A00275"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28</w:t>
      </w:r>
      <w:r w:rsidRPr="008179DF">
        <w:rPr>
          <w:noProof/>
          <w:sz w:val="18"/>
          <w:szCs w:val="18"/>
        </w:rPr>
        <w:t>]</w:t>
      </w:r>
      <w:r w:rsidRPr="008179DF">
        <w:rPr>
          <w:noProof/>
          <w:sz w:val="18"/>
          <w:szCs w:val="18"/>
        </w:rPr>
        <w:tab/>
        <w:t xml:space="preserve">Abdullah Mkhadri, </w:t>
      </w:r>
      <w:r w:rsidRPr="008179DF">
        <w:rPr>
          <w:i/>
          <w:noProof/>
          <w:sz w:val="18"/>
          <w:szCs w:val="18"/>
        </w:rPr>
        <w:t xml:space="preserve">Pattern </w:t>
      </w:r>
      <w:r w:rsidR="00407443">
        <w:rPr>
          <w:i/>
          <w:noProof/>
          <w:sz w:val="18"/>
          <w:szCs w:val="18"/>
        </w:rPr>
        <w:t>R</w:t>
      </w:r>
      <w:r w:rsidRPr="008179DF">
        <w:rPr>
          <w:i/>
          <w:noProof/>
          <w:sz w:val="18"/>
          <w:szCs w:val="18"/>
        </w:rPr>
        <w:t xml:space="preserve">ecognition </w:t>
      </w:r>
      <w:r w:rsidR="00407443">
        <w:rPr>
          <w:i/>
          <w:noProof/>
          <w:sz w:val="18"/>
          <w:szCs w:val="18"/>
        </w:rPr>
        <w:t>L</w:t>
      </w:r>
      <w:r w:rsidRPr="008179DF">
        <w:rPr>
          <w:i/>
          <w:noProof/>
          <w:sz w:val="18"/>
          <w:szCs w:val="18"/>
        </w:rPr>
        <w:t>etters</w:t>
      </w:r>
      <w:r w:rsidR="00407443">
        <w:rPr>
          <w:i/>
          <w:noProof/>
          <w:sz w:val="18"/>
          <w:szCs w:val="18"/>
        </w:rPr>
        <w:t xml:space="preserve"> </w:t>
      </w:r>
      <w:r w:rsidRPr="00407443">
        <w:rPr>
          <w:b/>
          <w:bCs/>
          <w:noProof/>
          <w:sz w:val="18"/>
          <w:szCs w:val="18"/>
        </w:rPr>
        <w:t>16</w:t>
      </w:r>
      <w:r w:rsidRPr="008179DF">
        <w:rPr>
          <w:noProof/>
          <w:sz w:val="18"/>
          <w:szCs w:val="18"/>
        </w:rPr>
        <w:t>, 267-275</w:t>
      </w:r>
      <w:r w:rsidR="00407443">
        <w:rPr>
          <w:noProof/>
          <w:sz w:val="18"/>
          <w:szCs w:val="18"/>
        </w:rPr>
        <w:t xml:space="preserve"> (</w:t>
      </w:r>
      <w:r w:rsidRPr="008179DF">
        <w:rPr>
          <w:noProof/>
          <w:sz w:val="18"/>
          <w:szCs w:val="18"/>
        </w:rPr>
        <w:t>1995</w:t>
      </w:r>
      <w:r w:rsidR="00407443">
        <w:rPr>
          <w:noProof/>
          <w:sz w:val="18"/>
          <w:szCs w:val="18"/>
        </w:rPr>
        <w:t>)</w:t>
      </w:r>
      <w:r w:rsidRPr="008179DF">
        <w:rPr>
          <w:noProof/>
          <w:sz w:val="18"/>
          <w:szCs w:val="18"/>
        </w:rPr>
        <w:t>.</w:t>
      </w:r>
    </w:p>
    <w:p w14:paraId="73D98E1A" w14:textId="475BB7E0"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29</w:t>
      </w:r>
      <w:r w:rsidRPr="008179DF">
        <w:rPr>
          <w:noProof/>
          <w:sz w:val="18"/>
          <w:szCs w:val="18"/>
        </w:rPr>
        <w:t>]</w:t>
      </w:r>
      <w:r w:rsidRPr="008179DF">
        <w:rPr>
          <w:noProof/>
          <w:sz w:val="18"/>
          <w:szCs w:val="18"/>
        </w:rPr>
        <w:tab/>
        <w:t>H</w:t>
      </w:r>
      <w:r w:rsidR="00407443">
        <w:rPr>
          <w:noProof/>
          <w:sz w:val="18"/>
          <w:szCs w:val="18"/>
        </w:rPr>
        <w:t>.</w:t>
      </w:r>
      <w:r w:rsidRPr="008179DF">
        <w:rPr>
          <w:noProof/>
          <w:sz w:val="18"/>
          <w:szCs w:val="18"/>
        </w:rPr>
        <w:t xml:space="preserve"> Wakaki and M</w:t>
      </w:r>
      <w:r w:rsidR="00407443">
        <w:rPr>
          <w:noProof/>
          <w:sz w:val="18"/>
          <w:szCs w:val="18"/>
        </w:rPr>
        <w:t>.</w:t>
      </w:r>
      <w:r w:rsidRPr="008179DF">
        <w:rPr>
          <w:noProof/>
          <w:sz w:val="18"/>
          <w:szCs w:val="18"/>
        </w:rPr>
        <w:t xml:space="preserve"> Aoshima, </w:t>
      </w:r>
      <w:r w:rsidRPr="008179DF">
        <w:rPr>
          <w:i/>
          <w:noProof/>
          <w:sz w:val="18"/>
          <w:szCs w:val="18"/>
        </w:rPr>
        <w:t>Journal  Multivariate Analysis</w:t>
      </w:r>
      <w:r w:rsidRPr="008179DF">
        <w:rPr>
          <w:noProof/>
          <w:sz w:val="18"/>
          <w:szCs w:val="18"/>
        </w:rPr>
        <w:t xml:space="preserve"> </w:t>
      </w:r>
      <w:r w:rsidRPr="00407443">
        <w:rPr>
          <w:b/>
          <w:bCs/>
          <w:noProof/>
          <w:sz w:val="18"/>
          <w:szCs w:val="18"/>
        </w:rPr>
        <w:t>100</w:t>
      </w:r>
      <w:r w:rsidRPr="008179DF">
        <w:rPr>
          <w:noProof/>
          <w:sz w:val="18"/>
          <w:szCs w:val="18"/>
        </w:rPr>
        <w:t>, 58-69</w:t>
      </w:r>
      <w:r w:rsidR="00407443">
        <w:rPr>
          <w:noProof/>
          <w:sz w:val="18"/>
          <w:szCs w:val="18"/>
        </w:rPr>
        <w:t xml:space="preserve"> (</w:t>
      </w:r>
      <w:r w:rsidRPr="008179DF">
        <w:rPr>
          <w:noProof/>
          <w:sz w:val="18"/>
          <w:szCs w:val="18"/>
        </w:rPr>
        <w:t>2009</w:t>
      </w:r>
      <w:r w:rsidR="00407443">
        <w:rPr>
          <w:noProof/>
          <w:sz w:val="18"/>
          <w:szCs w:val="18"/>
        </w:rPr>
        <w:t>)</w:t>
      </w:r>
      <w:r w:rsidRPr="008179DF">
        <w:rPr>
          <w:noProof/>
          <w:sz w:val="18"/>
          <w:szCs w:val="18"/>
        </w:rPr>
        <w:t>.</w:t>
      </w:r>
    </w:p>
    <w:p w14:paraId="7C2D7859" w14:textId="11D5C7C1"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30</w:t>
      </w:r>
      <w:r w:rsidRPr="008179DF">
        <w:rPr>
          <w:noProof/>
          <w:sz w:val="18"/>
          <w:szCs w:val="18"/>
        </w:rPr>
        <w:t>]</w:t>
      </w:r>
      <w:r w:rsidRPr="008179DF">
        <w:rPr>
          <w:noProof/>
          <w:sz w:val="18"/>
          <w:szCs w:val="18"/>
        </w:rPr>
        <w:tab/>
        <w:t>J</w:t>
      </w:r>
      <w:r w:rsidR="00407443">
        <w:rPr>
          <w:noProof/>
          <w:sz w:val="18"/>
          <w:szCs w:val="18"/>
        </w:rPr>
        <w:t>.</w:t>
      </w:r>
      <w:r w:rsidRPr="008179DF">
        <w:rPr>
          <w:noProof/>
          <w:sz w:val="18"/>
          <w:szCs w:val="18"/>
        </w:rPr>
        <w:t xml:space="preserve"> Lu</w:t>
      </w:r>
      <w:r w:rsidR="00407443">
        <w:rPr>
          <w:noProof/>
          <w:sz w:val="18"/>
          <w:szCs w:val="18"/>
        </w:rPr>
        <w:t>,</w:t>
      </w:r>
      <w:r w:rsidRPr="008179DF">
        <w:rPr>
          <w:noProof/>
          <w:sz w:val="18"/>
          <w:szCs w:val="18"/>
        </w:rPr>
        <w:t xml:space="preserve"> K. N. Plataniotis and  A. N. Venetsanopoulos, </w:t>
      </w:r>
      <w:r w:rsidRPr="008179DF">
        <w:rPr>
          <w:i/>
          <w:noProof/>
          <w:sz w:val="18"/>
          <w:szCs w:val="18"/>
        </w:rPr>
        <w:t xml:space="preserve">Pattern </w:t>
      </w:r>
      <w:r w:rsidR="00407443" w:rsidRPr="008179DF">
        <w:rPr>
          <w:i/>
          <w:noProof/>
          <w:sz w:val="18"/>
          <w:szCs w:val="18"/>
        </w:rPr>
        <w:t>Recognition Letters</w:t>
      </w:r>
      <w:r w:rsidR="00407443">
        <w:rPr>
          <w:i/>
          <w:noProof/>
          <w:sz w:val="18"/>
          <w:szCs w:val="18"/>
        </w:rPr>
        <w:t xml:space="preserve"> </w:t>
      </w:r>
      <w:r w:rsidRPr="00407443">
        <w:rPr>
          <w:b/>
          <w:bCs/>
          <w:noProof/>
          <w:sz w:val="18"/>
          <w:szCs w:val="18"/>
        </w:rPr>
        <w:t>26</w:t>
      </w:r>
      <w:r w:rsidRPr="008179DF">
        <w:rPr>
          <w:noProof/>
          <w:sz w:val="18"/>
          <w:szCs w:val="18"/>
        </w:rPr>
        <w:t>, 181-191</w:t>
      </w:r>
      <w:r w:rsidR="00407443">
        <w:rPr>
          <w:noProof/>
          <w:sz w:val="18"/>
          <w:szCs w:val="18"/>
        </w:rPr>
        <w:t xml:space="preserve"> (</w:t>
      </w:r>
      <w:r w:rsidRPr="008179DF">
        <w:rPr>
          <w:noProof/>
          <w:sz w:val="18"/>
          <w:szCs w:val="18"/>
        </w:rPr>
        <w:t>2005</w:t>
      </w:r>
      <w:r w:rsidR="00407443">
        <w:rPr>
          <w:noProof/>
          <w:sz w:val="18"/>
          <w:szCs w:val="18"/>
        </w:rPr>
        <w:t>)</w:t>
      </w:r>
      <w:r w:rsidRPr="008179DF">
        <w:rPr>
          <w:noProof/>
          <w:sz w:val="18"/>
          <w:szCs w:val="18"/>
        </w:rPr>
        <w:t>.</w:t>
      </w:r>
    </w:p>
    <w:p w14:paraId="776EE6BD" w14:textId="396841CD"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31</w:t>
      </w:r>
      <w:r w:rsidRPr="008179DF">
        <w:rPr>
          <w:noProof/>
          <w:sz w:val="18"/>
          <w:szCs w:val="18"/>
        </w:rPr>
        <w:t>]</w:t>
      </w:r>
      <w:r w:rsidRPr="008179DF">
        <w:rPr>
          <w:noProof/>
          <w:sz w:val="18"/>
          <w:szCs w:val="18"/>
        </w:rPr>
        <w:tab/>
        <w:t>W</w:t>
      </w:r>
      <w:r w:rsidR="00407443">
        <w:rPr>
          <w:noProof/>
          <w:sz w:val="18"/>
          <w:szCs w:val="18"/>
        </w:rPr>
        <w:t>.</w:t>
      </w:r>
      <w:r w:rsidRPr="008179DF">
        <w:rPr>
          <w:noProof/>
          <w:sz w:val="18"/>
          <w:szCs w:val="18"/>
        </w:rPr>
        <w:t xml:space="preserve"> Wang</w:t>
      </w:r>
      <w:r w:rsidR="00407443">
        <w:rPr>
          <w:noProof/>
          <w:sz w:val="18"/>
          <w:szCs w:val="18"/>
        </w:rPr>
        <w:t>,</w:t>
      </w:r>
      <w:r w:rsidRPr="008179DF">
        <w:rPr>
          <w:noProof/>
          <w:sz w:val="18"/>
          <w:szCs w:val="18"/>
        </w:rPr>
        <w:t xml:space="preserve"> Y</w:t>
      </w:r>
      <w:r w:rsidR="00407443">
        <w:rPr>
          <w:noProof/>
          <w:sz w:val="18"/>
          <w:szCs w:val="18"/>
        </w:rPr>
        <w:t>.</w:t>
      </w:r>
      <w:r w:rsidRPr="008179DF">
        <w:rPr>
          <w:noProof/>
          <w:sz w:val="18"/>
          <w:szCs w:val="18"/>
        </w:rPr>
        <w:t xml:space="preserve"> Mo</w:t>
      </w:r>
      <w:r w:rsidR="00407443">
        <w:rPr>
          <w:noProof/>
          <w:sz w:val="18"/>
          <w:szCs w:val="18"/>
        </w:rPr>
        <w:t>,</w:t>
      </w:r>
      <w:r w:rsidRPr="008179DF">
        <w:rPr>
          <w:noProof/>
          <w:sz w:val="18"/>
          <w:szCs w:val="18"/>
        </w:rPr>
        <w:t xml:space="preserve"> J</w:t>
      </w:r>
      <w:r w:rsidR="00407443">
        <w:rPr>
          <w:noProof/>
          <w:sz w:val="18"/>
          <w:szCs w:val="18"/>
        </w:rPr>
        <w:t>.</w:t>
      </w:r>
      <w:r w:rsidRPr="008179DF">
        <w:rPr>
          <w:noProof/>
          <w:sz w:val="18"/>
          <w:szCs w:val="18"/>
        </w:rPr>
        <w:t xml:space="preserve"> A. Ozolek and G</w:t>
      </w:r>
      <w:r w:rsidR="00407443">
        <w:rPr>
          <w:noProof/>
          <w:sz w:val="18"/>
          <w:szCs w:val="18"/>
        </w:rPr>
        <w:t>.</w:t>
      </w:r>
      <w:r w:rsidRPr="008179DF">
        <w:rPr>
          <w:noProof/>
          <w:sz w:val="18"/>
          <w:szCs w:val="18"/>
        </w:rPr>
        <w:t xml:space="preserve"> K. Rohde, </w:t>
      </w:r>
      <w:r w:rsidRPr="008179DF">
        <w:rPr>
          <w:i/>
          <w:noProof/>
          <w:sz w:val="18"/>
          <w:szCs w:val="18"/>
        </w:rPr>
        <w:t xml:space="preserve">Pattern </w:t>
      </w:r>
      <w:r w:rsidR="00407443" w:rsidRPr="008179DF">
        <w:rPr>
          <w:i/>
          <w:noProof/>
          <w:sz w:val="18"/>
          <w:szCs w:val="18"/>
        </w:rPr>
        <w:t>Recognition Letters</w:t>
      </w:r>
      <w:r w:rsidR="00407443">
        <w:rPr>
          <w:i/>
          <w:noProof/>
          <w:sz w:val="18"/>
          <w:szCs w:val="18"/>
        </w:rPr>
        <w:t xml:space="preserve"> </w:t>
      </w:r>
      <w:r w:rsidRPr="00407443">
        <w:rPr>
          <w:b/>
          <w:bCs/>
          <w:noProof/>
          <w:sz w:val="18"/>
          <w:szCs w:val="18"/>
        </w:rPr>
        <w:t>32</w:t>
      </w:r>
      <w:r w:rsidRPr="008179DF">
        <w:rPr>
          <w:noProof/>
          <w:sz w:val="18"/>
          <w:szCs w:val="18"/>
        </w:rPr>
        <w:t>, 2128-2135</w:t>
      </w:r>
      <w:r w:rsidR="00407443">
        <w:rPr>
          <w:noProof/>
          <w:sz w:val="18"/>
          <w:szCs w:val="18"/>
        </w:rPr>
        <w:t xml:space="preserve"> (</w:t>
      </w:r>
      <w:r w:rsidRPr="008179DF">
        <w:rPr>
          <w:noProof/>
          <w:sz w:val="18"/>
          <w:szCs w:val="18"/>
        </w:rPr>
        <w:t>2011</w:t>
      </w:r>
      <w:r w:rsidR="00407443">
        <w:rPr>
          <w:noProof/>
          <w:sz w:val="18"/>
          <w:szCs w:val="18"/>
        </w:rPr>
        <w:t>)</w:t>
      </w:r>
      <w:r w:rsidRPr="008179DF">
        <w:rPr>
          <w:noProof/>
          <w:sz w:val="18"/>
          <w:szCs w:val="18"/>
        </w:rPr>
        <w:t>.</w:t>
      </w:r>
    </w:p>
    <w:p w14:paraId="7496DCF7" w14:textId="249AABB5"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32</w:t>
      </w:r>
      <w:r w:rsidRPr="008179DF">
        <w:rPr>
          <w:noProof/>
          <w:sz w:val="18"/>
          <w:szCs w:val="18"/>
        </w:rPr>
        <w:t>]</w:t>
      </w:r>
      <w:r w:rsidRPr="008179DF">
        <w:rPr>
          <w:noProof/>
          <w:sz w:val="18"/>
          <w:szCs w:val="18"/>
        </w:rPr>
        <w:tab/>
        <w:t>S</w:t>
      </w:r>
      <w:r w:rsidR="00407443">
        <w:rPr>
          <w:noProof/>
          <w:sz w:val="18"/>
          <w:szCs w:val="18"/>
        </w:rPr>
        <w:t>.</w:t>
      </w:r>
      <w:r w:rsidRPr="008179DF">
        <w:rPr>
          <w:noProof/>
          <w:sz w:val="18"/>
          <w:szCs w:val="18"/>
        </w:rPr>
        <w:t xml:space="preserve"> Chen and D</w:t>
      </w:r>
      <w:r w:rsidR="00407443">
        <w:rPr>
          <w:noProof/>
          <w:sz w:val="18"/>
          <w:szCs w:val="18"/>
        </w:rPr>
        <w:t>.</w:t>
      </w:r>
      <w:r w:rsidRPr="008179DF">
        <w:rPr>
          <w:noProof/>
          <w:sz w:val="18"/>
          <w:szCs w:val="18"/>
        </w:rPr>
        <w:t xml:space="preserve"> Li, </w:t>
      </w:r>
      <w:r w:rsidRPr="008179DF">
        <w:rPr>
          <w:i/>
          <w:noProof/>
          <w:sz w:val="18"/>
          <w:szCs w:val="18"/>
        </w:rPr>
        <w:t xml:space="preserve">Journal of the </w:t>
      </w:r>
      <w:r w:rsidR="00407443" w:rsidRPr="008179DF">
        <w:rPr>
          <w:i/>
          <w:noProof/>
          <w:sz w:val="18"/>
          <w:szCs w:val="18"/>
        </w:rPr>
        <w:t>Pattern Recognition Society</w:t>
      </w:r>
      <w:r w:rsidR="00407443">
        <w:rPr>
          <w:i/>
          <w:noProof/>
          <w:sz w:val="18"/>
          <w:szCs w:val="18"/>
        </w:rPr>
        <w:t xml:space="preserve"> </w:t>
      </w:r>
      <w:r w:rsidRPr="00407443">
        <w:rPr>
          <w:b/>
          <w:bCs/>
          <w:noProof/>
          <w:sz w:val="18"/>
          <w:szCs w:val="18"/>
        </w:rPr>
        <w:t>38</w:t>
      </w:r>
      <w:r w:rsidRPr="008179DF">
        <w:rPr>
          <w:noProof/>
          <w:sz w:val="18"/>
          <w:szCs w:val="18"/>
        </w:rPr>
        <w:t>, 441-443</w:t>
      </w:r>
      <w:r w:rsidR="00407443">
        <w:rPr>
          <w:noProof/>
          <w:sz w:val="18"/>
          <w:szCs w:val="18"/>
        </w:rPr>
        <w:t>(</w:t>
      </w:r>
      <w:r w:rsidRPr="008179DF">
        <w:rPr>
          <w:noProof/>
          <w:sz w:val="18"/>
          <w:szCs w:val="18"/>
        </w:rPr>
        <w:t>2005</w:t>
      </w:r>
      <w:r w:rsidR="00407443">
        <w:rPr>
          <w:noProof/>
          <w:sz w:val="18"/>
          <w:szCs w:val="18"/>
        </w:rPr>
        <w:t>)</w:t>
      </w:r>
      <w:r w:rsidRPr="008179DF">
        <w:rPr>
          <w:noProof/>
          <w:sz w:val="18"/>
          <w:szCs w:val="18"/>
        </w:rPr>
        <w:t>.</w:t>
      </w:r>
    </w:p>
    <w:p w14:paraId="5AA7D6C1" w14:textId="4680BBC8"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33</w:t>
      </w:r>
      <w:r w:rsidRPr="008179DF">
        <w:rPr>
          <w:noProof/>
          <w:sz w:val="18"/>
          <w:szCs w:val="18"/>
        </w:rPr>
        <w:t>]</w:t>
      </w:r>
      <w:r w:rsidRPr="008179DF">
        <w:rPr>
          <w:noProof/>
          <w:sz w:val="18"/>
          <w:szCs w:val="18"/>
        </w:rPr>
        <w:tab/>
        <w:t>R</w:t>
      </w:r>
      <w:r w:rsidR="00407443">
        <w:rPr>
          <w:noProof/>
          <w:sz w:val="18"/>
          <w:szCs w:val="18"/>
        </w:rPr>
        <w:t>.</w:t>
      </w:r>
      <w:r w:rsidRPr="008179DF">
        <w:rPr>
          <w:noProof/>
          <w:sz w:val="18"/>
          <w:szCs w:val="18"/>
        </w:rPr>
        <w:t xml:space="preserve"> J</w:t>
      </w:r>
      <w:r w:rsidR="00407443">
        <w:rPr>
          <w:noProof/>
          <w:sz w:val="18"/>
          <w:szCs w:val="18"/>
        </w:rPr>
        <w:t xml:space="preserve">. </w:t>
      </w:r>
      <w:r w:rsidRPr="008179DF">
        <w:rPr>
          <w:noProof/>
          <w:sz w:val="18"/>
          <w:szCs w:val="18"/>
        </w:rPr>
        <w:t>Durant and A</w:t>
      </w:r>
      <w:r w:rsidR="00407443">
        <w:rPr>
          <w:noProof/>
          <w:sz w:val="18"/>
          <w:szCs w:val="18"/>
        </w:rPr>
        <w:t>.</w:t>
      </w:r>
      <w:r w:rsidRPr="008179DF">
        <w:rPr>
          <w:noProof/>
          <w:sz w:val="18"/>
          <w:szCs w:val="18"/>
        </w:rPr>
        <w:t xml:space="preserve"> Kaban, </w:t>
      </w:r>
      <w:r w:rsidRPr="008179DF">
        <w:rPr>
          <w:i/>
          <w:noProof/>
          <w:sz w:val="18"/>
          <w:szCs w:val="18"/>
        </w:rPr>
        <w:t xml:space="preserve">Pattern </w:t>
      </w:r>
      <w:r w:rsidR="00407443" w:rsidRPr="008179DF">
        <w:rPr>
          <w:i/>
          <w:noProof/>
          <w:sz w:val="18"/>
          <w:szCs w:val="18"/>
        </w:rPr>
        <w:t>Recognition Letters</w:t>
      </w:r>
      <w:r w:rsidRPr="008179DF">
        <w:rPr>
          <w:noProof/>
          <w:sz w:val="18"/>
          <w:szCs w:val="18"/>
        </w:rPr>
        <w:t xml:space="preserve"> </w:t>
      </w:r>
      <w:r w:rsidRPr="00407443">
        <w:rPr>
          <w:b/>
          <w:bCs/>
          <w:noProof/>
          <w:sz w:val="18"/>
          <w:szCs w:val="18"/>
        </w:rPr>
        <w:t>33</w:t>
      </w:r>
      <w:r w:rsidRPr="008179DF">
        <w:rPr>
          <w:noProof/>
          <w:sz w:val="18"/>
          <w:szCs w:val="18"/>
        </w:rPr>
        <w:t>, 911-919</w:t>
      </w:r>
      <w:r w:rsidR="00407443">
        <w:rPr>
          <w:noProof/>
          <w:sz w:val="18"/>
          <w:szCs w:val="18"/>
        </w:rPr>
        <w:t xml:space="preserve"> (2</w:t>
      </w:r>
      <w:r w:rsidRPr="008179DF">
        <w:rPr>
          <w:noProof/>
          <w:sz w:val="18"/>
          <w:szCs w:val="18"/>
        </w:rPr>
        <w:t>012</w:t>
      </w:r>
      <w:r w:rsidR="00407443">
        <w:rPr>
          <w:noProof/>
          <w:sz w:val="18"/>
          <w:szCs w:val="18"/>
        </w:rPr>
        <w:t>)</w:t>
      </w:r>
      <w:r w:rsidRPr="008179DF">
        <w:rPr>
          <w:noProof/>
          <w:sz w:val="18"/>
          <w:szCs w:val="18"/>
        </w:rPr>
        <w:t>.</w:t>
      </w:r>
    </w:p>
    <w:p w14:paraId="48D60C25" w14:textId="585FAC40" w:rsidR="00534727" w:rsidRPr="00D80EC6" w:rsidRDefault="00534727" w:rsidP="00534727">
      <w:pPr>
        <w:ind w:left="720" w:hanging="720"/>
        <w:jc w:val="both"/>
        <w:rPr>
          <w:sz w:val="18"/>
          <w:szCs w:val="18"/>
        </w:rPr>
      </w:pPr>
      <w:r w:rsidRPr="00D80EC6">
        <w:rPr>
          <w:sz w:val="18"/>
          <w:szCs w:val="18"/>
        </w:rPr>
        <w:t>[34]</w:t>
      </w:r>
      <w:r w:rsidRPr="00D80EC6">
        <w:rPr>
          <w:sz w:val="18"/>
          <w:szCs w:val="18"/>
        </w:rPr>
        <w:tab/>
      </w:r>
      <w:r w:rsidR="00407443" w:rsidRPr="00D80EC6">
        <w:rPr>
          <w:sz w:val="18"/>
          <w:szCs w:val="18"/>
        </w:rPr>
        <w:t xml:space="preserve">F. Z. </w:t>
      </w:r>
      <w:r w:rsidRPr="00D80EC6">
        <w:rPr>
          <w:sz w:val="18"/>
          <w:szCs w:val="18"/>
        </w:rPr>
        <w:t xml:space="preserve">Okwonu, </w:t>
      </w:r>
      <w:r w:rsidRPr="00D80EC6">
        <w:rPr>
          <w:i/>
          <w:iCs/>
          <w:sz w:val="18"/>
          <w:szCs w:val="18"/>
        </w:rPr>
        <w:t>British Journal of Mathematics and Computer Science</w:t>
      </w:r>
      <w:r w:rsidR="00407443" w:rsidRPr="00D80EC6">
        <w:rPr>
          <w:i/>
          <w:iCs/>
          <w:sz w:val="18"/>
          <w:szCs w:val="18"/>
        </w:rPr>
        <w:t xml:space="preserve"> </w:t>
      </w:r>
      <w:r w:rsidRPr="00D80EC6">
        <w:rPr>
          <w:b/>
          <w:bCs/>
          <w:sz w:val="18"/>
          <w:szCs w:val="18"/>
        </w:rPr>
        <w:t>5</w:t>
      </w:r>
      <w:r w:rsidRPr="00D80EC6">
        <w:rPr>
          <w:sz w:val="18"/>
          <w:szCs w:val="18"/>
        </w:rPr>
        <w:t>(5)</w:t>
      </w:r>
      <w:r w:rsidR="00407443" w:rsidRPr="00D80EC6">
        <w:rPr>
          <w:sz w:val="18"/>
          <w:szCs w:val="18"/>
        </w:rPr>
        <w:t xml:space="preserve">, </w:t>
      </w:r>
      <w:r w:rsidRPr="00D80EC6">
        <w:rPr>
          <w:sz w:val="18"/>
          <w:szCs w:val="18"/>
        </w:rPr>
        <w:t>606-612</w:t>
      </w:r>
      <w:r w:rsidR="00407443" w:rsidRPr="00D80EC6">
        <w:rPr>
          <w:sz w:val="18"/>
          <w:szCs w:val="18"/>
        </w:rPr>
        <w:t xml:space="preserve"> (</w:t>
      </w:r>
      <w:r w:rsidRPr="00D80EC6">
        <w:rPr>
          <w:sz w:val="18"/>
          <w:szCs w:val="18"/>
        </w:rPr>
        <w:t>2014</w:t>
      </w:r>
      <w:r w:rsidR="00D80EC6" w:rsidRPr="00D80EC6">
        <w:rPr>
          <w:sz w:val="18"/>
          <w:szCs w:val="18"/>
        </w:rPr>
        <w:t>a</w:t>
      </w:r>
      <w:r w:rsidR="00407443" w:rsidRPr="00D80EC6">
        <w:rPr>
          <w:sz w:val="18"/>
          <w:szCs w:val="18"/>
        </w:rPr>
        <w:t>)</w:t>
      </w:r>
      <w:r w:rsidRPr="00D80EC6">
        <w:rPr>
          <w:sz w:val="18"/>
          <w:szCs w:val="18"/>
        </w:rPr>
        <w:t>.</w:t>
      </w:r>
    </w:p>
    <w:p w14:paraId="2618E034" w14:textId="1F3A06FD" w:rsidR="00534727" w:rsidRPr="008179DF" w:rsidRDefault="00534727" w:rsidP="00407443">
      <w:pPr>
        <w:ind w:left="720" w:hanging="720"/>
        <w:jc w:val="both"/>
        <w:rPr>
          <w:sz w:val="18"/>
          <w:szCs w:val="18"/>
        </w:rPr>
      </w:pPr>
      <w:r w:rsidRPr="00D80EC6">
        <w:rPr>
          <w:sz w:val="18"/>
          <w:szCs w:val="18"/>
        </w:rPr>
        <w:t>[35]</w:t>
      </w:r>
      <w:r w:rsidRPr="00D80EC6">
        <w:rPr>
          <w:sz w:val="18"/>
          <w:szCs w:val="18"/>
        </w:rPr>
        <w:tab/>
      </w:r>
      <w:r w:rsidR="00407443" w:rsidRPr="00D80EC6">
        <w:rPr>
          <w:sz w:val="18"/>
          <w:szCs w:val="18"/>
        </w:rPr>
        <w:t xml:space="preserve">F. Z. </w:t>
      </w:r>
      <w:r w:rsidRPr="00D80EC6">
        <w:rPr>
          <w:sz w:val="18"/>
          <w:szCs w:val="18"/>
        </w:rPr>
        <w:t xml:space="preserve">Okwonu, </w:t>
      </w:r>
      <w:r w:rsidRPr="00D80EC6">
        <w:rPr>
          <w:i/>
          <w:iCs/>
          <w:sz w:val="18"/>
          <w:szCs w:val="18"/>
        </w:rPr>
        <w:t>International Journal of Mathematical Analysis and Applications</w:t>
      </w:r>
      <w:r w:rsidR="00407443" w:rsidRPr="00D80EC6">
        <w:rPr>
          <w:sz w:val="18"/>
          <w:szCs w:val="18"/>
        </w:rPr>
        <w:t xml:space="preserve"> </w:t>
      </w:r>
      <w:r w:rsidRPr="00D80EC6">
        <w:rPr>
          <w:b/>
          <w:bCs/>
          <w:sz w:val="18"/>
          <w:szCs w:val="18"/>
        </w:rPr>
        <w:t>1</w:t>
      </w:r>
      <w:r w:rsidRPr="00D80EC6">
        <w:rPr>
          <w:sz w:val="18"/>
          <w:szCs w:val="18"/>
        </w:rPr>
        <w:t>(2)</w:t>
      </w:r>
      <w:r w:rsidR="00407443" w:rsidRPr="00D80EC6">
        <w:rPr>
          <w:sz w:val="18"/>
          <w:szCs w:val="18"/>
        </w:rPr>
        <w:t xml:space="preserve">, </w:t>
      </w:r>
      <w:r w:rsidRPr="00D80EC6">
        <w:rPr>
          <w:sz w:val="18"/>
          <w:szCs w:val="18"/>
        </w:rPr>
        <w:t>27-30</w:t>
      </w:r>
      <w:r w:rsidR="00407443" w:rsidRPr="00D80EC6">
        <w:rPr>
          <w:sz w:val="18"/>
          <w:szCs w:val="18"/>
        </w:rPr>
        <w:t xml:space="preserve"> (</w:t>
      </w:r>
      <w:r w:rsidRPr="00D80EC6">
        <w:rPr>
          <w:sz w:val="18"/>
          <w:szCs w:val="18"/>
        </w:rPr>
        <w:t>2014</w:t>
      </w:r>
      <w:r w:rsidR="00D80EC6" w:rsidRPr="00D80EC6">
        <w:rPr>
          <w:sz w:val="18"/>
          <w:szCs w:val="18"/>
        </w:rPr>
        <w:t>b</w:t>
      </w:r>
      <w:r w:rsidR="00407443" w:rsidRPr="00D80EC6">
        <w:rPr>
          <w:sz w:val="18"/>
          <w:szCs w:val="18"/>
        </w:rPr>
        <w:t>)</w:t>
      </w:r>
      <w:r w:rsidRPr="00D80EC6">
        <w:rPr>
          <w:sz w:val="18"/>
          <w:szCs w:val="18"/>
        </w:rPr>
        <w:t>.</w:t>
      </w:r>
    </w:p>
    <w:p w14:paraId="73E6A106" w14:textId="18A28854" w:rsidR="00945234" w:rsidRPr="008179DF" w:rsidRDefault="00945234" w:rsidP="00945234">
      <w:pPr>
        <w:ind w:left="720" w:hanging="720"/>
        <w:jc w:val="both"/>
        <w:rPr>
          <w:noProof/>
          <w:sz w:val="18"/>
          <w:szCs w:val="18"/>
        </w:rPr>
      </w:pPr>
      <w:r w:rsidRPr="008179DF">
        <w:rPr>
          <w:noProof/>
          <w:sz w:val="18"/>
          <w:szCs w:val="18"/>
        </w:rPr>
        <w:t>[</w:t>
      </w:r>
      <w:r w:rsidR="00534727">
        <w:rPr>
          <w:noProof/>
          <w:sz w:val="18"/>
          <w:szCs w:val="18"/>
        </w:rPr>
        <w:t>36</w:t>
      </w:r>
      <w:r w:rsidRPr="008179DF">
        <w:rPr>
          <w:noProof/>
          <w:sz w:val="18"/>
          <w:szCs w:val="18"/>
        </w:rPr>
        <w:t>]</w:t>
      </w:r>
      <w:r w:rsidRPr="008179DF">
        <w:rPr>
          <w:noProof/>
          <w:sz w:val="18"/>
          <w:szCs w:val="18"/>
        </w:rPr>
        <w:tab/>
      </w:r>
      <w:r w:rsidR="00407443">
        <w:rPr>
          <w:noProof/>
          <w:sz w:val="18"/>
          <w:szCs w:val="18"/>
        </w:rPr>
        <w:t xml:space="preserve">R. A. </w:t>
      </w:r>
      <w:r w:rsidRPr="008179DF">
        <w:rPr>
          <w:noProof/>
          <w:sz w:val="18"/>
          <w:szCs w:val="18"/>
        </w:rPr>
        <w:t xml:space="preserve">Fisher, </w:t>
      </w:r>
      <w:r w:rsidRPr="008179DF">
        <w:rPr>
          <w:i/>
          <w:noProof/>
          <w:sz w:val="18"/>
          <w:szCs w:val="18"/>
        </w:rPr>
        <w:t>Annals of Eugenics</w:t>
      </w:r>
      <w:r w:rsidR="00407443">
        <w:rPr>
          <w:i/>
          <w:noProof/>
          <w:sz w:val="18"/>
          <w:szCs w:val="18"/>
        </w:rPr>
        <w:t xml:space="preserve"> </w:t>
      </w:r>
      <w:r w:rsidRPr="00407443">
        <w:rPr>
          <w:b/>
          <w:bCs/>
          <w:noProof/>
          <w:sz w:val="18"/>
          <w:szCs w:val="18"/>
        </w:rPr>
        <w:t>7</w:t>
      </w:r>
      <w:r w:rsidRPr="008179DF">
        <w:rPr>
          <w:noProof/>
          <w:sz w:val="18"/>
          <w:szCs w:val="18"/>
        </w:rPr>
        <w:t>, 179-188</w:t>
      </w:r>
      <w:r w:rsidR="00407443">
        <w:rPr>
          <w:noProof/>
          <w:sz w:val="18"/>
          <w:szCs w:val="18"/>
        </w:rPr>
        <w:t xml:space="preserve"> (</w:t>
      </w:r>
      <w:r w:rsidRPr="008179DF">
        <w:rPr>
          <w:noProof/>
          <w:sz w:val="18"/>
          <w:szCs w:val="18"/>
        </w:rPr>
        <w:t>1936</w:t>
      </w:r>
      <w:r w:rsidR="00407443">
        <w:rPr>
          <w:noProof/>
          <w:sz w:val="18"/>
          <w:szCs w:val="18"/>
        </w:rPr>
        <w:t>)</w:t>
      </w:r>
      <w:r w:rsidRPr="008179DF">
        <w:rPr>
          <w:noProof/>
          <w:sz w:val="18"/>
          <w:szCs w:val="18"/>
        </w:rPr>
        <w:t>.</w:t>
      </w:r>
    </w:p>
    <w:p w14:paraId="71BC4722" w14:textId="2B7E11F2" w:rsidR="00945234" w:rsidRPr="008179DF" w:rsidRDefault="00945234" w:rsidP="00945234">
      <w:pPr>
        <w:ind w:left="720" w:hanging="720"/>
        <w:jc w:val="both"/>
        <w:rPr>
          <w:noProof/>
          <w:sz w:val="18"/>
          <w:szCs w:val="18"/>
        </w:rPr>
      </w:pPr>
      <w:r w:rsidRPr="008179DF">
        <w:rPr>
          <w:noProof/>
          <w:sz w:val="18"/>
          <w:szCs w:val="18"/>
        </w:rPr>
        <w:t>[</w:t>
      </w:r>
      <w:r w:rsidR="008C138D">
        <w:rPr>
          <w:noProof/>
          <w:sz w:val="18"/>
          <w:szCs w:val="18"/>
        </w:rPr>
        <w:t>37</w:t>
      </w:r>
      <w:r w:rsidRPr="008179DF">
        <w:rPr>
          <w:noProof/>
          <w:sz w:val="18"/>
          <w:szCs w:val="18"/>
        </w:rPr>
        <w:t>]</w:t>
      </w:r>
      <w:r w:rsidRPr="008179DF">
        <w:rPr>
          <w:noProof/>
          <w:sz w:val="18"/>
          <w:szCs w:val="18"/>
        </w:rPr>
        <w:tab/>
      </w:r>
      <w:r w:rsidR="00407443">
        <w:rPr>
          <w:noProof/>
          <w:sz w:val="18"/>
          <w:szCs w:val="18"/>
        </w:rPr>
        <w:t xml:space="preserve">C. R. </w:t>
      </w:r>
      <w:r w:rsidRPr="008179DF">
        <w:rPr>
          <w:noProof/>
          <w:sz w:val="18"/>
          <w:szCs w:val="18"/>
        </w:rPr>
        <w:t xml:space="preserve">Rao, </w:t>
      </w:r>
      <w:r w:rsidRPr="008179DF">
        <w:rPr>
          <w:i/>
          <w:noProof/>
          <w:sz w:val="18"/>
          <w:szCs w:val="18"/>
        </w:rPr>
        <w:t xml:space="preserve">Journal </w:t>
      </w:r>
      <w:r w:rsidR="00407443" w:rsidRPr="008179DF">
        <w:rPr>
          <w:i/>
          <w:noProof/>
          <w:sz w:val="18"/>
          <w:szCs w:val="18"/>
        </w:rPr>
        <w:t>Of Royal Statist</w:t>
      </w:r>
      <w:r w:rsidR="00407443">
        <w:rPr>
          <w:i/>
          <w:noProof/>
          <w:sz w:val="18"/>
          <w:szCs w:val="18"/>
        </w:rPr>
        <w:t>ical</w:t>
      </w:r>
      <w:r w:rsidRPr="008179DF">
        <w:rPr>
          <w:i/>
          <w:noProof/>
          <w:sz w:val="18"/>
          <w:szCs w:val="18"/>
        </w:rPr>
        <w:t xml:space="preserve">. </w:t>
      </w:r>
      <w:r w:rsidR="00407443">
        <w:rPr>
          <w:i/>
          <w:noProof/>
          <w:sz w:val="18"/>
          <w:szCs w:val="18"/>
        </w:rPr>
        <w:t>S</w:t>
      </w:r>
      <w:r w:rsidRPr="008179DF">
        <w:rPr>
          <w:i/>
          <w:noProof/>
          <w:sz w:val="18"/>
          <w:szCs w:val="18"/>
        </w:rPr>
        <w:t>oc</w:t>
      </w:r>
      <w:r w:rsidR="00407443">
        <w:rPr>
          <w:i/>
          <w:noProof/>
          <w:sz w:val="18"/>
          <w:szCs w:val="18"/>
        </w:rPr>
        <w:t>iety</w:t>
      </w:r>
      <w:r w:rsidRPr="008179DF">
        <w:rPr>
          <w:noProof/>
          <w:sz w:val="18"/>
          <w:szCs w:val="18"/>
        </w:rPr>
        <w:t xml:space="preserve"> </w:t>
      </w:r>
      <w:r w:rsidRPr="00407443">
        <w:rPr>
          <w:b/>
          <w:bCs/>
          <w:noProof/>
          <w:sz w:val="18"/>
          <w:szCs w:val="18"/>
        </w:rPr>
        <w:t>10</w:t>
      </w:r>
      <w:r w:rsidRPr="008179DF">
        <w:rPr>
          <w:noProof/>
          <w:sz w:val="18"/>
          <w:szCs w:val="18"/>
        </w:rPr>
        <w:t>, 159-193</w:t>
      </w:r>
      <w:r w:rsidR="00407443">
        <w:rPr>
          <w:noProof/>
          <w:sz w:val="18"/>
          <w:szCs w:val="18"/>
        </w:rPr>
        <w:t xml:space="preserve"> (</w:t>
      </w:r>
      <w:r w:rsidRPr="008179DF">
        <w:rPr>
          <w:noProof/>
          <w:sz w:val="18"/>
          <w:szCs w:val="18"/>
        </w:rPr>
        <w:t>1948</w:t>
      </w:r>
      <w:r w:rsidR="00407443">
        <w:rPr>
          <w:noProof/>
          <w:sz w:val="18"/>
          <w:szCs w:val="18"/>
        </w:rPr>
        <w:t>)</w:t>
      </w:r>
      <w:r w:rsidRPr="008179DF">
        <w:rPr>
          <w:noProof/>
          <w:sz w:val="18"/>
          <w:szCs w:val="18"/>
        </w:rPr>
        <w:t>.</w:t>
      </w:r>
    </w:p>
    <w:p w14:paraId="74D4F45E" w14:textId="6A37092C" w:rsidR="00613B4D" w:rsidRDefault="00945234" w:rsidP="00945234">
      <w:pPr>
        <w:pStyle w:val="Paragraph"/>
        <w:ind w:left="720" w:hanging="720"/>
        <w:rPr>
          <w:noProof/>
          <w:sz w:val="18"/>
          <w:szCs w:val="18"/>
        </w:rPr>
      </w:pPr>
      <w:r w:rsidRPr="008179DF">
        <w:rPr>
          <w:noProof/>
          <w:sz w:val="18"/>
          <w:szCs w:val="18"/>
        </w:rPr>
        <w:t>[</w:t>
      </w:r>
      <w:r w:rsidR="008C138D">
        <w:rPr>
          <w:noProof/>
          <w:sz w:val="18"/>
          <w:szCs w:val="18"/>
        </w:rPr>
        <w:t>38</w:t>
      </w:r>
      <w:r w:rsidRPr="008179DF">
        <w:rPr>
          <w:noProof/>
          <w:sz w:val="18"/>
          <w:szCs w:val="18"/>
        </w:rPr>
        <w:t>]</w:t>
      </w:r>
      <w:r w:rsidRPr="008179DF">
        <w:rPr>
          <w:noProof/>
          <w:sz w:val="18"/>
          <w:szCs w:val="18"/>
        </w:rPr>
        <w:tab/>
      </w:r>
      <w:r w:rsidR="00407443">
        <w:rPr>
          <w:noProof/>
          <w:sz w:val="18"/>
          <w:szCs w:val="18"/>
        </w:rPr>
        <w:t xml:space="preserve">R. H. </w:t>
      </w:r>
      <w:r w:rsidRPr="008179DF">
        <w:rPr>
          <w:noProof/>
          <w:sz w:val="18"/>
          <w:szCs w:val="18"/>
        </w:rPr>
        <w:t>Randles</w:t>
      </w:r>
      <w:r w:rsidR="00407443">
        <w:rPr>
          <w:noProof/>
          <w:sz w:val="18"/>
          <w:szCs w:val="18"/>
        </w:rPr>
        <w:t xml:space="preserve">, J. D. </w:t>
      </w:r>
      <w:r w:rsidRPr="008179DF">
        <w:rPr>
          <w:noProof/>
          <w:sz w:val="18"/>
          <w:szCs w:val="18"/>
        </w:rPr>
        <w:t>Broffitt</w:t>
      </w:r>
      <w:r w:rsidR="00407443">
        <w:rPr>
          <w:noProof/>
          <w:sz w:val="18"/>
          <w:szCs w:val="18"/>
        </w:rPr>
        <w:t>,</w:t>
      </w:r>
      <w:r w:rsidR="000F6E96">
        <w:rPr>
          <w:noProof/>
          <w:sz w:val="18"/>
          <w:szCs w:val="18"/>
        </w:rPr>
        <w:t>J. S.</w:t>
      </w:r>
      <w:r w:rsidRPr="008179DF">
        <w:rPr>
          <w:noProof/>
          <w:sz w:val="18"/>
          <w:szCs w:val="18"/>
        </w:rPr>
        <w:t xml:space="preserve"> Ramberge and  </w:t>
      </w:r>
      <w:r w:rsidR="000F6E96">
        <w:rPr>
          <w:noProof/>
          <w:sz w:val="18"/>
          <w:szCs w:val="18"/>
        </w:rPr>
        <w:t xml:space="preserve">R. V. </w:t>
      </w:r>
      <w:r w:rsidRPr="008179DF">
        <w:rPr>
          <w:noProof/>
          <w:sz w:val="18"/>
          <w:szCs w:val="18"/>
        </w:rPr>
        <w:t>Hogg</w:t>
      </w:r>
      <w:r w:rsidR="000F6E96">
        <w:rPr>
          <w:noProof/>
          <w:sz w:val="18"/>
          <w:szCs w:val="18"/>
        </w:rPr>
        <w:t xml:space="preserve">, </w:t>
      </w:r>
      <w:r w:rsidRPr="008179DF">
        <w:rPr>
          <w:i/>
          <w:noProof/>
          <w:sz w:val="18"/>
          <w:szCs w:val="18"/>
        </w:rPr>
        <w:t>Journal of the American Statistical Association</w:t>
      </w:r>
      <w:r w:rsidR="000F6E96">
        <w:rPr>
          <w:i/>
          <w:noProof/>
          <w:sz w:val="18"/>
          <w:szCs w:val="18"/>
        </w:rPr>
        <w:t xml:space="preserve"> </w:t>
      </w:r>
      <w:r w:rsidRPr="000F6E96">
        <w:rPr>
          <w:b/>
          <w:bCs/>
          <w:noProof/>
          <w:sz w:val="18"/>
          <w:szCs w:val="18"/>
        </w:rPr>
        <w:t>73</w:t>
      </w:r>
      <w:r w:rsidRPr="008179DF">
        <w:rPr>
          <w:noProof/>
          <w:sz w:val="18"/>
          <w:szCs w:val="18"/>
        </w:rPr>
        <w:t xml:space="preserve">, </w:t>
      </w:r>
      <w:r w:rsidR="000F6E96">
        <w:rPr>
          <w:noProof/>
          <w:sz w:val="18"/>
          <w:szCs w:val="18"/>
        </w:rPr>
        <w:t>(</w:t>
      </w:r>
      <w:r w:rsidRPr="008179DF">
        <w:rPr>
          <w:noProof/>
          <w:sz w:val="18"/>
          <w:szCs w:val="18"/>
        </w:rPr>
        <w:t>1978</w:t>
      </w:r>
      <w:r w:rsidR="000F6E96">
        <w:rPr>
          <w:noProof/>
          <w:sz w:val="18"/>
          <w:szCs w:val="18"/>
        </w:rPr>
        <w:t>)</w:t>
      </w:r>
      <w:r>
        <w:rPr>
          <w:noProof/>
          <w:sz w:val="18"/>
          <w:szCs w:val="18"/>
        </w:rPr>
        <w:t>.</w:t>
      </w:r>
    </w:p>
    <w:p w14:paraId="1F52FF15" w14:textId="06D8D040" w:rsidR="00945234" w:rsidRPr="008179DF" w:rsidRDefault="00945234" w:rsidP="00945234">
      <w:pPr>
        <w:ind w:left="720" w:hanging="720"/>
        <w:jc w:val="both"/>
        <w:rPr>
          <w:noProof/>
          <w:sz w:val="18"/>
          <w:szCs w:val="18"/>
        </w:rPr>
      </w:pPr>
      <w:r w:rsidRPr="008179DF">
        <w:rPr>
          <w:noProof/>
          <w:sz w:val="18"/>
          <w:szCs w:val="18"/>
        </w:rPr>
        <w:t>[</w:t>
      </w:r>
      <w:r w:rsidR="008C138D">
        <w:rPr>
          <w:noProof/>
          <w:sz w:val="18"/>
          <w:szCs w:val="18"/>
        </w:rPr>
        <w:t>39</w:t>
      </w:r>
      <w:r w:rsidRPr="008179DF">
        <w:rPr>
          <w:noProof/>
          <w:sz w:val="18"/>
          <w:szCs w:val="18"/>
        </w:rPr>
        <w:t>]</w:t>
      </w:r>
      <w:r w:rsidRPr="008179DF">
        <w:rPr>
          <w:noProof/>
          <w:sz w:val="18"/>
          <w:szCs w:val="18"/>
        </w:rPr>
        <w:tab/>
      </w:r>
      <w:r w:rsidR="000F6E96">
        <w:rPr>
          <w:noProof/>
          <w:sz w:val="18"/>
          <w:szCs w:val="18"/>
        </w:rPr>
        <w:t xml:space="preserve">V. </w:t>
      </w:r>
      <w:r w:rsidRPr="008179DF">
        <w:rPr>
          <w:noProof/>
          <w:sz w:val="18"/>
          <w:szCs w:val="18"/>
        </w:rPr>
        <w:t>Todorov</w:t>
      </w:r>
      <w:r w:rsidR="000F6E96">
        <w:rPr>
          <w:noProof/>
          <w:sz w:val="18"/>
          <w:szCs w:val="18"/>
        </w:rPr>
        <w:t xml:space="preserve"> </w:t>
      </w:r>
      <w:r w:rsidRPr="008179DF">
        <w:rPr>
          <w:noProof/>
          <w:sz w:val="18"/>
          <w:szCs w:val="18"/>
        </w:rPr>
        <w:t xml:space="preserve">and </w:t>
      </w:r>
      <w:r w:rsidR="000F6E96">
        <w:rPr>
          <w:noProof/>
          <w:sz w:val="18"/>
          <w:szCs w:val="18"/>
        </w:rPr>
        <w:t xml:space="preserve">A. M. </w:t>
      </w:r>
      <w:r w:rsidRPr="008179DF">
        <w:rPr>
          <w:noProof/>
          <w:sz w:val="18"/>
          <w:szCs w:val="18"/>
        </w:rPr>
        <w:t>Pires</w:t>
      </w:r>
      <w:r w:rsidR="000F6E96">
        <w:rPr>
          <w:noProof/>
          <w:sz w:val="18"/>
          <w:szCs w:val="18"/>
        </w:rPr>
        <w:t xml:space="preserve">, </w:t>
      </w:r>
      <w:r w:rsidRPr="008179DF">
        <w:rPr>
          <w:noProof/>
          <w:sz w:val="18"/>
          <w:szCs w:val="18"/>
        </w:rPr>
        <w:t xml:space="preserve"> </w:t>
      </w:r>
      <w:r w:rsidRPr="008179DF">
        <w:rPr>
          <w:i/>
          <w:noProof/>
          <w:sz w:val="18"/>
          <w:szCs w:val="18"/>
        </w:rPr>
        <w:t xml:space="preserve">REVSTAT, Statistical </w:t>
      </w:r>
      <w:r w:rsidR="00D80EC6">
        <w:rPr>
          <w:i/>
          <w:noProof/>
          <w:sz w:val="18"/>
          <w:szCs w:val="18"/>
        </w:rPr>
        <w:t>J</w:t>
      </w:r>
      <w:r w:rsidRPr="008179DF">
        <w:rPr>
          <w:i/>
          <w:noProof/>
          <w:sz w:val="18"/>
          <w:szCs w:val="18"/>
        </w:rPr>
        <w:t>ournal</w:t>
      </w:r>
      <w:r w:rsidR="00D80EC6">
        <w:rPr>
          <w:i/>
          <w:noProof/>
          <w:sz w:val="18"/>
          <w:szCs w:val="18"/>
        </w:rPr>
        <w:t xml:space="preserve"> </w:t>
      </w:r>
      <w:r w:rsidRPr="00D80EC6">
        <w:rPr>
          <w:b/>
          <w:bCs/>
          <w:noProof/>
          <w:sz w:val="18"/>
          <w:szCs w:val="18"/>
        </w:rPr>
        <w:t>5</w:t>
      </w:r>
      <w:r w:rsidRPr="008179DF">
        <w:rPr>
          <w:noProof/>
          <w:sz w:val="18"/>
          <w:szCs w:val="18"/>
        </w:rPr>
        <w:t>, 63-83</w:t>
      </w:r>
      <w:r w:rsidR="00D80EC6">
        <w:rPr>
          <w:noProof/>
          <w:sz w:val="18"/>
          <w:szCs w:val="18"/>
        </w:rPr>
        <w:t xml:space="preserve"> (</w:t>
      </w:r>
      <w:r w:rsidRPr="008179DF">
        <w:rPr>
          <w:noProof/>
          <w:sz w:val="18"/>
          <w:szCs w:val="18"/>
        </w:rPr>
        <w:t>2007</w:t>
      </w:r>
      <w:r w:rsidR="00D80EC6">
        <w:rPr>
          <w:noProof/>
          <w:sz w:val="18"/>
          <w:szCs w:val="18"/>
        </w:rPr>
        <w:t>)</w:t>
      </w:r>
      <w:r w:rsidRPr="008179DF">
        <w:rPr>
          <w:noProof/>
          <w:sz w:val="18"/>
          <w:szCs w:val="18"/>
        </w:rPr>
        <w:t>.</w:t>
      </w:r>
    </w:p>
    <w:p w14:paraId="4E1078CF" w14:textId="32C36E67" w:rsidR="00945234" w:rsidRPr="008179DF" w:rsidRDefault="00945234" w:rsidP="00945234">
      <w:pPr>
        <w:ind w:left="720" w:hanging="720"/>
        <w:jc w:val="both"/>
        <w:rPr>
          <w:noProof/>
          <w:sz w:val="18"/>
          <w:szCs w:val="18"/>
        </w:rPr>
      </w:pPr>
      <w:r w:rsidRPr="008179DF">
        <w:rPr>
          <w:noProof/>
          <w:sz w:val="18"/>
          <w:szCs w:val="18"/>
        </w:rPr>
        <w:t>[</w:t>
      </w:r>
      <w:r w:rsidR="008C138D">
        <w:rPr>
          <w:noProof/>
          <w:sz w:val="18"/>
          <w:szCs w:val="18"/>
        </w:rPr>
        <w:t>40</w:t>
      </w:r>
      <w:r w:rsidRPr="008179DF">
        <w:rPr>
          <w:noProof/>
          <w:sz w:val="18"/>
          <w:szCs w:val="18"/>
        </w:rPr>
        <w:t>]</w:t>
      </w:r>
      <w:r w:rsidRPr="008179DF">
        <w:rPr>
          <w:noProof/>
          <w:sz w:val="18"/>
          <w:szCs w:val="18"/>
        </w:rPr>
        <w:tab/>
      </w:r>
      <w:r w:rsidR="00D80EC6">
        <w:rPr>
          <w:noProof/>
          <w:sz w:val="18"/>
          <w:szCs w:val="18"/>
        </w:rPr>
        <w:t xml:space="preserve">D. M. </w:t>
      </w:r>
      <w:r w:rsidRPr="008179DF">
        <w:rPr>
          <w:noProof/>
          <w:sz w:val="18"/>
          <w:szCs w:val="18"/>
        </w:rPr>
        <w:t>Rocke</w:t>
      </w:r>
      <w:r w:rsidR="00D80EC6">
        <w:rPr>
          <w:noProof/>
          <w:sz w:val="18"/>
          <w:szCs w:val="18"/>
        </w:rPr>
        <w:t xml:space="preserve">, </w:t>
      </w:r>
      <w:r w:rsidRPr="008179DF">
        <w:rPr>
          <w:i/>
          <w:noProof/>
          <w:sz w:val="18"/>
          <w:szCs w:val="18"/>
        </w:rPr>
        <w:t>Anal of Statistics</w:t>
      </w:r>
      <w:r w:rsidR="00D80EC6">
        <w:rPr>
          <w:i/>
          <w:noProof/>
          <w:sz w:val="18"/>
          <w:szCs w:val="18"/>
        </w:rPr>
        <w:t xml:space="preserve"> </w:t>
      </w:r>
      <w:r w:rsidRPr="00D80EC6">
        <w:rPr>
          <w:b/>
          <w:bCs/>
          <w:noProof/>
          <w:sz w:val="18"/>
          <w:szCs w:val="18"/>
        </w:rPr>
        <w:t>24</w:t>
      </w:r>
      <w:r w:rsidRPr="008179DF">
        <w:rPr>
          <w:noProof/>
          <w:sz w:val="18"/>
          <w:szCs w:val="18"/>
        </w:rPr>
        <w:t>, 1327-1345</w:t>
      </w:r>
      <w:r w:rsidR="00D80EC6">
        <w:rPr>
          <w:noProof/>
          <w:sz w:val="18"/>
          <w:szCs w:val="18"/>
        </w:rPr>
        <w:t xml:space="preserve"> (</w:t>
      </w:r>
      <w:r w:rsidRPr="008179DF">
        <w:rPr>
          <w:noProof/>
          <w:sz w:val="18"/>
          <w:szCs w:val="18"/>
        </w:rPr>
        <w:t>1996</w:t>
      </w:r>
      <w:r w:rsidR="00D80EC6">
        <w:rPr>
          <w:noProof/>
          <w:sz w:val="18"/>
          <w:szCs w:val="18"/>
        </w:rPr>
        <w:t>)</w:t>
      </w:r>
      <w:r w:rsidRPr="008179DF">
        <w:rPr>
          <w:noProof/>
          <w:sz w:val="18"/>
          <w:szCs w:val="18"/>
        </w:rPr>
        <w:t>.</w:t>
      </w:r>
    </w:p>
    <w:p w14:paraId="18F02482" w14:textId="77777777" w:rsidR="00945234" w:rsidRPr="008179DF" w:rsidRDefault="00945234" w:rsidP="00945234">
      <w:pPr>
        <w:jc w:val="both"/>
        <w:rPr>
          <w:sz w:val="18"/>
          <w:szCs w:val="18"/>
        </w:rPr>
      </w:pPr>
    </w:p>
    <w:p w14:paraId="1233EC2E" w14:textId="0B0AD807" w:rsidR="00945234" w:rsidRPr="008179DF" w:rsidRDefault="00945234" w:rsidP="00945234">
      <w:pPr>
        <w:ind w:left="720"/>
        <w:jc w:val="both"/>
        <w:rPr>
          <w:sz w:val="18"/>
          <w:szCs w:val="18"/>
        </w:rPr>
      </w:pPr>
    </w:p>
    <w:p w14:paraId="013ADD65" w14:textId="77777777" w:rsidR="007B5663" w:rsidRDefault="007B5663" w:rsidP="006A7711">
      <w:pPr>
        <w:pStyle w:val="Paragraph"/>
        <w:ind w:firstLine="0"/>
      </w:pPr>
    </w:p>
    <w:p w14:paraId="637A3BA2" w14:textId="77777777" w:rsidR="007B5663" w:rsidRDefault="007B5663" w:rsidP="003B0050">
      <w:pPr>
        <w:pStyle w:val="Paragraph"/>
      </w:pPr>
    </w:p>
    <w:sectPr w:rsidR="007B5663" w:rsidSect="00D306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92276448-999C-4836-9941-48FF73F5BA88}"/>
  </w:font>
  <w:font w:name="Times New Roman">
    <w:panose1 w:val="02020603050405020304"/>
    <w:charset w:val="00"/>
    <w:family w:val="roman"/>
    <w:pitch w:val="variable"/>
    <w:sig w:usb0="E0002EFF" w:usb1="C000785B" w:usb2="00000009" w:usb3="00000000" w:csb0="000001FF" w:csb1="00000000"/>
    <w:embedRegular r:id="rId2" w:fontKey="{2008F118-79E6-4435-8486-AAD905A95C43}"/>
    <w:embedBold r:id="rId3" w:fontKey="{AA2C3D0E-CE70-4BB7-B38A-E359086D3A1D}"/>
    <w:embedItalic r:id="rId4" w:fontKey="{5D8AE8B5-B836-4C27-8A83-2E45B8094281}"/>
    <w:embedBoldItalic r:id="rId5" w:fontKey="{4979F463-9726-40DB-A5FC-807FCC52D337}"/>
  </w:font>
  <w:font w:name="Courier New">
    <w:panose1 w:val="02070309020205020404"/>
    <w:charset w:val="00"/>
    <w:family w:val="modern"/>
    <w:pitch w:val="fixed"/>
    <w:sig w:usb0="E0002EFF" w:usb1="C0007843" w:usb2="00000009" w:usb3="00000000" w:csb0="000001FF" w:csb1="00000000"/>
    <w:embedRegular r:id="rId6" w:fontKey="{2D2A21BA-F84E-4A92-B3AD-497BFD9875FB}"/>
  </w:font>
  <w:font w:name="Wingdings">
    <w:panose1 w:val="05000000000000000000"/>
    <w:charset w:val="02"/>
    <w:family w:val="auto"/>
    <w:pitch w:val="variable"/>
    <w:sig w:usb0="00000000" w:usb1="10000000" w:usb2="00000000" w:usb3="00000000" w:csb0="80000000" w:csb1="00000000"/>
    <w:embedRegular r:id="rId7" w:fontKey="{3E60945C-8499-4ED3-999C-7C39BABC5A8E}"/>
  </w:font>
  <w:font w:name="Tahoma">
    <w:panose1 w:val="020B0604030504040204"/>
    <w:charset w:val="00"/>
    <w:family w:val="swiss"/>
    <w:pitch w:val="variable"/>
    <w:sig w:usb0="E1002EFF" w:usb1="C000605B" w:usb2="00000029" w:usb3="00000000" w:csb0="000101FF" w:csb1="00000000"/>
    <w:embedRegular r:id="rId8" w:fontKey="{35F82EF7-1F37-42DE-83B3-C9D2227F5E53}"/>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embedItalic r:id="rId9" w:fontKey="{6B0E7C03-4412-4913-9501-A09FDED59044}"/>
    <w:embedBoldItalic r:id="rId10" w:fontKey="{262AC2F6-462E-4592-A090-ED48ACFB8C4B}"/>
  </w:font>
  <w:font w:name="Cambria">
    <w:panose1 w:val="02040503050406030204"/>
    <w:charset w:val="00"/>
    <w:family w:val="roman"/>
    <w:pitch w:val="variable"/>
    <w:sig w:usb0="E00006FF" w:usb1="420024FF" w:usb2="02000000" w:usb3="00000000" w:csb0="0000019F" w:csb1="00000000"/>
    <w:embedRegular r:id="rId11" w:fontKey="{614F6828-2B33-4609-BD3B-FFD54BCF95B8}"/>
  </w:font>
  <w:font w:name="Calibri">
    <w:panose1 w:val="020F0502020204030204"/>
    <w:charset w:val="00"/>
    <w:family w:val="swiss"/>
    <w:pitch w:val="variable"/>
    <w:sig w:usb0="E4002EFF" w:usb1="C000247B" w:usb2="00000009" w:usb3="00000000" w:csb0="000001FF" w:csb1="00000000"/>
    <w:embedRegular r:id="rId12" w:fontKey="{F7E48356-17AE-41C9-9612-1D8C19899884}"/>
  </w:font>
  <w:font w:name="Arial">
    <w:panose1 w:val="020B0604020202020204"/>
    <w:charset w:val="00"/>
    <w:family w:val="swiss"/>
    <w:pitch w:val="variable"/>
    <w:sig w:usb0="E0002EFF" w:usb1="C000785B" w:usb2="00000009" w:usb3="00000000" w:csb0="000001FF" w:csb1="00000000"/>
    <w:embedRegular r:id="rId13" w:fontKey="{73965528-3B83-4367-AEC5-DE9F03642A1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25844975">
    <w:abstractNumId w:val="15"/>
  </w:num>
  <w:num w:numId="2" w16cid:durableId="1623537524">
    <w:abstractNumId w:val="3"/>
  </w:num>
  <w:num w:numId="3" w16cid:durableId="333149680">
    <w:abstractNumId w:val="12"/>
  </w:num>
  <w:num w:numId="4" w16cid:durableId="1958750756">
    <w:abstractNumId w:val="7"/>
  </w:num>
  <w:num w:numId="5" w16cid:durableId="1466237890">
    <w:abstractNumId w:val="11"/>
  </w:num>
  <w:num w:numId="6" w16cid:durableId="846751398">
    <w:abstractNumId w:val="4"/>
  </w:num>
  <w:num w:numId="7" w16cid:durableId="982584711">
    <w:abstractNumId w:val="6"/>
  </w:num>
  <w:num w:numId="8" w16cid:durableId="247734440">
    <w:abstractNumId w:val="1"/>
  </w:num>
  <w:num w:numId="9" w16cid:durableId="1514879319">
    <w:abstractNumId w:val="14"/>
  </w:num>
  <w:num w:numId="10" w16cid:durableId="1383210328">
    <w:abstractNumId w:val="9"/>
  </w:num>
  <w:num w:numId="11" w16cid:durableId="1513061117">
    <w:abstractNumId w:val="13"/>
  </w:num>
  <w:num w:numId="12" w16cid:durableId="958226418">
    <w:abstractNumId w:val="10"/>
  </w:num>
  <w:num w:numId="13" w16cid:durableId="771170886">
    <w:abstractNumId w:val="5"/>
  </w:num>
  <w:num w:numId="14" w16cid:durableId="1315187322">
    <w:abstractNumId w:val="14"/>
  </w:num>
  <w:num w:numId="15" w16cid:durableId="1726029251">
    <w:abstractNumId w:val="8"/>
  </w:num>
  <w:num w:numId="16" w16cid:durableId="1685588258">
    <w:abstractNumId w:val="5"/>
  </w:num>
  <w:num w:numId="17" w16cid:durableId="1886479068">
    <w:abstractNumId w:val="5"/>
  </w:num>
  <w:num w:numId="18" w16cid:durableId="122507144">
    <w:abstractNumId w:val="5"/>
  </w:num>
  <w:num w:numId="19" w16cid:durableId="377123869">
    <w:abstractNumId w:val="5"/>
  </w:num>
  <w:num w:numId="20" w16cid:durableId="497497882">
    <w:abstractNumId w:val="5"/>
  </w:num>
  <w:num w:numId="21" w16cid:durableId="1717657651">
    <w:abstractNumId w:val="5"/>
  </w:num>
  <w:num w:numId="22" w16cid:durableId="311255422">
    <w:abstractNumId w:val="5"/>
  </w:num>
  <w:num w:numId="23" w16cid:durableId="85927171">
    <w:abstractNumId w:val="5"/>
  </w:num>
  <w:num w:numId="24" w16cid:durableId="1880437806">
    <w:abstractNumId w:val="5"/>
  </w:num>
  <w:num w:numId="25" w16cid:durableId="392965441">
    <w:abstractNumId w:val="5"/>
  </w:num>
  <w:num w:numId="26" w16cid:durableId="1947694933">
    <w:abstractNumId w:val="5"/>
  </w:num>
  <w:num w:numId="27" w16cid:durableId="296030027">
    <w:abstractNumId w:val="5"/>
  </w:num>
  <w:num w:numId="28" w16cid:durableId="136382022">
    <w:abstractNumId w:val="5"/>
  </w:num>
  <w:num w:numId="29" w16cid:durableId="1747334233">
    <w:abstractNumId w:val="11"/>
  </w:num>
  <w:num w:numId="30" w16cid:durableId="1575971747">
    <w:abstractNumId w:val="11"/>
  </w:num>
  <w:num w:numId="31" w16cid:durableId="1939214429">
    <w:abstractNumId w:val="11"/>
    <w:lvlOverride w:ilvl="0">
      <w:startOverride w:val="1"/>
    </w:lvlOverride>
  </w:num>
  <w:num w:numId="32" w16cid:durableId="1782339355">
    <w:abstractNumId w:val="11"/>
  </w:num>
  <w:num w:numId="33" w16cid:durableId="957906086">
    <w:abstractNumId w:val="11"/>
    <w:lvlOverride w:ilvl="0">
      <w:startOverride w:val="1"/>
    </w:lvlOverride>
  </w:num>
  <w:num w:numId="34" w16cid:durableId="1087652185">
    <w:abstractNumId w:val="11"/>
    <w:lvlOverride w:ilvl="0">
      <w:startOverride w:val="1"/>
    </w:lvlOverride>
  </w:num>
  <w:num w:numId="35" w16cid:durableId="1054889863">
    <w:abstractNumId w:val="12"/>
    <w:lvlOverride w:ilvl="0">
      <w:startOverride w:val="1"/>
    </w:lvlOverride>
  </w:num>
  <w:num w:numId="36" w16cid:durableId="1812165908">
    <w:abstractNumId w:val="12"/>
  </w:num>
  <w:num w:numId="37" w16cid:durableId="1903178079">
    <w:abstractNumId w:val="12"/>
    <w:lvlOverride w:ilvl="0">
      <w:startOverride w:val="1"/>
    </w:lvlOverride>
  </w:num>
  <w:num w:numId="38" w16cid:durableId="1316564979">
    <w:abstractNumId w:val="12"/>
  </w:num>
  <w:num w:numId="39" w16cid:durableId="874267395">
    <w:abstractNumId w:val="12"/>
    <w:lvlOverride w:ilvl="0">
      <w:startOverride w:val="1"/>
    </w:lvlOverride>
  </w:num>
  <w:num w:numId="40" w16cid:durableId="1368025285">
    <w:abstractNumId w:val="12"/>
    <w:lvlOverride w:ilvl="0">
      <w:startOverride w:val="1"/>
    </w:lvlOverride>
  </w:num>
  <w:num w:numId="41" w16cid:durableId="944078796">
    <w:abstractNumId w:val="12"/>
    <w:lvlOverride w:ilvl="0">
      <w:startOverride w:val="1"/>
    </w:lvlOverride>
  </w:num>
  <w:num w:numId="42" w16cid:durableId="996031766">
    <w:abstractNumId w:val="12"/>
  </w:num>
  <w:num w:numId="43" w16cid:durableId="1289776494">
    <w:abstractNumId w:val="12"/>
  </w:num>
  <w:num w:numId="44" w16cid:durableId="1653829719">
    <w:abstractNumId w:val="2"/>
  </w:num>
  <w:num w:numId="45" w16cid:durableId="17754420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3MTa3tDA2NzM1N7FQ0lEKTi0uzszPAykwrgUAnxlcHSwAAAA="/>
  </w:docVars>
  <w:rsids>
    <w:rsidRoot w:val="00C14B14"/>
    <w:rsid w:val="00003D7C"/>
    <w:rsid w:val="00011913"/>
    <w:rsid w:val="00014140"/>
    <w:rsid w:val="00027428"/>
    <w:rsid w:val="00031395"/>
    <w:rsid w:val="0003147D"/>
    <w:rsid w:val="00031EC9"/>
    <w:rsid w:val="00037104"/>
    <w:rsid w:val="00066FED"/>
    <w:rsid w:val="00075EA6"/>
    <w:rsid w:val="0007709F"/>
    <w:rsid w:val="00086F62"/>
    <w:rsid w:val="00090674"/>
    <w:rsid w:val="0009320B"/>
    <w:rsid w:val="00093AE2"/>
    <w:rsid w:val="00096AE0"/>
    <w:rsid w:val="000A4090"/>
    <w:rsid w:val="000A5068"/>
    <w:rsid w:val="000B1B74"/>
    <w:rsid w:val="000B3A2D"/>
    <w:rsid w:val="000B49C0"/>
    <w:rsid w:val="000E382F"/>
    <w:rsid w:val="000E47EC"/>
    <w:rsid w:val="000E75CD"/>
    <w:rsid w:val="000F6E96"/>
    <w:rsid w:val="001036BA"/>
    <w:rsid w:val="001146DC"/>
    <w:rsid w:val="00114AB1"/>
    <w:rsid w:val="001230FF"/>
    <w:rsid w:val="00130BD7"/>
    <w:rsid w:val="00131212"/>
    <w:rsid w:val="00155B67"/>
    <w:rsid w:val="001562AF"/>
    <w:rsid w:val="00161A5B"/>
    <w:rsid w:val="0016385D"/>
    <w:rsid w:val="0016782F"/>
    <w:rsid w:val="001937E9"/>
    <w:rsid w:val="001964E5"/>
    <w:rsid w:val="001B0DAD"/>
    <w:rsid w:val="001B263B"/>
    <w:rsid w:val="001B476A"/>
    <w:rsid w:val="001C764F"/>
    <w:rsid w:val="001C7BB3"/>
    <w:rsid w:val="001D469C"/>
    <w:rsid w:val="0021619E"/>
    <w:rsid w:val="002225F2"/>
    <w:rsid w:val="0023171B"/>
    <w:rsid w:val="00236BFC"/>
    <w:rsid w:val="00237437"/>
    <w:rsid w:val="002502FD"/>
    <w:rsid w:val="00274622"/>
    <w:rsid w:val="00285D24"/>
    <w:rsid w:val="00290390"/>
    <w:rsid w:val="002915D3"/>
    <w:rsid w:val="002924DB"/>
    <w:rsid w:val="002941DA"/>
    <w:rsid w:val="002B5648"/>
    <w:rsid w:val="002B6A26"/>
    <w:rsid w:val="002C1EBA"/>
    <w:rsid w:val="002D644C"/>
    <w:rsid w:val="002E3C35"/>
    <w:rsid w:val="002F5298"/>
    <w:rsid w:val="00321A88"/>
    <w:rsid w:val="00326AE0"/>
    <w:rsid w:val="00337E4F"/>
    <w:rsid w:val="00340C36"/>
    <w:rsid w:val="00343D8A"/>
    <w:rsid w:val="00346A9D"/>
    <w:rsid w:val="003628E6"/>
    <w:rsid w:val="0039376F"/>
    <w:rsid w:val="003A287B"/>
    <w:rsid w:val="003A5C85"/>
    <w:rsid w:val="003A61B1"/>
    <w:rsid w:val="003B0050"/>
    <w:rsid w:val="003D6312"/>
    <w:rsid w:val="003E516C"/>
    <w:rsid w:val="003E7C74"/>
    <w:rsid w:val="003F2B48"/>
    <w:rsid w:val="003F31C6"/>
    <w:rsid w:val="0040225B"/>
    <w:rsid w:val="00402DA2"/>
    <w:rsid w:val="00407443"/>
    <w:rsid w:val="00425AC2"/>
    <w:rsid w:val="0044771F"/>
    <w:rsid w:val="004B151D"/>
    <w:rsid w:val="004C7243"/>
    <w:rsid w:val="004E21DE"/>
    <w:rsid w:val="004E3C57"/>
    <w:rsid w:val="004E3CB2"/>
    <w:rsid w:val="005036CD"/>
    <w:rsid w:val="00525813"/>
    <w:rsid w:val="0053399C"/>
    <w:rsid w:val="00534727"/>
    <w:rsid w:val="0053513F"/>
    <w:rsid w:val="00574405"/>
    <w:rsid w:val="005854B0"/>
    <w:rsid w:val="00587EF9"/>
    <w:rsid w:val="005970C4"/>
    <w:rsid w:val="005A0E21"/>
    <w:rsid w:val="005B3A34"/>
    <w:rsid w:val="005D49AF"/>
    <w:rsid w:val="005E415C"/>
    <w:rsid w:val="005E71ED"/>
    <w:rsid w:val="005E7946"/>
    <w:rsid w:val="005F7475"/>
    <w:rsid w:val="00611299"/>
    <w:rsid w:val="00613B4D"/>
    <w:rsid w:val="00616365"/>
    <w:rsid w:val="00616F3B"/>
    <w:rsid w:val="006249A7"/>
    <w:rsid w:val="0064225B"/>
    <w:rsid w:val="00647781"/>
    <w:rsid w:val="006578F4"/>
    <w:rsid w:val="006763F9"/>
    <w:rsid w:val="006949BC"/>
    <w:rsid w:val="006A7711"/>
    <w:rsid w:val="006C322E"/>
    <w:rsid w:val="006D1229"/>
    <w:rsid w:val="006D372F"/>
    <w:rsid w:val="006D7A18"/>
    <w:rsid w:val="006E4474"/>
    <w:rsid w:val="00701388"/>
    <w:rsid w:val="007161B4"/>
    <w:rsid w:val="00723B7F"/>
    <w:rsid w:val="00725861"/>
    <w:rsid w:val="0073393A"/>
    <w:rsid w:val="0073539D"/>
    <w:rsid w:val="00737A7C"/>
    <w:rsid w:val="00767B8A"/>
    <w:rsid w:val="00775018"/>
    <w:rsid w:val="00775481"/>
    <w:rsid w:val="00777925"/>
    <w:rsid w:val="007A233B"/>
    <w:rsid w:val="007B4863"/>
    <w:rsid w:val="007B5663"/>
    <w:rsid w:val="007C65E6"/>
    <w:rsid w:val="007D406B"/>
    <w:rsid w:val="007D4407"/>
    <w:rsid w:val="007E1CA3"/>
    <w:rsid w:val="00812D62"/>
    <w:rsid w:val="00812F29"/>
    <w:rsid w:val="00817B98"/>
    <w:rsid w:val="00821713"/>
    <w:rsid w:val="00827050"/>
    <w:rsid w:val="0083278B"/>
    <w:rsid w:val="00834538"/>
    <w:rsid w:val="00850E89"/>
    <w:rsid w:val="00866EBD"/>
    <w:rsid w:val="008930E4"/>
    <w:rsid w:val="00893821"/>
    <w:rsid w:val="008A3D9D"/>
    <w:rsid w:val="008A7B9C"/>
    <w:rsid w:val="008B39FA"/>
    <w:rsid w:val="008B4754"/>
    <w:rsid w:val="008C138D"/>
    <w:rsid w:val="008E6A7A"/>
    <w:rsid w:val="008F1038"/>
    <w:rsid w:val="008F7046"/>
    <w:rsid w:val="009005FC"/>
    <w:rsid w:val="009222FF"/>
    <w:rsid w:val="00922E5A"/>
    <w:rsid w:val="00943315"/>
    <w:rsid w:val="00945234"/>
    <w:rsid w:val="00946C27"/>
    <w:rsid w:val="00986620"/>
    <w:rsid w:val="009A227E"/>
    <w:rsid w:val="009A4F3D"/>
    <w:rsid w:val="009B696B"/>
    <w:rsid w:val="009B7671"/>
    <w:rsid w:val="009D12B7"/>
    <w:rsid w:val="009E5BA1"/>
    <w:rsid w:val="009F056E"/>
    <w:rsid w:val="00A24F3D"/>
    <w:rsid w:val="00A25E7D"/>
    <w:rsid w:val="00A26DCD"/>
    <w:rsid w:val="00A314BB"/>
    <w:rsid w:val="00A32B7D"/>
    <w:rsid w:val="00A52216"/>
    <w:rsid w:val="00A5596B"/>
    <w:rsid w:val="00A646B3"/>
    <w:rsid w:val="00A6739B"/>
    <w:rsid w:val="00A90413"/>
    <w:rsid w:val="00A937B2"/>
    <w:rsid w:val="00A975B1"/>
    <w:rsid w:val="00AA728C"/>
    <w:rsid w:val="00AB0A9C"/>
    <w:rsid w:val="00AB7119"/>
    <w:rsid w:val="00AD5855"/>
    <w:rsid w:val="00AE6D79"/>
    <w:rsid w:val="00AE7500"/>
    <w:rsid w:val="00AE7F87"/>
    <w:rsid w:val="00AF3542"/>
    <w:rsid w:val="00AF5ABE"/>
    <w:rsid w:val="00B00415"/>
    <w:rsid w:val="00B03C2A"/>
    <w:rsid w:val="00B1000D"/>
    <w:rsid w:val="00B10134"/>
    <w:rsid w:val="00B16BFE"/>
    <w:rsid w:val="00B33761"/>
    <w:rsid w:val="00B41C96"/>
    <w:rsid w:val="00B500E5"/>
    <w:rsid w:val="00B56A9B"/>
    <w:rsid w:val="00B633E4"/>
    <w:rsid w:val="00BA39BB"/>
    <w:rsid w:val="00BA3B3D"/>
    <w:rsid w:val="00BB7EEA"/>
    <w:rsid w:val="00BD1909"/>
    <w:rsid w:val="00BE16C1"/>
    <w:rsid w:val="00BE5E16"/>
    <w:rsid w:val="00BE5FD1"/>
    <w:rsid w:val="00C06E05"/>
    <w:rsid w:val="00C14B14"/>
    <w:rsid w:val="00C17370"/>
    <w:rsid w:val="00C2054D"/>
    <w:rsid w:val="00C252EB"/>
    <w:rsid w:val="00C26EC0"/>
    <w:rsid w:val="00C56C77"/>
    <w:rsid w:val="00C6723C"/>
    <w:rsid w:val="00C84923"/>
    <w:rsid w:val="00CB452B"/>
    <w:rsid w:val="00CB7B3E"/>
    <w:rsid w:val="00CC739D"/>
    <w:rsid w:val="00D04468"/>
    <w:rsid w:val="00D30640"/>
    <w:rsid w:val="00D36257"/>
    <w:rsid w:val="00D4687E"/>
    <w:rsid w:val="00D53A12"/>
    <w:rsid w:val="00D80EC6"/>
    <w:rsid w:val="00D87E2A"/>
    <w:rsid w:val="00DB0C43"/>
    <w:rsid w:val="00DE3354"/>
    <w:rsid w:val="00DF7DCD"/>
    <w:rsid w:val="00E27A3B"/>
    <w:rsid w:val="00E50B7D"/>
    <w:rsid w:val="00E904A1"/>
    <w:rsid w:val="00EB7D28"/>
    <w:rsid w:val="00EC0D0C"/>
    <w:rsid w:val="00ED4A2C"/>
    <w:rsid w:val="00EF6940"/>
    <w:rsid w:val="00F2044A"/>
    <w:rsid w:val="00F20BFC"/>
    <w:rsid w:val="00F24D5F"/>
    <w:rsid w:val="00F57666"/>
    <w:rsid w:val="00F726C3"/>
    <w:rsid w:val="00F820CA"/>
    <w:rsid w:val="00F8554C"/>
    <w:rsid w:val="00F95F82"/>
    <w:rsid w:val="00F97A90"/>
    <w:rsid w:val="00FA11F4"/>
    <w:rsid w:val="00FA7E91"/>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paragraph" w:customStyle="1" w:styleId="Default">
    <w:name w:val="Default"/>
    <w:rsid w:val="00775018"/>
    <w:pPr>
      <w:autoSpaceDE w:val="0"/>
      <w:autoSpaceDN w:val="0"/>
      <w:adjustRightInd w:val="0"/>
    </w:pPr>
    <w:rPr>
      <w:color w:val="000000"/>
      <w:sz w:val="24"/>
      <w:szCs w:val="24"/>
      <w:lang w:val="en-MY"/>
    </w:rPr>
  </w:style>
  <w:style w:type="character" w:styleId="PlaceholderText">
    <w:name w:val="Placeholder Text"/>
    <w:basedOn w:val="DefaultParagraphFont"/>
    <w:uiPriority w:val="99"/>
    <w:semiHidden/>
    <w:rsid w:val="002C1EBA"/>
    <w:rPr>
      <w:color w:val="666666"/>
    </w:rPr>
  </w:style>
  <w:style w:type="paragraph" w:customStyle="1" w:styleId="equation0">
    <w:name w:val="equation"/>
    <w:basedOn w:val="Normal"/>
    <w:rsid w:val="00945234"/>
    <w:pPr>
      <w:tabs>
        <w:tab w:val="center" w:pos="2520"/>
        <w:tab w:val="right" w:pos="5040"/>
      </w:tabs>
      <w:spacing w:before="240" w:after="240" w:line="216" w:lineRule="auto"/>
      <w:jc w:val="center"/>
    </w:pPr>
    <w:rPr>
      <w:rFonts w:ascii="Symbol" w:eastAsia="SimSun" w:hAnsi="Symbol" w:cs="Symbo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oleObject" Target="embeddings/oleObject26.bin"/><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3.png"/><Relationship Id="rId5" Type="http://schemas.openxmlformats.org/officeDocument/2006/relationships/numbering" Target="numbering.xml"/><Relationship Id="rId61" Type="http://schemas.microsoft.com/office/2007/relationships/hdphoto" Target="media/hdphoto2.wdp"/><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0.wmf"/><Relationship Id="rId56" Type="http://schemas.openxmlformats.org/officeDocument/2006/relationships/image" Target="media/image22.wmf"/><Relationship Id="rId8" Type="http://schemas.openxmlformats.org/officeDocument/2006/relationships/webSettings" Target="webSettings.xml"/><Relationship Id="rId51"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19.wmf"/><Relationship Id="rId59" Type="http://schemas.microsoft.com/office/2007/relationships/hdphoto" Target="media/hdphoto1.wdp"/><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5.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1.bin"/><Relationship Id="rId57" Type="http://schemas.openxmlformats.org/officeDocument/2006/relationships/oleObject" Target="embeddings/oleObject27.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1.wmf"/><Relationship Id="rId60"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6</Pages>
  <Words>3676</Words>
  <Characters>20957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Dr. Nurul Nazihah binti Hawari</cp:lastModifiedBy>
  <cp:revision>2</cp:revision>
  <cp:lastPrinted>2025-11-29T12:00:00Z</cp:lastPrinted>
  <dcterms:created xsi:type="dcterms:W3CDTF">2026-01-15T12:39:00Z</dcterms:created>
  <dcterms:modified xsi:type="dcterms:W3CDTF">2026-01-15T12:39:00Z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adeda2ee-b4dc-44d6-bb56-881a3c753442</vt:lpwstr>
  </property>
</Properties>
</file>