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B4DE740" w:rsidR="0016385D" w:rsidRPr="00075EA6" w:rsidRDefault="00112CC1" w:rsidP="00D30640">
      <w:pPr>
        <w:pStyle w:val="PaperTitle"/>
        <w:spacing w:before="0"/>
        <w:rPr>
          <w:b w:val="0"/>
          <w:bCs/>
          <w:sz w:val="24"/>
          <w:szCs w:val="24"/>
        </w:rPr>
      </w:pPr>
      <w:r>
        <w:t xml:space="preserve">An Empirical </w:t>
      </w:r>
      <w:r w:rsidR="00367E9D">
        <w:t>Analysis</w:t>
      </w:r>
      <w:r>
        <w:t xml:space="preserve"> of Power Among Coalition Parties in Malaysia Using the Shapley-Shubik Index</w:t>
      </w:r>
      <w:r w:rsidR="00BE5FD1" w:rsidRPr="002B5648">
        <w:t xml:space="preserve"> </w:t>
      </w:r>
    </w:p>
    <w:p w14:paraId="548D96A3" w14:textId="70600A0F" w:rsidR="00C14B14" w:rsidRDefault="00112CC1" w:rsidP="2F830975">
      <w:pPr>
        <w:pStyle w:val="AuthorName"/>
        <w:rPr>
          <w:sz w:val="20"/>
          <w:lang w:val="en-GB" w:eastAsia="en-GB"/>
        </w:rPr>
      </w:pPr>
      <w:r w:rsidRPr="00112CC1">
        <w:t>Nerda Zura Zaibidi</w:t>
      </w:r>
      <w:r w:rsidR="00EF6940" w:rsidRPr="2F830975">
        <w:rPr>
          <w:vertAlign w:val="superscript"/>
        </w:rPr>
        <w:t>1,</w:t>
      </w:r>
      <w:r w:rsidR="003A5C85" w:rsidRPr="2F830975">
        <w:rPr>
          <w:vertAlign w:val="superscript"/>
        </w:rPr>
        <w:t xml:space="preserve"> </w:t>
      </w:r>
      <w:r w:rsidR="00EF6940" w:rsidRPr="2F830975">
        <w:rPr>
          <w:vertAlign w:val="superscript"/>
        </w:rPr>
        <w:t>a)</w:t>
      </w:r>
      <w:r w:rsidR="0016385D">
        <w:t xml:space="preserve"> and </w:t>
      </w:r>
      <w:r w:rsidR="00FC4088" w:rsidRPr="00FC4088">
        <w:t>Mohammad Syaruddin Che Ros</w:t>
      </w:r>
      <w:r w:rsidR="00FC4088">
        <w:t>e</w:t>
      </w:r>
      <w:r w:rsidR="00FC4088" w:rsidRPr="00FC4088">
        <w:t>@Darus</w:t>
      </w:r>
      <w:r w:rsidR="00FC4088" w:rsidRPr="2F830975">
        <w:rPr>
          <w:vertAlign w:val="superscript"/>
        </w:rPr>
        <w:t>1</w:t>
      </w:r>
      <w:r w:rsidR="007B4863" w:rsidRPr="2F830975">
        <w:rPr>
          <w:vertAlign w:val="superscript"/>
        </w:rPr>
        <w:t xml:space="preserve">, </w:t>
      </w:r>
      <w:r w:rsidR="00FC4088">
        <w:rPr>
          <w:vertAlign w:val="superscript"/>
        </w:rPr>
        <w:t>b)</w:t>
      </w:r>
    </w:p>
    <w:p w14:paraId="771D6B6C" w14:textId="30A01340" w:rsidR="00C14B14" w:rsidRPr="00075EA6" w:rsidRDefault="00027428" w:rsidP="00FC4088">
      <w:pPr>
        <w:pStyle w:val="AuthorAffiliation"/>
      </w:pPr>
      <w:r w:rsidRPr="00075EA6">
        <w:rPr>
          <w:i w:val="0"/>
          <w:iCs/>
          <w:vertAlign w:val="superscript"/>
        </w:rPr>
        <w:t>1</w:t>
      </w:r>
      <w:r w:rsidR="00FC4088">
        <w:t xml:space="preserve">School </w:t>
      </w:r>
      <w:r w:rsidR="00FC4088" w:rsidRPr="00FC4088">
        <w:t>of Quantitative Sciences, Universiti Utara Malaysia 06010 Sintok, Kedah</w:t>
      </w:r>
      <w:r w:rsidR="00444B65">
        <w:t>,</w:t>
      </w:r>
      <w:r w:rsidR="00FC4088" w:rsidRPr="00FC4088">
        <w:t xml:space="preserve"> Malaysia</w:t>
      </w:r>
      <w:r w:rsidR="00FC4088">
        <w:t>.</w:t>
      </w:r>
    </w:p>
    <w:p w14:paraId="5E05E235" w14:textId="67AD9111" w:rsidR="003A5C85" w:rsidRPr="00D34D8F" w:rsidRDefault="00C14B14" w:rsidP="00FC4088">
      <w:pPr>
        <w:pStyle w:val="AuthorAffiliation"/>
        <w:rPr>
          <w:i w:val="0"/>
        </w:rPr>
      </w:pPr>
      <w:r w:rsidRPr="00075EA6">
        <w:br/>
      </w:r>
      <w:r w:rsidR="00ED4A2C" w:rsidRPr="00075EA6">
        <w:br/>
      </w:r>
      <w:r w:rsidR="00003D7C" w:rsidRPr="00D34D8F">
        <w:rPr>
          <w:i w:val="0"/>
          <w:szCs w:val="28"/>
          <w:vertAlign w:val="superscript"/>
        </w:rPr>
        <w:t>a)</w:t>
      </w:r>
      <w:r w:rsidR="004063F5" w:rsidRPr="00D34D8F">
        <w:rPr>
          <w:i w:val="0"/>
        </w:rPr>
        <w:t xml:space="preserve">Corresponding author: </w:t>
      </w:r>
      <w:r w:rsidR="00FC4088" w:rsidRPr="00D34D8F">
        <w:rPr>
          <w:i w:val="0"/>
        </w:rPr>
        <w:t>nerda@uum.edu.my</w:t>
      </w:r>
      <w:r w:rsidR="001D469C" w:rsidRPr="00D34D8F">
        <w:rPr>
          <w:i w:val="0"/>
        </w:rPr>
        <w:br/>
      </w:r>
      <w:r w:rsidR="003A5C85" w:rsidRPr="00D34D8F">
        <w:rPr>
          <w:i w:val="0"/>
          <w:szCs w:val="28"/>
          <w:vertAlign w:val="superscript"/>
        </w:rPr>
        <w:t>b)</w:t>
      </w:r>
      <w:r w:rsidR="00FC4088" w:rsidRPr="00D34D8F">
        <w:rPr>
          <w:i w:val="0"/>
          <w:szCs w:val="28"/>
          <w:vertAlign w:val="superscript"/>
        </w:rPr>
        <w:t xml:space="preserve"> </w:t>
      </w:r>
      <w:r w:rsidR="00FC4088" w:rsidRPr="00D34D8F">
        <w:rPr>
          <w:i w:val="0"/>
        </w:rPr>
        <w:t>mohdsyaruddin@gmail.com</w:t>
      </w:r>
    </w:p>
    <w:p w14:paraId="061C9E27" w14:textId="4369D629" w:rsidR="00EF57B4" w:rsidRDefault="0016385D" w:rsidP="00EF57B4">
      <w:pPr>
        <w:pStyle w:val="Abstract"/>
      </w:pPr>
      <w:r w:rsidRPr="00075EA6">
        <w:rPr>
          <w:b/>
          <w:bCs/>
        </w:rPr>
        <w:t>Abstract.</w:t>
      </w:r>
      <w:r w:rsidRPr="00075EA6">
        <w:t xml:space="preserve"> </w:t>
      </w:r>
      <w:r w:rsidR="00FC4088">
        <w:t xml:space="preserve">Malaysia's parliamentary system is a testament to the nation's journey towards democracy and good governance. Through its institutions, processes, and principles, Malaysia continues to evolve and adapt, striving to fulfill the aspirations of its people while upholding the values of justice, equality, and progress. In Malaysia, general elections are held regularly, typically every </w:t>
      </w:r>
      <w:r w:rsidR="001C25C4">
        <w:t>5 years, in which</w:t>
      </w:r>
      <w:r w:rsidR="00FC4088">
        <w:t xml:space="preserve"> citizens across the country exercise their democratic right to elect their representatives. The results of the 15th general election have </w:t>
      </w:r>
      <w:r w:rsidR="00CD72FA">
        <w:t>resulted</w:t>
      </w:r>
      <w:r w:rsidR="00FC4088">
        <w:t xml:space="preserve"> in a hung parliament where none of the coalition parties had a simple majority with 112 seats. This study aims to measure the strength of each coalition or party by determining </w:t>
      </w:r>
      <w:r w:rsidR="00CD72FA">
        <w:t>each party's power and its winning and blocking coalitions, using</w:t>
      </w:r>
      <w:r w:rsidR="00FC4088">
        <w:t xml:space="preserve"> the </w:t>
      </w:r>
      <w:r w:rsidR="00D275B4">
        <w:t>Shapley-Shubik</w:t>
      </w:r>
      <w:r w:rsidR="00FC4088">
        <w:t xml:space="preserve"> Index.  Subsequently, the critical coalitions can be identified by utilizing the Banzhaf Index. The results show that out of the 512 conceivable coalitions in this study, 243 coalitions were ultimately successful in winning coalitions. Pakatan Harapan (PH) is the highest critical party with an index value of 306, followed by Perikatan Nasional (PN) with 186 and Barisan Nasional (BN) with a value of 184. The analysis conducted using the </w:t>
      </w:r>
      <w:r w:rsidR="00D275B4">
        <w:t>Shapley-Shubik</w:t>
      </w:r>
      <w:r w:rsidR="00FC4088">
        <w:t xml:space="preserve"> and Banzhaf Power Index reveals several key insights into Malaysia’s parliamentary system and coalition dynamics. Coalitions play a pivotal role in forming stable governments by leveraging the strengths of multiple parties to achieve the necessary majority in the Parliament.</w:t>
      </w:r>
    </w:p>
    <w:p w14:paraId="2285DF7A" w14:textId="4C6C98D4" w:rsidR="00FC4088" w:rsidRDefault="00FC4088" w:rsidP="00FC4088">
      <w:pPr>
        <w:pStyle w:val="Heading1"/>
      </w:pPr>
      <w:r>
        <w:t>INTRODUCTION</w:t>
      </w:r>
    </w:p>
    <w:p w14:paraId="24C6B002" w14:textId="77777777" w:rsidR="00FC4088" w:rsidRPr="00337E4B" w:rsidRDefault="00FC4088" w:rsidP="00337E4B">
      <w:pPr>
        <w:pStyle w:val="Paragraph"/>
      </w:pPr>
      <w:r w:rsidRPr="00337E4B">
        <w:t>Malaysia, a vibrant Southeast Asian nation, boasts a parliamentary system deeply rooted in its constitutional framework. Governed by the Federal Constitution, Malaysia's parliamentary system embodies the principles of democracy, accountability, and representation. At the heart of Malaysia's governance is its bicameral legislature, consisting of the Dewan Rakyat (House of Representatives) and the Dewan Negara (Senate). The Yang di-Pertuan Agong (King), as the head of state, is also the component of Parliament. The Dewan Rakyat holds particular significance as the primary legislative body, representing the voices and aspirations of the Malaysian populace through elected members known as Members of Parliament (MPs).</w:t>
      </w:r>
    </w:p>
    <w:p w14:paraId="755B0B06" w14:textId="5FEBD40B" w:rsidR="00FC4088" w:rsidRPr="00337E4B" w:rsidRDefault="00FC4088" w:rsidP="00337E4B">
      <w:pPr>
        <w:pStyle w:val="Paragraph"/>
      </w:pPr>
      <w:r w:rsidRPr="00337E4B">
        <w:t>General elections for the Dewan Rakyat are held regularly, typically every five years, where citizens across the country exercise their democratic right to elect their representatives. The Dewan Rakyat consists of 222 members of Parliament (MPs) elected from single-member constituencies drawn based on population in a general election using the first-past-the-post system. These elected MPs form the backbone of Malaysia's parliamentary system, deliberating and enacting laws, scrutinizing government policies, and representing the interests of their constituents. The prime minister of Malaysia leads the executive branch and is chosen following the Dewan Rakyat's majority party. The majority party shall hold at least 112 seats in Dewan Rakyat</w:t>
      </w:r>
      <w:r w:rsidR="00F66D1C">
        <w:t xml:space="preserve"> [1]</w:t>
      </w:r>
      <w:r w:rsidRPr="00337E4B">
        <w:t xml:space="preserve"> . The Prime Minister oversees creating and carrying out national policies as well as managing governmental matters in conjunction with the Cabinet.</w:t>
      </w:r>
    </w:p>
    <w:p w14:paraId="40C2DE44" w14:textId="77777777" w:rsidR="00FC4088" w:rsidRPr="00337E4B" w:rsidRDefault="00FC4088" w:rsidP="00337E4B">
      <w:pPr>
        <w:pStyle w:val="Paragraph"/>
      </w:pPr>
      <w:r w:rsidRPr="00337E4B">
        <w:t>A key feature of Malaysia's parliamentary system is the division of powers between the legislative, executive, and judicial departments, ensuring a system of checks and balances. This separation aims to prevent the concentration of power and safeguard against abuses of authority, thereby upholding the rule of law and democratic principles. Furthermore, Malaysia's parliamentary system reflects its rich cultural diversity and commitment to inclusivity. With a multi-ethnic and multi-religious society, the nation's parliamentary debates and legislative processes often reflect a tapestry of perspectives, enriching the democratic discourse and fostering national unity.</w:t>
      </w:r>
    </w:p>
    <w:p w14:paraId="3043D65E" w14:textId="0ED59E90" w:rsidR="00FC4088" w:rsidRDefault="00FC4088" w:rsidP="00337E4B">
      <w:pPr>
        <w:pStyle w:val="Paragraph"/>
      </w:pPr>
      <w:r w:rsidRPr="00337E4B">
        <w:t>In essence, Malaysia's parliamentary system stands as a testament to the nation's journey towards democracy and good governance. Through its institutions, processes, and principles, Malaysia continues to evolve and adapt, striving to fulfill the aspirations of its people while upholding the values of justice, equality, and progress</w:t>
      </w:r>
      <w:r>
        <w:t>.</w:t>
      </w:r>
    </w:p>
    <w:p w14:paraId="2F33C55C" w14:textId="160B70BB" w:rsidR="004F594C" w:rsidRDefault="004F594C" w:rsidP="004F594C">
      <w:pPr>
        <w:pStyle w:val="Heading1"/>
      </w:pPr>
      <w:r>
        <w:lastRenderedPageBreak/>
        <w:t>MALAYSIA ELECTION</w:t>
      </w:r>
    </w:p>
    <w:p w14:paraId="4E0F3DB9" w14:textId="0C760F4A" w:rsidR="004F594C" w:rsidRDefault="004F594C" w:rsidP="004F594C">
      <w:pPr>
        <w:pStyle w:val="Paragraph"/>
      </w:pPr>
      <w:r>
        <w:t xml:space="preserve">The 15th general election was held in Malaysia on Saturday, 19 November 2022 </w:t>
      </w:r>
      <w:r w:rsidR="00F66D1C">
        <w:t>[2]</w:t>
      </w:r>
      <w:r w:rsidR="00674EFA">
        <w:t xml:space="preserve"> and</w:t>
      </w:r>
      <w:r>
        <w:t xml:space="preserve"> </w:t>
      </w:r>
      <w:r w:rsidR="00674EFA">
        <w:t>a</w:t>
      </w:r>
      <w:r>
        <w:t>bout 21.1 million Malaysians are eligible to vote in the 15th General Election</w:t>
      </w:r>
      <w:r w:rsidR="00F66D1C">
        <w:t xml:space="preserve"> [3]</w:t>
      </w:r>
      <w:r w:rsidR="00674EFA">
        <w:t>.</w:t>
      </w:r>
      <w:r>
        <w:t xml:space="preserve"> All 222 seats in the Dewan Rakyat were contested in the 15th general election. The 220 contested seat result was announced by the morning of 20 November 2022 except for Padang Serai and Baram. The elections resulted in a hung parliament where none had a simple majority with 112 seats. This situation has become history since this is the first </w:t>
      </w:r>
      <w:r w:rsidRPr="004F594C">
        <w:t>time</w:t>
      </w:r>
      <w:r>
        <w:t xml:space="preserve"> the general election has been held without a simple majority. For the coalition parties to form a new government, they must form another coalition. To build a new coalition and subsequently a new government for the next five years, they must work with the leaders of the coalition parties to coordinate their efforts.  </w:t>
      </w:r>
    </w:p>
    <w:p w14:paraId="5C5292A5" w14:textId="40A9F210" w:rsidR="004F594C" w:rsidRDefault="004F594C" w:rsidP="004F594C">
      <w:pPr>
        <w:pStyle w:val="Paragraph"/>
      </w:pPr>
      <w:r>
        <w:t>However, forming a new coalition is a hard task</w:t>
      </w:r>
      <w:r w:rsidR="00763584">
        <w:t>,</w:t>
      </w:r>
      <w:r>
        <w:t xml:space="preserve"> as the coalition parties or standalone parties do not know the strength of their new coalition. The existing coalitions and parties shall evaluate the strength of their new coalition to ensure they have a stable coalition that will not be able to break down during the 15th Parliamentary period. The main objective of this study is to measure the strength of each coalition or party. To achieve the weight of each coalition must be determined as well as its winning coalition and blocking coalition. Next, the critical party is identified in each coalition.</w:t>
      </w:r>
    </w:p>
    <w:p w14:paraId="4AF35036" w14:textId="25157572" w:rsidR="004F594C" w:rsidRDefault="004F594C" w:rsidP="004F594C">
      <w:pPr>
        <w:pStyle w:val="Heading1"/>
      </w:pPr>
      <w:r>
        <w:t>PREVIOUS STUDIES</w:t>
      </w:r>
    </w:p>
    <w:p w14:paraId="5A503972" w14:textId="6589CB4F" w:rsidR="004F594C" w:rsidRPr="004F594C" w:rsidRDefault="004F594C" w:rsidP="004F594C">
      <w:pPr>
        <w:pStyle w:val="Paragraph"/>
      </w:pPr>
      <w:r w:rsidRPr="004F594C">
        <w:t xml:space="preserve">Coalitions serve as social systems through which political actors coordinate coordinated action for mutual benefit </w:t>
      </w:r>
      <w:r w:rsidR="00F66D1C">
        <w:t>[4]</w:t>
      </w:r>
      <w:r w:rsidR="00674EFA">
        <w:t>.</w:t>
      </w:r>
      <w:r w:rsidRPr="004F594C">
        <w:t xml:space="preserve"> Stability is the most thoroughly researched answer to date. One of the primary objectives of coalition formation game analysis is predicting which coalitions will form. A stable coalition structure is one that "protects" its coalitions in the following ways or consists of a collection of coalitions that divide the set of agents: Anytime an agent has an incentive to establish a coalition outside of the structure, another agent has an incentive to forbid that departure and so stops it from happening </w:t>
      </w:r>
      <w:r w:rsidR="003F7AD5">
        <w:t>[5]</w:t>
      </w:r>
      <w:r w:rsidRPr="004F594C">
        <w:t xml:space="preserve">. </w:t>
      </w:r>
    </w:p>
    <w:p w14:paraId="52B8BE41" w14:textId="27D3F091" w:rsidR="004F594C" w:rsidRPr="004F594C" w:rsidRDefault="004F594C" w:rsidP="004F594C">
      <w:pPr>
        <w:pStyle w:val="Paragraph"/>
      </w:pPr>
      <w:r w:rsidRPr="004F594C">
        <w:t xml:space="preserve">According to </w:t>
      </w:r>
      <w:r w:rsidR="003F7AD5">
        <w:t>[6]</w:t>
      </w:r>
      <w:r w:rsidRPr="004F594C">
        <w:t>, patterns of "continuity and change" within organizations may be influenced by organizational politics, namely the power dynamics of the prevailing coalition. Two inertial forces preserve continuity. Initially, a corporate strategy that aligns with the interests of the dominant coalition is likely to strengthen its influence in a phenomenon known as the entrenchment effect. Second, in response to that corporate strategy, even organizational units that were not originally in the dominant coalition modify their policies; as a result, they can start endorsing this status quo plan. However political dynamics inside the organization can also help with strategic transformation since environmental changes might change the organization’s power structure and create a new, dominant coalition with a different agenda.</w:t>
      </w:r>
    </w:p>
    <w:p w14:paraId="40DD2946" w14:textId="036C2C34" w:rsidR="004F594C" w:rsidRDefault="00AC72F4" w:rsidP="004F594C">
      <w:pPr>
        <w:pStyle w:val="Paragraph"/>
      </w:pPr>
      <w:r>
        <w:t xml:space="preserve">Study by </w:t>
      </w:r>
      <w:r w:rsidR="003F7AD5">
        <w:t>[7]</w:t>
      </w:r>
      <w:r w:rsidR="004F594C" w:rsidRPr="004F594C">
        <w:t xml:space="preserve"> relies on the theory of electoral games, the analysis of potential minimal winning coalitions that could emerge from the 2021 Chamber of Deputies elections involves the application of both the Shapley-Shubik and Banzhaf power indices and the theory of coalition formation. The Banzhaf power index appears to be a valuable tool for analyzing coalition formation and power dynamics within various contexts, including organizational politics and electoral games. By examining the influence of individual actors within a coalition, researchers and practitioners can make more informed decisions about strategy, negotiation, and organizational or political dynamics.</w:t>
      </w:r>
    </w:p>
    <w:p w14:paraId="5A52FFD3" w14:textId="1C3587E5" w:rsidR="004F594C" w:rsidRDefault="004F594C" w:rsidP="004F594C">
      <w:pPr>
        <w:pStyle w:val="Heading1"/>
      </w:pPr>
      <w:r>
        <w:t>METHODOLOGY</w:t>
      </w:r>
    </w:p>
    <w:p w14:paraId="3D060AD2" w14:textId="30FA50B8" w:rsidR="004F594C" w:rsidRDefault="004F594C" w:rsidP="004F594C">
      <w:pPr>
        <w:pStyle w:val="Paragraph"/>
      </w:pPr>
      <w:r w:rsidRPr="004F594C">
        <w:t>The secondary data is collected from the 15th general election report. The number of coalitions or parties that participated in the 15th general election is observed. The data was analyzed by using the Shapley-Shubik and Banzhaf Index. The Banzhaf index calculates the probability of influencing a vote's outcome when voting rights are not equitably allocated to voters or shareholders. After compiling a list of all the victorious coalitions, use the Banzhaf index to count the necessary voters to calculate each voter's strength. A pivotal voter is one who, if he changed his vote from yes to no, would guarantee that the initiative fails. Voter power can be defined as the proportion of all potential shift votes.</w:t>
      </w:r>
    </w:p>
    <w:p w14:paraId="05EC0F4D" w14:textId="77777777" w:rsidR="00766C31" w:rsidRDefault="00766C31" w:rsidP="004F594C">
      <w:pPr>
        <w:pStyle w:val="Paragraph"/>
      </w:pPr>
    </w:p>
    <w:p w14:paraId="6C3E9860" w14:textId="7FF35A84" w:rsidR="008A1D27" w:rsidRDefault="00274ED1" w:rsidP="009A765A">
      <w:pPr>
        <w:pStyle w:val="Paragraph"/>
      </w:pPr>
      <w:r>
        <w:t xml:space="preserve">Weighted Majority Games Formula: </w:t>
      </w:r>
    </w:p>
    <w:p w14:paraId="718B7774" w14:textId="44DE93F8" w:rsidR="007734A4" w:rsidRPr="007734A4" w:rsidRDefault="007734A4" w:rsidP="00692049">
      <w:pPr>
        <w:pStyle w:val="Equation"/>
        <w:jc w:val="left"/>
      </w:pPr>
      <w:r>
        <w:tab/>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e>
        </m:d>
      </m:oMath>
      <w:r w:rsidR="003118C2">
        <w:tab/>
      </w:r>
      <w:r w:rsidR="003921A9">
        <w:t>(1)</w:t>
      </w:r>
      <w:r>
        <w:tab/>
      </w:r>
    </w:p>
    <w:p w14:paraId="68298DF7" w14:textId="77777777" w:rsidR="00274ED1" w:rsidRDefault="00274ED1" w:rsidP="00274ED1">
      <w:pPr>
        <w:pStyle w:val="Paragraph"/>
      </w:pPr>
      <w:r>
        <w:t xml:space="preserve">where:  </w:t>
      </w:r>
      <w:r>
        <w:tab/>
      </w:r>
      <w:r>
        <w:tab/>
      </w:r>
      <w:r>
        <w:tab/>
      </w:r>
      <w:r>
        <w:tab/>
      </w:r>
    </w:p>
    <w:p w14:paraId="1D38264F" w14:textId="77777777" w:rsidR="00274ED1" w:rsidRDefault="00274ED1" w:rsidP="009A765A">
      <w:pPr>
        <w:pStyle w:val="Paragraph"/>
        <w:ind w:left="284"/>
      </w:pPr>
      <w:r>
        <w:t>qᵢ = quota</w:t>
      </w:r>
    </w:p>
    <w:p w14:paraId="0E22558E" w14:textId="01DC6098" w:rsidR="00274ED1" w:rsidRDefault="00274ED1" w:rsidP="009A765A">
      <w:pPr>
        <w:pStyle w:val="Paragraph"/>
        <w:ind w:left="284"/>
      </w:pPr>
      <w:r>
        <w:t>w₁, w₂,</w:t>
      </w:r>
      <w:r w:rsidR="006E7251">
        <w:t>..</w:t>
      </w:r>
      <w:r>
        <w:t>, wₙ = weight of the players</w:t>
      </w:r>
    </w:p>
    <w:p w14:paraId="5638EC8B" w14:textId="77777777" w:rsidR="00274ED1" w:rsidRDefault="00274ED1" w:rsidP="00274ED1">
      <w:pPr>
        <w:pStyle w:val="Paragraph"/>
      </w:pPr>
      <w:r>
        <w:lastRenderedPageBreak/>
        <w:t>The possible coalition is calculated:</w:t>
      </w:r>
    </w:p>
    <w:p w14:paraId="60D78708" w14:textId="534D638D" w:rsidR="00274ED1" w:rsidRPr="006B4271" w:rsidRDefault="00274ED1" w:rsidP="006B4271">
      <w:pPr>
        <w:pStyle w:val="Heading3"/>
        <w:jc w:val="right"/>
        <w:rPr>
          <w:i w:val="0"/>
          <w:iCs w:val="0"/>
        </w:rPr>
      </w:pPr>
      <w:r w:rsidRPr="00706072">
        <w:t>Coalition = 2ⁿ</w:t>
      </w:r>
      <w:r w:rsidR="006E360D">
        <w:tab/>
      </w:r>
      <w:r w:rsidR="00A36A27">
        <w:tab/>
      </w:r>
      <w:r w:rsidR="00A36A27">
        <w:tab/>
      </w:r>
      <w:r w:rsidR="00133FCF">
        <w:tab/>
      </w:r>
      <w:r w:rsidR="00133FCF">
        <w:tab/>
      </w:r>
      <w:r w:rsidR="00133FCF">
        <w:tab/>
      </w:r>
      <w:r w:rsidR="00133FCF" w:rsidRPr="006B4271">
        <w:rPr>
          <w:i w:val="0"/>
          <w:iCs w:val="0"/>
        </w:rPr>
        <w:t>(2)</w:t>
      </w:r>
    </w:p>
    <w:p w14:paraId="47642562" w14:textId="77777777" w:rsidR="00274ED1" w:rsidRDefault="00274ED1" w:rsidP="00274ED1">
      <w:pPr>
        <w:pStyle w:val="Paragraph"/>
      </w:pPr>
      <w:r>
        <w:t xml:space="preserve">where:  </w:t>
      </w:r>
    </w:p>
    <w:p w14:paraId="5B586AC8" w14:textId="67FAF485" w:rsidR="00274ED1" w:rsidRDefault="00274ED1" w:rsidP="009A765A">
      <w:pPr>
        <w:pStyle w:val="Paragraph"/>
        <w:ind w:firstLine="720"/>
      </w:pPr>
      <w:r>
        <w:t>n = Total of Voters</w:t>
      </w:r>
    </w:p>
    <w:p w14:paraId="450B9E59" w14:textId="77777777" w:rsidR="009A765A" w:rsidRDefault="009A765A" w:rsidP="009A765A">
      <w:pPr>
        <w:pStyle w:val="Heading1"/>
      </w:pPr>
      <w:r>
        <w:t>Results and Findings</w:t>
      </w:r>
    </w:p>
    <w:p w14:paraId="1851BBED" w14:textId="69C697E4" w:rsidR="009A765A" w:rsidRDefault="009A765A" w:rsidP="009A765A">
      <w:pPr>
        <w:pStyle w:val="Paragraph"/>
      </w:pPr>
      <w:r>
        <w:t>In the 15th general election, there were 7 major coalitions involved: Perikatan Nasional, Barisan Nasional, Pakatan Harapan, Gabungan Parti Sarawak, Gabungan Rakyat Sabah, and Gerakan Tanah Air. Table 1 lists the parties that were involved in each coalition accordingly. In addition, several parties ran their campaigns without creating a coalition. The parties competing are Warisan, Sarawak People’s Awareness Party, Sabah People’s Unity Party (PPRS), People’s First Party, Parti Bangsa Malaysia (PBM), Parti Rakyat Malaysia (PRM), Socialist Party of Malaysia (PSM), and Independents.</w:t>
      </w:r>
    </w:p>
    <w:p w14:paraId="6C8CB637" w14:textId="77777777" w:rsidR="00337E4B" w:rsidRDefault="00337E4B" w:rsidP="009A765A">
      <w:pPr>
        <w:pStyle w:val="Paragraph"/>
      </w:pPr>
    </w:p>
    <w:p w14:paraId="5DE4056D" w14:textId="419FE4B9" w:rsidR="009A765A" w:rsidRDefault="003C1E77" w:rsidP="003C1E77">
      <w:pPr>
        <w:pStyle w:val="TableCaption"/>
      </w:pPr>
      <w:r w:rsidRPr="003C1E77">
        <w:rPr>
          <w:b/>
          <w:bCs/>
        </w:rPr>
        <w:t>TABLE 1.</w:t>
      </w:r>
      <w:r>
        <w:t xml:space="preserve"> List of parties involved in coalitions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333"/>
        <w:gridCol w:w="1262"/>
        <w:gridCol w:w="1419"/>
        <w:gridCol w:w="1402"/>
        <w:gridCol w:w="1422"/>
        <w:gridCol w:w="1177"/>
      </w:tblGrid>
      <w:tr w:rsidR="003C1E77" w:rsidRPr="00FB05C9" w14:paraId="069E4133" w14:textId="77777777" w:rsidTr="003C1E77">
        <w:trPr>
          <w:jc w:val="center"/>
        </w:trPr>
        <w:tc>
          <w:tcPr>
            <w:tcW w:w="0" w:type="auto"/>
            <w:tcBorders>
              <w:top w:val="single" w:sz="4" w:space="0" w:color="auto"/>
              <w:bottom w:val="single" w:sz="4" w:space="0" w:color="auto"/>
            </w:tcBorders>
          </w:tcPr>
          <w:p w14:paraId="2AF41B7F" w14:textId="77777777" w:rsidR="003C1E77" w:rsidRPr="003C1E77" w:rsidRDefault="003C1E77" w:rsidP="00766C31">
            <w:pPr>
              <w:jc w:val="center"/>
              <w:rPr>
                <w:b/>
                <w:bCs/>
                <w:sz w:val="18"/>
                <w:szCs w:val="18"/>
              </w:rPr>
            </w:pPr>
            <w:r w:rsidRPr="003C1E77">
              <w:rPr>
                <w:b/>
                <w:bCs/>
                <w:sz w:val="18"/>
                <w:szCs w:val="18"/>
              </w:rPr>
              <w:t>Pakatan Harapan (PH)</w:t>
            </w:r>
          </w:p>
        </w:tc>
        <w:tc>
          <w:tcPr>
            <w:tcW w:w="0" w:type="auto"/>
            <w:tcBorders>
              <w:top w:val="single" w:sz="4" w:space="0" w:color="auto"/>
              <w:bottom w:val="single" w:sz="4" w:space="0" w:color="auto"/>
            </w:tcBorders>
          </w:tcPr>
          <w:p w14:paraId="71CF8F7B" w14:textId="77777777" w:rsidR="003C1E77" w:rsidRPr="003C1E77" w:rsidRDefault="003C1E77" w:rsidP="00766C31">
            <w:pPr>
              <w:jc w:val="center"/>
              <w:rPr>
                <w:b/>
                <w:bCs/>
                <w:sz w:val="18"/>
                <w:szCs w:val="18"/>
              </w:rPr>
            </w:pPr>
            <w:r w:rsidRPr="003C1E77">
              <w:rPr>
                <w:b/>
                <w:bCs/>
                <w:sz w:val="18"/>
                <w:szCs w:val="18"/>
              </w:rPr>
              <w:t>Gabungan Parti Sarawak (GPS)</w:t>
            </w:r>
          </w:p>
        </w:tc>
        <w:tc>
          <w:tcPr>
            <w:tcW w:w="0" w:type="auto"/>
            <w:tcBorders>
              <w:top w:val="single" w:sz="4" w:space="0" w:color="auto"/>
              <w:bottom w:val="single" w:sz="4" w:space="0" w:color="auto"/>
            </w:tcBorders>
          </w:tcPr>
          <w:p w14:paraId="42C0524D" w14:textId="77777777" w:rsidR="003C1E77" w:rsidRPr="003C1E77" w:rsidRDefault="003C1E77" w:rsidP="00766C31">
            <w:pPr>
              <w:jc w:val="center"/>
              <w:rPr>
                <w:b/>
                <w:bCs/>
                <w:sz w:val="18"/>
                <w:szCs w:val="18"/>
              </w:rPr>
            </w:pPr>
            <w:r w:rsidRPr="003C1E77">
              <w:rPr>
                <w:b/>
                <w:bCs/>
                <w:sz w:val="18"/>
                <w:szCs w:val="18"/>
              </w:rPr>
              <w:t>Gabungan Rakyat Sabah (GRS)</w:t>
            </w:r>
          </w:p>
        </w:tc>
        <w:tc>
          <w:tcPr>
            <w:tcW w:w="0" w:type="auto"/>
            <w:tcBorders>
              <w:top w:val="single" w:sz="4" w:space="0" w:color="auto"/>
              <w:bottom w:val="single" w:sz="4" w:space="0" w:color="auto"/>
            </w:tcBorders>
          </w:tcPr>
          <w:p w14:paraId="67222E1C" w14:textId="77777777" w:rsidR="003C1E77" w:rsidRPr="003C1E77" w:rsidRDefault="003C1E77" w:rsidP="00766C31">
            <w:pPr>
              <w:jc w:val="center"/>
              <w:rPr>
                <w:b/>
                <w:bCs/>
                <w:sz w:val="18"/>
                <w:szCs w:val="18"/>
              </w:rPr>
            </w:pPr>
            <w:r w:rsidRPr="003C1E77">
              <w:rPr>
                <w:b/>
                <w:bCs/>
                <w:sz w:val="18"/>
                <w:szCs w:val="18"/>
              </w:rPr>
              <w:t>Perikatan Nasional (PN)</w:t>
            </w:r>
          </w:p>
        </w:tc>
        <w:tc>
          <w:tcPr>
            <w:tcW w:w="0" w:type="auto"/>
            <w:tcBorders>
              <w:top w:val="single" w:sz="4" w:space="0" w:color="auto"/>
              <w:bottom w:val="single" w:sz="4" w:space="0" w:color="auto"/>
            </w:tcBorders>
          </w:tcPr>
          <w:p w14:paraId="254FD5B8" w14:textId="77777777" w:rsidR="003C1E77" w:rsidRPr="003C1E77" w:rsidRDefault="003C1E77" w:rsidP="00766C31">
            <w:pPr>
              <w:jc w:val="center"/>
              <w:rPr>
                <w:b/>
                <w:bCs/>
                <w:sz w:val="18"/>
                <w:szCs w:val="18"/>
              </w:rPr>
            </w:pPr>
            <w:r w:rsidRPr="003C1E77">
              <w:rPr>
                <w:b/>
                <w:bCs/>
                <w:sz w:val="18"/>
                <w:szCs w:val="18"/>
              </w:rPr>
              <w:t>Barisan Nasional (BN)</w:t>
            </w:r>
          </w:p>
        </w:tc>
        <w:tc>
          <w:tcPr>
            <w:tcW w:w="0" w:type="auto"/>
            <w:tcBorders>
              <w:top w:val="single" w:sz="4" w:space="0" w:color="auto"/>
              <w:bottom w:val="single" w:sz="4" w:space="0" w:color="auto"/>
            </w:tcBorders>
          </w:tcPr>
          <w:p w14:paraId="02C6BCC1" w14:textId="77777777" w:rsidR="003C1E77" w:rsidRPr="003C1E77" w:rsidRDefault="003C1E77" w:rsidP="00766C31">
            <w:pPr>
              <w:jc w:val="center"/>
              <w:rPr>
                <w:b/>
                <w:bCs/>
                <w:sz w:val="18"/>
                <w:szCs w:val="18"/>
              </w:rPr>
            </w:pPr>
            <w:r w:rsidRPr="003C1E77">
              <w:rPr>
                <w:b/>
                <w:bCs/>
                <w:sz w:val="18"/>
                <w:szCs w:val="18"/>
              </w:rPr>
              <w:t>Gerakan Tanah Air (GTA)</w:t>
            </w:r>
          </w:p>
        </w:tc>
        <w:tc>
          <w:tcPr>
            <w:tcW w:w="0" w:type="auto"/>
            <w:tcBorders>
              <w:top w:val="single" w:sz="4" w:space="0" w:color="auto"/>
              <w:bottom w:val="single" w:sz="4" w:space="0" w:color="auto"/>
            </w:tcBorders>
          </w:tcPr>
          <w:p w14:paraId="1D43E17A" w14:textId="77777777" w:rsidR="003C1E77" w:rsidRPr="003C1E77" w:rsidRDefault="003C1E77" w:rsidP="00766C31">
            <w:pPr>
              <w:jc w:val="center"/>
              <w:rPr>
                <w:b/>
                <w:bCs/>
                <w:sz w:val="18"/>
                <w:szCs w:val="18"/>
              </w:rPr>
            </w:pPr>
            <w:r w:rsidRPr="003C1E77">
              <w:rPr>
                <w:b/>
                <w:bCs/>
                <w:sz w:val="18"/>
                <w:szCs w:val="18"/>
              </w:rPr>
              <w:t>Sarawak United</w:t>
            </w:r>
          </w:p>
          <w:p w14:paraId="502DC2FD" w14:textId="77777777" w:rsidR="003C1E77" w:rsidRPr="003C1E77" w:rsidRDefault="003C1E77" w:rsidP="00766C31">
            <w:pPr>
              <w:jc w:val="center"/>
              <w:rPr>
                <w:b/>
                <w:bCs/>
                <w:sz w:val="18"/>
                <w:szCs w:val="18"/>
              </w:rPr>
            </w:pPr>
            <w:r w:rsidRPr="003C1E77">
              <w:rPr>
                <w:b/>
                <w:bCs/>
                <w:sz w:val="18"/>
                <w:szCs w:val="18"/>
              </w:rPr>
              <w:t>People’s Alliance</w:t>
            </w:r>
          </w:p>
        </w:tc>
      </w:tr>
      <w:tr w:rsidR="003C1E77" w:rsidRPr="0030358E" w14:paraId="1F84E00D" w14:textId="77777777" w:rsidTr="003C1E77">
        <w:trPr>
          <w:jc w:val="center"/>
        </w:trPr>
        <w:tc>
          <w:tcPr>
            <w:tcW w:w="0" w:type="auto"/>
            <w:tcBorders>
              <w:top w:val="single" w:sz="4" w:space="0" w:color="auto"/>
            </w:tcBorders>
          </w:tcPr>
          <w:p w14:paraId="0037FA7A" w14:textId="77777777" w:rsidR="003C1E77" w:rsidRPr="0030358E" w:rsidRDefault="003C1E77" w:rsidP="00114DAF">
            <w:pPr>
              <w:pStyle w:val="ListParagraph"/>
              <w:numPr>
                <w:ilvl w:val="0"/>
                <w:numId w:val="4"/>
              </w:numPr>
              <w:spacing w:line="276" w:lineRule="auto"/>
              <w:ind w:left="342"/>
              <w:jc w:val="both"/>
              <w:rPr>
                <w:sz w:val="20"/>
              </w:rPr>
            </w:pPr>
            <w:r w:rsidRPr="0030358E">
              <w:rPr>
                <w:sz w:val="20"/>
              </w:rPr>
              <w:t>PKR</w:t>
            </w:r>
          </w:p>
          <w:p w14:paraId="7E90CF97" w14:textId="77777777" w:rsidR="003C1E77" w:rsidRPr="0030358E" w:rsidRDefault="003C1E77" w:rsidP="00114DAF">
            <w:pPr>
              <w:pStyle w:val="ListParagraph"/>
              <w:numPr>
                <w:ilvl w:val="0"/>
                <w:numId w:val="4"/>
              </w:numPr>
              <w:spacing w:line="276" w:lineRule="auto"/>
              <w:ind w:left="342"/>
              <w:jc w:val="both"/>
              <w:rPr>
                <w:sz w:val="20"/>
              </w:rPr>
            </w:pPr>
            <w:r w:rsidRPr="0030358E">
              <w:rPr>
                <w:sz w:val="20"/>
              </w:rPr>
              <w:t>DAP</w:t>
            </w:r>
          </w:p>
          <w:p w14:paraId="1478D9AF" w14:textId="77777777" w:rsidR="003C1E77" w:rsidRPr="0030358E" w:rsidRDefault="003C1E77" w:rsidP="00114DAF">
            <w:pPr>
              <w:pStyle w:val="ListParagraph"/>
              <w:numPr>
                <w:ilvl w:val="0"/>
                <w:numId w:val="4"/>
              </w:numPr>
              <w:spacing w:line="276" w:lineRule="auto"/>
              <w:ind w:left="342"/>
              <w:jc w:val="both"/>
              <w:rPr>
                <w:sz w:val="20"/>
              </w:rPr>
            </w:pPr>
            <w:r w:rsidRPr="0030358E">
              <w:rPr>
                <w:sz w:val="20"/>
              </w:rPr>
              <w:t>Amanah</w:t>
            </w:r>
          </w:p>
          <w:p w14:paraId="7B43B9CE" w14:textId="77777777" w:rsidR="003C1E77" w:rsidRPr="0030358E" w:rsidRDefault="003C1E77" w:rsidP="00114DAF">
            <w:pPr>
              <w:pStyle w:val="ListParagraph"/>
              <w:numPr>
                <w:ilvl w:val="0"/>
                <w:numId w:val="4"/>
              </w:numPr>
              <w:spacing w:line="276" w:lineRule="auto"/>
              <w:ind w:left="342"/>
              <w:jc w:val="both"/>
              <w:rPr>
                <w:sz w:val="20"/>
              </w:rPr>
            </w:pPr>
            <w:r w:rsidRPr="0030358E">
              <w:rPr>
                <w:sz w:val="20"/>
              </w:rPr>
              <w:t>MUDA</w:t>
            </w:r>
          </w:p>
          <w:p w14:paraId="703C0C9E" w14:textId="77777777" w:rsidR="003C1E77" w:rsidRPr="0030358E" w:rsidRDefault="003C1E77" w:rsidP="00114DAF">
            <w:pPr>
              <w:pStyle w:val="ListParagraph"/>
              <w:numPr>
                <w:ilvl w:val="0"/>
                <w:numId w:val="4"/>
              </w:numPr>
              <w:spacing w:line="276" w:lineRule="auto"/>
              <w:ind w:left="342"/>
              <w:jc w:val="both"/>
              <w:rPr>
                <w:sz w:val="20"/>
              </w:rPr>
            </w:pPr>
            <w:r w:rsidRPr="0030358E">
              <w:rPr>
                <w:sz w:val="20"/>
              </w:rPr>
              <w:t>UPKO</w:t>
            </w:r>
          </w:p>
        </w:tc>
        <w:tc>
          <w:tcPr>
            <w:tcW w:w="0" w:type="auto"/>
            <w:tcBorders>
              <w:top w:val="single" w:sz="4" w:space="0" w:color="auto"/>
            </w:tcBorders>
          </w:tcPr>
          <w:p w14:paraId="4ABD021C" w14:textId="77777777" w:rsidR="003C1E77" w:rsidRPr="0030358E" w:rsidRDefault="003C1E77" w:rsidP="00114DAF">
            <w:pPr>
              <w:pStyle w:val="ListParagraph"/>
              <w:numPr>
                <w:ilvl w:val="0"/>
                <w:numId w:val="5"/>
              </w:numPr>
              <w:spacing w:line="276" w:lineRule="auto"/>
              <w:ind w:left="402"/>
              <w:jc w:val="both"/>
              <w:rPr>
                <w:sz w:val="20"/>
              </w:rPr>
            </w:pPr>
            <w:r w:rsidRPr="0030358E">
              <w:rPr>
                <w:sz w:val="20"/>
              </w:rPr>
              <w:t>PPBB</w:t>
            </w:r>
          </w:p>
          <w:p w14:paraId="5006B7A0" w14:textId="77777777" w:rsidR="003C1E77" w:rsidRPr="0030358E" w:rsidRDefault="003C1E77" w:rsidP="00114DAF">
            <w:pPr>
              <w:pStyle w:val="ListParagraph"/>
              <w:numPr>
                <w:ilvl w:val="0"/>
                <w:numId w:val="5"/>
              </w:numPr>
              <w:spacing w:line="276" w:lineRule="auto"/>
              <w:ind w:left="402"/>
              <w:jc w:val="both"/>
              <w:rPr>
                <w:sz w:val="20"/>
              </w:rPr>
            </w:pPr>
            <w:r w:rsidRPr="0030358E">
              <w:rPr>
                <w:sz w:val="20"/>
              </w:rPr>
              <w:t>SUPP</w:t>
            </w:r>
          </w:p>
          <w:p w14:paraId="2CBF4B98" w14:textId="77777777" w:rsidR="003C1E77" w:rsidRPr="0030358E" w:rsidRDefault="003C1E77" w:rsidP="00114DAF">
            <w:pPr>
              <w:pStyle w:val="ListParagraph"/>
              <w:numPr>
                <w:ilvl w:val="0"/>
                <w:numId w:val="5"/>
              </w:numPr>
              <w:spacing w:line="276" w:lineRule="auto"/>
              <w:ind w:left="402"/>
              <w:jc w:val="both"/>
              <w:rPr>
                <w:sz w:val="20"/>
              </w:rPr>
            </w:pPr>
            <w:r w:rsidRPr="0030358E">
              <w:rPr>
                <w:sz w:val="20"/>
              </w:rPr>
              <w:t>PDP</w:t>
            </w:r>
          </w:p>
          <w:p w14:paraId="41C3D139" w14:textId="77777777" w:rsidR="003C1E77" w:rsidRPr="0030358E" w:rsidRDefault="003C1E77" w:rsidP="00114DAF">
            <w:pPr>
              <w:pStyle w:val="ListParagraph"/>
              <w:numPr>
                <w:ilvl w:val="0"/>
                <w:numId w:val="5"/>
              </w:numPr>
              <w:spacing w:line="276" w:lineRule="auto"/>
              <w:ind w:left="402"/>
              <w:jc w:val="both"/>
              <w:rPr>
                <w:sz w:val="20"/>
              </w:rPr>
            </w:pPr>
            <w:r w:rsidRPr="0030358E">
              <w:rPr>
                <w:sz w:val="20"/>
              </w:rPr>
              <w:t>PRS</w:t>
            </w:r>
          </w:p>
        </w:tc>
        <w:tc>
          <w:tcPr>
            <w:tcW w:w="0" w:type="auto"/>
            <w:tcBorders>
              <w:top w:val="single" w:sz="4" w:space="0" w:color="auto"/>
            </w:tcBorders>
          </w:tcPr>
          <w:p w14:paraId="103E4ABB" w14:textId="77777777" w:rsidR="003C1E77" w:rsidRPr="0030358E" w:rsidRDefault="003C1E77" w:rsidP="00114DAF">
            <w:pPr>
              <w:pStyle w:val="ListParagraph"/>
              <w:numPr>
                <w:ilvl w:val="0"/>
                <w:numId w:val="8"/>
              </w:numPr>
              <w:spacing w:line="276" w:lineRule="auto"/>
              <w:ind w:left="396"/>
              <w:jc w:val="both"/>
              <w:rPr>
                <w:sz w:val="20"/>
              </w:rPr>
            </w:pPr>
            <w:r w:rsidRPr="0030358E">
              <w:rPr>
                <w:sz w:val="20"/>
              </w:rPr>
              <w:t>GRS</w:t>
            </w:r>
          </w:p>
          <w:p w14:paraId="40C5A54D" w14:textId="77777777" w:rsidR="003C1E77" w:rsidRPr="0030358E" w:rsidRDefault="003C1E77" w:rsidP="00114DAF">
            <w:pPr>
              <w:pStyle w:val="ListParagraph"/>
              <w:numPr>
                <w:ilvl w:val="0"/>
                <w:numId w:val="8"/>
              </w:numPr>
              <w:spacing w:line="276" w:lineRule="auto"/>
              <w:ind w:left="396"/>
              <w:jc w:val="both"/>
              <w:rPr>
                <w:sz w:val="20"/>
              </w:rPr>
            </w:pPr>
            <w:r w:rsidRPr="0030358E">
              <w:rPr>
                <w:sz w:val="20"/>
              </w:rPr>
              <w:t>USP</w:t>
            </w:r>
          </w:p>
          <w:p w14:paraId="79634BBE" w14:textId="77777777" w:rsidR="003C1E77" w:rsidRPr="0030358E" w:rsidRDefault="003C1E77" w:rsidP="00114DAF">
            <w:pPr>
              <w:pStyle w:val="ListParagraph"/>
              <w:numPr>
                <w:ilvl w:val="0"/>
                <w:numId w:val="8"/>
              </w:numPr>
              <w:spacing w:line="276" w:lineRule="auto"/>
              <w:ind w:left="396"/>
              <w:jc w:val="both"/>
              <w:rPr>
                <w:sz w:val="20"/>
              </w:rPr>
            </w:pPr>
            <w:r w:rsidRPr="0030358E">
              <w:rPr>
                <w:sz w:val="20"/>
              </w:rPr>
              <w:t>HSP</w:t>
            </w:r>
          </w:p>
          <w:p w14:paraId="715DB0E1" w14:textId="77777777" w:rsidR="003C1E77" w:rsidRPr="0030358E" w:rsidRDefault="003C1E77" w:rsidP="00114DAF">
            <w:pPr>
              <w:pStyle w:val="ListParagraph"/>
              <w:numPr>
                <w:ilvl w:val="0"/>
                <w:numId w:val="8"/>
              </w:numPr>
              <w:spacing w:line="276" w:lineRule="auto"/>
              <w:ind w:left="396"/>
              <w:jc w:val="both"/>
              <w:rPr>
                <w:sz w:val="20"/>
              </w:rPr>
            </w:pPr>
            <w:r w:rsidRPr="0030358E">
              <w:rPr>
                <w:sz w:val="20"/>
              </w:rPr>
              <w:t>SPP</w:t>
            </w:r>
          </w:p>
        </w:tc>
        <w:tc>
          <w:tcPr>
            <w:tcW w:w="0" w:type="auto"/>
            <w:tcBorders>
              <w:top w:val="single" w:sz="4" w:space="0" w:color="auto"/>
            </w:tcBorders>
          </w:tcPr>
          <w:p w14:paraId="3257A77E" w14:textId="77777777" w:rsidR="003C1E77" w:rsidRPr="0030358E" w:rsidRDefault="003C1E77" w:rsidP="00114DAF">
            <w:pPr>
              <w:pStyle w:val="ListParagraph"/>
              <w:numPr>
                <w:ilvl w:val="0"/>
                <w:numId w:val="9"/>
              </w:numPr>
              <w:spacing w:line="276" w:lineRule="auto"/>
              <w:ind w:left="414"/>
              <w:jc w:val="both"/>
              <w:rPr>
                <w:sz w:val="20"/>
              </w:rPr>
            </w:pPr>
            <w:r w:rsidRPr="0030358E">
              <w:rPr>
                <w:sz w:val="20"/>
              </w:rPr>
              <w:t>Bersatu</w:t>
            </w:r>
          </w:p>
          <w:p w14:paraId="67C15B12" w14:textId="77777777" w:rsidR="003C1E77" w:rsidRPr="0030358E" w:rsidRDefault="003C1E77" w:rsidP="00114DAF">
            <w:pPr>
              <w:pStyle w:val="ListParagraph"/>
              <w:numPr>
                <w:ilvl w:val="0"/>
                <w:numId w:val="9"/>
              </w:numPr>
              <w:spacing w:line="276" w:lineRule="auto"/>
              <w:ind w:left="414"/>
              <w:jc w:val="both"/>
              <w:rPr>
                <w:sz w:val="20"/>
              </w:rPr>
            </w:pPr>
            <w:r w:rsidRPr="0030358E">
              <w:rPr>
                <w:sz w:val="20"/>
              </w:rPr>
              <w:t>PAS</w:t>
            </w:r>
          </w:p>
          <w:p w14:paraId="7FCFBA9F" w14:textId="77777777" w:rsidR="003C1E77" w:rsidRPr="0030358E" w:rsidRDefault="003C1E77" w:rsidP="00114DAF">
            <w:pPr>
              <w:pStyle w:val="ListParagraph"/>
              <w:numPr>
                <w:ilvl w:val="0"/>
                <w:numId w:val="9"/>
              </w:numPr>
              <w:spacing w:line="276" w:lineRule="auto"/>
              <w:ind w:left="414"/>
              <w:jc w:val="both"/>
              <w:rPr>
                <w:sz w:val="20"/>
              </w:rPr>
            </w:pPr>
            <w:r w:rsidRPr="0030358E">
              <w:rPr>
                <w:sz w:val="20"/>
              </w:rPr>
              <w:t>Gerakan</w:t>
            </w:r>
          </w:p>
        </w:tc>
        <w:tc>
          <w:tcPr>
            <w:tcW w:w="0" w:type="auto"/>
            <w:tcBorders>
              <w:top w:val="single" w:sz="4" w:space="0" w:color="auto"/>
            </w:tcBorders>
          </w:tcPr>
          <w:p w14:paraId="5F3753FB"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UMNO</w:t>
            </w:r>
          </w:p>
          <w:p w14:paraId="689DA583"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MCA</w:t>
            </w:r>
          </w:p>
          <w:p w14:paraId="02E390EC"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MIC</w:t>
            </w:r>
          </w:p>
          <w:p w14:paraId="6F3B6AA6"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PBRS</w:t>
            </w:r>
          </w:p>
          <w:p w14:paraId="557755FF"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KIMMA</w:t>
            </w:r>
          </w:p>
          <w:p w14:paraId="5E2AF392"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MMSP</w:t>
            </w:r>
          </w:p>
          <w:p w14:paraId="30CF235F"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IPF</w:t>
            </w:r>
          </w:p>
          <w:p w14:paraId="158CCC9B" w14:textId="77777777" w:rsidR="003C1E77" w:rsidRPr="0030358E" w:rsidRDefault="003C1E77" w:rsidP="00114DAF">
            <w:pPr>
              <w:pStyle w:val="ListParagraph"/>
              <w:numPr>
                <w:ilvl w:val="0"/>
                <w:numId w:val="6"/>
              </w:numPr>
              <w:spacing w:line="276" w:lineRule="auto"/>
              <w:ind w:left="384"/>
              <w:jc w:val="both"/>
              <w:rPr>
                <w:sz w:val="20"/>
              </w:rPr>
            </w:pPr>
            <w:r w:rsidRPr="0030358E">
              <w:rPr>
                <w:sz w:val="20"/>
              </w:rPr>
              <w:t>LMP</w:t>
            </w:r>
          </w:p>
        </w:tc>
        <w:tc>
          <w:tcPr>
            <w:tcW w:w="0" w:type="auto"/>
            <w:tcBorders>
              <w:top w:val="single" w:sz="4" w:space="0" w:color="auto"/>
            </w:tcBorders>
          </w:tcPr>
          <w:p w14:paraId="559208A9" w14:textId="77777777" w:rsidR="003C1E77" w:rsidRPr="0030358E" w:rsidRDefault="003C1E77" w:rsidP="00114DAF">
            <w:pPr>
              <w:pStyle w:val="ListParagraph"/>
              <w:numPr>
                <w:ilvl w:val="0"/>
                <w:numId w:val="7"/>
              </w:numPr>
              <w:spacing w:line="276" w:lineRule="auto"/>
              <w:ind w:left="372"/>
              <w:jc w:val="both"/>
              <w:rPr>
                <w:sz w:val="20"/>
              </w:rPr>
            </w:pPr>
            <w:r w:rsidRPr="0030358E">
              <w:rPr>
                <w:sz w:val="20"/>
              </w:rPr>
              <w:t>Berjasa</w:t>
            </w:r>
          </w:p>
          <w:p w14:paraId="5E6317A1" w14:textId="77777777" w:rsidR="003C1E77" w:rsidRPr="0030358E" w:rsidRDefault="003C1E77" w:rsidP="00114DAF">
            <w:pPr>
              <w:pStyle w:val="ListParagraph"/>
              <w:numPr>
                <w:ilvl w:val="0"/>
                <w:numId w:val="7"/>
              </w:numPr>
              <w:spacing w:line="276" w:lineRule="auto"/>
              <w:ind w:left="372"/>
              <w:jc w:val="both"/>
              <w:rPr>
                <w:sz w:val="20"/>
              </w:rPr>
            </w:pPr>
            <w:r w:rsidRPr="0030358E">
              <w:rPr>
                <w:sz w:val="20"/>
              </w:rPr>
              <w:t>Putra</w:t>
            </w:r>
          </w:p>
          <w:p w14:paraId="1A8E6C55" w14:textId="77777777" w:rsidR="003C1E77" w:rsidRPr="0030358E" w:rsidRDefault="003C1E77" w:rsidP="00114DAF">
            <w:pPr>
              <w:pStyle w:val="ListParagraph"/>
              <w:numPr>
                <w:ilvl w:val="0"/>
                <w:numId w:val="7"/>
              </w:numPr>
              <w:spacing w:line="276" w:lineRule="auto"/>
              <w:ind w:left="372"/>
              <w:jc w:val="both"/>
              <w:rPr>
                <w:sz w:val="20"/>
              </w:rPr>
            </w:pPr>
            <w:r w:rsidRPr="0030358E">
              <w:rPr>
                <w:sz w:val="20"/>
              </w:rPr>
              <w:t>Gagasan Bangsa</w:t>
            </w:r>
          </w:p>
          <w:p w14:paraId="64DEC17C" w14:textId="77777777" w:rsidR="003C1E77" w:rsidRPr="0030358E" w:rsidRDefault="003C1E77" w:rsidP="00114DAF">
            <w:pPr>
              <w:pStyle w:val="ListParagraph"/>
              <w:numPr>
                <w:ilvl w:val="0"/>
                <w:numId w:val="7"/>
              </w:numPr>
              <w:spacing w:line="276" w:lineRule="auto"/>
              <w:ind w:left="372"/>
              <w:jc w:val="both"/>
              <w:rPr>
                <w:sz w:val="20"/>
              </w:rPr>
            </w:pPr>
            <w:r w:rsidRPr="0030358E">
              <w:rPr>
                <w:sz w:val="20"/>
              </w:rPr>
              <w:t>IMAN</w:t>
            </w:r>
          </w:p>
        </w:tc>
        <w:tc>
          <w:tcPr>
            <w:tcW w:w="0" w:type="auto"/>
            <w:tcBorders>
              <w:top w:val="single" w:sz="4" w:space="0" w:color="auto"/>
            </w:tcBorders>
          </w:tcPr>
          <w:p w14:paraId="50B18C43" w14:textId="77777777" w:rsidR="003C1E77" w:rsidRPr="0030358E" w:rsidRDefault="003C1E77" w:rsidP="00114DAF">
            <w:pPr>
              <w:pStyle w:val="ListParagraph"/>
              <w:numPr>
                <w:ilvl w:val="0"/>
                <w:numId w:val="10"/>
              </w:numPr>
              <w:spacing w:line="276" w:lineRule="auto"/>
              <w:ind w:left="402"/>
              <w:jc w:val="both"/>
              <w:rPr>
                <w:sz w:val="20"/>
              </w:rPr>
            </w:pPr>
            <w:r w:rsidRPr="0030358E">
              <w:rPr>
                <w:sz w:val="20"/>
              </w:rPr>
              <w:t>PSB</w:t>
            </w:r>
          </w:p>
          <w:p w14:paraId="465EB47D" w14:textId="77777777" w:rsidR="003C1E77" w:rsidRPr="0030358E" w:rsidRDefault="003C1E77" w:rsidP="00114DAF">
            <w:pPr>
              <w:pStyle w:val="ListParagraph"/>
              <w:numPr>
                <w:ilvl w:val="0"/>
                <w:numId w:val="10"/>
              </w:numPr>
              <w:spacing w:line="276" w:lineRule="auto"/>
              <w:ind w:left="402"/>
              <w:jc w:val="both"/>
              <w:rPr>
                <w:sz w:val="20"/>
              </w:rPr>
            </w:pPr>
            <w:r w:rsidRPr="0030358E">
              <w:rPr>
                <w:sz w:val="20"/>
              </w:rPr>
              <w:t>PBDS</w:t>
            </w:r>
          </w:p>
          <w:p w14:paraId="3A3F0A8F" w14:textId="77777777" w:rsidR="003C1E77" w:rsidRPr="0030358E" w:rsidRDefault="003C1E77" w:rsidP="00114DAF">
            <w:pPr>
              <w:pStyle w:val="ListParagraph"/>
              <w:numPr>
                <w:ilvl w:val="0"/>
                <w:numId w:val="10"/>
              </w:numPr>
              <w:spacing w:line="276" w:lineRule="auto"/>
              <w:ind w:left="402"/>
              <w:jc w:val="both"/>
              <w:rPr>
                <w:sz w:val="20"/>
              </w:rPr>
            </w:pPr>
            <w:r w:rsidRPr="0030358E">
              <w:rPr>
                <w:sz w:val="20"/>
              </w:rPr>
              <w:t>PBK</w:t>
            </w:r>
          </w:p>
        </w:tc>
      </w:tr>
    </w:tbl>
    <w:p w14:paraId="6AF2EFDA" w14:textId="77777777" w:rsidR="001A20D2" w:rsidRDefault="001A20D2" w:rsidP="003C1E77">
      <w:pPr>
        <w:pStyle w:val="Paragraph"/>
      </w:pPr>
    </w:p>
    <w:p w14:paraId="1457170C" w14:textId="4461653B" w:rsidR="003C1E77" w:rsidRDefault="003C1E77" w:rsidP="003C1E77">
      <w:pPr>
        <w:pStyle w:val="Paragraph"/>
      </w:pPr>
      <w:r w:rsidRPr="003C1E77">
        <w:t xml:space="preserve">Nine coalition parties and standalone parties that gained seats from the total of sixteen coalitions and parties that ran in the general election will form a new coalition to form a new government. </w:t>
      </w:r>
      <w:r w:rsidRPr="00706072">
        <w:t>T</w:t>
      </w:r>
      <w:r w:rsidR="00EA1211" w:rsidRPr="00706072">
        <w:t>able</w:t>
      </w:r>
      <w:r w:rsidRPr="00706072">
        <w:t xml:space="preserve"> </w:t>
      </w:r>
      <w:r w:rsidR="009852E6" w:rsidRPr="00706072">
        <w:t>2</w:t>
      </w:r>
      <w:r w:rsidRPr="003C1E77">
        <w:t xml:space="preserve"> lists all the coalitions and parties that will form </w:t>
      </w:r>
      <w:r w:rsidR="00C524D8">
        <w:t>a new coalition to form a government, while T</w:t>
      </w:r>
      <w:r w:rsidR="00EA1211">
        <w:t>able</w:t>
      </w:r>
      <w:r w:rsidR="00C524D8">
        <w:t xml:space="preserve"> 3 lists the number of seats </w:t>
      </w:r>
      <w:r w:rsidRPr="003C1E77">
        <w:t>each coalition party and freestanding party earned in the general election</w:t>
      </w:r>
      <w:r>
        <w:t>.</w:t>
      </w:r>
    </w:p>
    <w:p w14:paraId="2EC3F060" w14:textId="77777777" w:rsidR="00337E4B" w:rsidRDefault="00337E4B" w:rsidP="003C1E77">
      <w:pPr>
        <w:pStyle w:val="Paragraph"/>
      </w:pPr>
    </w:p>
    <w:p w14:paraId="782F6CB4" w14:textId="0A80A298" w:rsidR="003C1E77" w:rsidRDefault="003C1E77" w:rsidP="003C1E77">
      <w:pPr>
        <w:pStyle w:val="TableCaption"/>
      </w:pPr>
      <w:r w:rsidRPr="003C1E77">
        <w:rPr>
          <w:b/>
          <w:bCs/>
        </w:rPr>
        <w:t>TABLE 2.</w:t>
      </w:r>
      <w:r>
        <w:t xml:space="preserve"> The 15</w:t>
      </w:r>
      <w:r w:rsidRPr="003C1E77">
        <w:rPr>
          <w:vertAlign w:val="superscript"/>
        </w:rPr>
        <w:t>th</w:t>
      </w:r>
      <w:r>
        <w:t xml:space="preserve"> General Election Results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5328"/>
        <w:gridCol w:w="2954"/>
      </w:tblGrid>
      <w:tr w:rsidR="003C1E77" w:rsidRPr="0030358E" w14:paraId="00E1419C" w14:textId="77777777" w:rsidTr="003C1E77">
        <w:trPr>
          <w:jc w:val="center"/>
        </w:trPr>
        <w:tc>
          <w:tcPr>
            <w:tcW w:w="734" w:type="dxa"/>
            <w:tcBorders>
              <w:top w:val="single" w:sz="4" w:space="0" w:color="auto"/>
              <w:bottom w:val="single" w:sz="4" w:space="0" w:color="auto"/>
            </w:tcBorders>
            <w:vAlign w:val="center"/>
          </w:tcPr>
          <w:p w14:paraId="1F94F640" w14:textId="77777777" w:rsidR="003C1E77" w:rsidRPr="003C1E77" w:rsidRDefault="003C1E77" w:rsidP="00F85B8C">
            <w:pPr>
              <w:spacing w:line="276" w:lineRule="auto"/>
              <w:jc w:val="center"/>
              <w:rPr>
                <w:b/>
                <w:bCs/>
                <w:sz w:val="18"/>
                <w:szCs w:val="18"/>
              </w:rPr>
            </w:pPr>
            <w:r w:rsidRPr="003C1E77">
              <w:rPr>
                <w:b/>
                <w:bCs/>
                <w:sz w:val="18"/>
                <w:szCs w:val="18"/>
              </w:rPr>
              <w:t>Voter</w:t>
            </w:r>
          </w:p>
        </w:tc>
        <w:tc>
          <w:tcPr>
            <w:tcW w:w="5328" w:type="dxa"/>
            <w:tcBorders>
              <w:top w:val="single" w:sz="4" w:space="0" w:color="auto"/>
              <w:bottom w:val="single" w:sz="4" w:space="0" w:color="auto"/>
            </w:tcBorders>
            <w:vAlign w:val="center"/>
          </w:tcPr>
          <w:p w14:paraId="30B7B338" w14:textId="77777777" w:rsidR="003C1E77" w:rsidRPr="003C1E77" w:rsidRDefault="003C1E77" w:rsidP="00F85B8C">
            <w:pPr>
              <w:spacing w:line="276" w:lineRule="auto"/>
              <w:jc w:val="center"/>
              <w:rPr>
                <w:b/>
                <w:bCs/>
                <w:sz w:val="18"/>
                <w:szCs w:val="18"/>
              </w:rPr>
            </w:pPr>
            <w:r w:rsidRPr="003C1E77">
              <w:rPr>
                <w:b/>
                <w:bCs/>
                <w:sz w:val="18"/>
                <w:szCs w:val="18"/>
              </w:rPr>
              <w:t>Coalition / Parties</w:t>
            </w:r>
          </w:p>
        </w:tc>
        <w:tc>
          <w:tcPr>
            <w:tcW w:w="2954" w:type="dxa"/>
            <w:tcBorders>
              <w:top w:val="single" w:sz="4" w:space="0" w:color="auto"/>
              <w:bottom w:val="single" w:sz="4" w:space="0" w:color="auto"/>
            </w:tcBorders>
            <w:vAlign w:val="center"/>
          </w:tcPr>
          <w:p w14:paraId="12632724" w14:textId="77777777" w:rsidR="003C1E77" w:rsidRPr="003C1E77" w:rsidRDefault="003C1E77" w:rsidP="00F85B8C">
            <w:pPr>
              <w:spacing w:line="276" w:lineRule="auto"/>
              <w:jc w:val="center"/>
              <w:rPr>
                <w:b/>
                <w:bCs/>
                <w:sz w:val="18"/>
                <w:szCs w:val="18"/>
              </w:rPr>
            </w:pPr>
            <w:r w:rsidRPr="003C1E77">
              <w:rPr>
                <w:b/>
                <w:bCs/>
                <w:sz w:val="18"/>
                <w:szCs w:val="18"/>
              </w:rPr>
              <w:t>Seat Won</w:t>
            </w:r>
          </w:p>
        </w:tc>
      </w:tr>
      <w:tr w:rsidR="003C1E77" w:rsidRPr="0030358E" w14:paraId="588C843F" w14:textId="77777777" w:rsidTr="003C1E77">
        <w:trPr>
          <w:jc w:val="center"/>
        </w:trPr>
        <w:tc>
          <w:tcPr>
            <w:tcW w:w="734" w:type="dxa"/>
            <w:tcBorders>
              <w:top w:val="single" w:sz="4" w:space="0" w:color="auto"/>
            </w:tcBorders>
          </w:tcPr>
          <w:p w14:paraId="5C9EB39E" w14:textId="77777777" w:rsidR="003C1E77" w:rsidRPr="003C1E77" w:rsidRDefault="003C1E77" w:rsidP="00F85B8C">
            <w:pPr>
              <w:spacing w:line="276" w:lineRule="auto"/>
              <w:jc w:val="center"/>
              <w:rPr>
                <w:sz w:val="20"/>
              </w:rPr>
            </w:pPr>
            <w:r w:rsidRPr="003C1E77">
              <w:rPr>
                <w:sz w:val="20"/>
              </w:rPr>
              <w:t>1</w:t>
            </w:r>
          </w:p>
        </w:tc>
        <w:tc>
          <w:tcPr>
            <w:tcW w:w="5328" w:type="dxa"/>
            <w:tcBorders>
              <w:top w:val="single" w:sz="4" w:space="0" w:color="auto"/>
            </w:tcBorders>
          </w:tcPr>
          <w:p w14:paraId="4F5DAC36" w14:textId="77777777" w:rsidR="003C1E77" w:rsidRPr="003C1E77" w:rsidRDefault="003C1E77" w:rsidP="00F85B8C">
            <w:pPr>
              <w:spacing w:line="276" w:lineRule="auto"/>
              <w:jc w:val="both"/>
              <w:rPr>
                <w:sz w:val="20"/>
              </w:rPr>
            </w:pPr>
            <w:r w:rsidRPr="003C1E77">
              <w:rPr>
                <w:sz w:val="20"/>
              </w:rPr>
              <w:t>Pakatan Harapan (PH)</w:t>
            </w:r>
          </w:p>
        </w:tc>
        <w:tc>
          <w:tcPr>
            <w:tcW w:w="2954" w:type="dxa"/>
            <w:tcBorders>
              <w:top w:val="single" w:sz="4" w:space="0" w:color="auto"/>
            </w:tcBorders>
          </w:tcPr>
          <w:p w14:paraId="57A46391" w14:textId="77777777" w:rsidR="003C1E77" w:rsidRPr="003C1E77" w:rsidRDefault="003C1E77" w:rsidP="00F85B8C">
            <w:pPr>
              <w:spacing w:line="276" w:lineRule="auto"/>
              <w:jc w:val="center"/>
              <w:rPr>
                <w:sz w:val="20"/>
              </w:rPr>
            </w:pPr>
            <w:r w:rsidRPr="003C1E77">
              <w:rPr>
                <w:sz w:val="20"/>
              </w:rPr>
              <w:t>82</w:t>
            </w:r>
          </w:p>
        </w:tc>
      </w:tr>
      <w:tr w:rsidR="003C1E77" w:rsidRPr="0030358E" w14:paraId="06C2B6AD" w14:textId="77777777" w:rsidTr="003C1E77">
        <w:trPr>
          <w:jc w:val="center"/>
        </w:trPr>
        <w:tc>
          <w:tcPr>
            <w:tcW w:w="734" w:type="dxa"/>
          </w:tcPr>
          <w:p w14:paraId="21BA452C" w14:textId="77777777" w:rsidR="003C1E77" w:rsidRPr="003C1E77" w:rsidRDefault="003C1E77" w:rsidP="00F85B8C">
            <w:pPr>
              <w:spacing w:line="276" w:lineRule="auto"/>
              <w:jc w:val="center"/>
              <w:rPr>
                <w:sz w:val="20"/>
              </w:rPr>
            </w:pPr>
            <w:r w:rsidRPr="003C1E77">
              <w:rPr>
                <w:sz w:val="20"/>
              </w:rPr>
              <w:t>2</w:t>
            </w:r>
          </w:p>
        </w:tc>
        <w:tc>
          <w:tcPr>
            <w:tcW w:w="5328" w:type="dxa"/>
          </w:tcPr>
          <w:p w14:paraId="01FC6C20" w14:textId="77777777" w:rsidR="003C1E77" w:rsidRPr="003C1E77" w:rsidRDefault="003C1E77" w:rsidP="00F85B8C">
            <w:pPr>
              <w:spacing w:line="276" w:lineRule="auto"/>
              <w:jc w:val="both"/>
              <w:rPr>
                <w:sz w:val="20"/>
              </w:rPr>
            </w:pPr>
            <w:r w:rsidRPr="003C1E77">
              <w:rPr>
                <w:sz w:val="20"/>
              </w:rPr>
              <w:t>Gabungan Parti Sarawak (GPS)</w:t>
            </w:r>
          </w:p>
        </w:tc>
        <w:tc>
          <w:tcPr>
            <w:tcW w:w="2954" w:type="dxa"/>
          </w:tcPr>
          <w:p w14:paraId="4BCCB182" w14:textId="77777777" w:rsidR="003C1E77" w:rsidRPr="003C1E77" w:rsidRDefault="003C1E77" w:rsidP="00F85B8C">
            <w:pPr>
              <w:spacing w:line="276" w:lineRule="auto"/>
              <w:jc w:val="center"/>
              <w:rPr>
                <w:sz w:val="20"/>
              </w:rPr>
            </w:pPr>
            <w:r w:rsidRPr="003C1E77">
              <w:rPr>
                <w:sz w:val="20"/>
              </w:rPr>
              <w:t>23</w:t>
            </w:r>
          </w:p>
        </w:tc>
      </w:tr>
      <w:tr w:rsidR="003C1E77" w:rsidRPr="0030358E" w14:paraId="6A5DDE2B" w14:textId="77777777" w:rsidTr="003C1E77">
        <w:trPr>
          <w:jc w:val="center"/>
        </w:trPr>
        <w:tc>
          <w:tcPr>
            <w:tcW w:w="734" w:type="dxa"/>
          </w:tcPr>
          <w:p w14:paraId="76E6CB48" w14:textId="77777777" w:rsidR="003C1E77" w:rsidRPr="003C1E77" w:rsidRDefault="003C1E77" w:rsidP="00F85B8C">
            <w:pPr>
              <w:spacing w:line="276" w:lineRule="auto"/>
              <w:jc w:val="center"/>
              <w:rPr>
                <w:sz w:val="20"/>
              </w:rPr>
            </w:pPr>
            <w:r w:rsidRPr="003C1E77">
              <w:rPr>
                <w:sz w:val="20"/>
              </w:rPr>
              <w:t>3</w:t>
            </w:r>
          </w:p>
        </w:tc>
        <w:tc>
          <w:tcPr>
            <w:tcW w:w="5328" w:type="dxa"/>
          </w:tcPr>
          <w:p w14:paraId="0F119174" w14:textId="77777777" w:rsidR="003C1E77" w:rsidRPr="003C1E77" w:rsidRDefault="003C1E77" w:rsidP="00F85B8C">
            <w:pPr>
              <w:spacing w:line="276" w:lineRule="auto"/>
              <w:jc w:val="both"/>
              <w:rPr>
                <w:sz w:val="20"/>
              </w:rPr>
            </w:pPr>
            <w:r w:rsidRPr="003C1E77">
              <w:rPr>
                <w:sz w:val="20"/>
              </w:rPr>
              <w:t>Gabungan Rakyat Sabah (GRS)</w:t>
            </w:r>
          </w:p>
        </w:tc>
        <w:tc>
          <w:tcPr>
            <w:tcW w:w="2954" w:type="dxa"/>
          </w:tcPr>
          <w:p w14:paraId="3005D234" w14:textId="77777777" w:rsidR="003C1E77" w:rsidRPr="003C1E77" w:rsidRDefault="003C1E77" w:rsidP="00F85B8C">
            <w:pPr>
              <w:spacing w:line="276" w:lineRule="auto"/>
              <w:jc w:val="center"/>
              <w:rPr>
                <w:sz w:val="20"/>
              </w:rPr>
            </w:pPr>
            <w:r w:rsidRPr="003C1E77">
              <w:rPr>
                <w:sz w:val="20"/>
              </w:rPr>
              <w:t>6</w:t>
            </w:r>
          </w:p>
        </w:tc>
      </w:tr>
      <w:tr w:rsidR="003C1E77" w:rsidRPr="0030358E" w14:paraId="461785D1" w14:textId="77777777" w:rsidTr="003C1E77">
        <w:trPr>
          <w:jc w:val="center"/>
        </w:trPr>
        <w:tc>
          <w:tcPr>
            <w:tcW w:w="734" w:type="dxa"/>
          </w:tcPr>
          <w:p w14:paraId="2E210A30" w14:textId="77777777" w:rsidR="003C1E77" w:rsidRPr="003C1E77" w:rsidRDefault="003C1E77" w:rsidP="00F85B8C">
            <w:pPr>
              <w:spacing w:line="276" w:lineRule="auto"/>
              <w:jc w:val="center"/>
              <w:rPr>
                <w:sz w:val="20"/>
              </w:rPr>
            </w:pPr>
            <w:r w:rsidRPr="003C1E77">
              <w:rPr>
                <w:sz w:val="20"/>
              </w:rPr>
              <w:t>4</w:t>
            </w:r>
          </w:p>
        </w:tc>
        <w:tc>
          <w:tcPr>
            <w:tcW w:w="5328" w:type="dxa"/>
          </w:tcPr>
          <w:p w14:paraId="4490A2DD" w14:textId="77777777" w:rsidR="003C1E77" w:rsidRPr="003C1E77" w:rsidRDefault="003C1E77" w:rsidP="00F85B8C">
            <w:pPr>
              <w:spacing w:line="276" w:lineRule="auto"/>
              <w:jc w:val="both"/>
              <w:rPr>
                <w:sz w:val="20"/>
              </w:rPr>
            </w:pPr>
            <w:r w:rsidRPr="003C1E77">
              <w:rPr>
                <w:sz w:val="20"/>
              </w:rPr>
              <w:t>Perikatan Nasional (PN)</w:t>
            </w:r>
          </w:p>
        </w:tc>
        <w:tc>
          <w:tcPr>
            <w:tcW w:w="2954" w:type="dxa"/>
          </w:tcPr>
          <w:p w14:paraId="7BC4C070" w14:textId="77777777" w:rsidR="003C1E77" w:rsidRPr="003C1E77" w:rsidRDefault="003C1E77" w:rsidP="00F85B8C">
            <w:pPr>
              <w:spacing w:line="276" w:lineRule="auto"/>
              <w:jc w:val="center"/>
              <w:rPr>
                <w:sz w:val="20"/>
              </w:rPr>
            </w:pPr>
            <w:r w:rsidRPr="003C1E77">
              <w:rPr>
                <w:sz w:val="20"/>
              </w:rPr>
              <w:t>74</w:t>
            </w:r>
          </w:p>
        </w:tc>
      </w:tr>
      <w:tr w:rsidR="003C1E77" w:rsidRPr="0030358E" w14:paraId="36F4EF1E" w14:textId="77777777" w:rsidTr="003C1E77">
        <w:trPr>
          <w:jc w:val="center"/>
        </w:trPr>
        <w:tc>
          <w:tcPr>
            <w:tcW w:w="734" w:type="dxa"/>
          </w:tcPr>
          <w:p w14:paraId="0F7589F5" w14:textId="77777777" w:rsidR="003C1E77" w:rsidRPr="003C1E77" w:rsidRDefault="003C1E77" w:rsidP="00F85B8C">
            <w:pPr>
              <w:spacing w:line="276" w:lineRule="auto"/>
              <w:jc w:val="center"/>
              <w:rPr>
                <w:sz w:val="20"/>
              </w:rPr>
            </w:pPr>
            <w:r w:rsidRPr="003C1E77">
              <w:rPr>
                <w:sz w:val="20"/>
              </w:rPr>
              <w:t>5</w:t>
            </w:r>
          </w:p>
        </w:tc>
        <w:tc>
          <w:tcPr>
            <w:tcW w:w="5328" w:type="dxa"/>
          </w:tcPr>
          <w:p w14:paraId="2B3A261D" w14:textId="77777777" w:rsidR="003C1E77" w:rsidRPr="003C1E77" w:rsidRDefault="003C1E77" w:rsidP="00F85B8C">
            <w:pPr>
              <w:spacing w:line="276" w:lineRule="auto"/>
              <w:jc w:val="both"/>
              <w:rPr>
                <w:sz w:val="20"/>
              </w:rPr>
            </w:pPr>
            <w:r w:rsidRPr="003C1E77">
              <w:rPr>
                <w:sz w:val="20"/>
              </w:rPr>
              <w:t>Barisan Nasional (BN)</w:t>
            </w:r>
          </w:p>
        </w:tc>
        <w:tc>
          <w:tcPr>
            <w:tcW w:w="2954" w:type="dxa"/>
          </w:tcPr>
          <w:p w14:paraId="70D50385" w14:textId="77777777" w:rsidR="003C1E77" w:rsidRPr="003C1E77" w:rsidRDefault="003C1E77" w:rsidP="00F85B8C">
            <w:pPr>
              <w:spacing w:line="276" w:lineRule="auto"/>
              <w:jc w:val="center"/>
              <w:rPr>
                <w:sz w:val="20"/>
              </w:rPr>
            </w:pPr>
            <w:r w:rsidRPr="003C1E77">
              <w:rPr>
                <w:sz w:val="20"/>
              </w:rPr>
              <w:t>30</w:t>
            </w:r>
          </w:p>
        </w:tc>
      </w:tr>
      <w:tr w:rsidR="003C1E77" w:rsidRPr="0030358E" w14:paraId="40E087B1" w14:textId="77777777" w:rsidTr="003C1E77">
        <w:trPr>
          <w:jc w:val="center"/>
        </w:trPr>
        <w:tc>
          <w:tcPr>
            <w:tcW w:w="734" w:type="dxa"/>
          </w:tcPr>
          <w:p w14:paraId="6D8617A7" w14:textId="77777777" w:rsidR="003C1E77" w:rsidRPr="003C1E77" w:rsidRDefault="003C1E77" w:rsidP="00F85B8C">
            <w:pPr>
              <w:spacing w:line="276" w:lineRule="auto"/>
              <w:jc w:val="center"/>
              <w:rPr>
                <w:sz w:val="20"/>
              </w:rPr>
            </w:pPr>
            <w:r w:rsidRPr="003C1E77">
              <w:rPr>
                <w:sz w:val="20"/>
              </w:rPr>
              <w:t>6</w:t>
            </w:r>
          </w:p>
        </w:tc>
        <w:tc>
          <w:tcPr>
            <w:tcW w:w="5328" w:type="dxa"/>
          </w:tcPr>
          <w:p w14:paraId="4C4665FE" w14:textId="77777777" w:rsidR="003C1E77" w:rsidRPr="003C1E77" w:rsidRDefault="003C1E77" w:rsidP="00F85B8C">
            <w:pPr>
              <w:spacing w:line="276" w:lineRule="auto"/>
              <w:jc w:val="both"/>
              <w:rPr>
                <w:sz w:val="20"/>
              </w:rPr>
            </w:pPr>
            <w:r w:rsidRPr="003C1E77">
              <w:rPr>
                <w:sz w:val="20"/>
              </w:rPr>
              <w:t>Gerakan Tanah Air (GTA)</w:t>
            </w:r>
          </w:p>
        </w:tc>
        <w:tc>
          <w:tcPr>
            <w:tcW w:w="2954" w:type="dxa"/>
          </w:tcPr>
          <w:p w14:paraId="43C392B8" w14:textId="77777777" w:rsidR="003C1E77" w:rsidRPr="003C1E77" w:rsidRDefault="003C1E77" w:rsidP="00F85B8C">
            <w:pPr>
              <w:spacing w:line="276" w:lineRule="auto"/>
              <w:jc w:val="center"/>
              <w:rPr>
                <w:sz w:val="20"/>
              </w:rPr>
            </w:pPr>
            <w:r w:rsidRPr="003C1E77">
              <w:rPr>
                <w:sz w:val="20"/>
              </w:rPr>
              <w:t>0</w:t>
            </w:r>
          </w:p>
        </w:tc>
      </w:tr>
      <w:tr w:rsidR="003C1E77" w:rsidRPr="0030358E" w14:paraId="5D54A0CB" w14:textId="77777777" w:rsidTr="003C1E77">
        <w:trPr>
          <w:jc w:val="center"/>
        </w:trPr>
        <w:tc>
          <w:tcPr>
            <w:tcW w:w="734" w:type="dxa"/>
          </w:tcPr>
          <w:p w14:paraId="00C26BE5" w14:textId="77777777" w:rsidR="003C1E77" w:rsidRPr="003C1E77" w:rsidRDefault="003C1E77" w:rsidP="00F85B8C">
            <w:pPr>
              <w:spacing w:line="276" w:lineRule="auto"/>
              <w:jc w:val="center"/>
              <w:rPr>
                <w:sz w:val="20"/>
              </w:rPr>
            </w:pPr>
            <w:r w:rsidRPr="003C1E77">
              <w:rPr>
                <w:sz w:val="20"/>
              </w:rPr>
              <w:t>7</w:t>
            </w:r>
          </w:p>
        </w:tc>
        <w:tc>
          <w:tcPr>
            <w:tcW w:w="5328" w:type="dxa"/>
          </w:tcPr>
          <w:p w14:paraId="3DB1D475" w14:textId="77777777" w:rsidR="003C1E77" w:rsidRPr="003C1E77" w:rsidRDefault="003C1E77" w:rsidP="00F85B8C">
            <w:pPr>
              <w:spacing w:line="276" w:lineRule="auto"/>
              <w:jc w:val="both"/>
              <w:rPr>
                <w:sz w:val="20"/>
              </w:rPr>
            </w:pPr>
            <w:r w:rsidRPr="003C1E77">
              <w:rPr>
                <w:sz w:val="20"/>
              </w:rPr>
              <w:t>Sarawak United People’s Alliance</w:t>
            </w:r>
          </w:p>
        </w:tc>
        <w:tc>
          <w:tcPr>
            <w:tcW w:w="2954" w:type="dxa"/>
          </w:tcPr>
          <w:p w14:paraId="6A30630C" w14:textId="77777777" w:rsidR="003C1E77" w:rsidRPr="003C1E77" w:rsidRDefault="003C1E77" w:rsidP="00F85B8C">
            <w:pPr>
              <w:spacing w:line="276" w:lineRule="auto"/>
              <w:jc w:val="center"/>
              <w:rPr>
                <w:sz w:val="20"/>
              </w:rPr>
            </w:pPr>
            <w:r w:rsidRPr="003C1E77">
              <w:rPr>
                <w:sz w:val="20"/>
              </w:rPr>
              <w:t>0</w:t>
            </w:r>
          </w:p>
        </w:tc>
      </w:tr>
      <w:tr w:rsidR="003C1E77" w:rsidRPr="0030358E" w14:paraId="23B08C0C" w14:textId="77777777" w:rsidTr="003C1E77">
        <w:trPr>
          <w:jc w:val="center"/>
        </w:trPr>
        <w:tc>
          <w:tcPr>
            <w:tcW w:w="734" w:type="dxa"/>
          </w:tcPr>
          <w:p w14:paraId="12A978FF" w14:textId="77777777" w:rsidR="003C1E77" w:rsidRPr="003C1E77" w:rsidRDefault="003C1E77" w:rsidP="00F85B8C">
            <w:pPr>
              <w:spacing w:line="276" w:lineRule="auto"/>
              <w:jc w:val="center"/>
              <w:rPr>
                <w:sz w:val="20"/>
              </w:rPr>
            </w:pPr>
            <w:r w:rsidRPr="003C1E77">
              <w:rPr>
                <w:sz w:val="20"/>
              </w:rPr>
              <w:t>8</w:t>
            </w:r>
          </w:p>
        </w:tc>
        <w:tc>
          <w:tcPr>
            <w:tcW w:w="5328" w:type="dxa"/>
          </w:tcPr>
          <w:p w14:paraId="0A937BAC" w14:textId="77777777" w:rsidR="003C1E77" w:rsidRPr="003C1E77" w:rsidRDefault="003C1E77" w:rsidP="00F85B8C">
            <w:pPr>
              <w:spacing w:line="276" w:lineRule="auto"/>
              <w:jc w:val="both"/>
              <w:rPr>
                <w:sz w:val="20"/>
              </w:rPr>
            </w:pPr>
            <w:r w:rsidRPr="003C1E77">
              <w:rPr>
                <w:sz w:val="20"/>
              </w:rPr>
              <w:t>Social Democratic Harmony Party (KDM)</w:t>
            </w:r>
          </w:p>
        </w:tc>
        <w:tc>
          <w:tcPr>
            <w:tcW w:w="2954" w:type="dxa"/>
          </w:tcPr>
          <w:p w14:paraId="56FC2F54" w14:textId="77777777" w:rsidR="003C1E77" w:rsidRPr="003C1E77" w:rsidRDefault="003C1E77" w:rsidP="00F85B8C">
            <w:pPr>
              <w:spacing w:line="276" w:lineRule="auto"/>
              <w:jc w:val="center"/>
              <w:rPr>
                <w:sz w:val="20"/>
              </w:rPr>
            </w:pPr>
            <w:r w:rsidRPr="003C1E77">
              <w:rPr>
                <w:sz w:val="20"/>
              </w:rPr>
              <w:t>1</w:t>
            </w:r>
          </w:p>
        </w:tc>
      </w:tr>
      <w:tr w:rsidR="003C1E77" w:rsidRPr="0030358E" w14:paraId="6A0ABFCB" w14:textId="77777777" w:rsidTr="003C1E77">
        <w:trPr>
          <w:jc w:val="center"/>
        </w:trPr>
        <w:tc>
          <w:tcPr>
            <w:tcW w:w="734" w:type="dxa"/>
          </w:tcPr>
          <w:p w14:paraId="46F97CBB" w14:textId="77777777" w:rsidR="003C1E77" w:rsidRPr="003C1E77" w:rsidRDefault="003C1E77" w:rsidP="00F85B8C">
            <w:pPr>
              <w:spacing w:line="276" w:lineRule="auto"/>
              <w:jc w:val="center"/>
              <w:rPr>
                <w:sz w:val="20"/>
              </w:rPr>
            </w:pPr>
            <w:r w:rsidRPr="003C1E77">
              <w:rPr>
                <w:sz w:val="20"/>
              </w:rPr>
              <w:t>9</w:t>
            </w:r>
          </w:p>
        </w:tc>
        <w:tc>
          <w:tcPr>
            <w:tcW w:w="5328" w:type="dxa"/>
          </w:tcPr>
          <w:p w14:paraId="6C32D9A3" w14:textId="77777777" w:rsidR="003C1E77" w:rsidRPr="003C1E77" w:rsidRDefault="003C1E77" w:rsidP="00F85B8C">
            <w:pPr>
              <w:spacing w:line="276" w:lineRule="auto"/>
              <w:jc w:val="both"/>
              <w:rPr>
                <w:sz w:val="20"/>
              </w:rPr>
            </w:pPr>
            <w:r w:rsidRPr="003C1E77">
              <w:rPr>
                <w:sz w:val="20"/>
              </w:rPr>
              <w:t>Warisan</w:t>
            </w:r>
          </w:p>
        </w:tc>
        <w:tc>
          <w:tcPr>
            <w:tcW w:w="2954" w:type="dxa"/>
          </w:tcPr>
          <w:p w14:paraId="75D43BE5" w14:textId="77777777" w:rsidR="003C1E77" w:rsidRPr="003C1E77" w:rsidRDefault="003C1E77" w:rsidP="00F85B8C">
            <w:pPr>
              <w:spacing w:line="276" w:lineRule="auto"/>
              <w:jc w:val="center"/>
              <w:rPr>
                <w:sz w:val="20"/>
              </w:rPr>
            </w:pPr>
            <w:r w:rsidRPr="003C1E77">
              <w:rPr>
                <w:sz w:val="20"/>
              </w:rPr>
              <w:t>3</w:t>
            </w:r>
          </w:p>
        </w:tc>
      </w:tr>
      <w:tr w:rsidR="003C1E77" w:rsidRPr="0030358E" w14:paraId="0BE99969" w14:textId="77777777" w:rsidTr="003C1E77">
        <w:trPr>
          <w:jc w:val="center"/>
        </w:trPr>
        <w:tc>
          <w:tcPr>
            <w:tcW w:w="734" w:type="dxa"/>
          </w:tcPr>
          <w:p w14:paraId="396CB579" w14:textId="77777777" w:rsidR="003C1E77" w:rsidRPr="003C1E77" w:rsidRDefault="003C1E77" w:rsidP="00F85B8C">
            <w:pPr>
              <w:spacing w:line="276" w:lineRule="auto"/>
              <w:jc w:val="center"/>
              <w:rPr>
                <w:sz w:val="20"/>
              </w:rPr>
            </w:pPr>
            <w:r w:rsidRPr="003C1E77">
              <w:rPr>
                <w:sz w:val="20"/>
              </w:rPr>
              <w:t>10</w:t>
            </w:r>
          </w:p>
        </w:tc>
        <w:tc>
          <w:tcPr>
            <w:tcW w:w="5328" w:type="dxa"/>
          </w:tcPr>
          <w:p w14:paraId="1A7ABDEC" w14:textId="77777777" w:rsidR="003C1E77" w:rsidRPr="003C1E77" w:rsidRDefault="003C1E77" w:rsidP="00F85B8C">
            <w:pPr>
              <w:spacing w:line="276" w:lineRule="auto"/>
              <w:jc w:val="both"/>
              <w:rPr>
                <w:sz w:val="20"/>
              </w:rPr>
            </w:pPr>
            <w:r w:rsidRPr="003C1E77">
              <w:rPr>
                <w:sz w:val="20"/>
              </w:rPr>
              <w:t>Parti Bangsa Malaysia (PBM)</w:t>
            </w:r>
          </w:p>
        </w:tc>
        <w:tc>
          <w:tcPr>
            <w:tcW w:w="2954" w:type="dxa"/>
          </w:tcPr>
          <w:p w14:paraId="71D4CDD7" w14:textId="77777777" w:rsidR="003C1E77" w:rsidRPr="003C1E77" w:rsidRDefault="003C1E77" w:rsidP="00F85B8C">
            <w:pPr>
              <w:spacing w:line="276" w:lineRule="auto"/>
              <w:jc w:val="center"/>
              <w:rPr>
                <w:sz w:val="20"/>
              </w:rPr>
            </w:pPr>
            <w:r w:rsidRPr="003C1E77">
              <w:rPr>
                <w:sz w:val="20"/>
              </w:rPr>
              <w:t>1</w:t>
            </w:r>
          </w:p>
        </w:tc>
      </w:tr>
      <w:tr w:rsidR="003C1E77" w:rsidRPr="0030358E" w14:paraId="57687A7C" w14:textId="77777777" w:rsidTr="003C1E77">
        <w:trPr>
          <w:jc w:val="center"/>
        </w:trPr>
        <w:tc>
          <w:tcPr>
            <w:tcW w:w="734" w:type="dxa"/>
          </w:tcPr>
          <w:p w14:paraId="1BAEFEA1" w14:textId="77777777" w:rsidR="003C1E77" w:rsidRPr="003C1E77" w:rsidRDefault="003C1E77" w:rsidP="00F85B8C">
            <w:pPr>
              <w:spacing w:line="276" w:lineRule="auto"/>
              <w:jc w:val="center"/>
              <w:rPr>
                <w:sz w:val="20"/>
              </w:rPr>
            </w:pPr>
            <w:r w:rsidRPr="003C1E77">
              <w:rPr>
                <w:sz w:val="20"/>
              </w:rPr>
              <w:t>11</w:t>
            </w:r>
          </w:p>
        </w:tc>
        <w:tc>
          <w:tcPr>
            <w:tcW w:w="5328" w:type="dxa"/>
          </w:tcPr>
          <w:p w14:paraId="236B23C8" w14:textId="77777777" w:rsidR="003C1E77" w:rsidRPr="003C1E77" w:rsidRDefault="003C1E77" w:rsidP="00F85B8C">
            <w:pPr>
              <w:spacing w:line="276" w:lineRule="auto"/>
              <w:jc w:val="both"/>
              <w:rPr>
                <w:sz w:val="20"/>
              </w:rPr>
            </w:pPr>
            <w:r w:rsidRPr="003C1E77">
              <w:rPr>
                <w:sz w:val="20"/>
              </w:rPr>
              <w:t>Parti Rakyat Malaysia (PRM)</w:t>
            </w:r>
          </w:p>
        </w:tc>
        <w:tc>
          <w:tcPr>
            <w:tcW w:w="2954" w:type="dxa"/>
          </w:tcPr>
          <w:p w14:paraId="60487975" w14:textId="77777777" w:rsidR="003C1E77" w:rsidRPr="003C1E77" w:rsidRDefault="003C1E77" w:rsidP="00F85B8C">
            <w:pPr>
              <w:spacing w:line="276" w:lineRule="auto"/>
              <w:jc w:val="center"/>
              <w:rPr>
                <w:sz w:val="20"/>
              </w:rPr>
            </w:pPr>
            <w:r w:rsidRPr="003C1E77">
              <w:rPr>
                <w:sz w:val="20"/>
              </w:rPr>
              <w:t>0</w:t>
            </w:r>
          </w:p>
        </w:tc>
      </w:tr>
      <w:tr w:rsidR="003C1E77" w:rsidRPr="0030358E" w14:paraId="73529599" w14:textId="77777777" w:rsidTr="003C1E77">
        <w:trPr>
          <w:jc w:val="center"/>
        </w:trPr>
        <w:tc>
          <w:tcPr>
            <w:tcW w:w="734" w:type="dxa"/>
          </w:tcPr>
          <w:p w14:paraId="5E2FBFFC" w14:textId="77777777" w:rsidR="003C1E77" w:rsidRPr="003C1E77" w:rsidRDefault="003C1E77" w:rsidP="00F85B8C">
            <w:pPr>
              <w:spacing w:line="276" w:lineRule="auto"/>
              <w:jc w:val="center"/>
              <w:rPr>
                <w:sz w:val="20"/>
              </w:rPr>
            </w:pPr>
            <w:r w:rsidRPr="003C1E77">
              <w:rPr>
                <w:sz w:val="20"/>
              </w:rPr>
              <w:t>12</w:t>
            </w:r>
          </w:p>
        </w:tc>
        <w:tc>
          <w:tcPr>
            <w:tcW w:w="5328" w:type="dxa"/>
          </w:tcPr>
          <w:p w14:paraId="68E517B0" w14:textId="77777777" w:rsidR="003C1E77" w:rsidRPr="003C1E77" w:rsidRDefault="003C1E77" w:rsidP="00F85B8C">
            <w:pPr>
              <w:spacing w:line="276" w:lineRule="auto"/>
              <w:jc w:val="both"/>
              <w:rPr>
                <w:sz w:val="20"/>
              </w:rPr>
            </w:pPr>
            <w:r w:rsidRPr="003C1E77">
              <w:rPr>
                <w:sz w:val="20"/>
              </w:rPr>
              <w:t>Socialist Party of Malaysia (PSM)</w:t>
            </w:r>
          </w:p>
        </w:tc>
        <w:tc>
          <w:tcPr>
            <w:tcW w:w="2954" w:type="dxa"/>
          </w:tcPr>
          <w:p w14:paraId="37CA9F6B" w14:textId="77777777" w:rsidR="003C1E77" w:rsidRPr="003C1E77" w:rsidRDefault="003C1E77" w:rsidP="00F85B8C">
            <w:pPr>
              <w:spacing w:line="276" w:lineRule="auto"/>
              <w:jc w:val="center"/>
              <w:rPr>
                <w:sz w:val="20"/>
              </w:rPr>
            </w:pPr>
            <w:r w:rsidRPr="003C1E77">
              <w:rPr>
                <w:sz w:val="20"/>
              </w:rPr>
              <w:t>0</w:t>
            </w:r>
          </w:p>
        </w:tc>
      </w:tr>
      <w:tr w:rsidR="003C1E77" w:rsidRPr="0030358E" w14:paraId="066B5BFE" w14:textId="77777777" w:rsidTr="003C1E77">
        <w:trPr>
          <w:jc w:val="center"/>
        </w:trPr>
        <w:tc>
          <w:tcPr>
            <w:tcW w:w="734" w:type="dxa"/>
          </w:tcPr>
          <w:p w14:paraId="42420498" w14:textId="77777777" w:rsidR="003C1E77" w:rsidRPr="003C1E77" w:rsidRDefault="003C1E77" w:rsidP="00F85B8C">
            <w:pPr>
              <w:spacing w:line="276" w:lineRule="auto"/>
              <w:jc w:val="center"/>
              <w:rPr>
                <w:sz w:val="20"/>
              </w:rPr>
            </w:pPr>
            <w:r w:rsidRPr="003C1E77">
              <w:rPr>
                <w:sz w:val="20"/>
              </w:rPr>
              <w:t>13</w:t>
            </w:r>
          </w:p>
        </w:tc>
        <w:tc>
          <w:tcPr>
            <w:tcW w:w="5328" w:type="dxa"/>
          </w:tcPr>
          <w:p w14:paraId="79B7185A" w14:textId="77777777" w:rsidR="003C1E77" w:rsidRPr="003C1E77" w:rsidRDefault="003C1E77" w:rsidP="00F85B8C">
            <w:pPr>
              <w:spacing w:line="276" w:lineRule="auto"/>
              <w:jc w:val="both"/>
              <w:rPr>
                <w:sz w:val="20"/>
              </w:rPr>
            </w:pPr>
            <w:r w:rsidRPr="003C1E77">
              <w:rPr>
                <w:sz w:val="20"/>
              </w:rPr>
              <w:t>Sarawak People’s Awareness Party</w:t>
            </w:r>
          </w:p>
        </w:tc>
        <w:tc>
          <w:tcPr>
            <w:tcW w:w="2954" w:type="dxa"/>
          </w:tcPr>
          <w:p w14:paraId="002E2C6F" w14:textId="77777777" w:rsidR="003C1E77" w:rsidRPr="003C1E77" w:rsidRDefault="003C1E77" w:rsidP="00F85B8C">
            <w:pPr>
              <w:spacing w:line="276" w:lineRule="auto"/>
              <w:jc w:val="center"/>
              <w:rPr>
                <w:sz w:val="20"/>
              </w:rPr>
            </w:pPr>
            <w:r w:rsidRPr="003C1E77">
              <w:rPr>
                <w:sz w:val="20"/>
              </w:rPr>
              <w:t>0</w:t>
            </w:r>
          </w:p>
        </w:tc>
      </w:tr>
      <w:tr w:rsidR="003C1E77" w:rsidRPr="0030358E" w14:paraId="09917558" w14:textId="77777777" w:rsidTr="003C1E77">
        <w:trPr>
          <w:jc w:val="center"/>
        </w:trPr>
        <w:tc>
          <w:tcPr>
            <w:tcW w:w="734" w:type="dxa"/>
          </w:tcPr>
          <w:p w14:paraId="5FB4E58E" w14:textId="77777777" w:rsidR="003C1E77" w:rsidRPr="003C1E77" w:rsidRDefault="003C1E77" w:rsidP="00F85B8C">
            <w:pPr>
              <w:spacing w:line="276" w:lineRule="auto"/>
              <w:jc w:val="center"/>
              <w:rPr>
                <w:sz w:val="20"/>
              </w:rPr>
            </w:pPr>
            <w:r w:rsidRPr="003C1E77">
              <w:rPr>
                <w:sz w:val="20"/>
              </w:rPr>
              <w:t>14</w:t>
            </w:r>
          </w:p>
        </w:tc>
        <w:tc>
          <w:tcPr>
            <w:tcW w:w="5328" w:type="dxa"/>
          </w:tcPr>
          <w:p w14:paraId="39D76F55" w14:textId="77777777" w:rsidR="003C1E77" w:rsidRPr="003C1E77" w:rsidRDefault="003C1E77" w:rsidP="00F85B8C">
            <w:pPr>
              <w:spacing w:line="276" w:lineRule="auto"/>
              <w:jc w:val="both"/>
              <w:rPr>
                <w:sz w:val="20"/>
              </w:rPr>
            </w:pPr>
            <w:r w:rsidRPr="003C1E77">
              <w:rPr>
                <w:sz w:val="20"/>
              </w:rPr>
              <w:t>Sabah People’s Unity Party (PPRS)</w:t>
            </w:r>
          </w:p>
        </w:tc>
        <w:tc>
          <w:tcPr>
            <w:tcW w:w="2954" w:type="dxa"/>
          </w:tcPr>
          <w:p w14:paraId="18D6F569" w14:textId="77777777" w:rsidR="003C1E77" w:rsidRPr="003C1E77" w:rsidRDefault="003C1E77" w:rsidP="00F85B8C">
            <w:pPr>
              <w:spacing w:line="276" w:lineRule="auto"/>
              <w:jc w:val="center"/>
              <w:rPr>
                <w:sz w:val="20"/>
              </w:rPr>
            </w:pPr>
            <w:r w:rsidRPr="003C1E77">
              <w:rPr>
                <w:sz w:val="20"/>
              </w:rPr>
              <w:t>0</w:t>
            </w:r>
          </w:p>
        </w:tc>
      </w:tr>
      <w:tr w:rsidR="003C1E77" w:rsidRPr="0030358E" w14:paraId="615639D4" w14:textId="77777777" w:rsidTr="003C1E77">
        <w:trPr>
          <w:jc w:val="center"/>
        </w:trPr>
        <w:tc>
          <w:tcPr>
            <w:tcW w:w="734" w:type="dxa"/>
          </w:tcPr>
          <w:p w14:paraId="2C4F6D4A" w14:textId="77777777" w:rsidR="003C1E77" w:rsidRPr="003C1E77" w:rsidRDefault="003C1E77" w:rsidP="00F85B8C">
            <w:pPr>
              <w:spacing w:line="276" w:lineRule="auto"/>
              <w:jc w:val="center"/>
              <w:rPr>
                <w:sz w:val="20"/>
              </w:rPr>
            </w:pPr>
            <w:r w:rsidRPr="003C1E77">
              <w:rPr>
                <w:sz w:val="20"/>
              </w:rPr>
              <w:lastRenderedPageBreak/>
              <w:t>15</w:t>
            </w:r>
          </w:p>
        </w:tc>
        <w:tc>
          <w:tcPr>
            <w:tcW w:w="5328" w:type="dxa"/>
          </w:tcPr>
          <w:p w14:paraId="7E206BD2" w14:textId="77777777" w:rsidR="003C1E77" w:rsidRPr="003C1E77" w:rsidRDefault="003C1E77" w:rsidP="00F85B8C">
            <w:pPr>
              <w:spacing w:line="276" w:lineRule="auto"/>
              <w:jc w:val="both"/>
              <w:rPr>
                <w:sz w:val="20"/>
              </w:rPr>
            </w:pPr>
            <w:r w:rsidRPr="003C1E77">
              <w:rPr>
                <w:color w:val="202122"/>
                <w:sz w:val="20"/>
                <w:shd w:val="clear" w:color="auto" w:fill="F8F9FA"/>
              </w:rPr>
              <w:t>People’s First Party</w:t>
            </w:r>
          </w:p>
        </w:tc>
        <w:tc>
          <w:tcPr>
            <w:tcW w:w="2954" w:type="dxa"/>
          </w:tcPr>
          <w:p w14:paraId="3CD5637B" w14:textId="77777777" w:rsidR="003C1E77" w:rsidRPr="003C1E77" w:rsidRDefault="003C1E77" w:rsidP="00F85B8C">
            <w:pPr>
              <w:spacing w:line="276" w:lineRule="auto"/>
              <w:jc w:val="center"/>
              <w:rPr>
                <w:sz w:val="20"/>
              </w:rPr>
            </w:pPr>
            <w:r w:rsidRPr="003C1E77">
              <w:rPr>
                <w:sz w:val="20"/>
              </w:rPr>
              <w:t>0</w:t>
            </w:r>
          </w:p>
        </w:tc>
      </w:tr>
      <w:tr w:rsidR="003C1E77" w:rsidRPr="0030358E" w14:paraId="174D250E" w14:textId="77777777" w:rsidTr="003C1E77">
        <w:trPr>
          <w:jc w:val="center"/>
        </w:trPr>
        <w:tc>
          <w:tcPr>
            <w:tcW w:w="734" w:type="dxa"/>
          </w:tcPr>
          <w:p w14:paraId="43F5532E" w14:textId="77777777" w:rsidR="003C1E77" w:rsidRPr="003C1E77" w:rsidRDefault="003C1E77" w:rsidP="00F85B8C">
            <w:pPr>
              <w:spacing w:line="276" w:lineRule="auto"/>
              <w:jc w:val="center"/>
              <w:rPr>
                <w:sz w:val="20"/>
              </w:rPr>
            </w:pPr>
            <w:r w:rsidRPr="003C1E77">
              <w:rPr>
                <w:sz w:val="20"/>
              </w:rPr>
              <w:t>16</w:t>
            </w:r>
          </w:p>
        </w:tc>
        <w:tc>
          <w:tcPr>
            <w:tcW w:w="5328" w:type="dxa"/>
          </w:tcPr>
          <w:p w14:paraId="3584EB65" w14:textId="77777777" w:rsidR="003C1E77" w:rsidRPr="003C1E77" w:rsidRDefault="003C1E77" w:rsidP="00F85B8C">
            <w:pPr>
              <w:spacing w:line="276" w:lineRule="auto"/>
              <w:jc w:val="both"/>
              <w:rPr>
                <w:sz w:val="20"/>
              </w:rPr>
            </w:pPr>
            <w:r w:rsidRPr="003C1E77">
              <w:rPr>
                <w:color w:val="202122"/>
                <w:sz w:val="20"/>
                <w:shd w:val="clear" w:color="auto" w:fill="F8F9FA"/>
              </w:rPr>
              <w:t>Independents</w:t>
            </w:r>
          </w:p>
        </w:tc>
        <w:tc>
          <w:tcPr>
            <w:tcW w:w="2954" w:type="dxa"/>
          </w:tcPr>
          <w:p w14:paraId="474759CF" w14:textId="77777777" w:rsidR="003C1E77" w:rsidRPr="003C1E77" w:rsidRDefault="003C1E77" w:rsidP="00F85B8C">
            <w:pPr>
              <w:spacing w:line="276" w:lineRule="auto"/>
              <w:jc w:val="center"/>
              <w:rPr>
                <w:sz w:val="20"/>
              </w:rPr>
            </w:pPr>
            <w:r w:rsidRPr="003C1E77">
              <w:rPr>
                <w:sz w:val="20"/>
              </w:rPr>
              <w:t>2</w:t>
            </w:r>
          </w:p>
        </w:tc>
      </w:tr>
    </w:tbl>
    <w:p w14:paraId="6BC3C4DD" w14:textId="77777777" w:rsidR="00337E4B" w:rsidRDefault="00337E4B" w:rsidP="003C1E77">
      <w:pPr>
        <w:pStyle w:val="TableCaption"/>
        <w:rPr>
          <w:b/>
          <w:bCs/>
        </w:rPr>
      </w:pPr>
    </w:p>
    <w:p w14:paraId="43A24EFD" w14:textId="1D62A0E9" w:rsidR="003C1E77" w:rsidRDefault="003C1E77" w:rsidP="003C1E77">
      <w:pPr>
        <w:pStyle w:val="TableCaption"/>
      </w:pPr>
      <w:r w:rsidRPr="003C1E77">
        <w:rPr>
          <w:b/>
          <w:bCs/>
        </w:rPr>
        <w:t>TABLE 3.</w:t>
      </w:r>
      <w:r>
        <w:t xml:space="preserve"> The number of seats won by each coalition.</w:t>
      </w:r>
    </w:p>
    <w:tbl>
      <w:tblPr>
        <w:tblStyle w:val="TableGrid"/>
        <w:tblW w:w="0" w:type="auto"/>
        <w:jc w:val="center"/>
        <w:tblLook w:val="04A0" w:firstRow="1" w:lastRow="0" w:firstColumn="1" w:lastColumn="0" w:noHBand="0" w:noVBand="1"/>
      </w:tblPr>
      <w:tblGrid>
        <w:gridCol w:w="734"/>
        <w:gridCol w:w="5328"/>
        <w:gridCol w:w="2954"/>
      </w:tblGrid>
      <w:tr w:rsidR="003C1E77" w:rsidRPr="003C1E77" w14:paraId="51D8FC67" w14:textId="77777777" w:rsidTr="003C1E77">
        <w:trPr>
          <w:jc w:val="center"/>
        </w:trPr>
        <w:tc>
          <w:tcPr>
            <w:tcW w:w="734" w:type="dxa"/>
            <w:tcBorders>
              <w:top w:val="single" w:sz="4" w:space="0" w:color="auto"/>
              <w:left w:val="nil"/>
              <w:bottom w:val="single" w:sz="4" w:space="0" w:color="auto"/>
              <w:right w:val="nil"/>
            </w:tcBorders>
            <w:vAlign w:val="center"/>
          </w:tcPr>
          <w:p w14:paraId="6F2B4A2E" w14:textId="77777777" w:rsidR="003C1E77" w:rsidRPr="003C1E77" w:rsidRDefault="003C1E77" w:rsidP="00F85B8C">
            <w:pPr>
              <w:spacing w:line="276" w:lineRule="auto"/>
              <w:jc w:val="center"/>
              <w:rPr>
                <w:b/>
                <w:bCs/>
                <w:sz w:val="18"/>
                <w:szCs w:val="18"/>
              </w:rPr>
            </w:pPr>
            <w:r w:rsidRPr="003C1E77">
              <w:rPr>
                <w:b/>
                <w:bCs/>
                <w:sz w:val="18"/>
                <w:szCs w:val="18"/>
              </w:rPr>
              <w:t>Voter</w:t>
            </w:r>
          </w:p>
        </w:tc>
        <w:tc>
          <w:tcPr>
            <w:tcW w:w="5328" w:type="dxa"/>
            <w:tcBorders>
              <w:top w:val="single" w:sz="4" w:space="0" w:color="auto"/>
              <w:left w:val="nil"/>
              <w:bottom w:val="single" w:sz="4" w:space="0" w:color="auto"/>
              <w:right w:val="nil"/>
            </w:tcBorders>
            <w:vAlign w:val="center"/>
          </w:tcPr>
          <w:p w14:paraId="6AC9CB08" w14:textId="77777777" w:rsidR="003C1E77" w:rsidRPr="003C1E77" w:rsidRDefault="003C1E77" w:rsidP="00F85B8C">
            <w:pPr>
              <w:spacing w:line="276" w:lineRule="auto"/>
              <w:jc w:val="center"/>
              <w:rPr>
                <w:b/>
                <w:bCs/>
                <w:sz w:val="18"/>
                <w:szCs w:val="18"/>
              </w:rPr>
            </w:pPr>
            <w:r w:rsidRPr="003C1E77">
              <w:rPr>
                <w:b/>
                <w:bCs/>
                <w:sz w:val="18"/>
                <w:szCs w:val="18"/>
              </w:rPr>
              <w:t>Coalition / Parties</w:t>
            </w:r>
          </w:p>
        </w:tc>
        <w:tc>
          <w:tcPr>
            <w:tcW w:w="2954" w:type="dxa"/>
            <w:tcBorders>
              <w:top w:val="single" w:sz="4" w:space="0" w:color="auto"/>
              <w:left w:val="nil"/>
              <w:bottom w:val="single" w:sz="4" w:space="0" w:color="auto"/>
              <w:right w:val="nil"/>
            </w:tcBorders>
            <w:vAlign w:val="center"/>
          </w:tcPr>
          <w:p w14:paraId="5A7EE9B7" w14:textId="77777777" w:rsidR="003C1E77" w:rsidRPr="003C1E77" w:rsidRDefault="003C1E77" w:rsidP="00F85B8C">
            <w:pPr>
              <w:spacing w:line="276" w:lineRule="auto"/>
              <w:jc w:val="center"/>
              <w:rPr>
                <w:b/>
                <w:bCs/>
                <w:sz w:val="18"/>
                <w:szCs w:val="18"/>
              </w:rPr>
            </w:pPr>
            <w:r w:rsidRPr="003C1E77">
              <w:rPr>
                <w:b/>
                <w:bCs/>
                <w:sz w:val="18"/>
                <w:szCs w:val="18"/>
              </w:rPr>
              <w:t>Seat Won</w:t>
            </w:r>
          </w:p>
        </w:tc>
      </w:tr>
      <w:tr w:rsidR="003C1E77" w:rsidRPr="003C1E77" w14:paraId="639A3AC6" w14:textId="77777777" w:rsidTr="003C1E77">
        <w:trPr>
          <w:jc w:val="center"/>
        </w:trPr>
        <w:tc>
          <w:tcPr>
            <w:tcW w:w="734" w:type="dxa"/>
            <w:tcBorders>
              <w:top w:val="single" w:sz="4" w:space="0" w:color="auto"/>
              <w:left w:val="nil"/>
              <w:bottom w:val="nil"/>
              <w:right w:val="nil"/>
            </w:tcBorders>
          </w:tcPr>
          <w:p w14:paraId="0C57DCFA" w14:textId="77777777" w:rsidR="003C1E77" w:rsidRPr="003C1E77" w:rsidRDefault="003C1E77" w:rsidP="00F85B8C">
            <w:pPr>
              <w:spacing w:line="276" w:lineRule="auto"/>
              <w:jc w:val="center"/>
              <w:rPr>
                <w:sz w:val="20"/>
              </w:rPr>
            </w:pPr>
            <w:r w:rsidRPr="003C1E77">
              <w:rPr>
                <w:sz w:val="20"/>
              </w:rPr>
              <w:t>1</w:t>
            </w:r>
          </w:p>
        </w:tc>
        <w:tc>
          <w:tcPr>
            <w:tcW w:w="5328" w:type="dxa"/>
            <w:tcBorders>
              <w:top w:val="single" w:sz="4" w:space="0" w:color="auto"/>
              <w:left w:val="nil"/>
              <w:bottom w:val="nil"/>
              <w:right w:val="nil"/>
            </w:tcBorders>
          </w:tcPr>
          <w:p w14:paraId="21C52954" w14:textId="77777777" w:rsidR="003C1E77" w:rsidRPr="003C1E77" w:rsidRDefault="003C1E77" w:rsidP="00F85B8C">
            <w:pPr>
              <w:spacing w:line="276" w:lineRule="auto"/>
              <w:jc w:val="both"/>
              <w:rPr>
                <w:sz w:val="20"/>
              </w:rPr>
            </w:pPr>
            <w:r w:rsidRPr="003C1E77">
              <w:rPr>
                <w:sz w:val="20"/>
              </w:rPr>
              <w:t>Pakatan Harapan (PH)</w:t>
            </w:r>
          </w:p>
        </w:tc>
        <w:tc>
          <w:tcPr>
            <w:tcW w:w="2954" w:type="dxa"/>
            <w:tcBorders>
              <w:top w:val="single" w:sz="4" w:space="0" w:color="auto"/>
              <w:left w:val="nil"/>
              <w:bottom w:val="nil"/>
              <w:right w:val="nil"/>
            </w:tcBorders>
          </w:tcPr>
          <w:p w14:paraId="23CF526F" w14:textId="77777777" w:rsidR="003C1E77" w:rsidRPr="003C1E77" w:rsidRDefault="003C1E77" w:rsidP="00F85B8C">
            <w:pPr>
              <w:spacing w:line="276" w:lineRule="auto"/>
              <w:jc w:val="center"/>
              <w:rPr>
                <w:sz w:val="20"/>
              </w:rPr>
            </w:pPr>
            <w:r w:rsidRPr="003C1E77">
              <w:rPr>
                <w:sz w:val="20"/>
              </w:rPr>
              <w:t>82</w:t>
            </w:r>
          </w:p>
        </w:tc>
      </w:tr>
      <w:tr w:rsidR="003C1E77" w:rsidRPr="003C1E77" w14:paraId="5E429CE6" w14:textId="77777777" w:rsidTr="003C1E77">
        <w:trPr>
          <w:jc w:val="center"/>
        </w:trPr>
        <w:tc>
          <w:tcPr>
            <w:tcW w:w="734" w:type="dxa"/>
            <w:tcBorders>
              <w:top w:val="nil"/>
              <w:left w:val="nil"/>
              <w:bottom w:val="nil"/>
              <w:right w:val="nil"/>
            </w:tcBorders>
          </w:tcPr>
          <w:p w14:paraId="2ECD9E97" w14:textId="77777777" w:rsidR="003C1E77" w:rsidRPr="003C1E77" w:rsidRDefault="003C1E77" w:rsidP="00F85B8C">
            <w:pPr>
              <w:spacing w:line="276" w:lineRule="auto"/>
              <w:jc w:val="center"/>
              <w:rPr>
                <w:sz w:val="20"/>
              </w:rPr>
            </w:pPr>
            <w:r w:rsidRPr="003C1E77">
              <w:rPr>
                <w:sz w:val="20"/>
              </w:rPr>
              <w:t>2</w:t>
            </w:r>
          </w:p>
        </w:tc>
        <w:tc>
          <w:tcPr>
            <w:tcW w:w="5328" w:type="dxa"/>
            <w:tcBorders>
              <w:top w:val="nil"/>
              <w:left w:val="nil"/>
              <w:bottom w:val="nil"/>
              <w:right w:val="nil"/>
            </w:tcBorders>
          </w:tcPr>
          <w:p w14:paraId="2149C679" w14:textId="77777777" w:rsidR="003C1E77" w:rsidRPr="003C1E77" w:rsidRDefault="003C1E77" w:rsidP="00F85B8C">
            <w:pPr>
              <w:spacing w:line="276" w:lineRule="auto"/>
              <w:jc w:val="both"/>
              <w:rPr>
                <w:sz w:val="20"/>
              </w:rPr>
            </w:pPr>
            <w:r w:rsidRPr="003C1E77">
              <w:rPr>
                <w:sz w:val="20"/>
              </w:rPr>
              <w:t>Gabungan Parti Sarawak (GPS)</w:t>
            </w:r>
          </w:p>
        </w:tc>
        <w:tc>
          <w:tcPr>
            <w:tcW w:w="2954" w:type="dxa"/>
            <w:tcBorders>
              <w:top w:val="nil"/>
              <w:left w:val="nil"/>
              <w:bottom w:val="nil"/>
              <w:right w:val="nil"/>
            </w:tcBorders>
          </w:tcPr>
          <w:p w14:paraId="264FCB9A" w14:textId="77777777" w:rsidR="003C1E77" w:rsidRPr="003C1E77" w:rsidRDefault="003C1E77" w:rsidP="00F85B8C">
            <w:pPr>
              <w:spacing w:line="276" w:lineRule="auto"/>
              <w:jc w:val="center"/>
              <w:rPr>
                <w:sz w:val="20"/>
              </w:rPr>
            </w:pPr>
            <w:r w:rsidRPr="003C1E77">
              <w:rPr>
                <w:sz w:val="20"/>
              </w:rPr>
              <w:t>23</w:t>
            </w:r>
          </w:p>
        </w:tc>
      </w:tr>
      <w:tr w:rsidR="003C1E77" w:rsidRPr="003C1E77" w14:paraId="40B5E392" w14:textId="77777777" w:rsidTr="003C1E77">
        <w:trPr>
          <w:jc w:val="center"/>
        </w:trPr>
        <w:tc>
          <w:tcPr>
            <w:tcW w:w="734" w:type="dxa"/>
            <w:tcBorders>
              <w:top w:val="nil"/>
              <w:left w:val="nil"/>
              <w:bottom w:val="nil"/>
              <w:right w:val="nil"/>
            </w:tcBorders>
          </w:tcPr>
          <w:p w14:paraId="3C8A081C" w14:textId="77777777" w:rsidR="003C1E77" w:rsidRPr="003C1E77" w:rsidRDefault="003C1E77" w:rsidP="00F85B8C">
            <w:pPr>
              <w:spacing w:line="276" w:lineRule="auto"/>
              <w:jc w:val="center"/>
              <w:rPr>
                <w:sz w:val="20"/>
              </w:rPr>
            </w:pPr>
            <w:r w:rsidRPr="003C1E77">
              <w:rPr>
                <w:sz w:val="20"/>
              </w:rPr>
              <w:t>3</w:t>
            </w:r>
          </w:p>
        </w:tc>
        <w:tc>
          <w:tcPr>
            <w:tcW w:w="5328" w:type="dxa"/>
            <w:tcBorders>
              <w:top w:val="nil"/>
              <w:left w:val="nil"/>
              <w:bottom w:val="nil"/>
              <w:right w:val="nil"/>
            </w:tcBorders>
          </w:tcPr>
          <w:p w14:paraId="1665EADF" w14:textId="77777777" w:rsidR="003C1E77" w:rsidRPr="003C1E77" w:rsidRDefault="003C1E77" w:rsidP="00F85B8C">
            <w:pPr>
              <w:spacing w:line="276" w:lineRule="auto"/>
              <w:jc w:val="both"/>
              <w:rPr>
                <w:sz w:val="20"/>
              </w:rPr>
            </w:pPr>
            <w:r w:rsidRPr="003C1E77">
              <w:rPr>
                <w:sz w:val="20"/>
              </w:rPr>
              <w:t>Gabungan Rakyat Sabah (GRS)</w:t>
            </w:r>
          </w:p>
        </w:tc>
        <w:tc>
          <w:tcPr>
            <w:tcW w:w="2954" w:type="dxa"/>
            <w:tcBorders>
              <w:top w:val="nil"/>
              <w:left w:val="nil"/>
              <w:bottom w:val="nil"/>
              <w:right w:val="nil"/>
            </w:tcBorders>
          </w:tcPr>
          <w:p w14:paraId="5EF0388A" w14:textId="77777777" w:rsidR="003C1E77" w:rsidRPr="003C1E77" w:rsidRDefault="003C1E77" w:rsidP="00F85B8C">
            <w:pPr>
              <w:spacing w:line="276" w:lineRule="auto"/>
              <w:jc w:val="center"/>
              <w:rPr>
                <w:sz w:val="20"/>
              </w:rPr>
            </w:pPr>
            <w:r w:rsidRPr="003C1E77">
              <w:rPr>
                <w:sz w:val="20"/>
              </w:rPr>
              <w:t>6</w:t>
            </w:r>
          </w:p>
        </w:tc>
      </w:tr>
      <w:tr w:rsidR="003C1E77" w:rsidRPr="003C1E77" w14:paraId="33B5B9B2" w14:textId="77777777" w:rsidTr="003C1E77">
        <w:trPr>
          <w:jc w:val="center"/>
        </w:trPr>
        <w:tc>
          <w:tcPr>
            <w:tcW w:w="734" w:type="dxa"/>
            <w:tcBorders>
              <w:top w:val="nil"/>
              <w:left w:val="nil"/>
              <w:bottom w:val="nil"/>
              <w:right w:val="nil"/>
            </w:tcBorders>
          </w:tcPr>
          <w:p w14:paraId="1CE81EEC" w14:textId="77777777" w:rsidR="003C1E77" w:rsidRPr="003C1E77" w:rsidRDefault="003C1E77" w:rsidP="00F85B8C">
            <w:pPr>
              <w:spacing w:line="276" w:lineRule="auto"/>
              <w:jc w:val="center"/>
              <w:rPr>
                <w:sz w:val="20"/>
              </w:rPr>
            </w:pPr>
            <w:r w:rsidRPr="003C1E77">
              <w:rPr>
                <w:sz w:val="20"/>
              </w:rPr>
              <w:t>4</w:t>
            </w:r>
          </w:p>
        </w:tc>
        <w:tc>
          <w:tcPr>
            <w:tcW w:w="5328" w:type="dxa"/>
            <w:tcBorders>
              <w:top w:val="nil"/>
              <w:left w:val="nil"/>
              <w:bottom w:val="nil"/>
              <w:right w:val="nil"/>
            </w:tcBorders>
          </w:tcPr>
          <w:p w14:paraId="0FF71722" w14:textId="77777777" w:rsidR="003C1E77" w:rsidRPr="003C1E77" w:rsidRDefault="003C1E77" w:rsidP="00F85B8C">
            <w:pPr>
              <w:spacing w:line="276" w:lineRule="auto"/>
              <w:jc w:val="both"/>
              <w:rPr>
                <w:sz w:val="20"/>
              </w:rPr>
            </w:pPr>
            <w:r w:rsidRPr="003C1E77">
              <w:rPr>
                <w:sz w:val="20"/>
              </w:rPr>
              <w:t>Perikatan Nasional (PN)</w:t>
            </w:r>
          </w:p>
        </w:tc>
        <w:tc>
          <w:tcPr>
            <w:tcW w:w="2954" w:type="dxa"/>
            <w:tcBorders>
              <w:top w:val="nil"/>
              <w:left w:val="nil"/>
              <w:bottom w:val="nil"/>
              <w:right w:val="nil"/>
            </w:tcBorders>
          </w:tcPr>
          <w:p w14:paraId="153F2D33" w14:textId="77777777" w:rsidR="003C1E77" w:rsidRPr="003C1E77" w:rsidRDefault="003C1E77" w:rsidP="00F85B8C">
            <w:pPr>
              <w:spacing w:line="276" w:lineRule="auto"/>
              <w:jc w:val="center"/>
              <w:rPr>
                <w:sz w:val="20"/>
              </w:rPr>
            </w:pPr>
            <w:r w:rsidRPr="003C1E77">
              <w:rPr>
                <w:sz w:val="20"/>
              </w:rPr>
              <w:t>74</w:t>
            </w:r>
          </w:p>
        </w:tc>
      </w:tr>
      <w:tr w:rsidR="003C1E77" w:rsidRPr="003C1E77" w14:paraId="2B62CE52" w14:textId="77777777" w:rsidTr="003C1E77">
        <w:trPr>
          <w:jc w:val="center"/>
        </w:trPr>
        <w:tc>
          <w:tcPr>
            <w:tcW w:w="734" w:type="dxa"/>
            <w:tcBorders>
              <w:top w:val="nil"/>
              <w:left w:val="nil"/>
              <w:bottom w:val="nil"/>
              <w:right w:val="nil"/>
            </w:tcBorders>
          </w:tcPr>
          <w:p w14:paraId="5DA1B608" w14:textId="77777777" w:rsidR="003C1E77" w:rsidRPr="003C1E77" w:rsidRDefault="003C1E77" w:rsidP="00F85B8C">
            <w:pPr>
              <w:spacing w:line="276" w:lineRule="auto"/>
              <w:jc w:val="center"/>
              <w:rPr>
                <w:sz w:val="20"/>
              </w:rPr>
            </w:pPr>
            <w:r w:rsidRPr="003C1E77">
              <w:rPr>
                <w:sz w:val="20"/>
              </w:rPr>
              <w:t>5</w:t>
            </w:r>
          </w:p>
        </w:tc>
        <w:tc>
          <w:tcPr>
            <w:tcW w:w="5328" w:type="dxa"/>
            <w:tcBorders>
              <w:top w:val="nil"/>
              <w:left w:val="nil"/>
              <w:bottom w:val="nil"/>
              <w:right w:val="nil"/>
            </w:tcBorders>
          </w:tcPr>
          <w:p w14:paraId="1FD13EFA" w14:textId="77777777" w:rsidR="003C1E77" w:rsidRPr="003C1E77" w:rsidRDefault="003C1E77" w:rsidP="00F85B8C">
            <w:pPr>
              <w:spacing w:line="276" w:lineRule="auto"/>
              <w:jc w:val="both"/>
              <w:rPr>
                <w:sz w:val="20"/>
              </w:rPr>
            </w:pPr>
            <w:r w:rsidRPr="003C1E77">
              <w:rPr>
                <w:sz w:val="20"/>
              </w:rPr>
              <w:t>Barisan Nasional (BN)</w:t>
            </w:r>
          </w:p>
        </w:tc>
        <w:tc>
          <w:tcPr>
            <w:tcW w:w="2954" w:type="dxa"/>
            <w:tcBorders>
              <w:top w:val="nil"/>
              <w:left w:val="nil"/>
              <w:bottom w:val="nil"/>
              <w:right w:val="nil"/>
            </w:tcBorders>
          </w:tcPr>
          <w:p w14:paraId="3969D024" w14:textId="77777777" w:rsidR="003C1E77" w:rsidRPr="003C1E77" w:rsidRDefault="003C1E77" w:rsidP="00F85B8C">
            <w:pPr>
              <w:spacing w:line="276" w:lineRule="auto"/>
              <w:jc w:val="center"/>
              <w:rPr>
                <w:sz w:val="20"/>
              </w:rPr>
            </w:pPr>
            <w:r w:rsidRPr="003C1E77">
              <w:rPr>
                <w:sz w:val="20"/>
              </w:rPr>
              <w:t>30</w:t>
            </w:r>
          </w:p>
        </w:tc>
      </w:tr>
      <w:tr w:rsidR="003C1E77" w:rsidRPr="003C1E77" w14:paraId="73190E99" w14:textId="77777777" w:rsidTr="003C1E77">
        <w:trPr>
          <w:jc w:val="center"/>
        </w:trPr>
        <w:tc>
          <w:tcPr>
            <w:tcW w:w="734" w:type="dxa"/>
            <w:tcBorders>
              <w:top w:val="nil"/>
              <w:left w:val="nil"/>
              <w:bottom w:val="nil"/>
              <w:right w:val="nil"/>
            </w:tcBorders>
          </w:tcPr>
          <w:p w14:paraId="0891E015" w14:textId="77777777" w:rsidR="003C1E77" w:rsidRPr="003C1E77" w:rsidRDefault="003C1E77" w:rsidP="00F85B8C">
            <w:pPr>
              <w:spacing w:line="276" w:lineRule="auto"/>
              <w:jc w:val="center"/>
              <w:rPr>
                <w:sz w:val="20"/>
              </w:rPr>
            </w:pPr>
            <w:r w:rsidRPr="003C1E77">
              <w:rPr>
                <w:sz w:val="20"/>
              </w:rPr>
              <w:t>6</w:t>
            </w:r>
          </w:p>
        </w:tc>
        <w:tc>
          <w:tcPr>
            <w:tcW w:w="5328" w:type="dxa"/>
            <w:tcBorders>
              <w:top w:val="nil"/>
              <w:left w:val="nil"/>
              <w:bottom w:val="nil"/>
              <w:right w:val="nil"/>
            </w:tcBorders>
          </w:tcPr>
          <w:p w14:paraId="5F4E3342" w14:textId="77777777" w:rsidR="003C1E77" w:rsidRPr="003C1E77" w:rsidRDefault="003C1E77" w:rsidP="00F85B8C">
            <w:pPr>
              <w:spacing w:line="276" w:lineRule="auto"/>
              <w:jc w:val="both"/>
              <w:rPr>
                <w:sz w:val="20"/>
              </w:rPr>
            </w:pPr>
            <w:r w:rsidRPr="003C1E77">
              <w:rPr>
                <w:sz w:val="20"/>
              </w:rPr>
              <w:t>Social Democratic Harmony Party (KDM)</w:t>
            </w:r>
          </w:p>
        </w:tc>
        <w:tc>
          <w:tcPr>
            <w:tcW w:w="2954" w:type="dxa"/>
            <w:tcBorders>
              <w:top w:val="nil"/>
              <w:left w:val="nil"/>
              <w:bottom w:val="nil"/>
              <w:right w:val="nil"/>
            </w:tcBorders>
          </w:tcPr>
          <w:p w14:paraId="56115C91" w14:textId="77777777" w:rsidR="003C1E77" w:rsidRPr="003C1E77" w:rsidRDefault="003C1E77" w:rsidP="00F85B8C">
            <w:pPr>
              <w:spacing w:line="276" w:lineRule="auto"/>
              <w:jc w:val="center"/>
              <w:rPr>
                <w:sz w:val="20"/>
              </w:rPr>
            </w:pPr>
            <w:r w:rsidRPr="003C1E77">
              <w:rPr>
                <w:sz w:val="20"/>
              </w:rPr>
              <w:t>1</w:t>
            </w:r>
          </w:p>
        </w:tc>
      </w:tr>
      <w:tr w:rsidR="003C1E77" w:rsidRPr="003C1E77" w14:paraId="141DD39E" w14:textId="77777777" w:rsidTr="003C1E77">
        <w:trPr>
          <w:jc w:val="center"/>
        </w:trPr>
        <w:tc>
          <w:tcPr>
            <w:tcW w:w="734" w:type="dxa"/>
            <w:tcBorders>
              <w:top w:val="nil"/>
              <w:left w:val="nil"/>
              <w:bottom w:val="nil"/>
              <w:right w:val="nil"/>
            </w:tcBorders>
          </w:tcPr>
          <w:p w14:paraId="23520150" w14:textId="77777777" w:rsidR="003C1E77" w:rsidRPr="003C1E77" w:rsidRDefault="003C1E77" w:rsidP="00F85B8C">
            <w:pPr>
              <w:spacing w:line="276" w:lineRule="auto"/>
              <w:jc w:val="center"/>
              <w:rPr>
                <w:sz w:val="20"/>
              </w:rPr>
            </w:pPr>
            <w:r w:rsidRPr="003C1E77">
              <w:rPr>
                <w:sz w:val="20"/>
              </w:rPr>
              <w:t>7</w:t>
            </w:r>
          </w:p>
        </w:tc>
        <w:tc>
          <w:tcPr>
            <w:tcW w:w="5328" w:type="dxa"/>
            <w:tcBorders>
              <w:top w:val="nil"/>
              <w:left w:val="nil"/>
              <w:bottom w:val="nil"/>
              <w:right w:val="nil"/>
            </w:tcBorders>
          </w:tcPr>
          <w:p w14:paraId="1C092C1D" w14:textId="77777777" w:rsidR="003C1E77" w:rsidRPr="003C1E77" w:rsidRDefault="003C1E77" w:rsidP="00F85B8C">
            <w:pPr>
              <w:spacing w:line="276" w:lineRule="auto"/>
              <w:jc w:val="both"/>
              <w:rPr>
                <w:sz w:val="20"/>
              </w:rPr>
            </w:pPr>
            <w:r w:rsidRPr="003C1E77">
              <w:rPr>
                <w:sz w:val="20"/>
              </w:rPr>
              <w:t>Warisan</w:t>
            </w:r>
          </w:p>
        </w:tc>
        <w:tc>
          <w:tcPr>
            <w:tcW w:w="2954" w:type="dxa"/>
            <w:tcBorders>
              <w:top w:val="nil"/>
              <w:left w:val="nil"/>
              <w:bottom w:val="nil"/>
              <w:right w:val="nil"/>
            </w:tcBorders>
          </w:tcPr>
          <w:p w14:paraId="26EE040B" w14:textId="77777777" w:rsidR="003C1E77" w:rsidRPr="003C1E77" w:rsidRDefault="003C1E77" w:rsidP="00F85B8C">
            <w:pPr>
              <w:spacing w:line="276" w:lineRule="auto"/>
              <w:jc w:val="center"/>
              <w:rPr>
                <w:sz w:val="20"/>
              </w:rPr>
            </w:pPr>
            <w:r w:rsidRPr="003C1E77">
              <w:rPr>
                <w:sz w:val="20"/>
              </w:rPr>
              <w:t>3</w:t>
            </w:r>
          </w:p>
        </w:tc>
      </w:tr>
      <w:tr w:rsidR="003C1E77" w:rsidRPr="003C1E77" w14:paraId="6D79B9BD" w14:textId="77777777" w:rsidTr="003C1E77">
        <w:trPr>
          <w:jc w:val="center"/>
        </w:trPr>
        <w:tc>
          <w:tcPr>
            <w:tcW w:w="734" w:type="dxa"/>
            <w:tcBorders>
              <w:top w:val="nil"/>
              <w:left w:val="nil"/>
              <w:bottom w:val="nil"/>
              <w:right w:val="nil"/>
            </w:tcBorders>
          </w:tcPr>
          <w:p w14:paraId="574C2206" w14:textId="77777777" w:rsidR="003C1E77" w:rsidRPr="003C1E77" w:rsidRDefault="003C1E77" w:rsidP="00F85B8C">
            <w:pPr>
              <w:spacing w:line="276" w:lineRule="auto"/>
              <w:jc w:val="center"/>
              <w:rPr>
                <w:sz w:val="20"/>
              </w:rPr>
            </w:pPr>
            <w:r w:rsidRPr="003C1E77">
              <w:rPr>
                <w:sz w:val="20"/>
              </w:rPr>
              <w:t>8</w:t>
            </w:r>
          </w:p>
        </w:tc>
        <w:tc>
          <w:tcPr>
            <w:tcW w:w="5328" w:type="dxa"/>
            <w:tcBorders>
              <w:top w:val="nil"/>
              <w:left w:val="nil"/>
              <w:bottom w:val="nil"/>
              <w:right w:val="nil"/>
            </w:tcBorders>
          </w:tcPr>
          <w:p w14:paraId="1EC220EA" w14:textId="77777777" w:rsidR="003C1E77" w:rsidRPr="003C1E77" w:rsidRDefault="003C1E77" w:rsidP="00F85B8C">
            <w:pPr>
              <w:spacing w:line="276" w:lineRule="auto"/>
              <w:jc w:val="both"/>
              <w:rPr>
                <w:sz w:val="20"/>
              </w:rPr>
            </w:pPr>
            <w:r w:rsidRPr="003C1E77">
              <w:rPr>
                <w:sz w:val="20"/>
              </w:rPr>
              <w:t>Parti Bangsa Malaysia (PBM)</w:t>
            </w:r>
          </w:p>
        </w:tc>
        <w:tc>
          <w:tcPr>
            <w:tcW w:w="2954" w:type="dxa"/>
            <w:tcBorders>
              <w:top w:val="nil"/>
              <w:left w:val="nil"/>
              <w:bottom w:val="nil"/>
              <w:right w:val="nil"/>
            </w:tcBorders>
          </w:tcPr>
          <w:p w14:paraId="18757798" w14:textId="77777777" w:rsidR="003C1E77" w:rsidRPr="003C1E77" w:rsidRDefault="003C1E77" w:rsidP="00F85B8C">
            <w:pPr>
              <w:spacing w:line="276" w:lineRule="auto"/>
              <w:jc w:val="center"/>
              <w:rPr>
                <w:sz w:val="20"/>
              </w:rPr>
            </w:pPr>
            <w:r w:rsidRPr="003C1E77">
              <w:rPr>
                <w:sz w:val="20"/>
              </w:rPr>
              <w:t>1</w:t>
            </w:r>
          </w:p>
        </w:tc>
      </w:tr>
      <w:tr w:rsidR="003C1E77" w:rsidRPr="003C1E77" w14:paraId="1DFC90E4" w14:textId="77777777" w:rsidTr="003C1E77">
        <w:trPr>
          <w:jc w:val="center"/>
        </w:trPr>
        <w:tc>
          <w:tcPr>
            <w:tcW w:w="734" w:type="dxa"/>
            <w:tcBorders>
              <w:top w:val="nil"/>
              <w:left w:val="nil"/>
              <w:bottom w:val="single" w:sz="4" w:space="0" w:color="auto"/>
              <w:right w:val="nil"/>
            </w:tcBorders>
          </w:tcPr>
          <w:p w14:paraId="71D77859" w14:textId="77777777" w:rsidR="003C1E77" w:rsidRPr="003C1E77" w:rsidRDefault="003C1E77" w:rsidP="00F85B8C">
            <w:pPr>
              <w:spacing w:line="276" w:lineRule="auto"/>
              <w:jc w:val="center"/>
              <w:rPr>
                <w:sz w:val="20"/>
              </w:rPr>
            </w:pPr>
            <w:r w:rsidRPr="003C1E77">
              <w:rPr>
                <w:sz w:val="20"/>
              </w:rPr>
              <w:t>9</w:t>
            </w:r>
          </w:p>
        </w:tc>
        <w:tc>
          <w:tcPr>
            <w:tcW w:w="5328" w:type="dxa"/>
            <w:tcBorders>
              <w:top w:val="nil"/>
              <w:left w:val="nil"/>
              <w:bottom w:val="single" w:sz="4" w:space="0" w:color="auto"/>
              <w:right w:val="nil"/>
            </w:tcBorders>
          </w:tcPr>
          <w:p w14:paraId="7230F5BA" w14:textId="77777777" w:rsidR="003C1E77" w:rsidRPr="003C1E77" w:rsidRDefault="003C1E77" w:rsidP="00F85B8C">
            <w:pPr>
              <w:spacing w:line="276" w:lineRule="auto"/>
              <w:jc w:val="both"/>
              <w:rPr>
                <w:sz w:val="20"/>
              </w:rPr>
            </w:pPr>
            <w:r w:rsidRPr="003C1E77">
              <w:rPr>
                <w:color w:val="202122"/>
                <w:sz w:val="20"/>
                <w:shd w:val="clear" w:color="auto" w:fill="F8F9FA"/>
              </w:rPr>
              <w:t>Independents</w:t>
            </w:r>
          </w:p>
        </w:tc>
        <w:tc>
          <w:tcPr>
            <w:tcW w:w="2954" w:type="dxa"/>
            <w:tcBorders>
              <w:top w:val="nil"/>
              <w:left w:val="nil"/>
              <w:bottom w:val="single" w:sz="4" w:space="0" w:color="auto"/>
              <w:right w:val="nil"/>
            </w:tcBorders>
          </w:tcPr>
          <w:p w14:paraId="5B4FC31A" w14:textId="77777777" w:rsidR="003C1E77" w:rsidRPr="003C1E77" w:rsidRDefault="003C1E77" w:rsidP="00F85B8C">
            <w:pPr>
              <w:spacing w:line="276" w:lineRule="auto"/>
              <w:jc w:val="center"/>
              <w:rPr>
                <w:sz w:val="20"/>
              </w:rPr>
            </w:pPr>
            <w:r w:rsidRPr="003C1E77">
              <w:rPr>
                <w:sz w:val="20"/>
              </w:rPr>
              <w:t>2</w:t>
            </w:r>
          </w:p>
        </w:tc>
      </w:tr>
    </w:tbl>
    <w:p w14:paraId="6603C3B3" w14:textId="77777777" w:rsidR="001A20D2" w:rsidRDefault="001A20D2" w:rsidP="003C1E77">
      <w:pPr>
        <w:pStyle w:val="Paragraph"/>
      </w:pPr>
    </w:p>
    <w:p w14:paraId="4B8F250F" w14:textId="4FAF2A0C" w:rsidR="003C1E77" w:rsidRPr="00A55A91" w:rsidRDefault="003C1E77" w:rsidP="003C1E77">
      <w:pPr>
        <w:pStyle w:val="Paragraph"/>
      </w:pPr>
      <w:r w:rsidRPr="00A55A91">
        <w:t xml:space="preserve">Nine coalitions or parties (referred to as voters hereafter) currently hold the 15th General Coalition. The formation of a new coalition is necessary to form a new government because no voter received a simple majority of 112 seats. The potential alliance has been tallied </w:t>
      </w:r>
      <w:r>
        <w:t>to</w:t>
      </w:r>
      <w:r w:rsidRPr="00A55A91">
        <w:t xml:space="preserve"> determine what can be formed </w:t>
      </w:r>
      <w:r w:rsidR="00064A61" w:rsidRPr="00A55A91">
        <w:t>by</w:t>
      </w:r>
      <w:r w:rsidRPr="00A55A91">
        <w:t xml:space="preserve"> the winning parties. </w:t>
      </w:r>
      <w:r w:rsidR="0040727E">
        <w:t xml:space="preserve">The </w:t>
      </w:r>
      <w:r w:rsidR="008D0A15">
        <w:t xml:space="preserve">number of </w:t>
      </w:r>
      <w:r w:rsidR="0040727E">
        <w:t>coalitions</w:t>
      </w:r>
      <w:r w:rsidR="00402711">
        <w:t xml:space="preserve"> formed is</w:t>
      </w:r>
      <w:r w:rsidR="0040727E">
        <w:t xml:space="preserve"> </w:t>
      </w:r>
      <w:r>
        <w:t>2⁹</w:t>
      </w:r>
      <w:r w:rsidR="00402711">
        <w:t>, which is</w:t>
      </w:r>
      <w:r w:rsidRPr="00A55A91">
        <w:t xml:space="preserve"> </w:t>
      </w:r>
      <w:r w:rsidR="00402711">
        <w:t xml:space="preserve">a </w:t>
      </w:r>
      <w:r w:rsidRPr="00A55A91">
        <w:t>total</w:t>
      </w:r>
      <w:r>
        <w:t xml:space="preserve"> of </w:t>
      </w:r>
      <w:r w:rsidRPr="00A55A91">
        <w:t xml:space="preserve">512 coalitions. </w:t>
      </w:r>
      <w:r w:rsidRPr="00652D16">
        <w:t>The weight of the coalition is determined by</w:t>
      </w:r>
      <w:r>
        <w:t xml:space="preserve"> </w:t>
      </w:r>
      <w:r w:rsidRPr="00652D16">
        <w:t xml:space="preserve">the total number of seats that each </w:t>
      </w:r>
      <w:r>
        <w:t>voter</w:t>
      </w:r>
      <w:r w:rsidRPr="00652D16">
        <w:t xml:space="preserve"> has won; this weight is obtained from the list of </w:t>
      </w:r>
      <w:r>
        <w:t xml:space="preserve">all </w:t>
      </w:r>
      <w:r w:rsidRPr="00652D16">
        <w:t xml:space="preserve">possible coalitions. </w:t>
      </w:r>
      <w:r>
        <w:t>Hence</w:t>
      </w:r>
      <w:r w:rsidR="00064A61">
        <w:t>,</w:t>
      </w:r>
      <w:r w:rsidRPr="00652D16">
        <w:t xml:space="preserve"> the coalition's weight</w:t>
      </w:r>
      <w:r>
        <w:t xml:space="preserve"> of each voter is determined by</w:t>
      </w:r>
      <w:r w:rsidRPr="003A64A8">
        <w:t xml:space="preserve"> using the </w:t>
      </w:r>
      <w:r w:rsidR="00064A61">
        <w:t>Shapley-Shubik</w:t>
      </w:r>
      <w:r w:rsidRPr="003A64A8">
        <w:t xml:space="preserve"> Index</w:t>
      </w:r>
      <w:r>
        <w:t xml:space="preserve"> as follows:</w:t>
      </w:r>
      <w:r w:rsidRPr="00A55A91">
        <w:t xml:space="preserve"> </w:t>
      </w:r>
    </w:p>
    <w:p w14:paraId="4D8D86D7" w14:textId="77777777" w:rsidR="003C1E77" w:rsidRPr="00A55A91" w:rsidRDefault="003C1E77" w:rsidP="00EF57B4">
      <w:pPr>
        <w:pStyle w:val="Equation"/>
      </w:pPr>
      <w:r w:rsidRPr="00A55A91">
        <w:t>[112; 82, 23, 6, 74, 30, 1, 3, 1, 2]</w:t>
      </w:r>
    </w:p>
    <w:p w14:paraId="497AD081" w14:textId="77777777" w:rsidR="003C1E77" w:rsidRDefault="003C1E77" w:rsidP="003C1E77">
      <w:pPr>
        <w:pStyle w:val="Paragraph"/>
      </w:pPr>
      <w:r w:rsidRPr="00A55A91">
        <w:t xml:space="preserve">A coalition that has more </w:t>
      </w:r>
      <w:r>
        <w:t>weight</w:t>
      </w:r>
      <w:r w:rsidRPr="00A55A91">
        <w:t xml:space="preserve"> than the quota overall is the one that wins. The total number of seats from each voter is used as the weight in this study, and the quota of 112 seats represents the simple majority needed to create a government. The alliance is said to have won once </w:t>
      </w:r>
      <w:r>
        <w:t xml:space="preserve">it exceeds </w:t>
      </w:r>
      <w:r w:rsidRPr="00A55A91">
        <w:t xml:space="preserve">112 seats. Out of the 512 coalitions, 243 coalitions were ultimately successful.  The illustration of a successful coalition for each </w:t>
      </w:r>
      <w:r>
        <w:t>voter</w:t>
      </w:r>
      <w:r w:rsidRPr="00A55A91">
        <w:t xml:space="preserve"> is displayed in Table 4</w:t>
      </w:r>
      <w:r>
        <w:t>.</w:t>
      </w:r>
    </w:p>
    <w:p w14:paraId="177C7A0A" w14:textId="77777777" w:rsidR="00337E4B" w:rsidRDefault="00337E4B" w:rsidP="003C1E77">
      <w:pPr>
        <w:pStyle w:val="Paragraph"/>
      </w:pPr>
    </w:p>
    <w:p w14:paraId="079DBC02" w14:textId="12181AEB" w:rsidR="003C1E77" w:rsidRDefault="003C1E77" w:rsidP="003C1E77">
      <w:pPr>
        <w:pStyle w:val="TableCaption"/>
      </w:pPr>
      <w:r w:rsidRPr="003C1E77">
        <w:rPr>
          <w:b/>
          <w:bCs/>
        </w:rPr>
        <w:t>TABLE 4.</w:t>
      </w:r>
      <w:r>
        <w:t xml:space="preserve"> Winning Coalitions</w:t>
      </w:r>
    </w:p>
    <w:tbl>
      <w:tblPr>
        <w:tblW w:w="0" w:type="auto"/>
        <w:jc w:val="center"/>
        <w:tblBorders>
          <w:top w:val="single" w:sz="4" w:space="0" w:color="auto"/>
          <w:bottom w:val="single" w:sz="4" w:space="0" w:color="auto"/>
        </w:tblBorders>
        <w:tblLook w:val="04A0" w:firstRow="1" w:lastRow="0" w:firstColumn="1" w:lastColumn="0" w:noHBand="0" w:noVBand="1"/>
      </w:tblPr>
      <w:tblGrid>
        <w:gridCol w:w="2515"/>
        <w:gridCol w:w="365"/>
        <w:gridCol w:w="334"/>
        <w:gridCol w:w="324"/>
        <w:gridCol w:w="324"/>
        <w:gridCol w:w="324"/>
        <w:gridCol w:w="325"/>
        <w:gridCol w:w="324"/>
        <w:gridCol w:w="324"/>
        <w:gridCol w:w="354"/>
        <w:gridCol w:w="1463"/>
        <w:gridCol w:w="1452"/>
      </w:tblGrid>
      <w:tr w:rsidR="003C1E77" w:rsidRPr="003C1E77" w14:paraId="096B7304" w14:textId="77777777" w:rsidTr="003C1E77">
        <w:trPr>
          <w:trHeight w:val="288"/>
          <w:jc w:val="center"/>
        </w:trPr>
        <w:tc>
          <w:tcPr>
            <w:tcW w:w="2515" w:type="dxa"/>
            <w:tcBorders>
              <w:top w:val="single" w:sz="4" w:space="0" w:color="auto"/>
              <w:bottom w:val="single" w:sz="4" w:space="0" w:color="auto"/>
            </w:tcBorders>
            <w:noWrap/>
            <w:vAlign w:val="center"/>
            <w:hideMark/>
          </w:tcPr>
          <w:p w14:paraId="494255B8" w14:textId="77777777" w:rsidR="003C1E77" w:rsidRPr="003C1E77" w:rsidRDefault="003C1E77" w:rsidP="00F85B8C">
            <w:pPr>
              <w:spacing w:line="276" w:lineRule="auto"/>
              <w:jc w:val="center"/>
              <w:rPr>
                <w:b/>
                <w:bCs/>
                <w:sz w:val="18"/>
                <w:szCs w:val="18"/>
              </w:rPr>
            </w:pPr>
            <w:r w:rsidRPr="003C1E77">
              <w:rPr>
                <w:b/>
                <w:bCs/>
                <w:sz w:val="18"/>
                <w:szCs w:val="18"/>
              </w:rPr>
              <w:t>Coalition</w:t>
            </w:r>
          </w:p>
        </w:tc>
        <w:tc>
          <w:tcPr>
            <w:tcW w:w="365" w:type="dxa"/>
            <w:tcBorders>
              <w:top w:val="single" w:sz="4" w:space="0" w:color="auto"/>
              <w:bottom w:val="single" w:sz="4" w:space="0" w:color="auto"/>
            </w:tcBorders>
            <w:noWrap/>
            <w:vAlign w:val="center"/>
            <w:hideMark/>
          </w:tcPr>
          <w:p w14:paraId="10DF4824" w14:textId="77777777" w:rsidR="003C1E77" w:rsidRPr="003C1E77" w:rsidRDefault="003C1E77" w:rsidP="00F85B8C">
            <w:pPr>
              <w:spacing w:line="276" w:lineRule="auto"/>
              <w:jc w:val="center"/>
              <w:rPr>
                <w:b/>
                <w:bCs/>
                <w:sz w:val="18"/>
                <w:szCs w:val="18"/>
              </w:rPr>
            </w:pPr>
            <w:r w:rsidRPr="003C1E77">
              <w:rPr>
                <w:b/>
                <w:bCs/>
                <w:sz w:val="18"/>
                <w:szCs w:val="18"/>
              </w:rPr>
              <w:t>1</w:t>
            </w:r>
          </w:p>
        </w:tc>
        <w:tc>
          <w:tcPr>
            <w:tcW w:w="334" w:type="dxa"/>
            <w:tcBorders>
              <w:top w:val="single" w:sz="4" w:space="0" w:color="auto"/>
              <w:bottom w:val="single" w:sz="4" w:space="0" w:color="auto"/>
            </w:tcBorders>
            <w:noWrap/>
            <w:vAlign w:val="center"/>
            <w:hideMark/>
          </w:tcPr>
          <w:p w14:paraId="60DF4DD1" w14:textId="77777777" w:rsidR="003C1E77" w:rsidRPr="003C1E77" w:rsidRDefault="003C1E77" w:rsidP="00F85B8C">
            <w:pPr>
              <w:spacing w:line="276" w:lineRule="auto"/>
              <w:jc w:val="center"/>
              <w:rPr>
                <w:b/>
                <w:bCs/>
                <w:sz w:val="18"/>
                <w:szCs w:val="18"/>
              </w:rPr>
            </w:pPr>
            <w:r w:rsidRPr="003C1E77">
              <w:rPr>
                <w:b/>
                <w:bCs/>
                <w:sz w:val="18"/>
                <w:szCs w:val="18"/>
              </w:rPr>
              <w:t>2</w:t>
            </w:r>
          </w:p>
        </w:tc>
        <w:tc>
          <w:tcPr>
            <w:tcW w:w="324" w:type="dxa"/>
            <w:tcBorders>
              <w:top w:val="single" w:sz="4" w:space="0" w:color="auto"/>
              <w:bottom w:val="single" w:sz="4" w:space="0" w:color="auto"/>
            </w:tcBorders>
            <w:noWrap/>
            <w:vAlign w:val="center"/>
            <w:hideMark/>
          </w:tcPr>
          <w:p w14:paraId="71B9225D" w14:textId="77777777" w:rsidR="003C1E77" w:rsidRPr="003C1E77" w:rsidRDefault="003C1E77" w:rsidP="00F85B8C">
            <w:pPr>
              <w:spacing w:line="276" w:lineRule="auto"/>
              <w:jc w:val="center"/>
              <w:rPr>
                <w:b/>
                <w:bCs/>
                <w:sz w:val="18"/>
                <w:szCs w:val="18"/>
              </w:rPr>
            </w:pPr>
            <w:r w:rsidRPr="003C1E77">
              <w:rPr>
                <w:b/>
                <w:bCs/>
                <w:sz w:val="18"/>
                <w:szCs w:val="18"/>
              </w:rPr>
              <w:t>3</w:t>
            </w:r>
          </w:p>
        </w:tc>
        <w:tc>
          <w:tcPr>
            <w:tcW w:w="324" w:type="dxa"/>
            <w:tcBorders>
              <w:top w:val="single" w:sz="4" w:space="0" w:color="auto"/>
              <w:bottom w:val="single" w:sz="4" w:space="0" w:color="auto"/>
            </w:tcBorders>
            <w:noWrap/>
            <w:vAlign w:val="center"/>
            <w:hideMark/>
          </w:tcPr>
          <w:p w14:paraId="66684903" w14:textId="77777777" w:rsidR="003C1E77" w:rsidRPr="003C1E77" w:rsidRDefault="003C1E77" w:rsidP="00F85B8C">
            <w:pPr>
              <w:spacing w:line="276" w:lineRule="auto"/>
              <w:jc w:val="center"/>
              <w:rPr>
                <w:b/>
                <w:bCs/>
                <w:sz w:val="18"/>
                <w:szCs w:val="18"/>
              </w:rPr>
            </w:pPr>
            <w:r w:rsidRPr="003C1E77">
              <w:rPr>
                <w:b/>
                <w:bCs/>
                <w:sz w:val="18"/>
                <w:szCs w:val="18"/>
              </w:rPr>
              <w:t>4</w:t>
            </w:r>
          </w:p>
        </w:tc>
        <w:tc>
          <w:tcPr>
            <w:tcW w:w="324" w:type="dxa"/>
            <w:tcBorders>
              <w:top w:val="single" w:sz="4" w:space="0" w:color="auto"/>
              <w:bottom w:val="single" w:sz="4" w:space="0" w:color="auto"/>
            </w:tcBorders>
            <w:noWrap/>
            <w:vAlign w:val="center"/>
            <w:hideMark/>
          </w:tcPr>
          <w:p w14:paraId="49C5E26A" w14:textId="77777777" w:rsidR="003C1E77" w:rsidRPr="003C1E77" w:rsidRDefault="003C1E77" w:rsidP="00F85B8C">
            <w:pPr>
              <w:spacing w:line="276" w:lineRule="auto"/>
              <w:jc w:val="center"/>
              <w:rPr>
                <w:b/>
                <w:bCs/>
                <w:sz w:val="18"/>
                <w:szCs w:val="18"/>
              </w:rPr>
            </w:pPr>
            <w:r w:rsidRPr="003C1E77">
              <w:rPr>
                <w:b/>
                <w:bCs/>
                <w:sz w:val="18"/>
                <w:szCs w:val="18"/>
              </w:rPr>
              <w:t>5</w:t>
            </w:r>
          </w:p>
        </w:tc>
        <w:tc>
          <w:tcPr>
            <w:tcW w:w="325" w:type="dxa"/>
            <w:tcBorders>
              <w:top w:val="single" w:sz="4" w:space="0" w:color="auto"/>
              <w:bottom w:val="single" w:sz="4" w:space="0" w:color="auto"/>
            </w:tcBorders>
            <w:noWrap/>
            <w:vAlign w:val="center"/>
            <w:hideMark/>
          </w:tcPr>
          <w:p w14:paraId="478BCCAE" w14:textId="77777777" w:rsidR="003C1E77" w:rsidRPr="003C1E77" w:rsidRDefault="003C1E77" w:rsidP="00F85B8C">
            <w:pPr>
              <w:spacing w:line="276" w:lineRule="auto"/>
              <w:jc w:val="center"/>
              <w:rPr>
                <w:b/>
                <w:bCs/>
                <w:sz w:val="18"/>
                <w:szCs w:val="18"/>
              </w:rPr>
            </w:pPr>
            <w:r w:rsidRPr="003C1E77">
              <w:rPr>
                <w:b/>
                <w:bCs/>
                <w:sz w:val="18"/>
                <w:szCs w:val="18"/>
              </w:rPr>
              <w:t>6</w:t>
            </w:r>
          </w:p>
        </w:tc>
        <w:tc>
          <w:tcPr>
            <w:tcW w:w="324" w:type="dxa"/>
            <w:tcBorders>
              <w:top w:val="single" w:sz="4" w:space="0" w:color="auto"/>
              <w:bottom w:val="single" w:sz="4" w:space="0" w:color="auto"/>
            </w:tcBorders>
            <w:noWrap/>
            <w:vAlign w:val="center"/>
            <w:hideMark/>
          </w:tcPr>
          <w:p w14:paraId="593816B0" w14:textId="77777777" w:rsidR="003C1E77" w:rsidRPr="003C1E77" w:rsidRDefault="003C1E77" w:rsidP="00F85B8C">
            <w:pPr>
              <w:spacing w:line="276" w:lineRule="auto"/>
              <w:jc w:val="center"/>
              <w:rPr>
                <w:b/>
                <w:bCs/>
                <w:sz w:val="18"/>
                <w:szCs w:val="18"/>
              </w:rPr>
            </w:pPr>
            <w:r w:rsidRPr="003C1E77">
              <w:rPr>
                <w:b/>
                <w:bCs/>
                <w:sz w:val="18"/>
                <w:szCs w:val="18"/>
              </w:rPr>
              <w:t>7</w:t>
            </w:r>
          </w:p>
        </w:tc>
        <w:tc>
          <w:tcPr>
            <w:tcW w:w="324" w:type="dxa"/>
            <w:tcBorders>
              <w:top w:val="single" w:sz="4" w:space="0" w:color="auto"/>
              <w:bottom w:val="single" w:sz="4" w:space="0" w:color="auto"/>
            </w:tcBorders>
            <w:noWrap/>
            <w:vAlign w:val="center"/>
            <w:hideMark/>
          </w:tcPr>
          <w:p w14:paraId="57CB31DB" w14:textId="77777777" w:rsidR="003C1E77" w:rsidRPr="003C1E77" w:rsidRDefault="003C1E77" w:rsidP="00F85B8C">
            <w:pPr>
              <w:spacing w:line="276" w:lineRule="auto"/>
              <w:jc w:val="center"/>
              <w:rPr>
                <w:b/>
                <w:bCs/>
                <w:sz w:val="18"/>
                <w:szCs w:val="18"/>
              </w:rPr>
            </w:pPr>
            <w:r w:rsidRPr="003C1E77">
              <w:rPr>
                <w:b/>
                <w:bCs/>
                <w:sz w:val="18"/>
                <w:szCs w:val="18"/>
              </w:rPr>
              <w:t>8</w:t>
            </w:r>
          </w:p>
        </w:tc>
        <w:tc>
          <w:tcPr>
            <w:tcW w:w="354" w:type="dxa"/>
            <w:tcBorders>
              <w:top w:val="single" w:sz="4" w:space="0" w:color="auto"/>
              <w:bottom w:val="single" w:sz="4" w:space="0" w:color="auto"/>
            </w:tcBorders>
            <w:noWrap/>
            <w:vAlign w:val="center"/>
            <w:hideMark/>
          </w:tcPr>
          <w:p w14:paraId="2944892F" w14:textId="77777777" w:rsidR="003C1E77" w:rsidRPr="003C1E77" w:rsidRDefault="003C1E77" w:rsidP="00F85B8C">
            <w:pPr>
              <w:spacing w:line="276" w:lineRule="auto"/>
              <w:jc w:val="center"/>
              <w:rPr>
                <w:b/>
                <w:bCs/>
                <w:sz w:val="18"/>
                <w:szCs w:val="18"/>
              </w:rPr>
            </w:pPr>
            <w:r w:rsidRPr="003C1E77">
              <w:rPr>
                <w:b/>
                <w:bCs/>
                <w:sz w:val="18"/>
                <w:szCs w:val="18"/>
              </w:rPr>
              <w:t>9</w:t>
            </w:r>
          </w:p>
        </w:tc>
        <w:tc>
          <w:tcPr>
            <w:tcW w:w="1463" w:type="dxa"/>
            <w:tcBorders>
              <w:top w:val="single" w:sz="4" w:space="0" w:color="auto"/>
              <w:bottom w:val="single" w:sz="4" w:space="0" w:color="auto"/>
            </w:tcBorders>
            <w:noWrap/>
            <w:vAlign w:val="center"/>
            <w:hideMark/>
          </w:tcPr>
          <w:p w14:paraId="454F95C2" w14:textId="77777777" w:rsidR="003C1E77" w:rsidRPr="003C1E77" w:rsidRDefault="003C1E77" w:rsidP="00F85B8C">
            <w:pPr>
              <w:spacing w:line="276" w:lineRule="auto"/>
              <w:jc w:val="center"/>
              <w:rPr>
                <w:b/>
                <w:bCs/>
                <w:sz w:val="18"/>
                <w:szCs w:val="18"/>
              </w:rPr>
            </w:pPr>
            <w:r w:rsidRPr="003C1E77">
              <w:rPr>
                <w:b/>
                <w:bCs/>
                <w:sz w:val="18"/>
                <w:szCs w:val="18"/>
              </w:rPr>
              <w:t>Total Seats (W)</w:t>
            </w:r>
          </w:p>
        </w:tc>
        <w:tc>
          <w:tcPr>
            <w:tcW w:w="0" w:type="auto"/>
            <w:tcBorders>
              <w:top w:val="single" w:sz="4" w:space="0" w:color="auto"/>
              <w:bottom w:val="single" w:sz="4" w:space="0" w:color="auto"/>
            </w:tcBorders>
            <w:noWrap/>
            <w:vAlign w:val="center"/>
            <w:hideMark/>
          </w:tcPr>
          <w:p w14:paraId="19310A79" w14:textId="77777777" w:rsidR="003C1E77" w:rsidRPr="003C1E77" w:rsidRDefault="003C1E77" w:rsidP="00F85B8C">
            <w:pPr>
              <w:spacing w:line="276" w:lineRule="auto"/>
              <w:jc w:val="center"/>
              <w:rPr>
                <w:b/>
                <w:bCs/>
                <w:sz w:val="18"/>
                <w:szCs w:val="18"/>
              </w:rPr>
            </w:pPr>
            <w:r w:rsidRPr="003C1E77">
              <w:rPr>
                <w:b/>
                <w:bCs/>
                <w:sz w:val="18"/>
                <w:szCs w:val="18"/>
              </w:rPr>
              <w:t>Coalition Status</w:t>
            </w:r>
          </w:p>
        </w:tc>
      </w:tr>
      <w:tr w:rsidR="003C1E77" w:rsidRPr="003C1E77" w14:paraId="7DE133AA" w14:textId="77777777" w:rsidTr="003C1E77">
        <w:trPr>
          <w:trHeight w:val="288"/>
          <w:jc w:val="center"/>
        </w:trPr>
        <w:tc>
          <w:tcPr>
            <w:tcW w:w="2515" w:type="dxa"/>
            <w:tcBorders>
              <w:top w:val="single" w:sz="4" w:space="0" w:color="auto"/>
            </w:tcBorders>
            <w:noWrap/>
            <w:vAlign w:val="bottom"/>
            <w:hideMark/>
          </w:tcPr>
          <w:p w14:paraId="7A2816A0" w14:textId="77777777" w:rsidR="003C1E77" w:rsidRPr="003C1E77" w:rsidRDefault="003C1E77" w:rsidP="00F85B8C">
            <w:pPr>
              <w:spacing w:line="276" w:lineRule="auto"/>
              <w:rPr>
                <w:sz w:val="20"/>
              </w:rPr>
            </w:pPr>
            <w:r w:rsidRPr="003C1E77">
              <w:rPr>
                <w:sz w:val="20"/>
              </w:rPr>
              <w:t xml:space="preserve">v({1,4}) </w:t>
            </w:r>
          </w:p>
        </w:tc>
        <w:tc>
          <w:tcPr>
            <w:tcW w:w="365" w:type="dxa"/>
            <w:tcBorders>
              <w:top w:val="single" w:sz="4" w:space="0" w:color="auto"/>
            </w:tcBorders>
            <w:noWrap/>
            <w:vAlign w:val="bottom"/>
            <w:hideMark/>
          </w:tcPr>
          <w:p w14:paraId="6EF8DE79" w14:textId="77777777" w:rsidR="003C1E77" w:rsidRPr="003C1E77" w:rsidRDefault="003C1E77" w:rsidP="00F85B8C">
            <w:pPr>
              <w:spacing w:line="276" w:lineRule="auto"/>
              <w:jc w:val="right"/>
              <w:rPr>
                <w:sz w:val="20"/>
              </w:rPr>
            </w:pPr>
            <w:r w:rsidRPr="003C1E77">
              <w:rPr>
                <w:sz w:val="20"/>
              </w:rPr>
              <w:t>1</w:t>
            </w:r>
          </w:p>
        </w:tc>
        <w:tc>
          <w:tcPr>
            <w:tcW w:w="334" w:type="dxa"/>
            <w:tcBorders>
              <w:top w:val="single" w:sz="4" w:space="0" w:color="auto"/>
            </w:tcBorders>
            <w:noWrap/>
            <w:vAlign w:val="bottom"/>
            <w:hideMark/>
          </w:tcPr>
          <w:p w14:paraId="5C7BCCF4" w14:textId="77777777" w:rsidR="003C1E77" w:rsidRPr="003C1E77" w:rsidRDefault="003C1E77" w:rsidP="00F85B8C">
            <w:pPr>
              <w:spacing w:line="276" w:lineRule="auto"/>
              <w:rPr>
                <w:sz w:val="20"/>
              </w:rPr>
            </w:pPr>
            <w:r w:rsidRPr="003C1E77">
              <w:rPr>
                <w:sz w:val="20"/>
              </w:rPr>
              <w:t> </w:t>
            </w:r>
          </w:p>
        </w:tc>
        <w:tc>
          <w:tcPr>
            <w:tcW w:w="324" w:type="dxa"/>
            <w:tcBorders>
              <w:top w:val="single" w:sz="4" w:space="0" w:color="auto"/>
            </w:tcBorders>
            <w:noWrap/>
            <w:vAlign w:val="bottom"/>
            <w:hideMark/>
          </w:tcPr>
          <w:p w14:paraId="1472965E" w14:textId="77777777" w:rsidR="003C1E77" w:rsidRPr="003C1E77" w:rsidRDefault="003C1E77" w:rsidP="00F85B8C">
            <w:pPr>
              <w:spacing w:line="276" w:lineRule="auto"/>
              <w:rPr>
                <w:sz w:val="20"/>
              </w:rPr>
            </w:pPr>
            <w:r w:rsidRPr="003C1E77">
              <w:rPr>
                <w:sz w:val="20"/>
              </w:rPr>
              <w:t> </w:t>
            </w:r>
          </w:p>
        </w:tc>
        <w:tc>
          <w:tcPr>
            <w:tcW w:w="324" w:type="dxa"/>
            <w:tcBorders>
              <w:top w:val="single" w:sz="4" w:space="0" w:color="auto"/>
            </w:tcBorders>
            <w:noWrap/>
            <w:vAlign w:val="bottom"/>
            <w:hideMark/>
          </w:tcPr>
          <w:p w14:paraId="0AFF52F1" w14:textId="77777777" w:rsidR="003C1E77" w:rsidRPr="003C1E77" w:rsidRDefault="003C1E77" w:rsidP="00F85B8C">
            <w:pPr>
              <w:spacing w:line="276" w:lineRule="auto"/>
              <w:jc w:val="right"/>
              <w:rPr>
                <w:sz w:val="20"/>
              </w:rPr>
            </w:pPr>
            <w:r w:rsidRPr="003C1E77">
              <w:rPr>
                <w:sz w:val="20"/>
              </w:rPr>
              <w:t>1</w:t>
            </w:r>
          </w:p>
        </w:tc>
        <w:tc>
          <w:tcPr>
            <w:tcW w:w="324" w:type="dxa"/>
            <w:tcBorders>
              <w:top w:val="single" w:sz="4" w:space="0" w:color="auto"/>
            </w:tcBorders>
            <w:noWrap/>
            <w:vAlign w:val="bottom"/>
            <w:hideMark/>
          </w:tcPr>
          <w:p w14:paraId="001DA346" w14:textId="77777777" w:rsidR="003C1E77" w:rsidRPr="003C1E77" w:rsidRDefault="003C1E77" w:rsidP="00F85B8C">
            <w:pPr>
              <w:spacing w:line="276" w:lineRule="auto"/>
              <w:rPr>
                <w:sz w:val="20"/>
              </w:rPr>
            </w:pPr>
            <w:r w:rsidRPr="003C1E77">
              <w:rPr>
                <w:sz w:val="20"/>
              </w:rPr>
              <w:t> </w:t>
            </w:r>
          </w:p>
        </w:tc>
        <w:tc>
          <w:tcPr>
            <w:tcW w:w="325" w:type="dxa"/>
            <w:tcBorders>
              <w:top w:val="single" w:sz="4" w:space="0" w:color="auto"/>
            </w:tcBorders>
            <w:noWrap/>
            <w:vAlign w:val="bottom"/>
            <w:hideMark/>
          </w:tcPr>
          <w:p w14:paraId="0C0D5EFE" w14:textId="77777777" w:rsidR="003C1E77" w:rsidRPr="003C1E77" w:rsidRDefault="003C1E77" w:rsidP="00F85B8C">
            <w:pPr>
              <w:spacing w:line="276" w:lineRule="auto"/>
              <w:rPr>
                <w:sz w:val="20"/>
              </w:rPr>
            </w:pPr>
            <w:r w:rsidRPr="003C1E77">
              <w:rPr>
                <w:sz w:val="20"/>
              </w:rPr>
              <w:t> </w:t>
            </w:r>
          </w:p>
        </w:tc>
        <w:tc>
          <w:tcPr>
            <w:tcW w:w="324" w:type="dxa"/>
            <w:tcBorders>
              <w:top w:val="single" w:sz="4" w:space="0" w:color="auto"/>
            </w:tcBorders>
            <w:noWrap/>
            <w:vAlign w:val="bottom"/>
            <w:hideMark/>
          </w:tcPr>
          <w:p w14:paraId="7801F057" w14:textId="77777777" w:rsidR="003C1E77" w:rsidRPr="003C1E77" w:rsidRDefault="003C1E77" w:rsidP="00F85B8C">
            <w:pPr>
              <w:spacing w:line="276" w:lineRule="auto"/>
              <w:rPr>
                <w:sz w:val="20"/>
              </w:rPr>
            </w:pPr>
            <w:r w:rsidRPr="003C1E77">
              <w:rPr>
                <w:sz w:val="20"/>
              </w:rPr>
              <w:t> </w:t>
            </w:r>
          </w:p>
        </w:tc>
        <w:tc>
          <w:tcPr>
            <w:tcW w:w="324" w:type="dxa"/>
            <w:tcBorders>
              <w:top w:val="single" w:sz="4" w:space="0" w:color="auto"/>
            </w:tcBorders>
            <w:noWrap/>
            <w:vAlign w:val="bottom"/>
            <w:hideMark/>
          </w:tcPr>
          <w:p w14:paraId="7D6E3F6A" w14:textId="77777777" w:rsidR="003C1E77" w:rsidRPr="003C1E77" w:rsidRDefault="003C1E77" w:rsidP="00F85B8C">
            <w:pPr>
              <w:spacing w:line="276" w:lineRule="auto"/>
              <w:rPr>
                <w:sz w:val="20"/>
              </w:rPr>
            </w:pPr>
            <w:r w:rsidRPr="003C1E77">
              <w:rPr>
                <w:sz w:val="20"/>
              </w:rPr>
              <w:t> </w:t>
            </w:r>
          </w:p>
        </w:tc>
        <w:tc>
          <w:tcPr>
            <w:tcW w:w="354" w:type="dxa"/>
            <w:tcBorders>
              <w:top w:val="single" w:sz="4" w:space="0" w:color="auto"/>
            </w:tcBorders>
            <w:noWrap/>
            <w:vAlign w:val="bottom"/>
            <w:hideMark/>
          </w:tcPr>
          <w:p w14:paraId="0983C650" w14:textId="77777777" w:rsidR="003C1E77" w:rsidRPr="003C1E77" w:rsidRDefault="003C1E77" w:rsidP="00F85B8C">
            <w:pPr>
              <w:spacing w:line="276" w:lineRule="auto"/>
              <w:rPr>
                <w:sz w:val="20"/>
              </w:rPr>
            </w:pPr>
            <w:r w:rsidRPr="003C1E77">
              <w:rPr>
                <w:sz w:val="20"/>
              </w:rPr>
              <w:t> </w:t>
            </w:r>
          </w:p>
        </w:tc>
        <w:tc>
          <w:tcPr>
            <w:tcW w:w="1463" w:type="dxa"/>
            <w:tcBorders>
              <w:top w:val="single" w:sz="4" w:space="0" w:color="auto"/>
            </w:tcBorders>
            <w:noWrap/>
            <w:vAlign w:val="bottom"/>
            <w:hideMark/>
          </w:tcPr>
          <w:p w14:paraId="1F5BA7D5" w14:textId="77777777" w:rsidR="003C1E77" w:rsidRPr="003C1E77" w:rsidRDefault="003C1E77" w:rsidP="00F85B8C">
            <w:pPr>
              <w:spacing w:line="276" w:lineRule="auto"/>
              <w:jc w:val="center"/>
              <w:rPr>
                <w:sz w:val="20"/>
              </w:rPr>
            </w:pPr>
            <w:r w:rsidRPr="003C1E77">
              <w:rPr>
                <w:sz w:val="20"/>
              </w:rPr>
              <w:t>156</w:t>
            </w:r>
          </w:p>
        </w:tc>
        <w:tc>
          <w:tcPr>
            <w:tcW w:w="0" w:type="auto"/>
            <w:tcBorders>
              <w:top w:val="single" w:sz="4" w:space="0" w:color="auto"/>
            </w:tcBorders>
            <w:noWrap/>
            <w:vAlign w:val="bottom"/>
            <w:hideMark/>
          </w:tcPr>
          <w:p w14:paraId="1A4255C5" w14:textId="77777777" w:rsidR="003C1E77" w:rsidRPr="003C1E77" w:rsidRDefault="003C1E77" w:rsidP="00F85B8C">
            <w:pPr>
              <w:spacing w:line="276" w:lineRule="auto"/>
              <w:jc w:val="center"/>
              <w:rPr>
                <w:sz w:val="20"/>
              </w:rPr>
            </w:pPr>
            <w:r w:rsidRPr="003C1E77">
              <w:rPr>
                <w:sz w:val="20"/>
              </w:rPr>
              <w:t>Winning</w:t>
            </w:r>
          </w:p>
        </w:tc>
      </w:tr>
      <w:tr w:rsidR="003C1E77" w:rsidRPr="003C1E77" w14:paraId="73D34BD4" w14:textId="77777777" w:rsidTr="003C1E77">
        <w:trPr>
          <w:trHeight w:val="288"/>
          <w:jc w:val="center"/>
        </w:trPr>
        <w:tc>
          <w:tcPr>
            <w:tcW w:w="2515" w:type="dxa"/>
            <w:noWrap/>
            <w:vAlign w:val="bottom"/>
            <w:hideMark/>
          </w:tcPr>
          <w:p w14:paraId="4387FD70" w14:textId="77777777" w:rsidR="003C1E77" w:rsidRPr="003C1E77" w:rsidRDefault="003C1E77" w:rsidP="00F85B8C">
            <w:pPr>
              <w:spacing w:line="276" w:lineRule="auto"/>
              <w:rPr>
                <w:sz w:val="20"/>
              </w:rPr>
            </w:pPr>
            <w:r w:rsidRPr="003C1E77">
              <w:rPr>
                <w:sz w:val="20"/>
              </w:rPr>
              <w:t xml:space="preserve">v({1,5}) </w:t>
            </w:r>
          </w:p>
        </w:tc>
        <w:tc>
          <w:tcPr>
            <w:tcW w:w="365" w:type="dxa"/>
            <w:noWrap/>
            <w:vAlign w:val="bottom"/>
            <w:hideMark/>
          </w:tcPr>
          <w:p w14:paraId="5312951E"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0AEF7B2A"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2054B6E1"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6CF88730"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15673826" w14:textId="77777777" w:rsidR="003C1E77" w:rsidRPr="003C1E77" w:rsidRDefault="003C1E77" w:rsidP="00F85B8C">
            <w:pPr>
              <w:spacing w:line="276" w:lineRule="auto"/>
              <w:jc w:val="right"/>
              <w:rPr>
                <w:sz w:val="20"/>
              </w:rPr>
            </w:pPr>
            <w:r w:rsidRPr="003C1E77">
              <w:rPr>
                <w:sz w:val="20"/>
              </w:rPr>
              <w:t>1</w:t>
            </w:r>
          </w:p>
        </w:tc>
        <w:tc>
          <w:tcPr>
            <w:tcW w:w="325" w:type="dxa"/>
            <w:noWrap/>
            <w:vAlign w:val="bottom"/>
            <w:hideMark/>
          </w:tcPr>
          <w:p w14:paraId="33E1B916"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75864C11"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3C212887"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5F1CA2BA"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689B91AF" w14:textId="77777777" w:rsidR="003C1E77" w:rsidRPr="003C1E77" w:rsidRDefault="003C1E77" w:rsidP="00F85B8C">
            <w:pPr>
              <w:spacing w:line="276" w:lineRule="auto"/>
              <w:jc w:val="center"/>
              <w:rPr>
                <w:sz w:val="20"/>
              </w:rPr>
            </w:pPr>
            <w:r w:rsidRPr="003C1E77">
              <w:rPr>
                <w:sz w:val="20"/>
              </w:rPr>
              <w:t>112</w:t>
            </w:r>
          </w:p>
        </w:tc>
        <w:tc>
          <w:tcPr>
            <w:tcW w:w="0" w:type="auto"/>
            <w:noWrap/>
            <w:vAlign w:val="bottom"/>
            <w:hideMark/>
          </w:tcPr>
          <w:p w14:paraId="3330D7CB" w14:textId="77777777" w:rsidR="003C1E77" w:rsidRPr="003C1E77" w:rsidRDefault="003C1E77" w:rsidP="00F85B8C">
            <w:pPr>
              <w:spacing w:line="276" w:lineRule="auto"/>
              <w:jc w:val="center"/>
              <w:rPr>
                <w:sz w:val="20"/>
              </w:rPr>
            </w:pPr>
            <w:r w:rsidRPr="003C1E77">
              <w:rPr>
                <w:sz w:val="20"/>
              </w:rPr>
              <w:t>Winning</w:t>
            </w:r>
          </w:p>
        </w:tc>
      </w:tr>
      <w:tr w:rsidR="003C1E77" w:rsidRPr="003C1E77" w14:paraId="1C6515D9" w14:textId="77777777" w:rsidTr="003C1E77">
        <w:trPr>
          <w:trHeight w:val="288"/>
          <w:jc w:val="center"/>
        </w:trPr>
        <w:tc>
          <w:tcPr>
            <w:tcW w:w="2515" w:type="dxa"/>
            <w:noWrap/>
            <w:vAlign w:val="bottom"/>
            <w:hideMark/>
          </w:tcPr>
          <w:p w14:paraId="0C10EFFE" w14:textId="77777777" w:rsidR="003C1E77" w:rsidRPr="003C1E77" w:rsidRDefault="003C1E77" w:rsidP="00F85B8C">
            <w:pPr>
              <w:spacing w:line="276" w:lineRule="auto"/>
              <w:rPr>
                <w:sz w:val="20"/>
              </w:rPr>
            </w:pPr>
            <w:r w:rsidRPr="003C1E77">
              <w:rPr>
                <w:sz w:val="20"/>
              </w:rPr>
              <w:t xml:space="preserve">v({1,2,4}) </w:t>
            </w:r>
          </w:p>
        </w:tc>
        <w:tc>
          <w:tcPr>
            <w:tcW w:w="365" w:type="dxa"/>
            <w:noWrap/>
            <w:vAlign w:val="bottom"/>
            <w:hideMark/>
          </w:tcPr>
          <w:p w14:paraId="00D38D03"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4ED5663C"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6BBFE3D6"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3B947E75"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4AC40FC4" w14:textId="77777777" w:rsidR="003C1E77" w:rsidRPr="003C1E77" w:rsidRDefault="003C1E77" w:rsidP="00F85B8C">
            <w:pPr>
              <w:spacing w:line="276" w:lineRule="auto"/>
              <w:rPr>
                <w:sz w:val="20"/>
              </w:rPr>
            </w:pPr>
            <w:r w:rsidRPr="003C1E77">
              <w:rPr>
                <w:sz w:val="20"/>
              </w:rPr>
              <w:t> </w:t>
            </w:r>
          </w:p>
        </w:tc>
        <w:tc>
          <w:tcPr>
            <w:tcW w:w="325" w:type="dxa"/>
            <w:noWrap/>
            <w:vAlign w:val="bottom"/>
            <w:hideMark/>
          </w:tcPr>
          <w:p w14:paraId="5E9DB40F"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631185D4"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324802D0"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0FA0B584"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2360352A" w14:textId="77777777" w:rsidR="003C1E77" w:rsidRPr="003C1E77" w:rsidRDefault="003C1E77" w:rsidP="00F85B8C">
            <w:pPr>
              <w:spacing w:line="276" w:lineRule="auto"/>
              <w:jc w:val="center"/>
              <w:rPr>
                <w:sz w:val="20"/>
              </w:rPr>
            </w:pPr>
            <w:r w:rsidRPr="003C1E77">
              <w:rPr>
                <w:sz w:val="20"/>
              </w:rPr>
              <w:t>179</w:t>
            </w:r>
          </w:p>
        </w:tc>
        <w:tc>
          <w:tcPr>
            <w:tcW w:w="0" w:type="auto"/>
            <w:noWrap/>
            <w:vAlign w:val="bottom"/>
            <w:hideMark/>
          </w:tcPr>
          <w:p w14:paraId="3CE4462E" w14:textId="77777777" w:rsidR="003C1E77" w:rsidRPr="003C1E77" w:rsidRDefault="003C1E77" w:rsidP="00F85B8C">
            <w:pPr>
              <w:spacing w:line="276" w:lineRule="auto"/>
              <w:jc w:val="center"/>
              <w:rPr>
                <w:sz w:val="20"/>
              </w:rPr>
            </w:pPr>
            <w:r w:rsidRPr="003C1E77">
              <w:rPr>
                <w:sz w:val="20"/>
              </w:rPr>
              <w:t>Winning</w:t>
            </w:r>
          </w:p>
        </w:tc>
      </w:tr>
      <w:tr w:rsidR="003C1E77" w:rsidRPr="003C1E77" w14:paraId="27D9BEA4" w14:textId="77777777" w:rsidTr="003C1E77">
        <w:trPr>
          <w:trHeight w:val="288"/>
          <w:jc w:val="center"/>
        </w:trPr>
        <w:tc>
          <w:tcPr>
            <w:tcW w:w="2515" w:type="dxa"/>
            <w:noWrap/>
            <w:vAlign w:val="bottom"/>
            <w:hideMark/>
          </w:tcPr>
          <w:p w14:paraId="6D03F614" w14:textId="77777777" w:rsidR="003C1E77" w:rsidRPr="003C1E77" w:rsidRDefault="003C1E77" w:rsidP="00F85B8C">
            <w:pPr>
              <w:spacing w:line="276" w:lineRule="auto"/>
              <w:rPr>
                <w:sz w:val="20"/>
              </w:rPr>
            </w:pPr>
            <w:r w:rsidRPr="003C1E77">
              <w:rPr>
                <w:sz w:val="20"/>
              </w:rPr>
              <w:t xml:space="preserve">v({1,2,5}) </w:t>
            </w:r>
          </w:p>
        </w:tc>
        <w:tc>
          <w:tcPr>
            <w:tcW w:w="365" w:type="dxa"/>
            <w:noWrap/>
            <w:vAlign w:val="bottom"/>
            <w:hideMark/>
          </w:tcPr>
          <w:p w14:paraId="4C044BB6"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5BD95510"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3BA13FBF"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341762AC"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003123A0" w14:textId="77777777" w:rsidR="003C1E77" w:rsidRPr="003C1E77" w:rsidRDefault="003C1E77" w:rsidP="00F85B8C">
            <w:pPr>
              <w:spacing w:line="276" w:lineRule="auto"/>
              <w:jc w:val="right"/>
              <w:rPr>
                <w:sz w:val="20"/>
              </w:rPr>
            </w:pPr>
            <w:r w:rsidRPr="003C1E77">
              <w:rPr>
                <w:sz w:val="20"/>
              </w:rPr>
              <w:t>1</w:t>
            </w:r>
          </w:p>
        </w:tc>
        <w:tc>
          <w:tcPr>
            <w:tcW w:w="325" w:type="dxa"/>
            <w:noWrap/>
            <w:vAlign w:val="bottom"/>
            <w:hideMark/>
          </w:tcPr>
          <w:p w14:paraId="78305B02"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72204A2B"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5BCA582B"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7CA54FE5"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6CF70212" w14:textId="77777777" w:rsidR="003C1E77" w:rsidRPr="003C1E77" w:rsidRDefault="003C1E77" w:rsidP="00F85B8C">
            <w:pPr>
              <w:spacing w:line="276" w:lineRule="auto"/>
              <w:jc w:val="center"/>
              <w:rPr>
                <w:sz w:val="20"/>
              </w:rPr>
            </w:pPr>
            <w:r w:rsidRPr="003C1E77">
              <w:rPr>
                <w:sz w:val="20"/>
              </w:rPr>
              <w:t>135</w:t>
            </w:r>
          </w:p>
        </w:tc>
        <w:tc>
          <w:tcPr>
            <w:tcW w:w="0" w:type="auto"/>
            <w:noWrap/>
            <w:vAlign w:val="bottom"/>
            <w:hideMark/>
          </w:tcPr>
          <w:p w14:paraId="5B174C5F" w14:textId="77777777" w:rsidR="003C1E77" w:rsidRPr="003C1E77" w:rsidRDefault="003C1E77" w:rsidP="00F85B8C">
            <w:pPr>
              <w:spacing w:line="276" w:lineRule="auto"/>
              <w:jc w:val="center"/>
              <w:rPr>
                <w:sz w:val="20"/>
              </w:rPr>
            </w:pPr>
            <w:r w:rsidRPr="003C1E77">
              <w:rPr>
                <w:sz w:val="20"/>
              </w:rPr>
              <w:t>Winning</w:t>
            </w:r>
          </w:p>
        </w:tc>
      </w:tr>
      <w:tr w:rsidR="003C1E77" w:rsidRPr="003C1E77" w14:paraId="35729ABB" w14:textId="77777777" w:rsidTr="003C1E77">
        <w:trPr>
          <w:trHeight w:val="288"/>
          <w:jc w:val="center"/>
        </w:trPr>
        <w:tc>
          <w:tcPr>
            <w:tcW w:w="2515" w:type="dxa"/>
            <w:noWrap/>
            <w:vAlign w:val="bottom"/>
            <w:hideMark/>
          </w:tcPr>
          <w:p w14:paraId="67736328" w14:textId="77777777" w:rsidR="003C1E77" w:rsidRPr="003C1E77" w:rsidRDefault="003C1E77" w:rsidP="00F85B8C">
            <w:pPr>
              <w:spacing w:line="276" w:lineRule="auto"/>
              <w:rPr>
                <w:sz w:val="20"/>
              </w:rPr>
            </w:pPr>
            <w:r w:rsidRPr="003C1E77">
              <w:rPr>
                <w:sz w:val="20"/>
              </w:rPr>
              <w:t xml:space="preserve">v({1,3,4}) </w:t>
            </w:r>
          </w:p>
        </w:tc>
        <w:tc>
          <w:tcPr>
            <w:tcW w:w="365" w:type="dxa"/>
            <w:noWrap/>
            <w:vAlign w:val="bottom"/>
            <w:hideMark/>
          </w:tcPr>
          <w:p w14:paraId="50AFDD9B"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05D5689E"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671B18B0"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158F06FC"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2B0BAC5E" w14:textId="77777777" w:rsidR="003C1E77" w:rsidRPr="003C1E77" w:rsidRDefault="003C1E77" w:rsidP="00F85B8C">
            <w:pPr>
              <w:spacing w:line="276" w:lineRule="auto"/>
              <w:rPr>
                <w:sz w:val="20"/>
              </w:rPr>
            </w:pPr>
            <w:r w:rsidRPr="003C1E77">
              <w:rPr>
                <w:sz w:val="20"/>
              </w:rPr>
              <w:t> </w:t>
            </w:r>
          </w:p>
        </w:tc>
        <w:tc>
          <w:tcPr>
            <w:tcW w:w="325" w:type="dxa"/>
            <w:noWrap/>
            <w:vAlign w:val="bottom"/>
            <w:hideMark/>
          </w:tcPr>
          <w:p w14:paraId="79E05C2D"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2F3D15DF"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557CD8AA"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3190C4A1"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19D42A49" w14:textId="77777777" w:rsidR="003C1E77" w:rsidRPr="003C1E77" w:rsidRDefault="003C1E77" w:rsidP="00F85B8C">
            <w:pPr>
              <w:spacing w:line="276" w:lineRule="auto"/>
              <w:jc w:val="center"/>
              <w:rPr>
                <w:sz w:val="20"/>
              </w:rPr>
            </w:pPr>
            <w:r w:rsidRPr="003C1E77">
              <w:rPr>
                <w:sz w:val="20"/>
              </w:rPr>
              <w:t>162</w:t>
            </w:r>
          </w:p>
        </w:tc>
        <w:tc>
          <w:tcPr>
            <w:tcW w:w="0" w:type="auto"/>
            <w:noWrap/>
            <w:vAlign w:val="bottom"/>
            <w:hideMark/>
          </w:tcPr>
          <w:p w14:paraId="7B66E52B" w14:textId="77777777" w:rsidR="003C1E77" w:rsidRPr="003C1E77" w:rsidRDefault="003C1E77" w:rsidP="00F85B8C">
            <w:pPr>
              <w:spacing w:line="276" w:lineRule="auto"/>
              <w:jc w:val="center"/>
              <w:rPr>
                <w:sz w:val="20"/>
              </w:rPr>
            </w:pPr>
            <w:r w:rsidRPr="003C1E77">
              <w:rPr>
                <w:sz w:val="20"/>
              </w:rPr>
              <w:t>Winning</w:t>
            </w:r>
          </w:p>
        </w:tc>
      </w:tr>
      <w:tr w:rsidR="003C1E77" w:rsidRPr="003C1E77" w14:paraId="0F77B801" w14:textId="77777777" w:rsidTr="003C1E77">
        <w:trPr>
          <w:trHeight w:val="288"/>
          <w:jc w:val="center"/>
        </w:trPr>
        <w:tc>
          <w:tcPr>
            <w:tcW w:w="2515" w:type="dxa"/>
            <w:noWrap/>
            <w:vAlign w:val="bottom"/>
            <w:hideMark/>
          </w:tcPr>
          <w:p w14:paraId="08A6D85F" w14:textId="77777777" w:rsidR="003C1E77" w:rsidRPr="003C1E77" w:rsidRDefault="003C1E77" w:rsidP="00F85B8C">
            <w:pPr>
              <w:spacing w:line="276" w:lineRule="auto"/>
              <w:rPr>
                <w:sz w:val="20"/>
              </w:rPr>
            </w:pPr>
            <w:r w:rsidRPr="003C1E77">
              <w:rPr>
                <w:sz w:val="20"/>
              </w:rPr>
              <w:t xml:space="preserve">v({1,3,5}) </w:t>
            </w:r>
          </w:p>
        </w:tc>
        <w:tc>
          <w:tcPr>
            <w:tcW w:w="365" w:type="dxa"/>
            <w:noWrap/>
            <w:vAlign w:val="bottom"/>
            <w:hideMark/>
          </w:tcPr>
          <w:p w14:paraId="03C75F3A"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129CD5B7"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25BF9650"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41F643D1"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1F949114" w14:textId="77777777" w:rsidR="003C1E77" w:rsidRPr="003C1E77" w:rsidRDefault="003C1E77" w:rsidP="00F85B8C">
            <w:pPr>
              <w:spacing w:line="276" w:lineRule="auto"/>
              <w:jc w:val="right"/>
              <w:rPr>
                <w:sz w:val="20"/>
              </w:rPr>
            </w:pPr>
            <w:r w:rsidRPr="003C1E77">
              <w:rPr>
                <w:sz w:val="20"/>
              </w:rPr>
              <w:t>1</w:t>
            </w:r>
          </w:p>
        </w:tc>
        <w:tc>
          <w:tcPr>
            <w:tcW w:w="325" w:type="dxa"/>
            <w:noWrap/>
            <w:vAlign w:val="bottom"/>
            <w:hideMark/>
          </w:tcPr>
          <w:p w14:paraId="218E722D"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70BEEDE1"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67B8C028"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35B09C44"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5367BF75" w14:textId="77777777" w:rsidR="003C1E77" w:rsidRPr="003C1E77" w:rsidRDefault="003C1E77" w:rsidP="00F85B8C">
            <w:pPr>
              <w:spacing w:line="276" w:lineRule="auto"/>
              <w:jc w:val="center"/>
              <w:rPr>
                <w:sz w:val="20"/>
              </w:rPr>
            </w:pPr>
            <w:r w:rsidRPr="003C1E77">
              <w:rPr>
                <w:sz w:val="20"/>
              </w:rPr>
              <w:t>118</w:t>
            </w:r>
          </w:p>
        </w:tc>
        <w:tc>
          <w:tcPr>
            <w:tcW w:w="0" w:type="auto"/>
            <w:noWrap/>
            <w:vAlign w:val="bottom"/>
            <w:hideMark/>
          </w:tcPr>
          <w:p w14:paraId="4E28D4C7" w14:textId="77777777" w:rsidR="003C1E77" w:rsidRPr="003C1E77" w:rsidRDefault="003C1E77" w:rsidP="00F85B8C">
            <w:pPr>
              <w:spacing w:line="276" w:lineRule="auto"/>
              <w:jc w:val="center"/>
              <w:rPr>
                <w:sz w:val="20"/>
              </w:rPr>
            </w:pPr>
            <w:r w:rsidRPr="003C1E77">
              <w:rPr>
                <w:sz w:val="20"/>
              </w:rPr>
              <w:t>Winning</w:t>
            </w:r>
          </w:p>
        </w:tc>
      </w:tr>
      <w:tr w:rsidR="003C1E77" w:rsidRPr="003C1E77" w14:paraId="7E9D34A2" w14:textId="77777777" w:rsidTr="003C1E77">
        <w:trPr>
          <w:trHeight w:val="288"/>
          <w:jc w:val="center"/>
        </w:trPr>
        <w:tc>
          <w:tcPr>
            <w:tcW w:w="2515" w:type="dxa"/>
            <w:noWrap/>
            <w:vAlign w:val="bottom"/>
            <w:hideMark/>
          </w:tcPr>
          <w:p w14:paraId="7EDAAC71" w14:textId="77777777" w:rsidR="003C1E77" w:rsidRPr="003C1E77" w:rsidRDefault="003C1E77" w:rsidP="00F85B8C">
            <w:pPr>
              <w:spacing w:line="276" w:lineRule="auto"/>
              <w:rPr>
                <w:sz w:val="20"/>
              </w:rPr>
            </w:pPr>
            <w:r w:rsidRPr="003C1E77">
              <w:rPr>
                <w:sz w:val="20"/>
              </w:rPr>
              <w:t xml:space="preserve">v({1,4,5}) </w:t>
            </w:r>
          </w:p>
        </w:tc>
        <w:tc>
          <w:tcPr>
            <w:tcW w:w="365" w:type="dxa"/>
            <w:noWrap/>
            <w:vAlign w:val="bottom"/>
            <w:hideMark/>
          </w:tcPr>
          <w:p w14:paraId="26166017"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hideMark/>
          </w:tcPr>
          <w:p w14:paraId="437121B4"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6626DDF1"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7C1D416F"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hideMark/>
          </w:tcPr>
          <w:p w14:paraId="09644C31" w14:textId="77777777" w:rsidR="003C1E77" w:rsidRPr="003C1E77" w:rsidRDefault="003C1E77" w:rsidP="00F85B8C">
            <w:pPr>
              <w:spacing w:line="276" w:lineRule="auto"/>
              <w:jc w:val="right"/>
              <w:rPr>
                <w:sz w:val="20"/>
              </w:rPr>
            </w:pPr>
            <w:r w:rsidRPr="003C1E77">
              <w:rPr>
                <w:sz w:val="20"/>
              </w:rPr>
              <w:t>1</w:t>
            </w:r>
          </w:p>
        </w:tc>
        <w:tc>
          <w:tcPr>
            <w:tcW w:w="325" w:type="dxa"/>
            <w:noWrap/>
            <w:vAlign w:val="bottom"/>
            <w:hideMark/>
          </w:tcPr>
          <w:p w14:paraId="67CBB9DB"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0DA60065" w14:textId="77777777" w:rsidR="003C1E77" w:rsidRPr="003C1E77" w:rsidRDefault="003C1E77" w:rsidP="00F85B8C">
            <w:pPr>
              <w:spacing w:line="276" w:lineRule="auto"/>
              <w:rPr>
                <w:sz w:val="20"/>
              </w:rPr>
            </w:pPr>
            <w:r w:rsidRPr="003C1E77">
              <w:rPr>
                <w:sz w:val="20"/>
              </w:rPr>
              <w:t> </w:t>
            </w:r>
          </w:p>
        </w:tc>
        <w:tc>
          <w:tcPr>
            <w:tcW w:w="324" w:type="dxa"/>
            <w:noWrap/>
            <w:vAlign w:val="bottom"/>
            <w:hideMark/>
          </w:tcPr>
          <w:p w14:paraId="3469E381" w14:textId="77777777" w:rsidR="003C1E77" w:rsidRPr="003C1E77" w:rsidRDefault="003C1E77" w:rsidP="00F85B8C">
            <w:pPr>
              <w:spacing w:line="276" w:lineRule="auto"/>
              <w:rPr>
                <w:sz w:val="20"/>
              </w:rPr>
            </w:pPr>
            <w:r w:rsidRPr="003C1E77">
              <w:rPr>
                <w:sz w:val="20"/>
              </w:rPr>
              <w:t> </w:t>
            </w:r>
          </w:p>
        </w:tc>
        <w:tc>
          <w:tcPr>
            <w:tcW w:w="354" w:type="dxa"/>
            <w:noWrap/>
            <w:vAlign w:val="bottom"/>
            <w:hideMark/>
          </w:tcPr>
          <w:p w14:paraId="5D49AA45" w14:textId="77777777" w:rsidR="003C1E77" w:rsidRPr="003C1E77" w:rsidRDefault="003C1E77" w:rsidP="00F85B8C">
            <w:pPr>
              <w:spacing w:line="276" w:lineRule="auto"/>
              <w:rPr>
                <w:sz w:val="20"/>
              </w:rPr>
            </w:pPr>
            <w:r w:rsidRPr="003C1E77">
              <w:rPr>
                <w:sz w:val="20"/>
              </w:rPr>
              <w:t> </w:t>
            </w:r>
          </w:p>
        </w:tc>
        <w:tc>
          <w:tcPr>
            <w:tcW w:w="1463" w:type="dxa"/>
            <w:noWrap/>
            <w:vAlign w:val="bottom"/>
            <w:hideMark/>
          </w:tcPr>
          <w:p w14:paraId="6E16142C" w14:textId="77777777" w:rsidR="003C1E77" w:rsidRPr="003C1E77" w:rsidRDefault="003C1E77" w:rsidP="00F85B8C">
            <w:pPr>
              <w:spacing w:line="276" w:lineRule="auto"/>
              <w:jc w:val="center"/>
              <w:rPr>
                <w:sz w:val="20"/>
              </w:rPr>
            </w:pPr>
            <w:r w:rsidRPr="003C1E77">
              <w:rPr>
                <w:sz w:val="20"/>
              </w:rPr>
              <w:t>186</w:t>
            </w:r>
          </w:p>
        </w:tc>
        <w:tc>
          <w:tcPr>
            <w:tcW w:w="0" w:type="auto"/>
            <w:noWrap/>
            <w:vAlign w:val="bottom"/>
            <w:hideMark/>
          </w:tcPr>
          <w:p w14:paraId="6010C688" w14:textId="77777777" w:rsidR="003C1E77" w:rsidRPr="003C1E77" w:rsidRDefault="003C1E77" w:rsidP="00F85B8C">
            <w:pPr>
              <w:spacing w:line="276" w:lineRule="auto"/>
              <w:jc w:val="center"/>
              <w:rPr>
                <w:sz w:val="20"/>
              </w:rPr>
            </w:pPr>
            <w:r w:rsidRPr="003C1E77">
              <w:rPr>
                <w:sz w:val="20"/>
              </w:rPr>
              <w:t>Winning</w:t>
            </w:r>
          </w:p>
        </w:tc>
      </w:tr>
      <w:tr w:rsidR="003C1E77" w:rsidRPr="003C1E77" w14:paraId="03945C8F" w14:textId="77777777" w:rsidTr="003C1E77">
        <w:trPr>
          <w:trHeight w:val="288"/>
          <w:jc w:val="center"/>
        </w:trPr>
        <w:tc>
          <w:tcPr>
            <w:tcW w:w="2515" w:type="dxa"/>
            <w:noWrap/>
            <w:vAlign w:val="bottom"/>
          </w:tcPr>
          <w:p w14:paraId="6FF913E6" w14:textId="77777777" w:rsidR="003C1E77" w:rsidRPr="003C1E77" w:rsidRDefault="003C1E77" w:rsidP="00F85B8C">
            <w:pPr>
              <w:spacing w:line="276" w:lineRule="auto"/>
              <w:rPr>
                <w:sz w:val="20"/>
              </w:rPr>
            </w:pPr>
            <w:r w:rsidRPr="003C1E77">
              <w:rPr>
                <w:sz w:val="20"/>
              </w:rPr>
              <w:t>v({n,.,.,.,.})</w:t>
            </w:r>
          </w:p>
        </w:tc>
        <w:tc>
          <w:tcPr>
            <w:tcW w:w="365" w:type="dxa"/>
            <w:noWrap/>
            <w:vAlign w:val="bottom"/>
          </w:tcPr>
          <w:p w14:paraId="417D51DF" w14:textId="77777777" w:rsidR="003C1E77" w:rsidRPr="003C1E77" w:rsidRDefault="003C1E77" w:rsidP="00F85B8C">
            <w:pPr>
              <w:spacing w:line="276" w:lineRule="auto"/>
              <w:jc w:val="right"/>
              <w:rPr>
                <w:sz w:val="20"/>
              </w:rPr>
            </w:pPr>
            <w:r w:rsidRPr="003C1E77">
              <w:rPr>
                <w:sz w:val="20"/>
              </w:rPr>
              <w:t>-</w:t>
            </w:r>
          </w:p>
        </w:tc>
        <w:tc>
          <w:tcPr>
            <w:tcW w:w="334" w:type="dxa"/>
            <w:noWrap/>
            <w:vAlign w:val="bottom"/>
          </w:tcPr>
          <w:p w14:paraId="7FBAA077" w14:textId="77777777" w:rsidR="003C1E77" w:rsidRPr="003C1E77" w:rsidRDefault="003C1E77" w:rsidP="00F85B8C">
            <w:pPr>
              <w:spacing w:line="276" w:lineRule="auto"/>
              <w:rPr>
                <w:sz w:val="20"/>
              </w:rPr>
            </w:pPr>
            <w:r w:rsidRPr="003C1E77">
              <w:rPr>
                <w:sz w:val="20"/>
              </w:rPr>
              <w:t>-</w:t>
            </w:r>
          </w:p>
        </w:tc>
        <w:tc>
          <w:tcPr>
            <w:tcW w:w="324" w:type="dxa"/>
            <w:noWrap/>
            <w:vAlign w:val="bottom"/>
          </w:tcPr>
          <w:p w14:paraId="35AAE7DF" w14:textId="77777777" w:rsidR="003C1E77" w:rsidRPr="003C1E77" w:rsidRDefault="003C1E77" w:rsidP="00F85B8C">
            <w:pPr>
              <w:spacing w:line="276" w:lineRule="auto"/>
              <w:rPr>
                <w:sz w:val="20"/>
              </w:rPr>
            </w:pPr>
            <w:r w:rsidRPr="003C1E77">
              <w:rPr>
                <w:sz w:val="20"/>
              </w:rPr>
              <w:t>-</w:t>
            </w:r>
          </w:p>
        </w:tc>
        <w:tc>
          <w:tcPr>
            <w:tcW w:w="324" w:type="dxa"/>
            <w:noWrap/>
            <w:vAlign w:val="bottom"/>
          </w:tcPr>
          <w:p w14:paraId="788E2C8D" w14:textId="77777777" w:rsidR="003C1E77" w:rsidRPr="003C1E77" w:rsidRDefault="003C1E77" w:rsidP="00F85B8C">
            <w:pPr>
              <w:spacing w:line="276" w:lineRule="auto"/>
              <w:jc w:val="right"/>
              <w:rPr>
                <w:sz w:val="20"/>
              </w:rPr>
            </w:pPr>
            <w:r w:rsidRPr="003C1E77">
              <w:rPr>
                <w:sz w:val="20"/>
              </w:rPr>
              <w:t>-</w:t>
            </w:r>
          </w:p>
        </w:tc>
        <w:tc>
          <w:tcPr>
            <w:tcW w:w="324" w:type="dxa"/>
            <w:noWrap/>
            <w:vAlign w:val="bottom"/>
          </w:tcPr>
          <w:p w14:paraId="01501590" w14:textId="77777777" w:rsidR="003C1E77" w:rsidRPr="003C1E77" w:rsidRDefault="003C1E77" w:rsidP="00F85B8C">
            <w:pPr>
              <w:spacing w:line="276" w:lineRule="auto"/>
              <w:jc w:val="right"/>
              <w:rPr>
                <w:sz w:val="20"/>
              </w:rPr>
            </w:pPr>
            <w:r w:rsidRPr="003C1E77">
              <w:rPr>
                <w:sz w:val="20"/>
              </w:rPr>
              <w:t>-</w:t>
            </w:r>
          </w:p>
        </w:tc>
        <w:tc>
          <w:tcPr>
            <w:tcW w:w="325" w:type="dxa"/>
            <w:noWrap/>
            <w:vAlign w:val="bottom"/>
          </w:tcPr>
          <w:p w14:paraId="7857DDFF" w14:textId="77777777" w:rsidR="003C1E77" w:rsidRPr="003C1E77" w:rsidRDefault="003C1E77" w:rsidP="00F85B8C">
            <w:pPr>
              <w:spacing w:line="276" w:lineRule="auto"/>
              <w:rPr>
                <w:sz w:val="20"/>
              </w:rPr>
            </w:pPr>
            <w:r w:rsidRPr="003C1E77">
              <w:rPr>
                <w:sz w:val="20"/>
              </w:rPr>
              <w:t>-</w:t>
            </w:r>
          </w:p>
        </w:tc>
        <w:tc>
          <w:tcPr>
            <w:tcW w:w="324" w:type="dxa"/>
            <w:noWrap/>
            <w:vAlign w:val="bottom"/>
          </w:tcPr>
          <w:p w14:paraId="5DEC71AD" w14:textId="77777777" w:rsidR="003C1E77" w:rsidRPr="003C1E77" w:rsidRDefault="003C1E77" w:rsidP="00F85B8C">
            <w:pPr>
              <w:spacing w:line="276" w:lineRule="auto"/>
              <w:rPr>
                <w:sz w:val="20"/>
              </w:rPr>
            </w:pPr>
            <w:r w:rsidRPr="003C1E77">
              <w:rPr>
                <w:sz w:val="20"/>
              </w:rPr>
              <w:t>-</w:t>
            </w:r>
          </w:p>
        </w:tc>
        <w:tc>
          <w:tcPr>
            <w:tcW w:w="324" w:type="dxa"/>
            <w:noWrap/>
            <w:vAlign w:val="bottom"/>
          </w:tcPr>
          <w:p w14:paraId="52D1F0C2" w14:textId="77777777" w:rsidR="003C1E77" w:rsidRPr="003C1E77" w:rsidRDefault="003C1E77" w:rsidP="00F85B8C">
            <w:pPr>
              <w:spacing w:line="276" w:lineRule="auto"/>
              <w:rPr>
                <w:sz w:val="20"/>
              </w:rPr>
            </w:pPr>
            <w:r w:rsidRPr="003C1E77">
              <w:rPr>
                <w:sz w:val="20"/>
              </w:rPr>
              <w:t>-</w:t>
            </w:r>
          </w:p>
        </w:tc>
        <w:tc>
          <w:tcPr>
            <w:tcW w:w="354" w:type="dxa"/>
            <w:noWrap/>
            <w:vAlign w:val="bottom"/>
          </w:tcPr>
          <w:p w14:paraId="5B0E266E" w14:textId="77777777" w:rsidR="003C1E77" w:rsidRPr="003C1E77" w:rsidRDefault="003C1E77" w:rsidP="00F85B8C">
            <w:pPr>
              <w:spacing w:line="276" w:lineRule="auto"/>
              <w:rPr>
                <w:sz w:val="20"/>
              </w:rPr>
            </w:pPr>
            <w:r w:rsidRPr="003C1E77">
              <w:rPr>
                <w:sz w:val="20"/>
              </w:rPr>
              <w:t>-</w:t>
            </w:r>
          </w:p>
        </w:tc>
        <w:tc>
          <w:tcPr>
            <w:tcW w:w="1463" w:type="dxa"/>
            <w:noWrap/>
            <w:vAlign w:val="bottom"/>
          </w:tcPr>
          <w:p w14:paraId="48E52FA3" w14:textId="77777777" w:rsidR="003C1E77" w:rsidRPr="003C1E77" w:rsidRDefault="003C1E77" w:rsidP="00F85B8C">
            <w:pPr>
              <w:spacing w:line="276" w:lineRule="auto"/>
              <w:jc w:val="center"/>
              <w:rPr>
                <w:sz w:val="20"/>
              </w:rPr>
            </w:pPr>
            <w:r w:rsidRPr="003C1E77">
              <w:rPr>
                <w:sz w:val="20"/>
              </w:rPr>
              <w:t>---</w:t>
            </w:r>
          </w:p>
        </w:tc>
        <w:tc>
          <w:tcPr>
            <w:tcW w:w="0" w:type="auto"/>
            <w:noWrap/>
            <w:vAlign w:val="bottom"/>
          </w:tcPr>
          <w:p w14:paraId="1B616CB7" w14:textId="77777777" w:rsidR="003C1E77" w:rsidRPr="003C1E77" w:rsidRDefault="003C1E77" w:rsidP="00F85B8C">
            <w:pPr>
              <w:spacing w:line="276" w:lineRule="auto"/>
              <w:jc w:val="center"/>
              <w:rPr>
                <w:sz w:val="20"/>
              </w:rPr>
            </w:pPr>
            <w:r w:rsidRPr="003C1E77">
              <w:rPr>
                <w:sz w:val="20"/>
              </w:rPr>
              <w:t>Winning</w:t>
            </w:r>
          </w:p>
        </w:tc>
      </w:tr>
      <w:tr w:rsidR="003C1E77" w:rsidRPr="003C1E77" w14:paraId="66B82DAA" w14:textId="77777777" w:rsidTr="003C1E77">
        <w:trPr>
          <w:trHeight w:val="288"/>
          <w:jc w:val="center"/>
        </w:trPr>
        <w:tc>
          <w:tcPr>
            <w:tcW w:w="2515" w:type="dxa"/>
            <w:noWrap/>
            <w:vAlign w:val="bottom"/>
          </w:tcPr>
          <w:p w14:paraId="6DAF96A4" w14:textId="77777777" w:rsidR="003C1E77" w:rsidRPr="003C1E77" w:rsidRDefault="003C1E77" w:rsidP="00F85B8C">
            <w:pPr>
              <w:spacing w:line="276" w:lineRule="auto"/>
              <w:rPr>
                <w:sz w:val="20"/>
              </w:rPr>
            </w:pPr>
            <w:r w:rsidRPr="003C1E77">
              <w:rPr>
                <w:sz w:val="20"/>
              </w:rPr>
              <w:t xml:space="preserve">v({1,2,3,4,5,6,7,8,9}) </w:t>
            </w:r>
          </w:p>
        </w:tc>
        <w:tc>
          <w:tcPr>
            <w:tcW w:w="365" w:type="dxa"/>
            <w:noWrap/>
            <w:vAlign w:val="bottom"/>
          </w:tcPr>
          <w:p w14:paraId="0432F05E" w14:textId="77777777" w:rsidR="003C1E77" w:rsidRPr="003C1E77" w:rsidRDefault="003C1E77" w:rsidP="00F85B8C">
            <w:pPr>
              <w:spacing w:line="276" w:lineRule="auto"/>
              <w:jc w:val="right"/>
              <w:rPr>
                <w:sz w:val="20"/>
              </w:rPr>
            </w:pPr>
            <w:r w:rsidRPr="003C1E77">
              <w:rPr>
                <w:sz w:val="20"/>
              </w:rPr>
              <w:t>1</w:t>
            </w:r>
          </w:p>
        </w:tc>
        <w:tc>
          <w:tcPr>
            <w:tcW w:w="334" w:type="dxa"/>
            <w:noWrap/>
            <w:vAlign w:val="bottom"/>
          </w:tcPr>
          <w:p w14:paraId="313BF115" w14:textId="77777777" w:rsidR="003C1E77" w:rsidRPr="003C1E77" w:rsidRDefault="003C1E77" w:rsidP="00F85B8C">
            <w:pPr>
              <w:spacing w:line="276" w:lineRule="auto"/>
              <w:rPr>
                <w:sz w:val="20"/>
              </w:rPr>
            </w:pPr>
            <w:r w:rsidRPr="003C1E77">
              <w:rPr>
                <w:sz w:val="20"/>
              </w:rPr>
              <w:t>1</w:t>
            </w:r>
          </w:p>
        </w:tc>
        <w:tc>
          <w:tcPr>
            <w:tcW w:w="324" w:type="dxa"/>
            <w:noWrap/>
            <w:vAlign w:val="bottom"/>
          </w:tcPr>
          <w:p w14:paraId="639C8F8A" w14:textId="77777777" w:rsidR="003C1E77" w:rsidRPr="003C1E77" w:rsidRDefault="003C1E77" w:rsidP="00F85B8C">
            <w:pPr>
              <w:spacing w:line="276" w:lineRule="auto"/>
              <w:rPr>
                <w:sz w:val="20"/>
              </w:rPr>
            </w:pPr>
            <w:r w:rsidRPr="003C1E77">
              <w:rPr>
                <w:sz w:val="20"/>
              </w:rPr>
              <w:t>1</w:t>
            </w:r>
          </w:p>
        </w:tc>
        <w:tc>
          <w:tcPr>
            <w:tcW w:w="324" w:type="dxa"/>
            <w:noWrap/>
            <w:vAlign w:val="bottom"/>
          </w:tcPr>
          <w:p w14:paraId="083B83F8" w14:textId="77777777" w:rsidR="003C1E77" w:rsidRPr="003C1E77" w:rsidRDefault="003C1E77" w:rsidP="00F85B8C">
            <w:pPr>
              <w:spacing w:line="276" w:lineRule="auto"/>
              <w:jc w:val="right"/>
              <w:rPr>
                <w:sz w:val="20"/>
              </w:rPr>
            </w:pPr>
            <w:r w:rsidRPr="003C1E77">
              <w:rPr>
                <w:sz w:val="20"/>
              </w:rPr>
              <w:t>1</w:t>
            </w:r>
          </w:p>
        </w:tc>
        <w:tc>
          <w:tcPr>
            <w:tcW w:w="324" w:type="dxa"/>
            <w:noWrap/>
            <w:vAlign w:val="bottom"/>
          </w:tcPr>
          <w:p w14:paraId="6E42649B" w14:textId="77777777" w:rsidR="003C1E77" w:rsidRPr="003C1E77" w:rsidRDefault="003C1E77" w:rsidP="00F85B8C">
            <w:pPr>
              <w:spacing w:line="276" w:lineRule="auto"/>
              <w:jc w:val="right"/>
              <w:rPr>
                <w:sz w:val="20"/>
              </w:rPr>
            </w:pPr>
            <w:r w:rsidRPr="003C1E77">
              <w:rPr>
                <w:sz w:val="20"/>
              </w:rPr>
              <w:t>1</w:t>
            </w:r>
          </w:p>
        </w:tc>
        <w:tc>
          <w:tcPr>
            <w:tcW w:w="325" w:type="dxa"/>
            <w:noWrap/>
            <w:vAlign w:val="bottom"/>
          </w:tcPr>
          <w:p w14:paraId="041A9243" w14:textId="77777777" w:rsidR="003C1E77" w:rsidRPr="003C1E77" w:rsidRDefault="003C1E77" w:rsidP="00F85B8C">
            <w:pPr>
              <w:spacing w:line="276" w:lineRule="auto"/>
              <w:rPr>
                <w:sz w:val="20"/>
              </w:rPr>
            </w:pPr>
            <w:r w:rsidRPr="003C1E77">
              <w:rPr>
                <w:sz w:val="20"/>
              </w:rPr>
              <w:t>1</w:t>
            </w:r>
          </w:p>
        </w:tc>
        <w:tc>
          <w:tcPr>
            <w:tcW w:w="324" w:type="dxa"/>
            <w:noWrap/>
            <w:vAlign w:val="bottom"/>
          </w:tcPr>
          <w:p w14:paraId="0A69C2E0" w14:textId="77777777" w:rsidR="003C1E77" w:rsidRPr="003C1E77" w:rsidRDefault="003C1E77" w:rsidP="00F85B8C">
            <w:pPr>
              <w:spacing w:line="276" w:lineRule="auto"/>
              <w:rPr>
                <w:sz w:val="20"/>
              </w:rPr>
            </w:pPr>
            <w:r w:rsidRPr="003C1E77">
              <w:rPr>
                <w:sz w:val="20"/>
              </w:rPr>
              <w:t>1</w:t>
            </w:r>
          </w:p>
        </w:tc>
        <w:tc>
          <w:tcPr>
            <w:tcW w:w="324" w:type="dxa"/>
            <w:noWrap/>
            <w:vAlign w:val="bottom"/>
          </w:tcPr>
          <w:p w14:paraId="1665B723" w14:textId="77777777" w:rsidR="003C1E77" w:rsidRPr="003C1E77" w:rsidRDefault="003C1E77" w:rsidP="00F85B8C">
            <w:pPr>
              <w:spacing w:line="276" w:lineRule="auto"/>
              <w:rPr>
                <w:sz w:val="20"/>
              </w:rPr>
            </w:pPr>
            <w:r w:rsidRPr="003C1E77">
              <w:rPr>
                <w:sz w:val="20"/>
              </w:rPr>
              <w:t>1</w:t>
            </w:r>
          </w:p>
        </w:tc>
        <w:tc>
          <w:tcPr>
            <w:tcW w:w="354" w:type="dxa"/>
            <w:noWrap/>
            <w:vAlign w:val="bottom"/>
          </w:tcPr>
          <w:p w14:paraId="572F7030" w14:textId="77777777" w:rsidR="003C1E77" w:rsidRPr="003C1E77" w:rsidRDefault="003C1E77" w:rsidP="00F85B8C">
            <w:pPr>
              <w:spacing w:line="276" w:lineRule="auto"/>
              <w:rPr>
                <w:sz w:val="20"/>
              </w:rPr>
            </w:pPr>
            <w:r w:rsidRPr="003C1E77">
              <w:rPr>
                <w:sz w:val="20"/>
              </w:rPr>
              <w:t>1</w:t>
            </w:r>
          </w:p>
        </w:tc>
        <w:tc>
          <w:tcPr>
            <w:tcW w:w="1463" w:type="dxa"/>
            <w:noWrap/>
            <w:vAlign w:val="bottom"/>
          </w:tcPr>
          <w:p w14:paraId="51EFBD4C" w14:textId="77777777" w:rsidR="003C1E77" w:rsidRPr="003C1E77" w:rsidRDefault="003C1E77" w:rsidP="00F85B8C">
            <w:pPr>
              <w:spacing w:line="276" w:lineRule="auto"/>
              <w:jc w:val="center"/>
              <w:rPr>
                <w:sz w:val="20"/>
              </w:rPr>
            </w:pPr>
            <w:r w:rsidRPr="003C1E77">
              <w:rPr>
                <w:sz w:val="20"/>
              </w:rPr>
              <w:t>222</w:t>
            </w:r>
          </w:p>
        </w:tc>
        <w:tc>
          <w:tcPr>
            <w:tcW w:w="0" w:type="auto"/>
            <w:noWrap/>
            <w:vAlign w:val="bottom"/>
          </w:tcPr>
          <w:p w14:paraId="753E00F8" w14:textId="77777777" w:rsidR="003C1E77" w:rsidRPr="003C1E77" w:rsidRDefault="003C1E77" w:rsidP="00F85B8C">
            <w:pPr>
              <w:spacing w:line="276" w:lineRule="auto"/>
              <w:jc w:val="center"/>
              <w:rPr>
                <w:sz w:val="20"/>
              </w:rPr>
            </w:pPr>
            <w:r w:rsidRPr="003C1E77">
              <w:rPr>
                <w:sz w:val="20"/>
              </w:rPr>
              <w:t>Winning</w:t>
            </w:r>
          </w:p>
        </w:tc>
      </w:tr>
    </w:tbl>
    <w:p w14:paraId="3BAE2EEE" w14:textId="77777777" w:rsidR="001A20D2" w:rsidRDefault="001A20D2" w:rsidP="00EF57B4">
      <w:pPr>
        <w:pStyle w:val="Paragraph"/>
      </w:pPr>
    </w:p>
    <w:p w14:paraId="4F794659" w14:textId="6D72A1BD" w:rsidR="003C1E77" w:rsidRDefault="003C1E77" w:rsidP="00EF57B4">
      <w:pPr>
        <w:pStyle w:val="Paragraph"/>
      </w:pPr>
      <w:r w:rsidRPr="00EF57B4">
        <w:t>The next stage is to use the Banzhaf Power Index to determine which voters are crucial to each winning alliance after the winning coalitions have been determined. For the coalition, a voter is deemed essential if their weight surpasses the total amount of extra votes</w:t>
      </w:r>
      <w:r w:rsidR="00FC48D6">
        <w:t xml:space="preserve"> [8]</w:t>
      </w:r>
      <w:r w:rsidRPr="00EF57B4">
        <w:t>. Critical voters are classified as “1,” whilst non-critical voters are classified as “0.” Voter 1 is crucial for 153 alliances, according to the results. For 35 alliances, voter #2 is crucial. For 27 alliances, voter number three is vital. For 93 alliances, voter #4 is crucial. For 92 alliances, voter 5 is essential. Finally, voter 6 and voter 8 are crucial for three coalitions, and voters 7 and 9 are crucial for five coalitions. Table 5 illustrates the results of the Banzhaf Index.</w:t>
      </w:r>
    </w:p>
    <w:p w14:paraId="68B78D51" w14:textId="08A3265A" w:rsidR="00337E4B" w:rsidRDefault="00337E4B" w:rsidP="00EF57B4">
      <w:pPr>
        <w:pStyle w:val="Paragraph"/>
      </w:pPr>
    </w:p>
    <w:p w14:paraId="7602F0C2" w14:textId="69DB26CE" w:rsidR="00D34D8F" w:rsidRDefault="00D34D8F" w:rsidP="00EF57B4">
      <w:pPr>
        <w:pStyle w:val="Paragraph"/>
      </w:pPr>
    </w:p>
    <w:p w14:paraId="176C8F12" w14:textId="3AB95E09" w:rsidR="00D34D8F" w:rsidRDefault="00D34D8F" w:rsidP="00EF57B4">
      <w:pPr>
        <w:pStyle w:val="Paragraph"/>
      </w:pPr>
    </w:p>
    <w:p w14:paraId="74595775" w14:textId="77777777" w:rsidR="00D34D8F" w:rsidRPr="00EF57B4" w:rsidRDefault="00D34D8F" w:rsidP="00EF57B4">
      <w:pPr>
        <w:pStyle w:val="Paragraph"/>
      </w:pPr>
    </w:p>
    <w:p w14:paraId="7A8CB027" w14:textId="133CBA7B" w:rsidR="003C1E77" w:rsidRDefault="00EF57B4" w:rsidP="00EF57B4">
      <w:pPr>
        <w:pStyle w:val="TableCaption"/>
      </w:pPr>
      <w:r>
        <w:rPr>
          <w:b/>
          <w:bCs/>
        </w:rPr>
        <w:lastRenderedPageBreak/>
        <w:t xml:space="preserve">TABLE 5. </w:t>
      </w:r>
      <w:r w:rsidR="003C1E77">
        <w:t>Critical Voter in Each Winning Coalition</w:t>
      </w:r>
    </w:p>
    <w:tbl>
      <w:tblPr>
        <w:tblW w:w="9541" w:type="dxa"/>
        <w:jc w:val="center"/>
        <w:tblLook w:val="04A0" w:firstRow="1" w:lastRow="0" w:firstColumn="1" w:lastColumn="0" w:noHBand="0" w:noVBand="1"/>
      </w:tblPr>
      <w:tblGrid>
        <w:gridCol w:w="2222"/>
        <w:gridCol w:w="1282"/>
        <w:gridCol w:w="2257"/>
        <w:gridCol w:w="546"/>
        <w:gridCol w:w="436"/>
        <w:gridCol w:w="436"/>
        <w:gridCol w:w="436"/>
        <w:gridCol w:w="436"/>
        <w:gridCol w:w="410"/>
        <w:gridCol w:w="360"/>
        <w:gridCol w:w="326"/>
        <w:gridCol w:w="394"/>
      </w:tblGrid>
      <w:tr w:rsidR="003C1E77" w:rsidRPr="00EF57B4" w14:paraId="0DED6164" w14:textId="77777777" w:rsidTr="00EF57B4">
        <w:trPr>
          <w:trHeight w:val="288"/>
          <w:jc w:val="center"/>
        </w:trPr>
        <w:tc>
          <w:tcPr>
            <w:tcW w:w="0" w:type="auto"/>
            <w:vMerge w:val="restart"/>
            <w:tcBorders>
              <w:top w:val="single" w:sz="4" w:space="0" w:color="auto"/>
            </w:tcBorders>
            <w:noWrap/>
            <w:vAlign w:val="center"/>
            <w:hideMark/>
          </w:tcPr>
          <w:p w14:paraId="024EB09F" w14:textId="77777777" w:rsidR="003C1E77" w:rsidRPr="00EF57B4" w:rsidRDefault="003C1E77" w:rsidP="00F85B8C">
            <w:pPr>
              <w:spacing w:line="276" w:lineRule="auto"/>
              <w:jc w:val="center"/>
              <w:rPr>
                <w:b/>
                <w:bCs/>
                <w:sz w:val="18"/>
                <w:szCs w:val="18"/>
              </w:rPr>
            </w:pPr>
            <w:r w:rsidRPr="00EF57B4">
              <w:rPr>
                <w:b/>
                <w:bCs/>
                <w:sz w:val="18"/>
                <w:szCs w:val="18"/>
              </w:rPr>
              <w:t>Winning Coalition</w:t>
            </w:r>
          </w:p>
        </w:tc>
        <w:tc>
          <w:tcPr>
            <w:tcW w:w="0" w:type="auto"/>
            <w:tcBorders>
              <w:top w:val="single" w:sz="4" w:space="0" w:color="auto"/>
            </w:tcBorders>
            <w:noWrap/>
            <w:vAlign w:val="center"/>
            <w:hideMark/>
          </w:tcPr>
          <w:p w14:paraId="1FDA7F55" w14:textId="77777777" w:rsidR="003C1E77" w:rsidRPr="00EF57B4" w:rsidRDefault="003C1E77" w:rsidP="00F85B8C">
            <w:pPr>
              <w:spacing w:line="276" w:lineRule="auto"/>
              <w:jc w:val="center"/>
              <w:rPr>
                <w:b/>
                <w:bCs/>
                <w:color w:val="000000"/>
                <w:sz w:val="18"/>
                <w:szCs w:val="18"/>
              </w:rPr>
            </w:pPr>
            <w:r w:rsidRPr="00EF57B4">
              <w:rPr>
                <w:b/>
                <w:bCs/>
                <w:color w:val="000000"/>
                <w:sz w:val="18"/>
                <w:szCs w:val="18"/>
              </w:rPr>
              <w:t>Quota (Q)</w:t>
            </w:r>
          </w:p>
        </w:tc>
        <w:tc>
          <w:tcPr>
            <w:tcW w:w="1973" w:type="dxa"/>
            <w:tcBorders>
              <w:top w:val="single" w:sz="4" w:space="0" w:color="auto"/>
            </w:tcBorders>
            <w:noWrap/>
            <w:vAlign w:val="center"/>
            <w:hideMark/>
          </w:tcPr>
          <w:p w14:paraId="1C53A2DF" w14:textId="77777777" w:rsidR="003C1E77" w:rsidRPr="00EF57B4" w:rsidRDefault="003C1E77" w:rsidP="00F85B8C">
            <w:pPr>
              <w:spacing w:line="276" w:lineRule="auto"/>
              <w:jc w:val="center"/>
              <w:rPr>
                <w:b/>
                <w:bCs/>
                <w:sz w:val="18"/>
                <w:szCs w:val="18"/>
              </w:rPr>
            </w:pPr>
            <w:r w:rsidRPr="00EF57B4">
              <w:rPr>
                <w:b/>
                <w:bCs/>
                <w:sz w:val="18"/>
                <w:szCs w:val="18"/>
              </w:rPr>
              <w:t>112</w:t>
            </w:r>
          </w:p>
        </w:tc>
        <w:tc>
          <w:tcPr>
            <w:tcW w:w="546" w:type="dxa"/>
            <w:tcBorders>
              <w:top w:val="single" w:sz="4" w:space="0" w:color="auto"/>
            </w:tcBorders>
            <w:noWrap/>
            <w:vAlign w:val="center"/>
            <w:hideMark/>
          </w:tcPr>
          <w:p w14:paraId="4F9BF7F6"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436" w:type="dxa"/>
            <w:tcBorders>
              <w:top w:val="single" w:sz="4" w:space="0" w:color="auto"/>
            </w:tcBorders>
            <w:noWrap/>
            <w:vAlign w:val="center"/>
            <w:hideMark/>
          </w:tcPr>
          <w:p w14:paraId="2D8485FD" w14:textId="77777777" w:rsidR="003C1E77" w:rsidRPr="00EF57B4" w:rsidRDefault="003C1E77" w:rsidP="00F85B8C">
            <w:pPr>
              <w:spacing w:line="276" w:lineRule="auto"/>
              <w:jc w:val="center"/>
              <w:rPr>
                <w:b/>
                <w:bCs/>
                <w:sz w:val="18"/>
                <w:szCs w:val="18"/>
              </w:rPr>
            </w:pPr>
            <w:r w:rsidRPr="00EF57B4">
              <w:rPr>
                <w:b/>
                <w:bCs/>
                <w:sz w:val="18"/>
                <w:szCs w:val="18"/>
              </w:rPr>
              <w:t>2</w:t>
            </w:r>
          </w:p>
        </w:tc>
        <w:tc>
          <w:tcPr>
            <w:tcW w:w="436" w:type="dxa"/>
            <w:tcBorders>
              <w:top w:val="single" w:sz="4" w:space="0" w:color="auto"/>
            </w:tcBorders>
            <w:noWrap/>
            <w:vAlign w:val="center"/>
            <w:hideMark/>
          </w:tcPr>
          <w:p w14:paraId="50150AC8" w14:textId="77777777" w:rsidR="003C1E77" w:rsidRPr="00EF57B4" w:rsidRDefault="003C1E77" w:rsidP="00F85B8C">
            <w:pPr>
              <w:spacing w:line="276" w:lineRule="auto"/>
              <w:jc w:val="center"/>
              <w:rPr>
                <w:b/>
                <w:bCs/>
                <w:sz w:val="18"/>
                <w:szCs w:val="18"/>
              </w:rPr>
            </w:pPr>
            <w:r w:rsidRPr="00EF57B4">
              <w:rPr>
                <w:b/>
                <w:bCs/>
                <w:sz w:val="18"/>
                <w:szCs w:val="18"/>
              </w:rPr>
              <w:t>3</w:t>
            </w:r>
          </w:p>
        </w:tc>
        <w:tc>
          <w:tcPr>
            <w:tcW w:w="436" w:type="dxa"/>
            <w:tcBorders>
              <w:top w:val="single" w:sz="4" w:space="0" w:color="auto"/>
            </w:tcBorders>
            <w:noWrap/>
            <w:vAlign w:val="center"/>
            <w:hideMark/>
          </w:tcPr>
          <w:p w14:paraId="524B8C9F" w14:textId="77777777" w:rsidR="003C1E77" w:rsidRPr="00EF57B4" w:rsidRDefault="003C1E77" w:rsidP="00F85B8C">
            <w:pPr>
              <w:spacing w:line="276" w:lineRule="auto"/>
              <w:jc w:val="center"/>
              <w:rPr>
                <w:b/>
                <w:bCs/>
                <w:sz w:val="18"/>
                <w:szCs w:val="18"/>
              </w:rPr>
            </w:pPr>
            <w:r w:rsidRPr="00EF57B4">
              <w:rPr>
                <w:b/>
                <w:bCs/>
                <w:sz w:val="18"/>
                <w:szCs w:val="18"/>
              </w:rPr>
              <w:t>4</w:t>
            </w:r>
          </w:p>
        </w:tc>
        <w:tc>
          <w:tcPr>
            <w:tcW w:w="436" w:type="dxa"/>
            <w:tcBorders>
              <w:top w:val="single" w:sz="4" w:space="0" w:color="auto"/>
            </w:tcBorders>
            <w:noWrap/>
            <w:vAlign w:val="center"/>
            <w:hideMark/>
          </w:tcPr>
          <w:p w14:paraId="375E942B" w14:textId="77777777" w:rsidR="003C1E77" w:rsidRPr="00EF57B4" w:rsidRDefault="003C1E77" w:rsidP="00F85B8C">
            <w:pPr>
              <w:spacing w:line="276" w:lineRule="auto"/>
              <w:jc w:val="center"/>
              <w:rPr>
                <w:b/>
                <w:bCs/>
                <w:sz w:val="18"/>
                <w:szCs w:val="18"/>
              </w:rPr>
            </w:pPr>
            <w:r w:rsidRPr="00EF57B4">
              <w:rPr>
                <w:b/>
                <w:bCs/>
                <w:sz w:val="18"/>
                <w:szCs w:val="18"/>
              </w:rPr>
              <w:t>5</w:t>
            </w:r>
          </w:p>
        </w:tc>
        <w:tc>
          <w:tcPr>
            <w:tcW w:w="410" w:type="dxa"/>
            <w:tcBorders>
              <w:top w:val="single" w:sz="4" w:space="0" w:color="auto"/>
            </w:tcBorders>
            <w:noWrap/>
            <w:vAlign w:val="center"/>
            <w:hideMark/>
          </w:tcPr>
          <w:p w14:paraId="4266F862" w14:textId="77777777" w:rsidR="003C1E77" w:rsidRPr="00EF57B4" w:rsidRDefault="003C1E77" w:rsidP="00F85B8C">
            <w:pPr>
              <w:spacing w:line="276" w:lineRule="auto"/>
              <w:jc w:val="center"/>
              <w:rPr>
                <w:b/>
                <w:bCs/>
                <w:sz w:val="18"/>
                <w:szCs w:val="18"/>
              </w:rPr>
            </w:pPr>
            <w:r w:rsidRPr="00EF57B4">
              <w:rPr>
                <w:b/>
                <w:bCs/>
                <w:sz w:val="18"/>
                <w:szCs w:val="18"/>
              </w:rPr>
              <w:t>6</w:t>
            </w:r>
          </w:p>
        </w:tc>
        <w:tc>
          <w:tcPr>
            <w:tcW w:w="360" w:type="dxa"/>
            <w:tcBorders>
              <w:top w:val="single" w:sz="4" w:space="0" w:color="auto"/>
            </w:tcBorders>
            <w:noWrap/>
            <w:vAlign w:val="center"/>
            <w:hideMark/>
          </w:tcPr>
          <w:p w14:paraId="03539B60" w14:textId="77777777" w:rsidR="003C1E77" w:rsidRPr="00EF57B4" w:rsidRDefault="003C1E77" w:rsidP="00F85B8C">
            <w:pPr>
              <w:spacing w:line="276" w:lineRule="auto"/>
              <w:jc w:val="center"/>
              <w:rPr>
                <w:b/>
                <w:bCs/>
                <w:sz w:val="18"/>
                <w:szCs w:val="18"/>
              </w:rPr>
            </w:pPr>
            <w:r w:rsidRPr="00EF57B4">
              <w:rPr>
                <w:b/>
                <w:bCs/>
                <w:sz w:val="18"/>
                <w:szCs w:val="18"/>
              </w:rPr>
              <w:t>7</w:t>
            </w:r>
          </w:p>
        </w:tc>
        <w:tc>
          <w:tcPr>
            <w:tcW w:w="326" w:type="dxa"/>
            <w:tcBorders>
              <w:top w:val="single" w:sz="4" w:space="0" w:color="auto"/>
            </w:tcBorders>
            <w:noWrap/>
            <w:vAlign w:val="center"/>
            <w:hideMark/>
          </w:tcPr>
          <w:p w14:paraId="397C6833" w14:textId="77777777" w:rsidR="003C1E77" w:rsidRPr="00EF57B4" w:rsidRDefault="003C1E77" w:rsidP="00F85B8C">
            <w:pPr>
              <w:spacing w:line="276" w:lineRule="auto"/>
              <w:jc w:val="center"/>
              <w:rPr>
                <w:b/>
                <w:bCs/>
                <w:sz w:val="18"/>
                <w:szCs w:val="18"/>
              </w:rPr>
            </w:pPr>
            <w:r w:rsidRPr="00EF57B4">
              <w:rPr>
                <w:b/>
                <w:bCs/>
                <w:sz w:val="18"/>
                <w:szCs w:val="18"/>
              </w:rPr>
              <w:t>8</w:t>
            </w:r>
          </w:p>
        </w:tc>
        <w:tc>
          <w:tcPr>
            <w:tcW w:w="394" w:type="dxa"/>
            <w:tcBorders>
              <w:top w:val="single" w:sz="4" w:space="0" w:color="auto"/>
            </w:tcBorders>
            <w:noWrap/>
            <w:vAlign w:val="center"/>
            <w:hideMark/>
          </w:tcPr>
          <w:p w14:paraId="74B63A74" w14:textId="77777777" w:rsidR="003C1E77" w:rsidRPr="00EF57B4" w:rsidRDefault="003C1E77" w:rsidP="00F85B8C">
            <w:pPr>
              <w:spacing w:line="276" w:lineRule="auto"/>
              <w:jc w:val="center"/>
              <w:rPr>
                <w:b/>
                <w:bCs/>
                <w:sz w:val="18"/>
                <w:szCs w:val="18"/>
              </w:rPr>
            </w:pPr>
            <w:r w:rsidRPr="00EF57B4">
              <w:rPr>
                <w:b/>
                <w:bCs/>
                <w:sz w:val="18"/>
                <w:szCs w:val="18"/>
              </w:rPr>
              <w:t>9</w:t>
            </w:r>
          </w:p>
        </w:tc>
      </w:tr>
      <w:tr w:rsidR="003C1E77" w:rsidRPr="00EF57B4" w14:paraId="73BFDF85" w14:textId="77777777" w:rsidTr="00EF57B4">
        <w:trPr>
          <w:trHeight w:val="288"/>
          <w:jc w:val="center"/>
        </w:trPr>
        <w:tc>
          <w:tcPr>
            <w:tcW w:w="0" w:type="auto"/>
            <w:vMerge/>
            <w:tcBorders>
              <w:bottom w:val="single" w:sz="4" w:space="0" w:color="auto"/>
            </w:tcBorders>
            <w:vAlign w:val="center"/>
            <w:hideMark/>
          </w:tcPr>
          <w:p w14:paraId="66BDE682" w14:textId="77777777" w:rsidR="003C1E77" w:rsidRPr="00EF57B4" w:rsidRDefault="003C1E77" w:rsidP="00F85B8C">
            <w:pPr>
              <w:spacing w:line="276" w:lineRule="auto"/>
              <w:jc w:val="center"/>
              <w:rPr>
                <w:b/>
                <w:bCs/>
                <w:sz w:val="18"/>
                <w:szCs w:val="18"/>
              </w:rPr>
            </w:pPr>
          </w:p>
        </w:tc>
        <w:tc>
          <w:tcPr>
            <w:tcW w:w="0" w:type="auto"/>
            <w:tcBorders>
              <w:bottom w:val="single" w:sz="4" w:space="0" w:color="auto"/>
            </w:tcBorders>
            <w:noWrap/>
            <w:vAlign w:val="center"/>
            <w:hideMark/>
          </w:tcPr>
          <w:p w14:paraId="1E40F760" w14:textId="77777777" w:rsidR="003C1E77" w:rsidRPr="00EF57B4" w:rsidRDefault="003C1E77" w:rsidP="00F85B8C">
            <w:pPr>
              <w:spacing w:line="276" w:lineRule="auto"/>
              <w:jc w:val="center"/>
              <w:rPr>
                <w:b/>
                <w:bCs/>
                <w:sz w:val="18"/>
                <w:szCs w:val="18"/>
              </w:rPr>
            </w:pPr>
            <w:r w:rsidRPr="00EF57B4">
              <w:rPr>
                <w:b/>
                <w:bCs/>
                <w:sz w:val="18"/>
                <w:szCs w:val="18"/>
              </w:rPr>
              <w:t>Weight (W)</w:t>
            </w:r>
          </w:p>
        </w:tc>
        <w:tc>
          <w:tcPr>
            <w:tcW w:w="1973" w:type="dxa"/>
            <w:tcBorders>
              <w:bottom w:val="single" w:sz="4" w:space="0" w:color="auto"/>
            </w:tcBorders>
            <w:noWrap/>
            <w:vAlign w:val="center"/>
            <w:hideMark/>
          </w:tcPr>
          <w:p w14:paraId="3D5ED1CD" w14:textId="77777777" w:rsidR="003C1E77" w:rsidRPr="00EF57B4" w:rsidRDefault="003C1E77" w:rsidP="00F85B8C">
            <w:pPr>
              <w:spacing w:line="276" w:lineRule="auto"/>
              <w:jc w:val="center"/>
              <w:rPr>
                <w:b/>
                <w:bCs/>
                <w:sz w:val="18"/>
                <w:szCs w:val="18"/>
              </w:rPr>
            </w:pPr>
            <w:r w:rsidRPr="00EF57B4">
              <w:rPr>
                <w:b/>
                <w:bCs/>
                <w:sz w:val="18"/>
                <w:szCs w:val="18"/>
              </w:rPr>
              <w:t>Extra Votes (W-Q)</w:t>
            </w:r>
          </w:p>
        </w:tc>
        <w:tc>
          <w:tcPr>
            <w:tcW w:w="546" w:type="dxa"/>
            <w:tcBorders>
              <w:bottom w:val="single" w:sz="4" w:space="0" w:color="auto"/>
            </w:tcBorders>
            <w:noWrap/>
            <w:vAlign w:val="center"/>
            <w:hideMark/>
          </w:tcPr>
          <w:p w14:paraId="79A37A97" w14:textId="77777777" w:rsidR="003C1E77" w:rsidRPr="00EF57B4" w:rsidRDefault="003C1E77" w:rsidP="00F85B8C">
            <w:pPr>
              <w:spacing w:line="276" w:lineRule="auto"/>
              <w:jc w:val="center"/>
              <w:rPr>
                <w:b/>
                <w:bCs/>
                <w:sz w:val="18"/>
                <w:szCs w:val="18"/>
              </w:rPr>
            </w:pPr>
            <w:r w:rsidRPr="00EF57B4">
              <w:rPr>
                <w:b/>
                <w:bCs/>
                <w:sz w:val="18"/>
                <w:szCs w:val="18"/>
              </w:rPr>
              <w:t>82</w:t>
            </w:r>
          </w:p>
        </w:tc>
        <w:tc>
          <w:tcPr>
            <w:tcW w:w="436" w:type="dxa"/>
            <w:tcBorders>
              <w:bottom w:val="single" w:sz="4" w:space="0" w:color="auto"/>
            </w:tcBorders>
            <w:noWrap/>
            <w:vAlign w:val="center"/>
            <w:hideMark/>
          </w:tcPr>
          <w:p w14:paraId="0FA2D9E3" w14:textId="77777777" w:rsidR="003C1E77" w:rsidRPr="00EF57B4" w:rsidRDefault="003C1E77" w:rsidP="00F85B8C">
            <w:pPr>
              <w:spacing w:line="276" w:lineRule="auto"/>
              <w:jc w:val="center"/>
              <w:rPr>
                <w:b/>
                <w:bCs/>
                <w:sz w:val="18"/>
                <w:szCs w:val="18"/>
              </w:rPr>
            </w:pPr>
            <w:r w:rsidRPr="00EF57B4">
              <w:rPr>
                <w:b/>
                <w:bCs/>
                <w:sz w:val="18"/>
                <w:szCs w:val="18"/>
              </w:rPr>
              <w:t>23</w:t>
            </w:r>
          </w:p>
        </w:tc>
        <w:tc>
          <w:tcPr>
            <w:tcW w:w="436" w:type="dxa"/>
            <w:tcBorders>
              <w:bottom w:val="single" w:sz="4" w:space="0" w:color="auto"/>
            </w:tcBorders>
            <w:noWrap/>
            <w:vAlign w:val="center"/>
            <w:hideMark/>
          </w:tcPr>
          <w:p w14:paraId="758D83A6" w14:textId="77777777" w:rsidR="003C1E77" w:rsidRPr="00EF57B4" w:rsidRDefault="003C1E77" w:rsidP="00F85B8C">
            <w:pPr>
              <w:spacing w:line="276" w:lineRule="auto"/>
              <w:jc w:val="center"/>
              <w:rPr>
                <w:b/>
                <w:bCs/>
                <w:sz w:val="18"/>
                <w:szCs w:val="18"/>
              </w:rPr>
            </w:pPr>
            <w:r w:rsidRPr="00EF57B4">
              <w:rPr>
                <w:b/>
                <w:bCs/>
                <w:sz w:val="18"/>
                <w:szCs w:val="18"/>
              </w:rPr>
              <w:t>6</w:t>
            </w:r>
          </w:p>
        </w:tc>
        <w:tc>
          <w:tcPr>
            <w:tcW w:w="436" w:type="dxa"/>
            <w:tcBorders>
              <w:bottom w:val="single" w:sz="4" w:space="0" w:color="auto"/>
            </w:tcBorders>
            <w:noWrap/>
            <w:vAlign w:val="center"/>
            <w:hideMark/>
          </w:tcPr>
          <w:p w14:paraId="51005B42" w14:textId="77777777" w:rsidR="003C1E77" w:rsidRPr="00EF57B4" w:rsidRDefault="003C1E77" w:rsidP="00F85B8C">
            <w:pPr>
              <w:spacing w:line="276" w:lineRule="auto"/>
              <w:jc w:val="center"/>
              <w:rPr>
                <w:b/>
                <w:bCs/>
                <w:sz w:val="18"/>
                <w:szCs w:val="18"/>
              </w:rPr>
            </w:pPr>
            <w:r w:rsidRPr="00EF57B4">
              <w:rPr>
                <w:b/>
                <w:bCs/>
                <w:sz w:val="18"/>
                <w:szCs w:val="18"/>
              </w:rPr>
              <w:t>74</w:t>
            </w:r>
          </w:p>
        </w:tc>
        <w:tc>
          <w:tcPr>
            <w:tcW w:w="436" w:type="dxa"/>
            <w:tcBorders>
              <w:bottom w:val="single" w:sz="4" w:space="0" w:color="auto"/>
            </w:tcBorders>
            <w:noWrap/>
            <w:vAlign w:val="center"/>
            <w:hideMark/>
          </w:tcPr>
          <w:p w14:paraId="15B9D8CF" w14:textId="77777777" w:rsidR="003C1E77" w:rsidRPr="00EF57B4" w:rsidRDefault="003C1E77" w:rsidP="00F85B8C">
            <w:pPr>
              <w:spacing w:line="276" w:lineRule="auto"/>
              <w:jc w:val="center"/>
              <w:rPr>
                <w:b/>
                <w:bCs/>
                <w:sz w:val="18"/>
                <w:szCs w:val="18"/>
              </w:rPr>
            </w:pPr>
            <w:r w:rsidRPr="00EF57B4">
              <w:rPr>
                <w:b/>
                <w:bCs/>
                <w:sz w:val="18"/>
                <w:szCs w:val="18"/>
              </w:rPr>
              <w:t>30</w:t>
            </w:r>
          </w:p>
        </w:tc>
        <w:tc>
          <w:tcPr>
            <w:tcW w:w="410" w:type="dxa"/>
            <w:tcBorders>
              <w:bottom w:val="single" w:sz="4" w:space="0" w:color="auto"/>
            </w:tcBorders>
            <w:noWrap/>
            <w:vAlign w:val="center"/>
            <w:hideMark/>
          </w:tcPr>
          <w:p w14:paraId="15BF2AE9"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360" w:type="dxa"/>
            <w:tcBorders>
              <w:bottom w:val="single" w:sz="4" w:space="0" w:color="auto"/>
            </w:tcBorders>
            <w:noWrap/>
            <w:vAlign w:val="center"/>
            <w:hideMark/>
          </w:tcPr>
          <w:p w14:paraId="61DDD87A" w14:textId="77777777" w:rsidR="003C1E77" w:rsidRPr="00EF57B4" w:rsidRDefault="003C1E77" w:rsidP="00F85B8C">
            <w:pPr>
              <w:spacing w:line="276" w:lineRule="auto"/>
              <w:jc w:val="center"/>
              <w:rPr>
                <w:b/>
                <w:bCs/>
                <w:sz w:val="18"/>
                <w:szCs w:val="18"/>
              </w:rPr>
            </w:pPr>
            <w:r w:rsidRPr="00EF57B4">
              <w:rPr>
                <w:b/>
                <w:bCs/>
                <w:sz w:val="18"/>
                <w:szCs w:val="18"/>
              </w:rPr>
              <w:t>3</w:t>
            </w:r>
          </w:p>
        </w:tc>
        <w:tc>
          <w:tcPr>
            <w:tcW w:w="326" w:type="dxa"/>
            <w:tcBorders>
              <w:bottom w:val="single" w:sz="4" w:space="0" w:color="auto"/>
            </w:tcBorders>
            <w:noWrap/>
            <w:vAlign w:val="center"/>
            <w:hideMark/>
          </w:tcPr>
          <w:p w14:paraId="16C6A421"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394" w:type="dxa"/>
            <w:tcBorders>
              <w:bottom w:val="single" w:sz="4" w:space="0" w:color="auto"/>
            </w:tcBorders>
            <w:noWrap/>
            <w:vAlign w:val="center"/>
            <w:hideMark/>
          </w:tcPr>
          <w:p w14:paraId="5D93375D" w14:textId="77777777" w:rsidR="003C1E77" w:rsidRPr="00EF57B4" w:rsidRDefault="003C1E77" w:rsidP="00F85B8C">
            <w:pPr>
              <w:spacing w:line="276" w:lineRule="auto"/>
              <w:jc w:val="center"/>
              <w:rPr>
                <w:b/>
                <w:bCs/>
                <w:sz w:val="18"/>
                <w:szCs w:val="18"/>
              </w:rPr>
            </w:pPr>
            <w:r w:rsidRPr="00EF57B4">
              <w:rPr>
                <w:b/>
                <w:bCs/>
                <w:sz w:val="18"/>
                <w:szCs w:val="18"/>
              </w:rPr>
              <w:t>2</w:t>
            </w:r>
          </w:p>
        </w:tc>
      </w:tr>
      <w:tr w:rsidR="003C1E77" w:rsidRPr="0030358E" w14:paraId="1245C856" w14:textId="77777777" w:rsidTr="00EF57B4">
        <w:trPr>
          <w:trHeight w:val="288"/>
          <w:jc w:val="center"/>
        </w:trPr>
        <w:tc>
          <w:tcPr>
            <w:tcW w:w="0" w:type="auto"/>
            <w:tcBorders>
              <w:top w:val="single" w:sz="4" w:space="0" w:color="auto"/>
            </w:tcBorders>
            <w:noWrap/>
            <w:vAlign w:val="center"/>
            <w:hideMark/>
          </w:tcPr>
          <w:p w14:paraId="22EEF15F" w14:textId="77777777" w:rsidR="003C1E77" w:rsidRPr="0030358E" w:rsidRDefault="003C1E77" w:rsidP="00F85B8C">
            <w:pPr>
              <w:spacing w:line="276" w:lineRule="auto"/>
              <w:rPr>
                <w:sz w:val="20"/>
              </w:rPr>
            </w:pPr>
            <w:r w:rsidRPr="0030358E">
              <w:rPr>
                <w:sz w:val="20"/>
              </w:rPr>
              <w:t>v({1,4})</w:t>
            </w:r>
          </w:p>
        </w:tc>
        <w:tc>
          <w:tcPr>
            <w:tcW w:w="0" w:type="auto"/>
            <w:tcBorders>
              <w:top w:val="single" w:sz="4" w:space="0" w:color="auto"/>
            </w:tcBorders>
            <w:noWrap/>
            <w:vAlign w:val="center"/>
            <w:hideMark/>
          </w:tcPr>
          <w:p w14:paraId="43AE8D52" w14:textId="77777777" w:rsidR="003C1E77" w:rsidRPr="0030358E" w:rsidRDefault="003C1E77" w:rsidP="00F85B8C">
            <w:pPr>
              <w:spacing w:line="276" w:lineRule="auto"/>
              <w:jc w:val="center"/>
              <w:rPr>
                <w:sz w:val="20"/>
              </w:rPr>
            </w:pPr>
            <w:r w:rsidRPr="0030358E">
              <w:rPr>
                <w:sz w:val="20"/>
              </w:rPr>
              <w:t>156</w:t>
            </w:r>
          </w:p>
        </w:tc>
        <w:tc>
          <w:tcPr>
            <w:tcW w:w="1973" w:type="dxa"/>
            <w:tcBorders>
              <w:top w:val="single" w:sz="4" w:space="0" w:color="auto"/>
            </w:tcBorders>
            <w:noWrap/>
            <w:vAlign w:val="center"/>
            <w:hideMark/>
          </w:tcPr>
          <w:p w14:paraId="1A706B64" w14:textId="77777777" w:rsidR="003C1E77" w:rsidRPr="0030358E" w:rsidRDefault="003C1E77" w:rsidP="00F85B8C">
            <w:pPr>
              <w:spacing w:line="276" w:lineRule="auto"/>
              <w:jc w:val="center"/>
              <w:rPr>
                <w:sz w:val="20"/>
              </w:rPr>
            </w:pPr>
            <w:r w:rsidRPr="0030358E">
              <w:rPr>
                <w:sz w:val="20"/>
              </w:rPr>
              <w:t>44</w:t>
            </w:r>
          </w:p>
        </w:tc>
        <w:tc>
          <w:tcPr>
            <w:tcW w:w="546" w:type="dxa"/>
            <w:tcBorders>
              <w:top w:val="single" w:sz="4" w:space="0" w:color="auto"/>
            </w:tcBorders>
            <w:noWrap/>
            <w:vAlign w:val="center"/>
            <w:hideMark/>
          </w:tcPr>
          <w:p w14:paraId="65D4A4AE"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single" w:sz="4" w:space="0" w:color="auto"/>
            </w:tcBorders>
            <w:noWrap/>
            <w:vAlign w:val="center"/>
            <w:hideMark/>
          </w:tcPr>
          <w:p w14:paraId="29BEA0BF"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single" w:sz="4" w:space="0" w:color="auto"/>
            </w:tcBorders>
            <w:noWrap/>
            <w:vAlign w:val="center"/>
            <w:hideMark/>
          </w:tcPr>
          <w:p w14:paraId="11298AB1"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single" w:sz="4" w:space="0" w:color="auto"/>
            </w:tcBorders>
            <w:noWrap/>
            <w:vAlign w:val="center"/>
            <w:hideMark/>
          </w:tcPr>
          <w:p w14:paraId="01BA70D6"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single" w:sz="4" w:space="0" w:color="auto"/>
            </w:tcBorders>
            <w:noWrap/>
            <w:vAlign w:val="center"/>
            <w:hideMark/>
          </w:tcPr>
          <w:p w14:paraId="68876E9F" w14:textId="77777777" w:rsidR="003C1E77" w:rsidRPr="0030358E" w:rsidRDefault="003C1E77" w:rsidP="00F85B8C">
            <w:pPr>
              <w:spacing w:line="276" w:lineRule="auto"/>
              <w:jc w:val="center"/>
              <w:rPr>
                <w:color w:val="000000"/>
                <w:sz w:val="20"/>
              </w:rPr>
            </w:pPr>
            <w:r w:rsidRPr="0030358E">
              <w:rPr>
                <w:color w:val="000000"/>
                <w:sz w:val="20"/>
              </w:rPr>
              <w:t>0</w:t>
            </w:r>
          </w:p>
        </w:tc>
        <w:tc>
          <w:tcPr>
            <w:tcW w:w="410" w:type="dxa"/>
            <w:tcBorders>
              <w:top w:val="single" w:sz="4" w:space="0" w:color="auto"/>
            </w:tcBorders>
            <w:noWrap/>
            <w:vAlign w:val="center"/>
            <w:hideMark/>
          </w:tcPr>
          <w:p w14:paraId="2EABC266"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single" w:sz="4" w:space="0" w:color="auto"/>
            </w:tcBorders>
            <w:noWrap/>
            <w:vAlign w:val="center"/>
            <w:hideMark/>
          </w:tcPr>
          <w:p w14:paraId="0E4D9E78"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single" w:sz="4" w:space="0" w:color="auto"/>
            </w:tcBorders>
            <w:noWrap/>
            <w:vAlign w:val="center"/>
            <w:hideMark/>
          </w:tcPr>
          <w:p w14:paraId="52C52C26"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single" w:sz="4" w:space="0" w:color="auto"/>
            </w:tcBorders>
            <w:noWrap/>
            <w:vAlign w:val="center"/>
            <w:hideMark/>
          </w:tcPr>
          <w:p w14:paraId="713B7D60"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7DB2ACE5" w14:textId="77777777" w:rsidTr="00EF57B4">
        <w:trPr>
          <w:trHeight w:val="288"/>
          <w:jc w:val="center"/>
        </w:trPr>
        <w:tc>
          <w:tcPr>
            <w:tcW w:w="0" w:type="auto"/>
            <w:tcBorders>
              <w:top w:val="nil"/>
            </w:tcBorders>
            <w:noWrap/>
            <w:vAlign w:val="center"/>
            <w:hideMark/>
          </w:tcPr>
          <w:p w14:paraId="1A23337B" w14:textId="77777777" w:rsidR="003C1E77" w:rsidRPr="0030358E" w:rsidRDefault="003C1E77" w:rsidP="00F85B8C">
            <w:pPr>
              <w:spacing w:line="276" w:lineRule="auto"/>
              <w:rPr>
                <w:sz w:val="20"/>
              </w:rPr>
            </w:pPr>
            <w:r w:rsidRPr="0030358E">
              <w:rPr>
                <w:sz w:val="20"/>
              </w:rPr>
              <w:t>v({1,5})</w:t>
            </w:r>
          </w:p>
        </w:tc>
        <w:tc>
          <w:tcPr>
            <w:tcW w:w="0" w:type="auto"/>
            <w:tcBorders>
              <w:top w:val="nil"/>
            </w:tcBorders>
            <w:noWrap/>
            <w:vAlign w:val="center"/>
            <w:hideMark/>
          </w:tcPr>
          <w:p w14:paraId="537ABDEA" w14:textId="77777777" w:rsidR="003C1E77" w:rsidRPr="0030358E" w:rsidRDefault="003C1E77" w:rsidP="00F85B8C">
            <w:pPr>
              <w:spacing w:line="276" w:lineRule="auto"/>
              <w:jc w:val="center"/>
              <w:rPr>
                <w:sz w:val="20"/>
              </w:rPr>
            </w:pPr>
            <w:r w:rsidRPr="0030358E">
              <w:rPr>
                <w:sz w:val="20"/>
              </w:rPr>
              <w:t>112</w:t>
            </w:r>
          </w:p>
        </w:tc>
        <w:tc>
          <w:tcPr>
            <w:tcW w:w="1973" w:type="dxa"/>
            <w:tcBorders>
              <w:top w:val="nil"/>
            </w:tcBorders>
            <w:noWrap/>
            <w:vAlign w:val="center"/>
            <w:hideMark/>
          </w:tcPr>
          <w:p w14:paraId="26D497BF" w14:textId="77777777" w:rsidR="003C1E77" w:rsidRPr="0030358E" w:rsidRDefault="003C1E77" w:rsidP="00F85B8C">
            <w:pPr>
              <w:spacing w:line="276" w:lineRule="auto"/>
              <w:jc w:val="center"/>
              <w:rPr>
                <w:sz w:val="20"/>
              </w:rPr>
            </w:pPr>
            <w:r w:rsidRPr="0030358E">
              <w:rPr>
                <w:sz w:val="20"/>
              </w:rPr>
              <w:t>0</w:t>
            </w:r>
          </w:p>
        </w:tc>
        <w:tc>
          <w:tcPr>
            <w:tcW w:w="546" w:type="dxa"/>
            <w:tcBorders>
              <w:top w:val="nil"/>
            </w:tcBorders>
            <w:noWrap/>
            <w:vAlign w:val="center"/>
            <w:hideMark/>
          </w:tcPr>
          <w:p w14:paraId="44CE36C7"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36185991"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5F30F161"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73A9110B"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37FFC809" w14:textId="77777777" w:rsidR="003C1E77" w:rsidRPr="0030358E" w:rsidRDefault="003C1E77" w:rsidP="00F85B8C">
            <w:pPr>
              <w:spacing w:line="276" w:lineRule="auto"/>
              <w:jc w:val="center"/>
              <w:rPr>
                <w:color w:val="000000"/>
                <w:sz w:val="20"/>
              </w:rPr>
            </w:pPr>
            <w:r w:rsidRPr="0030358E">
              <w:rPr>
                <w:color w:val="000000"/>
                <w:sz w:val="20"/>
              </w:rPr>
              <w:t>1</w:t>
            </w:r>
          </w:p>
        </w:tc>
        <w:tc>
          <w:tcPr>
            <w:tcW w:w="410" w:type="dxa"/>
            <w:tcBorders>
              <w:top w:val="nil"/>
            </w:tcBorders>
            <w:noWrap/>
            <w:vAlign w:val="center"/>
            <w:hideMark/>
          </w:tcPr>
          <w:p w14:paraId="6AA9D09E"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nil"/>
            </w:tcBorders>
            <w:noWrap/>
            <w:vAlign w:val="center"/>
            <w:hideMark/>
          </w:tcPr>
          <w:p w14:paraId="0FB524F4"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nil"/>
            </w:tcBorders>
            <w:noWrap/>
            <w:vAlign w:val="center"/>
            <w:hideMark/>
          </w:tcPr>
          <w:p w14:paraId="3357592B"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nil"/>
            </w:tcBorders>
            <w:noWrap/>
            <w:vAlign w:val="center"/>
            <w:hideMark/>
          </w:tcPr>
          <w:p w14:paraId="390486C3"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11A56C0A" w14:textId="77777777" w:rsidTr="00EF57B4">
        <w:trPr>
          <w:trHeight w:val="288"/>
          <w:jc w:val="center"/>
        </w:trPr>
        <w:tc>
          <w:tcPr>
            <w:tcW w:w="0" w:type="auto"/>
            <w:tcBorders>
              <w:top w:val="nil"/>
            </w:tcBorders>
            <w:noWrap/>
            <w:vAlign w:val="center"/>
            <w:hideMark/>
          </w:tcPr>
          <w:p w14:paraId="4A9FC706" w14:textId="77777777" w:rsidR="003C1E77" w:rsidRPr="0030358E" w:rsidRDefault="003C1E77" w:rsidP="00F85B8C">
            <w:pPr>
              <w:spacing w:line="276" w:lineRule="auto"/>
              <w:rPr>
                <w:sz w:val="20"/>
              </w:rPr>
            </w:pPr>
            <w:r w:rsidRPr="0030358E">
              <w:rPr>
                <w:sz w:val="20"/>
              </w:rPr>
              <w:t>v({1,2,4})</w:t>
            </w:r>
          </w:p>
        </w:tc>
        <w:tc>
          <w:tcPr>
            <w:tcW w:w="0" w:type="auto"/>
            <w:tcBorders>
              <w:top w:val="nil"/>
            </w:tcBorders>
            <w:noWrap/>
            <w:vAlign w:val="center"/>
            <w:hideMark/>
          </w:tcPr>
          <w:p w14:paraId="6EA31881" w14:textId="77777777" w:rsidR="003C1E77" w:rsidRPr="0030358E" w:rsidRDefault="003C1E77" w:rsidP="00F85B8C">
            <w:pPr>
              <w:spacing w:line="276" w:lineRule="auto"/>
              <w:jc w:val="center"/>
              <w:rPr>
                <w:sz w:val="20"/>
              </w:rPr>
            </w:pPr>
            <w:r w:rsidRPr="0030358E">
              <w:rPr>
                <w:sz w:val="20"/>
              </w:rPr>
              <w:t>179</w:t>
            </w:r>
          </w:p>
        </w:tc>
        <w:tc>
          <w:tcPr>
            <w:tcW w:w="1973" w:type="dxa"/>
            <w:tcBorders>
              <w:top w:val="nil"/>
            </w:tcBorders>
            <w:noWrap/>
            <w:vAlign w:val="center"/>
            <w:hideMark/>
          </w:tcPr>
          <w:p w14:paraId="01EFF937" w14:textId="77777777" w:rsidR="003C1E77" w:rsidRPr="0030358E" w:rsidRDefault="003C1E77" w:rsidP="00F85B8C">
            <w:pPr>
              <w:spacing w:line="276" w:lineRule="auto"/>
              <w:jc w:val="center"/>
              <w:rPr>
                <w:sz w:val="20"/>
              </w:rPr>
            </w:pPr>
            <w:r w:rsidRPr="0030358E">
              <w:rPr>
                <w:sz w:val="20"/>
              </w:rPr>
              <w:t>67</w:t>
            </w:r>
          </w:p>
        </w:tc>
        <w:tc>
          <w:tcPr>
            <w:tcW w:w="546" w:type="dxa"/>
            <w:tcBorders>
              <w:top w:val="nil"/>
            </w:tcBorders>
            <w:noWrap/>
            <w:vAlign w:val="center"/>
            <w:hideMark/>
          </w:tcPr>
          <w:p w14:paraId="6E385944"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02C57EF2"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6DA3AA0E"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3ABFD85E"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6CDC73AD" w14:textId="77777777" w:rsidR="003C1E77" w:rsidRPr="0030358E" w:rsidRDefault="003C1E77" w:rsidP="00F85B8C">
            <w:pPr>
              <w:spacing w:line="276" w:lineRule="auto"/>
              <w:jc w:val="center"/>
              <w:rPr>
                <w:color w:val="000000"/>
                <w:sz w:val="20"/>
              </w:rPr>
            </w:pPr>
            <w:r w:rsidRPr="0030358E">
              <w:rPr>
                <w:color w:val="000000"/>
                <w:sz w:val="20"/>
              </w:rPr>
              <w:t>0</w:t>
            </w:r>
          </w:p>
        </w:tc>
        <w:tc>
          <w:tcPr>
            <w:tcW w:w="410" w:type="dxa"/>
            <w:tcBorders>
              <w:top w:val="nil"/>
            </w:tcBorders>
            <w:noWrap/>
            <w:vAlign w:val="center"/>
            <w:hideMark/>
          </w:tcPr>
          <w:p w14:paraId="604E9268"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nil"/>
            </w:tcBorders>
            <w:noWrap/>
            <w:vAlign w:val="center"/>
            <w:hideMark/>
          </w:tcPr>
          <w:p w14:paraId="4153829D"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nil"/>
            </w:tcBorders>
            <w:noWrap/>
            <w:vAlign w:val="center"/>
            <w:hideMark/>
          </w:tcPr>
          <w:p w14:paraId="3BC68AEA"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nil"/>
            </w:tcBorders>
            <w:noWrap/>
            <w:vAlign w:val="center"/>
            <w:hideMark/>
          </w:tcPr>
          <w:p w14:paraId="4ACC1098"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23311F37" w14:textId="77777777" w:rsidTr="00EF57B4">
        <w:trPr>
          <w:trHeight w:val="288"/>
          <w:jc w:val="center"/>
        </w:trPr>
        <w:tc>
          <w:tcPr>
            <w:tcW w:w="0" w:type="auto"/>
            <w:tcBorders>
              <w:top w:val="nil"/>
            </w:tcBorders>
            <w:noWrap/>
            <w:vAlign w:val="center"/>
            <w:hideMark/>
          </w:tcPr>
          <w:p w14:paraId="122E86CA" w14:textId="77777777" w:rsidR="003C1E77" w:rsidRPr="0030358E" w:rsidRDefault="003C1E77" w:rsidP="00F85B8C">
            <w:pPr>
              <w:spacing w:line="276" w:lineRule="auto"/>
              <w:rPr>
                <w:sz w:val="20"/>
              </w:rPr>
            </w:pPr>
            <w:r w:rsidRPr="0030358E">
              <w:rPr>
                <w:sz w:val="20"/>
              </w:rPr>
              <w:t>v({1,2,5})</w:t>
            </w:r>
          </w:p>
        </w:tc>
        <w:tc>
          <w:tcPr>
            <w:tcW w:w="0" w:type="auto"/>
            <w:tcBorders>
              <w:top w:val="nil"/>
            </w:tcBorders>
            <w:noWrap/>
            <w:vAlign w:val="center"/>
            <w:hideMark/>
          </w:tcPr>
          <w:p w14:paraId="1DF5ADFB" w14:textId="77777777" w:rsidR="003C1E77" w:rsidRPr="0030358E" w:rsidRDefault="003C1E77" w:rsidP="00F85B8C">
            <w:pPr>
              <w:spacing w:line="276" w:lineRule="auto"/>
              <w:jc w:val="center"/>
              <w:rPr>
                <w:sz w:val="20"/>
              </w:rPr>
            </w:pPr>
            <w:r w:rsidRPr="0030358E">
              <w:rPr>
                <w:sz w:val="20"/>
              </w:rPr>
              <w:t>135</w:t>
            </w:r>
          </w:p>
        </w:tc>
        <w:tc>
          <w:tcPr>
            <w:tcW w:w="1973" w:type="dxa"/>
            <w:tcBorders>
              <w:top w:val="nil"/>
            </w:tcBorders>
            <w:noWrap/>
            <w:vAlign w:val="center"/>
            <w:hideMark/>
          </w:tcPr>
          <w:p w14:paraId="75202B4E" w14:textId="77777777" w:rsidR="003C1E77" w:rsidRPr="0030358E" w:rsidRDefault="003C1E77" w:rsidP="00F85B8C">
            <w:pPr>
              <w:spacing w:line="276" w:lineRule="auto"/>
              <w:jc w:val="center"/>
              <w:rPr>
                <w:sz w:val="20"/>
              </w:rPr>
            </w:pPr>
            <w:r w:rsidRPr="0030358E">
              <w:rPr>
                <w:sz w:val="20"/>
              </w:rPr>
              <w:t>23</w:t>
            </w:r>
          </w:p>
        </w:tc>
        <w:tc>
          <w:tcPr>
            <w:tcW w:w="546" w:type="dxa"/>
            <w:tcBorders>
              <w:top w:val="nil"/>
            </w:tcBorders>
            <w:noWrap/>
            <w:vAlign w:val="center"/>
            <w:hideMark/>
          </w:tcPr>
          <w:p w14:paraId="6E2A4738"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66FB2128"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4B33F870"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23CEB2A9"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4BA8CC4B" w14:textId="77777777" w:rsidR="003C1E77" w:rsidRPr="0030358E" w:rsidRDefault="003C1E77" w:rsidP="00F85B8C">
            <w:pPr>
              <w:spacing w:line="276" w:lineRule="auto"/>
              <w:jc w:val="center"/>
              <w:rPr>
                <w:color w:val="000000"/>
                <w:sz w:val="20"/>
              </w:rPr>
            </w:pPr>
            <w:r w:rsidRPr="0030358E">
              <w:rPr>
                <w:color w:val="000000"/>
                <w:sz w:val="20"/>
              </w:rPr>
              <w:t>1</w:t>
            </w:r>
          </w:p>
        </w:tc>
        <w:tc>
          <w:tcPr>
            <w:tcW w:w="410" w:type="dxa"/>
            <w:tcBorders>
              <w:top w:val="nil"/>
            </w:tcBorders>
            <w:noWrap/>
            <w:vAlign w:val="center"/>
            <w:hideMark/>
          </w:tcPr>
          <w:p w14:paraId="25B23D5A"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nil"/>
            </w:tcBorders>
            <w:noWrap/>
            <w:vAlign w:val="center"/>
            <w:hideMark/>
          </w:tcPr>
          <w:p w14:paraId="41E872F2"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nil"/>
            </w:tcBorders>
            <w:noWrap/>
            <w:vAlign w:val="center"/>
            <w:hideMark/>
          </w:tcPr>
          <w:p w14:paraId="0D8E922C"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nil"/>
            </w:tcBorders>
            <w:noWrap/>
            <w:vAlign w:val="center"/>
            <w:hideMark/>
          </w:tcPr>
          <w:p w14:paraId="318A56CF"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1CBF7A41" w14:textId="77777777" w:rsidTr="00EF57B4">
        <w:trPr>
          <w:trHeight w:val="288"/>
          <w:jc w:val="center"/>
        </w:trPr>
        <w:tc>
          <w:tcPr>
            <w:tcW w:w="0" w:type="auto"/>
            <w:tcBorders>
              <w:top w:val="nil"/>
            </w:tcBorders>
            <w:noWrap/>
            <w:vAlign w:val="center"/>
            <w:hideMark/>
          </w:tcPr>
          <w:p w14:paraId="2E87368E" w14:textId="77777777" w:rsidR="003C1E77" w:rsidRPr="0030358E" w:rsidRDefault="003C1E77" w:rsidP="00F85B8C">
            <w:pPr>
              <w:spacing w:line="276" w:lineRule="auto"/>
              <w:rPr>
                <w:sz w:val="20"/>
              </w:rPr>
            </w:pPr>
            <w:r w:rsidRPr="0030358E">
              <w:rPr>
                <w:sz w:val="20"/>
              </w:rPr>
              <w:t>v({1,3,4})</w:t>
            </w:r>
          </w:p>
        </w:tc>
        <w:tc>
          <w:tcPr>
            <w:tcW w:w="0" w:type="auto"/>
            <w:tcBorders>
              <w:top w:val="nil"/>
            </w:tcBorders>
            <w:noWrap/>
            <w:vAlign w:val="center"/>
            <w:hideMark/>
          </w:tcPr>
          <w:p w14:paraId="1444BA8F" w14:textId="77777777" w:rsidR="003C1E77" w:rsidRPr="0030358E" w:rsidRDefault="003C1E77" w:rsidP="00F85B8C">
            <w:pPr>
              <w:spacing w:line="276" w:lineRule="auto"/>
              <w:jc w:val="center"/>
              <w:rPr>
                <w:sz w:val="20"/>
              </w:rPr>
            </w:pPr>
            <w:r w:rsidRPr="0030358E">
              <w:rPr>
                <w:sz w:val="20"/>
              </w:rPr>
              <w:t>162</w:t>
            </w:r>
          </w:p>
        </w:tc>
        <w:tc>
          <w:tcPr>
            <w:tcW w:w="1973" w:type="dxa"/>
            <w:tcBorders>
              <w:top w:val="nil"/>
            </w:tcBorders>
            <w:noWrap/>
            <w:vAlign w:val="center"/>
            <w:hideMark/>
          </w:tcPr>
          <w:p w14:paraId="2BB5B2AD" w14:textId="77777777" w:rsidR="003C1E77" w:rsidRPr="0030358E" w:rsidRDefault="003C1E77" w:rsidP="00F85B8C">
            <w:pPr>
              <w:spacing w:line="276" w:lineRule="auto"/>
              <w:jc w:val="center"/>
              <w:rPr>
                <w:sz w:val="20"/>
              </w:rPr>
            </w:pPr>
            <w:r w:rsidRPr="0030358E">
              <w:rPr>
                <w:sz w:val="20"/>
              </w:rPr>
              <w:t>50</w:t>
            </w:r>
          </w:p>
        </w:tc>
        <w:tc>
          <w:tcPr>
            <w:tcW w:w="546" w:type="dxa"/>
            <w:tcBorders>
              <w:top w:val="nil"/>
            </w:tcBorders>
            <w:noWrap/>
            <w:vAlign w:val="center"/>
            <w:hideMark/>
          </w:tcPr>
          <w:p w14:paraId="74946F8F"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7D88C38C"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02C2C2C8"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04B71BF2" w14:textId="77777777" w:rsidR="003C1E77" w:rsidRPr="0030358E" w:rsidRDefault="003C1E77" w:rsidP="00F85B8C">
            <w:pPr>
              <w:spacing w:line="276" w:lineRule="auto"/>
              <w:jc w:val="center"/>
              <w:rPr>
                <w:color w:val="000000"/>
                <w:sz w:val="20"/>
              </w:rPr>
            </w:pPr>
            <w:r w:rsidRPr="0030358E">
              <w:rPr>
                <w:color w:val="000000"/>
                <w:sz w:val="20"/>
              </w:rPr>
              <w:t>1</w:t>
            </w:r>
          </w:p>
        </w:tc>
        <w:tc>
          <w:tcPr>
            <w:tcW w:w="436" w:type="dxa"/>
            <w:tcBorders>
              <w:top w:val="nil"/>
            </w:tcBorders>
            <w:noWrap/>
            <w:vAlign w:val="center"/>
            <w:hideMark/>
          </w:tcPr>
          <w:p w14:paraId="7FB7C99C" w14:textId="77777777" w:rsidR="003C1E77" w:rsidRPr="0030358E" w:rsidRDefault="003C1E77" w:rsidP="00F85B8C">
            <w:pPr>
              <w:spacing w:line="276" w:lineRule="auto"/>
              <w:jc w:val="center"/>
              <w:rPr>
                <w:color w:val="000000"/>
                <w:sz w:val="20"/>
              </w:rPr>
            </w:pPr>
            <w:r w:rsidRPr="0030358E">
              <w:rPr>
                <w:color w:val="000000"/>
                <w:sz w:val="20"/>
              </w:rPr>
              <w:t>0</w:t>
            </w:r>
          </w:p>
        </w:tc>
        <w:tc>
          <w:tcPr>
            <w:tcW w:w="410" w:type="dxa"/>
            <w:tcBorders>
              <w:top w:val="nil"/>
            </w:tcBorders>
            <w:noWrap/>
            <w:vAlign w:val="center"/>
            <w:hideMark/>
          </w:tcPr>
          <w:p w14:paraId="48BE6D6F"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nil"/>
            </w:tcBorders>
            <w:noWrap/>
            <w:vAlign w:val="center"/>
            <w:hideMark/>
          </w:tcPr>
          <w:p w14:paraId="4C790B1F"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nil"/>
            </w:tcBorders>
            <w:noWrap/>
            <w:vAlign w:val="center"/>
            <w:hideMark/>
          </w:tcPr>
          <w:p w14:paraId="5AAC8F42"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nil"/>
            </w:tcBorders>
            <w:noWrap/>
            <w:vAlign w:val="center"/>
            <w:hideMark/>
          </w:tcPr>
          <w:p w14:paraId="2900BF81"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0D22AAF5" w14:textId="77777777" w:rsidTr="00EF57B4">
        <w:trPr>
          <w:trHeight w:val="288"/>
          <w:jc w:val="center"/>
        </w:trPr>
        <w:tc>
          <w:tcPr>
            <w:tcW w:w="0" w:type="auto"/>
            <w:tcBorders>
              <w:top w:val="nil"/>
            </w:tcBorders>
            <w:noWrap/>
            <w:vAlign w:val="center"/>
          </w:tcPr>
          <w:p w14:paraId="78C1C08A" w14:textId="77777777" w:rsidR="003C1E77" w:rsidRPr="0030358E" w:rsidRDefault="003C1E77" w:rsidP="00F85B8C">
            <w:pPr>
              <w:spacing w:line="276" w:lineRule="auto"/>
              <w:rPr>
                <w:sz w:val="20"/>
              </w:rPr>
            </w:pPr>
            <w:r w:rsidRPr="0030358E">
              <w:rPr>
                <w:sz w:val="20"/>
              </w:rPr>
              <w:t>v({n,.,.,.,.})</w:t>
            </w:r>
          </w:p>
        </w:tc>
        <w:tc>
          <w:tcPr>
            <w:tcW w:w="0" w:type="auto"/>
            <w:tcBorders>
              <w:top w:val="nil"/>
            </w:tcBorders>
            <w:noWrap/>
            <w:vAlign w:val="center"/>
          </w:tcPr>
          <w:p w14:paraId="3C045F6D" w14:textId="77777777" w:rsidR="003C1E77" w:rsidRPr="0030358E" w:rsidRDefault="003C1E77" w:rsidP="00F85B8C">
            <w:pPr>
              <w:spacing w:line="276" w:lineRule="auto"/>
              <w:jc w:val="center"/>
              <w:rPr>
                <w:sz w:val="20"/>
              </w:rPr>
            </w:pPr>
            <w:r w:rsidRPr="0030358E">
              <w:rPr>
                <w:sz w:val="20"/>
              </w:rPr>
              <w:t>---</w:t>
            </w:r>
          </w:p>
        </w:tc>
        <w:tc>
          <w:tcPr>
            <w:tcW w:w="1973" w:type="dxa"/>
            <w:tcBorders>
              <w:top w:val="nil"/>
            </w:tcBorders>
            <w:noWrap/>
            <w:vAlign w:val="center"/>
          </w:tcPr>
          <w:p w14:paraId="0ECDA4A7" w14:textId="77777777" w:rsidR="003C1E77" w:rsidRPr="0030358E" w:rsidRDefault="003C1E77" w:rsidP="00F85B8C">
            <w:pPr>
              <w:spacing w:line="276" w:lineRule="auto"/>
              <w:jc w:val="center"/>
              <w:rPr>
                <w:sz w:val="20"/>
              </w:rPr>
            </w:pPr>
            <w:r w:rsidRPr="0030358E">
              <w:rPr>
                <w:sz w:val="20"/>
              </w:rPr>
              <w:t>--</w:t>
            </w:r>
          </w:p>
        </w:tc>
        <w:tc>
          <w:tcPr>
            <w:tcW w:w="546" w:type="dxa"/>
            <w:tcBorders>
              <w:top w:val="nil"/>
            </w:tcBorders>
            <w:noWrap/>
            <w:vAlign w:val="center"/>
          </w:tcPr>
          <w:p w14:paraId="02325C29" w14:textId="77777777" w:rsidR="003C1E77" w:rsidRPr="0030358E" w:rsidRDefault="003C1E77" w:rsidP="00F85B8C">
            <w:pPr>
              <w:spacing w:line="276" w:lineRule="auto"/>
              <w:jc w:val="center"/>
              <w:rPr>
                <w:color w:val="000000"/>
                <w:sz w:val="20"/>
              </w:rPr>
            </w:pPr>
            <w:r w:rsidRPr="0030358E">
              <w:rPr>
                <w:color w:val="000000"/>
                <w:sz w:val="20"/>
              </w:rPr>
              <w:t>-</w:t>
            </w:r>
          </w:p>
        </w:tc>
        <w:tc>
          <w:tcPr>
            <w:tcW w:w="436" w:type="dxa"/>
            <w:tcBorders>
              <w:top w:val="nil"/>
            </w:tcBorders>
            <w:noWrap/>
            <w:vAlign w:val="center"/>
          </w:tcPr>
          <w:p w14:paraId="61063AED" w14:textId="77777777" w:rsidR="003C1E77" w:rsidRPr="0030358E" w:rsidRDefault="003C1E77" w:rsidP="00F85B8C">
            <w:pPr>
              <w:spacing w:line="276" w:lineRule="auto"/>
              <w:jc w:val="center"/>
              <w:rPr>
                <w:color w:val="000000"/>
                <w:sz w:val="20"/>
              </w:rPr>
            </w:pPr>
            <w:r w:rsidRPr="0030358E">
              <w:rPr>
                <w:color w:val="000000"/>
                <w:sz w:val="20"/>
              </w:rPr>
              <w:t>-</w:t>
            </w:r>
          </w:p>
        </w:tc>
        <w:tc>
          <w:tcPr>
            <w:tcW w:w="436" w:type="dxa"/>
            <w:tcBorders>
              <w:top w:val="nil"/>
            </w:tcBorders>
            <w:noWrap/>
            <w:vAlign w:val="center"/>
          </w:tcPr>
          <w:p w14:paraId="470F927B" w14:textId="77777777" w:rsidR="003C1E77" w:rsidRPr="0030358E" w:rsidRDefault="003C1E77" w:rsidP="00F85B8C">
            <w:pPr>
              <w:spacing w:line="276" w:lineRule="auto"/>
              <w:jc w:val="center"/>
              <w:rPr>
                <w:color w:val="000000"/>
                <w:sz w:val="20"/>
              </w:rPr>
            </w:pPr>
            <w:r w:rsidRPr="0030358E">
              <w:rPr>
                <w:color w:val="000000"/>
                <w:sz w:val="20"/>
              </w:rPr>
              <w:t>-</w:t>
            </w:r>
          </w:p>
        </w:tc>
        <w:tc>
          <w:tcPr>
            <w:tcW w:w="436" w:type="dxa"/>
            <w:tcBorders>
              <w:top w:val="nil"/>
            </w:tcBorders>
            <w:noWrap/>
            <w:vAlign w:val="center"/>
          </w:tcPr>
          <w:p w14:paraId="3B73573E" w14:textId="77777777" w:rsidR="003C1E77" w:rsidRPr="0030358E" w:rsidRDefault="003C1E77" w:rsidP="00F85B8C">
            <w:pPr>
              <w:spacing w:line="276" w:lineRule="auto"/>
              <w:jc w:val="center"/>
              <w:rPr>
                <w:color w:val="000000"/>
                <w:sz w:val="20"/>
              </w:rPr>
            </w:pPr>
            <w:r w:rsidRPr="0030358E">
              <w:rPr>
                <w:color w:val="000000"/>
                <w:sz w:val="20"/>
              </w:rPr>
              <w:t>-</w:t>
            </w:r>
          </w:p>
        </w:tc>
        <w:tc>
          <w:tcPr>
            <w:tcW w:w="436" w:type="dxa"/>
            <w:tcBorders>
              <w:top w:val="nil"/>
            </w:tcBorders>
            <w:noWrap/>
            <w:vAlign w:val="center"/>
          </w:tcPr>
          <w:p w14:paraId="52E6C834" w14:textId="77777777" w:rsidR="003C1E77" w:rsidRPr="0030358E" w:rsidRDefault="003C1E77" w:rsidP="00F85B8C">
            <w:pPr>
              <w:spacing w:line="276" w:lineRule="auto"/>
              <w:jc w:val="center"/>
              <w:rPr>
                <w:color w:val="000000"/>
                <w:sz w:val="20"/>
              </w:rPr>
            </w:pPr>
            <w:r w:rsidRPr="0030358E">
              <w:rPr>
                <w:color w:val="000000"/>
                <w:sz w:val="20"/>
              </w:rPr>
              <w:t>-</w:t>
            </w:r>
          </w:p>
        </w:tc>
        <w:tc>
          <w:tcPr>
            <w:tcW w:w="410" w:type="dxa"/>
            <w:tcBorders>
              <w:top w:val="nil"/>
            </w:tcBorders>
            <w:noWrap/>
            <w:vAlign w:val="center"/>
          </w:tcPr>
          <w:p w14:paraId="7A9B5531" w14:textId="77777777" w:rsidR="003C1E77" w:rsidRPr="0030358E" w:rsidRDefault="003C1E77" w:rsidP="00F85B8C">
            <w:pPr>
              <w:spacing w:line="276" w:lineRule="auto"/>
              <w:jc w:val="center"/>
              <w:rPr>
                <w:color w:val="000000"/>
                <w:sz w:val="20"/>
              </w:rPr>
            </w:pPr>
            <w:r w:rsidRPr="0030358E">
              <w:rPr>
                <w:color w:val="000000"/>
                <w:sz w:val="20"/>
              </w:rPr>
              <w:t>-</w:t>
            </w:r>
          </w:p>
        </w:tc>
        <w:tc>
          <w:tcPr>
            <w:tcW w:w="360" w:type="dxa"/>
            <w:tcBorders>
              <w:top w:val="nil"/>
            </w:tcBorders>
            <w:noWrap/>
            <w:vAlign w:val="center"/>
          </w:tcPr>
          <w:p w14:paraId="342044FE" w14:textId="77777777" w:rsidR="003C1E77" w:rsidRPr="0030358E" w:rsidRDefault="003C1E77" w:rsidP="00F85B8C">
            <w:pPr>
              <w:spacing w:line="276" w:lineRule="auto"/>
              <w:jc w:val="center"/>
              <w:rPr>
                <w:color w:val="000000"/>
                <w:sz w:val="20"/>
              </w:rPr>
            </w:pPr>
            <w:r w:rsidRPr="0030358E">
              <w:rPr>
                <w:color w:val="000000"/>
                <w:sz w:val="20"/>
              </w:rPr>
              <w:t>-</w:t>
            </w:r>
          </w:p>
        </w:tc>
        <w:tc>
          <w:tcPr>
            <w:tcW w:w="326" w:type="dxa"/>
            <w:tcBorders>
              <w:top w:val="nil"/>
            </w:tcBorders>
            <w:noWrap/>
            <w:vAlign w:val="center"/>
          </w:tcPr>
          <w:p w14:paraId="5503986B" w14:textId="77777777" w:rsidR="003C1E77" w:rsidRPr="0030358E" w:rsidRDefault="003C1E77" w:rsidP="00F85B8C">
            <w:pPr>
              <w:spacing w:line="276" w:lineRule="auto"/>
              <w:jc w:val="center"/>
              <w:rPr>
                <w:color w:val="000000"/>
                <w:sz w:val="20"/>
              </w:rPr>
            </w:pPr>
            <w:r w:rsidRPr="0030358E">
              <w:rPr>
                <w:color w:val="000000"/>
                <w:sz w:val="20"/>
              </w:rPr>
              <w:t>-</w:t>
            </w:r>
          </w:p>
        </w:tc>
        <w:tc>
          <w:tcPr>
            <w:tcW w:w="394" w:type="dxa"/>
            <w:tcBorders>
              <w:top w:val="nil"/>
            </w:tcBorders>
            <w:noWrap/>
            <w:vAlign w:val="center"/>
          </w:tcPr>
          <w:p w14:paraId="05FB1A0A" w14:textId="77777777" w:rsidR="003C1E77" w:rsidRPr="0030358E" w:rsidRDefault="003C1E77" w:rsidP="00F85B8C">
            <w:pPr>
              <w:spacing w:line="276" w:lineRule="auto"/>
              <w:jc w:val="center"/>
              <w:rPr>
                <w:color w:val="000000"/>
                <w:sz w:val="20"/>
              </w:rPr>
            </w:pPr>
            <w:r w:rsidRPr="0030358E">
              <w:rPr>
                <w:color w:val="000000"/>
                <w:sz w:val="20"/>
              </w:rPr>
              <w:t>-</w:t>
            </w:r>
          </w:p>
        </w:tc>
      </w:tr>
      <w:tr w:rsidR="003C1E77" w:rsidRPr="0030358E" w14:paraId="7462F09A" w14:textId="77777777" w:rsidTr="00EF57B4">
        <w:trPr>
          <w:trHeight w:val="288"/>
          <w:jc w:val="center"/>
        </w:trPr>
        <w:tc>
          <w:tcPr>
            <w:tcW w:w="0" w:type="auto"/>
            <w:tcBorders>
              <w:top w:val="nil"/>
            </w:tcBorders>
            <w:noWrap/>
            <w:vAlign w:val="center"/>
            <w:hideMark/>
          </w:tcPr>
          <w:p w14:paraId="06052AC3" w14:textId="77777777" w:rsidR="003C1E77" w:rsidRPr="0030358E" w:rsidRDefault="003C1E77" w:rsidP="00F85B8C">
            <w:pPr>
              <w:spacing w:line="276" w:lineRule="auto"/>
              <w:rPr>
                <w:sz w:val="20"/>
              </w:rPr>
            </w:pPr>
            <w:r w:rsidRPr="0030358E">
              <w:rPr>
                <w:sz w:val="20"/>
              </w:rPr>
              <w:t>v({1,2,3,4,5,6,7,8,9})</w:t>
            </w:r>
          </w:p>
        </w:tc>
        <w:tc>
          <w:tcPr>
            <w:tcW w:w="0" w:type="auto"/>
            <w:tcBorders>
              <w:top w:val="nil"/>
            </w:tcBorders>
            <w:noWrap/>
            <w:vAlign w:val="center"/>
            <w:hideMark/>
          </w:tcPr>
          <w:p w14:paraId="0F461F55" w14:textId="77777777" w:rsidR="003C1E77" w:rsidRPr="0030358E" w:rsidRDefault="003C1E77" w:rsidP="00F85B8C">
            <w:pPr>
              <w:spacing w:line="276" w:lineRule="auto"/>
              <w:jc w:val="center"/>
              <w:rPr>
                <w:sz w:val="20"/>
              </w:rPr>
            </w:pPr>
            <w:r w:rsidRPr="0030358E">
              <w:rPr>
                <w:sz w:val="20"/>
              </w:rPr>
              <w:t>222</w:t>
            </w:r>
          </w:p>
        </w:tc>
        <w:tc>
          <w:tcPr>
            <w:tcW w:w="1973" w:type="dxa"/>
            <w:tcBorders>
              <w:top w:val="nil"/>
            </w:tcBorders>
            <w:noWrap/>
            <w:vAlign w:val="center"/>
            <w:hideMark/>
          </w:tcPr>
          <w:p w14:paraId="102CC4F7" w14:textId="77777777" w:rsidR="003C1E77" w:rsidRPr="0030358E" w:rsidRDefault="003C1E77" w:rsidP="00F85B8C">
            <w:pPr>
              <w:spacing w:line="276" w:lineRule="auto"/>
              <w:jc w:val="center"/>
              <w:rPr>
                <w:sz w:val="20"/>
              </w:rPr>
            </w:pPr>
            <w:r w:rsidRPr="0030358E">
              <w:rPr>
                <w:sz w:val="20"/>
              </w:rPr>
              <w:t>110</w:t>
            </w:r>
          </w:p>
        </w:tc>
        <w:tc>
          <w:tcPr>
            <w:tcW w:w="546" w:type="dxa"/>
            <w:tcBorders>
              <w:top w:val="nil"/>
            </w:tcBorders>
            <w:noWrap/>
            <w:vAlign w:val="center"/>
            <w:hideMark/>
          </w:tcPr>
          <w:p w14:paraId="208CFD57"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5BDFC2A1"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323A7407"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07820CB5" w14:textId="77777777" w:rsidR="003C1E77" w:rsidRPr="0030358E" w:rsidRDefault="003C1E77" w:rsidP="00F85B8C">
            <w:pPr>
              <w:spacing w:line="276" w:lineRule="auto"/>
              <w:jc w:val="center"/>
              <w:rPr>
                <w:color w:val="000000"/>
                <w:sz w:val="20"/>
              </w:rPr>
            </w:pPr>
            <w:r w:rsidRPr="0030358E">
              <w:rPr>
                <w:color w:val="000000"/>
                <w:sz w:val="20"/>
              </w:rPr>
              <w:t>0</w:t>
            </w:r>
          </w:p>
        </w:tc>
        <w:tc>
          <w:tcPr>
            <w:tcW w:w="436" w:type="dxa"/>
            <w:tcBorders>
              <w:top w:val="nil"/>
            </w:tcBorders>
            <w:noWrap/>
            <w:vAlign w:val="center"/>
            <w:hideMark/>
          </w:tcPr>
          <w:p w14:paraId="232E3F44" w14:textId="77777777" w:rsidR="003C1E77" w:rsidRPr="0030358E" w:rsidRDefault="003C1E77" w:rsidP="00F85B8C">
            <w:pPr>
              <w:spacing w:line="276" w:lineRule="auto"/>
              <w:jc w:val="center"/>
              <w:rPr>
                <w:color w:val="000000"/>
                <w:sz w:val="20"/>
              </w:rPr>
            </w:pPr>
            <w:r w:rsidRPr="0030358E">
              <w:rPr>
                <w:color w:val="000000"/>
                <w:sz w:val="20"/>
              </w:rPr>
              <w:t>0</w:t>
            </w:r>
          </w:p>
        </w:tc>
        <w:tc>
          <w:tcPr>
            <w:tcW w:w="410" w:type="dxa"/>
            <w:tcBorders>
              <w:top w:val="nil"/>
            </w:tcBorders>
            <w:noWrap/>
            <w:vAlign w:val="center"/>
            <w:hideMark/>
          </w:tcPr>
          <w:p w14:paraId="403DE06E" w14:textId="77777777" w:rsidR="003C1E77" w:rsidRPr="0030358E" w:rsidRDefault="003C1E77" w:rsidP="00F85B8C">
            <w:pPr>
              <w:spacing w:line="276" w:lineRule="auto"/>
              <w:jc w:val="center"/>
              <w:rPr>
                <w:color w:val="000000"/>
                <w:sz w:val="20"/>
              </w:rPr>
            </w:pPr>
            <w:r w:rsidRPr="0030358E">
              <w:rPr>
                <w:color w:val="000000"/>
                <w:sz w:val="20"/>
              </w:rPr>
              <w:t>0</w:t>
            </w:r>
          </w:p>
        </w:tc>
        <w:tc>
          <w:tcPr>
            <w:tcW w:w="360" w:type="dxa"/>
            <w:tcBorders>
              <w:top w:val="nil"/>
            </w:tcBorders>
            <w:noWrap/>
            <w:vAlign w:val="center"/>
            <w:hideMark/>
          </w:tcPr>
          <w:p w14:paraId="20D7B5CD" w14:textId="77777777" w:rsidR="003C1E77" w:rsidRPr="0030358E" w:rsidRDefault="003C1E77" w:rsidP="00F85B8C">
            <w:pPr>
              <w:spacing w:line="276" w:lineRule="auto"/>
              <w:jc w:val="center"/>
              <w:rPr>
                <w:color w:val="000000"/>
                <w:sz w:val="20"/>
              </w:rPr>
            </w:pPr>
            <w:r w:rsidRPr="0030358E">
              <w:rPr>
                <w:color w:val="000000"/>
                <w:sz w:val="20"/>
              </w:rPr>
              <w:t>0</w:t>
            </w:r>
          </w:p>
        </w:tc>
        <w:tc>
          <w:tcPr>
            <w:tcW w:w="326" w:type="dxa"/>
            <w:tcBorders>
              <w:top w:val="nil"/>
            </w:tcBorders>
            <w:noWrap/>
            <w:vAlign w:val="center"/>
            <w:hideMark/>
          </w:tcPr>
          <w:p w14:paraId="0E664B26" w14:textId="77777777" w:rsidR="003C1E77" w:rsidRPr="0030358E" w:rsidRDefault="003C1E77" w:rsidP="00F85B8C">
            <w:pPr>
              <w:spacing w:line="276" w:lineRule="auto"/>
              <w:jc w:val="center"/>
              <w:rPr>
                <w:color w:val="000000"/>
                <w:sz w:val="20"/>
              </w:rPr>
            </w:pPr>
            <w:r w:rsidRPr="0030358E">
              <w:rPr>
                <w:color w:val="000000"/>
                <w:sz w:val="20"/>
              </w:rPr>
              <w:t>0</w:t>
            </w:r>
          </w:p>
        </w:tc>
        <w:tc>
          <w:tcPr>
            <w:tcW w:w="394" w:type="dxa"/>
            <w:tcBorders>
              <w:top w:val="nil"/>
            </w:tcBorders>
            <w:noWrap/>
            <w:vAlign w:val="center"/>
            <w:hideMark/>
          </w:tcPr>
          <w:p w14:paraId="055DA3D6" w14:textId="77777777" w:rsidR="003C1E77" w:rsidRPr="0030358E" w:rsidRDefault="003C1E77" w:rsidP="00F85B8C">
            <w:pPr>
              <w:spacing w:line="276" w:lineRule="auto"/>
              <w:jc w:val="center"/>
              <w:rPr>
                <w:color w:val="000000"/>
                <w:sz w:val="20"/>
              </w:rPr>
            </w:pPr>
            <w:r w:rsidRPr="0030358E">
              <w:rPr>
                <w:color w:val="000000"/>
                <w:sz w:val="20"/>
              </w:rPr>
              <w:t>0</w:t>
            </w:r>
          </w:p>
        </w:tc>
      </w:tr>
      <w:tr w:rsidR="003C1E77" w:rsidRPr="0030358E" w14:paraId="0E777FE7" w14:textId="77777777" w:rsidTr="00EF57B4">
        <w:trPr>
          <w:trHeight w:val="288"/>
          <w:jc w:val="center"/>
        </w:trPr>
        <w:tc>
          <w:tcPr>
            <w:tcW w:w="5761" w:type="dxa"/>
            <w:gridSpan w:val="3"/>
            <w:tcBorders>
              <w:bottom w:val="single" w:sz="4" w:space="0" w:color="auto"/>
            </w:tcBorders>
            <w:noWrap/>
            <w:vAlign w:val="center"/>
            <w:hideMark/>
          </w:tcPr>
          <w:p w14:paraId="12B53610" w14:textId="77777777" w:rsidR="003C1E77" w:rsidRPr="0030358E" w:rsidRDefault="003C1E77" w:rsidP="00F85B8C">
            <w:pPr>
              <w:spacing w:line="276" w:lineRule="auto"/>
              <w:jc w:val="center"/>
              <w:rPr>
                <w:color w:val="000000"/>
                <w:sz w:val="20"/>
              </w:rPr>
            </w:pPr>
            <w:r w:rsidRPr="0030358E">
              <w:rPr>
                <w:color w:val="000000"/>
                <w:sz w:val="20"/>
              </w:rPr>
              <w:t>CRITICAL VOTERS</w:t>
            </w:r>
          </w:p>
        </w:tc>
        <w:tc>
          <w:tcPr>
            <w:tcW w:w="546" w:type="dxa"/>
            <w:tcBorders>
              <w:bottom w:val="single" w:sz="4" w:space="0" w:color="auto"/>
            </w:tcBorders>
            <w:noWrap/>
            <w:vAlign w:val="center"/>
            <w:hideMark/>
          </w:tcPr>
          <w:p w14:paraId="4CE7CFDD" w14:textId="77777777" w:rsidR="003C1E77" w:rsidRPr="0030358E" w:rsidRDefault="003C1E77" w:rsidP="00F85B8C">
            <w:pPr>
              <w:spacing w:line="276" w:lineRule="auto"/>
              <w:jc w:val="center"/>
              <w:rPr>
                <w:color w:val="000000"/>
                <w:sz w:val="20"/>
              </w:rPr>
            </w:pPr>
            <w:r w:rsidRPr="0030358E">
              <w:rPr>
                <w:color w:val="000000"/>
                <w:sz w:val="20"/>
              </w:rPr>
              <w:t>153</w:t>
            </w:r>
          </w:p>
        </w:tc>
        <w:tc>
          <w:tcPr>
            <w:tcW w:w="436" w:type="dxa"/>
            <w:tcBorders>
              <w:bottom w:val="single" w:sz="4" w:space="0" w:color="auto"/>
            </w:tcBorders>
            <w:noWrap/>
            <w:vAlign w:val="center"/>
            <w:hideMark/>
          </w:tcPr>
          <w:p w14:paraId="741E3922" w14:textId="77777777" w:rsidR="003C1E77" w:rsidRPr="0030358E" w:rsidRDefault="003C1E77" w:rsidP="00F85B8C">
            <w:pPr>
              <w:spacing w:line="276" w:lineRule="auto"/>
              <w:jc w:val="center"/>
              <w:rPr>
                <w:color w:val="000000"/>
                <w:sz w:val="20"/>
              </w:rPr>
            </w:pPr>
            <w:r w:rsidRPr="0030358E">
              <w:rPr>
                <w:color w:val="000000"/>
                <w:sz w:val="20"/>
              </w:rPr>
              <w:t>35</w:t>
            </w:r>
          </w:p>
        </w:tc>
        <w:tc>
          <w:tcPr>
            <w:tcW w:w="436" w:type="dxa"/>
            <w:tcBorders>
              <w:bottom w:val="single" w:sz="4" w:space="0" w:color="auto"/>
            </w:tcBorders>
            <w:noWrap/>
            <w:vAlign w:val="center"/>
            <w:hideMark/>
          </w:tcPr>
          <w:p w14:paraId="4682C41D" w14:textId="77777777" w:rsidR="003C1E77" w:rsidRPr="0030358E" w:rsidRDefault="003C1E77" w:rsidP="00F85B8C">
            <w:pPr>
              <w:spacing w:line="276" w:lineRule="auto"/>
              <w:jc w:val="center"/>
              <w:rPr>
                <w:color w:val="000000"/>
                <w:sz w:val="20"/>
              </w:rPr>
            </w:pPr>
            <w:r w:rsidRPr="0030358E">
              <w:rPr>
                <w:color w:val="000000"/>
                <w:sz w:val="20"/>
              </w:rPr>
              <w:t>27</w:t>
            </w:r>
          </w:p>
        </w:tc>
        <w:tc>
          <w:tcPr>
            <w:tcW w:w="436" w:type="dxa"/>
            <w:tcBorders>
              <w:bottom w:val="single" w:sz="4" w:space="0" w:color="auto"/>
            </w:tcBorders>
            <w:noWrap/>
            <w:vAlign w:val="center"/>
            <w:hideMark/>
          </w:tcPr>
          <w:p w14:paraId="21AA62A1" w14:textId="77777777" w:rsidR="003C1E77" w:rsidRPr="0030358E" w:rsidRDefault="003C1E77" w:rsidP="00F85B8C">
            <w:pPr>
              <w:spacing w:line="276" w:lineRule="auto"/>
              <w:jc w:val="center"/>
              <w:rPr>
                <w:color w:val="000000"/>
                <w:sz w:val="20"/>
              </w:rPr>
            </w:pPr>
            <w:r w:rsidRPr="0030358E">
              <w:rPr>
                <w:color w:val="000000"/>
                <w:sz w:val="20"/>
              </w:rPr>
              <w:t>93</w:t>
            </w:r>
          </w:p>
        </w:tc>
        <w:tc>
          <w:tcPr>
            <w:tcW w:w="436" w:type="dxa"/>
            <w:tcBorders>
              <w:bottom w:val="single" w:sz="4" w:space="0" w:color="auto"/>
            </w:tcBorders>
            <w:noWrap/>
            <w:vAlign w:val="center"/>
            <w:hideMark/>
          </w:tcPr>
          <w:p w14:paraId="20968904" w14:textId="77777777" w:rsidR="003C1E77" w:rsidRPr="0030358E" w:rsidRDefault="003C1E77" w:rsidP="00F85B8C">
            <w:pPr>
              <w:spacing w:line="276" w:lineRule="auto"/>
              <w:jc w:val="center"/>
              <w:rPr>
                <w:color w:val="000000"/>
                <w:sz w:val="20"/>
              </w:rPr>
            </w:pPr>
            <w:r w:rsidRPr="0030358E">
              <w:rPr>
                <w:color w:val="000000"/>
                <w:sz w:val="20"/>
              </w:rPr>
              <w:t>92</w:t>
            </w:r>
          </w:p>
        </w:tc>
        <w:tc>
          <w:tcPr>
            <w:tcW w:w="410" w:type="dxa"/>
            <w:tcBorders>
              <w:bottom w:val="single" w:sz="4" w:space="0" w:color="auto"/>
            </w:tcBorders>
            <w:noWrap/>
            <w:vAlign w:val="center"/>
            <w:hideMark/>
          </w:tcPr>
          <w:p w14:paraId="4A131FB7" w14:textId="77777777" w:rsidR="003C1E77" w:rsidRPr="0030358E" w:rsidRDefault="003C1E77" w:rsidP="00F85B8C">
            <w:pPr>
              <w:spacing w:line="276" w:lineRule="auto"/>
              <w:jc w:val="center"/>
              <w:rPr>
                <w:color w:val="000000"/>
                <w:sz w:val="20"/>
              </w:rPr>
            </w:pPr>
            <w:r w:rsidRPr="0030358E">
              <w:rPr>
                <w:color w:val="000000"/>
                <w:sz w:val="20"/>
              </w:rPr>
              <w:t>3</w:t>
            </w:r>
          </w:p>
        </w:tc>
        <w:tc>
          <w:tcPr>
            <w:tcW w:w="360" w:type="dxa"/>
            <w:tcBorders>
              <w:bottom w:val="single" w:sz="4" w:space="0" w:color="auto"/>
            </w:tcBorders>
            <w:noWrap/>
            <w:vAlign w:val="center"/>
            <w:hideMark/>
          </w:tcPr>
          <w:p w14:paraId="5AB49156" w14:textId="77777777" w:rsidR="003C1E77" w:rsidRPr="0030358E" w:rsidRDefault="003C1E77" w:rsidP="00F85B8C">
            <w:pPr>
              <w:spacing w:line="276" w:lineRule="auto"/>
              <w:jc w:val="center"/>
              <w:rPr>
                <w:color w:val="000000"/>
                <w:sz w:val="20"/>
              </w:rPr>
            </w:pPr>
            <w:r w:rsidRPr="0030358E">
              <w:rPr>
                <w:color w:val="000000"/>
                <w:sz w:val="20"/>
              </w:rPr>
              <w:t>5</w:t>
            </w:r>
          </w:p>
        </w:tc>
        <w:tc>
          <w:tcPr>
            <w:tcW w:w="326" w:type="dxa"/>
            <w:tcBorders>
              <w:bottom w:val="single" w:sz="4" w:space="0" w:color="auto"/>
            </w:tcBorders>
            <w:noWrap/>
            <w:vAlign w:val="center"/>
            <w:hideMark/>
          </w:tcPr>
          <w:p w14:paraId="5C38729F" w14:textId="77777777" w:rsidR="003C1E77" w:rsidRPr="0030358E" w:rsidRDefault="003C1E77" w:rsidP="00F85B8C">
            <w:pPr>
              <w:spacing w:line="276" w:lineRule="auto"/>
              <w:jc w:val="center"/>
              <w:rPr>
                <w:color w:val="000000"/>
                <w:sz w:val="20"/>
              </w:rPr>
            </w:pPr>
            <w:r w:rsidRPr="0030358E">
              <w:rPr>
                <w:color w:val="000000"/>
                <w:sz w:val="20"/>
              </w:rPr>
              <w:t>3</w:t>
            </w:r>
          </w:p>
        </w:tc>
        <w:tc>
          <w:tcPr>
            <w:tcW w:w="394" w:type="dxa"/>
            <w:tcBorders>
              <w:bottom w:val="single" w:sz="4" w:space="0" w:color="auto"/>
            </w:tcBorders>
            <w:noWrap/>
            <w:vAlign w:val="center"/>
            <w:hideMark/>
          </w:tcPr>
          <w:p w14:paraId="7C922A8E" w14:textId="77777777" w:rsidR="003C1E77" w:rsidRPr="0030358E" w:rsidRDefault="003C1E77" w:rsidP="00F85B8C">
            <w:pPr>
              <w:spacing w:line="276" w:lineRule="auto"/>
              <w:jc w:val="center"/>
              <w:rPr>
                <w:color w:val="000000"/>
                <w:sz w:val="20"/>
              </w:rPr>
            </w:pPr>
            <w:r w:rsidRPr="0030358E">
              <w:rPr>
                <w:color w:val="000000"/>
                <w:sz w:val="20"/>
              </w:rPr>
              <w:t>5</w:t>
            </w:r>
          </w:p>
        </w:tc>
      </w:tr>
    </w:tbl>
    <w:p w14:paraId="738FDE95" w14:textId="77777777" w:rsidR="001A20D2" w:rsidRDefault="001A20D2" w:rsidP="00EF57B4">
      <w:pPr>
        <w:pStyle w:val="Paragraph"/>
      </w:pPr>
    </w:p>
    <w:p w14:paraId="4693CBAC" w14:textId="36181DCC" w:rsidR="003C1E77" w:rsidRDefault="003C1E77" w:rsidP="00EF57B4">
      <w:pPr>
        <w:pStyle w:val="Paragraph"/>
      </w:pPr>
      <w:r>
        <w:t>Next, the blocking coalition is developed using t</w:t>
      </w:r>
      <w:r w:rsidRPr="00A55A91">
        <w:t xml:space="preserve">he same </w:t>
      </w:r>
      <w:r>
        <w:t>calculation as determining winning coalitions</w:t>
      </w:r>
      <w:r w:rsidR="0067671E">
        <w:t>,</w:t>
      </w:r>
      <w:r>
        <w:t xml:space="preserve"> but the voters who were not in the winning coalition are considered. The results are represented in Table 6.</w:t>
      </w:r>
      <w:r w:rsidRPr="00A55A91">
        <w:t xml:space="preserve"> </w:t>
      </w:r>
    </w:p>
    <w:p w14:paraId="03821BA2" w14:textId="77777777" w:rsidR="00337E4B" w:rsidRPr="00A55A91" w:rsidRDefault="00337E4B" w:rsidP="00EF57B4">
      <w:pPr>
        <w:pStyle w:val="Paragraph"/>
      </w:pPr>
    </w:p>
    <w:p w14:paraId="2EF9561C" w14:textId="408792F0" w:rsidR="003C1E77" w:rsidRDefault="00EF57B4" w:rsidP="00EF57B4">
      <w:pPr>
        <w:pStyle w:val="TableCaption"/>
      </w:pPr>
      <w:r>
        <w:rPr>
          <w:b/>
          <w:bCs/>
        </w:rPr>
        <w:t>TABLE 6.</w:t>
      </w:r>
      <w:r w:rsidR="003C1E77">
        <w:t xml:space="preserve"> Critical Voter in Blocking Coalition</w:t>
      </w:r>
    </w:p>
    <w:tbl>
      <w:tblPr>
        <w:tblW w:w="5000" w:type="pct"/>
        <w:jc w:val="center"/>
        <w:tblLayout w:type="fixed"/>
        <w:tblLook w:val="04A0" w:firstRow="1" w:lastRow="0" w:firstColumn="1" w:lastColumn="0" w:noHBand="0" w:noVBand="1"/>
      </w:tblPr>
      <w:tblGrid>
        <w:gridCol w:w="1978"/>
        <w:gridCol w:w="452"/>
        <w:gridCol w:w="451"/>
        <w:gridCol w:w="449"/>
        <w:gridCol w:w="449"/>
        <w:gridCol w:w="449"/>
        <w:gridCol w:w="451"/>
        <w:gridCol w:w="449"/>
        <w:gridCol w:w="455"/>
        <w:gridCol w:w="462"/>
        <w:gridCol w:w="1262"/>
        <w:gridCol w:w="1340"/>
        <w:gridCol w:w="713"/>
      </w:tblGrid>
      <w:tr w:rsidR="003C1E77" w:rsidRPr="0030358E" w14:paraId="66C7746D" w14:textId="77777777" w:rsidTr="00EF57B4">
        <w:trPr>
          <w:trHeight w:val="276"/>
          <w:jc w:val="center"/>
        </w:trPr>
        <w:tc>
          <w:tcPr>
            <w:tcW w:w="1056" w:type="pct"/>
            <w:vMerge w:val="restart"/>
            <w:tcBorders>
              <w:top w:val="single" w:sz="4" w:space="0" w:color="auto"/>
            </w:tcBorders>
            <w:vAlign w:val="center"/>
            <w:hideMark/>
          </w:tcPr>
          <w:p w14:paraId="2E6934BC" w14:textId="77777777" w:rsidR="003C1E77" w:rsidRPr="00EF57B4" w:rsidRDefault="003C1E77" w:rsidP="00F85B8C">
            <w:pPr>
              <w:spacing w:line="276" w:lineRule="auto"/>
              <w:jc w:val="center"/>
              <w:rPr>
                <w:b/>
                <w:bCs/>
                <w:sz w:val="18"/>
                <w:szCs w:val="18"/>
              </w:rPr>
            </w:pPr>
            <w:bookmarkStart w:id="0" w:name="_Hlk170545995"/>
            <w:r w:rsidRPr="00EF57B4">
              <w:rPr>
                <w:b/>
                <w:bCs/>
                <w:sz w:val="18"/>
                <w:szCs w:val="18"/>
              </w:rPr>
              <w:t>Winning Coalition</w:t>
            </w:r>
          </w:p>
        </w:tc>
        <w:tc>
          <w:tcPr>
            <w:tcW w:w="2173" w:type="pct"/>
            <w:gridSpan w:val="9"/>
            <w:tcBorders>
              <w:top w:val="single" w:sz="4" w:space="0" w:color="auto"/>
            </w:tcBorders>
            <w:noWrap/>
            <w:vAlign w:val="bottom"/>
            <w:hideMark/>
          </w:tcPr>
          <w:p w14:paraId="1518CB7E" w14:textId="77777777" w:rsidR="003C1E77" w:rsidRPr="00EF57B4" w:rsidRDefault="003C1E77" w:rsidP="00F85B8C">
            <w:pPr>
              <w:spacing w:line="276" w:lineRule="auto"/>
              <w:jc w:val="center"/>
              <w:rPr>
                <w:b/>
                <w:bCs/>
                <w:color w:val="000000"/>
                <w:sz w:val="18"/>
                <w:szCs w:val="18"/>
              </w:rPr>
            </w:pPr>
            <w:r w:rsidRPr="00EF57B4">
              <w:rPr>
                <w:b/>
                <w:bCs/>
                <w:color w:val="000000"/>
                <w:sz w:val="18"/>
                <w:szCs w:val="18"/>
              </w:rPr>
              <w:t>Blocking Coalition</w:t>
            </w:r>
          </w:p>
        </w:tc>
        <w:tc>
          <w:tcPr>
            <w:tcW w:w="674" w:type="pct"/>
            <w:vMerge w:val="restart"/>
            <w:tcBorders>
              <w:top w:val="single" w:sz="4" w:space="0" w:color="auto"/>
            </w:tcBorders>
            <w:noWrap/>
            <w:vAlign w:val="center"/>
            <w:hideMark/>
          </w:tcPr>
          <w:p w14:paraId="73436747" w14:textId="77777777" w:rsidR="003C1E77" w:rsidRPr="00EF57B4" w:rsidRDefault="003C1E77" w:rsidP="00F85B8C">
            <w:pPr>
              <w:spacing w:line="276" w:lineRule="auto"/>
              <w:jc w:val="center"/>
              <w:rPr>
                <w:b/>
                <w:bCs/>
                <w:color w:val="000000"/>
                <w:sz w:val="18"/>
                <w:szCs w:val="18"/>
              </w:rPr>
            </w:pPr>
            <w:r w:rsidRPr="00EF57B4">
              <w:rPr>
                <w:b/>
                <w:bCs/>
                <w:color w:val="000000"/>
                <w:sz w:val="18"/>
                <w:szCs w:val="18"/>
              </w:rPr>
              <w:t>Quota (Q)</w:t>
            </w:r>
          </w:p>
        </w:tc>
        <w:tc>
          <w:tcPr>
            <w:tcW w:w="716" w:type="pct"/>
            <w:vMerge w:val="restart"/>
            <w:tcBorders>
              <w:top w:val="single" w:sz="4" w:space="0" w:color="auto"/>
            </w:tcBorders>
            <w:noWrap/>
            <w:vAlign w:val="center"/>
            <w:hideMark/>
          </w:tcPr>
          <w:p w14:paraId="7BDE0C12" w14:textId="77777777" w:rsidR="003C1E77" w:rsidRPr="00EF57B4" w:rsidRDefault="003C1E77" w:rsidP="00F85B8C">
            <w:pPr>
              <w:spacing w:line="276" w:lineRule="auto"/>
              <w:jc w:val="center"/>
              <w:rPr>
                <w:b/>
                <w:bCs/>
                <w:sz w:val="18"/>
                <w:szCs w:val="18"/>
              </w:rPr>
            </w:pPr>
            <w:r w:rsidRPr="00EF57B4">
              <w:rPr>
                <w:b/>
                <w:bCs/>
                <w:sz w:val="18"/>
                <w:szCs w:val="18"/>
              </w:rPr>
              <w:t>111</w:t>
            </w:r>
          </w:p>
        </w:tc>
        <w:tc>
          <w:tcPr>
            <w:tcW w:w="381" w:type="pct"/>
            <w:vMerge w:val="restart"/>
            <w:tcBorders>
              <w:top w:val="single" w:sz="4" w:space="0" w:color="auto"/>
            </w:tcBorders>
            <w:noWrap/>
            <w:vAlign w:val="center"/>
            <w:hideMark/>
          </w:tcPr>
          <w:p w14:paraId="1082035B" w14:textId="77777777" w:rsidR="003C1E77" w:rsidRPr="00EF57B4" w:rsidRDefault="003C1E77" w:rsidP="00F85B8C">
            <w:pPr>
              <w:spacing w:line="276" w:lineRule="auto"/>
              <w:jc w:val="center"/>
              <w:rPr>
                <w:b/>
                <w:bCs/>
                <w:sz w:val="18"/>
                <w:szCs w:val="18"/>
              </w:rPr>
            </w:pPr>
            <w:r w:rsidRPr="00EF57B4">
              <w:rPr>
                <w:b/>
                <w:bCs/>
                <w:sz w:val="18"/>
                <w:szCs w:val="18"/>
              </w:rPr>
              <w:t>1</w:t>
            </w:r>
          </w:p>
        </w:tc>
      </w:tr>
      <w:tr w:rsidR="003C1E77" w:rsidRPr="0030358E" w14:paraId="553EBEC6" w14:textId="77777777" w:rsidTr="00EF57B4">
        <w:trPr>
          <w:trHeight w:val="276"/>
          <w:jc w:val="center"/>
        </w:trPr>
        <w:tc>
          <w:tcPr>
            <w:tcW w:w="1056" w:type="pct"/>
            <w:vMerge/>
            <w:vAlign w:val="center"/>
            <w:hideMark/>
          </w:tcPr>
          <w:p w14:paraId="0CCA668C" w14:textId="77777777" w:rsidR="003C1E77" w:rsidRPr="00EF57B4" w:rsidRDefault="003C1E77" w:rsidP="00F85B8C">
            <w:pPr>
              <w:spacing w:line="276" w:lineRule="auto"/>
              <w:rPr>
                <w:b/>
                <w:bCs/>
                <w:sz w:val="18"/>
                <w:szCs w:val="18"/>
              </w:rPr>
            </w:pPr>
          </w:p>
        </w:tc>
        <w:tc>
          <w:tcPr>
            <w:tcW w:w="241" w:type="pct"/>
            <w:noWrap/>
            <w:vAlign w:val="center"/>
            <w:hideMark/>
          </w:tcPr>
          <w:p w14:paraId="4BCCC061"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241" w:type="pct"/>
            <w:noWrap/>
            <w:vAlign w:val="center"/>
            <w:hideMark/>
          </w:tcPr>
          <w:p w14:paraId="08FD39EF" w14:textId="77777777" w:rsidR="003C1E77" w:rsidRPr="00EF57B4" w:rsidRDefault="003C1E77" w:rsidP="00F85B8C">
            <w:pPr>
              <w:spacing w:line="276" w:lineRule="auto"/>
              <w:jc w:val="center"/>
              <w:rPr>
                <w:b/>
                <w:bCs/>
                <w:sz w:val="18"/>
                <w:szCs w:val="18"/>
              </w:rPr>
            </w:pPr>
            <w:r w:rsidRPr="00EF57B4">
              <w:rPr>
                <w:b/>
                <w:bCs/>
                <w:sz w:val="18"/>
                <w:szCs w:val="18"/>
              </w:rPr>
              <w:t>2</w:t>
            </w:r>
          </w:p>
        </w:tc>
        <w:tc>
          <w:tcPr>
            <w:tcW w:w="240" w:type="pct"/>
            <w:noWrap/>
            <w:vAlign w:val="center"/>
            <w:hideMark/>
          </w:tcPr>
          <w:p w14:paraId="75A4407D" w14:textId="77777777" w:rsidR="003C1E77" w:rsidRPr="00EF57B4" w:rsidRDefault="003C1E77" w:rsidP="00F85B8C">
            <w:pPr>
              <w:spacing w:line="276" w:lineRule="auto"/>
              <w:jc w:val="center"/>
              <w:rPr>
                <w:b/>
                <w:bCs/>
                <w:sz w:val="18"/>
                <w:szCs w:val="18"/>
              </w:rPr>
            </w:pPr>
            <w:r w:rsidRPr="00EF57B4">
              <w:rPr>
                <w:b/>
                <w:bCs/>
                <w:sz w:val="18"/>
                <w:szCs w:val="18"/>
              </w:rPr>
              <w:t>3</w:t>
            </w:r>
          </w:p>
        </w:tc>
        <w:tc>
          <w:tcPr>
            <w:tcW w:w="240" w:type="pct"/>
            <w:noWrap/>
            <w:vAlign w:val="center"/>
            <w:hideMark/>
          </w:tcPr>
          <w:p w14:paraId="394B043B" w14:textId="77777777" w:rsidR="003C1E77" w:rsidRPr="00EF57B4" w:rsidRDefault="003C1E77" w:rsidP="00F85B8C">
            <w:pPr>
              <w:spacing w:line="276" w:lineRule="auto"/>
              <w:jc w:val="center"/>
              <w:rPr>
                <w:b/>
                <w:bCs/>
                <w:sz w:val="18"/>
                <w:szCs w:val="18"/>
              </w:rPr>
            </w:pPr>
            <w:r w:rsidRPr="00EF57B4">
              <w:rPr>
                <w:b/>
                <w:bCs/>
                <w:sz w:val="18"/>
                <w:szCs w:val="18"/>
              </w:rPr>
              <w:t>4</w:t>
            </w:r>
          </w:p>
        </w:tc>
        <w:tc>
          <w:tcPr>
            <w:tcW w:w="240" w:type="pct"/>
            <w:noWrap/>
            <w:vAlign w:val="center"/>
            <w:hideMark/>
          </w:tcPr>
          <w:p w14:paraId="0DEE18FD" w14:textId="77777777" w:rsidR="003C1E77" w:rsidRPr="00EF57B4" w:rsidRDefault="003C1E77" w:rsidP="00F85B8C">
            <w:pPr>
              <w:spacing w:line="276" w:lineRule="auto"/>
              <w:jc w:val="center"/>
              <w:rPr>
                <w:b/>
                <w:bCs/>
                <w:sz w:val="18"/>
                <w:szCs w:val="18"/>
              </w:rPr>
            </w:pPr>
            <w:r w:rsidRPr="00EF57B4">
              <w:rPr>
                <w:b/>
                <w:bCs/>
                <w:sz w:val="18"/>
                <w:szCs w:val="18"/>
              </w:rPr>
              <w:t>5</w:t>
            </w:r>
          </w:p>
        </w:tc>
        <w:tc>
          <w:tcPr>
            <w:tcW w:w="241" w:type="pct"/>
            <w:noWrap/>
            <w:vAlign w:val="center"/>
            <w:hideMark/>
          </w:tcPr>
          <w:p w14:paraId="02415551" w14:textId="77777777" w:rsidR="003C1E77" w:rsidRPr="00EF57B4" w:rsidRDefault="003C1E77" w:rsidP="00F85B8C">
            <w:pPr>
              <w:spacing w:line="276" w:lineRule="auto"/>
              <w:jc w:val="center"/>
              <w:rPr>
                <w:b/>
                <w:bCs/>
                <w:sz w:val="18"/>
                <w:szCs w:val="18"/>
              </w:rPr>
            </w:pPr>
            <w:r w:rsidRPr="00EF57B4">
              <w:rPr>
                <w:b/>
                <w:bCs/>
                <w:sz w:val="18"/>
                <w:szCs w:val="18"/>
              </w:rPr>
              <w:t>6</w:t>
            </w:r>
          </w:p>
        </w:tc>
        <w:tc>
          <w:tcPr>
            <w:tcW w:w="240" w:type="pct"/>
            <w:noWrap/>
            <w:vAlign w:val="center"/>
            <w:hideMark/>
          </w:tcPr>
          <w:p w14:paraId="1F72A8C5" w14:textId="77777777" w:rsidR="003C1E77" w:rsidRPr="00EF57B4" w:rsidRDefault="003C1E77" w:rsidP="00F85B8C">
            <w:pPr>
              <w:spacing w:line="276" w:lineRule="auto"/>
              <w:jc w:val="center"/>
              <w:rPr>
                <w:b/>
                <w:bCs/>
                <w:sz w:val="18"/>
                <w:szCs w:val="18"/>
              </w:rPr>
            </w:pPr>
            <w:r w:rsidRPr="00EF57B4">
              <w:rPr>
                <w:b/>
                <w:bCs/>
                <w:sz w:val="18"/>
                <w:szCs w:val="18"/>
              </w:rPr>
              <w:t>7</w:t>
            </w:r>
          </w:p>
        </w:tc>
        <w:tc>
          <w:tcPr>
            <w:tcW w:w="243" w:type="pct"/>
            <w:noWrap/>
            <w:vAlign w:val="center"/>
            <w:hideMark/>
          </w:tcPr>
          <w:p w14:paraId="0CC144B8" w14:textId="77777777" w:rsidR="003C1E77" w:rsidRPr="00EF57B4" w:rsidRDefault="003C1E77" w:rsidP="00F85B8C">
            <w:pPr>
              <w:spacing w:line="276" w:lineRule="auto"/>
              <w:jc w:val="center"/>
              <w:rPr>
                <w:b/>
                <w:bCs/>
                <w:sz w:val="18"/>
                <w:szCs w:val="18"/>
              </w:rPr>
            </w:pPr>
            <w:r w:rsidRPr="00EF57B4">
              <w:rPr>
                <w:b/>
                <w:bCs/>
                <w:sz w:val="18"/>
                <w:szCs w:val="18"/>
              </w:rPr>
              <w:t>8</w:t>
            </w:r>
          </w:p>
        </w:tc>
        <w:tc>
          <w:tcPr>
            <w:tcW w:w="246" w:type="pct"/>
            <w:noWrap/>
            <w:vAlign w:val="center"/>
            <w:hideMark/>
          </w:tcPr>
          <w:p w14:paraId="6D760555" w14:textId="77777777" w:rsidR="003C1E77" w:rsidRPr="00EF57B4" w:rsidRDefault="003C1E77" w:rsidP="00F85B8C">
            <w:pPr>
              <w:spacing w:line="276" w:lineRule="auto"/>
              <w:jc w:val="center"/>
              <w:rPr>
                <w:b/>
                <w:bCs/>
                <w:sz w:val="18"/>
                <w:szCs w:val="18"/>
              </w:rPr>
            </w:pPr>
            <w:r w:rsidRPr="00EF57B4">
              <w:rPr>
                <w:b/>
                <w:bCs/>
                <w:sz w:val="18"/>
                <w:szCs w:val="18"/>
              </w:rPr>
              <w:t>9</w:t>
            </w:r>
          </w:p>
        </w:tc>
        <w:tc>
          <w:tcPr>
            <w:tcW w:w="674" w:type="pct"/>
            <w:vMerge/>
            <w:vAlign w:val="center"/>
            <w:hideMark/>
          </w:tcPr>
          <w:p w14:paraId="63B77A73" w14:textId="77777777" w:rsidR="003C1E77" w:rsidRPr="00EF57B4" w:rsidRDefault="003C1E77" w:rsidP="00F85B8C">
            <w:pPr>
              <w:spacing w:line="276" w:lineRule="auto"/>
              <w:jc w:val="center"/>
              <w:rPr>
                <w:b/>
                <w:bCs/>
                <w:color w:val="000000"/>
                <w:sz w:val="18"/>
                <w:szCs w:val="18"/>
              </w:rPr>
            </w:pPr>
          </w:p>
        </w:tc>
        <w:tc>
          <w:tcPr>
            <w:tcW w:w="716" w:type="pct"/>
            <w:vMerge/>
            <w:vAlign w:val="center"/>
            <w:hideMark/>
          </w:tcPr>
          <w:p w14:paraId="10E16F43" w14:textId="77777777" w:rsidR="003C1E77" w:rsidRPr="00EF57B4" w:rsidRDefault="003C1E77" w:rsidP="00F85B8C">
            <w:pPr>
              <w:spacing w:line="276" w:lineRule="auto"/>
              <w:jc w:val="center"/>
              <w:rPr>
                <w:b/>
                <w:bCs/>
                <w:sz w:val="18"/>
                <w:szCs w:val="18"/>
              </w:rPr>
            </w:pPr>
          </w:p>
        </w:tc>
        <w:tc>
          <w:tcPr>
            <w:tcW w:w="381" w:type="pct"/>
            <w:vMerge/>
            <w:vAlign w:val="center"/>
            <w:hideMark/>
          </w:tcPr>
          <w:p w14:paraId="33761CE1" w14:textId="77777777" w:rsidR="003C1E77" w:rsidRPr="00EF57B4" w:rsidRDefault="003C1E77" w:rsidP="00F85B8C">
            <w:pPr>
              <w:spacing w:line="276" w:lineRule="auto"/>
              <w:jc w:val="center"/>
              <w:rPr>
                <w:b/>
                <w:bCs/>
                <w:sz w:val="18"/>
                <w:szCs w:val="18"/>
              </w:rPr>
            </w:pPr>
          </w:p>
        </w:tc>
      </w:tr>
      <w:tr w:rsidR="003C1E77" w:rsidRPr="0030358E" w14:paraId="226556B6" w14:textId="77777777" w:rsidTr="00EF57B4">
        <w:trPr>
          <w:trHeight w:val="276"/>
          <w:jc w:val="center"/>
        </w:trPr>
        <w:tc>
          <w:tcPr>
            <w:tcW w:w="1056" w:type="pct"/>
            <w:vMerge/>
            <w:tcBorders>
              <w:bottom w:val="single" w:sz="4" w:space="0" w:color="auto"/>
            </w:tcBorders>
            <w:vAlign w:val="center"/>
            <w:hideMark/>
          </w:tcPr>
          <w:p w14:paraId="6329A65E" w14:textId="77777777" w:rsidR="003C1E77" w:rsidRPr="00EF57B4" w:rsidRDefault="003C1E77" w:rsidP="00F85B8C">
            <w:pPr>
              <w:spacing w:line="276" w:lineRule="auto"/>
              <w:rPr>
                <w:b/>
                <w:bCs/>
                <w:sz w:val="18"/>
                <w:szCs w:val="18"/>
              </w:rPr>
            </w:pPr>
          </w:p>
        </w:tc>
        <w:tc>
          <w:tcPr>
            <w:tcW w:w="241" w:type="pct"/>
            <w:tcBorders>
              <w:bottom w:val="single" w:sz="4" w:space="0" w:color="auto"/>
            </w:tcBorders>
            <w:noWrap/>
            <w:vAlign w:val="center"/>
            <w:hideMark/>
          </w:tcPr>
          <w:p w14:paraId="4FE04854" w14:textId="77777777" w:rsidR="003C1E77" w:rsidRPr="00EF57B4" w:rsidRDefault="003C1E77" w:rsidP="00F85B8C">
            <w:pPr>
              <w:spacing w:line="276" w:lineRule="auto"/>
              <w:jc w:val="center"/>
              <w:rPr>
                <w:b/>
                <w:bCs/>
                <w:sz w:val="18"/>
                <w:szCs w:val="18"/>
              </w:rPr>
            </w:pPr>
            <w:r w:rsidRPr="00EF57B4">
              <w:rPr>
                <w:b/>
                <w:bCs/>
                <w:sz w:val="18"/>
                <w:szCs w:val="18"/>
              </w:rPr>
              <w:t>82</w:t>
            </w:r>
          </w:p>
        </w:tc>
        <w:tc>
          <w:tcPr>
            <w:tcW w:w="241" w:type="pct"/>
            <w:tcBorders>
              <w:bottom w:val="single" w:sz="4" w:space="0" w:color="auto"/>
            </w:tcBorders>
            <w:noWrap/>
            <w:vAlign w:val="center"/>
            <w:hideMark/>
          </w:tcPr>
          <w:p w14:paraId="6A4392BC" w14:textId="77777777" w:rsidR="003C1E77" w:rsidRPr="00EF57B4" w:rsidRDefault="003C1E77" w:rsidP="00F85B8C">
            <w:pPr>
              <w:spacing w:line="276" w:lineRule="auto"/>
              <w:jc w:val="center"/>
              <w:rPr>
                <w:b/>
                <w:bCs/>
                <w:sz w:val="18"/>
                <w:szCs w:val="18"/>
              </w:rPr>
            </w:pPr>
            <w:r w:rsidRPr="00EF57B4">
              <w:rPr>
                <w:b/>
                <w:bCs/>
                <w:sz w:val="18"/>
                <w:szCs w:val="18"/>
              </w:rPr>
              <w:t>23</w:t>
            </w:r>
          </w:p>
        </w:tc>
        <w:tc>
          <w:tcPr>
            <w:tcW w:w="240" w:type="pct"/>
            <w:tcBorders>
              <w:bottom w:val="single" w:sz="4" w:space="0" w:color="auto"/>
            </w:tcBorders>
            <w:noWrap/>
            <w:vAlign w:val="center"/>
            <w:hideMark/>
          </w:tcPr>
          <w:p w14:paraId="3D61166E" w14:textId="77777777" w:rsidR="003C1E77" w:rsidRPr="00EF57B4" w:rsidRDefault="003C1E77" w:rsidP="00F85B8C">
            <w:pPr>
              <w:spacing w:line="276" w:lineRule="auto"/>
              <w:jc w:val="center"/>
              <w:rPr>
                <w:b/>
                <w:bCs/>
                <w:sz w:val="18"/>
                <w:szCs w:val="18"/>
              </w:rPr>
            </w:pPr>
            <w:r w:rsidRPr="00EF57B4">
              <w:rPr>
                <w:b/>
                <w:bCs/>
                <w:sz w:val="18"/>
                <w:szCs w:val="18"/>
              </w:rPr>
              <w:t>6</w:t>
            </w:r>
          </w:p>
        </w:tc>
        <w:tc>
          <w:tcPr>
            <w:tcW w:w="240" w:type="pct"/>
            <w:tcBorders>
              <w:bottom w:val="single" w:sz="4" w:space="0" w:color="auto"/>
            </w:tcBorders>
            <w:noWrap/>
            <w:vAlign w:val="center"/>
            <w:hideMark/>
          </w:tcPr>
          <w:p w14:paraId="50A65586" w14:textId="77777777" w:rsidR="003C1E77" w:rsidRPr="00EF57B4" w:rsidRDefault="003C1E77" w:rsidP="00F85B8C">
            <w:pPr>
              <w:spacing w:line="276" w:lineRule="auto"/>
              <w:jc w:val="center"/>
              <w:rPr>
                <w:b/>
                <w:bCs/>
                <w:sz w:val="18"/>
                <w:szCs w:val="18"/>
              </w:rPr>
            </w:pPr>
            <w:r w:rsidRPr="00EF57B4">
              <w:rPr>
                <w:b/>
                <w:bCs/>
                <w:sz w:val="18"/>
                <w:szCs w:val="18"/>
              </w:rPr>
              <w:t>74</w:t>
            </w:r>
          </w:p>
        </w:tc>
        <w:tc>
          <w:tcPr>
            <w:tcW w:w="240" w:type="pct"/>
            <w:tcBorders>
              <w:bottom w:val="single" w:sz="4" w:space="0" w:color="auto"/>
            </w:tcBorders>
            <w:noWrap/>
            <w:vAlign w:val="center"/>
            <w:hideMark/>
          </w:tcPr>
          <w:p w14:paraId="182BCE2C" w14:textId="77777777" w:rsidR="003C1E77" w:rsidRPr="00EF57B4" w:rsidRDefault="003C1E77" w:rsidP="00F85B8C">
            <w:pPr>
              <w:spacing w:line="276" w:lineRule="auto"/>
              <w:jc w:val="center"/>
              <w:rPr>
                <w:b/>
                <w:bCs/>
                <w:sz w:val="18"/>
                <w:szCs w:val="18"/>
              </w:rPr>
            </w:pPr>
            <w:r w:rsidRPr="00EF57B4">
              <w:rPr>
                <w:b/>
                <w:bCs/>
                <w:sz w:val="18"/>
                <w:szCs w:val="18"/>
              </w:rPr>
              <w:t>30</w:t>
            </w:r>
          </w:p>
        </w:tc>
        <w:tc>
          <w:tcPr>
            <w:tcW w:w="241" w:type="pct"/>
            <w:tcBorders>
              <w:bottom w:val="single" w:sz="4" w:space="0" w:color="auto"/>
            </w:tcBorders>
            <w:noWrap/>
            <w:vAlign w:val="center"/>
            <w:hideMark/>
          </w:tcPr>
          <w:p w14:paraId="63913550"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240" w:type="pct"/>
            <w:tcBorders>
              <w:bottom w:val="single" w:sz="4" w:space="0" w:color="auto"/>
            </w:tcBorders>
            <w:noWrap/>
            <w:vAlign w:val="center"/>
            <w:hideMark/>
          </w:tcPr>
          <w:p w14:paraId="54B73B44" w14:textId="77777777" w:rsidR="003C1E77" w:rsidRPr="00EF57B4" w:rsidRDefault="003C1E77" w:rsidP="00F85B8C">
            <w:pPr>
              <w:spacing w:line="276" w:lineRule="auto"/>
              <w:jc w:val="center"/>
              <w:rPr>
                <w:b/>
                <w:bCs/>
                <w:sz w:val="18"/>
                <w:szCs w:val="18"/>
              </w:rPr>
            </w:pPr>
            <w:r w:rsidRPr="00EF57B4">
              <w:rPr>
                <w:b/>
                <w:bCs/>
                <w:sz w:val="18"/>
                <w:szCs w:val="18"/>
              </w:rPr>
              <w:t>3</w:t>
            </w:r>
          </w:p>
        </w:tc>
        <w:tc>
          <w:tcPr>
            <w:tcW w:w="243" w:type="pct"/>
            <w:tcBorders>
              <w:bottom w:val="single" w:sz="4" w:space="0" w:color="auto"/>
            </w:tcBorders>
            <w:noWrap/>
            <w:vAlign w:val="center"/>
            <w:hideMark/>
          </w:tcPr>
          <w:p w14:paraId="14698D8D" w14:textId="77777777" w:rsidR="003C1E77" w:rsidRPr="00EF57B4" w:rsidRDefault="003C1E77" w:rsidP="00F85B8C">
            <w:pPr>
              <w:spacing w:line="276" w:lineRule="auto"/>
              <w:jc w:val="center"/>
              <w:rPr>
                <w:b/>
                <w:bCs/>
                <w:sz w:val="18"/>
                <w:szCs w:val="18"/>
              </w:rPr>
            </w:pPr>
            <w:r w:rsidRPr="00EF57B4">
              <w:rPr>
                <w:b/>
                <w:bCs/>
                <w:sz w:val="18"/>
                <w:szCs w:val="18"/>
              </w:rPr>
              <w:t>1</w:t>
            </w:r>
          </w:p>
        </w:tc>
        <w:tc>
          <w:tcPr>
            <w:tcW w:w="246" w:type="pct"/>
            <w:tcBorders>
              <w:bottom w:val="single" w:sz="4" w:space="0" w:color="auto"/>
            </w:tcBorders>
            <w:noWrap/>
            <w:vAlign w:val="center"/>
            <w:hideMark/>
          </w:tcPr>
          <w:p w14:paraId="306818A4" w14:textId="77777777" w:rsidR="003C1E77" w:rsidRPr="00EF57B4" w:rsidRDefault="003C1E77" w:rsidP="00F85B8C">
            <w:pPr>
              <w:spacing w:line="276" w:lineRule="auto"/>
              <w:jc w:val="center"/>
              <w:rPr>
                <w:b/>
                <w:bCs/>
                <w:sz w:val="18"/>
                <w:szCs w:val="18"/>
              </w:rPr>
            </w:pPr>
            <w:r w:rsidRPr="00EF57B4">
              <w:rPr>
                <w:b/>
                <w:bCs/>
                <w:sz w:val="18"/>
                <w:szCs w:val="18"/>
              </w:rPr>
              <w:t>2</w:t>
            </w:r>
          </w:p>
        </w:tc>
        <w:tc>
          <w:tcPr>
            <w:tcW w:w="674" w:type="pct"/>
            <w:tcBorders>
              <w:bottom w:val="single" w:sz="4" w:space="0" w:color="auto"/>
            </w:tcBorders>
            <w:noWrap/>
            <w:vAlign w:val="center"/>
            <w:hideMark/>
          </w:tcPr>
          <w:p w14:paraId="24860AD2" w14:textId="77777777" w:rsidR="003C1E77" w:rsidRPr="00EF57B4" w:rsidRDefault="003C1E77" w:rsidP="00F85B8C">
            <w:pPr>
              <w:spacing w:line="276" w:lineRule="auto"/>
              <w:jc w:val="center"/>
              <w:rPr>
                <w:b/>
                <w:bCs/>
                <w:sz w:val="18"/>
                <w:szCs w:val="18"/>
              </w:rPr>
            </w:pPr>
            <w:r w:rsidRPr="00EF57B4">
              <w:rPr>
                <w:b/>
                <w:bCs/>
                <w:sz w:val="18"/>
                <w:szCs w:val="18"/>
              </w:rPr>
              <w:t>Weight (W)</w:t>
            </w:r>
          </w:p>
        </w:tc>
        <w:tc>
          <w:tcPr>
            <w:tcW w:w="716" w:type="pct"/>
            <w:tcBorders>
              <w:bottom w:val="single" w:sz="4" w:space="0" w:color="auto"/>
            </w:tcBorders>
            <w:noWrap/>
            <w:vAlign w:val="center"/>
            <w:hideMark/>
          </w:tcPr>
          <w:p w14:paraId="4559D974" w14:textId="77777777" w:rsidR="003C1E77" w:rsidRPr="00EF57B4" w:rsidRDefault="003C1E77" w:rsidP="00F85B8C">
            <w:pPr>
              <w:spacing w:line="276" w:lineRule="auto"/>
              <w:jc w:val="center"/>
              <w:rPr>
                <w:b/>
                <w:bCs/>
                <w:sz w:val="18"/>
                <w:szCs w:val="18"/>
              </w:rPr>
            </w:pPr>
            <w:r w:rsidRPr="00EF57B4">
              <w:rPr>
                <w:b/>
                <w:bCs/>
                <w:sz w:val="18"/>
                <w:szCs w:val="18"/>
              </w:rPr>
              <w:t>Extra Votes (W-Q)</w:t>
            </w:r>
          </w:p>
        </w:tc>
        <w:tc>
          <w:tcPr>
            <w:tcW w:w="381" w:type="pct"/>
            <w:tcBorders>
              <w:bottom w:val="single" w:sz="4" w:space="0" w:color="auto"/>
            </w:tcBorders>
            <w:noWrap/>
            <w:vAlign w:val="center"/>
            <w:hideMark/>
          </w:tcPr>
          <w:p w14:paraId="22F815B4" w14:textId="77777777" w:rsidR="003C1E77" w:rsidRPr="00EF57B4" w:rsidRDefault="003C1E77" w:rsidP="00F85B8C">
            <w:pPr>
              <w:spacing w:line="276" w:lineRule="auto"/>
              <w:jc w:val="center"/>
              <w:rPr>
                <w:b/>
                <w:bCs/>
                <w:sz w:val="18"/>
                <w:szCs w:val="18"/>
              </w:rPr>
            </w:pPr>
            <w:r w:rsidRPr="00EF57B4">
              <w:rPr>
                <w:b/>
                <w:bCs/>
                <w:sz w:val="18"/>
                <w:szCs w:val="18"/>
              </w:rPr>
              <w:t>82</w:t>
            </w:r>
          </w:p>
        </w:tc>
      </w:tr>
      <w:tr w:rsidR="003C1E77" w:rsidRPr="0030358E" w14:paraId="472BF2E1" w14:textId="77777777" w:rsidTr="00EF57B4">
        <w:trPr>
          <w:trHeight w:val="288"/>
          <w:jc w:val="center"/>
        </w:trPr>
        <w:tc>
          <w:tcPr>
            <w:tcW w:w="1056" w:type="pct"/>
            <w:tcBorders>
              <w:top w:val="single" w:sz="4" w:space="0" w:color="auto"/>
            </w:tcBorders>
            <w:noWrap/>
            <w:vAlign w:val="bottom"/>
            <w:hideMark/>
          </w:tcPr>
          <w:p w14:paraId="24BC4010" w14:textId="77777777" w:rsidR="003C1E77" w:rsidRPr="00EF57B4" w:rsidRDefault="003C1E77" w:rsidP="00F85B8C">
            <w:pPr>
              <w:spacing w:line="276" w:lineRule="auto"/>
              <w:rPr>
                <w:sz w:val="20"/>
              </w:rPr>
            </w:pPr>
            <w:r w:rsidRPr="00EF57B4">
              <w:rPr>
                <w:sz w:val="20"/>
              </w:rPr>
              <w:t xml:space="preserve">v({1,4}) </w:t>
            </w:r>
          </w:p>
        </w:tc>
        <w:tc>
          <w:tcPr>
            <w:tcW w:w="241" w:type="pct"/>
            <w:tcBorders>
              <w:top w:val="single" w:sz="4" w:space="0" w:color="auto"/>
            </w:tcBorders>
            <w:noWrap/>
            <w:vAlign w:val="center"/>
            <w:hideMark/>
          </w:tcPr>
          <w:p w14:paraId="64F26546"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single" w:sz="4" w:space="0" w:color="auto"/>
            </w:tcBorders>
            <w:noWrap/>
            <w:vAlign w:val="center"/>
            <w:hideMark/>
          </w:tcPr>
          <w:p w14:paraId="422428DD"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single" w:sz="4" w:space="0" w:color="auto"/>
            </w:tcBorders>
            <w:noWrap/>
            <w:vAlign w:val="center"/>
            <w:hideMark/>
          </w:tcPr>
          <w:p w14:paraId="0040787C"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single" w:sz="4" w:space="0" w:color="auto"/>
            </w:tcBorders>
            <w:noWrap/>
            <w:vAlign w:val="center"/>
            <w:hideMark/>
          </w:tcPr>
          <w:p w14:paraId="445AEA7D"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single" w:sz="4" w:space="0" w:color="auto"/>
            </w:tcBorders>
            <w:noWrap/>
            <w:vAlign w:val="center"/>
            <w:hideMark/>
          </w:tcPr>
          <w:p w14:paraId="6EE29526"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single" w:sz="4" w:space="0" w:color="auto"/>
            </w:tcBorders>
            <w:noWrap/>
            <w:vAlign w:val="center"/>
            <w:hideMark/>
          </w:tcPr>
          <w:p w14:paraId="0580D5EF"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single" w:sz="4" w:space="0" w:color="auto"/>
            </w:tcBorders>
            <w:noWrap/>
            <w:vAlign w:val="center"/>
            <w:hideMark/>
          </w:tcPr>
          <w:p w14:paraId="3A9BE081" w14:textId="77777777" w:rsidR="003C1E77" w:rsidRPr="00EF57B4" w:rsidRDefault="003C1E77" w:rsidP="00F85B8C">
            <w:pPr>
              <w:spacing w:line="276" w:lineRule="auto"/>
              <w:jc w:val="center"/>
              <w:rPr>
                <w:color w:val="000000"/>
                <w:sz w:val="20"/>
              </w:rPr>
            </w:pPr>
            <w:r w:rsidRPr="00EF57B4">
              <w:rPr>
                <w:color w:val="000000"/>
                <w:sz w:val="20"/>
              </w:rPr>
              <w:t>1</w:t>
            </w:r>
          </w:p>
        </w:tc>
        <w:tc>
          <w:tcPr>
            <w:tcW w:w="243" w:type="pct"/>
            <w:tcBorders>
              <w:top w:val="single" w:sz="4" w:space="0" w:color="auto"/>
            </w:tcBorders>
            <w:noWrap/>
            <w:vAlign w:val="center"/>
            <w:hideMark/>
          </w:tcPr>
          <w:p w14:paraId="090094ED" w14:textId="77777777" w:rsidR="003C1E77" w:rsidRPr="00EF57B4" w:rsidRDefault="003C1E77" w:rsidP="00F85B8C">
            <w:pPr>
              <w:spacing w:line="276" w:lineRule="auto"/>
              <w:jc w:val="center"/>
              <w:rPr>
                <w:color w:val="000000"/>
                <w:sz w:val="20"/>
              </w:rPr>
            </w:pPr>
            <w:r w:rsidRPr="00EF57B4">
              <w:rPr>
                <w:color w:val="000000"/>
                <w:sz w:val="20"/>
              </w:rPr>
              <w:t>1</w:t>
            </w:r>
          </w:p>
        </w:tc>
        <w:tc>
          <w:tcPr>
            <w:tcW w:w="246" w:type="pct"/>
            <w:tcBorders>
              <w:top w:val="single" w:sz="4" w:space="0" w:color="auto"/>
            </w:tcBorders>
            <w:noWrap/>
            <w:vAlign w:val="center"/>
            <w:hideMark/>
          </w:tcPr>
          <w:p w14:paraId="765DF653" w14:textId="77777777" w:rsidR="003C1E77" w:rsidRPr="00EF57B4" w:rsidRDefault="003C1E77" w:rsidP="00F85B8C">
            <w:pPr>
              <w:spacing w:line="276" w:lineRule="auto"/>
              <w:jc w:val="center"/>
              <w:rPr>
                <w:color w:val="000000"/>
                <w:sz w:val="20"/>
              </w:rPr>
            </w:pPr>
            <w:r w:rsidRPr="00EF57B4">
              <w:rPr>
                <w:color w:val="000000"/>
                <w:sz w:val="20"/>
              </w:rPr>
              <w:t>1</w:t>
            </w:r>
          </w:p>
        </w:tc>
        <w:tc>
          <w:tcPr>
            <w:tcW w:w="674" w:type="pct"/>
            <w:tcBorders>
              <w:top w:val="single" w:sz="4" w:space="0" w:color="auto"/>
            </w:tcBorders>
            <w:noWrap/>
            <w:vAlign w:val="center"/>
            <w:hideMark/>
          </w:tcPr>
          <w:p w14:paraId="0DBFD121" w14:textId="77777777" w:rsidR="003C1E77" w:rsidRPr="00EF57B4" w:rsidRDefault="003C1E77" w:rsidP="00F85B8C">
            <w:pPr>
              <w:spacing w:line="276" w:lineRule="auto"/>
              <w:jc w:val="center"/>
              <w:rPr>
                <w:sz w:val="20"/>
              </w:rPr>
            </w:pPr>
            <w:r w:rsidRPr="00EF57B4">
              <w:rPr>
                <w:sz w:val="20"/>
              </w:rPr>
              <w:t>148</w:t>
            </w:r>
          </w:p>
        </w:tc>
        <w:tc>
          <w:tcPr>
            <w:tcW w:w="716" w:type="pct"/>
            <w:tcBorders>
              <w:top w:val="single" w:sz="4" w:space="0" w:color="auto"/>
            </w:tcBorders>
            <w:noWrap/>
            <w:vAlign w:val="center"/>
            <w:hideMark/>
          </w:tcPr>
          <w:p w14:paraId="12C6A5F3" w14:textId="77777777" w:rsidR="003C1E77" w:rsidRPr="00EF57B4" w:rsidRDefault="003C1E77" w:rsidP="00F85B8C">
            <w:pPr>
              <w:spacing w:line="276" w:lineRule="auto"/>
              <w:jc w:val="center"/>
              <w:rPr>
                <w:sz w:val="20"/>
              </w:rPr>
            </w:pPr>
            <w:r w:rsidRPr="00EF57B4">
              <w:rPr>
                <w:sz w:val="20"/>
              </w:rPr>
              <w:t>37</w:t>
            </w:r>
          </w:p>
        </w:tc>
        <w:tc>
          <w:tcPr>
            <w:tcW w:w="381" w:type="pct"/>
            <w:tcBorders>
              <w:top w:val="single" w:sz="4" w:space="0" w:color="auto"/>
            </w:tcBorders>
            <w:noWrap/>
            <w:vAlign w:val="center"/>
            <w:hideMark/>
          </w:tcPr>
          <w:p w14:paraId="69D90F46"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48AD5A52" w14:textId="77777777" w:rsidTr="00EF57B4">
        <w:trPr>
          <w:trHeight w:val="288"/>
          <w:jc w:val="center"/>
        </w:trPr>
        <w:tc>
          <w:tcPr>
            <w:tcW w:w="1056" w:type="pct"/>
            <w:tcBorders>
              <w:top w:val="nil"/>
            </w:tcBorders>
            <w:noWrap/>
            <w:vAlign w:val="bottom"/>
            <w:hideMark/>
          </w:tcPr>
          <w:p w14:paraId="7C1184A4" w14:textId="77777777" w:rsidR="003C1E77" w:rsidRPr="00EF57B4" w:rsidRDefault="003C1E77" w:rsidP="00F85B8C">
            <w:pPr>
              <w:spacing w:line="276" w:lineRule="auto"/>
              <w:rPr>
                <w:sz w:val="20"/>
              </w:rPr>
            </w:pPr>
            <w:r w:rsidRPr="00EF57B4">
              <w:rPr>
                <w:sz w:val="20"/>
              </w:rPr>
              <w:t xml:space="preserve">v({1,5}) </w:t>
            </w:r>
          </w:p>
        </w:tc>
        <w:tc>
          <w:tcPr>
            <w:tcW w:w="241" w:type="pct"/>
            <w:tcBorders>
              <w:top w:val="nil"/>
            </w:tcBorders>
            <w:noWrap/>
            <w:vAlign w:val="center"/>
            <w:hideMark/>
          </w:tcPr>
          <w:p w14:paraId="471A7ECA"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5E7EE4EC"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45210DE5"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201EF411"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5E85FCE7" w14:textId="77777777" w:rsidR="003C1E77" w:rsidRPr="00EF57B4" w:rsidRDefault="003C1E77" w:rsidP="00F85B8C">
            <w:pPr>
              <w:spacing w:line="276" w:lineRule="auto"/>
              <w:jc w:val="center"/>
              <w:rPr>
                <w:color w:val="000000"/>
                <w:sz w:val="20"/>
              </w:rPr>
            </w:pPr>
            <w:r w:rsidRPr="00EF57B4">
              <w:rPr>
                <w:color w:val="000000"/>
                <w:sz w:val="20"/>
              </w:rPr>
              <w:t>0</w:t>
            </w:r>
          </w:p>
        </w:tc>
        <w:tc>
          <w:tcPr>
            <w:tcW w:w="241" w:type="pct"/>
            <w:tcBorders>
              <w:top w:val="nil"/>
            </w:tcBorders>
            <w:noWrap/>
            <w:vAlign w:val="center"/>
            <w:hideMark/>
          </w:tcPr>
          <w:p w14:paraId="554403C2"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2D50FB26" w14:textId="77777777" w:rsidR="003C1E77" w:rsidRPr="00EF57B4" w:rsidRDefault="003C1E77" w:rsidP="00F85B8C">
            <w:pPr>
              <w:spacing w:line="276" w:lineRule="auto"/>
              <w:jc w:val="center"/>
              <w:rPr>
                <w:color w:val="000000"/>
                <w:sz w:val="20"/>
              </w:rPr>
            </w:pPr>
            <w:r w:rsidRPr="00EF57B4">
              <w:rPr>
                <w:color w:val="000000"/>
                <w:sz w:val="20"/>
              </w:rPr>
              <w:t>1</w:t>
            </w:r>
          </w:p>
        </w:tc>
        <w:tc>
          <w:tcPr>
            <w:tcW w:w="243" w:type="pct"/>
            <w:tcBorders>
              <w:top w:val="nil"/>
            </w:tcBorders>
            <w:noWrap/>
            <w:vAlign w:val="center"/>
            <w:hideMark/>
          </w:tcPr>
          <w:p w14:paraId="16BFBA32" w14:textId="77777777" w:rsidR="003C1E77" w:rsidRPr="00EF57B4" w:rsidRDefault="003C1E77" w:rsidP="00F85B8C">
            <w:pPr>
              <w:spacing w:line="276" w:lineRule="auto"/>
              <w:jc w:val="center"/>
              <w:rPr>
                <w:color w:val="000000"/>
                <w:sz w:val="20"/>
              </w:rPr>
            </w:pPr>
            <w:r w:rsidRPr="00EF57B4">
              <w:rPr>
                <w:color w:val="000000"/>
                <w:sz w:val="20"/>
              </w:rPr>
              <w:t>1</w:t>
            </w:r>
          </w:p>
        </w:tc>
        <w:tc>
          <w:tcPr>
            <w:tcW w:w="246" w:type="pct"/>
            <w:tcBorders>
              <w:top w:val="nil"/>
            </w:tcBorders>
            <w:noWrap/>
            <w:vAlign w:val="center"/>
            <w:hideMark/>
          </w:tcPr>
          <w:p w14:paraId="5456DE63" w14:textId="77777777" w:rsidR="003C1E77" w:rsidRPr="00EF57B4" w:rsidRDefault="003C1E77" w:rsidP="00F85B8C">
            <w:pPr>
              <w:spacing w:line="276" w:lineRule="auto"/>
              <w:jc w:val="center"/>
              <w:rPr>
                <w:color w:val="000000"/>
                <w:sz w:val="20"/>
              </w:rPr>
            </w:pPr>
            <w:r w:rsidRPr="00EF57B4">
              <w:rPr>
                <w:color w:val="000000"/>
                <w:sz w:val="20"/>
              </w:rPr>
              <w:t>1</w:t>
            </w:r>
          </w:p>
        </w:tc>
        <w:tc>
          <w:tcPr>
            <w:tcW w:w="674" w:type="pct"/>
            <w:tcBorders>
              <w:top w:val="nil"/>
            </w:tcBorders>
            <w:noWrap/>
            <w:vAlign w:val="center"/>
            <w:hideMark/>
          </w:tcPr>
          <w:p w14:paraId="239E6E15" w14:textId="77777777" w:rsidR="003C1E77" w:rsidRPr="00EF57B4" w:rsidRDefault="003C1E77" w:rsidP="00F85B8C">
            <w:pPr>
              <w:spacing w:line="276" w:lineRule="auto"/>
              <w:jc w:val="center"/>
              <w:rPr>
                <w:sz w:val="20"/>
              </w:rPr>
            </w:pPr>
            <w:r w:rsidRPr="00EF57B4">
              <w:rPr>
                <w:sz w:val="20"/>
              </w:rPr>
              <w:t>192</w:t>
            </w:r>
          </w:p>
        </w:tc>
        <w:tc>
          <w:tcPr>
            <w:tcW w:w="716" w:type="pct"/>
            <w:tcBorders>
              <w:top w:val="nil"/>
            </w:tcBorders>
            <w:noWrap/>
            <w:vAlign w:val="center"/>
            <w:hideMark/>
          </w:tcPr>
          <w:p w14:paraId="0FF1E79C" w14:textId="77777777" w:rsidR="003C1E77" w:rsidRPr="00EF57B4" w:rsidRDefault="003C1E77" w:rsidP="00F85B8C">
            <w:pPr>
              <w:spacing w:line="276" w:lineRule="auto"/>
              <w:jc w:val="center"/>
              <w:rPr>
                <w:sz w:val="20"/>
              </w:rPr>
            </w:pPr>
            <w:r w:rsidRPr="00EF57B4">
              <w:rPr>
                <w:sz w:val="20"/>
              </w:rPr>
              <w:t>81</w:t>
            </w:r>
          </w:p>
        </w:tc>
        <w:tc>
          <w:tcPr>
            <w:tcW w:w="381" w:type="pct"/>
            <w:tcBorders>
              <w:top w:val="nil"/>
            </w:tcBorders>
            <w:noWrap/>
            <w:vAlign w:val="center"/>
            <w:hideMark/>
          </w:tcPr>
          <w:p w14:paraId="4E4F0631"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67BD0C86" w14:textId="77777777" w:rsidTr="00EF57B4">
        <w:trPr>
          <w:trHeight w:val="288"/>
          <w:jc w:val="center"/>
        </w:trPr>
        <w:tc>
          <w:tcPr>
            <w:tcW w:w="1056" w:type="pct"/>
            <w:tcBorders>
              <w:top w:val="nil"/>
            </w:tcBorders>
            <w:noWrap/>
            <w:vAlign w:val="bottom"/>
            <w:hideMark/>
          </w:tcPr>
          <w:p w14:paraId="3D6ED16F" w14:textId="77777777" w:rsidR="003C1E77" w:rsidRPr="00EF57B4" w:rsidRDefault="003C1E77" w:rsidP="00F85B8C">
            <w:pPr>
              <w:spacing w:line="276" w:lineRule="auto"/>
              <w:rPr>
                <w:sz w:val="20"/>
              </w:rPr>
            </w:pPr>
            <w:r w:rsidRPr="00EF57B4">
              <w:rPr>
                <w:sz w:val="20"/>
              </w:rPr>
              <w:t xml:space="preserve">v({1,2,4}) </w:t>
            </w:r>
          </w:p>
        </w:tc>
        <w:tc>
          <w:tcPr>
            <w:tcW w:w="241" w:type="pct"/>
            <w:tcBorders>
              <w:top w:val="nil"/>
            </w:tcBorders>
            <w:noWrap/>
            <w:vAlign w:val="center"/>
            <w:hideMark/>
          </w:tcPr>
          <w:p w14:paraId="5F655A67"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4E49FB68"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073EA465"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0935617B"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5FE9544B"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1553AC52"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46068EEB" w14:textId="77777777" w:rsidR="003C1E77" w:rsidRPr="00EF57B4" w:rsidRDefault="003C1E77" w:rsidP="00F85B8C">
            <w:pPr>
              <w:spacing w:line="276" w:lineRule="auto"/>
              <w:jc w:val="center"/>
              <w:rPr>
                <w:color w:val="000000"/>
                <w:sz w:val="20"/>
              </w:rPr>
            </w:pPr>
            <w:r w:rsidRPr="00EF57B4">
              <w:rPr>
                <w:color w:val="000000"/>
                <w:sz w:val="20"/>
              </w:rPr>
              <w:t>1</w:t>
            </w:r>
          </w:p>
        </w:tc>
        <w:tc>
          <w:tcPr>
            <w:tcW w:w="243" w:type="pct"/>
            <w:tcBorders>
              <w:top w:val="nil"/>
            </w:tcBorders>
            <w:noWrap/>
            <w:vAlign w:val="center"/>
            <w:hideMark/>
          </w:tcPr>
          <w:p w14:paraId="04A5B201" w14:textId="77777777" w:rsidR="003C1E77" w:rsidRPr="00EF57B4" w:rsidRDefault="003C1E77" w:rsidP="00F85B8C">
            <w:pPr>
              <w:spacing w:line="276" w:lineRule="auto"/>
              <w:jc w:val="center"/>
              <w:rPr>
                <w:color w:val="000000"/>
                <w:sz w:val="20"/>
              </w:rPr>
            </w:pPr>
            <w:r w:rsidRPr="00EF57B4">
              <w:rPr>
                <w:color w:val="000000"/>
                <w:sz w:val="20"/>
              </w:rPr>
              <w:t>1</w:t>
            </w:r>
          </w:p>
        </w:tc>
        <w:tc>
          <w:tcPr>
            <w:tcW w:w="246" w:type="pct"/>
            <w:tcBorders>
              <w:top w:val="nil"/>
            </w:tcBorders>
            <w:noWrap/>
            <w:vAlign w:val="center"/>
            <w:hideMark/>
          </w:tcPr>
          <w:p w14:paraId="63AA81AA" w14:textId="77777777" w:rsidR="003C1E77" w:rsidRPr="00EF57B4" w:rsidRDefault="003C1E77" w:rsidP="00F85B8C">
            <w:pPr>
              <w:spacing w:line="276" w:lineRule="auto"/>
              <w:jc w:val="center"/>
              <w:rPr>
                <w:color w:val="000000"/>
                <w:sz w:val="20"/>
              </w:rPr>
            </w:pPr>
            <w:r w:rsidRPr="00EF57B4">
              <w:rPr>
                <w:color w:val="000000"/>
                <w:sz w:val="20"/>
              </w:rPr>
              <w:t>1</w:t>
            </w:r>
          </w:p>
        </w:tc>
        <w:tc>
          <w:tcPr>
            <w:tcW w:w="674" w:type="pct"/>
            <w:tcBorders>
              <w:top w:val="nil"/>
            </w:tcBorders>
            <w:noWrap/>
            <w:vAlign w:val="center"/>
            <w:hideMark/>
          </w:tcPr>
          <w:p w14:paraId="1F3D4488" w14:textId="77777777" w:rsidR="003C1E77" w:rsidRPr="00EF57B4" w:rsidRDefault="003C1E77" w:rsidP="00F85B8C">
            <w:pPr>
              <w:spacing w:line="276" w:lineRule="auto"/>
              <w:jc w:val="center"/>
              <w:rPr>
                <w:sz w:val="20"/>
              </w:rPr>
            </w:pPr>
            <w:r w:rsidRPr="00EF57B4">
              <w:rPr>
                <w:sz w:val="20"/>
              </w:rPr>
              <w:t>125</w:t>
            </w:r>
          </w:p>
        </w:tc>
        <w:tc>
          <w:tcPr>
            <w:tcW w:w="716" w:type="pct"/>
            <w:tcBorders>
              <w:top w:val="nil"/>
            </w:tcBorders>
            <w:noWrap/>
            <w:vAlign w:val="center"/>
            <w:hideMark/>
          </w:tcPr>
          <w:p w14:paraId="0C7ACCDB" w14:textId="77777777" w:rsidR="003C1E77" w:rsidRPr="00EF57B4" w:rsidRDefault="003C1E77" w:rsidP="00F85B8C">
            <w:pPr>
              <w:spacing w:line="276" w:lineRule="auto"/>
              <w:jc w:val="center"/>
              <w:rPr>
                <w:sz w:val="20"/>
              </w:rPr>
            </w:pPr>
            <w:r w:rsidRPr="00EF57B4">
              <w:rPr>
                <w:sz w:val="20"/>
              </w:rPr>
              <w:t>14</w:t>
            </w:r>
          </w:p>
        </w:tc>
        <w:tc>
          <w:tcPr>
            <w:tcW w:w="381" w:type="pct"/>
            <w:tcBorders>
              <w:top w:val="nil"/>
            </w:tcBorders>
            <w:noWrap/>
            <w:vAlign w:val="center"/>
            <w:hideMark/>
          </w:tcPr>
          <w:p w14:paraId="5E11B0EB"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15034792" w14:textId="77777777" w:rsidTr="00EF57B4">
        <w:trPr>
          <w:trHeight w:val="288"/>
          <w:jc w:val="center"/>
        </w:trPr>
        <w:tc>
          <w:tcPr>
            <w:tcW w:w="1056" w:type="pct"/>
            <w:tcBorders>
              <w:top w:val="nil"/>
            </w:tcBorders>
            <w:noWrap/>
            <w:vAlign w:val="bottom"/>
            <w:hideMark/>
          </w:tcPr>
          <w:p w14:paraId="5A9652C2" w14:textId="77777777" w:rsidR="003C1E77" w:rsidRPr="00EF57B4" w:rsidRDefault="003C1E77" w:rsidP="00F85B8C">
            <w:pPr>
              <w:spacing w:line="276" w:lineRule="auto"/>
              <w:rPr>
                <w:sz w:val="20"/>
              </w:rPr>
            </w:pPr>
            <w:r w:rsidRPr="00EF57B4">
              <w:rPr>
                <w:sz w:val="20"/>
              </w:rPr>
              <w:t xml:space="preserve">v({1,2,5}) </w:t>
            </w:r>
          </w:p>
        </w:tc>
        <w:tc>
          <w:tcPr>
            <w:tcW w:w="241" w:type="pct"/>
            <w:tcBorders>
              <w:top w:val="nil"/>
            </w:tcBorders>
            <w:noWrap/>
            <w:vAlign w:val="center"/>
            <w:hideMark/>
          </w:tcPr>
          <w:p w14:paraId="53F1D3C3"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7F55C045"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17BE0E81"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713F3304"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20951D96" w14:textId="77777777" w:rsidR="003C1E77" w:rsidRPr="00EF57B4" w:rsidRDefault="003C1E77" w:rsidP="00F85B8C">
            <w:pPr>
              <w:spacing w:line="276" w:lineRule="auto"/>
              <w:jc w:val="center"/>
              <w:rPr>
                <w:color w:val="000000"/>
                <w:sz w:val="20"/>
              </w:rPr>
            </w:pPr>
            <w:r w:rsidRPr="00EF57B4">
              <w:rPr>
                <w:color w:val="000000"/>
                <w:sz w:val="20"/>
              </w:rPr>
              <w:t>0</w:t>
            </w:r>
          </w:p>
        </w:tc>
        <w:tc>
          <w:tcPr>
            <w:tcW w:w="241" w:type="pct"/>
            <w:tcBorders>
              <w:top w:val="nil"/>
            </w:tcBorders>
            <w:noWrap/>
            <w:vAlign w:val="center"/>
            <w:hideMark/>
          </w:tcPr>
          <w:p w14:paraId="139CC429"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001E0302" w14:textId="77777777" w:rsidR="003C1E77" w:rsidRPr="00EF57B4" w:rsidRDefault="003C1E77" w:rsidP="00F85B8C">
            <w:pPr>
              <w:spacing w:line="276" w:lineRule="auto"/>
              <w:jc w:val="center"/>
              <w:rPr>
                <w:color w:val="000000"/>
                <w:sz w:val="20"/>
              </w:rPr>
            </w:pPr>
            <w:r w:rsidRPr="00EF57B4">
              <w:rPr>
                <w:color w:val="000000"/>
                <w:sz w:val="20"/>
              </w:rPr>
              <w:t>1</w:t>
            </w:r>
          </w:p>
        </w:tc>
        <w:tc>
          <w:tcPr>
            <w:tcW w:w="243" w:type="pct"/>
            <w:tcBorders>
              <w:top w:val="nil"/>
            </w:tcBorders>
            <w:noWrap/>
            <w:vAlign w:val="center"/>
            <w:hideMark/>
          </w:tcPr>
          <w:p w14:paraId="1A661A5A" w14:textId="77777777" w:rsidR="003C1E77" w:rsidRPr="00EF57B4" w:rsidRDefault="003C1E77" w:rsidP="00F85B8C">
            <w:pPr>
              <w:spacing w:line="276" w:lineRule="auto"/>
              <w:jc w:val="center"/>
              <w:rPr>
                <w:color w:val="000000"/>
                <w:sz w:val="20"/>
              </w:rPr>
            </w:pPr>
            <w:r w:rsidRPr="00EF57B4">
              <w:rPr>
                <w:color w:val="000000"/>
                <w:sz w:val="20"/>
              </w:rPr>
              <w:t>1</w:t>
            </w:r>
          </w:p>
        </w:tc>
        <w:tc>
          <w:tcPr>
            <w:tcW w:w="246" w:type="pct"/>
            <w:tcBorders>
              <w:top w:val="nil"/>
            </w:tcBorders>
            <w:noWrap/>
            <w:vAlign w:val="center"/>
            <w:hideMark/>
          </w:tcPr>
          <w:p w14:paraId="5A0DB222" w14:textId="77777777" w:rsidR="003C1E77" w:rsidRPr="00EF57B4" w:rsidRDefault="003C1E77" w:rsidP="00F85B8C">
            <w:pPr>
              <w:spacing w:line="276" w:lineRule="auto"/>
              <w:jc w:val="center"/>
              <w:rPr>
                <w:color w:val="000000"/>
                <w:sz w:val="20"/>
              </w:rPr>
            </w:pPr>
            <w:r w:rsidRPr="00EF57B4">
              <w:rPr>
                <w:color w:val="000000"/>
                <w:sz w:val="20"/>
              </w:rPr>
              <w:t>1</w:t>
            </w:r>
          </w:p>
        </w:tc>
        <w:tc>
          <w:tcPr>
            <w:tcW w:w="674" w:type="pct"/>
            <w:tcBorders>
              <w:top w:val="nil"/>
            </w:tcBorders>
            <w:noWrap/>
            <w:vAlign w:val="center"/>
            <w:hideMark/>
          </w:tcPr>
          <w:p w14:paraId="5A77967A" w14:textId="77777777" w:rsidR="003C1E77" w:rsidRPr="00EF57B4" w:rsidRDefault="003C1E77" w:rsidP="00F85B8C">
            <w:pPr>
              <w:spacing w:line="276" w:lineRule="auto"/>
              <w:jc w:val="center"/>
              <w:rPr>
                <w:sz w:val="20"/>
              </w:rPr>
            </w:pPr>
            <w:r w:rsidRPr="00EF57B4">
              <w:rPr>
                <w:sz w:val="20"/>
              </w:rPr>
              <w:t>169</w:t>
            </w:r>
          </w:p>
        </w:tc>
        <w:tc>
          <w:tcPr>
            <w:tcW w:w="716" w:type="pct"/>
            <w:tcBorders>
              <w:top w:val="nil"/>
            </w:tcBorders>
            <w:noWrap/>
            <w:vAlign w:val="center"/>
            <w:hideMark/>
          </w:tcPr>
          <w:p w14:paraId="38D4A75A" w14:textId="77777777" w:rsidR="003C1E77" w:rsidRPr="00EF57B4" w:rsidRDefault="003C1E77" w:rsidP="00F85B8C">
            <w:pPr>
              <w:spacing w:line="276" w:lineRule="auto"/>
              <w:jc w:val="center"/>
              <w:rPr>
                <w:sz w:val="20"/>
              </w:rPr>
            </w:pPr>
            <w:r w:rsidRPr="00EF57B4">
              <w:rPr>
                <w:sz w:val="20"/>
              </w:rPr>
              <w:t>58</w:t>
            </w:r>
          </w:p>
        </w:tc>
        <w:tc>
          <w:tcPr>
            <w:tcW w:w="381" w:type="pct"/>
            <w:tcBorders>
              <w:top w:val="nil"/>
            </w:tcBorders>
            <w:noWrap/>
            <w:vAlign w:val="center"/>
            <w:hideMark/>
          </w:tcPr>
          <w:p w14:paraId="51250A26"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1C50BDFE" w14:textId="77777777" w:rsidTr="00EF57B4">
        <w:trPr>
          <w:trHeight w:val="288"/>
          <w:jc w:val="center"/>
        </w:trPr>
        <w:tc>
          <w:tcPr>
            <w:tcW w:w="1056" w:type="pct"/>
            <w:tcBorders>
              <w:top w:val="nil"/>
            </w:tcBorders>
            <w:noWrap/>
            <w:vAlign w:val="bottom"/>
            <w:hideMark/>
          </w:tcPr>
          <w:p w14:paraId="39DD77DE" w14:textId="77777777" w:rsidR="003C1E77" w:rsidRPr="00EF57B4" w:rsidRDefault="003C1E77" w:rsidP="00F85B8C">
            <w:pPr>
              <w:spacing w:line="276" w:lineRule="auto"/>
              <w:rPr>
                <w:sz w:val="20"/>
              </w:rPr>
            </w:pPr>
            <w:r w:rsidRPr="00EF57B4">
              <w:rPr>
                <w:sz w:val="20"/>
              </w:rPr>
              <w:t xml:space="preserve">v({1,3,4}) </w:t>
            </w:r>
          </w:p>
        </w:tc>
        <w:tc>
          <w:tcPr>
            <w:tcW w:w="241" w:type="pct"/>
            <w:tcBorders>
              <w:top w:val="nil"/>
            </w:tcBorders>
            <w:noWrap/>
            <w:vAlign w:val="center"/>
            <w:hideMark/>
          </w:tcPr>
          <w:p w14:paraId="004C5299"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0B096DFC"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03CD0B15"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6C2EDEC3"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5D24CDFC"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67FF2C1D"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434C4022" w14:textId="77777777" w:rsidR="003C1E77" w:rsidRPr="00EF57B4" w:rsidRDefault="003C1E77" w:rsidP="00F85B8C">
            <w:pPr>
              <w:spacing w:line="276" w:lineRule="auto"/>
              <w:jc w:val="center"/>
              <w:rPr>
                <w:color w:val="000000"/>
                <w:sz w:val="20"/>
              </w:rPr>
            </w:pPr>
            <w:r w:rsidRPr="00EF57B4">
              <w:rPr>
                <w:color w:val="000000"/>
                <w:sz w:val="20"/>
              </w:rPr>
              <w:t>1</w:t>
            </w:r>
          </w:p>
        </w:tc>
        <w:tc>
          <w:tcPr>
            <w:tcW w:w="243" w:type="pct"/>
            <w:tcBorders>
              <w:top w:val="nil"/>
            </w:tcBorders>
            <w:noWrap/>
            <w:vAlign w:val="center"/>
            <w:hideMark/>
          </w:tcPr>
          <w:p w14:paraId="5F452BE5" w14:textId="77777777" w:rsidR="003C1E77" w:rsidRPr="00EF57B4" w:rsidRDefault="003C1E77" w:rsidP="00F85B8C">
            <w:pPr>
              <w:spacing w:line="276" w:lineRule="auto"/>
              <w:jc w:val="center"/>
              <w:rPr>
                <w:color w:val="000000"/>
                <w:sz w:val="20"/>
              </w:rPr>
            </w:pPr>
            <w:r w:rsidRPr="00EF57B4">
              <w:rPr>
                <w:color w:val="000000"/>
                <w:sz w:val="20"/>
              </w:rPr>
              <w:t>1</w:t>
            </w:r>
          </w:p>
        </w:tc>
        <w:tc>
          <w:tcPr>
            <w:tcW w:w="246" w:type="pct"/>
            <w:tcBorders>
              <w:top w:val="nil"/>
            </w:tcBorders>
            <w:noWrap/>
            <w:vAlign w:val="center"/>
            <w:hideMark/>
          </w:tcPr>
          <w:p w14:paraId="7BB1DE55" w14:textId="77777777" w:rsidR="003C1E77" w:rsidRPr="00EF57B4" w:rsidRDefault="003C1E77" w:rsidP="00F85B8C">
            <w:pPr>
              <w:spacing w:line="276" w:lineRule="auto"/>
              <w:jc w:val="center"/>
              <w:rPr>
                <w:color w:val="000000"/>
                <w:sz w:val="20"/>
              </w:rPr>
            </w:pPr>
            <w:r w:rsidRPr="00EF57B4">
              <w:rPr>
                <w:color w:val="000000"/>
                <w:sz w:val="20"/>
              </w:rPr>
              <w:t>1</w:t>
            </w:r>
          </w:p>
        </w:tc>
        <w:tc>
          <w:tcPr>
            <w:tcW w:w="674" w:type="pct"/>
            <w:tcBorders>
              <w:top w:val="nil"/>
            </w:tcBorders>
            <w:noWrap/>
            <w:vAlign w:val="center"/>
            <w:hideMark/>
          </w:tcPr>
          <w:p w14:paraId="71AB6387" w14:textId="77777777" w:rsidR="003C1E77" w:rsidRPr="00EF57B4" w:rsidRDefault="003C1E77" w:rsidP="00F85B8C">
            <w:pPr>
              <w:spacing w:line="276" w:lineRule="auto"/>
              <w:jc w:val="center"/>
              <w:rPr>
                <w:sz w:val="20"/>
              </w:rPr>
            </w:pPr>
            <w:r w:rsidRPr="00EF57B4">
              <w:rPr>
                <w:sz w:val="20"/>
              </w:rPr>
              <w:t>142</w:t>
            </w:r>
          </w:p>
        </w:tc>
        <w:tc>
          <w:tcPr>
            <w:tcW w:w="716" w:type="pct"/>
            <w:tcBorders>
              <w:top w:val="nil"/>
            </w:tcBorders>
            <w:noWrap/>
            <w:vAlign w:val="center"/>
            <w:hideMark/>
          </w:tcPr>
          <w:p w14:paraId="57162D99" w14:textId="77777777" w:rsidR="003C1E77" w:rsidRPr="00EF57B4" w:rsidRDefault="003C1E77" w:rsidP="00F85B8C">
            <w:pPr>
              <w:spacing w:line="276" w:lineRule="auto"/>
              <w:jc w:val="center"/>
              <w:rPr>
                <w:sz w:val="20"/>
              </w:rPr>
            </w:pPr>
            <w:r w:rsidRPr="00EF57B4">
              <w:rPr>
                <w:sz w:val="20"/>
              </w:rPr>
              <w:t>31</w:t>
            </w:r>
          </w:p>
        </w:tc>
        <w:tc>
          <w:tcPr>
            <w:tcW w:w="381" w:type="pct"/>
            <w:tcBorders>
              <w:top w:val="nil"/>
            </w:tcBorders>
            <w:noWrap/>
            <w:vAlign w:val="center"/>
            <w:hideMark/>
          </w:tcPr>
          <w:p w14:paraId="08E034A8"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4701C594" w14:textId="77777777" w:rsidTr="00EF57B4">
        <w:trPr>
          <w:trHeight w:val="288"/>
          <w:jc w:val="center"/>
        </w:trPr>
        <w:tc>
          <w:tcPr>
            <w:tcW w:w="1056" w:type="pct"/>
            <w:tcBorders>
              <w:top w:val="nil"/>
            </w:tcBorders>
            <w:noWrap/>
            <w:vAlign w:val="bottom"/>
            <w:hideMark/>
          </w:tcPr>
          <w:p w14:paraId="60956C26" w14:textId="77777777" w:rsidR="003C1E77" w:rsidRPr="00EF57B4" w:rsidRDefault="003C1E77" w:rsidP="00F85B8C">
            <w:pPr>
              <w:spacing w:line="276" w:lineRule="auto"/>
              <w:rPr>
                <w:sz w:val="20"/>
              </w:rPr>
            </w:pPr>
            <w:r w:rsidRPr="00EF57B4">
              <w:rPr>
                <w:sz w:val="20"/>
              </w:rPr>
              <w:t xml:space="preserve">v({1,4,5,6,7,8,9}) </w:t>
            </w:r>
          </w:p>
        </w:tc>
        <w:tc>
          <w:tcPr>
            <w:tcW w:w="241" w:type="pct"/>
            <w:tcBorders>
              <w:top w:val="nil"/>
            </w:tcBorders>
            <w:noWrap/>
            <w:vAlign w:val="center"/>
            <w:hideMark/>
          </w:tcPr>
          <w:p w14:paraId="5F62D474"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6D7D607F"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7DEBD9B9"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5C0C9C7F"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6ADC8B93" w14:textId="77777777" w:rsidR="003C1E77" w:rsidRPr="00EF57B4" w:rsidRDefault="003C1E77" w:rsidP="00F85B8C">
            <w:pPr>
              <w:spacing w:line="276" w:lineRule="auto"/>
              <w:jc w:val="center"/>
              <w:rPr>
                <w:color w:val="000000"/>
                <w:sz w:val="20"/>
              </w:rPr>
            </w:pPr>
            <w:r w:rsidRPr="00EF57B4">
              <w:rPr>
                <w:color w:val="000000"/>
                <w:sz w:val="20"/>
              </w:rPr>
              <w:t>0</w:t>
            </w:r>
          </w:p>
        </w:tc>
        <w:tc>
          <w:tcPr>
            <w:tcW w:w="241" w:type="pct"/>
            <w:tcBorders>
              <w:top w:val="nil"/>
            </w:tcBorders>
            <w:noWrap/>
            <w:vAlign w:val="center"/>
            <w:hideMark/>
          </w:tcPr>
          <w:p w14:paraId="29E385A2"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188A5BD0" w14:textId="77777777" w:rsidR="003C1E77" w:rsidRPr="00EF57B4" w:rsidRDefault="003C1E77" w:rsidP="00F85B8C">
            <w:pPr>
              <w:spacing w:line="276" w:lineRule="auto"/>
              <w:jc w:val="center"/>
              <w:rPr>
                <w:color w:val="000000"/>
                <w:sz w:val="20"/>
              </w:rPr>
            </w:pPr>
            <w:r w:rsidRPr="00EF57B4">
              <w:rPr>
                <w:color w:val="000000"/>
                <w:sz w:val="20"/>
              </w:rPr>
              <w:t>0</w:t>
            </w:r>
          </w:p>
        </w:tc>
        <w:tc>
          <w:tcPr>
            <w:tcW w:w="243" w:type="pct"/>
            <w:tcBorders>
              <w:top w:val="nil"/>
            </w:tcBorders>
            <w:noWrap/>
            <w:vAlign w:val="center"/>
            <w:hideMark/>
          </w:tcPr>
          <w:p w14:paraId="0EF10ABD" w14:textId="77777777" w:rsidR="003C1E77" w:rsidRPr="00EF57B4" w:rsidRDefault="003C1E77" w:rsidP="00F85B8C">
            <w:pPr>
              <w:spacing w:line="276" w:lineRule="auto"/>
              <w:jc w:val="center"/>
              <w:rPr>
                <w:color w:val="000000"/>
                <w:sz w:val="20"/>
              </w:rPr>
            </w:pPr>
            <w:r w:rsidRPr="00EF57B4">
              <w:rPr>
                <w:color w:val="000000"/>
                <w:sz w:val="20"/>
              </w:rPr>
              <w:t>0</w:t>
            </w:r>
          </w:p>
        </w:tc>
        <w:tc>
          <w:tcPr>
            <w:tcW w:w="246" w:type="pct"/>
            <w:tcBorders>
              <w:top w:val="nil"/>
            </w:tcBorders>
            <w:noWrap/>
            <w:vAlign w:val="center"/>
            <w:hideMark/>
          </w:tcPr>
          <w:p w14:paraId="5035B5C6" w14:textId="77777777" w:rsidR="003C1E77" w:rsidRPr="00EF57B4" w:rsidRDefault="003C1E77" w:rsidP="00F85B8C">
            <w:pPr>
              <w:spacing w:line="276" w:lineRule="auto"/>
              <w:jc w:val="center"/>
              <w:rPr>
                <w:color w:val="000000"/>
                <w:sz w:val="20"/>
              </w:rPr>
            </w:pPr>
            <w:r w:rsidRPr="00EF57B4">
              <w:rPr>
                <w:color w:val="000000"/>
                <w:sz w:val="20"/>
              </w:rPr>
              <w:t>0</w:t>
            </w:r>
          </w:p>
        </w:tc>
        <w:tc>
          <w:tcPr>
            <w:tcW w:w="674" w:type="pct"/>
            <w:tcBorders>
              <w:top w:val="nil"/>
            </w:tcBorders>
            <w:noWrap/>
            <w:vAlign w:val="center"/>
            <w:hideMark/>
          </w:tcPr>
          <w:p w14:paraId="378B40DA" w14:textId="77777777" w:rsidR="003C1E77" w:rsidRPr="00EF57B4" w:rsidRDefault="003C1E77" w:rsidP="00F85B8C">
            <w:pPr>
              <w:spacing w:line="276" w:lineRule="auto"/>
              <w:jc w:val="center"/>
              <w:rPr>
                <w:sz w:val="20"/>
              </w:rPr>
            </w:pPr>
            <w:r w:rsidRPr="00EF57B4">
              <w:rPr>
                <w:sz w:val="20"/>
              </w:rPr>
              <w:t>111</w:t>
            </w:r>
          </w:p>
        </w:tc>
        <w:tc>
          <w:tcPr>
            <w:tcW w:w="716" w:type="pct"/>
            <w:tcBorders>
              <w:top w:val="nil"/>
            </w:tcBorders>
            <w:noWrap/>
            <w:vAlign w:val="center"/>
            <w:hideMark/>
          </w:tcPr>
          <w:p w14:paraId="7443AF74" w14:textId="77777777" w:rsidR="003C1E77" w:rsidRPr="00EF57B4" w:rsidRDefault="003C1E77" w:rsidP="00F85B8C">
            <w:pPr>
              <w:spacing w:line="276" w:lineRule="auto"/>
              <w:jc w:val="center"/>
              <w:rPr>
                <w:sz w:val="20"/>
              </w:rPr>
            </w:pPr>
            <w:r w:rsidRPr="00EF57B4">
              <w:rPr>
                <w:sz w:val="20"/>
              </w:rPr>
              <w:t>0</w:t>
            </w:r>
          </w:p>
        </w:tc>
        <w:tc>
          <w:tcPr>
            <w:tcW w:w="381" w:type="pct"/>
            <w:tcBorders>
              <w:top w:val="nil"/>
            </w:tcBorders>
            <w:noWrap/>
            <w:vAlign w:val="center"/>
            <w:hideMark/>
          </w:tcPr>
          <w:p w14:paraId="63AEE12F"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59D95B76" w14:textId="77777777" w:rsidTr="00EF57B4">
        <w:trPr>
          <w:trHeight w:val="288"/>
          <w:jc w:val="center"/>
        </w:trPr>
        <w:tc>
          <w:tcPr>
            <w:tcW w:w="1056" w:type="pct"/>
            <w:tcBorders>
              <w:top w:val="nil"/>
            </w:tcBorders>
            <w:noWrap/>
            <w:vAlign w:val="bottom"/>
            <w:hideMark/>
          </w:tcPr>
          <w:p w14:paraId="2A05A21F" w14:textId="77777777" w:rsidR="003C1E77" w:rsidRPr="00EF57B4" w:rsidRDefault="003C1E77" w:rsidP="00F85B8C">
            <w:pPr>
              <w:spacing w:line="276" w:lineRule="auto"/>
              <w:rPr>
                <w:sz w:val="20"/>
              </w:rPr>
            </w:pPr>
            <w:r w:rsidRPr="00EF57B4">
              <w:rPr>
                <w:sz w:val="20"/>
              </w:rPr>
              <w:t xml:space="preserve">v({1,2,3,4,6,7,8,9}) </w:t>
            </w:r>
          </w:p>
        </w:tc>
        <w:tc>
          <w:tcPr>
            <w:tcW w:w="241" w:type="pct"/>
            <w:tcBorders>
              <w:top w:val="nil"/>
            </w:tcBorders>
            <w:noWrap/>
            <w:vAlign w:val="center"/>
            <w:hideMark/>
          </w:tcPr>
          <w:p w14:paraId="3529538F"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0D7755B1"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361F1861"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61F71A1A"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5FB1419E"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2E2F3300"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63C4505A" w14:textId="77777777" w:rsidR="003C1E77" w:rsidRPr="00EF57B4" w:rsidRDefault="003C1E77" w:rsidP="00F85B8C">
            <w:pPr>
              <w:spacing w:line="276" w:lineRule="auto"/>
              <w:jc w:val="center"/>
              <w:rPr>
                <w:color w:val="000000"/>
                <w:sz w:val="20"/>
              </w:rPr>
            </w:pPr>
            <w:r w:rsidRPr="00EF57B4">
              <w:rPr>
                <w:color w:val="000000"/>
                <w:sz w:val="20"/>
              </w:rPr>
              <w:t>0</w:t>
            </w:r>
          </w:p>
        </w:tc>
        <w:tc>
          <w:tcPr>
            <w:tcW w:w="243" w:type="pct"/>
            <w:tcBorders>
              <w:top w:val="nil"/>
            </w:tcBorders>
            <w:noWrap/>
            <w:vAlign w:val="center"/>
            <w:hideMark/>
          </w:tcPr>
          <w:p w14:paraId="7D4B863A" w14:textId="77777777" w:rsidR="003C1E77" w:rsidRPr="00EF57B4" w:rsidRDefault="003C1E77" w:rsidP="00F85B8C">
            <w:pPr>
              <w:spacing w:line="276" w:lineRule="auto"/>
              <w:jc w:val="center"/>
              <w:rPr>
                <w:color w:val="000000"/>
                <w:sz w:val="20"/>
              </w:rPr>
            </w:pPr>
            <w:r w:rsidRPr="00EF57B4">
              <w:rPr>
                <w:color w:val="000000"/>
                <w:sz w:val="20"/>
              </w:rPr>
              <w:t>0</w:t>
            </w:r>
          </w:p>
        </w:tc>
        <w:tc>
          <w:tcPr>
            <w:tcW w:w="246" w:type="pct"/>
            <w:tcBorders>
              <w:top w:val="nil"/>
            </w:tcBorders>
            <w:noWrap/>
            <w:vAlign w:val="center"/>
            <w:hideMark/>
          </w:tcPr>
          <w:p w14:paraId="556950BC" w14:textId="77777777" w:rsidR="003C1E77" w:rsidRPr="00EF57B4" w:rsidRDefault="003C1E77" w:rsidP="00F85B8C">
            <w:pPr>
              <w:spacing w:line="276" w:lineRule="auto"/>
              <w:jc w:val="center"/>
              <w:rPr>
                <w:color w:val="000000"/>
                <w:sz w:val="20"/>
              </w:rPr>
            </w:pPr>
            <w:r w:rsidRPr="00EF57B4">
              <w:rPr>
                <w:color w:val="000000"/>
                <w:sz w:val="20"/>
              </w:rPr>
              <w:t>0</w:t>
            </w:r>
          </w:p>
        </w:tc>
        <w:tc>
          <w:tcPr>
            <w:tcW w:w="674" w:type="pct"/>
            <w:tcBorders>
              <w:top w:val="nil"/>
            </w:tcBorders>
            <w:noWrap/>
            <w:vAlign w:val="center"/>
            <w:hideMark/>
          </w:tcPr>
          <w:p w14:paraId="444B2B44" w14:textId="77777777" w:rsidR="003C1E77" w:rsidRPr="00EF57B4" w:rsidRDefault="003C1E77" w:rsidP="00F85B8C">
            <w:pPr>
              <w:spacing w:line="276" w:lineRule="auto"/>
              <w:jc w:val="center"/>
              <w:rPr>
                <w:sz w:val="20"/>
              </w:rPr>
            </w:pPr>
            <w:r w:rsidRPr="00EF57B4">
              <w:rPr>
                <w:sz w:val="20"/>
              </w:rPr>
              <w:t>112</w:t>
            </w:r>
          </w:p>
        </w:tc>
        <w:tc>
          <w:tcPr>
            <w:tcW w:w="716" w:type="pct"/>
            <w:tcBorders>
              <w:top w:val="nil"/>
            </w:tcBorders>
            <w:noWrap/>
            <w:vAlign w:val="center"/>
            <w:hideMark/>
          </w:tcPr>
          <w:p w14:paraId="12C7A9EB" w14:textId="77777777" w:rsidR="003C1E77" w:rsidRPr="00EF57B4" w:rsidRDefault="003C1E77" w:rsidP="00F85B8C">
            <w:pPr>
              <w:spacing w:line="276" w:lineRule="auto"/>
              <w:jc w:val="center"/>
              <w:rPr>
                <w:sz w:val="20"/>
              </w:rPr>
            </w:pPr>
            <w:r w:rsidRPr="00EF57B4">
              <w:rPr>
                <w:sz w:val="20"/>
              </w:rPr>
              <w:t>1</w:t>
            </w:r>
          </w:p>
        </w:tc>
        <w:tc>
          <w:tcPr>
            <w:tcW w:w="381" w:type="pct"/>
            <w:tcBorders>
              <w:top w:val="nil"/>
            </w:tcBorders>
            <w:noWrap/>
            <w:vAlign w:val="center"/>
            <w:hideMark/>
          </w:tcPr>
          <w:p w14:paraId="10CE6A86"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73ECAE3F" w14:textId="77777777" w:rsidTr="00EF57B4">
        <w:trPr>
          <w:trHeight w:val="288"/>
          <w:jc w:val="center"/>
        </w:trPr>
        <w:tc>
          <w:tcPr>
            <w:tcW w:w="1056" w:type="pct"/>
            <w:tcBorders>
              <w:top w:val="nil"/>
            </w:tcBorders>
            <w:noWrap/>
            <w:vAlign w:val="bottom"/>
          </w:tcPr>
          <w:p w14:paraId="0296B455" w14:textId="77777777" w:rsidR="003C1E77" w:rsidRPr="00EF57B4" w:rsidRDefault="003C1E77" w:rsidP="00F85B8C">
            <w:pPr>
              <w:spacing w:line="276" w:lineRule="auto"/>
              <w:rPr>
                <w:sz w:val="20"/>
              </w:rPr>
            </w:pPr>
            <w:r w:rsidRPr="00EF57B4">
              <w:rPr>
                <w:sz w:val="20"/>
              </w:rPr>
              <w:t>v({n,.,.,.,.})</w:t>
            </w:r>
          </w:p>
        </w:tc>
        <w:tc>
          <w:tcPr>
            <w:tcW w:w="241" w:type="pct"/>
            <w:tcBorders>
              <w:top w:val="nil"/>
            </w:tcBorders>
            <w:noWrap/>
            <w:vAlign w:val="center"/>
          </w:tcPr>
          <w:p w14:paraId="6A90DB05" w14:textId="77777777" w:rsidR="003C1E77" w:rsidRPr="00EF57B4" w:rsidRDefault="003C1E77" w:rsidP="00F85B8C">
            <w:pPr>
              <w:spacing w:line="276" w:lineRule="auto"/>
              <w:jc w:val="center"/>
              <w:rPr>
                <w:color w:val="000000"/>
                <w:sz w:val="20"/>
              </w:rPr>
            </w:pPr>
            <w:r w:rsidRPr="00EF57B4">
              <w:rPr>
                <w:color w:val="000000"/>
                <w:sz w:val="20"/>
              </w:rPr>
              <w:t>-</w:t>
            </w:r>
          </w:p>
        </w:tc>
        <w:tc>
          <w:tcPr>
            <w:tcW w:w="241" w:type="pct"/>
            <w:tcBorders>
              <w:top w:val="nil"/>
            </w:tcBorders>
            <w:noWrap/>
            <w:vAlign w:val="center"/>
          </w:tcPr>
          <w:p w14:paraId="522F4D39" w14:textId="77777777" w:rsidR="003C1E77" w:rsidRPr="00EF57B4" w:rsidRDefault="003C1E77" w:rsidP="00F85B8C">
            <w:pPr>
              <w:spacing w:line="276" w:lineRule="auto"/>
              <w:jc w:val="center"/>
              <w:rPr>
                <w:color w:val="000000"/>
                <w:sz w:val="20"/>
              </w:rPr>
            </w:pPr>
            <w:r w:rsidRPr="00EF57B4">
              <w:rPr>
                <w:color w:val="000000"/>
                <w:sz w:val="20"/>
              </w:rPr>
              <w:t>-</w:t>
            </w:r>
          </w:p>
        </w:tc>
        <w:tc>
          <w:tcPr>
            <w:tcW w:w="240" w:type="pct"/>
            <w:tcBorders>
              <w:top w:val="nil"/>
            </w:tcBorders>
            <w:noWrap/>
            <w:vAlign w:val="center"/>
          </w:tcPr>
          <w:p w14:paraId="7BB25E97" w14:textId="77777777" w:rsidR="003C1E77" w:rsidRPr="00EF57B4" w:rsidRDefault="003C1E77" w:rsidP="00F85B8C">
            <w:pPr>
              <w:spacing w:line="276" w:lineRule="auto"/>
              <w:jc w:val="center"/>
              <w:rPr>
                <w:color w:val="000000"/>
                <w:sz w:val="20"/>
              </w:rPr>
            </w:pPr>
            <w:r w:rsidRPr="00EF57B4">
              <w:rPr>
                <w:color w:val="000000"/>
                <w:sz w:val="20"/>
              </w:rPr>
              <w:t>-</w:t>
            </w:r>
          </w:p>
        </w:tc>
        <w:tc>
          <w:tcPr>
            <w:tcW w:w="240" w:type="pct"/>
            <w:tcBorders>
              <w:top w:val="nil"/>
            </w:tcBorders>
            <w:noWrap/>
            <w:vAlign w:val="center"/>
          </w:tcPr>
          <w:p w14:paraId="04E3D3B9" w14:textId="77777777" w:rsidR="003C1E77" w:rsidRPr="00EF57B4" w:rsidRDefault="003C1E77" w:rsidP="00F85B8C">
            <w:pPr>
              <w:spacing w:line="276" w:lineRule="auto"/>
              <w:jc w:val="center"/>
              <w:rPr>
                <w:color w:val="000000"/>
                <w:sz w:val="20"/>
              </w:rPr>
            </w:pPr>
            <w:r w:rsidRPr="00EF57B4">
              <w:rPr>
                <w:color w:val="000000"/>
                <w:sz w:val="20"/>
              </w:rPr>
              <w:t>-</w:t>
            </w:r>
          </w:p>
        </w:tc>
        <w:tc>
          <w:tcPr>
            <w:tcW w:w="240" w:type="pct"/>
            <w:tcBorders>
              <w:top w:val="nil"/>
            </w:tcBorders>
            <w:noWrap/>
            <w:vAlign w:val="center"/>
          </w:tcPr>
          <w:p w14:paraId="333E2644" w14:textId="77777777" w:rsidR="003C1E77" w:rsidRPr="00EF57B4" w:rsidRDefault="003C1E77" w:rsidP="00F85B8C">
            <w:pPr>
              <w:spacing w:line="276" w:lineRule="auto"/>
              <w:jc w:val="center"/>
              <w:rPr>
                <w:color w:val="000000"/>
                <w:sz w:val="20"/>
              </w:rPr>
            </w:pPr>
            <w:r w:rsidRPr="00EF57B4">
              <w:rPr>
                <w:color w:val="000000"/>
                <w:sz w:val="20"/>
              </w:rPr>
              <w:t>-</w:t>
            </w:r>
          </w:p>
        </w:tc>
        <w:tc>
          <w:tcPr>
            <w:tcW w:w="241" w:type="pct"/>
            <w:tcBorders>
              <w:top w:val="nil"/>
            </w:tcBorders>
            <w:noWrap/>
            <w:vAlign w:val="center"/>
          </w:tcPr>
          <w:p w14:paraId="724ED22C" w14:textId="77777777" w:rsidR="003C1E77" w:rsidRPr="00EF57B4" w:rsidRDefault="003C1E77" w:rsidP="00F85B8C">
            <w:pPr>
              <w:spacing w:line="276" w:lineRule="auto"/>
              <w:jc w:val="center"/>
              <w:rPr>
                <w:color w:val="000000"/>
                <w:sz w:val="20"/>
              </w:rPr>
            </w:pPr>
            <w:r w:rsidRPr="00EF57B4">
              <w:rPr>
                <w:color w:val="000000"/>
                <w:sz w:val="20"/>
              </w:rPr>
              <w:t>-</w:t>
            </w:r>
          </w:p>
        </w:tc>
        <w:tc>
          <w:tcPr>
            <w:tcW w:w="240" w:type="pct"/>
            <w:tcBorders>
              <w:top w:val="nil"/>
            </w:tcBorders>
            <w:noWrap/>
            <w:vAlign w:val="center"/>
          </w:tcPr>
          <w:p w14:paraId="54E1C929" w14:textId="77777777" w:rsidR="003C1E77" w:rsidRPr="00EF57B4" w:rsidRDefault="003C1E77" w:rsidP="00F85B8C">
            <w:pPr>
              <w:spacing w:line="276" w:lineRule="auto"/>
              <w:jc w:val="center"/>
              <w:rPr>
                <w:color w:val="000000"/>
                <w:sz w:val="20"/>
              </w:rPr>
            </w:pPr>
            <w:r w:rsidRPr="00EF57B4">
              <w:rPr>
                <w:color w:val="000000"/>
                <w:sz w:val="20"/>
              </w:rPr>
              <w:t>-</w:t>
            </w:r>
          </w:p>
        </w:tc>
        <w:tc>
          <w:tcPr>
            <w:tcW w:w="243" w:type="pct"/>
            <w:tcBorders>
              <w:top w:val="nil"/>
            </w:tcBorders>
            <w:noWrap/>
            <w:vAlign w:val="center"/>
          </w:tcPr>
          <w:p w14:paraId="74EF0860" w14:textId="77777777" w:rsidR="003C1E77" w:rsidRPr="00EF57B4" w:rsidRDefault="003C1E77" w:rsidP="00F85B8C">
            <w:pPr>
              <w:spacing w:line="276" w:lineRule="auto"/>
              <w:jc w:val="center"/>
              <w:rPr>
                <w:color w:val="000000"/>
                <w:sz w:val="20"/>
              </w:rPr>
            </w:pPr>
            <w:r w:rsidRPr="00EF57B4">
              <w:rPr>
                <w:color w:val="000000"/>
                <w:sz w:val="20"/>
              </w:rPr>
              <w:t>-</w:t>
            </w:r>
          </w:p>
        </w:tc>
        <w:tc>
          <w:tcPr>
            <w:tcW w:w="246" w:type="pct"/>
            <w:tcBorders>
              <w:top w:val="nil"/>
            </w:tcBorders>
            <w:noWrap/>
            <w:vAlign w:val="center"/>
          </w:tcPr>
          <w:p w14:paraId="11214CF4" w14:textId="77777777" w:rsidR="003C1E77" w:rsidRPr="00EF57B4" w:rsidRDefault="003C1E77" w:rsidP="00F85B8C">
            <w:pPr>
              <w:spacing w:line="276" w:lineRule="auto"/>
              <w:jc w:val="center"/>
              <w:rPr>
                <w:color w:val="000000"/>
                <w:sz w:val="20"/>
              </w:rPr>
            </w:pPr>
            <w:r w:rsidRPr="00EF57B4">
              <w:rPr>
                <w:color w:val="000000"/>
                <w:sz w:val="20"/>
              </w:rPr>
              <w:t>-</w:t>
            </w:r>
          </w:p>
        </w:tc>
        <w:tc>
          <w:tcPr>
            <w:tcW w:w="674" w:type="pct"/>
            <w:tcBorders>
              <w:top w:val="nil"/>
            </w:tcBorders>
            <w:noWrap/>
            <w:vAlign w:val="center"/>
          </w:tcPr>
          <w:p w14:paraId="4591ECB4" w14:textId="77777777" w:rsidR="003C1E77" w:rsidRPr="00EF57B4" w:rsidRDefault="003C1E77" w:rsidP="00F85B8C">
            <w:pPr>
              <w:spacing w:line="276" w:lineRule="auto"/>
              <w:jc w:val="center"/>
              <w:rPr>
                <w:sz w:val="20"/>
              </w:rPr>
            </w:pPr>
            <w:r w:rsidRPr="00EF57B4">
              <w:rPr>
                <w:sz w:val="20"/>
              </w:rPr>
              <w:t>---</w:t>
            </w:r>
          </w:p>
        </w:tc>
        <w:tc>
          <w:tcPr>
            <w:tcW w:w="716" w:type="pct"/>
            <w:tcBorders>
              <w:top w:val="nil"/>
            </w:tcBorders>
            <w:noWrap/>
            <w:vAlign w:val="center"/>
          </w:tcPr>
          <w:p w14:paraId="0A329AD9" w14:textId="77777777" w:rsidR="003C1E77" w:rsidRPr="00EF57B4" w:rsidRDefault="003C1E77" w:rsidP="00F85B8C">
            <w:pPr>
              <w:spacing w:line="276" w:lineRule="auto"/>
              <w:jc w:val="center"/>
              <w:rPr>
                <w:sz w:val="20"/>
              </w:rPr>
            </w:pPr>
            <w:r w:rsidRPr="00EF57B4">
              <w:rPr>
                <w:sz w:val="20"/>
              </w:rPr>
              <w:t>--</w:t>
            </w:r>
          </w:p>
        </w:tc>
        <w:tc>
          <w:tcPr>
            <w:tcW w:w="381" w:type="pct"/>
            <w:tcBorders>
              <w:top w:val="nil"/>
            </w:tcBorders>
            <w:noWrap/>
            <w:vAlign w:val="center"/>
          </w:tcPr>
          <w:p w14:paraId="526B280F" w14:textId="77777777" w:rsidR="003C1E77" w:rsidRPr="00EF57B4" w:rsidRDefault="003C1E77" w:rsidP="00F85B8C">
            <w:pPr>
              <w:spacing w:line="276" w:lineRule="auto"/>
              <w:jc w:val="center"/>
              <w:rPr>
                <w:color w:val="000000"/>
                <w:sz w:val="20"/>
              </w:rPr>
            </w:pPr>
            <w:r w:rsidRPr="00EF57B4">
              <w:rPr>
                <w:color w:val="000000"/>
                <w:sz w:val="20"/>
              </w:rPr>
              <w:t>-</w:t>
            </w:r>
          </w:p>
        </w:tc>
      </w:tr>
      <w:tr w:rsidR="003C1E77" w:rsidRPr="0030358E" w14:paraId="590267C2" w14:textId="77777777" w:rsidTr="00EF57B4">
        <w:trPr>
          <w:trHeight w:val="288"/>
          <w:jc w:val="center"/>
        </w:trPr>
        <w:tc>
          <w:tcPr>
            <w:tcW w:w="1056" w:type="pct"/>
            <w:tcBorders>
              <w:top w:val="nil"/>
            </w:tcBorders>
            <w:noWrap/>
            <w:vAlign w:val="bottom"/>
            <w:hideMark/>
          </w:tcPr>
          <w:p w14:paraId="59E5AF2E" w14:textId="77777777" w:rsidR="003C1E77" w:rsidRPr="00EF57B4" w:rsidRDefault="003C1E77" w:rsidP="00F85B8C">
            <w:pPr>
              <w:spacing w:line="276" w:lineRule="auto"/>
              <w:rPr>
                <w:sz w:val="20"/>
              </w:rPr>
            </w:pPr>
            <w:r w:rsidRPr="00EF57B4">
              <w:rPr>
                <w:sz w:val="20"/>
              </w:rPr>
              <w:t xml:space="preserve">v({1,2,3,5,6,7,8,9}) </w:t>
            </w:r>
          </w:p>
        </w:tc>
        <w:tc>
          <w:tcPr>
            <w:tcW w:w="241" w:type="pct"/>
            <w:tcBorders>
              <w:top w:val="nil"/>
            </w:tcBorders>
            <w:noWrap/>
            <w:vAlign w:val="center"/>
            <w:hideMark/>
          </w:tcPr>
          <w:p w14:paraId="5B7E6122" w14:textId="77777777" w:rsidR="003C1E77" w:rsidRPr="00EF57B4" w:rsidRDefault="003C1E77" w:rsidP="00F85B8C">
            <w:pPr>
              <w:spacing w:line="276" w:lineRule="auto"/>
              <w:jc w:val="center"/>
              <w:rPr>
                <w:color w:val="000000"/>
                <w:sz w:val="20"/>
              </w:rPr>
            </w:pPr>
            <w:r w:rsidRPr="00EF57B4">
              <w:rPr>
                <w:color w:val="000000"/>
                <w:sz w:val="20"/>
              </w:rPr>
              <w:t>1</w:t>
            </w:r>
          </w:p>
        </w:tc>
        <w:tc>
          <w:tcPr>
            <w:tcW w:w="241" w:type="pct"/>
            <w:tcBorders>
              <w:top w:val="nil"/>
            </w:tcBorders>
            <w:noWrap/>
            <w:vAlign w:val="center"/>
            <w:hideMark/>
          </w:tcPr>
          <w:p w14:paraId="1A6144FF"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20A0B6D7"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50932587" w14:textId="77777777" w:rsidR="003C1E77" w:rsidRPr="00EF57B4" w:rsidRDefault="003C1E77" w:rsidP="00F85B8C">
            <w:pPr>
              <w:spacing w:line="276" w:lineRule="auto"/>
              <w:jc w:val="center"/>
              <w:rPr>
                <w:color w:val="000000"/>
                <w:sz w:val="20"/>
              </w:rPr>
            </w:pPr>
            <w:r w:rsidRPr="00EF57B4">
              <w:rPr>
                <w:color w:val="000000"/>
                <w:sz w:val="20"/>
              </w:rPr>
              <w:t>1</w:t>
            </w:r>
          </w:p>
        </w:tc>
        <w:tc>
          <w:tcPr>
            <w:tcW w:w="240" w:type="pct"/>
            <w:tcBorders>
              <w:top w:val="nil"/>
            </w:tcBorders>
            <w:noWrap/>
            <w:vAlign w:val="center"/>
            <w:hideMark/>
          </w:tcPr>
          <w:p w14:paraId="38139A90" w14:textId="77777777" w:rsidR="003C1E77" w:rsidRPr="00EF57B4" w:rsidRDefault="003C1E77" w:rsidP="00F85B8C">
            <w:pPr>
              <w:spacing w:line="276" w:lineRule="auto"/>
              <w:jc w:val="center"/>
              <w:rPr>
                <w:color w:val="000000"/>
                <w:sz w:val="20"/>
              </w:rPr>
            </w:pPr>
            <w:r w:rsidRPr="00EF57B4">
              <w:rPr>
                <w:color w:val="000000"/>
                <w:sz w:val="20"/>
              </w:rPr>
              <w:t>0</w:t>
            </w:r>
          </w:p>
        </w:tc>
        <w:tc>
          <w:tcPr>
            <w:tcW w:w="241" w:type="pct"/>
            <w:tcBorders>
              <w:top w:val="nil"/>
            </w:tcBorders>
            <w:noWrap/>
            <w:vAlign w:val="center"/>
            <w:hideMark/>
          </w:tcPr>
          <w:p w14:paraId="631D5D14" w14:textId="77777777" w:rsidR="003C1E77" w:rsidRPr="00EF57B4" w:rsidRDefault="003C1E77" w:rsidP="00F85B8C">
            <w:pPr>
              <w:spacing w:line="276" w:lineRule="auto"/>
              <w:jc w:val="center"/>
              <w:rPr>
                <w:color w:val="000000"/>
                <w:sz w:val="20"/>
              </w:rPr>
            </w:pPr>
            <w:r w:rsidRPr="00EF57B4">
              <w:rPr>
                <w:color w:val="000000"/>
                <w:sz w:val="20"/>
              </w:rPr>
              <w:t>0</w:t>
            </w:r>
          </w:p>
        </w:tc>
        <w:tc>
          <w:tcPr>
            <w:tcW w:w="240" w:type="pct"/>
            <w:tcBorders>
              <w:top w:val="nil"/>
            </w:tcBorders>
            <w:noWrap/>
            <w:vAlign w:val="center"/>
            <w:hideMark/>
          </w:tcPr>
          <w:p w14:paraId="7888AF24" w14:textId="77777777" w:rsidR="003C1E77" w:rsidRPr="00EF57B4" w:rsidRDefault="003C1E77" w:rsidP="00F85B8C">
            <w:pPr>
              <w:spacing w:line="276" w:lineRule="auto"/>
              <w:jc w:val="center"/>
              <w:rPr>
                <w:color w:val="000000"/>
                <w:sz w:val="20"/>
              </w:rPr>
            </w:pPr>
            <w:r w:rsidRPr="00EF57B4">
              <w:rPr>
                <w:color w:val="000000"/>
                <w:sz w:val="20"/>
              </w:rPr>
              <w:t>0</w:t>
            </w:r>
          </w:p>
        </w:tc>
        <w:tc>
          <w:tcPr>
            <w:tcW w:w="243" w:type="pct"/>
            <w:tcBorders>
              <w:top w:val="nil"/>
            </w:tcBorders>
            <w:noWrap/>
            <w:vAlign w:val="center"/>
            <w:hideMark/>
          </w:tcPr>
          <w:p w14:paraId="2EB3E0FB" w14:textId="77777777" w:rsidR="003C1E77" w:rsidRPr="00EF57B4" w:rsidRDefault="003C1E77" w:rsidP="00F85B8C">
            <w:pPr>
              <w:spacing w:line="276" w:lineRule="auto"/>
              <w:jc w:val="center"/>
              <w:rPr>
                <w:color w:val="000000"/>
                <w:sz w:val="20"/>
              </w:rPr>
            </w:pPr>
            <w:r w:rsidRPr="00EF57B4">
              <w:rPr>
                <w:color w:val="000000"/>
                <w:sz w:val="20"/>
              </w:rPr>
              <w:t>0</w:t>
            </w:r>
          </w:p>
        </w:tc>
        <w:tc>
          <w:tcPr>
            <w:tcW w:w="246" w:type="pct"/>
            <w:tcBorders>
              <w:top w:val="nil"/>
            </w:tcBorders>
            <w:noWrap/>
            <w:vAlign w:val="center"/>
            <w:hideMark/>
          </w:tcPr>
          <w:p w14:paraId="45CABC0C" w14:textId="77777777" w:rsidR="003C1E77" w:rsidRPr="00EF57B4" w:rsidRDefault="003C1E77" w:rsidP="00F85B8C">
            <w:pPr>
              <w:spacing w:line="276" w:lineRule="auto"/>
              <w:jc w:val="center"/>
              <w:rPr>
                <w:color w:val="000000"/>
                <w:sz w:val="20"/>
              </w:rPr>
            </w:pPr>
            <w:r w:rsidRPr="00EF57B4">
              <w:rPr>
                <w:color w:val="000000"/>
                <w:sz w:val="20"/>
              </w:rPr>
              <w:t>0</w:t>
            </w:r>
          </w:p>
        </w:tc>
        <w:tc>
          <w:tcPr>
            <w:tcW w:w="674" w:type="pct"/>
            <w:tcBorders>
              <w:top w:val="nil"/>
            </w:tcBorders>
            <w:noWrap/>
            <w:vAlign w:val="center"/>
            <w:hideMark/>
          </w:tcPr>
          <w:p w14:paraId="0D9D016A" w14:textId="77777777" w:rsidR="003C1E77" w:rsidRPr="00EF57B4" w:rsidRDefault="003C1E77" w:rsidP="00F85B8C">
            <w:pPr>
              <w:spacing w:line="276" w:lineRule="auto"/>
              <w:jc w:val="center"/>
              <w:rPr>
                <w:sz w:val="20"/>
              </w:rPr>
            </w:pPr>
            <w:r w:rsidRPr="00EF57B4">
              <w:rPr>
                <w:sz w:val="20"/>
              </w:rPr>
              <w:t>156</w:t>
            </w:r>
          </w:p>
        </w:tc>
        <w:tc>
          <w:tcPr>
            <w:tcW w:w="716" w:type="pct"/>
            <w:tcBorders>
              <w:top w:val="nil"/>
            </w:tcBorders>
            <w:noWrap/>
            <w:vAlign w:val="center"/>
            <w:hideMark/>
          </w:tcPr>
          <w:p w14:paraId="5B4BE5F2" w14:textId="77777777" w:rsidR="003C1E77" w:rsidRPr="00EF57B4" w:rsidRDefault="003C1E77" w:rsidP="00F85B8C">
            <w:pPr>
              <w:spacing w:line="276" w:lineRule="auto"/>
              <w:jc w:val="center"/>
              <w:rPr>
                <w:sz w:val="20"/>
              </w:rPr>
            </w:pPr>
            <w:r w:rsidRPr="00EF57B4">
              <w:rPr>
                <w:sz w:val="20"/>
              </w:rPr>
              <w:t>45</w:t>
            </w:r>
          </w:p>
        </w:tc>
        <w:tc>
          <w:tcPr>
            <w:tcW w:w="381" w:type="pct"/>
            <w:tcBorders>
              <w:top w:val="nil"/>
            </w:tcBorders>
            <w:noWrap/>
            <w:vAlign w:val="center"/>
            <w:hideMark/>
          </w:tcPr>
          <w:p w14:paraId="09C155BA" w14:textId="77777777" w:rsidR="003C1E77" w:rsidRPr="00EF57B4" w:rsidRDefault="003C1E77" w:rsidP="00F85B8C">
            <w:pPr>
              <w:spacing w:line="276" w:lineRule="auto"/>
              <w:jc w:val="center"/>
              <w:rPr>
                <w:color w:val="000000"/>
                <w:sz w:val="20"/>
              </w:rPr>
            </w:pPr>
            <w:r w:rsidRPr="00EF57B4">
              <w:rPr>
                <w:color w:val="000000"/>
                <w:sz w:val="20"/>
              </w:rPr>
              <w:t>1</w:t>
            </w:r>
          </w:p>
        </w:tc>
      </w:tr>
      <w:tr w:rsidR="003C1E77" w:rsidRPr="0030358E" w14:paraId="37C7E8B4" w14:textId="77777777" w:rsidTr="00EF57B4">
        <w:trPr>
          <w:trHeight w:val="276"/>
          <w:jc w:val="center"/>
        </w:trPr>
        <w:tc>
          <w:tcPr>
            <w:tcW w:w="1056" w:type="pct"/>
            <w:tcBorders>
              <w:left w:val="nil"/>
              <w:bottom w:val="single" w:sz="4" w:space="0" w:color="auto"/>
            </w:tcBorders>
            <w:noWrap/>
            <w:vAlign w:val="bottom"/>
            <w:hideMark/>
          </w:tcPr>
          <w:p w14:paraId="4C53573D" w14:textId="77777777" w:rsidR="003C1E77" w:rsidRPr="00EF57B4" w:rsidRDefault="003C1E77" w:rsidP="00F85B8C">
            <w:pPr>
              <w:spacing w:line="276" w:lineRule="auto"/>
              <w:jc w:val="right"/>
              <w:rPr>
                <w:color w:val="000000"/>
                <w:sz w:val="20"/>
              </w:rPr>
            </w:pPr>
          </w:p>
        </w:tc>
        <w:tc>
          <w:tcPr>
            <w:tcW w:w="241" w:type="pct"/>
            <w:tcBorders>
              <w:bottom w:val="single" w:sz="4" w:space="0" w:color="auto"/>
            </w:tcBorders>
            <w:noWrap/>
            <w:vAlign w:val="bottom"/>
            <w:hideMark/>
          </w:tcPr>
          <w:p w14:paraId="3446B03A" w14:textId="77777777" w:rsidR="003C1E77" w:rsidRPr="00EF57B4" w:rsidRDefault="003C1E77" w:rsidP="00F85B8C">
            <w:pPr>
              <w:spacing w:line="276" w:lineRule="auto"/>
              <w:rPr>
                <w:sz w:val="20"/>
              </w:rPr>
            </w:pPr>
          </w:p>
        </w:tc>
        <w:tc>
          <w:tcPr>
            <w:tcW w:w="241" w:type="pct"/>
            <w:tcBorders>
              <w:bottom w:val="single" w:sz="4" w:space="0" w:color="auto"/>
            </w:tcBorders>
            <w:noWrap/>
            <w:vAlign w:val="bottom"/>
            <w:hideMark/>
          </w:tcPr>
          <w:p w14:paraId="16E37E95" w14:textId="77777777" w:rsidR="003C1E77" w:rsidRPr="00EF57B4" w:rsidRDefault="003C1E77" w:rsidP="00F85B8C">
            <w:pPr>
              <w:spacing w:line="276" w:lineRule="auto"/>
              <w:rPr>
                <w:sz w:val="20"/>
              </w:rPr>
            </w:pPr>
          </w:p>
        </w:tc>
        <w:tc>
          <w:tcPr>
            <w:tcW w:w="240" w:type="pct"/>
            <w:tcBorders>
              <w:bottom w:val="single" w:sz="4" w:space="0" w:color="auto"/>
            </w:tcBorders>
            <w:noWrap/>
            <w:vAlign w:val="bottom"/>
            <w:hideMark/>
          </w:tcPr>
          <w:p w14:paraId="307BE7FB" w14:textId="77777777" w:rsidR="003C1E77" w:rsidRPr="00EF57B4" w:rsidRDefault="003C1E77" w:rsidP="00F85B8C">
            <w:pPr>
              <w:spacing w:line="276" w:lineRule="auto"/>
              <w:rPr>
                <w:sz w:val="20"/>
              </w:rPr>
            </w:pPr>
          </w:p>
        </w:tc>
        <w:tc>
          <w:tcPr>
            <w:tcW w:w="240" w:type="pct"/>
            <w:tcBorders>
              <w:bottom w:val="single" w:sz="4" w:space="0" w:color="auto"/>
            </w:tcBorders>
            <w:noWrap/>
            <w:vAlign w:val="bottom"/>
            <w:hideMark/>
          </w:tcPr>
          <w:p w14:paraId="1C7F5776" w14:textId="77777777" w:rsidR="003C1E77" w:rsidRPr="00EF57B4" w:rsidRDefault="003C1E77" w:rsidP="00F85B8C">
            <w:pPr>
              <w:spacing w:line="276" w:lineRule="auto"/>
              <w:rPr>
                <w:sz w:val="20"/>
              </w:rPr>
            </w:pPr>
          </w:p>
        </w:tc>
        <w:tc>
          <w:tcPr>
            <w:tcW w:w="240" w:type="pct"/>
            <w:tcBorders>
              <w:bottom w:val="single" w:sz="4" w:space="0" w:color="auto"/>
            </w:tcBorders>
            <w:noWrap/>
            <w:vAlign w:val="bottom"/>
            <w:hideMark/>
          </w:tcPr>
          <w:p w14:paraId="5C4B0416" w14:textId="77777777" w:rsidR="003C1E77" w:rsidRPr="00EF57B4" w:rsidRDefault="003C1E77" w:rsidP="00F85B8C">
            <w:pPr>
              <w:spacing w:line="276" w:lineRule="auto"/>
              <w:rPr>
                <w:sz w:val="20"/>
              </w:rPr>
            </w:pPr>
          </w:p>
        </w:tc>
        <w:tc>
          <w:tcPr>
            <w:tcW w:w="241" w:type="pct"/>
            <w:tcBorders>
              <w:bottom w:val="single" w:sz="4" w:space="0" w:color="auto"/>
            </w:tcBorders>
            <w:noWrap/>
            <w:vAlign w:val="bottom"/>
            <w:hideMark/>
          </w:tcPr>
          <w:p w14:paraId="44E89F00" w14:textId="77777777" w:rsidR="003C1E77" w:rsidRPr="00EF57B4" w:rsidRDefault="003C1E77" w:rsidP="00F85B8C">
            <w:pPr>
              <w:spacing w:line="276" w:lineRule="auto"/>
              <w:rPr>
                <w:sz w:val="20"/>
              </w:rPr>
            </w:pPr>
          </w:p>
        </w:tc>
        <w:tc>
          <w:tcPr>
            <w:tcW w:w="240" w:type="pct"/>
            <w:tcBorders>
              <w:bottom w:val="single" w:sz="4" w:space="0" w:color="auto"/>
            </w:tcBorders>
            <w:noWrap/>
            <w:vAlign w:val="bottom"/>
            <w:hideMark/>
          </w:tcPr>
          <w:p w14:paraId="2B28A921" w14:textId="77777777" w:rsidR="003C1E77" w:rsidRPr="00EF57B4" w:rsidRDefault="003C1E77" w:rsidP="00F85B8C">
            <w:pPr>
              <w:spacing w:line="276" w:lineRule="auto"/>
              <w:rPr>
                <w:sz w:val="20"/>
              </w:rPr>
            </w:pPr>
          </w:p>
        </w:tc>
        <w:tc>
          <w:tcPr>
            <w:tcW w:w="243" w:type="pct"/>
            <w:tcBorders>
              <w:bottom w:val="single" w:sz="4" w:space="0" w:color="auto"/>
            </w:tcBorders>
            <w:noWrap/>
            <w:vAlign w:val="bottom"/>
            <w:hideMark/>
          </w:tcPr>
          <w:p w14:paraId="51ED2091" w14:textId="77777777" w:rsidR="003C1E77" w:rsidRPr="00EF57B4" w:rsidRDefault="003C1E77" w:rsidP="00F85B8C">
            <w:pPr>
              <w:spacing w:line="276" w:lineRule="auto"/>
              <w:rPr>
                <w:sz w:val="20"/>
              </w:rPr>
            </w:pPr>
          </w:p>
        </w:tc>
        <w:tc>
          <w:tcPr>
            <w:tcW w:w="246" w:type="pct"/>
            <w:tcBorders>
              <w:bottom w:val="single" w:sz="4" w:space="0" w:color="auto"/>
            </w:tcBorders>
            <w:noWrap/>
            <w:vAlign w:val="bottom"/>
            <w:hideMark/>
          </w:tcPr>
          <w:p w14:paraId="110742C1" w14:textId="77777777" w:rsidR="003C1E77" w:rsidRPr="00EF57B4" w:rsidRDefault="003C1E77" w:rsidP="00F85B8C">
            <w:pPr>
              <w:spacing w:line="276" w:lineRule="auto"/>
              <w:rPr>
                <w:sz w:val="20"/>
              </w:rPr>
            </w:pPr>
          </w:p>
        </w:tc>
        <w:tc>
          <w:tcPr>
            <w:tcW w:w="1390" w:type="pct"/>
            <w:gridSpan w:val="2"/>
            <w:tcBorders>
              <w:bottom w:val="single" w:sz="4" w:space="0" w:color="auto"/>
            </w:tcBorders>
            <w:noWrap/>
            <w:vAlign w:val="center"/>
            <w:hideMark/>
          </w:tcPr>
          <w:p w14:paraId="5E98A50D" w14:textId="77777777" w:rsidR="003C1E77" w:rsidRPr="00EF57B4" w:rsidRDefault="003C1E77" w:rsidP="00F85B8C">
            <w:pPr>
              <w:spacing w:line="276" w:lineRule="auto"/>
              <w:jc w:val="center"/>
              <w:rPr>
                <w:color w:val="000000"/>
                <w:sz w:val="20"/>
              </w:rPr>
            </w:pPr>
            <w:r w:rsidRPr="00EF57B4">
              <w:rPr>
                <w:color w:val="000000"/>
                <w:sz w:val="20"/>
              </w:rPr>
              <w:t>CRITICAL VOTERS</w:t>
            </w:r>
          </w:p>
        </w:tc>
        <w:tc>
          <w:tcPr>
            <w:tcW w:w="381" w:type="pct"/>
            <w:tcBorders>
              <w:bottom w:val="single" w:sz="4" w:space="0" w:color="auto"/>
            </w:tcBorders>
            <w:noWrap/>
            <w:vAlign w:val="center"/>
            <w:hideMark/>
          </w:tcPr>
          <w:p w14:paraId="2100D3BE" w14:textId="77777777" w:rsidR="003C1E77" w:rsidRPr="00EF57B4" w:rsidRDefault="003C1E77" w:rsidP="00F85B8C">
            <w:pPr>
              <w:spacing w:line="276" w:lineRule="auto"/>
              <w:jc w:val="center"/>
              <w:rPr>
                <w:color w:val="000000"/>
                <w:sz w:val="20"/>
              </w:rPr>
            </w:pPr>
            <w:r w:rsidRPr="00EF57B4">
              <w:rPr>
                <w:color w:val="000000"/>
                <w:sz w:val="20"/>
              </w:rPr>
              <w:t>153</w:t>
            </w:r>
          </w:p>
        </w:tc>
      </w:tr>
      <w:bookmarkEnd w:id="0"/>
    </w:tbl>
    <w:p w14:paraId="491F7E59" w14:textId="77777777" w:rsidR="00337E4B" w:rsidRPr="00A55A91" w:rsidRDefault="00337E4B" w:rsidP="00EF57B4">
      <w:pPr>
        <w:pStyle w:val="Paragraph"/>
      </w:pPr>
    </w:p>
    <w:p w14:paraId="4AC2B8BB" w14:textId="52EA4516" w:rsidR="00337E4B" w:rsidRPr="00A55A91" w:rsidRDefault="003C1E77" w:rsidP="00EF57B4">
      <w:pPr>
        <w:pStyle w:val="Paragraph"/>
      </w:pPr>
      <w:r>
        <w:t xml:space="preserve">A summary of the details that each </w:t>
      </w:r>
      <w:r w:rsidR="005B3047">
        <w:t>voter's</w:t>
      </w:r>
      <w:r>
        <w:t xml:space="preserve"> winning and blocking is presented in Table </w:t>
      </w:r>
      <w:r w:rsidR="005B3047">
        <w:t>7</w:t>
      </w:r>
      <w:r>
        <w:t xml:space="preserve">. </w:t>
      </w:r>
      <w:r w:rsidRPr="00A55A91">
        <w:t>Pakatan Harapan (PH)</w:t>
      </w:r>
      <w:r>
        <w:t xml:space="preserve"> is the most critical </w:t>
      </w:r>
      <w:r w:rsidRPr="00A55A91">
        <w:t xml:space="preserve">(306), </w:t>
      </w:r>
      <w:r>
        <w:t xml:space="preserve">followed by </w:t>
      </w:r>
      <w:r w:rsidRPr="00A55A91">
        <w:t xml:space="preserve">Perikatan Nasional (PN) </w:t>
      </w:r>
      <w:r>
        <w:t>(186)</w:t>
      </w:r>
      <w:r w:rsidRPr="00A55A91">
        <w:t>.</w:t>
      </w:r>
      <w:r>
        <w:t xml:space="preserve"> While,</w:t>
      </w:r>
      <w:r w:rsidRPr="00A55A91">
        <w:t xml:space="preserve"> Barisan Nasional has </w:t>
      </w:r>
      <w:r>
        <w:t>ranked third with 184</w:t>
      </w:r>
      <w:r w:rsidRPr="00A55A91">
        <w:t xml:space="preserve"> </w:t>
      </w:r>
      <w:r>
        <w:t>critical</w:t>
      </w:r>
      <w:r w:rsidRPr="00A55A91">
        <w:t xml:space="preserve"> votes</w:t>
      </w:r>
      <w:r>
        <w:t>.</w:t>
      </w:r>
    </w:p>
    <w:p w14:paraId="5443F336" w14:textId="026E3082" w:rsidR="003C1E77" w:rsidRDefault="00EF57B4" w:rsidP="00EF57B4">
      <w:pPr>
        <w:pStyle w:val="TableCaption"/>
      </w:pPr>
      <w:r w:rsidRPr="00EF57B4">
        <w:rPr>
          <w:b/>
          <w:bCs/>
        </w:rPr>
        <w:t xml:space="preserve">TABLE </w:t>
      </w:r>
      <w:r w:rsidR="0067671E">
        <w:rPr>
          <w:b/>
          <w:bCs/>
        </w:rPr>
        <w:t>7</w:t>
      </w:r>
      <w:r w:rsidRPr="00EF57B4">
        <w:rPr>
          <w:b/>
          <w:bCs/>
        </w:rPr>
        <w:t>.</w:t>
      </w:r>
      <w:r w:rsidR="003C1E77">
        <w:t xml:space="preserve"> Summary of Critical Voters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3748"/>
        <w:gridCol w:w="891"/>
        <w:gridCol w:w="1159"/>
        <w:gridCol w:w="1159"/>
        <w:gridCol w:w="938"/>
        <w:gridCol w:w="728"/>
      </w:tblGrid>
      <w:tr w:rsidR="003C1E77" w:rsidRPr="00EF57B4" w14:paraId="09BAA7AA" w14:textId="77777777" w:rsidTr="00EF57B4">
        <w:tc>
          <w:tcPr>
            <w:tcW w:w="394" w:type="pct"/>
            <w:tcBorders>
              <w:top w:val="single" w:sz="4" w:space="0" w:color="auto"/>
              <w:bottom w:val="single" w:sz="4" w:space="0" w:color="auto"/>
            </w:tcBorders>
            <w:vAlign w:val="center"/>
          </w:tcPr>
          <w:p w14:paraId="4DD64006" w14:textId="77777777" w:rsidR="003C1E77" w:rsidRPr="00EF57B4" w:rsidRDefault="003C1E77" w:rsidP="00F85B8C">
            <w:pPr>
              <w:spacing w:line="276" w:lineRule="auto"/>
              <w:jc w:val="center"/>
              <w:rPr>
                <w:b/>
                <w:bCs/>
                <w:sz w:val="18"/>
                <w:szCs w:val="18"/>
              </w:rPr>
            </w:pPr>
            <w:r w:rsidRPr="00EF57B4">
              <w:rPr>
                <w:b/>
                <w:bCs/>
                <w:sz w:val="18"/>
                <w:szCs w:val="18"/>
              </w:rPr>
              <w:t>Voter</w:t>
            </w:r>
          </w:p>
        </w:tc>
        <w:tc>
          <w:tcPr>
            <w:tcW w:w="2002" w:type="pct"/>
            <w:tcBorders>
              <w:top w:val="single" w:sz="4" w:space="0" w:color="auto"/>
              <w:bottom w:val="single" w:sz="4" w:space="0" w:color="auto"/>
            </w:tcBorders>
            <w:vAlign w:val="center"/>
          </w:tcPr>
          <w:p w14:paraId="2F63051D" w14:textId="77777777" w:rsidR="003C1E77" w:rsidRPr="00EF57B4" w:rsidRDefault="003C1E77" w:rsidP="00F85B8C">
            <w:pPr>
              <w:spacing w:line="276" w:lineRule="auto"/>
              <w:jc w:val="center"/>
              <w:rPr>
                <w:b/>
                <w:bCs/>
                <w:sz w:val="18"/>
                <w:szCs w:val="18"/>
              </w:rPr>
            </w:pPr>
            <w:r w:rsidRPr="00EF57B4">
              <w:rPr>
                <w:b/>
                <w:bCs/>
                <w:sz w:val="18"/>
                <w:szCs w:val="18"/>
              </w:rPr>
              <w:t>Coalition / Parties</w:t>
            </w:r>
          </w:p>
        </w:tc>
        <w:tc>
          <w:tcPr>
            <w:tcW w:w="476" w:type="pct"/>
            <w:tcBorders>
              <w:top w:val="single" w:sz="4" w:space="0" w:color="auto"/>
              <w:bottom w:val="single" w:sz="4" w:space="0" w:color="auto"/>
            </w:tcBorders>
          </w:tcPr>
          <w:p w14:paraId="04C808B3" w14:textId="77777777" w:rsidR="003C1E77" w:rsidRPr="00EF57B4" w:rsidRDefault="003C1E77" w:rsidP="00F85B8C">
            <w:pPr>
              <w:spacing w:line="276" w:lineRule="auto"/>
              <w:jc w:val="center"/>
              <w:rPr>
                <w:b/>
                <w:bCs/>
                <w:sz w:val="18"/>
                <w:szCs w:val="18"/>
              </w:rPr>
            </w:pPr>
            <w:r w:rsidRPr="00EF57B4">
              <w:rPr>
                <w:b/>
                <w:bCs/>
                <w:sz w:val="18"/>
                <w:szCs w:val="18"/>
              </w:rPr>
              <w:t>Total Seat Won</w:t>
            </w:r>
          </w:p>
        </w:tc>
        <w:tc>
          <w:tcPr>
            <w:tcW w:w="619" w:type="pct"/>
            <w:tcBorders>
              <w:top w:val="single" w:sz="4" w:space="0" w:color="auto"/>
              <w:bottom w:val="single" w:sz="4" w:space="0" w:color="auto"/>
            </w:tcBorders>
            <w:vAlign w:val="center"/>
          </w:tcPr>
          <w:p w14:paraId="0902625E" w14:textId="77777777" w:rsidR="003C1E77" w:rsidRPr="00EF57B4" w:rsidRDefault="003C1E77" w:rsidP="00F85B8C">
            <w:pPr>
              <w:spacing w:line="276" w:lineRule="auto"/>
              <w:jc w:val="center"/>
              <w:rPr>
                <w:b/>
                <w:bCs/>
                <w:sz w:val="18"/>
                <w:szCs w:val="18"/>
              </w:rPr>
            </w:pPr>
            <w:r w:rsidRPr="00EF57B4">
              <w:rPr>
                <w:b/>
                <w:bCs/>
                <w:sz w:val="18"/>
                <w:szCs w:val="18"/>
              </w:rPr>
              <w:t>Critical Voter (Winning Coalition)</w:t>
            </w:r>
          </w:p>
        </w:tc>
        <w:tc>
          <w:tcPr>
            <w:tcW w:w="619" w:type="pct"/>
            <w:tcBorders>
              <w:top w:val="single" w:sz="4" w:space="0" w:color="auto"/>
              <w:bottom w:val="single" w:sz="4" w:space="0" w:color="auto"/>
            </w:tcBorders>
            <w:vAlign w:val="center"/>
          </w:tcPr>
          <w:p w14:paraId="3B84717D" w14:textId="77777777" w:rsidR="003C1E77" w:rsidRPr="00EF57B4" w:rsidRDefault="003C1E77" w:rsidP="00F85B8C">
            <w:pPr>
              <w:spacing w:line="276" w:lineRule="auto"/>
              <w:jc w:val="center"/>
              <w:rPr>
                <w:b/>
                <w:bCs/>
                <w:sz w:val="18"/>
                <w:szCs w:val="18"/>
              </w:rPr>
            </w:pPr>
            <w:r w:rsidRPr="00EF57B4">
              <w:rPr>
                <w:b/>
                <w:bCs/>
                <w:sz w:val="18"/>
                <w:szCs w:val="18"/>
              </w:rPr>
              <w:t>Critical Voter (Blocking Coalition)</w:t>
            </w:r>
          </w:p>
        </w:tc>
        <w:tc>
          <w:tcPr>
            <w:tcW w:w="501" w:type="pct"/>
            <w:tcBorders>
              <w:top w:val="single" w:sz="4" w:space="0" w:color="auto"/>
              <w:bottom w:val="single" w:sz="4" w:space="0" w:color="auto"/>
            </w:tcBorders>
            <w:vAlign w:val="center"/>
          </w:tcPr>
          <w:p w14:paraId="63028ADF" w14:textId="77777777" w:rsidR="003C1E77" w:rsidRPr="00EF57B4" w:rsidRDefault="003C1E77" w:rsidP="00F85B8C">
            <w:pPr>
              <w:spacing w:line="276" w:lineRule="auto"/>
              <w:jc w:val="center"/>
              <w:rPr>
                <w:b/>
                <w:bCs/>
                <w:sz w:val="18"/>
                <w:szCs w:val="18"/>
              </w:rPr>
            </w:pPr>
            <w:r w:rsidRPr="00EF57B4">
              <w:rPr>
                <w:b/>
                <w:bCs/>
                <w:sz w:val="18"/>
                <w:szCs w:val="18"/>
              </w:rPr>
              <w:t>Critical Voter</w:t>
            </w:r>
          </w:p>
          <w:p w14:paraId="73966B45" w14:textId="77777777" w:rsidR="003C1E77" w:rsidRPr="00EF57B4" w:rsidRDefault="003C1E77" w:rsidP="00F85B8C">
            <w:pPr>
              <w:spacing w:line="276" w:lineRule="auto"/>
              <w:jc w:val="center"/>
              <w:rPr>
                <w:b/>
                <w:bCs/>
                <w:sz w:val="18"/>
                <w:szCs w:val="18"/>
              </w:rPr>
            </w:pPr>
            <w:r w:rsidRPr="00EF57B4">
              <w:rPr>
                <w:b/>
                <w:bCs/>
                <w:sz w:val="18"/>
                <w:szCs w:val="18"/>
              </w:rPr>
              <w:t>(Total)</w:t>
            </w:r>
          </w:p>
        </w:tc>
        <w:tc>
          <w:tcPr>
            <w:tcW w:w="390" w:type="pct"/>
            <w:tcBorders>
              <w:top w:val="single" w:sz="4" w:space="0" w:color="auto"/>
              <w:bottom w:val="single" w:sz="4" w:space="0" w:color="auto"/>
            </w:tcBorders>
            <w:vAlign w:val="center"/>
          </w:tcPr>
          <w:p w14:paraId="6C9E233C" w14:textId="77777777" w:rsidR="003C1E77" w:rsidRPr="00EF57B4" w:rsidRDefault="003C1E77" w:rsidP="00F85B8C">
            <w:pPr>
              <w:spacing w:line="276" w:lineRule="auto"/>
              <w:jc w:val="center"/>
              <w:rPr>
                <w:b/>
                <w:bCs/>
                <w:sz w:val="18"/>
                <w:szCs w:val="18"/>
              </w:rPr>
            </w:pPr>
            <w:r w:rsidRPr="00EF57B4">
              <w:rPr>
                <w:b/>
                <w:bCs/>
                <w:sz w:val="18"/>
                <w:szCs w:val="18"/>
              </w:rPr>
              <w:t>Rank</w:t>
            </w:r>
          </w:p>
        </w:tc>
      </w:tr>
      <w:tr w:rsidR="003C1E77" w:rsidRPr="0030358E" w14:paraId="5CA67E55" w14:textId="77777777" w:rsidTr="00EF57B4">
        <w:tc>
          <w:tcPr>
            <w:tcW w:w="394" w:type="pct"/>
            <w:tcBorders>
              <w:top w:val="single" w:sz="4" w:space="0" w:color="auto"/>
            </w:tcBorders>
          </w:tcPr>
          <w:p w14:paraId="58BEE9C4" w14:textId="77777777" w:rsidR="003C1E77" w:rsidRPr="0030358E" w:rsidRDefault="003C1E77" w:rsidP="00F85B8C">
            <w:pPr>
              <w:spacing w:line="276" w:lineRule="auto"/>
              <w:jc w:val="center"/>
              <w:rPr>
                <w:b/>
                <w:bCs/>
                <w:sz w:val="20"/>
              </w:rPr>
            </w:pPr>
            <w:r w:rsidRPr="0030358E">
              <w:rPr>
                <w:sz w:val="20"/>
              </w:rPr>
              <w:t>1</w:t>
            </w:r>
          </w:p>
        </w:tc>
        <w:tc>
          <w:tcPr>
            <w:tcW w:w="2002" w:type="pct"/>
            <w:tcBorders>
              <w:top w:val="single" w:sz="4" w:space="0" w:color="auto"/>
            </w:tcBorders>
          </w:tcPr>
          <w:p w14:paraId="2F1AE935" w14:textId="77777777" w:rsidR="003C1E77" w:rsidRPr="0030358E" w:rsidRDefault="003C1E77" w:rsidP="00F85B8C">
            <w:pPr>
              <w:spacing w:line="276" w:lineRule="auto"/>
              <w:rPr>
                <w:b/>
                <w:bCs/>
                <w:sz w:val="20"/>
              </w:rPr>
            </w:pPr>
            <w:r w:rsidRPr="0030358E">
              <w:rPr>
                <w:sz w:val="20"/>
              </w:rPr>
              <w:t>Pakatan Harapan (PH)</w:t>
            </w:r>
          </w:p>
        </w:tc>
        <w:tc>
          <w:tcPr>
            <w:tcW w:w="476" w:type="pct"/>
            <w:tcBorders>
              <w:top w:val="single" w:sz="4" w:space="0" w:color="auto"/>
            </w:tcBorders>
          </w:tcPr>
          <w:p w14:paraId="36716A66" w14:textId="77777777" w:rsidR="003C1E77" w:rsidRPr="0030358E" w:rsidRDefault="003C1E77" w:rsidP="00F85B8C">
            <w:pPr>
              <w:spacing w:line="276" w:lineRule="auto"/>
              <w:jc w:val="center"/>
              <w:rPr>
                <w:sz w:val="20"/>
              </w:rPr>
            </w:pPr>
            <w:r w:rsidRPr="0030358E">
              <w:rPr>
                <w:sz w:val="20"/>
              </w:rPr>
              <w:t>82</w:t>
            </w:r>
          </w:p>
        </w:tc>
        <w:tc>
          <w:tcPr>
            <w:tcW w:w="619" w:type="pct"/>
            <w:tcBorders>
              <w:top w:val="single" w:sz="4" w:space="0" w:color="auto"/>
            </w:tcBorders>
          </w:tcPr>
          <w:p w14:paraId="380BA438" w14:textId="77777777" w:rsidR="003C1E77" w:rsidRPr="0030358E" w:rsidRDefault="003C1E77" w:rsidP="00F85B8C">
            <w:pPr>
              <w:spacing w:line="276" w:lineRule="auto"/>
              <w:jc w:val="center"/>
              <w:rPr>
                <w:sz w:val="20"/>
              </w:rPr>
            </w:pPr>
            <w:r w:rsidRPr="0030358E">
              <w:rPr>
                <w:sz w:val="20"/>
              </w:rPr>
              <w:t>153</w:t>
            </w:r>
          </w:p>
        </w:tc>
        <w:tc>
          <w:tcPr>
            <w:tcW w:w="619" w:type="pct"/>
            <w:tcBorders>
              <w:top w:val="single" w:sz="4" w:space="0" w:color="auto"/>
            </w:tcBorders>
          </w:tcPr>
          <w:p w14:paraId="31A7D807" w14:textId="77777777" w:rsidR="003C1E77" w:rsidRPr="0030358E" w:rsidRDefault="003C1E77" w:rsidP="00F85B8C">
            <w:pPr>
              <w:spacing w:line="276" w:lineRule="auto"/>
              <w:jc w:val="center"/>
              <w:rPr>
                <w:sz w:val="20"/>
              </w:rPr>
            </w:pPr>
            <w:r w:rsidRPr="0030358E">
              <w:rPr>
                <w:sz w:val="20"/>
              </w:rPr>
              <w:t>153</w:t>
            </w:r>
          </w:p>
        </w:tc>
        <w:tc>
          <w:tcPr>
            <w:tcW w:w="501" w:type="pct"/>
            <w:tcBorders>
              <w:top w:val="single" w:sz="4" w:space="0" w:color="auto"/>
            </w:tcBorders>
          </w:tcPr>
          <w:p w14:paraId="0F175CA9" w14:textId="77777777" w:rsidR="003C1E77" w:rsidRPr="0030358E" w:rsidRDefault="003C1E77" w:rsidP="00F85B8C">
            <w:pPr>
              <w:spacing w:line="276" w:lineRule="auto"/>
              <w:jc w:val="center"/>
              <w:rPr>
                <w:sz w:val="20"/>
              </w:rPr>
            </w:pPr>
            <w:r w:rsidRPr="0030358E">
              <w:rPr>
                <w:sz w:val="20"/>
              </w:rPr>
              <w:t>306</w:t>
            </w:r>
          </w:p>
        </w:tc>
        <w:tc>
          <w:tcPr>
            <w:tcW w:w="390" w:type="pct"/>
            <w:tcBorders>
              <w:top w:val="single" w:sz="4" w:space="0" w:color="auto"/>
            </w:tcBorders>
          </w:tcPr>
          <w:p w14:paraId="0E4A8A40" w14:textId="77777777" w:rsidR="003C1E77" w:rsidRPr="0030358E" w:rsidRDefault="003C1E77" w:rsidP="00F85B8C">
            <w:pPr>
              <w:spacing w:line="276" w:lineRule="auto"/>
              <w:jc w:val="center"/>
              <w:rPr>
                <w:b/>
                <w:bCs/>
                <w:sz w:val="20"/>
              </w:rPr>
            </w:pPr>
            <w:r w:rsidRPr="0030358E">
              <w:rPr>
                <w:b/>
                <w:bCs/>
                <w:sz w:val="20"/>
              </w:rPr>
              <w:t>1</w:t>
            </w:r>
          </w:p>
        </w:tc>
      </w:tr>
      <w:tr w:rsidR="003C1E77" w:rsidRPr="0030358E" w14:paraId="5506BF21" w14:textId="77777777" w:rsidTr="00EF57B4">
        <w:tc>
          <w:tcPr>
            <w:tcW w:w="394" w:type="pct"/>
          </w:tcPr>
          <w:p w14:paraId="7A496ED9" w14:textId="77777777" w:rsidR="003C1E77" w:rsidRPr="0030358E" w:rsidRDefault="003C1E77" w:rsidP="00F85B8C">
            <w:pPr>
              <w:spacing w:line="276" w:lineRule="auto"/>
              <w:jc w:val="center"/>
              <w:rPr>
                <w:b/>
                <w:bCs/>
                <w:sz w:val="20"/>
              </w:rPr>
            </w:pPr>
            <w:r w:rsidRPr="0030358E">
              <w:rPr>
                <w:sz w:val="20"/>
              </w:rPr>
              <w:t>2</w:t>
            </w:r>
          </w:p>
        </w:tc>
        <w:tc>
          <w:tcPr>
            <w:tcW w:w="2002" w:type="pct"/>
          </w:tcPr>
          <w:p w14:paraId="6E2E7137" w14:textId="77777777" w:rsidR="003C1E77" w:rsidRPr="0030358E" w:rsidRDefault="003C1E77" w:rsidP="00F85B8C">
            <w:pPr>
              <w:spacing w:line="276" w:lineRule="auto"/>
              <w:rPr>
                <w:b/>
                <w:bCs/>
                <w:sz w:val="20"/>
              </w:rPr>
            </w:pPr>
            <w:r w:rsidRPr="0030358E">
              <w:rPr>
                <w:sz w:val="20"/>
              </w:rPr>
              <w:t>Gabungan Parti Sarawak (GPS)</w:t>
            </w:r>
          </w:p>
        </w:tc>
        <w:tc>
          <w:tcPr>
            <w:tcW w:w="476" w:type="pct"/>
          </w:tcPr>
          <w:p w14:paraId="06BA4AE3" w14:textId="77777777" w:rsidR="003C1E77" w:rsidRPr="0030358E" w:rsidRDefault="003C1E77" w:rsidP="00F85B8C">
            <w:pPr>
              <w:spacing w:line="276" w:lineRule="auto"/>
              <w:jc w:val="center"/>
              <w:rPr>
                <w:sz w:val="20"/>
              </w:rPr>
            </w:pPr>
            <w:r w:rsidRPr="0030358E">
              <w:rPr>
                <w:sz w:val="20"/>
              </w:rPr>
              <w:t>23</w:t>
            </w:r>
          </w:p>
        </w:tc>
        <w:tc>
          <w:tcPr>
            <w:tcW w:w="619" w:type="pct"/>
          </w:tcPr>
          <w:p w14:paraId="33D79C57" w14:textId="77777777" w:rsidR="003C1E77" w:rsidRPr="0030358E" w:rsidRDefault="003C1E77" w:rsidP="00F85B8C">
            <w:pPr>
              <w:spacing w:line="276" w:lineRule="auto"/>
              <w:jc w:val="center"/>
              <w:rPr>
                <w:sz w:val="20"/>
              </w:rPr>
            </w:pPr>
            <w:r w:rsidRPr="0030358E">
              <w:rPr>
                <w:sz w:val="20"/>
              </w:rPr>
              <w:t>35</w:t>
            </w:r>
          </w:p>
        </w:tc>
        <w:tc>
          <w:tcPr>
            <w:tcW w:w="619" w:type="pct"/>
          </w:tcPr>
          <w:p w14:paraId="71958015" w14:textId="77777777" w:rsidR="003C1E77" w:rsidRPr="0030358E" w:rsidRDefault="003C1E77" w:rsidP="00F85B8C">
            <w:pPr>
              <w:spacing w:line="276" w:lineRule="auto"/>
              <w:jc w:val="center"/>
              <w:rPr>
                <w:sz w:val="20"/>
              </w:rPr>
            </w:pPr>
            <w:r w:rsidRPr="0030358E">
              <w:rPr>
                <w:sz w:val="20"/>
              </w:rPr>
              <w:t>35</w:t>
            </w:r>
          </w:p>
        </w:tc>
        <w:tc>
          <w:tcPr>
            <w:tcW w:w="501" w:type="pct"/>
          </w:tcPr>
          <w:p w14:paraId="0F5F949A" w14:textId="77777777" w:rsidR="003C1E77" w:rsidRPr="0030358E" w:rsidRDefault="003C1E77" w:rsidP="00F85B8C">
            <w:pPr>
              <w:spacing w:line="276" w:lineRule="auto"/>
              <w:jc w:val="center"/>
              <w:rPr>
                <w:sz w:val="20"/>
              </w:rPr>
            </w:pPr>
            <w:r w:rsidRPr="0030358E">
              <w:rPr>
                <w:sz w:val="20"/>
              </w:rPr>
              <w:t>70</w:t>
            </w:r>
          </w:p>
        </w:tc>
        <w:tc>
          <w:tcPr>
            <w:tcW w:w="390" w:type="pct"/>
          </w:tcPr>
          <w:p w14:paraId="60D48BDE" w14:textId="77777777" w:rsidR="003C1E77" w:rsidRPr="0030358E" w:rsidRDefault="003C1E77" w:rsidP="00F85B8C">
            <w:pPr>
              <w:spacing w:line="276" w:lineRule="auto"/>
              <w:jc w:val="center"/>
              <w:rPr>
                <w:b/>
                <w:bCs/>
                <w:sz w:val="20"/>
              </w:rPr>
            </w:pPr>
            <w:r w:rsidRPr="0030358E">
              <w:rPr>
                <w:b/>
                <w:bCs/>
                <w:sz w:val="20"/>
              </w:rPr>
              <w:t>4</w:t>
            </w:r>
          </w:p>
        </w:tc>
      </w:tr>
      <w:tr w:rsidR="003C1E77" w:rsidRPr="0030358E" w14:paraId="198C42F8" w14:textId="77777777" w:rsidTr="00EF57B4">
        <w:tc>
          <w:tcPr>
            <w:tcW w:w="394" w:type="pct"/>
          </w:tcPr>
          <w:p w14:paraId="7EDF3C03" w14:textId="77777777" w:rsidR="003C1E77" w:rsidRPr="0030358E" w:rsidRDefault="003C1E77" w:rsidP="00F85B8C">
            <w:pPr>
              <w:spacing w:line="276" w:lineRule="auto"/>
              <w:jc w:val="center"/>
              <w:rPr>
                <w:b/>
                <w:bCs/>
                <w:sz w:val="20"/>
              </w:rPr>
            </w:pPr>
            <w:r w:rsidRPr="0030358E">
              <w:rPr>
                <w:sz w:val="20"/>
              </w:rPr>
              <w:t>3</w:t>
            </w:r>
          </w:p>
        </w:tc>
        <w:tc>
          <w:tcPr>
            <w:tcW w:w="2002" w:type="pct"/>
          </w:tcPr>
          <w:p w14:paraId="550E35ED" w14:textId="77777777" w:rsidR="003C1E77" w:rsidRPr="0030358E" w:rsidRDefault="003C1E77" w:rsidP="00F85B8C">
            <w:pPr>
              <w:spacing w:line="276" w:lineRule="auto"/>
              <w:rPr>
                <w:b/>
                <w:bCs/>
                <w:sz w:val="20"/>
              </w:rPr>
            </w:pPr>
            <w:r w:rsidRPr="0030358E">
              <w:rPr>
                <w:sz w:val="20"/>
              </w:rPr>
              <w:t>Gabungan Rakyat Sabah (GRS)</w:t>
            </w:r>
          </w:p>
        </w:tc>
        <w:tc>
          <w:tcPr>
            <w:tcW w:w="476" w:type="pct"/>
          </w:tcPr>
          <w:p w14:paraId="1D37A23C" w14:textId="77777777" w:rsidR="003C1E77" w:rsidRPr="0030358E" w:rsidRDefault="003C1E77" w:rsidP="00F85B8C">
            <w:pPr>
              <w:spacing w:line="276" w:lineRule="auto"/>
              <w:jc w:val="center"/>
              <w:rPr>
                <w:sz w:val="20"/>
              </w:rPr>
            </w:pPr>
            <w:r w:rsidRPr="0030358E">
              <w:rPr>
                <w:sz w:val="20"/>
              </w:rPr>
              <w:t>6</w:t>
            </w:r>
          </w:p>
        </w:tc>
        <w:tc>
          <w:tcPr>
            <w:tcW w:w="619" w:type="pct"/>
          </w:tcPr>
          <w:p w14:paraId="7A57A92A" w14:textId="77777777" w:rsidR="003C1E77" w:rsidRPr="0030358E" w:rsidRDefault="003C1E77" w:rsidP="00F85B8C">
            <w:pPr>
              <w:spacing w:line="276" w:lineRule="auto"/>
              <w:jc w:val="center"/>
              <w:rPr>
                <w:sz w:val="20"/>
              </w:rPr>
            </w:pPr>
            <w:r w:rsidRPr="0030358E">
              <w:rPr>
                <w:sz w:val="20"/>
              </w:rPr>
              <w:t>27</w:t>
            </w:r>
          </w:p>
        </w:tc>
        <w:tc>
          <w:tcPr>
            <w:tcW w:w="619" w:type="pct"/>
          </w:tcPr>
          <w:p w14:paraId="1001BA81" w14:textId="77777777" w:rsidR="003C1E77" w:rsidRPr="0030358E" w:rsidRDefault="003C1E77" w:rsidP="00F85B8C">
            <w:pPr>
              <w:spacing w:line="276" w:lineRule="auto"/>
              <w:jc w:val="center"/>
              <w:rPr>
                <w:sz w:val="20"/>
              </w:rPr>
            </w:pPr>
            <w:r w:rsidRPr="0030358E">
              <w:rPr>
                <w:sz w:val="20"/>
              </w:rPr>
              <w:t>27</w:t>
            </w:r>
          </w:p>
        </w:tc>
        <w:tc>
          <w:tcPr>
            <w:tcW w:w="501" w:type="pct"/>
          </w:tcPr>
          <w:p w14:paraId="2D5C9F49" w14:textId="77777777" w:rsidR="003C1E77" w:rsidRPr="0030358E" w:rsidRDefault="003C1E77" w:rsidP="00F85B8C">
            <w:pPr>
              <w:spacing w:line="276" w:lineRule="auto"/>
              <w:jc w:val="center"/>
              <w:rPr>
                <w:sz w:val="20"/>
              </w:rPr>
            </w:pPr>
            <w:r w:rsidRPr="0030358E">
              <w:rPr>
                <w:sz w:val="20"/>
              </w:rPr>
              <w:t>54</w:t>
            </w:r>
          </w:p>
        </w:tc>
        <w:tc>
          <w:tcPr>
            <w:tcW w:w="390" w:type="pct"/>
          </w:tcPr>
          <w:p w14:paraId="555784BE" w14:textId="77777777" w:rsidR="003C1E77" w:rsidRPr="0030358E" w:rsidRDefault="003C1E77" w:rsidP="00F85B8C">
            <w:pPr>
              <w:spacing w:line="276" w:lineRule="auto"/>
              <w:jc w:val="center"/>
              <w:rPr>
                <w:b/>
                <w:bCs/>
                <w:sz w:val="20"/>
              </w:rPr>
            </w:pPr>
            <w:r w:rsidRPr="0030358E">
              <w:rPr>
                <w:b/>
                <w:bCs/>
                <w:sz w:val="20"/>
              </w:rPr>
              <w:t>5</w:t>
            </w:r>
          </w:p>
        </w:tc>
      </w:tr>
      <w:tr w:rsidR="003C1E77" w:rsidRPr="0030358E" w14:paraId="4E041FED" w14:textId="77777777" w:rsidTr="00EF57B4">
        <w:tc>
          <w:tcPr>
            <w:tcW w:w="394" w:type="pct"/>
          </w:tcPr>
          <w:p w14:paraId="34F1E4AF" w14:textId="77777777" w:rsidR="003C1E77" w:rsidRPr="0030358E" w:rsidRDefault="003C1E77" w:rsidP="00F85B8C">
            <w:pPr>
              <w:spacing w:line="276" w:lineRule="auto"/>
              <w:jc w:val="center"/>
              <w:rPr>
                <w:b/>
                <w:bCs/>
                <w:sz w:val="20"/>
              </w:rPr>
            </w:pPr>
            <w:r w:rsidRPr="0030358E">
              <w:rPr>
                <w:sz w:val="20"/>
              </w:rPr>
              <w:t>4</w:t>
            </w:r>
          </w:p>
        </w:tc>
        <w:tc>
          <w:tcPr>
            <w:tcW w:w="2002" w:type="pct"/>
          </w:tcPr>
          <w:p w14:paraId="3EDED714" w14:textId="77777777" w:rsidR="003C1E77" w:rsidRPr="0030358E" w:rsidRDefault="003C1E77" w:rsidP="00F85B8C">
            <w:pPr>
              <w:spacing w:line="276" w:lineRule="auto"/>
              <w:rPr>
                <w:b/>
                <w:bCs/>
                <w:sz w:val="20"/>
              </w:rPr>
            </w:pPr>
            <w:r w:rsidRPr="0030358E">
              <w:rPr>
                <w:sz w:val="20"/>
              </w:rPr>
              <w:t>Perikatan Nasional (PN)</w:t>
            </w:r>
          </w:p>
        </w:tc>
        <w:tc>
          <w:tcPr>
            <w:tcW w:w="476" w:type="pct"/>
          </w:tcPr>
          <w:p w14:paraId="05EDFB60" w14:textId="77777777" w:rsidR="003C1E77" w:rsidRPr="0030358E" w:rsidRDefault="003C1E77" w:rsidP="00F85B8C">
            <w:pPr>
              <w:spacing w:line="276" w:lineRule="auto"/>
              <w:jc w:val="center"/>
              <w:rPr>
                <w:sz w:val="20"/>
              </w:rPr>
            </w:pPr>
            <w:r w:rsidRPr="0030358E">
              <w:rPr>
                <w:sz w:val="20"/>
              </w:rPr>
              <w:t>74</w:t>
            </w:r>
          </w:p>
        </w:tc>
        <w:tc>
          <w:tcPr>
            <w:tcW w:w="619" w:type="pct"/>
          </w:tcPr>
          <w:p w14:paraId="15D154F0" w14:textId="77777777" w:rsidR="003C1E77" w:rsidRPr="0030358E" w:rsidRDefault="003C1E77" w:rsidP="00F85B8C">
            <w:pPr>
              <w:spacing w:line="276" w:lineRule="auto"/>
              <w:jc w:val="center"/>
              <w:rPr>
                <w:sz w:val="20"/>
              </w:rPr>
            </w:pPr>
            <w:r w:rsidRPr="0030358E">
              <w:rPr>
                <w:sz w:val="20"/>
              </w:rPr>
              <w:t>93</w:t>
            </w:r>
          </w:p>
        </w:tc>
        <w:tc>
          <w:tcPr>
            <w:tcW w:w="619" w:type="pct"/>
          </w:tcPr>
          <w:p w14:paraId="1AB44478" w14:textId="77777777" w:rsidR="003C1E77" w:rsidRPr="0030358E" w:rsidRDefault="003C1E77" w:rsidP="00F85B8C">
            <w:pPr>
              <w:spacing w:line="276" w:lineRule="auto"/>
              <w:jc w:val="center"/>
              <w:rPr>
                <w:sz w:val="20"/>
              </w:rPr>
            </w:pPr>
            <w:r w:rsidRPr="0030358E">
              <w:rPr>
                <w:sz w:val="20"/>
              </w:rPr>
              <w:t>93</w:t>
            </w:r>
          </w:p>
        </w:tc>
        <w:tc>
          <w:tcPr>
            <w:tcW w:w="501" w:type="pct"/>
          </w:tcPr>
          <w:p w14:paraId="10B37BCD" w14:textId="77777777" w:rsidR="003C1E77" w:rsidRPr="0030358E" w:rsidRDefault="003C1E77" w:rsidP="00F85B8C">
            <w:pPr>
              <w:spacing w:line="276" w:lineRule="auto"/>
              <w:jc w:val="center"/>
              <w:rPr>
                <w:sz w:val="20"/>
              </w:rPr>
            </w:pPr>
            <w:r w:rsidRPr="0030358E">
              <w:rPr>
                <w:sz w:val="20"/>
              </w:rPr>
              <w:t>186</w:t>
            </w:r>
          </w:p>
        </w:tc>
        <w:tc>
          <w:tcPr>
            <w:tcW w:w="390" w:type="pct"/>
          </w:tcPr>
          <w:p w14:paraId="50A11088" w14:textId="77777777" w:rsidR="003C1E77" w:rsidRPr="0030358E" w:rsidRDefault="003C1E77" w:rsidP="00F85B8C">
            <w:pPr>
              <w:spacing w:line="276" w:lineRule="auto"/>
              <w:jc w:val="center"/>
              <w:rPr>
                <w:b/>
                <w:bCs/>
                <w:sz w:val="20"/>
              </w:rPr>
            </w:pPr>
            <w:r w:rsidRPr="0030358E">
              <w:rPr>
                <w:b/>
                <w:bCs/>
                <w:sz w:val="20"/>
              </w:rPr>
              <w:t>2</w:t>
            </w:r>
          </w:p>
        </w:tc>
      </w:tr>
      <w:tr w:rsidR="003C1E77" w:rsidRPr="0030358E" w14:paraId="3621BF3F" w14:textId="77777777" w:rsidTr="00EF57B4">
        <w:tc>
          <w:tcPr>
            <w:tcW w:w="394" w:type="pct"/>
          </w:tcPr>
          <w:p w14:paraId="0F499DDE" w14:textId="77777777" w:rsidR="003C1E77" w:rsidRPr="0030358E" w:rsidRDefault="003C1E77" w:rsidP="00F85B8C">
            <w:pPr>
              <w:spacing w:line="276" w:lineRule="auto"/>
              <w:jc w:val="center"/>
              <w:rPr>
                <w:b/>
                <w:bCs/>
                <w:sz w:val="20"/>
              </w:rPr>
            </w:pPr>
            <w:r w:rsidRPr="0030358E">
              <w:rPr>
                <w:sz w:val="20"/>
              </w:rPr>
              <w:t>5</w:t>
            </w:r>
          </w:p>
        </w:tc>
        <w:tc>
          <w:tcPr>
            <w:tcW w:w="2002" w:type="pct"/>
          </w:tcPr>
          <w:p w14:paraId="163A0E2A" w14:textId="77777777" w:rsidR="003C1E77" w:rsidRPr="0030358E" w:rsidRDefault="003C1E77" w:rsidP="00F85B8C">
            <w:pPr>
              <w:spacing w:line="276" w:lineRule="auto"/>
              <w:rPr>
                <w:b/>
                <w:bCs/>
                <w:sz w:val="20"/>
              </w:rPr>
            </w:pPr>
            <w:r w:rsidRPr="0030358E">
              <w:rPr>
                <w:sz w:val="20"/>
              </w:rPr>
              <w:t>Barisan Nasional (BN)</w:t>
            </w:r>
          </w:p>
        </w:tc>
        <w:tc>
          <w:tcPr>
            <w:tcW w:w="476" w:type="pct"/>
          </w:tcPr>
          <w:p w14:paraId="4C3E23CB" w14:textId="77777777" w:rsidR="003C1E77" w:rsidRPr="0030358E" w:rsidRDefault="003C1E77" w:rsidP="00F85B8C">
            <w:pPr>
              <w:spacing w:line="276" w:lineRule="auto"/>
              <w:jc w:val="center"/>
              <w:rPr>
                <w:sz w:val="20"/>
              </w:rPr>
            </w:pPr>
            <w:r w:rsidRPr="0030358E">
              <w:rPr>
                <w:sz w:val="20"/>
              </w:rPr>
              <w:t>30</w:t>
            </w:r>
          </w:p>
        </w:tc>
        <w:tc>
          <w:tcPr>
            <w:tcW w:w="619" w:type="pct"/>
          </w:tcPr>
          <w:p w14:paraId="06F007FA" w14:textId="77777777" w:rsidR="003C1E77" w:rsidRPr="0030358E" w:rsidRDefault="003C1E77" w:rsidP="00F85B8C">
            <w:pPr>
              <w:spacing w:line="276" w:lineRule="auto"/>
              <w:jc w:val="center"/>
              <w:rPr>
                <w:sz w:val="20"/>
              </w:rPr>
            </w:pPr>
            <w:r w:rsidRPr="0030358E">
              <w:rPr>
                <w:sz w:val="20"/>
              </w:rPr>
              <w:t>92</w:t>
            </w:r>
          </w:p>
        </w:tc>
        <w:tc>
          <w:tcPr>
            <w:tcW w:w="619" w:type="pct"/>
          </w:tcPr>
          <w:p w14:paraId="416EC482" w14:textId="77777777" w:rsidR="003C1E77" w:rsidRPr="0030358E" w:rsidRDefault="003C1E77" w:rsidP="00F85B8C">
            <w:pPr>
              <w:spacing w:line="276" w:lineRule="auto"/>
              <w:jc w:val="center"/>
              <w:rPr>
                <w:sz w:val="20"/>
              </w:rPr>
            </w:pPr>
            <w:r w:rsidRPr="0030358E">
              <w:rPr>
                <w:sz w:val="20"/>
              </w:rPr>
              <w:t>92</w:t>
            </w:r>
          </w:p>
        </w:tc>
        <w:tc>
          <w:tcPr>
            <w:tcW w:w="501" w:type="pct"/>
          </w:tcPr>
          <w:p w14:paraId="51757C07" w14:textId="77777777" w:rsidR="003C1E77" w:rsidRPr="0030358E" w:rsidRDefault="003C1E77" w:rsidP="00F85B8C">
            <w:pPr>
              <w:spacing w:line="276" w:lineRule="auto"/>
              <w:jc w:val="center"/>
              <w:rPr>
                <w:sz w:val="20"/>
              </w:rPr>
            </w:pPr>
            <w:r w:rsidRPr="0030358E">
              <w:rPr>
                <w:sz w:val="20"/>
              </w:rPr>
              <w:t>184</w:t>
            </w:r>
          </w:p>
        </w:tc>
        <w:tc>
          <w:tcPr>
            <w:tcW w:w="390" w:type="pct"/>
          </w:tcPr>
          <w:p w14:paraId="2323F95A" w14:textId="77777777" w:rsidR="003C1E77" w:rsidRPr="0030358E" w:rsidRDefault="003C1E77" w:rsidP="00F85B8C">
            <w:pPr>
              <w:spacing w:line="276" w:lineRule="auto"/>
              <w:jc w:val="center"/>
              <w:rPr>
                <w:b/>
                <w:bCs/>
                <w:sz w:val="20"/>
              </w:rPr>
            </w:pPr>
            <w:r w:rsidRPr="0030358E">
              <w:rPr>
                <w:b/>
                <w:bCs/>
                <w:sz w:val="20"/>
              </w:rPr>
              <w:t>3</w:t>
            </w:r>
          </w:p>
        </w:tc>
      </w:tr>
      <w:tr w:rsidR="003C1E77" w:rsidRPr="0030358E" w14:paraId="3B2526BE" w14:textId="77777777" w:rsidTr="00EF57B4">
        <w:tc>
          <w:tcPr>
            <w:tcW w:w="394" w:type="pct"/>
          </w:tcPr>
          <w:p w14:paraId="47B2ADA7" w14:textId="77777777" w:rsidR="003C1E77" w:rsidRPr="0030358E" w:rsidRDefault="003C1E77" w:rsidP="00F85B8C">
            <w:pPr>
              <w:spacing w:line="276" w:lineRule="auto"/>
              <w:jc w:val="center"/>
              <w:rPr>
                <w:b/>
                <w:bCs/>
                <w:sz w:val="20"/>
              </w:rPr>
            </w:pPr>
            <w:r w:rsidRPr="0030358E">
              <w:rPr>
                <w:sz w:val="20"/>
              </w:rPr>
              <w:t>6</w:t>
            </w:r>
          </w:p>
        </w:tc>
        <w:tc>
          <w:tcPr>
            <w:tcW w:w="2002" w:type="pct"/>
          </w:tcPr>
          <w:p w14:paraId="2CBCAA5F" w14:textId="77777777" w:rsidR="003C1E77" w:rsidRPr="0030358E" w:rsidRDefault="003C1E77" w:rsidP="00F85B8C">
            <w:pPr>
              <w:spacing w:line="276" w:lineRule="auto"/>
              <w:rPr>
                <w:b/>
                <w:bCs/>
                <w:sz w:val="20"/>
              </w:rPr>
            </w:pPr>
            <w:r w:rsidRPr="0030358E">
              <w:rPr>
                <w:sz w:val="20"/>
              </w:rPr>
              <w:t>Social Democratic Harmony Party (KDM)</w:t>
            </w:r>
          </w:p>
        </w:tc>
        <w:tc>
          <w:tcPr>
            <w:tcW w:w="476" w:type="pct"/>
          </w:tcPr>
          <w:p w14:paraId="5CE0DC05" w14:textId="77777777" w:rsidR="003C1E77" w:rsidRPr="0030358E" w:rsidRDefault="003C1E77" w:rsidP="00F85B8C">
            <w:pPr>
              <w:spacing w:line="276" w:lineRule="auto"/>
              <w:jc w:val="center"/>
              <w:rPr>
                <w:sz w:val="20"/>
              </w:rPr>
            </w:pPr>
            <w:r w:rsidRPr="0030358E">
              <w:rPr>
                <w:sz w:val="20"/>
              </w:rPr>
              <w:t>1</w:t>
            </w:r>
          </w:p>
        </w:tc>
        <w:tc>
          <w:tcPr>
            <w:tcW w:w="619" w:type="pct"/>
          </w:tcPr>
          <w:p w14:paraId="3965A008" w14:textId="77777777" w:rsidR="003C1E77" w:rsidRPr="0030358E" w:rsidRDefault="003C1E77" w:rsidP="00F85B8C">
            <w:pPr>
              <w:spacing w:line="276" w:lineRule="auto"/>
              <w:jc w:val="center"/>
              <w:rPr>
                <w:sz w:val="20"/>
              </w:rPr>
            </w:pPr>
            <w:r w:rsidRPr="0030358E">
              <w:rPr>
                <w:sz w:val="20"/>
              </w:rPr>
              <w:t>3</w:t>
            </w:r>
          </w:p>
        </w:tc>
        <w:tc>
          <w:tcPr>
            <w:tcW w:w="619" w:type="pct"/>
          </w:tcPr>
          <w:p w14:paraId="0AB9222F" w14:textId="77777777" w:rsidR="003C1E77" w:rsidRPr="0030358E" w:rsidRDefault="003C1E77" w:rsidP="00F85B8C">
            <w:pPr>
              <w:spacing w:line="276" w:lineRule="auto"/>
              <w:jc w:val="center"/>
              <w:rPr>
                <w:sz w:val="20"/>
              </w:rPr>
            </w:pPr>
            <w:r w:rsidRPr="0030358E">
              <w:rPr>
                <w:sz w:val="20"/>
              </w:rPr>
              <w:t>3</w:t>
            </w:r>
          </w:p>
        </w:tc>
        <w:tc>
          <w:tcPr>
            <w:tcW w:w="501" w:type="pct"/>
          </w:tcPr>
          <w:p w14:paraId="7B611F4A" w14:textId="77777777" w:rsidR="003C1E77" w:rsidRPr="0030358E" w:rsidRDefault="003C1E77" w:rsidP="00F85B8C">
            <w:pPr>
              <w:spacing w:line="276" w:lineRule="auto"/>
              <w:jc w:val="center"/>
              <w:rPr>
                <w:sz w:val="20"/>
              </w:rPr>
            </w:pPr>
            <w:r w:rsidRPr="0030358E">
              <w:rPr>
                <w:sz w:val="20"/>
              </w:rPr>
              <w:t>6</w:t>
            </w:r>
          </w:p>
        </w:tc>
        <w:tc>
          <w:tcPr>
            <w:tcW w:w="390" w:type="pct"/>
          </w:tcPr>
          <w:p w14:paraId="57FA5F41" w14:textId="77777777" w:rsidR="003C1E77" w:rsidRPr="0030358E" w:rsidRDefault="003C1E77" w:rsidP="00F85B8C">
            <w:pPr>
              <w:spacing w:line="276" w:lineRule="auto"/>
              <w:jc w:val="center"/>
              <w:rPr>
                <w:b/>
                <w:bCs/>
                <w:sz w:val="20"/>
              </w:rPr>
            </w:pPr>
            <w:r w:rsidRPr="0030358E">
              <w:rPr>
                <w:b/>
                <w:bCs/>
                <w:sz w:val="20"/>
              </w:rPr>
              <w:t>8</w:t>
            </w:r>
          </w:p>
        </w:tc>
      </w:tr>
      <w:tr w:rsidR="003C1E77" w:rsidRPr="0030358E" w14:paraId="25165201" w14:textId="77777777" w:rsidTr="00EF57B4">
        <w:tc>
          <w:tcPr>
            <w:tcW w:w="394" w:type="pct"/>
          </w:tcPr>
          <w:p w14:paraId="1B4C109B" w14:textId="77777777" w:rsidR="003C1E77" w:rsidRPr="0030358E" w:rsidRDefault="003C1E77" w:rsidP="00F85B8C">
            <w:pPr>
              <w:spacing w:line="276" w:lineRule="auto"/>
              <w:jc w:val="center"/>
              <w:rPr>
                <w:b/>
                <w:bCs/>
                <w:sz w:val="20"/>
              </w:rPr>
            </w:pPr>
            <w:r w:rsidRPr="0030358E">
              <w:rPr>
                <w:sz w:val="20"/>
              </w:rPr>
              <w:t>7</w:t>
            </w:r>
          </w:p>
        </w:tc>
        <w:tc>
          <w:tcPr>
            <w:tcW w:w="2002" w:type="pct"/>
          </w:tcPr>
          <w:p w14:paraId="5025CC05" w14:textId="77777777" w:rsidR="003C1E77" w:rsidRPr="0030358E" w:rsidRDefault="003C1E77" w:rsidP="00F85B8C">
            <w:pPr>
              <w:spacing w:line="276" w:lineRule="auto"/>
              <w:rPr>
                <w:b/>
                <w:bCs/>
                <w:sz w:val="20"/>
              </w:rPr>
            </w:pPr>
            <w:r w:rsidRPr="0030358E">
              <w:rPr>
                <w:sz w:val="20"/>
              </w:rPr>
              <w:t>Warisan</w:t>
            </w:r>
          </w:p>
        </w:tc>
        <w:tc>
          <w:tcPr>
            <w:tcW w:w="476" w:type="pct"/>
          </w:tcPr>
          <w:p w14:paraId="5510C11E" w14:textId="77777777" w:rsidR="003C1E77" w:rsidRPr="0030358E" w:rsidRDefault="003C1E77" w:rsidP="00F85B8C">
            <w:pPr>
              <w:spacing w:line="276" w:lineRule="auto"/>
              <w:jc w:val="center"/>
              <w:rPr>
                <w:sz w:val="20"/>
              </w:rPr>
            </w:pPr>
            <w:r w:rsidRPr="0030358E">
              <w:rPr>
                <w:sz w:val="20"/>
              </w:rPr>
              <w:t>3</w:t>
            </w:r>
          </w:p>
        </w:tc>
        <w:tc>
          <w:tcPr>
            <w:tcW w:w="619" w:type="pct"/>
          </w:tcPr>
          <w:p w14:paraId="7ECD8BEA" w14:textId="77777777" w:rsidR="003C1E77" w:rsidRPr="0030358E" w:rsidRDefault="003C1E77" w:rsidP="00F85B8C">
            <w:pPr>
              <w:spacing w:line="276" w:lineRule="auto"/>
              <w:jc w:val="center"/>
              <w:rPr>
                <w:sz w:val="20"/>
              </w:rPr>
            </w:pPr>
            <w:r w:rsidRPr="0030358E">
              <w:rPr>
                <w:sz w:val="20"/>
              </w:rPr>
              <w:t>5</w:t>
            </w:r>
          </w:p>
        </w:tc>
        <w:tc>
          <w:tcPr>
            <w:tcW w:w="619" w:type="pct"/>
          </w:tcPr>
          <w:p w14:paraId="2E7D7F0E" w14:textId="77777777" w:rsidR="003C1E77" w:rsidRPr="0030358E" w:rsidRDefault="003C1E77" w:rsidP="00F85B8C">
            <w:pPr>
              <w:spacing w:line="276" w:lineRule="auto"/>
              <w:jc w:val="center"/>
              <w:rPr>
                <w:sz w:val="20"/>
              </w:rPr>
            </w:pPr>
            <w:r w:rsidRPr="0030358E">
              <w:rPr>
                <w:sz w:val="20"/>
              </w:rPr>
              <w:t>5</w:t>
            </w:r>
          </w:p>
        </w:tc>
        <w:tc>
          <w:tcPr>
            <w:tcW w:w="501" w:type="pct"/>
          </w:tcPr>
          <w:p w14:paraId="1F7FF70F" w14:textId="77777777" w:rsidR="003C1E77" w:rsidRPr="0030358E" w:rsidRDefault="003C1E77" w:rsidP="00F85B8C">
            <w:pPr>
              <w:spacing w:line="276" w:lineRule="auto"/>
              <w:jc w:val="center"/>
              <w:rPr>
                <w:sz w:val="20"/>
              </w:rPr>
            </w:pPr>
            <w:r w:rsidRPr="0030358E">
              <w:rPr>
                <w:sz w:val="20"/>
              </w:rPr>
              <w:t>10</w:t>
            </w:r>
          </w:p>
        </w:tc>
        <w:tc>
          <w:tcPr>
            <w:tcW w:w="390" w:type="pct"/>
          </w:tcPr>
          <w:p w14:paraId="0B35AC0E" w14:textId="77777777" w:rsidR="003C1E77" w:rsidRPr="0030358E" w:rsidRDefault="003C1E77" w:rsidP="00F85B8C">
            <w:pPr>
              <w:spacing w:line="276" w:lineRule="auto"/>
              <w:jc w:val="center"/>
              <w:rPr>
                <w:b/>
                <w:bCs/>
                <w:sz w:val="20"/>
              </w:rPr>
            </w:pPr>
            <w:r w:rsidRPr="0030358E">
              <w:rPr>
                <w:b/>
                <w:bCs/>
                <w:sz w:val="20"/>
              </w:rPr>
              <w:t>6</w:t>
            </w:r>
          </w:p>
        </w:tc>
      </w:tr>
      <w:tr w:rsidR="003C1E77" w:rsidRPr="0030358E" w14:paraId="361101AA" w14:textId="77777777" w:rsidTr="00EF57B4">
        <w:tc>
          <w:tcPr>
            <w:tcW w:w="394" w:type="pct"/>
          </w:tcPr>
          <w:p w14:paraId="6454BDB0" w14:textId="77777777" w:rsidR="003C1E77" w:rsidRPr="0030358E" w:rsidRDefault="003C1E77" w:rsidP="00F85B8C">
            <w:pPr>
              <w:spacing w:line="276" w:lineRule="auto"/>
              <w:jc w:val="center"/>
              <w:rPr>
                <w:sz w:val="20"/>
              </w:rPr>
            </w:pPr>
            <w:r w:rsidRPr="0030358E">
              <w:rPr>
                <w:sz w:val="20"/>
              </w:rPr>
              <w:t>8</w:t>
            </w:r>
          </w:p>
        </w:tc>
        <w:tc>
          <w:tcPr>
            <w:tcW w:w="2002" w:type="pct"/>
          </w:tcPr>
          <w:p w14:paraId="21FDF429" w14:textId="77777777" w:rsidR="003C1E77" w:rsidRPr="0030358E" w:rsidRDefault="003C1E77" w:rsidP="00F85B8C">
            <w:pPr>
              <w:spacing w:line="276" w:lineRule="auto"/>
              <w:rPr>
                <w:sz w:val="20"/>
              </w:rPr>
            </w:pPr>
            <w:r w:rsidRPr="0030358E">
              <w:rPr>
                <w:sz w:val="20"/>
              </w:rPr>
              <w:t>Parti Bangsa Malaysia (PBM)</w:t>
            </w:r>
          </w:p>
        </w:tc>
        <w:tc>
          <w:tcPr>
            <w:tcW w:w="476" w:type="pct"/>
          </w:tcPr>
          <w:p w14:paraId="268C9FF7" w14:textId="77777777" w:rsidR="003C1E77" w:rsidRPr="0030358E" w:rsidRDefault="003C1E77" w:rsidP="00F85B8C">
            <w:pPr>
              <w:spacing w:line="276" w:lineRule="auto"/>
              <w:jc w:val="center"/>
              <w:rPr>
                <w:sz w:val="20"/>
              </w:rPr>
            </w:pPr>
            <w:r w:rsidRPr="0030358E">
              <w:rPr>
                <w:sz w:val="20"/>
              </w:rPr>
              <w:t>1</w:t>
            </w:r>
          </w:p>
        </w:tc>
        <w:tc>
          <w:tcPr>
            <w:tcW w:w="619" w:type="pct"/>
          </w:tcPr>
          <w:p w14:paraId="7BE17CC0" w14:textId="77777777" w:rsidR="003C1E77" w:rsidRPr="0030358E" w:rsidRDefault="003C1E77" w:rsidP="00F85B8C">
            <w:pPr>
              <w:spacing w:line="276" w:lineRule="auto"/>
              <w:jc w:val="center"/>
              <w:rPr>
                <w:sz w:val="20"/>
              </w:rPr>
            </w:pPr>
            <w:r w:rsidRPr="0030358E">
              <w:rPr>
                <w:sz w:val="20"/>
              </w:rPr>
              <w:t>3</w:t>
            </w:r>
          </w:p>
        </w:tc>
        <w:tc>
          <w:tcPr>
            <w:tcW w:w="619" w:type="pct"/>
          </w:tcPr>
          <w:p w14:paraId="147BD088" w14:textId="77777777" w:rsidR="003C1E77" w:rsidRPr="0030358E" w:rsidRDefault="003C1E77" w:rsidP="00F85B8C">
            <w:pPr>
              <w:spacing w:line="276" w:lineRule="auto"/>
              <w:jc w:val="center"/>
              <w:rPr>
                <w:sz w:val="20"/>
              </w:rPr>
            </w:pPr>
            <w:r w:rsidRPr="0030358E">
              <w:rPr>
                <w:sz w:val="20"/>
              </w:rPr>
              <w:t>3</w:t>
            </w:r>
          </w:p>
        </w:tc>
        <w:tc>
          <w:tcPr>
            <w:tcW w:w="501" w:type="pct"/>
          </w:tcPr>
          <w:p w14:paraId="6CFBB1C4" w14:textId="77777777" w:rsidR="003C1E77" w:rsidRPr="0030358E" w:rsidRDefault="003C1E77" w:rsidP="00F85B8C">
            <w:pPr>
              <w:spacing w:line="276" w:lineRule="auto"/>
              <w:jc w:val="center"/>
              <w:rPr>
                <w:sz w:val="20"/>
              </w:rPr>
            </w:pPr>
            <w:r w:rsidRPr="0030358E">
              <w:rPr>
                <w:sz w:val="20"/>
              </w:rPr>
              <w:t>6</w:t>
            </w:r>
          </w:p>
        </w:tc>
        <w:tc>
          <w:tcPr>
            <w:tcW w:w="390" w:type="pct"/>
          </w:tcPr>
          <w:p w14:paraId="0EDFAD88" w14:textId="77777777" w:rsidR="003C1E77" w:rsidRPr="0030358E" w:rsidRDefault="003C1E77" w:rsidP="00F85B8C">
            <w:pPr>
              <w:spacing w:line="276" w:lineRule="auto"/>
              <w:jc w:val="center"/>
              <w:rPr>
                <w:b/>
                <w:bCs/>
                <w:sz w:val="20"/>
              </w:rPr>
            </w:pPr>
            <w:r w:rsidRPr="0030358E">
              <w:rPr>
                <w:b/>
                <w:bCs/>
                <w:sz w:val="20"/>
              </w:rPr>
              <w:t>9</w:t>
            </w:r>
          </w:p>
        </w:tc>
      </w:tr>
      <w:tr w:rsidR="003C1E77" w:rsidRPr="0030358E" w14:paraId="68C60A2F" w14:textId="77777777" w:rsidTr="00EF57B4">
        <w:tc>
          <w:tcPr>
            <w:tcW w:w="394" w:type="pct"/>
          </w:tcPr>
          <w:p w14:paraId="4579A6A2" w14:textId="77777777" w:rsidR="003C1E77" w:rsidRPr="0030358E" w:rsidRDefault="003C1E77" w:rsidP="00F85B8C">
            <w:pPr>
              <w:spacing w:line="276" w:lineRule="auto"/>
              <w:jc w:val="center"/>
              <w:rPr>
                <w:sz w:val="20"/>
              </w:rPr>
            </w:pPr>
            <w:r w:rsidRPr="0030358E">
              <w:rPr>
                <w:sz w:val="20"/>
              </w:rPr>
              <w:t>9</w:t>
            </w:r>
          </w:p>
        </w:tc>
        <w:tc>
          <w:tcPr>
            <w:tcW w:w="2002" w:type="pct"/>
          </w:tcPr>
          <w:p w14:paraId="66FA6074" w14:textId="77777777" w:rsidR="003C1E77" w:rsidRPr="0030358E" w:rsidRDefault="003C1E77" w:rsidP="00F85B8C">
            <w:pPr>
              <w:spacing w:line="276" w:lineRule="auto"/>
              <w:rPr>
                <w:sz w:val="20"/>
              </w:rPr>
            </w:pPr>
            <w:r w:rsidRPr="0030358E">
              <w:rPr>
                <w:color w:val="202122"/>
                <w:sz w:val="20"/>
                <w:shd w:val="clear" w:color="auto" w:fill="F8F9FA"/>
              </w:rPr>
              <w:t>Independents</w:t>
            </w:r>
          </w:p>
        </w:tc>
        <w:tc>
          <w:tcPr>
            <w:tcW w:w="476" w:type="pct"/>
          </w:tcPr>
          <w:p w14:paraId="2E53268C" w14:textId="77777777" w:rsidR="003C1E77" w:rsidRPr="0030358E" w:rsidRDefault="003C1E77" w:rsidP="00F85B8C">
            <w:pPr>
              <w:spacing w:line="276" w:lineRule="auto"/>
              <w:jc w:val="center"/>
              <w:rPr>
                <w:sz w:val="20"/>
              </w:rPr>
            </w:pPr>
            <w:r w:rsidRPr="0030358E">
              <w:rPr>
                <w:sz w:val="20"/>
              </w:rPr>
              <w:t>2</w:t>
            </w:r>
          </w:p>
        </w:tc>
        <w:tc>
          <w:tcPr>
            <w:tcW w:w="619" w:type="pct"/>
          </w:tcPr>
          <w:p w14:paraId="46FA8B9F" w14:textId="77777777" w:rsidR="003C1E77" w:rsidRPr="0030358E" w:rsidRDefault="003C1E77" w:rsidP="00F85B8C">
            <w:pPr>
              <w:spacing w:line="276" w:lineRule="auto"/>
              <w:jc w:val="center"/>
              <w:rPr>
                <w:sz w:val="20"/>
              </w:rPr>
            </w:pPr>
            <w:r w:rsidRPr="0030358E">
              <w:rPr>
                <w:sz w:val="20"/>
              </w:rPr>
              <w:t>5</w:t>
            </w:r>
          </w:p>
        </w:tc>
        <w:tc>
          <w:tcPr>
            <w:tcW w:w="619" w:type="pct"/>
          </w:tcPr>
          <w:p w14:paraId="14CB2689" w14:textId="77777777" w:rsidR="003C1E77" w:rsidRPr="0030358E" w:rsidRDefault="003C1E77" w:rsidP="00F85B8C">
            <w:pPr>
              <w:spacing w:line="276" w:lineRule="auto"/>
              <w:jc w:val="center"/>
              <w:rPr>
                <w:sz w:val="20"/>
              </w:rPr>
            </w:pPr>
            <w:r w:rsidRPr="0030358E">
              <w:rPr>
                <w:sz w:val="20"/>
              </w:rPr>
              <w:t>5</w:t>
            </w:r>
          </w:p>
        </w:tc>
        <w:tc>
          <w:tcPr>
            <w:tcW w:w="501" w:type="pct"/>
          </w:tcPr>
          <w:p w14:paraId="50920C18" w14:textId="77777777" w:rsidR="003C1E77" w:rsidRPr="0030358E" w:rsidRDefault="003C1E77" w:rsidP="00F85B8C">
            <w:pPr>
              <w:spacing w:line="276" w:lineRule="auto"/>
              <w:jc w:val="center"/>
              <w:rPr>
                <w:sz w:val="20"/>
              </w:rPr>
            </w:pPr>
            <w:r w:rsidRPr="0030358E">
              <w:rPr>
                <w:sz w:val="20"/>
              </w:rPr>
              <w:t>10</w:t>
            </w:r>
          </w:p>
        </w:tc>
        <w:tc>
          <w:tcPr>
            <w:tcW w:w="390" w:type="pct"/>
          </w:tcPr>
          <w:p w14:paraId="0DE6C2A6" w14:textId="77777777" w:rsidR="003C1E77" w:rsidRPr="0030358E" w:rsidRDefault="003C1E77" w:rsidP="00F85B8C">
            <w:pPr>
              <w:spacing w:line="276" w:lineRule="auto"/>
              <w:jc w:val="center"/>
              <w:rPr>
                <w:b/>
                <w:bCs/>
                <w:sz w:val="20"/>
              </w:rPr>
            </w:pPr>
            <w:r w:rsidRPr="0030358E">
              <w:rPr>
                <w:b/>
                <w:bCs/>
                <w:sz w:val="20"/>
              </w:rPr>
              <w:t>7</w:t>
            </w:r>
          </w:p>
        </w:tc>
      </w:tr>
    </w:tbl>
    <w:p w14:paraId="3A58B6C6" w14:textId="682D56EB" w:rsidR="003C1E77" w:rsidRPr="00A55A91" w:rsidRDefault="003C1E77" w:rsidP="00EF57B4">
      <w:pPr>
        <w:pStyle w:val="Paragraph"/>
      </w:pPr>
      <w:r>
        <w:lastRenderedPageBreak/>
        <w:t xml:space="preserve">From the results, it can be observed that the voters have an impact </w:t>
      </w:r>
      <w:r w:rsidR="00642FD5">
        <w:t>on</w:t>
      </w:r>
      <w:r>
        <w:t xml:space="preserve"> forming winning coalitions. </w:t>
      </w:r>
      <w:r w:rsidRPr="00A55A91">
        <w:t xml:space="preserve">The critical voter that Barisan Nasional (BN) brought in is the most intriguing aspect. Even though their performance in the 15th general election was the worst, they are still the </w:t>
      </w:r>
      <w:r>
        <w:t>key players</w:t>
      </w:r>
      <w:r w:rsidRPr="00A55A91">
        <w:t xml:space="preserve"> </w:t>
      </w:r>
      <w:r>
        <w:t>in</w:t>
      </w:r>
      <w:r w:rsidRPr="00A55A91">
        <w:t xml:space="preserve"> the new alliance that </w:t>
      </w:r>
      <w:r>
        <w:t>formed</w:t>
      </w:r>
      <w:r w:rsidRPr="00A55A91">
        <w:t xml:space="preserve"> the new </w:t>
      </w:r>
      <w:r>
        <w:t>government</w:t>
      </w:r>
      <w:r w:rsidRPr="00A55A91">
        <w:t>. Despite having just 30 seats in the parliament, they have a high voter turnout for the new alliance, which is close to the turnout for Perikatan Nasional (PN), which is in second place.</w:t>
      </w:r>
    </w:p>
    <w:p w14:paraId="7868A544" w14:textId="77777777" w:rsidR="003C1E77" w:rsidRPr="00EB57AD" w:rsidRDefault="003C1E77" w:rsidP="00EF57B4">
      <w:pPr>
        <w:pStyle w:val="Heading1"/>
      </w:pPr>
      <w:r w:rsidRPr="00EB57AD">
        <w:t>Conclusion</w:t>
      </w:r>
    </w:p>
    <w:p w14:paraId="7E1DF057" w14:textId="14E1325E" w:rsidR="003C1E77" w:rsidRPr="004F594C" w:rsidRDefault="003C1E77" w:rsidP="001A20D2">
      <w:pPr>
        <w:pStyle w:val="Paragraph"/>
      </w:pPr>
      <w:r>
        <w:t>This study</w:t>
      </w:r>
      <w:r w:rsidRPr="00A55A91">
        <w:t xml:space="preserve"> reveals several key insights into Malaysia’s parliamentary system and coalition dynamics. Firstly, the study underscores the crucial role of coalition building, particularly where no single party secures a simple majority in the general election. Coalitions play a pivotal role in forming stable governments by leveraging the strengths of multiple parties to achieve the necessary majority in the Dewan Rakyat. Within these coalitions, individual parties wield significant influence, with parties like Pakatan Harapan and Perikatan Nasional emerging as key players in determining the formation of a new government. Interestingly, despite experiencing a decrease in the seats won, Barisan Nasional emerges as a </w:t>
      </w:r>
      <w:r>
        <w:t>critical voter</w:t>
      </w:r>
      <w:r w:rsidRPr="00A55A91">
        <w:t xml:space="preserve"> due to its high number of critical voters, highlighting the strategic importance of smaller parties in coalition dynamics. The analysis also underscores the complexity of coalition politics, emphasizing the need for negotiation, compromise, and consensus-building among diverse political entities. Overall, the study demonstrates the adaptability and resilience of Malaysia’s parliamentary system in responding to electoral outcomes and highlights the importance of inclusive decision-making processes in forming a stable and effective government.</w:t>
      </w:r>
    </w:p>
    <w:p w14:paraId="74D4F45E" w14:textId="373640B2" w:rsidR="00613B4D" w:rsidRPr="001A20D2" w:rsidRDefault="0016385D" w:rsidP="001A20D2">
      <w:pPr>
        <w:pStyle w:val="Heading1"/>
        <w:rPr>
          <w:b w:val="0"/>
          <w:caps w:val="0"/>
          <w:sz w:val="20"/>
        </w:rPr>
      </w:pPr>
      <w:r w:rsidRPr="00A12989">
        <w:rPr>
          <w:rFonts w:asciiTheme="majorBidi" w:hAnsiTheme="majorBidi" w:cstheme="majorBidi"/>
        </w:rPr>
        <w:t>References</w:t>
      </w:r>
    </w:p>
    <w:p w14:paraId="0C7CD961" w14:textId="761E3CC0" w:rsidR="001A20D2" w:rsidRDefault="001A20D2" w:rsidP="00AE0BEE">
      <w:pPr>
        <w:pStyle w:val="Reference"/>
        <w:numPr>
          <w:ilvl w:val="0"/>
          <w:numId w:val="0"/>
        </w:numPr>
        <w:ind w:left="720"/>
      </w:pPr>
    </w:p>
    <w:p w14:paraId="3770B7B1" w14:textId="77777777" w:rsidR="0015188D" w:rsidRPr="0015188D" w:rsidRDefault="0015188D" w:rsidP="0015188D">
      <w:pPr>
        <w:pStyle w:val="Reference"/>
        <w:rPr>
          <w:color w:val="000000" w:themeColor="text1"/>
        </w:rPr>
      </w:pPr>
      <w:r w:rsidRPr="0015188D">
        <w:rPr>
          <w:color w:val="000000" w:themeColor="text1"/>
        </w:rPr>
        <w:t>1. N. N. Nik Wil, GE15: Hung Parliament and the significance of anti-hopping law in Malaysia, WWW</w:t>
      </w:r>
    </w:p>
    <w:p w14:paraId="38FFAE77" w14:textId="4CFA8DE3" w:rsidR="0015188D" w:rsidRPr="00EF6314" w:rsidRDefault="0015188D" w:rsidP="0015188D">
      <w:pPr>
        <w:pStyle w:val="Reference"/>
        <w:numPr>
          <w:ilvl w:val="0"/>
          <w:numId w:val="0"/>
        </w:numPr>
        <w:ind w:left="720"/>
        <w:rPr>
          <w:color w:val="000000" w:themeColor="text1"/>
        </w:rPr>
      </w:pPr>
      <w:r w:rsidRPr="00EF6314">
        <w:rPr>
          <w:color w:val="000000" w:themeColor="text1"/>
        </w:rPr>
        <w:t>document,(https://www.sinardaily.my/article/184828/focus/politics/ge15-hung-parliament-and-significance-of-anti-hopping-law-in-malaysia).</w:t>
      </w:r>
    </w:p>
    <w:p w14:paraId="56AFF461" w14:textId="71093EA3" w:rsidR="0015188D" w:rsidRPr="0015188D" w:rsidRDefault="0015188D" w:rsidP="0015188D">
      <w:pPr>
        <w:pStyle w:val="Reference"/>
        <w:rPr>
          <w:color w:val="000000" w:themeColor="text1"/>
        </w:rPr>
      </w:pPr>
      <w:r w:rsidRPr="0015188D">
        <w:rPr>
          <w:color w:val="000000" w:themeColor="text1"/>
        </w:rPr>
        <w:t>The Star, King: Politicians should uphold good values during the campaign period, WWW document,</w:t>
      </w:r>
    </w:p>
    <w:p w14:paraId="4722D077" w14:textId="2B22CA7C" w:rsidR="0015188D" w:rsidRPr="0015188D" w:rsidRDefault="0015188D" w:rsidP="0015188D">
      <w:pPr>
        <w:pStyle w:val="Reference"/>
        <w:numPr>
          <w:ilvl w:val="0"/>
          <w:numId w:val="0"/>
        </w:numPr>
        <w:ind w:left="705"/>
      </w:pPr>
      <w:r w:rsidRPr="0015188D">
        <w:t>(</w:t>
      </w:r>
      <w:hyperlink r:id="rId9" w:history="1">
        <w:r w:rsidRPr="0015188D">
          <w:rPr>
            <w:rStyle w:val="Hyperlink"/>
            <w:color w:val="auto"/>
            <w:u w:val="none"/>
          </w:rPr>
          <w:t>https://www.thestar.com.my/news/nation/2022/10/21/king-politicians-should-uphold-good-values-during</w:t>
        </w:r>
      </w:hyperlink>
      <w:r w:rsidRPr="0015188D">
        <w:t xml:space="preserve"> </w:t>
      </w:r>
      <w:r>
        <w:t xml:space="preserve">     </w:t>
      </w:r>
      <w:r w:rsidRPr="0015188D">
        <w:t>campaign-period).</w:t>
      </w:r>
    </w:p>
    <w:p w14:paraId="1DA44238" w14:textId="5AD513A1" w:rsidR="0015188D" w:rsidRPr="0015188D" w:rsidRDefault="0015188D" w:rsidP="0015188D">
      <w:pPr>
        <w:pStyle w:val="Reference"/>
        <w:rPr>
          <w:color w:val="000000" w:themeColor="text1"/>
        </w:rPr>
      </w:pPr>
      <w:r w:rsidRPr="0015188D">
        <w:rPr>
          <w:color w:val="000000" w:themeColor="text1"/>
        </w:rPr>
        <w:t>The Star, About 21.1 million Malaysians are eligible to vote, WWW document,</w:t>
      </w:r>
    </w:p>
    <w:p w14:paraId="418D21C8" w14:textId="77777777" w:rsidR="0015188D" w:rsidRPr="0015188D" w:rsidRDefault="0015188D" w:rsidP="0015188D">
      <w:pPr>
        <w:pStyle w:val="Reference"/>
        <w:numPr>
          <w:ilvl w:val="0"/>
          <w:numId w:val="0"/>
        </w:numPr>
        <w:ind w:left="720"/>
        <w:rPr>
          <w:color w:val="000000" w:themeColor="text1"/>
        </w:rPr>
      </w:pPr>
      <w:r w:rsidRPr="0015188D">
        <w:rPr>
          <w:color w:val="000000" w:themeColor="text1"/>
        </w:rPr>
        <w:t>(https://www.thestar.com.my/news/nation/2022/10/21/about-211-million-malaysians-eligible-to-vote).</w:t>
      </w:r>
    </w:p>
    <w:p w14:paraId="5E55BB6A" w14:textId="4CE2F151" w:rsidR="0015188D" w:rsidRPr="0015188D" w:rsidRDefault="0015188D" w:rsidP="0015188D">
      <w:pPr>
        <w:pStyle w:val="Reference"/>
        <w:rPr>
          <w:color w:val="000000" w:themeColor="text1"/>
        </w:rPr>
      </w:pPr>
      <w:r w:rsidRPr="0015188D">
        <w:rPr>
          <w:color w:val="000000" w:themeColor="text1"/>
        </w:rPr>
        <w:t>A. Malkamäki et al., Cornell University, 1-13 (2023), arXiv:2308.14422.</w:t>
      </w:r>
    </w:p>
    <w:p w14:paraId="1A03AF78" w14:textId="33D4E5BA" w:rsidR="0015188D" w:rsidRPr="0015188D" w:rsidRDefault="0015188D" w:rsidP="0015188D">
      <w:pPr>
        <w:pStyle w:val="Reference"/>
        <w:rPr>
          <w:color w:val="000000" w:themeColor="text1"/>
        </w:rPr>
      </w:pPr>
      <w:r w:rsidRPr="0015188D">
        <w:rPr>
          <w:color w:val="000000" w:themeColor="text1"/>
        </w:rPr>
        <w:t>A. G. Bonifacio, E. Inarra, and P. Neme, Red Nacional de Investigadores en Economía (RedNIE), (2021).</w:t>
      </w:r>
    </w:p>
    <w:p w14:paraId="1A6F5FE5" w14:textId="1BEE1767" w:rsidR="0015188D" w:rsidRPr="0015188D" w:rsidRDefault="0015188D" w:rsidP="0015188D">
      <w:pPr>
        <w:pStyle w:val="Reference"/>
        <w:rPr>
          <w:color w:val="000000" w:themeColor="text1"/>
        </w:rPr>
      </w:pPr>
      <w:r w:rsidRPr="0015188D">
        <w:rPr>
          <w:color w:val="000000" w:themeColor="text1"/>
        </w:rPr>
        <w:t>D. A. Levinthal and D. N. Pham, Organization Science, INFORMS 35(5), 1704-1720 (2024).</w:t>
      </w:r>
    </w:p>
    <w:p w14:paraId="3DBE8ABD" w14:textId="612F8F19" w:rsidR="0015188D" w:rsidRPr="0015188D" w:rsidRDefault="0015188D" w:rsidP="0015188D">
      <w:pPr>
        <w:pStyle w:val="Reference"/>
        <w:rPr>
          <w:color w:val="000000" w:themeColor="text1"/>
        </w:rPr>
      </w:pPr>
      <w:r w:rsidRPr="0015188D">
        <w:rPr>
          <w:color w:val="000000" w:themeColor="text1"/>
        </w:rPr>
        <w:t>T. Jarmara, Polit. Choices 1(1), 4 (2024).</w:t>
      </w:r>
    </w:p>
    <w:p w14:paraId="3DC269F2" w14:textId="33CE918A" w:rsidR="00B930D9" w:rsidRPr="00B930D9" w:rsidRDefault="0015188D" w:rsidP="0015188D">
      <w:pPr>
        <w:pStyle w:val="Reference"/>
        <w:rPr>
          <w:color w:val="000000" w:themeColor="text1"/>
        </w:rPr>
      </w:pPr>
      <w:r w:rsidRPr="0015188D">
        <w:rPr>
          <w:color w:val="000000" w:themeColor="text1"/>
        </w:rPr>
        <w:t>X. Molinero, M. Serna, and M. Taberner-Ortiz, Games 12(4), 91 (2021).</w:t>
      </w:r>
    </w:p>
    <w:sectPr w:rsidR="00B930D9" w:rsidRPr="00B930D9"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3D9357-83E4-4192-9488-3EBCACAD5E00}"/>
    <w:embedBold r:id="rId2" w:fontKey="{07238DB5-53F6-4E19-B122-E223CB99380F}"/>
    <w:embedItalic r:id="rId3" w:fontKey="{223BCC51-699B-4E28-A83B-C166EDB1BF53}"/>
  </w:font>
  <w:font w:name="Symbol">
    <w:panose1 w:val="05050102010706020507"/>
    <w:charset w:val="02"/>
    <w:family w:val="roman"/>
    <w:pitch w:val="variable"/>
    <w:sig w:usb0="00000000" w:usb1="10000000" w:usb2="00000000" w:usb3="00000000" w:csb0="80000000" w:csb1="00000000"/>
    <w:embedRegular r:id="rId4" w:fontKey="{E6073DE3-5B12-4212-8C9F-8AC0E7940208}"/>
  </w:font>
  <w:font w:name="Courier New">
    <w:panose1 w:val="02070309020205020404"/>
    <w:charset w:val="00"/>
    <w:family w:val="modern"/>
    <w:pitch w:val="fixed"/>
    <w:sig w:usb0="E0002EFF" w:usb1="C0007843" w:usb2="00000009" w:usb3="00000000" w:csb0="000001FF" w:csb1="00000000"/>
    <w:embedRegular r:id="rId5" w:fontKey="{2254B0BD-A4AE-483D-8AC1-8790843DD8D4}"/>
  </w:font>
  <w:font w:name="Wingdings">
    <w:panose1 w:val="05000000000000000000"/>
    <w:charset w:val="02"/>
    <w:family w:val="auto"/>
    <w:pitch w:val="variable"/>
    <w:sig w:usb0="00000000" w:usb1="10000000" w:usb2="00000000" w:usb3="00000000" w:csb0="80000000" w:csb1="00000000"/>
    <w:embedRegular r:id="rId6" w:fontKey="{96C62901-812F-479C-A6B7-A953B86AA5ED}"/>
  </w:font>
  <w:font w:name="Tahoma">
    <w:panose1 w:val="020B0604030504040204"/>
    <w:charset w:val="00"/>
    <w:family w:val="swiss"/>
    <w:pitch w:val="variable"/>
    <w:sig w:usb0="E1002EFF" w:usb1="C000605B" w:usb2="00000029" w:usb3="00000000" w:csb0="000101FF" w:csb1="00000000"/>
    <w:embedRegular r:id="rId7" w:fontKey="{94AA9227-5694-4BF0-964E-944B11ED8AEE}"/>
  </w:font>
  <w:font w:name="Calibri Light">
    <w:panose1 w:val="020F0302020204030204"/>
    <w:charset w:val="00"/>
    <w:family w:val="swiss"/>
    <w:pitch w:val="variable"/>
    <w:sig w:usb0="E4002EFF" w:usb1="C000247B" w:usb2="00000009" w:usb3="00000000" w:csb0="000001FF" w:csb1="00000000"/>
    <w:embedRegular r:id="rId8" w:fontKey="{8CF13FEE-91E4-4046-8AD4-5274842A7524}"/>
  </w:font>
  <w:font w:name="Cambria Math">
    <w:panose1 w:val="02040503050406030204"/>
    <w:charset w:val="00"/>
    <w:family w:val="roman"/>
    <w:pitch w:val="variable"/>
    <w:sig w:usb0="E00006FF" w:usb1="420024FF" w:usb2="02000000" w:usb3="00000000" w:csb0="0000019F" w:csb1="00000000"/>
    <w:embedItalic r:id="rId9" w:fontKey="{0D97A83A-9F03-460F-B953-677C6865F484}"/>
  </w:font>
  <w:font w:name="Cambria">
    <w:panose1 w:val="02040503050406030204"/>
    <w:charset w:val="00"/>
    <w:family w:val="roman"/>
    <w:pitch w:val="variable"/>
    <w:sig w:usb0="E00006FF" w:usb1="420024FF" w:usb2="02000000" w:usb3="00000000" w:csb0="0000019F" w:csb1="00000000"/>
    <w:embedRegular r:id="rId10" w:fontKey="{4E3D233E-ACA9-447E-9DFC-AA47A1A81430}"/>
  </w:font>
  <w:font w:name="Calibri">
    <w:panose1 w:val="020F0502020204030204"/>
    <w:charset w:val="00"/>
    <w:family w:val="swiss"/>
    <w:pitch w:val="variable"/>
    <w:sig w:usb0="E4002EFF" w:usb1="C000247B" w:usb2="00000009" w:usb3="00000000" w:csb0="000001FF" w:csb1="00000000"/>
    <w:embedRegular r:id="rId11" w:fontKey="{1BCFA0E2-E45F-4C48-997F-90F56CE3BD4D}"/>
  </w:font>
  <w:font w:name="Arial">
    <w:panose1 w:val="020B0604020202020204"/>
    <w:charset w:val="00"/>
    <w:family w:val="swiss"/>
    <w:pitch w:val="variable"/>
    <w:sig w:usb0="E0002EFF" w:usb1="C000785B" w:usb2="00000009" w:usb3="00000000" w:csb0="000001FF" w:csb1="00000000"/>
    <w:embedRegular r:id="rId12" w:fontKey="{3A00DCD8-89BF-4176-8A8B-74F16497D0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11F1A"/>
    <w:multiLevelType w:val="hybridMultilevel"/>
    <w:tmpl w:val="F1DE5F52"/>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1A8216BB"/>
    <w:multiLevelType w:val="hybridMultilevel"/>
    <w:tmpl w:val="F1DE5F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C2F50E3"/>
    <w:multiLevelType w:val="hybridMultilevel"/>
    <w:tmpl w:val="4C466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8ED2DC0"/>
    <w:multiLevelType w:val="multilevel"/>
    <w:tmpl w:val="5C6C1B64"/>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A17CE3"/>
    <w:multiLevelType w:val="hybridMultilevel"/>
    <w:tmpl w:val="43EAD8BE"/>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197D8D"/>
    <w:multiLevelType w:val="hybridMultilevel"/>
    <w:tmpl w:val="B36E237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428F29CE"/>
    <w:multiLevelType w:val="hybridMultilevel"/>
    <w:tmpl w:val="E0DAC1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7B27EE"/>
    <w:multiLevelType w:val="hybridMultilevel"/>
    <w:tmpl w:val="F1DE5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893274643">
    <w:abstractNumId w:val="6"/>
  </w:num>
  <w:num w:numId="2" w16cid:durableId="259026940">
    <w:abstractNumId w:val="4"/>
  </w:num>
  <w:num w:numId="3" w16cid:durableId="681857151">
    <w:abstractNumId w:val="10"/>
  </w:num>
  <w:num w:numId="4" w16cid:durableId="1985351980">
    <w:abstractNumId w:val="7"/>
  </w:num>
  <w:num w:numId="5" w16cid:durableId="1073165728">
    <w:abstractNumId w:val="9"/>
  </w:num>
  <w:num w:numId="6" w16cid:durableId="870605979">
    <w:abstractNumId w:val="3"/>
  </w:num>
  <w:num w:numId="7" w16cid:durableId="923227040">
    <w:abstractNumId w:val="5"/>
  </w:num>
  <w:num w:numId="8" w16cid:durableId="329869826">
    <w:abstractNumId w:val="0"/>
  </w:num>
  <w:num w:numId="9" w16cid:durableId="2121953159">
    <w:abstractNumId w:val="1"/>
  </w:num>
  <w:num w:numId="10" w16cid:durableId="49433878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0E6C"/>
    <w:rsid w:val="00003D7C"/>
    <w:rsid w:val="00014140"/>
    <w:rsid w:val="00027428"/>
    <w:rsid w:val="00031EC9"/>
    <w:rsid w:val="0006075B"/>
    <w:rsid w:val="00064A61"/>
    <w:rsid w:val="00066FED"/>
    <w:rsid w:val="000744CD"/>
    <w:rsid w:val="00075EA6"/>
    <w:rsid w:val="0007709F"/>
    <w:rsid w:val="000843BD"/>
    <w:rsid w:val="00086F62"/>
    <w:rsid w:val="000870D9"/>
    <w:rsid w:val="00090674"/>
    <w:rsid w:val="0009320B"/>
    <w:rsid w:val="00096AE0"/>
    <w:rsid w:val="000B1B74"/>
    <w:rsid w:val="000B3A2D"/>
    <w:rsid w:val="000B49C0"/>
    <w:rsid w:val="000E382F"/>
    <w:rsid w:val="000E75CD"/>
    <w:rsid w:val="001036BA"/>
    <w:rsid w:val="00112CC1"/>
    <w:rsid w:val="001146DC"/>
    <w:rsid w:val="00114AB1"/>
    <w:rsid w:val="00114DAF"/>
    <w:rsid w:val="001230FF"/>
    <w:rsid w:val="00123453"/>
    <w:rsid w:val="00130BD7"/>
    <w:rsid w:val="00133FCF"/>
    <w:rsid w:val="00137EDC"/>
    <w:rsid w:val="0015188D"/>
    <w:rsid w:val="00155B67"/>
    <w:rsid w:val="001562AF"/>
    <w:rsid w:val="00161A5B"/>
    <w:rsid w:val="0016385D"/>
    <w:rsid w:val="0016782F"/>
    <w:rsid w:val="001937E9"/>
    <w:rsid w:val="001964E5"/>
    <w:rsid w:val="001A20D2"/>
    <w:rsid w:val="001B263B"/>
    <w:rsid w:val="001B476A"/>
    <w:rsid w:val="001C25C4"/>
    <w:rsid w:val="001C764F"/>
    <w:rsid w:val="001C7BB3"/>
    <w:rsid w:val="001D469C"/>
    <w:rsid w:val="0021619E"/>
    <w:rsid w:val="0023171B"/>
    <w:rsid w:val="00236BFC"/>
    <w:rsid w:val="00237437"/>
    <w:rsid w:val="002502FD"/>
    <w:rsid w:val="00274622"/>
    <w:rsid w:val="00274ED1"/>
    <w:rsid w:val="00285D24"/>
    <w:rsid w:val="00290390"/>
    <w:rsid w:val="002915D3"/>
    <w:rsid w:val="002924DB"/>
    <w:rsid w:val="002941DA"/>
    <w:rsid w:val="002B5648"/>
    <w:rsid w:val="002E3C35"/>
    <w:rsid w:val="002F5298"/>
    <w:rsid w:val="003118C2"/>
    <w:rsid w:val="00312AA7"/>
    <w:rsid w:val="00321A88"/>
    <w:rsid w:val="00326AE0"/>
    <w:rsid w:val="00337E4B"/>
    <w:rsid w:val="00337E4F"/>
    <w:rsid w:val="00340C36"/>
    <w:rsid w:val="00346A9D"/>
    <w:rsid w:val="00367E9D"/>
    <w:rsid w:val="00383E0A"/>
    <w:rsid w:val="003921A9"/>
    <w:rsid w:val="0039376F"/>
    <w:rsid w:val="003A287B"/>
    <w:rsid w:val="003A5C85"/>
    <w:rsid w:val="003A61B1"/>
    <w:rsid w:val="003B0050"/>
    <w:rsid w:val="003C1E77"/>
    <w:rsid w:val="003D6312"/>
    <w:rsid w:val="003E7C74"/>
    <w:rsid w:val="003F31C6"/>
    <w:rsid w:val="003F7AD5"/>
    <w:rsid w:val="0040225B"/>
    <w:rsid w:val="00402711"/>
    <w:rsid w:val="00402DA2"/>
    <w:rsid w:val="004063F5"/>
    <w:rsid w:val="0040727E"/>
    <w:rsid w:val="00410857"/>
    <w:rsid w:val="00421BB2"/>
    <w:rsid w:val="00425AC2"/>
    <w:rsid w:val="00444B65"/>
    <w:rsid w:val="0044771F"/>
    <w:rsid w:val="004638EE"/>
    <w:rsid w:val="004B151D"/>
    <w:rsid w:val="004C7243"/>
    <w:rsid w:val="004D48E6"/>
    <w:rsid w:val="004E21DE"/>
    <w:rsid w:val="004E3C57"/>
    <w:rsid w:val="004E3CB2"/>
    <w:rsid w:val="004F594C"/>
    <w:rsid w:val="00515A06"/>
    <w:rsid w:val="00517018"/>
    <w:rsid w:val="00525813"/>
    <w:rsid w:val="0053513F"/>
    <w:rsid w:val="00574405"/>
    <w:rsid w:val="005854B0"/>
    <w:rsid w:val="005901B7"/>
    <w:rsid w:val="005A0E21"/>
    <w:rsid w:val="005B3047"/>
    <w:rsid w:val="005B3A34"/>
    <w:rsid w:val="005D49AF"/>
    <w:rsid w:val="005E415C"/>
    <w:rsid w:val="005E71ED"/>
    <w:rsid w:val="005E7946"/>
    <w:rsid w:val="005F7475"/>
    <w:rsid w:val="00611299"/>
    <w:rsid w:val="00611A0E"/>
    <w:rsid w:val="00613B4D"/>
    <w:rsid w:val="0061627A"/>
    <w:rsid w:val="00616365"/>
    <w:rsid w:val="00616F3B"/>
    <w:rsid w:val="006249A7"/>
    <w:rsid w:val="0064225B"/>
    <w:rsid w:val="00642FD5"/>
    <w:rsid w:val="00674EFA"/>
    <w:rsid w:val="006763F9"/>
    <w:rsid w:val="0067671E"/>
    <w:rsid w:val="00692049"/>
    <w:rsid w:val="006949BC"/>
    <w:rsid w:val="006B3307"/>
    <w:rsid w:val="006B4271"/>
    <w:rsid w:val="006B6F3C"/>
    <w:rsid w:val="006D1229"/>
    <w:rsid w:val="006D20A6"/>
    <w:rsid w:val="006D372F"/>
    <w:rsid w:val="006D7A18"/>
    <w:rsid w:val="006E360D"/>
    <w:rsid w:val="006E4474"/>
    <w:rsid w:val="006E4C3C"/>
    <w:rsid w:val="006E7251"/>
    <w:rsid w:val="00701388"/>
    <w:rsid w:val="00706072"/>
    <w:rsid w:val="00723B7F"/>
    <w:rsid w:val="00725861"/>
    <w:rsid w:val="0073164E"/>
    <w:rsid w:val="0073393A"/>
    <w:rsid w:val="0073489F"/>
    <w:rsid w:val="0073539D"/>
    <w:rsid w:val="00763584"/>
    <w:rsid w:val="00766C31"/>
    <w:rsid w:val="00767B8A"/>
    <w:rsid w:val="007734A4"/>
    <w:rsid w:val="00775481"/>
    <w:rsid w:val="007A233B"/>
    <w:rsid w:val="007B4863"/>
    <w:rsid w:val="007C0AA9"/>
    <w:rsid w:val="007C65E6"/>
    <w:rsid w:val="007C70AF"/>
    <w:rsid w:val="007D406B"/>
    <w:rsid w:val="007D4407"/>
    <w:rsid w:val="007E1CA3"/>
    <w:rsid w:val="00812D62"/>
    <w:rsid w:val="00812F29"/>
    <w:rsid w:val="00821713"/>
    <w:rsid w:val="00827050"/>
    <w:rsid w:val="0083278B"/>
    <w:rsid w:val="00834538"/>
    <w:rsid w:val="00850E89"/>
    <w:rsid w:val="008930E4"/>
    <w:rsid w:val="00893821"/>
    <w:rsid w:val="008A1D27"/>
    <w:rsid w:val="008A7B9C"/>
    <w:rsid w:val="008B39FA"/>
    <w:rsid w:val="008B4754"/>
    <w:rsid w:val="008D0A15"/>
    <w:rsid w:val="008D6C43"/>
    <w:rsid w:val="008E6A7A"/>
    <w:rsid w:val="008F1038"/>
    <w:rsid w:val="008F7046"/>
    <w:rsid w:val="009005FC"/>
    <w:rsid w:val="00922E5A"/>
    <w:rsid w:val="00924F54"/>
    <w:rsid w:val="00943315"/>
    <w:rsid w:val="00946C27"/>
    <w:rsid w:val="009852E6"/>
    <w:rsid w:val="009A4F3D"/>
    <w:rsid w:val="009A765A"/>
    <w:rsid w:val="009B696B"/>
    <w:rsid w:val="009B7671"/>
    <w:rsid w:val="009E5BA1"/>
    <w:rsid w:val="009F056E"/>
    <w:rsid w:val="009F118B"/>
    <w:rsid w:val="009F121E"/>
    <w:rsid w:val="00A12989"/>
    <w:rsid w:val="00A24F3D"/>
    <w:rsid w:val="00A26DCD"/>
    <w:rsid w:val="00A314BB"/>
    <w:rsid w:val="00A32B7D"/>
    <w:rsid w:val="00A36A27"/>
    <w:rsid w:val="00A55794"/>
    <w:rsid w:val="00A5596B"/>
    <w:rsid w:val="00A642CF"/>
    <w:rsid w:val="00A646B3"/>
    <w:rsid w:val="00A6739B"/>
    <w:rsid w:val="00A86073"/>
    <w:rsid w:val="00A90413"/>
    <w:rsid w:val="00AA728C"/>
    <w:rsid w:val="00AB0A9C"/>
    <w:rsid w:val="00AB7119"/>
    <w:rsid w:val="00AC72F4"/>
    <w:rsid w:val="00AD5855"/>
    <w:rsid w:val="00AD750A"/>
    <w:rsid w:val="00AE0BEE"/>
    <w:rsid w:val="00AE7500"/>
    <w:rsid w:val="00AE7F87"/>
    <w:rsid w:val="00AF3542"/>
    <w:rsid w:val="00AF5ABE"/>
    <w:rsid w:val="00AF708F"/>
    <w:rsid w:val="00B00415"/>
    <w:rsid w:val="00B03C2A"/>
    <w:rsid w:val="00B1000D"/>
    <w:rsid w:val="00B10134"/>
    <w:rsid w:val="00B16BFE"/>
    <w:rsid w:val="00B500E5"/>
    <w:rsid w:val="00B70F0D"/>
    <w:rsid w:val="00B930D9"/>
    <w:rsid w:val="00BA39BB"/>
    <w:rsid w:val="00BA3B3D"/>
    <w:rsid w:val="00BB7EEA"/>
    <w:rsid w:val="00BD1909"/>
    <w:rsid w:val="00BE5E16"/>
    <w:rsid w:val="00BE5FD1"/>
    <w:rsid w:val="00C06E05"/>
    <w:rsid w:val="00C128B6"/>
    <w:rsid w:val="00C14B14"/>
    <w:rsid w:val="00C17370"/>
    <w:rsid w:val="00C2054D"/>
    <w:rsid w:val="00C252EB"/>
    <w:rsid w:val="00C26EC0"/>
    <w:rsid w:val="00C524D8"/>
    <w:rsid w:val="00C56C77"/>
    <w:rsid w:val="00C71446"/>
    <w:rsid w:val="00C74B4C"/>
    <w:rsid w:val="00C7567B"/>
    <w:rsid w:val="00C838CE"/>
    <w:rsid w:val="00C84923"/>
    <w:rsid w:val="00CB7B3E"/>
    <w:rsid w:val="00CC739D"/>
    <w:rsid w:val="00CD72FA"/>
    <w:rsid w:val="00CE4DA6"/>
    <w:rsid w:val="00D04468"/>
    <w:rsid w:val="00D07FF2"/>
    <w:rsid w:val="00D275B4"/>
    <w:rsid w:val="00D30640"/>
    <w:rsid w:val="00D34D8F"/>
    <w:rsid w:val="00D36257"/>
    <w:rsid w:val="00D416DB"/>
    <w:rsid w:val="00D4687E"/>
    <w:rsid w:val="00D53A12"/>
    <w:rsid w:val="00D87E2A"/>
    <w:rsid w:val="00DB0C43"/>
    <w:rsid w:val="00DE3354"/>
    <w:rsid w:val="00DF7DCD"/>
    <w:rsid w:val="00E50B7D"/>
    <w:rsid w:val="00E904A1"/>
    <w:rsid w:val="00EA1211"/>
    <w:rsid w:val="00EA5D71"/>
    <w:rsid w:val="00EB6C07"/>
    <w:rsid w:val="00EB7D28"/>
    <w:rsid w:val="00EC0D0C"/>
    <w:rsid w:val="00ED4A2C"/>
    <w:rsid w:val="00EF57B4"/>
    <w:rsid w:val="00EF6314"/>
    <w:rsid w:val="00EF6940"/>
    <w:rsid w:val="00F2044A"/>
    <w:rsid w:val="00F20BFC"/>
    <w:rsid w:val="00F24D5F"/>
    <w:rsid w:val="00F66D1C"/>
    <w:rsid w:val="00F726C3"/>
    <w:rsid w:val="00F820CA"/>
    <w:rsid w:val="00F8554C"/>
    <w:rsid w:val="00F85B8C"/>
    <w:rsid w:val="00F95F82"/>
    <w:rsid w:val="00F97A90"/>
    <w:rsid w:val="00FB0748"/>
    <w:rsid w:val="00FB0D13"/>
    <w:rsid w:val="00FB273E"/>
    <w:rsid w:val="00FC2F35"/>
    <w:rsid w:val="00FC3FD7"/>
    <w:rsid w:val="00FC4088"/>
    <w:rsid w:val="00FC48D6"/>
    <w:rsid w:val="00FD1FC6"/>
    <w:rsid w:val="00FE23D2"/>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8B5F00A2-700C-4A77-9BFC-026464EA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8A1D27"/>
    <w:rPr>
      <w:color w:val="666666"/>
    </w:rPr>
  </w:style>
  <w:style w:type="paragraph" w:styleId="Caption">
    <w:name w:val="caption"/>
    <w:basedOn w:val="Normal"/>
    <w:next w:val="Normal"/>
    <w:uiPriority w:val="35"/>
    <w:unhideWhenUsed/>
    <w:qFormat/>
    <w:rsid w:val="009A765A"/>
    <w:pPr>
      <w:spacing w:after="200"/>
    </w:pPr>
    <w:rPr>
      <w:i/>
      <w:iCs/>
      <w:color w:val="1F497D" w:themeColor="text2"/>
      <w:sz w:val="18"/>
      <w:szCs w:val="18"/>
    </w:rPr>
  </w:style>
  <w:style w:type="paragraph" w:customStyle="1" w:styleId="Default">
    <w:name w:val="Default"/>
    <w:rsid w:val="00137EDC"/>
    <w:pPr>
      <w:autoSpaceDE w:val="0"/>
      <w:autoSpaceDN w:val="0"/>
      <w:adjustRightInd w:val="0"/>
    </w:pPr>
    <w:rPr>
      <w:rFonts w:ascii="Calibri Light" w:hAnsi="Calibri Light" w:cs="Calibri Light"/>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www.thestar.com.my/news/nation/2022/10/21/king-politicians-should-uphold-good-values-du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4A69B8-B195-43F5-B2D7-D06E9297378F}">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2819</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Dr. Nurul Nazihah binti Hawari</cp:lastModifiedBy>
  <cp:revision>2</cp:revision>
  <cp:lastPrinted>2011-03-04T00:29:00Z</cp:lastPrinted>
  <dcterms:created xsi:type="dcterms:W3CDTF">2026-01-15T14:11:00Z</dcterms:created>
  <dcterms:modified xsi:type="dcterms:W3CDTF">2026-01-15T14:11:00Z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27ae0357-8671-4151-8c0f-fd7e4ee959a6</vt:lpwstr>
  </property>
</Properties>
</file>