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EFAC" w14:textId="1E171DCE" w:rsidR="00B1008A" w:rsidRPr="00B1008A" w:rsidRDefault="00B1008A" w:rsidP="00B1008A">
      <w:pPr>
        <w:jc w:val="both"/>
        <w:rPr>
          <w:rFonts w:ascii="Times New Roman" w:hAnsi="Times New Roman" w:cs="Times New Roman"/>
        </w:rPr>
      </w:pPr>
      <w:r w:rsidRPr="00B1008A">
        <w:rPr>
          <w:rFonts w:ascii="Times New Roman" w:hAnsi="Times New Roman" w:cs="Times New Roman"/>
        </w:rPr>
        <w:t xml:space="preserve">The editors of the </w:t>
      </w:r>
      <w:r w:rsidRPr="00B1008A">
        <w:rPr>
          <w:rFonts w:ascii="Times New Roman" w:hAnsi="Times New Roman" w:cs="Times New Roman"/>
          <w:i/>
          <w:iCs/>
        </w:rPr>
        <w:t>Proceedings of the 6th Innovation and Analytics Conference &amp; Exhibition (IACE 2025)</w:t>
      </w:r>
      <w:r w:rsidRPr="00B1008A">
        <w:rPr>
          <w:rFonts w:ascii="Times New Roman" w:hAnsi="Times New Roman" w:cs="Times New Roman"/>
        </w:rPr>
        <w:t xml:space="preserve"> express their sincere appreciation to all reviewers who contributed their time, expertise, and scholarly insight toward ensuring the quality of the papers published in this volume. Their constructive evaluations and comments helped strengthen the scientific merit and clarity of the articles selected for publication.</w:t>
      </w:r>
    </w:p>
    <w:p w14:paraId="100AA3BB" w14:textId="77777777" w:rsidR="00B1008A" w:rsidRPr="00B1008A" w:rsidRDefault="00B1008A" w:rsidP="00B1008A">
      <w:pPr>
        <w:jc w:val="both"/>
        <w:rPr>
          <w:rFonts w:ascii="Times New Roman" w:hAnsi="Times New Roman" w:cs="Times New Roman"/>
        </w:rPr>
      </w:pPr>
      <w:r w:rsidRPr="00B1008A">
        <w:rPr>
          <w:rFonts w:ascii="Times New Roman" w:hAnsi="Times New Roman" w:cs="Times New Roman"/>
        </w:rPr>
        <w:t xml:space="preserve">We also extend our gratitude to all authors for their contributions, and to the organizing committees, technical teams, and volunteers whose collective commitment supported the successful delivery of IACE 2025. The editors acknowledge the support of Tashkent State University of Economics and </w:t>
      </w:r>
      <w:proofErr w:type="spellStart"/>
      <w:r w:rsidRPr="00B1008A">
        <w:rPr>
          <w:rFonts w:ascii="Times New Roman" w:hAnsi="Times New Roman" w:cs="Times New Roman"/>
        </w:rPr>
        <w:t>Universiti</w:t>
      </w:r>
      <w:proofErr w:type="spellEnd"/>
      <w:r w:rsidRPr="00B1008A">
        <w:rPr>
          <w:rFonts w:ascii="Times New Roman" w:hAnsi="Times New Roman" w:cs="Times New Roman"/>
        </w:rPr>
        <w:t xml:space="preserve"> Utara Malaysia in jointly hosting this hybrid conference.</w:t>
      </w:r>
    </w:p>
    <w:p w14:paraId="0337F55C" w14:textId="09E33E71" w:rsidR="00B1008A" w:rsidRPr="00B1008A" w:rsidRDefault="00B1008A" w:rsidP="00B1008A">
      <w:pPr>
        <w:jc w:val="both"/>
        <w:rPr>
          <w:rFonts w:ascii="Times New Roman" w:hAnsi="Times New Roman" w:cs="Times New Roman"/>
        </w:rPr>
      </w:pPr>
      <w:r w:rsidRPr="00B1008A">
        <w:rPr>
          <w:rFonts w:ascii="Times New Roman" w:hAnsi="Times New Roman" w:cs="Times New Roman"/>
        </w:rPr>
        <w:t xml:space="preserve">We hope that the research presented in this volume will inspire further interdisciplinary collaboration, new analytical approaches, and continued advancement in data-driven innovation, quantitative modelling, and applied analytics. We thank the global community of scholars, practitioners, and students for their engagement and participation in IACE </w:t>
      </w:r>
      <w:r w:rsidRPr="00B1008A">
        <w:rPr>
          <w:rFonts w:ascii="Times New Roman" w:hAnsi="Times New Roman" w:cs="Times New Roman"/>
        </w:rPr>
        <w:t>2025 and</w:t>
      </w:r>
      <w:r w:rsidRPr="00B1008A">
        <w:rPr>
          <w:rFonts w:ascii="Times New Roman" w:hAnsi="Times New Roman" w:cs="Times New Roman"/>
        </w:rPr>
        <w:t xml:space="preserve"> look forward to continued contributions in future editions of the conference.</w:t>
      </w:r>
    </w:p>
    <w:p w14:paraId="3F6C451C" w14:textId="77777777" w:rsidR="00DF489F" w:rsidRPr="00B1008A" w:rsidRDefault="00DF489F" w:rsidP="00B1008A">
      <w:pPr>
        <w:jc w:val="both"/>
        <w:rPr>
          <w:rFonts w:ascii="Times New Roman" w:hAnsi="Times New Roman" w:cs="Times New Roman"/>
        </w:rPr>
      </w:pPr>
    </w:p>
    <w:sectPr w:rsidR="00DF489F" w:rsidRPr="00B10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8A"/>
    <w:rsid w:val="00672475"/>
    <w:rsid w:val="00B1008A"/>
    <w:rsid w:val="00DF48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CDF8"/>
  <w15:chartTrackingRefBased/>
  <w15:docId w15:val="{22EF7857-9B36-4846-BC64-57AB2389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08A"/>
    <w:rPr>
      <w:rFonts w:eastAsiaTheme="majorEastAsia" w:cstheme="majorBidi"/>
      <w:color w:val="272727" w:themeColor="text1" w:themeTint="D8"/>
    </w:rPr>
  </w:style>
  <w:style w:type="paragraph" w:styleId="Title">
    <w:name w:val="Title"/>
    <w:basedOn w:val="Normal"/>
    <w:next w:val="Normal"/>
    <w:link w:val="TitleChar"/>
    <w:uiPriority w:val="10"/>
    <w:qFormat/>
    <w:rsid w:val="00B1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08A"/>
    <w:pPr>
      <w:spacing w:before="160"/>
      <w:jc w:val="center"/>
    </w:pPr>
    <w:rPr>
      <w:i/>
      <w:iCs/>
      <w:color w:val="404040" w:themeColor="text1" w:themeTint="BF"/>
    </w:rPr>
  </w:style>
  <w:style w:type="character" w:customStyle="1" w:styleId="QuoteChar">
    <w:name w:val="Quote Char"/>
    <w:basedOn w:val="DefaultParagraphFont"/>
    <w:link w:val="Quote"/>
    <w:uiPriority w:val="29"/>
    <w:rsid w:val="00B1008A"/>
    <w:rPr>
      <w:i/>
      <w:iCs/>
      <w:color w:val="404040" w:themeColor="text1" w:themeTint="BF"/>
    </w:rPr>
  </w:style>
  <w:style w:type="paragraph" w:styleId="ListParagraph">
    <w:name w:val="List Paragraph"/>
    <w:basedOn w:val="Normal"/>
    <w:uiPriority w:val="34"/>
    <w:qFormat/>
    <w:rsid w:val="00B1008A"/>
    <w:pPr>
      <w:ind w:left="720"/>
      <w:contextualSpacing/>
    </w:pPr>
  </w:style>
  <w:style w:type="character" w:styleId="IntenseEmphasis">
    <w:name w:val="Intense Emphasis"/>
    <w:basedOn w:val="DefaultParagraphFont"/>
    <w:uiPriority w:val="21"/>
    <w:qFormat/>
    <w:rsid w:val="00B1008A"/>
    <w:rPr>
      <w:i/>
      <w:iCs/>
      <w:color w:val="0F4761" w:themeColor="accent1" w:themeShade="BF"/>
    </w:rPr>
  </w:style>
  <w:style w:type="paragraph" w:styleId="IntenseQuote">
    <w:name w:val="Intense Quote"/>
    <w:basedOn w:val="Normal"/>
    <w:next w:val="Normal"/>
    <w:link w:val="IntenseQuoteChar"/>
    <w:uiPriority w:val="30"/>
    <w:qFormat/>
    <w:rsid w:val="00B1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08A"/>
    <w:rPr>
      <w:i/>
      <w:iCs/>
      <w:color w:val="0F4761" w:themeColor="accent1" w:themeShade="BF"/>
    </w:rPr>
  </w:style>
  <w:style w:type="character" w:styleId="IntenseReference">
    <w:name w:val="Intense Reference"/>
    <w:basedOn w:val="DefaultParagraphFont"/>
    <w:uiPriority w:val="32"/>
    <w:qFormat/>
    <w:rsid w:val="00B10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1052</Characters>
  <Application>Microsoft Office Word</Application>
  <DocSecurity>0</DocSecurity>
  <Lines>15</Lines>
  <Paragraphs>3</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Nurul Nazihah binti Hawari</dc:creator>
  <cp:keywords/>
  <dc:description/>
  <cp:lastModifiedBy>Dr. Nurul Nazihah binti Hawari</cp:lastModifiedBy>
  <cp:revision>1</cp:revision>
  <dcterms:created xsi:type="dcterms:W3CDTF">2025-12-05T04:39:00Z</dcterms:created>
  <dcterms:modified xsi:type="dcterms:W3CDTF">2025-12-05T04:41:00Z</dcterms:modified>
</cp:coreProperties>
</file>