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0543" w14:textId="1FC0041B" w:rsidR="00B0746B" w:rsidRPr="00B62B1C" w:rsidRDefault="00B0746B" w:rsidP="008A441B">
      <w:pPr>
        <w:spacing w:before="1200" w:after="200" w:line="240" w:lineRule="auto"/>
        <w:ind w:firstLine="562"/>
        <w:jc w:val="center"/>
        <w:outlineLvl w:val="1"/>
        <w:rPr>
          <w:rFonts w:ascii="Times New Roman" w:eastAsia="Times New Roman" w:hAnsi="Times New Roman" w:cs="Times New Roman"/>
          <w:b/>
          <w:bCs/>
          <w:sz w:val="36"/>
          <w:szCs w:val="36"/>
          <w:lang w:val="uz-Cyrl-UZ" w:eastAsia="ru-RU"/>
        </w:rPr>
      </w:pPr>
      <w:r w:rsidRPr="00B62B1C">
        <w:rPr>
          <w:rFonts w:ascii="Times New Roman" w:eastAsia="Times New Roman" w:hAnsi="Times New Roman" w:cs="Times New Roman"/>
          <w:b/>
          <w:bCs/>
          <w:sz w:val="36"/>
          <w:szCs w:val="36"/>
          <w:lang w:val="uz-Cyrl-UZ" w:eastAsia="ru-RU"/>
        </w:rPr>
        <w:t>The problem of electromagnetic compatibility in transformers and ways to solve it</w:t>
      </w:r>
    </w:p>
    <w:p w14:paraId="0C460607" w14:textId="41F72501" w:rsidR="008A441B" w:rsidRPr="00B62B1C" w:rsidRDefault="00B0746B" w:rsidP="008A441B">
      <w:pPr>
        <w:pStyle w:val="a4"/>
        <w:spacing w:before="240" w:after="200"/>
        <w:contextualSpacing w:val="0"/>
        <w:rPr>
          <w:rFonts w:ascii="Times New Roman" w:hAnsi="Times New Roman" w:cs="Times New Roman"/>
          <w:sz w:val="28"/>
          <w:szCs w:val="28"/>
        </w:rPr>
      </w:pPr>
      <w:r w:rsidRPr="00B62B1C">
        <w:rPr>
          <w:rFonts w:ascii="Times New Roman" w:hAnsi="Times New Roman" w:cs="Times New Roman"/>
          <w:sz w:val="28"/>
          <w:szCs w:val="28"/>
        </w:rPr>
        <w:t>Otabek Boltaev</w:t>
      </w:r>
      <w:r w:rsidRPr="00B62B1C">
        <w:rPr>
          <w:rFonts w:ascii="Times New Roman" w:hAnsi="Times New Roman" w:cs="Times New Roman"/>
          <w:sz w:val="28"/>
          <w:szCs w:val="28"/>
          <w:vertAlign w:val="superscript"/>
          <w:lang w:val="uz-Cyrl-UZ"/>
        </w:rPr>
        <w:t>1</w:t>
      </w:r>
      <w:r w:rsidRPr="00B62B1C">
        <w:rPr>
          <w:rFonts w:ascii="Times New Roman" w:hAnsi="Times New Roman" w:cs="Times New Roman"/>
          <w:sz w:val="28"/>
          <w:szCs w:val="28"/>
          <w:lang w:val="uz-Cyrl-UZ"/>
        </w:rPr>
        <w:t>, Hainan Zhang</w:t>
      </w:r>
      <w:r w:rsidRPr="00B62B1C">
        <w:rPr>
          <w:rFonts w:ascii="Times New Roman" w:hAnsi="Times New Roman" w:cs="Times New Roman"/>
          <w:sz w:val="28"/>
          <w:szCs w:val="28"/>
          <w:vertAlign w:val="superscript"/>
          <w:lang w:val="uz-Cyrl-UZ"/>
        </w:rPr>
        <w:t>2</w:t>
      </w:r>
      <w:r w:rsidRPr="00B62B1C">
        <w:rPr>
          <w:rFonts w:ascii="Times New Roman" w:hAnsi="Times New Roman" w:cs="Times New Roman"/>
          <w:sz w:val="28"/>
          <w:szCs w:val="28"/>
        </w:rPr>
        <w:t>,</w:t>
      </w:r>
      <w:r w:rsidR="006415D1" w:rsidRPr="00B62B1C">
        <w:rPr>
          <w:rFonts w:ascii="Times New Roman" w:hAnsi="Times New Roman" w:cs="Times New Roman"/>
          <w:sz w:val="28"/>
          <w:szCs w:val="28"/>
          <w:vertAlign w:val="superscript"/>
        </w:rPr>
        <w:t xml:space="preserve"> </w:t>
      </w:r>
      <w:r w:rsidR="006415D1" w:rsidRPr="00B62B1C">
        <w:rPr>
          <w:rFonts w:ascii="Times New Roman" w:hAnsi="Times New Roman" w:cs="Times New Roman"/>
          <w:sz w:val="28"/>
          <w:szCs w:val="28"/>
          <w:lang w:val="uz-Cyrl-UZ"/>
        </w:rPr>
        <w:t>Islomjon Ismoilov</w:t>
      </w:r>
      <w:proofErr w:type="gramStart"/>
      <w:r w:rsidR="006415D1" w:rsidRPr="00B62B1C">
        <w:rPr>
          <w:rFonts w:ascii="Times New Roman" w:hAnsi="Times New Roman" w:cs="Times New Roman"/>
          <w:sz w:val="28"/>
          <w:szCs w:val="28"/>
          <w:vertAlign w:val="superscript"/>
        </w:rPr>
        <w:t>1,a</w:t>
      </w:r>
      <w:proofErr w:type="gramEnd"/>
      <w:r w:rsidR="006415D1" w:rsidRPr="00B62B1C">
        <w:rPr>
          <w:rFonts w:ascii="Times New Roman" w:hAnsi="Times New Roman" w:cs="Times New Roman"/>
          <w:sz w:val="28"/>
          <w:szCs w:val="28"/>
          <w:vertAlign w:val="superscript"/>
        </w:rPr>
        <w:t>)</w:t>
      </w:r>
      <w:r w:rsidR="006415D1" w:rsidRPr="00B62B1C">
        <w:rPr>
          <w:rFonts w:ascii="Times New Roman" w:hAnsi="Times New Roman" w:cs="Times New Roman"/>
          <w:sz w:val="28"/>
          <w:szCs w:val="28"/>
          <w:lang w:val="uz-Cyrl-UZ"/>
        </w:rPr>
        <w:t>,</w:t>
      </w:r>
      <w:r w:rsidR="006415D1" w:rsidRPr="00B62B1C">
        <w:rPr>
          <w:rFonts w:ascii="Times New Roman" w:hAnsi="Times New Roman" w:cs="Times New Roman"/>
          <w:sz w:val="28"/>
          <w:szCs w:val="28"/>
        </w:rPr>
        <w:t xml:space="preserve"> </w:t>
      </w:r>
      <w:r w:rsidR="006415D1" w:rsidRPr="00B62B1C">
        <w:rPr>
          <w:rFonts w:ascii="Times New Roman" w:hAnsi="Times New Roman" w:cs="Times New Roman"/>
          <w:sz w:val="28"/>
          <w:szCs w:val="28"/>
          <w:lang w:val="uz-Cyrl-UZ"/>
        </w:rPr>
        <w:t>Khasan</w:t>
      </w:r>
      <w:r w:rsidR="006415D1" w:rsidRPr="00B62B1C">
        <w:rPr>
          <w:rFonts w:ascii="Times New Roman" w:hAnsi="Times New Roman" w:cs="Times New Roman"/>
          <w:sz w:val="28"/>
          <w:szCs w:val="28"/>
        </w:rPr>
        <w:t xml:space="preserve"> </w:t>
      </w:r>
      <w:r w:rsidR="006415D1" w:rsidRPr="00B62B1C">
        <w:rPr>
          <w:rFonts w:ascii="Times New Roman" w:hAnsi="Times New Roman" w:cs="Times New Roman"/>
          <w:sz w:val="28"/>
          <w:szCs w:val="28"/>
          <w:lang w:val="uz-Cyrl-UZ"/>
        </w:rPr>
        <w:t>Ostanaev</w:t>
      </w:r>
      <w:r w:rsidR="006415D1" w:rsidRPr="00B62B1C">
        <w:rPr>
          <w:rFonts w:ascii="Times New Roman" w:hAnsi="Times New Roman" w:cs="Times New Roman"/>
          <w:sz w:val="28"/>
          <w:szCs w:val="28"/>
          <w:vertAlign w:val="superscript"/>
        </w:rPr>
        <w:t>1</w:t>
      </w:r>
    </w:p>
    <w:p w14:paraId="1CBDECC5" w14:textId="77777777" w:rsidR="00B0746B" w:rsidRPr="00B62B1C" w:rsidRDefault="00B0746B" w:rsidP="008A441B">
      <w:pPr>
        <w:spacing w:after="0" w:line="240" w:lineRule="auto"/>
        <w:ind w:left="360"/>
        <w:jc w:val="center"/>
        <w:rPr>
          <w:rFonts w:ascii="Times New Roman" w:hAnsi="Times New Roman" w:cs="Times New Roman"/>
          <w:i/>
          <w:sz w:val="20"/>
          <w:szCs w:val="20"/>
          <w:lang w:val="uz-Cyrl-UZ"/>
        </w:rPr>
      </w:pPr>
      <w:r w:rsidRPr="00B62B1C">
        <w:rPr>
          <w:rFonts w:ascii="Times New Roman" w:hAnsi="Times New Roman" w:cs="Times New Roman"/>
          <w:i/>
          <w:sz w:val="20"/>
          <w:szCs w:val="20"/>
          <w:vertAlign w:val="superscript"/>
        </w:rPr>
        <w:t>1</w:t>
      </w:r>
      <w:r w:rsidRPr="00B62B1C">
        <w:rPr>
          <w:rFonts w:ascii="Times New Roman" w:hAnsi="Times New Roman" w:cs="Times New Roman"/>
          <w:i/>
          <w:sz w:val="20"/>
          <w:szCs w:val="20"/>
        </w:rPr>
        <w:t>Tashkent State Transport University, Tashkent, Uzbekistan</w:t>
      </w:r>
    </w:p>
    <w:p w14:paraId="3D311257" w14:textId="77777777" w:rsidR="00B0746B" w:rsidRPr="00B62B1C" w:rsidRDefault="00B0746B" w:rsidP="008A441B">
      <w:pPr>
        <w:spacing w:after="0" w:line="240" w:lineRule="auto"/>
        <w:ind w:left="360"/>
        <w:jc w:val="center"/>
        <w:rPr>
          <w:rFonts w:ascii="Times New Roman" w:hAnsi="Times New Roman" w:cs="Times New Roman"/>
          <w:i/>
          <w:sz w:val="20"/>
          <w:szCs w:val="20"/>
        </w:rPr>
      </w:pPr>
      <w:r w:rsidRPr="00B62B1C">
        <w:rPr>
          <w:rFonts w:ascii="Times New Roman" w:hAnsi="Times New Roman" w:cs="Times New Roman"/>
          <w:i/>
          <w:sz w:val="20"/>
          <w:szCs w:val="20"/>
          <w:vertAlign w:val="superscript"/>
        </w:rPr>
        <w:t xml:space="preserve">2 </w:t>
      </w:r>
      <w:r w:rsidRPr="00B62B1C">
        <w:rPr>
          <w:rFonts w:ascii="Times New Roman" w:hAnsi="Times New Roman" w:cs="Times New Roman"/>
          <w:i/>
          <w:sz w:val="20"/>
          <w:szCs w:val="20"/>
        </w:rPr>
        <w:t>University of Science and Technology Beijing, Beijing, China</w:t>
      </w:r>
    </w:p>
    <w:p w14:paraId="263038F1" w14:textId="5671E378" w:rsidR="00B0746B" w:rsidRPr="00B62B1C" w:rsidRDefault="00B0746B" w:rsidP="00667CE8">
      <w:pPr>
        <w:pStyle w:val="AuthorAffiliation"/>
        <w:spacing w:before="200" w:after="200"/>
      </w:pPr>
      <w:r w:rsidRPr="00B62B1C">
        <w:rPr>
          <w:szCs w:val="18"/>
          <w:vertAlign w:val="superscript"/>
        </w:rPr>
        <w:t>a)</w:t>
      </w:r>
      <w:r w:rsidRPr="00B62B1C">
        <w:rPr>
          <w:szCs w:val="18"/>
        </w:rPr>
        <w:t xml:space="preserve"> Corresponding author: </w:t>
      </w:r>
      <w:hyperlink r:id="rId6" w:history="1">
        <w:r w:rsidRPr="00B62B1C">
          <w:rPr>
            <w:rStyle w:val="a6"/>
          </w:rPr>
          <w:t>islomjonismoilov777@gmail.com</w:t>
        </w:r>
      </w:hyperlink>
    </w:p>
    <w:p w14:paraId="410B173B" w14:textId="6B7C9B6E" w:rsidR="00BC4E3B" w:rsidRPr="00B62B1C" w:rsidRDefault="00E25282" w:rsidP="000A4E19">
      <w:pPr>
        <w:spacing w:before="360" w:after="360" w:line="240" w:lineRule="auto"/>
        <w:ind w:left="288" w:right="288"/>
        <w:jc w:val="both"/>
        <w:rPr>
          <w:rFonts w:ascii="Times New Roman" w:hAnsi="Times New Roman" w:cs="Times New Roman"/>
          <w:sz w:val="18"/>
          <w:szCs w:val="18"/>
        </w:rPr>
      </w:pPr>
      <w:r w:rsidRPr="00B62B1C">
        <w:rPr>
          <w:rFonts w:ascii="Times New Roman" w:hAnsi="Times New Roman" w:cs="Times New Roman"/>
          <w:b/>
          <w:sz w:val="18"/>
          <w:szCs w:val="18"/>
        </w:rPr>
        <w:t>Abstract</w:t>
      </w:r>
      <w:r w:rsidR="00CA398A" w:rsidRPr="00B62B1C">
        <w:rPr>
          <w:rFonts w:ascii="Times New Roman" w:hAnsi="Times New Roman" w:cs="Times New Roman"/>
          <w:b/>
          <w:sz w:val="18"/>
          <w:szCs w:val="18"/>
        </w:rPr>
        <w:t>.</w:t>
      </w:r>
      <w:r w:rsidR="000C106A" w:rsidRPr="00B62B1C">
        <w:rPr>
          <w:rFonts w:ascii="Times New Roman" w:hAnsi="Times New Roman" w:cs="Times New Roman"/>
          <w:iCs/>
          <w:sz w:val="18"/>
          <w:szCs w:val="18"/>
          <w:lang w:val="uz-Cyrl-UZ"/>
        </w:rPr>
        <w:t xml:space="preserve"> </w:t>
      </w:r>
      <w:r w:rsidR="00B0746B" w:rsidRPr="00B62B1C">
        <w:rPr>
          <w:rFonts w:ascii="Times New Roman" w:hAnsi="Times New Roman" w:cs="Times New Roman"/>
          <w:sz w:val="18"/>
          <w:szCs w:val="18"/>
        </w:rPr>
        <w:t xml:space="preserve">Transformers are critical components in modern power supply systems, operating across voltage ranges from 0.4 to 110 kV in industrial, urban, transport, and agricultural applications. However, their operation generates electromagnetic interference (EMI), which can disrupt electronic devices, degrade data transmission, and compromise system reliability. This study investigates the sources and effects of electromagnetic compatibility (EMC) issues in transformers, including mechanical vibrations, high-frequency pulse voltages, resonance phenomena, electromagnetic noise, and grounding system defects. Mathematical models are developed to quantify acoustic waves, pulse voltages, </w:t>
      </w:r>
      <w:proofErr w:type="spellStart"/>
      <w:r w:rsidR="00B0746B" w:rsidRPr="00B62B1C">
        <w:rPr>
          <w:rFonts w:ascii="Times New Roman" w:hAnsi="Times New Roman" w:cs="Times New Roman"/>
          <w:sz w:val="18"/>
          <w:szCs w:val="18"/>
        </w:rPr>
        <w:t>ferroresonance</w:t>
      </w:r>
      <w:proofErr w:type="spellEnd"/>
      <w:r w:rsidR="00B0746B" w:rsidRPr="00B62B1C">
        <w:rPr>
          <w:rFonts w:ascii="Times New Roman" w:hAnsi="Times New Roman" w:cs="Times New Roman"/>
          <w:sz w:val="18"/>
          <w:szCs w:val="18"/>
        </w:rPr>
        <w:t>, and electromagnetic field strengths in transformers of different voltage classes. Simulation results show that higher voltage transformers (35–110 kV) exhibit significant acoustic and electromagnetic emissions, which can adversely affect insulation, system components, and surrounding electronic equipment. Furthermore, grounding defects amplify electromagnetic disturbances, creating potential safety hazards. A comprehensive multicomponent mathematical model is proposed to assess total electromagnetic influence, integrating transformer-emitted electromagnetic waves, electrical noise, and grounding system deficiencies. The study highlights mitigation strategies, including electromagnetic shielding, low-resistance grounding, pulse voltage protection, EMC monitoring, and regular insulation control, to ensure reliable transformer operation and compliance with EMC standards. The findings provide a foundation for optimizing transformer design, operation, and protection against electromagnetic disturbances in power systems.</w:t>
      </w:r>
    </w:p>
    <w:p w14:paraId="2663B2BD" w14:textId="338F4B36" w:rsidR="000A4E19" w:rsidRPr="00B62B1C" w:rsidRDefault="000A4E19" w:rsidP="000A4E19">
      <w:pPr>
        <w:spacing w:before="240" w:after="240" w:line="240" w:lineRule="auto"/>
        <w:ind w:firstLine="567"/>
        <w:jc w:val="center"/>
        <w:rPr>
          <w:rFonts w:ascii="Times New Roman" w:hAnsi="Times New Roman" w:cs="Times New Roman"/>
          <w:b/>
          <w:sz w:val="24"/>
          <w:szCs w:val="24"/>
        </w:rPr>
      </w:pPr>
      <w:r w:rsidRPr="00B62B1C">
        <w:rPr>
          <w:rFonts w:ascii="Times New Roman" w:hAnsi="Times New Roman" w:cs="Times New Roman"/>
          <w:b/>
          <w:sz w:val="24"/>
          <w:szCs w:val="24"/>
        </w:rPr>
        <w:t>INTRODUCTION</w:t>
      </w:r>
    </w:p>
    <w:p w14:paraId="18AF4447" w14:textId="2B6AE535" w:rsidR="003B2077" w:rsidRPr="00B62B1C" w:rsidRDefault="003B2077" w:rsidP="000A4E19">
      <w:pPr>
        <w:spacing w:after="0" w:line="240" w:lineRule="auto"/>
        <w:ind w:firstLine="288"/>
        <w:jc w:val="both"/>
        <w:rPr>
          <w:rFonts w:ascii="Times New Roman" w:eastAsia="Times New Roman" w:hAnsi="Times New Roman" w:cs="Times New Roman"/>
          <w:sz w:val="20"/>
          <w:szCs w:val="20"/>
          <w:lang w:eastAsia="ru-RU"/>
        </w:rPr>
      </w:pPr>
      <w:r w:rsidRPr="00B62B1C">
        <w:rPr>
          <w:rFonts w:ascii="Times New Roman" w:eastAsia="Times New Roman" w:hAnsi="Times New Roman" w:cs="Times New Roman"/>
          <w:sz w:val="20"/>
          <w:szCs w:val="20"/>
          <w:lang w:eastAsia="ru-RU"/>
        </w:rPr>
        <w:t>Currently, transformers are one of the main devices of the power supply system. Transformers in the voltage range of 0.4-110 kV are widely used in power supply systems of small and large industrial enterprises, urban power grids, transport power supply, and agricultural facilities. During the operation of these devices, the problem of electromagnetic compatibility (EMM) arises, which negatively affects their reliable operation, the quality of data transmission or error transmission, as well as the performance of electronic devices.</w:t>
      </w:r>
      <w:r w:rsidR="00C63798" w:rsidRPr="00B62B1C">
        <w:rPr>
          <w:rFonts w:ascii="Times New Roman" w:hAnsi="Times New Roman" w:cs="Times New Roman"/>
          <w:sz w:val="20"/>
          <w:szCs w:val="20"/>
        </w:rPr>
        <w:t xml:space="preserve"> </w:t>
      </w:r>
      <w:r w:rsidR="000B1034" w:rsidRPr="00B62B1C">
        <w:rPr>
          <w:rFonts w:ascii="Times New Roman" w:hAnsi="Times New Roman" w:cs="Times New Roman"/>
          <w:sz w:val="20"/>
          <w:szCs w:val="20"/>
        </w:rPr>
        <w:t>[1</w:t>
      </w:r>
      <w:r w:rsidR="00AF0522">
        <w:rPr>
          <w:rFonts w:ascii="Times New Roman" w:hAnsi="Times New Roman" w:cs="Times New Roman"/>
          <w:sz w:val="20"/>
          <w:szCs w:val="20"/>
        </w:rPr>
        <w:t>,3,4,9</w:t>
      </w:r>
      <w:r w:rsidR="00C63798" w:rsidRPr="00B62B1C">
        <w:rPr>
          <w:rFonts w:ascii="Times New Roman" w:hAnsi="Times New Roman" w:cs="Times New Roman"/>
          <w:sz w:val="20"/>
          <w:szCs w:val="20"/>
        </w:rPr>
        <w:t>].</w:t>
      </w:r>
    </w:p>
    <w:p w14:paraId="16DB1F81" w14:textId="6117E55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Scientific research aimed at solving the problem of electromagnetic compatibility in transformers has been sufficiently analyzed and implemented in practice by scientists of leading domestic and foreign scientific centers and higher educational institutions, namely N.M.Kuznetsov, I.F.Chumakov, W.Kalkner, Y.Zhang, F.Sabath, P.Ripka, A.Fujisaki, Y.Liu, P.Russer, G.Bucci, J.L.Drewniak, D.Pommerenke, O.T.Boltayev, Sh.R.Rakhmatov, B.A.Abdurasulov, K.A.Khalmatov, A.M.Yuldoshev, A.H.Sabirov, J.R.Tukhtayev, I.A., Kurbanov. Nevertheless, high errors in the mathematical model of electromagnetic compatibility of transformers, incomplete study of the sources of the EMF problem, or failure to take into account the change in EMF over time due to changes in the systems lead to the erroneous operation of electronic devices installed together with this system or around it.</w:t>
      </w:r>
      <w:r w:rsidRPr="00B62B1C">
        <w:rPr>
          <w:rFonts w:ascii="Times New Roman" w:eastAsia="Times New Roman" w:hAnsi="Times New Roman" w:cs="Times New Roman"/>
          <w:bCs/>
          <w:sz w:val="20"/>
          <w:szCs w:val="20"/>
          <w:lang w:eastAsia="ru-RU"/>
        </w:rPr>
        <w:t xml:space="preserve"> </w:t>
      </w:r>
      <w:r w:rsidRPr="00B62B1C">
        <w:rPr>
          <w:rFonts w:ascii="Times New Roman" w:eastAsia="Times New Roman" w:hAnsi="Times New Roman" w:cs="Times New Roman"/>
          <w:bCs/>
          <w:sz w:val="20"/>
          <w:szCs w:val="20"/>
          <w:lang w:val="uz-Cyrl-UZ" w:eastAsia="ru-RU"/>
        </w:rPr>
        <w:t>In this regard, scientific research aimed at reducing errors in the mathematical model of electromagnetic compatibility of transformers, a deeper study of the sources of the EMF problem, or solving problems related to taking into account changes in EMF due to changes in systems over time, is one of the urgent tasks.</w:t>
      </w:r>
      <w:r w:rsidR="00433763">
        <w:rPr>
          <w:rFonts w:ascii="Times New Roman" w:hAnsi="Times New Roman" w:cs="Times New Roman"/>
          <w:sz w:val="20"/>
          <w:szCs w:val="20"/>
        </w:rPr>
        <w:t xml:space="preserve"> [</w:t>
      </w:r>
      <w:r w:rsidR="00AF0522">
        <w:rPr>
          <w:rFonts w:ascii="Times New Roman" w:hAnsi="Times New Roman" w:cs="Times New Roman"/>
          <w:sz w:val="20"/>
          <w:szCs w:val="20"/>
        </w:rPr>
        <w:t>5,7,10</w:t>
      </w:r>
      <w:r w:rsidR="00C63798" w:rsidRPr="00B62B1C">
        <w:rPr>
          <w:rFonts w:ascii="Times New Roman" w:hAnsi="Times New Roman" w:cs="Times New Roman"/>
          <w:sz w:val="20"/>
          <w:szCs w:val="20"/>
        </w:rPr>
        <w:t>].</w:t>
      </w:r>
    </w:p>
    <w:p w14:paraId="6F5444D1" w14:textId="1A8F3977" w:rsidR="003B2077" w:rsidRPr="00B62B1C" w:rsidRDefault="003B2077" w:rsidP="000A4E19">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t xml:space="preserve">It has been known that, the capacity of electrical and electronic equipment to operate without electromagnetic interaction is referred to as their electromagnetic compatibility. The special focus should be drawn to the interference waves which the transformer produces and its susceptibility to external electromagnetic fields when evaluating EMF of a transformer. As the primary causes of the EMM problem, electromagnetic waves released by </w:t>
      </w:r>
      <w:r w:rsidRPr="00B62B1C">
        <w:rPr>
          <w:rFonts w:ascii="Times New Roman" w:eastAsia="Times New Roman" w:hAnsi="Times New Roman" w:cs="Times New Roman"/>
          <w:sz w:val="20"/>
          <w:szCs w:val="20"/>
          <w:lang w:val="uz-Cyrl-UZ" w:eastAsia="ru-RU"/>
        </w:rPr>
        <w:lastRenderedPageBreak/>
        <w:t>transformers (acoustic waves due to mechanical vibrations, high-frequency pulse voltages in the windings, resonant states within the power supply system), noise released by electrical systems (high-frequency pulses by other equipment, rectifiers, thyristor control systems, electrical discharge machines), and defects in grounding systems (high resistance of grounding points, incorrect connecting of equipment bodies and neutral points) are taken into consideration. Thanks to the existence of these issues in transformers, chains of disruptions in the work of automatic control systems, malfunctions of the computing devices, failures in the communication channels, and destruction of electronic boards or microprocessors.</w:t>
      </w:r>
      <w:r w:rsidR="00AF0522">
        <w:rPr>
          <w:rFonts w:ascii="Times New Roman" w:hAnsi="Times New Roman" w:cs="Times New Roman"/>
          <w:sz w:val="20"/>
          <w:szCs w:val="20"/>
        </w:rPr>
        <w:t xml:space="preserve"> [2,6,8</w:t>
      </w:r>
      <w:r w:rsidR="00C63798" w:rsidRPr="00B62B1C">
        <w:rPr>
          <w:rFonts w:ascii="Times New Roman" w:hAnsi="Times New Roman" w:cs="Times New Roman"/>
          <w:sz w:val="20"/>
          <w:szCs w:val="20"/>
        </w:rPr>
        <w:t>].</w:t>
      </w:r>
    </w:p>
    <w:p w14:paraId="7C10D4A8" w14:textId="77777777" w:rsidR="001024BB" w:rsidRPr="00B62B1C" w:rsidRDefault="001024BB" w:rsidP="001024BB">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B62B1C">
        <w:rPr>
          <w:rFonts w:ascii="Times New Roman" w:eastAsia="Times New Roman" w:hAnsi="Times New Roman" w:cs="Times New Roman"/>
          <w:b/>
          <w:sz w:val="24"/>
          <w:szCs w:val="24"/>
          <w:lang w:eastAsia="de-DE"/>
        </w:rPr>
        <w:t>RESEARCH RESULTS</w:t>
      </w:r>
    </w:p>
    <w:p w14:paraId="0EE10588" w14:textId="23CD6650" w:rsidR="003B2077" w:rsidRPr="00B62B1C" w:rsidRDefault="003B2077" w:rsidP="00154889">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t>Mechanical resonance, electromagnetic core, and windings in transformers develop mechanical vibrations which are known as mechanical oscillations. These vibrations, further on, create sound vibrations i.e. sound and noise in the form of waves. An acoustic wave which is produced due to mechanical vibrations in transformers is equated as follows:</w:t>
      </w:r>
    </w:p>
    <w:p w14:paraId="6B774A87" w14:textId="5B98B840" w:rsidR="003B2077" w:rsidRPr="00B62B1C" w:rsidRDefault="00000000" w:rsidP="00154889">
      <w:pPr>
        <w:spacing w:before="120" w:after="120" w:line="240" w:lineRule="auto"/>
        <w:ind w:firstLine="288"/>
        <w:jc w:val="right"/>
        <w:rPr>
          <w:rFonts w:ascii="Times New Roman" w:eastAsia="Times New Roman" w:hAnsi="Times New Roman" w:cs="Times New Roman"/>
          <w:bCs/>
          <w:sz w:val="20"/>
          <w:szCs w:val="20"/>
          <w:lang w:val="uz-Cyrl-UZ" w:eastAsia="ru-RU"/>
        </w:rPr>
      </w:pPr>
      <m:oMath>
        <m:f>
          <m:fPr>
            <m:ctrlPr>
              <w:rPr>
                <w:rFonts w:ascii="Cambria Math" w:eastAsia="Times New Roman" w:hAnsi="Cambria Math" w:cs="Times New Roman"/>
                <w:bCs/>
                <w:i/>
                <w:sz w:val="20"/>
                <w:szCs w:val="20"/>
                <w:lang w:val="uz-Cyrl-UZ" w:eastAsia="ru-RU"/>
              </w:rPr>
            </m:ctrlPr>
          </m:fPr>
          <m:num>
            <m:sSup>
              <m:sSupPr>
                <m:ctrlPr>
                  <w:rPr>
                    <w:rFonts w:ascii="Cambria Math" w:eastAsia="Times New Roman" w:hAnsi="Cambria Math" w:cs="Times New Roman"/>
                    <w:bCs/>
                    <w:i/>
                    <w:sz w:val="20"/>
                    <w:szCs w:val="20"/>
                    <w:lang w:val="uz-Cyrl-UZ" w:eastAsia="ru-RU"/>
                  </w:rPr>
                </m:ctrlPr>
              </m:sSupPr>
              <m:e>
                <m:r>
                  <w:rPr>
                    <w:rFonts w:ascii="Cambria Math" w:eastAsia="Times New Roman" w:hAnsi="Cambria Math" w:cs="Times New Roman"/>
                    <w:sz w:val="20"/>
                    <w:szCs w:val="20"/>
                    <w:lang w:val="uz-Cyrl-UZ" w:eastAsia="ru-RU"/>
                  </w:rPr>
                  <m:t>∂</m:t>
                </m:r>
              </m:e>
              <m:sup>
                <m:r>
                  <w:rPr>
                    <w:rFonts w:ascii="Cambria Math" w:eastAsia="Times New Roman" w:hAnsi="Cambria Math" w:cs="Times New Roman"/>
                    <w:sz w:val="20"/>
                    <w:szCs w:val="20"/>
                    <w:lang w:val="uz-Cyrl-UZ" w:eastAsia="ru-RU"/>
                  </w:rPr>
                  <m:t>2</m:t>
                </m:r>
              </m:sup>
            </m:sSup>
            <m:r>
              <w:rPr>
                <w:rFonts w:ascii="Cambria Math" w:eastAsia="Times New Roman" w:hAnsi="Cambria Math" w:cs="Times New Roman"/>
                <w:sz w:val="20"/>
                <w:szCs w:val="20"/>
                <w:lang w:val="uz-Cyrl-UZ" w:eastAsia="ru-RU"/>
              </w:rPr>
              <m:t>λ</m:t>
            </m:r>
          </m:num>
          <m:den>
            <m:r>
              <w:rPr>
                <w:rFonts w:ascii="Cambria Math" w:eastAsia="Times New Roman" w:hAnsi="Cambria Math" w:cs="Times New Roman"/>
                <w:sz w:val="20"/>
                <w:szCs w:val="20"/>
                <w:lang w:val="uz-Cyrl-UZ" w:eastAsia="ru-RU"/>
              </w:rPr>
              <m:t>∂</m:t>
            </m:r>
            <m:sSup>
              <m:sSupPr>
                <m:ctrlPr>
                  <w:rPr>
                    <w:rFonts w:ascii="Cambria Math" w:eastAsia="Times New Roman" w:hAnsi="Cambria Math" w:cs="Times New Roman"/>
                    <w:bCs/>
                    <w:i/>
                    <w:sz w:val="20"/>
                    <w:szCs w:val="20"/>
                    <w:lang w:val="uz-Cyrl-UZ" w:eastAsia="ru-RU"/>
                  </w:rPr>
                </m:ctrlPr>
              </m:sSupPr>
              <m:e>
                <m:r>
                  <w:rPr>
                    <w:rFonts w:ascii="Cambria Math" w:eastAsia="Times New Roman" w:hAnsi="Cambria Math" w:cs="Times New Roman"/>
                    <w:sz w:val="20"/>
                    <w:szCs w:val="20"/>
                    <w:lang w:val="uz-Cyrl-UZ" w:eastAsia="ru-RU"/>
                  </w:rPr>
                  <m:t>t</m:t>
                </m:r>
              </m:e>
              <m:sup>
                <m:r>
                  <w:rPr>
                    <w:rFonts w:ascii="Cambria Math" w:eastAsia="Times New Roman" w:hAnsi="Cambria Math" w:cs="Times New Roman"/>
                    <w:sz w:val="20"/>
                    <w:szCs w:val="20"/>
                    <w:lang w:val="uz-Cyrl-UZ" w:eastAsia="ru-RU"/>
                  </w:rPr>
                  <m:t>2</m:t>
                </m:r>
              </m:sup>
            </m:sSup>
          </m:den>
        </m:f>
        <m:r>
          <w:rPr>
            <w:rFonts w:ascii="Cambria Math" w:eastAsia="Times New Roman" w:hAnsi="Cambria Math" w:cs="Times New Roman"/>
            <w:sz w:val="20"/>
            <w:szCs w:val="20"/>
            <w:lang w:val="uz-Cyrl-UZ" w:eastAsia="ru-RU"/>
          </w:rPr>
          <m:t>=</m:t>
        </m:r>
        <m:sSup>
          <m:sSupPr>
            <m:ctrlPr>
              <w:rPr>
                <w:rFonts w:ascii="Cambria Math" w:eastAsia="Times New Roman" w:hAnsi="Cambria Math" w:cs="Times New Roman"/>
                <w:bCs/>
                <w:i/>
                <w:sz w:val="20"/>
                <w:szCs w:val="20"/>
                <w:lang w:val="uz-Cyrl-UZ" w:eastAsia="ru-RU"/>
              </w:rPr>
            </m:ctrlPr>
          </m:sSupPr>
          <m:e>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ϑ</m:t>
                </m:r>
              </m:e>
              <m:sub>
                <m:r>
                  <w:rPr>
                    <w:rFonts w:ascii="Cambria Math" w:eastAsia="Times New Roman" w:hAnsi="Cambria Math" w:cs="Times New Roman"/>
                    <w:sz w:val="20"/>
                    <w:szCs w:val="20"/>
                    <w:lang w:val="uz-Cyrl-UZ" w:eastAsia="ru-RU"/>
                  </w:rPr>
                  <m:t>λ</m:t>
                </m:r>
              </m:sub>
            </m:sSub>
          </m:e>
          <m:sup>
            <m:r>
              <w:rPr>
                <w:rFonts w:ascii="Cambria Math" w:eastAsia="Times New Roman" w:hAnsi="Cambria Math" w:cs="Times New Roman"/>
                <w:sz w:val="20"/>
                <w:szCs w:val="20"/>
                <w:lang w:val="uz-Cyrl-UZ" w:eastAsia="ru-RU"/>
              </w:rPr>
              <m:t>2</m:t>
            </m:r>
          </m:sup>
        </m:sSup>
        <m:f>
          <m:fPr>
            <m:ctrlPr>
              <w:rPr>
                <w:rFonts w:ascii="Cambria Math" w:eastAsia="Times New Roman" w:hAnsi="Cambria Math" w:cs="Times New Roman"/>
                <w:bCs/>
                <w:i/>
                <w:sz w:val="20"/>
                <w:szCs w:val="20"/>
                <w:lang w:val="uz-Cyrl-UZ" w:eastAsia="ru-RU"/>
              </w:rPr>
            </m:ctrlPr>
          </m:fPr>
          <m:num>
            <m:sSup>
              <m:sSupPr>
                <m:ctrlPr>
                  <w:rPr>
                    <w:rFonts w:ascii="Cambria Math" w:eastAsia="Times New Roman" w:hAnsi="Cambria Math" w:cs="Times New Roman"/>
                    <w:bCs/>
                    <w:i/>
                    <w:sz w:val="20"/>
                    <w:szCs w:val="20"/>
                    <w:lang w:val="uz-Cyrl-UZ" w:eastAsia="ru-RU"/>
                  </w:rPr>
                </m:ctrlPr>
              </m:sSupPr>
              <m:e>
                <m:r>
                  <w:rPr>
                    <w:rFonts w:ascii="Cambria Math" w:eastAsia="Times New Roman" w:hAnsi="Cambria Math" w:cs="Times New Roman"/>
                    <w:sz w:val="20"/>
                    <w:szCs w:val="20"/>
                    <w:lang w:val="uz-Cyrl-UZ" w:eastAsia="ru-RU"/>
                  </w:rPr>
                  <m:t>∂</m:t>
                </m:r>
              </m:e>
              <m:sup>
                <m:r>
                  <w:rPr>
                    <w:rFonts w:ascii="Cambria Math" w:eastAsia="Times New Roman" w:hAnsi="Cambria Math" w:cs="Times New Roman"/>
                    <w:sz w:val="20"/>
                    <w:szCs w:val="20"/>
                    <w:lang w:val="uz-Cyrl-UZ" w:eastAsia="ru-RU"/>
                  </w:rPr>
                  <m:t>2</m:t>
                </m:r>
              </m:sup>
            </m:sSup>
            <m:r>
              <w:rPr>
                <w:rFonts w:ascii="Cambria Math" w:eastAsia="Times New Roman" w:hAnsi="Cambria Math" w:cs="Times New Roman"/>
                <w:sz w:val="20"/>
                <w:szCs w:val="20"/>
                <w:lang w:val="uz-Cyrl-UZ" w:eastAsia="ru-RU"/>
              </w:rPr>
              <m:t>λ</m:t>
            </m:r>
          </m:num>
          <m:den>
            <m:r>
              <w:rPr>
                <w:rFonts w:ascii="Cambria Math" w:eastAsia="Times New Roman" w:hAnsi="Cambria Math" w:cs="Times New Roman"/>
                <w:sz w:val="20"/>
                <w:szCs w:val="20"/>
                <w:lang w:val="uz-Cyrl-UZ" w:eastAsia="ru-RU"/>
              </w:rPr>
              <m:t>∂</m:t>
            </m:r>
            <m:sSup>
              <m:sSupPr>
                <m:ctrlPr>
                  <w:rPr>
                    <w:rFonts w:ascii="Cambria Math" w:eastAsia="Times New Roman" w:hAnsi="Cambria Math" w:cs="Times New Roman"/>
                    <w:bCs/>
                    <w:i/>
                    <w:sz w:val="20"/>
                    <w:szCs w:val="20"/>
                    <w:lang w:val="uz-Cyrl-UZ" w:eastAsia="ru-RU"/>
                  </w:rPr>
                </m:ctrlPr>
              </m:sSupPr>
              <m:e>
                <m:r>
                  <w:rPr>
                    <w:rFonts w:ascii="Cambria Math" w:eastAsia="Times New Roman" w:hAnsi="Cambria Math" w:cs="Times New Roman"/>
                    <w:sz w:val="20"/>
                    <w:szCs w:val="20"/>
                    <w:lang w:val="uz-Cyrl-UZ" w:eastAsia="ru-RU"/>
                  </w:rPr>
                  <m:t>x</m:t>
                </m:r>
              </m:e>
              <m:sup>
                <m:r>
                  <w:rPr>
                    <w:rFonts w:ascii="Cambria Math" w:eastAsia="Times New Roman" w:hAnsi="Cambria Math" w:cs="Times New Roman"/>
                    <w:sz w:val="20"/>
                    <w:szCs w:val="20"/>
                    <w:lang w:val="uz-Cyrl-UZ" w:eastAsia="ru-RU"/>
                  </w:rPr>
                  <m:t>2</m:t>
                </m:r>
              </m:sup>
            </m:sSup>
          </m:den>
        </m:f>
      </m:oMath>
      <w:r w:rsidR="003B2077" w:rsidRPr="00B62B1C">
        <w:rPr>
          <w:rFonts w:ascii="Times New Roman" w:eastAsia="Times New Roman" w:hAnsi="Times New Roman" w:cs="Times New Roman"/>
          <w:bCs/>
          <w:sz w:val="20"/>
          <w:szCs w:val="20"/>
          <w:lang w:val="uz-Cyrl-UZ" w:eastAsia="ru-RU"/>
        </w:rPr>
        <w:tab/>
      </w:r>
      <w:r w:rsidR="00925BB2" w:rsidRPr="00925BB2">
        <w:rPr>
          <w:rFonts w:ascii="Times New Roman" w:eastAsia="Times New Roman" w:hAnsi="Times New Roman" w:cs="Times New Roman"/>
          <w:bCs/>
          <w:sz w:val="20"/>
          <w:szCs w:val="20"/>
          <w:lang w:val="uz-Cyrl-UZ" w:eastAsia="ru-RU"/>
        </w:rPr>
        <w:t>,</w:t>
      </w:r>
      <w:r w:rsidR="003B2077" w:rsidRPr="00B62B1C">
        <w:rPr>
          <w:rFonts w:ascii="Times New Roman" w:eastAsia="Times New Roman" w:hAnsi="Times New Roman" w:cs="Times New Roman"/>
          <w:bCs/>
          <w:sz w:val="20"/>
          <w:szCs w:val="20"/>
          <w:lang w:val="uz-Cyrl-UZ" w:eastAsia="ru-RU"/>
        </w:rPr>
        <w:tab/>
      </w:r>
      <w:r w:rsidR="003D193B" w:rsidRPr="00B62B1C">
        <w:rPr>
          <w:rFonts w:ascii="Times New Roman" w:eastAsia="Times New Roman" w:hAnsi="Times New Roman" w:cs="Times New Roman"/>
          <w:bCs/>
          <w:sz w:val="20"/>
          <w:szCs w:val="20"/>
          <w:lang w:val="uz-Cyrl-UZ" w:eastAsia="ru-RU"/>
        </w:rPr>
        <w:tab/>
      </w:r>
      <w:r w:rsidR="003B2077" w:rsidRPr="00B62B1C">
        <w:rPr>
          <w:rFonts w:ascii="Times New Roman" w:eastAsia="Times New Roman" w:hAnsi="Times New Roman" w:cs="Times New Roman"/>
          <w:bCs/>
          <w:sz w:val="20"/>
          <w:szCs w:val="20"/>
          <w:lang w:val="uz-Cyrl-UZ" w:eastAsia="ru-RU"/>
        </w:rPr>
        <w:tab/>
      </w:r>
      <w:r w:rsidR="003B2077" w:rsidRPr="00B62B1C">
        <w:rPr>
          <w:rFonts w:ascii="Times New Roman" w:eastAsia="Times New Roman" w:hAnsi="Times New Roman" w:cs="Times New Roman"/>
          <w:bCs/>
          <w:sz w:val="20"/>
          <w:szCs w:val="20"/>
          <w:lang w:val="uz-Cyrl-UZ" w:eastAsia="ru-RU"/>
        </w:rPr>
        <w:tab/>
      </w:r>
      <w:r w:rsidR="003B2077" w:rsidRPr="00B62B1C">
        <w:rPr>
          <w:rFonts w:ascii="Times New Roman" w:eastAsia="Times New Roman" w:hAnsi="Times New Roman" w:cs="Times New Roman"/>
          <w:bCs/>
          <w:sz w:val="20"/>
          <w:szCs w:val="20"/>
          <w:lang w:val="uz-Cyrl-UZ" w:eastAsia="ru-RU"/>
        </w:rPr>
        <w:tab/>
        <w:t>(1)</w:t>
      </w:r>
    </w:p>
    <w:p w14:paraId="0A672BF8" w14:textId="77777777" w:rsidR="003B2077" w:rsidRPr="00B62B1C" w:rsidRDefault="003B2077" w:rsidP="00154889">
      <w:pPr>
        <w:spacing w:after="0" w:line="240" w:lineRule="auto"/>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 xml:space="preserve">where </w:t>
      </w:r>
      <m:oMath>
        <m:r>
          <w:rPr>
            <w:rFonts w:ascii="Cambria Math" w:eastAsia="Times New Roman" w:hAnsi="Cambria Math" w:cs="Times New Roman"/>
            <w:sz w:val="20"/>
            <w:szCs w:val="20"/>
            <w:lang w:val="uz-Cyrl-UZ" w:eastAsia="ru-RU"/>
          </w:rPr>
          <m:t>λ</m:t>
        </m:r>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x,t</m:t>
            </m:r>
          </m:e>
        </m:d>
      </m:oMath>
      <w:r w:rsidRPr="00B62B1C">
        <w:rPr>
          <w:rFonts w:ascii="Times New Roman" w:eastAsia="Times New Roman" w:hAnsi="Times New Roman" w:cs="Times New Roman"/>
          <w:bCs/>
          <w:sz w:val="20"/>
          <w:szCs w:val="20"/>
          <w:lang w:val="uz-Cyrl-UZ" w:eastAsia="ru-RU"/>
        </w:rPr>
        <w:t xml:space="preserve"> – wave amplitude; </w:t>
      </w:r>
      <m:oMath>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ϑ</m:t>
            </m:r>
          </m:e>
          <m:sub>
            <m:r>
              <w:rPr>
                <w:rFonts w:ascii="Cambria Math" w:eastAsia="Times New Roman" w:hAnsi="Cambria Math" w:cs="Times New Roman"/>
                <w:sz w:val="20"/>
                <w:szCs w:val="20"/>
                <w:lang w:val="uz-Cyrl-UZ" w:eastAsia="ru-RU"/>
              </w:rPr>
              <m:t>λ</m:t>
            </m:r>
          </m:sub>
        </m:sSub>
      </m:oMath>
      <w:r w:rsidRPr="00B62B1C">
        <w:rPr>
          <w:rFonts w:ascii="Times New Roman" w:eastAsia="Times New Roman" w:hAnsi="Times New Roman" w:cs="Times New Roman"/>
          <w:bCs/>
          <w:sz w:val="20"/>
          <w:szCs w:val="20"/>
          <w:lang w:val="uz-Cyrl-UZ" w:eastAsia="ru-RU"/>
        </w:rPr>
        <w:t xml:space="preserve"> – wave velocity; </w:t>
      </w:r>
      <m:oMath>
        <m:r>
          <w:rPr>
            <w:rFonts w:ascii="Cambria Math" w:eastAsia="Times New Roman" w:hAnsi="Cambria Math" w:cs="Times New Roman"/>
            <w:sz w:val="20"/>
            <w:szCs w:val="20"/>
            <w:lang w:val="uz-Cyrl-UZ" w:eastAsia="ru-RU"/>
          </w:rPr>
          <m:t>x</m:t>
        </m:r>
      </m:oMath>
      <w:r w:rsidRPr="00B62B1C">
        <w:rPr>
          <w:rFonts w:ascii="Times New Roman" w:eastAsia="Times New Roman" w:hAnsi="Times New Roman" w:cs="Times New Roman"/>
          <w:bCs/>
          <w:sz w:val="20"/>
          <w:szCs w:val="20"/>
          <w:lang w:val="uz-Cyrl-UZ" w:eastAsia="ru-RU"/>
        </w:rPr>
        <w:t xml:space="preserve"> – distance; </w:t>
      </w:r>
      <m:oMath>
        <m:r>
          <w:rPr>
            <w:rFonts w:ascii="Cambria Math" w:eastAsia="Times New Roman" w:hAnsi="Cambria Math" w:cs="Times New Roman"/>
            <w:sz w:val="20"/>
            <w:szCs w:val="20"/>
            <w:lang w:val="uz-Cyrl-UZ" w:eastAsia="ru-RU"/>
          </w:rPr>
          <m:t>t</m:t>
        </m:r>
      </m:oMath>
      <w:r w:rsidRPr="00B62B1C">
        <w:rPr>
          <w:rFonts w:ascii="Times New Roman" w:eastAsia="Times New Roman" w:hAnsi="Times New Roman" w:cs="Times New Roman"/>
          <w:bCs/>
          <w:sz w:val="20"/>
          <w:szCs w:val="20"/>
          <w:lang w:val="uz-Cyrl-UZ" w:eastAsia="ru-RU"/>
        </w:rPr>
        <w:t xml:space="preserve"> – </w:t>
      </w:r>
      <w:r w:rsidRPr="00B62B1C">
        <w:rPr>
          <w:rFonts w:ascii="Times New Roman" w:eastAsia="Times New Roman" w:hAnsi="Times New Roman" w:cs="Times New Roman"/>
          <w:bCs/>
          <w:sz w:val="20"/>
          <w:szCs w:val="20"/>
          <w:lang w:eastAsia="ru-RU"/>
        </w:rPr>
        <w:t>time</w:t>
      </w:r>
      <w:r w:rsidRPr="00B62B1C">
        <w:rPr>
          <w:rFonts w:ascii="Times New Roman" w:eastAsia="Times New Roman" w:hAnsi="Times New Roman" w:cs="Times New Roman"/>
          <w:bCs/>
          <w:sz w:val="20"/>
          <w:szCs w:val="20"/>
          <w:lang w:val="uz-Cyrl-UZ" w:eastAsia="ru-RU"/>
        </w:rPr>
        <w:t>.</w:t>
      </w:r>
    </w:p>
    <w:p w14:paraId="330E7D8B" w14:textId="16324C19" w:rsidR="003B2077" w:rsidRPr="00B62B1C" w:rsidRDefault="003B2077" w:rsidP="0015488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By substituting the following boundary conditions into equation (1), using the Matlab program, we obtain curves of the distance dependence of the amplitude of acoustic waves (Fig</w:t>
      </w:r>
      <w:proofErr w:type="spellStart"/>
      <w:r w:rsidR="003A39B5" w:rsidRPr="00B62B1C">
        <w:rPr>
          <w:rFonts w:ascii="Times New Roman" w:eastAsia="Times New Roman" w:hAnsi="Times New Roman" w:cs="Times New Roman"/>
          <w:bCs/>
          <w:sz w:val="20"/>
          <w:szCs w:val="20"/>
          <w:lang w:eastAsia="ru-RU"/>
        </w:rPr>
        <w:t>ure</w:t>
      </w:r>
      <w:proofErr w:type="spellEnd"/>
      <w:r w:rsidRPr="00B62B1C">
        <w:rPr>
          <w:rFonts w:ascii="Times New Roman" w:eastAsia="Times New Roman" w:hAnsi="Times New Roman" w:cs="Times New Roman"/>
          <w:bCs/>
          <w:sz w:val="20"/>
          <w:szCs w:val="20"/>
          <w:lang w:val="uz-Cyrl-UZ" w:eastAsia="ru-RU"/>
        </w:rPr>
        <w:t xml:space="preserve"> 1).</w:t>
      </w:r>
    </w:p>
    <w:p w14:paraId="4DF31D07" w14:textId="211C0BE3" w:rsidR="003B2077" w:rsidRPr="00B62B1C" w:rsidRDefault="003B2077" w:rsidP="00154889">
      <w:pPr>
        <w:spacing w:before="120" w:after="120" w:line="240" w:lineRule="auto"/>
        <w:ind w:firstLine="288"/>
        <w:jc w:val="right"/>
        <w:rPr>
          <w:rFonts w:ascii="Times New Roman" w:eastAsia="Times New Roman" w:hAnsi="Times New Roman" w:cs="Times New Roman"/>
          <w:bCs/>
          <w:sz w:val="20"/>
          <w:szCs w:val="20"/>
          <w:lang w:val="uz-Cyrl-UZ" w:eastAsia="ru-RU"/>
        </w:rPr>
      </w:pPr>
      <m:oMath>
        <m:r>
          <w:rPr>
            <w:rFonts w:ascii="Cambria Math" w:eastAsia="Times New Roman" w:hAnsi="Cambria Math" w:cs="Times New Roman"/>
            <w:sz w:val="20"/>
            <w:szCs w:val="20"/>
            <w:lang w:val="uz-Cyrl-UZ" w:eastAsia="ru-RU"/>
          </w:rPr>
          <m:t>λ</m:t>
        </m:r>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x,0</m:t>
            </m:r>
          </m:e>
        </m:d>
        <m:r>
          <w:rPr>
            <w:rFonts w:ascii="Cambria Math" w:eastAsia="Times New Roman" w:hAnsi="Cambria Math" w:cs="Times New Roman"/>
            <w:sz w:val="20"/>
            <w:szCs w:val="20"/>
            <w:lang w:val="uz-Cyrl-UZ" w:eastAsia="ru-RU"/>
          </w:rPr>
          <m:t>=</m:t>
        </m:r>
        <m:func>
          <m:funcPr>
            <m:ctrlPr>
              <w:rPr>
                <w:rFonts w:ascii="Cambria Math" w:eastAsia="Times New Roman" w:hAnsi="Cambria Math" w:cs="Times New Roman"/>
                <w:bCs/>
                <w:sz w:val="20"/>
                <w:szCs w:val="20"/>
                <w:lang w:eastAsia="ru-RU"/>
              </w:rPr>
            </m:ctrlPr>
          </m:funcPr>
          <m:fName>
            <m:r>
              <m:rPr>
                <m:sty m:val="p"/>
              </m:rPr>
              <w:rPr>
                <w:rFonts w:ascii="Cambria Math" w:eastAsia="Times New Roman" w:hAnsi="Cambria Math" w:cs="Times New Roman"/>
                <w:sz w:val="20"/>
                <w:szCs w:val="20"/>
                <w:lang w:val="uz-Cyrl-UZ" w:eastAsia="ru-RU"/>
              </w:rPr>
              <m:t>sin</m:t>
            </m:r>
          </m:fName>
          <m:e>
            <m:d>
              <m:dPr>
                <m:ctrlPr>
                  <w:rPr>
                    <w:rFonts w:ascii="Cambria Math" w:eastAsia="Times New Roman" w:hAnsi="Cambria Math" w:cs="Times New Roman"/>
                    <w:bCs/>
                    <w:i/>
                    <w:sz w:val="20"/>
                    <w:szCs w:val="20"/>
                    <w:lang w:eastAsia="ru-RU"/>
                  </w:rPr>
                </m:ctrlPr>
              </m:dPr>
              <m:e>
                <m:f>
                  <m:fPr>
                    <m:ctrlPr>
                      <w:rPr>
                        <w:rFonts w:ascii="Cambria Math" w:eastAsia="Times New Roman" w:hAnsi="Cambria Math" w:cs="Times New Roman"/>
                        <w:bCs/>
                        <w:i/>
                        <w:sz w:val="20"/>
                        <w:szCs w:val="20"/>
                        <w:lang w:eastAsia="ru-RU"/>
                      </w:rPr>
                    </m:ctrlPr>
                  </m:fPr>
                  <m:num>
                    <m:r>
                      <w:rPr>
                        <w:rFonts w:ascii="Cambria Math" w:eastAsia="Times New Roman" w:hAnsi="Cambria Math" w:cs="Times New Roman"/>
                        <w:sz w:val="20"/>
                        <w:szCs w:val="20"/>
                        <w:lang w:val="uz-Cyrl-UZ" w:eastAsia="ru-RU"/>
                      </w:rPr>
                      <m:t>πx</m:t>
                    </m:r>
                  </m:num>
                  <m:den>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L</m:t>
                        </m:r>
                      </m:e>
                      <m:sub>
                        <m:r>
                          <w:rPr>
                            <w:rFonts w:ascii="Cambria Math" w:eastAsia="Times New Roman" w:hAnsi="Cambria Math" w:cs="Times New Roman"/>
                            <w:sz w:val="20"/>
                            <w:szCs w:val="20"/>
                            <w:lang w:val="uz-Cyrl-UZ" w:eastAsia="ru-RU"/>
                          </w:rPr>
                          <m:t>λ</m:t>
                        </m:r>
                      </m:sub>
                    </m:sSub>
                  </m:den>
                </m:f>
              </m:e>
            </m:d>
          </m:e>
        </m:func>
        <m:r>
          <w:rPr>
            <w:rFonts w:ascii="Cambria Math" w:eastAsia="Times New Roman" w:hAnsi="Cambria Math" w:cs="Times New Roman"/>
            <w:sz w:val="20"/>
            <w:szCs w:val="20"/>
            <w:lang w:val="uz-Cyrl-UZ" w:eastAsia="ru-RU"/>
          </w:rPr>
          <m:t xml:space="preserve">,   </m:t>
        </m:r>
        <m:f>
          <m:fPr>
            <m:ctrlPr>
              <w:rPr>
                <w:rFonts w:ascii="Cambria Math" w:eastAsia="Times New Roman" w:hAnsi="Cambria Math" w:cs="Times New Roman"/>
                <w:bCs/>
                <w:i/>
                <w:sz w:val="20"/>
                <w:szCs w:val="20"/>
                <w:lang w:eastAsia="ru-RU"/>
              </w:rPr>
            </m:ctrlPr>
          </m:fPr>
          <m:num>
            <m:r>
              <w:rPr>
                <w:rFonts w:ascii="Cambria Math" w:eastAsia="Times New Roman" w:hAnsi="Cambria Math" w:cs="Times New Roman"/>
                <w:sz w:val="20"/>
                <w:szCs w:val="20"/>
                <w:lang w:val="uz-Cyrl-UZ" w:eastAsia="ru-RU"/>
              </w:rPr>
              <m:t>∂λ</m:t>
            </m:r>
          </m:num>
          <m:den>
            <m:r>
              <w:rPr>
                <w:rFonts w:ascii="Cambria Math" w:eastAsia="Times New Roman" w:hAnsi="Cambria Math" w:cs="Times New Roman"/>
                <w:sz w:val="20"/>
                <w:szCs w:val="20"/>
                <w:lang w:val="uz-Cyrl-UZ" w:eastAsia="ru-RU"/>
              </w:rPr>
              <m:t>dt</m:t>
            </m:r>
          </m:den>
        </m:f>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x,0</m:t>
            </m:r>
          </m:e>
        </m:d>
        <m:r>
          <w:rPr>
            <w:rFonts w:ascii="Cambria Math" w:eastAsia="Times New Roman" w:hAnsi="Cambria Math" w:cs="Times New Roman"/>
            <w:sz w:val="20"/>
            <w:szCs w:val="20"/>
            <w:lang w:val="uz-Cyrl-UZ" w:eastAsia="ru-RU"/>
          </w:rPr>
          <m:t>=0,</m:t>
        </m:r>
      </m:oMath>
      <w:r w:rsidR="003D193B" w:rsidRPr="00B62B1C">
        <w:rPr>
          <w:rFonts w:ascii="Times New Roman" w:eastAsia="Times New Roman" w:hAnsi="Times New Roman" w:cs="Times New Roman"/>
          <w:i/>
          <w:sz w:val="20"/>
          <w:szCs w:val="20"/>
          <w:lang w:val="uz-Cyrl-UZ" w:eastAsia="ru-RU"/>
        </w:rPr>
        <w:tab/>
      </w:r>
      <w:r w:rsidR="00C4048E" w:rsidRPr="00B62B1C">
        <w:rPr>
          <w:rFonts w:ascii="Times New Roman" w:eastAsia="Times New Roman" w:hAnsi="Times New Roman" w:cs="Times New Roman"/>
          <w:bCs/>
          <w:i/>
          <w:sz w:val="20"/>
          <w:szCs w:val="20"/>
          <w:lang w:val="uz-Cyrl-UZ" w:eastAsia="ru-RU"/>
        </w:rPr>
        <w:tab/>
      </w:r>
      <w:r w:rsidRPr="00B62B1C">
        <w:rPr>
          <w:rFonts w:ascii="Times New Roman" w:eastAsia="Times New Roman" w:hAnsi="Times New Roman" w:cs="Times New Roman"/>
          <w:bCs/>
          <w:i/>
          <w:sz w:val="20"/>
          <w:szCs w:val="20"/>
          <w:lang w:val="uz-Cyrl-UZ" w:eastAsia="ru-RU"/>
        </w:rPr>
        <w:tab/>
      </w:r>
      <w:r w:rsidRPr="00B62B1C">
        <w:rPr>
          <w:rFonts w:ascii="Times New Roman" w:eastAsia="Times New Roman" w:hAnsi="Times New Roman" w:cs="Times New Roman"/>
          <w:bCs/>
          <w:i/>
          <w:sz w:val="20"/>
          <w:szCs w:val="20"/>
          <w:lang w:val="uz-Cyrl-UZ" w:eastAsia="ru-RU"/>
        </w:rPr>
        <w:tab/>
      </w:r>
      <w:r w:rsidRPr="00B62B1C">
        <w:rPr>
          <w:rFonts w:ascii="Times New Roman" w:eastAsia="Times New Roman" w:hAnsi="Times New Roman" w:cs="Times New Roman"/>
          <w:bCs/>
          <w:sz w:val="20"/>
          <w:szCs w:val="20"/>
          <w:lang w:val="uz-Cyrl-UZ" w:eastAsia="ru-RU"/>
        </w:rPr>
        <w:t>(2)</w:t>
      </w:r>
    </w:p>
    <w:p w14:paraId="02AD8617" w14:textId="1366F50F" w:rsidR="003B2077" w:rsidRPr="00B62B1C" w:rsidRDefault="003B2077" w:rsidP="00154889">
      <w:pPr>
        <w:spacing w:after="0" w:line="240" w:lineRule="auto"/>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 xml:space="preserve">where </w:t>
      </w:r>
      <m:oMath>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L</m:t>
            </m:r>
          </m:e>
          <m:sub>
            <m:r>
              <w:rPr>
                <w:rFonts w:ascii="Cambria Math" w:eastAsia="Times New Roman" w:hAnsi="Cambria Math" w:cs="Times New Roman"/>
                <w:sz w:val="20"/>
                <w:szCs w:val="20"/>
                <w:lang w:val="uz-Cyrl-UZ" w:eastAsia="ru-RU"/>
              </w:rPr>
              <m:t>λ</m:t>
            </m:r>
          </m:sub>
        </m:sSub>
        <m:r>
          <w:rPr>
            <w:rFonts w:ascii="Cambria Math" w:eastAsia="Times New Roman" w:hAnsi="Cambria Math" w:cs="Times New Roman"/>
            <w:sz w:val="20"/>
            <w:szCs w:val="20"/>
            <w:lang w:val="uz-Cyrl-UZ" w:eastAsia="ru-RU"/>
          </w:rPr>
          <m:t>=20∙</m:t>
        </m:r>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log</m:t>
            </m:r>
          </m:e>
          <m:sub>
            <m:r>
              <w:rPr>
                <w:rFonts w:ascii="Cambria Math" w:eastAsia="Times New Roman" w:hAnsi="Cambria Math" w:cs="Times New Roman"/>
                <w:sz w:val="20"/>
                <w:szCs w:val="20"/>
                <w:lang w:val="uz-Cyrl-UZ" w:eastAsia="ru-RU"/>
              </w:rPr>
              <m:t>10</m:t>
            </m:r>
          </m:sub>
        </m:sSub>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bCs/>
                <w:i/>
                <w:sz w:val="20"/>
                <w:szCs w:val="20"/>
                <w:lang w:eastAsia="ru-RU"/>
              </w:rPr>
            </m:ctrlPr>
          </m:fPr>
          <m:num>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P</m:t>
                </m:r>
              </m:e>
              <m:sub>
                <m:r>
                  <w:rPr>
                    <w:rFonts w:ascii="Cambria Math" w:eastAsia="Times New Roman" w:hAnsi="Cambria Math" w:cs="Times New Roman"/>
                    <w:sz w:val="20"/>
                    <w:szCs w:val="20"/>
                    <w:lang w:val="uz-Cyrl-UZ" w:eastAsia="ru-RU"/>
                  </w:rPr>
                  <m:t>tr</m:t>
                </m:r>
              </m:sub>
            </m:sSub>
          </m:num>
          <m:den>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P</m:t>
                </m:r>
              </m:e>
              <m:sub>
                <m:r>
                  <w:rPr>
                    <w:rFonts w:ascii="Cambria Math" w:eastAsia="Times New Roman" w:hAnsi="Cambria Math" w:cs="Times New Roman"/>
                    <w:sz w:val="20"/>
                    <w:szCs w:val="20"/>
                    <w:lang w:val="uz-Cyrl-UZ" w:eastAsia="ru-RU"/>
                  </w:rPr>
                  <m:t>0</m:t>
                </m:r>
              </m:sub>
            </m:sSub>
          </m:den>
        </m:f>
        <m:r>
          <w:rPr>
            <w:rFonts w:ascii="Cambria Math" w:eastAsia="Times New Roman" w:hAnsi="Cambria Math" w:cs="Times New Roman"/>
            <w:sz w:val="20"/>
            <w:szCs w:val="20"/>
            <w:lang w:val="uz-Cyrl-UZ" w:eastAsia="ru-RU"/>
          </w:rPr>
          <m:t>)</m:t>
        </m:r>
      </m:oMath>
      <w:r w:rsidRPr="00B62B1C">
        <w:rPr>
          <w:rFonts w:ascii="Times New Roman" w:eastAsia="Times New Roman" w:hAnsi="Times New Roman" w:cs="Times New Roman"/>
          <w:bCs/>
          <w:sz w:val="20"/>
          <w:szCs w:val="20"/>
          <w:lang w:val="uz-Cyrl-UZ" w:eastAsia="ru-RU"/>
        </w:rPr>
        <w:t xml:space="preserve"> – the level of acoustic noise, depending on the type of transformer, can vary within 60-90 dB; </w:t>
      </w:r>
      <m:oMath>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P</m:t>
            </m:r>
          </m:e>
          <m:sub>
            <m:r>
              <w:rPr>
                <w:rFonts w:ascii="Cambria Math" w:eastAsia="Times New Roman" w:hAnsi="Cambria Math" w:cs="Times New Roman"/>
                <w:sz w:val="20"/>
                <w:szCs w:val="20"/>
                <w:lang w:val="uz-Cyrl-UZ" w:eastAsia="ru-RU"/>
              </w:rPr>
              <m:t>tr</m:t>
            </m:r>
          </m:sub>
        </m:sSub>
      </m:oMath>
      <w:r w:rsidRPr="00B62B1C">
        <w:rPr>
          <w:rFonts w:ascii="Times New Roman" w:eastAsia="Times New Roman" w:hAnsi="Times New Roman" w:cs="Times New Roman"/>
          <w:bCs/>
          <w:sz w:val="20"/>
          <w:szCs w:val="20"/>
          <w:lang w:val="uz-Cyrl-UZ" w:eastAsia="ru-RU"/>
        </w:rPr>
        <w:t xml:space="preserve"> – measured acoustic pressure near the transformer; </w:t>
      </w:r>
      <m:oMath>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P</m:t>
            </m:r>
          </m:e>
          <m:sub>
            <m:r>
              <w:rPr>
                <w:rFonts w:ascii="Cambria Math" w:eastAsia="Times New Roman" w:hAnsi="Cambria Math" w:cs="Times New Roman"/>
                <w:sz w:val="20"/>
                <w:szCs w:val="20"/>
                <w:lang w:val="uz-Cyrl-UZ" w:eastAsia="ru-RU"/>
              </w:rPr>
              <m:t>0</m:t>
            </m:r>
          </m:sub>
        </m:sSub>
      </m:oMath>
      <w:r w:rsidRPr="00B62B1C">
        <w:rPr>
          <w:rFonts w:ascii="Times New Roman" w:eastAsia="Times New Roman" w:hAnsi="Times New Roman" w:cs="Times New Roman"/>
          <w:bCs/>
          <w:sz w:val="20"/>
          <w:szCs w:val="20"/>
          <w:lang w:val="uz-Cyrl-UZ" w:eastAsia="ru-RU"/>
        </w:rPr>
        <w:t xml:space="preserve"> - The minimum acoustic pressure that the human ear can hear is assumed to be 20 μPa.</w:t>
      </w:r>
    </w:p>
    <w:p w14:paraId="6FD40EAC" w14:textId="7118A33C" w:rsidR="00043A69" w:rsidRPr="00B62B1C" w:rsidRDefault="00043A69" w:rsidP="00043A69">
      <w:pPr>
        <w:spacing w:after="0" w:line="240" w:lineRule="auto"/>
        <w:ind w:firstLine="288"/>
        <w:jc w:val="center"/>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noProof/>
          <w:sz w:val="20"/>
          <w:szCs w:val="20"/>
          <w:lang w:val="ru-RU" w:eastAsia="ru-RU"/>
        </w:rPr>
        <w:drawing>
          <wp:inline distT="0" distB="0" distL="0" distR="0" wp14:anchorId="0C358ED0" wp14:editId="3A8858A5">
            <wp:extent cx="3657600" cy="1819635"/>
            <wp:effectExtent l="0" t="0" r="0" b="9525"/>
            <wp:docPr id="13" name="Рисунок 13" descr="D:\PhD\Maqolalar\maqola 3\Maqola 3 rasm\JPE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PhD\Maqolalar\maqola 3\Maqola 3 rasm\JPEG\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7600" cy="1819635"/>
                    </a:xfrm>
                    <a:prstGeom prst="rect">
                      <a:avLst/>
                    </a:prstGeom>
                    <a:noFill/>
                    <a:ln>
                      <a:noFill/>
                    </a:ln>
                  </pic:spPr>
                </pic:pic>
              </a:graphicData>
            </a:graphic>
          </wp:inline>
        </w:drawing>
      </w:r>
    </w:p>
    <w:p w14:paraId="2FADFCF5" w14:textId="77777777" w:rsidR="003B2077" w:rsidRPr="00B62B1C" w:rsidRDefault="003B2077" w:rsidP="00817963">
      <w:pPr>
        <w:spacing w:before="120" w:after="0" w:line="240" w:lineRule="auto"/>
        <w:ind w:firstLine="432"/>
        <w:jc w:val="center"/>
        <w:rPr>
          <w:rFonts w:ascii="Times New Roman" w:eastAsia="Times New Roman" w:hAnsi="Times New Roman" w:cs="Times New Roman"/>
          <w:bCs/>
          <w:sz w:val="18"/>
          <w:szCs w:val="18"/>
          <w:lang w:val="uz-Cyrl-UZ" w:eastAsia="ru-RU"/>
        </w:rPr>
      </w:pPr>
      <w:r w:rsidRPr="00B62B1C">
        <w:rPr>
          <w:rFonts w:ascii="Times New Roman" w:hAnsi="Times New Roman" w:cs="Times New Roman"/>
          <w:b/>
          <w:sz w:val="18"/>
          <w:szCs w:val="18"/>
        </w:rPr>
        <w:t xml:space="preserve">FIGURE </w:t>
      </w:r>
      <w:r w:rsidRPr="00B62B1C">
        <w:rPr>
          <w:rFonts w:ascii="Times New Roman" w:eastAsia="Times New Roman" w:hAnsi="Times New Roman" w:cs="Times New Roman"/>
          <w:b/>
          <w:bCs/>
          <w:sz w:val="18"/>
          <w:szCs w:val="18"/>
          <w:lang w:val="uz-Cyrl-UZ" w:eastAsia="ru-RU"/>
        </w:rPr>
        <w:t>1.</w:t>
      </w:r>
      <w:r w:rsidRPr="00B62B1C">
        <w:rPr>
          <w:rFonts w:ascii="Times New Roman" w:eastAsia="Times New Roman" w:hAnsi="Times New Roman" w:cs="Times New Roman"/>
          <w:bCs/>
          <w:sz w:val="18"/>
          <w:szCs w:val="18"/>
          <w:lang w:val="uz-Cyrl-UZ" w:eastAsia="ru-RU"/>
        </w:rPr>
        <w:t xml:space="preserve"> Acoustic wave level generated in a 35 kV transformer</w:t>
      </w:r>
    </w:p>
    <w:p w14:paraId="40CE0CCF" w14:textId="7777777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p>
    <w:p w14:paraId="3BCE37D1" w14:textId="1F68A8B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The obtained graph shows different waveforms in three states (</w:t>
      </w:r>
      <w:r w:rsidR="001F6B45" w:rsidRPr="00B62B1C">
        <w:rPr>
          <w:rFonts w:ascii="Times New Roman" w:hAnsi="Times New Roman" w:cs="Times New Roman"/>
          <w:sz w:val="20"/>
        </w:rPr>
        <w:t>Figure</w:t>
      </w:r>
      <w:r w:rsidRPr="00B62B1C">
        <w:rPr>
          <w:rFonts w:ascii="Times New Roman" w:eastAsia="Times New Roman" w:hAnsi="Times New Roman" w:cs="Times New Roman"/>
          <w:bCs/>
          <w:sz w:val="20"/>
          <w:szCs w:val="20"/>
          <w:lang w:val="uz-Cyrl-UZ" w:eastAsia="ru-RU"/>
        </w:rPr>
        <w:t xml:space="preserve">.1). The red curve in it is the state when t=0, that is, the initial oscillations at the start of the transformer, in this case the acoustic wave propagates as a sinusoidal energy pulse, and we can see that the amplitude of the </w:t>
      </w:r>
      <w:r w:rsidR="003D193B" w:rsidRPr="00B62B1C">
        <w:rPr>
          <w:rFonts w:ascii="Times New Roman" w:eastAsia="Times New Roman" w:hAnsi="Times New Roman" w:cs="Times New Roman"/>
          <w:bCs/>
          <w:sz w:val="20"/>
          <w:szCs w:val="20"/>
          <w:lang w:eastAsia="ru-RU"/>
        </w:rPr>
        <w:t>e</w:t>
      </w:r>
      <w:r w:rsidRPr="00B62B1C">
        <w:rPr>
          <w:rFonts w:ascii="Times New Roman" w:eastAsia="Times New Roman" w:hAnsi="Times New Roman" w:cs="Times New Roman"/>
          <w:bCs/>
          <w:sz w:val="20"/>
          <w:szCs w:val="20"/>
          <w:lang w:val="uz-Cyrl-UZ" w:eastAsia="ru-RU"/>
        </w:rPr>
        <w:t>acoustic wave is maximal, the energy of the wave is high, and the vibration is strong.</w:t>
      </w:r>
      <w:r w:rsidRPr="00B62B1C">
        <w:rPr>
          <w:rFonts w:ascii="Times New Roman" w:eastAsia="Times New Roman" w:hAnsi="Times New Roman" w:cs="Times New Roman"/>
          <w:bCs/>
          <w:sz w:val="20"/>
          <w:szCs w:val="20"/>
          <w:lang w:eastAsia="ru-RU"/>
        </w:rPr>
        <w:t xml:space="preserve"> </w:t>
      </w:r>
      <w:r w:rsidRPr="00B62B1C">
        <w:rPr>
          <w:rFonts w:ascii="Times New Roman" w:eastAsia="Times New Roman" w:hAnsi="Times New Roman" w:cs="Times New Roman"/>
          <w:bCs/>
          <w:sz w:val="20"/>
          <w:szCs w:val="20"/>
          <w:lang w:val="uz-Cyrl-UZ" w:eastAsia="ru-RU"/>
        </w:rPr>
        <w:t>The green curve represents the state with t=T/2, i.e., oscillations after a certain period of operation of the transformer, during which the wave propagates with a relatively lower amplitude than in its previous state. The blue curve represents the state of t=T, i.e., vibrations after the transformer is used for a specified period, in which the waveform is reversed, the amplitude of the acoustic wave is at the lowest level, most of the energy is dissipated into the medium.</w:t>
      </w:r>
    </w:p>
    <w:p w14:paraId="714025DD" w14:textId="66BD1C86"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To analyze acoustic waves in transformers of different voltages, using the above expression, we obtain curves that allow determining the level of acoustic waves in transformers with voltages of 10, 27.5, 35, and 110 kV.</w:t>
      </w:r>
    </w:p>
    <w:p w14:paraId="03D79DC3" w14:textId="77777777" w:rsidR="00154889" w:rsidRPr="00B62B1C" w:rsidRDefault="00154889" w:rsidP="0015488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 xml:space="preserve">According to the curves shown in Figure 2, the amplitude of the acoustic wave in 10 kV transformers is the lowest, at this voltage the noise level of the transformer is significant for humans, but not high enough to cause fatigue, the amplitude of the acoustic wave in 27.5 kV transformers is at an average level, at this voltage the energy </w:t>
      </w:r>
      <w:r w:rsidRPr="00B62B1C">
        <w:rPr>
          <w:rFonts w:ascii="Times New Roman" w:eastAsia="Times New Roman" w:hAnsi="Times New Roman" w:cs="Times New Roman"/>
          <w:bCs/>
          <w:sz w:val="20"/>
          <w:szCs w:val="20"/>
          <w:lang w:val="uz-Cyrl-UZ" w:eastAsia="ru-RU"/>
        </w:rPr>
        <w:lastRenderedPageBreak/>
        <w:t>of the wave spreads rapidly into the environment and the noise level is within the range of human hearing, the amplitude of the acoustic wave in 35 kV transformers is higher, at this voltage the propagation of vibrations and acoustic effects over a distance from the transformer is quite significant, and in 110 kV transformers the amplitude of the acoustic wave is very high, the main and harmonic components act together, and we can see that the amplitude value remains high even with increasing distance, the noise and vibration strength are high.</w:t>
      </w:r>
    </w:p>
    <w:p w14:paraId="7FFC253B" w14:textId="6D1EA47C" w:rsidR="00D71304" w:rsidRPr="00B62B1C" w:rsidRDefault="00D71304" w:rsidP="008A306A">
      <w:pPr>
        <w:spacing w:after="0" w:line="240" w:lineRule="auto"/>
        <w:ind w:firstLine="288"/>
        <w:jc w:val="center"/>
        <w:rPr>
          <w:rFonts w:ascii="Times New Roman" w:eastAsia="Times New Roman" w:hAnsi="Times New Roman" w:cs="Times New Roman"/>
          <w:bCs/>
          <w:sz w:val="18"/>
          <w:szCs w:val="18"/>
          <w:lang w:val="uz-Cyrl-UZ" w:eastAsia="ru-RU"/>
        </w:rPr>
      </w:pPr>
      <w:r w:rsidRPr="00B62B1C">
        <w:rPr>
          <w:rFonts w:ascii="Times New Roman" w:eastAsia="Times New Roman" w:hAnsi="Times New Roman" w:cs="Times New Roman"/>
          <w:bCs/>
          <w:noProof/>
          <w:sz w:val="18"/>
          <w:szCs w:val="18"/>
          <w:lang w:val="ru-RU" w:eastAsia="ru-RU"/>
        </w:rPr>
        <w:drawing>
          <wp:inline distT="0" distB="0" distL="0" distR="0" wp14:anchorId="0B4EDCB2" wp14:editId="5362F7D3">
            <wp:extent cx="3657600" cy="1819210"/>
            <wp:effectExtent l="0" t="0" r="0" b="0"/>
            <wp:docPr id="2" name="Рисунок 2" descr="D:\PhD\Maqolalar\maqola 3\Maqola 3 rasm\JPE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D\Maqolalar\maqola 3\Maqola 3 rasm\JPEG\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1819210"/>
                    </a:xfrm>
                    <a:prstGeom prst="rect">
                      <a:avLst/>
                    </a:prstGeom>
                    <a:noFill/>
                    <a:ln>
                      <a:noFill/>
                    </a:ln>
                  </pic:spPr>
                </pic:pic>
              </a:graphicData>
            </a:graphic>
          </wp:inline>
        </w:drawing>
      </w:r>
    </w:p>
    <w:p w14:paraId="26B51ABD" w14:textId="5376CB9D" w:rsidR="003B2077" w:rsidRPr="00B62B1C" w:rsidRDefault="00817963" w:rsidP="00817963">
      <w:pPr>
        <w:spacing w:before="120" w:after="0" w:line="240" w:lineRule="auto"/>
        <w:ind w:firstLine="432"/>
        <w:jc w:val="center"/>
        <w:rPr>
          <w:rFonts w:ascii="Times New Roman" w:eastAsia="Times New Roman" w:hAnsi="Times New Roman" w:cs="Times New Roman"/>
          <w:bCs/>
          <w:sz w:val="18"/>
          <w:szCs w:val="18"/>
          <w:lang w:eastAsia="ru-RU"/>
        </w:rPr>
      </w:pPr>
      <w:r w:rsidRPr="00B62B1C">
        <w:rPr>
          <w:rFonts w:ascii="Times New Roman" w:hAnsi="Times New Roman" w:cs="Times New Roman"/>
          <w:b/>
          <w:sz w:val="18"/>
          <w:szCs w:val="18"/>
        </w:rPr>
        <w:t xml:space="preserve">FIGURE </w:t>
      </w:r>
      <w:r w:rsidRPr="00B62B1C">
        <w:rPr>
          <w:rFonts w:ascii="Times New Roman" w:eastAsia="Times New Roman" w:hAnsi="Times New Roman" w:cs="Times New Roman"/>
          <w:b/>
          <w:bCs/>
          <w:sz w:val="18"/>
          <w:szCs w:val="18"/>
          <w:lang w:eastAsia="ru-RU"/>
        </w:rPr>
        <w:t>2</w:t>
      </w:r>
      <w:r w:rsidRPr="00B62B1C">
        <w:rPr>
          <w:rFonts w:ascii="Times New Roman" w:eastAsia="Times New Roman" w:hAnsi="Times New Roman" w:cs="Times New Roman"/>
          <w:b/>
          <w:bCs/>
          <w:sz w:val="18"/>
          <w:szCs w:val="18"/>
          <w:lang w:val="uz-Cyrl-UZ" w:eastAsia="ru-RU"/>
        </w:rPr>
        <w:t>.</w:t>
      </w:r>
      <w:r w:rsidRPr="00B62B1C">
        <w:rPr>
          <w:rFonts w:ascii="Times New Roman" w:eastAsia="Times New Roman" w:hAnsi="Times New Roman" w:cs="Times New Roman"/>
          <w:bCs/>
          <w:sz w:val="18"/>
          <w:szCs w:val="18"/>
          <w:lang w:val="uz-Cyrl-UZ" w:eastAsia="ru-RU"/>
        </w:rPr>
        <w:t xml:space="preserve"> </w:t>
      </w:r>
      <w:r w:rsidR="003B2077" w:rsidRPr="00B62B1C">
        <w:rPr>
          <w:rFonts w:ascii="Times New Roman" w:eastAsia="Times New Roman" w:hAnsi="Times New Roman" w:cs="Times New Roman"/>
          <w:bCs/>
          <w:sz w:val="18"/>
          <w:szCs w:val="18"/>
          <w:lang w:eastAsia="ru-RU"/>
        </w:rPr>
        <w:t>Comparison graph of acoustic waves in transformers of different voltages</w:t>
      </w:r>
    </w:p>
    <w:p w14:paraId="0F6E2CC4" w14:textId="77777777" w:rsidR="008A306A" w:rsidRPr="00B62B1C" w:rsidRDefault="008A306A" w:rsidP="00817963">
      <w:pPr>
        <w:spacing w:before="120" w:after="0" w:line="240" w:lineRule="auto"/>
        <w:ind w:firstLine="432"/>
        <w:jc w:val="center"/>
        <w:rPr>
          <w:rFonts w:ascii="Times New Roman" w:eastAsia="Times New Roman" w:hAnsi="Times New Roman" w:cs="Times New Roman"/>
          <w:bCs/>
          <w:sz w:val="18"/>
          <w:szCs w:val="18"/>
          <w:lang w:eastAsia="ru-RU"/>
        </w:rPr>
      </w:pPr>
    </w:p>
    <w:p w14:paraId="76B2BE45" w14:textId="77777777" w:rsidR="003B2077" w:rsidRPr="00B62B1C" w:rsidRDefault="003B2077" w:rsidP="000A4E19">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t>High-frequency pulse voltages arise in the transformer windings due to switching processes, environmental influences, and internal resonances. Also, high-voltage pulse voltages arise in transformers due to the number of turns in the windings, the quality of insulation, capacitances, and the physical location of the systems.</w:t>
      </w:r>
    </w:p>
    <w:p w14:paraId="423A4238" w14:textId="77777777" w:rsidR="003B2077" w:rsidRPr="00B62B1C" w:rsidRDefault="003B2077" w:rsidP="000A4E19">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t>The duration of high-frequency pulse voltages ranges from 10 ns to 10 μs, the voltage value is several kilovolts, the frequency is from 10 kHz to 10 MHz, and the propagation speed is approximately 300 m/μs.</w:t>
      </w:r>
    </w:p>
    <w:p w14:paraId="500B4093" w14:textId="26BC8B2F" w:rsidR="003B2077" w:rsidRPr="00B62B1C" w:rsidRDefault="003B2077" w:rsidP="00154889">
      <w:pPr>
        <w:spacing w:after="0" w:line="240" w:lineRule="auto"/>
        <w:ind w:firstLine="432"/>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The equation of high-frequency pulse voltages generated in transformers can be written as follows:</w:t>
      </w:r>
    </w:p>
    <w:p w14:paraId="5AB92643" w14:textId="450ABD8D" w:rsidR="003B2077" w:rsidRPr="00B62B1C" w:rsidRDefault="003B2077" w:rsidP="00154889">
      <w:pPr>
        <w:spacing w:before="120" w:after="120" w:line="240" w:lineRule="auto"/>
        <w:ind w:firstLine="288"/>
        <w:jc w:val="right"/>
        <w:rPr>
          <w:rFonts w:ascii="Times New Roman" w:eastAsia="Times New Roman" w:hAnsi="Times New Roman" w:cs="Times New Roman"/>
          <w:bCs/>
          <w:sz w:val="20"/>
          <w:szCs w:val="20"/>
          <w:lang w:val="uz-Cyrl-UZ" w:eastAsia="ru-RU"/>
        </w:rPr>
      </w:pPr>
      <m:oMath>
        <m:r>
          <w:rPr>
            <w:rFonts w:ascii="Cambria Math" w:eastAsia="Times New Roman" w:hAnsi="Cambria Math" w:cs="Times New Roman"/>
            <w:sz w:val="20"/>
            <w:szCs w:val="20"/>
            <w:lang w:val="uz-Cyrl-UZ" w:eastAsia="ru-RU"/>
          </w:rPr>
          <m:t>U</m:t>
        </m:r>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m:t>
            </m:r>
          </m:e>
        </m:d>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U</m:t>
            </m:r>
          </m:e>
          <m:sub>
            <m:r>
              <w:rPr>
                <w:rFonts w:ascii="Cambria Math" w:eastAsia="Times New Roman" w:hAnsi="Cambria Math" w:cs="Times New Roman"/>
                <w:sz w:val="20"/>
                <w:szCs w:val="20"/>
                <w:lang w:val="uz-Cyrl-UZ" w:eastAsia="ru-RU"/>
              </w:rPr>
              <m:t>0</m:t>
            </m:r>
          </m:sub>
        </m:sSub>
        <m:r>
          <w:rPr>
            <w:rFonts w:ascii="Cambria Math" w:eastAsia="Times New Roman" w:hAnsi="Cambria Math" w:cs="Times New Roman"/>
            <w:sz w:val="20"/>
            <w:szCs w:val="20"/>
            <w:lang w:val="uz-Cyrl-UZ" w:eastAsia="ru-RU"/>
          </w:rPr>
          <m:t>∙</m:t>
        </m:r>
        <m:sSup>
          <m:sSupPr>
            <m:ctrlPr>
              <w:rPr>
                <w:rFonts w:ascii="Cambria Math" w:eastAsia="Times New Roman" w:hAnsi="Cambria Math" w:cs="Times New Roman"/>
                <w:bCs/>
                <w:i/>
                <w:sz w:val="20"/>
                <w:szCs w:val="20"/>
                <w:lang w:val="uz-Cyrl-UZ" w:eastAsia="ru-RU"/>
              </w:rPr>
            </m:ctrlPr>
          </m:sSupPr>
          <m:e>
            <m:r>
              <w:rPr>
                <w:rFonts w:ascii="Cambria Math" w:eastAsia="Times New Roman" w:hAnsi="Cambria Math" w:cs="Times New Roman"/>
                <w:sz w:val="20"/>
                <w:szCs w:val="20"/>
                <w:lang w:val="uz-Cyrl-UZ" w:eastAsia="ru-RU"/>
              </w:rPr>
              <m:t>e</m:t>
            </m:r>
          </m:e>
          <m:sup>
            <m:r>
              <w:rPr>
                <w:rFonts w:ascii="Cambria Math" w:eastAsia="Times New Roman" w:hAnsi="Cambria Math" w:cs="Times New Roman"/>
                <w:sz w:val="20"/>
                <w:szCs w:val="20"/>
                <w:lang w:val="uz-Cyrl-UZ" w:eastAsia="ru-RU"/>
              </w:rPr>
              <m:t>-αt</m:t>
            </m:r>
          </m:sup>
        </m:sSup>
        <m:r>
          <w:rPr>
            <w:rFonts w:ascii="Cambria Math" w:eastAsia="Times New Roman" w:hAnsi="Cambria Math" w:cs="Times New Roman"/>
            <w:sz w:val="20"/>
            <w:szCs w:val="20"/>
            <w:lang w:val="uz-Cyrl-UZ" w:eastAsia="ru-RU"/>
          </w:rPr>
          <m:t>∙</m:t>
        </m:r>
        <m:r>
          <m:rPr>
            <m:sty m:val="p"/>
          </m:rPr>
          <w:rPr>
            <w:rFonts w:ascii="Cambria Math" w:eastAsia="Times New Roman" w:hAnsi="Cambria Math" w:cs="Times New Roman"/>
            <w:sz w:val="20"/>
            <w:szCs w:val="20"/>
            <w:lang w:val="uz-Cyrl-UZ" w:eastAsia="ru-RU"/>
          </w:rPr>
          <m:t>sin⁡</m:t>
        </m:r>
        <m:r>
          <w:rPr>
            <w:rFonts w:ascii="Cambria Math" w:eastAsia="Times New Roman" w:hAnsi="Cambria Math" w:cs="Times New Roman"/>
            <w:sz w:val="20"/>
            <w:szCs w:val="20"/>
            <w:lang w:val="uz-Cyrl-UZ" w:eastAsia="ru-RU"/>
          </w:rPr>
          <m:t>(ωt+φ)</m:t>
        </m:r>
      </m:oMath>
      <w:r w:rsidR="00266488" w:rsidRPr="00B62B1C">
        <w:rPr>
          <w:rFonts w:ascii="Times New Roman" w:eastAsia="Times New Roman" w:hAnsi="Times New Roman" w:cs="Times New Roman"/>
          <w:sz w:val="20"/>
          <w:szCs w:val="20"/>
          <w:lang w:val="uz-Cyrl-UZ" w:eastAsia="ru-RU"/>
        </w:rPr>
        <w:t>,</w:t>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t>(3)</w:t>
      </w:r>
    </w:p>
    <w:p w14:paraId="1E6A233B" w14:textId="3630EBD6" w:rsidR="003B2077" w:rsidRPr="00B62B1C" w:rsidRDefault="003B2077" w:rsidP="00154889">
      <w:pPr>
        <w:spacing w:after="0" w:line="240" w:lineRule="auto"/>
        <w:jc w:val="both"/>
        <w:rPr>
          <w:rFonts w:ascii="Times New Roman" w:eastAsia="Times New Roman" w:hAnsi="Times New Roman" w:cs="Times New Roman"/>
          <w:bCs/>
          <w:sz w:val="20"/>
          <w:szCs w:val="20"/>
          <w:lang w:eastAsia="ru-RU"/>
        </w:rPr>
      </w:pPr>
      <w:r w:rsidRPr="00B62B1C">
        <w:rPr>
          <w:rFonts w:ascii="Times New Roman" w:eastAsia="Times New Roman" w:hAnsi="Times New Roman" w:cs="Times New Roman"/>
          <w:bCs/>
          <w:sz w:val="20"/>
          <w:szCs w:val="20"/>
          <w:lang w:val="uz-Cyrl-UZ" w:eastAsia="ru-RU"/>
        </w:rPr>
        <w:t>wh</w:t>
      </w:r>
      <w:r w:rsidR="00CC3585" w:rsidRPr="00B62B1C">
        <w:rPr>
          <w:rFonts w:ascii="Times New Roman" w:eastAsia="Times New Roman" w:hAnsi="Times New Roman" w:cs="Times New Roman"/>
          <w:bCs/>
          <w:sz w:val="20"/>
          <w:szCs w:val="20"/>
          <w:lang w:eastAsia="ru-RU"/>
        </w:rPr>
        <w:t>e</w:t>
      </w:r>
      <w:r w:rsidRPr="00B62B1C">
        <w:rPr>
          <w:rFonts w:ascii="Times New Roman" w:eastAsia="Times New Roman" w:hAnsi="Times New Roman" w:cs="Times New Roman"/>
          <w:bCs/>
          <w:sz w:val="20"/>
          <w:szCs w:val="20"/>
          <w:lang w:val="uz-Cyrl-UZ" w:eastAsia="ru-RU"/>
        </w:rPr>
        <w:t xml:space="preserve">re </w:t>
      </w:r>
      <m:oMath>
        <m:r>
          <w:rPr>
            <w:rFonts w:ascii="Cambria Math" w:eastAsia="Times New Roman" w:hAnsi="Cambria Math" w:cs="Times New Roman"/>
            <w:sz w:val="20"/>
            <w:szCs w:val="20"/>
            <w:lang w:val="uz-Cyrl-UZ" w:eastAsia="ru-RU"/>
          </w:rPr>
          <m:t>ω=</m:t>
        </m:r>
        <m:f>
          <m:fPr>
            <m:type m:val="lin"/>
            <m:ctrlPr>
              <w:rPr>
                <w:rFonts w:ascii="Cambria Math" w:eastAsia="Times New Roman" w:hAnsi="Cambria Math" w:cs="Times New Roman"/>
                <w:bCs/>
                <w:i/>
                <w:sz w:val="20"/>
                <w:szCs w:val="20"/>
                <w:lang w:eastAsia="ru-RU"/>
              </w:rPr>
            </m:ctrlPr>
          </m:fPr>
          <m:num>
            <m:r>
              <w:rPr>
                <w:rFonts w:ascii="Cambria Math" w:eastAsia="Times New Roman" w:hAnsi="Cambria Math" w:cs="Times New Roman"/>
                <w:sz w:val="20"/>
                <w:szCs w:val="20"/>
                <w:lang w:val="uz-Cyrl-UZ" w:eastAsia="ru-RU"/>
              </w:rPr>
              <m:t>1</m:t>
            </m:r>
          </m:num>
          <m:den>
            <m:rad>
              <m:radPr>
                <m:degHide m:val="1"/>
                <m:ctrlPr>
                  <w:rPr>
                    <w:rFonts w:ascii="Cambria Math" w:eastAsia="Times New Roman" w:hAnsi="Cambria Math" w:cs="Times New Roman"/>
                    <w:bCs/>
                    <w:i/>
                    <w:sz w:val="20"/>
                    <w:szCs w:val="20"/>
                    <w:lang w:eastAsia="ru-RU"/>
                  </w:rPr>
                </m:ctrlPr>
              </m:radPr>
              <m:deg/>
              <m:e>
                <m:r>
                  <w:rPr>
                    <w:rFonts w:ascii="Cambria Math" w:eastAsia="Times New Roman" w:hAnsi="Cambria Math" w:cs="Times New Roman"/>
                    <w:sz w:val="20"/>
                    <w:szCs w:val="20"/>
                    <w:lang w:val="uz-Cyrl-UZ" w:eastAsia="ru-RU"/>
                  </w:rPr>
                  <m:t>LC</m:t>
                </m:r>
              </m:e>
            </m:rad>
          </m:den>
        </m:f>
      </m:oMath>
      <w:r w:rsidRPr="00B62B1C">
        <w:rPr>
          <w:rFonts w:ascii="Times New Roman" w:eastAsia="Times New Roman" w:hAnsi="Times New Roman" w:cs="Times New Roman"/>
          <w:bCs/>
          <w:sz w:val="20"/>
          <w:szCs w:val="20"/>
          <w:lang w:val="uz-Cyrl-UZ" w:eastAsia="ru-RU"/>
        </w:rPr>
        <w:t xml:space="preserve"> – resonant frequency; </w:t>
      </w:r>
      <m:oMath>
        <m:r>
          <w:rPr>
            <w:rFonts w:ascii="Cambria Math" w:eastAsia="Times New Roman" w:hAnsi="Cambria Math" w:cs="Times New Roman"/>
            <w:sz w:val="20"/>
            <w:szCs w:val="20"/>
            <w:lang w:val="uz-Cyrl-UZ" w:eastAsia="ru-RU"/>
          </w:rPr>
          <m:t>α</m:t>
        </m:r>
      </m:oMath>
      <w:r w:rsidRPr="00B62B1C">
        <w:rPr>
          <w:rFonts w:ascii="Times New Roman" w:eastAsia="Times New Roman" w:hAnsi="Times New Roman" w:cs="Times New Roman"/>
          <w:bCs/>
          <w:sz w:val="20"/>
          <w:szCs w:val="20"/>
          <w:lang w:val="uz-Cyrl-UZ" w:eastAsia="ru-RU"/>
        </w:rPr>
        <w:t xml:space="preserve"> – </w:t>
      </w:r>
      <w:r w:rsidRPr="00B62B1C">
        <w:rPr>
          <w:rFonts w:ascii="Times New Roman" w:eastAsia="Times New Roman" w:hAnsi="Times New Roman" w:cs="Times New Roman"/>
          <w:bCs/>
          <w:sz w:val="20"/>
          <w:szCs w:val="20"/>
          <w:lang w:eastAsia="ru-RU"/>
        </w:rPr>
        <w:t>d</w:t>
      </w:r>
      <w:r w:rsidRPr="00B62B1C">
        <w:rPr>
          <w:rFonts w:ascii="Times New Roman" w:eastAsia="Times New Roman" w:hAnsi="Times New Roman" w:cs="Times New Roman"/>
          <w:bCs/>
          <w:sz w:val="20"/>
          <w:szCs w:val="20"/>
          <w:lang w:val="uz-Cyrl-UZ" w:eastAsia="ru-RU"/>
        </w:rPr>
        <w:t xml:space="preserve">epping coefficient; </w:t>
      </w:r>
      <m:oMath>
        <m:r>
          <w:rPr>
            <w:rFonts w:ascii="Cambria Math" w:eastAsia="Times New Roman" w:hAnsi="Cambria Math" w:cs="Times New Roman"/>
            <w:sz w:val="20"/>
            <w:szCs w:val="20"/>
            <w:lang w:val="uz-Cyrl-UZ" w:eastAsia="ru-RU"/>
          </w:rPr>
          <m:t>φ</m:t>
        </m:r>
      </m:oMath>
      <w:r w:rsidRPr="00B62B1C">
        <w:rPr>
          <w:rFonts w:ascii="Times New Roman" w:eastAsia="Times New Roman" w:hAnsi="Times New Roman" w:cs="Times New Roman"/>
          <w:bCs/>
          <w:sz w:val="20"/>
          <w:szCs w:val="20"/>
          <w:lang w:val="uz-Cyrl-UZ" w:eastAsia="ru-RU"/>
        </w:rPr>
        <w:t xml:space="preserve"> – initial phase</w:t>
      </w:r>
      <w:r w:rsidRPr="00B62B1C">
        <w:rPr>
          <w:rFonts w:ascii="Times New Roman" w:eastAsia="Times New Roman" w:hAnsi="Times New Roman" w:cs="Times New Roman"/>
          <w:bCs/>
          <w:sz w:val="20"/>
          <w:szCs w:val="20"/>
          <w:lang w:eastAsia="ru-RU"/>
        </w:rPr>
        <w:t>.</w:t>
      </w:r>
    </w:p>
    <w:p w14:paraId="68D64F65" w14:textId="7777777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Based on known values, we determine the high-frequency pulses that can occur in transformers with voltages of 10, 27.5, 35, and 110 kV and construct the curves of change of these values over time.</w:t>
      </w:r>
    </w:p>
    <w:p w14:paraId="00B0C20B" w14:textId="24C0D3F0" w:rsidR="003B2077" w:rsidRPr="00B62B1C" w:rsidRDefault="003B2077" w:rsidP="00154889">
      <w:pPr>
        <w:spacing w:after="12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To perform calculations, the resonant frequency is first determined using the following expression:</w:t>
      </w:r>
    </w:p>
    <w:p w14:paraId="1810C623" w14:textId="4E73A195" w:rsidR="003B2077" w:rsidRPr="00B62B1C" w:rsidRDefault="003B2077" w:rsidP="00667CE8">
      <w:pPr>
        <w:spacing w:after="0" w:line="240" w:lineRule="auto"/>
        <w:ind w:firstLine="288"/>
        <w:jc w:val="right"/>
        <w:rPr>
          <w:rFonts w:ascii="Times New Roman" w:eastAsia="Times New Roman" w:hAnsi="Times New Roman" w:cs="Times New Roman"/>
          <w:bCs/>
          <w:sz w:val="20"/>
          <w:szCs w:val="20"/>
          <w:lang w:val="uz-Cyrl-UZ" w:eastAsia="ru-RU"/>
        </w:rPr>
      </w:pPr>
      <m:oMath>
        <m:r>
          <w:rPr>
            <w:rFonts w:ascii="Cambria Math" w:eastAsia="Times New Roman" w:hAnsi="Cambria Math" w:cs="Times New Roman"/>
            <w:sz w:val="20"/>
            <w:szCs w:val="20"/>
            <w:lang w:val="uz-Cyrl-UZ" w:eastAsia="ru-RU"/>
          </w:rPr>
          <m:t>f=</m:t>
        </m:r>
        <m:f>
          <m:fPr>
            <m:ctrlPr>
              <w:rPr>
                <w:rFonts w:ascii="Cambria Math" w:eastAsia="Times New Roman" w:hAnsi="Cambria Math" w:cs="Times New Roman"/>
                <w:bCs/>
                <w:i/>
                <w:sz w:val="20"/>
                <w:szCs w:val="20"/>
                <w:lang w:eastAsia="ru-RU"/>
              </w:rPr>
            </m:ctrlPr>
          </m:fPr>
          <m:num>
            <m:r>
              <w:rPr>
                <w:rFonts w:ascii="Cambria Math" w:eastAsia="Times New Roman" w:hAnsi="Cambria Math" w:cs="Times New Roman"/>
                <w:sz w:val="20"/>
                <w:szCs w:val="20"/>
                <w:lang w:val="uz-Cyrl-UZ" w:eastAsia="ru-RU"/>
              </w:rPr>
              <m:t>1</m:t>
            </m:r>
          </m:num>
          <m:den>
            <m:r>
              <w:rPr>
                <w:rFonts w:ascii="Cambria Math" w:eastAsia="Times New Roman" w:hAnsi="Cambria Math" w:cs="Times New Roman"/>
                <w:sz w:val="20"/>
                <w:szCs w:val="20"/>
                <w:lang w:val="uz-Cyrl-UZ" w:eastAsia="ru-RU"/>
              </w:rPr>
              <m:t>2π</m:t>
            </m:r>
            <m:rad>
              <m:radPr>
                <m:degHide m:val="1"/>
                <m:ctrlPr>
                  <w:rPr>
                    <w:rFonts w:ascii="Cambria Math" w:eastAsia="Times New Roman" w:hAnsi="Cambria Math" w:cs="Times New Roman"/>
                    <w:bCs/>
                    <w:i/>
                    <w:sz w:val="20"/>
                    <w:szCs w:val="20"/>
                    <w:lang w:eastAsia="ru-RU"/>
                  </w:rPr>
                </m:ctrlPr>
              </m:radPr>
              <m:deg/>
              <m:e>
                <m:r>
                  <w:rPr>
                    <w:rFonts w:ascii="Cambria Math" w:eastAsia="Times New Roman" w:hAnsi="Cambria Math" w:cs="Times New Roman"/>
                    <w:sz w:val="20"/>
                    <w:szCs w:val="20"/>
                    <w:lang w:val="uz-Cyrl-UZ" w:eastAsia="ru-RU"/>
                  </w:rPr>
                  <m:t>LC</m:t>
                </m:r>
              </m:e>
            </m:rad>
          </m:den>
        </m:f>
      </m:oMath>
      <w:r w:rsidR="00266488" w:rsidRPr="00B62B1C">
        <w:rPr>
          <w:rFonts w:ascii="Times New Roman" w:eastAsia="Times New Roman" w:hAnsi="Times New Roman" w:cs="Times New Roman"/>
          <w:bCs/>
          <w:sz w:val="20"/>
          <w:szCs w:val="20"/>
          <w:lang w:eastAsia="ru-RU"/>
        </w:rPr>
        <w:t>.</w:t>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t>(4)</w:t>
      </w:r>
    </w:p>
    <w:p w14:paraId="1E7C56D8" w14:textId="5B39818A" w:rsidR="003B2077" w:rsidRPr="00B62B1C" w:rsidRDefault="003B2077" w:rsidP="00154889">
      <w:pPr>
        <w:spacing w:before="120"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If an impulse of resonant frequency, determined by expression (4), is applied to the LC circuit, an increase in amplitude is observed depending on the quality of the circuit.</w:t>
      </w:r>
    </w:p>
    <w:p w14:paraId="22A648CD" w14:textId="1ED6FD30" w:rsidR="00C4048E" w:rsidRPr="00B62B1C" w:rsidRDefault="00000000" w:rsidP="00154889">
      <w:pPr>
        <w:spacing w:before="120" w:after="120" w:line="240" w:lineRule="auto"/>
        <w:ind w:firstLine="288"/>
        <w:jc w:val="right"/>
        <w:rPr>
          <w:rFonts w:ascii="Times New Roman" w:eastAsia="Times New Roman" w:hAnsi="Times New Roman" w:cs="Times New Roman"/>
          <w:bCs/>
          <w:sz w:val="20"/>
          <w:szCs w:val="20"/>
          <w:lang w:val="uz-Cyrl-UZ" w:eastAsia="ru-RU"/>
        </w:rPr>
      </w:pPr>
      <m:oMath>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U</m:t>
            </m:r>
          </m:e>
          <m:sub>
            <m:r>
              <w:rPr>
                <w:rFonts w:ascii="Cambria Math" w:eastAsia="Times New Roman" w:hAnsi="Cambria Math" w:cs="Times New Roman"/>
                <w:sz w:val="20"/>
                <w:szCs w:val="20"/>
                <w:lang w:val="uz-Cyrl-UZ" w:eastAsia="ru-RU"/>
              </w:rPr>
              <m:t>out</m:t>
            </m:r>
          </m:sub>
        </m:sSub>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bCs/>
                <w:i/>
                <w:sz w:val="20"/>
                <w:szCs w:val="20"/>
                <w:lang w:val="uz-Cyrl-UZ" w:eastAsia="ru-RU"/>
              </w:rPr>
            </m:ctrlPr>
          </m:fPr>
          <m:num>
            <m:r>
              <w:rPr>
                <w:rFonts w:ascii="Cambria Math" w:eastAsia="Times New Roman" w:hAnsi="Cambria Math" w:cs="Times New Roman"/>
                <w:sz w:val="20"/>
                <w:szCs w:val="20"/>
                <w:lang w:val="uz-Cyrl-UZ" w:eastAsia="ru-RU"/>
              </w:rPr>
              <m:t>1</m:t>
            </m:r>
          </m:num>
          <m:den>
            <m:r>
              <w:rPr>
                <w:rFonts w:ascii="Cambria Math" w:eastAsia="Times New Roman" w:hAnsi="Cambria Math" w:cs="Times New Roman"/>
                <w:sz w:val="20"/>
                <w:szCs w:val="20"/>
                <w:lang w:val="uz-Cyrl-UZ" w:eastAsia="ru-RU"/>
              </w:rPr>
              <m:t>R</m:t>
            </m:r>
          </m:den>
        </m:f>
        <m:rad>
          <m:radPr>
            <m:degHide m:val="1"/>
            <m:ctrlPr>
              <w:rPr>
                <w:rFonts w:ascii="Cambria Math" w:eastAsia="Times New Roman" w:hAnsi="Cambria Math" w:cs="Times New Roman"/>
                <w:bCs/>
                <w:i/>
                <w:sz w:val="20"/>
                <w:szCs w:val="20"/>
                <w:lang w:val="uz-Cyrl-UZ" w:eastAsia="ru-RU"/>
              </w:rPr>
            </m:ctrlPr>
          </m:radPr>
          <m:deg/>
          <m:e>
            <m:f>
              <m:fPr>
                <m:ctrlPr>
                  <w:rPr>
                    <w:rFonts w:ascii="Cambria Math" w:eastAsia="Times New Roman" w:hAnsi="Cambria Math" w:cs="Times New Roman"/>
                    <w:bCs/>
                    <w:i/>
                    <w:sz w:val="20"/>
                    <w:szCs w:val="20"/>
                    <w:lang w:val="uz-Cyrl-UZ" w:eastAsia="ru-RU"/>
                  </w:rPr>
                </m:ctrlPr>
              </m:fPr>
              <m:num>
                <m:r>
                  <w:rPr>
                    <w:rFonts w:ascii="Cambria Math" w:eastAsia="Times New Roman" w:hAnsi="Cambria Math" w:cs="Times New Roman"/>
                    <w:sz w:val="20"/>
                    <w:szCs w:val="20"/>
                    <w:lang w:val="uz-Cyrl-UZ" w:eastAsia="ru-RU"/>
                  </w:rPr>
                  <m:t>L</m:t>
                </m:r>
              </m:num>
              <m:den>
                <m:r>
                  <w:rPr>
                    <w:rFonts w:ascii="Cambria Math" w:eastAsia="Times New Roman" w:hAnsi="Cambria Math" w:cs="Times New Roman"/>
                    <w:sz w:val="20"/>
                    <w:szCs w:val="20"/>
                    <w:lang w:val="uz-Cyrl-UZ" w:eastAsia="ru-RU"/>
                  </w:rPr>
                  <m:t>C</m:t>
                </m:r>
              </m:den>
            </m:f>
          </m:e>
        </m:rad>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U</m:t>
            </m:r>
          </m:e>
          <m:sub>
            <m:r>
              <w:rPr>
                <w:rFonts w:ascii="Cambria Math" w:eastAsia="Times New Roman" w:hAnsi="Cambria Math" w:cs="Times New Roman"/>
                <w:sz w:val="20"/>
                <w:szCs w:val="20"/>
                <w:lang w:val="uz-Cyrl-UZ" w:eastAsia="ru-RU"/>
              </w:rPr>
              <m:t>in</m:t>
            </m:r>
          </m:sub>
        </m:sSub>
      </m:oMath>
      <w:r w:rsidR="003B2077" w:rsidRPr="00B62B1C">
        <w:rPr>
          <w:rFonts w:ascii="Times New Roman" w:eastAsia="Times New Roman" w:hAnsi="Times New Roman" w:cs="Times New Roman"/>
          <w:bCs/>
          <w:sz w:val="20"/>
          <w:szCs w:val="20"/>
          <w:lang w:val="uz-Cyrl-UZ" w:eastAsia="ru-RU"/>
        </w:rPr>
        <w:t>,</w:t>
      </w:r>
      <w:r w:rsidR="003B2077" w:rsidRPr="00B62B1C">
        <w:rPr>
          <w:rFonts w:ascii="Times New Roman" w:eastAsia="Times New Roman" w:hAnsi="Times New Roman" w:cs="Times New Roman"/>
          <w:bCs/>
          <w:sz w:val="20"/>
          <w:szCs w:val="20"/>
          <w:lang w:val="uz-Cyrl-UZ" w:eastAsia="ru-RU"/>
        </w:rPr>
        <w:tab/>
      </w:r>
      <w:r w:rsidR="003B2077" w:rsidRPr="00B62B1C">
        <w:rPr>
          <w:rFonts w:ascii="Times New Roman" w:eastAsia="Times New Roman" w:hAnsi="Times New Roman" w:cs="Times New Roman"/>
          <w:bCs/>
          <w:sz w:val="20"/>
          <w:szCs w:val="20"/>
          <w:lang w:val="uz-Cyrl-UZ" w:eastAsia="ru-RU"/>
        </w:rPr>
        <w:tab/>
      </w:r>
      <w:r w:rsidR="003B2077" w:rsidRPr="00B62B1C">
        <w:rPr>
          <w:rFonts w:ascii="Times New Roman" w:eastAsia="Times New Roman" w:hAnsi="Times New Roman" w:cs="Times New Roman"/>
          <w:bCs/>
          <w:sz w:val="20"/>
          <w:szCs w:val="20"/>
          <w:lang w:val="uz-Cyrl-UZ" w:eastAsia="ru-RU"/>
        </w:rPr>
        <w:tab/>
      </w:r>
      <w:r w:rsidR="003B2077" w:rsidRPr="00B62B1C">
        <w:rPr>
          <w:rFonts w:ascii="Times New Roman" w:eastAsia="Times New Roman" w:hAnsi="Times New Roman" w:cs="Times New Roman"/>
          <w:bCs/>
          <w:sz w:val="20"/>
          <w:szCs w:val="20"/>
          <w:lang w:val="uz-Cyrl-UZ" w:eastAsia="ru-RU"/>
        </w:rPr>
        <w:tab/>
      </w:r>
      <w:r w:rsidR="003B2077" w:rsidRPr="00B62B1C">
        <w:rPr>
          <w:rFonts w:ascii="Times New Roman" w:eastAsia="Times New Roman" w:hAnsi="Times New Roman" w:cs="Times New Roman"/>
          <w:bCs/>
          <w:sz w:val="20"/>
          <w:szCs w:val="20"/>
          <w:lang w:val="uz-Cyrl-UZ" w:eastAsia="ru-RU"/>
        </w:rPr>
        <w:tab/>
        <w:t>(5)</w:t>
      </w:r>
    </w:p>
    <w:p w14:paraId="122AD1F5" w14:textId="2B09F28A" w:rsidR="003B2077" w:rsidRPr="00B62B1C" w:rsidRDefault="003B2077" w:rsidP="00CC3585">
      <w:pPr>
        <w:pStyle w:val="leading-8"/>
        <w:spacing w:before="0" w:beforeAutospacing="0" w:after="0" w:afterAutospacing="0"/>
        <w:jc w:val="both"/>
        <w:rPr>
          <w:sz w:val="20"/>
          <w:szCs w:val="20"/>
        </w:rPr>
      </w:pPr>
      <w:r w:rsidRPr="00B62B1C">
        <w:rPr>
          <w:bCs/>
          <w:sz w:val="20"/>
          <w:szCs w:val="20"/>
          <w:lang w:eastAsia="ru-RU"/>
        </w:rPr>
        <w:t>where</w:t>
      </w:r>
      <w:r w:rsidRPr="00B62B1C">
        <w:rPr>
          <w:bCs/>
          <w:sz w:val="20"/>
          <w:szCs w:val="20"/>
          <w:lang w:val="uz-Cyrl-UZ" w:eastAsia="ru-RU"/>
        </w:rPr>
        <w:t xml:space="preserve"> </w:t>
      </w:r>
      <m:oMath>
        <m:f>
          <m:fPr>
            <m:ctrlPr>
              <w:rPr>
                <w:rFonts w:ascii="Cambria Math" w:hAnsi="Cambria Math"/>
                <w:bCs/>
                <w:i/>
                <w:sz w:val="20"/>
                <w:szCs w:val="20"/>
                <w:lang w:val="uz-Cyrl-UZ" w:eastAsia="ru-RU"/>
              </w:rPr>
            </m:ctrlPr>
          </m:fPr>
          <m:num>
            <m:r>
              <w:rPr>
                <w:rFonts w:ascii="Cambria Math" w:hAnsi="Cambria Math"/>
                <w:sz w:val="20"/>
                <w:szCs w:val="20"/>
                <w:lang w:val="uz-Cyrl-UZ" w:eastAsia="ru-RU"/>
              </w:rPr>
              <m:t>1</m:t>
            </m:r>
          </m:num>
          <m:den>
            <m:r>
              <w:rPr>
                <w:rFonts w:ascii="Cambria Math" w:hAnsi="Cambria Math"/>
                <w:sz w:val="20"/>
                <w:szCs w:val="20"/>
                <w:lang w:val="uz-Cyrl-UZ" w:eastAsia="ru-RU"/>
              </w:rPr>
              <m:t>R</m:t>
            </m:r>
          </m:den>
        </m:f>
        <m:rad>
          <m:radPr>
            <m:degHide m:val="1"/>
            <m:ctrlPr>
              <w:rPr>
                <w:rFonts w:ascii="Cambria Math" w:hAnsi="Cambria Math"/>
                <w:bCs/>
                <w:i/>
                <w:sz w:val="20"/>
                <w:szCs w:val="20"/>
                <w:lang w:val="uz-Cyrl-UZ" w:eastAsia="ru-RU"/>
              </w:rPr>
            </m:ctrlPr>
          </m:radPr>
          <m:deg/>
          <m:e>
            <m:f>
              <m:fPr>
                <m:ctrlPr>
                  <w:rPr>
                    <w:rFonts w:ascii="Cambria Math" w:hAnsi="Cambria Math"/>
                    <w:bCs/>
                    <w:i/>
                    <w:sz w:val="20"/>
                    <w:szCs w:val="20"/>
                    <w:lang w:val="uz-Cyrl-UZ" w:eastAsia="ru-RU"/>
                  </w:rPr>
                </m:ctrlPr>
              </m:fPr>
              <m:num>
                <m:r>
                  <w:rPr>
                    <w:rFonts w:ascii="Cambria Math" w:hAnsi="Cambria Math"/>
                    <w:sz w:val="20"/>
                    <w:szCs w:val="20"/>
                    <w:lang w:val="uz-Cyrl-UZ" w:eastAsia="ru-RU"/>
                  </w:rPr>
                  <m:t>L</m:t>
                </m:r>
              </m:num>
              <m:den>
                <m:r>
                  <w:rPr>
                    <w:rFonts w:ascii="Cambria Math" w:hAnsi="Cambria Math"/>
                    <w:sz w:val="20"/>
                    <w:szCs w:val="20"/>
                    <w:lang w:val="uz-Cyrl-UZ" w:eastAsia="ru-RU"/>
                  </w:rPr>
                  <m:t>C</m:t>
                </m:r>
              </m:den>
            </m:f>
          </m:e>
        </m:rad>
        <m:r>
          <w:rPr>
            <w:rFonts w:ascii="Cambria Math" w:hAnsi="Cambria Math"/>
            <w:sz w:val="20"/>
            <w:szCs w:val="20"/>
            <w:lang w:val="uz-Cyrl-UZ" w:eastAsia="ru-RU"/>
          </w:rPr>
          <m:t>=</m:t>
        </m:r>
        <m:r>
          <w:rPr>
            <w:rFonts w:ascii="Cambria Math" w:hAnsi="Cambria Math"/>
            <w:sz w:val="20"/>
            <w:szCs w:val="20"/>
            <w:lang w:eastAsia="ru-RU"/>
          </w:rPr>
          <m:t>Q</m:t>
        </m:r>
      </m:oMath>
      <w:r w:rsidRPr="00B62B1C">
        <w:rPr>
          <w:bCs/>
          <w:sz w:val="20"/>
          <w:szCs w:val="20"/>
          <w:lang w:eastAsia="ru-RU"/>
        </w:rPr>
        <w:t xml:space="preserve"> – </w:t>
      </w:r>
      <w:r w:rsidRPr="00B62B1C">
        <w:rPr>
          <w:sz w:val="20"/>
          <w:szCs w:val="20"/>
        </w:rPr>
        <w:t>contour authenticity</w:t>
      </w:r>
      <w:r w:rsidR="00CC3585" w:rsidRPr="00B62B1C">
        <w:rPr>
          <w:sz w:val="20"/>
          <w:szCs w:val="20"/>
        </w:rPr>
        <w:t>.</w:t>
      </w:r>
    </w:p>
    <w:p w14:paraId="21D0AED0" w14:textId="7777777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Expression (5) theoretically allows us to determine the maximum value of the pulse voltage amplitude. Since the factors influencing the decrease in pulse voltage are not taken into account in expression (5), the maximum value in this form is taken. However, in practice, it is possible to achieve a reduction in the value of the pulse voltage up to 400 times due to screening the system, certain discharges arising in it, and insulation.</w:t>
      </w:r>
    </w:p>
    <w:p w14:paraId="5DCF2AD7" w14:textId="77777777" w:rsidR="003B2077" w:rsidRPr="00B62B1C" w:rsidRDefault="003B2077" w:rsidP="000A4E19">
      <w:pPr>
        <w:pStyle w:val="leading-8"/>
        <w:spacing w:before="0" w:beforeAutospacing="0" w:after="0" w:afterAutospacing="0"/>
        <w:ind w:firstLine="288"/>
        <w:jc w:val="both"/>
        <w:rPr>
          <w:sz w:val="20"/>
          <w:szCs w:val="20"/>
        </w:rPr>
      </w:pPr>
      <w:r w:rsidRPr="00B62B1C">
        <w:rPr>
          <w:sz w:val="20"/>
          <w:szCs w:val="20"/>
        </w:rPr>
        <w:t>Depending on expression (4), the duration of the pulse voltage is determined as follows:</w:t>
      </w:r>
    </w:p>
    <w:p w14:paraId="1E74D1E9" w14:textId="26BD5047" w:rsidR="003B2077" w:rsidRPr="00B62B1C" w:rsidRDefault="003B2077" w:rsidP="00154889">
      <w:pPr>
        <w:spacing w:before="120" w:after="120" w:line="240" w:lineRule="auto"/>
        <w:ind w:firstLine="288"/>
        <w:jc w:val="right"/>
        <w:rPr>
          <w:rFonts w:ascii="Times New Roman" w:eastAsia="Times New Roman" w:hAnsi="Times New Roman" w:cs="Times New Roman"/>
          <w:bCs/>
          <w:sz w:val="20"/>
          <w:szCs w:val="20"/>
          <w:lang w:val="uz-Cyrl-UZ" w:eastAsia="ru-RU"/>
        </w:rPr>
      </w:pPr>
      <m:oMath>
        <m:r>
          <w:rPr>
            <w:rFonts w:ascii="Cambria Math" w:eastAsia="Times New Roman" w:hAnsi="Cambria Math" w:cs="Times New Roman"/>
            <w:sz w:val="20"/>
            <w:szCs w:val="20"/>
            <w:lang w:val="uz-Cyrl-UZ" w:eastAsia="ru-RU"/>
          </w:rPr>
          <m:t>T=</m:t>
        </m:r>
        <m:f>
          <m:fPr>
            <m:ctrlPr>
              <w:rPr>
                <w:rFonts w:ascii="Cambria Math" w:eastAsia="Times New Roman" w:hAnsi="Cambria Math" w:cs="Times New Roman"/>
                <w:bCs/>
                <w:i/>
                <w:sz w:val="20"/>
                <w:szCs w:val="20"/>
                <w:lang w:eastAsia="ru-RU"/>
              </w:rPr>
            </m:ctrlPr>
          </m:fPr>
          <m:num>
            <m:r>
              <w:rPr>
                <w:rFonts w:ascii="Cambria Math" w:eastAsia="Times New Roman" w:hAnsi="Cambria Math" w:cs="Times New Roman"/>
                <w:sz w:val="20"/>
                <w:szCs w:val="20"/>
                <w:lang w:val="uz-Cyrl-UZ" w:eastAsia="ru-RU"/>
              </w:rPr>
              <m:t>1</m:t>
            </m:r>
          </m:num>
          <m:den>
            <m:r>
              <w:rPr>
                <w:rFonts w:ascii="Cambria Math" w:eastAsia="Times New Roman" w:hAnsi="Cambria Math" w:cs="Times New Roman"/>
                <w:sz w:val="20"/>
                <w:szCs w:val="20"/>
                <w:lang w:val="uz-Cyrl-UZ" w:eastAsia="ru-RU"/>
              </w:rPr>
              <m:t>f</m:t>
            </m:r>
          </m:den>
        </m:f>
      </m:oMath>
      <w:r w:rsidR="00725A67" w:rsidRPr="00B62B1C">
        <w:rPr>
          <w:rFonts w:ascii="Times New Roman" w:eastAsia="Times New Roman" w:hAnsi="Times New Roman" w:cs="Times New Roman"/>
          <w:bCs/>
          <w:i/>
          <w:sz w:val="20"/>
          <w:szCs w:val="20"/>
          <w:lang w:eastAsia="ru-RU"/>
        </w:rPr>
        <w:t>.</w:t>
      </w:r>
      <w:r w:rsidR="00C4048E" w:rsidRPr="00B62B1C">
        <w:rPr>
          <w:rFonts w:ascii="Times New Roman" w:eastAsia="Times New Roman" w:hAnsi="Times New Roman" w:cs="Times New Roman"/>
          <w:bCs/>
          <w:i/>
          <w:sz w:val="20"/>
          <w:szCs w:val="20"/>
          <w:lang w:val="uz-Cyrl-UZ" w:eastAsia="ru-RU"/>
        </w:rPr>
        <w:tab/>
      </w:r>
      <w:r w:rsidRPr="00B62B1C">
        <w:rPr>
          <w:rFonts w:ascii="Times New Roman" w:eastAsia="Times New Roman" w:hAnsi="Times New Roman" w:cs="Times New Roman"/>
          <w:bCs/>
          <w:i/>
          <w:sz w:val="20"/>
          <w:szCs w:val="20"/>
          <w:lang w:val="uz-Cyrl-UZ" w:eastAsia="ru-RU"/>
        </w:rPr>
        <w:tab/>
      </w:r>
      <w:r w:rsidRPr="00B62B1C">
        <w:rPr>
          <w:rFonts w:ascii="Times New Roman" w:eastAsia="Times New Roman" w:hAnsi="Times New Roman" w:cs="Times New Roman"/>
          <w:bCs/>
          <w:i/>
          <w:sz w:val="20"/>
          <w:szCs w:val="20"/>
          <w:lang w:val="uz-Cyrl-UZ" w:eastAsia="ru-RU"/>
        </w:rPr>
        <w:tab/>
      </w:r>
      <w:r w:rsidRPr="00B62B1C">
        <w:rPr>
          <w:rFonts w:ascii="Times New Roman" w:eastAsia="Times New Roman" w:hAnsi="Times New Roman" w:cs="Times New Roman"/>
          <w:bCs/>
          <w:i/>
          <w:sz w:val="20"/>
          <w:szCs w:val="20"/>
          <w:lang w:val="uz-Cyrl-UZ" w:eastAsia="ru-RU"/>
        </w:rPr>
        <w:tab/>
      </w:r>
      <w:r w:rsidRPr="00B62B1C">
        <w:rPr>
          <w:rFonts w:ascii="Times New Roman" w:eastAsia="Times New Roman" w:hAnsi="Times New Roman" w:cs="Times New Roman"/>
          <w:bCs/>
          <w:sz w:val="20"/>
          <w:szCs w:val="20"/>
          <w:lang w:val="uz-Cyrl-UZ" w:eastAsia="ru-RU"/>
        </w:rPr>
        <w:tab/>
        <w:t>(6)</w:t>
      </w:r>
    </w:p>
    <w:p w14:paraId="26F0523E" w14:textId="6820280A"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Using the above expressions (3) ÷ (6), we determine the high-frequency pulse voltages arising in systems with voltages of 10, 27.5, 35, and 110 kV and plot the obtained results on a single graph for comparison (</w:t>
      </w:r>
      <w:r w:rsidR="001F6B45" w:rsidRPr="00B62B1C">
        <w:rPr>
          <w:rFonts w:ascii="Times New Roman" w:hAnsi="Times New Roman" w:cs="Times New Roman"/>
          <w:sz w:val="20"/>
        </w:rPr>
        <w:t>Figure</w:t>
      </w:r>
      <w:r w:rsidRPr="00B62B1C">
        <w:rPr>
          <w:rFonts w:ascii="Times New Roman" w:eastAsia="Times New Roman" w:hAnsi="Times New Roman" w:cs="Times New Roman"/>
          <w:bCs/>
          <w:sz w:val="20"/>
          <w:szCs w:val="20"/>
          <w:lang w:val="uz-Cyrl-UZ" w:eastAsia="ru-RU"/>
        </w:rPr>
        <w:t xml:space="preserve"> 3).</w:t>
      </w:r>
    </w:p>
    <w:p w14:paraId="0F44B18C" w14:textId="2B433903" w:rsidR="00D71304" w:rsidRPr="00B62B1C" w:rsidRDefault="00D71304" w:rsidP="00CC3585">
      <w:pPr>
        <w:spacing w:after="0" w:line="240" w:lineRule="auto"/>
        <w:ind w:firstLine="288"/>
        <w:jc w:val="center"/>
        <w:rPr>
          <w:rFonts w:ascii="Times New Roman" w:eastAsia="Times New Roman" w:hAnsi="Times New Roman" w:cs="Times New Roman"/>
          <w:bCs/>
          <w:sz w:val="18"/>
          <w:szCs w:val="18"/>
          <w:lang w:val="uz-Cyrl-UZ" w:eastAsia="ru-RU"/>
        </w:rPr>
      </w:pPr>
      <w:r w:rsidRPr="00B62B1C">
        <w:rPr>
          <w:rFonts w:ascii="Times New Roman" w:eastAsia="Times New Roman" w:hAnsi="Times New Roman" w:cs="Times New Roman"/>
          <w:bCs/>
          <w:noProof/>
          <w:sz w:val="18"/>
          <w:szCs w:val="18"/>
          <w:lang w:val="ru-RU" w:eastAsia="ru-RU"/>
        </w:rPr>
        <w:lastRenderedPageBreak/>
        <w:drawing>
          <wp:inline distT="0" distB="0" distL="0" distR="0" wp14:anchorId="673904DA" wp14:editId="06D1F2D0">
            <wp:extent cx="3657600" cy="1807238"/>
            <wp:effectExtent l="0" t="0" r="0" b="2540"/>
            <wp:docPr id="3" name="Рисунок 3" descr="D:\PhD\Maqolalar\maqola 3\Maqola 3 rasm\JPE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D\Maqolalar\maqola 3\Maqola 3 rasm\JPEG\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1807238"/>
                    </a:xfrm>
                    <a:prstGeom prst="rect">
                      <a:avLst/>
                    </a:prstGeom>
                    <a:noFill/>
                    <a:ln>
                      <a:noFill/>
                    </a:ln>
                  </pic:spPr>
                </pic:pic>
              </a:graphicData>
            </a:graphic>
          </wp:inline>
        </w:drawing>
      </w:r>
    </w:p>
    <w:p w14:paraId="68AF0638" w14:textId="418CB69A" w:rsidR="003B2077" w:rsidRPr="00B62B1C" w:rsidRDefault="00817963" w:rsidP="00154889">
      <w:pPr>
        <w:spacing w:before="120" w:after="0" w:line="240" w:lineRule="auto"/>
        <w:ind w:firstLine="432"/>
        <w:jc w:val="center"/>
        <w:rPr>
          <w:rFonts w:ascii="Times New Roman" w:eastAsia="Times New Roman" w:hAnsi="Times New Roman" w:cs="Times New Roman"/>
          <w:sz w:val="18"/>
          <w:szCs w:val="18"/>
          <w:lang w:val="uz-Cyrl-UZ" w:eastAsia="ru-RU"/>
        </w:rPr>
      </w:pPr>
      <w:r w:rsidRPr="00B62B1C">
        <w:rPr>
          <w:rFonts w:ascii="Times New Roman" w:hAnsi="Times New Roman" w:cs="Times New Roman"/>
          <w:b/>
          <w:sz w:val="18"/>
          <w:szCs w:val="18"/>
        </w:rPr>
        <w:t>FIGURE</w:t>
      </w:r>
      <w:r w:rsidR="003B2077" w:rsidRPr="00B62B1C">
        <w:rPr>
          <w:rFonts w:ascii="Times New Roman" w:eastAsia="Times New Roman" w:hAnsi="Times New Roman" w:cs="Times New Roman"/>
          <w:sz w:val="18"/>
          <w:szCs w:val="18"/>
          <w:lang w:val="uz-Cyrl-UZ" w:eastAsia="ru-RU"/>
        </w:rPr>
        <w:t xml:space="preserve"> </w:t>
      </w:r>
      <w:r w:rsidR="003B2077" w:rsidRPr="00B62B1C">
        <w:rPr>
          <w:rFonts w:ascii="Times New Roman" w:eastAsia="Times New Roman" w:hAnsi="Times New Roman" w:cs="Times New Roman"/>
          <w:b/>
          <w:sz w:val="18"/>
          <w:szCs w:val="18"/>
          <w:lang w:val="uz-Cyrl-UZ" w:eastAsia="ru-RU"/>
        </w:rPr>
        <w:t>3.</w:t>
      </w:r>
      <w:r w:rsidR="003B2077" w:rsidRPr="00B62B1C">
        <w:rPr>
          <w:rFonts w:ascii="Times New Roman" w:eastAsia="Times New Roman" w:hAnsi="Times New Roman" w:cs="Times New Roman"/>
          <w:sz w:val="18"/>
          <w:szCs w:val="18"/>
          <w:lang w:val="uz-Cyrl-UZ" w:eastAsia="ru-RU"/>
        </w:rPr>
        <w:t xml:space="preserve"> High-frequency pulse voltages occurring in transformers of different voltages</w:t>
      </w:r>
    </w:p>
    <w:p w14:paraId="1D8E8330" w14:textId="7777777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p>
    <w:p w14:paraId="7F4B910A" w14:textId="7777777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According to the analysis of the obtained graph, pulse voltages at all voltages begin at a time of 5 μs and have an exponential damping character, which corresponds to pulse voltages caused by discharges or insulation failures that occur in practice. We can also see on the graph that the pulse voltage increases several times compared to the nominal voltage. This, in turn, seriously affects the insulation, windings, and other elements of the transformer. Therefore, it is necessary to install pulse voltage protection devices in high-voltage devices. At the same time, depending on the level of high-frequency pulse voltages arising in the system, electromagnetic waves are also generated and negatively affect the operation of adjacent equipment.</w:t>
      </w:r>
    </w:p>
    <w:p w14:paraId="11082D37" w14:textId="77777777" w:rsidR="003B2077" w:rsidRPr="00B62B1C" w:rsidRDefault="003B2077" w:rsidP="000A4E19">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t>Resonance, ferroresonance, and harmonic resonance states in the power supply system also generate electromagnetic waves. These resonance phenomena occur in transformers, cables, long wires when the load is low, in the presence of automatic switching and nonlinear elements (transformer, varistor). When the resonance phenomenon occurs, as a result of exceeding the system voltage limit, damage to insulation and the risk of equipment burning, overheating of cables and equipment, malfunction of electronic equipment, a decrease in system efficiency, and high vibrations in turbines, generators, and transformers are observed.</w:t>
      </w:r>
    </w:p>
    <w:p w14:paraId="01BB3EC6" w14:textId="375C84D5"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Determination of the frequency, energy, and amplitude of the electromagnetic wave caused by ferroresonance in the network is carried out in the following sequence. First of all, nonlinear inductance is determined by the following expression:</w:t>
      </w:r>
    </w:p>
    <w:p w14:paraId="0763D05B" w14:textId="01A02CA5" w:rsidR="003B2077" w:rsidRPr="00B62B1C" w:rsidRDefault="003B2077" w:rsidP="00154889">
      <w:pPr>
        <w:spacing w:before="120" w:after="120" w:line="240" w:lineRule="auto"/>
        <w:ind w:firstLine="288"/>
        <w:jc w:val="right"/>
        <w:rPr>
          <w:rFonts w:ascii="Times New Roman" w:eastAsia="Times New Roman" w:hAnsi="Times New Roman" w:cs="Times New Roman"/>
          <w:bCs/>
          <w:sz w:val="20"/>
          <w:szCs w:val="20"/>
          <w:lang w:val="uz-Cyrl-UZ" w:eastAsia="ru-RU"/>
        </w:rPr>
      </w:pPr>
      <m:oMath>
        <m:r>
          <w:rPr>
            <w:rFonts w:ascii="Cambria Math" w:eastAsia="Times New Roman" w:hAnsi="Cambria Math" w:cs="Times New Roman"/>
            <w:sz w:val="20"/>
            <w:szCs w:val="20"/>
            <w:lang w:val="uz-Cyrl-UZ" w:eastAsia="ru-RU"/>
          </w:rPr>
          <m:t>L</m:t>
        </m:r>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i</m:t>
            </m:r>
          </m:e>
        </m:d>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bCs/>
                <w:i/>
                <w:sz w:val="20"/>
                <w:szCs w:val="20"/>
                <w:lang w:val="uz-Cyrl-UZ" w:eastAsia="ru-RU"/>
              </w:rPr>
            </m:ctrlPr>
          </m:fPr>
          <m:num>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L</m:t>
                </m:r>
              </m:e>
              <m:sub>
                <m:r>
                  <w:rPr>
                    <w:rFonts w:ascii="Cambria Math" w:eastAsia="Times New Roman" w:hAnsi="Cambria Math" w:cs="Times New Roman"/>
                    <w:sz w:val="20"/>
                    <w:szCs w:val="20"/>
                    <w:lang w:val="uz-Cyrl-UZ" w:eastAsia="ru-RU"/>
                  </w:rPr>
                  <m:t>0</m:t>
                </m:r>
              </m:sub>
            </m:sSub>
          </m:num>
          <m:den>
            <m:r>
              <w:rPr>
                <w:rFonts w:ascii="Cambria Math" w:eastAsia="Times New Roman" w:hAnsi="Cambria Math" w:cs="Times New Roman"/>
                <w:sz w:val="20"/>
                <w:szCs w:val="20"/>
                <w:lang w:val="uz-Cyrl-UZ" w:eastAsia="ru-RU"/>
              </w:rPr>
              <m:t>1+α</m:t>
            </m:r>
            <m:sSup>
              <m:sSupPr>
                <m:ctrlPr>
                  <w:rPr>
                    <w:rFonts w:ascii="Cambria Math" w:eastAsia="Times New Roman" w:hAnsi="Cambria Math" w:cs="Times New Roman"/>
                    <w:bCs/>
                    <w:i/>
                    <w:sz w:val="20"/>
                    <w:szCs w:val="20"/>
                    <w:lang w:val="uz-Cyrl-UZ" w:eastAsia="ru-RU"/>
                  </w:rPr>
                </m:ctrlPr>
              </m:sSupPr>
              <m:e>
                <m:r>
                  <w:rPr>
                    <w:rFonts w:ascii="Cambria Math" w:eastAsia="Times New Roman" w:hAnsi="Cambria Math" w:cs="Times New Roman"/>
                    <w:sz w:val="20"/>
                    <w:szCs w:val="20"/>
                    <w:lang w:val="uz-Cyrl-UZ" w:eastAsia="ru-RU"/>
                  </w:rPr>
                  <m:t>i</m:t>
                </m:r>
              </m:e>
              <m:sup>
                <m:r>
                  <w:rPr>
                    <w:rFonts w:ascii="Cambria Math" w:eastAsia="Times New Roman" w:hAnsi="Cambria Math" w:cs="Times New Roman"/>
                    <w:sz w:val="20"/>
                    <w:szCs w:val="20"/>
                    <w:lang w:val="uz-Cyrl-UZ" w:eastAsia="ru-RU"/>
                  </w:rPr>
                  <m:t>2</m:t>
                </m:r>
              </m:sup>
            </m:sSup>
          </m:den>
        </m:f>
      </m:oMath>
      <w:r w:rsidR="00725A67" w:rsidRPr="00B62B1C">
        <w:rPr>
          <w:rFonts w:ascii="Times New Roman" w:eastAsia="Times New Roman" w:hAnsi="Times New Roman" w:cs="Times New Roman"/>
          <w:bCs/>
          <w:sz w:val="20"/>
          <w:szCs w:val="20"/>
          <w:lang w:eastAsia="ru-RU"/>
        </w:rPr>
        <w:t xml:space="preserve"> .</w:t>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t>(7)</w:t>
      </w:r>
    </w:p>
    <w:p w14:paraId="1B3CDCCC" w14:textId="7777777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The general differential equation for the system is as follows:</w:t>
      </w:r>
    </w:p>
    <w:p w14:paraId="5FC009FA" w14:textId="30BF0EC7" w:rsidR="003B2077" w:rsidRPr="00B62B1C" w:rsidRDefault="00000000" w:rsidP="00154889">
      <w:pPr>
        <w:spacing w:before="120" w:after="120" w:line="240" w:lineRule="auto"/>
        <w:ind w:firstLine="288"/>
        <w:jc w:val="right"/>
        <w:rPr>
          <w:rFonts w:ascii="Times New Roman" w:eastAsia="Times New Roman" w:hAnsi="Times New Roman" w:cs="Times New Roman"/>
          <w:bCs/>
          <w:sz w:val="20"/>
          <w:szCs w:val="20"/>
          <w:lang w:val="uz-Cyrl-UZ" w:eastAsia="ru-RU"/>
        </w:rPr>
      </w:pPr>
      <m:oMath>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U</m:t>
            </m:r>
          </m:e>
          <m:sub>
            <m:r>
              <w:rPr>
                <w:rFonts w:ascii="Cambria Math" w:eastAsia="Times New Roman" w:hAnsi="Cambria Math" w:cs="Times New Roman"/>
                <w:sz w:val="20"/>
                <w:szCs w:val="20"/>
                <w:lang w:val="uz-Cyrl-UZ" w:eastAsia="ru-RU"/>
              </w:rPr>
              <m:t>in</m:t>
            </m:r>
          </m:sub>
        </m:sSub>
        <m:r>
          <w:rPr>
            <w:rFonts w:ascii="Cambria Math" w:eastAsia="Times New Roman" w:hAnsi="Cambria Math" w:cs="Times New Roman"/>
            <w:sz w:val="20"/>
            <w:szCs w:val="20"/>
            <w:lang w:val="uz-Cyrl-UZ" w:eastAsia="ru-RU"/>
          </w:rPr>
          <m:t>=Ri</m:t>
        </m:r>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m:t>
            </m:r>
          </m:e>
        </m:d>
        <m:r>
          <w:rPr>
            <w:rFonts w:ascii="Cambria Math" w:eastAsia="Times New Roman" w:hAnsi="Cambria Math" w:cs="Times New Roman"/>
            <w:sz w:val="20"/>
            <w:szCs w:val="20"/>
            <w:lang w:val="uz-Cyrl-UZ" w:eastAsia="ru-RU"/>
          </w:rPr>
          <m:t>+L</m:t>
        </m:r>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i</m:t>
            </m:r>
          </m:e>
        </m:d>
        <m:f>
          <m:fPr>
            <m:ctrlPr>
              <w:rPr>
                <w:rFonts w:ascii="Cambria Math" w:eastAsia="Times New Roman" w:hAnsi="Cambria Math" w:cs="Times New Roman"/>
                <w:bCs/>
                <w:i/>
                <w:sz w:val="20"/>
                <w:szCs w:val="20"/>
                <w:lang w:val="uz-Cyrl-UZ" w:eastAsia="ru-RU"/>
              </w:rPr>
            </m:ctrlPr>
          </m:fPr>
          <m:num>
            <m:r>
              <w:rPr>
                <w:rFonts w:ascii="Cambria Math" w:eastAsia="Times New Roman" w:hAnsi="Cambria Math" w:cs="Times New Roman"/>
                <w:sz w:val="20"/>
                <w:szCs w:val="20"/>
                <w:lang w:val="uz-Cyrl-UZ" w:eastAsia="ru-RU"/>
              </w:rPr>
              <m:t>di</m:t>
            </m:r>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m:t>
                </m:r>
              </m:e>
            </m:d>
          </m:num>
          <m:den>
            <m:r>
              <w:rPr>
                <w:rFonts w:ascii="Cambria Math" w:eastAsia="Times New Roman" w:hAnsi="Cambria Math" w:cs="Times New Roman"/>
                <w:sz w:val="20"/>
                <w:szCs w:val="20"/>
                <w:lang w:val="uz-Cyrl-UZ" w:eastAsia="ru-RU"/>
              </w:rPr>
              <m:t>dt</m:t>
            </m:r>
          </m:den>
        </m:f>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bCs/>
                <w:i/>
                <w:sz w:val="20"/>
                <w:szCs w:val="20"/>
                <w:lang w:val="uz-Cyrl-UZ" w:eastAsia="ru-RU"/>
              </w:rPr>
            </m:ctrlPr>
          </m:fPr>
          <m:num>
            <m:r>
              <w:rPr>
                <w:rFonts w:ascii="Cambria Math" w:eastAsia="Times New Roman" w:hAnsi="Cambria Math" w:cs="Times New Roman"/>
                <w:sz w:val="20"/>
                <w:szCs w:val="20"/>
                <w:lang w:val="uz-Cyrl-UZ" w:eastAsia="ru-RU"/>
              </w:rPr>
              <m:t>1</m:t>
            </m:r>
          </m:num>
          <m:den>
            <m:r>
              <w:rPr>
                <w:rFonts w:ascii="Cambria Math" w:eastAsia="Times New Roman" w:hAnsi="Cambria Math" w:cs="Times New Roman"/>
                <w:sz w:val="20"/>
                <w:szCs w:val="20"/>
                <w:lang w:val="uz-Cyrl-UZ" w:eastAsia="ru-RU"/>
              </w:rPr>
              <m:t>C</m:t>
            </m:r>
          </m:den>
        </m:f>
        <m:nary>
          <m:naryPr>
            <m:limLoc m:val="undOvr"/>
            <m:subHide m:val="1"/>
            <m:supHide m:val="1"/>
            <m:ctrlPr>
              <w:rPr>
                <w:rFonts w:ascii="Cambria Math" w:eastAsia="Times New Roman" w:hAnsi="Cambria Math" w:cs="Times New Roman"/>
                <w:bCs/>
                <w:i/>
                <w:sz w:val="20"/>
                <w:szCs w:val="20"/>
                <w:lang w:val="uz-Cyrl-UZ" w:eastAsia="ru-RU"/>
              </w:rPr>
            </m:ctrlPr>
          </m:naryPr>
          <m:sub/>
          <m:sup/>
          <m:e>
            <m:r>
              <w:rPr>
                <w:rFonts w:ascii="Cambria Math" w:eastAsia="Times New Roman" w:hAnsi="Cambria Math" w:cs="Times New Roman"/>
                <w:sz w:val="20"/>
                <w:szCs w:val="20"/>
                <w:lang w:val="uz-Cyrl-UZ" w:eastAsia="ru-RU"/>
              </w:rPr>
              <m:t>i</m:t>
            </m:r>
            <m:d>
              <m:dPr>
                <m:ctrlPr>
                  <w:rPr>
                    <w:rFonts w:ascii="Cambria Math" w:eastAsia="Times New Roman" w:hAnsi="Cambria Math" w:cs="Times New Roman"/>
                    <w:i/>
                    <w:sz w:val="20"/>
                    <w:szCs w:val="20"/>
                    <w:lang w:val="uz-Cyrl-UZ" w:eastAsia="ru-RU"/>
                  </w:rPr>
                </m:ctrlPr>
              </m:dPr>
              <m:e>
                <m:r>
                  <w:rPr>
                    <w:rFonts w:ascii="Cambria Math" w:eastAsia="Times New Roman" w:hAnsi="Cambria Math" w:cs="Times New Roman"/>
                    <w:sz w:val="20"/>
                    <w:szCs w:val="20"/>
                    <w:lang w:val="uz-Cyrl-UZ" w:eastAsia="ru-RU"/>
                  </w:rPr>
                  <m:t>t</m:t>
                </m:r>
              </m:e>
            </m:d>
            <m:r>
              <w:rPr>
                <w:rFonts w:ascii="Cambria Math" w:eastAsia="Times New Roman" w:hAnsi="Cambria Math" w:cs="Times New Roman"/>
                <w:sz w:val="20"/>
                <w:szCs w:val="20"/>
                <w:lang w:val="uz-Cyrl-UZ" w:eastAsia="ru-RU"/>
              </w:rPr>
              <m:t>dt .</m:t>
            </m:r>
          </m:e>
        </m:nary>
      </m:oMath>
      <w:r w:rsidR="003B2077" w:rsidRPr="00B62B1C">
        <w:rPr>
          <w:rFonts w:ascii="Times New Roman" w:eastAsia="Times New Roman" w:hAnsi="Times New Roman" w:cs="Times New Roman"/>
          <w:bCs/>
          <w:sz w:val="20"/>
          <w:szCs w:val="20"/>
          <w:lang w:val="uz-Cyrl-UZ" w:eastAsia="ru-RU"/>
        </w:rPr>
        <w:tab/>
      </w:r>
      <w:r w:rsidR="003B2077" w:rsidRPr="00B62B1C">
        <w:rPr>
          <w:rFonts w:ascii="Times New Roman" w:eastAsia="Times New Roman" w:hAnsi="Times New Roman" w:cs="Times New Roman"/>
          <w:bCs/>
          <w:sz w:val="20"/>
          <w:szCs w:val="20"/>
          <w:lang w:val="uz-Cyrl-UZ" w:eastAsia="ru-RU"/>
        </w:rPr>
        <w:tab/>
      </w:r>
      <w:r w:rsidR="003B2077" w:rsidRPr="00B62B1C">
        <w:rPr>
          <w:rFonts w:ascii="Times New Roman" w:eastAsia="Times New Roman" w:hAnsi="Times New Roman" w:cs="Times New Roman"/>
          <w:bCs/>
          <w:sz w:val="20"/>
          <w:szCs w:val="20"/>
          <w:lang w:val="uz-Cyrl-UZ" w:eastAsia="ru-RU"/>
        </w:rPr>
        <w:tab/>
      </w:r>
      <w:r w:rsidR="003B2077" w:rsidRPr="00B62B1C">
        <w:rPr>
          <w:rFonts w:ascii="Times New Roman" w:eastAsia="Times New Roman" w:hAnsi="Times New Roman" w:cs="Times New Roman"/>
          <w:bCs/>
          <w:sz w:val="20"/>
          <w:szCs w:val="20"/>
          <w:lang w:val="uz-Cyrl-UZ" w:eastAsia="ru-RU"/>
        </w:rPr>
        <w:tab/>
        <w:t>(8)</w:t>
      </w:r>
    </w:p>
    <w:p w14:paraId="1FA3B700" w14:textId="387FFC34"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Using expression (8), we determine the possible ferroresonant voltage for systems with voltages of 10, 27.5, 35, and 110 kV and plot them on a single graph for comparison (</w:t>
      </w:r>
      <w:r w:rsidR="001F6B45" w:rsidRPr="00B62B1C">
        <w:rPr>
          <w:rFonts w:ascii="Times New Roman" w:hAnsi="Times New Roman" w:cs="Times New Roman"/>
          <w:sz w:val="20"/>
        </w:rPr>
        <w:t>Figure</w:t>
      </w:r>
      <w:r w:rsidR="001F6B45" w:rsidRPr="00B62B1C">
        <w:rPr>
          <w:rFonts w:ascii="Times New Roman" w:eastAsia="Times New Roman" w:hAnsi="Times New Roman" w:cs="Times New Roman"/>
          <w:bCs/>
          <w:sz w:val="20"/>
          <w:szCs w:val="20"/>
          <w:lang w:eastAsia="ru-RU"/>
        </w:rPr>
        <w:t xml:space="preserve"> </w:t>
      </w:r>
      <w:r w:rsidRPr="00B62B1C">
        <w:rPr>
          <w:rFonts w:ascii="Times New Roman" w:eastAsia="Times New Roman" w:hAnsi="Times New Roman" w:cs="Times New Roman"/>
          <w:bCs/>
          <w:sz w:val="20"/>
          <w:szCs w:val="20"/>
          <w:lang w:val="uz-Cyrl-UZ" w:eastAsia="ru-RU"/>
        </w:rPr>
        <w:t>4).</w:t>
      </w:r>
    </w:p>
    <w:p w14:paraId="5E195828" w14:textId="330C974C" w:rsidR="00C4048E" w:rsidRPr="00B62B1C" w:rsidRDefault="00C4048E" w:rsidP="00C4048E">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t>According to the curves obtained for comparing ferroresonant voltages occurring in systems of different voltages, an increase in the value of the ferroresonant voltage from the nominal value in the range of 1.4-1.5 is observed at all voltages. The duration of the ferroresistance voltage is also significant. In the obtained graphs, ferroresonance in 10 kV voltage systems is not so dangerous for this system, but for higher voltage systems, it poses a sufficient risk of insulation damage. Along with this, electromagnetic waves are also generated depending on the level of ferroresonance voltages arising in the system.</w:t>
      </w:r>
    </w:p>
    <w:p w14:paraId="5BD57ADC" w14:textId="77777777" w:rsidR="00CC3585" w:rsidRPr="00B62B1C" w:rsidRDefault="00CC3585" w:rsidP="00CC3585">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Noises emanating from transformers are also one of the main sources of EMM problems. Electromagnetic noise is harmful signals caused by changes in the electric current and magnetic field in a transformer, which propagate at different phases, frequencies, and amplitudes and interfere with the proper operation of other electronic devices.</w:t>
      </w:r>
    </w:p>
    <w:p w14:paraId="191F2B86" w14:textId="06B9DC87" w:rsidR="00CC3585" w:rsidRPr="00B62B1C" w:rsidRDefault="00CC3585" w:rsidP="00CC3585">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To determine the level of electromagnetic noise in transformers, it is necessary to determine the energy density of the electromagnetic field, the electric and magnetic field strength.</w:t>
      </w:r>
    </w:p>
    <w:p w14:paraId="051506B2" w14:textId="560C1A30" w:rsidR="00D71304" w:rsidRPr="00B62B1C" w:rsidRDefault="00D71304" w:rsidP="008A306A">
      <w:pPr>
        <w:spacing w:after="0" w:line="240" w:lineRule="auto"/>
        <w:ind w:firstLine="288"/>
        <w:jc w:val="center"/>
        <w:rPr>
          <w:rFonts w:ascii="Times New Roman" w:eastAsia="Times New Roman" w:hAnsi="Times New Roman" w:cs="Times New Roman"/>
          <w:sz w:val="18"/>
          <w:szCs w:val="18"/>
          <w:lang w:val="uz-Cyrl-UZ" w:eastAsia="ru-RU"/>
        </w:rPr>
      </w:pPr>
      <w:r w:rsidRPr="00B62B1C">
        <w:rPr>
          <w:rFonts w:ascii="Times New Roman" w:eastAsia="Times New Roman" w:hAnsi="Times New Roman" w:cs="Times New Roman"/>
          <w:noProof/>
          <w:sz w:val="18"/>
          <w:szCs w:val="18"/>
          <w:lang w:val="ru-RU" w:eastAsia="ru-RU"/>
        </w:rPr>
        <w:lastRenderedPageBreak/>
        <w:drawing>
          <wp:inline distT="0" distB="0" distL="0" distR="0" wp14:anchorId="3448F6DF" wp14:editId="25239CAE">
            <wp:extent cx="3657600" cy="1650209"/>
            <wp:effectExtent l="0" t="0" r="0" b="7620"/>
            <wp:docPr id="4" name="Рисунок 4" descr="D:\PhD\Maqolalar\maqola 3\Maqola 3 rasm\JPE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hD\Maqolalar\maqola 3\Maqola 3 rasm\JPEG\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7600" cy="1650209"/>
                    </a:xfrm>
                    <a:prstGeom prst="rect">
                      <a:avLst/>
                    </a:prstGeom>
                    <a:noFill/>
                    <a:ln>
                      <a:noFill/>
                    </a:ln>
                  </pic:spPr>
                </pic:pic>
              </a:graphicData>
            </a:graphic>
          </wp:inline>
        </w:drawing>
      </w:r>
    </w:p>
    <w:p w14:paraId="2A84054E" w14:textId="5DC16720" w:rsidR="003B2077" w:rsidRPr="00B62B1C" w:rsidRDefault="00817963" w:rsidP="00BE358E">
      <w:pPr>
        <w:spacing w:before="120" w:after="0" w:line="240" w:lineRule="auto"/>
        <w:ind w:firstLine="432"/>
        <w:jc w:val="center"/>
        <w:rPr>
          <w:rFonts w:ascii="Times New Roman" w:eastAsia="Times New Roman" w:hAnsi="Times New Roman" w:cs="Times New Roman"/>
          <w:bCs/>
          <w:sz w:val="18"/>
          <w:szCs w:val="18"/>
          <w:lang w:val="uz-Cyrl-UZ" w:eastAsia="ru-RU"/>
        </w:rPr>
      </w:pPr>
      <w:r w:rsidRPr="00B62B1C">
        <w:rPr>
          <w:rFonts w:ascii="Times New Roman" w:hAnsi="Times New Roman" w:cs="Times New Roman"/>
          <w:b/>
          <w:sz w:val="18"/>
          <w:szCs w:val="18"/>
        </w:rPr>
        <w:t xml:space="preserve">FIGURE </w:t>
      </w:r>
      <w:r w:rsidRPr="00B62B1C">
        <w:rPr>
          <w:rFonts w:ascii="Times New Roman" w:eastAsia="Times New Roman" w:hAnsi="Times New Roman" w:cs="Times New Roman"/>
          <w:b/>
          <w:bCs/>
          <w:sz w:val="18"/>
          <w:szCs w:val="18"/>
          <w:lang w:eastAsia="ru-RU"/>
        </w:rPr>
        <w:t>4</w:t>
      </w:r>
      <w:r w:rsidRPr="00B62B1C">
        <w:rPr>
          <w:rFonts w:ascii="Times New Roman" w:eastAsia="Times New Roman" w:hAnsi="Times New Roman" w:cs="Times New Roman"/>
          <w:b/>
          <w:bCs/>
          <w:sz w:val="18"/>
          <w:szCs w:val="18"/>
          <w:lang w:val="uz-Cyrl-UZ" w:eastAsia="ru-RU"/>
        </w:rPr>
        <w:t>.</w:t>
      </w:r>
      <w:r w:rsidRPr="00B62B1C">
        <w:rPr>
          <w:rFonts w:ascii="Times New Roman" w:eastAsia="Times New Roman" w:hAnsi="Times New Roman" w:cs="Times New Roman"/>
          <w:bCs/>
          <w:sz w:val="18"/>
          <w:szCs w:val="18"/>
          <w:lang w:val="uz-Cyrl-UZ" w:eastAsia="ru-RU"/>
        </w:rPr>
        <w:t xml:space="preserve"> </w:t>
      </w:r>
      <w:r w:rsidR="003B2077" w:rsidRPr="00B62B1C">
        <w:rPr>
          <w:rFonts w:ascii="Times New Roman" w:eastAsia="Times New Roman" w:hAnsi="Times New Roman" w:cs="Times New Roman"/>
          <w:bCs/>
          <w:sz w:val="18"/>
          <w:szCs w:val="18"/>
          <w:lang w:val="uz-Cyrl-UZ" w:eastAsia="ru-RU"/>
        </w:rPr>
        <w:t>Ferroresonant voltages occurring in different voltage systems</w:t>
      </w:r>
    </w:p>
    <w:p w14:paraId="25CC3CFB" w14:textId="77777777" w:rsidR="003B2077" w:rsidRPr="00B62B1C" w:rsidRDefault="003B2077" w:rsidP="000A4E19">
      <w:pPr>
        <w:spacing w:after="0" w:line="240" w:lineRule="auto"/>
        <w:ind w:firstLine="288"/>
        <w:jc w:val="both"/>
        <w:rPr>
          <w:rFonts w:ascii="Times New Roman" w:eastAsia="Times New Roman" w:hAnsi="Times New Roman" w:cs="Times New Roman"/>
          <w:bCs/>
          <w:sz w:val="18"/>
          <w:szCs w:val="18"/>
          <w:lang w:val="uz-Cyrl-UZ" w:eastAsia="ru-RU"/>
        </w:rPr>
      </w:pPr>
    </w:p>
    <w:p w14:paraId="79C6CFBA" w14:textId="5E9DF60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The energy density of the electromagnetic field is determined by the following expression:</w:t>
      </w:r>
    </w:p>
    <w:p w14:paraId="5B1C165E" w14:textId="128049DA" w:rsidR="003B2077" w:rsidRPr="00B62B1C" w:rsidRDefault="003B2077" w:rsidP="00154889">
      <w:pPr>
        <w:spacing w:before="120" w:after="120" w:line="240" w:lineRule="auto"/>
        <w:ind w:firstLine="288"/>
        <w:jc w:val="right"/>
        <w:rPr>
          <w:rFonts w:ascii="Times New Roman" w:eastAsia="Times New Roman" w:hAnsi="Times New Roman" w:cs="Times New Roman"/>
          <w:bCs/>
          <w:sz w:val="20"/>
          <w:szCs w:val="20"/>
          <w:lang w:val="uz-Cyrl-UZ" w:eastAsia="ru-RU"/>
        </w:rPr>
      </w:pPr>
      <m:oMath>
        <m:r>
          <w:rPr>
            <w:rFonts w:ascii="Cambria Math" w:eastAsia="Times New Roman" w:hAnsi="Cambria Math" w:cs="Times New Roman"/>
            <w:sz w:val="20"/>
            <w:szCs w:val="20"/>
            <w:lang w:val="uz-Cyrl-UZ" w:eastAsia="ru-RU"/>
          </w:rPr>
          <m:t>W(t)=</m:t>
        </m:r>
        <m:f>
          <m:fPr>
            <m:ctrlPr>
              <w:rPr>
                <w:rFonts w:ascii="Cambria Math" w:eastAsia="Times New Roman" w:hAnsi="Cambria Math" w:cs="Times New Roman"/>
                <w:bCs/>
                <w:i/>
                <w:sz w:val="20"/>
                <w:szCs w:val="20"/>
                <w:lang w:val="uz-Cyrl-UZ" w:eastAsia="ru-RU"/>
              </w:rPr>
            </m:ctrlPr>
          </m:fPr>
          <m:num>
            <m:r>
              <w:rPr>
                <w:rFonts w:ascii="Cambria Math" w:eastAsia="Times New Roman" w:hAnsi="Cambria Math" w:cs="Times New Roman"/>
                <w:sz w:val="20"/>
                <w:szCs w:val="20"/>
                <w:lang w:val="uz-Cyrl-UZ" w:eastAsia="ru-RU"/>
              </w:rPr>
              <m:t>ε</m:t>
            </m:r>
            <m:sSup>
              <m:sSupPr>
                <m:ctrlPr>
                  <w:rPr>
                    <w:rFonts w:ascii="Cambria Math" w:eastAsia="Times New Roman" w:hAnsi="Cambria Math" w:cs="Times New Roman"/>
                    <w:bCs/>
                    <w:i/>
                    <w:sz w:val="20"/>
                    <w:szCs w:val="20"/>
                    <w:lang w:val="uz-Cyrl-UZ" w:eastAsia="ru-RU"/>
                  </w:rPr>
                </m:ctrlPr>
              </m:sSupPr>
              <m:e>
                <m:r>
                  <w:rPr>
                    <w:rFonts w:ascii="Cambria Math" w:eastAsia="Times New Roman" w:hAnsi="Cambria Math" w:cs="Times New Roman"/>
                    <w:sz w:val="20"/>
                    <w:szCs w:val="20"/>
                    <w:lang w:val="uz-Cyrl-UZ" w:eastAsia="ru-RU"/>
                  </w:rPr>
                  <m:t>E(t)</m:t>
                </m:r>
              </m:e>
              <m:sup>
                <m:r>
                  <w:rPr>
                    <w:rFonts w:ascii="Cambria Math" w:eastAsia="Times New Roman" w:hAnsi="Cambria Math" w:cs="Times New Roman"/>
                    <w:sz w:val="20"/>
                    <w:szCs w:val="20"/>
                    <w:lang w:val="uz-Cyrl-UZ" w:eastAsia="ru-RU"/>
                  </w:rPr>
                  <m:t>2</m:t>
                </m:r>
              </m:sup>
            </m:sSup>
            <m:r>
              <w:rPr>
                <w:rFonts w:ascii="Cambria Math" w:eastAsia="Times New Roman" w:hAnsi="Cambria Math" w:cs="Times New Roman"/>
                <w:sz w:val="20"/>
                <w:szCs w:val="20"/>
                <w:lang w:val="uz-Cyrl-UZ" w:eastAsia="ru-RU"/>
              </w:rPr>
              <m:t>+μ</m:t>
            </m:r>
            <m:sSup>
              <m:sSupPr>
                <m:ctrlPr>
                  <w:rPr>
                    <w:rFonts w:ascii="Cambria Math" w:eastAsia="Times New Roman" w:hAnsi="Cambria Math" w:cs="Times New Roman"/>
                    <w:bCs/>
                    <w:i/>
                    <w:sz w:val="20"/>
                    <w:szCs w:val="20"/>
                    <w:lang w:val="uz-Cyrl-UZ" w:eastAsia="ru-RU"/>
                  </w:rPr>
                </m:ctrlPr>
              </m:sSupPr>
              <m:e>
                <m:r>
                  <w:rPr>
                    <w:rFonts w:ascii="Cambria Math" w:eastAsia="Times New Roman" w:hAnsi="Cambria Math" w:cs="Times New Roman"/>
                    <w:sz w:val="20"/>
                    <w:szCs w:val="20"/>
                    <w:lang w:val="uz-Cyrl-UZ" w:eastAsia="ru-RU"/>
                  </w:rPr>
                  <m:t>H(t)</m:t>
                </m:r>
              </m:e>
              <m:sup>
                <m:r>
                  <w:rPr>
                    <w:rFonts w:ascii="Cambria Math" w:eastAsia="Times New Roman" w:hAnsi="Cambria Math" w:cs="Times New Roman"/>
                    <w:sz w:val="20"/>
                    <w:szCs w:val="20"/>
                    <w:lang w:val="uz-Cyrl-UZ" w:eastAsia="ru-RU"/>
                  </w:rPr>
                  <m:t>2</m:t>
                </m:r>
              </m:sup>
            </m:sSup>
          </m:num>
          <m:den>
            <m:r>
              <w:rPr>
                <w:rFonts w:ascii="Cambria Math" w:eastAsia="Times New Roman" w:hAnsi="Cambria Math" w:cs="Times New Roman"/>
                <w:sz w:val="20"/>
                <w:szCs w:val="20"/>
                <w:lang w:val="uz-Cyrl-UZ" w:eastAsia="ru-RU"/>
              </w:rPr>
              <m:t>2</m:t>
            </m:r>
          </m:den>
        </m:f>
      </m:oMath>
      <w:r w:rsidRPr="00B62B1C">
        <w:rPr>
          <w:rFonts w:ascii="Times New Roman" w:eastAsia="Times New Roman" w:hAnsi="Times New Roman" w:cs="Times New Roman"/>
          <w:bCs/>
          <w:sz w:val="20"/>
          <w:szCs w:val="20"/>
          <w:lang w:val="uz-Cyrl-UZ" w:eastAsia="ru-RU"/>
        </w:rPr>
        <w:t>,</w:t>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r>
      <w:r w:rsidR="00BE358E"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r>
      <w:r w:rsidRPr="00B62B1C">
        <w:rPr>
          <w:rFonts w:ascii="Times New Roman" w:eastAsia="Times New Roman" w:hAnsi="Times New Roman" w:cs="Times New Roman"/>
          <w:bCs/>
          <w:sz w:val="20"/>
          <w:szCs w:val="20"/>
          <w:lang w:val="uz-Cyrl-UZ" w:eastAsia="ru-RU"/>
        </w:rPr>
        <w:tab/>
        <w:t>(9)</w:t>
      </w:r>
    </w:p>
    <w:p w14:paraId="25AC32F6" w14:textId="7E4BE065" w:rsidR="003B2077" w:rsidRPr="00B62B1C" w:rsidRDefault="003B2077" w:rsidP="00CC3585">
      <w:pPr>
        <w:spacing w:after="0" w:line="240" w:lineRule="auto"/>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wh</w:t>
      </w:r>
      <w:r w:rsidR="00CC3585" w:rsidRPr="00B62B1C">
        <w:rPr>
          <w:rFonts w:ascii="Times New Roman" w:eastAsia="Times New Roman" w:hAnsi="Times New Roman" w:cs="Times New Roman"/>
          <w:bCs/>
          <w:sz w:val="20"/>
          <w:szCs w:val="20"/>
          <w:lang w:eastAsia="ru-RU"/>
        </w:rPr>
        <w:t>e</w:t>
      </w:r>
      <w:r w:rsidRPr="00B62B1C">
        <w:rPr>
          <w:rFonts w:ascii="Times New Roman" w:eastAsia="Times New Roman" w:hAnsi="Times New Roman" w:cs="Times New Roman"/>
          <w:bCs/>
          <w:sz w:val="20"/>
          <w:szCs w:val="20"/>
          <w:lang w:val="uz-Cyrl-UZ" w:eastAsia="ru-RU"/>
        </w:rPr>
        <w:t xml:space="preserve">re </w:t>
      </w:r>
      <m:oMath>
        <m:r>
          <w:rPr>
            <w:rFonts w:ascii="Cambria Math" w:eastAsia="Times New Roman" w:hAnsi="Cambria Math" w:cs="Times New Roman"/>
            <w:sz w:val="20"/>
            <w:szCs w:val="20"/>
            <w:lang w:val="uz-Cyrl-UZ" w:eastAsia="ru-RU"/>
          </w:rPr>
          <m:t>ε</m:t>
        </m:r>
      </m:oMath>
      <w:r w:rsidRPr="00B62B1C">
        <w:rPr>
          <w:rFonts w:ascii="Times New Roman" w:eastAsia="Times New Roman" w:hAnsi="Times New Roman" w:cs="Times New Roman"/>
          <w:bCs/>
          <w:sz w:val="20"/>
          <w:szCs w:val="20"/>
          <w:lang w:val="uz-Cyrl-UZ" w:eastAsia="ru-RU"/>
        </w:rPr>
        <w:t xml:space="preserve"> – dielectric permittivity; </w:t>
      </w:r>
      <m:oMath>
        <m:r>
          <w:rPr>
            <w:rFonts w:ascii="Cambria Math" w:eastAsia="Times New Roman" w:hAnsi="Cambria Math" w:cs="Times New Roman"/>
            <w:sz w:val="20"/>
            <w:szCs w:val="20"/>
            <w:lang w:val="uz-Cyrl-UZ" w:eastAsia="ru-RU"/>
          </w:rPr>
          <m:t>E(y)=</m:t>
        </m:r>
        <m:f>
          <m:fPr>
            <m:ctrlPr>
              <w:rPr>
                <w:rFonts w:ascii="Cambria Math" w:eastAsia="Times New Roman" w:hAnsi="Cambria Math" w:cs="Times New Roman"/>
                <w:bCs/>
                <w:i/>
                <w:sz w:val="20"/>
                <w:szCs w:val="20"/>
                <w:lang w:val="uz-Cyrl-UZ" w:eastAsia="ru-RU"/>
              </w:rPr>
            </m:ctrlPr>
          </m:fPr>
          <m:num>
            <m:r>
              <w:rPr>
                <w:rFonts w:ascii="Cambria Math" w:eastAsia="Times New Roman" w:hAnsi="Cambria Math" w:cs="Times New Roman"/>
                <w:sz w:val="20"/>
                <w:szCs w:val="20"/>
                <w:lang w:val="uz-Cyrl-UZ" w:eastAsia="ru-RU"/>
              </w:rPr>
              <m:t>U(t)</m:t>
            </m:r>
          </m:num>
          <m:den>
            <m:r>
              <w:rPr>
                <w:rFonts w:ascii="Cambria Math" w:eastAsia="Times New Roman" w:hAnsi="Cambria Math" w:cs="Times New Roman"/>
                <w:sz w:val="20"/>
                <w:szCs w:val="20"/>
                <w:lang w:val="uz-Cyrl-UZ" w:eastAsia="ru-RU"/>
              </w:rPr>
              <m:t>d</m:t>
            </m:r>
          </m:den>
        </m:f>
      </m:oMath>
      <w:r w:rsidRPr="00B62B1C">
        <w:rPr>
          <w:rFonts w:ascii="Times New Roman" w:eastAsia="Times New Roman" w:hAnsi="Times New Roman" w:cs="Times New Roman"/>
          <w:bCs/>
          <w:sz w:val="20"/>
          <w:szCs w:val="20"/>
          <w:lang w:val="uz-Cyrl-UZ" w:eastAsia="ru-RU"/>
        </w:rPr>
        <w:t xml:space="preserve"> – electric field strength; </w:t>
      </w:r>
      <m:oMath>
        <m:r>
          <w:rPr>
            <w:rFonts w:ascii="Cambria Math" w:eastAsia="Times New Roman" w:hAnsi="Cambria Math" w:cs="Times New Roman"/>
            <w:sz w:val="20"/>
            <w:szCs w:val="20"/>
            <w:lang w:val="uz-Cyrl-UZ" w:eastAsia="ru-RU"/>
          </w:rPr>
          <m:t>μ</m:t>
        </m:r>
      </m:oMath>
      <w:r w:rsidRPr="00B62B1C">
        <w:rPr>
          <w:rFonts w:ascii="Times New Roman" w:eastAsia="Times New Roman" w:hAnsi="Times New Roman" w:cs="Times New Roman"/>
          <w:bCs/>
          <w:sz w:val="20"/>
          <w:szCs w:val="20"/>
          <w:lang w:val="uz-Cyrl-UZ" w:eastAsia="ru-RU"/>
        </w:rPr>
        <w:t xml:space="preserve"> – magnetic permeability; </w:t>
      </w:r>
      <m:oMath>
        <m:r>
          <w:rPr>
            <w:rFonts w:ascii="Cambria Math" w:eastAsia="Times New Roman" w:hAnsi="Cambria Math" w:cs="Times New Roman"/>
            <w:sz w:val="20"/>
            <w:szCs w:val="20"/>
            <w:lang w:val="uz-Cyrl-UZ" w:eastAsia="ru-RU"/>
          </w:rPr>
          <m:t>H(t)=</m:t>
        </m:r>
        <m:f>
          <m:fPr>
            <m:ctrlPr>
              <w:rPr>
                <w:rFonts w:ascii="Cambria Math" w:eastAsia="Times New Roman" w:hAnsi="Cambria Math" w:cs="Times New Roman"/>
                <w:bCs/>
                <w:i/>
                <w:sz w:val="20"/>
                <w:szCs w:val="20"/>
                <w:lang w:val="uz-Cyrl-UZ" w:eastAsia="ru-RU"/>
              </w:rPr>
            </m:ctrlPr>
          </m:fPr>
          <m:num>
            <m:r>
              <w:rPr>
                <w:rFonts w:ascii="Cambria Math" w:eastAsia="Times New Roman" w:hAnsi="Cambria Math" w:cs="Times New Roman"/>
                <w:sz w:val="20"/>
                <w:szCs w:val="20"/>
                <w:lang w:val="uz-Cyrl-UZ" w:eastAsia="ru-RU"/>
              </w:rPr>
              <m:t>wI(t)</m:t>
            </m:r>
          </m:num>
          <m:den>
            <m:r>
              <w:rPr>
                <w:rFonts w:ascii="Cambria Math" w:eastAsia="Times New Roman" w:hAnsi="Cambria Math" w:cs="Times New Roman"/>
                <w:sz w:val="20"/>
                <w:szCs w:val="20"/>
                <w:lang w:val="uz-Cyrl-UZ" w:eastAsia="ru-RU"/>
              </w:rPr>
              <m:t>l</m:t>
            </m:r>
          </m:den>
        </m:f>
      </m:oMath>
      <w:r w:rsidRPr="00B62B1C">
        <w:rPr>
          <w:rFonts w:ascii="Times New Roman" w:eastAsia="Times New Roman" w:hAnsi="Times New Roman" w:cs="Times New Roman"/>
          <w:bCs/>
          <w:sz w:val="20"/>
          <w:szCs w:val="20"/>
          <w:lang w:val="uz-Cyrl-UZ" w:eastAsia="ru-RU"/>
        </w:rPr>
        <w:t xml:space="preserve"> – magnetic field strength; </w:t>
      </w:r>
      <m:oMath>
        <m:r>
          <w:rPr>
            <w:rFonts w:ascii="Cambria Math" w:eastAsia="Times New Roman" w:hAnsi="Cambria Math" w:cs="Times New Roman"/>
            <w:sz w:val="20"/>
            <w:szCs w:val="20"/>
            <w:lang w:val="uz-Cyrl-UZ" w:eastAsia="ru-RU"/>
          </w:rPr>
          <m:t>w</m:t>
        </m:r>
      </m:oMath>
      <w:r w:rsidRPr="00B62B1C">
        <w:rPr>
          <w:rFonts w:ascii="Times New Roman" w:eastAsia="Times New Roman" w:hAnsi="Times New Roman" w:cs="Times New Roman"/>
          <w:bCs/>
          <w:sz w:val="20"/>
          <w:szCs w:val="20"/>
          <w:lang w:val="uz-Cyrl-UZ" w:eastAsia="ru-RU"/>
        </w:rPr>
        <w:t xml:space="preserve"> – number of turns; </w:t>
      </w:r>
      <m:oMath>
        <m:r>
          <w:rPr>
            <w:rFonts w:ascii="Cambria Math" w:eastAsia="Times New Roman" w:hAnsi="Cambria Math" w:cs="Times New Roman"/>
            <w:sz w:val="20"/>
            <w:szCs w:val="20"/>
            <w:lang w:val="uz-Cyrl-UZ" w:eastAsia="ru-RU"/>
          </w:rPr>
          <m:t>l</m:t>
        </m:r>
      </m:oMath>
      <w:r w:rsidRPr="00B62B1C">
        <w:rPr>
          <w:rFonts w:ascii="Times New Roman" w:eastAsia="Times New Roman" w:hAnsi="Times New Roman" w:cs="Times New Roman"/>
          <w:bCs/>
          <w:sz w:val="20"/>
          <w:szCs w:val="20"/>
          <w:lang w:val="uz-Cyrl-UZ" w:eastAsia="ru-RU"/>
        </w:rPr>
        <w:t xml:space="preserve"> – magnetic core length.</w:t>
      </w:r>
    </w:p>
    <w:p w14:paraId="5A2BBD17" w14:textId="6941F8CD" w:rsidR="003B2077"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Using the above expressions, we obtain a curve of the dependence of the electric and magnetic field strength and the electromagnetic field energy density on time (</w:t>
      </w:r>
      <w:r w:rsidR="001F6B45" w:rsidRPr="00B62B1C">
        <w:rPr>
          <w:rFonts w:ascii="Times New Roman" w:hAnsi="Times New Roman" w:cs="Times New Roman"/>
          <w:sz w:val="20"/>
        </w:rPr>
        <w:t>Figure</w:t>
      </w:r>
      <w:r w:rsidRPr="00B62B1C">
        <w:rPr>
          <w:rFonts w:ascii="Times New Roman" w:eastAsia="Times New Roman" w:hAnsi="Times New Roman" w:cs="Times New Roman"/>
          <w:bCs/>
          <w:sz w:val="20"/>
          <w:szCs w:val="20"/>
          <w:lang w:val="uz-Cyrl-UZ" w:eastAsia="ru-RU"/>
        </w:rPr>
        <w:t xml:space="preserve"> 5).</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
        <w:gridCol w:w="5148"/>
      </w:tblGrid>
      <w:tr w:rsidR="004F5C00" w14:paraId="79A2F907" w14:textId="77777777" w:rsidTr="00F712C8">
        <w:trPr>
          <w:jc w:val="center"/>
        </w:trPr>
        <w:tc>
          <w:tcPr>
            <w:tcW w:w="383" w:type="dxa"/>
          </w:tcPr>
          <w:p w14:paraId="518F361A" w14:textId="3CBF5802" w:rsidR="004F5C00" w:rsidRPr="004F5C00" w:rsidRDefault="004F5C00" w:rsidP="003E4A02">
            <w:pPr>
              <w:spacing w:after="1600"/>
              <w:jc w:val="right"/>
              <w:rPr>
                <w:bCs/>
                <w:lang w:val="en-US"/>
              </w:rPr>
            </w:pPr>
            <w:r>
              <w:rPr>
                <w:bCs/>
                <w:lang w:val="en-US"/>
              </w:rPr>
              <w:t>a)</w:t>
            </w:r>
          </w:p>
        </w:tc>
        <w:tc>
          <w:tcPr>
            <w:tcW w:w="5074" w:type="dxa"/>
            <w:vMerge w:val="restart"/>
          </w:tcPr>
          <w:p w14:paraId="7E1B5543" w14:textId="4B54DA71" w:rsidR="004F5C00" w:rsidRDefault="004F5C00" w:rsidP="004F5C00">
            <w:pPr>
              <w:ind w:left="-108"/>
              <w:jc w:val="both"/>
              <w:rPr>
                <w:bCs/>
                <w:lang w:val="uz-Cyrl-UZ"/>
              </w:rPr>
            </w:pPr>
            <w:r w:rsidRPr="00B62B1C">
              <w:rPr>
                <w:bCs/>
                <w:noProof/>
              </w:rPr>
              <w:drawing>
                <wp:inline distT="0" distB="0" distL="0" distR="0" wp14:anchorId="114D0E00" wp14:editId="541ECD85">
                  <wp:extent cx="3200400" cy="3217729"/>
                  <wp:effectExtent l="0" t="0" r="0" b="1905"/>
                  <wp:docPr id="5" name="Рисунок 5" descr="D:\PhD\Maqolalar\maqola 3\Maqola 3 rasm\JPE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hD\Maqolalar\maqola 3\Maqola 3 rasm\JPEG\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3217729"/>
                          </a:xfrm>
                          <a:prstGeom prst="rect">
                            <a:avLst/>
                          </a:prstGeom>
                          <a:noFill/>
                          <a:ln>
                            <a:noFill/>
                          </a:ln>
                        </pic:spPr>
                      </pic:pic>
                    </a:graphicData>
                  </a:graphic>
                </wp:inline>
              </w:drawing>
            </w:r>
          </w:p>
        </w:tc>
      </w:tr>
      <w:tr w:rsidR="004F5C00" w14:paraId="65E31BA6" w14:textId="77777777" w:rsidTr="00F712C8">
        <w:trPr>
          <w:jc w:val="center"/>
        </w:trPr>
        <w:tc>
          <w:tcPr>
            <w:tcW w:w="383" w:type="dxa"/>
          </w:tcPr>
          <w:p w14:paraId="7C386DF6" w14:textId="13A025C3" w:rsidR="004F5C00" w:rsidRPr="004F5C00" w:rsidRDefault="004F5C00" w:rsidP="003E4A02">
            <w:pPr>
              <w:spacing w:after="1400"/>
              <w:jc w:val="right"/>
              <w:rPr>
                <w:bCs/>
                <w:lang w:val="en-US"/>
              </w:rPr>
            </w:pPr>
            <w:r>
              <w:rPr>
                <w:bCs/>
                <w:lang w:val="en-US"/>
              </w:rPr>
              <w:t>b)</w:t>
            </w:r>
          </w:p>
        </w:tc>
        <w:tc>
          <w:tcPr>
            <w:tcW w:w="5074" w:type="dxa"/>
            <w:vMerge/>
          </w:tcPr>
          <w:p w14:paraId="1BDF7047" w14:textId="77777777" w:rsidR="004F5C00" w:rsidRDefault="004F5C00" w:rsidP="000A4E19">
            <w:pPr>
              <w:jc w:val="both"/>
              <w:rPr>
                <w:bCs/>
                <w:lang w:val="uz-Cyrl-UZ"/>
              </w:rPr>
            </w:pPr>
          </w:p>
        </w:tc>
      </w:tr>
      <w:tr w:rsidR="004F5C00" w14:paraId="6C3E7F19" w14:textId="77777777" w:rsidTr="00F712C8">
        <w:trPr>
          <w:jc w:val="center"/>
        </w:trPr>
        <w:tc>
          <w:tcPr>
            <w:tcW w:w="383" w:type="dxa"/>
          </w:tcPr>
          <w:p w14:paraId="54A89090" w14:textId="01D565F0" w:rsidR="004F5C00" w:rsidRPr="004F5C00" w:rsidRDefault="004F5C00" w:rsidP="003E4A02">
            <w:pPr>
              <w:jc w:val="center"/>
              <w:rPr>
                <w:bCs/>
                <w:lang w:val="en-US"/>
              </w:rPr>
            </w:pPr>
            <w:r>
              <w:rPr>
                <w:bCs/>
                <w:lang w:val="en-US"/>
              </w:rPr>
              <w:t>c)</w:t>
            </w:r>
          </w:p>
        </w:tc>
        <w:tc>
          <w:tcPr>
            <w:tcW w:w="5074" w:type="dxa"/>
            <w:vMerge/>
          </w:tcPr>
          <w:p w14:paraId="61BEB54F" w14:textId="77777777" w:rsidR="004F5C00" w:rsidRDefault="004F5C00" w:rsidP="000A4E19">
            <w:pPr>
              <w:jc w:val="both"/>
              <w:rPr>
                <w:bCs/>
                <w:lang w:val="uz-Cyrl-UZ"/>
              </w:rPr>
            </w:pPr>
          </w:p>
        </w:tc>
      </w:tr>
    </w:tbl>
    <w:p w14:paraId="7684212F" w14:textId="3500547F" w:rsidR="003B2077" w:rsidRPr="002B2FFA" w:rsidRDefault="00817963" w:rsidP="00746C90">
      <w:pPr>
        <w:spacing w:before="120" w:after="0" w:line="240" w:lineRule="auto"/>
        <w:ind w:firstLine="432"/>
        <w:jc w:val="center"/>
        <w:rPr>
          <w:rFonts w:ascii="Times New Roman" w:eastAsia="Times New Roman" w:hAnsi="Times New Roman" w:cs="Times New Roman"/>
          <w:bCs/>
          <w:sz w:val="18"/>
          <w:szCs w:val="18"/>
          <w:lang w:eastAsia="ru-RU"/>
        </w:rPr>
      </w:pPr>
      <w:r w:rsidRPr="00B62B1C">
        <w:rPr>
          <w:rFonts w:ascii="Times New Roman" w:hAnsi="Times New Roman" w:cs="Times New Roman"/>
          <w:b/>
          <w:sz w:val="18"/>
          <w:szCs w:val="18"/>
        </w:rPr>
        <w:t xml:space="preserve">FIGURE </w:t>
      </w:r>
      <w:r w:rsidRPr="00B62B1C">
        <w:rPr>
          <w:rFonts w:ascii="Times New Roman" w:eastAsia="Times New Roman" w:hAnsi="Times New Roman" w:cs="Times New Roman"/>
          <w:b/>
          <w:bCs/>
          <w:sz w:val="18"/>
          <w:szCs w:val="18"/>
          <w:lang w:eastAsia="ru-RU"/>
        </w:rPr>
        <w:t>5</w:t>
      </w:r>
      <w:r w:rsidRPr="00B62B1C">
        <w:rPr>
          <w:rFonts w:ascii="Times New Roman" w:eastAsia="Times New Roman" w:hAnsi="Times New Roman" w:cs="Times New Roman"/>
          <w:b/>
          <w:bCs/>
          <w:sz w:val="18"/>
          <w:szCs w:val="18"/>
          <w:lang w:val="uz-Cyrl-UZ" w:eastAsia="ru-RU"/>
        </w:rPr>
        <w:t>.</w:t>
      </w:r>
      <w:r w:rsidRPr="00B62B1C">
        <w:rPr>
          <w:rFonts w:ascii="Times New Roman" w:eastAsia="Times New Roman" w:hAnsi="Times New Roman" w:cs="Times New Roman"/>
          <w:bCs/>
          <w:sz w:val="18"/>
          <w:szCs w:val="18"/>
          <w:lang w:val="uz-Cyrl-UZ" w:eastAsia="ru-RU"/>
        </w:rPr>
        <w:t xml:space="preserve"> </w:t>
      </w:r>
      <w:r w:rsidR="003B2077" w:rsidRPr="00B62B1C">
        <w:rPr>
          <w:rFonts w:ascii="Times New Roman" w:eastAsia="Times New Roman" w:hAnsi="Times New Roman" w:cs="Times New Roman"/>
          <w:bCs/>
          <w:sz w:val="18"/>
          <w:szCs w:val="18"/>
          <w:lang w:val="uz-Cyrl-UZ" w:eastAsia="ru-RU"/>
        </w:rPr>
        <w:t>Curves of the dependence of electric and magnetic field strength and electromagnetic field energy density on time for systems of different voltages</w:t>
      </w:r>
      <w:r w:rsidR="00196322" w:rsidRPr="00532F1B">
        <w:rPr>
          <w:rFonts w:ascii="Times New Roman" w:eastAsia="Times New Roman" w:hAnsi="Times New Roman" w:cs="Times New Roman"/>
          <w:bCs/>
          <w:sz w:val="18"/>
          <w:szCs w:val="18"/>
          <w:lang w:eastAsia="ru-RU"/>
        </w:rPr>
        <w:t>:</w:t>
      </w:r>
      <w:r w:rsidR="002B2FFA" w:rsidRPr="00532F1B">
        <w:rPr>
          <w:rFonts w:ascii="Times New Roman" w:eastAsia="Times New Roman" w:hAnsi="Times New Roman" w:cs="Times New Roman"/>
          <w:bCs/>
          <w:sz w:val="18"/>
          <w:szCs w:val="18"/>
          <w:lang w:eastAsia="ru-RU"/>
        </w:rPr>
        <w:t xml:space="preserve"> a)</w:t>
      </w:r>
      <w:r w:rsidR="004F5C00" w:rsidRPr="00532F1B">
        <w:rPr>
          <w:sz w:val="24"/>
          <w:szCs w:val="24"/>
        </w:rPr>
        <w:t xml:space="preserve"> </w:t>
      </w:r>
      <w:r w:rsidR="004F5C00" w:rsidRPr="00532F1B">
        <w:rPr>
          <w:rFonts w:ascii="Times New Roman" w:eastAsia="Times New Roman" w:hAnsi="Times New Roman" w:cs="Times New Roman"/>
          <w:bCs/>
          <w:sz w:val="18"/>
          <w:szCs w:val="18"/>
          <w:lang w:eastAsia="ru-RU"/>
        </w:rPr>
        <w:t>Time-dependent curve of electric field strength</w:t>
      </w:r>
      <w:r w:rsidR="002B2FFA" w:rsidRPr="00532F1B">
        <w:rPr>
          <w:rFonts w:ascii="Times New Roman" w:eastAsia="Times New Roman" w:hAnsi="Times New Roman" w:cs="Times New Roman"/>
          <w:bCs/>
          <w:sz w:val="18"/>
          <w:szCs w:val="18"/>
          <w:lang w:eastAsia="ru-RU"/>
        </w:rPr>
        <w:t>; b)</w:t>
      </w:r>
      <w:r w:rsidR="00244FD7" w:rsidRPr="00532F1B">
        <w:t xml:space="preserve"> </w:t>
      </w:r>
      <w:r w:rsidR="00244FD7" w:rsidRPr="00532F1B">
        <w:rPr>
          <w:rFonts w:ascii="Times New Roman" w:eastAsia="Times New Roman" w:hAnsi="Times New Roman" w:cs="Times New Roman"/>
          <w:bCs/>
          <w:sz w:val="18"/>
          <w:szCs w:val="18"/>
          <w:lang w:eastAsia="ru-RU"/>
        </w:rPr>
        <w:t>Time-dependent curves of magnetic field strength</w:t>
      </w:r>
      <w:r w:rsidR="002B2FFA" w:rsidRPr="00532F1B">
        <w:rPr>
          <w:rFonts w:ascii="Times New Roman" w:eastAsia="Times New Roman" w:hAnsi="Times New Roman" w:cs="Times New Roman"/>
          <w:bCs/>
          <w:sz w:val="18"/>
          <w:szCs w:val="18"/>
          <w:lang w:eastAsia="ru-RU"/>
        </w:rPr>
        <w:t>; c)</w:t>
      </w:r>
      <w:r w:rsidR="00244FD7" w:rsidRPr="00532F1B">
        <w:t xml:space="preserve"> </w:t>
      </w:r>
      <w:r w:rsidR="00244FD7" w:rsidRPr="00532F1B">
        <w:rPr>
          <w:rFonts w:ascii="Times New Roman" w:eastAsia="Times New Roman" w:hAnsi="Times New Roman" w:cs="Times New Roman"/>
          <w:bCs/>
          <w:sz w:val="18"/>
          <w:szCs w:val="18"/>
          <w:lang w:eastAsia="ru-RU"/>
        </w:rPr>
        <w:t>Time-dependent curves of electromagnetic field energy density</w:t>
      </w:r>
    </w:p>
    <w:p w14:paraId="3FEC916E" w14:textId="77777777" w:rsidR="00CC3585" w:rsidRPr="00B62B1C" w:rsidRDefault="00CC3585" w:rsidP="00746C90">
      <w:pPr>
        <w:spacing w:before="120" w:after="0" w:line="240" w:lineRule="auto"/>
        <w:ind w:firstLine="432"/>
        <w:jc w:val="center"/>
        <w:rPr>
          <w:rFonts w:ascii="Times New Roman" w:eastAsia="Times New Roman" w:hAnsi="Times New Roman" w:cs="Times New Roman"/>
          <w:bCs/>
          <w:sz w:val="18"/>
          <w:szCs w:val="18"/>
          <w:lang w:val="uz-Cyrl-UZ" w:eastAsia="ru-RU"/>
        </w:rPr>
      </w:pPr>
    </w:p>
    <w:p w14:paraId="240DFE43" w14:textId="7777777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According to the obtained graph, with an increase in the nominal voltage, the density of the electromagnetic field energy also increases, i.e., the value of the electromagnetic field energy density increases proportionally to the square of the voltage, as well as an increase in the electromagnetic energy density leads to a sharp increase in insulation requirements and special attention in calculating safety and energy losses at voltages of 110 kV and higher.</w:t>
      </w:r>
    </w:p>
    <w:p w14:paraId="47E025E8" w14:textId="77777777" w:rsidR="003B2077" w:rsidRPr="00B62B1C" w:rsidRDefault="003B2077" w:rsidP="000A4E19">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lastRenderedPageBreak/>
        <w:t>As a result of high resistance of grounding points, incorrect connection of equipment bodies and neutral points, the requirements of electromagnetic compatibility are violated, high-frequency interference does not pass through the grounding system completely, different potentials arise at different grounding points, mixing of different signals, the emergence of unexpected pulses, and high potentials in insulation are observed.</w:t>
      </w:r>
    </w:p>
    <w:p w14:paraId="7D1B1FC0" w14:textId="7777777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To fully assess the electromagnetic interference caused by defects in grounding systems, we will develop a mathematical model of this system. To do this, we can express the total resistance of the grounding point as follows:</w:t>
      </w:r>
    </w:p>
    <w:p w14:paraId="0E6E22F2" w14:textId="5B11463A" w:rsidR="003B2077" w:rsidRPr="00B62B1C" w:rsidRDefault="00000000" w:rsidP="00154889">
      <w:pPr>
        <w:spacing w:before="120" w:after="120" w:line="240" w:lineRule="auto"/>
        <w:ind w:firstLine="288"/>
        <w:jc w:val="right"/>
        <w:rPr>
          <w:rFonts w:ascii="Times New Roman" w:eastAsia="Times New Roman" w:hAnsi="Times New Roman" w:cs="Times New Roman"/>
          <w:bCs/>
          <w:sz w:val="20"/>
          <w:szCs w:val="20"/>
          <w:lang w:val="uz-Cyrl-UZ" w:eastAsia="ru-RU"/>
        </w:rPr>
      </w:pPr>
      <m:oMath>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Z</m:t>
            </m:r>
          </m:e>
          <m:sub>
            <m:r>
              <w:rPr>
                <w:rFonts w:ascii="Cambria Math" w:eastAsia="Times New Roman" w:hAnsi="Cambria Math" w:cs="Times New Roman"/>
                <w:sz w:val="20"/>
                <w:szCs w:val="20"/>
                <w:lang w:val="uz-Cyrl-UZ" w:eastAsia="ru-RU"/>
              </w:rPr>
              <m:t>gnd</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f</m:t>
            </m:r>
          </m:e>
        </m:d>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R</m:t>
            </m:r>
          </m:e>
          <m:sub>
            <m:r>
              <w:rPr>
                <w:rFonts w:ascii="Cambria Math" w:eastAsia="Times New Roman" w:hAnsi="Cambria Math" w:cs="Times New Roman"/>
                <w:sz w:val="20"/>
                <w:szCs w:val="20"/>
                <w:lang w:val="uz-Cyrl-UZ" w:eastAsia="ru-RU"/>
              </w:rPr>
              <m:t>gnd</m:t>
            </m:r>
          </m:sub>
        </m:sSub>
        <m:r>
          <w:rPr>
            <w:rFonts w:ascii="Cambria Math" w:eastAsia="Times New Roman" w:hAnsi="Cambria Math" w:cs="Times New Roman"/>
            <w:sz w:val="20"/>
            <w:szCs w:val="20"/>
            <w:lang w:val="uz-Cyrl-UZ" w:eastAsia="ru-RU"/>
          </w:rPr>
          <m:t>+j</m:t>
        </m:r>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X</m:t>
            </m:r>
          </m:e>
          <m:sub>
            <m:r>
              <w:rPr>
                <w:rFonts w:ascii="Cambria Math" w:eastAsia="Times New Roman" w:hAnsi="Cambria Math" w:cs="Times New Roman"/>
                <w:sz w:val="20"/>
                <w:szCs w:val="20"/>
                <w:lang w:val="uz-Cyrl-UZ" w:eastAsia="ru-RU"/>
              </w:rPr>
              <m:t>gnd</m:t>
            </m:r>
          </m:sub>
        </m:sSub>
        <m:d>
          <m:dPr>
            <m:ctrlPr>
              <w:rPr>
                <w:rFonts w:ascii="Cambria Math" w:eastAsia="Times New Roman" w:hAnsi="Cambria Math" w:cs="Times New Roman"/>
                <w:i/>
                <w:sz w:val="20"/>
                <w:szCs w:val="20"/>
                <w:lang w:val="uz-Cyrl-UZ" w:eastAsia="ru-RU"/>
              </w:rPr>
            </m:ctrlPr>
          </m:dPr>
          <m:e>
            <m:r>
              <w:rPr>
                <w:rFonts w:ascii="Cambria Math" w:eastAsia="Times New Roman" w:hAnsi="Cambria Math" w:cs="Times New Roman"/>
                <w:sz w:val="20"/>
                <w:szCs w:val="20"/>
                <w:lang w:val="uz-Cyrl-UZ" w:eastAsia="ru-RU"/>
              </w:rPr>
              <m:t>f</m:t>
            </m:r>
          </m:e>
        </m:d>
        <m:r>
          <w:rPr>
            <w:rFonts w:ascii="Cambria Math" w:eastAsia="Times New Roman" w:hAnsi="Cambria Math" w:cs="Times New Roman"/>
            <w:sz w:val="20"/>
            <w:szCs w:val="20"/>
            <w:lang w:val="uz-Cyrl-UZ" w:eastAsia="ru-RU"/>
          </w:rPr>
          <m:t>,</m:t>
        </m:r>
      </m:oMath>
      <w:r w:rsidR="003B2077" w:rsidRPr="00B62B1C">
        <w:rPr>
          <w:rFonts w:ascii="Times New Roman" w:eastAsia="Times New Roman" w:hAnsi="Times New Roman" w:cs="Times New Roman"/>
          <w:bCs/>
          <w:i/>
          <w:sz w:val="20"/>
          <w:szCs w:val="20"/>
          <w:lang w:val="uz-Cyrl-UZ" w:eastAsia="ru-RU"/>
        </w:rPr>
        <w:tab/>
      </w:r>
      <w:r w:rsidR="003B2077" w:rsidRPr="00B62B1C">
        <w:rPr>
          <w:rFonts w:ascii="Times New Roman" w:eastAsia="Times New Roman" w:hAnsi="Times New Roman" w:cs="Times New Roman"/>
          <w:bCs/>
          <w:sz w:val="20"/>
          <w:szCs w:val="20"/>
          <w:lang w:val="uz-Cyrl-UZ" w:eastAsia="ru-RU"/>
        </w:rPr>
        <w:tab/>
      </w:r>
      <w:r w:rsidR="00BE358E" w:rsidRPr="00B62B1C">
        <w:rPr>
          <w:rFonts w:ascii="Times New Roman" w:eastAsia="Times New Roman" w:hAnsi="Times New Roman" w:cs="Times New Roman"/>
          <w:bCs/>
          <w:sz w:val="20"/>
          <w:szCs w:val="20"/>
          <w:lang w:val="uz-Cyrl-UZ" w:eastAsia="ru-RU"/>
        </w:rPr>
        <w:tab/>
      </w:r>
      <w:r w:rsidR="003B2077" w:rsidRPr="00B62B1C">
        <w:rPr>
          <w:rFonts w:ascii="Times New Roman" w:eastAsia="Times New Roman" w:hAnsi="Times New Roman" w:cs="Times New Roman"/>
          <w:bCs/>
          <w:sz w:val="20"/>
          <w:szCs w:val="20"/>
          <w:lang w:val="uz-Cyrl-UZ" w:eastAsia="ru-RU"/>
        </w:rPr>
        <w:tab/>
      </w:r>
      <w:r w:rsidR="003B2077" w:rsidRPr="00B62B1C">
        <w:rPr>
          <w:rFonts w:ascii="Times New Roman" w:eastAsia="Times New Roman" w:hAnsi="Times New Roman" w:cs="Times New Roman"/>
          <w:bCs/>
          <w:sz w:val="20"/>
          <w:szCs w:val="20"/>
          <w:lang w:val="uz-Cyrl-UZ" w:eastAsia="ru-RU"/>
        </w:rPr>
        <w:tab/>
        <w:t>(10)</w:t>
      </w:r>
    </w:p>
    <w:p w14:paraId="415BE3EC" w14:textId="77777777" w:rsidR="003B2077" w:rsidRPr="00B62B1C" w:rsidRDefault="003B2077" w:rsidP="00CC3585">
      <w:pPr>
        <w:spacing w:after="0" w:line="240" w:lineRule="auto"/>
        <w:jc w:val="both"/>
        <w:rPr>
          <w:rFonts w:ascii="Times New Roman" w:eastAsia="Times New Roman" w:hAnsi="Times New Roman" w:cs="Times New Roman"/>
          <w:bCs/>
          <w:sz w:val="20"/>
          <w:szCs w:val="20"/>
          <w:lang w:eastAsia="ru-RU"/>
        </w:rPr>
      </w:pPr>
      <w:r w:rsidRPr="00B62B1C">
        <w:rPr>
          <w:rFonts w:ascii="Times New Roman" w:eastAsia="Times New Roman" w:hAnsi="Times New Roman" w:cs="Times New Roman"/>
          <w:bCs/>
          <w:sz w:val="20"/>
          <w:szCs w:val="20"/>
          <w:lang w:val="uz-Cyrl-UZ" w:eastAsia="ru-RU"/>
        </w:rPr>
        <w:t xml:space="preserve">where </w:t>
      </w:r>
      <m:oMath>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R</m:t>
            </m:r>
          </m:e>
          <m:sub>
            <m:r>
              <w:rPr>
                <w:rFonts w:ascii="Cambria Math" w:eastAsia="Times New Roman" w:hAnsi="Cambria Math" w:cs="Times New Roman"/>
                <w:sz w:val="20"/>
                <w:szCs w:val="20"/>
                <w:lang w:val="uz-Cyrl-UZ" w:eastAsia="ru-RU"/>
              </w:rPr>
              <m:t>gnd</m:t>
            </m:r>
          </m:sub>
        </m:sSub>
      </m:oMath>
      <w:r w:rsidRPr="00B62B1C">
        <w:rPr>
          <w:rFonts w:ascii="Times New Roman" w:eastAsia="Times New Roman" w:hAnsi="Times New Roman" w:cs="Times New Roman"/>
          <w:bCs/>
          <w:sz w:val="20"/>
          <w:szCs w:val="20"/>
          <w:lang w:val="uz-Cyrl-UZ" w:eastAsia="ru-RU"/>
        </w:rPr>
        <w:t xml:space="preserve"> – active resistance of the grounding system; </w:t>
      </w:r>
      <m:oMath>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X</m:t>
            </m:r>
          </m:e>
          <m:sub>
            <m:r>
              <w:rPr>
                <w:rFonts w:ascii="Cambria Math" w:eastAsia="Times New Roman" w:hAnsi="Cambria Math" w:cs="Times New Roman"/>
                <w:sz w:val="20"/>
                <w:szCs w:val="20"/>
                <w:lang w:val="uz-Cyrl-UZ" w:eastAsia="ru-RU"/>
              </w:rPr>
              <m:t>gnd</m:t>
            </m:r>
          </m:sub>
        </m:sSub>
        <m:r>
          <w:rPr>
            <w:rFonts w:ascii="Cambria Math" w:eastAsia="Times New Roman" w:hAnsi="Cambria Math" w:cs="Times New Roman"/>
            <w:sz w:val="20"/>
            <w:szCs w:val="20"/>
            <w:lang w:val="uz-Cyrl-UZ" w:eastAsia="ru-RU"/>
          </w:rPr>
          <m:t>(f)</m:t>
        </m:r>
      </m:oMath>
      <w:r w:rsidRPr="00B62B1C">
        <w:rPr>
          <w:rFonts w:ascii="Times New Roman" w:eastAsia="Times New Roman" w:hAnsi="Times New Roman" w:cs="Times New Roman"/>
          <w:bCs/>
          <w:sz w:val="20"/>
          <w:szCs w:val="20"/>
          <w:lang w:val="uz-Cyrl-UZ" w:eastAsia="ru-RU"/>
        </w:rPr>
        <w:t xml:space="preserve"> – reactive resistance of the grounding system</w:t>
      </w:r>
      <w:r w:rsidRPr="00B62B1C">
        <w:rPr>
          <w:rFonts w:ascii="Times New Roman" w:eastAsia="Times New Roman" w:hAnsi="Times New Roman" w:cs="Times New Roman"/>
          <w:bCs/>
          <w:sz w:val="20"/>
          <w:szCs w:val="20"/>
          <w:lang w:eastAsia="ru-RU"/>
        </w:rPr>
        <w:t>.</w:t>
      </w:r>
    </w:p>
    <w:p w14:paraId="14EAF0F5" w14:textId="7777777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eastAsia="ru-RU"/>
        </w:rPr>
      </w:pPr>
      <w:r w:rsidRPr="00B62B1C">
        <w:rPr>
          <w:rFonts w:ascii="Times New Roman" w:eastAsia="Times New Roman" w:hAnsi="Times New Roman" w:cs="Times New Roman"/>
          <w:bCs/>
          <w:sz w:val="20"/>
          <w:szCs w:val="20"/>
          <w:lang w:eastAsia="ru-RU"/>
        </w:rPr>
        <w:t xml:space="preserve">Considering that the current flowing from the grounding device changes according to the law </w:t>
      </w:r>
      <m:oMath>
        <m:r>
          <w:rPr>
            <w:rFonts w:ascii="Cambria Math" w:eastAsia="Times New Roman" w:hAnsi="Cambria Math" w:cs="Times New Roman"/>
            <w:sz w:val="20"/>
            <w:szCs w:val="20"/>
            <w:lang w:val="uz-Cyrl-UZ" w:eastAsia="ru-RU"/>
          </w:rPr>
          <m:t>I</m:t>
        </m:r>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m:t>
            </m:r>
          </m:e>
        </m:d>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I</m:t>
            </m:r>
          </m:e>
          <m:sub>
            <m:r>
              <w:rPr>
                <w:rFonts w:ascii="Cambria Math" w:eastAsia="Times New Roman" w:hAnsi="Cambria Math" w:cs="Times New Roman"/>
                <w:sz w:val="20"/>
                <w:szCs w:val="20"/>
                <w:lang w:val="uz-Cyrl-UZ" w:eastAsia="ru-RU"/>
              </w:rPr>
              <m:t>0</m:t>
            </m:r>
          </m:sub>
        </m:sSub>
        <m:r>
          <m:rPr>
            <m:sty m:val="p"/>
          </m:rPr>
          <w:rPr>
            <w:rFonts w:ascii="Cambria Math" w:eastAsia="Times New Roman" w:hAnsi="Cambria Math" w:cs="Times New Roman"/>
            <w:sz w:val="20"/>
            <w:szCs w:val="20"/>
            <w:lang w:val="uz-Cyrl-UZ" w:eastAsia="ru-RU"/>
          </w:rPr>
          <m:t>sin</m:t>
        </m:r>
        <m:r>
          <w:rPr>
            <w:rFonts w:ascii="Cambria Math" w:eastAsia="Times New Roman" w:hAnsi="Cambria Math" w:cs="Times New Roman"/>
            <w:sz w:val="20"/>
            <w:szCs w:val="20"/>
            <w:lang w:val="uz-Cyrl-UZ" w:eastAsia="ru-RU"/>
          </w:rPr>
          <m:t>ωt</m:t>
        </m:r>
      </m:oMath>
      <w:r w:rsidRPr="00B62B1C">
        <w:rPr>
          <w:rFonts w:ascii="Times New Roman" w:eastAsia="Times New Roman" w:hAnsi="Times New Roman" w:cs="Times New Roman"/>
          <w:bCs/>
          <w:sz w:val="20"/>
          <w:szCs w:val="20"/>
          <w:lang w:eastAsia="ru-RU"/>
        </w:rPr>
        <w:t>, the potential at the grounding point is determined as follows:</w:t>
      </w:r>
    </w:p>
    <w:p w14:paraId="40C5DA3F" w14:textId="22A832B2" w:rsidR="003B2077" w:rsidRPr="00B62B1C" w:rsidRDefault="00000000" w:rsidP="00154889">
      <w:pPr>
        <w:spacing w:before="120" w:after="120" w:line="240" w:lineRule="auto"/>
        <w:ind w:firstLine="288"/>
        <w:jc w:val="right"/>
        <w:rPr>
          <w:rFonts w:ascii="Times New Roman" w:eastAsia="Times New Roman" w:hAnsi="Times New Roman" w:cs="Times New Roman"/>
          <w:bCs/>
          <w:sz w:val="20"/>
          <w:szCs w:val="20"/>
          <w:lang w:val="uz-Cyrl-UZ" w:eastAsia="ru-RU"/>
        </w:rPr>
      </w:pPr>
      <m:oMath>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U</m:t>
            </m:r>
          </m:e>
          <m:sub>
            <m:r>
              <w:rPr>
                <w:rFonts w:ascii="Cambria Math" w:eastAsia="Times New Roman" w:hAnsi="Cambria Math" w:cs="Times New Roman"/>
                <w:sz w:val="20"/>
                <w:szCs w:val="20"/>
                <w:lang w:val="uz-Cyrl-UZ" w:eastAsia="ru-RU"/>
              </w:rPr>
              <m:t>gnd</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m:t>
            </m:r>
          </m:e>
        </m:d>
        <m:r>
          <w:rPr>
            <w:rFonts w:ascii="Cambria Math" w:eastAsia="Times New Roman" w:hAnsi="Cambria Math" w:cs="Times New Roman"/>
            <w:sz w:val="20"/>
            <w:szCs w:val="20"/>
            <w:lang w:val="uz-Cyrl-UZ" w:eastAsia="ru-RU"/>
          </w:rPr>
          <m:t>=</m:t>
        </m:r>
        <m:d>
          <m:dPr>
            <m:begChr m:val="["/>
            <m:endChr m:val="]"/>
            <m:ctrlPr>
              <w:rPr>
                <w:rFonts w:ascii="Cambria Math" w:eastAsia="Times New Roman" w:hAnsi="Cambria Math" w:cs="Times New Roman"/>
                <w:bCs/>
                <w:i/>
                <w:sz w:val="20"/>
                <w:szCs w:val="20"/>
                <w:lang w:val="uz-Cyrl-UZ" w:eastAsia="ru-RU"/>
              </w:rPr>
            </m:ctrlPr>
          </m:dPr>
          <m:e>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R</m:t>
                </m:r>
              </m:e>
              <m:sub>
                <m:r>
                  <w:rPr>
                    <w:rFonts w:ascii="Cambria Math" w:eastAsia="Times New Roman" w:hAnsi="Cambria Math" w:cs="Times New Roman"/>
                    <w:sz w:val="20"/>
                    <w:szCs w:val="20"/>
                    <w:lang w:val="uz-Cyrl-UZ" w:eastAsia="ru-RU"/>
                  </w:rPr>
                  <m:t>gnd</m:t>
                </m:r>
              </m:sub>
            </m:sSub>
            <m:r>
              <w:rPr>
                <w:rFonts w:ascii="Cambria Math" w:eastAsia="Times New Roman" w:hAnsi="Cambria Math" w:cs="Times New Roman"/>
                <w:sz w:val="20"/>
                <w:szCs w:val="20"/>
                <w:lang w:val="uz-Cyrl-UZ" w:eastAsia="ru-RU"/>
              </w:rPr>
              <m:t>+j</m:t>
            </m:r>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X</m:t>
                </m:r>
              </m:e>
              <m:sub>
                <m:r>
                  <w:rPr>
                    <w:rFonts w:ascii="Cambria Math" w:eastAsia="Times New Roman" w:hAnsi="Cambria Math" w:cs="Times New Roman"/>
                    <w:sz w:val="20"/>
                    <w:szCs w:val="20"/>
                    <w:lang w:val="uz-Cyrl-UZ" w:eastAsia="ru-RU"/>
                  </w:rPr>
                  <m:t>gnd</m:t>
                </m:r>
              </m:sub>
            </m:sSub>
            <m:r>
              <w:rPr>
                <w:rFonts w:ascii="Cambria Math" w:eastAsia="Times New Roman" w:hAnsi="Cambria Math" w:cs="Times New Roman"/>
                <w:sz w:val="20"/>
                <w:szCs w:val="20"/>
                <w:lang w:val="uz-Cyrl-UZ" w:eastAsia="ru-RU"/>
              </w:rPr>
              <m:t>(f)</m:t>
            </m:r>
          </m:e>
        </m:d>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I</m:t>
            </m:r>
          </m:e>
          <m:sub>
            <m:r>
              <w:rPr>
                <w:rFonts w:ascii="Cambria Math" w:eastAsia="Times New Roman" w:hAnsi="Cambria Math" w:cs="Times New Roman"/>
                <w:sz w:val="20"/>
                <w:szCs w:val="20"/>
                <w:lang w:val="uz-Cyrl-UZ" w:eastAsia="ru-RU"/>
              </w:rPr>
              <m:t>0</m:t>
            </m:r>
          </m:sub>
        </m:sSub>
        <m:r>
          <m:rPr>
            <m:sty m:val="p"/>
          </m:rPr>
          <w:rPr>
            <w:rFonts w:ascii="Cambria Math" w:eastAsia="Times New Roman" w:hAnsi="Cambria Math" w:cs="Times New Roman"/>
            <w:sz w:val="20"/>
            <w:szCs w:val="20"/>
            <w:lang w:val="uz-Cyrl-UZ" w:eastAsia="ru-RU"/>
          </w:rPr>
          <m:t>sin</m:t>
        </m:r>
        <m:r>
          <w:rPr>
            <w:rFonts w:ascii="Cambria Math" w:eastAsia="Times New Roman" w:hAnsi="Cambria Math" w:cs="Times New Roman"/>
            <w:sz w:val="20"/>
            <w:szCs w:val="20"/>
            <w:lang w:val="uz-Cyrl-UZ" w:eastAsia="ru-RU"/>
          </w:rPr>
          <m:t>ωt.</m:t>
        </m:r>
      </m:oMath>
      <w:r w:rsidR="003B2077" w:rsidRPr="00B62B1C">
        <w:rPr>
          <w:rFonts w:ascii="Times New Roman" w:eastAsia="Times New Roman" w:hAnsi="Times New Roman" w:cs="Times New Roman"/>
          <w:bCs/>
          <w:sz w:val="20"/>
          <w:szCs w:val="20"/>
          <w:lang w:val="uz-Cyrl-UZ" w:eastAsia="ru-RU"/>
        </w:rPr>
        <w:tab/>
      </w:r>
      <w:r w:rsidR="00BE358E" w:rsidRPr="00B62B1C">
        <w:rPr>
          <w:rFonts w:ascii="Times New Roman" w:eastAsia="Times New Roman" w:hAnsi="Times New Roman" w:cs="Times New Roman"/>
          <w:bCs/>
          <w:sz w:val="20"/>
          <w:szCs w:val="20"/>
          <w:lang w:val="uz-Cyrl-UZ" w:eastAsia="ru-RU"/>
        </w:rPr>
        <w:tab/>
      </w:r>
      <w:r w:rsidR="003B2077" w:rsidRPr="00B62B1C">
        <w:rPr>
          <w:rFonts w:ascii="Times New Roman" w:eastAsia="Times New Roman" w:hAnsi="Times New Roman" w:cs="Times New Roman"/>
          <w:bCs/>
          <w:sz w:val="20"/>
          <w:szCs w:val="20"/>
          <w:lang w:val="uz-Cyrl-UZ" w:eastAsia="ru-RU"/>
        </w:rPr>
        <w:tab/>
      </w:r>
      <w:r w:rsidR="003B2077" w:rsidRPr="00B62B1C">
        <w:rPr>
          <w:rFonts w:ascii="Times New Roman" w:eastAsia="Times New Roman" w:hAnsi="Times New Roman" w:cs="Times New Roman"/>
          <w:bCs/>
          <w:sz w:val="20"/>
          <w:szCs w:val="20"/>
          <w:lang w:val="uz-Cyrl-UZ" w:eastAsia="ru-RU"/>
        </w:rPr>
        <w:tab/>
        <w:t>(11)</w:t>
      </w:r>
    </w:p>
    <w:p w14:paraId="51E43BA2" w14:textId="7777777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 xml:space="preserve">According to expression (11), if the value of </w:t>
      </w:r>
      <m:oMath>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R</m:t>
            </m:r>
          </m:e>
          <m:sub>
            <m:r>
              <w:rPr>
                <w:rFonts w:ascii="Cambria Math" w:eastAsia="Times New Roman" w:hAnsi="Cambria Math" w:cs="Times New Roman"/>
                <w:sz w:val="20"/>
                <w:szCs w:val="20"/>
                <w:lang w:val="uz-Cyrl-UZ" w:eastAsia="ru-RU"/>
              </w:rPr>
              <m:t>yer</m:t>
            </m:r>
          </m:sub>
        </m:sSub>
      </m:oMath>
      <w:r w:rsidRPr="00B62B1C">
        <w:rPr>
          <w:rFonts w:ascii="Times New Roman" w:eastAsia="Times New Roman" w:hAnsi="Times New Roman" w:cs="Times New Roman"/>
          <w:bCs/>
          <w:sz w:val="20"/>
          <w:szCs w:val="20"/>
          <w:lang w:val="uz-Cyrl-UZ" w:eastAsia="ru-RU"/>
        </w:rPr>
        <w:t xml:space="preserve"> is high, the state </w:t>
      </w:r>
      <m:oMath>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U</m:t>
            </m:r>
          </m:e>
          <m:sub>
            <m:r>
              <w:rPr>
                <w:rFonts w:ascii="Cambria Math" w:eastAsia="Times New Roman" w:hAnsi="Cambria Math" w:cs="Times New Roman"/>
                <w:sz w:val="20"/>
                <w:szCs w:val="20"/>
                <w:lang w:val="uz-Cyrl-UZ" w:eastAsia="ru-RU"/>
              </w:rPr>
              <m:t>yer</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m:t>
            </m:r>
          </m:e>
        </m:d>
        <m:r>
          <w:rPr>
            <w:rFonts w:ascii="Cambria Math" w:eastAsia="Times New Roman" w:hAnsi="Cambria Math" w:cs="Times New Roman"/>
            <w:sz w:val="20"/>
            <w:szCs w:val="20"/>
            <w:lang w:val="uz-Cyrl-UZ" w:eastAsia="ru-RU"/>
          </w:rPr>
          <m:t>≫0</m:t>
        </m:r>
      </m:oMath>
      <w:r w:rsidRPr="00B62B1C">
        <w:rPr>
          <w:rFonts w:ascii="Times New Roman" w:eastAsia="Times New Roman" w:hAnsi="Times New Roman" w:cs="Times New Roman"/>
          <w:bCs/>
          <w:sz w:val="20"/>
          <w:szCs w:val="20"/>
          <w:lang w:val="uz-Cyrl-UZ" w:eastAsia="ru-RU"/>
        </w:rPr>
        <w:t xml:space="preserve"> is observed, and in this case, a large potential difference arises in the shell of electrical devices.</w:t>
      </w:r>
    </w:p>
    <w:p w14:paraId="4C7B670C" w14:textId="3E0621FB"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When current flows through the grounding device, electrical and magnetic voltages arise depending on the current value, which are determined by the following expressions:</w:t>
      </w:r>
    </w:p>
    <w:p w14:paraId="352D110D" w14:textId="76EFE629" w:rsidR="003B2077" w:rsidRPr="00B62B1C" w:rsidRDefault="00000000" w:rsidP="00154889">
      <w:pPr>
        <w:spacing w:before="120" w:after="120" w:line="240" w:lineRule="auto"/>
        <w:ind w:firstLine="288"/>
        <w:jc w:val="right"/>
        <w:rPr>
          <w:rFonts w:ascii="Times New Roman" w:eastAsia="Times New Roman" w:hAnsi="Times New Roman" w:cs="Times New Roman"/>
          <w:sz w:val="20"/>
          <w:szCs w:val="20"/>
          <w:lang w:val="uz-Cyrl-UZ" w:eastAsia="ru-RU"/>
        </w:rPr>
      </w:pPr>
      <m:oMath>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E</m:t>
            </m:r>
          </m:e>
          <m:sub>
            <m:r>
              <w:rPr>
                <w:rFonts w:ascii="Cambria Math" w:eastAsia="Times New Roman" w:hAnsi="Cambria Math" w:cs="Times New Roman"/>
                <w:sz w:val="20"/>
                <w:szCs w:val="20"/>
                <w:lang w:val="uz-Cyrl-UZ" w:eastAsia="ru-RU"/>
              </w:rPr>
              <m:t>gnd</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l, t</m:t>
            </m:r>
          </m:e>
        </m:d>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i/>
                <w:sz w:val="20"/>
                <w:szCs w:val="20"/>
                <w:lang w:val="uz-Cyrl-UZ" w:eastAsia="ru-RU"/>
              </w:rPr>
            </m:ctrlPr>
          </m:fPr>
          <m:num>
            <m:d>
              <m:dPr>
                <m:begChr m:val="["/>
                <m:endChr m:val="]"/>
                <m:ctrlPr>
                  <w:rPr>
                    <w:rFonts w:ascii="Cambria Math" w:eastAsia="Times New Roman" w:hAnsi="Cambria Math" w:cs="Times New Roman"/>
                    <w:bCs/>
                    <w:i/>
                    <w:sz w:val="20"/>
                    <w:szCs w:val="20"/>
                    <w:lang w:val="uz-Cyrl-UZ" w:eastAsia="ru-RU"/>
                  </w:rPr>
                </m:ctrlPr>
              </m:dPr>
              <m:e>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R</m:t>
                    </m:r>
                  </m:e>
                  <m:sub>
                    <m:r>
                      <w:rPr>
                        <w:rFonts w:ascii="Cambria Math" w:eastAsia="Times New Roman" w:hAnsi="Cambria Math" w:cs="Times New Roman"/>
                        <w:sz w:val="20"/>
                        <w:szCs w:val="20"/>
                        <w:lang w:val="uz-Cyrl-UZ" w:eastAsia="ru-RU"/>
                      </w:rPr>
                      <m:t>gnd</m:t>
                    </m:r>
                  </m:sub>
                </m:sSub>
                <m:r>
                  <w:rPr>
                    <w:rFonts w:ascii="Cambria Math" w:eastAsia="Times New Roman" w:hAnsi="Cambria Math" w:cs="Times New Roman"/>
                    <w:sz w:val="20"/>
                    <w:szCs w:val="20"/>
                    <w:lang w:val="uz-Cyrl-UZ" w:eastAsia="ru-RU"/>
                  </w:rPr>
                  <m:t>+j</m:t>
                </m:r>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X</m:t>
                    </m:r>
                  </m:e>
                  <m:sub>
                    <m:r>
                      <w:rPr>
                        <w:rFonts w:ascii="Cambria Math" w:eastAsia="Times New Roman" w:hAnsi="Cambria Math" w:cs="Times New Roman"/>
                        <w:sz w:val="20"/>
                        <w:szCs w:val="20"/>
                        <w:lang w:val="uz-Cyrl-UZ" w:eastAsia="ru-RU"/>
                      </w:rPr>
                      <m:t>gnd</m:t>
                    </m:r>
                  </m:sub>
                </m:sSub>
                <m:r>
                  <w:rPr>
                    <w:rFonts w:ascii="Cambria Math" w:eastAsia="Times New Roman" w:hAnsi="Cambria Math" w:cs="Times New Roman"/>
                    <w:sz w:val="20"/>
                    <w:szCs w:val="20"/>
                    <w:lang w:val="uz-Cyrl-UZ" w:eastAsia="ru-RU"/>
                  </w:rPr>
                  <m:t>(f)</m:t>
                </m:r>
              </m:e>
            </m:d>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I</m:t>
                </m:r>
              </m:e>
              <m:sub>
                <m:r>
                  <w:rPr>
                    <w:rFonts w:ascii="Cambria Math" w:eastAsia="Times New Roman" w:hAnsi="Cambria Math" w:cs="Times New Roman"/>
                    <w:sz w:val="20"/>
                    <w:szCs w:val="20"/>
                    <w:lang w:val="uz-Cyrl-UZ" w:eastAsia="ru-RU"/>
                  </w:rPr>
                  <m:t>0</m:t>
                </m:r>
              </m:sub>
            </m:sSub>
            <m:r>
              <m:rPr>
                <m:sty m:val="p"/>
              </m:rPr>
              <w:rPr>
                <w:rFonts w:ascii="Cambria Math" w:eastAsia="Times New Roman" w:hAnsi="Cambria Math" w:cs="Times New Roman"/>
                <w:sz w:val="20"/>
                <w:szCs w:val="20"/>
                <w:lang w:val="uz-Cyrl-UZ" w:eastAsia="ru-RU"/>
              </w:rPr>
              <m:t>sin</m:t>
            </m:r>
            <m:r>
              <w:rPr>
                <w:rFonts w:ascii="Cambria Math" w:eastAsia="Times New Roman" w:hAnsi="Cambria Math" w:cs="Times New Roman"/>
                <w:sz w:val="20"/>
                <w:szCs w:val="20"/>
                <w:lang w:val="uz-Cyrl-UZ" w:eastAsia="ru-RU"/>
              </w:rPr>
              <m:t>ωt</m:t>
            </m:r>
          </m:num>
          <m:den>
            <m:r>
              <w:rPr>
                <w:rFonts w:ascii="Cambria Math" w:eastAsia="Times New Roman" w:hAnsi="Cambria Math" w:cs="Times New Roman"/>
                <w:sz w:val="20"/>
                <w:szCs w:val="20"/>
                <w:lang w:val="uz-Cyrl-UZ" w:eastAsia="ru-RU"/>
              </w:rPr>
              <m:t>l</m:t>
            </m:r>
          </m:den>
        </m:f>
        <m:r>
          <w:rPr>
            <w:rFonts w:ascii="Cambria Math" w:eastAsia="Times New Roman" w:hAnsi="Cambria Math" w:cs="Times New Roman"/>
            <w:sz w:val="20"/>
            <w:szCs w:val="20"/>
            <w:lang w:val="uz-Cyrl-UZ" w:eastAsia="ru-RU"/>
          </w:rPr>
          <m:t>,</m:t>
        </m:r>
      </m:oMath>
      <w:r w:rsidR="003B2077" w:rsidRPr="00B62B1C">
        <w:rPr>
          <w:rFonts w:ascii="Times New Roman" w:eastAsia="Times New Roman" w:hAnsi="Times New Roman" w:cs="Times New Roman"/>
          <w:sz w:val="20"/>
          <w:szCs w:val="20"/>
          <w:lang w:val="uz-Cyrl-UZ" w:eastAsia="ru-RU"/>
        </w:rPr>
        <w:tab/>
      </w:r>
      <w:r w:rsidR="003B2077" w:rsidRPr="00B62B1C">
        <w:rPr>
          <w:rFonts w:ascii="Times New Roman" w:eastAsia="Times New Roman" w:hAnsi="Times New Roman" w:cs="Times New Roman"/>
          <w:sz w:val="20"/>
          <w:szCs w:val="20"/>
          <w:lang w:val="uz-Cyrl-UZ" w:eastAsia="ru-RU"/>
        </w:rPr>
        <w:tab/>
      </w:r>
      <w:r w:rsidR="003B2077" w:rsidRPr="00B62B1C">
        <w:rPr>
          <w:rFonts w:ascii="Times New Roman" w:eastAsia="Times New Roman" w:hAnsi="Times New Roman" w:cs="Times New Roman"/>
          <w:sz w:val="20"/>
          <w:szCs w:val="20"/>
          <w:lang w:val="uz-Cyrl-UZ" w:eastAsia="ru-RU"/>
        </w:rPr>
        <w:tab/>
      </w:r>
      <w:r w:rsidR="003B2077" w:rsidRPr="00B62B1C">
        <w:rPr>
          <w:rFonts w:ascii="Times New Roman" w:eastAsia="Times New Roman" w:hAnsi="Times New Roman" w:cs="Times New Roman"/>
          <w:sz w:val="20"/>
          <w:szCs w:val="20"/>
          <w:lang w:val="uz-Cyrl-UZ" w:eastAsia="ru-RU"/>
        </w:rPr>
        <w:tab/>
        <w:t>(12)</w:t>
      </w:r>
    </w:p>
    <w:p w14:paraId="1CF3E376" w14:textId="6C5D97D2" w:rsidR="003B2077" w:rsidRPr="00B62B1C" w:rsidRDefault="003B2077" w:rsidP="00154889">
      <w:pPr>
        <w:spacing w:before="120" w:after="120" w:line="240" w:lineRule="auto"/>
        <w:ind w:firstLine="288"/>
        <w:jc w:val="right"/>
        <w:rPr>
          <w:rFonts w:ascii="Times New Roman" w:eastAsia="Times New Roman" w:hAnsi="Times New Roman" w:cs="Times New Roman"/>
          <w:sz w:val="20"/>
          <w:szCs w:val="20"/>
          <w:lang w:val="uz-Cyrl-UZ" w:eastAsia="ru-RU"/>
        </w:rPr>
      </w:pPr>
      <m:oMath>
        <m:r>
          <w:rPr>
            <w:rFonts w:ascii="Cambria Math" w:eastAsia="Times New Roman" w:hAnsi="Cambria Math" w:cs="Times New Roman"/>
            <w:sz w:val="20"/>
            <w:szCs w:val="20"/>
            <w:lang w:val="uz-Cyrl-UZ" w:eastAsia="ru-RU"/>
          </w:rPr>
          <m:t>H</m:t>
        </m:r>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l, t</m:t>
            </m:r>
          </m:e>
        </m:d>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i/>
                <w:sz w:val="20"/>
                <w:szCs w:val="20"/>
                <w:lang w:val="uz-Cyrl-UZ" w:eastAsia="ru-RU"/>
              </w:rPr>
            </m:ctrlPr>
          </m:fPr>
          <m:num>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I</m:t>
                </m:r>
              </m:e>
              <m:sub>
                <m:r>
                  <w:rPr>
                    <w:rFonts w:ascii="Cambria Math" w:eastAsia="Times New Roman" w:hAnsi="Cambria Math" w:cs="Times New Roman"/>
                    <w:sz w:val="20"/>
                    <w:szCs w:val="20"/>
                    <w:lang w:val="uz-Cyrl-UZ" w:eastAsia="ru-RU"/>
                  </w:rPr>
                  <m:t>0</m:t>
                </m:r>
              </m:sub>
            </m:sSub>
            <m:r>
              <m:rPr>
                <m:sty m:val="p"/>
              </m:rPr>
              <w:rPr>
                <w:rFonts w:ascii="Cambria Math" w:eastAsia="Times New Roman" w:hAnsi="Cambria Math" w:cs="Times New Roman"/>
                <w:sz w:val="20"/>
                <w:szCs w:val="20"/>
                <w:lang w:val="uz-Cyrl-UZ" w:eastAsia="ru-RU"/>
              </w:rPr>
              <m:t>sin</m:t>
            </m:r>
            <m:r>
              <w:rPr>
                <w:rFonts w:ascii="Cambria Math" w:eastAsia="Times New Roman" w:hAnsi="Cambria Math" w:cs="Times New Roman"/>
                <w:sz w:val="20"/>
                <w:szCs w:val="20"/>
                <w:lang w:val="uz-Cyrl-UZ" w:eastAsia="ru-RU"/>
              </w:rPr>
              <m:t>ωt</m:t>
            </m:r>
          </m:num>
          <m:den>
            <m:r>
              <w:rPr>
                <w:rFonts w:ascii="Cambria Math" w:eastAsia="Times New Roman" w:hAnsi="Cambria Math" w:cs="Times New Roman"/>
                <w:sz w:val="20"/>
                <w:szCs w:val="20"/>
                <w:lang w:val="uz-Cyrl-UZ" w:eastAsia="ru-RU"/>
              </w:rPr>
              <m:t>2πl</m:t>
            </m:r>
          </m:den>
        </m:f>
        <m:r>
          <w:rPr>
            <w:rFonts w:ascii="Cambria Math" w:eastAsia="Times New Roman" w:hAnsi="Cambria Math" w:cs="Times New Roman"/>
            <w:sz w:val="20"/>
            <w:szCs w:val="20"/>
            <w:lang w:val="uz-Cyrl-UZ" w:eastAsia="ru-RU"/>
          </w:rPr>
          <m:t>,</m:t>
        </m:r>
      </m:oMath>
      <w:r w:rsidRPr="00B62B1C">
        <w:rPr>
          <w:rFonts w:ascii="Times New Roman" w:eastAsia="Times New Roman" w:hAnsi="Times New Roman" w:cs="Times New Roman"/>
          <w:sz w:val="20"/>
          <w:szCs w:val="20"/>
          <w:lang w:val="uz-Cyrl-UZ" w:eastAsia="ru-RU"/>
        </w:rPr>
        <w:tab/>
      </w:r>
      <w:r w:rsidRPr="00B62B1C">
        <w:rPr>
          <w:rFonts w:ascii="Times New Roman" w:eastAsia="Times New Roman" w:hAnsi="Times New Roman" w:cs="Times New Roman"/>
          <w:sz w:val="20"/>
          <w:szCs w:val="20"/>
          <w:lang w:val="uz-Cyrl-UZ" w:eastAsia="ru-RU"/>
        </w:rPr>
        <w:tab/>
      </w:r>
      <w:r w:rsidRPr="00B62B1C">
        <w:rPr>
          <w:rFonts w:ascii="Times New Roman" w:eastAsia="Times New Roman" w:hAnsi="Times New Roman" w:cs="Times New Roman"/>
          <w:sz w:val="20"/>
          <w:szCs w:val="20"/>
          <w:lang w:val="uz-Cyrl-UZ" w:eastAsia="ru-RU"/>
        </w:rPr>
        <w:tab/>
      </w:r>
      <w:r w:rsidRPr="00B62B1C">
        <w:rPr>
          <w:rFonts w:ascii="Times New Roman" w:eastAsia="Times New Roman" w:hAnsi="Times New Roman" w:cs="Times New Roman"/>
          <w:sz w:val="20"/>
          <w:szCs w:val="20"/>
          <w:lang w:val="uz-Cyrl-UZ" w:eastAsia="ru-RU"/>
        </w:rPr>
        <w:tab/>
      </w:r>
      <w:r w:rsidRPr="00B62B1C">
        <w:rPr>
          <w:rFonts w:ascii="Times New Roman" w:eastAsia="Times New Roman" w:hAnsi="Times New Roman" w:cs="Times New Roman"/>
          <w:sz w:val="20"/>
          <w:szCs w:val="20"/>
          <w:lang w:val="uz-Cyrl-UZ" w:eastAsia="ru-RU"/>
        </w:rPr>
        <w:tab/>
        <w:t>(13)</w:t>
      </w:r>
    </w:p>
    <w:p w14:paraId="5369E122" w14:textId="77777777" w:rsidR="003B2077" w:rsidRPr="00B62B1C" w:rsidRDefault="003B2077" w:rsidP="00CC3585">
      <w:pPr>
        <w:spacing w:after="0" w:line="240" w:lineRule="auto"/>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bCs/>
          <w:sz w:val="20"/>
          <w:szCs w:val="20"/>
          <w:lang w:val="uz-Cyrl-UZ" w:eastAsia="ru-RU"/>
        </w:rPr>
        <w:t xml:space="preserve">where </w:t>
      </w:r>
      <m:oMath>
        <m:r>
          <w:rPr>
            <w:rFonts w:ascii="Cambria Math" w:eastAsia="Times New Roman" w:hAnsi="Cambria Math" w:cs="Times New Roman"/>
            <w:sz w:val="20"/>
            <w:szCs w:val="20"/>
            <w:lang w:val="uz-Cyrl-UZ" w:eastAsia="ru-RU"/>
          </w:rPr>
          <m:t>l</m:t>
        </m:r>
      </m:oMath>
      <w:r w:rsidRPr="00B62B1C">
        <w:rPr>
          <w:rFonts w:ascii="Times New Roman" w:eastAsia="Times New Roman" w:hAnsi="Times New Roman" w:cs="Times New Roman"/>
          <w:sz w:val="20"/>
          <w:szCs w:val="20"/>
          <w:lang w:val="uz-Cyrl-UZ" w:eastAsia="ru-RU"/>
        </w:rPr>
        <w:t xml:space="preserve"> - measured distance from the grounding electrode or the point of impact.</w:t>
      </w:r>
    </w:p>
    <w:p w14:paraId="1FEEC931" w14:textId="77777777" w:rsidR="003B2077" w:rsidRPr="00B62B1C" w:rsidRDefault="003B2077" w:rsidP="000A4E19">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t>The general form of the mathematical model obtained depending on the grounding system and the current flowing through it is as follows:</w:t>
      </w:r>
    </w:p>
    <w:p w14:paraId="4393CF68" w14:textId="3AEEE769" w:rsidR="003B2077" w:rsidRPr="00B62B1C" w:rsidRDefault="00000000" w:rsidP="00154889">
      <w:pPr>
        <w:spacing w:before="120" w:after="120" w:line="240" w:lineRule="auto"/>
        <w:ind w:firstLine="288"/>
        <w:jc w:val="right"/>
        <w:rPr>
          <w:rFonts w:ascii="Times New Roman" w:eastAsia="Times New Roman" w:hAnsi="Times New Roman" w:cs="Times New Roman"/>
          <w:sz w:val="20"/>
          <w:szCs w:val="20"/>
          <w:lang w:val="uz-Cyrl-UZ" w:eastAsia="ru-RU"/>
        </w:rPr>
      </w:pPr>
      <m:oMath>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W</m:t>
            </m:r>
          </m:e>
          <m:sub>
            <m:r>
              <w:rPr>
                <w:rFonts w:ascii="Cambria Math" w:eastAsia="Times New Roman" w:hAnsi="Cambria Math" w:cs="Times New Roman"/>
                <w:sz w:val="20"/>
                <w:szCs w:val="20"/>
                <w:lang w:val="uz-Cyrl-UZ" w:eastAsia="ru-RU"/>
              </w:rPr>
              <m:t>gnd</m:t>
            </m:r>
          </m:sub>
        </m:sSub>
        <m:d>
          <m:dPr>
            <m:ctrlPr>
              <w:rPr>
                <w:rFonts w:ascii="Cambria Math" w:eastAsia="Times New Roman" w:hAnsi="Cambria Math" w:cs="Times New Roman"/>
                <w:i/>
                <w:sz w:val="20"/>
                <w:szCs w:val="20"/>
                <w:lang w:val="uz-Cyrl-UZ" w:eastAsia="ru-RU"/>
              </w:rPr>
            </m:ctrlPr>
          </m:dPr>
          <m:e>
            <m:r>
              <w:rPr>
                <w:rFonts w:ascii="Cambria Math" w:eastAsia="Times New Roman" w:hAnsi="Cambria Math" w:cs="Times New Roman"/>
                <w:sz w:val="20"/>
                <w:szCs w:val="20"/>
                <w:lang w:val="uz-Cyrl-UZ" w:eastAsia="ru-RU"/>
              </w:rPr>
              <m:t>t</m:t>
            </m:r>
          </m:e>
        </m:d>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bCs/>
                <w:i/>
                <w:sz w:val="20"/>
                <w:szCs w:val="20"/>
                <w:lang w:val="uz-Cyrl-UZ" w:eastAsia="ru-RU"/>
              </w:rPr>
            </m:ctrlPr>
          </m:fPr>
          <m:num>
            <m:sSubSup>
              <m:sSubSupPr>
                <m:ctrlPr>
                  <w:rPr>
                    <w:rFonts w:ascii="Cambria Math" w:eastAsia="Times New Roman" w:hAnsi="Cambria Math" w:cs="Times New Roman"/>
                    <w:bCs/>
                    <w:i/>
                    <w:sz w:val="20"/>
                    <w:szCs w:val="20"/>
                    <w:lang w:val="uz-Cyrl-UZ" w:eastAsia="ru-RU"/>
                  </w:rPr>
                </m:ctrlPr>
              </m:sSubSupPr>
              <m:e>
                <m:r>
                  <w:rPr>
                    <w:rFonts w:ascii="Cambria Math" w:eastAsia="Times New Roman" w:hAnsi="Cambria Math" w:cs="Times New Roman"/>
                    <w:sz w:val="20"/>
                    <w:szCs w:val="20"/>
                    <w:lang w:val="uz-Cyrl-UZ" w:eastAsia="ru-RU"/>
                  </w:rPr>
                  <m:t>I</m:t>
                </m:r>
              </m:e>
              <m:sub>
                <m:r>
                  <w:rPr>
                    <w:rFonts w:ascii="Cambria Math" w:eastAsia="Times New Roman" w:hAnsi="Cambria Math" w:cs="Times New Roman"/>
                    <w:sz w:val="20"/>
                    <w:szCs w:val="20"/>
                    <w:lang w:val="uz-Cyrl-UZ" w:eastAsia="ru-RU"/>
                  </w:rPr>
                  <m:t>0</m:t>
                </m:r>
              </m:sub>
              <m:sup>
                <m:r>
                  <w:rPr>
                    <w:rFonts w:ascii="Cambria Math" w:eastAsia="Times New Roman" w:hAnsi="Cambria Math" w:cs="Times New Roman"/>
                    <w:sz w:val="20"/>
                    <w:szCs w:val="20"/>
                    <w:lang w:val="uz-Cyrl-UZ" w:eastAsia="ru-RU"/>
                  </w:rPr>
                  <m:t>2</m:t>
                </m:r>
              </m:sup>
            </m:sSubSup>
            <m:sSup>
              <m:sSupPr>
                <m:ctrlPr>
                  <w:rPr>
                    <w:rFonts w:ascii="Cambria Math" w:eastAsia="Times New Roman" w:hAnsi="Cambria Math" w:cs="Times New Roman"/>
                    <w:sz w:val="20"/>
                    <w:szCs w:val="20"/>
                    <w:lang w:val="uz-Cyrl-UZ" w:eastAsia="ru-RU"/>
                  </w:rPr>
                </m:ctrlPr>
              </m:sSupPr>
              <m:e>
                <m:r>
                  <m:rPr>
                    <m:sty m:val="p"/>
                  </m:rPr>
                  <w:rPr>
                    <w:rFonts w:ascii="Cambria Math" w:eastAsia="Times New Roman" w:hAnsi="Cambria Math" w:cs="Times New Roman"/>
                    <w:sz w:val="20"/>
                    <w:szCs w:val="20"/>
                    <w:lang w:val="uz-Cyrl-UZ" w:eastAsia="ru-RU"/>
                  </w:rPr>
                  <m:t>sin</m:t>
                </m:r>
              </m:e>
              <m:sup>
                <m:r>
                  <w:rPr>
                    <w:rFonts w:ascii="Cambria Math" w:eastAsia="Times New Roman" w:hAnsi="Cambria Math" w:cs="Times New Roman"/>
                    <w:sz w:val="20"/>
                    <w:szCs w:val="20"/>
                    <w:lang w:val="uz-Cyrl-UZ" w:eastAsia="ru-RU"/>
                  </w:rPr>
                  <m:t>2</m:t>
                </m:r>
              </m:sup>
            </m:sSup>
            <m:r>
              <w:rPr>
                <w:rFonts w:ascii="Cambria Math" w:eastAsia="Times New Roman" w:hAnsi="Cambria Math" w:cs="Times New Roman"/>
                <w:sz w:val="20"/>
                <w:szCs w:val="20"/>
                <w:lang w:val="uz-Cyrl-UZ" w:eastAsia="ru-RU"/>
              </w:rPr>
              <m:t>ωt</m:t>
            </m:r>
          </m:num>
          <m:den>
            <m:r>
              <w:rPr>
                <w:rFonts w:ascii="Cambria Math" w:eastAsia="Times New Roman" w:hAnsi="Cambria Math" w:cs="Times New Roman"/>
                <w:sz w:val="20"/>
                <w:szCs w:val="20"/>
                <w:lang w:val="uz-Cyrl-UZ" w:eastAsia="ru-RU"/>
              </w:rPr>
              <m:t>2</m:t>
            </m:r>
            <m:sSup>
              <m:sSupPr>
                <m:ctrlPr>
                  <w:rPr>
                    <w:rFonts w:ascii="Cambria Math" w:eastAsia="Times New Roman" w:hAnsi="Cambria Math" w:cs="Times New Roman"/>
                    <w:i/>
                    <w:sz w:val="20"/>
                    <w:szCs w:val="20"/>
                    <w:lang w:val="uz-Cyrl-UZ" w:eastAsia="ru-RU"/>
                  </w:rPr>
                </m:ctrlPr>
              </m:sSupPr>
              <m:e>
                <m:r>
                  <w:rPr>
                    <w:rFonts w:ascii="Cambria Math" w:eastAsia="Times New Roman" w:hAnsi="Cambria Math" w:cs="Times New Roman"/>
                    <w:sz w:val="20"/>
                    <w:szCs w:val="20"/>
                    <w:lang w:val="uz-Cyrl-UZ" w:eastAsia="ru-RU"/>
                  </w:rPr>
                  <m:t>l</m:t>
                </m:r>
              </m:e>
              <m:sup>
                <m:r>
                  <w:rPr>
                    <w:rFonts w:ascii="Cambria Math" w:eastAsia="Times New Roman" w:hAnsi="Cambria Math" w:cs="Times New Roman"/>
                    <w:sz w:val="20"/>
                    <w:szCs w:val="20"/>
                    <w:lang w:val="uz-Cyrl-UZ" w:eastAsia="ru-RU"/>
                  </w:rPr>
                  <m:t>2</m:t>
                </m:r>
              </m:sup>
            </m:sSup>
          </m:den>
        </m:f>
        <m:d>
          <m:dPr>
            <m:begChr m:val="["/>
            <m:endChr m:val="]"/>
            <m:ctrlPr>
              <w:rPr>
                <w:rFonts w:ascii="Cambria Math" w:eastAsia="Times New Roman" w:hAnsi="Cambria Math" w:cs="Times New Roman"/>
                <w:i/>
                <w:sz w:val="20"/>
                <w:szCs w:val="20"/>
                <w:lang w:val="uz-Cyrl-UZ" w:eastAsia="ru-RU"/>
              </w:rPr>
            </m:ctrlPr>
          </m:dPr>
          <m:e>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ε</m:t>
                </m:r>
              </m:e>
              <m:sub>
                <m:r>
                  <w:rPr>
                    <w:rFonts w:ascii="Cambria Math" w:eastAsia="Times New Roman" w:hAnsi="Cambria Math" w:cs="Times New Roman"/>
                    <w:sz w:val="20"/>
                    <w:szCs w:val="20"/>
                    <w:lang w:val="uz-Cyrl-UZ" w:eastAsia="ru-RU"/>
                  </w:rPr>
                  <m:t>0</m:t>
                </m:r>
              </m:sub>
            </m:sSub>
            <m:sSup>
              <m:sSupPr>
                <m:ctrlPr>
                  <w:rPr>
                    <w:rFonts w:ascii="Cambria Math" w:eastAsia="Times New Roman" w:hAnsi="Cambria Math" w:cs="Times New Roman"/>
                    <w:bCs/>
                    <w:i/>
                    <w:sz w:val="20"/>
                    <w:szCs w:val="20"/>
                    <w:lang w:val="uz-Cyrl-UZ" w:eastAsia="ru-RU"/>
                  </w:rPr>
                </m:ctrlPr>
              </m:sSupPr>
              <m:e>
                <m:d>
                  <m:dPr>
                    <m:ctrlPr>
                      <w:rPr>
                        <w:rFonts w:ascii="Cambria Math" w:eastAsia="Times New Roman" w:hAnsi="Cambria Math" w:cs="Times New Roman"/>
                        <w:i/>
                        <w:sz w:val="20"/>
                        <w:szCs w:val="20"/>
                        <w:lang w:val="uz-Cyrl-UZ" w:eastAsia="ru-RU"/>
                      </w:rPr>
                    </m:ctrlPr>
                  </m:dPr>
                  <m:e>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R</m:t>
                        </m:r>
                      </m:e>
                      <m:sub>
                        <m:r>
                          <w:rPr>
                            <w:rFonts w:ascii="Cambria Math" w:eastAsia="Times New Roman" w:hAnsi="Cambria Math" w:cs="Times New Roman"/>
                            <w:sz w:val="20"/>
                            <w:szCs w:val="20"/>
                            <w:lang w:val="uz-Cyrl-UZ" w:eastAsia="ru-RU"/>
                          </w:rPr>
                          <m:t>gnd</m:t>
                        </m:r>
                      </m:sub>
                    </m:sSub>
                    <m:r>
                      <w:rPr>
                        <w:rFonts w:ascii="Cambria Math" w:eastAsia="Times New Roman" w:hAnsi="Cambria Math" w:cs="Times New Roman"/>
                        <w:sz w:val="20"/>
                        <w:szCs w:val="20"/>
                        <w:lang w:val="uz-Cyrl-UZ" w:eastAsia="ru-RU"/>
                      </w:rPr>
                      <m:t>+j</m:t>
                    </m:r>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X</m:t>
                        </m:r>
                      </m:e>
                      <m:sub>
                        <m:r>
                          <w:rPr>
                            <w:rFonts w:ascii="Cambria Math" w:eastAsia="Times New Roman" w:hAnsi="Cambria Math" w:cs="Times New Roman"/>
                            <w:sz w:val="20"/>
                            <w:szCs w:val="20"/>
                            <w:lang w:val="uz-Cyrl-UZ" w:eastAsia="ru-RU"/>
                          </w:rPr>
                          <m:t>gnd</m:t>
                        </m:r>
                      </m:sub>
                    </m:sSub>
                    <m:d>
                      <m:dPr>
                        <m:ctrlPr>
                          <w:rPr>
                            <w:rFonts w:ascii="Cambria Math" w:eastAsia="Times New Roman" w:hAnsi="Cambria Math" w:cs="Times New Roman"/>
                            <w:i/>
                            <w:sz w:val="20"/>
                            <w:szCs w:val="20"/>
                            <w:lang w:val="uz-Cyrl-UZ" w:eastAsia="ru-RU"/>
                          </w:rPr>
                        </m:ctrlPr>
                      </m:dPr>
                      <m:e>
                        <m:r>
                          <w:rPr>
                            <w:rFonts w:ascii="Cambria Math" w:eastAsia="Times New Roman" w:hAnsi="Cambria Math" w:cs="Times New Roman"/>
                            <w:sz w:val="20"/>
                            <w:szCs w:val="20"/>
                            <w:lang w:val="uz-Cyrl-UZ" w:eastAsia="ru-RU"/>
                          </w:rPr>
                          <m:t>f</m:t>
                        </m:r>
                      </m:e>
                    </m:d>
                  </m:e>
                </m:d>
              </m:e>
              <m:sup>
                <m:r>
                  <w:rPr>
                    <w:rFonts w:ascii="Cambria Math" w:eastAsia="Times New Roman" w:hAnsi="Cambria Math" w:cs="Times New Roman"/>
                    <w:sz w:val="20"/>
                    <w:szCs w:val="20"/>
                    <w:lang w:val="uz-Cyrl-UZ" w:eastAsia="ru-RU"/>
                  </w:rPr>
                  <m:t>2</m:t>
                </m:r>
              </m:sup>
            </m:sSup>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i/>
                    <w:sz w:val="20"/>
                    <w:szCs w:val="20"/>
                    <w:lang w:val="uz-Cyrl-UZ" w:eastAsia="ru-RU"/>
                  </w:rPr>
                </m:ctrlPr>
              </m:fPr>
              <m:num>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μ</m:t>
                    </m:r>
                  </m:e>
                  <m:sub>
                    <m:r>
                      <w:rPr>
                        <w:rFonts w:ascii="Cambria Math" w:eastAsia="Times New Roman" w:hAnsi="Cambria Math" w:cs="Times New Roman"/>
                        <w:sz w:val="20"/>
                        <w:szCs w:val="20"/>
                        <w:lang w:val="uz-Cyrl-UZ" w:eastAsia="ru-RU"/>
                      </w:rPr>
                      <m:t>0</m:t>
                    </m:r>
                  </m:sub>
                </m:sSub>
              </m:num>
              <m:den>
                <m:r>
                  <w:rPr>
                    <w:rFonts w:ascii="Cambria Math" w:eastAsia="Times New Roman" w:hAnsi="Cambria Math" w:cs="Times New Roman"/>
                    <w:sz w:val="20"/>
                    <w:szCs w:val="20"/>
                    <w:lang w:val="uz-Cyrl-UZ" w:eastAsia="ru-RU"/>
                  </w:rPr>
                  <m:t>4</m:t>
                </m:r>
                <m:sSup>
                  <m:sSupPr>
                    <m:ctrlPr>
                      <w:rPr>
                        <w:rFonts w:ascii="Cambria Math" w:eastAsia="Times New Roman" w:hAnsi="Cambria Math" w:cs="Times New Roman"/>
                        <w:i/>
                        <w:sz w:val="20"/>
                        <w:szCs w:val="20"/>
                        <w:lang w:val="uz-Cyrl-UZ" w:eastAsia="ru-RU"/>
                      </w:rPr>
                    </m:ctrlPr>
                  </m:sSupPr>
                  <m:e>
                    <m:r>
                      <w:rPr>
                        <w:rFonts w:ascii="Cambria Math" w:eastAsia="Times New Roman" w:hAnsi="Cambria Math" w:cs="Times New Roman"/>
                        <w:sz w:val="20"/>
                        <w:szCs w:val="20"/>
                        <w:lang w:val="uz-Cyrl-UZ" w:eastAsia="ru-RU"/>
                      </w:rPr>
                      <m:t>π</m:t>
                    </m:r>
                  </m:e>
                  <m:sup>
                    <m:r>
                      <w:rPr>
                        <w:rFonts w:ascii="Cambria Math" w:eastAsia="Times New Roman" w:hAnsi="Cambria Math" w:cs="Times New Roman"/>
                        <w:sz w:val="20"/>
                        <w:szCs w:val="20"/>
                        <w:lang w:val="uz-Cyrl-UZ" w:eastAsia="ru-RU"/>
                      </w:rPr>
                      <m:t>2</m:t>
                    </m:r>
                  </m:sup>
                </m:sSup>
              </m:den>
            </m:f>
          </m:e>
        </m:d>
        <m:r>
          <w:rPr>
            <w:rFonts w:ascii="Cambria Math" w:eastAsia="Times New Roman" w:hAnsi="Cambria Math" w:cs="Times New Roman"/>
            <w:sz w:val="20"/>
            <w:szCs w:val="20"/>
            <w:lang w:val="uz-Cyrl-UZ" w:eastAsia="ru-RU"/>
          </w:rPr>
          <m:t>.</m:t>
        </m:r>
      </m:oMath>
      <w:r w:rsidR="003B2077" w:rsidRPr="00B62B1C">
        <w:rPr>
          <w:rFonts w:ascii="Times New Roman" w:eastAsia="Times New Roman" w:hAnsi="Times New Roman" w:cs="Times New Roman"/>
          <w:sz w:val="20"/>
          <w:szCs w:val="20"/>
          <w:lang w:val="uz-Cyrl-UZ" w:eastAsia="ru-RU"/>
        </w:rPr>
        <w:tab/>
      </w:r>
      <w:r w:rsidR="003323E9" w:rsidRPr="00B62B1C">
        <w:rPr>
          <w:rFonts w:ascii="Times New Roman" w:eastAsia="Times New Roman" w:hAnsi="Times New Roman" w:cs="Times New Roman"/>
          <w:sz w:val="20"/>
          <w:szCs w:val="20"/>
          <w:lang w:val="uz-Cyrl-UZ" w:eastAsia="ru-RU"/>
        </w:rPr>
        <w:tab/>
      </w:r>
      <w:r w:rsidR="003B2077" w:rsidRPr="00B62B1C">
        <w:rPr>
          <w:rFonts w:ascii="Times New Roman" w:eastAsia="Times New Roman" w:hAnsi="Times New Roman" w:cs="Times New Roman"/>
          <w:sz w:val="20"/>
          <w:szCs w:val="20"/>
          <w:lang w:val="uz-Cyrl-UZ" w:eastAsia="ru-RU"/>
        </w:rPr>
        <w:tab/>
        <w:t>(14)</w:t>
      </w:r>
    </w:p>
    <w:p w14:paraId="4D51F9BE" w14:textId="218578E1"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In this case, the induced voltage is determined as follows:</w:t>
      </w:r>
    </w:p>
    <w:p w14:paraId="5CE6D1E7" w14:textId="1F4F17D1" w:rsidR="003B2077" w:rsidRPr="00B62B1C" w:rsidRDefault="00000000" w:rsidP="00154889">
      <w:pPr>
        <w:spacing w:before="120" w:after="120" w:line="240" w:lineRule="auto"/>
        <w:ind w:firstLine="288"/>
        <w:jc w:val="right"/>
        <w:rPr>
          <w:rFonts w:ascii="Times New Roman" w:eastAsia="Times New Roman" w:hAnsi="Times New Roman" w:cs="Times New Roman"/>
          <w:sz w:val="20"/>
          <w:szCs w:val="20"/>
          <w:lang w:val="uz-Cyrl-UZ" w:eastAsia="ru-RU"/>
        </w:rPr>
      </w:pPr>
      <m:oMath>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U</m:t>
            </m:r>
          </m:e>
          <m:sub>
            <m:r>
              <w:rPr>
                <w:rFonts w:ascii="Cambria Math" w:eastAsia="Times New Roman" w:hAnsi="Cambria Math" w:cs="Times New Roman"/>
                <w:sz w:val="20"/>
                <w:szCs w:val="20"/>
                <w:lang w:val="uz-Cyrl-UZ" w:eastAsia="ru-RU"/>
              </w:rPr>
              <m:t>ind</m:t>
            </m:r>
          </m:sub>
        </m:sSub>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MωI</m:t>
            </m:r>
          </m:e>
          <m:sub>
            <m:r>
              <w:rPr>
                <w:rFonts w:ascii="Cambria Math" w:eastAsia="Times New Roman" w:hAnsi="Cambria Math" w:cs="Times New Roman"/>
                <w:sz w:val="20"/>
                <w:szCs w:val="20"/>
                <w:lang w:val="uz-Cyrl-UZ" w:eastAsia="ru-RU"/>
              </w:rPr>
              <m:t>0</m:t>
            </m:r>
          </m:sub>
        </m:sSub>
        <m:r>
          <m:rPr>
            <m:sty m:val="p"/>
          </m:rPr>
          <w:rPr>
            <w:rFonts w:ascii="Cambria Math" w:eastAsia="Times New Roman" w:hAnsi="Cambria Math" w:cs="Times New Roman"/>
            <w:sz w:val="20"/>
            <w:szCs w:val="20"/>
            <w:lang w:val="uz-Cyrl-UZ" w:eastAsia="ru-RU"/>
          </w:rPr>
          <m:t>cos</m:t>
        </m:r>
        <m:r>
          <w:rPr>
            <w:rFonts w:ascii="Cambria Math" w:eastAsia="Times New Roman" w:hAnsi="Cambria Math" w:cs="Times New Roman"/>
            <w:sz w:val="20"/>
            <w:szCs w:val="20"/>
            <w:lang w:val="uz-Cyrl-UZ" w:eastAsia="ru-RU"/>
          </w:rPr>
          <m:t>ωt</m:t>
        </m:r>
      </m:oMath>
      <w:r w:rsidR="00725A67" w:rsidRPr="00B62B1C">
        <w:rPr>
          <w:rFonts w:ascii="Times New Roman" w:eastAsia="Times New Roman" w:hAnsi="Times New Roman" w:cs="Times New Roman"/>
          <w:sz w:val="20"/>
          <w:szCs w:val="20"/>
          <w:lang w:eastAsia="ru-RU"/>
        </w:rPr>
        <w:t>.</w:t>
      </w:r>
      <w:r w:rsidR="00EC4C0B" w:rsidRPr="00B62B1C">
        <w:rPr>
          <w:rFonts w:ascii="Times New Roman" w:eastAsia="Times New Roman" w:hAnsi="Times New Roman" w:cs="Times New Roman"/>
          <w:sz w:val="20"/>
          <w:szCs w:val="20"/>
          <w:lang w:val="uz-Cyrl-UZ" w:eastAsia="ru-RU"/>
        </w:rPr>
        <w:tab/>
      </w:r>
      <w:r w:rsidR="003B2077" w:rsidRPr="00B62B1C">
        <w:rPr>
          <w:rFonts w:ascii="Times New Roman" w:eastAsia="Times New Roman" w:hAnsi="Times New Roman" w:cs="Times New Roman"/>
          <w:sz w:val="20"/>
          <w:szCs w:val="20"/>
          <w:lang w:val="uz-Cyrl-UZ" w:eastAsia="ru-RU"/>
        </w:rPr>
        <w:tab/>
      </w:r>
      <w:r w:rsidR="003B2077" w:rsidRPr="00B62B1C">
        <w:rPr>
          <w:rFonts w:ascii="Times New Roman" w:eastAsia="Times New Roman" w:hAnsi="Times New Roman" w:cs="Times New Roman"/>
          <w:sz w:val="20"/>
          <w:szCs w:val="20"/>
          <w:lang w:val="uz-Cyrl-UZ" w:eastAsia="ru-RU"/>
        </w:rPr>
        <w:tab/>
      </w:r>
      <w:r w:rsidR="003B2077" w:rsidRPr="00B62B1C">
        <w:rPr>
          <w:rFonts w:ascii="Times New Roman" w:eastAsia="Times New Roman" w:hAnsi="Times New Roman" w:cs="Times New Roman"/>
          <w:sz w:val="20"/>
          <w:szCs w:val="20"/>
          <w:lang w:val="uz-Cyrl-UZ" w:eastAsia="ru-RU"/>
        </w:rPr>
        <w:tab/>
      </w:r>
      <w:r w:rsidR="003B2077" w:rsidRPr="00B62B1C">
        <w:rPr>
          <w:rFonts w:ascii="Times New Roman" w:eastAsia="Times New Roman" w:hAnsi="Times New Roman" w:cs="Times New Roman"/>
          <w:sz w:val="20"/>
          <w:szCs w:val="20"/>
          <w:lang w:val="uz-Cyrl-UZ" w:eastAsia="ru-RU"/>
        </w:rPr>
        <w:tab/>
        <w:t>(15)</w:t>
      </w:r>
    </w:p>
    <w:p w14:paraId="1E0F69A1" w14:textId="5C64E580" w:rsidR="003B2077" w:rsidRDefault="003B2077" w:rsidP="000A4E19">
      <w:pPr>
        <w:spacing w:after="0" w:line="240" w:lineRule="auto"/>
        <w:ind w:firstLine="288"/>
        <w:jc w:val="both"/>
        <w:rPr>
          <w:rFonts w:ascii="Times New Roman" w:eastAsia="Times New Roman" w:hAnsi="Times New Roman" w:cs="Times New Roman"/>
          <w:bCs/>
          <w:sz w:val="20"/>
          <w:szCs w:val="20"/>
          <w:lang w:eastAsia="ru-RU"/>
        </w:rPr>
      </w:pPr>
      <w:r w:rsidRPr="00B62B1C">
        <w:rPr>
          <w:rFonts w:ascii="Times New Roman" w:eastAsia="Times New Roman" w:hAnsi="Times New Roman" w:cs="Times New Roman"/>
          <w:bCs/>
          <w:sz w:val="20"/>
          <w:szCs w:val="20"/>
          <w:lang w:val="uz-Cyrl-UZ" w:eastAsia="ru-RU"/>
        </w:rPr>
        <w:t>Using the expressions obtained above, we obtain the curves of the dependence of the electric and magnetic field strength and the electromagnetic field energy on distance.</w:t>
      </w:r>
    </w:p>
    <w:p w14:paraId="42E5195A" w14:textId="77777777" w:rsidR="00F712C8" w:rsidRPr="00B62B1C" w:rsidRDefault="00F712C8" w:rsidP="00F712C8">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According to the obtained mathematical expressions and the curves constructed on their basis, with an increase in the resistance of the grounding system, the values of the electric and magnetic field strength increase, and in this case, the value of W (t) increases, the risk of electromagnetic influence arises, and the value of the induced voltage increases. Also, using the obtained mathematical expression, it is possible to assess the quality of the grounding system, conduct electromagnetic compatibility analysis of devices, and calculate their safety indicators. At the same time, by maintaining the resistance of the grounding system below the normative value, creating a symmetrical and equipotential grounding system, using additional tires for potential equalization, selecting corrosion-proof materials, and regularly conducting insulation control, it is possible to reduce the value of electromagnetic influences arising from this system.</w:t>
      </w:r>
    </w:p>
    <w:p w14:paraId="6A0A6EAE" w14:textId="77777777" w:rsidR="00F712C8" w:rsidRPr="00B62B1C" w:rsidRDefault="00F712C8" w:rsidP="00F712C8">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Taking into account the above processes, we will develop a universal mathematical model that allows us to assess EMF, taking into account electromagnetic waves emanating from transformers, noise emanating from electrical systems, and shortcomings in grounding systems.</w:t>
      </w:r>
      <w:r w:rsidRPr="00B62B1C">
        <w:rPr>
          <w:rFonts w:ascii="Times New Roman" w:eastAsia="Times New Roman" w:hAnsi="Times New Roman" w:cs="Times New Roman"/>
          <w:bCs/>
          <w:sz w:val="20"/>
          <w:szCs w:val="20"/>
          <w:lang w:eastAsia="ru-RU"/>
        </w:rPr>
        <w:t xml:space="preserve"> </w:t>
      </w:r>
      <w:r w:rsidRPr="00B62B1C">
        <w:rPr>
          <w:rFonts w:ascii="Times New Roman" w:eastAsia="Times New Roman" w:hAnsi="Times New Roman" w:cs="Times New Roman"/>
          <w:bCs/>
          <w:sz w:val="20"/>
          <w:szCs w:val="20"/>
          <w:lang w:val="uz-Cyrl-UZ" w:eastAsia="ru-RU"/>
        </w:rPr>
        <w:t>For this purpose, we propose the following multicomponent expression for assessing the influence of EMF on devices in scientific and practical calculations:</w:t>
      </w:r>
    </w:p>
    <w:p w14:paraId="2D44F303" w14:textId="77777777" w:rsidR="00F712C8" w:rsidRPr="00B62B1C" w:rsidRDefault="00000000" w:rsidP="00F712C8">
      <w:pPr>
        <w:spacing w:before="120" w:after="120" w:line="240" w:lineRule="auto"/>
        <w:ind w:firstLine="288"/>
        <w:jc w:val="right"/>
        <w:rPr>
          <w:rFonts w:ascii="Times New Roman" w:eastAsia="Times New Roman" w:hAnsi="Times New Roman" w:cs="Times New Roman"/>
          <w:bCs/>
          <w:sz w:val="20"/>
          <w:szCs w:val="20"/>
          <w:lang w:val="uz-Cyrl-UZ" w:eastAsia="ru-RU"/>
        </w:rPr>
      </w:pPr>
      <m:oMath>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E</m:t>
            </m:r>
          </m:e>
          <m:sub>
            <m:r>
              <w:rPr>
                <w:rFonts w:ascii="Cambria Math" w:eastAsia="Times New Roman" w:hAnsi="Cambria Math" w:cs="Times New Roman"/>
                <w:sz w:val="20"/>
                <w:szCs w:val="20"/>
                <w:lang w:val="uz-Cyrl-UZ" w:eastAsia="ru-RU"/>
              </w:rPr>
              <m:t>total</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t,l</m:t>
            </m:r>
          </m:e>
        </m:d>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E</m:t>
            </m:r>
          </m:e>
          <m:sub>
            <m:r>
              <w:rPr>
                <w:rFonts w:ascii="Cambria Math" w:eastAsia="Times New Roman" w:hAnsi="Cambria Math" w:cs="Times New Roman"/>
                <w:sz w:val="20"/>
                <w:szCs w:val="20"/>
                <w:lang w:val="uz-Cyrl-UZ" w:eastAsia="ru-RU"/>
              </w:rPr>
              <m:t>emw</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t,l</m:t>
            </m:r>
          </m:e>
        </m:d>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E</m:t>
            </m:r>
          </m:e>
          <m:sub>
            <m:r>
              <w:rPr>
                <w:rFonts w:ascii="Cambria Math" w:eastAsia="Times New Roman" w:hAnsi="Cambria Math" w:cs="Times New Roman"/>
                <w:sz w:val="20"/>
                <w:szCs w:val="20"/>
                <w:lang w:val="uz-Cyrl-UZ" w:eastAsia="ru-RU"/>
              </w:rPr>
              <m:t>noise</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t,l</m:t>
            </m:r>
          </m:e>
        </m:d>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E</m:t>
            </m:r>
          </m:e>
          <m:sub>
            <m:r>
              <w:rPr>
                <w:rFonts w:ascii="Cambria Math" w:eastAsia="Times New Roman" w:hAnsi="Cambria Math" w:cs="Times New Roman"/>
                <w:sz w:val="20"/>
                <w:szCs w:val="20"/>
                <w:lang w:val="uz-Cyrl-UZ" w:eastAsia="ru-RU"/>
              </w:rPr>
              <m:t>gnd</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t,l</m:t>
            </m:r>
          </m:e>
        </m:d>
        <m:r>
          <w:rPr>
            <w:rFonts w:ascii="Cambria Math" w:eastAsia="Times New Roman" w:hAnsi="Cambria Math" w:cs="Times New Roman"/>
            <w:sz w:val="20"/>
            <w:szCs w:val="20"/>
            <w:lang w:val="uz-Cyrl-UZ" w:eastAsia="ru-RU"/>
          </w:rPr>
          <m:t>,</m:t>
        </m:r>
      </m:oMath>
      <w:r w:rsidR="00F712C8" w:rsidRPr="00B62B1C">
        <w:rPr>
          <w:rFonts w:ascii="Times New Roman" w:eastAsia="Times New Roman" w:hAnsi="Times New Roman" w:cs="Times New Roman"/>
          <w:bCs/>
          <w:sz w:val="20"/>
          <w:szCs w:val="20"/>
          <w:lang w:val="uz-Cyrl-UZ" w:eastAsia="ru-RU"/>
        </w:rPr>
        <w:tab/>
      </w:r>
      <w:r w:rsidR="00F712C8" w:rsidRPr="00B62B1C">
        <w:rPr>
          <w:rFonts w:ascii="Times New Roman" w:eastAsia="Times New Roman" w:hAnsi="Times New Roman" w:cs="Times New Roman"/>
          <w:bCs/>
          <w:sz w:val="20"/>
          <w:szCs w:val="20"/>
          <w:lang w:val="uz-Cyrl-UZ" w:eastAsia="ru-RU"/>
        </w:rPr>
        <w:tab/>
      </w:r>
      <w:r w:rsidR="00F712C8" w:rsidRPr="00B62B1C">
        <w:rPr>
          <w:rFonts w:ascii="Times New Roman" w:eastAsia="Times New Roman" w:hAnsi="Times New Roman" w:cs="Times New Roman"/>
          <w:bCs/>
          <w:sz w:val="20"/>
          <w:szCs w:val="20"/>
          <w:lang w:val="uz-Cyrl-UZ" w:eastAsia="ru-RU"/>
        </w:rPr>
        <w:tab/>
        <w:t>(16)</w:t>
      </w:r>
    </w:p>
    <w:p w14:paraId="492B7FD9" w14:textId="77777777" w:rsidR="00F712C8" w:rsidRPr="00B62B1C" w:rsidRDefault="00F712C8" w:rsidP="00F712C8">
      <w:pPr>
        <w:spacing w:after="0" w:line="240" w:lineRule="auto"/>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 xml:space="preserve">where </w:t>
      </w:r>
      <m:oMath>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E</m:t>
            </m:r>
          </m:e>
          <m:sub>
            <m:r>
              <w:rPr>
                <w:rFonts w:ascii="Cambria Math" w:eastAsia="Times New Roman" w:hAnsi="Cambria Math" w:cs="Times New Roman"/>
                <w:sz w:val="20"/>
                <w:szCs w:val="20"/>
                <w:lang w:val="uz-Cyrl-UZ" w:eastAsia="ru-RU"/>
              </w:rPr>
              <m:t>total</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t,l</m:t>
            </m:r>
          </m:e>
        </m:d>
        <m:r>
          <w:rPr>
            <w:rFonts w:ascii="Cambria Math" w:eastAsia="Times New Roman" w:hAnsi="Cambria Math" w:cs="Times New Roman"/>
            <w:sz w:val="20"/>
            <w:szCs w:val="20"/>
            <w:lang w:val="uz-Cyrl-UZ" w:eastAsia="ru-RU"/>
          </w:rPr>
          <m:t xml:space="preserve"> </m:t>
        </m:r>
      </m:oMath>
      <w:r w:rsidRPr="00B62B1C">
        <w:rPr>
          <w:rFonts w:ascii="Times New Roman" w:eastAsia="Times New Roman" w:hAnsi="Times New Roman" w:cs="Times New Roman"/>
          <w:bCs/>
          <w:sz w:val="20"/>
          <w:szCs w:val="20"/>
          <w:lang w:val="uz-Cyrl-UZ" w:eastAsia="ru-RU"/>
        </w:rPr>
        <w:t xml:space="preserve">- total area of impact; </w:t>
      </w:r>
      <m:oMath>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E</m:t>
            </m:r>
          </m:e>
          <m:sub>
            <m:r>
              <w:rPr>
                <w:rFonts w:ascii="Cambria Math" w:eastAsia="Times New Roman" w:hAnsi="Cambria Math" w:cs="Times New Roman"/>
                <w:sz w:val="20"/>
                <w:szCs w:val="20"/>
                <w:lang w:val="uz-Cyrl-UZ" w:eastAsia="ru-RU"/>
              </w:rPr>
              <m:t>emw</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t,l</m:t>
            </m:r>
          </m:e>
        </m:d>
      </m:oMath>
      <w:r w:rsidRPr="00B62B1C">
        <w:rPr>
          <w:rFonts w:ascii="Times New Roman" w:eastAsia="Times New Roman" w:hAnsi="Times New Roman" w:cs="Times New Roman"/>
          <w:bCs/>
          <w:sz w:val="20"/>
          <w:szCs w:val="20"/>
          <w:lang w:val="uz-Cyrl-UZ" w:eastAsia="ru-RU"/>
        </w:rPr>
        <w:t xml:space="preserve">- an electric field created by electromagnetic waves propagating from transformers; </w:t>
      </w:r>
      <m:oMath>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E</m:t>
            </m:r>
          </m:e>
          <m:sub>
            <m:r>
              <w:rPr>
                <w:rFonts w:ascii="Cambria Math" w:eastAsia="Times New Roman" w:hAnsi="Cambria Math" w:cs="Times New Roman"/>
                <w:sz w:val="20"/>
                <w:szCs w:val="20"/>
                <w:lang w:val="uz-Cyrl-UZ" w:eastAsia="ru-RU"/>
              </w:rPr>
              <m:t>noise</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t,l</m:t>
            </m:r>
          </m:e>
        </m:d>
        <m:r>
          <w:rPr>
            <w:rFonts w:ascii="Cambria Math" w:eastAsia="Times New Roman" w:hAnsi="Cambria Math" w:cs="Times New Roman"/>
            <w:sz w:val="20"/>
            <w:szCs w:val="20"/>
            <w:lang w:val="uz-Cyrl-UZ" w:eastAsia="ru-RU"/>
          </w:rPr>
          <m:t xml:space="preserve"> </m:t>
        </m:r>
      </m:oMath>
      <w:r w:rsidRPr="00B62B1C">
        <w:rPr>
          <w:rFonts w:ascii="Times New Roman" w:eastAsia="Times New Roman" w:hAnsi="Times New Roman" w:cs="Times New Roman"/>
          <w:bCs/>
          <w:sz w:val="20"/>
          <w:szCs w:val="20"/>
          <w:lang w:val="uz-Cyrl-UZ" w:eastAsia="ru-RU"/>
        </w:rPr>
        <w:t xml:space="preserve">- electric field caused by noise from electrical systems; </w:t>
      </w:r>
      <m:oMath>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E</m:t>
            </m:r>
          </m:e>
          <m:sub>
            <m:r>
              <w:rPr>
                <w:rFonts w:ascii="Cambria Math" w:eastAsia="Times New Roman" w:hAnsi="Cambria Math" w:cs="Times New Roman"/>
                <w:sz w:val="20"/>
                <w:szCs w:val="20"/>
                <w:lang w:val="uz-Cyrl-UZ" w:eastAsia="ru-RU"/>
              </w:rPr>
              <m:t>gnd</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t,l</m:t>
            </m:r>
          </m:e>
        </m:d>
      </m:oMath>
      <w:r w:rsidRPr="00B62B1C">
        <w:rPr>
          <w:rFonts w:ascii="Times New Roman" w:eastAsia="Times New Roman" w:hAnsi="Times New Roman" w:cs="Times New Roman"/>
          <w:bCs/>
          <w:sz w:val="20"/>
          <w:szCs w:val="20"/>
          <w:lang w:val="uz-Cyrl-UZ" w:eastAsia="ru-RU"/>
        </w:rPr>
        <w:t>- electric field caused by defects in grounding systems.</w:t>
      </w:r>
    </w:p>
    <w:p w14:paraId="4A0CA57D" w14:textId="77777777" w:rsidR="00F712C8" w:rsidRPr="00B62B1C" w:rsidRDefault="00000000" w:rsidP="00F712C8">
      <w:pPr>
        <w:spacing w:before="120" w:after="120" w:line="240" w:lineRule="auto"/>
        <w:ind w:firstLine="288"/>
        <w:jc w:val="right"/>
        <w:rPr>
          <w:rFonts w:ascii="Times New Roman" w:eastAsia="Times New Roman" w:hAnsi="Times New Roman" w:cs="Times New Roman"/>
          <w:bCs/>
          <w:sz w:val="20"/>
          <w:szCs w:val="20"/>
          <w:lang w:val="uz-Cyrl-UZ" w:eastAsia="ru-RU"/>
        </w:rPr>
      </w:pPr>
      <m:oMath>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E</m:t>
            </m:r>
          </m:e>
          <m:sub>
            <m:r>
              <w:rPr>
                <w:rFonts w:ascii="Cambria Math" w:eastAsia="Times New Roman" w:hAnsi="Cambria Math" w:cs="Times New Roman"/>
                <w:sz w:val="20"/>
                <w:szCs w:val="20"/>
                <w:lang w:val="uz-Cyrl-UZ" w:eastAsia="ru-RU"/>
              </w:rPr>
              <m:t>emw</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t,l</m:t>
            </m:r>
          </m:e>
        </m:d>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bCs/>
                <w:i/>
                <w:sz w:val="20"/>
                <w:szCs w:val="20"/>
                <w:lang w:eastAsia="ru-RU"/>
              </w:rPr>
            </m:ctrlPr>
          </m:fPr>
          <m:num>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μ</m:t>
                </m:r>
              </m:e>
              <m:sub>
                <m:r>
                  <w:rPr>
                    <w:rFonts w:ascii="Cambria Math" w:eastAsia="Times New Roman" w:hAnsi="Cambria Math" w:cs="Times New Roman"/>
                    <w:sz w:val="20"/>
                    <w:szCs w:val="20"/>
                    <w:lang w:val="uz-Cyrl-UZ" w:eastAsia="ru-RU"/>
                  </w:rPr>
                  <m:t>0</m:t>
                </m:r>
              </m:sub>
            </m:sSub>
            <m:sSup>
              <m:sSupPr>
                <m:ctrlPr>
                  <w:rPr>
                    <w:rFonts w:ascii="Cambria Math" w:eastAsia="Times New Roman" w:hAnsi="Cambria Math" w:cs="Times New Roman"/>
                    <w:bCs/>
                    <w:i/>
                    <w:sz w:val="20"/>
                    <w:szCs w:val="20"/>
                    <w:lang w:eastAsia="ru-RU"/>
                  </w:rPr>
                </m:ctrlPr>
              </m:sSupPr>
              <m:e>
                <m:r>
                  <w:rPr>
                    <w:rFonts w:ascii="Cambria Math" w:eastAsia="Times New Roman" w:hAnsi="Cambria Math" w:cs="Times New Roman"/>
                    <w:sz w:val="20"/>
                    <w:szCs w:val="20"/>
                    <w:lang w:val="uz-Cyrl-UZ" w:eastAsia="ru-RU"/>
                  </w:rPr>
                  <m:t>m</m:t>
                </m:r>
              </m:e>
              <m:sup>
                <m:r>
                  <w:rPr>
                    <w:rFonts w:ascii="Cambria Math" w:eastAsia="Times New Roman" w:hAnsi="Cambria Math" w:cs="Times New Roman"/>
                    <w:sz w:val="20"/>
                    <w:szCs w:val="20"/>
                    <w:lang w:val="uz-Cyrl-UZ" w:eastAsia="ru-RU"/>
                  </w:rPr>
                  <m:t>''</m:t>
                </m:r>
              </m:sup>
            </m:sSup>
            <m:r>
              <w:rPr>
                <w:rFonts w:ascii="Cambria Math" w:eastAsia="Times New Roman" w:hAnsi="Cambria Math" w:cs="Times New Roman"/>
                <w:sz w:val="20"/>
                <w:szCs w:val="20"/>
                <w:lang w:val="uz-Cyrl-UZ" w:eastAsia="ru-RU"/>
              </w:rPr>
              <m:t>(t-</m:t>
            </m:r>
            <m:f>
              <m:fPr>
                <m:ctrlPr>
                  <w:rPr>
                    <w:rFonts w:ascii="Cambria Math" w:eastAsia="Times New Roman" w:hAnsi="Cambria Math" w:cs="Times New Roman"/>
                    <w:bCs/>
                    <w:i/>
                    <w:sz w:val="20"/>
                    <w:szCs w:val="20"/>
                    <w:lang w:eastAsia="ru-RU"/>
                  </w:rPr>
                </m:ctrlPr>
              </m:fPr>
              <m:num>
                <m:r>
                  <w:rPr>
                    <w:rFonts w:ascii="Cambria Math" w:eastAsia="Times New Roman" w:hAnsi="Cambria Math" w:cs="Times New Roman"/>
                    <w:sz w:val="20"/>
                    <w:szCs w:val="20"/>
                    <w:lang w:val="uz-Cyrl-UZ" w:eastAsia="ru-RU"/>
                  </w:rPr>
                  <m:t>l</m:t>
                </m:r>
              </m:num>
              <m:den>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ϑ</m:t>
                    </m:r>
                  </m:e>
                  <m:sub>
                    <m:r>
                      <w:rPr>
                        <w:rFonts w:ascii="Cambria Math" w:eastAsia="Times New Roman" w:hAnsi="Cambria Math" w:cs="Times New Roman"/>
                        <w:sz w:val="20"/>
                        <w:szCs w:val="20"/>
                        <w:lang w:val="uz-Cyrl-UZ" w:eastAsia="ru-RU"/>
                      </w:rPr>
                      <m:t>λ</m:t>
                    </m:r>
                  </m:sub>
                </m:sSub>
              </m:den>
            </m:f>
            <m:r>
              <w:rPr>
                <w:rFonts w:ascii="Cambria Math" w:eastAsia="Times New Roman" w:hAnsi="Cambria Math" w:cs="Times New Roman"/>
                <w:sz w:val="20"/>
                <w:szCs w:val="20"/>
                <w:lang w:val="uz-Cyrl-UZ" w:eastAsia="ru-RU"/>
              </w:rPr>
              <m:t>)∙</m:t>
            </m:r>
            <m:acc>
              <m:accPr>
                <m:chr m:val="̅"/>
                <m:ctrlPr>
                  <w:rPr>
                    <w:rFonts w:ascii="Cambria Math" w:eastAsia="Times New Roman" w:hAnsi="Cambria Math" w:cs="Times New Roman"/>
                    <w:bCs/>
                    <w:i/>
                    <w:sz w:val="20"/>
                    <w:szCs w:val="20"/>
                    <w:lang w:eastAsia="ru-RU"/>
                  </w:rPr>
                </m:ctrlPr>
              </m:accPr>
              <m:e>
                <m:r>
                  <w:rPr>
                    <w:rFonts w:ascii="Cambria Math" w:eastAsia="Times New Roman" w:hAnsi="Cambria Math" w:cs="Times New Roman"/>
                    <w:sz w:val="20"/>
                    <w:szCs w:val="20"/>
                    <w:lang w:val="uz-Cyrl-UZ" w:eastAsia="ru-RU"/>
                  </w:rPr>
                  <m:t>l</m:t>
                </m:r>
              </m:e>
            </m:acc>
          </m:num>
          <m:den>
            <m:r>
              <w:rPr>
                <w:rFonts w:ascii="Cambria Math" w:eastAsia="Times New Roman" w:hAnsi="Cambria Math" w:cs="Times New Roman"/>
                <w:sz w:val="20"/>
                <w:szCs w:val="20"/>
                <w:lang w:val="uz-Cyrl-UZ" w:eastAsia="ru-RU"/>
              </w:rPr>
              <m:t>4πl</m:t>
            </m:r>
          </m:den>
        </m:f>
        <m:r>
          <w:rPr>
            <w:rFonts w:ascii="Cambria Math" w:eastAsia="Times New Roman" w:hAnsi="Cambria Math" w:cs="Times New Roman"/>
            <w:sz w:val="20"/>
            <w:szCs w:val="20"/>
            <w:lang w:val="uz-Cyrl-UZ" w:eastAsia="ru-RU"/>
          </w:rPr>
          <m:t>,</m:t>
        </m:r>
      </m:oMath>
      <w:r w:rsidR="00F712C8" w:rsidRPr="00B62B1C">
        <w:rPr>
          <w:rFonts w:ascii="Times New Roman" w:eastAsia="Times New Roman" w:hAnsi="Times New Roman" w:cs="Times New Roman"/>
          <w:bCs/>
          <w:i/>
          <w:sz w:val="20"/>
          <w:szCs w:val="20"/>
          <w:lang w:val="uz-Cyrl-UZ" w:eastAsia="ru-RU"/>
        </w:rPr>
        <w:tab/>
      </w:r>
      <w:r w:rsidR="00F712C8" w:rsidRPr="00B62B1C">
        <w:rPr>
          <w:rFonts w:ascii="Times New Roman" w:eastAsia="Times New Roman" w:hAnsi="Times New Roman" w:cs="Times New Roman"/>
          <w:bCs/>
          <w:i/>
          <w:sz w:val="20"/>
          <w:szCs w:val="20"/>
          <w:lang w:val="uz-Cyrl-UZ" w:eastAsia="ru-RU"/>
        </w:rPr>
        <w:tab/>
      </w:r>
      <w:r w:rsidR="00F712C8" w:rsidRPr="00B62B1C">
        <w:rPr>
          <w:rFonts w:ascii="Times New Roman" w:eastAsia="Times New Roman" w:hAnsi="Times New Roman" w:cs="Times New Roman"/>
          <w:bCs/>
          <w:sz w:val="20"/>
          <w:szCs w:val="20"/>
          <w:lang w:val="uz-Cyrl-UZ" w:eastAsia="ru-RU"/>
        </w:rPr>
        <w:tab/>
      </w:r>
      <w:r w:rsidR="00F712C8" w:rsidRPr="00B62B1C">
        <w:rPr>
          <w:rFonts w:ascii="Times New Roman" w:eastAsia="Times New Roman" w:hAnsi="Times New Roman" w:cs="Times New Roman"/>
          <w:bCs/>
          <w:sz w:val="20"/>
          <w:szCs w:val="20"/>
          <w:lang w:val="uz-Cyrl-UZ" w:eastAsia="ru-RU"/>
        </w:rPr>
        <w:tab/>
      </w:r>
      <w:r w:rsidR="00F712C8" w:rsidRPr="00B62B1C">
        <w:rPr>
          <w:rFonts w:ascii="Times New Roman" w:eastAsia="Times New Roman" w:hAnsi="Times New Roman" w:cs="Times New Roman"/>
          <w:bCs/>
          <w:sz w:val="20"/>
          <w:szCs w:val="20"/>
          <w:lang w:val="uz-Cyrl-UZ" w:eastAsia="ru-RU"/>
        </w:rPr>
        <w:tab/>
        <w:t>(17)</w:t>
      </w:r>
    </w:p>
    <w:p w14:paraId="623590F6" w14:textId="77777777" w:rsidR="00F712C8" w:rsidRPr="00B62B1C" w:rsidRDefault="00000000" w:rsidP="00F712C8">
      <w:pPr>
        <w:spacing w:before="120" w:after="120" w:line="240" w:lineRule="auto"/>
        <w:ind w:firstLine="288"/>
        <w:jc w:val="right"/>
        <w:rPr>
          <w:rFonts w:ascii="Times New Roman" w:eastAsia="Times New Roman" w:hAnsi="Times New Roman" w:cs="Times New Roman"/>
          <w:bCs/>
          <w:sz w:val="20"/>
          <w:szCs w:val="20"/>
          <w:lang w:val="uz-Cyrl-UZ" w:eastAsia="ru-RU"/>
        </w:rPr>
      </w:pPr>
      <m:oMath>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E</m:t>
            </m:r>
          </m:e>
          <m:sub>
            <m:r>
              <w:rPr>
                <w:rFonts w:ascii="Cambria Math" w:eastAsia="Times New Roman" w:hAnsi="Cambria Math" w:cs="Times New Roman"/>
                <w:sz w:val="20"/>
                <w:szCs w:val="20"/>
                <w:lang w:val="uz-Cyrl-UZ" w:eastAsia="ru-RU"/>
              </w:rPr>
              <m:t>noice</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t,l</m:t>
            </m:r>
          </m:e>
        </m:d>
        <m:r>
          <w:rPr>
            <w:rFonts w:ascii="Cambria Math" w:eastAsia="Times New Roman" w:hAnsi="Cambria Math" w:cs="Times New Roman"/>
            <w:sz w:val="20"/>
            <w:szCs w:val="20"/>
            <w:lang w:val="uz-Cyrl-UZ" w:eastAsia="ru-RU"/>
          </w:rPr>
          <m:t>=</m:t>
        </m:r>
        <m:nary>
          <m:naryPr>
            <m:chr m:val="∑"/>
            <m:limLoc m:val="undOvr"/>
            <m:ctrlPr>
              <w:rPr>
                <w:rFonts w:ascii="Cambria Math" w:eastAsia="Times New Roman" w:hAnsi="Cambria Math" w:cs="Times New Roman"/>
                <w:bCs/>
                <w:i/>
                <w:sz w:val="20"/>
                <w:szCs w:val="20"/>
                <w:lang w:eastAsia="ru-RU"/>
              </w:rPr>
            </m:ctrlPr>
          </m:naryPr>
          <m:sub>
            <m:r>
              <w:rPr>
                <w:rFonts w:ascii="Cambria Math" w:eastAsia="Times New Roman" w:hAnsi="Cambria Math" w:cs="Times New Roman"/>
                <w:sz w:val="20"/>
                <w:szCs w:val="20"/>
                <w:lang w:val="uz-Cyrl-UZ" w:eastAsia="ru-RU"/>
              </w:rPr>
              <m:t>k=1</m:t>
            </m:r>
          </m:sub>
          <m:sup>
            <m:r>
              <w:rPr>
                <w:rFonts w:ascii="Cambria Math" w:eastAsia="Times New Roman" w:hAnsi="Cambria Math" w:cs="Times New Roman"/>
                <w:sz w:val="20"/>
                <w:szCs w:val="20"/>
                <w:lang w:val="uz-Cyrl-UZ" w:eastAsia="ru-RU"/>
              </w:rPr>
              <m:t>N</m:t>
            </m:r>
          </m:sup>
          <m:e>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A</m:t>
                </m:r>
              </m:e>
              <m:sub>
                <m:r>
                  <w:rPr>
                    <w:rFonts w:ascii="Cambria Math" w:eastAsia="Times New Roman" w:hAnsi="Cambria Math" w:cs="Times New Roman"/>
                    <w:sz w:val="20"/>
                    <w:szCs w:val="20"/>
                    <w:lang w:val="uz-Cyrl-UZ" w:eastAsia="ru-RU"/>
                  </w:rPr>
                  <m:t>k</m:t>
                </m:r>
              </m:sub>
            </m:sSub>
            <m:func>
              <m:funcPr>
                <m:ctrlPr>
                  <w:rPr>
                    <w:rFonts w:ascii="Cambria Math" w:eastAsia="Times New Roman" w:hAnsi="Cambria Math" w:cs="Times New Roman"/>
                    <w:sz w:val="20"/>
                    <w:szCs w:val="20"/>
                    <w:lang w:val="uz-Cyrl-UZ" w:eastAsia="ru-RU"/>
                  </w:rPr>
                </m:ctrlPr>
              </m:funcPr>
              <m:fName>
                <m:r>
                  <m:rPr>
                    <m:sty m:val="p"/>
                  </m:rPr>
                  <w:rPr>
                    <w:rFonts w:ascii="Cambria Math" w:eastAsia="Times New Roman" w:hAnsi="Cambria Math" w:cs="Times New Roman"/>
                    <w:sz w:val="20"/>
                    <w:szCs w:val="20"/>
                    <w:lang w:val="uz-Cyrl-UZ" w:eastAsia="ru-RU"/>
                  </w:rPr>
                  <m:t>cos</m:t>
                </m:r>
              </m:fName>
              <m:e>
                <m:d>
                  <m:dPr>
                    <m:ctrlPr>
                      <w:rPr>
                        <w:rFonts w:ascii="Cambria Math" w:eastAsia="Times New Roman" w:hAnsi="Cambria Math" w:cs="Times New Roman"/>
                        <w:i/>
                        <w:sz w:val="20"/>
                        <w:szCs w:val="20"/>
                        <w:lang w:val="uz-Cyrl-UZ" w:eastAsia="ru-RU"/>
                      </w:rPr>
                    </m:ctrlPr>
                  </m:dPr>
                  <m:e>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ω</m:t>
                        </m:r>
                      </m:e>
                      <m:sub>
                        <m:r>
                          <w:rPr>
                            <w:rFonts w:ascii="Cambria Math" w:eastAsia="Times New Roman" w:hAnsi="Cambria Math" w:cs="Times New Roman"/>
                            <w:sz w:val="20"/>
                            <w:szCs w:val="20"/>
                            <w:lang w:val="uz-Cyrl-UZ" w:eastAsia="ru-RU"/>
                          </w:rPr>
                          <m:t>k</m:t>
                        </m:r>
                      </m:sub>
                    </m:sSub>
                    <m:r>
                      <w:rPr>
                        <w:rFonts w:ascii="Cambria Math" w:eastAsia="Times New Roman" w:hAnsi="Cambria Math" w:cs="Times New Roman"/>
                        <w:sz w:val="20"/>
                        <w:szCs w:val="20"/>
                        <w:lang w:val="uz-Cyrl-UZ" w:eastAsia="ru-RU"/>
                      </w:rPr>
                      <m:t>t+</m:t>
                    </m:r>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φ</m:t>
                        </m:r>
                      </m:e>
                      <m:sub>
                        <m:r>
                          <w:rPr>
                            <w:rFonts w:ascii="Cambria Math" w:eastAsia="Times New Roman" w:hAnsi="Cambria Math" w:cs="Times New Roman"/>
                            <w:sz w:val="20"/>
                            <w:szCs w:val="20"/>
                            <w:lang w:val="uz-Cyrl-UZ" w:eastAsia="ru-RU"/>
                          </w:rPr>
                          <m:t>k</m:t>
                        </m:r>
                      </m:sub>
                    </m:sSub>
                  </m:e>
                </m:d>
              </m:e>
            </m:func>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f</m:t>
                </m:r>
              </m:e>
              <m:sub>
                <m:r>
                  <w:rPr>
                    <w:rFonts w:ascii="Cambria Math" w:eastAsia="Times New Roman" w:hAnsi="Cambria Math" w:cs="Times New Roman"/>
                    <w:sz w:val="20"/>
                    <w:szCs w:val="20"/>
                    <w:lang w:val="uz-Cyrl-UZ" w:eastAsia="ru-RU"/>
                  </w:rPr>
                  <m:t>k</m:t>
                </m:r>
              </m:sub>
            </m:sSub>
            <m:d>
              <m:dPr>
                <m:ctrlPr>
                  <w:rPr>
                    <w:rFonts w:ascii="Cambria Math" w:eastAsia="Times New Roman" w:hAnsi="Cambria Math" w:cs="Times New Roman"/>
                    <w:i/>
                    <w:sz w:val="20"/>
                    <w:szCs w:val="20"/>
                    <w:lang w:val="uz-Cyrl-UZ" w:eastAsia="ru-RU"/>
                  </w:rPr>
                </m:ctrlPr>
              </m:dPr>
              <m:e>
                <m:r>
                  <w:rPr>
                    <w:rFonts w:ascii="Cambria Math" w:eastAsia="Times New Roman" w:hAnsi="Cambria Math" w:cs="Times New Roman"/>
                    <w:sz w:val="20"/>
                    <w:szCs w:val="20"/>
                    <w:lang w:val="uz-Cyrl-UZ" w:eastAsia="ru-RU"/>
                  </w:rPr>
                  <m:t>l</m:t>
                </m:r>
              </m:e>
            </m:d>
            <m:r>
              <w:rPr>
                <w:rFonts w:ascii="Cambria Math" w:eastAsia="Times New Roman" w:hAnsi="Cambria Math" w:cs="Times New Roman"/>
                <w:sz w:val="20"/>
                <w:szCs w:val="20"/>
                <w:lang w:val="uz-Cyrl-UZ" w:eastAsia="ru-RU"/>
              </w:rPr>
              <m:t>,</m:t>
            </m:r>
          </m:e>
        </m:nary>
      </m:oMath>
      <w:r w:rsidR="00F712C8" w:rsidRPr="00B62B1C">
        <w:rPr>
          <w:rFonts w:ascii="Times New Roman" w:eastAsia="Times New Roman" w:hAnsi="Times New Roman" w:cs="Times New Roman"/>
          <w:bCs/>
          <w:i/>
          <w:sz w:val="20"/>
          <w:szCs w:val="20"/>
          <w:lang w:val="uz-Cyrl-UZ" w:eastAsia="ru-RU"/>
        </w:rPr>
        <w:tab/>
      </w:r>
      <w:r w:rsidR="00F712C8" w:rsidRPr="00B62B1C">
        <w:rPr>
          <w:rFonts w:ascii="Times New Roman" w:eastAsia="Times New Roman" w:hAnsi="Times New Roman" w:cs="Times New Roman"/>
          <w:bCs/>
          <w:i/>
          <w:sz w:val="20"/>
          <w:szCs w:val="20"/>
          <w:lang w:val="uz-Cyrl-UZ" w:eastAsia="ru-RU"/>
        </w:rPr>
        <w:tab/>
      </w:r>
      <w:r w:rsidR="00F712C8" w:rsidRPr="00B62B1C">
        <w:rPr>
          <w:rFonts w:ascii="Times New Roman" w:eastAsia="Times New Roman" w:hAnsi="Times New Roman" w:cs="Times New Roman"/>
          <w:bCs/>
          <w:sz w:val="20"/>
          <w:szCs w:val="20"/>
          <w:lang w:val="uz-Cyrl-UZ" w:eastAsia="ru-RU"/>
        </w:rPr>
        <w:tab/>
      </w:r>
      <w:r w:rsidR="00F712C8" w:rsidRPr="00B62B1C">
        <w:rPr>
          <w:rFonts w:ascii="Times New Roman" w:eastAsia="Times New Roman" w:hAnsi="Times New Roman" w:cs="Times New Roman"/>
          <w:bCs/>
          <w:sz w:val="20"/>
          <w:szCs w:val="20"/>
          <w:lang w:val="uz-Cyrl-UZ" w:eastAsia="ru-RU"/>
        </w:rPr>
        <w:tab/>
        <w:t>(18)</w:t>
      </w:r>
    </w:p>
    <w:p w14:paraId="3C07246E" w14:textId="77777777" w:rsidR="00F712C8" w:rsidRPr="00B62B1C" w:rsidRDefault="00000000" w:rsidP="00F712C8">
      <w:pPr>
        <w:spacing w:before="120" w:after="120" w:line="240" w:lineRule="auto"/>
        <w:ind w:firstLine="288"/>
        <w:jc w:val="right"/>
        <w:rPr>
          <w:rFonts w:ascii="Times New Roman" w:eastAsia="Times New Roman" w:hAnsi="Times New Roman" w:cs="Times New Roman"/>
          <w:bCs/>
          <w:sz w:val="20"/>
          <w:szCs w:val="20"/>
          <w:lang w:val="uz-Cyrl-UZ" w:eastAsia="ru-RU"/>
        </w:rPr>
      </w:pPr>
      <m:oMath>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E</m:t>
            </m:r>
          </m:e>
          <m:sub>
            <m:r>
              <w:rPr>
                <w:rFonts w:ascii="Cambria Math" w:eastAsia="Times New Roman" w:hAnsi="Cambria Math" w:cs="Times New Roman"/>
                <w:sz w:val="20"/>
                <w:szCs w:val="20"/>
                <w:lang w:val="uz-Cyrl-UZ" w:eastAsia="ru-RU"/>
              </w:rPr>
              <m:t>gnd</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t,l</m:t>
            </m:r>
          </m:e>
        </m:d>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bCs/>
                <w:i/>
                <w:sz w:val="20"/>
                <w:szCs w:val="20"/>
                <w:lang w:val="uz-Cyrl-UZ" w:eastAsia="ru-RU"/>
              </w:rPr>
            </m:ctrlPr>
          </m:fPr>
          <m:num>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ρ</m:t>
                </m:r>
              </m:e>
              <m:sub>
                <m:r>
                  <w:rPr>
                    <w:rFonts w:ascii="Cambria Math" w:eastAsia="Times New Roman" w:hAnsi="Cambria Math" w:cs="Times New Roman"/>
                    <w:sz w:val="20"/>
                    <w:szCs w:val="20"/>
                    <w:lang w:val="uz-Cyrl-UZ" w:eastAsia="ru-RU"/>
                  </w:rPr>
                  <m:t>gnd</m:t>
                </m:r>
              </m:sub>
            </m:sSub>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I</m:t>
                </m:r>
              </m:e>
              <m:sub>
                <m:r>
                  <w:rPr>
                    <w:rFonts w:ascii="Cambria Math" w:eastAsia="Times New Roman" w:hAnsi="Cambria Math" w:cs="Times New Roman"/>
                    <w:sz w:val="20"/>
                    <w:szCs w:val="20"/>
                    <w:lang w:val="uz-Cyrl-UZ" w:eastAsia="ru-RU"/>
                  </w:rPr>
                  <m:t>gnd</m:t>
                </m:r>
              </m:sub>
            </m:sSub>
            <m:r>
              <w:rPr>
                <w:rFonts w:ascii="Cambria Math" w:eastAsia="Times New Roman" w:hAnsi="Cambria Math" w:cs="Times New Roman"/>
                <w:sz w:val="20"/>
                <w:szCs w:val="20"/>
                <w:lang w:val="uz-Cyrl-UZ" w:eastAsia="ru-RU"/>
              </w:rPr>
              <m:t>(t-</m:t>
            </m:r>
            <m:f>
              <m:fPr>
                <m:ctrlPr>
                  <w:rPr>
                    <w:rFonts w:ascii="Cambria Math" w:eastAsia="Times New Roman" w:hAnsi="Cambria Math" w:cs="Times New Roman"/>
                    <w:bCs/>
                    <w:i/>
                    <w:sz w:val="20"/>
                    <w:szCs w:val="20"/>
                    <w:lang w:val="uz-Cyrl-UZ" w:eastAsia="ru-RU"/>
                  </w:rPr>
                </m:ctrlPr>
              </m:fPr>
              <m:num>
                <m:r>
                  <w:rPr>
                    <w:rFonts w:ascii="Cambria Math" w:eastAsia="Times New Roman" w:hAnsi="Cambria Math" w:cs="Times New Roman"/>
                    <w:sz w:val="20"/>
                    <w:szCs w:val="20"/>
                    <w:lang w:val="uz-Cyrl-UZ" w:eastAsia="ru-RU"/>
                  </w:rPr>
                  <m:t>l</m:t>
                </m:r>
              </m:num>
              <m:den>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ϑ</m:t>
                    </m:r>
                  </m:e>
                  <m:sub>
                    <m:r>
                      <w:rPr>
                        <w:rFonts w:ascii="Cambria Math" w:eastAsia="Times New Roman" w:hAnsi="Cambria Math" w:cs="Times New Roman"/>
                        <w:sz w:val="20"/>
                        <w:szCs w:val="20"/>
                        <w:lang w:val="uz-Cyrl-UZ" w:eastAsia="ru-RU"/>
                      </w:rPr>
                      <m:t>imp</m:t>
                    </m:r>
                  </m:sub>
                </m:sSub>
              </m:den>
            </m:f>
            <m:r>
              <w:rPr>
                <w:rFonts w:ascii="Cambria Math" w:eastAsia="Times New Roman" w:hAnsi="Cambria Math" w:cs="Times New Roman"/>
                <w:sz w:val="20"/>
                <w:szCs w:val="20"/>
                <w:lang w:val="uz-Cyrl-UZ" w:eastAsia="ru-RU"/>
              </w:rPr>
              <m:t>)</m:t>
            </m:r>
          </m:num>
          <m:den>
            <m:r>
              <w:rPr>
                <w:rFonts w:ascii="Cambria Math" w:eastAsia="Times New Roman" w:hAnsi="Cambria Math" w:cs="Times New Roman"/>
                <w:sz w:val="20"/>
                <w:szCs w:val="20"/>
                <w:lang w:val="uz-Cyrl-UZ" w:eastAsia="ru-RU"/>
              </w:rPr>
              <m:t>2π</m:t>
            </m:r>
            <m:sSup>
              <m:sSupPr>
                <m:ctrlPr>
                  <w:rPr>
                    <w:rFonts w:ascii="Cambria Math" w:eastAsia="Times New Roman" w:hAnsi="Cambria Math" w:cs="Times New Roman"/>
                    <w:bCs/>
                    <w:i/>
                    <w:sz w:val="20"/>
                    <w:szCs w:val="20"/>
                    <w:lang w:val="uz-Cyrl-UZ" w:eastAsia="ru-RU"/>
                  </w:rPr>
                </m:ctrlPr>
              </m:sSupPr>
              <m:e>
                <m:r>
                  <w:rPr>
                    <w:rFonts w:ascii="Cambria Math" w:eastAsia="Times New Roman" w:hAnsi="Cambria Math" w:cs="Times New Roman"/>
                    <w:sz w:val="20"/>
                    <w:szCs w:val="20"/>
                    <w:lang w:val="uz-Cyrl-UZ" w:eastAsia="ru-RU"/>
                  </w:rPr>
                  <m:t>l</m:t>
                </m:r>
              </m:e>
              <m:sup>
                <m:r>
                  <w:rPr>
                    <w:rFonts w:ascii="Cambria Math" w:eastAsia="Times New Roman" w:hAnsi="Cambria Math" w:cs="Times New Roman"/>
                    <w:sz w:val="20"/>
                    <w:szCs w:val="20"/>
                    <w:lang w:val="uz-Cyrl-UZ" w:eastAsia="ru-RU"/>
                  </w:rPr>
                  <m:t>2</m:t>
                </m:r>
              </m:sup>
            </m:sSup>
          </m:den>
        </m:f>
        <m:r>
          <w:rPr>
            <w:rFonts w:ascii="Cambria Math" w:eastAsia="Times New Roman" w:hAnsi="Cambria Math" w:cs="Times New Roman"/>
            <w:sz w:val="20"/>
            <w:szCs w:val="20"/>
            <w:lang w:val="uz-Cyrl-UZ" w:eastAsia="ru-RU"/>
          </w:rPr>
          <m:t>,</m:t>
        </m:r>
      </m:oMath>
      <w:r w:rsidR="00F712C8" w:rsidRPr="00B62B1C">
        <w:rPr>
          <w:rFonts w:ascii="Times New Roman" w:eastAsia="Times New Roman" w:hAnsi="Times New Roman" w:cs="Times New Roman"/>
          <w:bCs/>
          <w:sz w:val="20"/>
          <w:szCs w:val="20"/>
          <w:lang w:val="uz-Cyrl-UZ" w:eastAsia="ru-RU"/>
        </w:rPr>
        <w:tab/>
      </w:r>
      <w:r w:rsidR="00F712C8" w:rsidRPr="00B62B1C">
        <w:rPr>
          <w:rFonts w:ascii="Times New Roman" w:eastAsia="Times New Roman" w:hAnsi="Times New Roman" w:cs="Times New Roman"/>
          <w:bCs/>
          <w:sz w:val="20"/>
          <w:szCs w:val="20"/>
          <w:lang w:val="uz-Cyrl-UZ" w:eastAsia="ru-RU"/>
        </w:rPr>
        <w:tab/>
      </w:r>
      <w:r w:rsidR="00F712C8" w:rsidRPr="00B62B1C">
        <w:rPr>
          <w:rFonts w:ascii="Times New Roman" w:eastAsia="Times New Roman" w:hAnsi="Times New Roman" w:cs="Times New Roman"/>
          <w:bCs/>
          <w:sz w:val="20"/>
          <w:szCs w:val="20"/>
          <w:lang w:val="uz-Cyrl-UZ" w:eastAsia="ru-RU"/>
        </w:rPr>
        <w:tab/>
      </w:r>
      <w:r w:rsidR="00F712C8" w:rsidRPr="00B62B1C">
        <w:rPr>
          <w:rFonts w:ascii="Times New Roman" w:eastAsia="Times New Roman" w:hAnsi="Times New Roman" w:cs="Times New Roman"/>
          <w:bCs/>
          <w:sz w:val="20"/>
          <w:szCs w:val="20"/>
          <w:lang w:val="uz-Cyrl-UZ" w:eastAsia="ru-RU"/>
        </w:rPr>
        <w:tab/>
      </w:r>
      <w:r w:rsidR="00F712C8" w:rsidRPr="00B62B1C">
        <w:rPr>
          <w:rFonts w:ascii="Times New Roman" w:eastAsia="Times New Roman" w:hAnsi="Times New Roman" w:cs="Times New Roman"/>
          <w:bCs/>
          <w:sz w:val="20"/>
          <w:szCs w:val="20"/>
          <w:lang w:val="uz-Cyrl-UZ" w:eastAsia="ru-RU"/>
        </w:rPr>
        <w:tab/>
        <w:t>(19)</w:t>
      </w:r>
    </w:p>
    <w:p w14:paraId="790D5B7C" w14:textId="18D9F6AB" w:rsidR="00F712C8" w:rsidRDefault="00F712C8" w:rsidP="00F712C8">
      <w:pPr>
        <w:spacing w:after="0" w:line="240" w:lineRule="auto"/>
        <w:jc w:val="both"/>
        <w:rPr>
          <w:rFonts w:ascii="Times New Roman" w:eastAsia="Times New Roman" w:hAnsi="Times New Roman" w:cs="Times New Roman"/>
          <w:bCs/>
          <w:sz w:val="20"/>
          <w:szCs w:val="20"/>
          <w:lang w:eastAsia="ru-RU"/>
        </w:rPr>
      </w:pPr>
      <w:r w:rsidRPr="00B62B1C">
        <w:rPr>
          <w:rFonts w:ascii="Times New Roman" w:eastAsia="Times New Roman" w:hAnsi="Times New Roman" w:cs="Times New Roman"/>
          <w:bCs/>
          <w:sz w:val="20"/>
          <w:szCs w:val="20"/>
          <w:lang w:val="uz-Cyrl-UZ" w:eastAsia="ru-RU"/>
        </w:rPr>
        <w:t xml:space="preserve">where </w:t>
      </w:r>
      <m:oMath>
        <m:sSup>
          <m:sSupPr>
            <m:ctrlPr>
              <w:rPr>
                <w:rFonts w:ascii="Cambria Math" w:eastAsia="Times New Roman" w:hAnsi="Cambria Math" w:cs="Times New Roman"/>
                <w:bCs/>
                <w:i/>
                <w:sz w:val="20"/>
                <w:szCs w:val="20"/>
                <w:lang w:val="uz-Cyrl-UZ" w:eastAsia="ru-RU"/>
              </w:rPr>
            </m:ctrlPr>
          </m:sSupPr>
          <m:e>
            <m:r>
              <w:rPr>
                <w:rFonts w:ascii="Cambria Math" w:eastAsia="Times New Roman" w:hAnsi="Cambria Math" w:cs="Times New Roman"/>
                <w:sz w:val="20"/>
                <w:szCs w:val="20"/>
                <w:lang w:val="uz-Cyrl-UZ" w:eastAsia="ru-RU"/>
              </w:rPr>
              <m:t>m</m:t>
            </m:r>
          </m:e>
          <m:sup>
            <m:r>
              <w:rPr>
                <w:rFonts w:ascii="Cambria Math" w:eastAsia="Times New Roman" w:hAnsi="Cambria Math" w:cs="Times New Roman"/>
                <w:sz w:val="20"/>
                <w:szCs w:val="20"/>
                <w:lang w:val="uz-Cyrl-UZ" w:eastAsia="ru-RU"/>
              </w:rPr>
              <m:t>''</m:t>
            </m:r>
          </m:sup>
        </m:sSup>
        <m:r>
          <w:rPr>
            <w:rFonts w:ascii="Cambria Math" w:eastAsia="Times New Roman" w:hAnsi="Cambria Math" w:cs="Times New Roman"/>
            <w:sz w:val="20"/>
            <w:szCs w:val="20"/>
            <w:lang w:val="uz-Cyrl-UZ" w:eastAsia="ru-RU"/>
          </w:rPr>
          <m:t>(t)</m:t>
        </m:r>
      </m:oMath>
      <w:r w:rsidRPr="00B62B1C">
        <w:rPr>
          <w:rFonts w:ascii="Times New Roman" w:eastAsia="Times New Roman" w:hAnsi="Times New Roman" w:cs="Times New Roman"/>
          <w:bCs/>
          <w:sz w:val="20"/>
          <w:szCs w:val="20"/>
          <w:lang w:val="uz-Cyrl-UZ" w:eastAsia="ru-RU"/>
        </w:rPr>
        <w:t xml:space="preserve"> – second derivative of magnetic moment with respect to time; </w:t>
      </w:r>
      <m:oMath>
        <m:acc>
          <m:accPr>
            <m:chr m:val="̅"/>
            <m:ctrlPr>
              <w:rPr>
                <w:rFonts w:ascii="Cambria Math" w:eastAsia="Times New Roman" w:hAnsi="Cambria Math" w:cs="Times New Roman"/>
                <w:bCs/>
                <w:i/>
                <w:sz w:val="20"/>
                <w:szCs w:val="20"/>
                <w:lang w:eastAsia="ru-RU"/>
              </w:rPr>
            </m:ctrlPr>
          </m:accPr>
          <m:e>
            <m:r>
              <w:rPr>
                <w:rFonts w:ascii="Cambria Math" w:eastAsia="Times New Roman" w:hAnsi="Cambria Math" w:cs="Times New Roman"/>
                <w:sz w:val="20"/>
                <w:szCs w:val="20"/>
                <w:lang w:val="uz-Cyrl-UZ" w:eastAsia="ru-RU"/>
              </w:rPr>
              <m:t>l</m:t>
            </m:r>
          </m:e>
        </m:acc>
      </m:oMath>
      <w:r w:rsidRPr="00B62B1C">
        <w:rPr>
          <w:rFonts w:ascii="Times New Roman" w:eastAsia="Times New Roman" w:hAnsi="Times New Roman" w:cs="Times New Roman"/>
          <w:bCs/>
          <w:sz w:val="20"/>
          <w:szCs w:val="20"/>
          <w:lang w:val="uz-Cyrl-UZ" w:eastAsia="ru-RU"/>
        </w:rPr>
        <w:t xml:space="preserve"> – unit vector value in the direction of wave propagation; </w:t>
      </w:r>
      <m:oMath>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A</m:t>
            </m:r>
          </m:e>
          <m:sub>
            <m:r>
              <w:rPr>
                <w:rFonts w:ascii="Cambria Math" w:eastAsia="Times New Roman" w:hAnsi="Cambria Math" w:cs="Times New Roman"/>
                <w:sz w:val="20"/>
                <w:szCs w:val="20"/>
                <w:lang w:val="uz-Cyrl-UZ" w:eastAsia="ru-RU"/>
              </w:rPr>
              <m:t>k</m:t>
            </m:r>
          </m:sub>
        </m:sSub>
      </m:oMath>
      <w:r w:rsidRPr="00B62B1C">
        <w:rPr>
          <w:rFonts w:ascii="Times New Roman" w:eastAsia="Times New Roman" w:hAnsi="Times New Roman" w:cs="Times New Roman"/>
          <w:bCs/>
          <w:sz w:val="20"/>
          <w:szCs w:val="20"/>
          <w:lang w:val="uz-Cyrl-UZ" w:eastAsia="ru-RU"/>
        </w:rPr>
        <w:t xml:space="preserve"> – k-harmonic amplitude; </w:t>
      </w:r>
      <m:oMath>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ω</m:t>
            </m:r>
          </m:e>
          <m:sub>
            <m:r>
              <w:rPr>
                <w:rFonts w:ascii="Cambria Math" w:eastAsia="Times New Roman" w:hAnsi="Cambria Math" w:cs="Times New Roman"/>
                <w:sz w:val="20"/>
                <w:szCs w:val="20"/>
                <w:lang w:val="uz-Cyrl-UZ" w:eastAsia="ru-RU"/>
              </w:rPr>
              <m:t>k</m:t>
            </m:r>
          </m:sub>
        </m:sSub>
      </m:oMath>
      <w:r w:rsidRPr="00B62B1C">
        <w:rPr>
          <w:rFonts w:ascii="Times New Roman" w:eastAsia="Times New Roman" w:hAnsi="Times New Roman" w:cs="Times New Roman"/>
          <w:bCs/>
          <w:sz w:val="20"/>
          <w:szCs w:val="20"/>
          <w:lang w:val="uz-Cyrl-UZ" w:eastAsia="ru-RU"/>
        </w:rPr>
        <w:t xml:space="preserve"> – angular frequency; </w:t>
      </w:r>
      <m:oMath>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φ</m:t>
            </m:r>
          </m:e>
          <m:sub>
            <m:r>
              <w:rPr>
                <w:rFonts w:ascii="Cambria Math" w:eastAsia="Times New Roman" w:hAnsi="Cambria Math" w:cs="Times New Roman"/>
                <w:sz w:val="20"/>
                <w:szCs w:val="20"/>
                <w:lang w:val="uz-Cyrl-UZ" w:eastAsia="ru-RU"/>
              </w:rPr>
              <m:t>k</m:t>
            </m:r>
          </m:sub>
        </m:sSub>
      </m:oMath>
      <w:r w:rsidRPr="00B62B1C">
        <w:rPr>
          <w:rFonts w:ascii="Times New Roman" w:eastAsia="Times New Roman" w:hAnsi="Times New Roman" w:cs="Times New Roman"/>
          <w:bCs/>
          <w:sz w:val="20"/>
          <w:szCs w:val="20"/>
          <w:lang w:val="uz-Cyrl-UZ" w:eastAsia="ru-RU"/>
        </w:rPr>
        <w:t xml:space="preserve"> – phase shift angle; </w:t>
      </w:r>
      <m:oMath>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f</m:t>
            </m:r>
          </m:e>
          <m:sub>
            <m:r>
              <w:rPr>
                <w:rFonts w:ascii="Cambria Math" w:eastAsia="Times New Roman" w:hAnsi="Cambria Math" w:cs="Times New Roman"/>
                <w:sz w:val="20"/>
                <w:szCs w:val="20"/>
                <w:lang w:val="uz-Cyrl-UZ" w:eastAsia="ru-RU"/>
              </w:rPr>
              <m:t>k</m:t>
            </m:r>
          </m:sub>
        </m:sSub>
        <m:r>
          <w:rPr>
            <w:rFonts w:ascii="Cambria Math" w:eastAsia="Times New Roman" w:hAnsi="Cambria Math" w:cs="Times New Roman"/>
            <w:sz w:val="20"/>
            <w:szCs w:val="20"/>
            <w:lang w:val="uz-Cyrl-UZ" w:eastAsia="ru-RU"/>
          </w:rPr>
          <m:t>(l)</m:t>
        </m:r>
      </m:oMath>
      <w:r w:rsidRPr="00B62B1C">
        <w:rPr>
          <w:rFonts w:ascii="Times New Roman" w:eastAsia="Times New Roman" w:hAnsi="Times New Roman" w:cs="Times New Roman"/>
          <w:bCs/>
          <w:sz w:val="20"/>
          <w:szCs w:val="20"/>
          <w:lang w:val="uz-Cyrl-UZ" w:eastAsia="ru-RU"/>
        </w:rPr>
        <w:t xml:space="preserve"> – decreasing function with respect to distance; </w:t>
      </w:r>
      <m:oMath>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ρ</m:t>
            </m:r>
          </m:e>
          <m:sub>
            <m:r>
              <w:rPr>
                <w:rFonts w:ascii="Cambria Math" w:eastAsia="Times New Roman" w:hAnsi="Cambria Math" w:cs="Times New Roman"/>
                <w:sz w:val="20"/>
                <w:szCs w:val="20"/>
                <w:lang w:val="uz-Cyrl-UZ" w:eastAsia="ru-RU"/>
              </w:rPr>
              <m:t>gnd</m:t>
            </m:r>
          </m:sub>
        </m:sSub>
      </m:oMath>
      <w:r w:rsidRPr="00B62B1C">
        <w:rPr>
          <w:rFonts w:ascii="Times New Roman" w:eastAsia="Times New Roman" w:hAnsi="Times New Roman" w:cs="Times New Roman"/>
          <w:bCs/>
          <w:sz w:val="20"/>
          <w:szCs w:val="20"/>
          <w:lang w:val="uz-Cyrl-UZ" w:eastAsia="ru-RU"/>
        </w:rPr>
        <w:t xml:space="preserve"> – specific earth resistance; </w:t>
      </w:r>
      <m:oMath>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ϑ</m:t>
            </m:r>
          </m:e>
          <m:sub>
            <m:r>
              <w:rPr>
                <w:rFonts w:ascii="Cambria Math" w:eastAsia="Times New Roman" w:hAnsi="Cambria Math" w:cs="Times New Roman"/>
                <w:sz w:val="20"/>
                <w:szCs w:val="20"/>
                <w:lang w:val="uz-Cyrl-UZ" w:eastAsia="ru-RU"/>
              </w:rPr>
              <m:t>imp</m:t>
            </m:r>
          </m:sub>
        </m:sSub>
      </m:oMath>
      <w:r w:rsidRPr="00B62B1C">
        <w:rPr>
          <w:rFonts w:ascii="Times New Roman" w:eastAsia="Times New Roman" w:hAnsi="Times New Roman" w:cs="Times New Roman"/>
          <w:bCs/>
          <w:sz w:val="20"/>
          <w:szCs w:val="20"/>
          <w:lang w:val="uz-Cyrl-UZ" w:eastAsia="ru-RU"/>
        </w:rPr>
        <w:t>-</w:t>
      </w:r>
      <w:r w:rsidRPr="00B62B1C">
        <w:rPr>
          <w:rFonts w:ascii="Times New Roman" w:hAnsi="Times New Roman" w:cs="Times New Roman"/>
          <w:sz w:val="20"/>
          <w:szCs w:val="20"/>
        </w:rPr>
        <w:t xml:space="preserve"> </w:t>
      </w:r>
      <w:r w:rsidRPr="00B62B1C">
        <w:rPr>
          <w:rFonts w:ascii="Times New Roman" w:eastAsia="Times New Roman" w:hAnsi="Times New Roman" w:cs="Times New Roman"/>
          <w:bCs/>
          <w:sz w:val="20"/>
          <w:szCs w:val="20"/>
          <w:lang w:val="uz-Cyrl-UZ" w:eastAsia="ru-RU"/>
        </w:rPr>
        <w:t>speed of propagation of an electromagnetic pulse to the earth</w:t>
      </w:r>
      <w:r w:rsidRPr="00B62B1C">
        <w:rPr>
          <w:rFonts w:ascii="Times New Roman" w:eastAsia="Times New Roman" w:hAnsi="Times New Roman" w:cs="Times New Roman"/>
          <w:bCs/>
          <w:sz w:val="20"/>
          <w:szCs w:val="20"/>
          <w:lang w:eastAsia="ru-RU"/>
        </w:rPr>
        <w:t>.</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
        <w:gridCol w:w="5148"/>
      </w:tblGrid>
      <w:tr w:rsidR="00D5464B" w14:paraId="059908E7" w14:textId="77777777" w:rsidTr="00D5464B">
        <w:trPr>
          <w:jc w:val="center"/>
        </w:trPr>
        <w:tc>
          <w:tcPr>
            <w:tcW w:w="383" w:type="dxa"/>
          </w:tcPr>
          <w:p w14:paraId="23890512" w14:textId="77777777" w:rsidR="00D5464B" w:rsidRPr="004F5C00" w:rsidRDefault="00D5464B" w:rsidP="00D5464B">
            <w:pPr>
              <w:spacing w:after="1400"/>
              <w:jc w:val="right"/>
              <w:rPr>
                <w:bCs/>
                <w:lang w:val="en-US"/>
              </w:rPr>
            </w:pPr>
            <w:r>
              <w:rPr>
                <w:bCs/>
                <w:lang w:val="en-US"/>
              </w:rPr>
              <w:t>a)</w:t>
            </w:r>
          </w:p>
        </w:tc>
        <w:tc>
          <w:tcPr>
            <w:tcW w:w="5074" w:type="dxa"/>
            <w:vMerge w:val="restart"/>
          </w:tcPr>
          <w:p w14:paraId="5A9447F3" w14:textId="3404DEFE" w:rsidR="00D5464B" w:rsidRDefault="00D5464B" w:rsidP="00E24234">
            <w:pPr>
              <w:ind w:left="-108"/>
              <w:jc w:val="both"/>
              <w:rPr>
                <w:bCs/>
                <w:lang w:val="uz-Cyrl-UZ"/>
              </w:rPr>
            </w:pPr>
            <w:r w:rsidRPr="00B62B1C">
              <w:rPr>
                <w:bCs/>
                <w:noProof/>
              </w:rPr>
              <w:drawing>
                <wp:inline distT="0" distB="0" distL="0" distR="0" wp14:anchorId="39EB7956" wp14:editId="199AA186">
                  <wp:extent cx="3200400" cy="3081972"/>
                  <wp:effectExtent l="0" t="0" r="0" b="4445"/>
                  <wp:docPr id="8" name="Рисунок 8" descr="D:\PhD\Maqolalar\maqola 3\Maqola 3 rasm\JPE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hD\Maqolalar\maqola 3\Maqola 3 rasm\JPEG\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3081972"/>
                          </a:xfrm>
                          <a:prstGeom prst="rect">
                            <a:avLst/>
                          </a:prstGeom>
                          <a:noFill/>
                          <a:ln>
                            <a:noFill/>
                          </a:ln>
                        </pic:spPr>
                      </pic:pic>
                    </a:graphicData>
                  </a:graphic>
                </wp:inline>
              </w:drawing>
            </w:r>
          </w:p>
        </w:tc>
      </w:tr>
      <w:tr w:rsidR="00D5464B" w14:paraId="51F5F65B" w14:textId="77777777" w:rsidTr="00D5464B">
        <w:trPr>
          <w:jc w:val="center"/>
        </w:trPr>
        <w:tc>
          <w:tcPr>
            <w:tcW w:w="383" w:type="dxa"/>
          </w:tcPr>
          <w:p w14:paraId="5AF72E4E" w14:textId="77777777" w:rsidR="00D5464B" w:rsidRPr="004F5C00" w:rsidRDefault="00D5464B" w:rsidP="00D5464B">
            <w:pPr>
              <w:spacing w:after="1400"/>
              <w:jc w:val="right"/>
              <w:rPr>
                <w:bCs/>
                <w:lang w:val="en-US"/>
              </w:rPr>
            </w:pPr>
            <w:r>
              <w:rPr>
                <w:bCs/>
                <w:lang w:val="en-US"/>
              </w:rPr>
              <w:t>b)</w:t>
            </w:r>
          </w:p>
        </w:tc>
        <w:tc>
          <w:tcPr>
            <w:tcW w:w="5074" w:type="dxa"/>
            <w:vMerge/>
          </w:tcPr>
          <w:p w14:paraId="57B83C81" w14:textId="77777777" w:rsidR="00D5464B" w:rsidRDefault="00D5464B" w:rsidP="00E24234">
            <w:pPr>
              <w:jc w:val="both"/>
              <w:rPr>
                <w:bCs/>
                <w:lang w:val="uz-Cyrl-UZ"/>
              </w:rPr>
            </w:pPr>
          </w:p>
        </w:tc>
      </w:tr>
      <w:tr w:rsidR="00D5464B" w14:paraId="6EE9955A" w14:textId="77777777" w:rsidTr="00D5464B">
        <w:trPr>
          <w:jc w:val="center"/>
        </w:trPr>
        <w:tc>
          <w:tcPr>
            <w:tcW w:w="383" w:type="dxa"/>
          </w:tcPr>
          <w:p w14:paraId="63F8E490" w14:textId="77777777" w:rsidR="00D5464B" w:rsidRPr="004F5C00" w:rsidRDefault="00D5464B" w:rsidP="00E24234">
            <w:pPr>
              <w:jc w:val="center"/>
              <w:rPr>
                <w:bCs/>
                <w:lang w:val="en-US"/>
              </w:rPr>
            </w:pPr>
            <w:r>
              <w:rPr>
                <w:bCs/>
                <w:lang w:val="en-US"/>
              </w:rPr>
              <w:t>c)</w:t>
            </w:r>
          </w:p>
        </w:tc>
        <w:tc>
          <w:tcPr>
            <w:tcW w:w="5074" w:type="dxa"/>
            <w:vMerge/>
          </w:tcPr>
          <w:p w14:paraId="5E654A8B" w14:textId="77777777" w:rsidR="00D5464B" w:rsidRDefault="00D5464B" w:rsidP="00E24234">
            <w:pPr>
              <w:jc w:val="both"/>
              <w:rPr>
                <w:bCs/>
                <w:lang w:val="uz-Cyrl-UZ"/>
              </w:rPr>
            </w:pPr>
          </w:p>
        </w:tc>
      </w:tr>
    </w:tbl>
    <w:p w14:paraId="0C473226" w14:textId="6F8A6C16" w:rsidR="00196322" w:rsidRPr="002B2FFA" w:rsidRDefault="00EB4746" w:rsidP="00196322">
      <w:pPr>
        <w:spacing w:before="120" w:after="0" w:line="240" w:lineRule="auto"/>
        <w:ind w:firstLine="432"/>
        <w:jc w:val="center"/>
        <w:rPr>
          <w:rFonts w:ascii="Times New Roman" w:eastAsia="Times New Roman" w:hAnsi="Times New Roman" w:cs="Times New Roman"/>
          <w:bCs/>
          <w:sz w:val="18"/>
          <w:szCs w:val="18"/>
          <w:lang w:eastAsia="ru-RU"/>
        </w:rPr>
      </w:pPr>
      <w:r w:rsidRPr="00B62B1C">
        <w:rPr>
          <w:rFonts w:ascii="Times New Roman" w:hAnsi="Times New Roman" w:cs="Times New Roman"/>
          <w:b/>
          <w:sz w:val="18"/>
          <w:szCs w:val="18"/>
        </w:rPr>
        <w:t xml:space="preserve">FIGURE </w:t>
      </w:r>
      <w:r w:rsidRPr="00B62B1C">
        <w:rPr>
          <w:rFonts w:ascii="Times New Roman" w:eastAsia="Times New Roman" w:hAnsi="Times New Roman" w:cs="Times New Roman"/>
          <w:b/>
          <w:bCs/>
          <w:sz w:val="18"/>
          <w:szCs w:val="18"/>
          <w:lang w:eastAsia="ru-RU"/>
        </w:rPr>
        <w:t>6</w:t>
      </w:r>
      <w:r w:rsidRPr="00B62B1C">
        <w:rPr>
          <w:rFonts w:ascii="Times New Roman" w:eastAsia="Times New Roman" w:hAnsi="Times New Roman" w:cs="Times New Roman"/>
          <w:b/>
          <w:bCs/>
          <w:sz w:val="18"/>
          <w:szCs w:val="18"/>
          <w:lang w:val="uz-Cyrl-UZ" w:eastAsia="ru-RU"/>
        </w:rPr>
        <w:t>.</w:t>
      </w:r>
      <w:r w:rsidRPr="00B62B1C">
        <w:rPr>
          <w:rFonts w:ascii="Times New Roman" w:eastAsia="Times New Roman" w:hAnsi="Times New Roman" w:cs="Times New Roman"/>
          <w:bCs/>
          <w:sz w:val="18"/>
          <w:szCs w:val="18"/>
          <w:lang w:val="uz-Cyrl-UZ" w:eastAsia="ru-RU"/>
        </w:rPr>
        <w:t xml:space="preserve"> Curves of electric and magnetic field strength and electromagnetic field energy depending on distance for different voltages</w:t>
      </w:r>
      <w:r w:rsidR="00196322">
        <w:rPr>
          <w:rFonts w:ascii="Times New Roman" w:eastAsia="Times New Roman" w:hAnsi="Times New Roman" w:cs="Times New Roman"/>
          <w:bCs/>
          <w:sz w:val="18"/>
          <w:szCs w:val="18"/>
          <w:lang w:eastAsia="ru-RU"/>
        </w:rPr>
        <w:t>:</w:t>
      </w:r>
      <w:r w:rsidR="002B2FFA">
        <w:rPr>
          <w:rFonts w:ascii="Times New Roman" w:eastAsia="Times New Roman" w:hAnsi="Times New Roman" w:cs="Times New Roman"/>
          <w:bCs/>
          <w:sz w:val="18"/>
          <w:szCs w:val="18"/>
          <w:lang w:eastAsia="ru-RU"/>
        </w:rPr>
        <w:t xml:space="preserve"> </w:t>
      </w:r>
      <w:r w:rsidR="00196322" w:rsidRPr="00532F1B">
        <w:rPr>
          <w:rFonts w:ascii="Times New Roman" w:eastAsia="Times New Roman" w:hAnsi="Times New Roman" w:cs="Times New Roman"/>
          <w:bCs/>
          <w:sz w:val="18"/>
          <w:szCs w:val="18"/>
          <w:lang w:eastAsia="ru-RU"/>
        </w:rPr>
        <w:t>a)</w:t>
      </w:r>
      <w:r w:rsidR="00196322" w:rsidRPr="00532F1B">
        <w:rPr>
          <w:sz w:val="24"/>
          <w:szCs w:val="24"/>
        </w:rPr>
        <w:t xml:space="preserve"> </w:t>
      </w:r>
      <w:r w:rsidR="00196322" w:rsidRPr="00532F1B">
        <w:rPr>
          <w:rFonts w:ascii="Times New Roman" w:eastAsia="Times New Roman" w:hAnsi="Times New Roman" w:cs="Times New Roman"/>
          <w:bCs/>
          <w:sz w:val="18"/>
          <w:szCs w:val="18"/>
          <w:lang w:eastAsia="ru-RU"/>
        </w:rPr>
        <w:t>Distance-dependent curve of electric field strength; b)</w:t>
      </w:r>
      <w:r w:rsidR="00196322" w:rsidRPr="00532F1B">
        <w:t xml:space="preserve"> </w:t>
      </w:r>
      <w:r w:rsidR="00196322" w:rsidRPr="00532F1B">
        <w:rPr>
          <w:rFonts w:ascii="Times New Roman" w:eastAsia="Times New Roman" w:hAnsi="Times New Roman" w:cs="Times New Roman"/>
          <w:bCs/>
          <w:sz w:val="18"/>
          <w:szCs w:val="18"/>
          <w:lang w:eastAsia="ru-RU"/>
        </w:rPr>
        <w:t>Distance-dependent curves of magnetic field strength; c)</w:t>
      </w:r>
      <w:r w:rsidR="00196322" w:rsidRPr="00532F1B">
        <w:t xml:space="preserve"> </w:t>
      </w:r>
      <w:r w:rsidR="00196322" w:rsidRPr="00532F1B">
        <w:rPr>
          <w:rFonts w:ascii="Times New Roman" w:eastAsia="Times New Roman" w:hAnsi="Times New Roman" w:cs="Times New Roman"/>
          <w:bCs/>
          <w:sz w:val="18"/>
          <w:szCs w:val="18"/>
          <w:lang w:eastAsia="ru-RU"/>
        </w:rPr>
        <w:t>Distance-dependent curves of electromagnetic field energy density</w:t>
      </w:r>
    </w:p>
    <w:p w14:paraId="6AB3FA21" w14:textId="77777777" w:rsidR="00154889" w:rsidRPr="00B62B1C" w:rsidRDefault="00154889" w:rsidP="001F6B45">
      <w:pPr>
        <w:spacing w:after="0" w:line="240" w:lineRule="auto"/>
        <w:ind w:firstLine="288"/>
        <w:jc w:val="both"/>
        <w:rPr>
          <w:rFonts w:ascii="Times New Roman" w:eastAsia="Times New Roman" w:hAnsi="Times New Roman" w:cs="Times New Roman"/>
          <w:bCs/>
          <w:sz w:val="20"/>
          <w:szCs w:val="20"/>
          <w:lang w:val="uz-Cyrl-UZ" w:eastAsia="ru-RU"/>
        </w:rPr>
      </w:pPr>
    </w:p>
    <w:p w14:paraId="3811987F" w14:textId="1C40DCFA" w:rsidR="00746C90" w:rsidRPr="00B62B1C" w:rsidRDefault="003B2077" w:rsidP="00746C90">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t>Substituting expressions (17), (18) and (19) into expression (16), we obtain the resulting mathematical expression of the following form:</w:t>
      </w:r>
    </w:p>
    <w:p w14:paraId="5252DDA2" w14:textId="36EC40EB" w:rsidR="003B2077" w:rsidRPr="00B62B1C" w:rsidRDefault="00000000" w:rsidP="00561B42">
      <w:pPr>
        <w:spacing w:before="120" w:after="120" w:line="240" w:lineRule="auto"/>
        <w:ind w:firstLine="288"/>
        <w:jc w:val="right"/>
        <w:rPr>
          <w:rFonts w:ascii="Times New Roman" w:eastAsia="Times New Roman" w:hAnsi="Times New Roman" w:cs="Times New Roman"/>
          <w:bCs/>
          <w:sz w:val="20"/>
          <w:szCs w:val="20"/>
          <w:lang w:val="uz-Cyrl-UZ" w:eastAsia="ru-RU"/>
        </w:rPr>
      </w:pPr>
      <m:oMath>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E</m:t>
            </m:r>
          </m:e>
          <m:sub>
            <m:r>
              <w:rPr>
                <w:rFonts w:ascii="Cambria Math" w:eastAsia="Times New Roman" w:hAnsi="Cambria Math" w:cs="Times New Roman"/>
                <w:sz w:val="20"/>
                <w:szCs w:val="20"/>
                <w:lang w:val="uz-Cyrl-UZ" w:eastAsia="ru-RU"/>
              </w:rPr>
              <m:t>total</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t,l</m:t>
            </m:r>
          </m:e>
        </m:d>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bCs/>
                <w:i/>
                <w:sz w:val="20"/>
                <w:szCs w:val="20"/>
                <w:lang w:eastAsia="ru-RU"/>
              </w:rPr>
            </m:ctrlPr>
          </m:fPr>
          <m:num>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μ</m:t>
                </m:r>
              </m:e>
              <m:sub>
                <m:r>
                  <w:rPr>
                    <w:rFonts w:ascii="Cambria Math" w:eastAsia="Times New Roman" w:hAnsi="Cambria Math" w:cs="Times New Roman"/>
                    <w:sz w:val="20"/>
                    <w:szCs w:val="20"/>
                    <w:lang w:val="uz-Cyrl-UZ" w:eastAsia="ru-RU"/>
                  </w:rPr>
                  <m:t>0</m:t>
                </m:r>
              </m:sub>
            </m:sSub>
            <m:sSup>
              <m:sSupPr>
                <m:ctrlPr>
                  <w:rPr>
                    <w:rFonts w:ascii="Cambria Math" w:eastAsia="Times New Roman" w:hAnsi="Cambria Math" w:cs="Times New Roman"/>
                    <w:bCs/>
                    <w:i/>
                    <w:sz w:val="20"/>
                    <w:szCs w:val="20"/>
                    <w:lang w:eastAsia="ru-RU"/>
                  </w:rPr>
                </m:ctrlPr>
              </m:sSupPr>
              <m:e>
                <m:r>
                  <w:rPr>
                    <w:rFonts w:ascii="Cambria Math" w:eastAsia="Times New Roman" w:hAnsi="Cambria Math" w:cs="Times New Roman"/>
                    <w:sz w:val="20"/>
                    <w:szCs w:val="20"/>
                    <w:lang w:val="uz-Cyrl-UZ" w:eastAsia="ru-RU"/>
                  </w:rPr>
                  <m:t>m</m:t>
                </m:r>
              </m:e>
              <m:sup>
                <m:r>
                  <w:rPr>
                    <w:rFonts w:ascii="Cambria Math" w:eastAsia="Times New Roman" w:hAnsi="Cambria Math" w:cs="Times New Roman"/>
                    <w:sz w:val="20"/>
                    <w:szCs w:val="20"/>
                    <w:lang w:val="uz-Cyrl-UZ" w:eastAsia="ru-RU"/>
                  </w:rPr>
                  <m:t>''</m:t>
                </m:r>
              </m:sup>
            </m:sSup>
            <m:r>
              <w:rPr>
                <w:rFonts w:ascii="Cambria Math" w:eastAsia="Times New Roman" w:hAnsi="Cambria Math" w:cs="Times New Roman"/>
                <w:sz w:val="20"/>
                <w:szCs w:val="20"/>
                <w:lang w:val="uz-Cyrl-UZ" w:eastAsia="ru-RU"/>
              </w:rPr>
              <m:t>(t-</m:t>
            </m:r>
            <m:f>
              <m:fPr>
                <m:ctrlPr>
                  <w:rPr>
                    <w:rFonts w:ascii="Cambria Math" w:eastAsia="Times New Roman" w:hAnsi="Cambria Math" w:cs="Times New Roman"/>
                    <w:bCs/>
                    <w:i/>
                    <w:sz w:val="20"/>
                    <w:szCs w:val="20"/>
                    <w:lang w:eastAsia="ru-RU"/>
                  </w:rPr>
                </m:ctrlPr>
              </m:fPr>
              <m:num>
                <m:r>
                  <w:rPr>
                    <w:rFonts w:ascii="Cambria Math" w:eastAsia="Times New Roman" w:hAnsi="Cambria Math" w:cs="Times New Roman"/>
                    <w:sz w:val="20"/>
                    <w:szCs w:val="20"/>
                    <w:lang w:val="uz-Cyrl-UZ" w:eastAsia="ru-RU"/>
                  </w:rPr>
                  <m:t>l</m:t>
                </m:r>
              </m:num>
              <m:den>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ϑ</m:t>
                    </m:r>
                  </m:e>
                  <m:sub>
                    <m:r>
                      <w:rPr>
                        <w:rFonts w:ascii="Cambria Math" w:eastAsia="Times New Roman" w:hAnsi="Cambria Math" w:cs="Times New Roman"/>
                        <w:sz w:val="20"/>
                        <w:szCs w:val="20"/>
                        <w:lang w:val="uz-Cyrl-UZ" w:eastAsia="ru-RU"/>
                      </w:rPr>
                      <m:t>λ</m:t>
                    </m:r>
                  </m:sub>
                </m:sSub>
              </m:den>
            </m:f>
            <m:r>
              <w:rPr>
                <w:rFonts w:ascii="Cambria Math" w:eastAsia="Times New Roman" w:hAnsi="Cambria Math" w:cs="Times New Roman"/>
                <w:sz w:val="20"/>
                <w:szCs w:val="20"/>
                <w:lang w:val="uz-Cyrl-UZ" w:eastAsia="ru-RU"/>
              </w:rPr>
              <m:t>)∙</m:t>
            </m:r>
            <m:acc>
              <m:accPr>
                <m:chr m:val="̅"/>
                <m:ctrlPr>
                  <w:rPr>
                    <w:rFonts w:ascii="Cambria Math" w:eastAsia="Times New Roman" w:hAnsi="Cambria Math" w:cs="Times New Roman"/>
                    <w:bCs/>
                    <w:i/>
                    <w:sz w:val="20"/>
                    <w:szCs w:val="20"/>
                    <w:lang w:eastAsia="ru-RU"/>
                  </w:rPr>
                </m:ctrlPr>
              </m:accPr>
              <m:e>
                <m:r>
                  <w:rPr>
                    <w:rFonts w:ascii="Cambria Math" w:eastAsia="Times New Roman" w:hAnsi="Cambria Math" w:cs="Times New Roman"/>
                    <w:sz w:val="20"/>
                    <w:szCs w:val="20"/>
                    <w:lang w:val="uz-Cyrl-UZ" w:eastAsia="ru-RU"/>
                  </w:rPr>
                  <m:t>l</m:t>
                </m:r>
              </m:e>
            </m:acc>
          </m:num>
          <m:den>
            <m:r>
              <w:rPr>
                <w:rFonts w:ascii="Cambria Math" w:eastAsia="Times New Roman" w:hAnsi="Cambria Math" w:cs="Times New Roman"/>
                <w:sz w:val="20"/>
                <w:szCs w:val="20"/>
                <w:lang w:val="uz-Cyrl-UZ" w:eastAsia="ru-RU"/>
              </w:rPr>
              <m:t>4πl</m:t>
            </m:r>
          </m:den>
        </m:f>
        <m:r>
          <w:rPr>
            <w:rFonts w:ascii="Cambria Math" w:eastAsia="Times New Roman" w:hAnsi="Cambria Math" w:cs="Times New Roman"/>
            <w:sz w:val="20"/>
            <w:szCs w:val="20"/>
            <w:lang w:val="uz-Cyrl-UZ" w:eastAsia="ru-RU"/>
          </w:rPr>
          <m:t>+</m:t>
        </m:r>
        <m:nary>
          <m:naryPr>
            <m:chr m:val="∑"/>
            <m:limLoc m:val="undOvr"/>
            <m:ctrlPr>
              <w:rPr>
                <w:rFonts w:ascii="Cambria Math" w:eastAsia="Times New Roman" w:hAnsi="Cambria Math" w:cs="Times New Roman"/>
                <w:bCs/>
                <w:i/>
                <w:sz w:val="20"/>
                <w:szCs w:val="20"/>
                <w:lang w:eastAsia="ru-RU"/>
              </w:rPr>
            </m:ctrlPr>
          </m:naryPr>
          <m:sub>
            <m:r>
              <w:rPr>
                <w:rFonts w:ascii="Cambria Math" w:eastAsia="Times New Roman" w:hAnsi="Cambria Math" w:cs="Times New Roman"/>
                <w:sz w:val="20"/>
                <w:szCs w:val="20"/>
                <w:lang w:val="uz-Cyrl-UZ" w:eastAsia="ru-RU"/>
              </w:rPr>
              <m:t>k=1</m:t>
            </m:r>
          </m:sub>
          <m:sup>
            <m:r>
              <w:rPr>
                <w:rFonts w:ascii="Cambria Math" w:eastAsia="Times New Roman" w:hAnsi="Cambria Math" w:cs="Times New Roman"/>
                <w:sz w:val="20"/>
                <w:szCs w:val="20"/>
                <w:lang w:val="uz-Cyrl-UZ" w:eastAsia="ru-RU"/>
              </w:rPr>
              <m:t>N</m:t>
            </m:r>
          </m:sup>
          <m:e>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A</m:t>
                </m:r>
              </m:e>
              <m:sub>
                <m:r>
                  <w:rPr>
                    <w:rFonts w:ascii="Cambria Math" w:eastAsia="Times New Roman" w:hAnsi="Cambria Math" w:cs="Times New Roman"/>
                    <w:sz w:val="20"/>
                    <w:szCs w:val="20"/>
                    <w:lang w:val="uz-Cyrl-UZ" w:eastAsia="ru-RU"/>
                  </w:rPr>
                  <m:t>k</m:t>
                </m:r>
              </m:sub>
            </m:sSub>
            <m:r>
              <m:rPr>
                <m:sty m:val="p"/>
              </m:rPr>
              <w:rPr>
                <w:rFonts w:ascii="Cambria Math" w:eastAsia="Times New Roman" w:hAnsi="Cambria Math" w:cs="Times New Roman"/>
                <w:sz w:val="20"/>
                <w:szCs w:val="20"/>
                <w:lang w:val="uz-Cyrl-UZ" w:eastAsia="ru-RU"/>
              </w:rPr>
              <m:t>cos⁡</m:t>
            </m:r>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ω</m:t>
                </m:r>
              </m:e>
              <m:sub>
                <m:r>
                  <w:rPr>
                    <w:rFonts w:ascii="Cambria Math" w:eastAsia="Times New Roman" w:hAnsi="Cambria Math" w:cs="Times New Roman"/>
                    <w:sz w:val="20"/>
                    <w:szCs w:val="20"/>
                    <w:lang w:val="uz-Cyrl-UZ" w:eastAsia="ru-RU"/>
                  </w:rPr>
                  <m:t>k</m:t>
                </m:r>
              </m:sub>
            </m:sSub>
            <m:r>
              <w:rPr>
                <w:rFonts w:ascii="Cambria Math" w:eastAsia="Times New Roman" w:hAnsi="Cambria Math" w:cs="Times New Roman"/>
                <w:sz w:val="20"/>
                <w:szCs w:val="20"/>
                <w:lang w:val="uz-Cyrl-UZ" w:eastAsia="ru-RU"/>
              </w:rPr>
              <m:t>t+</m:t>
            </m:r>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φ</m:t>
                </m:r>
              </m:e>
              <m:sub>
                <m:r>
                  <w:rPr>
                    <w:rFonts w:ascii="Cambria Math" w:eastAsia="Times New Roman" w:hAnsi="Cambria Math" w:cs="Times New Roman"/>
                    <w:sz w:val="20"/>
                    <w:szCs w:val="20"/>
                    <w:lang w:val="uz-Cyrl-UZ" w:eastAsia="ru-RU"/>
                  </w:rPr>
                  <m:t>k</m:t>
                </m:r>
              </m:sub>
            </m:sSub>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f</m:t>
                </m:r>
              </m:e>
              <m:sub>
                <m:r>
                  <w:rPr>
                    <w:rFonts w:ascii="Cambria Math" w:eastAsia="Times New Roman" w:hAnsi="Cambria Math" w:cs="Times New Roman"/>
                    <w:sz w:val="20"/>
                    <w:szCs w:val="20"/>
                    <w:lang w:val="uz-Cyrl-UZ" w:eastAsia="ru-RU"/>
                  </w:rPr>
                  <m:t>k</m:t>
                </m:r>
              </m:sub>
            </m:sSub>
            <m:r>
              <w:rPr>
                <w:rFonts w:ascii="Cambria Math" w:eastAsia="Times New Roman" w:hAnsi="Cambria Math" w:cs="Times New Roman"/>
                <w:sz w:val="20"/>
                <w:szCs w:val="20"/>
                <w:lang w:val="uz-Cyrl-UZ" w:eastAsia="ru-RU"/>
              </w:rPr>
              <m:t>(l)</m:t>
            </m:r>
          </m:e>
        </m:nary>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bCs/>
                <w:i/>
                <w:sz w:val="20"/>
                <w:szCs w:val="20"/>
                <w:lang w:val="uz-Cyrl-UZ" w:eastAsia="ru-RU"/>
              </w:rPr>
            </m:ctrlPr>
          </m:fPr>
          <m:num>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ρ</m:t>
                </m:r>
              </m:e>
              <m:sub>
                <m:r>
                  <w:rPr>
                    <w:rFonts w:ascii="Cambria Math" w:eastAsia="Times New Roman" w:hAnsi="Cambria Math" w:cs="Times New Roman"/>
                    <w:sz w:val="20"/>
                    <w:szCs w:val="20"/>
                    <w:lang w:val="uz-Cyrl-UZ" w:eastAsia="ru-RU"/>
                  </w:rPr>
                  <m:t>gnd</m:t>
                </m:r>
              </m:sub>
            </m:sSub>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I</m:t>
                </m:r>
              </m:e>
              <m:sub>
                <m:r>
                  <w:rPr>
                    <w:rFonts w:ascii="Cambria Math" w:eastAsia="Times New Roman" w:hAnsi="Cambria Math" w:cs="Times New Roman"/>
                    <w:sz w:val="20"/>
                    <w:szCs w:val="20"/>
                    <w:lang w:val="uz-Cyrl-UZ" w:eastAsia="ru-RU"/>
                  </w:rPr>
                  <m:t>gnd</m:t>
                </m:r>
              </m:sub>
            </m:sSub>
            <m:r>
              <w:rPr>
                <w:rFonts w:ascii="Cambria Math" w:eastAsia="Times New Roman" w:hAnsi="Cambria Math" w:cs="Times New Roman"/>
                <w:sz w:val="20"/>
                <w:szCs w:val="20"/>
                <w:lang w:val="uz-Cyrl-UZ" w:eastAsia="ru-RU"/>
              </w:rPr>
              <m:t>(t-</m:t>
            </m:r>
            <m:f>
              <m:fPr>
                <m:ctrlPr>
                  <w:rPr>
                    <w:rFonts w:ascii="Cambria Math" w:eastAsia="Times New Roman" w:hAnsi="Cambria Math" w:cs="Times New Roman"/>
                    <w:bCs/>
                    <w:i/>
                    <w:sz w:val="20"/>
                    <w:szCs w:val="20"/>
                    <w:lang w:val="uz-Cyrl-UZ" w:eastAsia="ru-RU"/>
                  </w:rPr>
                </m:ctrlPr>
              </m:fPr>
              <m:num>
                <m:r>
                  <w:rPr>
                    <w:rFonts w:ascii="Cambria Math" w:eastAsia="Times New Roman" w:hAnsi="Cambria Math" w:cs="Times New Roman"/>
                    <w:sz w:val="20"/>
                    <w:szCs w:val="20"/>
                    <w:lang w:val="uz-Cyrl-UZ" w:eastAsia="ru-RU"/>
                  </w:rPr>
                  <m:t>l</m:t>
                </m:r>
              </m:num>
              <m:den>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ϑ</m:t>
                    </m:r>
                  </m:e>
                  <m:sub>
                    <m:r>
                      <w:rPr>
                        <w:rFonts w:ascii="Cambria Math" w:eastAsia="Times New Roman" w:hAnsi="Cambria Math" w:cs="Times New Roman"/>
                        <w:sz w:val="20"/>
                        <w:szCs w:val="20"/>
                        <w:lang w:val="uz-Cyrl-UZ" w:eastAsia="ru-RU"/>
                      </w:rPr>
                      <m:t>imp</m:t>
                    </m:r>
                  </m:sub>
                </m:sSub>
              </m:den>
            </m:f>
            <m:r>
              <w:rPr>
                <w:rFonts w:ascii="Cambria Math" w:eastAsia="Times New Roman" w:hAnsi="Cambria Math" w:cs="Times New Roman"/>
                <w:sz w:val="20"/>
                <w:szCs w:val="20"/>
                <w:lang w:val="uz-Cyrl-UZ" w:eastAsia="ru-RU"/>
              </w:rPr>
              <m:t>)</m:t>
            </m:r>
          </m:num>
          <m:den>
            <m:r>
              <w:rPr>
                <w:rFonts w:ascii="Cambria Math" w:eastAsia="Times New Roman" w:hAnsi="Cambria Math" w:cs="Times New Roman"/>
                <w:sz w:val="20"/>
                <w:szCs w:val="20"/>
                <w:lang w:val="uz-Cyrl-UZ" w:eastAsia="ru-RU"/>
              </w:rPr>
              <m:t>2π</m:t>
            </m:r>
            <m:sSup>
              <m:sSupPr>
                <m:ctrlPr>
                  <w:rPr>
                    <w:rFonts w:ascii="Cambria Math" w:eastAsia="Times New Roman" w:hAnsi="Cambria Math" w:cs="Times New Roman"/>
                    <w:bCs/>
                    <w:i/>
                    <w:sz w:val="20"/>
                    <w:szCs w:val="20"/>
                    <w:lang w:val="uz-Cyrl-UZ" w:eastAsia="ru-RU"/>
                  </w:rPr>
                </m:ctrlPr>
              </m:sSupPr>
              <m:e>
                <m:r>
                  <w:rPr>
                    <w:rFonts w:ascii="Cambria Math" w:eastAsia="Times New Roman" w:hAnsi="Cambria Math" w:cs="Times New Roman"/>
                    <w:sz w:val="20"/>
                    <w:szCs w:val="20"/>
                    <w:lang w:val="uz-Cyrl-UZ" w:eastAsia="ru-RU"/>
                  </w:rPr>
                  <m:t>l</m:t>
                </m:r>
              </m:e>
              <m:sup>
                <m:r>
                  <w:rPr>
                    <w:rFonts w:ascii="Cambria Math" w:eastAsia="Times New Roman" w:hAnsi="Cambria Math" w:cs="Times New Roman"/>
                    <w:sz w:val="20"/>
                    <w:szCs w:val="20"/>
                    <w:lang w:val="uz-Cyrl-UZ" w:eastAsia="ru-RU"/>
                  </w:rPr>
                  <m:t>2</m:t>
                </m:r>
              </m:sup>
            </m:sSup>
          </m:den>
        </m:f>
        <m:r>
          <w:rPr>
            <w:rFonts w:ascii="Cambria Math" w:eastAsia="Times New Roman" w:hAnsi="Cambria Math" w:cs="Times New Roman"/>
            <w:sz w:val="20"/>
            <w:szCs w:val="20"/>
            <w:lang w:val="uz-Cyrl-UZ" w:eastAsia="ru-RU"/>
          </w:rPr>
          <m:t>.</m:t>
        </m:r>
      </m:oMath>
      <w:r w:rsidR="00BE358E" w:rsidRPr="00B62B1C">
        <w:rPr>
          <w:rFonts w:ascii="Times New Roman" w:eastAsia="Times New Roman" w:hAnsi="Times New Roman" w:cs="Times New Roman"/>
          <w:bCs/>
          <w:i/>
          <w:sz w:val="20"/>
          <w:szCs w:val="20"/>
          <w:lang w:val="uz-Cyrl-UZ" w:eastAsia="ru-RU"/>
        </w:rPr>
        <w:tab/>
      </w:r>
      <w:r w:rsidR="00746C90" w:rsidRPr="00B62B1C">
        <w:rPr>
          <w:rFonts w:ascii="Times New Roman" w:eastAsia="Times New Roman" w:hAnsi="Times New Roman" w:cs="Times New Roman"/>
          <w:bCs/>
          <w:i/>
          <w:sz w:val="20"/>
          <w:szCs w:val="20"/>
          <w:lang w:val="uz-Cyrl-UZ" w:eastAsia="ru-RU"/>
        </w:rPr>
        <w:tab/>
      </w:r>
      <w:r w:rsidR="003B2077" w:rsidRPr="00B62B1C">
        <w:rPr>
          <w:rFonts w:ascii="Times New Roman" w:eastAsia="Times New Roman" w:hAnsi="Times New Roman" w:cs="Times New Roman"/>
          <w:bCs/>
          <w:sz w:val="20"/>
          <w:szCs w:val="20"/>
          <w:lang w:val="uz-Cyrl-UZ" w:eastAsia="ru-RU"/>
        </w:rPr>
        <w:t>(20)</w:t>
      </w:r>
    </w:p>
    <w:p w14:paraId="500D6FE9" w14:textId="7F6A2BB9" w:rsidR="003B2077" w:rsidRPr="00B62B1C" w:rsidRDefault="003B2077" w:rsidP="000A4E19">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t>The obtained general expression (20) takes the following form for transformers, taking into account the 3rd and 5th harmonics arising in the system, the magnetic core surface, the number of turns and the power of the winding:</w:t>
      </w:r>
    </w:p>
    <w:p w14:paraId="2E8B123D" w14:textId="208348D2" w:rsidR="003B2077" w:rsidRPr="00B62B1C" w:rsidRDefault="00000000" w:rsidP="00CB05DD">
      <w:pPr>
        <w:spacing w:before="120" w:after="120" w:line="240" w:lineRule="auto"/>
        <w:ind w:firstLine="288"/>
        <w:jc w:val="right"/>
        <w:rPr>
          <w:rFonts w:ascii="Times New Roman" w:eastAsia="Times New Roman" w:hAnsi="Times New Roman" w:cs="Times New Roman"/>
          <w:bCs/>
          <w:sz w:val="20"/>
          <w:szCs w:val="20"/>
          <w:lang w:val="uz-Cyrl-UZ" w:eastAsia="ru-RU"/>
        </w:rPr>
      </w:pPr>
      <m:oMath>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E</m:t>
            </m:r>
          </m:e>
          <m:sub>
            <m:r>
              <w:rPr>
                <w:rFonts w:ascii="Cambria Math" w:eastAsia="Times New Roman" w:hAnsi="Cambria Math" w:cs="Times New Roman"/>
                <w:sz w:val="20"/>
                <w:szCs w:val="20"/>
                <w:lang w:val="uz-Cyrl-UZ" w:eastAsia="ru-RU"/>
              </w:rPr>
              <m:t>total</m:t>
            </m:r>
          </m:sub>
        </m:sSub>
        <m:d>
          <m:dPr>
            <m:ctrlPr>
              <w:rPr>
                <w:rFonts w:ascii="Cambria Math" w:eastAsia="Times New Roman" w:hAnsi="Cambria Math" w:cs="Times New Roman"/>
                <w:bCs/>
                <w:i/>
                <w:sz w:val="20"/>
                <w:szCs w:val="20"/>
                <w:lang w:val="uz-Cyrl-UZ" w:eastAsia="ru-RU"/>
              </w:rPr>
            </m:ctrlPr>
          </m:dPr>
          <m:e>
            <m:r>
              <w:rPr>
                <w:rFonts w:ascii="Cambria Math" w:eastAsia="Times New Roman" w:hAnsi="Cambria Math" w:cs="Times New Roman"/>
                <w:sz w:val="20"/>
                <w:szCs w:val="20"/>
                <w:lang w:val="uz-Cyrl-UZ" w:eastAsia="ru-RU"/>
              </w:rPr>
              <m:t>t,l</m:t>
            </m:r>
          </m:e>
        </m:d>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bCs/>
                <w:i/>
                <w:sz w:val="20"/>
                <w:szCs w:val="20"/>
                <w:lang w:eastAsia="ru-RU"/>
              </w:rPr>
            </m:ctrlPr>
          </m:fPr>
          <m:num>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μ</m:t>
                </m:r>
              </m:e>
              <m:sub>
                <m:r>
                  <w:rPr>
                    <w:rFonts w:ascii="Cambria Math" w:eastAsia="Times New Roman" w:hAnsi="Cambria Math" w:cs="Times New Roman"/>
                    <w:sz w:val="20"/>
                    <w:szCs w:val="20"/>
                    <w:lang w:val="uz-Cyrl-UZ" w:eastAsia="ru-RU"/>
                  </w:rPr>
                  <m:t>0</m:t>
                </m:r>
              </m:sub>
            </m:sSub>
            <m:r>
              <w:rPr>
                <w:rFonts w:ascii="Cambria Math" w:eastAsia="Times New Roman" w:hAnsi="Cambria Math" w:cs="Times New Roman"/>
                <w:sz w:val="20"/>
                <w:szCs w:val="20"/>
                <w:lang w:val="uz-Cyrl-UZ" w:eastAsia="ru-RU"/>
              </w:rPr>
              <m:t>wS</m:t>
            </m:r>
            <m:sSup>
              <m:sSupPr>
                <m:ctrlPr>
                  <w:rPr>
                    <w:rFonts w:ascii="Cambria Math" w:eastAsia="Times New Roman" w:hAnsi="Cambria Math" w:cs="Times New Roman"/>
                    <w:bCs/>
                    <w:i/>
                    <w:sz w:val="20"/>
                    <w:szCs w:val="20"/>
                    <w:lang w:eastAsia="ru-RU"/>
                  </w:rPr>
                </m:ctrlPr>
              </m:sSupPr>
              <m:e>
                <m:r>
                  <w:rPr>
                    <w:rFonts w:ascii="Cambria Math" w:eastAsia="Times New Roman" w:hAnsi="Cambria Math" w:cs="Times New Roman"/>
                    <w:sz w:val="20"/>
                    <w:szCs w:val="20"/>
                    <w:lang w:val="uz-Cyrl-UZ" w:eastAsia="ru-RU"/>
                  </w:rPr>
                  <m:t>ω</m:t>
                </m:r>
              </m:e>
              <m:sup>
                <m:r>
                  <w:rPr>
                    <w:rFonts w:ascii="Cambria Math" w:eastAsia="Times New Roman" w:hAnsi="Cambria Math" w:cs="Times New Roman"/>
                    <w:sz w:val="20"/>
                    <w:szCs w:val="20"/>
                    <w:lang w:val="uz-Cyrl-UZ" w:eastAsia="ru-RU"/>
                  </w:rPr>
                  <m:t>2</m:t>
                </m:r>
              </m:sup>
            </m:sSup>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I</m:t>
                </m:r>
              </m:e>
              <m:sub>
                <m:r>
                  <w:rPr>
                    <w:rFonts w:ascii="Cambria Math" w:eastAsia="Times New Roman" w:hAnsi="Cambria Math" w:cs="Times New Roman"/>
                    <w:sz w:val="20"/>
                    <w:szCs w:val="20"/>
                    <w:lang w:val="uz-Cyrl-UZ" w:eastAsia="ru-RU"/>
                  </w:rPr>
                  <m:t>o</m:t>
                </m:r>
              </m:sub>
            </m:sSub>
            <m:r>
              <m:rPr>
                <m:sty m:val="p"/>
              </m:rPr>
              <w:rPr>
                <w:rFonts w:ascii="Cambria Math" w:eastAsia="Times New Roman" w:hAnsi="Cambria Math" w:cs="Times New Roman"/>
                <w:sz w:val="20"/>
                <w:szCs w:val="20"/>
                <w:lang w:val="uz-Cyrl-UZ" w:eastAsia="ru-RU"/>
              </w:rPr>
              <m:t>cos⁡</m:t>
            </m:r>
            <m:r>
              <w:rPr>
                <w:rFonts w:ascii="Cambria Math" w:eastAsia="Times New Roman" w:hAnsi="Cambria Math" w:cs="Times New Roman"/>
                <w:sz w:val="20"/>
                <w:szCs w:val="20"/>
                <w:lang w:val="uz-Cyrl-UZ" w:eastAsia="ru-RU"/>
              </w:rPr>
              <m:t>ωt</m:t>
            </m:r>
          </m:num>
          <m:den>
            <m:r>
              <w:rPr>
                <w:rFonts w:ascii="Cambria Math" w:eastAsia="Times New Roman" w:hAnsi="Cambria Math" w:cs="Times New Roman"/>
                <w:sz w:val="20"/>
                <w:szCs w:val="20"/>
                <w:lang w:val="uz-Cyrl-UZ" w:eastAsia="ru-RU"/>
              </w:rPr>
              <m:t>4πl</m:t>
            </m:r>
          </m:den>
        </m:f>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bCs/>
                <w:i/>
                <w:sz w:val="20"/>
                <w:szCs w:val="20"/>
                <w:lang w:eastAsia="ru-RU"/>
              </w:rPr>
            </m:ctrlPr>
          </m:fPr>
          <m:num>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A</m:t>
                </m:r>
              </m:e>
              <m:sub>
                <m:r>
                  <w:rPr>
                    <w:rFonts w:ascii="Cambria Math" w:eastAsia="Times New Roman" w:hAnsi="Cambria Math" w:cs="Times New Roman"/>
                    <w:sz w:val="20"/>
                    <w:szCs w:val="20"/>
                    <w:lang w:val="uz-Cyrl-UZ" w:eastAsia="ru-RU"/>
                  </w:rPr>
                  <m:t>1</m:t>
                </m:r>
              </m:sub>
            </m:sSub>
            <m:func>
              <m:funcPr>
                <m:ctrlPr>
                  <w:rPr>
                    <w:rFonts w:ascii="Cambria Math" w:eastAsia="Times New Roman" w:hAnsi="Cambria Math" w:cs="Times New Roman"/>
                    <w:bCs/>
                    <w:sz w:val="20"/>
                    <w:szCs w:val="20"/>
                    <w:lang w:val="uz-Cyrl-UZ" w:eastAsia="ru-RU"/>
                  </w:rPr>
                </m:ctrlPr>
              </m:funcPr>
              <m:fName>
                <m:r>
                  <m:rPr>
                    <m:sty m:val="p"/>
                  </m:rPr>
                  <w:rPr>
                    <w:rFonts w:ascii="Cambria Math" w:eastAsia="Times New Roman" w:hAnsi="Cambria Math" w:cs="Times New Roman"/>
                    <w:sz w:val="20"/>
                    <w:szCs w:val="20"/>
                    <w:lang w:val="uz-Cyrl-UZ" w:eastAsia="ru-RU"/>
                  </w:rPr>
                  <m:t>cos</m:t>
                </m:r>
              </m:fName>
              <m:e>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ω</m:t>
                    </m:r>
                  </m:e>
                  <m:sub>
                    <m:r>
                      <w:rPr>
                        <w:rFonts w:ascii="Cambria Math" w:eastAsia="Times New Roman" w:hAnsi="Cambria Math" w:cs="Times New Roman"/>
                        <w:sz w:val="20"/>
                        <w:szCs w:val="20"/>
                        <w:lang w:val="uz-Cyrl-UZ" w:eastAsia="ru-RU"/>
                      </w:rPr>
                      <m:t>1</m:t>
                    </m:r>
                  </m:sub>
                </m:sSub>
                <m:r>
                  <w:rPr>
                    <w:rFonts w:ascii="Cambria Math" w:eastAsia="Times New Roman" w:hAnsi="Cambria Math" w:cs="Times New Roman"/>
                    <w:sz w:val="20"/>
                    <w:szCs w:val="20"/>
                    <w:lang w:val="uz-Cyrl-UZ" w:eastAsia="ru-RU"/>
                  </w:rPr>
                  <m:t>t</m:t>
                </m:r>
              </m:e>
            </m:func>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val="uz-Cyrl-UZ" w:eastAsia="ru-RU"/>
                  </w:rPr>
                  <m:t>A</m:t>
                </m:r>
              </m:e>
              <m:sub>
                <m:r>
                  <w:rPr>
                    <w:rFonts w:ascii="Cambria Math" w:eastAsia="Times New Roman" w:hAnsi="Cambria Math" w:cs="Times New Roman"/>
                    <w:sz w:val="20"/>
                    <w:szCs w:val="20"/>
                    <w:lang w:val="uz-Cyrl-UZ" w:eastAsia="ru-RU"/>
                  </w:rPr>
                  <m:t>2</m:t>
                </m:r>
              </m:sub>
            </m:sSub>
            <m:func>
              <m:funcPr>
                <m:ctrlPr>
                  <w:rPr>
                    <w:rFonts w:ascii="Cambria Math" w:eastAsia="Times New Roman" w:hAnsi="Cambria Math" w:cs="Times New Roman"/>
                    <w:bCs/>
                    <w:sz w:val="20"/>
                    <w:szCs w:val="20"/>
                    <w:lang w:val="uz-Cyrl-UZ" w:eastAsia="ru-RU"/>
                  </w:rPr>
                </m:ctrlPr>
              </m:funcPr>
              <m:fName>
                <m:r>
                  <m:rPr>
                    <m:sty m:val="p"/>
                  </m:rPr>
                  <w:rPr>
                    <w:rFonts w:ascii="Cambria Math" w:eastAsia="Times New Roman" w:hAnsi="Cambria Math" w:cs="Times New Roman"/>
                    <w:sz w:val="20"/>
                    <w:szCs w:val="20"/>
                    <w:lang w:val="uz-Cyrl-UZ" w:eastAsia="ru-RU"/>
                  </w:rPr>
                  <m:t>cos</m:t>
                </m:r>
              </m:fName>
              <m:e>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ω</m:t>
                    </m:r>
                  </m:e>
                  <m:sub>
                    <m:r>
                      <w:rPr>
                        <w:rFonts w:ascii="Cambria Math" w:eastAsia="Times New Roman" w:hAnsi="Cambria Math" w:cs="Times New Roman"/>
                        <w:sz w:val="20"/>
                        <w:szCs w:val="20"/>
                        <w:lang w:val="uz-Cyrl-UZ" w:eastAsia="ru-RU"/>
                      </w:rPr>
                      <m:t>2</m:t>
                    </m:r>
                  </m:sub>
                </m:sSub>
                <m:r>
                  <w:rPr>
                    <w:rFonts w:ascii="Cambria Math" w:eastAsia="Times New Roman" w:hAnsi="Cambria Math" w:cs="Times New Roman"/>
                    <w:sz w:val="20"/>
                    <w:szCs w:val="20"/>
                    <w:lang w:val="uz-Cyrl-UZ" w:eastAsia="ru-RU"/>
                  </w:rPr>
                  <m:t>t</m:t>
                </m:r>
              </m:e>
            </m:func>
          </m:num>
          <m:den>
            <m:r>
              <w:rPr>
                <w:rFonts w:ascii="Cambria Math" w:eastAsia="Times New Roman" w:hAnsi="Cambria Math" w:cs="Times New Roman"/>
                <w:sz w:val="20"/>
                <w:szCs w:val="20"/>
                <w:lang w:val="uz-Cyrl-UZ" w:eastAsia="ru-RU"/>
              </w:rPr>
              <m:t>l</m:t>
            </m:r>
          </m:den>
        </m:f>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bCs/>
                <w:i/>
                <w:sz w:val="20"/>
                <w:szCs w:val="20"/>
                <w:lang w:val="uz-Cyrl-UZ" w:eastAsia="ru-RU"/>
              </w:rPr>
            </m:ctrlPr>
          </m:fPr>
          <m:num>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ρ</m:t>
                </m:r>
              </m:e>
              <m:sub>
                <m:r>
                  <w:rPr>
                    <w:rFonts w:ascii="Cambria Math" w:eastAsia="Times New Roman" w:hAnsi="Cambria Math" w:cs="Times New Roman"/>
                    <w:sz w:val="20"/>
                    <w:szCs w:val="20"/>
                    <w:lang w:val="uz-Cyrl-UZ" w:eastAsia="ru-RU"/>
                  </w:rPr>
                  <m:t>gnd</m:t>
                </m:r>
              </m:sub>
            </m:sSub>
            <m:sSub>
              <m:sSubPr>
                <m:ctrlPr>
                  <w:rPr>
                    <w:rFonts w:ascii="Cambria Math" w:eastAsia="Times New Roman" w:hAnsi="Cambria Math" w:cs="Times New Roman"/>
                    <w:bCs/>
                    <w:i/>
                    <w:sz w:val="20"/>
                    <w:szCs w:val="20"/>
                    <w:lang w:val="uz-Cyrl-UZ" w:eastAsia="ru-RU"/>
                  </w:rPr>
                </m:ctrlPr>
              </m:sSubPr>
              <m:e>
                <m:r>
                  <w:rPr>
                    <w:rFonts w:ascii="Cambria Math" w:eastAsia="Times New Roman" w:hAnsi="Cambria Math" w:cs="Times New Roman"/>
                    <w:sz w:val="20"/>
                    <w:szCs w:val="20"/>
                    <w:lang w:val="uz-Cyrl-UZ" w:eastAsia="ru-RU"/>
                  </w:rPr>
                  <m:t>I</m:t>
                </m:r>
              </m:e>
              <m:sub>
                <m:r>
                  <w:rPr>
                    <w:rFonts w:ascii="Cambria Math" w:eastAsia="Times New Roman" w:hAnsi="Cambria Math" w:cs="Times New Roman"/>
                    <w:sz w:val="20"/>
                    <w:szCs w:val="20"/>
                    <w:lang w:val="uz-Cyrl-UZ" w:eastAsia="ru-RU"/>
                  </w:rPr>
                  <m:t>gnd</m:t>
                </m:r>
              </m:sub>
            </m:sSub>
            <m:r>
              <w:rPr>
                <w:rFonts w:ascii="Cambria Math" w:eastAsia="Times New Roman" w:hAnsi="Cambria Math" w:cs="Times New Roman"/>
                <w:sz w:val="20"/>
                <w:szCs w:val="20"/>
                <w:lang w:val="uz-Cyrl-UZ" w:eastAsia="ru-RU"/>
              </w:rPr>
              <m:t>(t)</m:t>
            </m:r>
          </m:num>
          <m:den>
            <m:r>
              <w:rPr>
                <w:rFonts w:ascii="Cambria Math" w:eastAsia="Times New Roman" w:hAnsi="Cambria Math" w:cs="Times New Roman"/>
                <w:sz w:val="20"/>
                <w:szCs w:val="20"/>
                <w:lang w:val="uz-Cyrl-UZ" w:eastAsia="ru-RU"/>
              </w:rPr>
              <m:t>2π</m:t>
            </m:r>
            <m:sSup>
              <m:sSupPr>
                <m:ctrlPr>
                  <w:rPr>
                    <w:rFonts w:ascii="Cambria Math" w:eastAsia="Times New Roman" w:hAnsi="Cambria Math" w:cs="Times New Roman"/>
                    <w:bCs/>
                    <w:i/>
                    <w:sz w:val="20"/>
                    <w:szCs w:val="20"/>
                    <w:lang w:val="uz-Cyrl-UZ" w:eastAsia="ru-RU"/>
                  </w:rPr>
                </m:ctrlPr>
              </m:sSupPr>
              <m:e>
                <m:r>
                  <w:rPr>
                    <w:rFonts w:ascii="Cambria Math" w:eastAsia="Times New Roman" w:hAnsi="Cambria Math" w:cs="Times New Roman"/>
                    <w:sz w:val="20"/>
                    <w:szCs w:val="20"/>
                    <w:lang w:val="uz-Cyrl-UZ" w:eastAsia="ru-RU"/>
                  </w:rPr>
                  <m:t>l</m:t>
                </m:r>
              </m:e>
              <m:sup>
                <m:r>
                  <w:rPr>
                    <w:rFonts w:ascii="Cambria Math" w:eastAsia="Times New Roman" w:hAnsi="Cambria Math" w:cs="Times New Roman"/>
                    <w:sz w:val="20"/>
                    <w:szCs w:val="20"/>
                    <w:lang w:val="uz-Cyrl-UZ" w:eastAsia="ru-RU"/>
                  </w:rPr>
                  <m:t>2</m:t>
                </m:r>
              </m:sup>
            </m:sSup>
          </m:den>
        </m:f>
        <m:r>
          <w:rPr>
            <w:rFonts w:ascii="Cambria Math" w:eastAsia="Times New Roman" w:hAnsi="Cambria Math" w:cs="Times New Roman"/>
            <w:sz w:val="20"/>
            <w:szCs w:val="20"/>
            <w:lang w:val="uz-Cyrl-UZ" w:eastAsia="ru-RU"/>
          </w:rPr>
          <m:t>.</m:t>
        </m:r>
      </m:oMath>
      <w:r w:rsidR="003B2077" w:rsidRPr="00B62B1C">
        <w:rPr>
          <w:rFonts w:ascii="Times New Roman" w:eastAsia="Times New Roman" w:hAnsi="Times New Roman" w:cs="Times New Roman"/>
          <w:bCs/>
          <w:i/>
          <w:sz w:val="20"/>
          <w:szCs w:val="20"/>
          <w:lang w:val="uz-Cyrl-UZ" w:eastAsia="ru-RU"/>
        </w:rPr>
        <w:tab/>
      </w:r>
      <w:r w:rsidR="00746C90" w:rsidRPr="00B62B1C">
        <w:rPr>
          <w:rFonts w:ascii="Times New Roman" w:eastAsia="Times New Roman" w:hAnsi="Times New Roman" w:cs="Times New Roman"/>
          <w:bCs/>
          <w:i/>
          <w:sz w:val="20"/>
          <w:szCs w:val="20"/>
          <w:lang w:val="uz-Cyrl-UZ" w:eastAsia="ru-RU"/>
        </w:rPr>
        <w:tab/>
      </w:r>
      <w:r w:rsidR="003B2077" w:rsidRPr="00B62B1C">
        <w:rPr>
          <w:rFonts w:ascii="Times New Roman" w:eastAsia="Times New Roman" w:hAnsi="Times New Roman" w:cs="Times New Roman"/>
          <w:bCs/>
          <w:i/>
          <w:sz w:val="20"/>
          <w:szCs w:val="20"/>
          <w:lang w:val="uz-Cyrl-UZ" w:eastAsia="ru-RU"/>
        </w:rPr>
        <w:tab/>
        <w:t xml:space="preserve"> </w:t>
      </w:r>
      <w:r w:rsidR="003B2077" w:rsidRPr="00B62B1C">
        <w:rPr>
          <w:rFonts w:ascii="Times New Roman" w:eastAsia="Times New Roman" w:hAnsi="Times New Roman" w:cs="Times New Roman"/>
          <w:bCs/>
          <w:sz w:val="20"/>
          <w:szCs w:val="20"/>
          <w:lang w:val="uz-Cyrl-UZ" w:eastAsia="ru-RU"/>
        </w:rPr>
        <w:t>(21)</w:t>
      </w:r>
    </w:p>
    <w:p w14:paraId="28478AC6" w14:textId="31572423" w:rsidR="003B2077" w:rsidRDefault="003B2077" w:rsidP="000A4E19">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t>Using the obtained expression (21), we determine the total electromagnetic field arising in systems with voltages of 10, 27.5, 35, and 110 kV and compare these results.</w:t>
      </w:r>
    </w:p>
    <w:p w14:paraId="0ACEE89B" w14:textId="77777777" w:rsidR="00B62B1C" w:rsidRPr="00B62B1C" w:rsidRDefault="00B62B1C" w:rsidP="00B62B1C">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t>In systems with a voltage of 10 kV, electromagnetic influences caused by various sources of influence change depending on the power of the transformers and the amount of load in which they operate. According to the obtained curves, we can see that the electric field caused by the action of electromagnetic waves is at a normal level. Effects caused by electromagnetic noise and grounding defects exceed the normative value. In this case, it is necessary to implement measures to reduce the electromagnetic effect</w:t>
      </w:r>
      <w:r w:rsidRPr="00B62B1C">
        <w:rPr>
          <w:rFonts w:ascii="Times New Roman" w:eastAsia="Times New Roman" w:hAnsi="Times New Roman" w:cs="Times New Roman"/>
          <w:sz w:val="20"/>
          <w:szCs w:val="20"/>
          <w:lang w:eastAsia="ru-RU"/>
        </w:rPr>
        <w:t xml:space="preserve"> </w:t>
      </w:r>
      <w:r w:rsidRPr="00B62B1C">
        <w:rPr>
          <w:rFonts w:ascii="Times New Roman" w:eastAsia="Times New Roman" w:hAnsi="Times New Roman" w:cs="Times New Roman"/>
          <w:sz w:val="20"/>
          <w:szCs w:val="20"/>
          <w:lang w:val="uz-Cyrl-UZ" w:eastAsia="ru-RU"/>
        </w:rPr>
        <w:t>(Fig</w:t>
      </w:r>
      <w:proofErr w:type="spellStart"/>
      <w:r w:rsidRPr="00B62B1C">
        <w:rPr>
          <w:rFonts w:ascii="Times New Roman" w:eastAsia="Times New Roman" w:hAnsi="Times New Roman" w:cs="Times New Roman"/>
          <w:sz w:val="20"/>
          <w:szCs w:val="20"/>
          <w:lang w:eastAsia="ru-RU"/>
        </w:rPr>
        <w:t>ure</w:t>
      </w:r>
      <w:proofErr w:type="spellEnd"/>
      <w:r w:rsidRPr="00B62B1C">
        <w:rPr>
          <w:rFonts w:ascii="Times New Roman" w:eastAsia="Times New Roman" w:hAnsi="Times New Roman" w:cs="Times New Roman"/>
          <w:sz w:val="20"/>
          <w:szCs w:val="20"/>
          <w:lang w:val="uz-Cyrl-UZ" w:eastAsia="ru-RU"/>
        </w:rPr>
        <w:t xml:space="preserve"> </w:t>
      </w:r>
      <w:r w:rsidRPr="00B62B1C">
        <w:rPr>
          <w:rFonts w:ascii="Times New Roman" w:eastAsia="Times New Roman" w:hAnsi="Times New Roman" w:cs="Times New Roman"/>
          <w:sz w:val="20"/>
          <w:szCs w:val="20"/>
          <w:lang w:eastAsia="ru-RU"/>
        </w:rPr>
        <w:t>7</w:t>
      </w:r>
      <w:r w:rsidRPr="00B62B1C">
        <w:rPr>
          <w:rFonts w:ascii="Times New Roman" w:eastAsia="Times New Roman" w:hAnsi="Times New Roman" w:cs="Times New Roman"/>
          <w:sz w:val="20"/>
          <w:szCs w:val="20"/>
          <w:lang w:val="uz-Cyrl-UZ" w:eastAsia="ru-RU"/>
        </w:rPr>
        <w:t>).</w:t>
      </w:r>
    </w:p>
    <w:p w14:paraId="77120ECE" w14:textId="77777777" w:rsidR="00B62B1C" w:rsidRPr="00B62B1C" w:rsidRDefault="00B62B1C" w:rsidP="000A4E19">
      <w:pPr>
        <w:spacing w:after="0" w:line="240" w:lineRule="auto"/>
        <w:ind w:firstLine="288"/>
        <w:jc w:val="both"/>
        <w:rPr>
          <w:rFonts w:ascii="Times New Roman" w:eastAsia="Times New Roman" w:hAnsi="Times New Roman" w:cs="Times New Roman"/>
          <w:sz w:val="20"/>
          <w:szCs w:val="20"/>
          <w:lang w:val="uz-Cyrl-UZ" w:eastAsia="ru-RU"/>
        </w:rPr>
      </w:pPr>
    </w:p>
    <w:p w14:paraId="54273C5B" w14:textId="57FA317E" w:rsidR="00D71304" w:rsidRPr="00B62B1C" w:rsidRDefault="00D71304" w:rsidP="008A306A">
      <w:pPr>
        <w:spacing w:after="0" w:line="240" w:lineRule="auto"/>
        <w:ind w:firstLine="288"/>
        <w:jc w:val="center"/>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noProof/>
          <w:sz w:val="20"/>
          <w:szCs w:val="20"/>
          <w:lang w:val="ru-RU" w:eastAsia="ru-RU"/>
        </w:rPr>
        <w:lastRenderedPageBreak/>
        <w:drawing>
          <wp:inline distT="0" distB="0" distL="0" distR="0" wp14:anchorId="10E7F1E9" wp14:editId="214FEA94">
            <wp:extent cx="3657600" cy="2134702"/>
            <wp:effectExtent l="0" t="0" r="0" b="0"/>
            <wp:docPr id="9" name="Рисунок 9" descr="D:\PhD\Maqolalar\maqola 3\Maqola 3 rasm\JPE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hD\Maqolalar\maqola 3\Maqola 3 rasm\JPEG\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0" cy="2134702"/>
                    </a:xfrm>
                    <a:prstGeom prst="rect">
                      <a:avLst/>
                    </a:prstGeom>
                    <a:noFill/>
                    <a:ln>
                      <a:noFill/>
                    </a:ln>
                  </pic:spPr>
                </pic:pic>
              </a:graphicData>
            </a:graphic>
          </wp:inline>
        </w:drawing>
      </w:r>
    </w:p>
    <w:p w14:paraId="2D93A2D4" w14:textId="2D30FD28" w:rsidR="003B2077" w:rsidRPr="00B62B1C" w:rsidRDefault="001F6B45" w:rsidP="00746C90">
      <w:pPr>
        <w:spacing w:after="120" w:line="240" w:lineRule="auto"/>
        <w:ind w:firstLine="432"/>
        <w:jc w:val="center"/>
        <w:rPr>
          <w:rFonts w:ascii="Times New Roman" w:eastAsia="Times New Roman" w:hAnsi="Times New Roman" w:cs="Times New Roman"/>
          <w:sz w:val="18"/>
          <w:szCs w:val="18"/>
          <w:lang w:val="uz-Cyrl-UZ" w:eastAsia="ru-RU"/>
        </w:rPr>
      </w:pPr>
      <w:r w:rsidRPr="00B62B1C">
        <w:rPr>
          <w:rFonts w:ascii="Times New Roman" w:hAnsi="Times New Roman" w:cs="Times New Roman"/>
          <w:b/>
          <w:sz w:val="18"/>
          <w:szCs w:val="18"/>
        </w:rPr>
        <w:t>FIGURE</w:t>
      </w:r>
      <w:r w:rsidR="003B2077" w:rsidRPr="00B62B1C">
        <w:rPr>
          <w:rFonts w:ascii="Times New Roman" w:eastAsia="Times New Roman" w:hAnsi="Times New Roman" w:cs="Times New Roman"/>
          <w:b/>
          <w:sz w:val="18"/>
          <w:szCs w:val="18"/>
          <w:lang w:val="uz-Cyrl-UZ" w:eastAsia="ru-RU"/>
        </w:rPr>
        <w:t xml:space="preserve"> 7.</w:t>
      </w:r>
      <w:r w:rsidR="003B2077" w:rsidRPr="00B62B1C">
        <w:rPr>
          <w:rFonts w:ascii="Times New Roman" w:eastAsia="Times New Roman" w:hAnsi="Times New Roman" w:cs="Times New Roman"/>
          <w:sz w:val="18"/>
          <w:szCs w:val="18"/>
          <w:lang w:val="uz-Cyrl-UZ" w:eastAsia="ru-RU"/>
        </w:rPr>
        <w:t xml:space="preserve"> Electromagnetic effects occurring in 10 kV voltage systems</w:t>
      </w:r>
    </w:p>
    <w:p w14:paraId="163C888C" w14:textId="06AE4252" w:rsidR="003B2077" w:rsidRPr="00B62B1C" w:rsidRDefault="003B2077" w:rsidP="000A4E19">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t>We also determine the electromagnetic effects arising in systems with voltages of 27.5, 35 and 110 kV and compare the general values obtained in them (Fig</w:t>
      </w:r>
      <w:proofErr w:type="spellStart"/>
      <w:r w:rsidR="001F6B45" w:rsidRPr="00B62B1C">
        <w:rPr>
          <w:rFonts w:ascii="Times New Roman" w:eastAsia="Times New Roman" w:hAnsi="Times New Roman" w:cs="Times New Roman"/>
          <w:sz w:val="20"/>
          <w:szCs w:val="20"/>
          <w:lang w:eastAsia="ru-RU"/>
        </w:rPr>
        <w:t>ure</w:t>
      </w:r>
      <w:proofErr w:type="spellEnd"/>
      <w:r w:rsidRPr="00B62B1C">
        <w:rPr>
          <w:rFonts w:ascii="Times New Roman" w:eastAsia="Times New Roman" w:hAnsi="Times New Roman" w:cs="Times New Roman"/>
          <w:sz w:val="20"/>
          <w:szCs w:val="20"/>
          <w:lang w:val="uz-Cyrl-UZ" w:eastAsia="ru-RU"/>
        </w:rPr>
        <w:t xml:space="preserve"> 8).</w:t>
      </w:r>
    </w:p>
    <w:p w14:paraId="40FD9E5D" w14:textId="4ACC2E51" w:rsidR="00D71304" w:rsidRPr="00B62B1C" w:rsidRDefault="00D71304" w:rsidP="008A306A">
      <w:pPr>
        <w:spacing w:after="0" w:line="240" w:lineRule="auto"/>
        <w:ind w:firstLine="288"/>
        <w:jc w:val="center"/>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noProof/>
          <w:sz w:val="20"/>
          <w:szCs w:val="20"/>
          <w:lang w:val="ru-RU" w:eastAsia="ru-RU"/>
        </w:rPr>
        <w:drawing>
          <wp:inline distT="0" distB="0" distL="0" distR="0" wp14:anchorId="524C813F" wp14:editId="61CBDCC6">
            <wp:extent cx="3657600" cy="2118654"/>
            <wp:effectExtent l="0" t="0" r="0" b="0"/>
            <wp:docPr id="10" name="Рисунок 10" descr="D:\PhD\Maqolalar\maqola 3\Maqola 3 rasm\JPE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hD\Maqolalar\maqola 3\Maqola 3 rasm\JPEG\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0" cy="2118654"/>
                    </a:xfrm>
                    <a:prstGeom prst="rect">
                      <a:avLst/>
                    </a:prstGeom>
                    <a:noFill/>
                    <a:ln>
                      <a:noFill/>
                    </a:ln>
                  </pic:spPr>
                </pic:pic>
              </a:graphicData>
            </a:graphic>
          </wp:inline>
        </w:drawing>
      </w:r>
    </w:p>
    <w:p w14:paraId="140A5390" w14:textId="418BC218" w:rsidR="003B2077" w:rsidRPr="00B62B1C" w:rsidRDefault="00817963" w:rsidP="00746C90">
      <w:pPr>
        <w:spacing w:after="120" w:line="240" w:lineRule="auto"/>
        <w:ind w:firstLine="432"/>
        <w:jc w:val="center"/>
        <w:rPr>
          <w:rFonts w:ascii="Times New Roman" w:eastAsia="Times New Roman" w:hAnsi="Times New Roman" w:cs="Times New Roman"/>
          <w:sz w:val="18"/>
          <w:szCs w:val="18"/>
          <w:lang w:val="uz-Cyrl-UZ" w:eastAsia="ru-RU"/>
        </w:rPr>
      </w:pPr>
      <w:r w:rsidRPr="00B62B1C">
        <w:rPr>
          <w:rFonts w:ascii="Times New Roman" w:hAnsi="Times New Roman" w:cs="Times New Roman"/>
          <w:b/>
          <w:sz w:val="18"/>
          <w:szCs w:val="18"/>
        </w:rPr>
        <w:t xml:space="preserve">FIGURE </w:t>
      </w:r>
      <w:r w:rsidRPr="00B62B1C">
        <w:rPr>
          <w:rFonts w:ascii="Times New Roman" w:eastAsia="Times New Roman" w:hAnsi="Times New Roman" w:cs="Times New Roman"/>
          <w:b/>
          <w:bCs/>
          <w:sz w:val="18"/>
          <w:szCs w:val="18"/>
          <w:lang w:eastAsia="ru-RU"/>
        </w:rPr>
        <w:t>8</w:t>
      </w:r>
      <w:r w:rsidRPr="00B62B1C">
        <w:rPr>
          <w:rFonts w:ascii="Times New Roman" w:eastAsia="Times New Roman" w:hAnsi="Times New Roman" w:cs="Times New Roman"/>
          <w:b/>
          <w:bCs/>
          <w:sz w:val="18"/>
          <w:szCs w:val="18"/>
          <w:lang w:val="uz-Cyrl-UZ" w:eastAsia="ru-RU"/>
        </w:rPr>
        <w:t>.</w:t>
      </w:r>
      <w:r w:rsidRPr="00B62B1C">
        <w:rPr>
          <w:rFonts w:ascii="Times New Roman" w:eastAsia="Times New Roman" w:hAnsi="Times New Roman" w:cs="Times New Roman"/>
          <w:bCs/>
          <w:sz w:val="18"/>
          <w:szCs w:val="18"/>
          <w:lang w:val="uz-Cyrl-UZ" w:eastAsia="ru-RU"/>
        </w:rPr>
        <w:t xml:space="preserve"> </w:t>
      </w:r>
      <w:r w:rsidR="003B2077" w:rsidRPr="00B62B1C">
        <w:rPr>
          <w:rFonts w:ascii="Times New Roman" w:eastAsia="Times New Roman" w:hAnsi="Times New Roman" w:cs="Times New Roman"/>
          <w:sz w:val="18"/>
          <w:szCs w:val="18"/>
          <w:lang w:val="uz-Cyrl-UZ" w:eastAsia="ru-RU"/>
        </w:rPr>
        <w:t>Electromagnetic effects arising in systems of different voltages</w:t>
      </w:r>
    </w:p>
    <w:p w14:paraId="29A1E84A" w14:textId="77777777" w:rsidR="00746C90" w:rsidRPr="00B62B1C" w:rsidRDefault="00746C90" w:rsidP="000A4E19">
      <w:pPr>
        <w:spacing w:after="0" w:line="240" w:lineRule="auto"/>
        <w:ind w:firstLine="288"/>
        <w:jc w:val="both"/>
        <w:rPr>
          <w:rFonts w:ascii="Times New Roman" w:eastAsia="Times New Roman" w:hAnsi="Times New Roman" w:cs="Times New Roman"/>
          <w:sz w:val="20"/>
          <w:szCs w:val="20"/>
          <w:lang w:val="uz-Cyrl-UZ" w:eastAsia="ru-RU"/>
        </w:rPr>
      </w:pPr>
    </w:p>
    <w:p w14:paraId="6B3482F1" w14:textId="77777777" w:rsidR="003B2077" w:rsidRPr="00B62B1C" w:rsidRDefault="003B2077" w:rsidP="000A4E19">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t>The obtained last expression and the curves constructed on its basis made it possible to check the electric field arising from the propagation of electromagnetic waves in the core and winding of the transformer, electromagnetic noise from electrical equipment and conductors, dangerous potentials and currents arising in grounding systems, as well as the compliance of the devices with EMF standards.</w:t>
      </w:r>
    </w:p>
    <w:p w14:paraId="3116B062" w14:textId="1DD2BB86" w:rsidR="001F6B45" w:rsidRPr="00B62B1C" w:rsidRDefault="003B2077" w:rsidP="00C4048E">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t>To eliminate the problem of electromagnetic compatibility in transformers, it is necessary to make the shell of electrical devices from metal or place the device on an electromagnetic screen, install filters on the input and output lines, use low-resistance grounding equipment, install EMC analyzers that detect EMF waves, monitor pulse voltages in transformers and regularly check the resistance of grounding systems, and check the EMF before using electrical devices.</w:t>
      </w:r>
    </w:p>
    <w:p w14:paraId="37A985A4" w14:textId="32BA5334" w:rsidR="003A5E80" w:rsidRPr="00B62B1C" w:rsidRDefault="003A5E80" w:rsidP="003A5E8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B62B1C">
        <w:rPr>
          <w:rFonts w:ascii="Times New Roman" w:hAnsi="Times New Roman" w:cs="Times New Roman"/>
          <w:b/>
          <w:sz w:val="24"/>
          <w:szCs w:val="24"/>
        </w:rPr>
        <w:t>CONCLUSIONS</w:t>
      </w:r>
    </w:p>
    <w:p w14:paraId="327DF024" w14:textId="77777777" w:rsidR="003B2077" w:rsidRPr="00B62B1C" w:rsidRDefault="003B2077" w:rsidP="000A4E19">
      <w:pPr>
        <w:spacing w:after="0" w:line="240" w:lineRule="auto"/>
        <w:ind w:firstLine="288"/>
        <w:jc w:val="both"/>
        <w:rPr>
          <w:rFonts w:ascii="Times New Roman" w:eastAsia="Times New Roman" w:hAnsi="Times New Roman" w:cs="Times New Roman"/>
          <w:sz w:val="20"/>
          <w:szCs w:val="20"/>
          <w:lang w:val="uz-Cyrl-UZ" w:eastAsia="ru-RU"/>
        </w:rPr>
      </w:pPr>
      <w:r w:rsidRPr="00B62B1C">
        <w:rPr>
          <w:rFonts w:ascii="Times New Roman" w:eastAsia="Times New Roman" w:hAnsi="Times New Roman" w:cs="Times New Roman"/>
          <w:sz w:val="20"/>
          <w:szCs w:val="20"/>
          <w:lang w:val="uz-Cyrl-UZ" w:eastAsia="ru-RU"/>
        </w:rPr>
        <w:t>Based on the conducted research and the developed mathematical model for solving the problem of electromagnetic compatibility in transformers, the following conclusions were made:</w:t>
      </w:r>
    </w:p>
    <w:p w14:paraId="24725BF6" w14:textId="7777777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 by monitoring the level of acoustic waves arising as a result of mechanical vibrations in transformers, the possibility of timely development of diagnostic or protective measures is created.</w:t>
      </w:r>
    </w:p>
    <w:p w14:paraId="523EBFC3" w14:textId="7777777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 xml:space="preserve">- taking into account the fact that high-frequency pulse voltages increase proportionally with increasing nominal voltage of the transformer, the influence of pulse voltages on 110 kV transformers is significantly higher, and this </w:t>
      </w:r>
      <w:r w:rsidRPr="00B62B1C">
        <w:rPr>
          <w:rFonts w:ascii="Times New Roman" w:eastAsia="Times New Roman" w:hAnsi="Times New Roman" w:cs="Times New Roman"/>
          <w:bCs/>
          <w:sz w:val="20"/>
          <w:szCs w:val="20"/>
          <w:lang w:val="uz-Cyrl-UZ" w:eastAsia="ru-RU"/>
        </w:rPr>
        <w:lastRenderedPageBreak/>
        <w:t>situation negatively affects the insulation, it was determined that it is necessary to correctly choose the insulation gap, material quality, and degree of pulse resistance in the transformer design.</w:t>
      </w:r>
    </w:p>
    <w:p w14:paraId="4C4F7C0C" w14:textId="77777777" w:rsidR="003B2077" w:rsidRPr="00B62B1C" w:rsidRDefault="003B2077" w:rsidP="000A4E19">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 according to the results of studies to determine the level of electromagnetic noise, it was found that the density of electromagnetic energy increases very rapidly with increasing voltage and periodically fluctuates between maximum and minimum values over time.</w:t>
      </w:r>
    </w:p>
    <w:p w14:paraId="24BEABA6" w14:textId="69E998C5" w:rsidR="00DB6A99" w:rsidRPr="00B62B1C" w:rsidRDefault="003B2077" w:rsidP="00F00145">
      <w:pPr>
        <w:spacing w:after="0" w:line="240" w:lineRule="auto"/>
        <w:ind w:firstLine="288"/>
        <w:jc w:val="both"/>
        <w:rPr>
          <w:rFonts w:ascii="Times New Roman" w:eastAsia="Times New Roman" w:hAnsi="Times New Roman" w:cs="Times New Roman"/>
          <w:bCs/>
          <w:sz w:val="20"/>
          <w:szCs w:val="20"/>
          <w:lang w:val="uz-Cyrl-UZ" w:eastAsia="ru-RU"/>
        </w:rPr>
      </w:pPr>
      <w:r w:rsidRPr="00B62B1C">
        <w:rPr>
          <w:rFonts w:ascii="Times New Roman" w:eastAsia="Times New Roman" w:hAnsi="Times New Roman" w:cs="Times New Roman"/>
          <w:bCs/>
          <w:sz w:val="20"/>
          <w:szCs w:val="20"/>
          <w:lang w:val="uz-Cyrl-UZ" w:eastAsia="ru-RU"/>
        </w:rPr>
        <w:t>It has been established that defects in the grounding system lead to a sharp disruption of the electromagnetic compatibility of electrical devices, resulting in high-frequency and pulsed interference, the formation of various potentials in the shells of the devices, deterioration of signal quality, and a decrease in safety.</w:t>
      </w:r>
    </w:p>
    <w:p w14:paraId="507BE373" w14:textId="77777777" w:rsidR="00DB6A99" w:rsidRPr="00B62B1C" w:rsidRDefault="00DB6A99" w:rsidP="00F66CC1">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lang w:val="ru-RU"/>
        </w:rPr>
      </w:pPr>
      <w:r w:rsidRPr="00B62B1C">
        <w:rPr>
          <w:rFonts w:ascii="Times New Roman" w:hAnsi="Times New Roman" w:cs="Times New Roman"/>
          <w:b/>
          <w:sz w:val="24"/>
          <w:szCs w:val="24"/>
        </w:rPr>
        <w:t>REFERENCES</w:t>
      </w:r>
    </w:p>
    <w:p w14:paraId="118FE624" w14:textId="19357C03" w:rsidR="003B2077" w:rsidRPr="00B62B1C" w:rsidRDefault="003B2077" w:rsidP="00F66CC1">
      <w:pPr>
        <w:pStyle w:val="a7"/>
        <w:numPr>
          <w:ilvl w:val="0"/>
          <w:numId w:val="7"/>
        </w:numPr>
        <w:tabs>
          <w:tab w:val="left" w:pos="288"/>
          <w:tab w:val="left" w:pos="994"/>
        </w:tabs>
        <w:spacing w:before="0" w:beforeAutospacing="0" w:after="0" w:afterAutospacing="0"/>
        <w:ind w:left="0" w:firstLine="0"/>
        <w:jc w:val="both"/>
        <w:rPr>
          <w:sz w:val="20"/>
          <w:szCs w:val="20"/>
          <w:lang w:val="en-US"/>
        </w:rPr>
      </w:pPr>
      <w:r w:rsidRPr="00B62B1C">
        <w:rPr>
          <w:sz w:val="20"/>
          <w:szCs w:val="20"/>
          <w:lang w:val="en-US"/>
        </w:rPr>
        <w:t xml:space="preserve">D.K. </w:t>
      </w:r>
      <w:proofErr w:type="spellStart"/>
      <w:r w:rsidRPr="00B62B1C">
        <w:rPr>
          <w:sz w:val="20"/>
          <w:szCs w:val="20"/>
          <w:lang w:val="en-US"/>
        </w:rPr>
        <w:t>Karmokar</w:t>
      </w:r>
      <w:proofErr w:type="spellEnd"/>
      <w:r w:rsidRPr="00B62B1C">
        <w:rPr>
          <w:sz w:val="20"/>
          <w:szCs w:val="20"/>
          <w:lang w:val="en-US"/>
        </w:rPr>
        <w:t xml:space="preserve"> and C.R. Paul, “Analytical model of conducted emission in power converters,” </w:t>
      </w:r>
      <w:r w:rsidRPr="00B62B1C">
        <w:rPr>
          <w:rStyle w:val="a9"/>
          <w:sz w:val="20"/>
          <w:szCs w:val="20"/>
          <w:lang w:val="en-US"/>
        </w:rPr>
        <w:t>IEEE Transactions on Electromagnetic Compatibility</w:t>
      </w:r>
      <w:r w:rsidRPr="00B62B1C">
        <w:rPr>
          <w:sz w:val="20"/>
          <w:szCs w:val="20"/>
          <w:lang w:val="en-US"/>
        </w:rPr>
        <w:t xml:space="preserve">, vol. 63, no. 2, pp. 390–398, 2021, </w:t>
      </w:r>
      <w:r w:rsidR="001A314B">
        <w:fldChar w:fldCharType="begin"/>
      </w:r>
      <w:r w:rsidR="001A314B" w:rsidRPr="00532F1B">
        <w:rPr>
          <w:lang w:val="en-US"/>
        </w:rPr>
        <w:instrText>HYPERLINK "https://doi.org/10.1109/TMC.2020.3017079"</w:instrText>
      </w:r>
      <w:r w:rsidR="001A314B">
        <w:fldChar w:fldCharType="separate"/>
      </w:r>
      <w:r w:rsidR="001A314B" w:rsidRPr="00B62B1C">
        <w:rPr>
          <w:rStyle w:val="a6"/>
          <w:sz w:val="20"/>
          <w:szCs w:val="20"/>
          <w:lang w:val="en-US"/>
        </w:rPr>
        <w:t>https://doi.org/10.1109/TMC.2020.3017079</w:t>
      </w:r>
      <w:r w:rsidR="001A314B">
        <w:fldChar w:fldCharType="end"/>
      </w:r>
      <w:r w:rsidR="001A314B" w:rsidRPr="00B62B1C">
        <w:rPr>
          <w:sz w:val="20"/>
          <w:szCs w:val="20"/>
          <w:lang w:val="en-US"/>
        </w:rPr>
        <w:t xml:space="preserve"> </w:t>
      </w:r>
    </w:p>
    <w:p w14:paraId="61EC1E18" w14:textId="77777777" w:rsidR="003B2077" w:rsidRPr="00B62B1C" w:rsidRDefault="003B2077" w:rsidP="00F66CC1">
      <w:pPr>
        <w:pStyle w:val="a7"/>
        <w:numPr>
          <w:ilvl w:val="0"/>
          <w:numId w:val="7"/>
        </w:numPr>
        <w:tabs>
          <w:tab w:val="left" w:pos="288"/>
          <w:tab w:val="left" w:pos="994"/>
        </w:tabs>
        <w:spacing w:before="0" w:beforeAutospacing="0" w:after="0" w:afterAutospacing="0"/>
        <w:ind w:left="0" w:firstLine="0"/>
        <w:jc w:val="both"/>
        <w:rPr>
          <w:sz w:val="20"/>
          <w:szCs w:val="20"/>
          <w:lang w:val="en-US"/>
        </w:rPr>
      </w:pPr>
      <w:r w:rsidRPr="00B62B1C">
        <w:rPr>
          <w:sz w:val="20"/>
          <w:szCs w:val="20"/>
          <w:lang w:val="en-US"/>
        </w:rPr>
        <w:t xml:space="preserve">O.T. </w:t>
      </w:r>
      <w:proofErr w:type="spellStart"/>
      <w:r w:rsidRPr="00B62B1C">
        <w:rPr>
          <w:sz w:val="20"/>
          <w:szCs w:val="20"/>
          <w:lang w:val="en-US"/>
        </w:rPr>
        <w:t>Boltayev</w:t>
      </w:r>
      <w:proofErr w:type="spellEnd"/>
      <w:r w:rsidRPr="00B62B1C">
        <w:rPr>
          <w:sz w:val="20"/>
          <w:szCs w:val="20"/>
          <w:lang w:val="en-US"/>
        </w:rPr>
        <w:t xml:space="preserve"> and I.N. Ismoilov, </w:t>
      </w:r>
      <w:r w:rsidRPr="00B62B1C">
        <w:rPr>
          <w:i/>
          <w:sz w:val="20"/>
          <w:szCs w:val="20"/>
          <w:lang w:val="en-US"/>
        </w:rPr>
        <w:t>Comparative analysis of methods of reducing electromagnetic effects of power transformers.</w:t>
      </w:r>
      <w:r w:rsidRPr="00B62B1C">
        <w:rPr>
          <w:sz w:val="20"/>
          <w:szCs w:val="20"/>
          <w:lang w:val="en-US"/>
        </w:rPr>
        <w:t xml:space="preserve"> Railway Transport: Topical Issues and Innovations, no. 2, pp. 212–216, 2025.</w:t>
      </w:r>
    </w:p>
    <w:p w14:paraId="3A4B6260" w14:textId="77777777" w:rsidR="003B2077" w:rsidRPr="00B62B1C" w:rsidRDefault="003B2077" w:rsidP="00F66CC1">
      <w:pPr>
        <w:pStyle w:val="a7"/>
        <w:numPr>
          <w:ilvl w:val="0"/>
          <w:numId w:val="7"/>
        </w:numPr>
        <w:tabs>
          <w:tab w:val="left" w:pos="288"/>
          <w:tab w:val="left" w:pos="994"/>
        </w:tabs>
        <w:spacing w:before="0" w:beforeAutospacing="0" w:after="0" w:afterAutospacing="0"/>
        <w:ind w:left="0" w:firstLine="0"/>
        <w:jc w:val="both"/>
        <w:rPr>
          <w:sz w:val="20"/>
          <w:szCs w:val="20"/>
          <w:lang w:val="en-US"/>
        </w:rPr>
      </w:pPr>
      <w:r w:rsidRPr="00B62B1C">
        <w:rPr>
          <w:sz w:val="20"/>
          <w:szCs w:val="20"/>
          <w:lang w:val="en-US"/>
        </w:rPr>
        <w:t xml:space="preserve">I.K. Kolesnikov, G.S. Abidova, K.T. Karshiyev, and S.H. Hakimov, </w:t>
      </w:r>
      <w:r w:rsidRPr="00B62B1C">
        <w:rPr>
          <w:i/>
          <w:sz w:val="20"/>
          <w:szCs w:val="20"/>
          <w:lang w:val="en-US"/>
        </w:rPr>
        <w:t>"Development of a mathematical model to determine the basic parameters of an induction motor,"</w:t>
      </w:r>
      <w:r w:rsidRPr="00B62B1C">
        <w:rPr>
          <w:sz w:val="20"/>
          <w:szCs w:val="20"/>
          <w:lang w:val="en-US"/>
        </w:rPr>
        <w:t xml:space="preserve"> in “Advances in Science, Technology and Innovation”, Part F764, 2025, pp. 265–269, </w:t>
      </w:r>
      <w:proofErr w:type="spellStart"/>
      <w:r w:rsidRPr="00B62B1C">
        <w:rPr>
          <w:sz w:val="20"/>
          <w:szCs w:val="20"/>
          <w:lang w:val="en-US"/>
        </w:rPr>
        <w:t>doi</w:t>
      </w:r>
      <w:proofErr w:type="spellEnd"/>
      <w:r w:rsidRPr="00B62B1C">
        <w:rPr>
          <w:sz w:val="20"/>
          <w:szCs w:val="20"/>
          <w:lang w:val="en-US"/>
        </w:rPr>
        <w:t>: 10.1007/978-3-031-82210-0_44.</w:t>
      </w:r>
    </w:p>
    <w:p w14:paraId="7909C6AD" w14:textId="4C99015E" w:rsidR="003B2077" w:rsidRPr="00B62B1C" w:rsidRDefault="003B2077" w:rsidP="00F66CC1">
      <w:pPr>
        <w:pStyle w:val="a7"/>
        <w:numPr>
          <w:ilvl w:val="0"/>
          <w:numId w:val="7"/>
        </w:numPr>
        <w:tabs>
          <w:tab w:val="left" w:pos="288"/>
          <w:tab w:val="left" w:pos="994"/>
        </w:tabs>
        <w:spacing w:before="0" w:beforeAutospacing="0" w:after="0" w:afterAutospacing="0"/>
        <w:ind w:left="0" w:firstLine="0"/>
        <w:jc w:val="both"/>
        <w:rPr>
          <w:sz w:val="20"/>
          <w:szCs w:val="20"/>
          <w:lang w:val="en-US"/>
        </w:rPr>
      </w:pPr>
      <w:r w:rsidRPr="00B62B1C">
        <w:rPr>
          <w:sz w:val="20"/>
          <w:szCs w:val="20"/>
          <w:lang w:val="en-US"/>
        </w:rPr>
        <w:t xml:space="preserve">I.K. Kolesnikov, G.S. Abidova, and S.H. Khakimov, </w:t>
      </w:r>
      <w:r w:rsidRPr="00B62B1C">
        <w:rPr>
          <w:i/>
          <w:sz w:val="20"/>
          <w:szCs w:val="20"/>
          <w:lang w:val="en-US"/>
        </w:rPr>
        <w:t>"The choice of a generalized criterion for the efficiency of an automated electric drive of a railway rolling stock,"</w:t>
      </w:r>
      <w:r w:rsidRPr="00B62B1C">
        <w:rPr>
          <w:sz w:val="20"/>
          <w:szCs w:val="20"/>
          <w:lang w:val="en-US"/>
        </w:rPr>
        <w:t xml:space="preserve"> in “Lecture Notes in Networks and Systems”, vol. 912, 2024. </w:t>
      </w:r>
      <w:r w:rsidR="0019240E">
        <w:fldChar w:fldCharType="begin"/>
      </w:r>
      <w:r w:rsidR="0019240E" w:rsidRPr="00532F1B">
        <w:rPr>
          <w:lang w:val="en-US"/>
        </w:rPr>
        <w:instrText>HYPERLINK "https://doi.org/10.1007/978-3-031-53488-1_34"</w:instrText>
      </w:r>
      <w:r w:rsidR="0019240E">
        <w:fldChar w:fldCharType="separate"/>
      </w:r>
      <w:r w:rsidR="0019240E" w:rsidRPr="00B62B1C">
        <w:rPr>
          <w:rStyle w:val="a6"/>
          <w:sz w:val="20"/>
          <w:szCs w:val="20"/>
          <w:lang w:val="en-US"/>
        </w:rPr>
        <w:t>https://doi.org/10.1007/978-3-031-53488-1_34</w:t>
      </w:r>
      <w:r w:rsidR="0019240E">
        <w:fldChar w:fldCharType="end"/>
      </w:r>
      <w:r w:rsidR="0019240E" w:rsidRPr="00B62B1C">
        <w:rPr>
          <w:rStyle w:val="a8"/>
          <w:b w:val="0"/>
          <w:sz w:val="20"/>
          <w:szCs w:val="20"/>
          <w:lang w:val="en-US"/>
        </w:rPr>
        <w:t xml:space="preserve"> </w:t>
      </w:r>
    </w:p>
    <w:p w14:paraId="38BFB8F5" w14:textId="03108EC6" w:rsidR="003B2077" w:rsidRPr="00B62B1C" w:rsidRDefault="003B2077" w:rsidP="00F66CC1">
      <w:pPr>
        <w:pStyle w:val="a7"/>
        <w:numPr>
          <w:ilvl w:val="0"/>
          <w:numId w:val="7"/>
        </w:numPr>
        <w:tabs>
          <w:tab w:val="left" w:pos="288"/>
          <w:tab w:val="left" w:pos="994"/>
        </w:tabs>
        <w:spacing w:before="0" w:beforeAutospacing="0" w:after="0" w:afterAutospacing="0"/>
        <w:ind w:left="0" w:firstLine="0"/>
        <w:jc w:val="both"/>
        <w:rPr>
          <w:sz w:val="20"/>
          <w:szCs w:val="20"/>
          <w:lang w:val="en-US"/>
        </w:rPr>
      </w:pPr>
      <w:r w:rsidRPr="00B62B1C">
        <w:rPr>
          <w:sz w:val="20"/>
          <w:szCs w:val="20"/>
          <w:lang w:val="en-US"/>
        </w:rPr>
        <w:t xml:space="preserve">U. </w:t>
      </w:r>
      <w:proofErr w:type="spellStart"/>
      <w:r w:rsidRPr="00B62B1C">
        <w:rPr>
          <w:sz w:val="20"/>
          <w:szCs w:val="20"/>
          <w:lang w:val="en-US"/>
        </w:rPr>
        <w:t>Berdiev</w:t>
      </w:r>
      <w:proofErr w:type="spellEnd"/>
      <w:r w:rsidRPr="00B62B1C">
        <w:rPr>
          <w:sz w:val="20"/>
          <w:szCs w:val="20"/>
          <w:lang w:val="en-US"/>
        </w:rPr>
        <w:t xml:space="preserve">, U. Sulaymonov, D. Abduvalieva, F. Khasanov, and U. Berdiyorov, </w:t>
      </w:r>
      <w:r w:rsidRPr="00B62B1C">
        <w:rPr>
          <w:i/>
          <w:sz w:val="20"/>
          <w:szCs w:val="20"/>
          <w:lang w:val="en-US"/>
        </w:rPr>
        <w:t>"Magnetic properties of soft magnetic composites used in electromechanical engineering,"</w:t>
      </w:r>
      <w:r w:rsidRPr="00B62B1C">
        <w:rPr>
          <w:sz w:val="20"/>
          <w:szCs w:val="20"/>
          <w:lang w:val="en-US"/>
        </w:rPr>
        <w:t xml:space="preserve"> *E3S Web of Conferences*, vol. 383, p. 04047, 2023</w:t>
      </w:r>
      <w:r w:rsidR="00CB05DD" w:rsidRPr="00B62B1C">
        <w:rPr>
          <w:sz w:val="20"/>
          <w:szCs w:val="20"/>
          <w:lang w:val="en-US"/>
        </w:rPr>
        <w:t xml:space="preserve">. </w:t>
      </w:r>
      <w:r w:rsidR="00862613">
        <w:fldChar w:fldCharType="begin"/>
      </w:r>
      <w:r w:rsidR="00862613" w:rsidRPr="00532F1B">
        <w:rPr>
          <w:lang w:val="en-US"/>
        </w:rPr>
        <w:instrText>HYPERLINK "https://doi.org/10.1051/e3sconf/202338304047"</w:instrText>
      </w:r>
      <w:r w:rsidR="00862613">
        <w:fldChar w:fldCharType="separate"/>
      </w:r>
      <w:r w:rsidR="00862613" w:rsidRPr="00B62B1C">
        <w:rPr>
          <w:rStyle w:val="a6"/>
          <w:sz w:val="20"/>
          <w:szCs w:val="20"/>
          <w:lang w:val="en-US"/>
        </w:rPr>
        <w:t>https://doi.org/10.1051/e3sconf/202338304047</w:t>
      </w:r>
      <w:r w:rsidR="00862613">
        <w:fldChar w:fldCharType="end"/>
      </w:r>
      <w:r w:rsidR="00862613" w:rsidRPr="00B62B1C">
        <w:rPr>
          <w:sz w:val="20"/>
          <w:szCs w:val="20"/>
          <w:lang w:val="en-US"/>
        </w:rPr>
        <w:t xml:space="preserve"> </w:t>
      </w:r>
    </w:p>
    <w:p w14:paraId="2E2759C9" w14:textId="395107D7" w:rsidR="003B2077" w:rsidRPr="00B62B1C" w:rsidRDefault="003B2077" w:rsidP="00F66CC1">
      <w:pPr>
        <w:pStyle w:val="a7"/>
        <w:numPr>
          <w:ilvl w:val="0"/>
          <w:numId w:val="7"/>
        </w:numPr>
        <w:tabs>
          <w:tab w:val="left" w:pos="288"/>
          <w:tab w:val="left" w:pos="994"/>
        </w:tabs>
        <w:spacing w:before="0" w:beforeAutospacing="0" w:after="0" w:afterAutospacing="0"/>
        <w:ind w:left="0" w:firstLine="0"/>
        <w:jc w:val="both"/>
        <w:rPr>
          <w:sz w:val="20"/>
          <w:szCs w:val="20"/>
          <w:lang w:val="en-US"/>
        </w:rPr>
      </w:pPr>
      <w:r w:rsidRPr="00B62B1C">
        <w:rPr>
          <w:sz w:val="20"/>
          <w:szCs w:val="20"/>
          <w:lang w:val="en-US"/>
        </w:rPr>
        <w:t xml:space="preserve">U.T. Berdiyev, A.K. </w:t>
      </w:r>
      <w:proofErr w:type="spellStart"/>
      <w:r w:rsidRPr="00B62B1C">
        <w:rPr>
          <w:sz w:val="20"/>
          <w:szCs w:val="20"/>
          <w:lang w:val="en-US"/>
        </w:rPr>
        <w:t>Vetcher</w:t>
      </w:r>
      <w:proofErr w:type="spellEnd"/>
      <w:r w:rsidRPr="00B62B1C">
        <w:rPr>
          <w:sz w:val="20"/>
          <w:szCs w:val="20"/>
          <w:lang w:val="en-US"/>
        </w:rPr>
        <w:t xml:space="preserve">, F.F. Hasanov and B.B. </w:t>
      </w:r>
      <w:proofErr w:type="spellStart"/>
      <w:r w:rsidRPr="00B62B1C">
        <w:rPr>
          <w:sz w:val="20"/>
          <w:szCs w:val="20"/>
          <w:lang w:val="en-US"/>
        </w:rPr>
        <w:t>Avazov</w:t>
      </w:r>
      <w:proofErr w:type="spellEnd"/>
      <w:r w:rsidRPr="00B62B1C">
        <w:rPr>
          <w:sz w:val="20"/>
          <w:szCs w:val="20"/>
          <w:lang w:val="en-US"/>
        </w:rPr>
        <w:t xml:space="preserve">, </w:t>
      </w:r>
      <w:r w:rsidRPr="00B62B1C">
        <w:rPr>
          <w:i/>
          <w:sz w:val="20"/>
          <w:szCs w:val="20"/>
          <w:lang w:val="en-US"/>
        </w:rPr>
        <w:t xml:space="preserve">"Soft magnetic materials for electric machine construction," </w:t>
      </w:r>
      <w:r w:rsidRPr="00B62B1C">
        <w:rPr>
          <w:sz w:val="20"/>
          <w:szCs w:val="20"/>
          <w:lang w:val="en-US"/>
        </w:rPr>
        <w:t xml:space="preserve">*AIP Conference Proceedings*, vol. 2612, no. 1, p. 050014, Mar. 2023, </w:t>
      </w:r>
      <w:r w:rsidR="00862613">
        <w:fldChar w:fldCharType="begin"/>
      </w:r>
      <w:r w:rsidR="00862613" w:rsidRPr="00532F1B">
        <w:rPr>
          <w:lang w:val="en-US"/>
        </w:rPr>
        <w:instrText>HYPERLINK "https://doi.org/10.1063/5.0117785"</w:instrText>
      </w:r>
      <w:r w:rsidR="00862613">
        <w:fldChar w:fldCharType="separate"/>
      </w:r>
      <w:r w:rsidR="00862613" w:rsidRPr="00B62B1C">
        <w:rPr>
          <w:rStyle w:val="a6"/>
          <w:sz w:val="20"/>
          <w:szCs w:val="20"/>
          <w:lang w:val="en-US"/>
        </w:rPr>
        <w:t>https://doi.org/10.1063/5.0117785</w:t>
      </w:r>
      <w:r w:rsidR="00862613">
        <w:fldChar w:fldCharType="end"/>
      </w:r>
      <w:r w:rsidR="00862613" w:rsidRPr="00B62B1C">
        <w:rPr>
          <w:sz w:val="20"/>
          <w:szCs w:val="20"/>
          <w:lang w:val="en-US"/>
        </w:rPr>
        <w:t xml:space="preserve"> </w:t>
      </w:r>
    </w:p>
    <w:p w14:paraId="6E2A1EC0" w14:textId="0FF8BEB1" w:rsidR="00D345D5" w:rsidRPr="00B62B1C" w:rsidRDefault="003B2077" w:rsidP="00F66CC1">
      <w:pPr>
        <w:pStyle w:val="a7"/>
        <w:numPr>
          <w:ilvl w:val="0"/>
          <w:numId w:val="7"/>
        </w:numPr>
        <w:tabs>
          <w:tab w:val="left" w:pos="288"/>
          <w:tab w:val="left" w:pos="994"/>
        </w:tabs>
        <w:spacing w:before="0" w:beforeAutospacing="0" w:after="0" w:afterAutospacing="0"/>
        <w:ind w:left="0" w:firstLine="0"/>
        <w:jc w:val="both"/>
        <w:rPr>
          <w:sz w:val="20"/>
          <w:szCs w:val="20"/>
          <w:lang w:val="en-US"/>
        </w:rPr>
      </w:pPr>
      <w:r w:rsidRPr="00B62B1C">
        <w:rPr>
          <w:sz w:val="20"/>
          <w:szCs w:val="20"/>
          <w:lang w:val="en-US"/>
        </w:rPr>
        <w:t xml:space="preserve">D.T. Yusupov, </w:t>
      </w:r>
      <w:proofErr w:type="spellStart"/>
      <w:r w:rsidRPr="00B62B1C">
        <w:rPr>
          <w:sz w:val="20"/>
          <w:szCs w:val="20"/>
          <w:lang w:val="en-US"/>
        </w:rPr>
        <w:t>M.Sh</w:t>
      </w:r>
      <w:proofErr w:type="spellEnd"/>
      <w:r w:rsidRPr="00B62B1C">
        <w:rPr>
          <w:sz w:val="20"/>
          <w:szCs w:val="20"/>
          <w:lang w:val="en-US"/>
        </w:rPr>
        <w:t xml:space="preserve">. Muxammadjonov, U.T. </w:t>
      </w:r>
      <w:proofErr w:type="spellStart"/>
      <w:r w:rsidRPr="00B62B1C">
        <w:rPr>
          <w:sz w:val="20"/>
          <w:szCs w:val="20"/>
          <w:lang w:val="en-US"/>
        </w:rPr>
        <w:t>Berdiev</w:t>
      </w:r>
      <w:proofErr w:type="spellEnd"/>
      <w:r w:rsidRPr="00B62B1C">
        <w:rPr>
          <w:sz w:val="20"/>
          <w:szCs w:val="20"/>
          <w:lang w:val="en-US"/>
        </w:rPr>
        <w:t xml:space="preserve">, O. M. Kutbidinov, and D. R. Abdurakhimov, </w:t>
      </w:r>
      <w:r w:rsidRPr="00B62B1C">
        <w:rPr>
          <w:i/>
          <w:sz w:val="20"/>
          <w:szCs w:val="20"/>
          <w:lang w:val="en-US"/>
        </w:rPr>
        <w:t xml:space="preserve">"Development of the algorithm of additional cooling process for oil power transformers with ONAN cooling system," </w:t>
      </w:r>
      <w:r w:rsidRPr="00B62B1C">
        <w:rPr>
          <w:sz w:val="20"/>
          <w:szCs w:val="20"/>
          <w:lang w:val="en-US"/>
        </w:rPr>
        <w:t>in *Proc. 15th Int. Conf. on Thermal Engineering: Theory and Applications</w:t>
      </w:r>
    </w:p>
    <w:p w14:paraId="3D2E330D" w14:textId="1A60BE87" w:rsidR="00D345D5" w:rsidRPr="00B62B1C" w:rsidRDefault="00D345D5" w:rsidP="00F66CC1">
      <w:pPr>
        <w:pStyle w:val="a4"/>
        <w:numPr>
          <w:ilvl w:val="0"/>
          <w:numId w:val="7"/>
        </w:numPr>
        <w:tabs>
          <w:tab w:val="left" w:pos="288"/>
          <w:tab w:val="left" w:pos="994"/>
        </w:tabs>
        <w:spacing w:after="0" w:line="240" w:lineRule="auto"/>
        <w:ind w:left="0" w:firstLine="0"/>
        <w:jc w:val="both"/>
        <w:rPr>
          <w:rFonts w:ascii="Times New Roman" w:hAnsi="Times New Roman" w:cs="Times New Roman"/>
          <w:sz w:val="20"/>
          <w:szCs w:val="20"/>
        </w:rPr>
      </w:pPr>
      <w:proofErr w:type="spellStart"/>
      <w:r w:rsidRPr="00B62B1C">
        <w:rPr>
          <w:rFonts w:ascii="Times New Roman" w:hAnsi="Times New Roman" w:cs="Times New Roman"/>
          <w:color w:val="1A1A1A"/>
          <w:sz w:val="20"/>
          <w:szCs w:val="20"/>
          <w:shd w:val="clear" w:color="auto" w:fill="FFFFFF"/>
        </w:rPr>
        <w:t>S</w:t>
      </w:r>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Amirov</w:t>
      </w:r>
      <w:proofErr w:type="spellEnd"/>
      <w:r w:rsidRPr="00B62B1C">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B62B1C">
        <w:rPr>
          <w:rFonts w:ascii="Times New Roman" w:hAnsi="Times New Roman" w:cs="Times New Roman"/>
          <w:color w:val="1A1A1A"/>
          <w:sz w:val="20"/>
          <w:szCs w:val="20"/>
          <w:shd w:val="clear" w:color="auto" w:fill="FFFFFF"/>
        </w:rPr>
        <w:t>O</w:t>
      </w:r>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Boltaev</w:t>
      </w:r>
      <w:proofErr w:type="spellEnd"/>
      <w:r w:rsidRPr="00B62B1C">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B62B1C">
        <w:rPr>
          <w:rFonts w:ascii="Times New Roman" w:hAnsi="Times New Roman" w:cs="Times New Roman"/>
          <w:color w:val="1A1A1A"/>
          <w:sz w:val="20"/>
          <w:szCs w:val="20"/>
          <w:shd w:val="clear" w:color="auto" w:fill="FFFFFF"/>
        </w:rPr>
        <w:t>K</w:t>
      </w:r>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Shakenov</w:t>
      </w:r>
      <w:proofErr w:type="spellEnd"/>
      <w:r w:rsidRPr="00B62B1C">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B62B1C">
        <w:rPr>
          <w:rFonts w:ascii="Times New Roman" w:hAnsi="Times New Roman" w:cs="Times New Roman"/>
          <w:color w:val="1A1A1A"/>
          <w:sz w:val="20"/>
          <w:szCs w:val="20"/>
          <w:shd w:val="clear" w:color="auto" w:fill="FFFFFF"/>
        </w:rPr>
        <w:t>F</w:t>
      </w:r>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Akhmedova</w:t>
      </w:r>
      <w:proofErr w:type="spellEnd"/>
      <w:r w:rsidRPr="00B62B1C">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B62B1C">
        <w:rPr>
          <w:rFonts w:ascii="Times New Roman" w:hAnsi="Times New Roman" w:cs="Times New Roman"/>
          <w:color w:val="1A1A1A"/>
          <w:sz w:val="20"/>
          <w:szCs w:val="20"/>
          <w:shd w:val="clear" w:color="auto" w:fill="FFFFFF"/>
        </w:rPr>
        <w:t>O</w:t>
      </w:r>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Kutbidinov</w:t>
      </w:r>
      <w:proofErr w:type="spellEnd"/>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 xml:space="preserve"> Determination of induced voltages on lines with complex approach trajectories. </w:t>
      </w:r>
      <w:r w:rsidRPr="00B62B1C">
        <w:rPr>
          <w:rStyle w:val="a9"/>
          <w:rFonts w:ascii="Times New Roman" w:hAnsi="Times New Roman" w:cs="Times New Roman"/>
          <w:color w:val="1A1A1A"/>
          <w:sz w:val="20"/>
          <w:szCs w:val="20"/>
          <w:bdr w:val="none" w:sz="0" w:space="0" w:color="auto" w:frame="1"/>
          <w:shd w:val="clear" w:color="auto" w:fill="FFFFFF"/>
        </w:rPr>
        <w:t>AIP Conf. Proc.</w:t>
      </w:r>
      <w:r w:rsidRPr="00B62B1C">
        <w:rPr>
          <w:rFonts w:ascii="Times New Roman" w:hAnsi="Times New Roman" w:cs="Times New Roman"/>
          <w:color w:val="1A1A1A"/>
          <w:sz w:val="20"/>
          <w:szCs w:val="20"/>
          <w:shd w:val="clear" w:color="auto" w:fill="FFFFFF"/>
        </w:rPr>
        <w:t> 4 November 2025; 3331 (1): 030096. </w:t>
      </w:r>
      <w:hyperlink r:id="rId15" w:tgtFrame="_blank" w:history="1">
        <w:r w:rsidRPr="00B62B1C">
          <w:rPr>
            <w:rStyle w:val="a6"/>
            <w:rFonts w:ascii="Times New Roman" w:hAnsi="Times New Roman" w:cs="Times New Roman"/>
            <w:color w:val="0066CC"/>
            <w:sz w:val="20"/>
            <w:szCs w:val="20"/>
            <w:bdr w:val="none" w:sz="0" w:space="0" w:color="auto" w:frame="1"/>
            <w:shd w:val="clear" w:color="auto" w:fill="FFFFFF"/>
          </w:rPr>
          <w:t>https://doi.org/10.1063/5.0305935</w:t>
        </w:r>
      </w:hyperlink>
    </w:p>
    <w:p w14:paraId="30693E49" w14:textId="7050F723" w:rsidR="00D345D5" w:rsidRPr="00B62B1C" w:rsidRDefault="00D345D5" w:rsidP="00F66CC1">
      <w:pPr>
        <w:pStyle w:val="a4"/>
        <w:numPr>
          <w:ilvl w:val="0"/>
          <w:numId w:val="7"/>
        </w:numPr>
        <w:tabs>
          <w:tab w:val="left" w:pos="288"/>
          <w:tab w:val="left" w:pos="994"/>
        </w:tabs>
        <w:spacing w:after="0" w:line="240" w:lineRule="auto"/>
        <w:ind w:left="0" w:firstLine="0"/>
        <w:contextualSpacing w:val="0"/>
        <w:jc w:val="both"/>
        <w:rPr>
          <w:rFonts w:ascii="Times New Roman" w:hAnsi="Times New Roman" w:cs="Times New Roman"/>
          <w:sz w:val="20"/>
          <w:szCs w:val="20"/>
        </w:rPr>
      </w:pPr>
      <w:proofErr w:type="spellStart"/>
      <w:r w:rsidRPr="00B62B1C">
        <w:rPr>
          <w:rFonts w:ascii="Times New Roman" w:hAnsi="Times New Roman" w:cs="Times New Roman"/>
          <w:color w:val="1A1A1A"/>
          <w:sz w:val="20"/>
          <w:szCs w:val="20"/>
          <w:shd w:val="clear" w:color="auto" w:fill="FFFFFF"/>
        </w:rPr>
        <w:t>S</w:t>
      </w:r>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Amirov</w:t>
      </w:r>
      <w:proofErr w:type="spellEnd"/>
      <w:r w:rsidRPr="00B62B1C">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B62B1C">
        <w:rPr>
          <w:rFonts w:ascii="Times New Roman" w:hAnsi="Times New Roman" w:cs="Times New Roman"/>
          <w:color w:val="1A1A1A"/>
          <w:sz w:val="20"/>
          <w:szCs w:val="20"/>
          <w:shd w:val="clear" w:color="auto" w:fill="FFFFFF"/>
        </w:rPr>
        <w:t>O</w:t>
      </w:r>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Boltaev</w:t>
      </w:r>
      <w:proofErr w:type="spellEnd"/>
      <w:r w:rsidRPr="00B62B1C">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B62B1C">
        <w:rPr>
          <w:rFonts w:ascii="Times New Roman" w:hAnsi="Times New Roman" w:cs="Times New Roman"/>
          <w:color w:val="1A1A1A"/>
          <w:sz w:val="20"/>
          <w:szCs w:val="20"/>
          <w:shd w:val="clear" w:color="auto" w:fill="FFFFFF"/>
        </w:rPr>
        <w:t>S</w:t>
      </w:r>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Minazhova</w:t>
      </w:r>
      <w:proofErr w:type="spellEnd"/>
      <w:r w:rsidRPr="00B62B1C">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B62B1C">
        <w:rPr>
          <w:rFonts w:ascii="Times New Roman" w:hAnsi="Times New Roman" w:cs="Times New Roman"/>
          <w:color w:val="1A1A1A"/>
          <w:sz w:val="20"/>
          <w:szCs w:val="20"/>
          <w:shd w:val="clear" w:color="auto" w:fill="FFFFFF"/>
        </w:rPr>
        <w:t>K</w:t>
      </w:r>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Kharshiyev</w:t>
      </w:r>
      <w:proofErr w:type="spellEnd"/>
      <w:r w:rsidRPr="00B62B1C">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B62B1C">
        <w:rPr>
          <w:rFonts w:ascii="Times New Roman" w:hAnsi="Times New Roman" w:cs="Times New Roman"/>
          <w:color w:val="1A1A1A"/>
          <w:sz w:val="20"/>
          <w:szCs w:val="20"/>
          <w:shd w:val="clear" w:color="auto" w:fill="FFFFFF"/>
        </w:rPr>
        <w:t>S</w:t>
      </w:r>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Khakimov</w:t>
      </w:r>
      <w:proofErr w:type="spellEnd"/>
      <w:r w:rsidRPr="00B62B1C">
        <w:rPr>
          <w:rFonts w:ascii="Times New Roman" w:hAnsi="Times New Roman" w:cs="Times New Roman"/>
          <w:color w:val="1A1A1A"/>
          <w:sz w:val="20"/>
          <w:szCs w:val="20"/>
          <w:shd w:val="clear" w:color="auto" w:fill="FFFFFF"/>
        </w:rPr>
        <w:t>; Mathematical model of an angular displacement transformer converter. </w:t>
      </w:r>
      <w:r w:rsidRPr="00B62B1C">
        <w:rPr>
          <w:rStyle w:val="a9"/>
          <w:rFonts w:ascii="Times New Roman" w:hAnsi="Times New Roman" w:cs="Times New Roman"/>
          <w:color w:val="1A1A1A"/>
          <w:sz w:val="20"/>
          <w:szCs w:val="20"/>
          <w:bdr w:val="none" w:sz="0" w:space="0" w:color="auto" w:frame="1"/>
          <w:shd w:val="clear" w:color="auto" w:fill="FFFFFF"/>
        </w:rPr>
        <w:t>AIP Conf. Proc.</w:t>
      </w:r>
      <w:r w:rsidRPr="00B62B1C">
        <w:rPr>
          <w:rFonts w:ascii="Times New Roman" w:hAnsi="Times New Roman" w:cs="Times New Roman"/>
          <w:color w:val="1A1A1A"/>
          <w:sz w:val="20"/>
          <w:szCs w:val="20"/>
          <w:shd w:val="clear" w:color="auto" w:fill="FFFFFF"/>
        </w:rPr>
        <w:t> 4 November 2025; 3331 (1): 030095. </w:t>
      </w:r>
      <w:hyperlink r:id="rId16" w:tgtFrame="_blank" w:history="1">
        <w:r w:rsidRPr="00B62B1C">
          <w:rPr>
            <w:rStyle w:val="a6"/>
            <w:rFonts w:ascii="Times New Roman" w:hAnsi="Times New Roman" w:cs="Times New Roman"/>
            <w:color w:val="0066CC"/>
            <w:sz w:val="20"/>
            <w:szCs w:val="20"/>
            <w:bdr w:val="none" w:sz="0" w:space="0" w:color="auto" w:frame="1"/>
            <w:shd w:val="clear" w:color="auto" w:fill="FFFFFF"/>
          </w:rPr>
          <w:t>https://doi.org/10.1063/5.0305983</w:t>
        </w:r>
      </w:hyperlink>
    </w:p>
    <w:p w14:paraId="54B84B51" w14:textId="217D1480" w:rsidR="00D345D5" w:rsidRPr="00B62B1C" w:rsidRDefault="00D345D5" w:rsidP="00F66CC1">
      <w:pPr>
        <w:pStyle w:val="a4"/>
        <w:numPr>
          <w:ilvl w:val="0"/>
          <w:numId w:val="7"/>
        </w:numPr>
        <w:tabs>
          <w:tab w:val="left" w:pos="288"/>
          <w:tab w:val="left" w:pos="994"/>
        </w:tabs>
        <w:spacing w:after="0" w:line="240" w:lineRule="auto"/>
        <w:ind w:left="0" w:firstLine="0"/>
        <w:jc w:val="both"/>
        <w:rPr>
          <w:rFonts w:ascii="Times New Roman" w:hAnsi="Times New Roman" w:cs="Times New Roman"/>
          <w:sz w:val="20"/>
          <w:szCs w:val="20"/>
        </w:rPr>
      </w:pPr>
      <w:proofErr w:type="spellStart"/>
      <w:r w:rsidRPr="00B62B1C">
        <w:rPr>
          <w:rFonts w:ascii="Times New Roman" w:hAnsi="Times New Roman" w:cs="Times New Roman"/>
          <w:color w:val="1A1A1A"/>
          <w:sz w:val="20"/>
          <w:szCs w:val="20"/>
          <w:shd w:val="clear" w:color="auto" w:fill="FFFFFF"/>
        </w:rPr>
        <w:t>O</w:t>
      </w:r>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Boltaev</w:t>
      </w:r>
      <w:proofErr w:type="spellEnd"/>
      <w:r w:rsidRPr="00B62B1C">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B62B1C">
        <w:rPr>
          <w:rFonts w:ascii="Times New Roman" w:hAnsi="Times New Roman" w:cs="Times New Roman"/>
          <w:color w:val="1A1A1A"/>
          <w:sz w:val="20"/>
          <w:szCs w:val="20"/>
          <w:shd w:val="clear" w:color="auto" w:fill="FFFFFF"/>
        </w:rPr>
        <w:t>G</w:t>
      </w:r>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Tokpeissova</w:t>
      </w:r>
      <w:proofErr w:type="spellEnd"/>
      <w:r w:rsidRPr="00B62B1C">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B62B1C">
        <w:rPr>
          <w:rFonts w:ascii="Times New Roman" w:hAnsi="Times New Roman" w:cs="Times New Roman"/>
          <w:color w:val="1A1A1A"/>
          <w:sz w:val="20"/>
          <w:szCs w:val="20"/>
          <w:shd w:val="clear" w:color="auto" w:fill="FFFFFF"/>
        </w:rPr>
        <w:t>F</w:t>
      </w:r>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Axmedova</w:t>
      </w:r>
      <w:proofErr w:type="spellEnd"/>
      <w:r w:rsidRPr="00B62B1C">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B62B1C">
        <w:rPr>
          <w:rFonts w:ascii="Times New Roman" w:hAnsi="Times New Roman" w:cs="Times New Roman"/>
          <w:color w:val="1A1A1A"/>
          <w:sz w:val="20"/>
          <w:szCs w:val="20"/>
          <w:shd w:val="clear" w:color="auto" w:fill="FFFFFF"/>
        </w:rPr>
        <w:t>O</w:t>
      </w:r>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Kutbidinov</w:t>
      </w:r>
      <w:proofErr w:type="spellEnd"/>
      <w:r w:rsidR="00CB05DD" w:rsidRPr="00B62B1C">
        <w:rPr>
          <w:rFonts w:ascii="Times New Roman" w:hAnsi="Times New Roman" w:cs="Times New Roman"/>
          <w:color w:val="1A1A1A"/>
          <w:sz w:val="20"/>
          <w:szCs w:val="20"/>
          <w:shd w:val="clear" w:color="auto" w:fill="FFFFFF"/>
        </w:rPr>
        <w:t>.</w:t>
      </w:r>
      <w:r w:rsidRPr="00B62B1C">
        <w:rPr>
          <w:rFonts w:ascii="Times New Roman" w:hAnsi="Times New Roman" w:cs="Times New Roman"/>
          <w:color w:val="1A1A1A"/>
          <w:sz w:val="20"/>
          <w:szCs w:val="20"/>
          <w:shd w:val="clear" w:color="auto" w:fill="FFFFFF"/>
        </w:rPr>
        <w:t xml:space="preserve"> Mathematical modeling of electromagnetic effects of the traction system on the side-off line. </w:t>
      </w:r>
      <w:r w:rsidRPr="00B62B1C">
        <w:rPr>
          <w:rStyle w:val="a9"/>
          <w:rFonts w:ascii="Times New Roman" w:hAnsi="Times New Roman" w:cs="Times New Roman"/>
          <w:color w:val="1A1A1A"/>
          <w:sz w:val="20"/>
          <w:szCs w:val="20"/>
          <w:bdr w:val="none" w:sz="0" w:space="0" w:color="auto" w:frame="1"/>
          <w:shd w:val="clear" w:color="auto" w:fill="FFFFFF"/>
        </w:rPr>
        <w:t>AIP Conf. Proc.</w:t>
      </w:r>
      <w:r w:rsidRPr="00B62B1C">
        <w:rPr>
          <w:rFonts w:ascii="Times New Roman" w:hAnsi="Times New Roman" w:cs="Times New Roman"/>
          <w:color w:val="1A1A1A"/>
          <w:sz w:val="20"/>
          <w:szCs w:val="20"/>
          <w:shd w:val="clear" w:color="auto" w:fill="FFFFFF"/>
        </w:rPr>
        <w:t> 4 November 2025; 3331 (1): 040022. </w:t>
      </w:r>
      <w:hyperlink r:id="rId17" w:tgtFrame="_blank" w:history="1">
        <w:r w:rsidRPr="00B62B1C">
          <w:rPr>
            <w:rStyle w:val="a6"/>
            <w:rFonts w:ascii="Times New Roman" w:hAnsi="Times New Roman" w:cs="Times New Roman"/>
            <w:color w:val="0066CC"/>
            <w:sz w:val="20"/>
            <w:szCs w:val="20"/>
            <w:bdr w:val="none" w:sz="0" w:space="0" w:color="auto" w:frame="1"/>
            <w:shd w:val="clear" w:color="auto" w:fill="FFFFFF"/>
          </w:rPr>
          <w:t>https://doi.org/10.1063/5.0305764</w:t>
        </w:r>
      </w:hyperlink>
    </w:p>
    <w:sectPr w:rsidR="00D345D5" w:rsidRPr="00B62B1C"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19F5"/>
    <w:multiLevelType w:val="hybridMultilevel"/>
    <w:tmpl w:val="B0449FC2"/>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25B48"/>
    <w:multiLevelType w:val="hybridMultilevel"/>
    <w:tmpl w:val="3124C296"/>
    <w:lvl w:ilvl="0" w:tplc="04090017">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04ABC"/>
    <w:multiLevelType w:val="hybridMultilevel"/>
    <w:tmpl w:val="8D54449A"/>
    <w:lvl w:ilvl="0" w:tplc="91BC5BFE">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BDB1BB8"/>
    <w:multiLevelType w:val="hybridMultilevel"/>
    <w:tmpl w:val="B8FAE3BC"/>
    <w:lvl w:ilvl="0" w:tplc="67407152">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40348703">
    <w:abstractNumId w:val="4"/>
  </w:num>
  <w:num w:numId="2" w16cid:durableId="483083514">
    <w:abstractNumId w:val="3"/>
  </w:num>
  <w:num w:numId="3" w16cid:durableId="370156952">
    <w:abstractNumId w:val="8"/>
  </w:num>
  <w:num w:numId="4" w16cid:durableId="978149953">
    <w:abstractNumId w:val="7"/>
  </w:num>
  <w:num w:numId="5" w16cid:durableId="492718994">
    <w:abstractNumId w:val="6"/>
  </w:num>
  <w:num w:numId="6" w16cid:durableId="2022931084">
    <w:abstractNumId w:val="1"/>
  </w:num>
  <w:num w:numId="7" w16cid:durableId="1521044099">
    <w:abstractNumId w:val="5"/>
  </w:num>
  <w:num w:numId="8" w16cid:durableId="1707825670">
    <w:abstractNumId w:val="0"/>
  </w:num>
  <w:num w:numId="9" w16cid:durableId="1965041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615"/>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6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4E19"/>
    <w:rsid w:val="000A6AAD"/>
    <w:rsid w:val="000A6D80"/>
    <w:rsid w:val="000A6F05"/>
    <w:rsid w:val="000A7254"/>
    <w:rsid w:val="000A7CFE"/>
    <w:rsid w:val="000B0647"/>
    <w:rsid w:val="000B1034"/>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4BB"/>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889"/>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4E65"/>
    <w:rsid w:val="001868CE"/>
    <w:rsid w:val="00186F60"/>
    <w:rsid w:val="00187083"/>
    <w:rsid w:val="00187986"/>
    <w:rsid w:val="00187AC4"/>
    <w:rsid w:val="001902FA"/>
    <w:rsid w:val="00190A27"/>
    <w:rsid w:val="00191477"/>
    <w:rsid w:val="00191BE7"/>
    <w:rsid w:val="00191EB2"/>
    <w:rsid w:val="0019240E"/>
    <w:rsid w:val="00192A0C"/>
    <w:rsid w:val="00192A43"/>
    <w:rsid w:val="00193576"/>
    <w:rsid w:val="00193D9D"/>
    <w:rsid w:val="00193E8E"/>
    <w:rsid w:val="00194261"/>
    <w:rsid w:val="001946BA"/>
    <w:rsid w:val="001953ED"/>
    <w:rsid w:val="00195FB6"/>
    <w:rsid w:val="00196038"/>
    <w:rsid w:val="00196322"/>
    <w:rsid w:val="001970E3"/>
    <w:rsid w:val="00197489"/>
    <w:rsid w:val="001979E4"/>
    <w:rsid w:val="00197CC4"/>
    <w:rsid w:val="001A0103"/>
    <w:rsid w:val="001A059C"/>
    <w:rsid w:val="001A0C96"/>
    <w:rsid w:val="001A10D5"/>
    <w:rsid w:val="001A115A"/>
    <w:rsid w:val="001A125C"/>
    <w:rsid w:val="001A18EF"/>
    <w:rsid w:val="001A21DD"/>
    <w:rsid w:val="001A314B"/>
    <w:rsid w:val="001A3B20"/>
    <w:rsid w:val="001A3BD4"/>
    <w:rsid w:val="001A3F0C"/>
    <w:rsid w:val="001A488A"/>
    <w:rsid w:val="001A5E28"/>
    <w:rsid w:val="001A5F63"/>
    <w:rsid w:val="001A6CE9"/>
    <w:rsid w:val="001A72E4"/>
    <w:rsid w:val="001A792D"/>
    <w:rsid w:val="001B066C"/>
    <w:rsid w:val="001B0C73"/>
    <w:rsid w:val="001B1B9B"/>
    <w:rsid w:val="001B203F"/>
    <w:rsid w:val="001B2C94"/>
    <w:rsid w:val="001B2E07"/>
    <w:rsid w:val="001B4006"/>
    <w:rsid w:val="001B4975"/>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B45"/>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4FD7"/>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6488"/>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74B"/>
    <w:rsid w:val="002B1814"/>
    <w:rsid w:val="002B1EFC"/>
    <w:rsid w:val="002B2CD1"/>
    <w:rsid w:val="002B2FFA"/>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23E9"/>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9B5"/>
    <w:rsid w:val="003A3D15"/>
    <w:rsid w:val="003A3D7E"/>
    <w:rsid w:val="003A439C"/>
    <w:rsid w:val="003A46BF"/>
    <w:rsid w:val="003A5052"/>
    <w:rsid w:val="003A5588"/>
    <w:rsid w:val="003A5D20"/>
    <w:rsid w:val="003A5E80"/>
    <w:rsid w:val="003A65F2"/>
    <w:rsid w:val="003A69E5"/>
    <w:rsid w:val="003A71F6"/>
    <w:rsid w:val="003B2077"/>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193B"/>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A02"/>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763"/>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1C9"/>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BAF"/>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5C00"/>
    <w:rsid w:val="004F6700"/>
    <w:rsid w:val="004F6CE6"/>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2F1B"/>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1B42"/>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0C05"/>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C20"/>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27DA2"/>
    <w:rsid w:val="0063078B"/>
    <w:rsid w:val="00631091"/>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15D1"/>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67CE8"/>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A67"/>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6C90"/>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364"/>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963"/>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613"/>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306A"/>
    <w:rsid w:val="008A441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BB2"/>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0A9"/>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4AB1"/>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5471"/>
    <w:rsid w:val="00A86810"/>
    <w:rsid w:val="00A92019"/>
    <w:rsid w:val="00A921DE"/>
    <w:rsid w:val="00A927C9"/>
    <w:rsid w:val="00A92B5F"/>
    <w:rsid w:val="00A92C24"/>
    <w:rsid w:val="00A9355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522"/>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46B"/>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B1C"/>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58E"/>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048E"/>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798"/>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5DD"/>
    <w:rsid w:val="00CB084B"/>
    <w:rsid w:val="00CB1197"/>
    <w:rsid w:val="00CB2358"/>
    <w:rsid w:val="00CB3BCC"/>
    <w:rsid w:val="00CB5109"/>
    <w:rsid w:val="00CB5F46"/>
    <w:rsid w:val="00CB77A3"/>
    <w:rsid w:val="00CB7FAF"/>
    <w:rsid w:val="00CC0A39"/>
    <w:rsid w:val="00CC10E2"/>
    <w:rsid w:val="00CC180D"/>
    <w:rsid w:val="00CC20D2"/>
    <w:rsid w:val="00CC2D3C"/>
    <w:rsid w:val="00CC3585"/>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5D5"/>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464B"/>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A99"/>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63BD"/>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70F"/>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578C"/>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18E6"/>
    <w:rsid w:val="00EA2112"/>
    <w:rsid w:val="00EA2A68"/>
    <w:rsid w:val="00EA2F4C"/>
    <w:rsid w:val="00EA4513"/>
    <w:rsid w:val="00EA55F5"/>
    <w:rsid w:val="00EB13E8"/>
    <w:rsid w:val="00EB1B3C"/>
    <w:rsid w:val="00EB1BC7"/>
    <w:rsid w:val="00EB43BD"/>
    <w:rsid w:val="00EB4746"/>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4C0B"/>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0145"/>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66CC1"/>
    <w:rsid w:val="00F70784"/>
    <w:rsid w:val="00F709AC"/>
    <w:rsid w:val="00F70C8A"/>
    <w:rsid w:val="00F712C8"/>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3D64"/>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A51BE62F-1D5A-4233-843A-D8408A56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Рисунки"/>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Рисунки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3B20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3B2077"/>
    <w:rPr>
      <w:b/>
      <w:bCs/>
    </w:rPr>
  </w:style>
  <w:style w:type="paragraph" w:customStyle="1" w:styleId="leading-8">
    <w:name w:val="leading-8"/>
    <w:basedOn w:val="a"/>
    <w:rsid w:val="003B2077"/>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3B2077"/>
    <w:rPr>
      <w:i/>
      <w:iCs/>
    </w:rPr>
  </w:style>
  <w:style w:type="character" w:customStyle="1" w:styleId="al-author-delim">
    <w:name w:val="al-author-delim"/>
    <w:basedOn w:val="a0"/>
    <w:rsid w:val="00D345D5"/>
  </w:style>
  <w:style w:type="character" w:styleId="aa">
    <w:name w:val="FollowedHyperlink"/>
    <w:basedOn w:val="a0"/>
    <w:uiPriority w:val="99"/>
    <w:semiHidden/>
    <w:unhideWhenUsed/>
    <w:rsid w:val="0019240E"/>
    <w:rPr>
      <w:color w:val="954F72" w:themeColor="followedHyperlink"/>
      <w:u w:val="single"/>
    </w:rPr>
  </w:style>
  <w:style w:type="paragraph" w:styleId="ab">
    <w:name w:val="Balloon Text"/>
    <w:basedOn w:val="a"/>
    <w:link w:val="ac"/>
    <w:uiPriority w:val="99"/>
    <w:semiHidden/>
    <w:unhideWhenUsed/>
    <w:rsid w:val="004F5C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F5C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427383280">
      <w:bodyDiv w:val="1"/>
      <w:marLeft w:val="0"/>
      <w:marRight w:val="0"/>
      <w:marTop w:val="0"/>
      <w:marBottom w:val="0"/>
      <w:divBdr>
        <w:top w:val="none" w:sz="0" w:space="0" w:color="auto"/>
        <w:left w:val="none" w:sz="0" w:space="0" w:color="auto"/>
        <w:bottom w:val="none" w:sz="0" w:space="0" w:color="auto"/>
        <w:right w:val="none" w:sz="0" w:space="0" w:color="auto"/>
      </w:divBdr>
    </w:div>
    <w:div w:id="617688190">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65539759">
      <w:bodyDiv w:val="1"/>
      <w:marLeft w:val="0"/>
      <w:marRight w:val="0"/>
      <w:marTop w:val="0"/>
      <w:marBottom w:val="0"/>
      <w:divBdr>
        <w:top w:val="none" w:sz="0" w:space="0" w:color="auto"/>
        <w:left w:val="none" w:sz="0" w:space="0" w:color="auto"/>
        <w:bottom w:val="none" w:sz="0" w:space="0" w:color="auto"/>
        <w:right w:val="none" w:sz="0" w:space="0" w:color="auto"/>
      </w:divBdr>
    </w:div>
    <w:div w:id="1556622344">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26103944">
      <w:bodyDiv w:val="1"/>
      <w:marLeft w:val="0"/>
      <w:marRight w:val="0"/>
      <w:marTop w:val="0"/>
      <w:marBottom w:val="0"/>
      <w:divBdr>
        <w:top w:val="none" w:sz="0" w:space="0" w:color="auto"/>
        <w:left w:val="none" w:sz="0" w:space="0" w:color="auto"/>
        <w:bottom w:val="none" w:sz="0" w:space="0" w:color="auto"/>
        <w:right w:val="none" w:sz="0" w:space="0" w:color="auto"/>
      </w:divBdr>
    </w:div>
    <w:div w:id="1813711118">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063/5.0305764" TargetMode="External"/><Relationship Id="rId2" Type="http://schemas.openxmlformats.org/officeDocument/2006/relationships/numbering" Target="numbering.xml"/><Relationship Id="rId16" Type="http://schemas.openxmlformats.org/officeDocument/2006/relationships/hyperlink" Target="https://doi.org/10.1063/5.0305983" TargetMode="External"/><Relationship Id="rId1" Type="http://schemas.openxmlformats.org/officeDocument/2006/relationships/customXml" Target="../customXml/item1.xml"/><Relationship Id="rId6" Type="http://schemas.openxmlformats.org/officeDocument/2006/relationships/hyperlink" Target="mailto:islomjonismoilov777@gmail.com"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doi.org/10.1063/5.0305935"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E2A25-77C9-4A0F-8C2B-00895DD2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9</Pages>
  <Words>3993</Words>
  <Characters>22763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72</cp:revision>
  <cp:lastPrinted>2023-12-26T18:03:00Z</cp:lastPrinted>
  <dcterms:created xsi:type="dcterms:W3CDTF">2024-07-17T07:39:00Z</dcterms:created>
  <dcterms:modified xsi:type="dcterms:W3CDTF">2026-01-03T12:24:00Z</dcterms:modified>
</cp:coreProperties>
</file>