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3AAC8" w14:textId="5EEFFA8D" w:rsidR="005A298E" w:rsidRPr="005A298E" w:rsidRDefault="005A298E" w:rsidP="00E41911">
      <w:pPr>
        <w:spacing w:before="1200" w:after="200" w:line="240" w:lineRule="auto"/>
        <w:jc w:val="center"/>
        <w:rPr>
          <w:rFonts w:ascii="Times New Roman" w:hAnsi="Times New Roman" w:cs="Times New Roman"/>
          <w:b/>
          <w:sz w:val="36"/>
          <w:szCs w:val="36"/>
        </w:rPr>
      </w:pPr>
      <w:r>
        <w:rPr>
          <w:rFonts w:ascii="Times New Roman" w:eastAsia="URWPalladioL-Bold" w:hAnsi="Times New Roman" w:cs="Times New Roman"/>
          <w:b/>
          <w:bCs/>
          <w:sz w:val="36"/>
          <w:szCs w:val="36"/>
        </w:rPr>
        <w:t>I</w:t>
      </w:r>
      <w:r w:rsidRPr="005A298E">
        <w:rPr>
          <w:rFonts w:ascii="Times New Roman" w:eastAsia="URWPalladioL-Bold" w:hAnsi="Times New Roman" w:cs="Times New Roman"/>
          <w:b/>
          <w:bCs/>
          <w:sz w:val="36"/>
          <w:szCs w:val="36"/>
        </w:rPr>
        <w:t>nfluence of temperature on output load characteristics of polycrystalline silicon solar cells</w:t>
      </w:r>
    </w:p>
    <w:p w14:paraId="1F5E1B4F" w14:textId="0A53C70D" w:rsidR="00CA398A" w:rsidRPr="001970E3" w:rsidRDefault="000D4428" w:rsidP="008745D5">
      <w:pPr>
        <w:pStyle w:val="AuthorName"/>
        <w:spacing w:before="240" w:after="200"/>
        <w:rPr>
          <w:sz w:val="20"/>
          <w:lang w:val="uz-Cyrl-UZ" w:eastAsia="en-GB"/>
        </w:rPr>
      </w:pPr>
      <w:r>
        <w:rPr>
          <w:szCs w:val="28"/>
        </w:rPr>
        <w:t>Farrux</w:t>
      </w:r>
      <w:r>
        <w:rPr>
          <w:szCs w:val="28"/>
        </w:rPr>
        <w:t xml:space="preserve"> </w:t>
      </w:r>
      <w:r w:rsidR="00E41911">
        <w:rPr>
          <w:szCs w:val="28"/>
        </w:rPr>
        <w:t xml:space="preserve">Akbarov </w:t>
      </w:r>
      <w:proofErr w:type="gramStart"/>
      <w:r w:rsidR="00E41911" w:rsidRPr="00DF5D82">
        <w:rPr>
          <w:szCs w:val="28"/>
          <w:vertAlign w:val="superscript"/>
        </w:rPr>
        <w:t>1</w:t>
      </w:r>
      <w:r w:rsidR="001970E3">
        <w:rPr>
          <w:szCs w:val="36"/>
          <w:vertAlign w:val="superscript"/>
          <w:lang w:val="uz-Cyrl-UZ"/>
        </w:rPr>
        <w:t>,</w:t>
      </w:r>
      <w:r w:rsidR="008745D5">
        <w:rPr>
          <w:szCs w:val="36"/>
          <w:vertAlign w:val="superscript"/>
        </w:rPr>
        <w:t>a</w:t>
      </w:r>
      <w:proofErr w:type="gramEnd"/>
      <w:r w:rsidR="008745D5">
        <w:rPr>
          <w:szCs w:val="36"/>
          <w:vertAlign w:val="superscript"/>
        </w:rPr>
        <w:t>)</w:t>
      </w:r>
      <w:r w:rsidR="000C106A" w:rsidRPr="00287E0A">
        <w:t xml:space="preserve">, </w:t>
      </w:r>
      <w:r>
        <w:rPr>
          <w:szCs w:val="28"/>
        </w:rPr>
        <w:t>Rustam</w:t>
      </w:r>
      <w:r>
        <w:rPr>
          <w:szCs w:val="28"/>
        </w:rPr>
        <w:t xml:space="preserve"> </w:t>
      </w:r>
      <w:r w:rsidR="00E41911">
        <w:rPr>
          <w:szCs w:val="28"/>
        </w:rPr>
        <w:t xml:space="preserve">Kabulov </w:t>
      </w:r>
      <w:r w:rsidR="00E41911" w:rsidRPr="00DF5D82">
        <w:rPr>
          <w:szCs w:val="28"/>
          <w:vertAlign w:val="superscript"/>
        </w:rPr>
        <w:t>2</w:t>
      </w:r>
      <w:r w:rsidR="000C106A" w:rsidRPr="00287E0A">
        <w:t xml:space="preserve">, </w:t>
      </w:r>
      <w:r>
        <w:rPr>
          <w:szCs w:val="28"/>
        </w:rPr>
        <w:t>Anvar</w:t>
      </w:r>
      <w:r>
        <w:rPr>
          <w:szCs w:val="28"/>
        </w:rPr>
        <w:t xml:space="preserve"> </w:t>
      </w:r>
      <w:r w:rsidR="00E41911">
        <w:rPr>
          <w:szCs w:val="28"/>
        </w:rPr>
        <w:t xml:space="preserve">Alimov </w:t>
      </w:r>
      <w:r w:rsidR="00E41911" w:rsidRPr="00DF5D82">
        <w:rPr>
          <w:szCs w:val="28"/>
          <w:vertAlign w:val="superscript"/>
        </w:rPr>
        <w:t>1</w:t>
      </w:r>
      <w:r w:rsidR="00CC779E">
        <w:rPr>
          <w:lang w:val="uz-Cyrl-UZ"/>
        </w:rPr>
        <w:t>,</w:t>
      </w:r>
      <w:r w:rsidR="001970E3">
        <w:rPr>
          <w:lang w:val="uz-Cyrl-UZ"/>
        </w:rPr>
        <w:t xml:space="preserve"> </w:t>
      </w:r>
      <w:proofErr w:type="spellStart"/>
      <w:r w:rsidR="005A298E" w:rsidRPr="000D4428">
        <w:rPr>
          <w:szCs w:val="28"/>
        </w:rPr>
        <w:t>Humoyun</w:t>
      </w:r>
      <w:proofErr w:type="spellEnd"/>
      <w:r w:rsidR="005A298E" w:rsidRPr="000D4428">
        <w:rPr>
          <w:szCs w:val="28"/>
        </w:rPr>
        <w:t xml:space="preserve"> Muminov</w:t>
      </w:r>
      <w:r w:rsidR="00E41911" w:rsidRPr="00DF5D82">
        <w:rPr>
          <w:szCs w:val="28"/>
          <w:vertAlign w:val="superscript"/>
        </w:rPr>
        <w:t>1</w:t>
      </w:r>
      <w:r w:rsidR="00E41911">
        <w:rPr>
          <w:szCs w:val="28"/>
        </w:rPr>
        <w:t xml:space="preserve">, </w:t>
      </w:r>
      <w:proofErr w:type="spellStart"/>
      <w:r>
        <w:rPr>
          <w:szCs w:val="28"/>
        </w:rPr>
        <w:t>Madinaxon</w:t>
      </w:r>
      <w:proofErr w:type="spellEnd"/>
      <w:r>
        <w:rPr>
          <w:szCs w:val="28"/>
        </w:rPr>
        <w:t xml:space="preserve"> </w:t>
      </w:r>
      <w:r w:rsidR="005A298E">
        <w:rPr>
          <w:szCs w:val="28"/>
        </w:rPr>
        <w:t xml:space="preserve">Akbarova </w:t>
      </w:r>
      <w:r>
        <w:rPr>
          <w:szCs w:val="28"/>
          <w:vertAlign w:val="superscript"/>
        </w:rPr>
        <w:t>3</w:t>
      </w:r>
    </w:p>
    <w:p w14:paraId="4709ED4E" w14:textId="4B07FEAF" w:rsidR="008745D5" w:rsidRDefault="001970E3" w:rsidP="00A4691D">
      <w:pPr>
        <w:pStyle w:val="AuthorAffiliation"/>
      </w:pPr>
      <w:r w:rsidRPr="001970E3">
        <w:rPr>
          <w:vertAlign w:val="superscript"/>
          <w:lang w:val="uz-Cyrl-UZ"/>
        </w:rPr>
        <w:t>1</w:t>
      </w:r>
      <w:r w:rsidR="000D4428">
        <w:rPr>
          <w:vertAlign w:val="superscript"/>
        </w:rPr>
        <w:t xml:space="preserve"> </w:t>
      </w:r>
      <w:r w:rsidR="00CA398A" w:rsidRPr="00287E0A">
        <w:t>Tashkent state technical university named after Islam Karimov,</w:t>
      </w:r>
      <w:r w:rsidR="004622A3">
        <w:t xml:space="preserve"> Tashkent,</w:t>
      </w:r>
      <w:r w:rsidR="00CA398A" w:rsidRPr="00287E0A">
        <w:t xml:space="preserve"> Uzbekistan</w:t>
      </w:r>
      <w:r>
        <w:rPr>
          <w:lang w:val="uz-Cyrl-UZ"/>
        </w:rPr>
        <w:t xml:space="preserve"> </w:t>
      </w:r>
    </w:p>
    <w:p w14:paraId="7B97DF6B" w14:textId="0CC26BED" w:rsidR="00F501FA" w:rsidRPr="000D4428" w:rsidRDefault="00F501FA" w:rsidP="00F501FA">
      <w:pPr>
        <w:pStyle w:val="AuthorAffiliation"/>
        <w:rPr>
          <w:rFonts w:eastAsiaTheme="minorHAnsi"/>
          <w:color w:val="000000"/>
        </w:rPr>
      </w:pPr>
      <w:r w:rsidRPr="002D4DAB">
        <w:rPr>
          <w:rFonts w:eastAsiaTheme="minorHAnsi"/>
          <w:color w:val="000000"/>
          <w:vertAlign w:val="superscript"/>
        </w:rPr>
        <w:t>2</w:t>
      </w:r>
      <w:r w:rsidR="000D4428">
        <w:rPr>
          <w:rFonts w:eastAsiaTheme="minorHAnsi"/>
          <w:color w:val="000000"/>
          <w:vertAlign w:val="superscript"/>
        </w:rPr>
        <w:t xml:space="preserve"> </w:t>
      </w:r>
      <w:r w:rsidRPr="000D4428">
        <w:rPr>
          <w:rFonts w:eastAsiaTheme="minorHAnsi"/>
          <w:color w:val="000000"/>
        </w:rPr>
        <w:t>Physical – Technical Institute Academy of Sciences of the Republic of Uzbekistan, Tashkent, Uzbekistan</w:t>
      </w:r>
    </w:p>
    <w:p w14:paraId="6E3296F3" w14:textId="71A92207" w:rsidR="00A4691D" w:rsidRPr="005A298E" w:rsidRDefault="005A298E" w:rsidP="00A4691D">
      <w:pPr>
        <w:pStyle w:val="AuthorAffiliation"/>
      </w:pPr>
      <w:r>
        <w:rPr>
          <w:rFonts w:eastAsiaTheme="minorHAnsi"/>
          <w:color w:val="000000"/>
          <w:vertAlign w:val="superscript"/>
        </w:rPr>
        <w:t>3</w:t>
      </w:r>
      <w:r>
        <w:rPr>
          <w:rFonts w:eastAsiaTheme="minorHAnsi"/>
          <w:color w:val="000000"/>
        </w:rPr>
        <w:t>Tashkent</w:t>
      </w:r>
      <w:r w:rsidR="00F025F8">
        <w:rPr>
          <w:rFonts w:eastAsiaTheme="minorHAnsi"/>
          <w:color w:val="000000"/>
        </w:rPr>
        <w:t xml:space="preserve"> state medical university</w:t>
      </w:r>
      <w:r w:rsidR="000D4428">
        <w:rPr>
          <w:rFonts w:eastAsiaTheme="minorHAnsi"/>
          <w:color w:val="000000"/>
        </w:rPr>
        <w:t xml:space="preserve">, </w:t>
      </w:r>
      <w:r w:rsidR="000D4428" w:rsidRPr="000D4428">
        <w:rPr>
          <w:rFonts w:eastAsiaTheme="minorHAnsi"/>
          <w:color w:val="000000"/>
        </w:rPr>
        <w:t>Tashkent, Uzbekistan</w:t>
      </w:r>
    </w:p>
    <w:p w14:paraId="1397C91D" w14:textId="2F68A8E7"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6511B8" w:rsidRPr="00D24CFD">
          <w:rPr>
            <w:rStyle w:val="a6"/>
          </w:rPr>
          <w:t>farrux1927@mail.</w:t>
        </w:r>
      </w:hyperlink>
      <w:r w:rsidR="00F501FA">
        <w:rPr>
          <w:rStyle w:val="a6"/>
        </w:rPr>
        <w:t>ru</w:t>
      </w:r>
    </w:p>
    <w:p w14:paraId="0CD6B320" w14:textId="77777777" w:rsidR="00C3210D" w:rsidRPr="00C3210D" w:rsidRDefault="00E25282" w:rsidP="00C3210D">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C3210D" w:rsidRPr="00C3210D">
        <w:rPr>
          <w:rFonts w:ascii="Times New Roman" w:hAnsi="Times New Roman" w:cs="Times New Roman"/>
          <w:sz w:val="18"/>
          <w:szCs w:val="18"/>
        </w:rPr>
        <w:t xml:space="preserve">Studies have been carried out of the effect of temperature on the load current-voltage characteristics of a polycrystalline silicon solar cell, which has been illuminated by solar radiation with a power of 80 </w:t>
      </w:r>
      <w:proofErr w:type="spellStart"/>
      <w:r w:rsidR="00C3210D" w:rsidRPr="00C3210D">
        <w:rPr>
          <w:rFonts w:ascii="Times New Roman" w:hAnsi="Times New Roman" w:cs="Times New Roman"/>
          <w:sz w:val="18"/>
          <w:szCs w:val="18"/>
        </w:rPr>
        <w:t>mW</w:t>
      </w:r>
      <w:proofErr w:type="spellEnd"/>
      <w:r w:rsidR="00C3210D" w:rsidRPr="00C3210D">
        <w:rPr>
          <w:rFonts w:ascii="Times New Roman" w:hAnsi="Times New Roman" w:cs="Times New Roman"/>
          <w:sz w:val="18"/>
          <w:szCs w:val="18"/>
        </w:rPr>
        <w:t>/cm</w:t>
      </w:r>
      <w:r w:rsidR="00C3210D" w:rsidRPr="00C3210D">
        <w:rPr>
          <w:rFonts w:ascii="Times New Roman" w:hAnsi="Times New Roman" w:cs="Times New Roman"/>
          <w:sz w:val="18"/>
          <w:szCs w:val="18"/>
          <w:vertAlign w:val="superscript"/>
        </w:rPr>
        <w:t>2</w:t>
      </w:r>
      <w:r w:rsidR="00C3210D" w:rsidRPr="00C3210D">
        <w:rPr>
          <w:rFonts w:ascii="Times New Roman" w:hAnsi="Times New Roman" w:cs="Times New Roman"/>
          <w:sz w:val="18"/>
          <w:szCs w:val="18"/>
        </w:rPr>
        <w:t xml:space="preserve">. It has been accepted that with an increase in the temperature of the solar cell, in the range of 25 - 90 </w:t>
      </w:r>
      <w:r w:rsidR="00C3210D" w:rsidRPr="00C3210D">
        <w:rPr>
          <w:rFonts w:ascii="Times New Roman" w:hAnsi="Times New Roman" w:cs="Times New Roman"/>
          <w:sz w:val="18"/>
          <w:szCs w:val="18"/>
          <w:vertAlign w:val="superscript"/>
        </w:rPr>
        <w:t>0</w:t>
      </w:r>
      <w:r w:rsidR="00C3210D" w:rsidRPr="00C3210D">
        <w:rPr>
          <w:rFonts w:ascii="Times New Roman" w:hAnsi="Times New Roman" w:cs="Times New Roman"/>
          <w:sz w:val="18"/>
          <w:szCs w:val="18"/>
        </w:rPr>
        <w:t xml:space="preserve">C, the efficiency decreases, from 16.6% to 13%, and the load factor of the current-voltage characteristic decreases. This is due to an increase in series resistance. The shunt resistance of the solar cell decreases. These variations in </w:t>
      </w:r>
      <w:proofErr w:type="spellStart"/>
      <w:r w:rsidR="00C3210D" w:rsidRPr="00C3210D">
        <w:rPr>
          <w:rFonts w:ascii="Times New Roman" w:hAnsi="Times New Roman" w:cs="Times New Roman"/>
          <w:sz w:val="18"/>
          <w:szCs w:val="18"/>
        </w:rPr>
        <w:t>R</w:t>
      </w:r>
      <w:r w:rsidR="00C3210D" w:rsidRPr="00C3210D">
        <w:rPr>
          <w:rFonts w:ascii="Times New Roman" w:hAnsi="Times New Roman" w:cs="Times New Roman"/>
          <w:sz w:val="18"/>
          <w:szCs w:val="18"/>
          <w:vertAlign w:val="subscript"/>
        </w:rPr>
        <w:t>ser</w:t>
      </w:r>
      <w:proofErr w:type="spellEnd"/>
      <w:r w:rsidR="00C3210D" w:rsidRPr="00C3210D">
        <w:rPr>
          <w:rFonts w:ascii="Times New Roman" w:hAnsi="Times New Roman" w:cs="Times New Roman"/>
          <w:sz w:val="18"/>
          <w:szCs w:val="18"/>
        </w:rPr>
        <w:t xml:space="preserve"> and </w:t>
      </w:r>
      <w:proofErr w:type="spellStart"/>
      <w:r w:rsidR="00C3210D" w:rsidRPr="00C3210D">
        <w:rPr>
          <w:rFonts w:ascii="Times New Roman" w:hAnsi="Times New Roman" w:cs="Times New Roman"/>
          <w:sz w:val="18"/>
          <w:szCs w:val="18"/>
        </w:rPr>
        <w:t>R</w:t>
      </w:r>
      <w:r w:rsidR="00C3210D" w:rsidRPr="00C3210D">
        <w:rPr>
          <w:rFonts w:ascii="Times New Roman" w:hAnsi="Times New Roman" w:cs="Times New Roman"/>
          <w:sz w:val="18"/>
          <w:szCs w:val="18"/>
          <w:vertAlign w:val="subscript"/>
        </w:rPr>
        <w:t>sh</w:t>
      </w:r>
      <w:proofErr w:type="spellEnd"/>
      <w:r w:rsidR="00C3210D" w:rsidRPr="00C3210D">
        <w:rPr>
          <w:rFonts w:ascii="Times New Roman" w:hAnsi="Times New Roman" w:cs="Times New Roman"/>
          <w:sz w:val="18"/>
          <w:szCs w:val="18"/>
        </w:rPr>
        <w:t xml:space="preserve"> are related with the modulation of photoactive layers of solar cells under the influence of solar radiation.</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B6CB6EF" w14:textId="6D827957" w:rsidR="00C3210D" w:rsidRPr="00C3210D" w:rsidRDefault="00C3210D" w:rsidP="000D4428">
      <w:pPr>
        <w:spacing w:after="0" w:line="240" w:lineRule="auto"/>
        <w:ind w:firstLine="284"/>
        <w:jc w:val="both"/>
        <w:rPr>
          <w:rFonts w:ascii="Times New Roman" w:eastAsia="Calibri" w:hAnsi="Times New Roman" w:cs="Times New Roman"/>
          <w:sz w:val="20"/>
          <w:szCs w:val="20"/>
        </w:rPr>
      </w:pPr>
      <w:r w:rsidRPr="00C3210D">
        <w:rPr>
          <w:rFonts w:ascii="Times New Roman" w:eastAsia="Calibri" w:hAnsi="Times New Roman" w:cs="Times New Roman"/>
          <w:sz w:val="20"/>
          <w:szCs w:val="20"/>
        </w:rPr>
        <w:t>Studying the photoelectric characteristics of solar cells at different ambient temperatures will make it possible to establish the energy depletions that comes in solar cells and determine the temperature range where photovoltaic modules consisting of solar cells with given parameters will operate effectively [1-</w:t>
      </w:r>
      <w:r w:rsidR="00340A80">
        <w:rPr>
          <w:rFonts w:ascii="Times New Roman" w:eastAsia="Calibri" w:hAnsi="Times New Roman" w:cs="Times New Roman"/>
          <w:sz w:val="20"/>
          <w:szCs w:val="20"/>
        </w:rPr>
        <w:t>8</w:t>
      </w:r>
      <w:r w:rsidRPr="00C3210D">
        <w:rPr>
          <w:rFonts w:ascii="Times New Roman" w:eastAsia="Calibri" w:hAnsi="Times New Roman" w:cs="Times New Roman"/>
          <w:sz w:val="20"/>
          <w:szCs w:val="20"/>
        </w:rPr>
        <w:t xml:space="preserve">]. </w:t>
      </w:r>
    </w:p>
    <w:p w14:paraId="44B2CC69" w14:textId="167A5B31" w:rsidR="00C3210D" w:rsidRPr="00C3210D" w:rsidRDefault="00C3210D" w:rsidP="000D4428">
      <w:pPr>
        <w:spacing w:after="0" w:line="240" w:lineRule="auto"/>
        <w:ind w:firstLine="284"/>
        <w:jc w:val="both"/>
        <w:rPr>
          <w:rFonts w:ascii="Times New Roman" w:eastAsia="Calibri" w:hAnsi="Times New Roman" w:cs="Times New Roman"/>
          <w:sz w:val="20"/>
          <w:szCs w:val="20"/>
        </w:rPr>
      </w:pPr>
      <w:r w:rsidRPr="00C3210D">
        <w:rPr>
          <w:rFonts w:ascii="Times New Roman" w:eastAsia="Calibri" w:hAnsi="Times New Roman" w:cs="Times New Roman"/>
          <w:sz w:val="20"/>
          <w:szCs w:val="20"/>
        </w:rPr>
        <w:t>In [</w:t>
      </w:r>
      <w:r w:rsidR="00340A80">
        <w:rPr>
          <w:rFonts w:ascii="Times New Roman" w:eastAsia="Calibri" w:hAnsi="Times New Roman" w:cs="Times New Roman"/>
          <w:sz w:val="20"/>
          <w:szCs w:val="20"/>
        </w:rPr>
        <w:t>9-12</w:t>
      </w:r>
      <w:r w:rsidRPr="00C3210D">
        <w:rPr>
          <w:rFonts w:ascii="Times New Roman" w:eastAsia="Calibri" w:hAnsi="Times New Roman" w:cs="Times New Roman"/>
          <w:sz w:val="20"/>
          <w:szCs w:val="20"/>
        </w:rPr>
        <w:t>], the temperature dependence of the open circuit voltage (V</w:t>
      </w:r>
      <w:r w:rsidRPr="00C3210D">
        <w:rPr>
          <w:rFonts w:ascii="Times New Roman" w:eastAsia="Calibri" w:hAnsi="Times New Roman" w:cs="Times New Roman"/>
          <w:sz w:val="20"/>
          <w:szCs w:val="20"/>
          <w:vertAlign w:val="subscript"/>
        </w:rPr>
        <w:t>oc</w:t>
      </w:r>
      <w:r w:rsidRPr="00C3210D">
        <w:rPr>
          <w:rFonts w:ascii="Times New Roman" w:eastAsia="Calibri" w:hAnsi="Times New Roman" w:cs="Times New Roman"/>
          <w:sz w:val="20"/>
          <w:szCs w:val="20"/>
        </w:rPr>
        <w:t xml:space="preserve">) and the filling factor of the current-voltage characteristic (FF) was studied in the temperature range of 295–320 </w:t>
      </w:r>
      <w:proofErr w:type="spellStart"/>
      <w:r w:rsidRPr="00C3210D">
        <w:rPr>
          <w:rFonts w:ascii="Times New Roman" w:eastAsia="Calibri" w:hAnsi="Times New Roman" w:cs="Times New Roman"/>
          <w:sz w:val="20"/>
          <w:szCs w:val="20"/>
          <w:vertAlign w:val="superscript"/>
        </w:rPr>
        <w:t>o</w:t>
      </w:r>
      <w:r w:rsidRPr="00C3210D">
        <w:rPr>
          <w:rFonts w:ascii="Times New Roman" w:eastAsia="Calibri" w:hAnsi="Times New Roman" w:cs="Times New Roman"/>
          <w:sz w:val="20"/>
          <w:szCs w:val="20"/>
        </w:rPr>
        <w:t>K</w:t>
      </w:r>
      <w:proofErr w:type="spellEnd"/>
      <w:r w:rsidRPr="00C3210D">
        <w:rPr>
          <w:rFonts w:ascii="Times New Roman" w:eastAsia="Calibri" w:hAnsi="Times New Roman" w:cs="Times New Roman"/>
          <w:sz w:val="20"/>
          <w:szCs w:val="20"/>
        </w:rPr>
        <w:t xml:space="preserve"> and found that the shunt resistance (</w:t>
      </w:r>
      <w:proofErr w:type="spellStart"/>
      <w:r w:rsidRPr="00C3210D">
        <w:rPr>
          <w:rFonts w:ascii="Times New Roman" w:eastAsia="Calibri" w:hAnsi="Times New Roman" w:cs="Times New Roman"/>
          <w:sz w:val="20"/>
          <w:szCs w:val="20"/>
        </w:rPr>
        <w:t>R</w:t>
      </w:r>
      <w:r w:rsidRPr="00C3210D">
        <w:rPr>
          <w:rFonts w:ascii="Times New Roman" w:eastAsia="Calibri" w:hAnsi="Times New Roman" w:cs="Times New Roman"/>
          <w:sz w:val="20"/>
          <w:szCs w:val="20"/>
          <w:vertAlign w:val="subscript"/>
        </w:rPr>
        <w:t>sh</w:t>
      </w:r>
      <w:proofErr w:type="spellEnd"/>
      <w:r w:rsidRPr="00C3210D">
        <w:rPr>
          <w:rFonts w:ascii="Times New Roman" w:eastAsia="Calibri" w:hAnsi="Times New Roman" w:cs="Times New Roman"/>
          <w:sz w:val="20"/>
          <w:szCs w:val="20"/>
        </w:rPr>
        <w:t xml:space="preserve">) declines almost linearly with T, and its influence on the temperature coefficient </w:t>
      </w:r>
      <w:proofErr w:type="spellStart"/>
      <w:r w:rsidRPr="00C3210D">
        <w:rPr>
          <w:rFonts w:ascii="Times New Roman" w:eastAsia="Calibri" w:hAnsi="Times New Roman" w:cs="Times New Roman"/>
          <w:sz w:val="20"/>
          <w:szCs w:val="20"/>
        </w:rPr>
        <w:t>dV</w:t>
      </w:r>
      <w:r w:rsidRPr="00C3210D">
        <w:rPr>
          <w:rFonts w:ascii="Times New Roman" w:eastAsia="Calibri" w:hAnsi="Times New Roman" w:cs="Times New Roman"/>
          <w:sz w:val="20"/>
          <w:szCs w:val="20"/>
          <w:vertAlign w:val="subscript"/>
        </w:rPr>
        <w:t>oc</w:t>
      </w:r>
      <w:proofErr w:type="spellEnd"/>
      <w:r w:rsidRPr="00C3210D">
        <w:rPr>
          <w:rFonts w:ascii="Times New Roman" w:eastAsia="Calibri" w:hAnsi="Times New Roman" w:cs="Times New Roman"/>
          <w:sz w:val="20"/>
          <w:szCs w:val="20"/>
        </w:rPr>
        <w:t xml:space="preserve">/dT is considerable for cells having less </w:t>
      </w:r>
      <w:proofErr w:type="spellStart"/>
      <w:r w:rsidRPr="00C3210D">
        <w:rPr>
          <w:rFonts w:ascii="Times New Roman" w:eastAsia="Calibri" w:hAnsi="Times New Roman" w:cs="Times New Roman"/>
          <w:sz w:val="20"/>
          <w:szCs w:val="20"/>
        </w:rPr>
        <w:t>R</w:t>
      </w:r>
      <w:r w:rsidRPr="00C3210D">
        <w:rPr>
          <w:rFonts w:ascii="Times New Roman" w:eastAsia="Calibri" w:hAnsi="Times New Roman" w:cs="Times New Roman"/>
          <w:sz w:val="20"/>
          <w:szCs w:val="20"/>
          <w:vertAlign w:val="subscript"/>
        </w:rPr>
        <w:t>sh</w:t>
      </w:r>
      <w:proofErr w:type="spellEnd"/>
      <w:r w:rsidRPr="00C3210D">
        <w:rPr>
          <w:rFonts w:ascii="Times New Roman" w:eastAsia="Calibri" w:hAnsi="Times New Roman" w:cs="Times New Roman"/>
          <w:sz w:val="20"/>
          <w:szCs w:val="20"/>
        </w:rPr>
        <w:t xml:space="preserve"> values. The series resistance (</w:t>
      </w:r>
      <w:proofErr w:type="spellStart"/>
      <w:r w:rsidRPr="00C3210D">
        <w:rPr>
          <w:rFonts w:ascii="Times New Roman" w:eastAsia="Calibri" w:hAnsi="Times New Roman" w:cs="Times New Roman"/>
          <w:sz w:val="20"/>
          <w:szCs w:val="20"/>
        </w:rPr>
        <w:t>R</w:t>
      </w:r>
      <w:r w:rsidRPr="00C3210D">
        <w:rPr>
          <w:rFonts w:ascii="Times New Roman" w:eastAsia="Calibri" w:hAnsi="Times New Roman" w:cs="Times New Roman"/>
          <w:sz w:val="20"/>
          <w:szCs w:val="20"/>
          <w:vertAlign w:val="subscript"/>
        </w:rPr>
        <w:t>ser</w:t>
      </w:r>
      <w:proofErr w:type="spellEnd"/>
      <w:r w:rsidRPr="00C3210D">
        <w:rPr>
          <w:rFonts w:ascii="Times New Roman" w:eastAsia="Calibri" w:hAnsi="Times New Roman" w:cs="Times New Roman"/>
          <w:sz w:val="20"/>
          <w:szCs w:val="20"/>
        </w:rPr>
        <w:t>) also varies almost linearly with V</w:t>
      </w:r>
      <w:r w:rsidRPr="00C3210D">
        <w:rPr>
          <w:rFonts w:ascii="Times New Roman" w:eastAsia="Calibri" w:hAnsi="Times New Roman" w:cs="Times New Roman"/>
          <w:sz w:val="20"/>
          <w:szCs w:val="20"/>
          <w:vertAlign w:val="subscript"/>
        </w:rPr>
        <w:t>oc</w:t>
      </w:r>
      <w:r w:rsidRPr="00C3210D">
        <w:rPr>
          <w:rFonts w:ascii="Times New Roman" w:eastAsia="Calibri" w:hAnsi="Times New Roman" w:cs="Times New Roman"/>
          <w:sz w:val="20"/>
          <w:szCs w:val="20"/>
        </w:rPr>
        <w:t>. A study [</w:t>
      </w:r>
      <w:r w:rsidR="00340A80">
        <w:rPr>
          <w:rFonts w:ascii="Times New Roman" w:eastAsia="Calibri" w:hAnsi="Times New Roman" w:cs="Times New Roman"/>
          <w:sz w:val="20"/>
          <w:szCs w:val="20"/>
        </w:rPr>
        <w:t>13-17</w:t>
      </w:r>
      <w:r w:rsidRPr="00C3210D">
        <w:rPr>
          <w:rFonts w:ascii="Times New Roman" w:eastAsia="Calibri" w:hAnsi="Times New Roman" w:cs="Times New Roman"/>
          <w:sz w:val="20"/>
          <w:szCs w:val="20"/>
        </w:rPr>
        <w:t>] of thin-film solar cells made of hydrogenated amorphous silicon (</w:t>
      </w:r>
      <w:proofErr w:type="spellStart"/>
      <w:r w:rsidRPr="00C3210D">
        <w:rPr>
          <w:rFonts w:ascii="Times New Roman" w:eastAsia="Calibri" w:hAnsi="Times New Roman" w:cs="Times New Roman"/>
          <w:sz w:val="20"/>
          <w:szCs w:val="20"/>
        </w:rPr>
        <w:t>a-Si:H</w:t>
      </w:r>
      <w:proofErr w:type="spellEnd"/>
      <w:r w:rsidRPr="00C3210D">
        <w:rPr>
          <w:rFonts w:ascii="Times New Roman" w:eastAsia="Calibri" w:hAnsi="Times New Roman" w:cs="Times New Roman"/>
          <w:sz w:val="20"/>
          <w:szCs w:val="20"/>
        </w:rPr>
        <w:t xml:space="preserve">) shows that </w:t>
      </w:r>
      <w:proofErr w:type="spellStart"/>
      <w:r w:rsidRPr="00C3210D">
        <w:rPr>
          <w:rFonts w:ascii="Times New Roman" w:eastAsia="Calibri" w:hAnsi="Times New Roman" w:cs="Times New Roman"/>
          <w:sz w:val="20"/>
          <w:szCs w:val="20"/>
        </w:rPr>
        <w:t>dV</w:t>
      </w:r>
      <w:r w:rsidRPr="00C3210D">
        <w:rPr>
          <w:rFonts w:ascii="Times New Roman" w:eastAsia="Calibri" w:hAnsi="Times New Roman" w:cs="Times New Roman"/>
          <w:sz w:val="20"/>
          <w:szCs w:val="20"/>
          <w:vertAlign w:val="subscript"/>
        </w:rPr>
        <w:t>oc</w:t>
      </w:r>
      <w:proofErr w:type="spellEnd"/>
      <w:r w:rsidRPr="00C3210D">
        <w:rPr>
          <w:rFonts w:ascii="Times New Roman" w:eastAsia="Calibri" w:hAnsi="Times New Roman" w:cs="Times New Roman"/>
          <w:sz w:val="20"/>
          <w:szCs w:val="20"/>
        </w:rPr>
        <w:t>/dT also varies linearly with temperature (T). The short-circuit current (</w:t>
      </w:r>
      <w:proofErr w:type="spellStart"/>
      <w:r w:rsidRPr="00C3210D">
        <w:rPr>
          <w:rFonts w:ascii="Times New Roman" w:eastAsia="Calibri" w:hAnsi="Times New Roman" w:cs="Times New Roman"/>
          <w:sz w:val="20"/>
          <w:szCs w:val="20"/>
        </w:rPr>
        <w:t>J</w:t>
      </w:r>
      <w:r w:rsidRPr="00C3210D">
        <w:rPr>
          <w:rFonts w:ascii="Times New Roman" w:eastAsia="Calibri" w:hAnsi="Times New Roman" w:cs="Times New Roman"/>
          <w:sz w:val="20"/>
          <w:szCs w:val="20"/>
          <w:vertAlign w:val="subscript"/>
        </w:rPr>
        <w:t>sc</w:t>
      </w:r>
      <w:proofErr w:type="spellEnd"/>
      <w:r w:rsidRPr="00C3210D">
        <w:rPr>
          <w:rFonts w:ascii="Times New Roman" w:eastAsia="Calibri" w:hAnsi="Times New Roman" w:cs="Times New Roman"/>
          <w:sz w:val="20"/>
          <w:szCs w:val="20"/>
        </w:rPr>
        <w:t>) rises linearly with temperature, mostly due to temperature-induced band gap reduction and reduced nonequilibrium charge carrier recombination. The temperature dependence of FF is not linear and has a maximum in the temperature range of 15 °C to 80 °C.</w:t>
      </w:r>
    </w:p>
    <w:p w14:paraId="1A58AD0A" w14:textId="6E0ACD3E" w:rsidR="00C3210D" w:rsidRPr="00C3210D" w:rsidRDefault="00C3210D" w:rsidP="000D4428">
      <w:pPr>
        <w:spacing w:after="0" w:line="240" w:lineRule="auto"/>
        <w:ind w:firstLine="284"/>
        <w:jc w:val="both"/>
        <w:rPr>
          <w:rFonts w:ascii="Times New Roman" w:eastAsia="Calibri" w:hAnsi="Times New Roman" w:cs="Times New Roman"/>
          <w:sz w:val="20"/>
          <w:szCs w:val="20"/>
        </w:rPr>
      </w:pPr>
      <w:r w:rsidRPr="00C3210D">
        <w:rPr>
          <w:rFonts w:ascii="Times New Roman" w:eastAsia="Calibri" w:hAnsi="Times New Roman" w:cs="Times New Roman"/>
          <w:sz w:val="20"/>
          <w:szCs w:val="20"/>
        </w:rPr>
        <w:t>Temperature studies of the load current-voltage characteristics of a solar photovoltaic film based on amorphous hydrogenated silicon [</w:t>
      </w:r>
      <w:r w:rsidR="00340A80">
        <w:rPr>
          <w:rFonts w:ascii="Times New Roman" w:eastAsia="Calibri" w:hAnsi="Times New Roman" w:cs="Times New Roman"/>
          <w:sz w:val="20"/>
          <w:szCs w:val="20"/>
        </w:rPr>
        <w:t>18</w:t>
      </w:r>
      <w:r w:rsidRPr="00C3210D">
        <w:rPr>
          <w:rFonts w:ascii="Times New Roman" w:eastAsia="Calibri" w:hAnsi="Times New Roman" w:cs="Times New Roman"/>
          <w:sz w:val="20"/>
          <w:szCs w:val="20"/>
        </w:rPr>
        <w:t>], under real solar illumination conditions (P</w:t>
      </w:r>
      <w:r w:rsidRPr="00C3210D">
        <w:rPr>
          <w:rFonts w:ascii="Times New Roman" w:eastAsia="Calibri" w:hAnsi="Times New Roman" w:cs="Times New Roman"/>
          <w:sz w:val="20"/>
          <w:szCs w:val="20"/>
          <w:vertAlign w:val="subscript"/>
        </w:rPr>
        <w:t>rad</w:t>
      </w:r>
      <w:r w:rsidRPr="00C3210D">
        <w:rPr>
          <w:rFonts w:ascii="Times New Roman" w:eastAsia="Calibri" w:hAnsi="Times New Roman" w:cs="Times New Roman"/>
          <w:sz w:val="20"/>
          <w:szCs w:val="20"/>
        </w:rPr>
        <w:t>=870±10 W/m</w:t>
      </w:r>
      <w:r w:rsidRPr="00C3210D">
        <w:rPr>
          <w:rFonts w:ascii="Times New Roman" w:eastAsia="Calibri" w:hAnsi="Times New Roman" w:cs="Times New Roman"/>
          <w:sz w:val="20"/>
          <w:szCs w:val="20"/>
          <w:vertAlign w:val="superscript"/>
        </w:rPr>
        <w:t>2</w:t>
      </w:r>
      <w:r w:rsidRPr="00C3210D">
        <w:rPr>
          <w:rFonts w:ascii="Times New Roman" w:eastAsia="Calibri" w:hAnsi="Times New Roman" w:cs="Times New Roman"/>
          <w:sz w:val="20"/>
          <w:szCs w:val="20"/>
        </w:rPr>
        <w:t xml:space="preserve">), showed that the temperature addiction of </w:t>
      </w:r>
      <w:proofErr w:type="spellStart"/>
      <w:r w:rsidRPr="00C3210D">
        <w:rPr>
          <w:rFonts w:ascii="Times New Roman" w:eastAsia="Calibri" w:hAnsi="Times New Roman" w:cs="Times New Roman"/>
          <w:sz w:val="20"/>
          <w:szCs w:val="20"/>
        </w:rPr>
        <w:t>J</w:t>
      </w:r>
      <w:r w:rsidRPr="00C3210D">
        <w:rPr>
          <w:rFonts w:ascii="Times New Roman" w:eastAsia="Calibri" w:hAnsi="Times New Roman" w:cs="Times New Roman"/>
          <w:sz w:val="20"/>
          <w:szCs w:val="20"/>
          <w:vertAlign w:val="subscript"/>
        </w:rPr>
        <w:t>sc</w:t>
      </w:r>
      <w:proofErr w:type="spellEnd"/>
      <w:r w:rsidRPr="00C3210D">
        <w:rPr>
          <w:rFonts w:ascii="Times New Roman" w:eastAsia="Calibri" w:hAnsi="Times New Roman" w:cs="Times New Roman"/>
          <w:sz w:val="20"/>
          <w:szCs w:val="20"/>
        </w:rPr>
        <w:t xml:space="preserve"> increases with two lines, explained by a transform in the generation-recombination mechanism, by increasing the lifetime of minority carriers. The decline in the open circuit voltage with rising temperature is interpreted by the exponential increase in the value of the reverse saturation current and the decline in the band gap of the semiconductor. FF declines with increasing temperature, which is probably due to a descend in </w:t>
      </w:r>
      <w:proofErr w:type="spellStart"/>
      <w:r w:rsidRPr="00C3210D">
        <w:rPr>
          <w:rFonts w:ascii="Times New Roman" w:eastAsia="Calibri" w:hAnsi="Times New Roman" w:cs="Times New Roman"/>
          <w:sz w:val="20"/>
          <w:szCs w:val="20"/>
        </w:rPr>
        <w:t>R</w:t>
      </w:r>
      <w:r w:rsidRPr="00C3210D">
        <w:rPr>
          <w:rFonts w:ascii="Times New Roman" w:eastAsia="Calibri" w:hAnsi="Times New Roman" w:cs="Times New Roman"/>
          <w:sz w:val="20"/>
          <w:szCs w:val="20"/>
          <w:vertAlign w:val="subscript"/>
        </w:rPr>
        <w:t>sh</w:t>
      </w:r>
      <w:proofErr w:type="spellEnd"/>
      <w:r w:rsidRPr="00C3210D">
        <w:rPr>
          <w:rFonts w:ascii="Times New Roman" w:eastAsia="Calibri" w:hAnsi="Times New Roman" w:cs="Times New Roman"/>
          <w:sz w:val="20"/>
          <w:szCs w:val="20"/>
        </w:rPr>
        <w:t xml:space="preserve">. With increasing temperature, the value of </w:t>
      </w:r>
      <w:proofErr w:type="spellStart"/>
      <w:r w:rsidRPr="00C3210D">
        <w:rPr>
          <w:rFonts w:ascii="Times New Roman" w:eastAsia="Calibri" w:hAnsi="Times New Roman" w:cs="Times New Roman"/>
          <w:sz w:val="20"/>
          <w:szCs w:val="20"/>
        </w:rPr>
        <w:t>R</w:t>
      </w:r>
      <w:r w:rsidRPr="00C3210D">
        <w:rPr>
          <w:rFonts w:ascii="Times New Roman" w:eastAsia="Calibri" w:hAnsi="Times New Roman" w:cs="Times New Roman"/>
          <w:sz w:val="20"/>
          <w:szCs w:val="20"/>
          <w:vertAlign w:val="subscript"/>
        </w:rPr>
        <w:t>ser</w:t>
      </w:r>
      <w:proofErr w:type="spellEnd"/>
      <w:r w:rsidRPr="00C3210D">
        <w:rPr>
          <w:rFonts w:ascii="Times New Roman" w:eastAsia="Calibri" w:hAnsi="Times New Roman" w:cs="Times New Roman"/>
          <w:sz w:val="20"/>
          <w:szCs w:val="20"/>
        </w:rPr>
        <w:t xml:space="preserve">, as well as </w:t>
      </w:r>
      <w:proofErr w:type="spellStart"/>
      <w:r w:rsidRPr="00C3210D">
        <w:rPr>
          <w:rFonts w:ascii="Times New Roman" w:eastAsia="Calibri" w:hAnsi="Times New Roman" w:cs="Times New Roman"/>
          <w:sz w:val="20"/>
          <w:szCs w:val="20"/>
        </w:rPr>
        <w:t>R</w:t>
      </w:r>
      <w:r w:rsidRPr="00C3210D">
        <w:rPr>
          <w:rFonts w:ascii="Times New Roman" w:eastAsia="Calibri" w:hAnsi="Times New Roman" w:cs="Times New Roman"/>
          <w:sz w:val="20"/>
          <w:szCs w:val="20"/>
          <w:vertAlign w:val="subscript"/>
        </w:rPr>
        <w:t>sh</w:t>
      </w:r>
      <w:proofErr w:type="spellEnd"/>
      <w:r w:rsidRPr="00C3210D">
        <w:rPr>
          <w:rFonts w:ascii="Times New Roman" w:eastAsia="Calibri" w:hAnsi="Times New Roman" w:cs="Times New Roman"/>
          <w:sz w:val="20"/>
          <w:szCs w:val="20"/>
        </w:rPr>
        <w:t xml:space="preserve">, decreases. The large loss of power generation with enhancing temperature is mainly observed in the series resistance of the solar PV module. With increasing temperature, the loss of generated power across the shunt resistance increases </w:t>
      </w:r>
      <w:proofErr w:type="spellStart"/>
      <w:r w:rsidRPr="00C3210D">
        <w:rPr>
          <w:rFonts w:ascii="Times New Roman" w:eastAsia="Calibri" w:hAnsi="Times New Roman" w:cs="Times New Roman"/>
          <w:sz w:val="20"/>
          <w:szCs w:val="20"/>
        </w:rPr>
        <w:t>sublinearly</w:t>
      </w:r>
      <w:proofErr w:type="spellEnd"/>
      <w:r w:rsidRPr="00C3210D">
        <w:rPr>
          <w:rFonts w:ascii="Times New Roman" w:eastAsia="Calibri" w:hAnsi="Times New Roman" w:cs="Times New Roman"/>
          <w:sz w:val="20"/>
          <w:szCs w:val="20"/>
        </w:rPr>
        <w:t>. In works [</w:t>
      </w:r>
      <w:r w:rsidR="00340A80">
        <w:rPr>
          <w:rFonts w:ascii="Times New Roman" w:eastAsia="Calibri" w:hAnsi="Times New Roman" w:cs="Times New Roman"/>
          <w:sz w:val="20"/>
          <w:szCs w:val="20"/>
        </w:rPr>
        <w:t>1</w:t>
      </w:r>
      <w:r w:rsidRPr="00C3210D">
        <w:rPr>
          <w:rFonts w:ascii="Times New Roman" w:eastAsia="Calibri" w:hAnsi="Times New Roman" w:cs="Times New Roman"/>
          <w:sz w:val="20"/>
          <w:szCs w:val="20"/>
        </w:rPr>
        <w:t>9</w:t>
      </w:r>
      <w:r w:rsidR="00340A80">
        <w:rPr>
          <w:rFonts w:ascii="Times New Roman" w:eastAsia="Calibri" w:hAnsi="Times New Roman" w:cs="Times New Roman"/>
          <w:sz w:val="20"/>
          <w:szCs w:val="20"/>
        </w:rPr>
        <w:t>-23</w:t>
      </w:r>
      <w:r w:rsidRPr="00C3210D">
        <w:rPr>
          <w:rFonts w:ascii="Times New Roman" w:eastAsia="Calibri" w:hAnsi="Times New Roman" w:cs="Times New Roman"/>
          <w:sz w:val="20"/>
          <w:szCs w:val="20"/>
        </w:rPr>
        <w:t xml:space="preserve">], studies were carried out of the influence of temperature on the output parameters of various types of silicon-based solar cells. However, the output energy parameters were considered without taking into account changes in one of the main parameters that determine the effective conversion of solar energy by a photovoltaic device, such as </w:t>
      </w:r>
      <w:proofErr w:type="spellStart"/>
      <w:r w:rsidRPr="00C3210D">
        <w:rPr>
          <w:rFonts w:ascii="Times New Roman" w:eastAsia="Calibri" w:hAnsi="Times New Roman" w:cs="Times New Roman"/>
          <w:sz w:val="20"/>
          <w:szCs w:val="20"/>
        </w:rPr>
        <w:t>R</w:t>
      </w:r>
      <w:r w:rsidRPr="00C3210D">
        <w:rPr>
          <w:rFonts w:ascii="Times New Roman" w:eastAsia="Calibri" w:hAnsi="Times New Roman" w:cs="Times New Roman"/>
          <w:sz w:val="20"/>
          <w:szCs w:val="20"/>
          <w:vertAlign w:val="subscript"/>
        </w:rPr>
        <w:t>ser</w:t>
      </w:r>
      <w:proofErr w:type="spellEnd"/>
      <w:r w:rsidRPr="00C3210D">
        <w:rPr>
          <w:rFonts w:ascii="Times New Roman" w:eastAsia="Calibri" w:hAnsi="Times New Roman" w:cs="Times New Roman"/>
          <w:sz w:val="20"/>
          <w:szCs w:val="20"/>
        </w:rPr>
        <w:t xml:space="preserve"> and </w:t>
      </w:r>
      <w:proofErr w:type="spellStart"/>
      <w:r w:rsidRPr="00C3210D">
        <w:rPr>
          <w:rFonts w:ascii="Times New Roman" w:eastAsia="Calibri" w:hAnsi="Times New Roman" w:cs="Times New Roman"/>
          <w:sz w:val="20"/>
          <w:szCs w:val="20"/>
        </w:rPr>
        <w:t>R</w:t>
      </w:r>
      <w:r w:rsidRPr="00C3210D">
        <w:rPr>
          <w:rFonts w:ascii="Times New Roman" w:eastAsia="Calibri" w:hAnsi="Times New Roman" w:cs="Times New Roman"/>
          <w:sz w:val="20"/>
          <w:szCs w:val="20"/>
          <w:vertAlign w:val="subscript"/>
        </w:rPr>
        <w:t>sh</w:t>
      </w:r>
      <w:proofErr w:type="spellEnd"/>
      <w:r w:rsidRPr="00C3210D">
        <w:rPr>
          <w:rFonts w:ascii="Times New Roman" w:eastAsia="Calibri" w:hAnsi="Times New Roman" w:cs="Times New Roman"/>
          <w:sz w:val="20"/>
          <w:szCs w:val="20"/>
        </w:rPr>
        <w:t>, and their changes with temperature.</w:t>
      </w:r>
    </w:p>
    <w:p w14:paraId="56F32AC1" w14:textId="77777777" w:rsidR="00C3210D" w:rsidRPr="00C3210D" w:rsidRDefault="00C3210D" w:rsidP="000D4428">
      <w:pPr>
        <w:spacing w:after="0" w:line="240" w:lineRule="auto"/>
        <w:ind w:firstLine="284"/>
        <w:jc w:val="both"/>
        <w:rPr>
          <w:rFonts w:ascii="Times New Roman" w:eastAsia="Calibri" w:hAnsi="Times New Roman" w:cs="Times New Roman"/>
          <w:sz w:val="20"/>
          <w:szCs w:val="20"/>
        </w:rPr>
      </w:pPr>
      <w:r w:rsidRPr="00C3210D">
        <w:rPr>
          <w:rFonts w:ascii="Times New Roman" w:eastAsia="Calibri" w:hAnsi="Times New Roman" w:cs="Times New Roman"/>
          <w:sz w:val="20"/>
          <w:szCs w:val="20"/>
        </w:rPr>
        <w:t xml:space="preserve">In connection with the above, the main purpose of this study is to establish the effect of temperature on the main escape energy parameters of a solar cell constructed on polycrystalline silicon and to analyze the mechanisms of </w:t>
      </w:r>
      <w:r w:rsidRPr="00C3210D">
        <w:rPr>
          <w:rFonts w:ascii="Times New Roman" w:eastAsia="Calibri" w:hAnsi="Times New Roman" w:cs="Times New Roman"/>
          <w:sz w:val="20"/>
          <w:szCs w:val="20"/>
        </w:rPr>
        <w:lastRenderedPageBreak/>
        <w:t xml:space="preserve">photogeneration, considering the influence of temperature on the main parameters of the photosensitive structure of the solar cell, such as </w:t>
      </w:r>
      <w:proofErr w:type="spellStart"/>
      <w:r w:rsidRPr="00C3210D">
        <w:rPr>
          <w:rFonts w:ascii="Times New Roman" w:eastAsia="Calibri" w:hAnsi="Times New Roman" w:cs="Times New Roman"/>
          <w:sz w:val="20"/>
          <w:szCs w:val="20"/>
        </w:rPr>
        <w:t>R</w:t>
      </w:r>
      <w:r w:rsidRPr="00C3210D">
        <w:rPr>
          <w:rFonts w:ascii="Times New Roman" w:eastAsia="Calibri" w:hAnsi="Times New Roman" w:cs="Times New Roman"/>
          <w:sz w:val="20"/>
          <w:szCs w:val="20"/>
          <w:vertAlign w:val="subscript"/>
        </w:rPr>
        <w:t>ser</w:t>
      </w:r>
      <w:proofErr w:type="spellEnd"/>
      <w:r w:rsidRPr="00C3210D">
        <w:rPr>
          <w:rFonts w:ascii="Times New Roman" w:eastAsia="Calibri" w:hAnsi="Times New Roman" w:cs="Times New Roman"/>
          <w:sz w:val="20"/>
          <w:szCs w:val="20"/>
        </w:rPr>
        <w:t xml:space="preserve"> and </w:t>
      </w:r>
      <w:proofErr w:type="spellStart"/>
      <w:r w:rsidRPr="00C3210D">
        <w:rPr>
          <w:rFonts w:ascii="Times New Roman" w:eastAsia="Calibri" w:hAnsi="Times New Roman" w:cs="Times New Roman"/>
          <w:sz w:val="20"/>
          <w:szCs w:val="20"/>
        </w:rPr>
        <w:t>R</w:t>
      </w:r>
      <w:r w:rsidRPr="00C3210D">
        <w:rPr>
          <w:rFonts w:ascii="Times New Roman" w:eastAsia="Calibri" w:hAnsi="Times New Roman" w:cs="Times New Roman"/>
          <w:sz w:val="20"/>
          <w:szCs w:val="20"/>
          <w:vertAlign w:val="subscript"/>
        </w:rPr>
        <w:t>sh</w:t>
      </w:r>
      <w:proofErr w:type="spellEnd"/>
      <w:r w:rsidRPr="00C3210D">
        <w:rPr>
          <w:rFonts w:ascii="Times New Roman" w:eastAsia="Calibri" w:hAnsi="Times New Roman" w:cs="Times New Roman"/>
          <w:sz w:val="20"/>
          <w:szCs w:val="20"/>
        </w:rPr>
        <w:t>.</w:t>
      </w:r>
    </w:p>
    <w:p w14:paraId="493A640D" w14:textId="2B69E8D7"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0FD1BAA5" w14:textId="77777777" w:rsidR="00C3210D" w:rsidRPr="00C3210D" w:rsidRDefault="00C3210D" w:rsidP="000D4428">
      <w:pPr>
        <w:spacing w:after="0" w:line="240" w:lineRule="auto"/>
        <w:ind w:firstLine="284"/>
        <w:jc w:val="both"/>
        <w:rPr>
          <w:rFonts w:ascii="Times New Roman" w:eastAsia="Calibri" w:hAnsi="Times New Roman" w:cs="Times New Roman"/>
          <w:sz w:val="20"/>
          <w:szCs w:val="20"/>
        </w:rPr>
      </w:pPr>
      <w:r w:rsidRPr="00C3210D">
        <w:rPr>
          <w:rFonts w:ascii="Times New Roman" w:eastAsia="Calibri" w:hAnsi="Times New Roman" w:cs="Times New Roman"/>
          <w:sz w:val="20"/>
          <w:szCs w:val="20"/>
        </w:rPr>
        <w:t>In this work, experimental studies of solar cells based on polycrystalline silicon (pc-Si) with an area of 2.00±0.02 cm</w:t>
      </w:r>
      <w:r w:rsidRPr="00C3210D">
        <w:rPr>
          <w:rFonts w:ascii="Times New Roman" w:eastAsia="Calibri" w:hAnsi="Times New Roman" w:cs="Times New Roman"/>
          <w:sz w:val="20"/>
          <w:szCs w:val="20"/>
          <w:vertAlign w:val="superscript"/>
        </w:rPr>
        <w:t>2</w:t>
      </w:r>
      <w:r w:rsidRPr="00C3210D">
        <w:rPr>
          <w:rFonts w:ascii="Times New Roman" w:eastAsia="Calibri" w:hAnsi="Times New Roman" w:cs="Times New Roman"/>
          <w:sz w:val="20"/>
          <w:szCs w:val="20"/>
        </w:rPr>
        <w:t xml:space="preserve"> were carried out. PC-Si SC under “standard test conditions” (Standard Test Conditions (STC), P=100 </w:t>
      </w:r>
      <w:proofErr w:type="spellStart"/>
      <w:r w:rsidRPr="00C3210D">
        <w:rPr>
          <w:rFonts w:ascii="Times New Roman" w:eastAsia="Calibri" w:hAnsi="Times New Roman" w:cs="Times New Roman"/>
          <w:sz w:val="20"/>
          <w:szCs w:val="20"/>
        </w:rPr>
        <w:t>mW</w:t>
      </w:r>
      <w:proofErr w:type="spellEnd"/>
      <w:r w:rsidRPr="00C3210D">
        <w:rPr>
          <w:rFonts w:ascii="Times New Roman" w:eastAsia="Calibri" w:hAnsi="Times New Roman" w:cs="Times New Roman"/>
          <w:sz w:val="20"/>
          <w:szCs w:val="20"/>
        </w:rPr>
        <w:t>/cm</w:t>
      </w:r>
      <w:r w:rsidRPr="00C3210D">
        <w:rPr>
          <w:rFonts w:ascii="Times New Roman" w:eastAsia="Calibri" w:hAnsi="Times New Roman" w:cs="Times New Roman"/>
          <w:sz w:val="20"/>
          <w:szCs w:val="20"/>
          <w:vertAlign w:val="superscript"/>
        </w:rPr>
        <w:t>2</w:t>
      </w:r>
      <w:r w:rsidRPr="00C3210D">
        <w:rPr>
          <w:rFonts w:ascii="Times New Roman" w:eastAsia="Calibri" w:hAnsi="Times New Roman" w:cs="Times New Roman"/>
          <w:sz w:val="20"/>
          <w:szCs w:val="20"/>
        </w:rPr>
        <w:t>, T=25 °C), had an efficiency factor (efficiency) = 17%. Figure 1 shows the design of a pc-Si SC with the Ag-n-Si/p-Si-Al-Ag structure (a) and its energy band diagram (b). The energy value of the internal built-in potential of the homojunction was eV</w:t>
      </w:r>
      <w:r w:rsidRPr="00C3210D">
        <w:rPr>
          <w:rFonts w:ascii="Times New Roman" w:eastAsia="Calibri" w:hAnsi="Times New Roman" w:cs="Times New Roman"/>
          <w:sz w:val="20"/>
          <w:szCs w:val="20"/>
          <w:vertAlign w:val="subscript"/>
        </w:rPr>
        <w:t>D</w:t>
      </w:r>
      <w:r w:rsidRPr="00C3210D">
        <w:rPr>
          <w:rFonts w:ascii="Times New Roman" w:eastAsia="Calibri" w:hAnsi="Times New Roman" w:cs="Times New Roman"/>
          <w:sz w:val="20"/>
          <w:szCs w:val="20"/>
        </w:rPr>
        <w:t xml:space="preserve">≈0.890±0.01 eV where </w:t>
      </w:r>
      <w:proofErr w:type="spellStart"/>
      <w:r w:rsidRPr="00C3210D">
        <w:rPr>
          <w:rFonts w:ascii="Times New Roman" w:eastAsia="Calibri" w:hAnsi="Times New Roman" w:cs="Times New Roman"/>
          <w:sz w:val="20"/>
          <w:szCs w:val="20"/>
        </w:rPr>
        <w:t>eV</w:t>
      </w:r>
      <w:r w:rsidRPr="00C3210D">
        <w:rPr>
          <w:rFonts w:ascii="Times New Roman" w:eastAsia="Calibri" w:hAnsi="Times New Roman" w:cs="Times New Roman"/>
          <w:sz w:val="20"/>
          <w:szCs w:val="20"/>
          <w:vertAlign w:val="subscript"/>
        </w:rPr>
        <w:t>D</w:t>
      </w:r>
      <w:proofErr w:type="spellEnd"/>
      <w:r w:rsidRPr="00C3210D">
        <w:rPr>
          <w:rFonts w:ascii="Times New Roman" w:eastAsia="Calibri" w:hAnsi="Times New Roman" w:cs="Times New Roman"/>
          <w:sz w:val="20"/>
          <w:szCs w:val="20"/>
        </w:rPr>
        <w:t>=</w:t>
      </w:r>
      <w:proofErr w:type="spellStart"/>
      <w:r w:rsidRPr="00C3210D">
        <w:rPr>
          <w:rFonts w:ascii="Times New Roman" w:eastAsia="Calibri" w:hAnsi="Times New Roman" w:cs="Times New Roman"/>
          <w:sz w:val="20"/>
          <w:szCs w:val="20"/>
        </w:rPr>
        <w:t>eV</w:t>
      </w:r>
      <w:r w:rsidRPr="00C3210D">
        <w:rPr>
          <w:rFonts w:ascii="Times New Roman" w:eastAsia="Calibri" w:hAnsi="Times New Roman" w:cs="Times New Roman"/>
          <w:sz w:val="20"/>
          <w:szCs w:val="20"/>
          <w:vertAlign w:val="subscript"/>
        </w:rPr>
        <w:t>p</w:t>
      </w:r>
      <w:r w:rsidRPr="00C3210D">
        <w:rPr>
          <w:rFonts w:ascii="Times New Roman" w:eastAsia="Calibri" w:hAnsi="Times New Roman" w:cs="Times New Roman"/>
          <w:sz w:val="20"/>
          <w:szCs w:val="20"/>
        </w:rPr>
        <w:t>+eV</w:t>
      </w:r>
      <w:r w:rsidRPr="00C3210D">
        <w:rPr>
          <w:rFonts w:ascii="Times New Roman" w:eastAsia="Calibri" w:hAnsi="Times New Roman" w:cs="Times New Roman"/>
          <w:sz w:val="20"/>
          <w:szCs w:val="20"/>
          <w:vertAlign w:val="subscript"/>
        </w:rPr>
        <w:t>n</w:t>
      </w:r>
      <w:proofErr w:type="spellEnd"/>
      <w:r w:rsidRPr="00C3210D">
        <w:rPr>
          <w:rFonts w:ascii="Times New Roman" w:eastAsia="Calibri" w:hAnsi="Times New Roman" w:cs="Times New Roman"/>
          <w:sz w:val="20"/>
          <w:szCs w:val="20"/>
        </w:rPr>
        <w:t>: in the p-layer eV</w:t>
      </w:r>
      <w:r w:rsidRPr="00C3210D">
        <w:rPr>
          <w:rFonts w:ascii="Times New Roman" w:eastAsia="Calibri" w:hAnsi="Times New Roman" w:cs="Times New Roman"/>
          <w:sz w:val="20"/>
          <w:szCs w:val="20"/>
          <w:vertAlign w:val="subscript"/>
        </w:rPr>
        <w:t>p</w:t>
      </w:r>
      <w:r w:rsidRPr="00C3210D">
        <w:rPr>
          <w:rFonts w:ascii="Times New Roman" w:eastAsia="Calibri" w:hAnsi="Times New Roman" w:cs="Times New Roman"/>
          <w:sz w:val="20"/>
          <w:szCs w:val="20"/>
        </w:rPr>
        <w:t>≈0.885±0.002 eV and in the n-layer eV</w:t>
      </w:r>
      <w:r w:rsidRPr="00C3210D">
        <w:rPr>
          <w:rFonts w:ascii="Times New Roman" w:eastAsia="Calibri" w:hAnsi="Times New Roman" w:cs="Times New Roman"/>
          <w:sz w:val="20"/>
          <w:szCs w:val="20"/>
          <w:vertAlign w:val="subscript"/>
        </w:rPr>
        <w:t>n</w:t>
      </w:r>
      <w:r w:rsidRPr="00C3210D">
        <w:rPr>
          <w:rFonts w:ascii="Times New Roman" w:eastAsia="Calibri" w:hAnsi="Times New Roman" w:cs="Times New Roman"/>
          <w:sz w:val="20"/>
          <w:szCs w:val="20"/>
        </w:rPr>
        <w:t xml:space="preserve">≈0.005± 0.002 eV, space charge region with </w:t>
      </w:r>
      <w:proofErr w:type="spellStart"/>
      <w:r w:rsidRPr="00C3210D">
        <w:rPr>
          <w:rFonts w:ascii="Times New Roman" w:eastAsia="Calibri" w:hAnsi="Times New Roman" w:cs="Times New Roman"/>
          <w:sz w:val="20"/>
          <w:szCs w:val="20"/>
          <w:lang w:val="ru-RU"/>
        </w:rPr>
        <w:t>х</w:t>
      </w:r>
      <w:r w:rsidRPr="00C3210D">
        <w:rPr>
          <w:rFonts w:ascii="Times New Roman" w:eastAsia="Calibri" w:hAnsi="Times New Roman" w:cs="Times New Roman"/>
          <w:sz w:val="20"/>
          <w:szCs w:val="20"/>
          <w:vertAlign w:val="subscript"/>
          <w:lang w:val="ru-RU"/>
        </w:rPr>
        <w:t>р</w:t>
      </w:r>
      <w:proofErr w:type="spellEnd"/>
      <w:r w:rsidRPr="00C3210D">
        <w:rPr>
          <w:rFonts w:ascii="Times New Roman" w:eastAsia="Calibri" w:hAnsi="Times New Roman" w:cs="Times New Roman"/>
          <w:sz w:val="20"/>
          <w:szCs w:val="20"/>
        </w:rPr>
        <w:t>≈260±5 nm and x</w:t>
      </w:r>
      <w:r w:rsidRPr="00C3210D">
        <w:rPr>
          <w:rFonts w:ascii="Times New Roman" w:eastAsia="Calibri" w:hAnsi="Times New Roman" w:cs="Times New Roman"/>
          <w:sz w:val="20"/>
          <w:szCs w:val="20"/>
          <w:vertAlign w:val="subscript"/>
        </w:rPr>
        <w:t>n</w:t>
      </w:r>
      <w:r w:rsidRPr="00C3210D">
        <w:rPr>
          <w:rFonts w:ascii="Times New Roman" w:eastAsia="Calibri" w:hAnsi="Times New Roman" w:cs="Times New Roman"/>
          <w:sz w:val="20"/>
          <w:szCs w:val="20"/>
        </w:rPr>
        <w:t xml:space="preserve">≈1.5±0.1 nm, </w:t>
      </w:r>
      <w:proofErr w:type="spellStart"/>
      <w:r w:rsidRPr="00C3210D">
        <w:rPr>
          <w:rFonts w:ascii="Times New Roman" w:eastAsia="Calibri" w:hAnsi="Times New Roman" w:cs="Times New Roman"/>
          <w:sz w:val="20"/>
          <w:szCs w:val="20"/>
        </w:rPr>
        <w:t>x</w:t>
      </w:r>
      <w:r w:rsidRPr="00C3210D">
        <w:rPr>
          <w:rFonts w:ascii="Times New Roman" w:eastAsia="Calibri" w:hAnsi="Times New Roman" w:cs="Times New Roman"/>
          <w:sz w:val="20"/>
          <w:szCs w:val="20"/>
          <w:vertAlign w:val="subscript"/>
        </w:rPr>
        <w:t>p</w:t>
      </w:r>
      <w:proofErr w:type="spellEnd"/>
      <w:r w:rsidRPr="00C3210D">
        <w:rPr>
          <w:rFonts w:ascii="Times New Roman" w:eastAsia="Calibri" w:hAnsi="Times New Roman" w:cs="Times New Roman"/>
          <w:sz w:val="20"/>
          <w:szCs w:val="20"/>
        </w:rPr>
        <w:t>/x</w:t>
      </w:r>
      <w:r w:rsidRPr="00C3210D">
        <w:rPr>
          <w:rFonts w:ascii="Times New Roman" w:eastAsia="Calibri" w:hAnsi="Times New Roman" w:cs="Times New Roman"/>
          <w:sz w:val="20"/>
          <w:szCs w:val="20"/>
          <w:vertAlign w:val="subscript"/>
        </w:rPr>
        <w:t>n</w:t>
      </w:r>
      <w:r w:rsidRPr="00C3210D">
        <w:rPr>
          <w:rFonts w:ascii="Times New Roman" w:eastAsia="Calibri" w:hAnsi="Times New Roman" w:cs="Times New Roman"/>
          <w:sz w:val="20"/>
          <w:szCs w:val="20"/>
        </w:rPr>
        <w:t>≈170±5.</w:t>
      </w:r>
    </w:p>
    <w:p w14:paraId="7BF21717" w14:textId="77777777" w:rsidR="00C3210D" w:rsidRPr="00C3210D" w:rsidRDefault="00C3210D" w:rsidP="000D4428">
      <w:pPr>
        <w:spacing w:after="0" w:line="240" w:lineRule="auto"/>
        <w:ind w:firstLine="284"/>
        <w:jc w:val="both"/>
        <w:rPr>
          <w:rFonts w:ascii="Times New Roman" w:eastAsia="Calibri" w:hAnsi="Times New Roman" w:cs="Times New Roman"/>
          <w:sz w:val="20"/>
          <w:szCs w:val="20"/>
        </w:rPr>
      </w:pPr>
    </w:p>
    <w:tbl>
      <w:tblPr>
        <w:tblW w:w="0" w:type="auto"/>
        <w:tblLook w:val="04A0" w:firstRow="1" w:lastRow="0" w:firstColumn="1" w:lastColumn="0" w:noHBand="0" w:noVBand="1"/>
      </w:tblPr>
      <w:tblGrid>
        <w:gridCol w:w="4788"/>
        <w:gridCol w:w="4788"/>
      </w:tblGrid>
      <w:tr w:rsidR="00C3210D" w:rsidRPr="00C3210D" w14:paraId="6CDC9081" w14:textId="77777777" w:rsidTr="00057E61">
        <w:trPr>
          <w:trHeight w:val="2974"/>
        </w:trPr>
        <w:tc>
          <w:tcPr>
            <w:tcW w:w="4788" w:type="dxa"/>
          </w:tcPr>
          <w:p w14:paraId="116CD4AE" w14:textId="16C80A3A" w:rsidR="00C3210D" w:rsidRPr="00C3210D" w:rsidRDefault="00057E61" w:rsidP="000D4428">
            <w:pPr>
              <w:spacing w:after="0" w:line="240" w:lineRule="auto"/>
              <w:ind w:firstLine="284"/>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ru-RU" w:eastAsia="ru-RU"/>
              </w:rPr>
              <w:drawing>
                <wp:inline distT="0" distB="0" distL="0" distR="0" wp14:anchorId="095E4039" wp14:editId="4E440E0B">
                  <wp:extent cx="2719082" cy="1984046"/>
                  <wp:effectExtent l="0" t="0" r="5080" b="0"/>
                  <wp:docPr id="1" name="Рисунок 1" descr="C:\Users\TDTU01\Downloads\Telegram Desktop\photo_2025-12-26_12-0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DTU01\Downloads\Telegram Desktop\photo_2025-12-26_12-04-2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3712" cy="1987424"/>
                          </a:xfrm>
                          <a:prstGeom prst="rect">
                            <a:avLst/>
                          </a:prstGeom>
                          <a:noFill/>
                          <a:ln>
                            <a:noFill/>
                          </a:ln>
                        </pic:spPr>
                      </pic:pic>
                    </a:graphicData>
                  </a:graphic>
                </wp:inline>
              </w:drawing>
            </w:r>
          </w:p>
        </w:tc>
        <w:tc>
          <w:tcPr>
            <w:tcW w:w="4788" w:type="dxa"/>
          </w:tcPr>
          <w:p w14:paraId="1D08A438" w14:textId="77777777" w:rsidR="00057E61" w:rsidRDefault="00057E61" w:rsidP="000D4428">
            <w:pPr>
              <w:spacing w:after="0" w:line="240" w:lineRule="auto"/>
              <w:ind w:firstLine="284"/>
              <w:jc w:val="center"/>
              <w:rPr>
                <w:rFonts w:ascii="Times New Roman" w:eastAsia="Times New Roman" w:hAnsi="Times New Roman" w:cs="Times New Roman"/>
                <w:b/>
                <w:noProof/>
                <w:sz w:val="20"/>
                <w:szCs w:val="20"/>
                <w:lang w:eastAsia="ru-RU"/>
              </w:rPr>
            </w:pPr>
          </w:p>
          <w:p w14:paraId="1727CC7D" w14:textId="77777777" w:rsidR="00C3210D" w:rsidRPr="00C3210D" w:rsidRDefault="00C3210D" w:rsidP="000D4428">
            <w:pPr>
              <w:spacing w:after="0" w:line="240" w:lineRule="auto"/>
              <w:ind w:firstLine="284"/>
              <w:jc w:val="center"/>
              <w:rPr>
                <w:rFonts w:ascii="Times New Roman" w:eastAsia="Times New Roman" w:hAnsi="Times New Roman" w:cs="Times New Roman"/>
                <w:sz w:val="20"/>
                <w:szCs w:val="20"/>
              </w:rPr>
            </w:pPr>
            <w:r w:rsidRPr="00C3210D">
              <w:rPr>
                <w:rFonts w:ascii="Times New Roman" w:eastAsia="Times New Roman" w:hAnsi="Times New Roman" w:cs="Times New Roman"/>
                <w:b/>
                <w:noProof/>
                <w:sz w:val="20"/>
                <w:szCs w:val="20"/>
                <w:lang w:val="ru-RU" w:eastAsia="ru-RU"/>
              </w:rPr>
              <w:drawing>
                <wp:inline distT="0" distB="0" distL="0" distR="0" wp14:anchorId="2BB5C66D" wp14:editId="056E8293">
                  <wp:extent cx="2590800" cy="16859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rotWithShape="1">
                          <a:blip r:embed="rId7">
                            <a:extLst>
                              <a:ext uri="{28A0092B-C50C-407E-A947-70E740481C1C}">
                                <a14:useLocalDpi xmlns:a14="http://schemas.microsoft.com/office/drawing/2010/main" val="0"/>
                              </a:ext>
                            </a:extLst>
                          </a:blip>
                          <a:srcRect b="25946"/>
                          <a:stretch/>
                        </pic:blipFill>
                        <pic:spPr bwMode="auto">
                          <a:xfrm>
                            <a:off x="0" y="0"/>
                            <a:ext cx="2590800" cy="16859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3210D" w:rsidRPr="00C3210D" w14:paraId="5774A91C" w14:textId="77777777" w:rsidTr="00057E61">
        <w:trPr>
          <w:trHeight w:val="291"/>
        </w:trPr>
        <w:tc>
          <w:tcPr>
            <w:tcW w:w="4788" w:type="dxa"/>
          </w:tcPr>
          <w:p w14:paraId="64A08E6F" w14:textId="77777777" w:rsidR="00C3210D" w:rsidRPr="00C3210D" w:rsidRDefault="00C3210D" w:rsidP="000D4428">
            <w:pPr>
              <w:spacing w:after="0" w:line="240" w:lineRule="auto"/>
              <w:ind w:firstLine="284"/>
              <w:jc w:val="center"/>
              <w:rPr>
                <w:rFonts w:ascii="Times New Roman" w:eastAsia="Times New Roman" w:hAnsi="Times New Roman" w:cs="Times New Roman"/>
                <w:sz w:val="20"/>
                <w:szCs w:val="20"/>
              </w:rPr>
            </w:pPr>
            <w:r w:rsidRPr="00C3210D">
              <w:rPr>
                <w:rFonts w:ascii="Times New Roman" w:eastAsia="Times New Roman" w:hAnsi="Times New Roman" w:cs="Times New Roman"/>
                <w:sz w:val="20"/>
                <w:szCs w:val="20"/>
              </w:rPr>
              <w:t>(a)</w:t>
            </w:r>
          </w:p>
        </w:tc>
        <w:tc>
          <w:tcPr>
            <w:tcW w:w="4788" w:type="dxa"/>
          </w:tcPr>
          <w:p w14:paraId="7E8535FA" w14:textId="77777777" w:rsidR="00C3210D" w:rsidRPr="00C3210D" w:rsidRDefault="00C3210D" w:rsidP="000D4428">
            <w:pPr>
              <w:spacing w:after="0" w:line="240" w:lineRule="auto"/>
              <w:ind w:firstLine="284"/>
              <w:jc w:val="center"/>
              <w:rPr>
                <w:rFonts w:ascii="Times New Roman" w:eastAsia="Times New Roman" w:hAnsi="Times New Roman" w:cs="Times New Roman"/>
                <w:sz w:val="20"/>
                <w:szCs w:val="20"/>
              </w:rPr>
            </w:pPr>
            <w:r w:rsidRPr="00C3210D">
              <w:rPr>
                <w:rFonts w:ascii="Times New Roman" w:eastAsia="Times New Roman" w:hAnsi="Times New Roman" w:cs="Times New Roman"/>
                <w:sz w:val="20"/>
                <w:szCs w:val="20"/>
              </w:rPr>
              <w:t>(b)</w:t>
            </w:r>
          </w:p>
        </w:tc>
      </w:tr>
    </w:tbl>
    <w:p w14:paraId="31888997" w14:textId="314AA5D6" w:rsidR="00C3210D" w:rsidRPr="00C3210D" w:rsidRDefault="006511B8" w:rsidP="000D4428">
      <w:pPr>
        <w:spacing w:after="0" w:line="240" w:lineRule="auto"/>
        <w:ind w:firstLine="284"/>
        <w:jc w:val="center"/>
        <w:rPr>
          <w:rFonts w:ascii="Times New Roman" w:eastAsia="Calibri" w:hAnsi="Times New Roman" w:cs="Times New Roman"/>
          <w:sz w:val="20"/>
          <w:szCs w:val="20"/>
        </w:rPr>
      </w:pPr>
      <w:r w:rsidRPr="006511B8">
        <w:rPr>
          <w:rFonts w:ascii="Times New Roman" w:eastAsia="Calibri" w:hAnsi="Times New Roman" w:cs="Times New Roman"/>
          <w:b/>
          <w:sz w:val="20"/>
          <w:szCs w:val="20"/>
        </w:rPr>
        <w:t>FIGURE 1</w:t>
      </w:r>
      <w:r w:rsidR="00C3210D" w:rsidRPr="00C3210D">
        <w:rPr>
          <w:rFonts w:ascii="Times New Roman" w:eastAsia="Calibri" w:hAnsi="Times New Roman" w:cs="Times New Roman"/>
          <w:sz w:val="20"/>
          <w:szCs w:val="20"/>
        </w:rPr>
        <w:t>. Design (a) energy band diagram and (b) of Ag-n-Si/p-Si-Al-Ag structural pc-Si solar cells</w:t>
      </w:r>
    </w:p>
    <w:p w14:paraId="5E132757" w14:textId="77777777" w:rsidR="00C3210D" w:rsidRPr="00C3210D" w:rsidRDefault="00C3210D" w:rsidP="000D4428">
      <w:pPr>
        <w:spacing w:after="0" w:line="240" w:lineRule="auto"/>
        <w:ind w:firstLine="284"/>
        <w:jc w:val="center"/>
        <w:rPr>
          <w:rFonts w:ascii="Times New Roman" w:eastAsia="Calibri" w:hAnsi="Times New Roman" w:cs="Times New Roman"/>
          <w:sz w:val="20"/>
          <w:szCs w:val="20"/>
        </w:rPr>
      </w:pPr>
    </w:p>
    <w:p w14:paraId="1FD92B5E" w14:textId="119109D6" w:rsidR="00C3210D" w:rsidRPr="00C3210D" w:rsidRDefault="00C3210D" w:rsidP="000D4428">
      <w:pPr>
        <w:spacing w:after="0" w:line="240" w:lineRule="auto"/>
        <w:ind w:firstLine="284"/>
        <w:jc w:val="both"/>
        <w:rPr>
          <w:rFonts w:ascii="Times New Roman" w:eastAsia="Calibri" w:hAnsi="Times New Roman" w:cs="Times New Roman"/>
          <w:sz w:val="20"/>
          <w:szCs w:val="20"/>
        </w:rPr>
      </w:pPr>
      <w:r w:rsidRPr="00C3210D">
        <w:rPr>
          <w:rFonts w:ascii="Times New Roman" w:eastAsia="Calibri" w:hAnsi="Times New Roman" w:cs="Times New Roman"/>
          <w:sz w:val="20"/>
          <w:szCs w:val="20"/>
        </w:rPr>
        <w:t xml:space="preserve">Experimental studies of the dark and light current-voltage characteristics of pc-Si SC were carried out on a complex for measuring the current-voltage characteristics of Oriel Sol 3A class AAA, using a solar radiation simulator Model - 94043A, in the temperature between 25 °C - 90  °C under normal lighting conditions (NLC), radiation power P=80 </w:t>
      </w:r>
      <w:proofErr w:type="spellStart"/>
      <w:r w:rsidRPr="00C3210D">
        <w:rPr>
          <w:rFonts w:ascii="Times New Roman" w:eastAsia="Calibri" w:hAnsi="Times New Roman" w:cs="Times New Roman"/>
          <w:sz w:val="20"/>
          <w:szCs w:val="20"/>
        </w:rPr>
        <w:t>mW</w:t>
      </w:r>
      <w:proofErr w:type="spellEnd"/>
      <w:r w:rsidRPr="00C3210D">
        <w:rPr>
          <w:rFonts w:ascii="Times New Roman" w:eastAsia="Calibri" w:hAnsi="Times New Roman" w:cs="Times New Roman"/>
          <w:sz w:val="20"/>
          <w:szCs w:val="20"/>
        </w:rPr>
        <w:t>/cm</w:t>
      </w:r>
      <w:r w:rsidRPr="00C3210D">
        <w:rPr>
          <w:rFonts w:ascii="Times New Roman" w:eastAsia="Calibri" w:hAnsi="Times New Roman" w:cs="Times New Roman"/>
          <w:sz w:val="20"/>
          <w:szCs w:val="20"/>
          <w:vertAlign w:val="superscript"/>
        </w:rPr>
        <w:t>2</w:t>
      </w:r>
      <w:r w:rsidRPr="00C3210D">
        <w:rPr>
          <w:rFonts w:ascii="Times New Roman" w:eastAsia="Calibri" w:hAnsi="Times New Roman" w:cs="Times New Roman"/>
          <w:sz w:val="20"/>
          <w:szCs w:val="20"/>
        </w:rPr>
        <w:t>. The illumination spectrum of the simulator corresponded to the spectrum of solar radiation at AM1.5 [</w:t>
      </w:r>
      <w:r w:rsidR="00340A80">
        <w:rPr>
          <w:rFonts w:ascii="Times New Roman" w:eastAsia="Calibri" w:hAnsi="Times New Roman" w:cs="Times New Roman"/>
          <w:sz w:val="20"/>
          <w:szCs w:val="20"/>
        </w:rPr>
        <w:t>24-27</w:t>
      </w:r>
      <w:r w:rsidRPr="00C3210D">
        <w:rPr>
          <w:rFonts w:ascii="Times New Roman" w:eastAsia="Calibri" w:hAnsi="Times New Roman" w:cs="Times New Roman"/>
          <w:sz w:val="20"/>
          <w:szCs w:val="20"/>
        </w:rPr>
        <w:t xml:space="preserve">]. The power of the falling radiation was determined using a reference certified single-crystalline silicon solar cell from the manufacturer Newport Oriel (USA). The temperature was recorded using a TS/K temperature sensor. The current-voltage characteristics were recorded using a Source Meter Keithley 2400 instrument. </w:t>
      </w:r>
    </w:p>
    <w:p w14:paraId="69618B2A" w14:textId="77777777" w:rsidR="00C3210D" w:rsidRPr="00C3210D" w:rsidRDefault="00C3210D" w:rsidP="000D4428">
      <w:pPr>
        <w:spacing w:after="0" w:line="240" w:lineRule="auto"/>
        <w:ind w:firstLine="284"/>
        <w:jc w:val="both"/>
        <w:rPr>
          <w:rFonts w:ascii="Times New Roman" w:eastAsia="Calibri" w:hAnsi="Times New Roman" w:cs="Times New Roman"/>
          <w:sz w:val="20"/>
          <w:szCs w:val="20"/>
        </w:rPr>
      </w:pPr>
      <w:r w:rsidRPr="00C3210D">
        <w:rPr>
          <w:rFonts w:ascii="Times New Roman" w:eastAsia="Calibri" w:hAnsi="Times New Roman" w:cs="Times New Roman"/>
          <w:sz w:val="20"/>
          <w:szCs w:val="20"/>
        </w:rPr>
        <w:t xml:space="preserve">To study the spectral dependence of sensitivity, a research complex was used using a mirror monochromator ZMR - 3 and a combined digital device </w:t>
      </w:r>
      <w:proofErr w:type="spellStart"/>
      <w:r w:rsidRPr="00C3210D">
        <w:rPr>
          <w:rFonts w:ascii="Times New Roman" w:eastAsia="Calibri" w:hAnsi="Times New Roman" w:cs="Times New Roman"/>
          <w:sz w:val="20"/>
          <w:szCs w:val="20"/>
        </w:rPr>
        <w:t>Sh</w:t>
      </w:r>
      <w:proofErr w:type="spellEnd"/>
      <w:r w:rsidRPr="00C3210D">
        <w:rPr>
          <w:rFonts w:ascii="Times New Roman" w:eastAsia="Calibri" w:hAnsi="Times New Roman" w:cs="Times New Roman"/>
          <w:sz w:val="20"/>
          <w:szCs w:val="20"/>
        </w:rPr>
        <w:t xml:space="preserve"> - 300, which made it possible to study the spectral dependence of the studied photosensitive structure in the spectral wavelength range of monochromatic radiation from 300 nm - 2500 nm, with length accuracy wave ± 10 nm, current 0.01% and voltage 0.1%.</w:t>
      </w:r>
    </w:p>
    <w:p w14:paraId="5AF256BB" w14:textId="473098D4"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6F702AB7" w14:textId="77777777" w:rsidR="00C3210D" w:rsidRPr="000D4428" w:rsidRDefault="00C3210D" w:rsidP="000D4428">
      <w:pPr>
        <w:spacing w:after="0" w:line="240" w:lineRule="auto"/>
        <w:ind w:firstLine="284"/>
        <w:jc w:val="both"/>
        <w:rPr>
          <w:rFonts w:ascii="Times New Roman" w:hAnsi="Times New Roman" w:cs="Times New Roman"/>
          <w:color w:val="000000"/>
          <w:sz w:val="20"/>
          <w:szCs w:val="20"/>
        </w:rPr>
      </w:pPr>
      <w:r w:rsidRPr="000D4428">
        <w:rPr>
          <w:rFonts w:ascii="Times New Roman" w:hAnsi="Times New Roman" w:cs="Times New Roman"/>
          <w:color w:val="000000"/>
          <w:sz w:val="20"/>
          <w:szCs w:val="20"/>
        </w:rPr>
        <w:t>Figure 2 demonstrates the spectral dependence of the sensitivity (S is the external quantum yield) of the pc-Si SC. The SC had a spectral sensitivity range from 400 nm to 1100 nm. Figure 3 shows (on a logarithmic scale) the results of the dark current-voltage characteristic of pc-Si solar cells, curve A is the direct branch and curve B is the reverse branch of the current-voltage characteristic. The rectification coefficient (K) of the current-voltage characteristic of the pc-Si SC, the correlation of the forward current to the reverse one, at a fixed applied V=0.7 V was equal to K=2*10</w:t>
      </w:r>
      <w:r w:rsidRPr="000D4428">
        <w:rPr>
          <w:rFonts w:ascii="Times New Roman" w:hAnsi="Times New Roman" w:cs="Times New Roman"/>
          <w:color w:val="000000"/>
          <w:sz w:val="20"/>
          <w:szCs w:val="20"/>
          <w:vertAlign w:val="superscript"/>
        </w:rPr>
        <w:t>3</w:t>
      </w:r>
      <w:r w:rsidRPr="000D4428">
        <w:rPr>
          <w:rFonts w:ascii="Times New Roman" w:hAnsi="Times New Roman" w:cs="Times New Roman"/>
          <w:color w:val="000000"/>
          <w:sz w:val="20"/>
          <w:szCs w:val="20"/>
        </w:rPr>
        <w:t>.</w:t>
      </w:r>
    </w:p>
    <w:tbl>
      <w:tblPr>
        <w:tblW w:w="0" w:type="auto"/>
        <w:tblLook w:val="04A0" w:firstRow="1" w:lastRow="0" w:firstColumn="1" w:lastColumn="0" w:noHBand="0" w:noVBand="1"/>
      </w:tblPr>
      <w:tblGrid>
        <w:gridCol w:w="4788"/>
        <w:gridCol w:w="4788"/>
      </w:tblGrid>
      <w:tr w:rsidR="00C3210D" w:rsidRPr="000D4428" w14:paraId="1681671D" w14:textId="77777777" w:rsidTr="006511B8">
        <w:trPr>
          <w:trHeight w:val="2974"/>
        </w:trPr>
        <w:tc>
          <w:tcPr>
            <w:tcW w:w="4788" w:type="dxa"/>
          </w:tcPr>
          <w:p w14:paraId="3D2391D6" w14:textId="718D2938" w:rsidR="00C3210D" w:rsidRPr="000D4428" w:rsidRDefault="00057E61" w:rsidP="000D4428">
            <w:pPr>
              <w:spacing w:after="0" w:line="240" w:lineRule="auto"/>
              <w:jc w:val="center"/>
              <w:rPr>
                <w:rFonts w:ascii="Times New Roman" w:hAnsi="Times New Roman" w:cs="Times New Roman"/>
                <w:color w:val="000000"/>
                <w:sz w:val="20"/>
                <w:szCs w:val="20"/>
              </w:rPr>
            </w:pPr>
            <w:r w:rsidRPr="000D4428">
              <w:rPr>
                <w:rFonts w:ascii="Times New Roman" w:hAnsi="Times New Roman" w:cs="Times New Roman"/>
                <w:noProof/>
                <w:color w:val="000000"/>
                <w:sz w:val="20"/>
                <w:szCs w:val="20"/>
                <w:lang w:val="ru-RU" w:eastAsia="ru-RU"/>
              </w:rPr>
              <w:lastRenderedPageBreak/>
              <w:drawing>
                <wp:inline distT="0" distB="0" distL="0" distR="0" wp14:anchorId="3434BEF1" wp14:editId="3386AA80">
                  <wp:extent cx="2343150" cy="1860531"/>
                  <wp:effectExtent l="0" t="0" r="0" b="6985"/>
                  <wp:docPr id="2" name="Рисунок 2" descr="C:\Users\TDTU01\Downloads\Telegram Desktop\photo_2025-12-26_12-0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DTU01\Downloads\Telegram Desktop\photo_2025-12-26_12-05-5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1860531"/>
                          </a:xfrm>
                          <a:prstGeom prst="rect">
                            <a:avLst/>
                          </a:prstGeom>
                          <a:noFill/>
                          <a:ln>
                            <a:noFill/>
                          </a:ln>
                        </pic:spPr>
                      </pic:pic>
                    </a:graphicData>
                  </a:graphic>
                </wp:inline>
              </w:drawing>
            </w:r>
          </w:p>
        </w:tc>
        <w:tc>
          <w:tcPr>
            <w:tcW w:w="4788" w:type="dxa"/>
          </w:tcPr>
          <w:p w14:paraId="189E9330" w14:textId="49F65883" w:rsidR="00C3210D" w:rsidRPr="000D4428" w:rsidRDefault="00057E61" w:rsidP="000D4428">
            <w:pPr>
              <w:spacing w:after="0" w:line="240" w:lineRule="auto"/>
              <w:jc w:val="center"/>
              <w:rPr>
                <w:rFonts w:ascii="Times New Roman" w:hAnsi="Times New Roman" w:cs="Times New Roman"/>
                <w:color w:val="000000"/>
                <w:sz w:val="20"/>
                <w:szCs w:val="20"/>
              </w:rPr>
            </w:pPr>
            <w:r w:rsidRPr="000D4428">
              <w:rPr>
                <w:rFonts w:ascii="Times New Roman" w:hAnsi="Times New Roman" w:cs="Times New Roman"/>
                <w:noProof/>
                <w:color w:val="000000"/>
                <w:sz w:val="20"/>
                <w:szCs w:val="20"/>
                <w:lang w:val="ru-RU" w:eastAsia="ru-RU"/>
              </w:rPr>
              <w:drawing>
                <wp:inline distT="0" distB="0" distL="0" distR="0" wp14:anchorId="2357EA84" wp14:editId="788F7A60">
                  <wp:extent cx="2505075" cy="1775179"/>
                  <wp:effectExtent l="0" t="0" r="0" b="0"/>
                  <wp:docPr id="3" name="Рисунок 3" descr="C:\Users\TDTU01\Downloads\Telegram Desktop\photo_2025-12-26_12-0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DTU01\Downloads\Telegram Desktop\photo_2025-12-26_12-06-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775179"/>
                          </a:xfrm>
                          <a:prstGeom prst="rect">
                            <a:avLst/>
                          </a:prstGeom>
                          <a:noFill/>
                          <a:ln>
                            <a:noFill/>
                          </a:ln>
                        </pic:spPr>
                      </pic:pic>
                    </a:graphicData>
                  </a:graphic>
                </wp:inline>
              </w:drawing>
            </w:r>
          </w:p>
        </w:tc>
      </w:tr>
      <w:tr w:rsidR="00C3210D" w:rsidRPr="000D4428" w14:paraId="011640C7" w14:textId="77777777" w:rsidTr="006511B8">
        <w:trPr>
          <w:trHeight w:val="291"/>
        </w:trPr>
        <w:tc>
          <w:tcPr>
            <w:tcW w:w="4788" w:type="dxa"/>
          </w:tcPr>
          <w:p w14:paraId="7D5D92BB" w14:textId="672E21C8" w:rsidR="00C3210D" w:rsidRPr="000D4428" w:rsidRDefault="006511B8" w:rsidP="000D4428">
            <w:pPr>
              <w:spacing w:after="0" w:line="240" w:lineRule="auto"/>
              <w:jc w:val="center"/>
              <w:rPr>
                <w:rFonts w:ascii="Times New Roman" w:hAnsi="Times New Roman" w:cs="Times New Roman"/>
                <w:color w:val="000000"/>
                <w:sz w:val="20"/>
                <w:szCs w:val="20"/>
              </w:rPr>
            </w:pPr>
            <w:r w:rsidRPr="000D4428">
              <w:rPr>
                <w:rFonts w:ascii="Times New Roman" w:hAnsi="Times New Roman" w:cs="Times New Roman"/>
                <w:b/>
                <w:color w:val="000000"/>
                <w:sz w:val="20"/>
                <w:szCs w:val="20"/>
              </w:rPr>
              <w:t>FIGURE</w:t>
            </w:r>
            <w:r w:rsidR="00C3210D" w:rsidRPr="000D4428">
              <w:rPr>
                <w:rFonts w:ascii="Times New Roman" w:hAnsi="Times New Roman" w:cs="Times New Roman"/>
                <w:b/>
                <w:color w:val="000000"/>
                <w:sz w:val="20"/>
                <w:szCs w:val="20"/>
              </w:rPr>
              <w:t xml:space="preserve"> 2.</w:t>
            </w:r>
            <w:r w:rsidR="00C3210D" w:rsidRPr="000D4428">
              <w:rPr>
                <w:rFonts w:ascii="Times New Roman" w:hAnsi="Times New Roman" w:cs="Times New Roman"/>
                <w:color w:val="000000"/>
                <w:sz w:val="20"/>
                <w:szCs w:val="20"/>
              </w:rPr>
              <w:t xml:space="preserve"> Spectral dependence of the sensitivity of pc-Si solar cells</w:t>
            </w:r>
          </w:p>
        </w:tc>
        <w:tc>
          <w:tcPr>
            <w:tcW w:w="4788" w:type="dxa"/>
          </w:tcPr>
          <w:p w14:paraId="09D30FEA" w14:textId="1BC7AF06" w:rsidR="00C3210D" w:rsidRPr="000D4428" w:rsidRDefault="006511B8" w:rsidP="000D4428">
            <w:pPr>
              <w:spacing w:after="0" w:line="240" w:lineRule="auto"/>
              <w:jc w:val="center"/>
              <w:rPr>
                <w:rFonts w:ascii="Times New Roman" w:hAnsi="Times New Roman" w:cs="Times New Roman"/>
                <w:color w:val="000000"/>
                <w:sz w:val="20"/>
                <w:szCs w:val="20"/>
              </w:rPr>
            </w:pPr>
            <w:r w:rsidRPr="000D4428">
              <w:rPr>
                <w:rFonts w:ascii="Times New Roman" w:hAnsi="Times New Roman" w:cs="Times New Roman"/>
                <w:b/>
                <w:color w:val="000000"/>
                <w:sz w:val="20"/>
                <w:szCs w:val="20"/>
              </w:rPr>
              <w:t>FIGURE</w:t>
            </w:r>
            <w:r w:rsidR="00C3210D" w:rsidRPr="000D4428">
              <w:rPr>
                <w:rFonts w:ascii="Times New Roman" w:hAnsi="Times New Roman" w:cs="Times New Roman"/>
                <w:b/>
                <w:color w:val="000000"/>
                <w:sz w:val="20"/>
                <w:szCs w:val="20"/>
              </w:rPr>
              <w:t xml:space="preserve"> 3.</w:t>
            </w:r>
            <w:r w:rsidR="00C3210D" w:rsidRPr="000D4428">
              <w:rPr>
                <w:rFonts w:ascii="Times New Roman" w:hAnsi="Times New Roman" w:cs="Times New Roman"/>
                <w:color w:val="000000"/>
                <w:sz w:val="20"/>
                <w:szCs w:val="20"/>
              </w:rPr>
              <w:t xml:space="preserve"> Dark current-voltage characteristic of pc-Si solar cells: 1-direct branch, 2-reverse branch</w:t>
            </w:r>
          </w:p>
        </w:tc>
      </w:tr>
    </w:tbl>
    <w:p w14:paraId="4DBFD1AF" w14:textId="77777777" w:rsidR="00C3210D" w:rsidRPr="000D4428" w:rsidRDefault="00C3210D" w:rsidP="000D4428">
      <w:pPr>
        <w:spacing w:after="0" w:line="240" w:lineRule="auto"/>
        <w:ind w:firstLine="284"/>
        <w:jc w:val="both"/>
        <w:rPr>
          <w:rFonts w:ascii="Times New Roman" w:hAnsi="Times New Roman" w:cs="Times New Roman"/>
          <w:color w:val="000000"/>
          <w:sz w:val="20"/>
          <w:szCs w:val="20"/>
        </w:rPr>
      </w:pPr>
    </w:p>
    <w:p w14:paraId="52DBF3AD" w14:textId="45C41FE5" w:rsidR="00C3210D" w:rsidRPr="000D4428" w:rsidRDefault="00C3210D" w:rsidP="000D4428">
      <w:pPr>
        <w:spacing w:after="0" w:line="240" w:lineRule="auto"/>
        <w:ind w:firstLine="284"/>
        <w:jc w:val="both"/>
        <w:rPr>
          <w:rFonts w:ascii="Times New Roman" w:hAnsi="Times New Roman" w:cs="Times New Roman"/>
          <w:color w:val="000000"/>
          <w:sz w:val="20"/>
          <w:szCs w:val="20"/>
        </w:rPr>
      </w:pPr>
      <w:r w:rsidRPr="000D4428">
        <w:rPr>
          <w:rFonts w:ascii="Times New Roman" w:hAnsi="Times New Roman" w:cs="Times New Roman"/>
          <w:color w:val="000000"/>
          <w:sz w:val="20"/>
          <w:szCs w:val="20"/>
        </w:rPr>
        <w:t>Research of the direct branch of the current-voltage characteristic [</w:t>
      </w:r>
      <w:r w:rsidR="00E16F05" w:rsidRPr="000D4428">
        <w:rPr>
          <w:rFonts w:ascii="Times New Roman" w:hAnsi="Times New Roman" w:cs="Times New Roman"/>
          <w:color w:val="000000"/>
          <w:sz w:val="20"/>
          <w:szCs w:val="20"/>
        </w:rPr>
        <w:t>28-30</w:t>
      </w:r>
      <w:r w:rsidRPr="000D4428">
        <w:rPr>
          <w:rFonts w:ascii="Times New Roman" w:hAnsi="Times New Roman" w:cs="Times New Roman"/>
          <w:color w:val="000000"/>
          <w:sz w:val="20"/>
          <w:szCs w:val="20"/>
        </w:rPr>
        <w:t xml:space="preserve">] made it possible to estimate the value of the built-in potential of the pc-Si SC, which has a value of </w:t>
      </w:r>
      <w:proofErr w:type="spellStart"/>
      <w:r w:rsidRPr="000D4428">
        <w:rPr>
          <w:rFonts w:ascii="Times New Roman" w:hAnsi="Times New Roman" w:cs="Times New Roman"/>
          <w:color w:val="000000"/>
          <w:sz w:val="20"/>
          <w:szCs w:val="20"/>
        </w:rPr>
        <w:t>V</w:t>
      </w:r>
      <w:r w:rsidRPr="000D4428">
        <w:rPr>
          <w:rFonts w:ascii="Times New Roman" w:hAnsi="Times New Roman" w:cs="Times New Roman"/>
          <w:color w:val="000000"/>
          <w:sz w:val="20"/>
          <w:szCs w:val="20"/>
          <w:vertAlign w:val="subscript"/>
        </w:rPr>
        <w:t>b</w:t>
      </w:r>
      <w:proofErr w:type="spellEnd"/>
      <w:r w:rsidRPr="000D4428">
        <w:rPr>
          <w:rFonts w:ascii="Times New Roman" w:hAnsi="Times New Roman" w:cs="Times New Roman"/>
          <w:color w:val="000000"/>
          <w:sz w:val="20"/>
          <w:szCs w:val="20"/>
        </w:rPr>
        <w:t>=0.9±0.03 eV. The energy value of the internal built-in potential of the homojunction eV</w:t>
      </w:r>
      <w:r w:rsidRPr="000D4428">
        <w:rPr>
          <w:rFonts w:ascii="Times New Roman" w:hAnsi="Times New Roman" w:cs="Times New Roman"/>
          <w:color w:val="000000"/>
          <w:sz w:val="20"/>
          <w:szCs w:val="20"/>
          <w:vertAlign w:val="subscript"/>
        </w:rPr>
        <w:t>D</w:t>
      </w:r>
      <w:r w:rsidRPr="000D4428">
        <w:rPr>
          <w:rFonts w:ascii="Times New Roman" w:hAnsi="Times New Roman" w:cs="Times New Roman"/>
          <w:color w:val="000000"/>
          <w:sz w:val="20"/>
          <w:szCs w:val="20"/>
        </w:rPr>
        <w:t xml:space="preserve">≈0.890±0.01 eV determined from Figure 1 (b) and the value of the built-in potential of the pc-Si SC </w:t>
      </w:r>
      <w:proofErr w:type="spellStart"/>
      <w:r w:rsidRPr="000D4428">
        <w:rPr>
          <w:rFonts w:ascii="Times New Roman" w:hAnsi="Times New Roman" w:cs="Times New Roman"/>
          <w:color w:val="000000"/>
          <w:sz w:val="20"/>
          <w:szCs w:val="20"/>
        </w:rPr>
        <w:t>V</w:t>
      </w:r>
      <w:r w:rsidRPr="000D4428">
        <w:rPr>
          <w:rFonts w:ascii="Times New Roman" w:hAnsi="Times New Roman" w:cs="Times New Roman"/>
          <w:color w:val="000000"/>
          <w:sz w:val="20"/>
          <w:szCs w:val="20"/>
          <w:vertAlign w:val="subscript"/>
        </w:rPr>
        <w:t>b</w:t>
      </w:r>
      <w:proofErr w:type="spellEnd"/>
      <w:r w:rsidRPr="000D4428">
        <w:rPr>
          <w:rFonts w:ascii="Times New Roman" w:hAnsi="Times New Roman" w:cs="Times New Roman"/>
          <w:color w:val="000000"/>
          <w:sz w:val="20"/>
          <w:szCs w:val="20"/>
        </w:rPr>
        <w:t>=0.9±0.03 eV have almost the same value, within the experimental error. From the direct branch of the current-voltage characteristic [</w:t>
      </w:r>
      <w:r w:rsidR="00E16F05" w:rsidRPr="000D4428">
        <w:rPr>
          <w:rFonts w:ascii="Times New Roman" w:hAnsi="Times New Roman" w:cs="Times New Roman"/>
          <w:color w:val="000000"/>
          <w:sz w:val="20"/>
          <w:szCs w:val="20"/>
        </w:rPr>
        <w:t>31</w:t>
      </w:r>
      <w:r w:rsidRPr="000D4428">
        <w:rPr>
          <w:rFonts w:ascii="Times New Roman" w:hAnsi="Times New Roman" w:cs="Times New Roman"/>
          <w:color w:val="000000"/>
          <w:sz w:val="20"/>
          <w:szCs w:val="20"/>
        </w:rPr>
        <w:t>-</w:t>
      </w:r>
      <w:r w:rsidR="00E16F05" w:rsidRPr="000D4428">
        <w:rPr>
          <w:rFonts w:ascii="Times New Roman" w:hAnsi="Times New Roman" w:cs="Times New Roman"/>
          <w:color w:val="000000"/>
          <w:sz w:val="20"/>
          <w:szCs w:val="20"/>
        </w:rPr>
        <w:t>3</w:t>
      </w:r>
      <w:r w:rsidRPr="000D4428">
        <w:rPr>
          <w:rFonts w:ascii="Times New Roman" w:hAnsi="Times New Roman" w:cs="Times New Roman"/>
          <w:color w:val="000000"/>
          <w:sz w:val="20"/>
          <w:szCs w:val="20"/>
        </w:rPr>
        <w:t>3], the options of charge carriers in the high-resistivity region beside the space charge were also estimated: p</w:t>
      </w:r>
      <w:r w:rsidRPr="000D4428">
        <w:rPr>
          <w:rFonts w:ascii="Times New Roman" w:hAnsi="Times New Roman" w:cs="Times New Roman"/>
          <w:color w:val="000000"/>
          <w:sz w:val="20"/>
          <w:szCs w:val="20"/>
          <w:vertAlign w:val="subscript"/>
        </w:rPr>
        <w:t>0</w:t>
      </w:r>
      <w:r w:rsidRPr="000D4428">
        <w:rPr>
          <w:rFonts w:ascii="Times New Roman" w:hAnsi="Times New Roman" w:cs="Times New Roman"/>
          <w:color w:val="000000"/>
          <w:sz w:val="20"/>
          <w:szCs w:val="20"/>
        </w:rPr>
        <w:t>=2.8*10</w:t>
      </w:r>
      <w:r w:rsidRPr="000D4428">
        <w:rPr>
          <w:rFonts w:ascii="Times New Roman" w:hAnsi="Times New Roman" w:cs="Times New Roman"/>
          <w:color w:val="000000"/>
          <w:sz w:val="20"/>
          <w:szCs w:val="20"/>
          <w:vertAlign w:val="superscript"/>
        </w:rPr>
        <w:t>10</w:t>
      </w:r>
      <w:r w:rsidRPr="000D4428">
        <w:rPr>
          <w:rFonts w:ascii="Times New Roman" w:hAnsi="Times New Roman" w:cs="Times New Roman"/>
          <w:color w:val="000000"/>
          <w:sz w:val="20"/>
          <w:szCs w:val="20"/>
        </w:rPr>
        <w:t xml:space="preserve"> cm</w:t>
      </w:r>
      <w:r w:rsidRPr="000D4428">
        <w:rPr>
          <w:rFonts w:ascii="Times New Roman" w:hAnsi="Times New Roman" w:cs="Times New Roman"/>
          <w:color w:val="000000"/>
          <w:sz w:val="20"/>
          <w:szCs w:val="20"/>
          <w:vertAlign w:val="superscript"/>
        </w:rPr>
        <w:t>-3</w:t>
      </w:r>
      <w:r w:rsidRPr="000D4428">
        <w:rPr>
          <w:rFonts w:ascii="Times New Roman" w:hAnsi="Times New Roman" w:cs="Times New Roman"/>
          <w:color w:val="000000"/>
          <w:sz w:val="20"/>
          <w:szCs w:val="20"/>
        </w:rPr>
        <w:t xml:space="preserve">; </w:t>
      </w:r>
      <w:r w:rsidRPr="000D4428">
        <w:rPr>
          <w:rFonts w:ascii="Times New Roman" w:hAnsi="Times New Roman" w:cs="Times New Roman"/>
          <w:color w:val="000000"/>
          <w:sz w:val="20"/>
          <w:szCs w:val="20"/>
          <w:lang w:val="ru-RU"/>
        </w:rPr>
        <w:t>μ</w:t>
      </w:r>
      <w:r w:rsidRPr="000D4428">
        <w:rPr>
          <w:rFonts w:ascii="Times New Roman" w:hAnsi="Times New Roman" w:cs="Times New Roman"/>
          <w:color w:val="000000"/>
          <w:sz w:val="20"/>
          <w:szCs w:val="20"/>
          <w:vertAlign w:val="subscript"/>
        </w:rPr>
        <w:t>n</w:t>
      </w:r>
      <w:r w:rsidRPr="000D4428">
        <w:rPr>
          <w:rFonts w:ascii="Times New Roman" w:hAnsi="Times New Roman" w:cs="Times New Roman"/>
          <w:color w:val="000000"/>
          <w:sz w:val="20"/>
          <w:szCs w:val="20"/>
        </w:rPr>
        <w:t>*</w:t>
      </w:r>
      <w:r w:rsidRPr="000D4428">
        <w:rPr>
          <w:rFonts w:ascii="Times New Roman" w:hAnsi="Times New Roman" w:cs="Times New Roman"/>
          <w:color w:val="000000"/>
          <w:sz w:val="20"/>
          <w:szCs w:val="20"/>
          <w:lang w:val="ru-RU"/>
        </w:rPr>
        <w:t>τ</w:t>
      </w:r>
      <w:r w:rsidRPr="000D4428">
        <w:rPr>
          <w:rFonts w:ascii="Times New Roman" w:hAnsi="Times New Roman" w:cs="Times New Roman"/>
          <w:color w:val="000000"/>
          <w:sz w:val="20"/>
          <w:szCs w:val="20"/>
          <w:vertAlign w:val="subscript"/>
        </w:rPr>
        <w:t>n</w:t>
      </w:r>
      <w:r w:rsidRPr="000D4428">
        <w:rPr>
          <w:rFonts w:ascii="Times New Roman" w:hAnsi="Times New Roman" w:cs="Times New Roman"/>
          <w:color w:val="000000"/>
          <w:sz w:val="20"/>
          <w:szCs w:val="20"/>
        </w:rPr>
        <w:t>=3*10</w:t>
      </w:r>
      <w:r w:rsidRPr="000D4428">
        <w:rPr>
          <w:rFonts w:ascii="Times New Roman" w:hAnsi="Times New Roman" w:cs="Times New Roman"/>
          <w:color w:val="000000"/>
          <w:sz w:val="20"/>
          <w:szCs w:val="20"/>
          <w:vertAlign w:val="superscript"/>
        </w:rPr>
        <w:t>-8</w:t>
      </w:r>
      <w:r w:rsidRPr="000D4428">
        <w:rPr>
          <w:rFonts w:ascii="Times New Roman" w:hAnsi="Times New Roman" w:cs="Times New Roman"/>
          <w:color w:val="000000"/>
          <w:sz w:val="20"/>
          <w:szCs w:val="20"/>
        </w:rPr>
        <w:t>cm</w:t>
      </w:r>
      <w:r w:rsidRPr="000D4428">
        <w:rPr>
          <w:rFonts w:ascii="Times New Roman" w:hAnsi="Times New Roman" w:cs="Times New Roman"/>
          <w:color w:val="000000"/>
          <w:sz w:val="20"/>
          <w:szCs w:val="20"/>
          <w:vertAlign w:val="superscript"/>
        </w:rPr>
        <w:t>2</w:t>
      </w:r>
      <w:r w:rsidRPr="000D4428">
        <w:rPr>
          <w:rFonts w:ascii="Times New Roman" w:hAnsi="Times New Roman" w:cs="Times New Roman"/>
          <w:color w:val="000000"/>
          <w:sz w:val="20"/>
          <w:szCs w:val="20"/>
        </w:rPr>
        <w:t xml:space="preserve">/V, where </w:t>
      </w:r>
      <w:r w:rsidRPr="000D4428">
        <w:rPr>
          <w:rFonts w:ascii="Times New Roman" w:hAnsi="Times New Roman" w:cs="Times New Roman"/>
          <w:color w:val="000000"/>
          <w:sz w:val="20"/>
          <w:szCs w:val="20"/>
          <w:lang w:val="ru-RU"/>
        </w:rPr>
        <w:t>р</w:t>
      </w:r>
      <w:r w:rsidRPr="000D4428">
        <w:rPr>
          <w:rFonts w:ascii="Times New Roman" w:hAnsi="Times New Roman" w:cs="Times New Roman"/>
          <w:color w:val="000000"/>
          <w:sz w:val="20"/>
          <w:szCs w:val="20"/>
          <w:vertAlign w:val="subscript"/>
        </w:rPr>
        <w:t>0</w:t>
      </w:r>
      <w:r w:rsidRPr="000D4428">
        <w:rPr>
          <w:rFonts w:ascii="Times New Roman" w:hAnsi="Times New Roman" w:cs="Times New Roman"/>
          <w:color w:val="000000"/>
          <w:sz w:val="20"/>
          <w:szCs w:val="20"/>
        </w:rPr>
        <w:t xml:space="preserve"> is the concentration of holes in the photoactive part of the pc-Si SC; </w:t>
      </w:r>
      <w:r w:rsidRPr="000D4428">
        <w:rPr>
          <w:rFonts w:ascii="Times New Roman" w:hAnsi="Times New Roman" w:cs="Times New Roman"/>
          <w:color w:val="000000"/>
          <w:sz w:val="20"/>
          <w:szCs w:val="20"/>
          <w:lang w:val="ru-RU"/>
        </w:rPr>
        <w:t>μ</w:t>
      </w:r>
      <w:r w:rsidRPr="000D4428">
        <w:rPr>
          <w:rFonts w:ascii="Times New Roman" w:hAnsi="Times New Roman" w:cs="Times New Roman"/>
          <w:color w:val="000000"/>
          <w:sz w:val="20"/>
          <w:szCs w:val="20"/>
          <w:vertAlign w:val="subscript"/>
        </w:rPr>
        <w:t>n</w:t>
      </w:r>
      <w:r w:rsidRPr="000D4428">
        <w:rPr>
          <w:rFonts w:ascii="Times New Roman" w:hAnsi="Times New Roman" w:cs="Times New Roman"/>
          <w:color w:val="000000"/>
          <w:sz w:val="20"/>
          <w:szCs w:val="20"/>
        </w:rPr>
        <w:t xml:space="preserve"> - electron mobility; </w:t>
      </w:r>
      <w:r w:rsidRPr="000D4428">
        <w:rPr>
          <w:rFonts w:ascii="Times New Roman" w:hAnsi="Times New Roman" w:cs="Times New Roman"/>
          <w:color w:val="000000"/>
          <w:sz w:val="20"/>
          <w:szCs w:val="20"/>
          <w:lang w:val="ru-RU"/>
        </w:rPr>
        <w:t>τ</w:t>
      </w:r>
      <w:r w:rsidRPr="000D4428">
        <w:rPr>
          <w:rFonts w:ascii="Times New Roman" w:hAnsi="Times New Roman" w:cs="Times New Roman"/>
          <w:color w:val="000000"/>
          <w:sz w:val="20"/>
          <w:szCs w:val="20"/>
          <w:vertAlign w:val="subscript"/>
        </w:rPr>
        <w:t>n</w:t>
      </w:r>
      <w:r w:rsidRPr="000D4428">
        <w:rPr>
          <w:rFonts w:ascii="Times New Roman" w:hAnsi="Times New Roman" w:cs="Times New Roman"/>
          <w:color w:val="000000"/>
          <w:sz w:val="20"/>
          <w:szCs w:val="20"/>
        </w:rPr>
        <w:t xml:space="preserve"> - is the lifetime of electrons.</w:t>
      </w:r>
    </w:p>
    <w:p w14:paraId="5B2015A1" w14:textId="77777777" w:rsidR="00C3210D" w:rsidRPr="000D4428" w:rsidRDefault="00C3210D" w:rsidP="000D4428">
      <w:pPr>
        <w:spacing w:after="0" w:line="240" w:lineRule="auto"/>
        <w:ind w:firstLine="284"/>
        <w:jc w:val="both"/>
        <w:rPr>
          <w:rFonts w:ascii="Times New Roman" w:hAnsi="Times New Roman" w:cs="Times New Roman"/>
          <w:color w:val="000000"/>
          <w:sz w:val="20"/>
          <w:szCs w:val="20"/>
        </w:rPr>
      </w:pPr>
      <w:r w:rsidRPr="000D4428">
        <w:rPr>
          <w:rFonts w:ascii="Times New Roman" w:hAnsi="Times New Roman" w:cs="Times New Roman"/>
          <w:color w:val="000000"/>
          <w:sz w:val="20"/>
          <w:szCs w:val="20"/>
        </w:rPr>
        <w:t xml:space="preserve">Below are the results of experimental researches of the light load current-voltage characteristic of a pc-Si SC (radiation power AM 1.5, P=80 </w:t>
      </w:r>
      <w:proofErr w:type="spellStart"/>
      <w:r w:rsidRPr="000D4428">
        <w:rPr>
          <w:rFonts w:ascii="Times New Roman" w:hAnsi="Times New Roman" w:cs="Times New Roman"/>
          <w:color w:val="000000"/>
          <w:sz w:val="20"/>
          <w:szCs w:val="20"/>
        </w:rPr>
        <w:t>mW</w:t>
      </w:r>
      <w:proofErr w:type="spellEnd"/>
      <w:r w:rsidRPr="000D4428">
        <w:rPr>
          <w:rFonts w:ascii="Times New Roman" w:hAnsi="Times New Roman" w:cs="Times New Roman"/>
          <w:color w:val="000000"/>
          <w:sz w:val="20"/>
          <w:szCs w:val="20"/>
        </w:rPr>
        <w:t>/cm</w:t>
      </w:r>
      <w:r w:rsidRPr="000D4428">
        <w:rPr>
          <w:rFonts w:ascii="Times New Roman" w:hAnsi="Times New Roman" w:cs="Times New Roman"/>
          <w:color w:val="000000"/>
          <w:sz w:val="20"/>
          <w:szCs w:val="20"/>
          <w:vertAlign w:val="superscript"/>
        </w:rPr>
        <w:t>2</w:t>
      </w:r>
      <w:r w:rsidRPr="000D4428">
        <w:rPr>
          <w:rFonts w:ascii="Times New Roman" w:hAnsi="Times New Roman" w:cs="Times New Roman"/>
          <w:color w:val="000000"/>
          <w:sz w:val="20"/>
          <w:szCs w:val="20"/>
        </w:rPr>
        <w:t>), in the temperature between 25 °C - 90 °C. The short circuit current (</w:t>
      </w:r>
      <w:proofErr w:type="spellStart"/>
      <w:r w:rsidRPr="000D4428">
        <w:rPr>
          <w:rFonts w:ascii="Times New Roman" w:hAnsi="Times New Roman" w:cs="Times New Roman"/>
          <w:color w:val="000000"/>
          <w:sz w:val="20"/>
          <w:szCs w:val="20"/>
        </w:rPr>
        <w:t>J</w:t>
      </w:r>
      <w:r w:rsidRPr="000D4428">
        <w:rPr>
          <w:rFonts w:ascii="Times New Roman" w:hAnsi="Times New Roman" w:cs="Times New Roman"/>
          <w:color w:val="000000"/>
          <w:sz w:val="20"/>
          <w:szCs w:val="20"/>
          <w:vertAlign w:val="subscript"/>
        </w:rPr>
        <w:t>sc</w:t>
      </w:r>
      <w:proofErr w:type="spellEnd"/>
      <w:r w:rsidRPr="000D4428">
        <w:rPr>
          <w:rFonts w:ascii="Times New Roman" w:hAnsi="Times New Roman" w:cs="Times New Roman"/>
          <w:color w:val="000000"/>
          <w:sz w:val="20"/>
          <w:szCs w:val="20"/>
        </w:rPr>
        <w:t>) (Figure 4) decreases slightly with increasing temperature, with a temperature coefficient (</w:t>
      </w:r>
      <w:r w:rsidRPr="000D4428">
        <w:rPr>
          <w:rFonts w:ascii="Times New Roman" w:hAnsi="Times New Roman" w:cs="Times New Roman"/>
          <w:color w:val="000000"/>
          <w:sz w:val="20"/>
          <w:szCs w:val="20"/>
          <w:lang w:val="ru-RU"/>
        </w:rPr>
        <w:t>Δ</w:t>
      </w:r>
      <w:proofErr w:type="spellStart"/>
      <w:r w:rsidRPr="000D4428">
        <w:rPr>
          <w:rFonts w:ascii="Times New Roman" w:hAnsi="Times New Roman" w:cs="Times New Roman"/>
          <w:color w:val="000000"/>
          <w:sz w:val="20"/>
          <w:szCs w:val="20"/>
        </w:rPr>
        <w:t>J</w:t>
      </w:r>
      <w:r w:rsidRPr="000D4428">
        <w:rPr>
          <w:rFonts w:ascii="Times New Roman" w:hAnsi="Times New Roman" w:cs="Times New Roman"/>
          <w:color w:val="000000"/>
          <w:sz w:val="20"/>
          <w:szCs w:val="20"/>
          <w:vertAlign w:val="subscript"/>
        </w:rPr>
        <w:t>sc</w:t>
      </w:r>
      <w:proofErr w:type="spellEnd"/>
      <w:r w:rsidRPr="000D4428">
        <w:rPr>
          <w:rFonts w:ascii="Times New Roman" w:hAnsi="Times New Roman" w:cs="Times New Roman"/>
          <w:color w:val="000000"/>
          <w:sz w:val="20"/>
          <w:szCs w:val="20"/>
        </w:rPr>
        <w:t>)/</w:t>
      </w:r>
      <w:r w:rsidRPr="000D4428">
        <w:rPr>
          <w:rFonts w:ascii="Times New Roman" w:hAnsi="Times New Roman" w:cs="Times New Roman"/>
          <w:color w:val="000000"/>
          <w:sz w:val="20"/>
          <w:szCs w:val="20"/>
          <w:lang w:val="ru-RU"/>
        </w:rPr>
        <w:t>Δ</w:t>
      </w:r>
      <w:r w:rsidRPr="000D4428">
        <w:rPr>
          <w:rFonts w:ascii="Times New Roman" w:hAnsi="Times New Roman" w:cs="Times New Roman"/>
          <w:color w:val="000000"/>
          <w:sz w:val="20"/>
          <w:szCs w:val="20"/>
        </w:rPr>
        <w:t>T=1.045*10</w:t>
      </w:r>
      <w:r w:rsidRPr="000D4428">
        <w:rPr>
          <w:rFonts w:ascii="Times New Roman" w:hAnsi="Times New Roman" w:cs="Times New Roman"/>
          <w:color w:val="000000"/>
          <w:sz w:val="20"/>
          <w:szCs w:val="20"/>
          <w:vertAlign w:val="superscript"/>
        </w:rPr>
        <w:t>-5</w:t>
      </w:r>
      <w:r w:rsidRPr="000D4428">
        <w:rPr>
          <w:rFonts w:ascii="Times New Roman" w:hAnsi="Times New Roman" w:cs="Times New Roman"/>
          <w:color w:val="000000"/>
          <w:sz w:val="20"/>
          <w:szCs w:val="20"/>
        </w:rPr>
        <w:t>%. The open circuit voltage (V</w:t>
      </w:r>
      <w:r w:rsidRPr="000D4428">
        <w:rPr>
          <w:rFonts w:ascii="Times New Roman" w:hAnsi="Times New Roman" w:cs="Times New Roman"/>
          <w:color w:val="000000"/>
          <w:sz w:val="20"/>
          <w:szCs w:val="20"/>
          <w:vertAlign w:val="subscript"/>
        </w:rPr>
        <w:t>oc</w:t>
      </w:r>
      <w:r w:rsidRPr="000D4428">
        <w:rPr>
          <w:rFonts w:ascii="Times New Roman" w:hAnsi="Times New Roman" w:cs="Times New Roman"/>
          <w:color w:val="000000"/>
          <w:sz w:val="20"/>
          <w:szCs w:val="20"/>
        </w:rPr>
        <w:t>) (Figure 5) decreases with increasing temperature with a temperature coefficient (</w:t>
      </w:r>
      <w:r w:rsidRPr="000D4428">
        <w:rPr>
          <w:rFonts w:ascii="Times New Roman" w:hAnsi="Times New Roman" w:cs="Times New Roman"/>
          <w:color w:val="000000"/>
          <w:sz w:val="20"/>
          <w:szCs w:val="20"/>
          <w:lang w:val="ru-RU"/>
        </w:rPr>
        <w:t>Δ</w:t>
      </w:r>
      <w:r w:rsidRPr="000D4428">
        <w:rPr>
          <w:rFonts w:ascii="Times New Roman" w:hAnsi="Times New Roman" w:cs="Times New Roman"/>
          <w:color w:val="000000"/>
          <w:sz w:val="20"/>
          <w:szCs w:val="20"/>
        </w:rPr>
        <w:t>V</w:t>
      </w:r>
      <w:r w:rsidRPr="000D4428">
        <w:rPr>
          <w:rFonts w:ascii="Times New Roman" w:hAnsi="Times New Roman" w:cs="Times New Roman"/>
          <w:color w:val="000000"/>
          <w:sz w:val="20"/>
          <w:szCs w:val="20"/>
          <w:vertAlign w:val="subscript"/>
        </w:rPr>
        <w:t>oc</w:t>
      </w:r>
      <w:r w:rsidRPr="000D4428">
        <w:rPr>
          <w:rFonts w:ascii="Times New Roman" w:hAnsi="Times New Roman" w:cs="Times New Roman"/>
          <w:color w:val="000000"/>
          <w:sz w:val="20"/>
          <w:szCs w:val="20"/>
        </w:rPr>
        <w:t>)/</w:t>
      </w:r>
      <w:r w:rsidRPr="000D4428">
        <w:rPr>
          <w:rFonts w:ascii="Times New Roman" w:hAnsi="Times New Roman" w:cs="Times New Roman"/>
          <w:color w:val="000000"/>
          <w:sz w:val="20"/>
          <w:szCs w:val="20"/>
          <w:lang w:val="ru-RU"/>
        </w:rPr>
        <w:t>Δ</w:t>
      </w:r>
      <w:r w:rsidRPr="000D4428">
        <w:rPr>
          <w:rFonts w:ascii="Times New Roman" w:hAnsi="Times New Roman" w:cs="Times New Roman"/>
          <w:color w:val="000000"/>
          <w:sz w:val="20"/>
          <w:szCs w:val="20"/>
        </w:rPr>
        <w:t>T=1.7*10</w:t>
      </w:r>
      <w:r w:rsidRPr="000D4428">
        <w:rPr>
          <w:rFonts w:ascii="Times New Roman" w:hAnsi="Times New Roman" w:cs="Times New Roman"/>
          <w:color w:val="000000"/>
          <w:sz w:val="20"/>
          <w:szCs w:val="20"/>
          <w:vertAlign w:val="superscript"/>
        </w:rPr>
        <w:t>-2</w:t>
      </w:r>
      <w:r w:rsidRPr="000D4428">
        <w:rPr>
          <w:rFonts w:ascii="Times New Roman" w:hAnsi="Times New Roman" w:cs="Times New Roman"/>
          <w:color w:val="000000"/>
          <w:sz w:val="20"/>
          <w:szCs w:val="20"/>
        </w:rPr>
        <w:t>%.</w:t>
      </w:r>
    </w:p>
    <w:p w14:paraId="78EA9CE6" w14:textId="77777777" w:rsidR="00C3210D" w:rsidRPr="000D4428" w:rsidRDefault="00C3210D" w:rsidP="000D4428">
      <w:pPr>
        <w:spacing w:after="0" w:line="240" w:lineRule="auto"/>
        <w:ind w:firstLine="284"/>
        <w:jc w:val="both"/>
        <w:rPr>
          <w:rFonts w:ascii="Times New Roman" w:hAnsi="Times New Roman" w:cs="Times New Roman"/>
          <w:color w:val="000000"/>
          <w:sz w:val="20"/>
          <w:szCs w:val="20"/>
        </w:rPr>
      </w:pPr>
    </w:p>
    <w:tbl>
      <w:tblPr>
        <w:tblW w:w="0" w:type="auto"/>
        <w:tblLook w:val="04A0" w:firstRow="1" w:lastRow="0" w:firstColumn="1" w:lastColumn="0" w:noHBand="0" w:noVBand="1"/>
      </w:tblPr>
      <w:tblGrid>
        <w:gridCol w:w="5031"/>
        <w:gridCol w:w="4545"/>
      </w:tblGrid>
      <w:tr w:rsidR="00C3210D" w:rsidRPr="000D4428" w14:paraId="379D585F" w14:textId="77777777" w:rsidTr="008D0BB3">
        <w:trPr>
          <w:trHeight w:val="2974"/>
        </w:trPr>
        <w:tc>
          <w:tcPr>
            <w:tcW w:w="4788" w:type="dxa"/>
          </w:tcPr>
          <w:p w14:paraId="5B921478" w14:textId="77777777" w:rsidR="00C3210D" w:rsidRPr="000D4428" w:rsidRDefault="00C3210D" w:rsidP="000D4428">
            <w:pPr>
              <w:spacing w:after="0" w:line="240" w:lineRule="auto"/>
              <w:jc w:val="both"/>
              <w:rPr>
                <w:rFonts w:ascii="Times New Roman" w:hAnsi="Times New Roman" w:cs="Times New Roman"/>
                <w:color w:val="000000"/>
                <w:sz w:val="20"/>
                <w:szCs w:val="20"/>
              </w:rPr>
            </w:pPr>
            <w:r w:rsidRPr="000D4428">
              <w:rPr>
                <w:rFonts w:ascii="Times New Roman" w:hAnsi="Times New Roman" w:cs="Times New Roman"/>
                <w:color w:val="000000"/>
                <w:sz w:val="20"/>
                <w:szCs w:val="20"/>
                <w:lang w:val="ru-RU"/>
              </w:rPr>
              <w:object w:dxaOrig="6420" w:dyaOrig="4844" w14:anchorId="69CCD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130.6pt" o:ole="">
                  <v:imagedata r:id="rId10" o:title=""/>
                </v:shape>
                <o:OLEObject Type="Embed" ProgID="Origin50.Graph" ShapeID="_x0000_i1025" DrawAspect="Content" ObjectID="_1828849954" r:id="rId11"/>
              </w:object>
            </w:r>
          </w:p>
        </w:tc>
        <w:tc>
          <w:tcPr>
            <w:tcW w:w="4788" w:type="dxa"/>
          </w:tcPr>
          <w:p w14:paraId="0E28359C" w14:textId="77777777" w:rsidR="00C3210D" w:rsidRPr="000D4428" w:rsidRDefault="00C3210D" w:rsidP="000D4428">
            <w:pPr>
              <w:spacing w:after="0" w:line="240" w:lineRule="auto"/>
              <w:jc w:val="both"/>
              <w:rPr>
                <w:rFonts w:ascii="Times New Roman" w:hAnsi="Times New Roman" w:cs="Times New Roman"/>
                <w:color w:val="000000"/>
                <w:sz w:val="20"/>
                <w:szCs w:val="20"/>
              </w:rPr>
            </w:pPr>
            <w:r w:rsidRPr="000D4428">
              <w:rPr>
                <w:rFonts w:ascii="Times New Roman" w:hAnsi="Times New Roman" w:cs="Times New Roman"/>
                <w:color w:val="000000"/>
                <w:sz w:val="20"/>
                <w:szCs w:val="20"/>
                <w:lang w:val="ru-RU"/>
              </w:rPr>
              <w:object w:dxaOrig="6184" w:dyaOrig="4844" w14:anchorId="720B4488">
                <v:shape id="_x0000_i1026" type="#_x0000_t75" style="width:205.95pt;height:128.1pt" o:ole="">
                  <v:imagedata r:id="rId12" o:title=""/>
                </v:shape>
                <o:OLEObject Type="Embed" ProgID="Origin50.Graph" ShapeID="_x0000_i1026" DrawAspect="Content" ObjectID="_1828849955" r:id="rId13"/>
              </w:object>
            </w:r>
          </w:p>
        </w:tc>
      </w:tr>
      <w:tr w:rsidR="00C3210D" w:rsidRPr="000D4428" w14:paraId="5AE90E0F" w14:textId="77777777" w:rsidTr="008D0BB3">
        <w:trPr>
          <w:trHeight w:val="291"/>
        </w:trPr>
        <w:tc>
          <w:tcPr>
            <w:tcW w:w="4788" w:type="dxa"/>
          </w:tcPr>
          <w:p w14:paraId="2A53FEEB" w14:textId="6EE2B636" w:rsidR="00C3210D" w:rsidRPr="000D4428" w:rsidRDefault="006511B8" w:rsidP="000D4428">
            <w:pPr>
              <w:spacing w:after="0" w:line="240" w:lineRule="auto"/>
              <w:jc w:val="center"/>
              <w:rPr>
                <w:rFonts w:ascii="Times New Roman" w:hAnsi="Times New Roman" w:cs="Times New Roman"/>
                <w:color w:val="000000"/>
                <w:sz w:val="20"/>
                <w:szCs w:val="20"/>
              </w:rPr>
            </w:pPr>
            <w:r w:rsidRPr="000D4428">
              <w:rPr>
                <w:rFonts w:ascii="Times New Roman" w:hAnsi="Times New Roman" w:cs="Times New Roman"/>
                <w:b/>
                <w:color w:val="000000"/>
                <w:sz w:val="20"/>
                <w:szCs w:val="20"/>
              </w:rPr>
              <w:t>FIGURE</w:t>
            </w:r>
            <w:r w:rsidR="00C3210D" w:rsidRPr="000D4428">
              <w:rPr>
                <w:rFonts w:ascii="Times New Roman" w:hAnsi="Times New Roman" w:cs="Times New Roman"/>
                <w:b/>
                <w:color w:val="000000"/>
                <w:sz w:val="20"/>
                <w:szCs w:val="20"/>
              </w:rPr>
              <w:t xml:space="preserve"> 4.</w:t>
            </w:r>
            <w:r w:rsidR="00C3210D" w:rsidRPr="000D4428">
              <w:rPr>
                <w:rFonts w:ascii="Times New Roman" w:hAnsi="Times New Roman" w:cs="Times New Roman"/>
                <w:color w:val="000000"/>
                <w:sz w:val="20"/>
                <w:szCs w:val="20"/>
              </w:rPr>
              <w:t xml:space="preserve"> Temperature relation of short circuit current </w:t>
            </w:r>
            <w:proofErr w:type="spellStart"/>
            <w:r w:rsidR="00C3210D" w:rsidRPr="000D4428">
              <w:rPr>
                <w:rFonts w:ascii="Times New Roman" w:hAnsi="Times New Roman" w:cs="Times New Roman"/>
                <w:color w:val="000000"/>
                <w:sz w:val="20"/>
                <w:szCs w:val="20"/>
              </w:rPr>
              <w:t>J</w:t>
            </w:r>
            <w:r w:rsidR="00C3210D" w:rsidRPr="000D4428">
              <w:rPr>
                <w:rFonts w:ascii="Times New Roman" w:hAnsi="Times New Roman" w:cs="Times New Roman"/>
                <w:color w:val="000000"/>
                <w:sz w:val="20"/>
                <w:szCs w:val="20"/>
                <w:vertAlign w:val="subscript"/>
              </w:rPr>
              <w:t>sc</w:t>
            </w:r>
            <w:proofErr w:type="spellEnd"/>
            <w:r w:rsidR="00C3210D" w:rsidRPr="000D4428">
              <w:rPr>
                <w:rFonts w:ascii="Times New Roman" w:hAnsi="Times New Roman" w:cs="Times New Roman"/>
                <w:color w:val="000000"/>
                <w:sz w:val="20"/>
                <w:szCs w:val="20"/>
              </w:rPr>
              <w:t xml:space="preserve"> pc-Si solar cells</w:t>
            </w:r>
          </w:p>
        </w:tc>
        <w:tc>
          <w:tcPr>
            <w:tcW w:w="4788" w:type="dxa"/>
          </w:tcPr>
          <w:p w14:paraId="73673F01" w14:textId="4C81F7C4" w:rsidR="00C3210D" w:rsidRPr="000D4428" w:rsidRDefault="006511B8" w:rsidP="000D4428">
            <w:pPr>
              <w:spacing w:after="0" w:line="240" w:lineRule="auto"/>
              <w:jc w:val="center"/>
              <w:rPr>
                <w:rFonts w:ascii="Times New Roman" w:hAnsi="Times New Roman" w:cs="Times New Roman"/>
                <w:color w:val="000000"/>
                <w:sz w:val="20"/>
                <w:szCs w:val="20"/>
              </w:rPr>
            </w:pPr>
            <w:r w:rsidRPr="000D4428">
              <w:rPr>
                <w:rFonts w:ascii="Times New Roman" w:hAnsi="Times New Roman" w:cs="Times New Roman"/>
                <w:b/>
                <w:color w:val="000000"/>
                <w:sz w:val="20"/>
                <w:szCs w:val="20"/>
              </w:rPr>
              <w:t>FIGURE</w:t>
            </w:r>
            <w:r w:rsidR="00C3210D" w:rsidRPr="000D4428">
              <w:rPr>
                <w:rFonts w:ascii="Times New Roman" w:hAnsi="Times New Roman" w:cs="Times New Roman"/>
                <w:b/>
                <w:color w:val="000000"/>
                <w:sz w:val="20"/>
                <w:szCs w:val="20"/>
              </w:rPr>
              <w:t xml:space="preserve"> 5.</w:t>
            </w:r>
            <w:r w:rsidR="00C3210D" w:rsidRPr="000D4428">
              <w:rPr>
                <w:rFonts w:ascii="Times New Roman" w:hAnsi="Times New Roman" w:cs="Times New Roman"/>
                <w:color w:val="000000"/>
                <w:sz w:val="20"/>
                <w:szCs w:val="20"/>
              </w:rPr>
              <w:t xml:space="preserve"> Temperature relation of open circuit voltage V</w:t>
            </w:r>
            <w:r w:rsidR="00C3210D" w:rsidRPr="000D4428">
              <w:rPr>
                <w:rFonts w:ascii="Times New Roman" w:hAnsi="Times New Roman" w:cs="Times New Roman"/>
                <w:color w:val="000000"/>
                <w:sz w:val="20"/>
                <w:szCs w:val="20"/>
                <w:vertAlign w:val="subscript"/>
              </w:rPr>
              <w:t>oc</w:t>
            </w:r>
            <w:r w:rsidR="00C3210D" w:rsidRPr="000D4428">
              <w:rPr>
                <w:rFonts w:ascii="Times New Roman" w:hAnsi="Times New Roman" w:cs="Times New Roman"/>
                <w:color w:val="000000"/>
                <w:sz w:val="20"/>
                <w:szCs w:val="20"/>
              </w:rPr>
              <w:t xml:space="preserve"> of pc-Si solar cells</w:t>
            </w:r>
          </w:p>
        </w:tc>
      </w:tr>
    </w:tbl>
    <w:p w14:paraId="39CD49AA" w14:textId="77777777" w:rsidR="00C3210D" w:rsidRPr="000D4428" w:rsidRDefault="00C3210D" w:rsidP="000D4428">
      <w:pPr>
        <w:spacing w:after="0" w:line="240" w:lineRule="auto"/>
        <w:ind w:firstLine="284"/>
        <w:jc w:val="both"/>
        <w:rPr>
          <w:rFonts w:ascii="Times New Roman" w:hAnsi="Times New Roman" w:cs="Times New Roman"/>
          <w:color w:val="000000"/>
          <w:sz w:val="20"/>
          <w:szCs w:val="20"/>
        </w:rPr>
      </w:pPr>
    </w:p>
    <w:p w14:paraId="138FCE09" w14:textId="77777777" w:rsidR="00C3210D" w:rsidRPr="000D4428" w:rsidRDefault="00C3210D" w:rsidP="000D4428">
      <w:pPr>
        <w:spacing w:after="0" w:line="240" w:lineRule="auto"/>
        <w:ind w:firstLine="284"/>
        <w:jc w:val="both"/>
        <w:rPr>
          <w:rFonts w:ascii="Times New Roman" w:hAnsi="Times New Roman" w:cs="Times New Roman"/>
          <w:color w:val="000000"/>
          <w:sz w:val="20"/>
          <w:szCs w:val="20"/>
        </w:rPr>
      </w:pPr>
      <w:r w:rsidRPr="000D4428">
        <w:rPr>
          <w:rFonts w:ascii="Times New Roman" w:hAnsi="Times New Roman" w:cs="Times New Roman"/>
          <w:color w:val="000000"/>
          <w:sz w:val="20"/>
          <w:szCs w:val="20"/>
        </w:rPr>
        <w:t>The photocurrent at the point of maximum power (</w:t>
      </w:r>
      <w:proofErr w:type="spellStart"/>
      <w:r w:rsidRPr="000D4428">
        <w:rPr>
          <w:rFonts w:ascii="Times New Roman" w:hAnsi="Times New Roman" w:cs="Times New Roman"/>
          <w:color w:val="000000"/>
          <w:sz w:val="20"/>
          <w:szCs w:val="20"/>
        </w:rPr>
        <w:t>J</w:t>
      </w:r>
      <w:r w:rsidRPr="000D4428">
        <w:rPr>
          <w:rFonts w:ascii="Times New Roman" w:hAnsi="Times New Roman" w:cs="Times New Roman"/>
          <w:color w:val="000000"/>
          <w:sz w:val="20"/>
          <w:szCs w:val="20"/>
          <w:vertAlign w:val="subscript"/>
        </w:rPr>
        <w:t>max</w:t>
      </w:r>
      <w:proofErr w:type="spellEnd"/>
      <w:r w:rsidRPr="000D4428">
        <w:rPr>
          <w:rFonts w:ascii="Times New Roman" w:hAnsi="Times New Roman" w:cs="Times New Roman"/>
          <w:color w:val="000000"/>
          <w:sz w:val="20"/>
          <w:szCs w:val="20"/>
        </w:rPr>
        <w:t>(T)) (Figure 6) decreases with increasing temperature with a temperature coefficient (</w:t>
      </w:r>
      <w:r w:rsidRPr="000D4428">
        <w:rPr>
          <w:rFonts w:ascii="Times New Roman" w:hAnsi="Times New Roman" w:cs="Times New Roman"/>
          <w:color w:val="000000"/>
          <w:sz w:val="20"/>
          <w:szCs w:val="20"/>
          <w:lang w:val="ru-RU"/>
        </w:rPr>
        <w:t>Δ</w:t>
      </w:r>
      <w:proofErr w:type="spellStart"/>
      <w:r w:rsidRPr="000D4428">
        <w:rPr>
          <w:rFonts w:ascii="Times New Roman" w:hAnsi="Times New Roman" w:cs="Times New Roman"/>
          <w:color w:val="000000"/>
          <w:sz w:val="20"/>
          <w:szCs w:val="20"/>
        </w:rPr>
        <w:t>J</w:t>
      </w:r>
      <w:r w:rsidRPr="000D4428">
        <w:rPr>
          <w:rFonts w:ascii="Times New Roman" w:hAnsi="Times New Roman" w:cs="Times New Roman"/>
          <w:color w:val="000000"/>
          <w:sz w:val="20"/>
          <w:szCs w:val="20"/>
          <w:vertAlign w:val="subscript"/>
        </w:rPr>
        <w:t>max</w:t>
      </w:r>
      <w:proofErr w:type="spellEnd"/>
      <w:r w:rsidRPr="000D4428">
        <w:rPr>
          <w:rFonts w:ascii="Times New Roman" w:hAnsi="Times New Roman" w:cs="Times New Roman"/>
          <w:color w:val="000000"/>
          <w:sz w:val="20"/>
          <w:szCs w:val="20"/>
        </w:rPr>
        <w:t>)/</w:t>
      </w:r>
      <w:r w:rsidRPr="000D4428">
        <w:rPr>
          <w:rFonts w:ascii="Times New Roman" w:hAnsi="Times New Roman" w:cs="Times New Roman"/>
          <w:color w:val="000000"/>
          <w:sz w:val="20"/>
          <w:szCs w:val="20"/>
          <w:lang w:val="ru-RU"/>
        </w:rPr>
        <w:t>Δ</w:t>
      </w:r>
      <w:r w:rsidRPr="000D4428">
        <w:rPr>
          <w:rFonts w:ascii="Times New Roman" w:hAnsi="Times New Roman" w:cs="Times New Roman"/>
          <w:color w:val="000000"/>
          <w:sz w:val="20"/>
          <w:szCs w:val="20"/>
        </w:rPr>
        <w:t>T=0.03%/deg. The voltage at the spot of maximum power (V</w:t>
      </w:r>
      <w:r w:rsidRPr="000D4428">
        <w:rPr>
          <w:rFonts w:ascii="Times New Roman" w:hAnsi="Times New Roman" w:cs="Times New Roman"/>
          <w:color w:val="000000"/>
          <w:sz w:val="20"/>
          <w:szCs w:val="20"/>
          <w:vertAlign w:val="subscript"/>
        </w:rPr>
        <w:t>max</w:t>
      </w:r>
      <w:r w:rsidRPr="000D4428">
        <w:rPr>
          <w:rFonts w:ascii="Times New Roman" w:hAnsi="Times New Roman" w:cs="Times New Roman"/>
          <w:color w:val="000000"/>
          <w:sz w:val="20"/>
          <w:szCs w:val="20"/>
        </w:rPr>
        <w:t>(T)) (Figure 7) falls with increasing temperature with a temperature coefficient (</w:t>
      </w:r>
      <w:r w:rsidRPr="000D4428">
        <w:rPr>
          <w:rFonts w:ascii="Times New Roman" w:hAnsi="Times New Roman" w:cs="Times New Roman"/>
          <w:color w:val="000000"/>
          <w:sz w:val="20"/>
          <w:szCs w:val="20"/>
          <w:lang w:val="ru-RU"/>
        </w:rPr>
        <w:t>Δ</w:t>
      </w:r>
      <w:r w:rsidRPr="000D4428">
        <w:rPr>
          <w:rFonts w:ascii="Times New Roman" w:hAnsi="Times New Roman" w:cs="Times New Roman"/>
          <w:color w:val="000000"/>
          <w:sz w:val="20"/>
          <w:szCs w:val="20"/>
        </w:rPr>
        <w:t>V</w:t>
      </w:r>
      <w:r w:rsidRPr="000D4428">
        <w:rPr>
          <w:rFonts w:ascii="Times New Roman" w:hAnsi="Times New Roman" w:cs="Times New Roman"/>
          <w:color w:val="000000"/>
          <w:sz w:val="20"/>
          <w:szCs w:val="20"/>
          <w:vertAlign w:val="subscript"/>
        </w:rPr>
        <w:t>max</w:t>
      </w:r>
      <w:r w:rsidRPr="000D4428">
        <w:rPr>
          <w:rFonts w:ascii="Times New Roman" w:hAnsi="Times New Roman" w:cs="Times New Roman"/>
          <w:color w:val="000000"/>
          <w:sz w:val="20"/>
          <w:szCs w:val="20"/>
        </w:rPr>
        <w:t>)/</w:t>
      </w:r>
      <w:r w:rsidRPr="000D4428">
        <w:rPr>
          <w:rFonts w:ascii="Times New Roman" w:hAnsi="Times New Roman" w:cs="Times New Roman"/>
          <w:color w:val="000000"/>
          <w:sz w:val="20"/>
          <w:szCs w:val="20"/>
          <w:lang w:val="ru-RU"/>
        </w:rPr>
        <w:t>Δ</w:t>
      </w:r>
      <w:r w:rsidRPr="000D4428">
        <w:rPr>
          <w:rFonts w:ascii="Times New Roman" w:hAnsi="Times New Roman" w:cs="Times New Roman"/>
          <w:color w:val="000000"/>
          <w:sz w:val="20"/>
          <w:szCs w:val="20"/>
        </w:rPr>
        <w:t>T=0.37%/deg. The maximum output power (P</w:t>
      </w:r>
      <w:r w:rsidRPr="000D4428">
        <w:rPr>
          <w:rFonts w:ascii="Times New Roman" w:hAnsi="Times New Roman" w:cs="Times New Roman"/>
          <w:color w:val="000000"/>
          <w:sz w:val="20"/>
          <w:szCs w:val="20"/>
          <w:vertAlign w:val="subscript"/>
        </w:rPr>
        <w:t>max</w:t>
      </w:r>
      <w:r w:rsidRPr="000D4428">
        <w:rPr>
          <w:rFonts w:ascii="Times New Roman" w:hAnsi="Times New Roman" w:cs="Times New Roman"/>
          <w:color w:val="000000"/>
          <w:sz w:val="20"/>
          <w:szCs w:val="20"/>
        </w:rPr>
        <w:t>(T)) (Figure 8) decreases with rising temperature with a temperature coefficient (</w:t>
      </w:r>
      <w:r w:rsidRPr="000D4428">
        <w:rPr>
          <w:rFonts w:ascii="Times New Roman" w:hAnsi="Times New Roman" w:cs="Times New Roman"/>
          <w:color w:val="000000"/>
          <w:sz w:val="20"/>
          <w:szCs w:val="20"/>
          <w:lang w:val="ru-RU"/>
        </w:rPr>
        <w:t>ΔР</w:t>
      </w:r>
      <w:r w:rsidRPr="000D4428">
        <w:rPr>
          <w:rFonts w:ascii="Times New Roman" w:hAnsi="Times New Roman" w:cs="Times New Roman"/>
          <w:color w:val="000000"/>
          <w:sz w:val="20"/>
          <w:szCs w:val="20"/>
          <w:vertAlign w:val="subscript"/>
        </w:rPr>
        <w:t>max</w:t>
      </w:r>
      <w:r w:rsidRPr="000D4428">
        <w:rPr>
          <w:rFonts w:ascii="Times New Roman" w:hAnsi="Times New Roman" w:cs="Times New Roman"/>
          <w:color w:val="000000"/>
          <w:sz w:val="20"/>
          <w:szCs w:val="20"/>
        </w:rPr>
        <w:t>)/</w:t>
      </w:r>
      <w:r w:rsidRPr="000D4428">
        <w:rPr>
          <w:rFonts w:ascii="Times New Roman" w:hAnsi="Times New Roman" w:cs="Times New Roman"/>
          <w:color w:val="000000"/>
          <w:sz w:val="20"/>
          <w:szCs w:val="20"/>
          <w:lang w:val="ru-RU"/>
        </w:rPr>
        <w:t>Δ</w:t>
      </w:r>
      <w:r w:rsidRPr="000D4428">
        <w:rPr>
          <w:rFonts w:ascii="Times New Roman" w:hAnsi="Times New Roman" w:cs="Times New Roman"/>
          <w:color w:val="000000"/>
          <w:sz w:val="20"/>
          <w:szCs w:val="20"/>
        </w:rPr>
        <w:t>T= 0.38%/deg. The filling factor of the current-voltage characteristic (FF) (Figure 9) decreases with increasing temperature with temperature coefficient (</w:t>
      </w:r>
      <w:r w:rsidRPr="000D4428">
        <w:rPr>
          <w:rFonts w:ascii="Times New Roman" w:hAnsi="Times New Roman" w:cs="Times New Roman"/>
          <w:color w:val="000000"/>
          <w:sz w:val="20"/>
          <w:szCs w:val="20"/>
          <w:lang w:val="ru-RU"/>
        </w:rPr>
        <w:t>Δ</w:t>
      </w:r>
      <w:r w:rsidRPr="000D4428">
        <w:rPr>
          <w:rFonts w:ascii="Times New Roman" w:hAnsi="Times New Roman" w:cs="Times New Roman"/>
          <w:color w:val="000000"/>
          <w:sz w:val="20"/>
          <w:szCs w:val="20"/>
        </w:rPr>
        <w:t>FF)/</w:t>
      </w:r>
      <w:r w:rsidRPr="000D4428">
        <w:rPr>
          <w:rFonts w:ascii="Times New Roman" w:hAnsi="Times New Roman" w:cs="Times New Roman"/>
          <w:color w:val="000000"/>
          <w:sz w:val="20"/>
          <w:szCs w:val="20"/>
          <w:lang w:val="ru-RU"/>
        </w:rPr>
        <w:t>Δ</w:t>
      </w:r>
      <w:r w:rsidRPr="000D4428">
        <w:rPr>
          <w:rFonts w:ascii="Times New Roman" w:hAnsi="Times New Roman" w:cs="Times New Roman"/>
          <w:color w:val="000000"/>
          <w:sz w:val="20"/>
          <w:szCs w:val="20"/>
        </w:rPr>
        <w:t>T=0.09%/deg. The efficiency factor (Efficiency) (Figure 10) decreases linearly with increasing temperature with temperature coefficient (</w:t>
      </w:r>
      <w:r w:rsidRPr="000D4428">
        <w:rPr>
          <w:rFonts w:ascii="Times New Roman" w:hAnsi="Times New Roman" w:cs="Times New Roman"/>
          <w:color w:val="000000"/>
          <w:sz w:val="20"/>
          <w:szCs w:val="20"/>
          <w:lang w:val="ru-RU"/>
        </w:rPr>
        <w:t>Δ</w:t>
      </w:r>
      <w:r w:rsidRPr="000D4428">
        <w:rPr>
          <w:rFonts w:ascii="Times New Roman" w:hAnsi="Times New Roman" w:cs="Times New Roman"/>
          <w:color w:val="000000"/>
          <w:sz w:val="20"/>
          <w:szCs w:val="20"/>
        </w:rPr>
        <w:t>Eff)/</w:t>
      </w:r>
      <w:r w:rsidRPr="000D4428">
        <w:rPr>
          <w:rFonts w:ascii="Times New Roman" w:hAnsi="Times New Roman" w:cs="Times New Roman"/>
          <w:color w:val="000000"/>
          <w:sz w:val="20"/>
          <w:szCs w:val="20"/>
          <w:lang w:val="ru-RU"/>
        </w:rPr>
        <w:t>Δ</w:t>
      </w:r>
      <w:r w:rsidRPr="000D4428">
        <w:rPr>
          <w:rFonts w:ascii="Times New Roman" w:hAnsi="Times New Roman" w:cs="Times New Roman"/>
          <w:color w:val="000000"/>
          <w:sz w:val="20"/>
          <w:szCs w:val="20"/>
        </w:rPr>
        <w:t xml:space="preserve">T=0.31%/deg. From the presented experimental </w:t>
      </w:r>
      <w:proofErr w:type="gramStart"/>
      <w:r w:rsidRPr="000D4428">
        <w:rPr>
          <w:rFonts w:ascii="Times New Roman" w:hAnsi="Times New Roman" w:cs="Times New Roman"/>
          <w:color w:val="000000"/>
          <w:sz w:val="20"/>
          <w:szCs w:val="20"/>
        </w:rPr>
        <w:t>results</w:t>
      </w:r>
      <w:proofErr w:type="gramEnd"/>
      <w:r w:rsidRPr="000D4428">
        <w:rPr>
          <w:rFonts w:ascii="Times New Roman" w:hAnsi="Times New Roman" w:cs="Times New Roman"/>
          <w:color w:val="000000"/>
          <w:sz w:val="20"/>
          <w:szCs w:val="20"/>
        </w:rPr>
        <w:t xml:space="preserve"> it follows that the open-circuit voltage falls with increasing T from 570 mV to ≈ 470 mV. The efficiency of solar cells decreases with increasing T from ≈ 16.8% to ≈ 13%, and FF decreases from ≈ 74% to ≈ 70%.</w:t>
      </w:r>
    </w:p>
    <w:p w14:paraId="0EDFE97E" w14:textId="77777777" w:rsidR="00C3210D" w:rsidRPr="000D4428" w:rsidRDefault="00C3210D" w:rsidP="000D4428">
      <w:pPr>
        <w:spacing w:after="0" w:line="240" w:lineRule="auto"/>
        <w:ind w:firstLine="284"/>
        <w:jc w:val="both"/>
        <w:rPr>
          <w:rFonts w:ascii="Times New Roman" w:hAnsi="Times New Roman" w:cs="Times New Roman"/>
          <w:color w:val="000000"/>
          <w:sz w:val="20"/>
          <w:szCs w:val="20"/>
        </w:rPr>
      </w:pPr>
    </w:p>
    <w:tbl>
      <w:tblPr>
        <w:tblW w:w="0" w:type="auto"/>
        <w:tblLook w:val="04A0" w:firstRow="1" w:lastRow="0" w:firstColumn="1" w:lastColumn="0" w:noHBand="0" w:noVBand="1"/>
      </w:tblPr>
      <w:tblGrid>
        <w:gridCol w:w="4788"/>
        <w:gridCol w:w="4788"/>
      </w:tblGrid>
      <w:tr w:rsidR="00C3210D" w:rsidRPr="000D4428" w14:paraId="09F31395" w14:textId="77777777" w:rsidTr="008D0BB3">
        <w:trPr>
          <w:trHeight w:val="2974"/>
        </w:trPr>
        <w:tc>
          <w:tcPr>
            <w:tcW w:w="4788" w:type="dxa"/>
          </w:tcPr>
          <w:p w14:paraId="3F0D3F6B" w14:textId="77777777" w:rsidR="00C3210D" w:rsidRPr="000D4428" w:rsidRDefault="00C3210D" w:rsidP="000D4428">
            <w:pPr>
              <w:spacing w:after="0" w:line="240" w:lineRule="auto"/>
              <w:jc w:val="both"/>
              <w:rPr>
                <w:rFonts w:ascii="Times New Roman" w:hAnsi="Times New Roman" w:cs="Times New Roman"/>
                <w:color w:val="000000"/>
                <w:sz w:val="20"/>
                <w:szCs w:val="20"/>
              </w:rPr>
            </w:pPr>
            <w:r w:rsidRPr="000D4428">
              <w:rPr>
                <w:rFonts w:ascii="Times New Roman" w:hAnsi="Times New Roman" w:cs="Times New Roman"/>
                <w:color w:val="000000"/>
                <w:sz w:val="20"/>
                <w:szCs w:val="20"/>
                <w:lang w:val="ru-RU"/>
              </w:rPr>
              <w:object w:dxaOrig="6263" w:dyaOrig="4694" w14:anchorId="355113BD">
                <v:shape id="_x0000_i1027" type="#_x0000_t75" style="width:223.55pt;height:138.15pt" o:ole="">
                  <v:imagedata r:id="rId14" o:title=""/>
                </v:shape>
                <o:OLEObject Type="Embed" ProgID="Origin50.Graph" ShapeID="_x0000_i1027" DrawAspect="Content" ObjectID="_1828849956" r:id="rId15"/>
              </w:object>
            </w:r>
          </w:p>
        </w:tc>
        <w:tc>
          <w:tcPr>
            <w:tcW w:w="4788" w:type="dxa"/>
          </w:tcPr>
          <w:p w14:paraId="7A46D1FF" w14:textId="77777777" w:rsidR="00C3210D" w:rsidRPr="000D4428" w:rsidRDefault="00C3210D" w:rsidP="000D4428">
            <w:pPr>
              <w:spacing w:after="0" w:line="240" w:lineRule="auto"/>
              <w:jc w:val="both"/>
              <w:rPr>
                <w:rFonts w:ascii="Times New Roman" w:hAnsi="Times New Roman" w:cs="Times New Roman"/>
                <w:color w:val="000000"/>
                <w:sz w:val="20"/>
                <w:szCs w:val="20"/>
              </w:rPr>
            </w:pPr>
            <w:r w:rsidRPr="000D4428">
              <w:rPr>
                <w:rFonts w:ascii="Times New Roman" w:hAnsi="Times New Roman" w:cs="Times New Roman"/>
                <w:color w:val="000000"/>
                <w:sz w:val="20"/>
                <w:szCs w:val="20"/>
                <w:lang w:val="ru-RU"/>
              </w:rPr>
              <w:object w:dxaOrig="6141" w:dyaOrig="4660" w14:anchorId="026EF6BB">
                <v:shape id="_x0000_i1028" type="#_x0000_t75" style="width:213.5pt;height:134.8pt" o:ole="">
                  <v:imagedata r:id="rId16" o:title=""/>
                </v:shape>
                <o:OLEObject Type="Embed" ProgID="Origin50.Graph" ShapeID="_x0000_i1028" DrawAspect="Content" ObjectID="_1828849957" r:id="rId17"/>
              </w:object>
            </w:r>
          </w:p>
        </w:tc>
      </w:tr>
      <w:tr w:rsidR="00C3210D" w:rsidRPr="000D4428" w14:paraId="09E22390" w14:textId="77777777" w:rsidTr="008D0BB3">
        <w:trPr>
          <w:trHeight w:val="291"/>
        </w:trPr>
        <w:tc>
          <w:tcPr>
            <w:tcW w:w="4788" w:type="dxa"/>
          </w:tcPr>
          <w:p w14:paraId="1DF06927" w14:textId="22139A77" w:rsidR="00C3210D" w:rsidRPr="000D4428" w:rsidRDefault="006511B8" w:rsidP="000D4428">
            <w:pPr>
              <w:spacing w:after="0" w:line="240" w:lineRule="auto"/>
              <w:jc w:val="center"/>
              <w:rPr>
                <w:rFonts w:ascii="Times New Roman" w:hAnsi="Times New Roman" w:cs="Times New Roman"/>
                <w:color w:val="000000"/>
                <w:sz w:val="20"/>
                <w:szCs w:val="20"/>
              </w:rPr>
            </w:pPr>
            <w:r w:rsidRPr="000D4428">
              <w:rPr>
                <w:rFonts w:ascii="Times New Roman" w:hAnsi="Times New Roman" w:cs="Times New Roman"/>
                <w:b/>
                <w:color w:val="000000"/>
                <w:sz w:val="20"/>
                <w:szCs w:val="20"/>
              </w:rPr>
              <w:t>FIGURE</w:t>
            </w:r>
            <w:r w:rsidR="00C3210D" w:rsidRPr="000D4428">
              <w:rPr>
                <w:rFonts w:ascii="Times New Roman" w:hAnsi="Times New Roman" w:cs="Times New Roman"/>
                <w:b/>
                <w:color w:val="000000"/>
                <w:sz w:val="20"/>
                <w:szCs w:val="20"/>
              </w:rPr>
              <w:t xml:space="preserve"> 6</w:t>
            </w:r>
            <w:r w:rsidR="00C3210D" w:rsidRPr="000D4428">
              <w:rPr>
                <w:rFonts w:ascii="Times New Roman" w:hAnsi="Times New Roman" w:cs="Times New Roman"/>
                <w:color w:val="000000"/>
                <w:sz w:val="20"/>
                <w:szCs w:val="20"/>
              </w:rPr>
              <w:t xml:space="preserve">. Temperature dependence of the photocurrent at the point of maximum power </w:t>
            </w:r>
            <w:proofErr w:type="spellStart"/>
            <w:r w:rsidR="00C3210D" w:rsidRPr="000D4428">
              <w:rPr>
                <w:rFonts w:ascii="Times New Roman" w:hAnsi="Times New Roman" w:cs="Times New Roman"/>
                <w:color w:val="000000"/>
                <w:sz w:val="20"/>
                <w:szCs w:val="20"/>
              </w:rPr>
              <w:t>J</w:t>
            </w:r>
            <w:r w:rsidR="00C3210D" w:rsidRPr="000D4428">
              <w:rPr>
                <w:rFonts w:ascii="Times New Roman" w:hAnsi="Times New Roman" w:cs="Times New Roman"/>
                <w:color w:val="000000"/>
                <w:sz w:val="20"/>
                <w:szCs w:val="20"/>
                <w:vertAlign w:val="subscript"/>
              </w:rPr>
              <w:t>max</w:t>
            </w:r>
            <w:proofErr w:type="spellEnd"/>
            <w:r w:rsidR="00C3210D" w:rsidRPr="000D4428">
              <w:rPr>
                <w:rFonts w:ascii="Times New Roman" w:hAnsi="Times New Roman" w:cs="Times New Roman"/>
                <w:color w:val="000000"/>
                <w:sz w:val="20"/>
                <w:szCs w:val="20"/>
              </w:rPr>
              <w:t>(T)</w:t>
            </w:r>
            <w:r w:rsidRPr="000D4428">
              <w:rPr>
                <w:rFonts w:ascii="Times New Roman" w:hAnsi="Times New Roman" w:cs="Times New Roman"/>
                <w:color w:val="000000"/>
                <w:sz w:val="20"/>
                <w:szCs w:val="20"/>
              </w:rPr>
              <w:t xml:space="preserve"> </w:t>
            </w:r>
            <w:r w:rsidR="00C3210D" w:rsidRPr="000D4428">
              <w:rPr>
                <w:rFonts w:ascii="Times New Roman" w:hAnsi="Times New Roman" w:cs="Times New Roman"/>
                <w:color w:val="000000"/>
                <w:sz w:val="20"/>
                <w:szCs w:val="20"/>
              </w:rPr>
              <w:t>pc-Si solar cells</w:t>
            </w:r>
          </w:p>
        </w:tc>
        <w:tc>
          <w:tcPr>
            <w:tcW w:w="4788" w:type="dxa"/>
          </w:tcPr>
          <w:p w14:paraId="2AFEBE95" w14:textId="52A1485C" w:rsidR="00C3210D" w:rsidRPr="000D4428" w:rsidRDefault="006511B8" w:rsidP="000D4428">
            <w:pPr>
              <w:spacing w:after="0" w:line="240" w:lineRule="auto"/>
              <w:jc w:val="center"/>
              <w:rPr>
                <w:rFonts w:ascii="Times New Roman" w:hAnsi="Times New Roman" w:cs="Times New Roman"/>
                <w:color w:val="000000"/>
                <w:sz w:val="20"/>
                <w:szCs w:val="20"/>
              </w:rPr>
            </w:pPr>
            <w:r w:rsidRPr="000D4428">
              <w:rPr>
                <w:rFonts w:ascii="Times New Roman" w:hAnsi="Times New Roman" w:cs="Times New Roman"/>
                <w:b/>
                <w:color w:val="000000"/>
                <w:sz w:val="20"/>
                <w:szCs w:val="20"/>
              </w:rPr>
              <w:t>FIGURE</w:t>
            </w:r>
            <w:r w:rsidR="00C3210D" w:rsidRPr="000D4428">
              <w:rPr>
                <w:rFonts w:ascii="Times New Roman" w:hAnsi="Times New Roman" w:cs="Times New Roman"/>
                <w:b/>
                <w:color w:val="000000"/>
                <w:sz w:val="20"/>
                <w:szCs w:val="20"/>
              </w:rPr>
              <w:t xml:space="preserve"> 7</w:t>
            </w:r>
            <w:r w:rsidR="00C3210D" w:rsidRPr="000D4428">
              <w:rPr>
                <w:rFonts w:ascii="Times New Roman" w:hAnsi="Times New Roman" w:cs="Times New Roman"/>
                <w:color w:val="000000"/>
                <w:sz w:val="20"/>
                <w:szCs w:val="20"/>
              </w:rPr>
              <w:t>. Temperature dependence of voltage at the point of maximum power V</w:t>
            </w:r>
            <w:r w:rsidR="00C3210D" w:rsidRPr="000D4428">
              <w:rPr>
                <w:rFonts w:ascii="Times New Roman" w:hAnsi="Times New Roman" w:cs="Times New Roman"/>
                <w:color w:val="000000"/>
                <w:sz w:val="20"/>
                <w:szCs w:val="20"/>
                <w:vertAlign w:val="subscript"/>
              </w:rPr>
              <w:t>max</w:t>
            </w:r>
            <w:r w:rsidR="00C3210D" w:rsidRPr="000D4428">
              <w:rPr>
                <w:rFonts w:ascii="Times New Roman" w:hAnsi="Times New Roman" w:cs="Times New Roman"/>
                <w:color w:val="000000"/>
                <w:sz w:val="20"/>
                <w:szCs w:val="20"/>
              </w:rPr>
              <w:t>(T) pc-Si solar cells</w:t>
            </w:r>
          </w:p>
        </w:tc>
      </w:tr>
    </w:tbl>
    <w:p w14:paraId="437AFF17" w14:textId="77777777" w:rsidR="00C3210D" w:rsidRPr="000D4428" w:rsidRDefault="00C3210D" w:rsidP="000D4428">
      <w:pPr>
        <w:spacing w:after="0" w:line="240" w:lineRule="auto"/>
        <w:ind w:firstLine="284"/>
        <w:jc w:val="both"/>
        <w:rPr>
          <w:rFonts w:ascii="Times New Roman" w:hAnsi="Times New Roman" w:cs="Times New Roman"/>
          <w:color w:val="000000"/>
          <w:sz w:val="20"/>
          <w:szCs w:val="20"/>
        </w:rPr>
      </w:pPr>
    </w:p>
    <w:tbl>
      <w:tblPr>
        <w:tblW w:w="0" w:type="auto"/>
        <w:tblLook w:val="04A0" w:firstRow="1" w:lastRow="0" w:firstColumn="1" w:lastColumn="0" w:noHBand="0" w:noVBand="1"/>
      </w:tblPr>
      <w:tblGrid>
        <w:gridCol w:w="4785"/>
        <w:gridCol w:w="4786"/>
      </w:tblGrid>
      <w:tr w:rsidR="00C3210D" w:rsidRPr="000D4428" w14:paraId="4451465B" w14:textId="77777777" w:rsidTr="008D0BB3">
        <w:tc>
          <w:tcPr>
            <w:tcW w:w="4785" w:type="dxa"/>
          </w:tcPr>
          <w:p w14:paraId="6098DC89" w14:textId="77777777" w:rsidR="00C3210D" w:rsidRPr="000D4428" w:rsidRDefault="00C3210D" w:rsidP="000D4428">
            <w:pPr>
              <w:spacing w:after="0" w:line="240" w:lineRule="auto"/>
              <w:ind w:firstLine="284"/>
              <w:jc w:val="both"/>
              <w:rPr>
                <w:rFonts w:ascii="Times New Roman" w:hAnsi="Times New Roman" w:cs="Times New Roman"/>
                <w:color w:val="000000"/>
                <w:sz w:val="20"/>
                <w:szCs w:val="20"/>
                <w:lang w:val="ru-RU"/>
              </w:rPr>
            </w:pPr>
            <w:r w:rsidRPr="000D4428">
              <w:rPr>
                <w:rFonts w:ascii="Times New Roman" w:hAnsi="Times New Roman" w:cs="Times New Roman"/>
                <w:color w:val="000000"/>
                <w:sz w:val="20"/>
                <w:szCs w:val="20"/>
                <w:lang w:val="ru-RU"/>
              </w:rPr>
              <w:object w:dxaOrig="6200" w:dyaOrig="4665" w14:anchorId="75FC18D4">
                <v:shape id="_x0000_i1029" type="#_x0000_t75" style="width:218.5pt;height:147.35pt" o:ole="">
                  <v:imagedata r:id="rId18" o:title=""/>
                </v:shape>
                <o:OLEObject Type="Embed" ProgID="Origin50.Graph" ShapeID="_x0000_i1029" DrawAspect="Content" ObjectID="_1828849958" r:id="rId19"/>
              </w:object>
            </w:r>
          </w:p>
        </w:tc>
        <w:tc>
          <w:tcPr>
            <w:tcW w:w="4786" w:type="dxa"/>
          </w:tcPr>
          <w:p w14:paraId="63516309" w14:textId="77777777" w:rsidR="00C3210D" w:rsidRPr="000D4428" w:rsidRDefault="00C3210D" w:rsidP="000D4428">
            <w:pPr>
              <w:spacing w:after="0" w:line="240" w:lineRule="auto"/>
              <w:ind w:firstLine="284"/>
              <w:jc w:val="both"/>
              <w:rPr>
                <w:rFonts w:ascii="Times New Roman" w:hAnsi="Times New Roman" w:cs="Times New Roman"/>
                <w:color w:val="000000"/>
                <w:sz w:val="20"/>
                <w:szCs w:val="20"/>
                <w:lang w:val="ru-RU"/>
              </w:rPr>
            </w:pPr>
            <w:r w:rsidRPr="000D4428">
              <w:rPr>
                <w:rFonts w:ascii="Times New Roman" w:hAnsi="Times New Roman" w:cs="Times New Roman"/>
                <w:color w:val="000000"/>
                <w:sz w:val="20"/>
                <w:szCs w:val="20"/>
                <w:lang w:val="ru-RU"/>
              </w:rPr>
              <w:object w:dxaOrig="6096" w:dyaOrig="4758" w14:anchorId="6351865C">
                <v:shape id="_x0000_i1030" type="#_x0000_t75" style="width:221pt;height:147.35pt" o:ole="">
                  <v:imagedata r:id="rId20" o:title=""/>
                </v:shape>
                <o:OLEObject Type="Embed" ProgID="Origin50.Graph" ShapeID="_x0000_i1030" DrawAspect="Content" ObjectID="_1828849959" r:id="rId21"/>
              </w:object>
            </w:r>
          </w:p>
        </w:tc>
      </w:tr>
      <w:tr w:rsidR="00C3210D" w:rsidRPr="000D4428" w14:paraId="751F0ABD" w14:textId="77777777" w:rsidTr="008D0BB3">
        <w:tc>
          <w:tcPr>
            <w:tcW w:w="4785" w:type="dxa"/>
          </w:tcPr>
          <w:p w14:paraId="7D04F516" w14:textId="159F79E8" w:rsidR="00C3210D" w:rsidRPr="000D4428" w:rsidRDefault="006511B8" w:rsidP="000D4428">
            <w:pPr>
              <w:spacing w:after="0" w:line="240" w:lineRule="auto"/>
              <w:ind w:firstLine="284"/>
              <w:jc w:val="center"/>
              <w:rPr>
                <w:rFonts w:ascii="Times New Roman" w:hAnsi="Times New Roman" w:cs="Times New Roman"/>
                <w:color w:val="000000"/>
                <w:sz w:val="20"/>
                <w:szCs w:val="20"/>
              </w:rPr>
            </w:pPr>
            <w:r w:rsidRPr="000D4428">
              <w:rPr>
                <w:rFonts w:ascii="Times New Roman" w:hAnsi="Times New Roman" w:cs="Times New Roman"/>
                <w:b/>
                <w:color w:val="000000"/>
                <w:sz w:val="20"/>
                <w:szCs w:val="20"/>
              </w:rPr>
              <w:t>FIGURE</w:t>
            </w:r>
            <w:r w:rsidR="00C3210D" w:rsidRPr="000D4428">
              <w:rPr>
                <w:rFonts w:ascii="Times New Roman" w:hAnsi="Times New Roman" w:cs="Times New Roman"/>
                <w:b/>
                <w:color w:val="000000"/>
                <w:sz w:val="20"/>
                <w:szCs w:val="20"/>
              </w:rPr>
              <w:t xml:space="preserve"> 8</w:t>
            </w:r>
            <w:r w:rsidR="00C3210D" w:rsidRPr="000D4428">
              <w:rPr>
                <w:rFonts w:ascii="Times New Roman" w:hAnsi="Times New Roman" w:cs="Times New Roman"/>
                <w:color w:val="000000"/>
                <w:sz w:val="20"/>
                <w:szCs w:val="20"/>
              </w:rPr>
              <w:t>. Temperature dependence of the maximum output power P</w:t>
            </w:r>
            <w:r w:rsidR="00C3210D" w:rsidRPr="000D4428">
              <w:rPr>
                <w:rFonts w:ascii="Times New Roman" w:hAnsi="Times New Roman" w:cs="Times New Roman"/>
                <w:color w:val="000000"/>
                <w:sz w:val="20"/>
                <w:szCs w:val="20"/>
                <w:vertAlign w:val="subscript"/>
              </w:rPr>
              <w:t>max</w:t>
            </w:r>
            <w:r w:rsidR="00C3210D" w:rsidRPr="000D4428">
              <w:rPr>
                <w:rFonts w:ascii="Times New Roman" w:hAnsi="Times New Roman" w:cs="Times New Roman"/>
                <w:color w:val="000000"/>
                <w:sz w:val="20"/>
                <w:szCs w:val="20"/>
              </w:rPr>
              <w:t>(T) pc-Si solar cells</w:t>
            </w:r>
          </w:p>
        </w:tc>
        <w:tc>
          <w:tcPr>
            <w:tcW w:w="4786" w:type="dxa"/>
          </w:tcPr>
          <w:p w14:paraId="423B39A3" w14:textId="076BBFD2" w:rsidR="00C3210D" w:rsidRPr="000D4428" w:rsidRDefault="006511B8" w:rsidP="000D4428">
            <w:pPr>
              <w:spacing w:after="0" w:line="240" w:lineRule="auto"/>
              <w:ind w:firstLine="284"/>
              <w:jc w:val="center"/>
              <w:rPr>
                <w:rFonts w:ascii="Times New Roman" w:hAnsi="Times New Roman" w:cs="Times New Roman"/>
                <w:color w:val="000000"/>
                <w:sz w:val="20"/>
                <w:szCs w:val="20"/>
              </w:rPr>
            </w:pPr>
            <w:r w:rsidRPr="000D4428">
              <w:rPr>
                <w:rFonts w:ascii="Times New Roman" w:hAnsi="Times New Roman" w:cs="Times New Roman"/>
                <w:b/>
                <w:color w:val="000000"/>
                <w:sz w:val="20"/>
                <w:szCs w:val="20"/>
              </w:rPr>
              <w:t>FIGURE</w:t>
            </w:r>
            <w:r w:rsidR="00C3210D" w:rsidRPr="000D4428">
              <w:rPr>
                <w:rFonts w:ascii="Times New Roman" w:hAnsi="Times New Roman" w:cs="Times New Roman"/>
                <w:b/>
                <w:color w:val="000000"/>
                <w:sz w:val="20"/>
                <w:szCs w:val="20"/>
              </w:rPr>
              <w:t xml:space="preserve"> 9</w:t>
            </w:r>
            <w:r w:rsidR="00C3210D" w:rsidRPr="000D4428">
              <w:rPr>
                <w:rFonts w:ascii="Times New Roman" w:hAnsi="Times New Roman" w:cs="Times New Roman"/>
                <w:color w:val="000000"/>
                <w:sz w:val="20"/>
                <w:szCs w:val="20"/>
              </w:rPr>
              <w:t>. Temperature dependence of the filling factor of the current-voltage characteristic FF of pc-Si solar cells</w:t>
            </w:r>
          </w:p>
        </w:tc>
      </w:tr>
    </w:tbl>
    <w:p w14:paraId="42EBDD69" w14:textId="77777777" w:rsidR="00C3210D" w:rsidRPr="000D4428" w:rsidRDefault="00C3210D" w:rsidP="000D4428">
      <w:pPr>
        <w:spacing w:after="0" w:line="240" w:lineRule="auto"/>
        <w:ind w:firstLine="284"/>
        <w:jc w:val="both"/>
        <w:rPr>
          <w:rFonts w:ascii="Times New Roman" w:hAnsi="Times New Roman" w:cs="Times New Roman"/>
          <w:color w:val="000000"/>
          <w:sz w:val="20"/>
          <w:szCs w:val="20"/>
        </w:rPr>
      </w:pPr>
    </w:p>
    <w:tbl>
      <w:tblPr>
        <w:tblW w:w="0" w:type="auto"/>
        <w:tblLook w:val="04A0" w:firstRow="1" w:lastRow="0" w:firstColumn="1" w:lastColumn="0" w:noHBand="0" w:noVBand="1"/>
      </w:tblPr>
      <w:tblGrid>
        <w:gridCol w:w="4785"/>
        <w:gridCol w:w="4786"/>
      </w:tblGrid>
      <w:tr w:rsidR="00C3210D" w:rsidRPr="000D4428" w14:paraId="7E7B7061" w14:textId="77777777" w:rsidTr="000D4428">
        <w:tc>
          <w:tcPr>
            <w:tcW w:w="4785" w:type="dxa"/>
            <w:vAlign w:val="center"/>
          </w:tcPr>
          <w:p w14:paraId="6D99DC95" w14:textId="77777777" w:rsidR="00C3210D" w:rsidRPr="000D4428" w:rsidRDefault="00C3210D" w:rsidP="000D4428">
            <w:pPr>
              <w:spacing w:after="0" w:line="240" w:lineRule="auto"/>
              <w:jc w:val="center"/>
              <w:rPr>
                <w:rFonts w:ascii="Times New Roman" w:hAnsi="Times New Roman" w:cs="Times New Roman"/>
                <w:color w:val="000000"/>
                <w:sz w:val="20"/>
                <w:szCs w:val="20"/>
                <w:lang w:val="ru-RU"/>
              </w:rPr>
            </w:pPr>
            <w:r w:rsidRPr="000D4428">
              <w:rPr>
                <w:rFonts w:ascii="Times New Roman" w:hAnsi="Times New Roman" w:cs="Times New Roman"/>
                <w:color w:val="000000"/>
                <w:sz w:val="20"/>
                <w:szCs w:val="20"/>
                <w:lang w:val="ru-RU"/>
              </w:rPr>
              <w:object w:dxaOrig="6114" w:dyaOrig="4792" w14:anchorId="499C663E">
                <v:shape id="_x0000_i1031" type="#_x0000_t75" style="width:225.2pt;height:139.8pt" o:ole="">
                  <v:imagedata r:id="rId22" o:title=""/>
                </v:shape>
                <o:OLEObject Type="Embed" ProgID="Origin50.Graph" ShapeID="_x0000_i1031" DrawAspect="Content" ObjectID="_1828849960" r:id="rId23"/>
              </w:object>
            </w:r>
          </w:p>
        </w:tc>
        <w:tc>
          <w:tcPr>
            <w:tcW w:w="4786" w:type="dxa"/>
            <w:vAlign w:val="center"/>
          </w:tcPr>
          <w:p w14:paraId="42B03F5B" w14:textId="77777777" w:rsidR="00C3210D" w:rsidRPr="000D4428" w:rsidRDefault="00C3210D" w:rsidP="000D4428">
            <w:pPr>
              <w:spacing w:after="0" w:line="240" w:lineRule="auto"/>
              <w:jc w:val="center"/>
              <w:rPr>
                <w:rFonts w:ascii="Times New Roman" w:hAnsi="Times New Roman" w:cs="Times New Roman"/>
                <w:color w:val="000000"/>
                <w:sz w:val="20"/>
                <w:szCs w:val="20"/>
                <w:lang w:val="ru-RU"/>
              </w:rPr>
            </w:pPr>
            <w:r w:rsidRPr="000D4428">
              <w:rPr>
                <w:rFonts w:ascii="Times New Roman" w:hAnsi="Times New Roman" w:cs="Times New Roman"/>
                <w:color w:val="000000"/>
                <w:sz w:val="20"/>
                <w:szCs w:val="20"/>
                <w:lang w:val="ru-RU"/>
              </w:rPr>
              <w:object w:dxaOrig="5175" w:dyaOrig="2850" w14:anchorId="100B24CE">
                <v:shape id="_x0000_i1032" type="#_x0000_t75" style="width:202.6pt;height:119.7pt" o:ole="">
                  <v:imagedata r:id="rId24" o:title=""/>
                </v:shape>
                <o:OLEObject Type="Embed" ProgID="PBrush" ShapeID="_x0000_i1032" DrawAspect="Content" ObjectID="_1828849961" r:id="rId25"/>
              </w:object>
            </w:r>
          </w:p>
        </w:tc>
      </w:tr>
      <w:tr w:rsidR="00C3210D" w:rsidRPr="000D4428" w14:paraId="59AE7771" w14:textId="77777777" w:rsidTr="000D4428">
        <w:tc>
          <w:tcPr>
            <w:tcW w:w="4785" w:type="dxa"/>
            <w:vAlign w:val="center"/>
          </w:tcPr>
          <w:p w14:paraId="60932FC6" w14:textId="69F73E14" w:rsidR="00C3210D" w:rsidRPr="000D4428" w:rsidRDefault="006511B8" w:rsidP="000D4428">
            <w:pPr>
              <w:spacing w:after="0" w:line="240" w:lineRule="auto"/>
              <w:jc w:val="center"/>
              <w:rPr>
                <w:rFonts w:ascii="Times New Roman" w:hAnsi="Times New Roman" w:cs="Times New Roman"/>
                <w:color w:val="000000"/>
                <w:sz w:val="20"/>
                <w:szCs w:val="20"/>
              </w:rPr>
            </w:pPr>
            <w:r w:rsidRPr="000D4428">
              <w:rPr>
                <w:rFonts w:ascii="Times New Roman" w:hAnsi="Times New Roman" w:cs="Times New Roman"/>
                <w:b/>
                <w:color w:val="000000"/>
                <w:sz w:val="20"/>
                <w:szCs w:val="20"/>
              </w:rPr>
              <w:t>FIGURE</w:t>
            </w:r>
            <w:r w:rsidR="00C3210D" w:rsidRPr="000D4428">
              <w:rPr>
                <w:rFonts w:ascii="Times New Roman" w:hAnsi="Times New Roman" w:cs="Times New Roman"/>
                <w:b/>
                <w:color w:val="000000"/>
                <w:sz w:val="20"/>
                <w:szCs w:val="20"/>
              </w:rPr>
              <w:t xml:space="preserve"> 10</w:t>
            </w:r>
            <w:r w:rsidR="00C3210D" w:rsidRPr="000D4428">
              <w:rPr>
                <w:rFonts w:ascii="Times New Roman" w:hAnsi="Times New Roman" w:cs="Times New Roman"/>
                <w:color w:val="000000"/>
                <w:sz w:val="20"/>
                <w:szCs w:val="20"/>
              </w:rPr>
              <w:t>. Temperature dependence of efficiency of pc-Si solar cells</w:t>
            </w:r>
          </w:p>
        </w:tc>
        <w:tc>
          <w:tcPr>
            <w:tcW w:w="4786" w:type="dxa"/>
            <w:vAlign w:val="center"/>
          </w:tcPr>
          <w:p w14:paraId="099CA68F" w14:textId="4BDC7337" w:rsidR="00C3210D" w:rsidRPr="000D4428" w:rsidRDefault="006511B8" w:rsidP="000D4428">
            <w:pPr>
              <w:spacing w:after="0" w:line="240" w:lineRule="auto"/>
              <w:jc w:val="center"/>
              <w:rPr>
                <w:rFonts w:ascii="Times New Roman" w:hAnsi="Times New Roman" w:cs="Times New Roman"/>
                <w:color w:val="000000"/>
                <w:sz w:val="20"/>
                <w:szCs w:val="20"/>
              </w:rPr>
            </w:pPr>
            <w:r w:rsidRPr="000D4428">
              <w:rPr>
                <w:rFonts w:ascii="Times New Roman" w:hAnsi="Times New Roman" w:cs="Times New Roman"/>
                <w:b/>
                <w:color w:val="000000"/>
                <w:sz w:val="20"/>
                <w:szCs w:val="20"/>
              </w:rPr>
              <w:t>FIGURE</w:t>
            </w:r>
            <w:r w:rsidR="00C3210D" w:rsidRPr="000D4428">
              <w:rPr>
                <w:rFonts w:ascii="Times New Roman" w:hAnsi="Times New Roman" w:cs="Times New Roman"/>
                <w:b/>
                <w:color w:val="000000"/>
                <w:sz w:val="20"/>
                <w:szCs w:val="20"/>
              </w:rPr>
              <w:t xml:space="preserve"> 11</w:t>
            </w:r>
            <w:r w:rsidR="00C3210D" w:rsidRPr="000D4428">
              <w:rPr>
                <w:rFonts w:ascii="Times New Roman" w:hAnsi="Times New Roman" w:cs="Times New Roman"/>
                <w:color w:val="000000"/>
                <w:sz w:val="20"/>
                <w:szCs w:val="20"/>
              </w:rPr>
              <w:t>. Equivalent scheme of a real solar cell.</w:t>
            </w:r>
          </w:p>
        </w:tc>
      </w:tr>
    </w:tbl>
    <w:p w14:paraId="15290C6F" w14:textId="77777777" w:rsidR="00C3210D" w:rsidRPr="000D4428" w:rsidRDefault="00C3210D" w:rsidP="000D4428">
      <w:pPr>
        <w:spacing w:after="0" w:line="240" w:lineRule="auto"/>
        <w:ind w:firstLine="284"/>
        <w:jc w:val="both"/>
        <w:rPr>
          <w:rFonts w:ascii="Times New Roman" w:hAnsi="Times New Roman" w:cs="Times New Roman"/>
          <w:color w:val="000000"/>
          <w:sz w:val="20"/>
          <w:szCs w:val="20"/>
        </w:rPr>
      </w:pPr>
    </w:p>
    <w:p w14:paraId="62CEC4C1" w14:textId="4FA3067D" w:rsidR="00C3210D" w:rsidRPr="000D4428" w:rsidRDefault="00C3210D" w:rsidP="000D4428">
      <w:pPr>
        <w:spacing w:after="0" w:line="240" w:lineRule="auto"/>
        <w:ind w:firstLine="284"/>
        <w:jc w:val="both"/>
        <w:rPr>
          <w:rFonts w:ascii="Times New Roman" w:hAnsi="Times New Roman" w:cs="Times New Roman"/>
          <w:color w:val="000000"/>
          <w:sz w:val="20"/>
          <w:szCs w:val="20"/>
        </w:rPr>
      </w:pPr>
      <w:r w:rsidRPr="000D4428">
        <w:rPr>
          <w:rFonts w:ascii="Times New Roman" w:hAnsi="Times New Roman" w:cs="Times New Roman"/>
          <w:color w:val="000000"/>
          <w:sz w:val="20"/>
          <w:szCs w:val="20"/>
        </w:rPr>
        <w:t xml:space="preserve">A real solar cell is characterized by the attendance of series </w:t>
      </w:r>
      <w:proofErr w:type="spellStart"/>
      <w:r w:rsidRPr="000D4428">
        <w:rPr>
          <w:rFonts w:ascii="Times New Roman" w:hAnsi="Times New Roman" w:cs="Times New Roman"/>
          <w:color w:val="000000"/>
          <w:sz w:val="20"/>
          <w:szCs w:val="20"/>
        </w:rPr>
        <w:t>R</w:t>
      </w:r>
      <w:r w:rsidRPr="000D4428">
        <w:rPr>
          <w:rFonts w:ascii="Times New Roman" w:hAnsi="Times New Roman" w:cs="Times New Roman"/>
          <w:color w:val="000000"/>
          <w:sz w:val="20"/>
          <w:szCs w:val="20"/>
          <w:vertAlign w:val="subscript"/>
        </w:rPr>
        <w:t>ser</w:t>
      </w:r>
      <w:proofErr w:type="spellEnd"/>
      <w:r w:rsidRPr="000D4428">
        <w:rPr>
          <w:rFonts w:ascii="Times New Roman" w:hAnsi="Times New Roman" w:cs="Times New Roman"/>
          <w:color w:val="000000"/>
          <w:sz w:val="20"/>
          <w:szCs w:val="20"/>
        </w:rPr>
        <w:t xml:space="preserve"> and shunt </w:t>
      </w:r>
      <w:proofErr w:type="spellStart"/>
      <w:r w:rsidRPr="000D4428">
        <w:rPr>
          <w:rFonts w:ascii="Times New Roman" w:hAnsi="Times New Roman" w:cs="Times New Roman"/>
          <w:color w:val="000000"/>
          <w:sz w:val="20"/>
          <w:szCs w:val="20"/>
        </w:rPr>
        <w:t>R</w:t>
      </w:r>
      <w:r w:rsidRPr="000D4428">
        <w:rPr>
          <w:rFonts w:ascii="Times New Roman" w:hAnsi="Times New Roman" w:cs="Times New Roman"/>
          <w:color w:val="000000"/>
          <w:sz w:val="20"/>
          <w:szCs w:val="20"/>
          <w:vertAlign w:val="subscript"/>
        </w:rPr>
        <w:t>sh</w:t>
      </w:r>
      <w:proofErr w:type="spellEnd"/>
      <w:r w:rsidRPr="000D4428">
        <w:rPr>
          <w:rFonts w:ascii="Times New Roman" w:hAnsi="Times New Roman" w:cs="Times New Roman"/>
          <w:color w:val="000000"/>
          <w:sz w:val="20"/>
          <w:szCs w:val="20"/>
        </w:rPr>
        <w:t xml:space="preserve"> resistance. </w:t>
      </w:r>
      <w:proofErr w:type="spellStart"/>
      <w:r w:rsidRPr="000D4428">
        <w:rPr>
          <w:rFonts w:ascii="Times New Roman" w:hAnsi="Times New Roman" w:cs="Times New Roman"/>
          <w:color w:val="000000"/>
          <w:sz w:val="20"/>
          <w:szCs w:val="20"/>
        </w:rPr>
        <w:t>R</w:t>
      </w:r>
      <w:r w:rsidRPr="000D4428">
        <w:rPr>
          <w:rFonts w:ascii="Times New Roman" w:hAnsi="Times New Roman" w:cs="Times New Roman"/>
          <w:color w:val="000000"/>
          <w:sz w:val="20"/>
          <w:szCs w:val="20"/>
          <w:vertAlign w:val="subscript"/>
        </w:rPr>
        <w:t>ser</w:t>
      </w:r>
      <w:proofErr w:type="spellEnd"/>
      <w:r w:rsidRPr="000D4428">
        <w:rPr>
          <w:rFonts w:ascii="Times New Roman" w:hAnsi="Times New Roman" w:cs="Times New Roman"/>
          <w:color w:val="000000"/>
          <w:sz w:val="20"/>
          <w:szCs w:val="20"/>
        </w:rPr>
        <w:t xml:space="preserve"> consists of the series-connected resistances of the contact layers, the resistances of each of the p- and n-regions of the solar cell, and the metal-semiconductor transition resistances. </w:t>
      </w:r>
      <w:proofErr w:type="spellStart"/>
      <w:r w:rsidRPr="000D4428">
        <w:rPr>
          <w:rFonts w:ascii="Times New Roman" w:hAnsi="Times New Roman" w:cs="Times New Roman"/>
          <w:color w:val="000000"/>
          <w:sz w:val="20"/>
          <w:szCs w:val="20"/>
        </w:rPr>
        <w:t>R</w:t>
      </w:r>
      <w:r w:rsidRPr="000D4428">
        <w:rPr>
          <w:rFonts w:ascii="Times New Roman" w:hAnsi="Times New Roman" w:cs="Times New Roman"/>
          <w:color w:val="000000"/>
          <w:sz w:val="20"/>
          <w:szCs w:val="20"/>
          <w:vertAlign w:val="subscript"/>
        </w:rPr>
        <w:t>sh</w:t>
      </w:r>
      <w:proofErr w:type="spellEnd"/>
      <w:r w:rsidRPr="000D4428">
        <w:rPr>
          <w:rFonts w:ascii="Times New Roman" w:hAnsi="Times New Roman" w:cs="Times New Roman"/>
          <w:color w:val="000000"/>
          <w:sz w:val="20"/>
          <w:szCs w:val="20"/>
        </w:rPr>
        <w:t>-represents presumable surface and volumetric current outflow through the resistance parallel to the p-n junction of the SC [</w:t>
      </w:r>
      <w:r w:rsidR="00E16F05" w:rsidRPr="000D4428">
        <w:rPr>
          <w:rFonts w:ascii="Times New Roman" w:hAnsi="Times New Roman" w:cs="Times New Roman"/>
          <w:color w:val="000000"/>
          <w:sz w:val="20"/>
          <w:szCs w:val="20"/>
        </w:rPr>
        <w:t>3</w:t>
      </w:r>
      <w:r w:rsidRPr="000D4428">
        <w:rPr>
          <w:rFonts w:ascii="Times New Roman" w:hAnsi="Times New Roman" w:cs="Times New Roman"/>
          <w:color w:val="000000"/>
          <w:sz w:val="20"/>
          <w:szCs w:val="20"/>
        </w:rPr>
        <w:t xml:space="preserve">]. In the Figure 11 the equivalent scheme of a real </w:t>
      </w:r>
      <w:r w:rsidRPr="000D4428">
        <w:rPr>
          <w:rFonts w:ascii="Times New Roman" w:hAnsi="Times New Roman" w:cs="Times New Roman"/>
          <w:color w:val="000000"/>
          <w:sz w:val="20"/>
          <w:szCs w:val="20"/>
        </w:rPr>
        <w:lastRenderedPageBreak/>
        <w:t>solar cell is presented, taking into account (</w:t>
      </w:r>
      <w:proofErr w:type="spellStart"/>
      <w:r w:rsidRPr="000D4428">
        <w:rPr>
          <w:rFonts w:ascii="Times New Roman" w:hAnsi="Times New Roman" w:cs="Times New Roman"/>
          <w:color w:val="000000"/>
          <w:sz w:val="20"/>
          <w:szCs w:val="20"/>
        </w:rPr>
        <w:t>R</w:t>
      </w:r>
      <w:r w:rsidRPr="000D4428">
        <w:rPr>
          <w:rFonts w:ascii="Times New Roman" w:hAnsi="Times New Roman" w:cs="Times New Roman"/>
          <w:color w:val="000000"/>
          <w:sz w:val="20"/>
          <w:szCs w:val="20"/>
          <w:vertAlign w:val="subscript"/>
        </w:rPr>
        <w:t>ser</w:t>
      </w:r>
      <w:proofErr w:type="spellEnd"/>
      <w:r w:rsidRPr="000D4428">
        <w:rPr>
          <w:rFonts w:ascii="Times New Roman" w:hAnsi="Times New Roman" w:cs="Times New Roman"/>
          <w:color w:val="000000"/>
          <w:sz w:val="20"/>
          <w:szCs w:val="20"/>
        </w:rPr>
        <w:t>) and shunt (</w:t>
      </w:r>
      <w:proofErr w:type="spellStart"/>
      <w:r w:rsidRPr="000D4428">
        <w:rPr>
          <w:rFonts w:ascii="Times New Roman" w:hAnsi="Times New Roman" w:cs="Times New Roman"/>
          <w:color w:val="000000"/>
          <w:sz w:val="20"/>
          <w:szCs w:val="20"/>
        </w:rPr>
        <w:t>R</w:t>
      </w:r>
      <w:r w:rsidRPr="000D4428">
        <w:rPr>
          <w:rFonts w:ascii="Times New Roman" w:hAnsi="Times New Roman" w:cs="Times New Roman"/>
          <w:color w:val="000000"/>
          <w:sz w:val="20"/>
          <w:szCs w:val="20"/>
          <w:vertAlign w:val="subscript"/>
        </w:rPr>
        <w:t>sh</w:t>
      </w:r>
      <w:proofErr w:type="spellEnd"/>
      <w:r w:rsidRPr="000D4428">
        <w:rPr>
          <w:rFonts w:ascii="Times New Roman" w:hAnsi="Times New Roman" w:cs="Times New Roman"/>
          <w:color w:val="000000"/>
          <w:sz w:val="20"/>
          <w:szCs w:val="20"/>
        </w:rPr>
        <w:t>). Figures 12 and 13 show the experimental temperature dependences of the series (</w:t>
      </w:r>
      <w:proofErr w:type="spellStart"/>
      <w:r w:rsidRPr="000D4428">
        <w:rPr>
          <w:rFonts w:ascii="Times New Roman" w:hAnsi="Times New Roman" w:cs="Times New Roman"/>
          <w:color w:val="000000"/>
          <w:sz w:val="20"/>
          <w:szCs w:val="20"/>
        </w:rPr>
        <w:t>R</w:t>
      </w:r>
      <w:r w:rsidRPr="000D4428">
        <w:rPr>
          <w:rFonts w:ascii="Times New Roman" w:hAnsi="Times New Roman" w:cs="Times New Roman"/>
          <w:color w:val="000000"/>
          <w:sz w:val="20"/>
          <w:szCs w:val="20"/>
          <w:vertAlign w:val="subscript"/>
        </w:rPr>
        <w:t>ser</w:t>
      </w:r>
      <w:proofErr w:type="spellEnd"/>
      <w:r w:rsidRPr="000D4428">
        <w:rPr>
          <w:rFonts w:ascii="Times New Roman" w:hAnsi="Times New Roman" w:cs="Times New Roman"/>
          <w:color w:val="000000"/>
          <w:sz w:val="20"/>
          <w:szCs w:val="20"/>
        </w:rPr>
        <w:t>) and shunt (</w:t>
      </w:r>
      <w:proofErr w:type="spellStart"/>
      <w:r w:rsidRPr="000D4428">
        <w:rPr>
          <w:rFonts w:ascii="Times New Roman" w:hAnsi="Times New Roman" w:cs="Times New Roman"/>
          <w:color w:val="000000"/>
          <w:sz w:val="20"/>
          <w:szCs w:val="20"/>
        </w:rPr>
        <w:t>R</w:t>
      </w:r>
      <w:r w:rsidRPr="000D4428">
        <w:rPr>
          <w:rFonts w:ascii="Times New Roman" w:hAnsi="Times New Roman" w:cs="Times New Roman"/>
          <w:color w:val="000000"/>
          <w:sz w:val="20"/>
          <w:szCs w:val="20"/>
          <w:vertAlign w:val="subscript"/>
        </w:rPr>
        <w:t>sh</w:t>
      </w:r>
      <w:proofErr w:type="spellEnd"/>
      <w:r w:rsidRPr="000D4428">
        <w:rPr>
          <w:rFonts w:ascii="Times New Roman" w:hAnsi="Times New Roman" w:cs="Times New Roman"/>
          <w:color w:val="000000"/>
          <w:sz w:val="20"/>
          <w:szCs w:val="20"/>
        </w:rPr>
        <w:t>) resistance of the pc-Si SC.</w:t>
      </w:r>
    </w:p>
    <w:p w14:paraId="315F166D" w14:textId="77777777" w:rsidR="00C3210D" w:rsidRPr="000D4428" w:rsidRDefault="00C3210D" w:rsidP="000D4428">
      <w:pPr>
        <w:spacing w:after="0" w:line="240" w:lineRule="auto"/>
        <w:ind w:firstLine="284"/>
        <w:jc w:val="both"/>
        <w:rPr>
          <w:rFonts w:ascii="Times New Roman" w:hAnsi="Times New Roman" w:cs="Times New Roman"/>
          <w:color w:val="000000"/>
          <w:sz w:val="20"/>
          <w:szCs w:val="20"/>
        </w:rPr>
      </w:pPr>
    </w:p>
    <w:tbl>
      <w:tblPr>
        <w:tblW w:w="0" w:type="auto"/>
        <w:tblLook w:val="04A0" w:firstRow="1" w:lastRow="0" w:firstColumn="1" w:lastColumn="0" w:noHBand="0" w:noVBand="1"/>
      </w:tblPr>
      <w:tblGrid>
        <w:gridCol w:w="4785"/>
        <w:gridCol w:w="4786"/>
      </w:tblGrid>
      <w:tr w:rsidR="00C3210D" w:rsidRPr="000D4428" w14:paraId="59B1CA6A" w14:textId="77777777" w:rsidTr="000D4428">
        <w:tc>
          <w:tcPr>
            <w:tcW w:w="4785" w:type="dxa"/>
            <w:vAlign w:val="center"/>
          </w:tcPr>
          <w:p w14:paraId="27EC262C" w14:textId="77777777" w:rsidR="00C3210D" w:rsidRPr="000D4428" w:rsidRDefault="00C3210D" w:rsidP="000D4428">
            <w:pPr>
              <w:spacing w:after="0" w:line="240" w:lineRule="auto"/>
              <w:jc w:val="center"/>
              <w:rPr>
                <w:rFonts w:ascii="Times New Roman" w:hAnsi="Times New Roman" w:cs="Times New Roman"/>
                <w:color w:val="000000"/>
                <w:sz w:val="20"/>
                <w:szCs w:val="20"/>
                <w:lang w:val="ru-RU"/>
              </w:rPr>
            </w:pPr>
            <w:r w:rsidRPr="000D4428">
              <w:rPr>
                <w:rFonts w:ascii="Times New Roman" w:hAnsi="Times New Roman" w:cs="Times New Roman"/>
                <w:color w:val="000000"/>
                <w:sz w:val="20"/>
                <w:szCs w:val="20"/>
                <w:lang w:val="ru-RU"/>
              </w:rPr>
              <w:object w:dxaOrig="6143" w:dyaOrig="4792" w14:anchorId="168FA2DE">
                <v:shape id="_x0000_i1033" type="#_x0000_t75" style="width:212.65pt;height:165.75pt" o:ole="">
                  <v:imagedata r:id="rId26" o:title=""/>
                </v:shape>
                <o:OLEObject Type="Embed" ProgID="Origin50.Graph" ShapeID="_x0000_i1033" DrawAspect="Content" ObjectID="_1828849962" r:id="rId27"/>
              </w:object>
            </w:r>
          </w:p>
        </w:tc>
        <w:tc>
          <w:tcPr>
            <w:tcW w:w="4786" w:type="dxa"/>
            <w:vAlign w:val="center"/>
          </w:tcPr>
          <w:p w14:paraId="29811FE8" w14:textId="77777777" w:rsidR="00C3210D" w:rsidRPr="000D4428" w:rsidRDefault="00C3210D" w:rsidP="000D4428">
            <w:pPr>
              <w:spacing w:after="0" w:line="240" w:lineRule="auto"/>
              <w:jc w:val="center"/>
              <w:rPr>
                <w:rFonts w:ascii="Times New Roman" w:hAnsi="Times New Roman" w:cs="Times New Roman"/>
                <w:color w:val="000000"/>
                <w:sz w:val="20"/>
                <w:szCs w:val="20"/>
                <w:lang w:val="ru-RU"/>
              </w:rPr>
            </w:pPr>
            <w:r w:rsidRPr="000D4428">
              <w:rPr>
                <w:rFonts w:ascii="Times New Roman" w:hAnsi="Times New Roman" w:cs="Times New Roman"/>
                <w:color w:val="000000"/>
                <w:sz w:val="20"/>
                <w:szCs w:val="20"/>
                <w:lang w:val="ru-RU"/>
              </w:rPr>
              <w:object w:dxaOrig="6254" w:dyaOrig="4554" w14:anchorId="1F67E2B0">
                <v:shape id="_x0000_i1034" type="#_x0000_t75" style="width:223.55pt;height:162.4pt" o:ole="">
                  <v:imagedata r:id="rId28" o:title=""/>
                </v:shape>
                <o:OLEObject Type="Embed" ProgID="Origin50.Graph" ShapeID="_x0000_i1034" DrawAspect="Content" ObjectID="_1828849963" r:id="rId29"/>
              </w:object>
            </w:r>
          </w:p>
        </w:tc>
      </w:tr>
      <w:tr w:rsidR="00C3210D" w:rsidRPr="000D4428" w14:paraId="27C0EBC5" w14:textId="77777777" w:rsidTr="000D4428">
        <w:tc>
          <w:tcPr>
            <w:tcW w:w="4785" w:type="dxa"/>
            <w:vAlign w:val="center"/>
          </w:tcPr>
          <w:p w14:paraId="14AF3B1F" w14:textId="337BD619" w:rsidR="00C3210D" w:rsidRPr="000D4428" w:rsidRDefault="006511B8" w:rsidP="000D4428">
            <w:pPr>
              <w:spacing w:after="0" w:line="240" w:lineRule="auto"/>
              <w:jc w:val="center"/>
              <w:rPr>
                <w:rFonts w:ascii="Times New Roman" w:hAnsi="Times New Roman" w:cs="Times New Roman"/>
                <w:color w:val="000000"/>
                <w:sz w:val="20"/>
                <w:szCs w:val="20"/>
              </w:rPr>
            </w:pPr>
            <w:r w:rsidRPr="000D4428">
              <w:rPr>
                <w:rFonts w:ascii="Times New Roman" w:hAnsi="Times New Roman" w:cs="Times New Roman"/>
                <w:b/>
                <w:bCs/>
                <w:color w:val="000000"/>
                <w:sz w:val="20"/>
                <w:szCs w:val="20"/>
              </w:rPr>
              <w:t>FIGURE</w:t>
            </w:r>
            <w:r w:rsidR="00C3210D" w:rsidRPr="000D4428">
              <w:rPr>
                <w:rFonts w:ascii="Times New Roman" w:hAnsi="Times New Roman" w:cs="Times New Roman"/>
                <w:b/>
                <w:bCs/>
                <w:color w:val="000000"/>
                <w:sz w:val="20"/>
                <w:szCs w:val="20"/>
              </w:rPr>
              <w:t xml:space="preserve"> 12</w:t>
            </w:r>
            <w:r w:rsidR="00C3210D" w:rsidRPr="000D4428">
              <w:rPr>
                <w:rFonts w:ascii="Times New Roman" w:hAnsi="Times New Roman" w:cs="Times New Roman"/>
                <w:color w:val="000000"/>
                <w:sz w:val="20"/>
                <w:szCs w:val="20"/>
              </w:rPr>
              <w:t xml:space="preserve">. Temperature dependence of series </w:t>
            </w:r>
            <w:proofErr w:type="spellStart"/>
            <w:r w:rsidR="00C3210D" w:rsidRPr="000D4428">
              <w:rPr>
                <w:rFonts w:ascii="Times New Roman" w:hAnsi="Times New Roman" w:cs="Times New Roman"/>
                <w:color w:val="000000"/>
                <w:sz w:val="20"/>
                <w:szCs w:val="20"/>
              </w:rPr>
              <w:t>R</w:t>
            </w:r>
            <w:r w:rsidR="00C3210D" w:rsidRPr="000D4428">
              <w:rPr>
                <w:rFonts w:ascii="Times New Roman" w:hAnsi="Times New Roman" w:cs="Times New Roman"/>
                <w:color w:val="000000"/>
                <w:sz w:val="20"/>
                <w:szCs w:val="20"/>
                <w:vertAlign w:val="subscript"/>
              </w:rPr>
              <w:t>ser</w:t>
            </w:r>
            <w:proofErr w:type="spellEnd"/>
            <w:r w:rsidR="00C3210D" w:rsidRPr="000D4428">
              <w:rPr>
                <w:rFonts w:ascii="Times New Roman" w:hAnsi="Times New Roman" w:cs="Times New Roman"/>
                <w:color w:val="000000"/>
                <w:sz w:val="20"/>
                <w:szCs w:val="20"/>
              </w:rPr>
              <w:t xml:space="preserve"> resistance of pc-Si solar cells</w:t>
            </w:r>
          </w:p>
        </w:tc>
        <w:tc>
          <w:tcPr>
            <w:tcW w:w="4786" w:type="dxa"/>
            <w:vAlign w:val="center"/>
          </w:tcPr>
          <w:p w14:paraId="217BDC58" w14:textId="67264E41" w:rsidR="00C3210D" w:rsidRPr="000D4428" w:rsidRDefault="00C3210D" w:rsidP="000D4428">
            <w:pPr>
              <w:spacing w:after="0" w:line="240" w:lineRule="auto"/>
              <w:jc w:val="center"/>
              <w:rPr>
                <w:rFonts w:ascii="Times New Roman" w:hAnsi="Times New Roman" w:cs="Times New Roman"/>
                <w:color w:val="000000"/>
                <w:sz w:val="20"/>
                <w:szCs w:val="20"/>
              </w:rPr>
            </w:pPr>
            <w:r w:rsidRPr="000D4428">
              <w:rPr>
                <w:rFonts w:ascii="Times New Roman" w:hAnsi="Times New Roman" w:cs="Times New Roman"/>
                <w:b/>
                <w:bCs/>
                <w:color w:val="000000"/>
                <w:sz w:val="20"/>
                <w:szCs w:val="20"/>
              </w:rPr>
              <w:t>F</w:t>
            </w:r>
            <w:r w:rsidR="006511B8" w:rsidRPr="000D4428">
              <w:rPr>
                <w:rFonts w:ascii="Times New Roman" w:hAnsi="Times New Roman" w:cs="Times New Roman"/>
                <w:b/>
                <w:bCs/>
                <w:color w:val="000000"/>
                <w:sz w:val="20"/>
                <w:szCs w:val="20"/>
              </w:rPr>
              <w:t>IGURE</w:t>
            </w:r>
            <w:r w:rsidRPr="000D4428">
              <w:rPr>
                <w:rFonts w:ascii="Times New Roman" w:hAnsi="Times New Roman" w:cs="Times New Roman"/>
                <w:b/>
                <w:bCs/>
                <w:color w:val="000000"/>
                <w:sz w:val="20"/>
                <w:szCs w:val="20"/>
              </w:rPr>
              <w:t xml:space="preserve"> 13</w:t>
            </w:r>
            <w:r w:rsidRPr="000D4428">
              <w:rPr>
                <w:rFonts w:ascii="Times New Roman" w:hAnsi="Times New Roman" w:cs="Times New Roman"/>
                <w:color w:val="000000"/>
                <w:sz w:val="20"/>
                <w:szCs w:val="20"/>
              </w:rPr>
              <w:t xml:space="preserve">. Temperature dependence of shunt </w:t>
            </w:r>
            <w:proofErr w:type="spellStart"/>
            <w:r w:rsidRPr="000D4428">
              <w:rPr>
                <w:rFonts w:ascii="Times New Roman" w:hAnsi="Times New Roman" w:cs="Times New Roman"/>
                <w:color w:val="000000"/>
                <w:sz w:val="20"/>
                <w:szCs w:val="20"/>
              </w:rPr>
              <w:t>R</w:t>
            </w:r>
            <w:r w:rsidRPr="000D4428">
              <w:rPr>
                <w:rFonts w:ascii="Times New Roman" w:hAnsi="Times New Roman" w:cs="Times New Roman"/>
                <w:color w:val="000000"/>
                <w:sz w:val="20"/>
                <w:szCs w:val="20"/>
                <w:vertAlign w:val="subscript"/>
              </w:rPr>
              <w:t>sh</w:t>
            </w:r>
            <w:proofErr w:type="spellEnd"/>
            <w:r w:rsidRPr="000D4428">
              <w:rPr>
                <w:rFonts w:ascii="Times New Roman" w:hAnsi="Times New Roman" w:cs="Times New Roman"/>
                <w:color w:val="000000"/>
                <w:sz w:val="20"/>
                <w:szCs w:val="20"/>
              </w:rPr>
              <w:t xml:space="preserve"> resistance of pc-Si solar cells</w:t>
            </w:r>
          </w:p>
        </w:tc>
      </w:tr>
    </w:tbl>
    <w:p w14:paraId="2CFAF7C7" w14:textId="77777777" w:rsidR="000A7981" w:rsidRPr="000D4428" w:rsidRDefault="000A7981" w:rsidP="000D4428">
      <w:pPr>
        <w:spacing w:after="0" w:line="240" w:lineRule="auto"/>
        <w:ind w:firstLine="284"/>
        <w:jc w:val="both"/>
        <w:rPr>
          <w:rFonts w:ascii="Times New Roman" w:hAnsi="Times New Roman" w:cs="Times New Roman"/>
          <w:color w:val="000000"/>
          <w:sz w:val="20"/>
          <w:szCs w:val="20"/>
        </w:rPr>
      </w:pPr>
    </w:p>
    <w:p w14:paraId="2F21A934" w14:textId="09D78AF8" w:rsidR="00C3210D" w:rsidRPr="000D4428" w:rsidRDefault="00C3210D" w:rsidP="000D4428">
      <w:pPr>
        <w:spacing w:after="0" w:line="240" w:lineRule="auto"/>
        <w:ind w:firstLine="284"/>
        <w:jc w:val="both"/>
        <w:rPr>
          <w:rFonts w:ascii="Times New Roman" w:hAnsi="Times New Roman" w:cs="Times New Roman"/>
          <w:color w:val="000000"/>
          <w:sz w:val="20"/>
          <w:szCs w:val="20"/>
        </w:rPr>
      </w:pPr>
      <w:r w:rsidRPr="000D4428">
        <w:rPr>
          <w:rFonts w:ascii="Times New Roman" w:hAnsi="Times New Roman" w:cs="Times New Roman"/>
          <w:color w:val="000000"/>
          <w:sz w:val="20"/>
          <w:szCs w:val="20"/>
        </w:rPr>
        <w:t xml:space="preserve">From Figure 12 and Figure 13 it follows that </w:t>
      </w:r>
      <w:proofErr w:type="spellStart"/>
      <w:r w:rsidRPr="000D4428">
        <w:rPr>
          <w:rFonts w:ascii="Times New Roman" w:hAnsi="Times New Roman" w:cs="Times New Roman"/>
          <w:color w:val="000000"/>
          <w:sz w:val="20"/>
          <w:szCs w:val="20"/>
        </w:rPr>
        <w:t>R</w:t>
      </w:r>
      <w:r w:rsidRPr="000D4428">
        <w:rPr>
          <w:rFonts w:ascii="Times New Roman" w:hAnsi="Times New Roman" w:cs="Times New Roman"/>
          <w:color w:val="000000"/>
          <w:sz w:val="20"/>
          <w:szCs w:val="20"/>
          <w:vertAlign w:val="subscript"/>
        </w:rPr>
        <w:t>ser</w:t>
      </w:r>
      <w:proofErr w:type="spellEnd"/>
      <w:r w:rsidRPr="000D4428">
        <w:rPr>
          <w:rFonts w:ascii="Times New Roman" w:hAnsi="Times New Roman" w:cs="Times New Roman"/>
          <w:color w:val="000000"/>
          <w:sz w:val="20"/>
          <w:szCs w:val="20"/>
        </w:rPr>
        <w:t xml:space="preserve"> increases and </w:t>
      </w:r>
      <w:proofErr w:type="spellStart"/>
      <w:r w:rsidRPr="000D4428">
        <w:rPr>
          <w:rFonts w:ascii="Times New Roman" w:hAnsi="Times New Roman" w:cs="Times New Roman"/>
          <w:color w:val="000000"/>
          <w:sz w:val="20"/>
          <w:szCs w:val="20"/>
        </w:rPr>
        <w:t>R</w:t>
      </w:r>
      <w:r w:rsidRPr="000D4428">
        <w:rPr>
          <w:rFonts w:ascii="Times New Roman" w:hAnsi="Times New Roman" w:cs="Times New Roman"/>
          <w:color w:val="000000"/>
          <w:sz w:val="20"/>
          <w:szCs w:val="20"/>
          <w:vertAlign w:val="subscript"/>
        </w:rPr>
        <w:t>sh</w:t>
      </w:r>
      <w:proofErr w:type="spellEnd"/>
      <w:r w:rsidRPr="000D4428">
        <w:rPr>
          <w:rFonts w:ascii="Times New Roman" w:hAnsi="Times New Roman" w:cs="Times New Roman"/>
          <w:color w:val="000000"/>
          <w:sz w:val="20"/>
          <w:szCs w:val="20"/>
        </w:rPr>
        <w:t xml:space="preserve"> decreases with increasing temperature. The decrease in the filling factor of the current-voltage characteristic (FF) and efficiency (Efficiency) of pc-Si SCs with temperature can be explained from the temperature dependence of </w:t>
      </w:r>
      <w:proofErr w:type="spellStart"/>
      <w:r w:rsidRPr="000D4428">
        <w:rPr>
          <w:rFonts w:ascii="Times New Roman" w:hAnsi="Times New Roman" w:cs="Times New Roman"/>
          <w:color w:val="000000"/>
          <w:sz w:val="20"/>
          <w:szCs w:val="20"/>
        </w:rPr>
        <w:t>R</w:t>
      </w:r>
      <w:r w:rsidRPr="000D4428">
        <w:rPr>
          <w:rFonts w:ascii="Times New Roman" w:hAnsi="Times New Roman" w:cs="Times New Roman"/>
          <w:color w:val="000000"/>
          <w:sz w:val="20"/>
          <w:szCs w:val="20"/>
          <w:vertAlign w:val="subscript"/>
        </w:rPr>
        <w:t>ser</w:t>
      </w:r>
      <w:proofErr w:type="spellEnd"/>
      <w:r w:rsidRPr="000D4428">
        <w:rPr>
          <w:rFonts w:ascii="Times New Roman" w:hAnsi="Times New Roman" w:cs="Times New Roman"/>
          <w:color w:val="000000"/>
          <w:sz w:val="20"/>
          <w:szCs w:val="20"/>
        </w:rPr>
        <w:t xml:space="preserve"> and </w:t>
      </w:r>
      <w:proofErr w:type="spellStart"/>
      <w:r w:rsidRPr="000D4428">
        <w:rPr>
          <w:rFonts w:ascii="Times New Roman" w:hAnsi="Times New Roman" w:cs="Times New Roman"/>
          <w:color w:val="000000"/>
          <w:sz w:val="20"/>
          <w:szCs w:val="20"/>
        </w:rPr>
        <w:t>R</w:t>
      </w:r>
      <w:r w:rsidRPr="000D4428">
        <w:rPr>
          <w:rFonts w:ascii="Times New Roman" w:hAnsi="Times New Roman" w:cs="Times New Roman"/>
          <w:color w:val="000000"/>
          <w:sz w:val="20"/>
          <w:szCs w:val="20"/>
          <w:vertAlign w:val="subscript"/>
        </w:rPr>
        <w:t>sh</w:t>
      </w:r>
      <w:proofErr w:type="spellEnd"/>
      <w:r w:rsidRPr="000D4428">
        <w:rPr>
          <w:rFonts w:ascii="Times New Roman" w:hAnsi="Times New Roman" w:cs="Times New Roman"/>
          <w:color w:val="000000"/>
          <w:sz w:val="20"/>
          <w:szCs w:val="20"/>
        </w:rPr>
        <w:t xml:space="preserve">. An increase in </w:t>
      </w:r>
      <w:proofErr w:type="spellStart"/>
      <w:r w:rsidRPr="000D4428">
        <w:rPr>
          <w:rFonts w:ascii="Times New Roman" w:hAnsi="Times New Roman" w:cs="Times New Roman"/>
          <w:color w:val="000000"/>
          <w:sz w:val="20"/>
          <w:szCs w:val="20"/>
        </w:rPr>
        <w:t>R</w:t>
      </w:r>
      <w:r w:rsidRPr="000D4428">
        <w:rPr>
          <w:rFonts w:ascii="Times New Roman" w:hAnsi="Times New Roman" w:cs="Times New Roman"/>
          <w:color w:val="000000"/>
          <w:sz w:val="20"/>
          <w:szCs w:val="20"/>
          <w:vertAlign w:val="subscript"/>
        </w:rPr>
        <w:t>ser</w:t>
      </w:r>
      <w:proofErr w:type="spellEnd"/>
      <w:r w:rsidRPr="000D4428">
        <w:rPr>
          <w:rFonts w:ascii="Times New Roman" w:hAnsi="Times New Roman" w:cs="Times New Roman"/>
          <w:color w:val="000000"/>
          <w:sz w:val="20"/>
          <w:szCs w:val="20"/>
        </w:rPr>
        <w:t xml:space="preserve"> and a decrease in </w:t>
      </w:r>
      <w:proofErr w:type="spellStart"/>
      <w:r w:rsidRPr="000D4428">
        <w:rPr>
          <w:rFonts w:ascii="Times New Roman" w:hAnsi="Times New Roman" w:cs="Times New Roman"/>
          <w:color w:val="000000"/>
          <w:sz w:val="20"/>
          <w:szCs w:val="20"/>
        </w:rPr>
        <w:t>R</w:t>
      </w:r>
      <w:r w:rsidRPr="000D4428">
        <w:rPr>
          <w:rFonts w:ascii="Times New Roman" w:hAnsi="Times New Roman" w:cs="Times New Roman"/>
          <w:color w:val="000000"/>
          <w:sz w:val="20"/>
          <w:szCs w:val="20"/>
          <w:vertAlign w:val="subscript"/>
        </w:rPr>
        <w:t>sh</w:t>
      </w:r>
      <w:proofErr w:type="spellEnd"/>
      <w:r w:rsidRPr="000D4428">
        <w:rPr>
          <w:rFonts w:ascii="Times New Roman" w:hAnsi="Times New Roman" w:cs="Times New Roman"/>
          <w:color w:val="000000"/>
          <w:sz w:val="20"/>
          <w:szCs w:val="20"/>
        </w:rPr>
        <w:t xml:space="preserve"> with temperature leads to undesirable losses of photogenerated charge carriers on </w:t>
      </w:r>
      <w:proofErr w:type="spellStart"/>
      <w:r w:rsidRPr="000D4428">
        <w:rPr>
          <w:rFonts w:ascii="Times New Roman" w:hAnsi="Times New Roman" w:cs="Times New Roman"/>
          <w:color w:val="000000"/>
          <w:sz w:val="20"/>
          <w:szCs w:val="20"/>
        </w:rPr>
        <w:t>R</w:t>
      </w:r>
      <w:r w:rsidRPr="000D4428">
        <w:rPr>
          <w:rFonts w:ascii="Times New Roman" w:hAnsi="Times New Roman" w:cs="Times New Roman"/>
          <w:color w:val="000000"/>
          <w:sz w:val="20"/>
          <w:szCs w:val="20"/>
          <w:vertAlign w:val="subscript"/>
        </w:rPr>
        <w:t>ser</w:t>
      </w:r>
      <w:proofErr w:type="spellEnd"/>
      <w:r w:rsidRPr="000D4428">
        <w:rPr>
          <w:rFonts w:ascii="Times New Roman" w:hAnsi="Times New Roman" w:cs="Times New Roman"/>
          <w:color w:val="000000"/>
          <w:sz w:val="20"/>
          <w:szCs w:val="20"/>
        </w:rPr>
        <w:t xml:space="preserve"> and </w:t>
      </w:r>
      <w:proofErr w:type="spellStart"/>
      <w:r w:rsidRPr="000D4428">
        <w:rPr>
          <w:rFonts w:ascii="Times New Roman" w:hAnsi="Times New Roman" w:cs="Times New Roman"/>
          <w:color w:val="000000"/>
          <w:sz w:val="20"/>
          <w:szCs w:val="20"/>
        </w:rPr>
        <w:t>R</w:t>
      </w:r>
      <w:r w:rsidRPr="000D4428">
        <w:rPr>
          <w:rFonts w:ascii="Times New Roman" w:hAnsi="Times New Roman" w:cs="Times New Roman"/>
          <w:color w:val="000000"/>
          <w:sz w:val="20"/>
          <w:szCs w:val="20"/>
          <w:vertAlign w:val="subscript"/>
        </w:rPr>
        <w:t>sh</w:t>
      </w:r>
      <w:proofErr w:type="spellEnd"/>
      <w:r w:rsidRPr="000D4428">
        <w:rPr>
          <w:rFonts w:ascii="Times New Roman" w:hAnsi="Times New Roman" w:cs="Times New Roman"/>
          <w:color w:val="000000"/>
          <w:sz w:val="20"/>
          <w:szCs w:val="20"/>
        </w:rPr>
        <w:t xml:space="preserve"> of a real solar cell based on pc-Si SC.</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77D00492" w14:textId="77777777" w:rsidR="00C3210D" w:rsidRPr="00C3210D" w:rsidRDefault="00C3210D" w:rsidP="000D4428">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C3210D">
        <w:rPr>
          <w:rFonts w:ascii="Times New Roman" w:hAnsi="Times New Roman" w:cs="Times New Roman"/>
          <w:sz w:val="20"/>
        </w:rPr>
        <w:t>A study of the light photovoltaic characteristics of PC-Si SCs at different temperatures showed that the output load parameters deteriorate with temperature. These changes are associated with an increase in the series resistance of the solar cell with increasing temperature, due to an increase in the resistance of metal contacts. Also, the decrease in the shunt resistance of the solar cell is explained by the semiconductor properties of the shunt channels of the p-n junction, which also reduce the conversion efficiency of the solar cell.</w:t>
      </w:r>
    </w:p>
    <w:p w14:paraId="5FF2BC5A" w14:textId="407F0F40" w:rsidR="00F84944"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7CEE3A69" w14:textId="13B014F1" w:rsidR="00A24475" w:rsidRPr="000D4428" w:rsidRDefault="00A24475" w:rsidP="006A4554">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0D4428">
        <w:rPr>
          <w:rFonts w:ascii="Times New Roman" w:eastAsia="Times New Roman" w:hAnsi="Times New Roman" w:cs="Times New Roman"/>
          <w:color w:val="000000"/>
          <w:sz w:val="20"/>
          <w:szCs w:val="20"/>
          <w:lang w:eastAsia="ru-RU"/>
        </w:rPr>
        <w:t xml:space="preserve">K. Yoshikawa, H. Kawasaki, W. Yoshida, et al, “Silicon heterojunction solar cell with interdigitated back contacts for a photoconversion efficiency over 26%”, </w:t>
      </w:r>
      <w:r w:rsidRPr="000D4428">
        <w:rPr>
          <w:rFonts w:ascii="Times New Roman" w:eastAsia="Times New Roman" w:hAnsi="Times New Roman" w:cs="Times New Roman"/>
          <w:iCs/>
          <w:color w:val="000000"/>
          <w:sz w:val="20"/>
          <w:szCs w:val="20"/>
          <w:lang w:eastAsia="ru-RU"/>
        </w:rPr>
        <w:t>Nature energy</w:t>
      </w:r>
      <w:r w:rsidRPr="000D4428">
        <w:rPr>
          <w:rFonts w:ascii="Times New Roman" w:eastAsia="Times New Roman" w:hAnsi="Times New Roman" w:cs="Times New Roman"/>
          <w:color w:val="000000"/>
          <w:sz w:val="20"/>
          <w:szCs w:val="20"/>
          <w:lang w:eastAsia="ru-RU"/>
        </w:rPr>
        <w:t xml:space="preserve">, vol. 2, no. 17032, pp. 1-8, 2017. </w:t>
      </w:r>
      <w:hyperlink r:id="rId30" w:history="1">
        <w:r w:rsidRPr="000D4428">
          <w:rPr>
            <w:rStyle w:val="a6"/>
            <w:rFonts w:ascii="Times New Roman" w:eastAsia="Times New Roman" w:hAnsi="Times New Roman" w:cs="Times New Roman"/>
            <w:sz w:val="20"/>
            <w:szCs w:val="20"/>
            <w:lang w:eastAsia="ru-RU"/>
          </w:rPr>
          <w:t>https://doi.org/10.1038/nenergy.2017.32</w:t>
        </w:r>
      </w:hyperlink>
    </w:p>
    <w:p w14:paraId="1ED890EB" w14:textId="5F3EE386" w:rsidR="007647CC" w:rsidRPr="000D4428" w:rsidRDefault="007647CC" w:rsidP="007647CC">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D4428">
        <w:rPr>
          <w:rFonts w:ascii="Times New Roman" w:hAnsi="Times New Roman" w:cs="Times New Roman"/>
          <w:sz w:val="20"/>
          <w:szCs w:val="20"/>
        </w:rPr>
        <w:t xml:space="preserve">R. R. Kabulov, L. </w:t>
      </w:r>
      <w:proofErr w:type="gramStart"/>
      <w:r w:rsidRPr="000D4428">
        <w:rPr>
          <w:rFonts w:ascii="Times New Roman" w:hAnsi="Times New Roman" w:cs="Times New Roman"/>
          <w:sz w:val="20"/>
          <w:szCs w:val="20"/>
        </w:rPr>
        <w:t>O‘</w:t>
      </w:r>
      <w:proofErr w:type="gramEnd"/>
      <w:r w:rsidRPr="000D4428">
        <w:rPr>
          <w:rFonts w:ascii="Times New Roman" w:hAnsi="Times New Roman" w:cs="Times New Roman"/>
          <w:sz w:val="20"/>
          <w:szCs w:val="20"/>
        </w:rPr>
        <w:t xml:space="preserve">. Shuhratova, K. T. Suyarov, F. A. Akbarov, D. B. </w:t>
      </w:r>
      <w:proofErr w:type="spellStart"/>
      <w:r w:rsidRPr="000D4428">
        <w:rPr>
          <w:rFonts w:ascii="Times New Roman" w:hAnsi="Times New Roman" w:cs="Times New Roman"/>
          <w:sz w:val="20"/>
          <w:szCs w:val="20"/>
        </w:rPr>
        <w:t>Istamov</w:t>
      </w:r>
      <w:proofErr w:type="spellEnd"/>
      <w:r w:rsidRPr="000D4428">
        <w:rPr>
          <w:rFonts w:ascii="Times New Roman" w:hAnsi="Times New Roman" w:cs="Times New Roman"/>
          <w:sz w:val="20"/>
          <w:szCs w:val="20"/>
        </w:rPr>
        <w:t>. Structural, Compositional, and Photoluminescence Properties of CsPbBr</w:t>
      </w:r>
      <w:r w:rsidRPr="000D4428">
        <w:rPr>
          <w:rFonts w:ascii="Times New Roman" w:hAnsi="Times New Roman" w:cs="Times New Roman"/>
          <w:sz w:val="20"/>
          <w:szCs w:val="20"/>
          <w:vertAlign w:val="subscript"/>
        </w:rPr>
        <w:t>3</w:t>
      </w:r>
      <w:r w:rsidRPr="000D4428">
        <w:rPr>
          <w:rFonts w:ascii="Times New Roman" w:hAnsi="Times New Roman" w:cs="Times New Roman"/>
          <w:sz w:val="20"/>
          <w:szCs w:val="20"/>
        </w:rPr>
        <w:t xml:space="preserve"> Thin Films Grown by Single-source Thermal Vacuum Chemical Vapor Deposition. e-Journal of Surface Science and Nanotechnology 23. </w:t>
      </w:r>
      <w:r w:rsidR="00324C47" w:rsidRPr="000D4428">
        <w:rPr>
          <w:rFonts w:ascii="Times New Roman" w:hAnsi="Times New Roman" w:cs="Times New Roman"/>
          <w:sz w:val="20"/>
          <w:szCs w:val="20"/>
        </w:rPr>
        <w:t>364</w:t>
      </w:r>
      <w:r w:rsidRPr="000D4428">
        <w:rPr>
          <w:rFonts w:ascii="Times New Roman" w:hAnsi="Times New Roman" w:cs="Times New Roman"/>
          <w:sz w:val="20"/>
          <w:szCs w:val="20"/>
          <w:lang w:val="ru-RU"/>
        </w:rPr>
        <w:t>–</w:t>
      </w:r>
      <w:r w:rsidR="00324C47" w:rsidRPr="000D4428">
        <w:rPr>
          <w:rFonts w:ascii="Times New Roman" w:hAnsi="Times New Roman" w:cs="Times New Roman"/>
          <w:sz w:val="20"/>
          <w:szCs w:val="20"/>
        </w:rPr>
        <w:t>367</w:t>
      </w:r>
      <w:r w:rsidRPr="000D4428">
        <w:rPr>
          <w:rFonts w:ascii="Times New Roman" w:hAnsi="Times New Roman" w:cs="Times New Roman"/>
          <w:sz w:val="20"/>
          <w:szCs w:val="20"/>
          <w:lang w:val="ru-RU"/>
        </w:rPr>
        <w:t xml:space="preserve"> (2025)</w:t>
      </w:r>
      <w:r w:rsidRPr="000D4428">
        <w:rPr>
          <w:rFonts w:ascii="Times New Roman" w:hAnsi="Times New Roman" w:cs="Times New Roman"/>
          <w:sz w:val="20"/>
          <w:szCs w:val="20"/>
        </w:rPr>
        <w:t xml:space="preserve">. </w:t>
      </w:r>
      <w:hyperlink r:id="rId31" w:history="1">
        <w:r w:rsidRPr="000D4428">
          <w:rPr>
            <w:rStyle w:val="a6"/>
            <w:rFonts w:ascii="Times New Roman" w:hAnsi="Times New Roman" w:cs="Times New Roman"/>
            <w:sz w:val="20"/>
            <w:szCs w:val="20"/>
            <w:lang w:val="ru-RU"/>
          </w:rPr>
          <w:t>https://doi.org/10.1380/ejssnt.2025-051</w:t>
        </w:r>
      </w:hyperlink>
    </w:p>
    <w:p w14:paraId="65202FD9" w14:textId="5774AB19" w:rsidR="007647CC" w:rsidRPr="000D4428" w:rsidRDefault="007647CC"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D4428">
        <w:rPr>
          <w:rFonts w:ascii="Times New Roman" w:hAnsi="Times New Roman" w:cs="Times New Roman"/>
          <w:sz w:val="20"/>
          <w:szCs w:val="20"/>
        </w:rPr>
        <w:t xml:space="preserve">Farrukh Akbarov; Rustam Kabulov; Anvar Alimov; Erkin Abduraimov; Dildora Nasirova. </w:t>
      </w:r>
      <w:r w:rsidRPr="000D4428">
        <w:rPr>
          <w:rFonts w:ascii="Times New Roman" w:hAnsi="Times New Roman" w:cs="Times New Roman"/>
          <w:bCs/>
          <w:sz w:val="20"/>
          <w:szCs w:val="20"/>
        </w:rPr>
        <w:t xml:space="preserve">Dependence of output parameters of photovoltaic module based on CIGS solar cells on external temperatures. </w:t>
      </w:r>
      <w:r w:rsidRPr="000D4428">
        <w:rPr>
          <w:rFonts w:ascii="Times New Roman" w:hAnsi="Times New Roman" w:cs="Times New Roman"/>
          <w:i/>
          <w:iCs/>
          <w:sz w:val="20"/>
          <w:szCs w:val="20"/>
          <w:lang w:val="ru-RU"/>
        </w:rPr>
        <w:t>AIP</w:t>
      </w:r>
      <w:r w:rsidRPr="000D4428">
        <w:rPr>
          <w:rFonts w:ascii="Times New Roman" w:hAnsi="Times New Roman" w:cs="Times New Roman"/>
          <w:i/>
          <w:iCs/>
          <w:sz w:val="20"/>
          <w:szCs w:val="20"/>
        </w:rPr>
        <w:t xml:space="preserve"> </w:t>
      </w:r>
      <w:proofErr w:type="spellStart"/>
      <w:r w:rsidRPr="000D4428">
        <w:rPr>
          <w:rFonts w:ascii="Times New Roman" w:hAnsi="Times New Roman" w:cs="Times New Roman"/>
          <w:i/>
          <w:iCs/>
          <w:sz w:val="20"/>
          <w:szCs w:val="20"/>
          <w:lang w:val="ru-RU"/>
        </w:rPr>
        <w:t>Conf</w:t>
      </w:r>
      <w:proofErr w:type="spellEnd"/>
      <w:r w:rsidRPr="000D4428">
        <w:rPr>
          <w:rFonts w:ascii="Times New Roman" w:hAnsi="Times New Roman" w:cs="Times New Roman"/>
          <w:i/>
          <w:iCs/>
          <w:sz w:val="20"/>
          <w:szCs w:val="20"/>
          <w:lang w:val="ru-RU"/>
        </w:rPr>
        <w:t>.</w:t>
      </w:r>
      <w:r w:rsidRPr="000D4428">
        <w:rPr>
          <w:rFonts w:ascii="Times New Roman" w:hAnsi="Times New Roman" w:cs="Times New Roman"/>
          <w:i/>
          <w:iCs/>
          <w:sz w:val="20"/>
          <w:szCs w:val="20"/>
        </w:rPr>
        <w:t xml:space="preserve"> </w:t>
      </w:r>
      <w:proofErr w:type="spellStart"/>
      <w:r w:rsidRPr="000D4428">
        <w:rPr>
          <w:rFonts w:ascii="Times New Roman" w:hAnsi="Times New Roman" w:cs="Times New Roman"/>
          <w:i/>
          <w:iCs/>
          <w:sz w:val="20"/>
          <w:szCs w:val="20"/>
          <w:lang w:val="ru-RU"/>
        </w:rPr>
        <w:t>Proc</w:t>
      </w:r>
      <w:proofErr w:type="spellEnd"/>
      <w:r w:rsidRPr="000D4428">
        <w:rPr>
          <w:rFonts w:ascii="Times New Roman" w:hAnsi="Times New Roman" w:cs="Times New Roman"/>
          <w:i/>
          <w:iCs/>
          <w:sz w:val="20"/>
          <w:szCs w:val="20"/>
          <w:lang w:val="ru-RU"/>
        </w:rPr>
        <w:t xml:space="preserve">. </w:t>
      </w:r>
      <w:r w:rsidRPr="000D4428">
        <w:rPr>
          <w:rFonts w:ascii="Times New Roman" w:hAnsi="Times New Roman" w:cs="Times New Roman"/>
          <w:sz w:val="20"/>
          <w:szCs w:val="20"/>
          <w:lang w:val="ru-RU"/>
        </w:rPr>
        <w:t>3331, 040046 (2025)</w:t>
      </w:r>
      <w:r w:rsidRPr="000D4428">
        <w:rPr>
          <w:rFonts w:ascii="Times New Roman" w:hAnsi="Times New Roman" w:cs="Times New Roman"/>
          <w:sz w:val="20"/>
          <w:szCs w:val="20"/>
        </w:rPr>
        <w:t xml:space="preserve">. </w:t>
      </w:r>
      <w:hyperlink r:id="rId32" w:history="1">
        <w:r w:rsidRPr="000D4428">
          <w:rPr>
            <w:rStyle w:val="a6"/>
            <w:rFonts w:ascii="Times New Roman" w:hAnsi="Times New Roman" w:cs="Times New Roman"/>
            <w:sz w:val="20"/>
            <w:szCs w:val="20"/>
            <w:lang w:val="ru-RU"/>
          </w:rPr>
          <w:t>https://doi.org/10.1063/5.0305885</w:t>
        </w:r>
      </w:hyperlink>
    </w:p>
    <w:p w14:paraId="4A5EC30D" w14:textId="681D75EF" w:rsidR="007647CC" w:rsidRPr="000D4428" w:rsidRDefault="007647CC"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D4428">
        <w:rPr>
          <w:rFonts w:ascii="Times New Roman" w:hAnsi="Times New Roman" w:cs="Times New Roman"/>
          <w:sz w:val="20"/>
          <w:szCs w:val="20"/>
        </w:rPr>
        <w:t xml:space="preserve">Anvar Alimov; Kudrat Abidov; Erkin Abduraimov; Farrukh Akbarov; </w:t>
      </w:r>
      <w:proofErr w:type="spellStart"/>
      <w:r w:rsidRPr="000D4428">
        <w:rPr>
          <w:rFonts w:ascii="Times New Roman" w:hAnsi="Times New Roman" w:cs="Times New Roman"/>
          <w:sz w:val="20"/>
          <w:szCs w:val="20"/>
        </w:rPr>
        <w:t>Humoyun</w:t>
      </w:r>
      <w:proofErr w:type="spellEnd"/>
      <w:r w:rsidRPr="000D4428">
        <w:rPr>
          <w:rFonts w:ascii="Times New Roman" w:hAnsi="Times New Roman" w:cs="Times New Roman"/>
          <w:sz w:val="20"/>
          <w:szCs w:val="20"/>
        </w:rPr>
        <w:t xml:space="preserve"> Muminov. </w:t>
      </w:r>
      <w:r w:rsidRPr="000D4428">
        <w:rPr>
          <w:rFonts w:ascii="Times New Roman" w:hAnsi="Times New Roman" w:cs="Times New Roman"/>
          <w:bCs/>
          <w:sz w:val="20"/>
          <w:szCs w:val="20"/>
        </w:rPr>
        <w:t xml:space="preserve">Generalized model of nonlinear inductance and its parameters. </w:t>
      </w:r>
      <w:r w:rsidRPr="000D4428">
        <w:rPr>
          <w:rFonts w:ascii="Times New Roman" w:hAnsi="Times New Roman" w:cs="Times New Roman"/>
          <w:i/>
          <w:iCs/>
          <w:sz w:val="20"/>
          <w:szCs w:val="20"/>
        </w:rPr>
        <w:t xml:space="preserve">AIP Conf. </w:t>
      </w:r>
      <w:proofErr w:type="spellStart"/>
      <w:r w:rsidRPr="000D4428">
        <w:rPr>
          <w:rFonts w:ascii="Times New Roman" w:hAnsi="Times New Roman" w:cs="Times New Roman"/>
          <w:i/>
          <w:iCs/>
          <w:sz w:val="20"/>
          <w:szCs w:val="20"/>
          <w:lang w:val="ru-RU"/>
        </w:rPr>
        <w:t>Proc</w:t>
      </w:r>
      <w:proofErr w:type="spellEnd"/>
      <w:r w:rsidRPr="000D4428">
        <w:rPr>
          <w:rFonts w:ascii="Times New Roman" w:hAnsi="Times New Roman" w:cs="Times New Roman"/>
          <w:i/>
          <w:iCs/>
          <w:sz w:val="20"/>
          <w:szCs w:val="20"/>
          <w:lang w:val="ru-RU"/>
        </w:rPr>
        <w:t xml:space="preserve">. </w:t>
      </w:r>
      <w:r w:rsidRPr="000D4428">
        <w:rPr>
          <w:rFonts w:ascii="Times New Roman" w:hAnsi="Times New Roman" w:cs="Times New Roman"/>
          <w:sz w:val="20"/>
          <w:szCs w:val="20"/>
          <w:lang w:val="ru-RU"/>
        </w:rPr>
        <w:t>3331, 040035 (2025)</w:t>
      </w:r>
      <w:r w:rsidRPr="000D4428">
        <w:rPr>
          <w:rFonts w:ascii="Times New Roman" w:hAnsi="Times New Roman" w:cs="Times New Roman"/>
          <w:sz w:val="20"/>
          <w:szCs w:val="20"/>
        </w:rPr>
        <w:t xml:space="preserve">. </w:t>
      </w:r>
      <w:hyperlink r:id="rId33" w:history="1">
        <w:r w:rsidRPr="000D4428">
          <w:rPr>
            <w:rStyle w:val="a6"/>
            <w:rFonts w:ascii="Times New Roman" w:hAnsi="Times New Roman" w:cs="Times New Roman"/>
            <w:sz w:val="20"/>
            <w:szCs w:val="20"/>
            <w:lang w:val="ru-RU"/>
          </w:rPr>
          <w:t>https://doi.org/10.1063/5.0305883</w:t>
        </w:r>
      </w:hyperlink>
    </w:p>
    <w:p w14:paraId="4377AF6B" w14:textId="071F5A8C" w:rsidR="007647CC" w:rsidRPr="000D4428" w:rsidRDefault="007647CC"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D4428">
        <w:rPr>
          <w:rFonts w:ascii="Times New Roman" w:hAnsi="Times New Roman" w:cs="Times New Roman"/>
          <w:sz w:val="20"/>
          <w:szCs w:val="20"/>
        </w:rPr>
        <w:t xml:space="preserve">Komilov, A.G., Kabulov, R., </w:t>
      </w:r>
      <w:proofErr w:type="spellStart"/>
      <w:r w:rsidRPr="000D4428">
        <w:rPr>
          <w:rFonts w:ascii="Times New Roman" w:hAnsi="Times New Roman" w:cs="Times New Roman"/>
          <w:sz w:val="20"/>
          <w:szCs w:val="20"/>
        </w:rPr>
        <w:t>Egamberdiev</w:t>
      </w:r>
      <w:proofErr w:type="spellEnd"/>
      <w:r w:rsidRPr="000D4428">
        <w:rPr>
          <w:rFonts w:ascii="Times New Roman" w:hAnsi="Times New Roman" w:cs="Times New Roman"/>
          <w:sz w:val="20"/>
          <w:szCs w:val="20"/>
        </w:rPr>
        <w:t xml:space="preserve">, B.E., Nasrullayev, Y.Z., Akbarov, F.A. The Result of Successive Exposure to Reverse and Forward Bias on the Electrophysical Characteristics of </w:t>
      </w:r>
      <w:proofErr w:type="spellStart"/>
      <w:proofErr w:type="gramStart"/>
      <w:r w:rsidRPr="000D4428">
        <w:rPr>
          <w:rFonts w:ascii="Times New Roman" w:hAnsi="Times New Roman" w:cs="Times New Roman"/>
          <w:sz w:val="20"/>
          <w:szCs w:val="20"/>
        </w:rPr>
        <w:t>ZnO:Al</w:t>
      </w:r>
      <w:proofErr w:type="spellEnd"/>
      <w:proofErr w:type="gramEnd"/>
      <w:r w:rsidRPr="000D4428">
        <w:rPr>
          <w:rFonts w:ascii="Times New Roman" w:hAnsi="Times New Roman" w:cs="Times New Roman"/>
          <w:sz w:val="20"/>
          <w:szCs w:val="20"/>
        </w:rPr>
        <w:t>/</w:t>
      </w:r>
      <w:proofErr w:type="spellStart"/>
      <w:r w:rsidRPr="000D4428">
        <w:rPr>
          <w:rFonts w:ascii="Times New Roman" w:hAnsi="Times New Roman" w:cs="Times New Roman"/>
          <w:sz w:val="20"/>
          <w:szCs w:val="20"/>
        </w:rPr>
        <w:t>i-ZnO</w:t>
      </w:r>
      <w:proofErr w:type="spellEnd"/>
      <w:r w:rsidRPr="000D4428">
        <w:rPr>
          <w:rFonts w:ascii="Times New Roman" w:hAnsi="Times New Roman" w:cs="Times New Roman"/>
          <w:sz w:val="20"/>
          <w:szCs w:val="20"/>
        </w:rPr>
        <w:t>/</w:t>
      </w:r>
      <w:proofErr w:type="spellStart"/>
      <w:r w:rsidRPr="000D4428">
        <w:rPr>
          <w:rFonts w:ascii="Times New Roman" w:hAnsi="Times New Roman" w:cs="Times New Roman"/>
          <w:sz w:val="20"/>
          <w:szCs w:val="20"/>
        </w:rPr>
        <w:t>CdS</w:t>
      </w:r>
      <w:proofErr w:type="spellEnd"/>
      <w:r w:rsidRPr="000D4428">
        <w:rPr>
          <w:rFonts w:ascii="Times New Roman" w:hAnsi="Times New Roman" w:cs="Times New Roman"/>
          <w:sz w:val="20"/>
          <w:szCs w:val="20"/>
        </w:rPr>
        <w:t>/CuIn</w:t>
      </w:r>
      <w:r w:rsidRPr="000D4428">
        <w:rPr>
          <w:rFonts w:ascii="Times New Roman" w:hAnsi="Times New Roman" w:cs="Times New Roman"/>
          <w:sz w:val="20"/>
          <w:szCs w:val="20"/>
          <w:vertAlign w:val="subscript"/>
        </w:rPr>
        <w:t>1 –</w:t>
      </w:r>
      <w:proofErr w:type="spellStart"/>
      <w:proofErr w:type="gramStart"/>
      <w:r w:rsidRPr="000D4428">
        <w:rPr>
          <w:rFonts w:ascii="Times New Roman" w:hAnsi="Times New Roman" w:cs="Times New Roman"/>
          <w:sz w:val="20"/>
          <w:szCs w:val="20"/>
          <w:vertAlign w:val="subscript"/>
        </w:rPr>
        <w:t>x</w:t>
      </w:r>
      <w:r w:rsidRPr="000D4428">
        <w:rPr>
          <w:rFonts w:ascii="Times New Roman" w:hAnsi="Times New Roman" w:cs="Times New Roman"/>
          <w:sz w:val="20"/>
          <w:szCs w:val="20"/>
        </w:rPr>
        <w:t>Ga</w:t>
      </w:r>
      <w:r w:rsidRPr="000D4428">
        <w:rPr>
          <w:rFonts w:ascii="Times New Roman" w:hAnsi="Times New Roman" w:cs="Times New Roman"/>
          <w:sz w:val="20"/>
          <w:szCs w:val="20"/>
          <w:vertAlign w:val="subscript"/>
        </w:rPr>
        <w:t>x</w:t>
      </w:r>
      <w:proofErr w:type="spellEnd"/>
      <w:r w:rsidRPr="000D4428">
        <w:rPr>
          <w:rFonts w:ascii="Times New Roman" w:hAnsi="Times New Roman" w:cs="Times New Roman"/>
          <w:sz w:val="20"/>
          <w:szCs w:val="20"/>
        </w:rPr>
        <w:t>(</w:t>
      </w:r>
      <w:proofErr w:type="gramEnd"/>
      <w:r w:rsidRPr="000D4428">
        <w:rPr>
          <w:rFonts w:ascii="Times New Roman" w:hAnsi="Times New Roman" w:cs="Times New Roman"/>
          <w:sz w:val="20"/>
          <w:szCs w:val="20"/>
        </w:rPr>
        <w:t>S, Se)</w:t>
      </w:r>
      <w:r w:rsidRPr="000D4428">
        <w:rPr>
          <w:rFonts w:ascii="Times New Roman" w:hAnsi="Times New Roman" w:cs="Times New Roman"/>
          <w:sz w:val="20"/>
          <w:szCs w:val="20"/>
          <w:vertAlign w:val="subscript"/>
        </w:rPr>
        <w:t>2</w:t>
      </w:r>
      <w:r w:rsidRPr="000D4428">
        <w:rPr>
          <w:rFonts w:ascii="Times New Roman" w:hAnsi="Times New Roman" w:cs="Times New Roman"/>
          <w:sz w:val="20"/>
          <w:szCs w:val="20"/>
        </w:rPr>
        <w:t xml:space="preserve">/Mo Structure Solar Cells // Applied Solar Energy. </w:t>
      </w:r>
      <w:r w:rsidRPr="000D4428">
        <w:rPr>
          <w:rFonts w:ascii="Times New Roman" w:hAnsi="Times New Roman" w:cs="Times New Roman"/>
          <w:sz w:val="20"/>
          <w:szCs w:val="20"/>
          <w:lang w:val="ru-RU"/>
        </w:rPr>
        <w:t xml:space="preserve">2022, </w:t>
      </w:r>
      <w:proofErr w:type="spellStart"/>
      <w:r w:rsidRPr="000D4428">
        <w:rPr>
          <w:rFonts w:ascii="Times New Roman" w:hAnsi="Times New Roman" w:cs="Times New Roman"/>
          <w:sz w:val="20"/>
          <w:szCs w:val="20"/>
          <w:lang w:val="ru-RU"/>
        </w:rPr>
        <w:t>Vol</w:t>
      </w:r>
      <w:proofErr w:type="spellEnd"/>
      <w:r w:rsidRPr="000D4428">
        <w:rPr>
          <w:rFonts w:ascii="Times New Roman" w:hAnsi="Times New Roman" w:cs="Times New Roman"/>
          <w:sz w:val="20"/>
          <w:szCs w:val="20"/>
          <w:lang w:val="ru-RU"/>
        </w:rPr>
        <w:t xml:space="preserve">. 58 No4. pp.476-481. </w:t>
      </w:r>
      <w:hyperlink r:id="rId34" w:history="1">
        <w:r w:rsidRPr="000D4428">
          <w:rPr>
            <w:rStyle w:val="a6"/>
            <w:rFonts w:ascii="Times New Roman" w:hAnsi="Times New Roman" w:cs="Times New Roman"/>
            <w:sz w:val="20"/>
            <w:szCs w:val="20"/>
            <w:lang w:val="ru-RU"/>
          </w:rPr>
          <w:t>https://doi.org/10.3103/S0003701X22040090</w:t>
        </w:r>
      </w:hyperlink>
    </w:p>
    <w:p w14:paraId="7B8FB639" w14:textId="6FC4A074" w:rsidR="00AF7CA2" w:rsidRPr="000D4428" w:rsidRDefault="007647CC" w:rsidP="00A2447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D4428">
        <w:rPr>
          <w:rFonts w:ascii="Times New Roman" w:hAnsi="Times New Roman" w:cs="Times New Roman"/>
          <w:sz w:val="20"/>
          <w:szCs w:val="20"/>
        </w:rPr>
        <w:lastRenderedPageBreak/>
        <w:t xml:space="preserve">Anvar Alimov, Erkin Abduraimov; Farrukh Akbarov; Dildora Nosirova. </w:t>
      </w:r>
      <w:hyperlink r:id="rId35" w:history="1">
        <w:r w:rsidRPr="000D4428">
          <w:rPr>
            <w:rStyle w:val="a6"/>
            <w:rFonts w:ascii="Times New Roman" w:hAnsi="Times New Roman" w:cs="Times New Roman"/>
            <w:color w:val="auto"/>
            <w:sz w:val="20"/>
            <w:szCs w:val="20"/>
            <w:u w:val="none"/>
          </w:rPr>
          <w:t>Analysis of the Basic Circuit of Ferroresonant Transistor Parametric Dc Voltage Stabilizers with Built - in Functional Converter</w:t>
        </w:r>
      </w:hyperlink>
      <w:r w:rsidRPr="000D4428">
        <w:rPr>
          <w:rFonts w:ascii="Times New Roman" w:hAnsi="Times New Roman" w:cs="Times New Roman"/>
          <w:sz w:val="20"/>
          <w:szCs w:val="20"/>
        </w:rPr>
        <w:t xml:space="preserve">. </w:t>
      </w:r>
      <w:r w:rsidRPr="000D4428">
        <w:rPr>
          <w:rFonts w:ascii="Times New Roman" w:hAnsi="Times New Roman" w:cs="Times New Roman"/>
          <w:i/>
          <w:iCs/>
          <w:sz w:val="20"/>
          <w:szCs w:val="20"/>
          <w:lang w:val="ru-RU"/>
        </w:rPr>
        <w:t xml:space="preserve">AIP </w:t>
      </w:r>
      <w:proofErr w:type="spellStart"/>
      <w:r w:rsidRPr="000D4428">
        <w:rPr>
          <w:rFonts w:ascii="Times New Roman" w:hAnsi="Times New Roman" w:cs="Times New Roman"/>
          <w:i/>
          <w:iCs/>
          <w:sz w:val="20"/>
          <w:szCs w:val="20"/>
          <w:lang w:val="ru-RU"/>
        </w:rPr>
        <w:t>Conf</w:t>
      </w:r>
      <w:proofErr w:type="spellEnd"/>
      <w:r w:rsidRPr="000D4428">
        <w:rPr>
          <w:rFonts w:ascii="Times New Roman" w:hAnsi="Times New Roman" w:cs="Times New Roman"/>
          <w:i/>
          <w:iCs/>
          <w:sz w:val="20"/>
          <w:szCs w:val="20"/>
          <w:lang w:val="ru-RU"/>
        </w:rPr>
        <w:t xml:space="preserve">. </w:t>
      </w:r>
      <w:proofErr w:type="spellStart"/>
      <w:r w:rsidRPr="000D4428">
        <w:rPr>
          <w:rFonts w:ascii="Times New Roman" w:hAnsi="Times New Roman" w:cs="Times New Roman"/>
          <w:i/>
          <w:iCs/>
          <w:sz w:val="20"/>
          <w:szCs w:val="20"/>
          <w:lang w:val="ru-RU"/>
        </w:rPr>
        <w:t>Proc</w:t>
      </w:r>
      <w:proofErr w:type="spellEnd"/>
      <w:r w:rsidRPr="000D4428">
        <w:rPr>
          <w:rFonts w:ascii="Times New Roman" w:hAnsi="Times New Roman" w:cs="Times New Roman"/>
          <w:i/>
          <w:iCs/>
          <w:sz w:val="20"/>
          <w:szCs w:val="20"/>
          <w:lang w:val="ru-RU"/>
        </w:rPr>
        <w:t xml:space="preserve">. </w:t>
      </w:r>
      <w:r w:rsidRPr="000D4428">
        <w:rPr>
          <w:rFonts w:ascii="Times New Roman" w:hAnsi="Times New Roman" w:cs="Times New Roman"/>
          <w:sz w:val="20"/>
          <w:szCs w:val="20"/>
          <w:lang w:val="ru-RU"/>
        </w:rPr>
        <w:t>3152, 050016 (2024)</w:t>
      </w:r>
      <w:r w:rsidRPr="000D4428">
        <w:rPr>
          <w:rFonts w:ascii="Times New Roman" w:hAnsi="Times New Roman" w:cs="Times New Roman"/>
          <w:sz w:val="20"/>
          <w:szCs w:val="20"/>
        </w:rPr>
        <w:t xml:space="preserve">. pp. 1-9. </w:t>
      </w:r>
      <w:hyperlink r:id="rId36" w:history="1">
        <w:r w:rsidRPr="000D4428">
          <w:rPr>
            <w:rStyle w:val="a6"/>
            <w:rFonts w:ascii="Times New Roman" w:hAnsi="Times New Roman" w:cs="Times New Roman"/>
            <w:sz w:val="20"/>
            <w:szCs w:val="20"/>
          </w:rPr>
          <w:t>https://doi.org/10.1063/5.0218823</w:t>
        </w:r>
      </w:hyperlink>
    </w:p>
    <w:p w14:paraId="78566B30" w14:textId="5B1624D4" w:rsidR="00A24475" w:rsidRPr="000D4428" w:rsidRDefault="00A24475" w:rsidP="00A24475">
      <w:pPr>
        <w:pStyle w:val="a4"/>
        <w:numPr>
          <w:ilvl w:val="0"/>
          <w:numId w:val="3"/>
        </w:numPr>
        <w:tabs>
          <w:tab w:val="left" w:pos="284"/>
          <w:tab w:val="left" w:pos="993"/>
        </w:tabs>
        <w:spacing w:after="0" w:line="240" w:lineRule="auto"/>
        <w:ind w:left="0" w:firstLine="0"/>
        <w:jc w:val="both"/>
        <w:rPr>
          <w:rStyle w:val="fontstyle21"/>
          <w:rFonts w:ascii="Times New Roman" w:hAnsi="Times New Roman" w:cs="Times New Roman"/>
          <w:color w:val="auto"/>
        </w:rPr>
      </w:pPr>
      <w:r w:rsidRPr="000D4428">
        <w:rPr>
          <w:rFonts w:ascii="Times New Roman" w:hAnsi="Times New Roman" w:cs="Times New Roman"/>
          <w:bCs/>
          <w:sz w:val="20"/>
          <w:szCs w:val="20"/>
        </w:rPr>
        <w:t xml:space="preserve">R. R. </w:t>
      </w:r>
      <w:proofErr w:type="spellStart"/>
      <w:r w:rsidRPr="000D4428">
        <w:rPr>
          <w:rFonts w:ascii="Times New Roman" w:hAnsi="Times New Roman" w:cs="Times New Roman"/>
          <w:bCs/>
          <w:sz w:val="20"/>
          <w:szCs w:val="20"/>
        </w:rPr>
        <w:t>Kabulov</w:t>
      </w:r>
      <w:r w:rsidRPr="000D4428">
        <w:rPr>
          <w:rFonts w:ascii="Times New Roman" w:hAnsi="Times New Roman" w:cs="Times New Roman"/>
          <w:bCs/>
          <w:iCs/>
          <w:sz w:val="20"/>
          <w:szCs w:val="20"/>
        </w:rPr>
        <w:t>a</w:t>
      </w:r>
      <w:proofErr w:type="spellEnd"/>
      <w:r w:rsidRPr="000D4428">
        <w:rPr>
          <w:rFonts w:ascii="Times New Roman" w:hAnsi="Times New Roman" w:cs="Times New Roman"/>
          <w:bCs/>
          <w:sz w:val="20"/>
          <w:szCs w:val="20"/>
        </w:rPr>
        <w:t>, S. Yu. Gerasimenko, and F. A. Akbarov.</w:t>
      </w:r>
      <w:r w:rsidRPr="000D4428">
        <w:rPr>
          <w:rFonts w:ascii="Times New Roman" w:hAnsi="Times New Roman" w:cs="Times New Roman"/>
          <w:sz w:val="20"/>
          <w:szCs w:val="20"/>
        </w:rPr>
        <w:t xml:space="preserve"> </w:t>
      </w:r>
      <w:r w:rsidRPr="000D4428">
        <w:rPr>
          <w:rFonts w:ascii="Times New Roman" w:hAnsi="Times New Roman" w:cs="Times New Roman"/>
          <w:bCs/>
          <w:sz w:val="20"/>
          <w:szCs w:val="20"/>
        </w:rPr>
        <w:t xml:space="preserve">Effect of Solar Radiation of Different Power on the Internal Amplification of the Primary Photocurrent in Heterostructures Based on Cadmium Telluride. Applied Solar Energy, 2023, Vol.59, No.2, pp.118–124. </w:t>
      </w:r>
      <w:hyperlink r:id="rId37" w:history="1">
        <w:r w:rsidRPr="000D4428">
          <w:rPr>
            <w:rStyle w:val="a6"/>
            <w:rFonts w:ascii="Times New Roman" w:hAnsi="Times New Roman" w:cs="Times New Roman"/>
            <w:sz w:val="20"/>
            <w:szCs w:val="20"/>
          </w:rPr>
          <w:t>https://doi.org/10.3103/S0003701X22601065</w:t>
        </w:r>
      </w:hyperlink>
    </w:p>
    <w:p w14:paraId="23693166" w14:textId="77777777" w:rsidR="00A24475" w:rsidRPr="000D4428" w:rsidRDefault="00A24475" w:rsidP="00A2447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0D4428">
        <w:rPr>
          <w:rFonts w:ascii="Times New Roman" w:hAnsi="Times New Roman" w:cs="Times New Roman"/>
          <w:bCs/>
          <w:sz w:val="20"/>
          <w:szCs w:val="20"/>
        </w:rPr>
        <w:t>R.</w:t>
      </w:r>
      <w:proofErr w:type="gramStart"/>
      <w:r w:rsidRPr="000D4428">
        <w:rPr>
          <w:rFonts w:ascii="Times New Roman" w:hAnsi="Times New Roman" w:cs="Times New Roman"/>
          <w:bCs/>
          <w:sz w:val="20"/>
          <w:szCs w:val="20"/>
        </w:rPr>
        <w:t>R.Kabulov</w:t>
      </w:r>
      <w:proofErr w:type="spellEnd"/>
      <w:proofErr w:type="gramEnd"/>
      <w:r w:rsidRPr="000D4428">
        <w:rPr>
          <w:rFonts w:ascii="Times New Roman" w:hAnsi="Times New Roman" w:cs="Times New Roman"/>
          <w:bCs/>
          <w:sz w:val="20"/>
          <w:szCs w:val="20"/>
        </w:rPr>
        <w:t xml:space="preserve">, </w:t>
      </w:r>
      <w:proofErr w:type="spellStart"/>
      <w:r w:rsidRPr="000D4428">
        <w:rPr>
          <w:rFonts w:ascii="Times New Roman" w:hAnsi="Times New Roman" w:cs="Times New Roman"/>
          <w:bCs/>
          <w:sz w:val="20"/>
          <w:szCs w:val="20"/>
        </w:rPr>
        <w:t>F.</w:t>
      </w:r>
      <w:proofErr w:type="gramStart"/>
      <w:r w:rsidRPr="000D4428">
        <w:rPr>
          <w:rFonts w:ascii="Times New Roman" w:hAnsi="Times New Roman" w:cs="Times New Roman"/>
          <w:bCs/>
          <w:sz w:val="20"/>
          <w:szCs w:val="20"/>
        </w:rPr>
        <w:t>A.Akbarov</w:t>
      </w:r>
      <w:proofErr w:type="spellEnd"/>
      <w:proofErr w:type="gramEnd"/>
      <w:r w:rsidRPr="000D4428">
        <w:rPr>
          <w:rFonts w:ascii="Times New Roman" w:hAnsi="Times New Roman" w:cs="Times New Roman"/>
          <w:bCs/>
          <w:sz w:val="20"/>
          <w:szCs w:val="20"/>
        </w:rPr>
        <w:t xml:space="preserve">, </w:t>
      </w:r>
      <w:proofErr w:type="spellStart"/>
      <w:r w:rsidRPr="000D4428">
        <w:rPr>
          <w:rFonts w:ascii="Times New Roman" w:hAnsi="Times New Roman" w:cs="Times New Roman"/>
          <w:bCs/>
          <w:sz w:val="20"/>
          <w:szCs w:val="20"/>
        </w:rPr>
        <w:t>A.</w:t>
      </w:r>
      <w:proofErr w:type="gramStart"/>
      <w:r w:rsidRPr="000D4428">
        <w:rPr>
          <w:rFonts w:ascii="Times New Roman" w:hAnsi="Times New Roman" w:cs="Times New Roman"/>
          <w:bCs/>
          <w:sz w:val="20"/>
          <w:szCs w:val="20"/>
        </w:rPr>
        <w:t>A.Alimov</w:t>
      </w:r>
      <w:proofErr w:type="spellEnd"/>
      <w:proofErr w:type="gramEnd"/>
      <w:r w:rsidRPr="000D4428">
        <w:rPr>
          <w:rFonts w:ascii="Times New Roman" w:hAnsi="Times New Roman" w:cs="Times New Roman"/>
          <w:bCs/>
          <w:sz w:val="20"/>
          <w:szCs w:val="20"/>
        </w:rPr>
        <w:t xml:space="preserve">. Time of transition processes in a </w:t>
      </w:r>
      <w:proofErr w:type="spellStart"/>
      <w:r w:rsidRPr="000D4428">
        <w:rPr>
          <w:rFonts w:ascii="Times New Roman" w:hAnsi="Times New Roman" w:cs="Times New Roman"/>
          <w:bCs/>
          <w:sz w:val="20"/>
          <w:szCs w:val="20"/>
        </w:rPr>
        <w:t>CdS</w:t>
      </w:r>
      <w:proofErr w:type="spellEnd"/>
      <w:r w:rsidRPr="000D4428">
        <w:rPr>
          <w:rFonts w:ascii="Times New Roman" w:hAnsi="Times New Roman" w:cs="Times New Roman"/>
          <w:bCs/>
          <w:sz w:val="20"/>
          <w:szCs w:val="20"/>
        </w:rPr>
        <w:t xml:space="preserve">-CIGS structural solar cells in the short-wave part of the absorption spectrum at different loading resistances. </w:t>
      </w:r>
      <w:proofErr w:type="spellStart"/>
      <w:r w:rsidRPr="000D4428">
        <w:rPr>
          <w:rFonts w:ascii="Times New Roman" w:hAnsi="Times New Roman" w:cs="Times New Roman"/>
          <w:bCs/>
          <w:sz w:val="20"/>
          <w:szCs w:val="20"/>
        </w:rPr>
        <w:t>Nanosystems</w:t>
      </w:r>
      <w:proofErr w:type="spellEnd"/>
      <w:r w:rsidRPr="000D4428">
        <w:rPr>
          <w:rFonts w:ascii="Times New Roman" w:hAnsi="Times New Roman" w:cs="Times New Roman"/>
          <w:bCs/>
          <w:sz w:val="20"/>
          <w:szCs w:val="20"/>
        </w:rPr>
        <w:t xml:space="preserve">: Physics, Chemistry, Mathematics, 14(1), pp. 127–131, 2023. </w:t>
      </w:r>
      <w:hyperlink r:id="rId38" w:history="1">
        <w:r w:rsidRPr="000D4428">
          <w:rPr>
            <w:rStyle w:val="a6"/>
            <w:rFonts w:ascii="Times New Roman" w:hAnsi="Times New Roman" w:cs="Times New Roman"/>
            <w:bCs/>
            <w:sz w:val="20"/>
            <w:szCs w:val="20"/>
          </w:rPr>
          <w:t>https://doi.org/10.17586/2220-8054-2023-14-1-127-131</w:t>
        </w:r>
      </w:hyperlink>
    </w:p>
    <w:p w14:paraId="21C09FD5" w14:textId="77777777" w:rsidR="00A24475" w:rsidRPr="000D4428" w:rsidRDefault="00A24475" w:rsidP="00A2447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hyperlink r:id="rId39" w:history="1">
        <w:r w:rsidRPr="000D4428">
          <w:rPr>
            <w:rStyle w:val="a6"/>
            <w:rFonts w:ascii="Times New Roman" w:hAnsi="Times New Roman" w:cs="Times New Roman"/>
            <w:bCs/>
            <w:color w:val="auto"/>
            <w:sz w:val="20"/>
            <w:szCs w:val="20"/>
            <w:u w:val="none"/>
          </w:rPr>
          <w:t>Komilov, A.G.</w:t>
        </w:r>
      </w:hyperlink>
      <w:r w:rsidRPr="000D4428">
        <w:rPr>
          <w:rFonts w:ascii="Times New Roman" w:hAnsi="Times New Roman" w:cs="Times New Roman"/>
          <w:bCs/>
          <w:sz w:val="20"/>
          <w:szCs w:val="20"/>
        </w:rPr>
        <w:t xml:space="preserve">, </w:t>
      </w:r>
      <w:hyperlink r:id="rId40" w:history="1">
        <w:r w:rsidRPr="000D4428">
          <w:rPr>
            <w:rStyle w:val="a6"/>
            <w:rFonts w:ascii="Times New Roman" w:hAnsi="Times New Roman" w:cs="Times New Roman"/>
            <w:bCs/>
            <w:color w:val="auto"/>
            <w:sz w:val="20"/>
            <w:szCs w:val="20"/>
            <w:u w:val="none"/>
          </w:rPr>
          <w:t>Egamberdiev, B.E.</w:t>
        </w:r>
      </w:hyperlink>
      <w:r w:rsidRPr="000D4428">
        <w:rPr>
          <w:rFonts w:ascii="Times New Roman" w:hAnsi="Times New Roman" w:cs="Times New Roman"/>
          <w:bCs/>
          <w:sz w:val="20"/>
          <w:szCs w:val="20"/>
        </w:rPr>
        <w:t xml:space="preserve">, </w:t>
      </w:r>
      <w:hyperlink r:id="rId41" w:history="1">
        <w:r w:rsidRPr="000D4428">
          <w:rPr>
            <w:rStyle w:val="a6"/>
            <w:rFonts w:ascii="Times New Roman" w:hAnsi="Times New Roman" w:cs="Times New Roman"/>
            <w:bCs/>
            <w:color w:val="auto"/>
            <w:sz w:val="20"/>
            <w:szCs w:val="20"/>
            <w:u w:val="none"/>
          </w:rPr>
          <w:t>Kabulov, R.</w:t>
        </w:r>
      </w:hyperlink>
      <w:r w:rsidRPr="000D4428">
        <w:rPr>
          <w:rFonts w:ascii="Times New Roman" w:hAnsi="Times New Roman" w:cs="Times New Roman"/>
          <w:bCs/>
          <w:sz w:val="20"/>
          <w:szCs w:val="20"/>
        </w:rPr>
        <w:t xml:space="preserve">, </w:t>
      </w:r>
      <w:hyperlink r:id="rId42" w:history="1">
        <w:r w:rsidRPr="000D4428">
          <w:rPr>
            <w:rStyle w:val="a6"/>
            <w:rFonts w:ascii="Times New Roman" w:hAnsi="Times New Roman" w:cs="Times New Roman"/>
            <w:bCs/>
            <w:color w:val="auto"/>
            <w:sz w:val="20"/>
            <w:szCs w:val="20"/>
            <w:u w:val="none"/>
          </w:rPr>
          <w:t>Nasrullayev, Y.Z.</w:t>
        </w:r>
      </w:hyperlink>
      <w:r w:rsidRPr="000D4428">
        <w:rPr>
          <w:rFonts w:ascii="Times New Roman" w:hAnsi="Times New Roman" w:cs="Times New Roman"/>
          <w:bCs/>
          <w:sz w:val="20"/>
          <w:szCs w:val="20"/>
        </w:rPr>
        <w:t xml:space="preserve">, </w:t>
      </w:r>
      <w:hyperlink r:id="rId43" w:history="1">
        <w:r w:rsidRPr="000D4428">
          <w:rPr>
            <w:rStyle w:val="a6"/>
            <w:rFonts w:ascii="Times New Roman" w:hAnsi="Times New Roman" w:cs="Times New Roman"/>
            <w:bCs/>
            <w:color w:val="auto"/>
            <w:sz w:val="20"/>
            <w:szCs w:val="20"/>
            <w:u w:val="none"/>
          </w:rPr>
          <w:t>Akbarov, F.A.</w:t>
        </w:r>
      </w:hyperlink>
      <w:r w:rsidRPr="000D4428">
        <w:rPr>
          <w:rFonts w:ascii="Times New Roman" w:hAnsi="Times New Roman" w:cs="Times New Roman"/>
          <w:bCs/>
          <w:sz w:val="20"/>
          <w:szCs w:val="20"/>
        </w:rPr>
        <w:t xml:space="preserve"> The Result of Successive Exposure to Reverse and Forward Bias on the Electrophysical Characteristics of </w:t>
      </w:r>
      <w:proofErr w:type="spellStart"/>
      <w:r w:rsidRPr="000D4428">
        <w:rPr>
          <w:rFonts w:ascii="Times New Roman" w:hAnsi="Times New Roman" w:cs="Times New Roman"/>
          <w:bCs/>
          <w:sz w:val="20"/>
          <w:szCs w:val="20"/>
        </w:rPr>
        <w:t>ZnO:Al</w:t>
      </w:r>
      <w:proofErr w:type="spellEnd"/>
      <w:r w:rsidRPr="000D4428">
        <w:rPr>
          <w:rFonts w:ascii="Times New Roman" w:hAnsi="Times New Roman" w:cs="Times New Roman"/>
          <w:bCs/>
          <w:sz w:val="20"/>
          <w:szCs w:val="20"/>
        </w:rPr>
        <w:t>/</w:t>
      </w:r>
      <w:proofErr w:type="spellStart"/>
      <w:r w:rsidRPr="000D4428">
        <w:rPr>
          <w:rFonts w:ascii="Times New Roman" w:hAnsi="Times New Roman" w:cs="Times New Roman"/>
          <w:bCs/>
          <w:sz w:val="20"/>
          <w:szCs w:val="20"/>
        </w:rPr>
        <w:t>i-ZnO</w:t>
      </w:r>
      <w:proofErr w:type="spellEnd"/>
      <w:r w:rsidRPr="000D4428">
        <w:rPr>
          <w:rFonts w:ascii="Times New Roman" w:hAnsi="Times New Roman" w:cs="Times New Roman"/>
          <w:bCs/>
          <w:sz w:val="20"/>
          <w:szCs w:val="20"/>
        </w:rPr>
        <w:t>/</w:t>
      </w:r>
      <w:proofErr w:type="spellStart"/>
      <w:r w:rsidRPr="000D4428">
        <w:rPr>
          <w:rFonts w:ascii="Times New Roman" w:hAnsi="Times New Roman" w:cs="Times New Roman"/>
          <w:bCs/>
          <w:sz w:val="20"/>
          <w:szCs w:val="20"/>
        </w:rPr>
        <w:t>CdS</w:t>
      </w:r>
      <w:proofErr w:type="spellEnd"/>
      <w:r w:rsidRPr="000D4428">
        <w:rPr>
          <w:rFonts w:ascii="Times New Roman" w:hAnsi="Times New Roman" w:cs="Times New Roman"/>
          <w:bCs/>
          <w:sz w:val="20"/>
          <w:szCs w:val="20"/>
        </w:rPr>
        <w:t>/CuIn</w:t>
      </w:r>
      <w:r w:rsidRPr="000D4428">
        <w:rPr>
          <w:rFonts w:ascii="Times New Roman" w:hAnsi="Times New Roman" w:cs="Times New Roman"/>
          <w:bCs/>
          <w:sz w:val="20"/>
          <w:szCs w:val="20"/>
          <w:vertAlign w:val="subscript"/>
        </w:rPr>
        <w:t>1 –</w:t>
      </w:r>
      <w:proofErr w:type="spellStart"/>
      <w:r w:rsidRPr="000D4428">
        <w:rPr>
          <w:rFonts w:ascii="Times New Roman" w:hAnsi="Times New Roman" w:cs="Times New Roman"/>
          <w:bCs/>
          <w:sz w:val="20"/>
          <w:szCs w:val="20"/>
          <w:vertAlign w:val="subscript"/>
        </w:rPr>
        <w:t>x</w:t>
      </w:r>
      <w:r w:rsidRPr="000D4428">
        <w:rPr>
          <w:rFonts w:ascii="Times New Roman" w:hAnsi="Times New Roman" w:cs="Times New Roman"/>
          <w:bCs/>
          <w:sz w:val="20"/>
          <w:szCs w:val="20"/>
        </w:rPr>
        <w:t>Ga</w:t>
      </w:r>
      <w:r w:rsidRPr="000D4428">
        <w:rPr>
          <w:rFonts w:ascii="Times New Roman" w:hAnsi="Times New Roman" w:cs="Times New Roman"/>
          <w:bCs/>
          <w:sz w:val="20"/>
          <w:szCs w:val="20"/>
          <w:vertAlign w:val="subscript"/>
        </w:rPr>
        <w:t>x</w:t>
      </w:r>
      <w:proofErr w:type="spellEnd"/>
      <w:r w:rsidRPr="000D4428">
        <w:rPr>
          <w:rFonts w:ascii="Times New Roman" w:hAnsi="Times New Roman" w:cs="Times New Roman"/>
          <w:bCs/>
          <w:sz w:val="20"/>
          <w:szCs w:val="20"/>
        </w:rPr>
        <w:t>(S, Se)</w:t>
      </w:r>
      <w:r w:rsidRPr="000D4428">
        <w:rPr>
          <w:rFonts w:ascii="Times New Roman" w:hAnsi="Times New Roman" w:cs="Times New Roman"/>
          <w:bCs/>
          <w:sz w:val="20"/>
          <w:szCs w:val="20"/>
          <w:vertAlign w:val="subscript"/>
        </w:rPr>
        <w:t>2</w:t>
      </w:r>
      <w:r w:rsidRPr="000D4428">
        <w:rPr>
          <w:rFonts w:ascii="Times New Roman" w:hAnsi="Times New Roman" w:cs="Times New Roman"/>
          <w:bCs/>
          <w:sz w:val="20"/>
          <w:szCs w:val="20"/>
        </w:rPr>
        <w:t xml:space="preserve">/Mo Structure Solar Cells. Applied Solar Energy, 2022, Vol.58, No.4, pp.476–481. </w:t>
      </w:r>
      <w:hyperlink r:id="rId44" w:history="1">
        <w:r w:rsidRPr="000D4428">
          <w:rPr>
            <w:rStyle w:val="a6"/>
            <w:rFonts w:ascii="Times New Roman" w:hAnsi="Times New Roman" w:cs="Times New Roman"/>
            <w:bCs/>
            <w:sz w:val="20"/>
            <w:szCs w:val="20"/>
          </w:rPr>
          <w:t>https://doi.org/</w:t>
        </w:r>
        <w:r w:rsidRPr="000D4428">
          <w:rPr>
            <w:rStyle w:val="a6"/>
            <w:rFonts w:ascii="Times New Roman" w:hAnsi="Times New Roman" w:cs="Times New Roman"/>
            <w:sz w:val="20"/>
            <w:szCs w:val="20"/>
          </w:rPr>
          <w:t>10.3103/S0003701X22040090</w:t>
        </w:r>
      </w:hyperlink>
    </w:p>
    <w:p w14:paraId="739C9C2D" w14:textId="77777777" w:rsidR="00A24475" w:rsidRPr="000D4428" w:rsidRDefault="00A24475" w:rsidP="00A2447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D4428">
        <w:rPr>
          <w:rFonts w:ascii="Times New Roman" w:eastAsia="Times New Roman" w:hAnsi="Times New Roman" w:cs="Times New Roman"/>
          <w:color w:val="000000"/>
          <w:sz w:val="20"/>
          <w:szCs w:val="20"/>
          <w:lang w:eastAsia="ru-RU"/>
        </w:rPr>
        <w:t xml:space="preserve">Muminov, R.A., Tursunov, M.N., and </w:t>
      </w:r>
      <w:proofErr w:type="spellStart"/>
      <w:r w:rsidRPr="000D4428">
        <w:rPr>
          <w:rFonts w:ascii="Times New Roman" w:eastAsia="Times New Roman" w:hAnsi="Times New Roman" w:cs="Times New Roman"/>
          <w:color w:val="000000"/>
          <w:sz w:val="20"/>
          <w:szCs w:val="20"/>
          <w:lang w:eastAsia="ru-RU"/>
        </w:rPr>
        <w:t>Tukfatullin</w:t>
      </w:r>
      <w:proofErr w:type="spellEnd"/>
      <w:r w:rsidRPr="000D4428">
        <w:rPr>
          <w:rFonts w:ascii="Times New Roman" w:eastAsia="Times New Roman" w:hAnsi="Times New Roman" w:cs="Times New Roman"/>
          <w:color w:val="000000"/>
          <w:sz w:val="20"/>
          <w:szCs w:val="20"/>
          <w:lang w:eastAsia="ru-RU"/>
        </w:rPr>
        <w:t xml:space="preserve">, O.F., Temperature effect on the current-voltage characteristics of single-crystalline Si photovoltaic arrays, </w:t>
      </w:r>
      <w:r w:rsidRPr="000D4428">
        <w:rPr>
          <w:rFonts w:ascii="Times New Roman" w:eastAsia="Times New Roman" w:hAnsi="Times New Roman" w:cs="Times New Roman"/>
          <w:iCs/>
          <w:color w:val="000000"/>
          <w:sz w:val="20"/>
          <w:szCs w:val="20"/>
          <w:lang w:eastAsia="ru-RU"/>
        </w:rPr>
        <w:t xml:space="preserve">Appl. Solar Energy, </w:t>
      </w:r>
      <w:r w:rsidRPr="000D4428">
        <w:rPr>
          <w:rFonts w:ascii="Times New Roman" w:eastAsia="Times New Roman" w:hAnsi="Times New Roman" w:cs="Times New Roman"/>
          <w:color w:val="000000"/>
          <w:sz w:val="20"/>
          <w:szCs w:val="20"/>
          <w:lang w:eastAsia="ru-RU"/>
        </w:rPr>
        <w:t xml:space="preserve">2007, vol.43, No.4, pp.211–213. </w:t>
      </w:r>
      <w:hyperlink r:id="rId45" w:history="1">
        <w:r w:rsidRPr="000D4428">
          <w:rPr>
            <w:rStyle w:val="a6"/>
            <w:rFonts w:ascii="Times New Roman" w:eastAsia="Times New Roman" w:hAnsi="Times New Roman" w:cs="Times New Roman"/>
            <w:sz w:val="20"/>
            <w:szCs w:val="20"/>
            <w:lang w:eastAsia="ru-RU"/>
          </w:rPr>
          <w:t>https://doi.org/10.3103/S0003701X07040044</w:t>
        </w:r>
      </w:hyperlink>
    </w:p>
    <w:p w14:paraId="625BC65F" w14:textId="77777777" w:rsidR="00A24475" w:rsidRPr="000D4428" w:rsidRDefault="00A24475" w:rsidP="00A2447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D4428">
        <w:rPr>
          <w:rFonts w:ascii="Times New Roman" w:eastAsia="Times New Roman" w:hAnsi="Times New Roman" w:cs="Times New Roman"/>
          <w:color w:val="000000"/>
          <w:sz w:val="20"/>
          <w:szCs w:val="20"/>
          <w:lang w:eastAsia="ru-RU"/>
        </w:rPr>
        <w:t xml:space="preserve">Schwingshackl, C., Petitta, M., Wagner, J.E., et al., Wind effect on PV module temperature: analysis of different techniques for an accurate estimation, </w:t>
      </w:r>
      <w:r w:rsidRPr="000D4428">
        <w:rPr>
          <w:rFonts w:ascii="Times New Roman" w:eastAsia="Times New Roman" w:hAnsi="Times New Roman" w:cs="Times New Roman"/>
          <w:iCs/>
          <w:color w:val="000000"/>
          <w:sz w:val="20"/>
          <w:szCs w:val="20"/>
          <w:lang w:eastAsia="ru-RU"/>
        </w:rPr>
        <w:t xml:space="preserve">Energy Proc., </w:t>
      </w:r>
      <w:r w:rsidRPr="000D4428">
        <w:rPr>
          <w:rFonts w:ascii="Times New Roman" w:eastAsia="Times New Roman" w:hAnsi="Times New Roman" w:cs="Times New Roman"/>
          <w:color w:val="000000"/>
          <w:sz w:val="20"/>
          <w:szCs w:val="20"/>
          <w:lang w:eastAsia="ru-RU"/>
        </w:rPr>
        <w:t xml:space="preserve">2013, vol.40, pp.77–86. </w:t>
      </w:r>
      <w:hyperlink r:id="rId46" w:history="1">
        <w:r w:rsidRPr="000D4428">
          <w:rPr>
            <w:rStyle w:val="a6"/>
            <w:rFonts w:ascii="Times New Roman" w:eastAsia="Times New Roman" w:hAnsi="Times New Roman" w:cs="Times New Roman"/>
            <w:sz w:val="20"/>
            <w:szCs w:val="20"/>
            <w:lang w:eastAsia="ru-RU"/>
          </w:rPr>
          <w:t>https://doi.org/10.1016/j.egypro.2013.08.010</w:t>
        </w:r>
      </w:hyperlink>
    </w:p>
    <w:p w14:paraId="475DC2F4" w14:textId="77777777" w:rsidR="00A13A40" w:rsidRPr="000D4428" w:rsidRDefault="00A24475" w:rsidP="00A13A4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D4428">
        <w:rPr>
          <w:rFonts w:ascii="Times New Roman" w:hAnsi="Times New Roman" w:cs="Times New Roman"/>
          <w:color w:val="000000"/>
          <w:sz w:val="20"/>
          <w:szCs w:val="20"/>
        </w:rPr>
        <w:t xml:space="preserve">Grundmann, M., </w:t>
      </w:r>
      <w:r w:rsidRPr="000D4428">
        <w:rPr>
          <w:rFonts w:ascii="Times New Roman" w:hAnsi="Times New Roman" w:cs="Times New Roman"/>
          <w:iCs/>
          <w:color w:val="000000"/>
          <w:sz w:val="20"/>
          <w:szCs w:val="20"/>
        </w:rPr>
        <w:t xml:space="preserve">The Physics of Semiconductors. An Introduction Including Nanophysics and Applications, </w:t>
      </w:r>
      <w:r w:rsidRPr="000D4428">
        <w:rPr>
          <w:rFonts w:ascii="Times New Roman" w:hAnsi="Times New Roman" w:cs="Times New Roman"/>
          <w:color w:val="000000"/>
          <w:sz w:val="20"/>
          <w:szCs w:val="20"/>
        </w:rPr>
        <w:t xml:space="preserve">2nd ed., Berlin, Heidelberg: Springer, 2010, pp. 637–651. </w:t>
      </w:r>
      <w:hyperlink r:id="rId47" w:history="1">
        <w:r w:rsidRPr="000D4428">
          <w:rPr>
            <w:rStyle w:val="a6"/>
            <w:rFonts w:ascii="Times New Roman" w:hAnsi="Times New Roman" w:cs="Times New Roman"/>
            <w:sz w:val="20"/>
            <w:szCs w:val="20"/>
          </w:rPr>
          <w:t>https://doi.org/10.1007/978-3-642-13884-3</w:t>
        </w:r>
      </w:hyperlink>
    </w:p>
    <w:p w14:paraId="5EA5A6CB" w14:textId="77777777" w:rsidR="00A13A40" w:rsidRPr="000D4428" w:rsidRDefault="00A24475" w:rsidP="00A13A4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D4428">
        <w:rPr>
          <w:rFonts w:ascii="Times New Roman" w:eastAsia="Times New Roman" w:hAnsi="Times New Roman" w:cs="Times New Roman"/>
          <w:color w:val="000000"/>
          <w:sz w:val="20"/>
          <w:szCs w:val="20"/>
          <w:lang w:eastAsia="ru-RU"/>
        </w:rPr>
        <w:t xml:space="preserve">Sze, S.M. and Kwok, </w:t>
      </w:r>
      <w:proofErr w:type="spellStart"/>
      <w:r w:rsidRPr="000D4428">
        <w:rPr>
          <w:rFonts w:ascii="Times New Roman" w:eastAsia="Times New Roman" w:hAnsi="Times New Roman" w:cs="Times New Roman"/>
          <w:color w:val="000000"/>
          <w:sz w:val="20"/>
          <w:szCs w:val="20"/>
          <w:lang w:eastAsia="ru-RU"/>
        </w:rPr>
        <w:t>K.</w:t>
      </w:r>
      <w:r w:rsidRPr="000D4428">
        <w:rPr>
          <w:rFonts w:ascii="Times New Roman" w:eastAsia="Times New Roman" w:hAnsi="Times New Roman" w:cs="Times New Roman"/>
          <w:iCs/>
          <w:color w:val="000000"/>
          <w:sz w:val="20"/>
          <w:szCs w:val="20"/>
          <w:lang w:eastAsia="ru-RU"/>
        </w:rPr>
        <w:t>Ng</w:t>
      </w:r>
      <w:proofErr w:type="spellEnd"/>
      <w:r w:rsidRPr="000D4428">
        <w:rPr>
          <w:rFonts w:ascii="Times New Roman" w:eastAsia="Times New Roman" w:hAnsi="Times New Roman" w:cs="Times New Roman"/>
          <w:iCs/>
          <w:color w:val="000000"/>
          <w:sz w:val="20"/>
          <w:szCs w:val="20"/>
          <w:lang w:eastAsia="ru-RU"/>
        </w:rPr>
        <w:t xml:space="preserve">., Physics of Semiconductor Devices, </w:t>
      </w:r>
      <w:r w:rsidRPr="000D4428">
        <w:rPr>
          <w:rFonts w:ascii="Times New Roman" w:eastAsia="Times New Roman" w:hAnsi="Times New Roman" w:cs="Times New Roman"/>
          <w:color w:val="000000"/>
          <w:sz w:val="20"/>
          <w:szCs w:val="20"/>
          <w:lang w:eastAsia="ru-RU"/>
        </w:rPr>
        <w:t xml:space="preserve">3rd ed., Hoboken, NJ: Wiley, 2007, p.793. </w:t>
      </w:r>
      <w:hyperlink r:id="rId48" w:history="1">
        <w:r w:rsidRPr="000D4428">
          <w:rPr>
            <w:rStyle w:val="a6"/>
            <w:rFonts w:ascii="Times New Roman" w:eastAsia="Times New Roman" w:hAnsi="Times New Roman" w:cs="Times New Roman"/>
            <w:sz w:val="20"/>
            <w:szCs w:val="20"/>
            <w:lang w:eastAsia="ru-RU"/>
          </w:rPr>
          <w:t>https://doi.org/10.1002/0470068329</w:t>
        </w:r>
      </w:hyperlink>
    </w:p>
    <w:p w14:paraId="2325F0D5" w14:textId="77777777" w:rsidR="00A13A40" w:rsidRPr="000D4428" w:rsidRDefault="00A24475" w:rsidP="00A13A4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D4428">
        <w:rPr>
          <w:rFonts w:ascii="Times New Roman" w:eastAsia="Times New Roman" w:hAnsi="Times New Roman" w:cs="Times New Roman"/>
          <w:iCs/>
          <w:color w:val="000000"/>
          <w:sz w:val="20"/>
          <w:szCs w:val="20"/>
          <w:lang w:eastAsia="ru-RU"/>
        </w:rPr>
        <w:t xml:space="preserve">Handbook of Photovoltaic Science and Engineering, </w:t>
      </w:r>
      <w:r w:rsidRPr="000D4428">
        <w:rPr>
          <w:rFonts w:ascii="Times New Roman" w:eastAsia="Times New Roman" w:hAnsi="Times New Roman" w:cs="Times New Roman"/>
          <w:color w:val="000000"/>
          <w:sz w:val="20"/>
          <w:szCs w:val="20"/>
          <w:lang w:eastAsia="ru-RU"/>
        </w:rPr>
        <w:t xml:space="preserve">2nd ed., Luque, A. and Hegedus, S., Eds., Chichester: Wiley, 2011, p. 1106. </w:t>
      </w:r>
      <w:hyperlink r:id="rId49" w:history="1">
        <w:r w:rsidRPr="000D4428">
          <w:rPr>
            <w:rStyle w:val="a6"/>
            <w:rFonts w:ascii="Times New Roman" w:eastAsia="Times New Roman" w:hAnsi="Times New Roman" w:cs="Times New Roman"/>
            <w:sz w:val="20"/>
            <w:szCs w:val="20"/>
            <w:lang w:eastAsia="ru-RU"/>
          </w:rPr>
          <w:t>https://doi.org/10.1002/9780470974704</w:t>
        </w:r>
      </w:hyperlink>
    </w:p>
    <w:p w14:paraId="62274ABE" w14:textId="77777777" w:rsidR="00A13A40" w:rsidRPr="000D4428" w:rsidRDefault="00A24475" w:rsidP="00A13A4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D4428">
        <w:rPr>
          <w:rFonts w:ascii="Times New Roman" w:eastAsia="Times New Roman" w:hAnsi="Times New Roman" w:cs="Times New Roman"/>
          <w:color w:val="000000"/>
          <w:sz w:val="20"/>
          <w:szCs w:val="20"/>
          <w:lang w:eastAsia="ru-RU"/>
        </w:rPr>
        <w:t>Meyer, E.L., Extraction of saturation current and ideality factor from measuring V</w:t>
      </w:r>
      <w:r w:rsidRPr="000D4428">
        <w:rPr>
          <w:rFonts w:ascii="Times New Roman" w:eastAsia="Times New Roman" w:hAnsi="Times New Roman" w:cs="Times New Roman"/>
          <w:color w:val="000000"/>
          <w:sz w:val="20"/>
          <w:szCs w:val="20"/>
          <w:vertAlign w:val="subscript"/>
          <w:lang w:eastAsia="ru-RU"/>
        </w:rPr>
        <w:t>oc</w:t>
      </w:r>
      <w:r w:rsidRPr="000D4428">
        <w:rPr>
          <w:rFonts w:ascii="Times New Roman" w:eastAsia="Times New Roman" w:hAnsi="Times New Roman" w:cs="Times New Roman"/>
          <w:color w:val="000000"/>
          <w:sz w:val="20"/>
          <w:szCs w:val="20"/>
          <w:lang w:eastAsia="ru-RU"/>
        </w:rPr>
        <w:t xml:space="preserve"> and </w:t>
      </w:r>
      <w:proofErr w:type="spellStart"/>
      <w:r w:rsidRPr="000D4428">
        <w:rPr>
          <w:rFonts w:ascii="Times New Roman" w:eastAsia="Times New Roman" w:hAnsi="Times New Roman" w:cs="Times New Roman"/>
          <w:color w:val="000000"/>
          <w:sz w:val="20"/>
          <w:szCs w:val="20"/>
          <w:lang w:eastAsia="ru-RU"/>
        </w:rPr>
        <w:t>I</w:t>
      </w:r>
      <w:r w:rsidRPr="000D4428">
        <w:rPr>
          <w:rFonts w:ascii="Times New Roman" w:eastAsia="Times New Roman" w:hAnsi="Times New Roman" w:cs="Times New Roman"/>
          <w:color w:val="000000"/>
          <w:sz w:val="20"/>
          <w:szCs w:val="20"/>
          <w:vertAlign w:val="subscript"/>
          <w:lang w:eastAsia="ru-RU"/>
        </w:rPr>
        <w:t>sc</w:t>
      </w:r>
      <w:proofErr w:type="spellEnd"/>
      <w:r w:rsidRPr="000D4428">
        <w:rPr>
          <w:rFonts w:ascii="Times New Roman" w:eastAsia="Times New Roman" w:hAnsi="Times New Roman" w:cs="Times New Roman"/>
          <w:color w:val="000000"/>
          <w:sz w:val="20"/>
          <w:szCs w:val="20"/>
          <w:lang w:eastAsia="ru-RU"/>
        </w:rPr>
        <w:t xml:space="preserve"> of photovoltaic modules, </w:t>
      </w:r>
      <w:r w:rsidRPr="000D4428">
        <w:rPr>
          <w:rFonts w:ascii="Times New Roman" w:eastAsia="Times New Roman" w:hAnsi="Times New Roman" w:cs="Times New Roman"/>
          <w:iCs/>
          <w:color w:val="000000"/>
          <w:sz w:val="20"/>
          <w:szCs w:val="20"/>
          <w:lang w:eastAsia="ru-RU"/>
        </w:rPr>
        <w:t xml:space="preserve">Int. J. Photo Energy, </w:t>
      </w:r>
      <w:r w:rsidRPr="000D4428">
        <w:rPr>
          <w:rFonts w:ascii="Times New Roman" w:eastAsia="Times New Roman" w:hAnsi="Times New Roman" w:cs="Times New Roman"/>
          <w:color w:val="000000"/>
          <w:sz w:val="20"/>
          <w:szCs w:val="20"/>
          <w:lang w:eastAsia="ru-RU"/>
        </w:rPr>
        <w:t xml:space="preserve">2017, vol.7, pp.1–9. </w:t>
      </w:r>
      <w:hyperlink r:id="rId50" w:history="1">
        <w:r w:rsidRPr="000D4428">
          <w:rPr>
            <w:rStyle w:val="a6"/>
            <w:rFonts w:ascii="Times New Roman" w:eastAsia="Times New Roman" w:hAnsi="Times New Roman" w:cs="Times New Roman"/>
            <w:sz w:val="20"/>
            <w:szCs w:val="20"/>
            <w:lang w:eastAsia="ru-RU"/>
          </w:rPr>
          <w:t>https://doi.org/10.1155/2017/8479487</w:t>
        </w:r>
      </w:hyperlink>
    </w:p>
    <w:p w14:paraId="286217A5" w14:textId="77777777" w:rsidR="00A13A40" w:rsidRPr="000D4428" w:rsidRDefault="00A24475" w:rsidP="00A13A4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D4428">
        <w:rPr>
          <w:rFonts w:ascii="Times New Roman" w:eastAsia="Times New Roman" w:hAnsi="Times New Roman" w:cs="Times New Roman"/>
          <w:color w:val="000000"/>
          <w:sz w:val="20"/>
          <w:szCs w:val="20"/>
          <w:lang w:eastAsia="ru-RU"/>
        </w:rPr>
        <w:t xml:space="preserve">Koltun, M.M., The Optics and Metrology of Solar Cells, Moscow: Nauka, 1985, pp.33–53. </w:t>
      </w:r>
      <w:hyperlink r:id="rId51" w:history="1">
        <w:r w:rsidRPr="000D4428">
          <w:rPr>
            <w:rStyle w:val="a6"/>
            <w:rFonts w:ascii="Times New Roman" w:eastAsia="Times New Roman" w:hAnsi="Times New Roman" w:cs="Times New Roman"/>
            <w:sz w:val="20"/>
            <w:szCs w:val="20"/>
            <w:lang w:eastAsia="ru-RU"/>
          </w:rPr>
          <w:t>https://doi.org/10.1080/00908318908945383</w:t>
        </w:r>
      </w:hyperlink>
    </w:p>
    <w:p w14:paraId="19C34E71" w14:textId="77777777" w:rsidR="00A13A40" w:rsidRPr="000D4428" w:rsidRDefault="00A24475" w:rsidP="00A13A4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D4428">
        <w:rPr>
          <w:rFonts w:ascii="Times New Roman" w:eastAsia="Times New Roman" w:hAnsi="Times New Roman" w:cs="Times New Roman"/>
          <w:color w:val="000000"/>
          <w:sz w:val="20"/>
          <w:szCs w:val="20"/>
          <w:lang w:eastAsia="ru-RU"/>
        </w:rPr>
        <w:t xml:space="preserve">Carlson, D.E., Lin, G., and Ganguly, G., Temperature dependence of amorphous silicon solar cell PV parameters, in </w:t>
      </w:r>
      <w:r w:rsidRPr="000D4428">
        <w:rPr>
          <w:rFonts w:ascii="Times New Roman" w:eastAsia="Times New Roman" w:hAnsi="Times New Roman" w:cs="Times New Roman"/>
          <w:iCs/>
          <w:color w:val="000000"/>
          <w:sz w:val="20"/>
          <w:szCs w:val="20"/>
          <w:lang w:eastAsia="ru-RU"/>
        </w:rPr>
        <w:t>Proceedings of the Conference record of the 28th IEEE Photovoltaic Specialists Conference, Anchorage,</w:t>
      </w:r>
      <w:r w:rsidRPr="000D4428">
        <w:rPr>
          <w:rStyle w:val="a7"/>
        </w:rPr>
        <w:t xml:space="preserve"> </w:t>
      </w:r>
      <w:r w:rsidRPr="000D4428">
        <w:rPr>
          <w:rFonts w:ascii="Times New Roman" w:hAnsi="Times New Roman" w:cs="Times New Roman"/>
          <w:iCs/>
          <w:color w:val="000000"/>
          <w:sz w:val="20"/>
          <w:szCs w:val="20"/>
        </w:rPr>
        <w:t xml:space="preserve">USA, Sept. 15-22, 2000, </w:t>
      </w:r>
      <w:r w:rsidRPr="000D4428">
        <w:rPr>
          <w:rFonts w:ascii="Times New Roman" w:hAnsi="Times New Roman" w:cs="Times New Roman"/>
          <w:color w:val="000000"/>
          <w:sz w:val="20"/>
          <w:szCs w:val="20"/>
        </w:rPr>
        <w:t xml:space="preserve">pp.2–7. </w:t>
      </w:r>
      <w:hyperlink r:id="rId52" w:history="1">
        <w:r w:rsidRPr="000D4428">
          <w:rPr>
            <w:rStyle w:val="a6"/>
            <w:rFonts w:ascii="Times New Roman" w:hAnsi="Times New Roman" w:cs="Times New Roman"/>
            <w:sz w:val="20"/>
            <w:szCs w:val="20"/>
          </w:rPr>
          <w:t>https://doi.org/10.1109/PVSC.2000.915967</w:t>
        </w:r>
      </w:hyperlink>
    </w:p>
    <w:p w14:paraId="3A1A0EDA" w14:textId="77777777" w:rsidR="00A13A40" w:rsidRPr="000D4428" w:rsidRDefault="00A24475" w:rsidP="00A13A4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D4428">
        <w:rPr>
          <w:rFonts w:ascii="Times New Roman" w:eastAsia="Times New Roman" w:hAnsi="Times New Roman" w:cs="Times New Roman"/>
          <w:color w:val="000000"/>
          <w:sz w:val="20"/>
          <w:szCs w:val="20"/>
          <w:lang w:eastAsia="ru-RU"/>
        </w:rPr>
        <w:t xml:space="preserve">Bouzidi, K., </w:t>
      </w:r>
      <w:proofErr w:type="spellStart"/>
      <w:r w:rsidRPr="000D4428">
        <w:rPr>
          <w:rFonts w:ascii="Times New Roman" w:eastAsia="Times New Roman" w:hAnsi="Times New Roman" w:cs="Times New Roman"/>
          <w:color w:val="000000"/>
          <w:sz w:val="20"/>
          <w:szCs w:val="20"/>
          <w:lang w:eastAsia="ru-RU"/>
        </w:rPr>
        <w:t>Chegaar</w:t>
      </w:r>
      <w:proofErr w:type="spellEnd"/>
      <w:r w:rsidRPr="000D4428">
        <w:rPr>
          <w:rFonts w:ascii="Times New Roman" w:eastAsia="Times New Roman" w:hAnsi="Times New Roman" w:cs="Times New Roman"/>
          <w:color w:val="000000"/>
          <w:sz w:val="20"/>
          <w:szCs w:val="20"/>
          <w:lang w:eastAsia="ru-RU"/>
        </w:rPr>
        <w:t xml:space="preserve">, M., and </w:t>
      </w:r>
      <w:proofErr w:type="spellStart"/>
      <w:r w:rsidRPr="000D4428">
        <w:rPr>
          <w:rFonts w:ascii="Times New Roman" w:eastAsia="Times New Roman" w:hAnsi="Times New Roman" w:cs="Times New Roman"/>
          <w:color w:val="000000"/>
          <w:sz w:val="20"/>
          <w:szCs w:val="20"/>
          <w:lang w:eastAsia="ru-RU"/>
        </w:rPr>
        <w:t>Bouhemadou</w:t>
      </w:r>
      <w:proofErr w:type="spellEnd"/>
      <w:r w:rsidRPr="000D4428">
        <w:rPr>
          <w:rFonts w:ascii="Times New Roman" w:eastAsia="Times New Roman" w:hAnsi="Times New Roman" w:cs="Times New Roman"/>
          <w:color w:val="000000"/>
          <w:sz w:val="20"/>
          <w:szCs w:val="20"/>
          <w:lang w:eastAsia="ru-RU"/>
        </w:rPr>
        <w:t xml:space="preserve">, A., Solar cells parameters evaluation considering the series and </w:t>
      </w:r>
      <w:r w:rsidRPr="000D4428">
        <w:rPr>
          <w:rFonts w:ascii="Times New Roman" w:hAnsi="Times New Roman" w:cs="Times New Roman"/>
          <w:color w:val="000000"/>
          <w:sz w:val="20"/>
          <w:szCs w:val="20"/>
        </w:rPr>
        <w:t xml:space="preserve">shunt resistance, </w:t>
      </w:r>
      <w:r w:rsidRPr="000D4428">
        <w:rPr>
          <w:rFonts w:ascii="Times New Roman" w:hAnsi="Times New Roman" w:cs="Times New Roman"/>
          <w:iCs/>
          <w:color w:val="000000"/>
          <w:sz w:val="20"/>
          <w:szCs w:val="20"/>
        </w:rPr>
        <w:t xml:space="preserve">Sol. Energy Mater. Sol. Cells, </w:t>
      </w:r>
      <w:r w:rsidRPr="000D4428">
        <w:rPr>
          <w:rFonts w:ascii="Times New Roman" w:hAnsi="Times New Roman" w:cs="Times New Roman"/>
          <w:color w:val="000000"/>
          <w:sz w:val="20"/>
          <w:szCs w:val="20"/>
        </w:rPr>
        <w:t xml:space="preserve">2007, vol.91, pp.1647–1651. </w:t>
      </w:r>
      <w:hyperlink r:id="rId53" w:history="1">
        <w:r w:rsidRPr="000D4428">
          <w:rPr>
            <w:rStyle w:val="a6"/>
            <w:rFonts w:ascii="Times New Roman" w:hAnsi="Times New Roman" w:cs="Times New Roman"/>
            <w:sz w:val="20"/>
            <w:szCs w:val="20"/>
          </w:rPr>
          <w:t>https://doi.org/10.1016/j.solmat.2007.05.019</w:t>
        </w:r>
      </w:hyperlink>
      <w:r w:rsidRPr="000D4428">
        <w:rPr>
          <w:rFonts w:ascii="Times New Roman" w:hAnsi="Times New Roman" w:cs="Times New Roman"/>
          <w:color w:val="000000"/>
          <w:sz w:val="20"/>
          <w:szCs w:val="20"/>
        </w:rPr>
        <w:t>.</w:t>
      </w:r>
    </w:p>
    <w:p w14:paraId="45FA37A7" w14:textId="596DC3BF" w:rsidR="00A24475" w:rsidRPr="000D4428" w:rsidRDefault="00A24475" w:rsidP="00A13A40">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0D4428">
        <w:rPr>
          <w:rFonts w:ascii="Times New Roman" w:hAnsi="Times New Roman" w:cs="Times New Roman"/>
          <w:color w:val="000000"/>
          <w:sz w:val="20"/>
          <w:szCs w:val="20"/>
        </w:rPr>
        <w:t xml:space="preserve">Bashahu, M. and Habyarimana, A., Review and test of methods for determination of the solar cell series resistance, </w:t>
      </w:r>
      <w:r w:rsidRPr="000D4428">
        <w:rPr>
          <w:rFonts w:ascii="Times New Roman" w:hAnsi="Times New Roman" w:cs="Times New Roman"/>
          <w:iCs/>
          <w:color w:val="000000"/>
          <w:sz w:val="20"/>
          <w:szCs w:val="20"/>
        </w:rPr>
        <w:t xml:space="preserve">Renewable Energy, </w:t>
      </w:r>
      <w:r w:rsidRPr="000D4428">
        <w:rPr>
          <w:rFonts w:ascii="Times New Roman" w:hAnsi="Times New Roman" w:cs="Times New Roman"/>
          <w:color w:val="000000"/>
          <w:sz w:val="20"/>
          <w:szCs w:val="20"/>
        </w:rPr>
        <w:t xml:space="preserve">1995, vol.2, pp.129–138. </w:t>
      </w:r>
      <w:hyperlink r:id="rId54" w:history="1">
        <w:r w:rsidRPr="000D4428">
          <w:rPr>
            <w:rStyle w:val="a6"/>
            <w:rFonts w:ascii="Times New Roman" w:hAnsi="Times New Roman" w:cs="Times New Roman"/>
            <w:sz w:val="20"/>
            <w:szCs w:val="20"/>
          </w:rPr>
          <w:t>https://doi.org/10.1016/0960-1481(94)E0021-V</w:t>
        </w:r>
      </w:hyperlink>
    </w:p>
    <w:p w14:paraId="087F2262" w14:textId="77777777" w:rsidR="00967AD7" w:rsidRPr="000D4428" w:rsidRDefault="00967AD7" w:rsidP="00D625A7">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0D4428">
        <w:rPr>
          <w:rFonts w:ascii="Times New Roman" w:hAnsi="Times New Roman" w:cs="Times New Roman"/>
          <w:sz w:val="20"/>
          <w:szCs w:val="20"/>
        </w:rPr>
        <w:t>E.</w:t>
      </w:r>
      <w:proofErr w:type="gramStart"/>
      <w:r w:rsidRPr="000D4428">
        <w:rPr>
          <w:rFonts w:ascii="Times New Roman" w:hAnsi="Times New Roman" w:cs="Times New Roman"/>
          <w:sz w:val="20"/>
          <w:szCs w:val="20"/>
        </w:rPr>
        <w:t>X.Abduraimov</w:t>
      </w:r>
      <w:proofErr w:type="spellEnd"/>
      <w:proofErr w:type="gramEnd"/>
      <w:r w:rsidRPr="000D4428">
        <w:rPr>
          <w:rFonts w:ascii="Times New Roman" w:hAnsi="Times New Roman" w:cs="Times New Roman"/>
          <w:sz w:val="20"/>
          <w:szCs w:val="20"/>
        </w:rPr>
        <w:t xml:space="preserve">, </w:t>
      </w:r>
      <w:proofErr w:type="spellStart"/>
      <w:r w:rsidRPr="000D4428">
        <w:rPr>
          <w:rFonts w:ascii="Times New Roman" w:hAnsi="Times New Roman" w:cs="Times New Roman"/>
          <w:sz w:val="20"/>
          <w:szCs w:val="20"/>
        </w:rPr>
        <w:t>A.</w:t>
      </w:r>
      <w:proofErr w:type="gramStart"/>
      <w:r w:rsidRPr="000D4428">
        <w:rPr>
          <w:rFonts w:ascii="Times New Roman" w:hAnsi="Times New Roman" w:cs="Times New Roman"/>
          <w:sz w:val="20"/>
          <w:szCs w:val="20"/>
        </w:rPr>
        <w:t>A.Alimov</w:t>
      </w:r>
      <w:proofErr w:type="spellEnd"/>
      <w:proofErr w:type="gramEnd"/>
      <w:r w:rsidRPr="000D4428">
        <w:rPr>
          <w:rFonts w:ascii="Times New Roman" w:hAnsi="Times New Roman" w:cs="Times New Roman"/>
          <w:sz w:val="20"/>
          <w:szCs w:val="20"/>
        </w:rPr>
        <w:t xml:space="preserve">, </w:t>
      </w:r>
      <w:proofErr w:type="spellStart"/>
      <w:r w:rsidRPr="000D4428">
        <w:rPr>
          <w:rFonts w:ascii="Times New Roman" w:hAnsi="Times New Roman" w:cs="Times New Roman"/>
          <w:sz w:val="20"/>
          <w:szCs w:val="20"/>
        </w:rPr>
        <w:t>A.</w:t>
      </w:r>
      <w:proofErr w:type="gramStart"/>
      <w:r w:rsidRPr="000D4428">
        <w:rPr>
          <w:rFonts w:ascii="Times New Roman" w:hAnsi="Times New Roman" w:cs="Times New Roman"/>
          <w:sz w:val="20"/>
          <w:szCs w:val="20"/>
        </w:rPr>
        <w:t>M.Adxamov</w:t>
      </w:r>
      <w:proofErr w:type="spellEnd"/>
      <w:proofErr w:type="gramEnd"/>
      <w:r w:rsidRPr="000D4428">
        <w:rPr>
          <w:rFonts w:ascii="Times New Roman" w:hAnsi="Times New Roman" w:cs="Times New Roman"/>
          <w:sz w:val="20"/>
          <w:szCs w:val="20"/>
        </w:rPr>
        <w:t xml:space="preserve">, </w:t>
      </w:r>
      <w:proofErr w:type="spellStart"/>
      <w:r w:rsidRPr="000D4428">
        <w:rPr>
          <w:rFonts w:ascii="Times New Roman" w:hAnsi="Times New Roman" w:cs="Times New Roman"/>
          <w:sz w:val="20"/>
          <w:szCs w:val="20"/>
        </w:rPr>
        <w:t>S.</w:t>
      </w:r>
      <w:proofErr w:type="gramStart"/>
      <w:r w:rsidRPr="000D4428">
        <w:rPr>
          <w:rFonts w:ascii="Times New Roman" w:hAnsi="Times New Roman" w:cs="Times New Roman"/>
          <w:sz w:val="20"/>
          <w:szCs w:val="20"/>
        </w:rPr>
        <w:t>A.Dusmukhamedova</w:t>
      </w:r>
      <w:proofErr w:type="spellEnd"/>
      <w:proofErr w:type="gramEnd"/>
      <w:r w:rsidRPr="000D4428">
        <w:rPr>
          <w:rFonts w:ascii="Times New Roman" w:hAnsi="Times New Roman" w:cs="Times New Roman"/>
          <w:sz w:val="20"/>
          <w:szCs w:val="20"/>
        </w:rPr>
        <w:t xml:space="preserve">. Application of Semiconductor Contactless Devices to Improve the Quality and Reliability of Power Supply Systems. AIP Conference Proceedings, 3152(1), 040023, (2024), </w:t>
      </w:r>
      <w:hyperlink r:id="rId55" w:history="1">
        <w:r w:rsidRPr="000D4428">
          <w:rPr>
            <w:rStyle w:val="a6"/>
            <w:rFonts w:ascii="Times New Roman" w:hAnsi="Times New Roman" w:cs="Times New Roman"/>
            <w:sz w:val="20"/>
            <w:szCs w:val="20"/>
          </w:rPr>
          <w:t>https://doi.org/10.1063/5.0218898</w:t>
        </w:r>
      </w:hyperlink>
    </w:p>
    <w:p w14:paraId="461767B9" w14:textId="77777777" w:rsidR="00967AD7" w:rsidRPr="000D4428" w:rsidRDefault="00EB2347" w:rsidP="00D625A7">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D4428">
        <w:rPr>
          <w:rFonts w:ascii="Times New Roman" w:hAnsi="Times New Roman" w:cs="Times New Roman"/>
          <w:sz w:val="20"/>
          <w:szCs w:val="20"/>
        </w:rPr>
        <w:t xml:space="preserve">Shukhrat Umarov, </w:t>
      </w:r>
      <w:proofErr w:type="spellStart"/>
      <w:r w:rsidRPr="000D4428">
        <w:rPr>
          <w:rFonts w:ascii="Times New Roman" w:hAnsi="Times New Roman" w:cs="Times New Roman"/>
          <w:sz w:val="20"/>
          <w:szCs w:val="20"/>
        </w:rPr>
        <w:t>Murot</w:t>
      </w:r>
      <w:proofErr w:type="spellEnd"/>
      <w:r w:rsidRPr="000D4428">
        <w:rPr>
          <w:rFonts w:ascii="Times New Roman" w:hAnsi="Times New Roman" w:cs="Times New Roman"/>
          <w:sz w:val="20"/>
          <w:szCs w:val="20"/>
        </w:rPr>
        <w:t xml:space="preserve"> Tulyaganov. Peculiarities of simulation of steady modes of valve converters with periodic power circuit structure. III International Scientific and Technical Conference “Actual Issues of Power Supply Systems” (ICAIPSS2023). AIP Conf. Proc. 3152, 050004-1–050004-7; </w:t>
      </w:r>
      <w:hyperlink r:id="rId56" w:history="1">
        <w:r w:rsidR="00967AD7" w:rsidRPr="000D4428">
          <w:rPr>
            <w:rStyle w:val="a6"/>
            <w:rFonts w:ascii="Times New Roman" w:hAnsi="Times New Roman" w:cs="Times New Roman"/>
            <w:sz w:val="20"/>
            <w:szCs w:val="20"/>
          </w:rPr>
          <w:t>https://doi.org/10.1063/5.0218869</w:t>
        </w:r>
      </w:hyperlink>
    </w:p>
    <w:p w14:paraId="6601DD64" w14:textId="77777777" w:rsidR="00967AD7" w:rsidRPr="000D4428" w:rsidRDefault="00EB2347" w:rsidP="00D625A7">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D4428">
        <w:rPr>
          <w:rFonts w:ascii="Times New Roman" w:hAnsi="Times New Roman" w:cs="Times New Roman"/>
          <w:sz w:val="20"/>
          <w:szCs w:val="20"/>
        </w:rPr>
        <w:t xml:space="preserve">Shukhrat Umarov, Murat Tulyaganov, </w:t>
      </w:r>
      <w:proofErr w:type="spellStart"/>
      <w:r w:rsidRPr="000D4428">
        <w:rPr>
          <w:rFonts w:ascii="Times New Roman" w:hAnsi="Times New Roman" w:cs="Times New Roman"/>
          <w:sz w:val="20"/>
          <w:szCs w:val="20"/>
        </w:rPr>
        <w:t>Saidamir</w:t>
      </w:r>
      <w:proofErr w:type="spellEnd"/>
      <w:r w:rsidRPr="000D4428">
        <w:rPr>
          <w:rFonts w:ascii="Times New Roman" w:hAnsi="Times New Roman" w:cs="Times New Roman"/>
          <w:sz w:val="20"/>
          <w:szCs w:val="20"/>
        </w:rPr>
        <w:t xml:space="preserve"> Oripov, </w:t>
      </w:r>
      <w:proofErr w:type="spellStart"/>
      <w:r w:rsidRPr="000D4428">
        <w:rPr>
          <w:rFonts w:ascii="Times New Roman" w:hAnsi="Times New Roman" w:cs="Times New Roman"/>
          <w:sz w:val="20"/>
          <w:szCs w:val="20"/>
        </w:rPr>
        <w:t>Ubaydulla</w:t>
      </w:r>
      <w:proofErr w:type="spellEnd"/>
      <w:r w:rsidRPr="000D4428">
        <w:rPr>
          <w:rFonts w:ascii="Times New Roman" w:hAnsi="Times New Roman" w:cs="Times New Roman"/>
          <w:sz w:val="20"/>
          <w:szCs w:val="20"/>
        </w:rPr>
        <w:t xml:space="preserve"> Boqijonov. Using a modified </w:t>
      </w:r>
      <w:proofErr w:type="spellStart"/>
      <w:r w:rsidRPr="000D4428">
        <w:rPr>
          <w:rFonts w:ascii="Times New Roman" w:hAnsi="Times New Roman" w:cs="Times New Roman"/>
          <w:sz w:val="20"/>
          <w:szCs w:val="20"/>
        </w:rPr>
        <w:t>laplace</w:t>
      </w:r>
      <w:proofErr w:type="spellEnd"/>
      <w:r w:rsidRPr="000D4428">
        <w:rPr>
          <w:rFonts w:ascii="Times New Roman" w:hAnsi="Times New Roman" w:cs="Times New Roman"/>
          <w:sz w:val="20"/>
          <w:szCs w:val="20"/>
        </w:rPr>
        <w:t xml:space="preserve"> transform to simulate valve converters with periodic topology. AIP Conf. Proc. 3331, 030104 (2025); </w:t>
      </w:r>
      <w:hyperlink r:id="rId57" w:history="1">
        <w:r w:rsidR="00967AD7" w:rsidRPr="000D4428">
          <w:rPr>
            <w:rStyle w:val="a6"/>
            <w:rFonts w:ascii="Times New Roman" w:hAnsi="Times New Roman" w:cs="Times New Roman"/>
            <w:sz w:val="20"/>
            <w:szCs w:val="20"/>
          </w:rPr>
          <w:t>https://doi.org/10.1063/5.0305792</w:t>
        </w:r>
      </w:hyperlink>
    </w:p>
    <w:p w14:paraId="39A46C1A" w14:textId="7EA057A7" w:rsidR="00967AD7" w:rsidRPr="000D4428" w:rsidRDefault="00EB2347" w:rsidP="00D625A7">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D4428">
        <w:rPr>
          <w:rFonts w:ascii="Times New Roman" w:hAnsi="Times New Roman" w:cs="Times New Roman"/>
          <w:sz w:val="20"/>
          <w:szCs w:val="20"/>
        </w:rPr>
        <w:t xml:space="preserve">Murat Tulyaganov, Shukhrat Umarov, Islambek Abdullabekov, </w:t>
      </w:r>
      <w:proofErr w:type="spellStart"/>
      <w:r w:rsidRPr="000D4428">
        <w:rPr>
          <w:rFonts w:ascii="Times New Roman" w:hAnsi="Times New Roman" w:cs="Times New Roman"/>
          <w:sz w:val="20"/>
          <w:szCs w:val="20"/>
        </w:rPr>
        <w:t>Shakhnoza</w:t>
      </w:r>
      <w:proofErr w:type="spellEnd"/>
      <w:r w:rsidRPr="000D4428">
        <w:rPr>
          <w:rFonts w:ascii="Times New Roman" w:hAnsi="Times New Roman" w:cs="Times New Roman"/>
          <w:sz w:val="20"/>
          <w:szCs w:val="20"/>
        </w:rPr>
        <w:t xml:space="preserve"> Sobirova. Optimization of modes of an asynchronous electric drive. AIP Conf. Proc. 3331, 030084 (2025); </w:t>
      </w:r>
      <w:hyperlink r:id="rId58" w:history="1">
        <w:r w:rsidR="00967AD7" w:rsidRPr="000D4428">
          <w:rPr>
            <w:rStyle w:val="a6"/>
            <w:rFonts w:ascii="Times New Roman" w:hAnsi="Times New Roman" w:cs="Times New Roman"/>
            <w:sz w:val="20"/>
            <w:szCs w:val="20"/>
          </w:rPr>
          <w:t>https://doi.org/10.1063/5.0305786</w:t>
        </w:r>
      </w:hyperlink>
    </w:p>
    <w:p w14:paraId="7188B4AE" w14:textId="77777777" w:rsidR="00D625A7" w:rsidRPr="000D4428" w:rsidRDefault="00EB2347" w:rsidP="00D625A7">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0D4428">
        <w:rPr>
          <w:rFonts w:ascii="Times New Roman" w:hAnsi="Times New Roman" w:cs="Times New Roman"/>
          <w:sz w:val="20"/>
          <w:szCs w:val="20"/>
        </w:rPr>
        <w:t xml:space="preserve">Islombek Abdullabekov, </w:t>
      </w:r>
      <w:proofErr w:type="spellStart"/>
      <w:r w:rsidRPr="000D4428">
        <w:rPr>
          <w:rFonts w:ascii="Times New Roman" w:hAnsi="Times New Roman" w:cs="Times New Roman"/>
          <w:sz w:val="20"/>
          <w:szCs w:val="20"/>
        </w:rPr>
        <w:t>Murakam</w:t>
      </w:r>
      <w:proofErr w:type="spellEnd"/>
      <w:r w:rsidRPr="000D4428">
        <w:rPr>
          <w:rFonts w:ascii="Times New Roman" w:hAnsi="Times New Roman" w:cs="Times New Roman"/>
          <w:sz w:val="20"/>
          <w:szCs w:val="20"/>
        </w:rPr>
        <w:t xml:space="preserve"> Mirsaidov, Shukhrat Umarov, </w:t>
      </w:r>
      <w:proofErr w:type="spellStart"/>
      <w:r w:rsidRPr="000D4428">
        <w:rPr>
          <w:rFonts w:ascii="Times New Roman" w:hAnsi="Times New Roman" w:cs="Times New Roman"/>
          <w:sz w:val="20"/>
          <w:szCs w:val="20"/>
        </w:rPr>
        <w:t>Murot</w:t>
      </w:r>
      <w:proofErr w:type="spellEnd"/>
      <w:r w:rsidRPr="000D4428">
        <w:rPr>
          <w:rFonts w:ascii="Times New Roman" w:hAnsi="Times New Roman" w:cs="Times New Roman"/>
          <w:sz w:val="20"/>
          <w:szCs w:val="20"/>
        </w:rPr>
        <w:t xml:space="preserve"> Tulyaganov, </w:t>
      </w:r>
      <w:proofErr w:type="spellStart"/>
      <w:r w:rsidRPr="000D4428">
        <w:rPr>
          <w:rFonts w:ascii="Times New Roman" w:hAnsi="Times New Roman" w:cs="Times New Roman"/>
          <w:sz w:val="20"/>
          <w:szCs w:val="20"/>
        </w:rPr>
        <w:t>Saidamirkhon</w:t>
      </w:r>
      <w:proofErr w:type="spellEnd"/>
      <w:r w:rsidRPr="000D4428">
        <w:rPr>
          <w:rFonts w:ascii="Times New Roman" w:hAnsi="Times New Roman" w:cs="Times New Roman"/>
          <w:sz w:val="20"/>
          <w:szCs w:val="20"/>
        </w:rPr>
        <w:t xml:space="preserve"> Oripov. Optimizing energy efficiency in water pumping stations: A case study of the </w:t>
      </w:r>
      <w:proofErr w:type="spellStart"/>
      <w:r w:rsidRPr="000D4428">
        <w:rPr>
          <w:rFonts w:ascii="Times New Roman" w:hAnsi="Times New Roman" w:cs="Times New Roman"/>
          <w:sz w:val="20"/>
          <w:szCs w:val="20"/>
        </w:rPr>
        <w:t>Chilonzor</w:t>
      </w:r>
      <w:proofErr w:type="spellEnd"/>
      <w:r w:rsidRPr="000D4428">
        <w:rPr>
          <w:rFonts w:ascii="Times New Roman" w:hAnsi="Times New Roman" w:cs="Times New Roman"/>
          <w:sz w:val="20"/>
          <w:szCs w:val="20"/>
        </w:rPr>
        <w:t xml:space="preserve"> water distribution facility; AIP Conf. Proc. 3331, 030107 (2025); </w:t>
      </w:r>
      <w:hyperlink r:id="rId59" w:history="1">
        <w:r w:rsidRPr="000D4428">
          <w:rPr>
            <w:rStyle w:val="a6"/>
            <w:rFonts w:ascii="Times New Roman" w:hAnsi="Times New Roman" w:cs="Times New Roman"/>
            <w:sz w:val="20"/>
            <w:szCs w:val="20"/>
          </w:rPr>
          <w:t>https://doi.org/10.1063/5.0305780</w:t>
        </w:r>
      </w:hyperlink>
    </w:p>
    <w:p w14:paraId="5807D2B6" w14:textId="77777777" w:rsidR="00D625A7" w:rsidRPr="000D4428" w:rsidRDefault="00EB2347" w:rsidP="00D625A7">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0D4428">
        <w:rPr>
          <w:rFonts w:ascii="Times New Roman" w:hAnsi="Times New Roman" w:cs="Times New Roman"/>
          <w:sz w:val="20"/>
          <w:szCs w:val="20"/>
          <w:lang w:val="uz-Cyrl-UZ"/>
        </w:rPr>
        <w:t xml:space="preserve">Islombek Abdullabekov, Murakam Mirsaidov, Furkat Tuychiev, Ravshan Dusmatov. </w:t>
      </w:r>
      <w:r w:rsidRPr="000D4428">
        <w:rPr>
          <w:rFonts w:ascii="Times New Roman" w:hAnsi="Times New Roman" w:cs="Times New Roman"/>
          <w:bCs/>
          <w:sz w:val="20"/>
          <w:szCs w:val="20"/>
        </w:rPr>
        <w:t>Frequency converter – asynchronous motor – pump pressure piping system mechanical specifications</w:t>
      </w:r>
      <w:r w:rsidRPr="000D4428">
        <w:rPr>
          <w:rFonts w:ascii="Times New Roman" w:hAnsi="Times New Roman" w:cs="Times New Roman"/>
          <w:sz w:val="20"/>
          <w:szCs w:val="20"/>
        </w:rPr>
        <w:t xml:space="preserve">. </w:t>
      </w:r>
      <w:r w:rsidRPr="000D4428">
        <w:rPr>
          <w:rFonts w:ascii="Times New Roman" w:hAnsi="Times New Roman" w:cs="Times New Roman"/>
          <w:sz w:val="20"/>
          <w:szCs w:val="20"/>
          <w:lang w:val="uz-Cyrl-UZ"/>
        </w:rPr>
        <w:t xml:space="preserve">AIP Conf. Proc. 3152, 040007 (2024) </w:t>
      </w:r>
      <w:hyperlink r:id="rId60" w:history="1">
        <w:r w:rsidRPr="000D4428">
          <w:rPr>
            <w:rStyle w:val="a6"/>
            <w:rFonts w:ascii="Times New Roman" w:hAnsi="Times New Roman" w:cs="Times New Roman"/>
            <w:sz w:val="20"/>
            <w:szCs w:val="20"/>
            <w:lang w:val="uz-Cyrl-UZ"/>
          </w:rPr>
          <w:t>https://doi.org/10.1063/5.0218880</w:t>
        </w:r>
      </w:hyperlink>
      <w:r w:rsidR="00D625A7" w:rsidRPr="000D4428">
        <w:rPr>
          <w:rFonts w:ascii="Times New Roman" w:hAnsi="Times New Roman" w:cs="Times New Roman"/>
          <w:sz w:val="20"/>
          <w:szCs w:val="20"/>
        </w:rPr>
        <w:t xml:space="preserve"> </w:t>
      </w:r>
    </w:p>
    <w:p w14:paraId="19679FA5" w14:textId="77777777" w:rsidR="00D625A7" w:rsidRPr="000D4428" w:rsidRDefault="00EB2347" w:rsidP="00D625A7">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0D4428">
        <w:rPr>
          <w:rFonts w:ascii="Times New Roman" w:hAnsi="Times New Roman" w:cs="Times New Roman"/>
          <w:sz w:val="20"/>
          <w:szCs w:val="20"/>
          <w:lang w:val="uz-Cyrl-UZ"/>
        </w:rPr>
        <w:lastRenderedPageBreak/>
        <w:t xml:space="preserve">Islombek Abdullabekov, Sapaev Khushnud. </w:t>
      </w:r>
      <w:r w:rsidRPr="000D4428">
        <w:rPr>
          <w:rFonts w:ascii="Times New Roman" w:hAnsi="Times New Roman" w:cs="Times New Roman"/>
          <w:sz w:val="20"/>
          <w:szCs w:val="20"/>
        </w:rPr>
        <w:t>An Energy Efficient Control System for Water Lifting Units of the Ramadan Pumping Station Based on Frequency Controlled Electric Drives.</w:t>
      </w:r>
      <w:r w:rsidRPr="000D4428">
        <w:rPr>
          <w:rFonts w:ascii="Times New Roman" w:hAnsi="Times New Roman" w:cs="Times New Roman"/>
          <w:sz w:val="20"/>
          <w:szCs w:val="20"/>
          <w:lang w:val="uz-Cyrl-UZ"/>
        </w:rPr>
        <w:t xml:space="preserve"> AIP Conference Proceedings 2552, 040023, (2023), </w:t>
      </w:r>
      <w:hyperlink r:id="rId61" w:history="1">
        <w:r w:rsidRPr="000D4428">
          <w:rPr>
            <w:rStyle w:val="a6"/>
            <w:rFonts w:ascii="Times New Roman" w:hAnsi="Times New Roman" w:cs="Times New Roman"/>
            <w:sz w:val="20"/>
            <w:szCs w:val="20"/>
          </w:rPr>
          <w:t>https://doi.org/10.1063/5.0130676</w:t>
        </w:r>
      </w:hyperlink>
    </w:p>
    <w:p w14:paraId="233948F9" w14:textId="77777777" w:rsidR="00D625A7" w:rsidRPr="000D4428" w:rsidRDefault="00EB2347" w:rsidP="00D625A7">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0D4428">
        <w:rPr>
          <w:rFonts w:ascii="Times New Roman" w:hAnsi="Times New Roman" w:cs="Times New Roman"/>
          <w:sz w:val="20"/>
          <w:szCs w:val="20"/>
          <w:lang w:val="uz-Cyrl-UZ"/>
        </w:rPr>
        <w:t>Islombek A. Abdullabekov, Murakam M. Mirsaidov, Odiljon O. Zaripov, Samad J. Nimatov, and Yulduz M. Eralieva.</w:t>
      </w:r>
      <w:r w:rsidRPr="000D4428">
        <w:rPr>
          <w:rFonts w:ascii="Times New Roman" w:hAnsi="Times New Roman" w:cs="Times New Roman"/>
          <w:sz w:val="20"/>
          <w:szCs w:val="20"/>
        </w:rPr>
        <w:t xml:space="preserve"> Reducing reactive energy consumption </w:t>
      </w:r>
      <w:proofErr w:type="spellStart"/>
      <w:r w:rsidRPr="000D4428">
        <w:rPr>
          <w:rFonts w:ascii="Times New Roman" w:hAnsi="Times New Roman" w:cs="Times New Roman"/>
          <w:sz w:val="20"/>
          <w:szCs w:val="20"/>
        </w:rPr>
        <w:t>bu</w:t>
      </w:r>
      <w:proofErr w:type="spellEnd"/>
      <w:r w:rsidRPr="000D4428">
        <w:rPr>
          <w:rFonts w:ascii="Times New Roman" w:hAnsi="Times New Roman" w:cs="Times New Roman"/>
          <w:sz w:val="20"/>
          <w:szCs w:val="20"/>
        </w:rPr>
        <w:t xml:space="preserve"> optimizing operating modes of irrigation pumping stations.</w:t>
      </w:r>
      <w:r w:rsidRPr="000D4428">
        <w:rPr>
          <w:rFonts w:ascii="Times New Roman" w:hAnsi="Times New Roman" w:cs="Times New Roman"/>
          <w:sz w:val="20"/>
          <w:szCs w:val="20"/>
          <w:lang w:val="uz-Cyrl-UZ"/>
        </w:rPr>
        <w:t xml:space="preserve"> E3S Web of Conferences 486, 06017 (2024) AGRITECH-IX 2023. </w:t>
      </w:r>
      <w:hyperlink r:id="rId62" w:history="1">
        <w:r w:rsidRPr="000D4428">
          <w:rPr>
            <w:rStyle w:val="a6"/>
            <w:rFonts w:ascii="Times New Roman" w:hAnsi="Times New Roman" w:cs="Times New Roman"/>
            <w:sz w:val="20"/>
            <w:szCs w:val="20"/>
            <w:lang w:val="uz-Cyrl-UZ"/>
          </w:rPr>
          <w:t>https://doi.org/10.1051/e3sconf/202448606017</w:t>
        </w:r>
      </w:hyperlink>
      <w:r w:rsidRPr="000D4428">
        <w:rPr>
          <w:rFonts w:ascii="Times New Roman" w:hAnsi="Times New Roman" w:cs="Times New Roman"/>
          <w:sz w:val="20"/>
          <w:szCs w:val="20"/>
          <w:lang w:val="uz-Cyrl-UZ"/>
        </w:rPr>
        <w:t xml:space="preserve"> </w:t>
      </w:r>
    </w:p>
    <w:p w14:paraId="0480870D" w14:textId="77777777" w:rsidR="00D625A7" w:rsidRPr="000D4428" w:rsidRDefault="00EB2347" w:rsidP="00D625A7">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0D4428">
        <w:rPr>
          <w:rFonts w:ascii="Times New Roman" w:hAnsi="Times New Roman" w:cs="Times New Roman"/>
          <w:sz w:val="20"/>
          <w:szCs w:val="20"/>
        </w:rPr>
        <w:t xml:space="preserve">Shukhrat Umarov, </w:t>
      </w:r>
      <w:proofErr w:type="spellStart"/>
      <w:r w:rsidRPr="000D4428">
        <w:rPr>
          <w:rFonts w:ascii="Times New Roman" w:hAnsi="Times New Roman" w:cs="Times New Roman"/>
          <w:sz w:val="20"/>
          <w:szCs w:val="20"/>
        </w:rPr>
        <w:t>Khushnud</w:t>
      </w:r>
      <w:proofErr w:type="spellEnd"/>
      <w:r w:rsidRPr="000D4428">
        <w:rPr>
          <w:rFonts w:ascii="Times New Roman" w:hAnsi="Times New Roman" w:cs="Times New Roman"/>
          <w:sz w:val="20"/>
          <w:szCs w:val="20"/>
        </w:rPr>
        <w:t xml:space="preserve"> Sapaev, Islambek Abdullabekov. The Implicit Formulas of Numerical Integration Digital Models of Nonlinear Transformers. AIP Conf. Proc. 3331, 030105 (2025); </w:t>
      </w:r>
      <w:hyperlink r:id="rId63" w:history="1">
        <w:r w:rsidRPr="000D4428">
          <w:rPr>
            <w:rStyle w:val="a6"/>
            <w:rFonts w:ascii="Times New Roman" w:hAnsi="Times New Roman" w:cs="Times New Roman"/>
            <w:sz w:val="20"/>
            <w:szCs w:val="20"/>
          </w:rPr>
          <w:t>https://doi.org/10.1063/5.0305793</w:t>
        </w:r>
      </w:hyperlink>
    </w:p>
    <w:p w14:paraId="12FB27A5" w14:textId="77777777" w:rsidR="00D625A7" w:rsidRPr="000D4428" w:rsidRDefault="00EB2347" w:rsidP="00D625A7">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0D4428">
        <w:rPr>
          <w:rFonts w:ascii="Times New Roman" w:hAnsi="Times New Roman" w:cs="Times New Roman"/>
          <w:sz w:val="20"/>
          <w:szCs w:val="20"/>
          <w:lang w:val="uz-Cyrl-UZ"/>
        </w:rPr>
        <w:t xml:space="preserve">Makhsud Bobojanov, Furkat Tuychiev, Nuralibek Rashidov, Alim Haqberdiyev, Islombek Abdullabekov. </w:t>
      </w:r>
      <w:r w:rsidRPr="000D4428">
        <w:rPr>
          <w:rFonts w:ascii="Times New Roman" w:hAnsi="Times New Roman" w:cs="Times New Roman"/>
          <w:sz w:val="20"/>
          <w:szCs w:val="20"/>
        </w:rPr>
        <w:t xml:space="preserve">Dynamic simulation of a three-phase induction motor using </w:t>
      </w:r>
      <w:proofErr w:type="spellStart"/>
      <w:r w:rsidRPr="000D4428">
        <w:rPr>
          <w:rFonts w:ascii="Times New Roman" w:hAnsi="Times New Roman" w:cs="Times New Roman"/>
          <w:sz w:val="20"/>
          <w:szCs w:val="20"/>
        </w:rPr>
        <w:t>Matlab</w:t>
      </w:r>
      <w:proofErr w:type="spellEnd"/>
      <w:r w:rsidRPr="000D4428">
        <w:rPr>
          <w:rFonts w:ascii="Times New Roman" w:hAnsi="Times New Roman" w:cs="Times New Roman"/>
          <w:sz w:val="20"/>
          <w:szCs w:val="20"/>
        </w:rPr>
        <w:t xml:space="preserve"> Simulink</w:t>
      </w:r>
      <w:r w:rsidRPr="000D4428">
        <w:rPr>
          <w:rFonts w:ascii="Times New Roman" w:hAnsi="Times New Roman" w:cs="Times New Roman"/>
          <w:sz w:val="20"/>
          <w:szCs w:val="20"/>
          <w:lang w:val="uz-Cyrl-UZ"/>
        </w:rPr>
        <w:t>.</w:t>
      </w:r>
      <w:r w:rsidRPr="000D4428">
        <w:rPr>
          <w:rFonts w:ascii="Times New Roman" w:hAnsi="Times New Roman" w:cs="Times New Roman"/>
          <w:sz w:val="20"/>
          <w:szCs w:val="20"/>
        </w:rPr>
        <w:t xml:space="preserve"> AIP Conf. Proc. 3331, 040012 (2025) </w:t>
      </w:r>
      <w:hyperlink r:id="rId64" w:history="1">
        <w:r w:rsidRPr="000D4428">
          <w:rPr>
            <w:rStyle w:val="a6"/>
            <w:rFonts w:ascii="Times New Roman" w:hAnsi="Times New Roman" w:cs="Times New Roman"/>
            <w:sz w:val="20"/>
            <w:szCs w:val="20"/>
          </w:rPr>
          <w:t>https://doi.org/10.1063/5.0305750</w:t>
        </w:r>
      </w:hyperlink>
      <w:r w:rsidRPr="000D4428">
        <w:rPr>
          <w:rFonts w:ascii="Times New Roman" w:hAnsi="Times New Roman" w:cs="Times New Roman"/>
          <w:sz w:val="20"/>
          <w:szCs w:val="20"/>
          <w:lang w:val="uz-Cyrl-UZ"/>
        </w:rPr>
        <w:t xml:space="preserve"> </w:t>
      </w:r>
    </w:p>
    <w:p w14:paraId="6B3EEBC2" w14:textId="77777777" w:rsidR="00D625A7" w:rsidRPr="000D4428" w:rsidRDefault="00EB2347" w:rsidP="00D625A7">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0D4428">
        <w:rPr>
          <w:rFonts w:ascii="Times New Roman" w:hAnsi="Times New Roman" w:cs="Times New Roman"/>
          <w:sz w:val="20"/>
          <w:szCs w:val="20"/>
        </w:rPr>
        <w:t xml:space="preserve">Alexandr D. </w:t>
      </w:r>
      <w:proofErr w:type="spellStart"/>
      <w:r w:rsidRPr="000D4428">
        <w:rPr>
          <w:rFonts w:ascii="Times New Roman" w:hAnsi="Times New Roman" w:cs="Times New Roman"/>
          <w:sz w:val="20"/>
          <w:szCs w:val="20"/>
        </w:rPr>
        <w:t>Petrushin</w:t>
      </w:r>
      <w:proofErr w:type="spellEnd"/>
      <w:r w:rsidRPr="000D4428">
        <w:rPr>
          <w:rFonts w:ascii="Times New Roman" w:hAnsi="Times New Roman" w:cs="Times New Roman"/>
          <w:sz w:val="20"/>
          <w:szCs w:val="20"/>
        </w:rPr>
        <w:t xml:space="preserve">, </w:t>
      </w:r>
      <w:proofErr w:type="spellStart"/>
      <w:r w:rsidRPr="000D4428">
        <w:rPr>
          <w:rFonts w:ascii="Times New Roman" w:hAnsi="Times New Roman" w:cs="Times New Roman"/>
          <w:sz w:val="20"/>
          <w:szCs w:val="20"/>
        </w:rPr>
        <w:t>Murot</w:t>
      </w:r>
      <w:proofErr w:type="spellEnd"/>
      <w:r w:rsidRPr="000D4428">
        <w:rPr>
          <w:rFonts w:ascii="Times New Roman" w:hAnsi="Times New Roman" w:cs="Times New Roman"/>
          <w:sz w:val="20"/>
          <w:szCs w:val="20"/>
        </w:rPr>
        <w:t xml:space="preserve"> Tulyaganov. Optimal Control of the Switched</w:t>
      </w:r>
      <w:r w:rsidR="00D625A7" w:rsidRPr="000D4428">
        <w:rPr>
          <w:rFonts w:ascii="Times New Roman" w:hAnsi="Times New Roman" w:cs="Times New Roman"/>
          <w:sz w:val="20"/>
          <w:szCs w:val="20"/>
        </w:rPr>
        <w:t xml:space="preserve"> Reluctance Motor of </w:t>
      </w:r>
      <w:r w:rsidRPr="000D4428">
        <w:rPr>
          <w:rFonts w:ascii="Times New Roman" w:hAnsi="Times New Roman" w:cs="Times New Roman"/>
          <w:sz w:val="20"/>
          <w:szCs w:val="20"/>
        </w:rPr>
        <w:t xml:space="preserve">High-Speed Rail Transport with an On-Board Energy Source. 2024 International Conference on Industrial Engineering, Applications and Manufacturing (ICIEAM). -2024, </w:t>
      </w:r>
      <w:hyperlink r:id="rId65" w:history="1">
        <w:r w:rsidRPr="000D4428">
          <w:rPr>
            <w:rStyle w:val="a6"/>
            <w:rFonts w:ascii="Times New Roman" w:hAnsi="Times New Roman" w:cs="Times New Roman"/>
            <w:sz w:val="20"/>
            <w:szCs w:val="20"/>
          </w:rPr>
          <w:t>https://doi:10.1109/icieam60818.2024.10553741</w:t>
        </w:r>
      </w:hyperlink>
    </w:p>
    <w:p w14:paraId="36404D6F" w14:textId="5B5F1F41" w:rsidR="00D625A7" w:rsidRPr="000D4428" w:rsidRDefault="00D625A7" w:rsidP="00D625A7">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0D4428">
        <w:rPr>
          <w:rFonts w:ascii="Times New Roman" w:hAnsi="Times New Roman" w:cs="Times New Roman"/>
          <w:sz w:val="20"/>
          <w:szCs w:val="20"/>
        </w:rPr>
        <w:t>Murot</w:t>
      </w:r>
      <w:proofErr w:type="spellEnd"/>
      <w:r w:rsidRPr="000D4428">
        <w:rPr>
          <w:rFonts w:ascii="Times New Roman" w:hAnsi="Times New Roman" w:cs="Times New Roman"/>
          <w:sz w:val="20"/>
          <w:szCs w:val="20"/>
        </w:rPr>
        <w:t xml:space="preserve"> Tulyaganov, Shukhrat Umarov. Improving the energy and operational efficiency of an asynchronous electric drive. III International Scientific and Technical Conference “Actual Issues of Power Supply Systems” (ICAIPSS2023); </w:t>
      </w:r>
      <w:hyperlink r:id="rId66" w:history="1">
        <w:r w:rsidRPr="000D4428">
          <w:rPr>
            <w:rStyle w:val="a6"/>
            <w:rFonts w:ascii="Times New Roman" w:hAnsi="Times New Roman" w:cs="Times New Roman"/>
            <w:sz w:val="20"/>
            <w:szCs w:val="20"/>
          </w:rPr>
          <w:t>https://doi.org/10.1063/5.0218876</w:t>
        </w:r>
      </w:hyperlink>
    </w:p>
    <w:sectPr w:rsidR="00D625A7" w:rsidRPr="000D4428"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Newton-Bold">
    <w:altName w:val="Times New Roman"/>
    <w:panose1 w:val="00000000000000000000"/>
    <w:charset w:val="00"/>
    <w:family w:val="roman"/>
    <w:notTrueType/>
    <w:pitch w:val="default"/>
  </w:font>
  <w:font w:name="Newton-Regular">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URWPalladioL-Bold">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28909135">
    <w:abstractNumId w:val="1"/>
  </w:num>
  <w:num w:numId="2" w16cid:durableId="20060802">
    <w:abstractNumId w:val="0"/>
  </w:num>
  <w:num w:numId="3" w16cid:durableId="770247378">
    <w:abstractNumId w:val="4"/>
  </w:num>
  <w:num w:numId="4" w16cid:durableId="1631782248">
    <w:abstractNumId w:val="3"/>
  </w:num>
  <w:num w:numId="5" w16cid:durableId="1126240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57E61"/>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31DD"/>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10F"/>
    <w:rsid w:val="000A4BAF"/>
    <w:rsid w:val="000A6AAD"/>
    <w:rsid w:val="000A6D80"/>
    <w:rsid w:val="000A6F05"/>
    <w:rsid w:val="000A7254"/>
    <w:rsid w:val="000A7981"/>
    <w:rsid w:val="000A7CFE"/>
    <w:rsid w:val="000B0647"/>
    <w:rsid w:val="000B1213"/>
    <w:rsid w:val="000B13E6"/>
    <w:rsid w:val="000B14DA"/>
    <w:rsid w:val="000B18FA"/>
    <w:rsid w:val="000B1A8D"/>
    <w:rsid w:val="000B1F8B"/>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428"/>
    <w:rsid w:val="000D4A00"/>
    <w:rsid w:val="000D4EBB"/>
    <w:rsid w:val="000D5175"/>
    <w:rsid w:val="000D5BD0"/>
    <w:rsid w:val="000D5C99"/>
    <w:rsid w:val="000D5F86"/>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00F3"/>
    <w:rsid w:val="000F1750"/>
    <w:rsid w:val="000F28F1"/>
    <w:rsid w:val="000F38C9"/>
    <w:rsid w:val="000F47F9"/>
    <w:rsid w:val="000F48CA"/>
    <w:rsid w:val="000F6192"/>
    <w:rsid w:val="000F65C0"/>
    <w:rsid w:val="000F7427"/>
    <w:rsid w:val="000F7CF5"/>
    <w:rsid w:val="001004DA"/>
    <w:rsid w:val="001005F6"/>
    <w:rsid w:val="00100690"/>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3A65"/>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5EF"/>
    <w:rsid w:val="001F7630"/>
    <w:rsid w:val="001F78B4"/>
    <w:rsid w:val="001F7AB6"/>
    <w:rsid w:val="0020033F"/>
    <w:rsid w:val="00200623"/>
    <w:rsid w:val="00200DCE"/>
    <w:rsid w:val="00202534"/>
    <w:rsid w:val="00203802"/>
    <w:rsid w:val="002039C4"/>
    <w:rsid w:val="00203C4D"/>
    <w:rsid w:val="00203E8E"/>
    <w:rsid w:val="002052E0"/>
    <w:rsid w:val="002055E9"/>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2F7EF2"/>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47"/>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0A8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6C8"/>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4A5E"/>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98E"/>
    <w:rsid w:val="005A2BC4"/>
    <w:rsid w:val="005A317B"/>
    <w:rsid w:val="005A3368"/>
    <w:rsid w:val="005A37A5"/>
    <w:rsid w:val="005A3DAD"/>
    <w:rsid w:val="005A4E0E"/>
    <w:rsid w:val="005A5F8E"/>
    <w:rsid w:val="005A61A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086"/>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22E"/>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4800"/>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46"/>
    <w:rsid w:val="006355CB"/>
    <w:rsid w:val="006356FE"/>
    <w:rsid w:val="00635BDC"/>
    <w:rsid w:val="00635E50"/>
    <w:rsid w:val="0063619B"/>
    <w:rsid w:val="006362AE"/>
    <w:rsid w:val="0063704D"/>
    <w:rsid w:val="00637864"/>
    <w:rsid w:val="00637C79"/>
    <w:rsid w:val="00637F7C"/>
    <w:rsid w:val="006400A1"/>
    <w:rsid w:val="006400C2"/>
    <w:rsid w:val="00642499"/>
    <w:rsid w:val="00642AFE"/>
    <w:rsid w:val="00642EA1"/>
    <w:rsid w:val="0064308D"/>
    <w:rsid w:val="0064399A"/>
    <w:rsid w:val="00644029"/>
    <w:rsid w:val="00644E3D"/>
    <w:rsid w:val="00644FA9"/>
    <w:rsid w:val="00645D3A"/>
    <w:rsid w:val="00645FD4"/>
    <w:rsid w:val="0064643F"/>
    <w:rsid w:val="00646976"/>
    <w:rsid w:val="00646C69"/>
    <w:rsid w:val="00647067"/>
    <w:rsid w:val="00650875"/>
    <w:rsid w:val="006511B8"/>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97D99"/>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A0E"/>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39A3"/>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16B"/>
    <w:rsid w:val="007569CF"/>
    <w:rsid w:val="00757283"/>
    <w:rsid w:val="00760072"/>
    <w:rsid w:val="00760169"/>
    <w:rsid w:val="0076019E"/>
    <w:rsid w:val="00761F6F"/>
    <w:rsid w:val="00762230"/>
    <w:rsid w:val="00762762"/>
    <w:rsid w:val="00762A4E"/>
    <w:rsid w:val="007647CC"/>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2BC5"/>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19AC"/>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38BF"/>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369"/>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49B"/>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71"/>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7AD7"/>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588"/>
    <w:rsid w:val="009A769F"/>
    <w:rsid w:val="009A7817"/>
    <w:rsid w:val="009B0793"/>
    <w:rsid w:val="009B0990"/>
    <w:rsid w:val="009B2177"/>
    <w:rsid w:val="009B2217"/>
    <w:rsid w:val="009B24C8"/>
    <w:rsid w:val="009B27A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69"/>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750"/>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A40"/>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475"/>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475"/>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CA2"/>
    <w:rsid w:val="00B000B6"/>
    <w:rsid w:val="00B00D63"/>
    <w:rsid w:val="00B0123E"/>
    <w:rsid w:val="00B01A5D"/>
    <w:rsid w:val="00B01A84"/>
    <w:rsid w:val="00B021F8"/>
    <w:rsid w:val="00B0265A"/>
    <w:rsid w:val="00B0355D"/>
    <w:rsid w:val="00B03638"/>
    <w:rsid w:val="00B0381F"/>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76"/>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4EE"/>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C7746"/>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10D"/>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475"/>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1F38"/>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5A7"/>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6F05"/>
    <w:rsid w:val="00E17147"/>
    <w:rsid w:val="00E2069D"/>
    <w:rsid w:val="00E20FF8"/>
    <w:rsid w:val="00E210BB"/>
    <w:rsid w:val="00E2118F"/>
    <w:rsid w:val="00E214F6"/>
    <w:rsid w:val="00E215A3"/>
    <w:rsid w:val="00E21D5D"/>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911"/>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2B02"/>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0381"/>
    <w:rsid w:val="00EA1886"/>
    <w:rsid w:val="00EA2112"/>
    <w:rsid w:val="00EA2A68"/>
    <w:rsid w:val="00EA2F4C"/>
    <w:rsid w:val="00EA4513"/>
    <w:rsid w:val="00EA55F5"/>
    <w:rsid w:val="00EB13E8"/>
    <w:rsid w:val="00EB1B3C"/>
    <w:rsid w:val="00EB1BC7"/>
    <w:rsid w:val="00EB234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0A91"/>
    <w:rsid w:val="00F013D0"/>
    <w:rsid w:val="00F01650"/>
    <w:rsid w:val="00F025F8"/>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4C2F"/>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1F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0E"/>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71"/>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7206AF9F-AEF3-49DE-89DC-B03100A9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7CC"/>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a7">
    <w:name w:val="Без интервала Знак"/>
    <w:basedOn w:val="a0"/>
    <w:link w:val="a8"/>
    <w:uiPriority w:val="1"/>
    <w:locked/>
    <w:rsid w:val="00100690"/>
    <w:rPr>
      <w:rFonts w:ascii="Times New Roman" w:eastAsiaTheme="minorEastAsia" w:hAnsi="Times New Roman" w:cs="Times New Roman"/>
      <w:i/>
      <w:iCs/>
      <w:sz w:val="20"/>
      <w:szCs w:val="20"/>
      <w:lang w:bidi="en-US"/>
    </w:rPr>
  </w:style>
  <w:style w:type="paragraph" w:styleId="a8">
    <w:name w:val="No Spacing"/>
    <w:basedOn w:val="a"/>
    <w:link w:val="a7"/>
    <w:uiPriority w:val="1"/>
    <w:qFormat/>
    <w:rsid w:val="00100690"/>
    <w:pPr>
      <w:spacing w:after="0" w:line="240" w:lineRule="auto"/>
    </w:pPr>
    <w:rPr>
      <w:rFonts w:ascii="Times New Roman" w:eastAsiaTheme="minorEastAsia" w:hAnsi="Times New Roman" w:cs="Times New Roman"/>
      <w:i/>
      <w:iCs/>
      <w:sz w:val="20"/>
      <w:szCs w:val="20"/>
      <w:lang w:bidi="en-US"/>
    </w:rPr>
  </w:style>
  <w:style w:type="character" w:customStyle="1" w:styleId="fontstyle01">
    <w:name w:val="fontstyle01"/>
    <w:basedOn w:val="a0"/>
    <w:rsid w:val="00E21D5D"/>
    <w:rPr>
      <w:rFonts w:ascii="Newton-Bold" w:hAnsi="Newton-Bold" w:hint="default"/>
      <w:b/>
      <w:bCs/>
      <w:i w:val="0"/>
      <w:iCs w:val="0"/>
      <w:color w:val="000000"/>
      <w:sz w:val="20"/>
      <w:szCs w:val="20"/>
    </w:rPr>
  </w:style>
  <w:style w:type="character" w:customStyle="1" w:styleId="fontstyle21">
    <w:name w:val="fontstyle21"/>
    <w:basedOn w:val="a0"/>
    <w:rsid w:val="00E21D5D"/>
    <w:rPr>
      <w:rFonts w:ascii="Newton-Regular" w:hAnsi="Newton-Regular" w:hint="default"/>
      <w:b w:val="0"/>
      <w:bCs w:val="0"/>
      <w:i w:val="0"/>
      <w:iCs w:val="0"/>
      <w:color w:val="000000"/>
      <w:sz w:val="20"/>
      <w:szCs w:val="20"/>
    </w:rPr>
  </w:style>
  <w:style w:type="paragraph" w:styleId="a9">
    <w:name w:val="Balloon Text"/>
    <w:basedOn w:val="a"/>
    <w:link w:val="aa"/>
    <w:uiPriority w:val="99"/>
    <w:semiHidden/>
    <w:unhideWhenUsed/>
    <w:rsid w:val="00057E6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57E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6.bin"/><Relationship Id="rId34" Type="http://schemas.openxmlformats.org/officeDocument/2006/relationships/hyperlink" Target="https://doi.org/10.3103/S0003701X22040090" TargetMode="External"/><Relationship Id="rId42" Type="http://schemas.openxmlformats.org/officeDocument/2006/relationships/hyperlink" Target="https://www.scopus.com/authid/detail.uri?authorId=58153557700" TargetMode="External"/><Relationship Id="rId47" Type="http://schemas.openxmlformats.org/officeDocument/2006/relationships/hyperlink" Target="https://doi.org/10.1007/978-3-642-13884-3" TargetMode="External"/><Relationship Id="rId50" Type="http://schemas.openxmlformats.org/officeDocument/2006/relationships/hyperlink" Target="https://doi.org/10.1155/2017/8479487" TargetMode="External"/><Relationship Id="rId55" Type="http://schemas.openxmlformats.org/officeDocument/2006/relationships/hyperlink" Target="https://doi.org/10.1063/5.0218898" TargetMode="External"/><Relationship Id="rId63" Type="http://schemas.openxmlformats.org/officeDocument/2006/relationships/hyperlink" Target="https://doi.org/10.1063/5.0305793" TargetMode="External"/><Relationship Id="rId68"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12.png"/><Relationship Id="rId32" Type="http://schemas.openxmlformats.org/officeDocument/2006/relationships/hyperlink" Target="https://doi.org/10.1063/5.0305885" TargetMode="External"/><Relationship Id="rId37" Type="http://schemas.openxmlformats.org/officeDocument/2006/relationships/hyperlink" Target="https://doi.org/10.3103/S0003701X22601065" TargetMode="External"/><Relationship Id="rId40" Type="http://schemas.openxmlformats.org/officeDocument/2006/relationships/hyperlink" Target="https://www.scopus.com/authid/detail.uri?authorId=6506386857" TargetMode="External"/><Relationship Id="rId45" Type="http://schemas.openxmlformats.org/officeDocument/2006/relationships/hyperlink" Target="https://doi.org/10.3103/S0003701X07040044" TargetMode="External"/><Relationship Id="rId53" Type="http://schemas.openxmlformats.org/officeDocument/2006/relationships/hyperlink" Target="https://doi.org/10.1016/j.solmat.2007.05.019" TargetMode="External"/><Relationship Id="rId58" Type="http://schemas.openxmlformats.org/officeDocument/2006/relationships/hyperlink" Target="https://doi.org/10.1063/5.0305786" TargetMode="External"/><Relationship Id="rId66" Type="http://schemas.openxmlformats.org/officeDocument/2006/relationships/hyperlink" Target="https://doi.org/10.1063/5.0218876" TargetMode="External"/><Relationship Id="rId5" Type="http://schemas.openxmlformats.org/officeDocument/2006/relationships/hyperlink" Target="mailto:farrux1927@mail." TargetMode="External"/><Relationship Id="rId61" Type="http://schemas.openxmlformats.org/officeDocument/2006/relationships/hyperlink" Target="https://doi.org/10.1063/5.0130676" TargetMode="External"/><Relationship Id="rId19" Type="http://schemas.openxmlformats.org/officeDocument/2006/relationships/oleObject" Target="embeddings/oleObject5.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9.bin"/><Relationship Id="rId30" Type="http://schemas.openxmlformats.org/officeDocument/2006/relationships/hyperlink" Target="https://doi.org/10.1038/nenergy.2017.32" TargetMode="External"/><Relationship Id="rId35" Type="http://schemas.openxmlformats.org/officeDocument/2006/relationships/hyperlink" Target="https://www.scopus.com/pages/publications/85198118485?origin=resultslist" TargetMode="External"/><Relationship Id="rId43" Type="http://schemas.openxmlformats.org/officeDocument/2006/relationships/hyperlink" Target="https://www.scopus.com/authid/detail.uri?authorId=58040935500" TargetMode="External"/><Relationship Id="rId48" Type="http://schemas.openxmlformats.org/officeDocument/2006/relationships/hyperlink" Target="https://doi.org/10.1002/0470068329" TargetMode="External"/><Relationship Id="rId56" Type="http://schemas.openxmlformats.org/officeDocument/2006/relationships/hyperlink" Target="https://doi.org/10.1063/5.0218869" TargetMode="External"/><Relationship Id="rId64" Type="http://schemas.openxmlformats.org/officeDocument/2006/relationships/hyperlink" Target="https://doi.org/10.1063/5.0305750" TargetMode="External"/><Relationship Id="rId8" Type="http://schemas.openxmlformats.org/officeDocument/2006/relationships/image" Target="media/image3.jpeg"/><Relationship Id="rId51" Type="http://schemas.openxmlformats.org/officeDocument/2006/relationships/hyperlink" Target="https://doi.org/10.1080/00908318908945383" TargetMode="Externa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hyperlink" Target="https://doi.org/10.1063/5.0305883" TargetMode="External"/><Relationship Id="rId38" Type="http://schemas.openxmlformats.org/officeDocument/2006/relationships/hyperlink" Target="https://doi.org/10.17586/2220-8054-2023-14-1-127-131" TargetMode="External"/><Relationship Id="rId46" Type="http://schemas.openxmlformats.org/officeDocument/2006/relationships/hyperlink" Target="https://doi.org/10.1016/j.egypro.2013.08.010" TargetMode="External"/><Relationship Id="rId59" Type="http://schemas.openxmlformats.org/officeDocument/2006/relationships/hyperlink" Target="https://doi.org/10.1063/5.0305780" TargetMode="External"/><Relationship Id="rId67" Type="http://schemas.openxmlformats.org/officeDocument/2006/relationships/fontTable" Target="fontTable.xml"/><Relationship Id="rId20" Type="http://schemas.openxmlformats.org/officeDocument/2006/relationships/image" Target="media/image10.wmf"/><Relationship Id="rId41" Type="http://schemas.openxmlformats.org/officeDocument/2006/relationships/hyperlink" Target="https://www.scopus.com/authid/detail.uri?authorId=6602800668" TargetMode="External"/><Relationship Id="rId54" Type="http://schemas.openxmlformats.org/officeDocument/2006/relationships/hyperlink" Target="https://doi.org/10.1016/0960-1481(94)E0021-V" TargetMode="External"/><Relationship Id="rId62" Type="http://schemas.openxmlformats.org/officeDocument/2006/relationships/hyperlink" Target="https://doi.org/10.1051/e3sconf/202448606017"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wmf"/><Relationship Id="rId36" Type="http://schemas.openxmlformats.org/officeDocument/2006/relationships/hyperlink" Target="https://doi.org/10.1063/5.0218823" TargetMode="External"/><Relationship Id="rId49" Type="http://schemas.openxmlformats.org/officeDocument/2006/relationships/hyperlink" Target="https://doi.org/10.1002/9780470974704" TargetMode="External"/><Relationship Id="rId57" Type="http://schemas.openxmlformats.org/officeDocument/2006/relationships/hyperlink" Target="https://doi.org/10.1063/5.0305792" TargetMode="External"/><Relationship Id="rId10" Type="http://schemas.openxmlformats.org/officeDocument/2006/relationships/image" Target="media/image5.wmf"/><Relationship Id="rId31" Type="http://schemas.openxmlformats.org/officeDocument/2006/relationships/hyperlink" Target="https://doi.org/10.1380/ejssnt.2025-051" TargetMode="External"/><Relationship Id="rId44" Type="http://schemas.openxmlformats.org/officeDocument/2006/relationships/hyperlink" Target="https://doi.org/10.3103/S0003701X22040090" TargetMode="External"/><Relationship Id="rId52" Type="http://schemas.openxmlformats.org/officeDocument/2006/relationships/hyperlink" Target="https://doi.org/10.1109/PVSC.2000.915967" TargetMode="External"/><Relationship Id="rId60" Type="http://schemas.openxmlformats.org/officeDocument/2006/relationships/hyperlink" Target="https://doi.org/10.1063/5.0218880" TargetMode="External"/><Relationship Id="rId65" Type="http://schemas.openxmlformats.org/officeDocument/2006/relationships/hyperlink" Target="https://doi:10.1109/icieam60818.2024.10553741" TargetMode="External"/><Relationship Id="rId4" Type="http://schemas.openxmlformats.org/officeDocument/2006/relationships/webSettings" Target="webSettings.xml"/><Relationship Id="rId9" Type="http://schemas.openxmlformats.org/officeDocument/2006/relationships/image" Target="media/image4.jpeg"/><Relationship Id="rId13" Type="http://schemas.openxmlformats.org/officeDocument/2006/relationships/oleObject" Target="embeddings/oleObject2.bin"/><Relationship Id="rId18" Type="http://schemas.openxmlformats.org/officeDocument/2006/relationships/image" Target="media/image9.wmf"/><Relationship Id="rId39" Type="http://schemas.openxmlformats.org/officeDocument/2006/relationships/hyperlink" Target="https://www.scopus.com/authid/detail.uri?authorId=66025409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3289</Words>
  <Characters>18752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20</cp:revision>
  <cp:lastPrinted>2023-12-26T18:03:00Z</cp:lastPrinted>
  <dcterms:created xsi:type="dcterms:W3CDTF">2025-12-08T18:38:00Z</dcterms:created>
  <dcterms:modified xsi:type="dcterms:W3CDTF">2026-01-02T04:05:00Z</dcterms:modified>
</cp:coreProperties>
</file>