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33F" w:rsidRDefault="00000000" w:rsidP="00AB6E63">
      <w:pPr>
        <w:pStyle w:val="AuthorName"/>
        <w:spacing w:before="1200" w:after="200"/>
        <w:rPr>
          <w:b/>
          <w:sz w:val="36"/>
          <w:szCs w:val="36"/>
          <w:lang w:val="en-GB"/>
        </w:rPr>
      </w:pPr>
      <w:r>
        <w:rPr>
          <w:b/>
          <w:sz w:val="36"/>
          <w:szCs w:val="36"/>
          <w:lang w:val="en-GB"/>
        </w:rPr>
        <w:t xml:space="preserve">History of electrification of the cities of </w:t>
      </w:r>
      <w:proofErr w:type="spellStart"/>
      <w:r>
        <w:rPr>
          <w:b/>
          <w:sz w:val="36"/>
          <w:szCs w:val="36"/>
          <w:lang w:val="en-GB"/>
        </w:rPr>
        <w:t>Karakalpakstan</w:t>
      </w:r>
      <w:proofErr w:type="spellEnd"/>
    </w:p>
    <w:p w:rsidR="004E033F" w:rsidRDefault="00000000" w:rsidP="00AB6E63">
      <w:pPr>
        <w:pStyle w:val="leading-8"/>
        <w:spacing w:before="240" w:beforeAutospacing="0" w:after="200" w:afterAutospacing="0"/>
        <w:jc w:val="center"/>
        <w:rPr>
          <w:lang w:val="uz-Latn-UZ"/>
        </w:rPr>
      </w:pPr>
      <w:proofErr w:type="spellStart"/>
      <w:r>
        <w:rPr>
          <w:sz w:val="28"/>
          <w:szCs w:val="28"/>
          <w:lang w:val="en-GB"/>
        </w:rPr>
        <w:t>Jalgas</w:t>
      </w:r>
      <w:proofErr w:type="spellEnd"/>
      <w:r>
        <w:rPr>
          <w:sz w:val="28"/>
          <w:szCs w:val="28"/>
          <w:lang w:val="en-GB"/>
        </w:rPr>
        <w:t xml:space="preserve"> </w:t>
      </w:r>
      <w:proofErr w:type="spellStart"/>
      <w:r>
        <w:rPr>
          <w:sz w:val="28"/>
          <w:szCs w:val="28"/>
          <w:lang w:val="en-GB"/>
        </w:rPr>
        <w:t>Toreniyazov</w:t>
      </w:r>
      <w:proofErr w:type="spellEnd"/>
      <w:r w:rsidR="00AB6E63">
        <w:rPr>
          <w:sz w:val="28"/>
          <w:szCs w:val="28"/>
          <w:lang w:val="en-GB"/>
        </w:rPr>
        <w:t xml:space="preserve"> </w:t>
      </w:r>
      <w:r>
        <w:rPr>
          <w:sz w:val="28"/>
          <w:szCs w:val="28"/>
          <w:vertAlign w:val="superscript"/>
          <w:lang w:val="en-GB"/>
        </w:rPr>
        <w:t>a)</w:t>
      </w:r>
      <w:r>
        <w:rPr>
          <w:sz w:val="28"/>
          <w:szCs w:val="28"/>
          <w:lang w:val="en-GB"/>
        </w:rPr>
        <w:t>,</w:t>
      </w:r>
      <w:r w:rsidR="00AB6E63">
        <w:rPr>
          <w:sz w:val="28"/>
          <w:szCs w:val="28"/>
          <w:lang w:val="en-GB"/>
        </w:rPr>
        <w:t xml:space="preserve"> </w:t>
      </w:r>
      <w:r>
        <w:rPr>
          <w:sz w:val="28"/>
          <w:szCs w:val="28"/>
          <w:lang w:val="en-GB"/>
        </w:rPr>
        <w:t xml:space="preserve">Gulmira </w:t>
      </w:r>
      <w:proofErr w:type="spellStart"/>
      <w:r>
        <w:rPr>
          <w:sz w:val="28"/>
          <w:szCs w:val="28"/>
          <w:lang w:val="en-GB"/>
        </w:rPr>
        <w:t>Yembergenova</w:t>
      </w:r>
      <w:proofErr w:type="spellEnd"/>
      <w:r>
        <w:rPr>
          <w:sz w:val="28"/>
          <w:szCs w:val="28"/>
        </w:rPr>
        <w:t>,</w:t>
      </w:r>
      <w:r w:rsidR="00AB6E63">
        <w:rPr>
          <w:sz w:val="28"/>
          <w:szCs w:val="28"/>
        </w:rPr>
        <w:t xml:space="preserve"> </w:t>
      </w:r>
      <w:r w:rsidR="00AB6E63">
        <w:rPr>
          <w:sz w:val="28"/>
          <w:szCs w:val="28"/>
          <w:lang w:val="uz-Latn-UZ"/>
        </w:rPr>
        <w:t>Raxat</w:t>
      </w:r>
      <w:r w:rsidR="00AB6E63">
        <w:rPr>
          <w:sz w:val="28"/>
          <w:szCs w:val="28"/>
          <w:lang w:val="uz-Latn-UZ"/>
        </w:rPr>
        <w:t xml:space="preserve"> </w:t>
      </w:r>
      <w:r>
        <w:rPr>
          <w:sz w:val="28"/>
          <w:szCs w:val="28"/>
          <w:lang w:val="uz-Latn-UZ"/>
        </w:rPr>
        <w:t>Ilauatdinov,</w:t>
      </w:r>
      <w:r w:rsidR="00AB6E63">
        <w:rPr>
          <w:sz w:val="28"/>
          <w:szCs w:val="28"/>
          <w:lang w:val="uz-Latn-UZ"/>
        </w:rPr>
        <w:t xml:space="preserve"> </w:t>
      </w:r>
      <w:r w:rsidR="00AB6E63">
        <w:rPr>
          <w:sz w:val="28"/>
          <w:szCs w:val="28"/>
          <w:lang w:val="uz-Latn-UZ"/>
        </w:rPr>
        <w:t>Azamat</w:t>
      </w:r>
      <w:r w:rsidR="00AB6E63">
        <w:rPr>
          <w:sz w:val="28"/>
          <w:szCs w:val="28"/>
          <w:lang w:val="uz-Latn-UZ"/>
        </w:rPr>
        <w:t xml:space="preserve"> </w:t>
      </w:r>
      <w:r>
        <w:rPr>
          <w:sz w:val="28"/>
          <w:szCs w:val="28"/>
          <w:lang w:val="uz-Latn-UZ"/>
        </w:rPr>
        <w:t>Kungratbaev,</w:t>
      </w:r>
      <w:r w:rsidR="00AB6E63">
        <w:rPr>
          <w:sz w:val="28"/>
          <w:szCs w:val="28"/>
          <w:lang w:val="uz-Latn-UZ"/>
        </w:rPr>
        <w:t xml:space="preserve"> </w:t>
      </w:r>
      <w:r w:rsidR="00AB6E63">
        <w:rPr>
          <w:sz w:val="28"/>
          <w:szCs w:val="28"/>
          <w:lang w:val="uz-Latn-UZ"/>
        </w:rPr>
        <w:t>Manzura</w:t>
      </w:r>
      <w:r w:rsidR="00AB6E63">
        <w:rPr>
          <w:sz w:val="28"/>
          <w:szCs w:val="28"/>
          <w:lang w:val="uz-Latn-UZ"/>
        </w:rPr>
        <w:t xml:space="preserve"> </w:t>
      </w:r>
      <w:r>
        <w:rPr>
          <w:sz w:val="28"/>
          <w:szCs w:val="28"/>
          <w:lang w:val="uz-Latn-UZ"/>
        </w:rPr>
        <w:t xml:space="preserve">Rzaeva </w:t>
      </w:r>
    </w:p>
    <w:p w:rsidR="004E033F" w:rsidRDefault="00000000">
      <w:pPr>
        <w:pStyle w:val="leading-8"/>
        <w:spacing w:before="0" w:beforeAutospacing="0" w:after="0" w:afterAutospacing="0"/>
        <w:jc w:val="center"/>
        <w:rPr>
          <w:i/>
          <w:sz w:val="20"/>
          <w:szCs w:val="20"/>
          <w:lang w:val="en-GB"/>
        </w:rPr>
      </w:pPr>
      <w:r>
        <w:rPr>
          <w:i/>
          <w:sz w:val="20"/>
          <w:szCs w:val="20"/>
          <w:lang w:val="en-GB"/>
        </w:rPr>
        <w:t xml:space="preserve">Karakalpak State University named after </w:t>
      </w:r>
      <w:proofErr w:type="spellStart"/>
      <w:r>
        <w:rPr>
          <w:i/>
          <w:sz w:val="20"/>
          <w:szCs w:val="20"/>
          <w:lang w:val="en-GB"/>
        </w:rPr>
        <w:t>Berdakh</w:t>
      </w:r>
      <w:proofErr w:type="spellEnd"/>
      <w:r>
        <w:rPr>
          <w:i/>
          <w:sz w:val="20"/>
          <w:szCs w:val="20"/>
          <w:lang w:val="en-GB"/>
        </w:rPr>
        <w:t>, Nukus, Uzbekistan</w:t>
      </w:r>
    </w:p>
    <w:p w:rsidR="004E033F" w:rsidRDefault="00000000" w:rsidP="00AB6E63">
      <w:pPr>
        <w:pStyle w:val="AuthorAffiliation"/>
        <w:spacing w:before="200" w:after="200"/>
      </w:pPr>
      <w:r>
        <w:rPr>
          <w:vertAlign w:val="superscript"/>
        </w:rPr>
        <w:t>a)</w:t>
      </w:r>
      <w:r>
        <w:t xml:space="preserve"> Corresponding author: </w:t>
      </w:r>
      <w:hyperlink r:id="rId6" w:history="1">
        <w:r w:rsidR="00AB6E63" w:rsidRPr="0097633D">
          <w:rPr>
            <w:rStyle w:val="a3"/>
          </w:rPr>
          <w:t>jalgastoreniyazov6</w:t>
        </w:r>
        <w:r w:rsidR="00AB6E63" w:rsidRPr="0097633D">
          <w:rPr>
            <w:rStyle w:val="a3"/>
            <w:lang w:val="uz-Latn-UZ"/>
          </w:rPr>
          <w:t>@gmail.com</w:t>
        </w:r>
      </w:hyperlink>
      <w:r w:rsidR="00AB6E63">
        <w:rPr>
          <w:color w:val="44546A" w:themeColor="text2"/>
          <w:u w:val="single"/>
          <w:lang w:val="uz-Latn-UZ"/>
        </w:rPr>
        <w:t xml:space="preserve"> </w:t>
      </w:r>
    </w:p>
    <w:p w:rsidR="004E033F" w:rsidRDefault="00000000" w:rsidP="00AB6E63">
      <w:pPr>
        <w:spacing w:before="360" w:after="360" w:line="240" w:lineRule="auto"/>
        <w:ind w:left="284" w:right="284"/>
        <w:jc w:val="both"/>
        <w:rPr>
          <w:rFonts w:ascii="Times New Roman" w:hAnsi="Times New Roman" w:cs="Times New Roman"/>
          <w:sz w:val="18"/>
          <w:szCs w:val="18"/>
        </w:rPr>
      </w:pPr>
      <w:r>
        <w:rPr>
          <w:rFonts w:ascii="Times New Roman" w:hAnsi="Times New Roman" w:cs="Times New Roman"/>
          <w:b/>
          <w:sz w:val="18"/>
          <w:szCs w:val="18"/>
          <w:lang w:val="en-GB"/>
        </w:rPr>
        <w:t>Abstract.</w:t>
      </w:r>
      <w:r>
        <w:rPr>
          <w:rFonts w:ascii="Times New Roman" w:hAnsi="Times New Roman" w:cs="Times New Roman"/>
          <w:sz w:val="18"/>
          <w:szCs w:val="18"/>
          <w:lang w:val="en-GB"/>
        </w:rPr>
        <w:t xml:space="preserve"> This article provides a comprehensive analysis of the electrification process of cities and large settlements of the Republic of </w:t>
      </w:r>
      <w:proofErr w:type="spellStart"/>
      <w:r>
        <w:rPr>
          <w:rFonts w:ascii="Times New Roman" w:hAnsi="Times New Roman" w:cs="Times New Roman"/>
          <w:sz w:val="18"/>
          <w:szCs w:val="18"/>
          <w:lang w:val="en-GB"/>
        </w:rPr>
        <w:t>Karakalpakstan</w:t>
      </w:r>
      <w:proofErr w:type="spellEnd"/>
      <w:r>
        <w:rPr>
          <w:rFonts w:ascii="Times New Roman" w:hAnsi="Times New Roman" w:cs="Times New Roman"/>
          <w:sz w:val="18"/>
          <w:szCs w:val="18"/>
          <w:lang w:val="en-GB"/>
        </w:rPr>
        <w:t xml:space="preserve"> from historical, socio-economic, and technical points of view. The work highlights the current state and prospects based on archival materials, regional statistical data, and energy projects implemented in recent decades.</w:t>
      </w:r>
    </w:p>
    <w:p w:rsidR="004E033F" w:rsidRDefault="00000000">
      <w:pPr>
        <w:spacing w:before="240" w:after="24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INTRODUCTION</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 xml:space="preserve">Electricity is one of the most important infrastructural factors in the development of modern society, ensuring the uninterrupted functioning of industry, agriculture, transport, information and communication technologies, and the social sphere. The level of economic development of each region, the pace of urbanization, and the quality of life of the population </w:t>
      </w:r>
      <w:proofErr w:type="gramStart"/>
      <w:r>
        <w:rPr>
          <w:sz w:val="20"/>
          <w:szCs w:val="20"/>
          <w:lang w:val="en-GB"/>
        </w:rPr>
        <w:t>are</w:t>
      </w:r>
      <w:proofErr w:type="gramEnd"/>
      <w:r>
        <w:rPr>
          <w:sz w:val="20"/>
          <w:szCs w:val="20"/>
          <w:lang w:val="en-GB"/>
        </w:rPr>
        <w:t xml:space="preserve"> directly related to the level of development of the power supply system. From this point of view, the study of the historical stages of the electrification process in the Republic of </w:t>
      </w:r>
      <w:proofErr w:type="spellStart"/>
      <w:r>
        <w:rPr>
          <w:sz w:val="20"/>
          <w:szCs w:val="20"/>
          <w:lang w:val="en-GB"/>
        </w:rPr>
        <w:t>Karakalpakstan</w:t>
      </w:r>
      <w:proofErr w:type="spellEnd"/>
      <w:r>
        <w:rPr>
          <w:sz w:val="20"/>
          <w:szCs w:val="20"/>
          <w:lang w:val="en-GB"/>
        </w:rPr>
        <w:t>, located in the northwestern part of Uzbekistan, has important scientific and practical significance.</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territory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has unique natural and geographical conditions, characterized by desert and semi-desert zones, the Amu Darya basin, irrigated farming systems, and settlements stretching over long distances. These factors directly influenced the formation of electricity generation, transmission, and distribution systems.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Until the beginning of the 20th century, the use of electricity in the region was limited, mainly mechanical energy sources, petroleum products, and gas lighting were used.</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large-scale electrification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began during the period of the former Soviet Union, in particular, within the framework of the GOELRO plan. This plan aimed to provide electricity not only to industrial </w:t>
      </w:r>
      <w:proofErr w:type="spellStart"/>
      <w:r>
        <w:rPr>
          <w:rFonts w:ascii="Times New Roman" w:eastAsia="Times New Roman" w:hAnsi="Times New Roman" w:cs="Times New Roman"/>
          <w:sz w:val="20"/>
          <w:szCs w:val="20"/>
          <w:lang w:val="en-GB"/>
        </w:rPr>
        <w:t>centers</w:t>
      </w:r>
      <w:proofErr w:type="spellEnd"/>
      <w:r>
        <w:rPr>
          <w:rFonts w:ascii="Times New Roman" w:eastAsia="Times New Roman" w:hAnsi="Times New Roman" w:cs="Times New Roman"/>
          <w:sz w:val="20"/>
          <w:szCs w:val="20"/>
          <w:lang w:val="en-GB"/>
        </w:rPr>
        <w:t xml:space="preserve"> but also to remote areas, laying the foundation for the construction of the first small power plants and later large thermal power plants in the region. In particular, the commissioning of the </w:t>
      </w:r>
      <w:proofErr w:type="spellStart"/>
      <w:r>
        <w:rPr>
          <w:rFonts w:ascii="Times New Roman" w:eastAsia="Times New Roman" w:hAnsi="Times New Roman" w:cs="Times New Roman"/>
          <w:sz w:val="20"/>
          <w:szCs w:val="20"/>
          <w:lang w:val="en-GB"/>
        </w:rPr>
        <w:t>Takhiatash</w:t>
      </w:r>
      <w:proofErr w:type="spellEnd"/>
      <w:r>
        <w:rPr>
          <w:rFonts w:ascii="Times New Roman" w:eastAsia="Times New Roman" w:hAnsi="Times New Roman" w:cs="Times New Roman"/>
          <w:sz w:val="20"/>
          <w:szCs w:val="20"/>
          <w:lang w:val="en-GB"/>
        </w:rPr>
        <w:t xml:space="preserve"> Thermal Power Plant played a decisive role in the formation of the energy system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and gave a powerful impetus to the socio-economic development of such cities as Nukus, </w:t>
      </w:r>
      <w:proofErr w:type="spellStart"/>
      <w:r>
        <w:rPr>
          <w:rFonts w:ascii="Times New Roman" w:eastAsia="Times New Roman" w:hAnsi="Times New Roman" w:cs="Times New Roman"/>
          <w:sz w:val="20"/>
          <w:szCs w:val="20"/>
          <w:lang w:val="en-GB"/>
        </w:rPr>
        <w:t>Kungrad</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Khojayli</w:t>
      </w:r>
      <w:proofErr w:type="spellEnd"/>
      <w:r>
        <w:rPr>
          <w:rFonts w:ascii="Times New Roman" w:eastAsia="Times New Roman" w:hAnsi="Times New Roman" w:cs="Times New Roman"/>
          <w:sz w:val="20"/>
          <w:szCs w:val="20"/>
          <w:lang w:val="en-GB"/>
        </w:rPr>
        <w:t xml:space="preserve">, Chimbay, </w:t>
      </w:r>
      <w:proofErr w:type="spellStart"/>
      <w:r>
        <w:rPr>
          <w:rFonts w:ascii="Times New Roman" w:eastAsia="Times New Roman" w:hAnsi="Times New Roman" w:cs="Times New Roman"/>
          <w:sz w:val="20"/>
          <w:szCs w:val="20"/>
          <w:lang w:val="en-GB"/>
        </w:rPr>
        <w:t>Muynak</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Beruni</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Turtkul</w:t>
      </w:r>
      <w:proofErr w:type="spellEnd"/>
      <w:r>
        <w:rPr>
          <w:rFonts w:ascii="Times New Roman" w:eastAsia="Times New Roman" w:hAnsi="Times New Roman" w:cs="Times New Roman"/>
          <w:sz w:val="20"/>
          <w:szCs w:val="20"/>
          <w:lang w:val="en-GB"/>
        </w:rPr>
        <w:t>.</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During the years of independence, the republic's electric power industry has reached a new level. The transition from a centralized Soviet system to market mechanisms, the modernization of outdated infrastructure, increasing energy efficiency, and the introduction of alternative and renewable energy sources have become urgent tasks. Projects implemented in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in recent years in the field of solar and wind energy, along with strengthening the energy security of the region, also contribute to ensuring environmental stability.</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main goal of this article is a phased analysis of the history of electrification of cities and large settlements of the Republic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identifying the features of the formation and development of the electric power infrastructure, and highlighting the socio-economic significance of modern reforms and promising projects on a scientific basis.</w:t>
      </w:r>
    </w:p>
    <w:p w:rsidR="004E033F" w:rsidRDefault="00000000" w:rsidP="00AB6E63">
      <w:pPr>
        <w:spacing w:before="240" w:after="240" w:line="240" w:lineRule="auto"/>
        <w:jc w:val="center"/>
        <w:rPr>
          <w:rFonts w:ascii="Times New Roman" w:eastAsia="Times New Roman" w:hAnsi="Times New Roman" w:cs="Times New Roman"/>
          <w:b/>
          <w:sz w:val="28"/>
          <w:szCs w:val="28"/>
          <w:lang w:val="en-GB"/>
        </w:rPr>
      </w:pPr>
      <w:r>
        <w:rPr>
          <w:rFonts w:ascii="Times New Roman" w:eastAsia="Times New Roman" w:hAnsi="Times New Roman" w:cs="Times New Roman"/>
          <w:b/>
          <w:sz w:val="24"/>
          <w:szCs w:val="24"/>
          <w:lang w:val="en-GB"/>
        </w:rPr>
        <w:t>HISTORICAL STAGES</w:t>
      </w:r>
    </w:p>
    <w:p w:rsidR="004E033F" w:rsidRDefault="00000000" w:rsidP="00AB6E63">
      <w:pPr>
        <w:spacing w:after="0" w:line="240" w:lineRule="auto"/>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1) Early stage: until the beginning of the 20th century</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lastRenderedPageBreak/>
        <w:t xml:space="preserve">The widespread use of electricity in the territory of </w:t>
      </w:r>
      <w:proofErr w:type="spellStart"/>
      <w:r>
        <w:rPr>
          <w:sz w:val="20"/>
          <w:szCs w:val="20"/>
          <w:lang w:val="en-GB"/>
        </w:rPr>
        <w:t>Karakalpakstan</w:t>
      </w:r>
      <w:proofErr w:type="spellEnd"/>
      <w:r>
        <w:rPr>
          <w:sz w:val="20"/>
          <w:szCs w:val="20"/>
          <w:lang w:val="en-GB"/>
        </w:rPr>
        <w:t xml:space="preserve"> was limited until the middle of the 20th century. In cities and settlements, mainly gas, boilers, and mechanical energy sources were used, and oil products and oil lamps were used for lighting.</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2) Soviet-era electrification policy (1920-1945)</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 xml:space="preserve">The programs of electrification of the national economy (electric power industry), implemented within the framework of Soviet economic policy, also affected </w:t>
      </w:r>
      <w:proofErr w:type="spellStart"/>
      <w:r>
        <w:rPr>
          <w:sz w:val="20"/>
          <w:szCs w:val="20"/>
          <w:lang w:val="en-GB"/>
        </w:rPr>
        <w:t>Karakalpakstan</w:t>
      </w:r>
      <w:proofErr w:type="spellEnd"/>
      <w:r>
        <w:rPr>
          <w:sz w:val="20"/>
          <w:szCs w:val="20"/>
          <w:lang w:val="en-GB"/>
        </w:rPr>
        <w:t>: practical projects and regional transmission networks were created. In the 1920s and 1930s, small hydroelectric power stations based on water resources and local generators began supplying electricity to a number of settlements.</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 xml:space="preserve">3) Post-war expansion and industrialization (1945-1970). During this period, stable power supply was ensured through main power transmission lines and large thermal power plants. Nukus and other major </w:t>
      </w:r>
      <w:proofErr w:type="spellStart"/>
      <w:r>
        <w:rPr>
          <w:sz w:val="20"/>
          <w:szCs w:val="20"/>
          <w:lang w:val="en-GB"/>
        </w:rPr>
        <w:t>centers</w:t>
      </w:r>
      <w:proofErr w:type="spellEnd"/>
      <w:r>
        <w:rPr>
          <w:sz w:val="20"/>
          <w:szCs w:val="20"/>
          <w:lang w:val="en-GB"/>
        </w:rPr>
        <w:t xml:space="preserve"> were formed as regional energy nodes.</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5) Independence and Transformation (1991-2010)</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After independence, the energy sector entered the stage of liberalization, modernization, and turnover adaptation. Networks have been modernized, increasing energy efficiency and interest in renewable sources, but investment restrictions and outdated facilities have affected the stability of the system.</w:t>
      </w:r>
    </w:p>
    <w:p w:rsidR="004E033F" w:rsidRDefault="00000000" w:rsidP="00AB6E63">
      <w:pPr>
        <w:pStyle w:val="leading-8"/>
        <w:spacing w:before="0" w:beforeAutospacing="0" w:after="0" w:afterAutospacing="0"/>
        <w:ind w:firstLine="284"/>
        <w:jc w:val="both"/>
        <w:rPr>
          <w:b/>
          <w:lang w:eastAsia="de-DE"/>
        </w:rPr>
      </w:pPr>
      <w:r>
        <w:rPr>
          <w:sz w:val="20"/>
          <w:szCs w:val="20"/>
          <w:lang w:val="en-GB"/>
        </w:rPr>
        <w:t>6) New era: modernization and green energy (2010-present</w:t>
      </w:r>
    </w:p>
    <w:p w:rsidR="004E033F" w:rsidRDefault="0000000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RESEARCH RESULTS</w:t>
      </w:r>
    </w:p>
    <w:p w:rsidR="004E033F" w:rsidRDefault="00000000" w:rsidP="00AB6E63">
      <w:pPr>
        <w:spacing w:after="0" w:line="240" w:lineRule="auto"/>
        <w:ind w:firstLine="284"/>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recent decades, solar and wind energy projects have been implemented in </w:t>
      </w:r>
      <w:proofErr w:type="spellStart"/>
      <w:r>
        <w:rPr>
          <w:rFonts w:ascii="Times New Roman" w:hAnsi="Times New Roman" w:cs="Times New Roman"/>
          <w:sz w:val="20"/>
          <w:szCs w:val="20"/>
          <w:lang w:val="en-GB"/>
        </w:rPr>
        <w:t>Karakalpakstan</w:t>
      </w:r>
      <w:proofErr w:type="spellEnd"/>
      <w:r>
        <w:rPr>
          <w:rFonts w:ascii="Times New Roman" w:hAnsi="Times New Roman" w:cs="Times New Roman"/>
          <w:sz w:val="20"/>
          <w:szCs w:val="20"/>
          <w:lang w:val="en-GB"/>
        </w:rPr>
        <w:t xml:space="preserve"> as part of Uzbekistan's overall energy reforms. Projects with local and international financing are aimed at providing cities and districts with additional </w:t>
      </w:r>
      <w:proofErr w:type="spellStart"/>
      <w:proofErr w:type="gramStart"/>
      <w:r>
        <w:rPr>
          <w:rFonts w:ascii="Times New Roman" w:hAnsi="Times New Roman" w:cs="Times New Roman"/>
          <w:sz w:val="20"/>
          <w:szCs w:val="20"/>
          <w:lang w:val="en-GB"/>
        </w:rPr>
        <w:t>capacity.</w:t>
      </w:r>
      <w:r>
        <w:rPr>
          <w:rFonts w:ascii="Times New Roman" w:eastAsia="Times New Roman" w:hAnsi="Times New Roman" w:cs="Times New Roman"/>
          <w:sz w:val="20"/>
          <w:szCs w:val="20"/>
          <w:lang w:val="en-GB"/>
        </w:rPr>
        <w:t>In</w:t>
      </w:r>
      <w:proofErr w:type="spellEnd"/>
      <w:proofErr w:type="gramEnd"/>
      <w:r>
        <w:rPr>
          <w:rFonts w:ascii="Times New Roman" w:eastAsia="Times New Roman" w:hAnsi="Times New Roman" w:cs="Times New Roman"/>
          <w:sz w:val="20"/>
          <w:szCs w:val="20"/>
          <w:lang w:val="en-GB"/>
        </w:rPr>
        <w:t xml:space="preserve"> order to implement the tasks of reforming the electric power industry and increasing its investment attractiveness, a number of decrees and resolutions have been adopted, and great attention is being paid to deepening economic reforms in the republic's energy sector (PF-2812.22.02.2021). The Resolution of the President of the Republic of Uzbekistan dated March 27, 2019 No. PP-4249 "On the Strategy for the Further Development of the Electric Power Industry of the Republic of Uzbekistan and Optimization of Production Processes" defines some tasks for the further development of this industry [1,2].</w:t>
      </w:r>
    </w:p>
    <w:p w:rsidR="004E033F" w:rsidRDefault="00000000" w:rsidP="00AB6E63">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val="en-GB"/>
        </w:rPr>
        <w:t>The development of the Karakalpak electric power industry began with the implementation of the GOELRO plan, which was the first promising plan for the development of the national economy after the 1917 revolution.</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Amu Darya and its tributaries (canals) were seen as potential locations for the construction of small hydropower plants, but these projects were mainly implemented in the late 1930s and 1940s. Although the construction of small hydroelectric power plants in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was planned in the 1920s-1930s, in practice these projects developed mainly after the mid-1930s and significantly expanded in the 1940s-1950s. The stations built during this period were mainly small, designed for local </w:t>
      </w:r>
      <w:proofErr w:type="gramStart"/>
      <w:r>
        <w:rPr>
          <w:rFonts w:ascii="Times New Roman" w:eastAsia="Times New Roman" w:hAnsi="Times New Roman" w:cs="Times New Roman"/>
          <w:sz w:val="20"/>
          <w:szCs w:val="20"/>
          <w:lang w:val="en-GB"/>
        </w:rPr>
        <w:t>needs[</w:t>
      </w:r>
      <w:proofErr w:type="gramEnd"/>
      <w:r>
        <w:rPr>
          <w:rFonts w:ascii="Times New Roman" w:eastAsia="Times New Roman" w:hAnsi="Times New Roman" w:cs="Times New Roman"/>
          <w:sz w:val="20"/>
          <w:szCs w:val="20"/>
          <w:lang w:val="en-GB"/>
        </w:rPr>
        <w:t>3].</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the mid-1930s, a certain change occurred in the industry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At the end of 1934, the </w:t>
      </w:r>
      <w:proofErr w:type="spellStart"/>
      <w:r>
        <w:rPr>
          <w:rFonts w:ascii="Times New Roman" w:eastAsia="Times New Roman" w:hAnsi="Times New Roman" w:cs="Times New Roman"/>
          <w:sz w:val="20"/>
          <w:szCs w:val="20"/>
          <w:lang w:val="en-GB"/>
        </w:rPr>
        <w:t>Turtkul</w:t>
      </w:r>
      <w:proofErr w:type="spellEnd"/>
      <w:r>
        <w:rPr>
          <w:rFonts w:ascii="Times New Roman" w:eastAsia="Times New Roman" w:hAnsi="Times New Roman" w:cs="Times New Roman"/>
          <w:sz w:val="20"/>
          <w:szCs w:val="20"/>
          <w:lang w:val="en-GB"/>
        </w:rPr>
        <w:t xml:space="preserve"> power plant was put into </w:t>
      </w:r>
      <w:proofErr w:type="gramStart"/>
      <w:r>
        <w:rPr>
          <w:rFonts w:ascii="Times New Roman" w:eastAsia="Times New Roman" w:hAnsi="Times New Roman" w:cs="Times New Roman"/>
          <w:sz w:val="20"/>
          <w:szCs w:val="20"/>
          <w:lang w:val="en-GB"/>
        </w:rPr>
        <w:t>operation[</w:t>
      </w:r>
      <w:proofErr w:type="gramEnd"/>
      <w:r>
        <w:rPr>
          <w:rFonts w:ascii="Times New Roman" w:eastAsia="Times New Roman" w:hAnsi="Times New Roman" w:cs="Times New Roman"/>
          <w:sz w:val="20"/>
          <w:szCs w:val="20"/>
          <w:lang w:val="en-GB"/>
        </w:rPr>
        <w:t>4].</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After the Second World War, one of the underdeveloped industries in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was energy. As of January 1, 1956, 117 power plants with a total capacity of 12,773 kW generated 32,159 thousand kWh of electricity. In March 1956, the construction of the </w:t>
      </w:r>
      <w:proofErr w:type="spellStart"/>
      <w:r>
        <w:rPr>
          <w:rFonts w:ascii="Times New Roman" w:eastAsia="Times New Roman" w:hAnsi="Times New Roman" w:cs="Times New Roman"/>
          <w:sz w:val="20"/>
          <w:szCs w:val="20"/>
          <w:lang w:val="en-GB"/>
        </w:rPr>
        <w:t>Takhiatash</w:t>
      </w:r>
      <w:proofErr w:type="spellEnd"/>
      <w:r>
        <w:rPr>
          <w:rFonts w:ascii="Times New Roman" w:eastAsia="Times New Roman" w:hAnsi="Times New Roman" w:cs="Times New Roman"/>
          <w:sz w:val="20"/>
          <w:szCs w:val="20"/>
          <w:lang w:val="en-GB"/>
        </w:rPr>
        <w:t xml:space="preserve"> Thermal Power Plant began, and on September 10, 1961, the first turbogenerator with a capacity of 12 thousand kW was </w:t>
      </w:r>
      <w:proofErr w:type="gramStart"/>
      <w:r>
        <w:rPr>
          <w:rFonts w:ascii="Times New Roman" w:eastAsia="Times New Roman" w:hAnsi="Times New Roman" w:cs="Times New Roman"/>
          <w:sz w:val="20"/>
          <w:szCs w:val="20"/>
          <w:lang w:val="en-GB"/>
        </w:rPr>
        <w:t>commissioned[</w:t>
      </w:r>
      <w:proofErr w:type="gramEnd"/>
      <w:r>
        <w:rPr>
          <w:rFonts w:ascii="Times New Roman" w:eastAsia="Times New Roman" w:hAnsi="Times New Roman" w:cs="Times New Roman"/>
          <w:sz w:val="20"/>
          <w:szCs w:val="20"/>
          <w:lang w:val="en-GB"/>
        </w:rPr>
        <w:t>4.5].</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 xml:space="preserve">Until recently, the electric power industry consisted only of separate small and scattered power plants due to the lack of a fuel </w:t>
      </w:r>
      <w:proofErr w:type="spellStart"/>
      <w:proofErr w:type="gramStart"/>
      <w:r>
        <w:rPr>
          <w:sz w:val="20"/>
          <w:szCs w:val="20"/>
          <w:lang w:val="en-GB"/>
        </w:rPr>
        <w:t>base.For</w:t>
      </w:r>
      <w:proofErr w:type="spellEnd"/>
      <w:proofErr w:type="gramEnd"/>
      <w:r>
        <w:rPr>
          <w:sz w:val="20"/>
          <w:szCs w:val="20"/>
          <w:lang w:val="en-GB"/>
        </w:rPr>
        <w:t xml:space="preserve"> example, in 1961, there were 411 power plants, </w:t>
      </w:r>
      <w:proofErr w:type="spellStart"/>
      <w:r>
        <w:rPr>
          <w:sz w:val="20"/>
          <w:szCs w:val="20"/>
          <w:lang w:val="en-GB"/>
        </w:rPr>
        <w:t>totaling</w:t>
      </w:r>
      <w:proofErr w:type="spellEnd"/>
      <w:r>
        <w:rPr>
          <w:sz w:val="20"/>
          <w:szCs w:val="20"/>
          <w:lang w:val="en-GB"/>
        </w:rPr>
        <w:t xml:space="preserve"> only 1,477 million kWh of electricity. Of these, 16 have a capacity of 500 kW, </w:t>
      </w:r>
      <w:proofErr w:type="spellStart"/>
      <w:r>
        <w:rPr>
          <w:sz w:val="20"/>
          <w:szCs w:val="20"/>
          <w:lang w:val="en-GB"/>
        </w:rPr>
        <w:t>totaling</w:t>
      </w:r>
      <w:proofErr w:type="spellEnd"/>
      <w:r>
        <w:rPr>
          <w:sz w:val="20"/>
          <w:szCs w:val="20"/>
          <w:lang w:val="en-GB"/>
        </w:rPr>
        <w:t xml:space="preserve"> 125.9 million soums per year kWh. Or 85.2% of the annual electricity generated in the Republic of </w:t>
      </w:r>
      <w:proofErr w:type="spellStart"/>
      <w:r>
        <w:rPr>
          <w:sz w:val="20"/>
          <w:szCs w:val="20"/>
          <w:lang w:val="en-GB"/>
        </w:rPr>
        <w:t>Karakalpakstan</w:t>
      </w:r>
      <w:proofErr w:type="spellEnd"/>
      <w:r>
        <w:rPr>
          <w:sz w:val="20"/>
          <w:szCs w:val="20"/>
          <w:lang w:val="en-GB"/>
        </w:rPr>
        <w:t xml:space="preserve">. Since 1960, in connection with the commissioning of the I-II power lines of the </w:t>
      </w:r>
      <w:proofErr w:type="spellStart"/>
      <w:r>
        <w:rPr>
          <w:sz w:val="20"/>
          <w:szCs w:val="20"/>
          <w:lang w:val="en-GB"/>
        </w:rPr>
        <w:t>Takhiatash</w:t>
      </w:r>
      <w:proofErr w:type="spellEnd"/>
      <w:r>
        <w:rPr>
          <w:sz w:val="20"/>
          <w:szCs w:val="20"/>
          <w:lang w:val="en-GB"/>
        </w:rPr>
        <w:t xml:space="preserve"> GRES in the Republic of </w:t>
      </w:r>
      <w:proofErr w:type="spellStart"/>
      <w:r>
        <w:rPr>
          <w:sz w:val="20"/>
          <w:szCs w:val="20"/>
          <w:lang w:val="en-GB"/>
        </w:rPr>
        <w:t>Karakalpakstan</w:t>
      </w:r>
      <w:proofErr w:type="spellEnd"/>
      <w:r>
        <w:rPr>
          <w:sz w:val="20"/>
          <w:szCs w:val="20"/>
          <w:lang w:val="en-GB"/>
        </w:rPr>
        <w:t xml:space="preserve">, the annual volume of electricity production in 1975 amounted to 1.8 million kWh and the </w:t>
      </w:r>
      <w:proofErr w:type="spellStart"/>
      <w:r>
        <w:rPr>
          <w:sz w:val="20"/>
          <w:szCs w:val="20"/>
          <w:lang w:val="en-GB"/>
        </w:rPr>
        <w:t>Takhiatash</w:t>
      </w:r>
      <w:proofErr w:type="spellEnd"/>
      <w:r>
        <w:rPr>
          <w:sz w:val="20"/>
          <w:szCs w:val="20"/>
          <w:lang w:val="en-GB"/>
        </w:rPr>
        <w:t xml:space="preserve"> Thermal Power Plant has become a powerful thermal power plant and a technical base. As a result, the electricity produced in the 1940s is now produced in a matter of hours. The volume of electricity production per capita reached 2,679 kWh, and in this indicator, the Republic of </w:t>
      </w:r>
      <w:proofErr w:type="spellStart"/>
      <w:r>
        <w:rPr>
          <w:sz w:val="20"/>
          <w:szCs w:val="20"/>
          <w:lang w:val="en-GB"/>
        </w:rPr>
        <w:t>Karakalpakstan</w:t>
      </w:r>
      <w:proofErr w:type="spellEnd"/>
      <w:r>
        <w:rPr>
          <w:sz w:val="20"/>
          <w:szCs w:val="20"/>
          <w:lang w:val="en-GB"/>
        </w:rPr>
        <w:t xml:space="preserve"> caught up with many countries of the world.</w:t>
      </w:r>
    </w:p>
    <w:p w:rsidR="004E033F" w:rsidRDefault="00000000" w:rsidP="00AB6E63">
      <w:pPr>
        <w:pStyle w:val="leading-8"/>
        <w:spacing w:before="0" w:beforeAutospacing="0" w:after="0" w:afterAutospacing="0"/>
        <w:ind w:firstLine="284"/>
        <w:jc w:val="both"/>
        <w:rPr>
          <w:sz w:val="20"/>
          <w:szCs w:val="20"/>
          <w:lang w:val="en-GB"/>
        </w:rPr>
      </w:pPr>
      <w:r>
        <w:rPr>
          <w:sz w:val="20"/>
          <w:szCs w:val="20"/>
          <w:lang w:val="en-GB"/>
        </w:rPr>
        <w:t xml:space="preserve">Today, the </w:t>
      </w:r>
      <w:proofErr w:type="spellStart"/>
      <w:r>
        <w:rPr>
          <w:sz w:val="20"/>
          <w:szCs w:val="20"/>
          <w:lang w:val="en-GB"/>
        </w:rPr>
        <w:t>Takhiatash</w:t>
      </w:r>
      <w:proofErr w:type="spellEnd"/>
      <w:r>
        <w:rPr>
          <w:sz w:val="20"/>
          <w:szCs w:val="20"/>
          <w:lang w:val="en-GB"/>
        </w:rPr>
        <w:t xml:space="preserve"> Thermal Power Plant provides electricity not only to the Republic of </w:t>
      </w:r>
      <w:proofErr w:type="spellStart"/>
      <w:r>
        <w:rPr>
          <w:sz w:val="20"/>
          <w:szCs w:val="20"/>
          <w:lang w:val="en-GB"/>
        </w:rPr>
        <w:t>Karakalpakstan</w:t>
      </w:r>
      <w:proofErr w:type="spellEnd"/>
      <w:r>
        <w:rPr>
          <w:sz w:val="20"/>
          <w:szCs w:val="20"/>
          <w:lang w:val="en-GB"/>
        </w:rPr>
        <w:t xml:space="preserve">, but also to the </w:t>
      </w:r>
      <w:proofErr w:type="spellStart"/>
      <w:r>
        <w:rPr>
          <w:sz w:val="20"/>
          <w:szCs w:val="20"/>
          <w:lang w:val="en-GB"/>
        </w:rPr>
        <w:t>neighboring</w:t>
      </w:r>
      <w:proofErr w:type="spellEnd"/>
      <w:r>
        <w:rPr>
          <w:sz w:val="20"/>
          <w:szCs w:val="20"/>
          <w:lang w:val="en-GB"/>
        </w:rPr>
        <w:t xml:space="preserve"> </w:t>
      </w:r>
      <w:proofErr w:type="spellStart"/>
      <w:r>
        <w:rPr>
          <w:sz w:val="20"/>
          <w:szCs w:val="20"/>
          <w:lang w:val="en-GB"/>
        </w:rPr>
        <w:t>Khorezm</w:t>
      </w:r>
      <w:proofErr w:type="spellEnd"/>
      <w:r>
        <w:rPr>
          <w:sz w:val="20"/>
          <w:szCs w:val="20"/>
          <w:lang w:val="en-GB"/>
        </w:rPr>
        <w:t xml:space="preserve"> region. In 1964, the capacity of the </w:t>
      </w:r>
      <w:proofErr w:type="spellStart"/>
      <w:r>
        <w:rPr>
          <w:sz w:val="20"/>
          <w:szCs w:val="20"/>
          <w:lang w:val="en-GB"/>
        </w:rPr>
        <w:t>Takhiatash</w:t>
      </w:r>
      <w:proofErr w:type="spellEnd"/>
      <w:r>
        <w:rPr>
          <w:sz w:val="20"/>
          <w:szCs w:val="20"/>
          <w:lang w:val="en-GB"/>
        </w:rPr>
        <w:t xml:space="preserve"> Thermal Power Plant reached 48 thousand kWh. In 1965-70, three additional turbogenerators with a capacity of 100 thousand kW/h were installed. Thus, by 1990, the total capacity of the </w:t>
      </w:r>
      <w:proofErr w:type="spellStart"/>
      <w:r>
        <w:rPr>
          <w:sz w:val="20"/>
          <w:szCs w:val="20"/>
          <w:lang w:val="en-GB"/>
        </w:rPr>
        <w:t>Takhiatash</w:t>
      </w:r>
      <w:proofErr w:type="spellEnd"/>
      <w:r>
        <w:rPr>
          <w:sz w:val="20"/>
          <w:szCs w:val="20"/>
          <w:lang w:val="en-GB"/>
        </w:rPr>
        <w:t xml:space="preserve"> Thermal Power Plant was 348 thousand kW. kW/h, and since the beginning of 1990, its capacity has increased by another 420 kW/h, in addition, the Bukhara-Aral-Central Asia-Central </w:t>
      </w:r>
      <w:r>
        <w:rPr>
          <w:sz w:val="20"/>
          <w:szCs w:val="20"/>
          <w:lang w:val="en-GB"/>
        </w:rPr>
        <w:lastRenderedPageBreak/>
        <w:t xml:space="preserve">and further to Europe gas pipeline passes through the territory of the Republic of </w:t>
      </w:r>
      <w:proofErr w:type="spellStart"/>
      <w:r>
        <w:rPr>
          <w:sz w:val="20"/>
          <w:szCs w:val="20"/>
          <w:lang w:val="en-GB"/>
        </w:rPr>
        <w:t>Karakalpakstan</w:t>
      </w:r>
      <w:proofErr w:type="spellEnd"/>
      <w:r>
        <w:rPr>
          <w:sz w:val="20"/>
          <w:szCs w:val="20"/>
          <w:lang w:val="en-GB"/>
        </w:rPr>
        <w:t xml:space="preserve">, as well as the discovery of oil and gas fields, all this led to the provision of gas fuel to the </w:t>
      </w:r>
      <w:proofErr w:type="spellStart"/>
      <w:r>
        <w:rPr>
          <w:sz w:val="20"/>
          <w:szCs w:val="20"/>
          <w:lang w:val="en-GB"/>
        </w:rPr>
        <w:t>Takhiatash</w:t>
      </w:r>
      <w:proofErr w:type="spellEnd"/>
      <w:r>
        <w:rPr>
          <w:sz w:val="20"/>
          <w:szCs w:val="20"/>
          <w:lang w:val="en-GB"/>
        </w:rPr>
        <w:t xml:space="preserve"> Thermal Power Plant. If in 1961 the cost of each kilowatt-hour of electricity exceeded 6 kopecks, then by the end of the 80s it fell to 1.2 kopecks. Currently, the GRES has a new technical base. In such a short period, the cost of electricity has decreased fivefold</w:t>
      </w:r>
      <w:r w:rsidR="00AB6E63">
        <w:rPr>
          <w:sz w:val="20"/>
          <w:szCs w:val="20"/>
          <w:lang w:val="en-GB"/>
        </w:rPr>
        <w:t xml:space="preserve"> </w:t>
      </w:r>
      <w:r>
        <w:rPr>
          <w:sz w:val="20"/>
          <w:szCs w:val="20"/>
          <w:lang w:val="en-GB"/>
        </w:rPr>
        <w:t>[6].</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Starting in 1970, the construction of high-voltage power transmission lines reached a number of cities, such as Nukus, </w:t>
      </w:r>
      <w:proofErr w:type="spellStart"/>
      <w:r>
        <w:rPr>
          <w:rFonts w:ascii="Times New Roman" w:eastAsia="Times New Roman" w:hAnsi="Times New Roman" w:cs="Times New Roman"/>
          <w:sz w:val="20"/>
          <w:szCs w:val="20"/>
          <w:lang w:val="en-GB"/>
        </w:rPr>
        <w:t>Kungrad</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Mangit</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Beruni</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Turtkul</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Urgench</w:t>
      </w:r>
      <w:proofErr w:type="spellEnd"/>
      <w:r>
        <w:rPr>
          <w:rFonts w:ascii="Times New Roman" w:eastAsia="Times New Roman" w:hAnsi="Times New Roman" w:cs="Times New Roman"/>
          <w:sz w:val="20"/>
          <w:szCs w:val="20"/>
          <w:lang w:val="en-GB"/>
        </w:rPr>
        <w:t xml:space="preserve">, and thus the developed energy system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was created. Due to the increase in electricity production, the demand for it also increased. Currently, there is not a single industrial enterprise, not a single agricultural enterprise, and not a single village in the republic that does not use the electricity of the </w:t>
      </w:r>
      <w:proofErr w:type="spellStart"/>
      <w:r>
        <w:rPr>
          <w:rFonts w:ascii="Times New Roman" w:eastAsia="Times New Roman" w:hAnsi="Times New Roman" w:cs="Times New Roman"/>
          <w:sz w:val="20"/>
          <w:szCs w:val="20"/>
          <w:lang w:val="en-GB"/>
        </w:rPr>
        <w:t>Takhiatash</w:t>
      </w:r>
      <w:proofErr w:type="spellEnd"/>
      <w:r>
        <w:rPr>
          <w:rFonts w:ascii="Times New Roman" w:eastAsia="Times New Roman" w:hAnsi="Times New Roman" w:cs="Times New Roman"/>
          <w:sz w:val="20"/>
          <w:szCs w:val="20"/>
          <w:lang w:val="en-GB"/>
        </w:rPr>
        <w:t xml:space="preserve"> Thermal Power Plant. Electricity production increased by 73.5% in 2010 compared to 1990. This is due to the collapse of the former Soviet Union, the complexity of the transitional economy, the disruption of production ties, and the obsolete equipment of power plants.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As a result of the implemented reforms and the strategy for the further development of the republic's heavy industry, including electric power, electricity production increased by 112.6 percent compared to 2020. However, these figures do not meet the electricity needs of industrial sectors, agriculture, as well as the rapidly growing population of the country [7]. </w:t>
      </w:r>
      <w:r>
        <w:rPr>
          <w:rFonts w:ascii="Times New Roman" w:hAnsi="Times New Roman" w:cs="Times New Roman"/>
          <w:sz w:val="20"/>
          <w:szCs w:val="20"/>
          <w:lang w:val="en-GB"/>
        </w:rPr>
        <w:t>Therefore c</w:t>
      </w:r>
      <w:r>
        <w:rPr>
          <w:rFonts w:ascii="Times New Roman" w:eastAsia="Times New Roman" w:hAnsi="Times New Roman" w:cs="Times New Roman"/>
          <w:sz w:val="20"/>
          <w:szCs w:val="20"/>
          <w:lang w:val="en-GB"/>
        </w:rPr>
        <w:t xml:space="preserve">urrently, 32 "green" projects with a total value of $19 billion are being implemented in Uzbekistan, which will allow adding 18.6 gigawatts of capacity to the country's energy system.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which has the capacity to generate 680 gigawatts of solar and 120 gigawatts of wind energy, plays an important role in this area. Today, the construction of the first wind power plant with a capacity of 1 </w:t>
      </w:r>
      <w:proofErr w:type="gramStart"/>
      <w:r>
        <w:rPr>
          <w:rFonts w:ascii="Times New Roman" w:eastAsia="Times New Roman" w:hAnsi="Times New Roman" w:cs="Times New Roman"/>
          <w:sz w:val="20"/>
          <w:szCs w:val="20"/>
          <w:lang w:val="en-GB"/>
        </w:rPr>
        <w:t>gigawatts</w:t>
      </w:r>
      <w:proofErr w:type="gramEnd"/>
      <w:r>
        <w:rPr>
          <w:rFonts w:ascii="Times New Roman" w:eastAsia="Times New Roman" w:hAnsi="Times New Roman" w:cs="Times New Roman"/>
          <w:sz w:val="20"/>
          <w:szCs w:val="20"/>
          <w:lang w:val="en-GB"/>
        </w:rPr>
        <w:t xml:space="preserve">, worth $1.2 billion, has begun in </w:t>
      </w:r>
      <w:proofErr w:type="spellStart"/>
      <w:r>
        <w:rPr>
          <w:rFonts w:ascii="Times New Roman" w:eastAsia="Times New Roman" w:hAnsi="Times New Roman" w:cs="Times New Roman"/>
          <w:sz w:val="20"/>
          <w:szCs w:val="20"/>
          <w:lang w:val="en-GB"/>
        </w:rPr>
        <w:t>Kungrad</w:t>
      </w:r>
      <w:proofErr w:type="spellEnd"/>
      <w:r>
        <w:rPr>
          <w:rFonts w:ascii="Times New Roman" w:eastAsia="Times New Roman" w:hAnsi="Times New Roman" w:cs="Times New Roman"/>
          <w:sz w:val="20"/>
          <w:szCs w:val="20"/>
          <w:lang w:val="en-GB"/>
        </w:rPr>
        <w:t xml:space="preserve">, implemented by the Chinese company "Sany Renewable." The second project - a wind power plant with a capacity of 200 megawatts with a storage system of 100 megawatts worth 250 million dollars - will be implemented in the </w:t>
      </w:r>
      <w:proofErr w:type="spellStart"/>
      <w:r>
        <w:rPr>
          <w:rFonts w:ascii="Times New Roman" w:eastAsia="Times New Roman" w:hAnsi="Times New Roman" w:cs="Times New Roman"/>
          <w:sz w:val="20"/>
          <w:szCs w:val="20"/>
          <w:lang w:val="en-GB"/>
        </w:rPr>
        <w:t>Beruniy</w:t>
      </w:r>
      <w:proofErr w:type="spellEnd"/>
      <w:r>
        <w:rPr>
          <w:rFonts w:ascii="Times New Roman" w:eastAsia="Times New Roman" w:hAnsi="Times New Roman" w:cs="Times New Roman"/>
          <w:sz w:val="20"/>
          <w:szCs w:val="20"/>
          <w:lang w:val="en-GB"/>
        </w:rPr>
        <w:t xml:space="preserve"> and </w:t>
      </w:r>
      <w:proofErr w:type="spellStart"/>
      <w:r>
        <w:rPr>
          <w:rFonts w:ascii="Times New Roman" w:eastAsia="Times New Roman" w:hAnsi="Times New Roman" w:cs="Times New Roman"/>
          <w:sz w:val="20"/>
          <w:szCs w:val="20"/>
          <w:lang w:val="en-GB"/>
        </w:rPr>
        <w:t>Karauzyak</w:t>
      </w:r>
      <w:proofErr w:type="spellEnd"/>
      <w:r>
        <w:rPr>
          <w:rFonts w:ascii="Times New Roman" w:eastAsia="Times New Roman" w:hAnsi="Times New Roman" w:cs="Times New Roman"/>
          <w:sz w:val="20"/>
          <w:szCs w:val="20"/>
          <w:lang w:val="en-GB"/>
        </w:rPr>
        <w:t xml:space="preserve"> regions in cooperation with the Saudi company ACWA Power.</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the future, these projects will provide 4.2 billion kilowatt-hours of green energy, equivalent to the annual consumption of 1.75 million households. This will save about 1.3 billion cubic meters of natural gas and reduce emissions into the atmosphere by almost 2 million tons. Construction of enterprises for the production of spare parts and wings for wind turbines in the </w:t>
      </w:r>
      <w:proofErr w:type="spellStart"/>
      <w:r>
        <w:rPr>
          <w:rFonts w:ascii="Times New Roman" w:eastAsia="Times New Roman" w:hAnsi="Times New Roman" w:cs="Times New Roman"/>
          <w:sz w:val="20"/>
          <w:szCs w:val="20"/>
          <w:lang w:val="en-GB"/>
        </w:rPr>
        <w:t>Kungrad</w:t>
      </w:r>
      <w:proofErr w:type="spellEnd"/>
      <w:r>
        <w:rPr>
          <w:rFonts w:ascii="Times New Roman" w:eastAsia="Times New Roman" w:hAnsi="Times New Roman" w:cs="Times New Roman"/>
          <w:sz w:val="20"/>
          <w:szCs w:val="20"/>
          <w:lang w:val="en-GB"/>
        </w:rPr>
        <w:t xml:space="preserve"> region</w:t>
      </w:r>
      <w:r w:rsidR="00AB6E63">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p>
    <w:p w:rsidR="004E033F" w:rsidRDefault="00000000" w:rsidP="00AB6E63">
      <w:pPr>
        <w:pStyle w:val="leading-8"/>
        <w:spacing w:before="0" w:beforeAutospacing="0" w:after="0" w:afterAutospacing="0"/>
        <w:ind w:firstLine="284"/>
        <w:jc w:val="both"/>
        <w:rPr>
          <w:sz w:val="20"/>
          <w:szCs w:val="20"/>
          <w:lang w:val="en-GB"/>
        </w:rPr>
      </w:pPr>
      <w:r>
        <w:rPr>
          <w:b/>
          <w:sz w:val="20"/>
          <w:szCs w:val="20"/>
          <w:lang w:val="en-GB"/>
        </w:rPr>
        <w:t xml:space="preserve">Territorial statistical analysis. </w:t>
      </w:r>
      <w:r>
        <w:rPr>
          <w:sz w:val="20"/>
          <w:szCs w:val="20"/>
          <w:lang w:val="en-GB"/>
        </w:rPr>
        <w:t>For the analysis, open data from the Statistics Committee of the Republic of Uzbekistan and territorial administrations were used. Regional energy production and consumption indicators in recent years show the following trends: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 Annual electricity production volumes in the Republic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(according to the latest online statistics) are measured at the level of thousands of megawatts-hours, and there are significant changes between 2010 and 2023. Precise numerical indicators of regional production are obtained from monographs and official statistical data.</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Overall national electricity coverage indicators reached almost full coverage between 2000 and 2020 (national-level electricity access indicators were recorded in the range of 99-100%). There are regional differences, and in previous years, disruptions and technical restrictions were observed in rural areas.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b/>
          <w:sz w:val="20"/>
          <w:szCs w:val="20"/>
          <w:lang w:val="en-GB"/>
        </w:rPr>
        <w:t xml:space="preserve">Nukus and wind/solar projects. </w:t>
      </w:r>
      <w:r>
        <w:rPr>
          <w:rFonts w:ascii="Times New Roman" w:eastAsia="Times New Roman" w:hAnsi="Times New Roman" w:cs="Times New Roman"/>
          <w:sz w:val="20"/>
          <w:szCs w:val="20"/>
          <w:lang w:val="en-GB"/>
        </w:rPr>
        <w:t xml:space="preserve">In recent years, several wind and solar energy projects have been implemented in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"Nukus-1,2" and related projects are aimed at strengthening the energy balance of the region, which are important both from an investment and from a social point of view. Project documentation and EIA materials indicate that such projects will create new jobs in the region and contribute to reducing carbon emissions.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b/>
          <w:sz w:val="20"/>
          <w:szCs w:val="20"/>
          <w:lang w:val="en-GB"/>
        </w:rPr>
        <w:t>Socio-economic impacts.</w:t>
      </w:r>
      <w:r>
        <w:rPr>
          <w:rFonts w:ascii="Times New Roman" w:eastAsia="Times New Roman" w:hAnsi="Times New Roman" w:cs="Times New Roman"/>
          <w:sz w:val="20"/>
          <w:szCs w:val="20"/>
          <w:lang w:val="en-GB"/>
        </w:rPr>
        <w:t xml:space="preserve"> Electrification has led to the following socio-economic changes in the cities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Transition of industrial and agricultural enterprises to electrical technologies;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Increasing the level of service provided by educational and healthcare institutions;</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Expanding living conditions and access to household services for the population;</w:t>
      </w:r>
    </w:p>
    <w:p w:rsidR="004E033F" w:rsidRDefault="00000000" w:rsidP="00AB6E63">
      <w:pPr>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Expansion of information and communication infrastructure and digitalization opportunities.</w:t>
      </w:r>
    </w:p>
    <w:p w:rsidR="004E033F"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CONCLUSIONS</w:t>
      </w:r>
    </w:p>
    <w:p w:rsidR="004E033F" w:rsidRDefault="00000000" w:rsidP="00AB6E63">
      <w:pPr>
        <w:tabs>
          <w:tab w:val="left" w:pos="284"/>
        </w:tabs>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conducted research showed that the electrification of the cities of the Republic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is a long and complex historical process. The power supply system, which was practically non-existent at the beginning of the 20th century, became the main industrial and social infrastructure of the region as a result of large-scale state programs implemented during the Soviet era, in particular, the GOELRO plan and the construction of the </w:t>
      </w:r>
      <w:proofErr w:type="spellStart"/>
      <w:r>
        <w:rPr>
          <w:rFonts w:ascii="Times New Roman" w:eastAsia="Times New Roman" w:hAnsi="Times New Roman" w:cs="Times New Roman"/>
          <w:sz w:val="20"/>
          <w:szCs w:val="20"/>
          <w:lang w:val="en-GB"/>
        </w:rPr>
        <w:t>Takhiatash</w:t>
      </w:r>
      <w:proofErr w:type="spellEnd"/>
      <w:r>
        <w:rPr>
          <w:rFonts w:ascii="Times New Roman" w:eastAsia="Times New Roman" w:hAnsi="Times New Roman" w:cs="Times New Roman"/>
          <w:sz w:val="20"/>
          <w:szCs w:val="20"/>
          <w:lang w:val="en-GB"/>
        </w:rPr>
        <w:t xml:space="preserve"> Thermal Power Plant. The sharp increase in electricity production volumes contributed to the rapid development of industry, agriculture, and urban infrastructure.</w:t>
      </w:r>
    </w:p>
    <w:p w:rsidR="004E033F" w:rsidRDefault="00000000" w:rsidP="00AB6E63">
      <w:pPr>
        <w:tabs>
          <w:tab w:val="left" w:pos="284"/>
        </w:tabs>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lastRenderedPageBreak/>
        <w:t>Problems that have arisen in the energy sector during the years of independence - obsolete equipment, lack of investment, and interruptions in energy supply - have begun to be addressed through phased reforms. Based on state programs and presidential decrees, important measures have been taken to modernize electrical networks, increase production capacities, and improve the management system. As a result, electricity production has increased significantly in recent years, but the rapid growth of industrial and household needs indicates the need to search for additional opportunities.</w:t>
      </w:r>
    </w:p>
    <w:p w:rsidR="004E033F" w:rsidRDefault="00000000" w:rsidP="00AB6E63">
      <w:pPr>
        <w:pStyle w:val="leading-8"/>
        <w:tabs>
          <w:tab w:val="left" w:pos="284"/>
        </w:tabs>
        <w:spacing w:before="0" w:beforeAutospacing="0" w:after="0" w:afterAutospacing="0"/>
        <w:ind w:firstLine="284"/>
        <w:jc w:val="both"/>
        <w:rPr>
          <w:sz w:val="20"/>
          <w:szCs w:val="20"/>
          <w:lang w:val="en-GB"/>
        </w:rPr>
      </w:pPr>
      <w:r>
        <w:rPr>
          <w:sz w:val="20"/>
          <w:szCs w:val="20"/>
          <w:lang w:val="en-GB"/>
        </w:rPr>
        <w:t xml:space="preserve">The research results show that the implementation of wind and solar energy projects is of strategic importance for </w:t>
      </w:r>
      <w:proofErr w:type="spellStart"/>
      <w:r>
        <w:rPr>
          <w:sz w:val="20"/>
          <w:szCs w:val="20"/>
          <w:lang w:val="en-GB"/>
        </w:rPr>
        <w:t>Karakalpakstan</w:t>
      </w:r>
      <w:proofErr w:type="spellEnd"/>
      <w:r>
        <w:rPr>
          <w:sz w:val="20"/>
          <w:szCs w:val="20"/>
          <w:lang w:val="en-GB"/>
        </w:rPr>
        <w:t>. These projects will not only strengthen the energy independence of the region, but will also create new jobs, reduce carbon emissions, and achieve environmentally sustainable development. At the same time, the digitalization of existing power grids, the introduction of energy storage technologies, and the accurate accounting of the regional energy balance are among the important tasks for the future.</w:t>
      </w:r>
    </w:p>
    <w:p w:rsidR="004E033F" w:rsidRDefault="00000000" w:rsidP="00AB6E63">
      <w:pPr>
        <w:tabs>
          <w:tab w:val="left" w:pos="284"/>
        </w:tabs>
        <w:spacing w:after="0" w:line="240" w:lineRule="auto"/>
        <w:ind w:firstLine="284"/>
        <w:jc w:val="both"/>
        <w:rPr>
          <w:rFonts w:ascii="Times New Roman" w:eastAsia="Times New Roman" w:hAnsi="Times New Roman" w:cs="Times New Roman"/>
          <w:b/>
          <w:sz w:val="20"/>
          <w:szCs w:val="20"/>
          <w:lang w:val="en-GB"/>
        </w:rPr>
      </w:pPr>
      <w:r>
        <w:rPr>
          <w:rFonts w:ascii="Times New Roman" w:eastAsia="Times New Roman" w:hAnsi="Times New Roman" w:cs="Times New Roman"/>
          <w:sz w:val="20"/>
          <w:szCs w:val="20"/>
          <w:lang w:val="en-GB"/>
        </w:rPr>
        <w:t xml:space="preserve">In general, the process of electrification of the cities of the Republic of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xml:space="preserve"> played a decisive role in the economic and social development of the region and remains relevant today. The results of this article can serve as a theoretical and practical basis for improving regional energy policy, developing sustainable development strategies, and conducting future scientific research.</w:t>
      </w:r>
    </w:p>
    <w:p w:rsidR="004E033F" w:rsidRDefault="00000000" w:rsidP="00AB6E63">
      <w:pPr>
        <w:tabs>
          <w:tab w:val="left" w:pos="284"/>
        </w:tabs>
        <w:spacing w:after="0" w:line="240" w:lineRule="auto"/>
        <w:ind w:firstLine="284"/>
        <w:rPr>
          <w:rFonts w:ascii="Times New Roman" w:eastAsia="Times New Roman" w:hAnsi="Times New Roman" w:cs="Times New Roman"/>
          <w:b/>
          <w:sz w:val="20"/>
          <w:szCs w:val="20"/>
          <w:lang w:val="en-GB"/>
        </w:rPr>
      </w:pPr>
      <w:r>
        <w:rPr>
          <w:rFonts w:ascii="Times New Roman" w:eastAsia="Times New Roman" w:hAnsi="Times New Roman" w:cs="Times New Roman"/>
          <w:b/>
          <w:sz w:val="20"/>
          <w:szCs w:val="20"/>
          <w:lang w:val="en-GB"/>
        </w:rPr>
        <w:t>Recommended practical measures:</w:t>
      </w:r>
    </w:p>
    <w:p w:rsidR="004E033F" w:rsidRDefault="00000000" w:rsidP="00AB6E63">
      <w:pPr>
        <w:tabs>
          <w:tab w:val="left" w:pos="284"/>
        </w:tabs>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Attracting current and international investments for the modernization of industries;</w:t>
      </w:r>
    </w:p>
    <w:p w:rsidR="004E033F" w:rsidRDefault="00000000" w:rsidP="00AB6E63">
      <w:pPr>
        <w:tabs>
          <w:tab w:val="left" w:pos="284"/>
        </w:tabs>
        <w:spacing w:after="0" w:line="240" w:lineRule="auto"/>
        <w:ind w:firstLine="284"/>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Digitalization of local energy monitoring and high-quality accounting of regional energy balances;</w:t>
      </w:r>
    </w:p>
    <w:p w:rsidR="004E033F" w:rsidRDefault="00000000" w:rsidP="00AB6E63">
      <w:pPr>
        <w:tabs>
          <w:tab w:val="left" w:pos="284"/>
        </w:tabs>
        <w:spacing w:after="0" w:line="240" w:lineRule="auto"/>
        <w:ind w:firstLine="284"/>
        <w:jc w:val="both"/>
        <w:rPr>
          <w:rFonts w:ascii="Times New Roman" w:hAnsi="Times New Roman" w:cs="Times New Roman"/>
          <w:sz w:val="20"/>
        </w:rPr>
      </w:pPr>
      <w:r>
        <w:rPr>
          <w:rFonts w:ascii="Times New Roman" w:eastAsia="Times New Roman" w:hAnsi="Times New Roman" w:cs="Times New Roman"/>
          <w:sz w:val="20"/>
          <w:szCs w:val="20"/>
          <w:lang w:val="en-GB"/>
        </w:rPr>
        <w:t>• Effective integration of renewable energy sources through the introduction of energy storage and network integration technologies.</w:t>
      </w:r>
    </w:p>
    <w:p w:rsidR="004E033F" w:rsidRPr="00AB6E63" w:rsidRDefault="0000000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Pr>
          <w:rFonts w:ascii="Times New Roman" w:hAnsi="Times New Roman" w:cs="Times New Roman"/>
          <w:b/>
          <w:sz w:val="24"/>
          <w:szCs w:val="24"/>
        </w:rPr>
        <w:t>REFERENCES</w:t>
      </w:r>
    </w:p>
    <w:p w:rsidR="004E033F" w:rsidRDefault="00000000" w:rsidP="00AB6E63">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1. Decree of the President of the Republic of Uzbekistan No. 2812 of 22.02.2001, "On Deepening Economic Reforms in the Energy Sector of the Republic of Uzbekistan."</w:t>
      </w:r>
    </w:p>
    <w:p w:rsidR="004E033F" w:rsidRDefault="00000000" w:rsidP="00AB6E63">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2. Resolution of the President of the Republic of Uzbekistan No. 4249 dated 27.03.2019 "On the Strategy for Further Development and Reform of the Electric Power Industry of the Republic of Uzbekistan."</w:t>
      </w:r>
    </w:p>
    <w:p w:rsidR="004E033F" w:rsidRDefault="00000000" w:rsidP="00AB6E63">
      <w:pPr>
        <w:pStyle w:val="leading-8"/>
        <w:spacing w:before="0" w:beforeAutospacing="0" w:after="0" w:afterAutospacing="0"/>
        <w:jc w:val="both"/>
        <w:rPr>
          <w:sz w:val="20"/>
          <w:szCs w:val="20"/>
          <w:lang w:val="en-GB"/>
        </w:rPr>
      </w:pPr>
      <w:r>
        <w:rPr>
          <w:sz w:val="20"/>
          <w:szCs w:val="20"/>
          <w:lang w:val="en-GB"/>
        </w:rPr>
        <w:t xml:space="preserve">3. </w:t>
      </w:r>
      <w:proofErr w:type="spellStart"/>
      <w:r>
        <w:rPr>
          <w:sz w:val="20"/>
          <w:szCs w:val="20"/>
          <w:lang w:val="en-GB"/>
        </w:rPr>
        <w:t>Urishev</w:t>
      </w:r>
      <w:proofErr w:type="spellEnd"/>
      <w:r>
        <w:rPr>
          <w:sz w:val="20"/>
          <w:szCs w:val="20"/>
          <w:lang w:val="en-GB"/>
        </w:rPr>
        <w:t xml:space="preserve"> B. U. Small Hydroelectric Power Plants. </w:t>
      </w:r>
      <w:r>
        <w:rPr>
          <w:sz w:val="20"/>
          <w:szCs w:val="20"/>
        </w:rPr>
        <w:t>"</w:t>
      </w:r>
      <w:proofErr w:type="spellStart"/>
      <w:r>
        <w:rPr>
          <w:sz w:val="20"/>
          <w:szCs w:val="20"/>
        </w:rPr>
        <w:t>Tafakkur</w:t>
      </w:r>
      <w:proofErr w:type="spellEnd"/>
      <w:r>
        <w:rPr>
          <w:sz w:val="20"/>
          <w:szCs w:val="20"/>
        </w:rPr>
        <w:t xml:space="preserve"> </w:t>
      </w:r>
      <w:proofErr w:type="spellStart"/>
      <w:r>
        <w:rPr>
          <w:sz w:val="20"/>
          <w:szCs w:val="20"/>
        </w:rPr>
        <w:t>avlodi</w:t>
      </w:r>
      <w:proofErr w:type="spellEnd"/>
      <w:r>
        <w:rPr>
          <w:sz w:val="20"/>
          <w:szCs w:val="20"/>
        </w:rPr>
        <w:t>" 2020.</w:t>
      </w:r>
    </w:p>
    <w:p w:rsidR="004E033F" w:rsidRDefault="00000000" w:rsidP="00AB6E63">
      <w:pPr>
        <w:pStyle w:val="leading-8"/>
        <w:spacing w:before="0" w:beforeAutospacing="0" w:after="0" w:afterAutospacing="0"/>
        <w:jc w:val="both"/>
        <w:rPr>
          <w:sz w:val="20"/>
          <w:szCs w:val="20"/>
          <w:lang w:val="en-GB"/>
        </w:rPr>
      </w:pPr>
      <w:r>
        <w:rPr>
          <w:sz w:val="20"/>
          <w:szCs w:val="20"/>
          <w:lang w:val="en-GB"/>
        </w:rPr>
        <w:t xml:space="preserve">4. New History of </w:t>
      </w:r>
      <w:proofErr w:type="spellStart"/>
      <w:r>
        <w:rPr>
          <w:sz w:val="20"/>
          <w:szCs w:val="20"/>
          <w:lang w:val="en-GB"/>
        </w:rPr>
        <w:t>Karakalpakstan</w:t>
      </w:r>
      <w:proofErr w:type="spellEnd"/>
      <w:r>
        <w:rPr>
          <w:sz w:val="20"/>
          <w:szCs w:val="20"/>
          <w:lang w:val="en-GB"/>
        </w:rPr>
        <w:t>. Nukus "</w:t>
      </w:r>
      <w:proofErr w:type="spellStart"/>
      <w:r>
        <w:rPr>
          <w:sz w:val="20"/>
          <w:szCs w:val="20"/>
          <w:lang w:val="en-GB"/>
        </w:rPr>
        <w:t>Karakalpakstan</w:t>
      </w:r>
      <w:proofErr w:type="spellEnd"/>
      <w:r>
        <w:rPr>
          <w:sz w:val="20"/>
          <w:szCs w:val="20"/>
          <w:lang w:val="en-GB"/>
        </w:rPr>
        <w:t>" 2003. p. 234.305.</w:t>
      </w:r>
    </w:p>
    <w:p w:rsidR="004E033F" w:rsidRDefault="00000000" w:rsidP="00AB6E63">
      <w:pPr>
        <w:pStyle w:val="leading-8"/>
        <w:spacing w:before="0" w:beforeAutospacing="0" w:after="0" w:afterAutospacing="0"/>
        <w:jc w:val="both"/>
        <w:rPr>
          <w:sz w:val="20"/>
          <w:szCs w:val="20"/>
          <w:lang w:val="en-GB"/>
        </w:rPr>
      </w:pPr>
      <w:r>
        <w:rPr>
          <w:sz w:val="20"/>
          <w:szCs w:val="20"/>
          <w:lang w:val="en-GB"/>
        </w:rPr>
        <w:t>5. Kamalov K. At the Service of the People. Nukus: "</w:t>
      </w:r>
      <w:proofErr w:type="spellStart"/>
      <w:r>
        <w:rPr>
          <w:sz w:val="20"/>
          <w:szCs w:val="20"/>
          <w:lang w:val="en-GB"/>
        </w:rPr>
        <w:t>Karakalpakstan</w:t>
      </w:r>
      <w:proofErr w:type="spellEnd"/>
      <w:r>
        <w:rPr>
          <w:sz w:val="20"/>
          <w:szCs w:val="20"/>
          <w:lang w:val="en-GB"/>
        </w:rPr>
        <w:t>," 1995. p.188-190</w:t>
      </w:r>
    </w:p>
    <w:p w:rsidR="004E033F" w:rsidRDefault="00000000" w:rsidP="00AB6E63">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6. </w:t>
      </w:r>
      <w:proofErr w:type="spellStart"/>
      <w:r>
        <w:rPr>
          <w:rFonts w:ascii="Times New Roman" w:eastAsia="Times New Roman" w:hAnsi="Times New Roman" w:cs="Times New Roman"/>
          <w:sz w:val="20"/>
          <w:szCs w:val="20"/>
          <w:lang w:val="en-GB"/>
        </w:rPr>
        <w:t>Khodzhaeva</w:t>
      </w:r>
      <w:proofErr w:type="spellEnd"/>
      <w:r>
        <w:rPr>
          <w:rFonts w:ascii="Times New Roman" w:eastAsia="Times New Roman" w:hAnsi="Times New Roman" w:cs="Times New Roman"/>
          <w:sz w:val="20"/>
          <w:szCs w:val="20"/>
          <w:lang w:val="en-GB"/>
        </w:rPr>
        <w:t xml:space="preserve"> G.A., </w:t>
      </w:r>
      <w:proofErr w:type="spellStart"/>
      <w:r>
        <w:rPr>
          <w:rFonts w:ascii="Times New Roman" w:eastAsia="Times New Roman" w:hAnsi="Times New Roman" w:cs="Times New Roman"/>
          <w:sz w:val="20"/>
          <w:szCs w:val="20"/>
          <w:lang w:val="en-GB"/>
        </w:rPr>
        <w:t>Nauryzbaeva</w:t>
      </w:r>
      <w:proofErr w:type="spellEnd"/>
      <w:r>
        <w:rPr>
          <w:rFonts w:ascii="Times New Roman" w:eastAsia="Times New Roman" w:hAnsi="Times New Roman" w:cs="Times New Roman"/>
          <w:sz w:val="20"/>
          <w:szCs w:val="20"/>
          <w:lang w:val="en-GB"/>
        </w:rPr>
        <w:t xml:space="preserve"> G., </w:t>
      </w:r>
      <w:proofErr w:type="spellStart"/>
      <w:r>
        <w:rPr>
          <w:rFonts w:ascii="Times New Roman" w:eastAsia="Times New Roman" w:hAnsi="Times New Roman" w:cs="Times New Roman"/>
          <w:sz w:val="20"/>
          <w:szCs w:val="20"/>
          <w:lang w:val="en-GB"/>
        </w:rPr>
        <w:t>Nurnazarov</w:t>
      </w:r>
      <w:proofErr w:type="spellEnd"/>
      <w:r>
        <w:rPr>
          <w:rFonts w:ascii="Times New Roman" w:eastAsia="Times New Roman" w:hAnsi="Times New Roman" w:cs="Times New Roman"/>
          <w:sz w:val="20"/>
          <w:szCs w:val="20"/>
          <w:lang w:val="en-GB"/>
        </w:rPr>
        <w:t xml:space="preserve"> S., Bayramova M., </w:t>
      </w:r>
      <w:proofErr w:type="spellStart"/>
      <w:r>
        <w:rPr>
          <w:rFonts w:ascii="Times New Roman" w:eastAsia="Times New Roman" w:hAnsi="Times New Roman" w:cs="Times New Roman"/>
          <w:sz w:val="20"/>
          <w:szCs w:val="20"/>
          <w:lang w:val="en-GB"/>
        </w:rPr>
        <w:t>Kurbanazarova</w:t>
      </w:r>
      <w:proofErr w:type="spellEnd"/>
      <w:r>
        <w:rPr>
          <w:rFonts w:ascii="Times New Roman" w:eastAsia="Times New Roman" w:hAnsi="Times New Roman" w:cs="Times New Roman"/>
          <w:sz w:val="20"/>
          <w:szCs w:val="20"/>
          <w:lang w:val="en-GB"/>
        </w:rPr>
        <w:t xml:space="preserve"> B. Some problems of development and placement of electric power in </w:t>
      </w:r>
      <w:proofErr w:type="spellStart"/>
      <w:r>
        <w:rPr>
          <w:rFonts w:ascii="Times New Roman" w:eastAsia="Times New Roman" w:hAnsi="Times New Roman" w:cs="Times New Roman"/>
          <w:sz w:val="20"/>
          <w:szCs w:val="20"/>
          <w:lang w:val="en-GB"/>
        </w:rPr>
        <w:t>Karakalpakstan</w:t>
      </w:r>
      <w:proofErr w:type="spellEnd"/>
      <w:r>
        <w:rPr>
          <w:rFonts w:ascii="Times New Roman" w:eastAsia="Times New Roman" w:hAnsi="Times New Roman" w:cs="Times New Roman"/>
          <w:sz w:val="20"/>
          <w:szCs w:val="20"/>
          <w:lang w:val="en-GB"/>
        </w:rPr>
        <w:t>. "Economics and Society" No4 (83) part.2 2021. p. 644</w:t>
      </w:r>
    </w:p>
    <w:p w:rsidR="004E033F" w:rsidRDefault="00000000" w:rsidP="00AB6E63">
      <w:pPr>
        <w:spacing w:after="0" w:line="240" w:lineRule="auto"/>
        <w:jc w:val="both"/>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7. </w:t>
      </w:r>
      <w:proofErr w:type="spellStart"/>
      <w:r>
        <w:rPr>
          <w:rFonts w:ascii="Times New Roman" w:eastAsia="Times New Roman" w:hAnsi="Times New Roman" w:cs="Times New Roman"/>
          <w:sz w:val="20"/>
          <w:szCs w:val="20"/>
          <w:lang w:val="en-GB"/>
        </w:rPr>
        <w:t>Khodzhaeva</w:t>
      </w:r>
      <w:proofErr w:type="spellEnd"/>
      <w:r>
        <w:rPr>
          <w:rFonts w:ascii="Times New Roman" w:eastAsia="Times New Roman" w:hAnsi="Times New Roman" w:cs="Times New Roman"/>
          <w:sz w:val="20"/>
          <w:szCs w:val="20"/>
          <w:lang w:val="en-GB"/>
        </w:rPr>
        <w:t xml:space="preserve"> G.A., Umarov E.K., </w:t>
      </w:r>
      <w:proofErr w:type="spellStart"/>
      <w:r>
        <w:rPr>
          <w:rFonts w:ascii="Times New Roman" w:eastAsia="Times New Roman" w:hAnsi="Times New Roman" w:cs="Times New Roman"/>
          <w:sz w:val="20"/>
          <w:szCs w:val="20"/>
          <w:lang w:val="en-GB"/>
        </w:rPr>
        <w:t>Allanazarov</w:t>
      </w:r>
      <w:proofErr w:type="spellEnd"/>
      <w:r>
        <w:rPr>
          <w:rFonts w:ascii="Times New Roman" w:eastAsia="Times New Roman" w:hAnsi="Times New Roman" w:cs="Times New Roman"/>
          <w:sz w:val="20"/>
          <w:szCs w:val="20"/>
          <w:lang w:val="en-GB"/>
        </w:rPr>
        <w:t xml:space="preserve"> </w:t>
      </w:r>
      <w:proofErr w:type="spellStart"/>
      <w:r>
        <w:rPr>
          <w:rFonts w:ascii="Times New Roman" w:eastAsia="Times New Roman" w:hAnsi="Times New Roman" w:cs="Times New Roman"/>
          <w:sz w:val="20"/>
          <w:szCs w:val="20"/>
          <w:lang w:val="en-GB"/>
        </w:rPr>
        <w:t>K.Zh</w:t>
      </w:r>
      <w:proofErr w:type="spellEnd"/>
      <w:r>
        <w:rPr>
          <w:rFonts w:ascii="Times New Roman" w:eastAsia="Times New Roman" w:hAnsi="Times New Roman" w:cs="Times New Roman"/>
          <w:sz w:val="20"/>
          <w:szCs w:val="20"/>
          <w:lang w:val="en-GB"/>
        </w:rPr>
        <w:t>. Demographic factors of territorial organization of production in the regions of the Southern Aral Sea</w:t>
      </w:r>
      <w:r w:rsidR="00AB6E63">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Current problems of modern science, 4, -M., 2003. p. 151-153.</w:t>
      </w:r>
    </w:p>
    <w:p w:rsidR="004E033F" w:rsidRPr="00AB6E63" w:rsidRDefault="00000000" w:rsidP="00AB6E63">
      <w:pPr>
        <w:spacing w:after="0" w:line="240" w:lineRule="auto"/>
        <w:jc w:val="both"/>
        <w:rPr>
          <w:rFonts w:ascii="Times New Roman" w:eastAsia="Times New Roman" w:hAnsi="Times New Roman" w:cs="Times New Roman"/>
          <w:sz w:val="20"/>
          <w:szCs w:val="20"/>
          <w:lang w:val="uz-Latn-UZ"/>
        </w:rPr>
      </w:pPr>
      <w:r>
        <w:rPr>
          <w:rFonts w:ascii="Times New Roman" w:eastAsia="Times New Roman" w:hAnsi="Times New Roman" w:cs="Times New Roman"/>
          <w:sz w:val="20"/>
          <w:szCs w:val="20"/>
          <w:lang w:val="en-GB"/>
        </w:rPr>
        <w:t>8. 19.08.2024., Gazeta.uz</w:t>
      </w:r>
    </w:p>
    <w:sectPr w:rsidR="004E033F" w:rsidRPr="00AB6E63">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B16" w:rsidRDefault="007F7B16">
      <w:pPr>
        <w:spacing w:line="240" w:lineRule="auto"/>
      </w:pPr>
      <w:r>
        <w:separator/>
      </w:r>
    </w:p>
  </w:endnote>
  <w:endnote w:type="continuationSeparator" w:id="0">
    <w:p w:rsidR="007F7B16" w:rsidRDefault="007F7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B16" w:rsidRDefault="007F7B16">
      <w:pPr>
        <w:spacing w:after="0"/>
      </w:pPr>
      <w:r>
        <w:separator/>
      </w:r>
    </w:p>
  </w:footnote>
  <w:footnote w:type="continuationSeparator" w:id="0">
    <w:p w:rsidR="007F7B16" w:rsidRDefault="007F7B1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3F"/>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7B16"/>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6E63"/>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 w:val="023A1756"/>
    <w:rsid w:val="233107A4"/>
    <w:rsid w:val="3DB44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41FE"/>
  <w15:docId w15:val="{CFF0D062-9A76-4BC1-933D-1CD47E34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table" w:styleId="a4">
    <w:name w:val="Table Grid"/>
    <w:basedOn w:val="a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pPr>
      <w:ind w:left="720"/>
      <w:contextualSpacing/>
    </w:pPr>
  </w:style>
  <w:style w:type="paragraph" w:customStyle="1" w:styleId="AuthorName">
    <w:name w:val="Author Name"/>
    <w:basedOn w:val="a"/>
    <w:next w:val="AuthorAffiliation"/>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6">
    <w:name w:val="Абзац списка Знак"/>
    <w:link w:val="a5"/>
    <w:uiPriority w:val="34"/>
    <w:locked/>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paragraph" w:customStyle="1" w:styleId="leading-8">
    <w:name w:val="leading-8"/>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Unresolved Mention"/>
    <w:basedOn w:val="a0"/>
    <w:uiPriority w:val="99"/>
    <w:semiHidden/>
    <w:unhideWhenUsed/>
    <w:rsid w:val="00AB6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lgastoreniyazov6@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2506</Words>
  <Characters>14286</Characters>
  <Application>Microsoft Office Word</Application>
  <DocSecurity>0</DocSecurity>
  <Lines>119</Lines>
  <Paragraphs>33</Paragraphs>
  <ScaleCrop>false</ScaleCrop>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2024-07-17T07:39:00Z</dcterms:created>
  <dcterms:modified xsi:type="dcterms:W3CDTF">2026-01-07T05:34:00Z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A232E678F6944BDAB0856E2194D04257_13</vt:lpwstr>
  </property>
</Properties>
</file>