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14F" w:rsidRPr="002972E5" w:rsidRDefault="002972E5" w:rsidP="009B6144">
      <w:pPr>
        <w:spacing w:before="1200" w:after="200"/>
        <w:ind w:firstLine="567"/>
        <w:jc w:val="center"/>
        <w:rPr>
          <w:rFonts w:ascii="Times New Roman" w:hAnsi="Times New Roman"/>
          <w:b/>
          <w:sz w:val="36"/>
          <w:szCs w:val="32"/>
          <w:lang w:val="en-US"/>
        </w:rPr>
      </w:pPr>
      <w:r w:rsidRPr="002972E5">
        <w:rPr>
          <w:rFonts w:ascii="Times New Roman" w:hAnsi="Times New Roman"/>
          <w:b/>
          <w:sz w:val="36"/>
          <w:szCs w:val="32"/>
          <w:lang w:val="en-US"/>
        </w:rPr>
        <w:t>Improvement of the design of shaking and cleaning equipment based on efficient energy use</w:t>
      </w:r>
    </w:p>
    <w:p w:rsidR="00933ABC" w:rsidRPr="0086688F" w:rsidRDefault="00933ABC" w:rsidP="00933ABC">
      <w:pPr>
        <w:spacing w:before="240"/>
        <w:jc w:val="center"/>
        <w:rPr>
          <w:rFonts w:ascii="Times New Roman" w:hAnsi="Times New Roman"/>
          <w:sz w:val="28"/>
          <w:szCs w:val="28"/>
          <w:lang w:val="uz-Cyrl-UZ"/>
        </w:rPr>
      </w:pPr>
      <w:r w:rsidRPr="0086688F">
        <w:rPr>
          <w:rFonts w:ascii="Times New Roman" w:hAnsi="Times New Roman"/>
          <w:sz w:val="28"/>
          <w:szCs w:val="28"/>
          <w:lang w:val="uz-Cyrl-UZ"/>
        </w:rPr>
        <w:t>Urozov Mustafokul</w:t>
      </w:r>
      <w:r w:rsidR="00624523">
        <w:rPr>
          <w:rFonts w:ascii="Times New Roman" w:hAnsi="Times New Roman"/>
          <w:sz w:val="28"/>
          <w:szCs w:val="28"/>
          <w:lang w:val="en-US"/>
        </w:rPr>
        <w:t xml:space="preserve"> </w:t>
      </w:r>
      <w:r w:rsidR="00F45EE9" w:rsidRPr="0086688F">
        <w:rPr>
          <w:rFonts w:ascii="Times New Roman" w:hAnsi="Times New Roman"/>
          <w:sz w:val="28"/>
          <w:szCs w:val="28"/>
          <w:vertAlign w:val="superscript"/>
          <w:lang w:val="uz-Cyrl-UZ"/>
        </w:rPr>
        <w:t>1</w:t>
      </w:r>
      <w:r w:rsidRPr="0086688F">
        <w:rPr>
          <w:rFonts w:ascii="Times New Roman" w:hAnsi="Times New Roman"/>
          <w:sz w:val="28"/>
          <w:szCs w:val="28"/>
          <w:vertAlign w:val="superscript"/>
          <w:lang w:val="uz-Cyrl-UZ"/>
        </w:rPr>
        <w:t>,a)</w:t>
      </w:r>
      <w:r w:rsidR="004C0FE7" w:rsidRPr="0086688F">
        <w:rPr>
          <w:rFonts w:ascii="Times New Roman" w:hAnsi="Times New Roman"/>
          <w:sz w:val="28"/>
          <w:szCs w:val="28"/>
          <w:lang w:val="uz-Cyrl-UZ"/>
        </w:rPr>
        <w:t>,</w:t>
      </w:r>
      <w:r w:rsidR="00F45EE9" w:rsidRPr="0086688F">
        <w:rPr>
          <w:rFonts w:ascii="Times New Roman" w:hAnsi="Times New Roman"/>
          <w:sz w:val="28"/>
          <w:szCs w:val="28"/>
          <w:lang w:val="en-US"/>
        </w:rPr>
        <w:t xml:space="preserve"> Davron</w:t>
      </w:r>
      <w:r w:rsidR="004C0FE7" w:rsidRPr="0086688F">
        <w:rPr>
          <w:rFonts w:ascii="Times New Roman" w:hAnsi="Times New Roman"/>
          <w:sz w:val="28"/>
          <w:szCs w:val="28"/>
          <w:lang w:val="en-US"/>
        </w:rPr>
        <w:t xml:space="preserve"> Jurayev</w:t>
      </w:r>
      <w:r w:rsidR="00F45EE9" w:rsidRPr="0086688F">
        <w:rPr>
          <w:rFonts w:ascii="Times New Roman" w:hAnsi="Times New Roman"/>
          <w:sz w:val="28"/>
          <w:szCs w:val="28"/>
          <w:vertAlign w:val="superscript"/>
          <w:lang w:val="en-US"/>
        </w:rPr>
        <w:t>2</w:t>
      </w:r>
      <w:r w:rsidR="00F45EE9" w:rsidRPr="0086688F">
        <w:rPr>
          <w:rFonts w:ascii="Times New Roman" w:hAnsi="Times New Roman"/>
          <w:sz w:val="28"/>
          <w:szCs w:val="28"/>
          <w:lang w:val="en-US"/>
        </w:rPr>
        <w:t xml:space="preserve">, </w:t>
      </w:r>
      <w:r w:rsidR="004746F4" w:rsidRPr="0086688F">
        <w:rPr>
          <w:rFonts w:ascii="Times New Roman" w:hAnsi="Times New Roman"/>
          <w:sz w:val="28"/>
          <w:szCs w:val="28"/>
          <w:lang w:val="en-US"/>
        </w:rPr>
        <w:t>Kamola Rustamova</w:t>
      </w:r>
      <w:r w:rsidRPr="0086688F">
        <w:rPr>
          <w:rFonts w:ascii="Times New Roman" w:hAnsi="Times New Roman"/>
          <w:sz w:val="28"/>
          <w:szCs w:val="28"/>
          <w:vertAlign w:val="superscript"/>
          <w:lang w:val="uz-Cyrl-UZ"/>
        </w:rPr>
        <w:t>3</w:t>
      </w:r>
      <w:r w:rsidRPr="0086688F">
        <w:rPr>
          <w:rFonts w:ascii="Times New Roman" w:hAnsi="Times New Roman"/>
          <w:sz w:val="28"/>
          <w:szCs w:val="28"/>
          <w:lang w:val="uz-Cyrl-UZ"/>
        </w:rPr>
        <w:t xml:space="preserve">, </w:t>
      </w:r>
      <w:proofErr w:type="spellStart"/>
      <w:r w:rsidR="004C0FE7" w:rsidRPr="0086688F">
        <w:rPr>
          <w:rFonts w:ascii="Times New Roman" w:hAnsi="Times New Roman"/>
          <w:sz w:val="28"/>
          <w:szCs w:val="28"/>
          <w:lang w:val="en-US"/>
        </w:rPr>
        <w:t>Xumoyiddin</w:t>
      </w:r>
      <w:proofErr w:type="spellEnd"/>
      <w:r w:rsidR="004C0FE7" w:rsidRPr="0086688F">
        <w:rPr>
          <w:rFonts w:ascii="Times New Roman" w:hAnsi="Times New Roman"/>
          <w:sz w:val="28"/>
          <w:szCs w:val="28"/>
          <w:lang w:val="en-US"/>
        </w:rPr>
        <w:t xml:space="preserve"> Abdurashidov</w:t>
      </w:r>
      <w:r w:rsidR="00EC5823">
        <w:rPr>
          <w:rFonts w:ascii="Times New Roman" w:hAnsi="Times New Roman"/>
          <w:sz w:val="28"/>
          <w:szCs w:val="28"/>
          <w:vertAlign w:val="superscript"/>
          <w:lang w:val="en-US"/>
        </w:rPr>
        <w:t>4</w:t>
      </w:r>
      <w:r w:rsidR="005D57F0">
        <w:rPr>
          <w:rFonts w:ascii="Times New Roman" w:hAnsi="Times New Roman"/>
          <w:sz w:val="28"/>
          <w:szCs w:val="28"/>
          <w:lang w:val="uz-Cyrl-UZ"/>
        </w:rPr>
        <w:t xml:space="preserve">, </w:t>
      </w:r>
      <w:r w:rsidR="005D57F0" w:rsidRPr="00304DFC">
        <w:rPr>
          <w:rFonts w:ascii="Times New Roman" w:eastAsia="Times New Roman" w:hAnsi="Times New Roman"/>
          <w:sz w:val="28"/>
          <w:szCs w:val="20"/>
          <w:lang w:val="uz-Latn-UZ"/>
        </w:rPr>
        <w:t>Bakhtiyor Karshiev</w:t>
      </w:r>
      <w:r w:rsidR="005D57F0" w:rsidRPr="00304DFC">
        <w:rPr>
          <w:rFonts w:ascii="Times New Roman" w:eastAsia="Times New Roman" w:hAnsi="Times New Roman"/>
          <w:iCs/>
          <w:sz w:val="28"/>
          <w:szCs w:val="20"/>
          <w:vertAlign w:val="superscript"/>
          <w:lang w:val="uz-Latn-UZ"/>
        </w:rPr>
        <w:t>1</w:t>
      </w:r>
    </w:p>
    <w:p w:rsidR="00933ABC" w:rsidRPr="0086688F" w:rsidRDefault="00933ABC" w:rsidP="004746F4">
      <w:pPr>
        <w:spacing w:after="0" w:line="240" w:lineRule="auto"/>
        <w:jc w:val="center"/>
        <w:rPr>
          <w:rFonts w:ascii="Times New Roman" w:hAnsi="Times New Roman"/>
          <w:i/>
          <w:iCs/>
          <w:sz w:val="20"/>
          <w:lang w:val="en-US"/>
        </w:rPr>
      </w:pPr>
      <w:r w:rsidRPr="0086688F">
        <w:rPr>
          <w:rFonts w:ascii="Times New Roman" w:hAnsi="Times New Roman"/>
          <w:i/>
          <w:iCs/>
          <w:sz w:val="20"/>
          <w:vertAlign w:val="superscript"/>
          <w:lang w:val="en-US"/>
        </w:rPr>
        <w:t>1</w:t>
      </w:r>
      <w:r w:rsidRPr="0086688F">
        <w:rPr>
          <w:rFonts w:ascii="Times New Roman" w:hAnsi="Times New Roman"/>
          <w:i/>
          <w:iCs/>
          <w:sz w:val="20"/>
          <w:vertAlign w:val="superscript"/>
          <w:lang w:val="uz-Cyrl-UZ"/>
        </w:rPr>
        <w:t xml:space="preserve"> </w:t>
      </w:r>
      <w:r w:rsidRPr="0086688F">
        <w:rPr>
          <w:rFonts w:ascii="Times New Roman" w:hAnsi="Times New Roman"/>
          <w:i/>
          <w:iCs/>
          <w:sz w:val="20"/>
          <w:lang w:val="uz-Cyrl-UZ"/>
        </w:rPr>
        <w:t>Cotton industry scientific center joint-stock company,</w:t>
      </w:r>
      <w:r w:rsidRPr="0086688F">
        <w:rPr>
          <w:rFonts w:ascii="Times New Roman" w:hAnsi="Times New Roman"/>
          <w:i/>
          <w:iCs/>
          <w:sz w:val="20"/>
          <w:lang w:val="en-US"/>
        </w:rPr>
        <w:t xml:space="preserve"> Tashkent,</w:t>
      </w:r>
      <w:r w:rsidRPr="0086688F">
        <w:rPr>
          <w:rFonts w:ascii="Times New Roman" w:hAnsi="Times New Roman"/>
          <w:i/>
          <w:iCs/>
          <w:sz w:val="20"/>
          <w:lang w:val="uz-Cyrl-UZ"/>
        </w:rPr>
        <w:t xml:space="preserve"> </w:t>
      </w:r>
      <w:r w:rsidRPr="0086688F">
        <w:rPr>
          <w:rFonts w:ascii="Times New Roman" w:hAnsi="Times New Roman"/>
          <w:i/>
          <w:iCs/>
          <w:sz w:val="20"/>
          <w:lang w:val="en-US"/>
        </w:rPr>
        <w:t>Uzbekistan</w:t>
      </w:r>
    </w:p>
    <w:p w:rsidR="00933ABC" w:rsidRPr="0086688F" w:rsidRDefault="00933ABC" w:rsidP="004746F4">
      <w:pPr>
        <w:spacing w:after="0" w:line="240" w:lineRule="auto"/>
        <w:jc w:val="center"/>
        <w:rPr>
          <w:rFonts w:ascii="Times New Roman" w:hAnsi="Times New Roman"/>
          <w:i/>
          <w:iCs/>
          <w:sz w:val="20"/>
          <w:lang w:val="uz-Cyrl-UZ"/>
        </w:rPr>
      </w:pPr>
      <w:r w:rsidRPr="0086688F">
        <w:rPr>
          <w:rFonts w:ascii="Times New Roman" w:hAnsi="Times New Roman"/>
          <w:i/>
          <w:iCs/>
          <w:sz w:val="20"/>
          <w:vertAlign w:val="superscript"/>
          <w:lang w:val="en-US"/>
        </w:rPr>
        <w:t>2</w:t>
      </w:r>
      <w:r w:rsidRPr="0086688F">
        <w:rPr>
          <w:rFonts w:ascii="Times New Roman" w:hAnsi="Times New Roman"/>
          <w:i/>
          <w:iCs/>
          <w:sz w:val="20"/>
          <w:lang w:val="en-US"/>
        </w:rPr>
        <w:t xml:space="preserve">Termez state university of engineering and </w:t>
      </w:r>
      <w:proofErr w:type="spellStart"/>
      <w:r w:rsidRPr="0086688F">
        <w:rPr>
          <w:rFonts w:ascii="Times New Roman" w:hAnsi="Times New Roman"/>
          <w:i/>
          <w:iCs/>
          <w:sz w:val="20"/>
          <w:lang w:val="en-US"/>
        </w:rPr>
        <w:t>agrotechnologies</w:t>
      </w:r>
      <w:proofErr w:type="spellEnd"/>
      <w:r w:rsidRPr="0086688F">
        <w:rPr>
          <w:rFonts w:ascii="Times New Roman" w:hAnsi="Times New Roman"/>
          <w:i/>
          <w:iCs/>
          <w:sz w:val="20"/>
          <w:lang w:val="uz-Cyrl-UZ"/>
        </w:rPr>
        <w:t>,</w:t>
      </w:r>
      <w:r w:rsidRPr="0086688F">
        <w:rPr>
          <w:rFonts w:ascii="Times New Roman" w:hAnsi="Times New Roman"/>
          <w:i/>
          <w:iCs/>
          <w:sz w:val="20"/>
          <w:lang w:val="en-US"/>
        </w:rPr>
        <w:t xml:space="preserve"> </w:t>
      </w:r>
      <w:proofErr w:type="spellStart"/>
      <w:r w:rsidRPr="0086688F">
        <w:rPr>
          <w:rFonts w:ascii="Times New Roman" w:hAnsi="Times New Roman"/>
          <w:i/>
          <w:iCs/>
          <w:sz w:val="20"/>
          <w:lang w:val="en-US"/>
        </w:rPr>
        <w:t>Termez</w:t>
      </w:r>
      <w:proofErr w:type="spellEnd"/>
      <w:r w:rsidRPr="0086688F">
        <w:rPr>
          <w:rFonts w:ascii="Times New Roman" w:hAnsi="Times New Roman"/>
          <w:i/>
          <w:iCs/>
          <w:sz w:val="20"/>
          <w:lang w:val="en-US"/>
        </w:rPr>
        <w:t>, Uzbekistan</w:t>
      </w:r>
    </w:p>
    <w:p w:rsidR="00933ABC" w:rsidRPr="0086688F" w:rsidRDefault="00933ABC" w:rsidP="004746F4">
      <w:pPr>
        <w:pStyle w:val="AuthorAffiliation"/>
        <w:rPr>
          <w:iCs/>
          <w:sz w:val="22"/>
          <w:szCs w:val="22"/>
        </w:rPr>
      </w:pPr>
      <w:r w:rsidRPr="0086688F">
        <w:rPr>
          <w:iCs/>
          <w:szCs w:val="22"/>
          <w:vertAlign w:val="superscript"/>
        </w:rPr>
        <w:t>3</w:t>
      </w:r>
      <w:r w:rsidRPr="0086688F">
        <w:rPr>
          <w:iCs/>
          <w:szCs w:val="22"/>
        </w:rPr>
        <w:t>Termiz state university</w:t>
      </w:r>
      <w:r w:rsidRPr="0086688F">
        <w:rPr>
          <w:iCs/>
          <w:szCs w:val="22"/>
          <w:lang w:val="uz-Cyrl-UZ"/>
        </w:rPr>
        <w:t xml:space="preserve">, </w:t>
      </w:r>
      <w:proofErr w:type="spellStart"/>
      <w:r w:rsidRPr="0086688F">
        <w:rPr>
          <w:iCs/>
          <w:szCs w:val="22"/>
        </w:rPr>
        <w:t>Termez</w:t>
      </w:r>
      <w:proofErr w:type="spellEnd"/>
      <w:r w:rsidRPr="0086688F">
        <w:rPr>
          <w:iCs/>
          <w:szCs w:val="22"/>
        </w:rPr>
        <w:t>, Uzbekistan</w:t>
      </w:r>
    </w:p>
    <w:p w:rsidR="004746F4" w:rsidRPr="00624523" w:rsidRDefault="004746F4" w:rsidP="000177D6">
      <w:pPr>
        <w:widowControl w:val="0"/>
        <w:spacing w:before="240" w:after="200" w:line="276" w:lineRule="auto"/>
        <w:ind w:firstLine="284"/>
        <w:jc w:val="center"/>
        <w:rPr>
          <w:rFonts w:ascii="Times New Roman" w:hAnsi="Times New Roman"/>
          <w:i/>
          <w:iCs/>
          <w:sz w:val="20"/>
          <w:lang w:val="uz-Cyrl-UZ"/>
        </w:rPr>
      </w:pPr>
      <w:r w:rsidRPr="00624523">
        <w:rPr>
          <w:rFonts w:ascii="Times New Roman" w:hAnsi="Times New Roman"/>
          <w:i/>
          <w:iCs/>
          <w:sz w:val="20"/>
          <w:vertAlign w:val="superscript"/>
          <w:lang w:val="en-US"/>
        </w:rPr>
        <w:t>a)</w:t>
      </w:r>
      <w:r w:rsidRPr="00624523">
        <w:rPr>
          <w:rFonts w:ascii="Times New Roman" w:hAnsi="Times New Roman"/>
          <w:i/>
          <w:iCs/>
          <w:sz w:val="20"/>
          <w:lang w:val="en-US"/>
        </w:rPr>
        <w:t xml:space="preserve"> Corresponding author:</w:t>
      </w:r>
      <w:r w:rsidRPr="00624523">
        <w:rPr>
          <w:rFonts w:ascii="Times New Roman" w:hAnsi="Times New Roman"/>
          <w:i/>
          <w:iCs/>
          <w:sz w:val="20"/>
          <w:u w:val="single"/>
          <w:lang w:val="en-US"/>
        </w:rPr>
        <w:t xml:space="preserve"> </w:t>
      </w:r>
      <w:hyperlink r:id="rId5" w:history="1">
        <w:r w:rsidRPr="00624523">
          <w:rPr>
            <w:rStyle w:val="a3"/>
            <w:rFonts w:ascii="Times New Roman" w:hAnsi="Times New Roman" w:cs="Times New Roman"/>
            <w:i/>
            <w:iCs/>
            <w:sz w:val="20"/>
            <w:lang w:val="en-US"/>
          </w:rPr>
          <w:t>urazov.mustafo.81@mail.ru</w:t>
        </w:r>
      </w:hyperlink>
    </w:p>
    <w:p w:rsidR="00363E31" w:rsidRPr="0086688F" w:rsidRDefault="00363E31" w:rsidP="009B6144">
      <w:pPr>
        <w:spacing w:before="360" w:after="360" w:line="240" w:lineRule="auto"/>
        <w:ind w:left="284" w:right="284"/>
        <w:jc w:val="both"/>
        <w:rPr>
          <w:rFonts w:ascii="Times New Roman" w:hAnsi="Times New Roman"/>
          <w:sz w:val="18"/>
          <w:lang w:val="uz-Cyrl-UZ"/>
        </w:rPr>
      </w:pPr>
      <w:r w:rsidRPr="0086688F">
        <w:rPr>
          <w:rFonts w:ascii="Times New Roman" w:hAnsi="Times New Roman"/>
          <w:b/>
          <w:sz w:val="18"/>
          <w:lang w:val="uz-Cyrl-UZ"/>
        </w:rPr>
        <w:t xml:space="preserve">Abstract. </w:t>
      </w:r>
      <w:r w:rsidR="002972E5" w:rsidRPr="002972E5">
        <w:rPr>
          <w:rFonts w:ascii="Times New Roman" w:hAnsi="Times New Roman"/>
          <w:sz w:val="18"/>
          <w:lang w:val="uz-Cyrl-UZ"/>
        </w:rPr>
        <w:t>The supply mechanism of the shaking-cleaning equipment used in wool enterprises, as well as the elimination of fiber clogging, the prevention of fiber winding around the supply roller, and the improvement of fiber transfer efficiency, face several design issues. Specifically, certain parts of the equipment between the shaking-cleaning drum with pins and the slatted grid are inconveniently designed, which negatively affects the operational efficiency of the equipment and the quality of the fiber. These shortcomings have been found to cause a significant decrease in economic efficiency. Furthermore, fiber processing in the shaking-cleaning equipment increases energy consumption due to the added complexity of the process</w:t>
      </w:r>
      <w:r w:rsidR="0050658B">
        <w:rPr>
          <w:rFonts w:ascii="Times New Roman" w:hAnsi="Times New Roman"/>
          <w:sz w:val="18"/>
          <w:lang w:val="uz-Cyrl-UZ"/>
        </w:rPr>
        <w:t>.</w:t>
      </w:r>
    </w:p>
    <w:p w:rsidR="00316DC2" w:rsidRPr="009F33D7" w:rsidRDefault="00316DC2" w:rsidP="009B6144">
      <w:pPr>
        <w:spacing w:before="240" w:after="240" w:line="240" w:lineRule="auto"/>
        <w:ind w:firstLine="284"/>
        <w:jc w:val="center"/>
        <w:rPr>
          <w:rFonts w:ascii="Times New Roman" w:hAnsi="Times New Roman"/>
          <w:b/>
          <w:sz w:val="24"/>
          <w:lang w:val="en-US"/>
        </w:rPr>
      </w:pPr>
      <w:bookmarkStart w:id="0" w:name="_Hlk180432501"/>
      <w:r w:rsidRPr="009F33D7">
        <w:rPr>
          <w:rFonts w:ascii="Times New Roman" w:hAnsi="Times New Roman"/>
          <w:b/>
          <w:sz w:val="24"/>
          <w:lang w:val="en-US"/>
        </w:rPr>
        <w:t>INTRODUCTION</w:t>
      </w:r>
    </w:p>
    <w:bookmarkEnd w:id="0"/>
    <w:p w:rsidR="0082729E" w:rsidRPr="00624523" w:rsidRDefault="0082729E" w:rsidP="00624523">
      <w:pPr>
        <w:pStyle w:val="af"/>
        <w:spacing w:before="0" w:beforeAutospacing="0" w:after="0" w:afterAutospacing="0"/>
        <w:ind w:firstLine="284"/>
        <w:jc w:val="both"/>
        <w:rPr>
          <w:sz w:val="20"/>
        </w:rPr>
      </w:pPr>
      <w:r w:rsidRPr="00624523">
        <w:rPr>
          <w:sz w:val="20"/>
        </w:rPr>
        <w:t>The increasing global demand for natural textile fibers requires the study of wool processing techniques and technologies. Therefore, many researchers worldwide have conducted and continue to conduct scientific studies aimed at improving the wool shaking-cleaning process.</w:t>
      </w:r>
    </w:p>
    <w:p w:rsidR="0082729E" w:rsidRPr="00624523" w:rsidRDefault="0082729E" w:rsidP="00624523">
      <w:pPr>
        <w:pStyle w:val="af"/>
        <w:spacing w:before="0" w:beforeAutospacing="0" w:after="0" w:afterAutospacing="0"/>
        <w:ind w:firstLine="284"/>
        <w:jc w:val="both"/>
        <w:rPr>
          <w:sz w:val="20"/>
        </w:rPr>
      </w:pPr>
      <w:r w:rsidRPr="00624523">
        <w:rPr>
          <w:sz w:val="20"/>
        </w:rPr>
        <w:t>The quality of wool fiber and the products derived from it largely depends on the cleaning process. Effective cleaning methods are necessary to ensure the high quality of locally produced coarse wool. The process of removing impurities from wool fiber plays a crucial role in its subsequent processing and preparation for consumption. The characteristics of local coarse wool are significant during processing, as its high crimp, softness, and durability provide additional quality benefits.</w:t>
      </w:r>
    </w:p>
    <w:p w:rsidR="0082729E" w:rsidRPr="00624523" w:rsidRDefault="0082729E" w:rsidP="00624523">
      <w:pPr>
        <w:pStyle w:val="af"/>
        <w:spacing w:before="0" w:beforeAutospacing="0" w:after="0" w:afterAutospacing="0"/>
        <w:ind w:firstLine="284"/>
        <w:jc w:val="both"/>
        <w:rPr>
          <w:sz w:val="20"/>
        </w:rPr>
      </w:pPr>
      <w:r w:rsidRPr="00624523">
        <w:rPr>
          <w:sz w:val="20"/>
        </w:rPr>
        <w:t>Wool has a complex histological structure, consisting of branching and non-uniform cells due to its epidermal origin. Wool fibers have a porous structure that provides high thermal insulation for woolen garments. The fibers are composed of overlapping scales, which create friction between fibers and contribute to the strength and coarseness of the wool.</w:t>
      </w:r>
    </w:p>
    <w:p w:rsidR="0082729E" w:rsidRPr="00624523" w:rsidRDefault="0082729E" w:rsidP="00624523">
      <w:pPr>
        <w:pStyle w:val="af"/>
        <w:spacing w:before="0" w:beforeAutospacing="0" w:after="0" w:afterAutospacing="0"/>
        <w:ind w:firstLine="284"/>
        <w:jc w:val="both"/>
        <w:rPr>
          <w:sz w:val="20"/>
        </w:rPr>
      </w:pPr>
      <w:r w:rsidRPr="00624523">
        <w:rPr>
          <w:sz w:val="20"/>
        </w:rPr>
        <w:t>Factors determining wool fiber quality include its degree of cleanliness, elasticity, and coefficient of friction. When fibers are cleaned from impurities, a significant improvement in their quality is observed.</w:t>
      </w:r>
    </w:p>
    <w:p w:rsidR="0082729E" w:rsidRPr="00624523" w:rsidRDefault="0082729E" w:rsidP="00624523">
      <w:pPr>
        <w:pStyle w:val="af"/>
        <w:spacing w:before="0" w:beforeAutospacing="0" w:after="0" w:afterAutospacing="0"/>
        <w:ind w:firstLine="284"/>
        <w:jc w:val="both"/>
        <w:rPr>
          <w:sz w:val="20"/>
        </w:rPr>
      </w:pPr>
      <w:r w:rsidRPr="00624523">
        <w:rPr>
          <w:sz w:val="20"/>
        </w:rPr>
        <w:t>The following methods are used for cleaning local wool fiber:</w:t>
      </w:r>
    </w:p>
    <w:p w:rsidR="00624523" w:rsidRDefault="007120FE" w:rsidP="00624523">
      <w:pPr>
        <w:spacing w:after="0" w:line="276" w:lineRule="auto"/>
        <w:jc w:val="center"/>
        <w:rPr>
          <w:rFonts w:ascii="Times New Roman" w:hAnsi="Times New Roman"/>
          <w:sz w:val="20"/>
          <w:szCs w:val="28"/>
          <w:lang w:val="en-US"/>
        </w:rPr>
      </w:pPr>
      <w:r w:rsidRPr="00624523">
        <w:rPr>
          <w:rFonts w:ascii="Times New Roman" w:hAnsi="Times New Roman"/>
          <w:noProof/>
          <w:sz w:val="20"/>
          <w:szCs w:val="28"/>
          <w:lang w:val="en-US"/>
        </w:rPr>
        <w:drawing>
          <wp:inline distT="0" distB="0" distL="0" distR="0">
            <wp:extent cx="5762625"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924528" w:rsidRPr="00624523" w:rsidRDefault="00924528" w:rsidP="00624523">
      <w:pPr>
        <w:spacing w:after="0" w:line="276" w:lineRule="auto"/>
        <w:ind w:firstLine="708"/>
        <w:jc w:val="center"/>
        <w:rPr>
          <w:rFonts w:ascii="Times New Roman" w:hAnsi="Times New Roman"/>
          <w:sz w:val="20"/>
          <w:szCs w:val="28"/>
          <w:lang w:val="en-US"/>
        </w:rPr>
      </w:pPr>
      <w:r w:rsidRPr="00624523">
        <w:rPr>
          <w:rFonts w:ascii="Times New Roman" w:hAnsi="Times New Roman"/>
          <w:b/>
          <w:sz w:val="20"/>
          <w:szCs w:val="28"/>
          <w:lang w:val="en-US"/>
        </w:rPr>
        <w:t>FIGURE 1.</w:t>
      </w:r>
      <w:r w:rsidRPr="00624523">
        <w:rPr>
          <w:rFonts w:ascii="Times New Roman" w:hAnsi="Times New Roman"/>
          <w:sz w:val="20"/>
          <w:szCs w:val="28"/>
          <w:lang w:val="en-US"/>
        </w:rPr>
        <w:t xml:space="preserve"> </w:t>
      </w:r>
      <w:proofErr w:type="spellStart"/>
      <w:r w:rsidRPr="00624523">
        <w:rPr>
          <w:rFonts w:ascii="Times New Roman" w:hAnsi="Times New Roman"/>
          <w:sz w:val="20"/>
          <w:szCs w:val="28"/>
          <w:highlight w:val="yellow"/>
          <w:lang w:val="en-US"/>
        </w:rPr>
        <w:t>abbbbbbbbbbbbbbb</w:t>
      </w:r>
      <w:proofErr w:type="spellEnd"/>
    </w:p>
    <w:p w:rsidR="00624523" w:rsidRDefault="00624523" w:rsidP="00F350DC">
      <w:pPr>
        <w:spacing w:after="0" w:line="276" w:lineRule="auto"/>
        <w:ind w:firstLine="708"/>
        <w:jc w:val="both"/>
        <w:rPr>
          <w:rFonts w:ascii="Times New Roman" w:hAnsi="Times New Roman"/>
          <w:sz w:val="20"/>
          <w:szCs w:val="28"/>
          <w:lang w:val="en-US"/>
        </w:rPr>
      </w:pPr>
    </w:p>
    <w:p w:rsidR="00F350DC" w:rsidRPr="00624523" w:rsidRDefault="00F350DC" w:rsidP="00624523">
      <w:pPr>
        <w:spacing w:after="0" w:line="240" w:lineRule="auto"/>
        <w:ind w:firstLine="284"/>
        <w:jc w:val="both"/>
        <w:rPr>
          <w:rFonts w:ascii="Times New Roman" w:hAnsi="Times New Roman"/>
          <w:sz w:val="20"/>
          <w:szCs w:val="28"/>
          <w:lang w:val="en-US"/>
        </w:rPr>
      </w:pPr>
      <w:r w:rsidRPr="00624523">
        <w:rPr>
          <w:rFonts w:ascii="Times New Roman" w:hAnsi="Times New Roman"/>
          <w:sz w:val="20"/>
          <w:szCs w:val="28"/>
          <w:lang w:val="en-US"/>
        </w:rPr>
        <w:lastRenderedPageBreak/>
        <w:t>In the mechanical cleaning of wool, vibrational systems in the drum enable the separation of impurities through oscillations. The intensity and frequency of vibrations in the pinned drum play a crucial role in improving cleaning efficiency. Such systems help reduce energy consumption while increasing the speed of the process. The design and operating principle of the pinned drum determine its effectiveness. Inside the drum, the pins mechanically act on the wool fibers, removing impurities. Variations in the drum’s size, shape, materials, and internal structure can enhance and accelerate the cleaning process.</w:t>
      </w:r>
    </w:p>
    <w:p w:rsidR="00316DC2" w:rsidRPr="00624523" w:rsidRDefault="00F350DC" w:rsidP="00624523">
      <w:pPr>
        <w:spacing w:after="0" w:line="240" w:lineRule="auto"/>
        <w:ind w:firstLine="284"/>
        <w:jc w:val="both"/>
        <w:rPr>
          <w:rFonts w:ascii="Times New Roman" w:hAnsi="Times New Roman"/>
          <w:sz w:val="20"/>
          <w:szCs w:val="28"/>
          <w:lang w:val="en-US"/>
        </w:rPr>
      </w:pPr>
      <w:r w:rsidRPr="00624523">
        <w:rPr>
          <w:rFonts w:ascii="Times New Roman" w:hAnsi="Times New Roman"/>
          <w:sz w:val="20"/>
          <w:szCs w:val="28"/>
          <w:lang w:val="en-US"/>
        </w:rPr>
        <w:t>Numerous studies have been conducted to improve the design and operating principles of the pinned drum in wool shaking-cleaning equipment. These include proposals for additional cleaning and fractional dust removal in the shaking machine. Furthermore, paired pins have been installed side by side on the shaking drum to increase cleaning efficiency.</w:t>
      </w:r>
      <w:r w:rsidR="00316DC2" w:rsidRPr="00624523">
        <w:rPr>
          <w:rFonts w:ascii="Times New Roman" w:hAnsi="Times New Roman"/>
          <w:sz w:val="20"/>
          <w:szCs w:val="28"/>
          <w:highlight w:val="yellow"/>
          <w:lang w:val="uz-Cyrl-UZ"/>
        </w:rPr>
        <w:t xml:space="preserve"> </w:t>
      </w:r>
    </w:p>
    <w:p w:rsidR="00316DC2" w:rsidRPr="00624523" w:rsidRDefault="007120FE" w:rsidP="00624523">
      <w:pPr>
        <w:spacing w:after="0" w:line="240" w:lineRule="auto"/>
        <w:ind w:firstLine="284"/>
        <w:jc w:val="center"/>
        <w:rPr>
          <w:rFonts w:ascii="Times New Roman" w:hAnsi="Times New Roman"/>
          <w:noProof/>
          <w:szCs w:val="28"/>
        </w:rPr>
      </w:pPr>
      <w:r w:rsidRPr="00624523">
        <w:rPr>
          <w:rFonts w:ascii="Times New Roman" w:hAnsi="Times New Roman"/>
          <w:noProof/>
          <w:szCs w:val="28"/>
          <w:lang w:eastAsia="ru-RU"/>
        </w:rPr>
        <w:drawing>
          <wp:inline distT="0" distB="0" distL="0" distR="0">
            <wp:extent cx="2647950" cy="2028825"/>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l="6090" t="5779" r="5449"/>
                    <a:stretch>
                      <a:fillRect/>
                    </a:stretch>
                  </pic:blipFill>
                  <pic:spPr bwMode="auto">
                    <a:xfrm>
                      <a:off x="0" y="0"/>
                      <a:ext cx="2647950" cy="2028825"/>
                    </a:xfrm>
                    <a:prstGeom prst="rect">
                      <a:avLst/>
                    </a:prstGeom>
                    <a:noFill/>
                    <a:ln>
                      <a:noFill/>
                    </a:ln>
                  </pic:spPr>
                </pic:pic>
              </a:graphicData>
            </a:graphic>
          </wp:inline>
        </w:drawing>
      </w:r>
    </w:p>
    <w:p w:rsidR="00316DC2" w:rsidRPr="00624523" w:rsidRDefault="000D7949" w:rsidP="00624523">
      <w:pPr>
        <w:spacing w:after="0" w:line="240" w:lineRule="auto"/>
        <w:ind w:firstLine="284"/>
        <w:jc w:val="center"/>
        <w:rPr>
          <w:rFonts w:ascii="Times New Roman" w:hAnsi="Times New Roman"/>
          <w:b/>
          <w:sz w:val="20"/>
          <w:szCs w:val="20"/>
          <w:lang w:val="uz-Cyrl-UZ"/>
        </w:rPr>
      </w:pPr>
      <w:r w:rsidRPr="00624523">
        <w:rPr>
          <w:rFonts w:ascii="Times New Roman" w:hAnsi="Times New Roman"/>
          <w:b/>
          <w:sz w:val="20"/>
          <w:szCs w:val="20"/>
          <w:lang w:val="en-US"/>
        </w:rPr>
        <w:t>FIGURE 2</w:t>
      </w:r>
      <w:r w:rsidR="00316DC2" w:rsidRPr="00624523">
        <w:rPr>
          <w:rFonts w:ascii="Times New Roman" w:hAnsi="Times New Roman"/>
          <w:b/>
          <w:sz w:val="20"/>
          <w:szCs w:val="20"/>
          <w:lang w:val="uz-Cyrl-UZ"/>
        </w:rPr>
        <w:t xml:space="preserve">. </w:t>
      </w:r>
      <w:r w:rsidR="00B60A97" w:rsidRPr="00624523">
        <w:rPr>
          <w:rFonts w:ascii="Times New Roman" w:hAnsi="Times New Roman"/>
          <w:sz w:val="20"/>
          <w:szCs w:val="20"/>
          <w:lang w:val="uz-Cyrl-UZ"/>
        </w:rPr>
        <w:t>Five-drum shaking machine proposed by S.A. Noskova</w:t>
      </w:r>
    </w:p>
    <w:p w:rsidR="00316DC2" w:rsidRPr="00624523" w:rsidRDefault="00391B5D" w:rsidP="00624523">
      <w:pPr>
        <w:spacing w:after="0" w:line="240" w:lineRule="auto"/>
        <w:ind w:firstLine="284"/>
        <w:jc w:val="center"/>
        <w:rPr>
          <w:rFonts w:ascii="Times New Roman" w:hAnsi="Times New Roman"/>
          <w:i/>
          <w:iCs/>
          <w:sz w:val="20"/>
          <w:szCs w:val="20"/>
          <w:lang w:val="uz-Cyrl-UZ"/>
        </w:rPr>
      </w:pPr>
      <w:r w:rsidRPr="00624523">
        <w:rPr>
          <w:rFonts w:ascii="Times New Roman" w:hAnsi="Times New Roman"/>
          <w:sz w:val="20"/>
          <w:szCs w:val="20"/>
          <w:lang w:val="en-US"/>
        </w:rPr>
        <w:t>1 – raw material feed section; 2 – slatted drums; 3 – grate grid; 4 – chamber for foreign impurities; 5 – outlet for cleaned wool; 6 – dust exhaust pipe</w:t>
      </w:r>
      <w:r w:rsidR="000011DB" w:rsidRPr="00624523">
        <w:rPr>
          <w:rFonts w:ascii="Times New Roman" w:hAnsi="Times New Roman"/>
          <w:i/>
          <w:iCs/>
          <w:sz w:val="20"/>
          <w:szCs w:val="20"/>
          <w:lang w:val="uz-Cyrl-UZ"/>
        </w:rPr>
        <w:t>.</w:t>
      </w:r>
    </w:p>
    <w:p w:rsidR="00B55B6F" w:rsidRPr="00624523" w:rsidRDefault="00B55B6F" w:rsidP="00624523">
      <w:pPr>
        <w:spacing w:after="0" w:line="240" w:lineRule="auto"/>
        <w:ind w:firstLine="284"/>
        <w:jc w:val="center"/>
        <w:rPr>
          <w:rFonts w:ascii="Times New Roman" w:hAnsi="Times New Roman"/>
          <w:szCs w:val="28"/>
          <w:lang w:val="uz-Cyrl-UZ"/>
        </w:rPr>
      </w:pPr>
    </w:p>
    <w:p w:rsidR="00391B5D" w:rsidRPr="00624523" w:rsidRDefault="00391B5D" w:rsidP="00624523">
      <w:pPr>
        <w:pStyle w:val="af"/>
        <w:spacing w:before="0" w:beforeAutospacing="0" w:after="0" w:afterAutospacing="0"/>
        <w:ind w:firstLine="284"/>
        <w:jc w:val="both"/>
        <w:rPr>
          <w:sz w:val="20"/>
          <w:szCs w:val="20"/>
        </w:rPr>
      </w:pPr>
      <w:r w:rsidRPr="00624523">
        <w:rPr>
          <w:sz w:val="20"/>
          <w:szCs w:val="20"/>
        </w:rPr>
        <w:t>In scientific research, a new machine for wool shaking was proposed (Figure 1). The machine utilized five slatted drums arranged in two rows. It was suggested to place two additional drums with horizontal slats under three horizontal slatted drums to carry out the shaking process. However, due to the absence of a supply mechanism in this machine, achieving effective cleaning was not possible. The supply mechanism plays a critical role in the shaking process.</w:t>
      </w:r>
    </w:p>
    <w:p w:rsidR="000D7949" w:rsidRPr="00624523" w:rsidRDefault="00391B5D" w:rsidP="00624523">
      <w:pPr>
        <w:pStyle w:val="af"/>
        <w:spacing w:before="0" w:beforeAutospacing="0" w:after="0" w:afterAutospacing="0"/>
        <w:ind w:firstLine="284"/>
        <w:jc w:val="both"/>
        <w:rPr>
          <w:sz w:val="20"/>
          <w:szCs w:val="20"/>
        </w:rPr>
      </w:pPr>
      <w:r w:rsidRPr="00624523">
        <w:rPr>
          <w:sz w:val="20"/>
          <w:szCs w:val="20"/>
        </w:rPr>
        <w:t>In the machine, six shaking drums were installed at an incline, and the wool was lifted from bottom to top with the help of pins on the drum, producing the shaking effect. Condensers separating fiber from dust and air were installed between the cleaning devices. The drawbacks of this machine include fiber damage due to the large number of shaking drums, high energy consumption, and occasional fiber loss in the condensers.</w:t>
      </w:r>
    </w:p>
    <w:p w:rsidR="00391B5D" w:rsidRPr="00624523" w:rsidRDefault="00391B5D" w:rsidP="00624523">
      <w:pPr>
        <w:pStyle w:val="af"/>
        <w:spacing w:before="0" w:beforeAutospacing="0" w:after="0" w:afterAutospacing="0"/>
        <w:ind w:firstLine="284"/>
        <w:jc w:val="both"/>
        <w:rPr>
          <w:sz w:val="20"/>
          <w:szCs w:val="20"/>
        </w:rPr>
      </w:pPr>
      <w:r w:rsidRPr="00624523">
        <w:rPr>
          <w:sz w:val="20"/>
          <w:szCs w:val="20"/>
        </w:rPr>
        <w:t>For local coarse wool, mechanical cleaning efficiency was improved by increasing the number of pins on the drum from 44 to 66 and the number of rows from 8 to 12, which eliminated the dead zones in the working chamber. Additionally, the pins were refined to a smooth cylindrical shape; however, this modification did not achieve the expected results</w:t>
      </w:r>
    </w:p>
    <w:p w:rsidR="00316DC2" w:rsidRPr="00624523" w:rsidRDefault="00316DC2" w:rsidP="00624523">
      <w:pPr>
        <w:widowControl w:val="0"/>
        <w:tabs>
          <w:tab w:val="left" w:pos="709"/>
          <w:tab w:val="left" w:pos="4586"/>
          <w:tab w:val="left" w:pos="5902"/>
          <w:tab w:val="left" w:pos="6690"/>
          <w:tab w:val="left" w:pos="7968"/>
        </w:tabs>
        <w:spacing w:after="0" w:line="240" w:lineRule="auto"/>
        <w:ind w:firstLine="284"/>
        <w:jc w:val="both"/>
        <w:rPr>
          <w:rFonts w:ascii="Times New Roman" w:hAnsi="Times New Roman"/>
          <w:spacing w:val="1"/>
          <w:w w:val="102"/>
          <w:sz w:val="20"/>
          <w:szCs w:val="20"/>
          <w:lang w:val="uz-Cyrl-UZ"/>
        </w:rPr>
      </w:pPr>
    </w:p>
    <w:p w:rsidR="00316DC2" w:rsidRPr="00624523" w:rsidRDefault="007120FE" w:rsidP="00624523">
      <w:pPr>
        <w:spacing w:after="0" w:line="240" w:lineRule="auto"/>
        <w:ind w:firstLine="284"/>
        <w:jc w:val="center"/>
        <w:rPr>
          <w:rFonts w:ascii="Times New Roman" w:hAnsi="Times New Roman"/>
          <w:noProof/>
          <w:szCs w:val="28"/>
          <w:lang w:val="en-US"/>
        </w:rPr>
      </w:pPr>
      <w:r w:rsidRPr="00624523">
        <w:rPr>
          <w:rFonts w:ascii="Times New Roman" w:hAnsi="Times New Roman"/>
          <w:noProof/>
          <w:szCs w:val="28"/>
          <w:lang w:eastAsia="ru-RU"/>
        </w:rPr>
        <w:drawing>
          <wp:inline distT="0" distB="0" distL="0" distR="0">
            <wp:extent cx="2505075" cy="132397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l="2567" t="6586" b="3104"/>
                    <a:stretch>
                      <a:fillRect/>
                    </a:stretch>
                  </pic:blipFill>
                  <pic:spPr bwMode="auto">
                    <a:xfrm>
                      <a:off x="0" y="0"/>
                      <a:ext cx="2505075" cy="1323975"/>
                    </a:xfrm>
                    <a:prstGeom prst="rect">
                      <a:avLst/>
                    </a:prstGeom>
                    <a:noFill/>
                    <a:ln>
                      <a:noFill/>
                    </a:ln>
                  </pic:spPr>
                </pic:pic>
              </a:graphicData>
            </a:graphic>
          </wp:inline>
        </w:drawing>
      </w:r>
      <w:r w:rsidRPr="00624523">
        <w:rPr>
          <w:rFonts w:ascii="Times New Roman" w:hAnsi="Times New Roman"/>
          <w:noProof/>
          <w:szCs w:val="28"/>
          <w:lang w:eastAsia="ru-RU"/>
        </w:rPr>
        <w:drawing>
          <wp:inline distT="0" distB="0" distL="0" distR="0">
            <wp:extent cx="1876425" cy="135255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1352550"/>
                    </a:xfrm>
                    <a:prstGeom prst="rect">
                      <a:avLst/>
                    </a:prstGeom>
                    <a:noFill/>
                    <a:ln>
                      <a:noFill/>
                    </a:ln>
                  </pic:spPr>
                </pic:pic>
              </a:graphicData>
            </a:graphic>
          </wp:inline>
        </w:drawing>
      </w:r>
    </w:p>
    <w:p w:rsidR="00316DC2" w:rsidRPr="00624523" w:rsidRDefault="0028623D" w:rsidP="00624523">
      <w:pPr>
        <w:tabs>
          <w:tab w:val="left" w:pos="0"/>
        </w:tabs>
        <w:spacing w:after="0" w:line="240" w:lineRule="auto"/>
        <w:ind w:firstLine="284"/>
        <w:jc w:val="center"/>
        <w:rPr>
          <w:rFonts w:ascii="Times New Roman" w:hAnsi="Times New Roman"/>
          <w:sz w:val="20"/>
          <w:szCs w:val="20"/>
          <w:lang w:val="uz-Cyrl-UZ"/>
        </w:rPr>
      </w:pPr>
      <w:r w:rsidRPr="00624523">
        <w:rPr>
          <w:rFonts w:ascii="Times New Roman" w:hAnsi="Times New Roman"/>
          <w:b/>
          <w:sz w:val="20"/>
          <w:szCs w:val="20"/>
          <w:lang w:val="en-US"/>
        </w:rPr>
        <w:t xml:space="preserve">FIGURE </w:t>
      </w:r>
      <w:r w:rsidR="000D7949" w:rsidRPr="00624523">
        <w:rPr>
          <w:rFonts w:ascii="Times New Roman" w:hAnsi="Times New Roman"/>
          <w:b/>
          <w:sz w:val="20"/>
          <w:szCs w:val="20"/>
          <w:lang w:val="en-US"/>
        </w:rPr>
        <w:t>3</w:t>
      </w:r>
      <w:r w:rsidR="00316DC2" w:rsidRPr="00624523">
        <w:rPr>
          <w:rFonts w:ascii="Times New Roman" w:hAnsi="Times New Roman"/>
          <w:b/>
          <w:sz w:val="20"/>
          <w:szCs w:val="20"/>
          <w:lang w:val="uz-Cyrl-UZ"/>
        </w:rPr>
        <w:t xml:space="preserve">. </w:t>
      </w:r>
      <w:r w:rsidR="000D7949" w:rsidRPr="00624523">
        <w:rPr>
          <w:rFonts w:ascii="Times New Roman" w:hAnsi="Times New Roman"/>
          <w:sz w:val="20"/>
          <w:szCs w:val="20"/>
          <w:lang w:val="en-US"/>
        </w:rPr>
        <w:t>Appearance of the pinned drum and pins in the wool shaking-cleaning equipment</w:t>
      </w:r>
      <w:r w:rsidR="00316DC2" w:rsidRPr="00624523">
        <w:rPr>
          <w:rFonts w:ascii="Times New Roman" w:hAnsi="Times New Roman"/>
          <w:sz w:val="20"/>
          <w:szCs w:val="20"/>
          <w:lang w:val="uz-Cyrl-UZ"/>
        </w:rPr>
        <w:t>;</w:t>
      </w:r>
      <w:r w:rsidR="00316DC2" w:rsidRPr="00624523">
        <w:rPr>
          <w:rFonts w:ascii="Times New Roman" w:hAnsi="Times New Roman"/>
          <w:b/>
          <w:sz w:val="20"/>
          <w:szCs w:val="20"/>
          <w:lang w:val="uz-Cyrl-UZ"/>
        </w:rPr>
        <w:t xml:space="preserve"> </w:t>
      </w:r>
    </w:p>
    <w:p w:rsidR="00316DC2" w:rsidRPr="00624523" w:rsidRDefault="006757C8" w:rsidP="00624523">
      <w:pPr>
        <w:spacing w:after="0" w:line="240" w:lineRule="auto"/>
        <w:ind w:firstLine="284"/>
        <w:jc w:val="center"/>
        <w:rPr>
          <w:rFonts w:ascii="Times New Roman" w:hAnsi="Times New Roman"/>
          <w:sz w:val="20"/>
          <w:szCs w:val="20"/>
          <w:lang w:val="uz-Cyrl-UZ"/>
        </w:rPr>
      </w:pPr>
      <w:r w:rsidRPr="00624523">
        <w:rPr>
          <w:rFonts w:ascii="Times New Roman" w:hAnsi="Times New Roman"/>
          <w:sz w:val="20"/>
          <w:szCs w:val="20"/>
          <w:lang w:val="uz-Cyrl-UZ"/>
        </w:rPr>
        <w:t>1 – shaft; 2 – key; 3 – fastening part to the housing; 4 – bushing; 5 – drum; 6 – pins</w:t>
      </w:r>
    </w:p>
    <w:p w:rsidR="00624523" w:rsidRDefault="00624523" w:rsidP="00624523">
      <w:pPr>
        <w:pStyle w:val="af"/>
        <w:spacing w:before="0" w:beforeAutospacing="0" w:after="0" w:afterAutospacing="0"/>
        <w:ind w:firstLine="284"/>
        <w:jc w:val="both"/>
        <w:rPr>
          <w:sz w:val="20"/>
        </w:rPr>
      </w:pPr>
    </w:p>
    <w:p w:rsidR="006757C8" w:rsidRPr="00624523" w:rsidRDefault="006757C8" w:rsidP="00624523">
      <w:pPr>
        <w:pStyle w:val="af"/>
        <w:spacing w:before="0" w:beforeAutospacing="0" w:after="0" w:afterAutospacing="0"/>
        <w:ind w:firstLine="284"/>
        <w:jc w:val="both"/>
        <w:rPr>
          <w:sz w:val="20"/>
        </w:rPr>
      </w:pPr>
      <w:r w:rsidRPr="00624523">
        <w:rPr>
          <w:sz w:val="20"/>
        </w:rPr>
        <w:lastRenderedPageBreak/>
        <w:t xml:space="preserve">At present, it is necessary to determine the mechanical resistance, quality level, and the </w:t>
      </w:r>
      <w:proofErr w:type="gramStart"/>
      <w:r w:rsidRPr="00624523">
        <w:rPr>
          <w:sz w:val="20"/>
        </w:rPr>
        <w:t>amount</w:t>
      </w:r>
      <w:proofErr w:type="gramEnd"/>
      <w:r w:rsidRPr="00624523">
        <w:rPr>
          <w:sz w:val="20"/>
        </w:rPr>
        <w:t xml:space="preserve"> of impurities in local wool fibers under different climatic conditions, and to design new equipment and constructions based on these indicators. A thorough study and scientific research of the wool shaking-cleaning process is an urgent task.</w:t>
      </w:r>
    </w:p>
    <w:p w:rsidR="006757C8" w:rsidRPr="00624523" w:rsidRDefault="006757C8" w:rsidP="00624523">
      <w:pPr>
        <w:pStyle w:val="af"/>
        <w:spacing w:before="0" w:beforeAutospacing="0" w:after="0" w:afterAutospacing="0"/>
        <w:ind w:firstLine="284"/>
        <w:jc w:val="both"/>
        <w:rPr>
          <w:sz w:val="20"/>
        </w:rPr>
      </w:pPr>
      <w:r w:rsidRPr="00624523">
        <w:rPr>
          <w:sz w:val="20"/>
        </w:rPr>
        <w:t>The improved inclined pinned-drum wool cleaner reduces the resistance forces acting on the pins during the cleaning process by gently penetrating the fiber clusters. By tilting the pins at an angle of 25 degrees relative to the radial axis, occurrences of pin breakage and backward bending during the shaking-cleaning process are minimized (Fi</w:t>
      </w:r>
      <w:r w:rsidR="00087AD5" w:rsidRPr="00624523">
        <w:rPr>
          <w:sz w:val="20"/>
        </w:rPr>
        <w:t>gure 3</w:t>
      </w:r>
      <w:r w:rsidRPr="00624523">
        <w:rPr>
          <w:sz w:val="20"/>
        </w:rPr>
        <w:t>)</w:t>
      </w:r>
      <w:r w:rsidR="00087AD5" w:rsidRPr="00624523">
        <w:rPr>
          <w:sz w:val="20"/>
        </w:rPr>
        <w:t>.</w:t>
      </w:r>
    </w:p>
    <w:tbl>
      <w:tblPr>
        <w:tblW w:w="0" w:type="auto"/>
        <w:tblLook w:val="04A0" w:firstRow="1" w:lastRow="0" w:firstColumn="1" w:lastColumn="0" w:noHBand="0" w:noVBand="1"/>
      </w:tblPr>
      <w:tblGrid>
        <w:gridCol w:w="2665"/>
        <w:gridCol w:w="3407"/>
        <w:gridCol w:w="3029"/>
      </w:tblGrid>
      <w:tr w:rsidR="00E855CD" w:rsidRPr="00624523" w:rsidTr="00BA6FD1">
        <w:tc>
          <w:tcPr>
            <w:tcW w:w="2744" w:type="dxa"/>
            <w:vAlign w:val="center"/>
          </w:tcPr>
          <w:p w:rsidR="00E855CD" w:rsidRPr="00624523" w:rsidRDefault="00E92AC0" w:rsidP="00624523">
            <w:pPr>
              <w:spacing w:after="0" w:line="240" w:lineRule="auto"/>
              <w:ind w:firstLine="284"/>
              <w:jc w:val="center"/>
              <w:rPr>
                <w:rFonts w:ascii="Times New Roman" w:hAnsi="Times New Roman"/>
                <w:sz w:val="20"/>
                <w:szCs w:val="20"/>
                <w:lang w:val="uz-Cyrl-UZ"/>
              </w:rPr>
            </w:pPr>
            <w:r w:rsidRPr="00624523">
              <w:rPr>
                <w:rFonts w:ascii="Times New Roman" w:hAnsi="Times New Roman"/>
                <w:sz w:val="20"/>
                <w:szCs w:val="20"/>
                <w:lang w:val="uz-Cyrl-UZ"/>
              </w:rPr>
              <w:t xml:space="preserve">. </w:t>
            </w:r>
            <w:r w:rsidR="007120FE" w:rsidRPr="00624523">
              <w:rPr>
                <w:rFonts w:ascii="Times New Roman" w:hAnsi="Times New Roman"/>
                <w:noProof/>
              </w:rPr>
              <w:drawing>
                <wp:anchor distT="0" distB="0" distL="114300" distR="114300" simplePos="0" relativeHeight="251657728" behindDoc="0" locked="0" layoutInCell="1" allowOverlap="1">
                  <wp:simplePos x="0" y="0"/>
                  <wp:positionH relativeFrom="column">
                    <wp:posOffset>854075</wp:posOffset>
                  </wp:positionH>
                  <wp:positionV relativeFrom="paragraph">
                    <wp:posOffset>-2722245</wp:posOffset>
                  </wp:positionV>
                  <wp:extent cx="1059815" cy="2114550"/>
                  <wp:effectExtent l="0" t="0" r="0" b="0"/>
                  <wp:wrapTopAndBottom/>
                  <wp:docPr id="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l="25589" t="5095" r="25024" b="7326"/>
                          <a:stretch>
                            <a:fillRect/>
                          </a:stretch>
                        </pic:blipFill>
                        <pic:spPr bwMode="auto">
                          <a:xfrm>
                            <a:off x="0" y="0"/>
                            <a:ext cx="105981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3" w:type="dxa"/>
            <w:vAlign w:val="center"/>
          </w:tcPr>
          <w:p w:rsidR="00E855CD" w:rsidRPr="00624523" w:rsidRDefault="007120FE" w:rsidP="00624523">
            <w:pPr>
              <w:spacing w:after="0" w:line="240" w:lineRule="auto"/>
              <w:ind w:firstLine="284"/>
              <w:jc w:val="center"/>
              <w:rPr>
                <w:rFonts w:ascii="Times New Roman" w:hAnsi="Times New Roman"/>
                <w:sz w:val="20"/>
                <w:szCs w:val="20"/>
                <w:lang w:val="uz-Cyrl-UZ"/>
              </w:rPr>
            </w:pPr>
            <w:r w:rsidRPr="00624523">
              <w:rPr>
                <w:rFonts w:ascii="Times New Roman" w:hAnsi="Times New Roman"/>
                <w:noProof/>
                <w:kern w:val="2"/>
                <w:szCs w:val="28"/>
                <w:lang w:eastAsia="ru-RU"/>
              </w:rPr>
              <w:drawing>
                <wp:inline distT="0" distB="0" distL="0" distR="0">
                  <wp:extent cx="1685925" cy="2114550"/>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2114550"/>
                          </a:xfrm>
                          <a:prstGeom prst="rect">
                            <a:avLst/>
                          </a:prstGeom>
                          <a:noFill/>
                          <a:ln>
                            <a:noFill/>
                          </a:ln>
                        </pic:spPr>
                      </pic:pic>
                    </a:graphicData>
                  </a:graphic>
                </wp:inline>
              </w:drawing>
            </w:r>
          </w:p>
        </w:tc>
        <w:tc>
          <w:tcPr>
            <w:tcW w:w="3032" w:type="dxa"/>
            <w:vAlign w:val="center"/>
          </w:tcPr>
          <w:p w:rsidR="00E855CD" w:rsidRPr="00624523" w:rsidRDefault="007120FE" w:rsidP="00624523">
            <w:pPr>
              <w:spacing w:after="0" w:line="240" w:lineRule="auto"/>
              <w:ind w:firstLine="284"/>
              <w:jc w:val="center"/>
              <w:rPr>
                <w:rFonts w:ascii="Times New Roman" w:hAnsi="Times New Roman"/>
                <w:noProof/>
                <w:kern w:val="2"/>
                <w:szCs w:val="28"/>
                <w:lang w:eastAsia="ru-RU"/>
              </w:rPr>
            </w:pPr>
            <w:r w:rsidRPr="00624523">
              <w:rPr>
                <w:rFonts w:ascii="Times New Roman" w:hAnsi="Times New Roman"/>
                <w:noProof/>
                <w:lang w:eastAsia="ru-RU"/>
              </w:rPr>
              <w:drawing>
                <wp:inline distT="0" distB="0" distL="0" distR="0">
                  <wp:extent cx="1590675" cy="192405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924050"/>
                          </a:xfrm>
                          <a:prstGeom prst="rect">
                            <a:avLst/>
                          </a:prstGeom>
                          <a:noFill/>
                          <a:ln>
                            <a:noFill/>
                          </a:ln>
                        </pic:spPr>
                      </pic:pic>
                    </a:graphicData>
                  </a:graphic>
                </wp:inline>
              </w:drawing>
            </w:r>
          </w:p>
        </w:tc>
      </w:tr>
    </w:tbl>
    <w:p w:rsidR="00E92AC0" w:rsidRPr="00624523" w:rsidRDefault="00E92AC0" w:rsidP="00624523">
      <w:pPr>
        <w:spacing w:after="0" w:line="240" w:lineRule="auto"/>
        <w:ind w:firstLine="284"/>
        <w:jc w:val="both"/>
        <w:rPr>
          <w:rFonts w:ascii="Times New Roman" w:hAnsi="Times New Roman"/>
          <w:sz w:val="20"/>
          <w:szCs w:val="20"/>
          <w:lang w:val="uz-Cyrl-UZ"/>
        </w:rPr>
      </w:pPr>
    </w:p>
    <w:p w:rsidR="00E92AC0" w:rsidRPr="00624523" w:rsidRDefault="0028623D" w:rsidP="00624523">
      <w:pPr>
        <w:spacing w:after="0" w:line="240" w:lineRule="auto"/>
        <w:ind w:firstLine="284"/>
        <w:jc w:val="center"/>
        <w:rPr>
          <w:rFonts w:ascii="Times New Roman" w:hAnsi="Times New Roman"/>
          <w:b/>
          <w:sz w:val="20"/>
          <w:szCs w:val="20"/>
          <w:lang w:val="en-US"/>
        </w:rPr>
      </w:pPr>
      <w:r w:rsidRPr="00624523">
        <w:rPr>
          <w:rFonts w:ascii="Times New Roman" w:hAnsi="Times New Roman"/>
          <w:b/>
          <w:sz w:val="20"/>
          <w:szCs w:val="20"/>
          <w:lang w:val="en-US"/>
        </w:rPr>
        <w:t xml:space="preserve">FIGURE </w:t>
      </w:r>
      <w:r w:rsidR="00087AD5" w:rsidRPr="00624523">
        <w:rPr>
          <w:rFonts w:ascii="Times New Roman" w:hAnsi="Times New Roman"/>
          <w:b/>
          <w:sz w:val="20"/>
          <w:szCs w:val="20"/>
          <w:lang w:val="en-US"/>
        </w:rPr>
        <w:t>4</w:t>
      </w:r>
      <w:r w:rsidR="00E92AC0" w:rsidRPr="00624523">
        <w:rPr>
          <w:rFonts w:ascii="Times New Roman" w:hAnsi="Times New Roman"/>
          <w:b/>
          <w:sz w:val="20"/>
          <w:szCs w:val="20"/>
          <w:lang w:val="uz-Cyrl-UZ"/>
        </w:rPr>
        <w:t xml:space="preserve">. </w:t>
      </w:r>
      <w:r w:rsidR="00087AD5" w:rsidRPr="00624523">
        <w:rPr>
          <w:rFonts w:ascii="Times New Roman" w:hAnsi="Times New Roman"/>
          <w:sz w:val="20"/>
          <w:szCs w:val="20"/>
          <w:lang w:val="en-US"/>
        </w:rPr>
        <w:t>Kinematic diagram of the improved inclined pin system</w:t>
      </w:r>
      <w:r w:rsidR="00E92AC0" w:rsidRPr="00624523">
        <w:rPr>
          <w:rFonts w:ascii="Times New Roman" w:hAnsi="Times New Roman"/>
          <w:b/>
          <w:sz w:val="20"/>
          <w:szCs w:val="20"/>
          <w:lang w:val="en-US"/>
        </w:rPr>
        <w:t>.</w:t>
      </w:r>
    </w:p>
    <w:p w:rsidR="00624523" w:rsidRDefault="00624523" w:rsidP="00624523">
      <w:pPr>
        <w:spacing w:after="0" w:line="240" w:lineRule="auto"/>
        <w:ind w:firstLine="284"/>
        <w:jc w:val="both"/>
        <w:rPr>
          <w:rFonts w:ascii="Times New Roman" w:hAnsi="Times New Roman"/>
          <w:sz w:val="20"/>
          <w:szCs w:val="20"/>
          <w:lang w:val="en-US"/>
        </w:rPr>
      </w:pPr>
    </w:p>
    <w:p w:rsidR="00E92AC0" w:rsidRPr="00624523" w:rsidRDefault="00B43F19"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This, in turn, reduces the load on the pinned drum and increases cleaning efficiency</w:t>
      </w:r>
      <w:r w:rsidR="00E92AC0" w:rsidRPr="00624523">
        <w:rPr>
          <w:rFonts w:ascii="Times New Roman" w:hAnsi="Times New Roman"/>
          <w:sz w:val="20"/>
          <w:szCs w:val="20"/>
          <w:lang w:val="uz-Cyrl-UZ"/>
        </w:rPr>
        <w:t xml:space="preserve">. </w:t>
      </w:r>
    </w:p>
    <w:p w:rsidR="00E92AC0" w:rsidRPr="00624523" w:rsidRDefault="00B43F19"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We determine the force exerted by the fibers along the surface of the pins (Figure 4)</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r>
          <w:rPr>
            <w:rFonts w:ascii="Cambria Math" w:hAnsi="Times New Roman"/>
            <w:sz w:val="20"/>
            <w:szCs w:val="20"/>
            <w:lang w:val="uz-Cyrl-UZ"/>
          </w:rPr>
          <m:t>dR=q</m:t>
        </m:r>
        <m:r>
          <w:rPr>
            <w:rFonts w:ascii="Cambria Math" w:hAnsi="Cambria Math" w:cs="Cambria Math"/>
            <w:sz w:val="20"/>
            <w:szCs w:val="20"/>
            <w:lang w:val="uz-Cyrl-UZ"/>
          </w:rPr>
          <m:t>⋅</m:t>
        </m:r>
        <m:r>
          <w:rPr>
            <w:rFonts w:ascii="Cambria Math" w:hAnsi="Times New Roman"/>
            <w:sz w:val="20"/>
            <w:szCs w:val="20"/>
            <w:lang w:val="uz-Cyrl-UZ"/>
          </w:rPr>
          <m:t>dL</m:t>
        </m:r>
      </m:oMath>
      <w:r w:rsidR="00E92AC0" w:rsidRPr="00624523">
        <w:rPr>
          <w:rFonts w:ascii="Times New Roman" w:hAnsi="Times New Roman"/>
          <w:sz w:val="20"/>
          <w:szCs w:val="20"/>
          <w:lang w:val="uz-Cyrl-UZ"/>
        </w:rPr>
        <w:t xml:space="preserve">    </w:t>
      </w:r>
      <w:r w:rsidR="009313D3" w:rsidRPr="00624523">
        <w:rPr>
          <w:rFonts w:ascii="Times New Roman" w:hAnsi="Times New Roman"/>
          <w:sz w:val="20"/>
          <w:szCs w:val="20"/>
          <w:lang w:val="en-AU"/>
        </w:rPr>
        <w:t xml:space="preserve">                                                                                       </w:t>
      </w:r>
      <w:r w:rsidR="00E92AC0" w:rsidRPr="00624523">
        <w:rPr>
          <w:rFonts w:ascii="Times New Roman" w:hAnsi="Times New Roman"/>
          <w:sz w:val="20"/>
          <w:szCs w:val="20"/>
          <w:lang w:val="uz-Cyrl-UZ"/>
        </w:rPr>
        <w:t xml:space="preserve"> (1)</w:t>
      </w:r>
    </w:p>
    <w:p w:rsidR="00E92AC0" w:rsidRDefault="00C426A3" w:rsidP="00624523">
      <w:pPr>
        <w:spacing w:after="0" w:line="240" w:lineRule="auto"/>
        <w:ind w:firstLine="284"/>
        <w:jc w:val="both"/>
        <w:rPr>
          <w:rFonts w:ascii="Times New Roman" w:hAnsi="Times New Roman"/>
          <w:sz w:val="20"/>
          <w:szCs w:val="20"/>
          <w:lang w:val="en-US"/>
        </w:rPr>
      </w:pPr>
      <w:r w:rsidRPr="00624523">
        <w:rPr>
          <w:rFonts w:ascii="Times New Roman" w:hAnsi="Times New Roman"/>
          <w:sz w:val="20"/>
          <w:szCs w:val="20"/>
          <w:lang w:val="uz-Cyrl-UZ"/>
        </w:rPr>
        <w:t>Here</w:t>
      </w:r>
      <w:r w:rsidR="00E92AC0" w:rsidRPr="00624523">
        <w:rPr>
          <w:rFonts w:ascii="Times New Roman" w:hAnsi="Times New Roman"/>
          <w:sz w:val="20"/>
          <w:szCs w:val="20"/>
          <w:lang w:val="uz-Cyrl-UZ"/>
        </w:rPr>
        <w:t xml:space="preserve">, </w:t>
      </w:r>
      <m:oMath>
        <m:r>
          <w:rPr>
            <w:rFonts w:ascii="Cambria Math" w:hAnsi="Times New Roman"/>
            <w:sz w:val="20"/>
            <w:szCs w:val="20"/>
            <w:lang w:val="uz-Cyrl-UZ"/>
          </w:rPr>
          <m:t>dL</m:t>
        </m:r>
      </m:oMath>
      <w:r w:rsidR="002F1CDB"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w:t>
      </w:r>
      <w:r w:rsidRPr="00624523">
        <w:rPr>
          <w:rFonts w:ascii="Times New Roman" w:hAnsi="Times New Roman"/>
          <w:sz w:val="20"/>
          <w:szCs w:val="20"/>
          <w:lang w:val="uz-Cyrl-UZ"/>
        </w:rPr>
        <w:t>Arc length of the pin surface (of the inclined pin)</w:t>
      </w:r>
      <w:r w:rsidR="00E92AC0" w:rsidRPr="00624523">
        <w:rPr>
          <w:rFonts w:ascii="Times New Roman" w:hAnsi="Times New Roman"/>
          <w:sz w:val="20"/>
          <w:szCs w:val="20"/>
          <w:lang w:val="uz-Cyrl-UZ"/>
        </w:rPr>
        <w:t>;</w:t>
      </w:r>
      <w:r w:rsidRPr="00624523">
        <w:rPr>
          <w:rFonts w:ascii="Times New Roman" w:hAnsi="Times New Roman"/>
          <w:sz w:val="20"/>
          <w:szCs w:val="20"/>
          <w:lang w:val="en-AU"/>
        </w:rPr>
        <w:t xml:space="preserve"> </w:t>
      </w:r>
      <m:oMath>
        <m:r>
          <w:rPr>
            <w:rFonts w:ascii="Cambria Math" w:hAnsi="Times New Roman"/>
            <w:sz w:val="20"/>
            <w:szCs w:val="20"/>
            <w:lang w:val="uz-Cyrl-UZ"/>
          </w:rPr>
          <m:t>dR</m:t>
        </m:r>
      </m:oMath>
      <w:r w:rsidR="002F1CDB"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w:t>
      </w:r>
      <w:r w:rsidR="007010CE" w:rsidRPr="00624523">
        <w:rPr>
          <w:rFonts w:ascii="Times New Roman" w:hAnsi="Times New Roman"/>
          <w:sz w:val="20"/>
          <w:szCs w:val="20"/>
          <w:lang w:val="en-AU"/>
        </w:rPr>
        <w:t>f</w:t>
      </w:r>
      <w:r w:rsidR="007010CE" w:rsidRPr="00624523">
        <w:rPr>
          <w:rFonts w:ascii="Times New Roman" w:hAnsi="Times New Roman"/>
          <w:sz w:val="20"/>
          <w:szCs w:val="20"/>
          <w:lang w:val="uz-Cyrl-UZ"/>
        </w:rPr>
        <w:t>orce acting on the pin surface</w:t>
      </w:r>
      <w:r w:rsidR="00E92AC0" w:rsidRPr="00624523">
        <w:rPr>
          <w:rFonts w:ascii="Times New Roman" w:hAnsi="Times New Roman"/>
          <w:sz w:val="20"/>
          <w:szCs w:val="20"/>
          <w:lang w:val="uz-Cyrl-UZ"/>
        </w:rPr>
        <w:t>,</w:t>
      </w:r>
      <w:r w:rsidRPr="00624523">
        <w:rPr>
          <w:rFonts w:ascii="Times New Roman" w:hAnsi="Times New Roman"/>
          <w:sz w:val="20"/>
          <w:szCs w:val="20"/>
          <w:lang w:val="en-AU"/>
        </w:rPr>
        <w:t xml:space="preserve"> </w:t>
      </w:r>
      <m:oMath>
        <m:r>
          <w:rPr>
            <w:rFonts w:ascii="Cambria Math" w:hAnsi="Times New Roman"/>
            <w:sz w:val="20"/>
            <w:szCs w:val="20"/>
            <w:lang w:val="uz-Cyrl-UZ"/>
          </w:rPr>
          <m:t>q</m:t>
        </m:r>
      </m:oMath>
      <w:r w:rsidR="002F1CDB"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w:t>
      </w:r>
      <w:r w:rsidR="007010CE" w:rsidRPr="00624523">
        <w:rPr>
          <w:rFonts w:ascii="Times New Roman" w:hAnsi="Times New Roman"/>
          <w:sz w:val="20"/>
          <w:szCs w:val="20"/>
          <w:lang w:val="uz-Cyrl-UZ"/>
        </w:rPr>
        <w:t>Distributed force exerted by the wool fiber flow on the arcuate pin surface</w:t>
      </w:r>
      <w:r w:rsidR="00E92AC0" w:rsidRPr="00624523">
        <w:rPr>
          <w:rFonts w:ascii="Times New Roman" w:hAnsi="Times New Roman"/>
          <w:sz w:val="20"/>
          <w:szCs w:val="20"/>
          <w:lang w:val="uz-Cyrl-UZ"/>
        </w:rPr>
        <w:t xml:space="preserve">. </w:t>
      </w:r>
    </w:p>
    <w:p w:rsidR="00CC65D6" w:rsidRPr="00CC65D6" w:rsidRDefault="00CC65D6" w:rsidP="00624523">
      <w:pPr>
        <w:spacing w:after="0" w:line="240" w:lineRule="auto"/>
        <w:ind w:firstLine="284"/>
        <w:jc w:val="both"/>
        <w:rPr>
          <w:rFonts w:ascii="Times New Roman" w:hAnsi="Times New Roman"/>
          <w:sz w:val="20"/>
          <w:szCs w:val="20"/>
          <w:lang w:val="en-US"/>
        </w:rPr>
      </w:pPr>
    </w:p>
    <w:p w:rsidR="00E92AC0" w:rsidRPr="00624523" w:rsidRDefault="007120FE" w:rsidP="00624523">
      <w:pPr>
        <w:spacing w:after="0" w:line="240" w:lineRule="auto"/>
        <w:ind w:firstLine="284"/>
        <w:jc w:val="center"/>
        <w:rPr>
          <w:rFonts w:ascii="Times New Roman" w:hAnsi="Times New Roman"/>
          <w:sz w:val="20"/>
          <w:szCs w:val="20"/>
          <w:lang w:val="uz-Cyrl-UZ"/>
        </w:rPr>
      </w:pPr>
      <w:r w:rsidRPr="00624523">
        <w:rPr>
          <w:rFonts w:ascii="Times New Roman" w:hAnsi="Times New Roman"/>
          <w:noProof/>
          <w:sz w:val="20"/>
          <w:szCs w:val="20"/>
          <w:lang w:eastAsia="ru-RU"/>
        </w:rPr>
        <w:drawing>
          <wp:inline distT="0" distB="0" distL="0" distR="0">
            <wp:extent cx="2933700" cy="2617428"/>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7363" cy="2620696"/>
                    </a:xfrm>
                    <a:prstGeom prst="rect">
                      <a:avLst/>
                    </a:prstGeom>
                    <a:noFill/>
                    <a:ln>
                      <a:noFill/>
                    </a:ln>
                  </pic:spPr>
                </pic:pic>
              </a:graphicData>
            </a:graphic>
          </wp:inline>
        </w:drawing>
      </w:r>
    </w:p>
    <w:p w:rsidR="00E92AC0" w:rsidRPr="00624523" w:rsidRDefault="00B242C2" w:rsidP="00624523">
      <w:pPr>
        <w:spacing w:after="0" w:line="240" w:lineRule="auto"/>
        <w:ind w:firstLine="284"/>
        <w:jc w:val="center"/>
        <w:rPr>
          <w:rFonts w:ascii="Times New Roman" w:hAnsi="Times New Roman"/>
          <w:b/>
          <w:sz w:val="20"/>
          <w:szCs w:val="20"/>
          <w:lang w:val="uz-Cyrl-UZ"/>
        </w:rPr>
      </w:pPr>
      <w:r w:rsidRPr="00624523">
        <w:rPr>
          <w:rFonts w:ascii="Times New Roman" w:hAnsi="Times New Roman"/>
          <w:b/>
          <w:sz w:val="20"/>
          <w:szCs w:val="20"/>
          <w:lang w:val="uz-Cyrl-UZ"/>
        </w:rPr>
        <w:t xml:space="preserve">FIGURE </w:t>
      </w:r>
      <w:r w:rsidR="009C39FC" w:rsidRPr="00624523">
        <w:rPr>
          <w:rFonts w:ascii="Times New Roman" w:hAnsi="Times New Roman"/>
          <w:b/>
          <w:sz w:val="20"/>
          <w:szCs w:val="20"/>
          <w:lang w:val="en-AU"/>
        </w:rPr>
        <w:t>5</w:t>
      </w:r>
      <w:r w:rsidR="00E92AC0" w:rsidRPr="00624523">
        <w:rPr>
          <w:rFonts w:ascii="Times New Roman" w:hAnsi="Times New Roman"/>
          <w:b/>
          <w:sz w:val="20"/>
          <w:szCs w:val="20"/>
          <w:lang w:val="uz-Cyrl-UZ"/>
        </w:rPr>
        <w:t xml:space="preserve">. </w:t>
      </w:r>
      <w:r w:rsidR="007010CE" w:rsidRPr="00624523">
        <w:rPr>
          <w:rFonts w:ascii="Times New Roman" w:hAnsi="Times New Roman"/>
          <w:sz w:val="20"/>
          <w:szCs w:val="20"/>
          <w:lang w:val="uz-Cyrl-UZ"/>
        </w:rPr>
        <w:t>Diagram of forces acting on fibers along the surface of the inclined pin</w:t>
      </w:r>
      <w:r w:rsidR="00E92AC0" w:rsidRPr="00624523">
        <w:rPr>
          <w:rFonts w:ascii="Times New Roman" w:hAnsi="Times New Roman"/>
          <w:b/>
          <w:sz w:val="20"/>
          <w:szCs w:val="20"/>
          <w:lang w:val="uz-Cyrl-UZ"/>
        </w:rPr>
        <w:t>.</w:t>
      </w:r>
    </w:p>
    <w:p w:rsidR="00624523" w:rsidRDefault="00624523" w:rsidP="00624523">
      <w:pPr>
        <w:spacing w:after="0" w:line="240" w:lineRule="auto"/>
        <w:ind w:firstLine="284"/>
        <w:jc w:val="both"/>
        <w:rPr>
          <w:rFonts w:ascii="Times New Roman" w:hAnsi="Times New Roman"/>
          <w:sz w:val="20"/>
          <w:szCs w:val="20"/>
          <w:lang w:val="en-US"/>
        </w:rPr>
      </w:pPr>
    </w:p>
    <w:p w:rsidR="00E92AC0" w:rsidRPr="00624523" w:rsidRDefault="00D43C50"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We determine the projections of the force exerted by the fibers on the arcuate pin surface along the OX and OY axes</w:t>
      </w:r>
      <w:r w:rsidR="00E92AC0" w:rsidRPr="00624523">
        <w:rPr>
          <w:rFonts w:ascii="Times New Roman" w:hAnsi="Times New Roman"/>
          <w:sz w:val="20"/>
          <w:szCs w:val="20"/>
          <w:lang w:val="uz-Cyrl-UZ"/>
        </w:rPr>
        <w:t xml:space="preserve">. </w:t>
      </w:r>
      <w:r w:rsidRPr="00624523">
        <w:rPr>
          <w:rFonts w:ascii="Times New Roman" w:hAnsi="Times New Roman"/>
          <w:sz w:val="20"/>
          <w:szCs w:val="20"/>
          <w:lang w:val="uz-Cyrl-UZ"/>
        </w:rPr>
        <w:t>Here</w:t>
      </w:r>
      <w:r w:rsidR="00E92AC0" w:rsidRPr="00624523">
        <w:rPr>
          <w:rFonts w:ascii="Times New Roman" w:hAnsi="Times New Roman"/>
          <w:sz w:val="20"/>
          <w:szCs w:val="20"/>
          <w:lang w:val="uz-Cyrl-UZ"/>
        </w:rPr>
        <w:t xml:space="preserve">, </w:t>
      </w:r>
      <w:r w:rsidR="00E92AC0" w:rsidRPr="00624523">
        <w:rPr>
          <w:rFonts w:ascii="Times New Roman" w:hAnsi="Times New Roman"/>
          <w:position w:val="-6"/>
          <w:sz w:val="20"/>
          <w:szCs w:val="20"/>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pt" o:ole="">
            <v:imagedata r:id="rId14" o:title=""/>
          </v:shape>
          <o:OLEObject Type="Embed" ProgID="Equation.3" ShapeID="_x0000_i1036" DrawAspect="Content" ObjectID="_1829498114" r:id="rId15"/>
        </w:object>
      </w:r>
      <w:r w:rsidR="00E92AC0" w:rsidRPr="00624523">
        <w:rPr>
          <w:rFonts w:ascii="Times New Roman" w:hAnsi="Times New Roman"/>
          <w:sz w:val="20"/>
          <w:szCs w:val="20"/>
          <w:lang w:val="uz-Cyrl-UZ"/>
        </w:rPr>
        <w:t xml:space="preserve">- </w:t>
      </w:r>
      <w:r w:rsidRPr="00624523">
        <w:rPr>
          <w:rFonts w:ascii="Times New Roman" w:hAnsi="Times New Roman"/>
          <w:sz w:val="20"/>
          <w:szCs w:val="20"/>
          <w:lang w:val="uz-Cyrl-UZ"/>
        </w:rPr>
        <w:t>Component of the pressure force of the fibers on the arcuate surface along the OY axis</w:t>
      </w:r>
      <w:r w:rsidR="00E92AC0" w:rsidRPr="00624523">
        <w:rPr>
          <w:rFonts w:ascii="Times New Roman" w:hAnsi="Times New Roman"/>
          <w:sz w:val="20"/>
          <w:szCs w:val="20"/>
          <w:lang w:val="uz-Cyrl-UZ"/>
        </w:rPr>
        <w:t xml:space="preserve">, </w:t>
      </w:r>
      <m:oMath>
        <m:r>
          <w:rPr>
            <w:rFonts w:ascii="Cambria Math" w:hAnsi="Times New Roman"/>
            <w:sz w:val="20"/>
            <w:szCs w:val="20"/>
            <w:lang w:val="uz-Cyrl-UZ"/>
          </w:rPr>
          <m:t>β</m:t>
        </m:r>
      </m:oMath>
      <w:r w:rsidR="002F1CDB"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w:t>
      </w:r>
      <w:r w:rsidRPr="00624523">
        <w:rPr>
          <w:rFonts w:ascii="Times New Roman" w:hAnsi="Times New Roman"/>
          <w:sz w:val="20"/>
          <w:szCs w:val="20"/>
          <w:lang w:val="uz-Cyrl-UZ"/>
        </w:rPr>
        <w:t>Component of the inclined pin along the OX axis</w:t>
      </w:r>
      <w:r w:rsidR="00BB3E75">
        <w:rPr>
          <w:rFonts w:ascii="Times New Roman" w:hAnsi="Times New Roman"/>
          <w:sz w:val="20"/>
          <w:szCs w:val="20"/>
          <w:lang w:val="en-US"/>
        </w:rPr>
        <w:t xml:space="preserve"> [19-38]</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x</m:t>
                    </m:r>
                  </m:sub>
                </m:sSub>
                <m:r>
                  <w:rPr>
                    <w:rFonts w:ascii="Cambria Math" w:hAnsi="Times New Roman"/>
                    <w:sz w:val="20"/>
                    <w:szCs w:val="20"/>
                    <w:lang w:val="uz-Cyrl-UZ"/>
                  </w:rPr>
                  <m:t>=q</m:t>
                </m:r>
                <m:r>
                  <w:rPr>
                    <w:rFonts w:ascii="Cambria Math" w:hAnsi="Cambria Math" w:cs="Cambria Math"/>
                    <w:sz w:val="20"/>
                    <w:szCs w:val="20"/>
                    <w:lang w:val="uz-Cyrl-UZ"/>
                  </w:rPr>
                  <m:t>⋅</m:t>
                </m:r>
                <m:r>
                  <w:rPr>
                    <w:rFonts w:ascii="Cambria Math" w:hAnsi="Times New Roman"/>
                    <w:sz w:val="20"/>
                    <w:szCs w:val="20"/>
                    <w:lang w:val="uz-Cyrl-UZ"/>
                  </w:rPr>
                  <m:t>Sinα</m:t>
                </m:r>
                <m:r>
                  <w:rPr>
                    <w:rFonts w:ascii="Cambria Math" w:hAnsi="Cambria Math" w:cs="Cambria Math"/>
                    <w:sz w:val="20"/>
                    <w:szCs w:val="20"/>
                    <w:lang w:val="uz-Cyrl-UZ"/>
                  </w:rPr>
                  <m:t>⋅</m:t>
                </m:r>
                <m:r>
                  <w:rPr>
                    <w:rFonts w:ascii="Cambria Math" w:hAnsi="Times New Roman"/>
                    <w:sz w:val="20"/>
                    <w:szCs w:val="20"/>
                    <w:lang w:val="uz-Cyrl-UZ"/>
                  </w:rPr>
                  <m:t>dL</m:t>
                </m:r>
              </m:e>
              <m:e>
                <m:r>
                  <w:rPr>
                    <w:rFonts w:ascii="Cambria Math" w:hAnsi="Times New Roman"/>
                    <w:sz w:val="20"/>
                    <w:szCs w:val="20"/>
                    <w:lang w:val="uz-Cyrl-UZ"/>
                  </w:rPr>
                  <m:t>&amp;d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y</m:t>
                    </m:r>
                  </m:sub>
                </m:sSub>
                <m:r>
                  <w:rPr>
                    <w:rFonts w:ascii="Cambria Math" w:hAnsi="Times New Roman"/>
                    <w:sz w:val="20"/>
                    <w:szCs w:val="20"/>
                    <w:lang w:val="uz-Cyrl-UZ"/>
                  </w:rPr>
                  <m:t>=q</m:t>
                </m:r>
                <m:r>
                  <w:rPr>
                    <w:rFonts w:ascii="Cambria Math" w:hAnsi="Cambria Math" w:cs="Cambria Math"/>
                    <w:sz w:val="20"/>
                    <w:szCs w:val="20"/>
                    <w:lang w:val="uz-Cyrl-UZ"/>
                  </w:rPr>
                  <m:t>⋅</m:t>
                </m:r>
                <m:r>
                  <w:rPr>
                    <w:rFonts w:ascii="Cambria Math" w:hAnsi="Times New Roman"/>
                    <w:sz w:val="20"/>
                    <w:szCs w:val="20"/>
                    <w:lang w:val="uz-Cyrl-UZ"/>
                  </w:rPr>
                  <m:t>Cosα</m:t>
                </m:r>
                <m:r>
                  <w:rPr>
                    <w:rFonts w:ascii="Cambria Math" w:hAnsi="Cambria Math" w:cs="Cambria Math"/>
                    <w:sz w:val="20"/>
                    <w:szCs w:val="20"/>
                    <w:lang w:val="uz-Cyrl-UZ"/>
                  </w:rPr>
                  <m:t>⋅</m:t>
                </m:r>
                <m:r>
                  <w:rPr>
                    <w:rFonts w:ascii="Cambria Math" w:hAnsi="Times New Roman"/>
                    <w:sz w:val="20"/>
                    <w:szCs w:val="20"/>
                    <w:lang w:val="uz-Cyrl-UZ"/>
                  </w:rPr>
                  <m:t>dL</m:t>
                </m:r>
              </m:e>
            </m:eqArr>
            <m:ctrlPr>
              <w:rPr>
                <w:rFonts w:ascii="Cambria Math" w:hAnsi="Cambria Math"/>
                <w:i/>
                <w:sz w:val="20"/>
                <w:szCs w:val="20"/>
              </w:rPr>
            </m:ctrlPr>
          </m:e>
        </m:d>
      </m:oMath>
      <w:r w:rsidR="00992902" w:rsidRPr="00624523">
        <w:rPr>
          <w:rFonts w:ascii="Times New Roman" w:hAnsi="Times New Roman"/>
          <w:sz w:val="20"/>
          <w:szCs w:val="20"/>
          <w:lang w:val="en-AU"/>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(2)</w:t>
      </w:r>
    </w:p>
    <w:p w:rsidR="00E92AC0" w:rsidRPr="00624523" w:rsidRDefault="00D43C50"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The pressure force in the waste, separated along the arcuate surface of the wool fibers, is expressed as follows</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&amp;dN=d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x</m:t>
                    </m:r>
                    <m:ctrlPr>
                      <w:rPr>
                        <w:rFonts w:ascii="Cambria Math" w:hAnsi="Cambria Math"/>
                        <w:i/>
                        <w:sz w:val="20"/>
                        <w:szCs w:val="20"/>
                      </w:rPr>
                    </m:ctrlPr>
                  </m:sub>
                </m:sSub>
                <m:r>
                  <w:rPr>
                    <w:rFonts w:ascii="Cambria Math" w:hAnsi="Cambria Math" w:cs="Cambria Math"/>
                    <w:sz w:val="20"/>
                    <w:szCs w:val="20"/>
                    <w:lang w:val="uz-Cyrl-UZ"/>
                  </w:rPr>
                  <m:t>⋅</m:t>
                </m:r>
                <m:r>
                  <w:rPr>
                    <w:rFonts w:ascii="Cambria Math" w:hAnsi="Times New Roman"/>
                    <w:sz w:val="20"/>
                    <w:szCs w:val="20"/>
                    <w:lang w:val="uz-Cyrl-UZ"/>
                  </w:rPr>
                  <m:t>Cosβ</m:t>
                </m:r>
              </m:e>
              <m:e>
                <m:r>
                  <w:rPr>
                    <w:rFonts w:ascii="Cambria Math" w:hAnsi="Times New Roman"/>
                    <w:sz w:val="20"/>
                    <w:szCs w:val="20"/>
                    <w:lang w:val="uz-Cyrl-UZ"/>
                  </w:rPr>
                  <m:t>&amp;dQ=d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x</m:t>
                    </m:r>
                    <m:ctrlPr>
                      <w:rPr>
                        <w:rFonts w:ascii="Cambria Math" w:hAnsi="Cambria Math"/>
                        <w:i/>
                        <w:sz w:val="20"/>
                        <w:szCs w:val="20"/>
                      </w:rPr>
                    </m:ctrlPr>
                  </m:sub>
                </m:sSub>
                <m:r>
                  <w:rPr>
                    <w:rFonts w:ascii="Cambria Math" w:hAnsi="Cambria Math" w:cs="Cambria Math"/>
                    <w:sz w:val="20"/>
                    <w:szCs w:val="20"/>
                    <w:lang w:val="uz-Cyrl-UZ"/>
                  </w:rPr>
                  <m:t>⋅</m:t>
                </m:r>
                <m:r>
                  <w:rPr>
                    <w:rFonts w:ascii="Cambria Math" w:hAnsi="Times New Roman"/>
                    <w:sz w:val="20"/>
                    <w:szCs w:val="20"/>
                    <w:lang w:val="uz-Cyrl-UZ"/>
                  </w:rPr>
                  <m:t>Sinβ</m:t>
                </m:r>
              </m:e>
            </m:eqArr>
            <m:ctrlPr>
              <w:rPr>
                <w:rFonts w:ascii="Cambria Math" w:hAnsi="Cambria Math"/>
                <w:i/>
                <w:sz w:val="20"/>
                <w:szCs w:val="20"/>
              </w:rPr>
            </m:ctrlPr>
          </m:e>
        </m:d>
      </m:oMath>
      <w:r w:rsidR="00E92AC0" w:rsidRPr="00624523">
        <w:rPr>
          <w:rFonts w:ascii="Times New Roman" w:hAnsi="Times New Roman"/>
          <w:sz w:val="20"/>
          <w:szCs w:val="20"/>
          <w:lang w:val="uz-Cyrl-UZ"/>
        </w:rPr>
        <w:t xml:space="preserve">      </w:t>
      </w:r>
      <w:r w:rsidR="004A09E8" w:rsidRPr="00624523">
        <w:rPr>
          <w:rFonts w:ascii="Times New Roman" w:hAnsi="Times New Roman"/>
          <w:sz w:val="20"/>
          <w:szCs w:val="20"/>
          <w:lang w:val="uz-Cyrl-UZ"/>
        </w:rPr>
        <w:t xml:space="preserve"> </w:t>
      </w:r>
      <w:r w:rsidR="002A0C56" w:rsidRPr="00624523">
        <w:rPr>
          <w:rFonts w:ascii="Times New Roman" w:hAnsi="Times New Roman"/>
          <w:sz w:val="20"/>
          <w:szCs w:val="20"/>
          <w:lang w:val="uz-Cyrl-UZ"/>
        </w:rPr>
        <w:t xml:space="preserve"> </w:t>
      </w:r>
      <w:r w:rsidR="00992902" w:rsidRPr="00624523">
        <w:rPr>
          <w:rFonts w:ascii="Times New Roman" w:hAnsi="Times New Roman"/>
          <w:sz w:val="20"/>
          <w:szCs w:val="20"/>
          <w:lang w:val="en-AU"/>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(3)</w:t>
      </w:r>
    </w:p>
    <w:p w:rsidR="00E92AC0" w:rsidRPr="00624523" w:rsidRDefault="00E92AC0" w:rsidP="00624523">
      <w:pPr>
        <w:spacing w:after="0" w:line="240" w:lineRule="auto"/>
        <w:ind w:firstLine="284"/>
        <w:jc w:val="both"/>
        <w:rPr>
          <w:rFonts w:ascii="Times New Roman" w:hAnsi="Times New Roman"/>
          <w:sz w:val="20"/>
          <w:szCs w:val="20"/>
          <w:lang w:val="en-US"/>
        </w:rPr>
      </w:pPr>
      <w:r w:rsidRPr="00624523">
        <w:rPr>
          <w:rFonts w:ascii="Times New Roman" w:hAnsi="Times New Roman"/>
          <w:sz w:val="20"/>
          <w:szCs w:val="20"/>
          <w:lang w:val="uz-Cyrl-UZ"/>
        </w:rPr>
        <w:t xml:space="preserve">(2) </w:t>
      </w:r>
      <w:r w:rsidR="00DD33BD" w:rsidRPr="00624523">
        <w:rPr>
          <w:rFonts w:ascii="Times New Roman" w:hAnsi="Times New Roman"/>
          <w:sz w:val="20"/>
          <w:szCs w:val="20"/>
          <w:lang w:val="uz-Cyrl-UZ"/>
        </w:rPr>
        <w:t>We express the action of the fibers on the surface of the inclined-pointed pin along the OX axis in the equation (3).</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&amp;dN=q</m:t>
                </m:r>
                <m:r>
                  <w:rPr>
                    <w:rFonts w:ascii="Cambria Math" w:hAnsi="Cambria Math" w:cs="Cambria Math"/>
                    <w:sz w:val="20"/>
                    <w:szCs w:val="20"/>
                    <w:lang w:val="uz-Cyrl-UZ"/>
                  </w:rPr>
                  <m:t>⋅</m:t>
                </m:r>
                <m:r>
                  <w:rPr>
                    <w:rFonts w:ascii="Cambria Math" w:hAnsi="Times New Roman"/>
                    <w:sz w:val="20"/>
                    <w:szCs w:val="20"/>
                    <w:lang w:val="uz-Cyrl-UZ"/>
                  </w:rPr>
                  <m:t>Sinα</m:t>
                </m:r>
                <m:r>
                  <w:rPr>
                    <w:rFonts w:ascii="Cambria Math" w:hAnsi="Cambria Math" w:cs="Cambria Math"/>
                    <w:sz w:val="20"/>
                    <w:szCs w:val="20"/>
                    <w:lang w:val="uz-Cyrl-UZ"/>
                  </w:rPr>
                  <m:t>⋅</m:t>
                </m:r>
                <m:r>
                  <w:rPr>
                    <w:rFonts w:ascii="Cambria Math" w:hAnsi="Times New Roman"/>
                    <w:sz w:val="20"/>
                    <w:szCs w:val="20"/>
                    <w:lang w:val="uz-Cyrl-UZ"/>
                  </w:rPr>
                  <m:t>Cosβ</m:t>
                </m:r>
                <m:r>
                  <w:rPr>
                    <w:rFonts w:ascii="Cambria Math" w:hAnsi="Cambria Math" w:cs="Cambria Math"/>
                    <w:sz w:val="20"/>
                    <w:szCs w:val="20"/>
                    <w:lang w:val="uz-Cyrl-UZ"/>
                  </w:rPr>
                  <m:t>⋅</m:t>
                </m:r>
                <m:r>
                  <w:rPr>
                    <w:rFonts w:ascii="Cambria Math" w:hAnsi="Times New Roman"/>
                    <w:sz w:val="20"/>
                    <w:szCs w:val="20"/>
                    <w:lang w:val="uz-Cyrl-UZ"/>
                  </w:rPr>
                  <m:t>dL</m:t>
                </m:r>
              </m:e>
              <m:e>
                <m:r>
                  <w:rPr>
                    <w:rFonts w:ascii="Cambria Math" w:hAnsi="Times New Roman"/>
                    <w:sz w:val="20"/>
                    <w:szCs w:val="20"/>
                    <w:lang w:val="uz-Cyrl-UZ"/>
                  </w:rPr>
                  <m:t>&amp;dQ=q</m:t>
                </m:r>
                <m:r>
                  <w:rPr>
                    <w:rFonts w:ascii="Cambria Math" w:hAnsi="Cambria Math" w:cs="Cambria Math"/>
                    <w:sz w:val="20"/>
                    <w:szCs w:val="20"/>
                    <w:lang w:val="uz-Cyrl-UZ"/>
                  </w:rPr>
                  <m:t>⋅</m:t>
                </m:r>
                <m:r>
                  <w:rPr>
                    <w:rFonts w:ascii="Cambria Math" w:hAnsi="Times New Roman"/>
                    <w:sz w:val="20"/>
                    <w:szCs w:val="20"/>
                    <w:lang w:val="uz-Cyrl-UZ"/>
                  </w:rPr>
                  <m:t>Sinα</m:t>
                </m:r>
                <m:r>
                  <w:rPr>
                    <w:rFonts w:ascii="Cambria Math" w:hAnsi="Cambria Math" w:cs="Cambria Math"/>
                    <w:sz w:val="20"/>
                    <w:szCs w:val="20"/>
                    <w:lang w:val="uz-Cyrl-UZ"/>
                  </w:rPr>
                  <m:t>⋅</m:t>
                </m:r>
                <m:r>
                  <w:rPr>
                    <w:rFonts w:ascii="Cambria Math" w:hAnsi="Times New Roman"/>
                    <w:sz w:val="20"/>
                    <w:szCs w:val="20"/>
                    <w:lang w:val="uz-Cyrl-UZ"/>
                  </w:rPr>
                  <m:t>Cosβ</m:t>
                </m:r>
                <m:r>
                  <w:rPr>
                    <w:rFonts w:ascii="Cambria Math" w:hAnsi="Cambria Math" w:cs="Cambria Math"/>
                    <w:sz w:val="20"/>
                    <w:szCs w:val="20"/>
                    <w:lang w:val="uz-Cyrl-UZ"/>
                  </w:rPr>
                  <m:t>⋅</m:t>
                </m:r>
                <m:r>
                  <w:rPr>
                    <w:rFonts w:ascii="Cambria Math" w:hAnsi="Times New Roman"/>
                    <w:sz w:val="20"/>
                    <w:szCs w:val="20"/>
                    <w:lang w:val="uz-Cyrl-UZ"/>
                  </w:rPr>
                  <m:t>dL</m:t>
                </m:r>
              </m:e>
            </m:eqArr>
            <m:ctrlPr>
              <w:rPr>
                <w:rFonts w:ascii="Cambria Math" w:hAnsi="Cambria Math"/>
                <w:i/>
                <w:sz w:val="20"/>
                <w:szCs w:val="20"/>
              </w:rPr>
            </m:ctrlPr>
          </m:e>
        </m:d>
      </m:oMath>
      <w:r w:rsidR="00992902" w:rsidRPr="00624523">
        <w:rPr>
          <w:rFonts w:ascii="Times New Roman" w:hAnsi="Times New Roman"/>
          <w:sz w:val="20"/>
          <w:szCs w:val="20"/>
          <w:lang w:val="en-AU"/>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(4)</w:t>
      </w:r>
    </w:p>
    <w:p w:rsidR="00E92AC0" w:rsidRPr="00624523" w:rsidRDefault="00E92AC0"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 xml:space="preserve">(4) </w:t>
      </w:r>
      <w:r w:rsidR="00DD33BD" w:rsidRPr="00624523">
        <w:rPr>
          <w:rFonts w:ascii="Times New Roman" w:hAnsi="Times New Roman"/>
          <w:sz w:val="20"/>
          <w:szCs w:val="20"/>
          <w:lang w:val="uz-Cyrl-UZ"/>
        </w:rPr>
        <w:t>In eq</w:t>
      </w:r>
      <w:r w:rsidR="00297148" w:rsidRPr="00624523">
        <w:rPr>
          <w:rFonts w:ascii="Times New Roman" w:hAnsi="Times New Roman"/>
          <w:sz w:val="20"/>
          <w:szCs w:val="20"/>
          <w:lang w:val="uz-Cyrl-UZ"/>
        </w:rPr>
        <w:t>uation</w:t>
      </w:r>
      <w:r w:rsidRPr="00624523">
        <w:rPr>
          <w:rFonts w:ascii="Times New Roman" w:hAnsi="Times New Roman"/>
          <w:sz w:val="20"/>
          <w:szCs w:val="20"/>
          <w:lang w:val="uz-Cyrl-UZ"/>
        </w:rPr>
        <w:t xml:space="preserve"> </w:t>
      </w:r>
      <m:oMath>
        <m:r>
          <w:rPr>
            <w:rFonts w:ascii="Cambria Math" w:hAnsi="Times New Roman"/>
            <w:sz w:val="20"/>
            <w:szCs w:val="20"/>
            <w:lang w:val="uz-Cyrl-UZ"/>
          </w:rPr>
          <m:t>dN</m:t>
        </m:r>
      </m:oMath>
      <w:r w:rsidRPr="00624523">
        <w:rPr>
          <w:rFonts w:ascii="Times New Roman" w:hAnsi="Times New Roman"/>
          <w:sz w:val="20"/>
          <w:szCs w:val="20"/>
          <w:lang w:val="uz-Cyrl-UZ"/>
        </w:rPr>
        <w:t xml:space="preserve"> va </w:t>
      </w:r>
      <m:oMath>
        <m:r>
          <w:rPr>
            <w:rFonts w:ascii="Cambria Math" w:hAnsi="Times New Roman"/>
            <w:sz w:val="20"/>
            <w:szCs w:val="20"/>
            <w:lang w:val="uz-Cyrl-UZ"/>
          </w:rPr>
          <m:t>dQ</m:t>
        </m:r>
      </m:oMath>
      <w:r w:rsidRPr="00624523">
        <w:rPr>
          <w:rFonts w:ascii="Times New Roman" w:hAnsi="Times New Roman"/>
          <w:sz w:val="20"/>
          <w:szCs w:val="20"/>
          <w:lang w:val="uz-Cyrl-UZ"/>
        </w:rPr>
        <w:t xml:space="preserve"> </w:t>
      </w:r>
      <w:r w:rsidR="00297148" w:rsidRPr="00624523">
        <w:rPr>
          <w:rFonts w:ascii="Times New Roman" w:hAnsi="Times New Roman"/>
          <w:sz w:val="20"/>
          <w:szCs w:val="20"/>
          <w:lang w:val="uz-Cyrl-UZ"/>
        </w:rPr>
        <w:t>Forces at the point of separation from the surface of the inclined pin, respectively</w:t>
      </w:r>
      <w:r w:rsidR="006F1ADC" w:rsidRPr="00624523">
        <w:rPr>
          <w:rFonts w:ascii="Times New Roman" w:hAnsi="Times New Roman"/>
          <w:sz w:val="20"/>
          <w:szCs w:val="20"/>
          <w:lang w:val="en-AU"/>
        </w:rPr>
        <w:t xml:space="preserve"> , </w:t>
      </w:r>
      <m:oMath>
        <m:r>
          <w:rPr>
            <w:rFonts w:ascii="Cambria Math" w:hAnsi="Times New Roman"/>
            <w:sz w:val="20"/>
            <w:szCs w:val="20"/>
            <w:lang w:val="uz-Cyrl-UZ"/>
          </w:rPr>
          <m:t>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x</m:t>
            </m:r>
          </m:sub>
        </m:sSub>
      </m:oMath>
      <w:r w:rsidRPr="00624523">
        <w:rPr>
          <w:rFonts w:ascii="Times New Roman" w:hAnsi="Times New Roman"/>
          <w:sz w:val="20"/>
          <w:szCs w:val="20"/>
          <w:lang w:val="uz-Cyrl-UZ"/>
        </w:rPr>
        <w:t xml:space="preserve"> </w:t>
      </w:r>
      <w:r w:rsidR="006F1ADC" w:rsidRPr="00624523">
        <w:rPr>
          <w:rFonts w:ascii="Times New Roman" w:hAnsi="Times New Roman"/>
          <w:sz w:val="20"/>
          <w:szCs w:val="20"/>
          <w:lang w:val="uz-Cyrl-UZ"/>
        </w:rPr>
        <w:t>Force contributing to the pressure force</w:t>
      </w:r>
      <w:r w:rsidRPr="00624523">
        <w:rPr>
          <w:rFonts w:ascii="Times New Roman" w:hAnsi="Times New Roman"/>
          <w:sz w:val="20"/>
          <w:szCs w:val="20"/>
          <w:lang w:val="uz-Cyrl-UZ"/>
        </w:rPr>
        <w:t>.</w:t>
      </w:r>
    </w:p>
    <w:p w:rsidR="00E92AC0" w:rsidRPr="00624523" w:rsidRDefault="006F1ADC"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In the same manner, we express the equation for the separation of the fibers along the OY axis for the pressure force</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&amp;dN=d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u</m:t>
                    </m:r>
                    <m:ctrlPr>
                      <w:rPr>
                        <w:rFonts w:ascii="Cambria Math" w:hAnsi="Cambria Math"/>
                        <w:i/>
                        <w:sz w:val="20"/>
                        <w:szCs w:val="20"/>
                      </w:rPr>
                    </m:ctrlPr>
                  </m:sub>
                </m:sSub>
                <m:r>
                  <w:rPr>
                    <w:rFonts w:ascii="Cambria Math" w:hAnsi="Cambria Math" w:cs="Cambria Math"/>
                    <w:sz w:val="20"/>
                    <w:szCs w:val="20"/>
                    <w:lang w:val="uz-Cyrl-UZ"/>
                  </w:rPr>
                  <m:t>⋅</m:t>
                </m:r>
                <m:r>
                  <w:rPr>
                    <w:rFonts w:ascii="Cambria Math" w:hAnsi="Times New Roman"/>
                    <w:sz w:val="20"/>
                    <w:szCs w:val="20"/>
                    <w:lang w:val="uz-Cyrl-UZ"/>
                  </w:rPr>
                  <m:t>Sinβ</m:t>
                </m:r>
              </m:e>
              <m:e>
                <m:r>
                  <w:rPr>
                    <w:rFonts w:ascii="Cambria Math" w:hAnsi="Times New Roman"/>
                    <w:sz w:val="20"/>
                    <w:szCs w:val="20"/>
                    <w:lang w:val="uz-Cyrl-UZ"/>
                  </w:rPr>
                  <m:t>&amp;dQ=d</m:t>
                </m:r>
                <m:sSub>
                  <m:sSubPr>
                    <m:ctrlPr>
                      <w:rPr>
                        <w:rFonts w:ascii="Cambria Math" w:hAnsi="Times New Roman"/>
                        <w:i/>
                        <w:sz w:val="20"/>
                        <w:szCs w:val="20"/>
                      </w:rPr>
                    </m:ctrlPr>
                  </m:sSubPr>
                  <m:e>
                    <m:r>
                      <w:rPr>
                        <w:rFonts w:ascii="Cambria Math" w:hAnsi="Times New Roman"/>
                        <w:sz w:val="20"/>
                        <w:szCs w:val="20"/>
                        <w:lang w:val="uz-Cyrl-UZ"/>
                      </w:rPr>
                      <m:t>P</m:t>
                    </m:r>
                  </m:e>
                  <m:sub>
                    <m:r>
                      <w:rPr>
                        <w:rFonts w:ascii="Cambria Math" w:hAnsi="Times New Roman"/>
                        <w:sz w:val="20"/>
                        <w:szCs w:val="20"/>
                        <w:lang w:val="uz-Cyrl-UZ"/>
                      </w:rPr>
                      <m:t>u</m:t>
                    </m:r>
                    <m:ctrlPr>
                      <w:rPr>
                        <w:rFonts w:ascii="Cambria Math" w:hAnsi="Cambria Math"/>
                        <w:i/>
                        <w:sz w:val="20"/>
                        <w:szCs w:val="20"/>
                      </w:rPr>
                    </m:ctrlPr>
                  </m:sub>
                </m:sSub>
                <m:r>
                  <w:rPr>
                    <w:rFonts w:ascii="Cambria Math" w:hAnsi="Cambria Math" w:cs="Cambria Math"/>
                    <w:sz w:val="20"/>
                    <w:szCs w:val="20"/>
                    <w:lang w:val="uz-Cyrl-UZ"/>
                  </w:rPr>
                  <m:t>⋅</m:t>
                </m:r>
                <m:r>
                  <w:rPr>
                    <w:rFonts w:ascii="Cambria Math" w:hAnsi="Times New Roman"/>
                    <w:sz w:val="20"/>
                    <w:szCs w:val="20"/>
                    <w:lang w:val="uz-Cyrl-UZ"/>
                  </w:rPr>
                  <m:t>Cosβ</m:t>
                </m:r>
              </m:e>
            </m:eqArr>
            <m:ctrlPr>
              <w:rPr>
                <w:rFonts w:ascii="Cambria Math" w:hAnsi="Cambria Math"/>
                <w:i/>
                <w:sz w:val="20"/>
                <w:szCs w:val="20"/>
              </w:rPr>
            </m:ctrlPr>
          </m:e>
        </m:d>
      </m:oMath>
      <w:r w:rsidR="00992902" w:rsidRPr="00624523">
        <w:rPr>
          <w:rFonts w:ascii="Times New Roman" w:hAnsi="Times New Roman"/>
          <w:sz w:val="20"/>
          <w:szCs w:val="20"/>
          <w:lang w:val="en-AU"/>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(5)</w:t>
      </w:r>
    </w:p>
    <w:p w:rsidR="00E92AC0" w:rsidRPr="00624523" w:rsidRDefault="00141D4C"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In equation (5), we substitute the force from equation (2) and perform the calculation</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&amp;dN=q</m:t>
                </m:r>
                <m:r>
                  <w:rPr>
                    <w:rFonts w:ascii="Cambria Math" w:hAnsi="Cambria Math" w:cs="Cambria Math"/>
                    <w:sz w:val="20"/>
                    <w:szCs w:val="20"/>
                    <w:lang w:val="uz-Cyrl-UZ"/>
                  </w:rPr>
                  <m:t>⋅</m:t>
                </m:r>
                <m:r>
                  <w:rPr>
                    <w:rFonts w:ascii="Cambria Math" w:hAnsi="Times New Roman"/>
                    <w:sz w:val="20"/>
                    <w:szCs w:val="20"/>
                    <w:lang w:val="uz-Cyrl-UZ"/>
                  </w:rPr>
                  <m:t>Cosα</m:t>
                </m:r>
                <m:r>
                  <w:rPr>
                    <w:rFonts w:ascii="Cambria Math" w:hAnsi="Cambria Math" w:cs="Cambria Math"/>
                    <w:sz w:val="20"/>
                    <w:szCs w:val="20"/>
                    <w:lang w:val="uz-Cyrl-UZ"/>
                  </w:rPr>
                  <m:t>⋅</m:t>
                </m:r>
                <m:r>
                  <w:rPr>
                    <w:rFonts w:ascii="Cambria Math" w:hAnsi="Times New Roman"/>
                    <w:sz w:val="20"/>
                    <w:szCs w:val="20"/>
                    <w:lang w:val="uz-Cyrl-UZ"/>
                  </w:rPr>
                  <m:t>Sinβ</m:t>
                </m:r>
                <m:r>
                  <w:rPr>
                    <w:rFonts w:ascii="Cambria Math" w:hAnsi="Cambria Math" w:cs="Cambria Math"/>
                    <w:sz w:val="20"/>
                    <w:szCs w:val="20"/>
                    <w:lang w:val="uz-Cyrl-UZ"/>
                  </w:rPr>
                  <m:t>⋅</m:t>
                </m:r>
                <m:r>
                  <w:rPr>
                    <w:rFonts w:ascii="Cambria Math" w:hAnsi="Times New Roman"/>
                    <w:sz w:val="20"/>
                    <w:szCs w:val="20"/>
                    <w:lang w:val="uz-Cyrl-UZ"/>
                  </w:rPr>
                  <m:t>dL</m:t>
                </m:r>
              </m:e>
              <m:e>
                <m:r>
                  <w:rPr>
                    <w:rFonts w:ascii="Cambria Math" w:hAnsi="Times New Roman"/>
                    <w:sz w:val="20"/>
                    <w:szCs w:val="20"/>
                    <w:lang w:val="uz-Cyrl-UZ"/>
                  </w:rPr>
                  <m:t>&amp;dQ=q</m:t>
                </m:r>
                <m:r>
                  <w:rPr>
                    <w:rFonts w:ascii="Cambria Math" w:hAnsi="Cambria Math" w:cs="Cambria Math"/>
                    <w:sz w:val="20"/>
                    <w:szCs w:val="20"/>
                    <w:lang w:val="uz-Cyrl-UZ"/>
                  </w:rPr>
                  <m:t>⋅</m:t>
                </m:r>
                <m:r>
                  <w:rPr>
                    <w:rFonts w:ascii="Cambria Math" w:hAnsi="Times New Roman"/>
                    <w:sz w:val="20"/>
                    <w:szCs w:val="20"/>
                    <w:lang w:val="uz-Cyrl-UZ"/>
                  </w:rPr>
                  <m:t>Cosα</m:t>
                </m:r>
                <m:r>
                  <w:rPr>
                    <w:rFonts w:ascii="Cambria Math" w:hAnsi="Cambria Math" w:cs="Cambria Math"/>
                    <w:sz w:val="20"/>
                    <w:szCs w:val="20"/>
                    <w:lang w:val="uz-Cyrl-UZ"/>
                  </w:rPr>
                  <m:t>⋅</m:t>
                </m:r>
                <m:r>
                  <w:rPr>
                    <w:rFonts w:ascii="Cambria Math" w:hAnsi="Times New Roman"/>
                    <w:sz w:val="20"/>
                    <w:szCs w:val="20"/>
                    <w:lang w:val="uz-Cyrl-UZ"/>
                  </w:rPr>
                  <m:t>Cosβ</m:t>
                </m:r>
                <m:r>
                  <w:rPr>
                    <w:rFonts w:ascii="Cambria Math" w:hAnsi="Cambria Math" w:cs="Cambria Math"/>
                    <w:sz w:val="20"/>
                    <w:szCs w:val="20"/>
                    <w:lang w:val="uz-Cyrl-UZ"/>
                  </w:rPr>
                  <m:t>⋅</m:t>
                </m:r>
                <m:r>
                  <w:rPr>
                    <w:rFonts w:ascii="Cambria Math" w:hAnsi="Times New Roman"/>
                    <w:sz w:val="20"/>
                    <w:szCs w:val="20"/>
                    <w:lang w:val="uz-Cyrl-UZ"/>
                  </w:rPr>
                  <m:t>dL</m:t>
                </m:r>
              </m:e>
            </m:eqArr>
            <m:ctrlPr>
              <w:rPr>
                <w:rFonts w:ascii="Cambria Math" w:hAnsi="Cambria Math"/>
                <w:i/>
                <w:sz w:val="20"/>
                <w:szCs w:val="20"/>
              </w:rPr>
            </m:ctrlPr>
          </m:e>
        </m:d>
      </m:oMath>
      <w:r w:rsidR="00E92AC0" w:rsidRPr="00624523">
        <w:rPr>
          <w:rFonts w:ascii="Times New Roman" w:hAnsi="Times New Roman"/>
          <w:sz w:val="20"/>
          <w:szCs w:val="20"/>
          <w:lang w:val="uz-Cyrl-UZ"/>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(6)</w:t>
      </w:r>
    </w:p>
    <w:p w:rsidR="00E92AC0" w:rsidRPr="00624523" w:rsidRDefault="00141D4C"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By summing equations (4) and (6), we express the total effect of the forces acting on the fibers during impurity separation as well as the forces on the surface of the inclined pin</w:t>
      </w:r>
      <w:r w:rsidR="00E92AC0" w:rsidRPr="00624523">
        <w:rPr>
          <w:rFonts w:ascii="Times New Roman" w:hAnsi="Times New Roman"/>
          <w:sz w:val="20"/>
          <w:szCs w:val="20"/>
          <w:lang w:val="uz-Cyrl-UZ"/>
        </w:rPr>
        <w:t xml:space="preserve">. </w:t>
      </w:r>
    </w:p>
    <w:p w:rsidR="00E92AC0" w:rsidRPr="00624523" w:rsidRDefault="007120FE" w:rsidP="00624523">
      <w:pPr>
        <w:spacing w:after="0" w:line="240" w:lineRule="auto"/>
        <w:ind w:firstLine="284"/>
        <w:jc w:val="center"/>
        <w:rPr>
          <w:rFonts w:ascii="Times New Roman" w:hAnsi="Times New Roman"/>
          <w:sz w:val="20"/>
          <w:szCs w:val="20"/>
          <w:lang w:val="uz-Cyrl-UZ"/>
        </w:rPr>
      </w:pPr>
      <m:oMathPara>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rPr>
                    <m:t>&amp;2</m:t>
                  </m:r>
                  <m:r>
                    <w:rPr>
                      <w:rFonts w:ascii="Cambria Math" w:hAnsi="Cambria Math" w:cs="Cambria Math"/>
                      <w:sz w:val="20"/>
                      <w:szCs w:val="20"/>
                    </w:rPr>
                    <m:t>⋅</m:t>
                  </m:r>
                  <m:r>
                    <w:rPr>
                      <w:rFonts w:ascii="Cambria Math" w:hAnsi="Times New Roman"/>
                      <w:sz w:val="20"/>
                      <w:szCs w:val="20"/>
                    </w:rPr>
                    <m:t>dN=q</m:t>
                  </m:r>
                  <m:r>
                    <w:rPr>
                      <w:rFonts w:ascii="Cambria Math" w:hAnsi="Cambria Math" w:cs="Cambria Math"/>
                      <w:sz w:val="20"/>
                      <w:szCs w:val="20"/>
                    </w:rPr>
                    <m:t>⋅</m:t>
                  </m:r>
                  <m:r>
                    <w:rPr>
                      <w:rFonts w:ascii="Cambria Math" w:hAnsi="Times New Roman"/>
                      <w:sz w:val="20"/>
                      <w:szCs w:val="20"/>
                    </w:rPr>
                    <m:t>Sinα</m:t>
                  </m:r>
                  <m:r>
                    <w:rPr>
                      <w:rFonts w:ascii="Cambria Math" w:hAnsi="Cambria Math" w:cs="Cambria Math"/>
                      <w:sz w:val="20"/>
                      <w:szCs w:val="20"/>
                    </w:rPr>
                    <m:t>⋅</m:t>
                  </m:r>
                  <m:r>
                    <w:rPr>
                      <w:rFonts w:ascii="Cambria Math" w:hAnsi="Times New Roman"/>
                      <w:sz w:val="20"/>
                      <w:szCs w:val="20"/>
                    </w:rPr>
                    <m:t>CosβdS+q</m:t>
                  </m:r>
                  <m:r>
                    <w:rPr>
                      <w:rFonts w:ascii="Cambria Math" w:hAnsi="Cambria Math" w:cs="Cambria Math"/>
                      <w:sz w:val="20"/>
                      <w:szCs w:val="20"/>
                    </w:rPr>
                    <m:t>⋅</m:t>
                  </m:r>
                  <m:r>
                    <w:rPr>
                      <w:rFonts w:ascii="Cambria Math" w:hAnsi="Times New Roman"/>
                      <w:sz w:val="20"/>
                      <w:szCs w:val="20"/>
                    </w:rPr>
                    <m:t>Cosα</m:t>
                  </m:r>
                  <m:r>
                    <w:rPr>
                      <w:rFonts w:ascii="Cambria Math" w:hAnsi="Cambria Math" w:cs="Cambria Math"/>
                      <w:sz w:val="20"/>
                      <w:szCs w:val="20"/>
                    </w:rPr>
                    <m:t>⋅</m:t>
                  </m:r>
                  <m:r>
                    <w:rPr>
                      <w:rFonts w:ascii="Cambria Math" w:hAnsi="Times New Roman"/>
                      <w:sz w:val="20"/>
                      <w:szCs w:val="20"/>
                    </w:rPr>
                    <m:t>Sinβ</m:t>
                  </m:r>
                  <m:r>
                    <w:rPr>
                      <w:rFonts w:ascii="Cambria Math" w:hAnsi="Cambria Math" w:cs="Cambria Math"/>
                      <w:sz w:val="20"/>
                      <w:szCs w:val="20"/>
                    </w:rPr>
                    <m:t>⋅</m:t>
                  </m:r>
                  <m:r>
                    <w:rPr>
                      <w:rFonts w:ascii="Cambria Math" w:hAnsi="Times New Roman"/>
                      <w:sz w:val="20"/>
                      <w:szCs w:val="20"/>
                    </w:rPr>
                    <m:t>dL</m:t>
                  </m:r>
                </m:e>
                <m:e>
                  <m:r>
                    <w:rPr>
                      <w:rFonts w:ascii="Cambria Math" w:hAnsi="Times New Roman"/>
                      <w:sz w:val="20"/>
                      <w:szCs w:val="20"/>
                    </w:rPr>
                    <m:t>&amp;2</m:t>
                  </m:r>
                  <m:r>
                    <w:rPr>
                      <w:rFonts w:ascii="Cambria Math" w:hAnsi="Cambria Math" w:cs="Cambria Math"/>
                      <w:sz w:val="20"/>
                      <w:szCs w:val="20"/>
                    </w:rPr>
                    <m:t>⋅</m:t>
                  </m:r>
                  <m:r>
                    <w:rPr>
                      <w:rFonts w:ascii="Cambria Math" w:hAnsi="Times New Roman"/>
                      <w:sz w:val="20"/>
                      <w:szCs w:val="20"/>
                    </w:rPr>
                    <m:t>dQ=q</m:t>
                  </m:r>
                  <m:r>
                    <w:rPr>
                      <w:rFonts w:ascii="Cambria Math" w:hAnsi="Cambria Math" w:cs="Cambria Math"/>
                      <w:sz w:val="20"/>
                      <w:szCs w:val="20"/>
                    </w:rPr>
                    <m:t>⋅</m:t>
                  </m:r>
                  <m:r>
                    <w:rPr>
                      <w:rFonts w:ascii="Cambria Math" w:hAnsi="Times New Roman"/>
                      <w:sz w:val="20"/>
                      <w:szCs w:val="20"/>
                    </w:rPr>
                    <m:t>Sinα</m:t>
                  </m:r>
                  <m:r>
                    <w:rPr>
                      <w:rFonts w:ascii="Cambria Math" w:hAnsi="Cambria Math" w:cs="Cambria Math"/>
                      <w:sz w:val="20"/>
                      <w:szCs w:val="20"/>
                    </w:rPr>
                    <m:t>⋅</m:t>
                  </m:r>
                  <m:r>
                    <w:rPr>
                      <w:rFonts w:ascii="Cambria Math" w:hAnsi="Times New Roman"/>
                      <w:sz w:val="20"/>
                      <w:szCs w:val="20"/>
                    </w:rPr>
                    <m:t>Sinβ</m:t>
                  </m:r>
                  <m:r>
                    <w:rPr>
                      <w:rFonts w:ascii="Cambria Math" w:hAnsi="Cambria Math" w:cs="Cambria Math"/>
                      <w:sz w:val="20"/>
                      <w:szCs w:val="20"/>
                    </w:rPr>
                    <m:t>⋅</m:t>
                  </m:r>
                  <m:r>
                    <w:rPr>
                      <w:rFonts w:ascii="Cambria Math" w:hAnsi="Times New Roman"/>
                      <w:sz w:val="20"/>
                      <w:szCs w:val="20"/>
                    </w:rPr>
                    <m:t>dS+q</m:t>
                  </m:r>
                  <m:r>
                    <w:rPr>
                      <w:rFonts w:ascii="Cambria Math" w:hAnsi="Cambria Math" w:cs="Cambria Math"/>
                      <w:sz w:val="20"/>
                      <w:szCs w:val="20"/>
                    </w:rPr>
                    <m:t>⋅</m:t>
                  </m:r>
                  <m:r>
                    <w:rPr>
                      <w:rFonts w:ascii="Cambria Math" w:hAnsi="Times New Roman"/>
                      <w:sz w:val="20"/>
                      <w:szCs w:val="20"/>
                    </w:rPr>
                    <m:t>Cosα</m:t>
                  </m:r>
                  <m:r>
                    <w:rPr>
                      <w:rFonts w:ascii="Cambria Math" w:hAnsi="Cambria Math" w:cs="Cambria Math"/>
                      <w:sz w:val="20"/>
                      <w:szCs w:val="20"/>
                    </w:rPr>
                    <m:t>⋅</m:t>
                  </m:r>
                  <m:r>
                    <w:rPr>
                      <w:rFonts w:ascii="Cambria Math" w:hAnsi="Times New Roman"/>
                      <w:sz w:val="20"/>
                      <w:szCs w:val="20"/>
                    </w:rPr>
                    <m:t>Cosβ</m:t>
                  </m:r>
                  <m:r>
                    <w:rPr>
                      <w:rFonts w:ascii="Cambria Math" w:hAnsi="Cambria Math" w:cs="Cambria Math"/>
                      <w:sz w:val="20"/>
                      <w:szCs w:val="20"/>
                    </w:rPr>
                    <m:t>⋅</m:t>
                  </m:r>
                  <m:r>
                    <w:rPr>
                      <w:rFonts w:ascii="Cambria Math" w:hAnsi="Times New Roman"/>
                      <w:sz w:val="20"/>
                      <w:szCs w:val="20"/>
                    </w:rPr>
                    <m:t>dL</m:t>
                  </m:r>
                </m:e>
              </m:eqArr>
              <m:ctrlPr>
                <w:rPr>
                  <w:rFonts w:ascii="Cambria Math" w:hAnsi="Cambria Math"/>
                  <w:i/>
                  <w:sz w:val="20"/>
                  <w:szCs w:val="20"/>
                </w:rPr>
              </m:ctrlPr>
            </m:e>
          </m:d>
          <m:r>
            <w:rPr>
              <w:rFonts w:ascii="Times New Roman" w:hAnsi="Times New Roman"/>
              <w:sz w:val="20"/>
              <w:szCs w:val="20"/>
            </w:rPr>
            <w:br/>
          </m:r>
        </m:oMath>
      </m:oMathPara>
    </w:p>
    <w:p w:rsidR="00E92AC0" w:rsidRPr="00624523" w:rsidRDefault="00141D4C" w:rsidP="00624523">
      <w:pPr>
        <w:spacing w:after="0" w:line="240" w:lineRule="auto"/>
        <w:ind w:firstLine="284"/>
        <w:jc w:val="both"/>
        <w:rPr>
          <w:rFonts w:ascii="Times New Roman" w:hAnsi="Times New Roman"/>
          <w:sz w:val="20"/>
          <w:szCs w:val="20"/>
          <w:lang w:val="en-AU"/>
        </w:rPr>
      </w:pPr>
      <w:r w:rsidRPr="00624523">
        <w:rPr>
          <w:rFonts w:ascii="Times New Roman" w:hAnsi="Times New Roman"/>
          <w:sz w:val="20"/>
          <w:szCs w:val="20"/>
          <w:lang w:val="en-AU"/>
        </w:rPr>
        <w:t>Here</w:t>
      </w:r>
      <w:r w:rsidR="009F33D7" w:rsidRPr="00624523">
        <w:rPr>
          <w:rFonts w:ascii="Times New Roman" w:hAnsi="Times New Roman"/>
          <w:sz w:val="20"/>
          <w:szCs w:val="20"/>
          <w:lang w:val="en-AU"/>
        </w:rPr>
        <w:t>:</w:t>
      </w:r>
    </w:p>
    <w:p w:rsidR="00B14629" w:rsidRPr="00624523" w:rsidRDefault="007120FE" w:rsidP="00624523">
      <w:pPr>
        <w:spacing w:after="0" w:line="240" w:lineRule="auto"/>
        <w:ind w:firstLine="284"/>
        <w:jc w:val="center"/>
        <w:rPr>
          <w:rFonts w:ascii="Times New Roman" w:hAnsi="Times New Roman"/>
        </w:rPr>
      </w:pPr>
      <m:oMathPara>
        <m:oMath>
          <m:r>
            <w:rPr>
              <w:rFonts w:ascii="Cambria Math" w:hAnsi="Times New Roman"/>
              <w:sz w:val="20"/>
              <w:szCs w:val="20"/>
            </w:rPr>
            <m:t>N</m:t>
          </m:r>
          <m:r>
            <w:rPr>
              <w:rFonts w:ascii="Cambria Math" w:hAnsi="Times New Roman"/>
              <w:sz w:val="20"/>
              <w:szCs w:val="20"/>
              <w:lang w:val="en-US"/>
            </w:rPr>
            <m:t>=</m:t>
          </m:r>
          <m:f>
            <m:fPr>
              <m:ctrlPr>
                <w:rPr>
                  <w:rFonts w:ascii="Cambria Math" w:hAnsi="Times New Roman"/>
                  <w:i/>
                  <w:sz w:val="20"/>
                  <w:szCs w:val="20"/>
                </w:rPr>
              </m:ctrlPr>
            </m:fPr>
            <m:num>
              <m:r>
                <w:rPr>
                  <w:rFonts w:ascii="Cambria Math" w:hAnsi="Times New Roman"/>
                  <w:sz w:val="20"/>
                  <w:szCs w:val="20"/>
                  <w:lang w:val="en-US"/>
                </w:rPr>
                <m:t>1</m:t>
              </m:r>
            </m:num>
            <m:den>
              <m:r>
                <w:rPr>
                  <w:rFonts w:ascii="Cambria Math" w:hAnsi="Times New Roman"/>
                  <w:sz w:val="20"/>
                  <w:szCs w:val="20"/>
                  <w:lang w:val="en-US"/>
                </w:rPr>
                <m:t>2</m:t>
              </m:r>
            </m:den>
          </m:f>
          <m:r>
            <w:rPr>
              <w:rFonts w:ascii="Cambria Math" w:hAnsi="Cambria Math" w:cs="Cambria Math"/>
              <w:sz w:val="20"/>
              <w:szCs w:val="20"/>
              <w:lang w:val="en-US"/>
            </w:rPr>
            <m:t>⋅</m:t>
          </m:r>
          <m:r>
            <w:rPr>
              <w:rFonts w:ascii="Cambria Math" w:hAnsi="Times New Roman"/>
              <w:sz w:val="20"/>
              <w:szCs w:val="20"/>
            </w:rPr>
            <m:t>q</m:t>
          </m:r>
          <m:r>
            <w:rPr>
              <w:rFonts w:ascii="Cambria Math" w:hAnsi="Cambria Math" w:cs="Cambria Math"/>
              <w:sz w:val="20"/>
              <w:szCs w:val="20"/>
              <w:lang w:val="en-US"/>
            </w:rPr>
            <m:t>⋅</m:t>
          </m:r>
          <m:r>
            <w:rPr>
              <w:rFonts w:ascii="Cambria Math" w:hAnsi="Times New Roman"/>
              <w:sz w:val="20"/>
              <w:szCs w:val="20"/>
            </w:rPr>
            <m:t>Sin</m:t>
          </m:r>
          <m:r>
            <w:rPr>
              <w:rFonts w:ascii="Cambria Math" w:hAnsi="Times New Roman"/>
              <w:sz w:val="20"/>
              <w:szCs w:val="20"/>
              <w:lang w:val="en-US"/>
            </w:rPr>
            <m:t>(</m:t>
          </m:r>
          <m:r>
            <w:rPr>
              <w:rFonts w:ascii="Cambria Math" w:hAnsi="Times New Roman"/>
              <w:sz w:val="20"/>
              <w:szCs w:val="20"/>
            </w:rPr>
            <m:t>α</m:t>
          </m:r>
          <m:r>
            <w:rPr>
              <w:rFonts w:ascii="Cambria Math" w:hAnsi="Times New Roman"/>
              <w:sz w:val="20"/>
              <w:szCs w:val="20"/>
              <w:lang w:val="en-US"/>
            </w:rPr>
            <m:t>+</m:t>
          </m:r>
          <m:r>
            <w:rPr>
              <w:rFonts w:ascii="Cambria Math" w:hAnsi="Times New Roman"/>
              <w:sz w:val="20"/>
              <w:szCs w:val="20"/>
            </w:rPr>
            <m:t>β</m:t>
          </m:r>
          <m:r>
            <w:rPr>
              <w:rFonts w:ascii="Cambria Math" w:hAnsi="Times New Roman"/>
              <w:sz w:val="20"/>
              <w:szCs w:val="20"/>
              <w:lang w:val="en-US"/>
            </w:rPr>
            <m:t>)</m:t>
          </m:r>
          <m:r>
            <w:rPr>
              <w:rFonts w:ascii="Cambria Math" w:hAnsi="Cambria Math" w:cs="Cambria Math"/>
              <w:sz w:val="20"/>
              <w:szCs w:val="20"/>
              <w:lang w:val="en-US"/>
            </w:rPr>
            <m:t>⋅</m:t>
          </m:r>
          <m:nary>
            <m:naryPr>
              <m:ctrlPr>
                <w:rPr>
                  <w:rFonts w:ascii="Cambria Math" w:hAnsi="Times New Roman"/>
                  <w:i/>
                  <w:sz w:val="20"/>
                  <w:szCs w:val="20"/>
                </w:rPr>
              </m:ctrlPr>
            </m:naryPr>
            <m:sub>
              <m:r>
                <w:rPr>
                  <w:rFonts w:ascii="Cambria Math" w:hAnsi="Times New Roman"/>
                  <w:sz w:val="20"/>
                  <w:szCs w:val="20"/>
                  <w:lang w:val="en-US"/>
                </w:rPr>
                <m:t>0</m:t>
              </m:r>
            </m:sub>
            <m:sup>
              <m:r>
                <w:rPr>
                  <w:rFonts w:ascii="Cambria Math" w:hAnsi="Times New Roman"/>
                  <w:sz w:val="20"/>
                  <w:szCs w:val="20"/>
                </w:rPr>
                <m:t>L</m:t>
              </m:r>
            </m:sup>
            <m:e>
              <m:r>
                <w:rPr>
                  <w:rFonts w:ascii="Cambria Math" w:hAnsi="Times New Roman"/>
                  <w:sz w:val="20"/>
                  <w:szCs w:val="20"/>
                </w:rPr>
                <m:t>dL</m:t>
              </m:r>
            </m:e>
          </m:nary>
          <m:r>
            <w:rPr>
              <w:rFonts w:ascii="Times New Roman" w:hAnsi="Times New Roman"/>
              <w:sz w:val="20"/>
              <w:szCs w:val="20"/>
              <w:lang w:val="en-US"/>
            </w:rPr>
            <w:br/>
          </m:r>
        </m:oMath>
      </m:oMathPara>
    </w:p>
    <w:p w:rsidR="00E92AC0" w:rsidRPr="00624523" w:rsidRDefault="007120FE" w:rsidP="00624523">
      <w:pPr>
        <w:spacing w:after="0" w:line="240" w:lineRule="auto"/>
        <w:ind w:firstLine="284"/>
        <w:jc w:val="right"/>
        <w:rPr>
          <w:rFonts w:ascii="Times New Roman" w:hAnsi="Times New Roman"/>
          <w:sz w:val="20"/>
          <w:szCs w:val="20"/>
          <w:lang w:val="uz-Cyrl-UZ"/>
        </w:rPr>
      </w:pPr>
      <m:oMath>
        <m:r>
          <w:rPr>
            <w:rFonts w:ascii="Cambria Math" w:hAnsi="Times New Roman"/>
            <w:sz w:val="20"/>
            <w:szCs w:val="20"/>
          </w:rPr>
          <m:t>Q</m:t>
        </m:r>
        <m:r>
          <w:rPr>
            <w:rFonts w:ascii="Cambria Math" w:hAnsi="Times New Roman"/>
            <w:sz w:val="20"/>
            <w:szCs w:val="20"/>
            <w:lang w:val="en-US"/>
          </w:rPr>
          <m:t>=</m:t>
        </m:r>
        <m:f>
          <m:fPr>
            <m:ctrlPr>
              <w:rPr>
                <w:rFonts w:ascii="Cambria Math" w:hAnsi="Times New Roman"/>
                <w:i/>
                <w:sz w:val="20"/>
                <w:szCs w:val="20"/>
              </w:rPr>
            </m:ctrlPr>
          </m:fPr>
          <m:num>
            <m:r>
              <w:rPr>
                <w:rFonts w:ascii="Cambria Math" w:hAnsi="Times New Roman"/>
                <w:sz w:val="20"/>
                <w:szCs w:val="20"/>
                <w:lang w:val="en-US"/>
              </w:rPr>
              <m:t>1</m:t>
            </m:r>
          </m:num>
          <m:den>
            <m:r>
              <w:rPr>
                <w:rFonts w:ascii="Cambria Math" w:hAnsi="Times New Roman"/>
                <w:sz w:val="20"/>
                <w:szCs w:val="20"/>
                <w:lang w:val="en-US"/>
              </w:rPr>
              <m:t>2</m:t>
            </m:r>
          </m:den>
        </m:f>
        <m:r>
          <w:rPr>
            <w:rFonts w:ascii="Cambria Math" w:hAnsi="Cambria Math" w:cs="Cambria Math"/>
            <w:sz w:val="20"/>
            <w:szCs w:val="20"/>
            <w:lang w:val="en-US"/>
          </w:rPr>
          <m:t>⋅</m:t>
        </m:r>
        <m:r>
          <w:rPr>
            <w:rFonts w:ascii="Cambria Math" w:hAnsi="Times New Roman"/>
            <w:sz w:val="20"/>
            <w:szCs w:val="20"/>
          </w:rPr>
          <m:t>q</m:t>
        </m:r>
        <m:r>
          <w:rPr>
            <w:rFonts w:ascii="Cambria Math" w:hAnsi="Cambria Math" w:cs="Cambria Math"/>
            <w:sz w:val="20"/>
            <w:szCs w:val="20"/>
            <w:lang w:val="en-US"/>
          </w:rPr>
          <m:t>⋅</m:t>
        </m:r>
        <m:r>
          <w:rPr>
            <w:rFonts w:ascii="Cambria Math" w:hAnsi="Times New Roman"/>
            <w:sz w:val="20"/>
            <w:szCs w:val="20"/>
          </w:rPr>
          <m:t>Cos</m:t>
        </m:r>
        <m:r>
          <w:rPr>
            <w:rFonts w:ascii="Cambria Math" w:hAnsi="Times New Roman"/>
            <w:sz w:val="20"/>
            <w:szCs w:val="20"/>
            <w:lang w:val="en-US"/>
          </w:rPr>
          <m:t>(</m:t>
        </m:r>
        <m:r>
          <w:rPr>
            <w:rFonts w:ascii="Cambria Math" w:hAnsi="Times New Roman"/>
            <w:sz w:val="20"/>
            <w:szCs w:val="20"/>
          </w:rPr>
          <m:t>α</m:t>
        </m:r>
        <m:r>
          <w:rPr>
            <w:rFonts w:ascii="Cambria Math" w:hAnsi="Times New Roman"/>
            <w:sz w:val="20"/>
            <w:szCs w:val="20"/>
            <w:lang w:val="en-US"/>
          </w:rPr>
          <m:t>-</m:t>
        </m:r>
        <m:r>
          <w:rPr>
            <w:rFonts w:ascii="Cambria Math" w:hAnsi="Times New Roman"/>
            <w:sz w:val="20"/>
            <w:szCs w:val="20"/>
          </w:rPr>
          <m:t>β</m:t>
        </m:r>
        <m:r>
          <w:rPr>
            <w:rFonts w:ascii="Cambria Math" w:hAnsi="Times New Roman"/>
            <w:sz w:val="20"/>
            <w:szCs w:val="20"/>
            <w:lang w:val="en-US"/>
          </w:rPr>
          <m:t>)</m:t>
        </m:r>
        <m:r>
          <w:rPr>
            <w:rFonts w:ascii="Cambria Math" w:hAnsi="Cambria Math" w:cs="Cambria Math"/>
            <w:sz w:val="20"/>
            <w:szCs w:val="20"/>
            <w:lang w:val="en-US"/>
          </w:rPr>
          <m:t>⋅</m:t>
        </m:r>
        <m:nary>
          <m:naryPr>
            <m:ctrlPr>
              <w:rPr>
                <w:rFonts w:ascii="Cambria Math" w:hAnsi="Times New Roman"/>
                <w:i/>
                <w:sz w:val="20"/>
                <w:szCs w:val="20"/>
              </w:rPr>
            </m:ctrlPr>
          </m:naryPr>
          <m:sub>
            <m:r>
              <w:rPr>
                <w:rFonts w:ascii="Cambria Math" w:hAnsi="Times New Roman"/>
                <w:sz w:val="20"/>
                <w:szCs w:val="20"/>
                <w:lang w:val="en-US"/>
              </w:rPr>
              <m:t>0</m:t>
            </m:r>
          </m:sub>
          <m:sup>
            <m:r>
              <w:rPr>
                <w:rFonts w:ascii="Cambria Math" w:hAnsi="Times New Roman"/>
                <w:sz w:val="20"/>
                <w:szCs w:val="20"/>
              </w:rPr>
              <m:t>L</m:t>
            </m:r>
          </m:sup>
          <m:e>
            <m:r>
              <w:rPr>
                <w:rFonts w:ascii="Cambria Math" w:hAnsi="Times New Roman"/>
                <w:sz w:val="20"/>
                <w:szCs w:val="20"/>
              </w:rPr>
              <m:t>dL</m:t>
            </m:r>
          </m:e>
        </m:nary>
      </m:oMath>
      <w:r w:rsidR="00BE296F" w:rsidRPr="00624523">
        <w:rPr>
          <w:rFonts w:ascii="Times New Roman" w:hAnsi="Times New Roman"/>
          <w:lang w:val="en-AU"/>
        </w:rPr>
        <w:t xml:space="preserve"> </w:t>
      </w:r>
      <w:r w:rsidR="002A0C56" w:rsidRPr="00624523">
        <w:rPr>
          <w:rFonts w:ascii="Times New Roman" w:hAnsi="Times New Roman"/>
          <w:sz w:val="20"/>
          <w:szCs w:val="20"/>
          <w:lang w:val="en-US"/>
        </w:rPr>
        <w:t xml:space="preserve">                                     </w:t>
      </w:r>
      <w:r w:rsidR="00BE296F" w:rsidRPr="00624523">
        <w:rPr>
          <w:rFonts w:ascii="Times New Roman" w:hAnsi="Times New Roman"/>
          <w:sz w:val="20"/>
          <w:szCs w:val="20"/>
          <w:lang w:val="en-US"/>
        </w:rPr>
        <w:t xml:space="preserve">       </w:t>
      </w:r>
      <w:r w:rsidR="002A0C56" w:rsidRPr="00624523">
        <w:rPr>
          <w:rFonts w:ascii="Times New Roman" w:hAnsi="Times New Roman"/>
          <w:sz w:val="20"/>
          <w:szCs w:val="20"/>
          <w:lang w:val="en-US"/>
        </w:rPr>
        <w:t xml:space="preserve">          </w:t>
      </w:r>
      <w:r w:rsidR="00E92AC0" w:rsidRPr="00624523">
        <w:rPr>
          <w:rFonts w:ascii="Times New Roman" w:hAnsi="Times New Roman"/>
          <w:sz w:val="20"/>
          <w:szCs w:val="20"/>
          <w:lang w:val="uz-Cyrl-UZ"/>
        </w:rPr>
        <w:t xml:space="preserve">  (7)</w:t>
      </w:r>
    </w:p>
    <w:p w:rsidR="00E92AC0" w:rsidRPr="00624523" w:rsidRDefault="00EC6144" w:rsidP="00624523">
      <w:pPr>
        <w:spacing w:after="0" w:line="240" w:lineRule="auto"/>
        <w:ind w:firstLine="284"/>
        <w:jc w:val="both"/>
        <w:rPr>
          <w:rFonts w:ascii="Times New Roman" w:hAnsi="Times New Roman"/>
          <w:sz w:val="20"/>
          <w:szCs w:val="20"/>
          <w:lang w:val="uz-Cyrl-UZ"/>
        </w:rPr>
      </w:pPr>
      <w:r w:rsidRPr="00624523">
        <w:rPr>
          <w:rFonts w:ascii="Times New Roman" w:hAnsi="Times New Roman"/>
          <w:sz w:val="20"/>
          <w:szCs w:val="20"/>
          <w:lang w:val="uz-Cyrl-UZ"/>
        </w:rPr>
        <w:t xml:space="preserve">(7) </w:t>
      </w:r>
      <m:oMath>
        <m:r>
          <w:rPr>
            <w:rFonts w:ascii="Cambria Math" w:hAnsi="Times New Roman"/>
            <w:sz w:val="20"/>
            <w:szCs w:val="20"/>
          </w:rPr>
          <m:t>dL</m:t>
        </m:r>
      </m:oMath>
      <w:r w:rsidR="00E92AC0" w:rsidRPr="00624523">
        <w:rPr>
          <w:rFonts w:ascii="Times New Roman" w:hAnsi="Times New Roman"/>
          <w:position w:val="-6"/>
          <w:sz w:val="20"/>
          <w:szCs w:val="20"/>
          <w:lang w:val="uz-Cyrl-UZ"/>
        </w:rPr>
        <w:t xml:space="preserve"> </w:t>
      </w:r>
      <w:r w:rsidR="00E92AC0" w:rsidRPr="00624523">
        <w:rPr>
          <w:rFonts w:ascii="Times New Roman" w:hAnsi="Times New Roman"/>
          <w:sz w:val="20"/>
          <w:szCs w:val="20"/>
          <w:lang w:val="uz-Cyrl-UZ"/>
        </w:rPr>
        <w:t>-</w:t>
      </w:r>
      <w:r w:rsidRPr="00624523">
        <w:rPr>
          <w:rFonts w:ascii="Times New Roman" w:hAnsi="Times New Roman"/>
          <w:sz w:val="20"/>
          <w:szCs w:val="20"/>
          <w:lang w:val="uz-Cyrl-UZ"/>
        </w:rPr>
        <w:t>We integrate equation (7) along the arc length of the inclined pin surface</w:t>
      </w:r>
      <w:r w:rsidR="00E92AC0" w:rsidRPr="00624523">
        <w:rPr>
          <w:rFonts w:ascii="Times New Roman" w:hAnsi="Times New Roman"/>
          <w:sz w:val="20"/>
          <w:szCs w:val="20"/>
          <w:lang w:val="uz-Cyrl-UZ"/>
        </w:rPr>
        <w:t>.</w:t>
      </w:r>
    </w:p>
    <w:p w:rsidR="00E92AC0" w:rsidRPr="00624523" w:rsidRDefault="007120FE" w:rsidP="00624523">
      <w:pPr>
        <w:spacing w:after="0" w:line="240" w:lineRule="auto"/>
        <w:ind w:firstLine="284"/>
        <w:jc w:val="right"/>
        <w:rPr>
          <w:rFonts w:ascii="Times New Roman" w:hAnsi="Times New Roman"/>
          <w:sz w:val="20"/>
          <w:szCs w:val="20"/>
          <w:lang w:val="uz-Cyrl-UZ"/>
        </w:rPr>
      </w:pPr>
      <m:oMath>
        <m:d>
          <m:dPr>
            <m:begChr m:val="{"/>
            <m:endChr m:val=""/>
            <m:ctrlPr>
              <w:rPr>
                <w:rFonts w:ascii="Cambria Math" w:hAnsi="Times New Roman"/>
                <w:i/>
                <w:sz w:val="20"/>
                <w:szCs w:val="20"/>
              </w:rPr>
            </m:ctrlPr>
          </m:dPr>
          <m:e>
            <m:eqArr>
              <m:eqArrPr>
                <m:ctrlPr>
                  <w:rPr>
                    <w:rFonts w:ascii="Cambria Math" w:hAnsi="Times New Roman"/>
                    <w:i/>
                    <w:sz w:val="20"/>
                    <w:szCs w:val="20"/>
                  </w:rPr>
                </m:ctrlPr>
              </m:eqArrPr>
              <m:e>
                <m:r>
                  <w:rPr>
                    <w:rFonts w:ascii="Cambria Math" w:hAnsi="Times New Roman"/>
                    <w:sz w:val="20"/>
                    <w:szCs w:val="20"/>
                    <w:lang w:val="uz-Cyrl-UZ"/>
                  </w:rPr>
                  <m:t>&amp;N=</m:t>
                </m:r>
                <m:f>
                  <m:fPr>
                    <m:ctrlPr>
                      <w:rPr>
                        <w:rFonts w:ascii="Cambria Math" w:hAnsi="Times New Roman"/>
                        <w:i/>
                        <w:sz w:val="20"/>
                        <w:szCs w:val="20"/>
                      </w:rPr>
                    </m:ctrlPr>
                  </m:fPr>
                  <m:num>
                    <m:r>
                      <w:rPr>
                        <w:rFonts w:ascii="Cambria Math" w:hAnsi="Times New Roman"/>
                        <w:sz w:val="20"/>
                        <w:szCs w:val="20"/>
                        <w:lang w:val="uz-Cyrl-UZ"/>
                      </w:rPr>
                      <m:t>1</m:t>
                    </m:r>
                  </m:num>
                  <m:den>
                    <m:r>
                      <w:rPr>
                        <w:rFonts w:ascii="Cambria Math" w:hAnsi="Times New Roman"/>
                        <w:sz w:val="20"/>
                        <w:szCs w:val="20"/>
                        <w:lang w:val="uz-Cyrl-UZ"/>
                      </w:rPr>
                      <m:t>2</m:t>
                    </m:r>
                  </m:den>
                </m:f>
                <m:r>
                  <w:rPr>
                    <w:rFonts w:ascii="Cambria Math" w:hAnsi="Cambria Math" w:cs="Cambria Math"/>
                    <w:sz w:val="20"/>
                    <w:szCs w:val="20"/>
                    <w:lang w:val="uz-Cyrl-UZ"/>
                  </w:rPr>
                  <m:t>⋅</m:t>
                </m:r>
                <m:r>
                  <w:rPr>
                    <w:rFonts w:ascii="Cambria Math" w:hAnsi="Times New Roman"/>
                    <w:sz w:val="20"/>
                    <w:szCs w:val="20"/>
                    <w:lang w:val="uz-Cyrl-UZ"/>
                  </w:rPr>
                  <m:t>q</m:t>
                </m:r>
                <m:r>
                  <w:rPr>
                    <w:rFonts w:ascii="Cambria Math" w:hAnsi="Cambria Math" w:cs="Cambria Math"/>
                    <w:sz w:val="20"/>
                    <w:szCs w:val="20"/>
                    <w:lang w:val="uz-Cyrl-UZ"/>
                  </w:rPr>
                  <m:t>⋅</m:t>
                </m:r>
                <m:r>
                  <w:rPr>
                    <w:rFonts w:ascii="Cambria Math" w:hAnsi="Times New Roman"/>
                    <w:sz w:val="20"/>
                    <w:szCs w:val="20"/>
                    <w:lang w:val="uz-Cyrl-UZ"/>
                  </w:rPr>
                  <m:t>L</m:t>
                </m:r>
                <m:r>
                  <w:rPr>
                    <w:rFonts w:ascii="Cambria Math" w:hAnsi="Cambria Math" w:cs="Cambria Math"/>
                    <w:sz w:val="20"/>
                    <w:szCs w:val="20"/>
                    <w:lang w:val="uz-Cyrl-UZ"/>
                  </w:rPr>
                  <m:t>⋅</m:t>
                </m:r>
                <m:r>
                  <w:rPr>
                    <w:rFonts w:ascii="Cambria Math" w:hAnsi="Times New Roman"/>
                    <w:sz w:val="20"/>
                    <w:szCs w:val="20"/>
                    <w:lang w:val="uz-Cyrl-UZ"/>
                  </w:rPr>
                  <m:t>Sin(α+β)</m:t>
                </m:r>
              </m:e>
              <m:e>
                <m:r>
                  <w:rPr>
                    <w:rFonts w:ascii="Cambria Math" w:hAnsi="Times New Roman"/>
                    <w:sz w:val="20"/>
                    <w:szCs w:val="20"/>
                    <w:lang w:val="uz-Cyrl-UZ"/>
                  </w:rPr>
                  <m:t>&amp;Q=</m:t>
                </m:r>
                <m:f>
                  <m:fPr>
                    <m:ctrlPr>
                      <w:rPr>
                        <w:rFonts w:ascii="Cambria Math" w:hAnsi="Times New Roman"/>
                        <w:i/>
                        <w:sz w:val="20"/>
                        <w:szCs w:val="20"/>
                      </w:rPr>
                    </m:ctrlPr>
                  </m:fPr>
                  <m:num>
                    <m:r>
                      <w:rPr>
                        <w:rFonts w:ascii="Cambria Math" w:hAnsi="Times New Roman"/>
                        <w:sz w:val="20"/>
                        <w:szCs w:val="20"/>
                        <w:lang w:val="uz-Cyrl-UZ"/>
                      </w:rPr>
                      <m:t>1</m:t>
                    </m:r>
                  </m:num>
                  <m:den>
                    <m:r>
                      <w:rPr>
                        <w:rFonts w:ascii="Cambria Math" w:hAnsi="Times New Roman"/>
                        <w:sz w:val="20"/>
                        <w:szCs w:val="20"/>
                        <w:lang w:val="uz-Cyrl-UZ"/>
                      </w:rPr>
                      <m:t>2</m:t>
                    </m:r>
                  </m:den>
                </m:f>
                <m:r>
                  <w:rPr>
                    <w:rFonts w:ascii="Cambria Math" w:hAnsi="Cambria Math" w:cs="Cambria Math"/>
                    <w:sz w:val="20"/>
                    <w:szCs w:val="20"/>
                    <w:lang w:val="uz-Cyrl-UZ"/>
                  </w:rPr>
                  <m:t>⋅</m:t>
                </m:r>
                <m:r>
                  <w:rPr>
                    <w:rFonts w:ascii="Cambria Math" w:hAnsi="Times New Roman"/>
                    <w:sz w:val="20"/>
                    <w:szCs w:val="20"/>
                    <w:lang w:val="uz-Cyrl-UZ"/>
                  </w:rPr>
                  <m:t>q</m:t>
                </m:r>
                <m:r>
                  <w:rPr>
                    <w:rFonts w:ascii="Cambria Math" w:hAnsi="Cambria Math" w:cs="Cambria Math"/>
                    <w:sz w:val="20"/>
                    <w:szCs w:val="20"/>
                    <w:lang w:val="uz-Cyrl-UZ"/>
                  </w:rPr>
                  <m:t>⋅</m:t>
                </m:r>
                <m:r>
                  <w:rPr>
                    <w:rFonts w:ascii="Cambria Math" w:hAnsi="Times New Roman"/>
                    <w:sz w:val="20"/>
                    <w:szCs w:val="20"/>
                    <w:lang w:val="uz-Cyrl-UZ"/>
                  </w:rPr>
                  <m:t>L</m:t>
                </m:r>
                <m:r>
                  <w:rPr>
                    <w:rFonts w:ascii="Cambria Math" w:hAnsi="Cambria Math" w:cs="Cambria Math"/>
                    <w:sz w:val="20"/>
                    <w:szCs w:val="20"/>
                    <w:lang w:val="uz-Cyrl-UZ"/>
                  </w:rPr>
                  <m:t>⋅</m:t>
                </m:r>
                <m:r>
                  <w:rPr>
                    <w:rFonts w:ascii="Cambria Math" w:hAnsi="Times New Roman"/>
                    <w:sz w:val="20"/>
                    <w:szCs w:val="20"/>
                    <w:lang w:val="uz-Cyrl-UZ"/>
                  </w:rPr>
                  <m:t>Cos(α</m:t>
                </m:r>
                <m:r>
                  <w:rPr>
                    <w:rFonts w:ascii="Cambria Math" w:hAnsi="Times New Roman"/>
                    <w:sz w:val="20"/>
                    <w:szCs w:val="20"/>
                    <w:lang w:val="uz-Cyrl-UZ"/>
                  </w:rPr>
                  <m:t>-</m:t>
                </m:r>
                <m:r>
                  <w:rPr>
                    <w:rFonts w:ascii="Cambria Math" w:hAnsi="Times New Roman"/>
                    <w:sz w:val="20"/>
                    <w:szCs w:val="20"/>
                    <w:lang w:val="uz-Cyrl-UZ"/>
                  </w:rPr>
                  <m:t>β)</m:t>
                </m:r>
              </m:e>
            </m:eqArr>
            <m:ctrlPr>
              <w:rPr>
                <w:rFonts w:ascii="Cambria Math" w:hAnsi="Cambria Math"/>
                <w:i/>
                <w:sz w:val="20"/>
                <w:szCs w:val="20"/>
              </w:rPr>
            </m:ctrlPr>
          </m:e>
        </m:d>
      </m:oMath>
      <w:r w:rsidR="00B14629" w:rsidRPr="00624523">
        <w:rPr>
          <w:rFonts w:ascii="Times New Roman" w:hAnsi="Times New Roman"/>
          <w:sz w:val="20"/>
          <w:szCs w:val="20"/>
          <w:lang w:val="en-AU"/>
        </w:rPr>
        <w:t xml:space="preserve">                                            </w:t>
      </w:r>
      <w:r w:rsidR="002A0C56" w:rsidRPr="00624523">
        <w:rPr>
          <w:rFonts w:ascii="Times New Roman" w:hAnsi="Times New Roman"/>
          <w:sz w:val="20"/>
          <w:szCs w:val="20"/>
          <w:lang w:val="uz-Cyrl-UZ"/>
        </w:rPr>
        <w:t xml:space="preserve">                        </w:t>
      </w:r>
      <w:r w:rsidR="00E92AC0" w:rsidRPr="00624523">
        <w:rPr>
          <w:rFonts w:ascii="Times New Roman" w:hAnsi="Times New Roman"/>
          <w:sz w:val="20"/>
          <w:szCs w:val="20"/>
          <w:lang w:val="uz-Cyrl-UZ"/>
        </w:rPr>
        <w:t xml:space="preserve">   (8)</w:t>
      </w:r>
    </w:p>
    <w:p w:rsidR="00E92AC0" w:rsidRDefault="00EC6144" w:rsidP="00624523">
      <w:pPr>
        <w:spacing w:after="0" w:line="240" w:lineRule="auto"/>
        <w:ind w:firstLine="284"/>
        <w:jc w:val="both"/>
        <w:rPr>
          <w:rFonts w:ascii="Times New Roman" w:hAnsi="Times New Roman"/>
          <w:sz w:val="20"/>
          <w:szCs w:val="20"/>
          <w:lang w:val="en-US"/>
        </w:rPr>
      </w:pPr>
      <w:r w:rsidRPr="00624523">
        <w:rPr>
          <w:rFonts w:ascii="Times New Roman" w:hAnsi="Times New Roman"/>
          <w:sz w:val="20"/>
          <w:szCs w:val="20"/>
          <w:lang w:val="uz-Cyrl-UZ"/>
        </w:rPr>
        <w:t>Equations (8) describe the separation of impurities from fibers along the surface of the inclined pins during their movement. The components of the pressure force have been analyzed graphically using the Maple software</w:t>
      </w:r>
      <w:r w:rsidR="00E92AC0" w:rsidRPr="00624523">
        <w:rPr>
          <w:rFonts w:ascii="Times New Roman" w:hAnsi="Times New Roman"/>
          <w:sz w:val="20"/>
          <w:szCs w:val="20"/>
          <w:lang w:val="uz-Cyrl-UZ"/>
        </w:rPr>
        <w:t>.</w:t>
      </w:r>
    </w:p>
    <w:p w:rsidR="00CC65D6" w:rsidRPr="00CC65D6" w:rsidRDefault="00CC65D6" w:rsidP="00624523">
      <w:pPr>
        <w:spacing w:after="0" w:line="240" w:lineRule="auto"/>
        <w:ind w:firstLine="284"/>
        <w:jc w:val="both"/>
        <w:rPr>
          <w:rFonts w:ascii="Times New Roman" w:hAnsi="Times New Roman"/>
          <w:sz w:val="20"/>
          <w:szCs w:val="20"/>
          <w:lang w:val="en-US"/>
        </w:rPr>
      </w:pPr>
    </w:p>
    <w:p w:rsidR="00E92AC0" w:rsidRPr="00624523" w:rsidRDefault="00CC65D6" w:rsidP="00624523">
      <w:pPr>
        <w:spacing w:after="0" w:line="240" w:lineRule="auto"/>
        <w:ind w:firstLine="284"/>
        <w:jc w:val="center"/>
        <w:rPr>
          <w:rFonts w:ascii="Times New Roman" w:hAnsi="Times New Roman"/>
          <w:sz w:val="20"/>
          <w:szCs w:val="20"/>
          <w:lang w:val="uz-Cyrl-UZ"/>
        </w:rPr>
      </w:pPr>
      <w:r w:rsidRPr="00CC65D6">
        <w:rPr>
          <w:rFonts w:ascii="Times New Roman" w:hAnsi="Times New Roman"/>
          <w:sz w:val="20"/>
          <w:szCs w:val="20"/>
          <w:lang w:val="uz-Cyrl-UZ"/>
        </w:rPr>
        <w:drawing>
          <wp:inline distT="0" distB="0" distL="0" distR="0" wp14:anchorId="5805A690" wp14:editId="5EB3E8A8">
            <wp:extent cx="3467100" cy="2097651"/>
            <wp:effectExtent l="0" t="0" r="0" b="0"/>
            <wp:docPr id="503765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6552" name=""/>
                    <pic:cNvPicPr/>
                  </pic:nvPicPr>
                  <pic:blipFill>
                    <a:blip r:embed="rId16"/>
                    <a:stretch>
                      <a:fillRect/>
                    </a:stretch>
                  </pic:blipFill>
                  <pic:spPr>
                    <a:xfrm>
                      <a:off x="0" y="0"/>
                      <a:ext cx="3472724" cy="2101053"/>
                    </a:xfrm>
                    <a:prstGeom prst="rect">
                      <a:avLst/>
                    </a:prstGeom>
                  </pic:spPr>
                </pic:pic>
              </a:graphicData>
            </a:graphic>
          </wp:inline>
        </w:drawing>
      </w:r>
    </w:p>
    <w:p w:rsidR="00E92AC0" w:rsidRDefault="008B4146" w:rsidP="00624523">
      <w:pPr>
        <w:spacing w:after="0" w:line="240" w:lineRule="auto"/>
        <w:ind w:firstLine="284"/>
        <w:jc w:val="both"/>
        <w:rPr>
          <w:rFonts w:ascii="Times New Roman" w:hAnsi="Times New Roman"/>
          <w:b/>
          <w:lang w:val="en-US"/>
        </w:rPr>
      </w:pPr>
      <w:r w:rsidRPr="00624523">
        <w:rPr>
          <w:rFonts w:ascii="Times New Roman" w:hAnsi="Times New Roman"/>
          <w:b/>
          <w:sz w:val="20"/>
          <w:szCs w:val="20"/>
          <w:lang w:val="uz-Cyrl-UZ"/>
        </w:rPr>
        <w:t xml:space="preserve">FIGURE </w:t>
      </w:r>
      <w:r w:rsidRPr="00624523">
        <w:rPr>
          <w:rFonts w:ascii="Times New Roman" w:hAnsi="Times New Roman"/>
          <w:b/>
          <w:sz w:val="20"/>
          <w:szCs w:val="20"/>
          <w:lang w:val="en-AU"/>
        </w:rPr>
        <w:t>6</w:t>
      </w:r>
      <w:r w:rsidR="00E92AC0" w:rsidRPr="00624523">
        <w:rPr>
          <w:rFonts w:ascii="Times New Roman" w:hAnsi="Times New Roman"/>
          <w:b/>
          <w:bCs/>
          <w:sz w:val="20"/>
          <w:szCs w:val="20"/>
          <w:lang w:val="uz-Cyrl-UZ"/>
        </w:rPr>
        <w:t xml:space="preserve">. </w:t>
      </w:r>
      <m:oMath>
        <m:sSub>
          <m:sSubPr>
            <m:ctrlPr>
              <w:rPr>
                <w:rFonts w:ascii="Cambria Math" w:hAnsi="Times New Roman"/>
                <w:bCs/>
                <w:i/>
                <w:sz w:val="20"/>
                <w:szCs w:val="20"/>
              </w:rPr>
            </m:ctrlPr>
          </m:sSubPr>
          <m:e>
            <m:r>
              <w:rPr>
                <w:rFonts w:ascii="Cambria Math" w:hAnsi="Times New Roman"/>
                <w:sz w:val="20"/>
                <w:szCs w:val="20"/>
                <w:lang w:val="uz-Cyrl-UZ"/>
              </w:rPr>
              <m:t>β</m:t>
            </m:r>
          </m:e>
          <m:sub>
            <m:r>
              <w:rPr>
                <w:rFonts w:ascii="Cambria Math" w:hAnsi="Times New Roman"/>
                <w:sz w:val="20"/>
                <w:szCs w:val="20"/>
                <w:lang w:val="uz-Cyrl-UZ"/>
              </w:rPr>
              <m:t>1</m:t>
            </m:r>
          </m:sub>
        </m:sSub>
        <m:r>
          <w:rPr>
            <w:rFonts w:ascii="Cambria Math" w:hAnsi="Times New Roman"/>
            <w:sz w:val="20"/>
            <w:szCs w:val="20"/>
            <w:lang w:val="uz-Cyrl-UZ"/>
          </w:rPr>
          <m:t>=1</m:t>
        </m:r>
        <m:sSup>
          <m:sSupPr>
            <m:ctrlPr>
              <w:rPr>
                <w:rFonts w:ascii="Cambria Math" w:hAnsi="Times New Roman"/>
                <w:bCs/>
                <w:i/>
                <w:sz w:val="20"/>
                <w:szCs w:val="20"/>
              </w:rPr>
            </m:ctrlPr>
          </m:sSupPr>
          <m:e>
            <m:r>
              <w:rPr>
                <w:rFonts w:ascii="Cambria Math" w:hAnsi="Times New Roman"/>
                <w:sz w:val="20"/>
                <w:szCs w:val="20"/>
                <w:lang w:val="uz-Cyrl-UZ"/>
              </w:rPr>
              <m:t>5</m:t>
            </m:r>
          </m:e>
          <m:sup>
            <m:r>
              <w:rPr>
                <w:rFonts w:ascii="Cambria Math" w:hAnsi="Times New Roman"/>
                <w:sz w:val="20"/>
                <w:szCs w:val="20"/>
                <w:lang w:val="uz-Cyrl-UZ"/>
              </w:rPr>
              <m:t>0</m:t>
            </m:r>
          </m:sup>
        </m:sSup>
        <m:sSub>
          <m:sSubPr>
            <m:ctrlPr>
              <w:rPr>
                <w:rFonts w:ascii="Cambria Math" w:hAnsi="Times New Roman"/>
                <w:bCs/>
                <w:i/>
                <w:sz w:val="20"/>
                <w:szCs w:val="20"/>
              </w:rPr>
            </m:ctrlPr>
          </m:sSubPr>
          <m:e>
            <m:r>
              <w:rPr>
                <w:rFonts w:ascii="Cambria Math" w:hAnsi="Times New Roman"/>
                <w:sz w:val="20"/>
                <w:szCs w:val="20"/>
                <w:lang w:val="uz-Cyrl-UZ"/>
              </w:rPr>
              <m:t>β</m:t>
            </m:r>
          </m:e>
          <m:sub>
            <m:r>
              <w:rPr>
                <w:rFonts w:ascii="Cambria Math" w:hAnsi="Times New Roman"/>
                <w:sz w:val="20"/>
                <w:szCs w:val="20"/>
                <w:lang w:val="uz-Cyrl-UZ"/>
              </w:rPr>
              <m:t>2</m:t>
            </m:r>
          </m:sub>
        </m:sSub>
        <m:r>
          <w:rPr>
            <w:rFonts w:ascii="Cambria Math" w:hAnsi="Times New Roman"/>
            <w:sz w:val="20"/>
            <w:szCs w:val="20"/>
            <w:lang w:val="uz-Cyrl-UZ"/>
          </w:rPr>
          <m:t>=2</m:t>
        </m:r>
        <m:sSup>
          <m:sSupPr>
            <m:ctrlPr>
              <w:rPr>
                <w:rFonts w:ascii="Cambria Math" w:hAnsi="Times New Roman"/>
                <w:bCs/>
                <w:i/>
                <w:sz w:val="20"/>
                <w:szCs w:val="20"/>
              </w:rPr>
            </m:ctrlPr>
          </m:sSupPr>
          <m:e>
            <m:r>
              <w:rPr>
                <w:rFonts w:ascii="Cambria Math" w:hAnsi="Times New Roman"/>
                <w:sz w:val="20"/>
                <w:szCs w:val="20"/>
                <w:lang w:val="uz-Cyrl-UZ"/>
              </w:rPr>
              <m:t>0</m:t>
            </m:r>
          </m:e>
          <m:sup>
            <m:r>
              <w:rPr>
                <w:rFonts w:ascii="Cambria Math" w:hAnsi="Times New Roman"/>
                <w:sz w:val="20"/>
                <w:szCs w:val="20"/>
                <w:lang w:val="uz-Cyrl-UZ"/>
              </w:rPr>
              <m:t>0</m:t>
            </m:r>
          </m:sup>
        </m:sSup>
        <m:sSub>
          <m:sSubPr>
            <m:ctrlPr>
              <w:rPr>
                <w:rFonts w:ascii="Cambria Math" w:hAnsi="Times New Roman"/>
                <w:bCs/>
                <w:i/>
                <w:sz w:val="20"/>
                <w:szCs w:val="20"/>
              </w:rPr>
            </m:ctrlPr>
          </m:sSubPr>
          <m:e>
            <m:r>
              <w:rPr>
                <w:rFonts w:ascii="Cambria Math" w:hAnsi="Times New Roman"/>
                <w:sz w:val="20"/>
                <w:szCs w:val="20"/>
                <w:lang w:val="uz-Cyrl-UZ"/>
              </w:rPr>
              <m:t>β</m:t>
            </m:r>
          </m:e>
          <m:sub>
            <m:r>
              <w:rPr>
                <w:rFonts w:ascii="Cambria Math" w:hAnsi="Times New Roman"/>
                <w:sz w:val="20"/>
                <w:szCs w:val="20"/>
                <w:lang w:val="uz-Cyrl-UZ"/>
              </w:rPr>
              <m:t>3</m:t>
            </m:r>
          </m:sub>
        </m:sSub>
        <m:r>
          <w:rPr>
            <w:rFonts w:ascii="Cambria Math" w:hAnsi="Times New Roman"/>
            <w:sz w:val="20"/>
            <w:szCs w:val="20"/>
            <w:lang w:val="uz-Cyrl-UZ"/>
          </w:rPr>
          <m:t>=2</m:t>
        </m:r>
        <m:sSup>
          <m:sSupPr>
            <m:ctrlPr>
              <w:rPr>
                <w:rFonts w:ascii="Cambria Math" w:hAnsi="Times New Roman"/>
                <w:bCs/>
                <w:i/>
                <w:sz w:val="20"/>
                <w:szCs w:val="20"/>
              </w:rPr>
            </m:ctrlPr>
          </m:sSupPr>
          <m:e>
            <m:r>
              <w:rPr>
                <w:rFonts w:ascii="Cambria Math" w:hAnsi="Times New Roman"/>
                <w:sz w:val="20"/>
                <w:szCs w:val="20"/>
                <w:lang w:val="uz-Cyrl-UZ"/>
              </w:rPr>
              <m:t>5</m:t>
            </m:r>
          </m:e>
          <m:sup>
            <m:r>
              <w:rPr>
                <w:rFonts w:ascii="Cambria Math" w:hAnsi="Times New Roman"/>
                <w:sz w:val="20"/>
                <w:szCs w:val="20"/>
                <w:lang w:val="uz-Cyrl-UZ"/>
              </w:rPr>
              <m:t>0</m:t>
            </m:r>
          </m:sup>
        </m:sSup>
      </m:oMath>
      <w:r w:rsidR="00E92AC0" w:rsidRPr="00CC65D6">
        <w:rPr>
          <w:rFonts w:ascii="Times New Roman" w:hAnsi="Times New Roman"/>
          <w:bCs/>
          <w:sz w:val="20"/>
          <w:szCs w:val="20"/>
          <w:lang w:val="uz-Cyrl-UZ"/>
        </w:rPr>
        <w:t xml:space="preserve"> </w:t>
      </w:r>
      <w:r w:rsidR="0005266B" w:rsidRPr="00CC65D6">
        <w:rPr>
          <w:rFonts w:ascii="Times New Roman" w:hAnsi="Times New Roman"/>
          <w:bCs/>
          <w:sz w:val="20"/>
          <w:szCs w:val="20"/>
          <w:lang w:val="uz-Cyrl-UZ"/>
        </w:rPr>
        <w:t>G</w:t>
      </w:r>
      <w:r w:rsidR="0005266B" w:rsidRPr="00624523">
        <w:rPr>
          <w:rFonts w:ascii="Times New Roman" w:hAnsi="Times New Roman"/>
          <w:sz w:val="20"/>
          <w:szCs w:val="20"/>
          <w:lang w:val="uz-Cyrl-UZ"/>
        </w:rPr>
        <w:t>raph of the time-dependent variation of the arcuate tooth’s inclination angle at different values during the movement of fibers on the surface of the inclined pins and the separation of impurities</w:t>
      </w:r>
      <w:r w:rsidR="0005266B" w:rsidRPr="00624523">
        <w:rPr>
          <w:rFonts w:ascii="Times New Roman" w:hAnsi="Times New Roman"/>
          <w:b/>
          <w:lang w:val="uz-Cyrl-UZ"/>
        </w:rPr>
        <w:t>.</w:t>
      </w:r>
    </w:p>
    <w:p w:rsidR="00CC65D6" w:rsidRDefault="00CC65D6">
      <w:pPr>
        <w:spacing w:after="0" w:line="240" w:lineRule="auto"/>
        <w:rPr>
          <w:rFonts w:ascii="Times New Roman" w:hAnsi="Times New Roman"/>
          <w:b/>
          <w:lang w:val="en-US"/>
        </w:rPr>
      </w:pPr>
      <w:r>
        <w:rPr>
          <w:rFonts w:ascii="Times New Roman" w:hAnsi="Times New Roman"/>
          <w:b/>
          <w:lang w:val="en-US"/>
        </w:rPr>
        <w:br w:type="page"/>
      </w:r>
    </w:p>
    <w:p w:rsidR="00E92AC0" w:rsidRPr="00624523" w:rsidRDefault="00CC65D6" w:rsidP="00624523">
      <w:pPr>
        <w:spacing w:after="0" w:line="240" w:lineRule="auto"/>
        <w:ind w:firstLine="284"/>
        <w:jc w:val="center"/>
        <w:rPr>
          <w:rFonts w:ascii="Times New Roman" w:hAnsi="Times New Roman"/>
          <w:sz w:val="20"/>
          <w:szCs w:val="20"/>
          <w:lang w:val="uz-Cyrl-UZ"/>
        </w:rPr>
      </w:pPr>
      <w:r w:rsidRPr="00CC65D6">
        <w:rPr>
          <w:rFonts w:ascii="Times New Roman" w:hAnsi="Times New Roman"/>
          <w:sz w:val="20"/>
          <w:szCs w:val="20"/>
          <w:lang w:val="uz-Cyrl-UZ"/>
        </w:rPr>
        <w:lastRenderedPageBreak/>
        <w:drawing>
          <wp:inline distT="0" distB="0" distL="0" distR="0" wp14:anchorId="18033329" wp14:editId="31D9823F">
            <wp:extent cx="2857899" cy="1590897"/>
            <wp:effectExtent l="0" t="0" r="0" b="9525"/>
            <wp:docPr id="1778186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86304" name=""/>
                    <pic:cNvPicPr/>
                  </pic:nvPicPr>
                  <pic:blipFill>
                    <a:blip r:embed="rId17"/>
                    <a:stretch>
                      <a:fillRect/>
                    </a:stretch>
                  </pic:blipFill>
                  <pic:spPr>
                    <a:xfrm>
                      <a:off x="0" y="0"/>
                      <a:ext cx="2857899" cy="1590897"/>
                    </a:xfrm>
                    <a:prstGeom prst="rect">
                      <a:avLst/>
                    </a:prstGeom>
                  </pic:spPr>
                </pic:pic>
              </a:graphicData>
            </a:graphic>
          </wp:inline>
        </w:drawing>
      </w:r>
    </w:p>
    <w:p w:rsidR="00CC65D6" w:rsidRDefault="00CC65D6" w:rsidP="00624523">
      <w:pPr>
        <w:spacing w:after="0" w:line="240" w:lineRule="auto"/>
        <w:ind w:firstLine="284"/>
        <w:jc w:val="center"/>
        <w:rPr>
          <w:rFonts w:ascii="Times New Roman" w:hAnsi="Times New Roman"/>
          <w:b/>
          <w:sz w:val="20"/>
          <w:szCs w:val="20"/>
          <w:lang w:val="en-US"/>
        </w:rPr>
      </w:pPr>
    </w:p>
    <w:p w:rsidR="00E92AC0" w:rsidRPr="00624523" w:rsidRDefault="004A09E8" w:rsidP="00624523">
      <w:pPr>
        <w:spacing w:after="0" w:line="240" w:lineRule="auto"/>
        <w:ind w:firstLine="284"/>
        <w:jc w:val="center"/>
        <w:rPr>
          <w:rFonts w:ascii="Times New Roman" w:hAnsi="Times New Roman"/>
          <w:b/>
          <w:lang w:val="en-US"/>
        </w:rPr>
      </w:pPr>
      <w:r w:rsidRPr="00624523">
        <w:rPr>
          <w:rFonts w:ascii="Times New Roman" w:hAnsi="Times New Roman"/>
          <w:b/>
          <w:sz w:val="20"/>
          <w:szCs w:val="20"/>
          <w:lang w:val="uz-Cyrl-UZ"/>
        </w:rPr>
        <w:t>FIGURE 6</w:t>
      </w:r>
      <w:r w:rsidR="00E92AC0" w:rsidRPr="00624523">
        <w:rPr>
          <w:rFonts w:ascii="Times New Roman" w:hAnsi="Times New Roman"/>
          <w:b/>
          <w:bCs/>
          <w:sz w:val="20"/>
          <w:szCs w:val="20"/>
          <w:lang w:val="uz-Cyrl-UZ"/>
        </w:rPr>
        <w:t>.</w:t>
      </w:r>
      <w:r w:rsidR="00E92AC0" w:rsidRPr="00624523">
        <w:rPr>
          <w:rFonts w:ascii="Times New Roman" w:hAnsi="Times New Roman"/>
          <w:b/>
          <w:bCs/>
          <w:lang w:val="uz-Cyrl-UZ"/>
        </w:rPr>
        <w:t xml:space="preserve"> </w:t>
      </w:r>
      <m:oMath>
        <m:sSub>
          <m:sSubPr>
            <m:ctrlPr>
              <w:rPr>
                <w:rFonts w:ascii="Cambria Math" w:hAnsi="Cambria Math"/>
                <w:bCs/>
                <w:i/>
                <w:sz w:val="20"/>
                <w:szCs w:val="20"/>
              </w:rPr>
            </m:ctrlPr>
          </m:sSubPr>
          <m:e>
            <m:r>
              <w:rPr>
                <w:rFonts w:ascii="Cambria Math" w:hAnsi="Cambria Math"/>
                <w:sz w:val="20"/>
                <w:szCs w:val="20"/>
                <w:lang w:val="uz-Cyrl-UZ"/>
              </w:rPr>
              <m:t>β</m:t>
            </m:r>
          </m:e>
          <m:sub>
            <m:r>
              <w:rPr>
                <w:rFonts w:ascii="Cambria Math" w:hAnsi="Cambria Math"/>
                <w:sz w:val="20"/>
                <w:szCs w:val="20"/>
                <w:lang w:val="uz-Cyrl-UZ"/>
              </w:rPr>
              <m:t>1</m:t>
            </m:r>
          </m:sub>
        </m:sSub>
        <m:r>
          <w:rPr>
            <w:rFonts w:ascii="Cambria Math" w:hAnsi="Cambria Math"/>
            <w:sz w:val="20"/>
            <w:szCs w:val="20"/>
            <w:lang w:val="uz-Cyrl-UZ"/>
          </w:rPr>
          <m:t>=1</m:t>
        </m:r>
        <m:sSup>
          <m:sSupPr>
            <m:ctrlPr>
              <w:rPr>
                <w:rFonts w:ascii="Cambria Math" w:hAnsi="Cambria Math"/>
                <w:bCs/>
                <w:i/>
                <w:sz w:val="20"/>
                <w:szCs w:val="20"/>
              </w:rPr>
            </m:ctrlPr>
          </m:sSupPr>
          <m:e>
            <m:r>
              <w:rPr>
                <w:rFonts w:ascii="Cambria Math" w:hAnsi="Cambria Math"/>
                <w:sz w:val="20"/>
                <w:szCs w:val="20"/>
                <w:lang w:val="uz-Cyrl-UZ"/>
              </w:rPr>
              <m:t>5</m:t>
            </m:r>
          </m:e>
          <m:sup>
            <m:r>
              <w:rPr>
                <w:rFonts w:ascii="Cambria Math" w:hAnsi="Cambria Math"/>
                <w:sz w:val="20"/>
                <w:szCs w:val="20"/>
                <w:lang w:val="uz-Cyrl-UZ"/>
              </w:rPr>
              <m:t>0</m:t>
            </m:r>
          </m:sup>
        </m:sSup>
        <m:sSub>
          <m:sSubPr>
            <m:ctrlPr>
              <w:rPr>
                <w:rFonts w:ascii="Cambria Math" w:hAnsi="Cambria Math"/>
                <w:bCs/>
                <w:i/>
                <w:sz w:val="20"/>
                <w:szCs w:val="20"/>
              </w:rPr>
            </m:ctrlPr>
          </m:sSubPr>
          <m:e>
            <m:r>
              <w:rPr>
                <w:rFonts w:ascii="Cambria Math" w:hAnsi="Cambria Math"/>
                <w:sz w:val="20"/>
                <w:szCs w:val="20"/>
                <w:lang w:val="uz-Cyrl-UZ"/>
              </w:rPr>
              <m:t>β</m:t>
            </m:r>
          </m:e>
          <m:sub>
            <m:r>
              <w:rPr>
                <w:rFonts w:ascii="Cambria Math" w:hAnsi="Cambria Math"/>
                <w:sz w:val="20"/>
                <w:szCs w:val="20"/>
                <w:lang w:val="uz-Cyrl-UZ"/>
              </w:rPr>
              <m:t>2</m:t>
            </m:r>
          </m:sub>
        </m:sSub>
        <m:r>
          <w:rPr>
            <w:rFonts w:ascii="Cambria Math" w:hAnsi="Cambria Math"/>
            <w:sz w:val="20"/>
            <w:szCs w:val="20"/>
            <w:lang w:val="uz-Cyrl-UZ"/>
          </w:rPr>
          <m:t>=2</m:t>
        </m:r>
        <m:sSup>
          <m:sSupPr>
            <m:ctrlPr>
              <w:rPr>
                <w:rFonts w:ascii="Cambria Math" w:hAnsi="Cambria Math"/>
                <w:bCs/>
                <w:i/>
                <w:sz w:val="20"/>
                <w:szCs w:val="20"/>
              </w:rPr>
            </m:ctrlPr>
          </m:sSupPr>
          <m:e>
            <m:r>
              <w:rPr>
                <w:rFonts w:ascii="Cambria Math" w:hAnsi="Cambria Math"/>
                <w:sz w:val="20"/>
                <w:szCs w:val="20"/>
                <w:lang w:val="uz-Cyrl-UZ"/>
              </w:rPr>
              <m:t>0</m:t>
            </m:r>
          </m:e>
          <m:sup>
            <m:r>
              <w:rPr>
                <w:rFonts w:ascii="Cambria Math" w:hAnsi="Cambria Math"/>
                <w:sz w:val="20"/>
                <w:szCs w:val="20"/>
                <w:lang w:val="uz-Cyrl-UZ"/>
              </w:rPr>
              <m:t>0</m:t>
            </m:r>
          </m:sup>
        </m:sSup>
        <m:sSub>
          <m:sSubPr>
            <m:ctrlPr>
              <w:rPr>
                <w:rFonts w:ascii="Cambria Math" w:hAnsi="Cambria Math"/>
                <w:bCs/>
                <w:i/>
                <w:sz w:val="20"/>
                <w:szCs w:val="20"/>
              </w:rPr>
            </m:ctrlPr>
          </m:sSubPr>
          <m:e>
            <m:r>
              <w:rPr>
                <w:rFonts w:ascii="Cambria Math" w:hAnsi="Cambria Math"/>
                <w:sz w:val="20"/>
                <w:szCs w:val="20"/>
                <w:lang w:val="uz-Cyrl-UZ"/>
              </w:rPr>
              <m:t>β</m:t>
            </m:r>
          </m:e>
          <m:sub>
            <m:r>
              <w:rPr>
                <w:rFonts w:ascii="Cambria Math" w:hAnsi="Cambria Math"/>
                <w:sz w:val="20"/>
                <w:szCs w:val="20"/>
                <w:lang w:val="uz-Cyrl-UZ"/>
              </w:rPr>
              <m:t>3</m:t>
            </m:r>
          </m:sub>
        </m:sSub>
        <m:r>
          <w:rPr>
            <w:rFonts w:ascii="Cambria Math" w:hAnsi="Cambria Math"/>
            <w:sz w:val="20"/>
            <w:szCs w:val="20"/>
            <w:lang w:val="uz-Cyrl-UZ"/>
          </w:rPr>
          <m:t>=2</m:t>
        </m:r>
        <m:sSup>
          <m:sSupPr>
            <m:ctrlPr>
              <w:rPr>
                <w:rFonts w:ascii="Cambria Math" w:hAnsi="Cambria Math"/>
                <w:bCs/>
                <w:i/>
                <w:sz w:val="20"/>
                <w:szCs w:val="20"/>
              </w:rPr>
            </m:ctrlPr>
          </m:sSupPr>
          <m:e>
            <m:r>
              <w:rPr>
                <w:rFonts w:ascii="Cambria Math" w:hAnsi="Cambria Math"/>
                <w:sz w:val="20"/>
                <w:szCs w:val="20"/>
                <w:lang w:val="uz-Cyrl-UZ"/>
              </w:rPr>
              <m:t>5</m:t>
            </m:r>
          </m:e>
          <m:sup>
            <m:r>
              <w:rPr>
                <w:rFonts w:ascii="Cambria Math" w:hAnsi="Cambria Math"/>
                <w:sz w:val="20"/>
                <w:szCs w:val="20"/>
                <w:lang w:val="uz-Cyrl-UZ"/>
              </w:rPr>
              <m:t>0</m:t>
            </m:r>
          </m:sup>
        </m:sSup>
      </m:oMath>
      <w:r w:rsidR="00E92AC0" w:rsidRPr="00CC65D6">
        <w:rPr>
          <w:rFonts w:ascii="Times New Roman" w:hAnsi="Times New Roman"/>
          <w:bCs/>
          <w:sz w:val="20"/>
          <w:szCs w:val="20"/>
          <w:lang w:val="uz-Cyrl-UZ"/>
        </w:rPr>
        <w:t xml:space="preserve"> </w:t>
      </w:r>
      <w:r w:rsidR="00FF0A75" w:rsidRPr="00624523">
        <w:rPr>
          <w:rFonts w:ascii="Times New Roman" w:hAnsi="Times New Roman"/>
          <w:sz w:val="20"/>
          <w:szCs w:val="20"/>
          <w:lang w:val="uz-Cyrl-UZ"/>
        </w:rPr>
        <w:t>Graph of the time-dependent changes in the inclination angle of the arcuate tooth at various values during the movement of fibers on the surface of the inclined pins and the separation of impurities</w:t>
      </w:r>
    </w:p>
    <w:p w:rsidR="001877EC" w:rsidRPr="00624523" w:rsidRDefault="001877EC" w:rsidP="00624523">
      <w:pPr>
        <w:spacing w:after="0" w:line="240" w:lineRule="auto"/>
        <w:ind w:firstLine="284"/>
        <w:jc w:val="both"/>
        <w:rPr>
          <w:rFonts w:ascii="Times New Roman" w:eastAsia="Times New Roman" w:hAnsi="Times New Roman"/>
          <w:sz w:val="20"/>
          <w:szCs w:val="20"/>
          <w:lang w:val="uz-Cyrl-UZ" w:eastAsia="ru-RU"/>
        </w:rPr>
      </w:pPr>
    </w:p>
    <w:p w:rsidR="009A795F" w:rsidRPr="00624523" w:rsidRDefault="001877EC" w:rsidP="00624523">
      <w:pPr>
        <w:spacing w:after="0" w:line="240" w:lineRule="auto"/>
        <w:ind w:firstLine="284"/>
        <w:jc w:val="both"/>
        <w:rPr>
          <w:rFonts w:ascii="Times New Roman" w:eastAsia="Times New Roman" w:hAnsi="Times New Roman"/>
          <w:sz w:val="20"/>
          <w:szCs w:val="20"/>
          <w:lang w:val="uz-Cyrl-UZ" w:eastAsia="ru-RU"/>
        </w:rPr>
      </w:pPr>
      <w:r w:rsidRPr="00624523">
        <w:rPr>
          <w:rFonts w:ascii="Times New Roman" w:eastAsia="Times New Roman" w:hAnsi="Times New Roman"/>
          <w:sz w:val="20"/>
          <w:szCs w:val="20"/>
          <w:lang w:val="uz-Cyrl-UZ" w:eastAsia="ru-RU"/>
        </w:rPr>
        <w:t>Obstacles arising in the movement of wool fibers during cleaning from impurities under the action of inclined pins require additional time and increase energy consumption. Theoretically, in the separation of impurities from fibers, the pinned drum plays an important role in directing the impurities along the surface under the influence of the inclined pins. Specifically, the pinned drum ensures that the separated impurities are removed rather than rejoining the fiber flow being cleaned, thereby preventing contamination and increasing cleaning efficiency (Figure 7)</w:t>
      </w:r>
      <w:r w:rsidR="009A795F" w:rsidRPr="00624523">
        <w:rPr>
          <w:rFonts w:ascii="Times New Roman" w:eastAsia="Times New Roman" w:hAnsi="Times New Roman"/>
          <w:sz w:val="20"/>
          <w:szCs w:val="20"/>
          <w:lang w:val="uz-Cyrl-UZ" w:eastAsia="ru-RU"/>
        </w:rPr>
        <w:t xml:space="preserve">. </w:t>
      </w:r>
    </w:p>
    <w:p w:rsidR="009A795F" w:rsidRPr="00624523" w:rsidRDefault="007120FE" w:rsidP="00624523">
      <w:pPr>
        <w:spacing w:after="0" w:line="240" w:lineRule="auto"/>
        <w:ind w:firstLine="284"/>
        <w:jc w:val="center"/>
        <w:rPr>
          <w:rFonts w:ascii="Times New Roman" w:eastAsia="Times New Roman" w:hAnsi="Times New Roman"/>
          <w:b/>
          <w:bCs/>
          <w:sz w:val="28"/>
          <w:szCs w:val="28"/>
          <w:lang w:val="uz-Cyrl-UZ" w:eastAsia="ru-RU"/>
        </w:rPr>
      </w:pPr>
      <w:r w:rsidRPr="00624523">
        <w:rPr>
          <w:rFonts w:ascii="Times New Roman" w:eastAsia="Times New Roman" w:hAnsi="Times New Roman"/>
          <w:b/>
          <w:noProof/>
          <w:sz w:val="28"/>
          <w:szCs w:val="28"/>
          <w:lang w:eastAsia="ru-RU"/>
        </w:rPr>
        <w:drawing>
          <wp:inline distT="0" distB="0" distL="0" distR="0">
            <wp:extent cx="2419350" cy="2047875"/>
            <wp:effectExtent l="0" t="0" r="0" b="0"/>
            <wp:docPr id="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l="6102" t="2931" r="4735" b="3993"/>
                    <a:stretch>
                      <a:fillRect/>
                    </a:stretch>
                  </pic:blipFill>
                  <pic:spPr bwMode="auto">
                    <a:xfrm>
                      <a:off x="0" y="0"/>
                      <a:ext cx="2419350" cy="2047875"/>
                    </a:xfrm>
                    <a:prstGeom prst="rect">
                      <a:avLst/>
                    </a:prstGeom>
                    <a:noFill/>
                    <a:ln>
                      <a:noFill/>
                    </a:ln>
                  </pic:spPr>
                </pic:pic>
              </a:graphicData>
            </a:graphic>
          </wp:inline>
        </w:drawing>
      </w:r>
    </w:p>
    <w:p w:rsidR="009A795F" w:rsidRPr="00624523" w:rsidRDefault="004A09E8" w:rsidP="00624523">
      <w:pPr>
        <w:spacing w:after="0" w:line="240" w:lineRule="auto"/>
        <w:ind w:firstLine="284"/>
        <w:jc w:val="center"/>
        <w:rPr>
          <w:rFonts w:ascii="Times New Roman" w:eastAsia="Times New Roman" w:hAnsi="Times New Roman"/>
          <w:b/>
          <w:bCs/>
          <w:sz w:val="20"/>
          <w:lang w:val="en-US" w:eastAsia="ru-RU"/>
        </w:rPr>
      </w:pPr>
      <w:r w:rsidRPr="00624523">
        <w:rPr>
          <w:rFonts w:ascii="Times New Roman" w:hAnsi="Times New Roman"/>
          <w:b/>
          <w:sz w:val="20"/>
          <w:lang w:val="uz-Cyrl-UZ"/>
        </w:rPr>
        <w:t>FIGURE 7</w:t>
      </w:r>
      <w:r w:rsidR="009A795F" w:rsidRPr="00624523">
        <w:rPr>
          <w:rFonts w:ascii="Times New Roman" w:eastAsia="Times New Roman" w:hAnsi="Times New Roman"/>
          <w:b/>
          <w:bCs/>
          <w:sz w:val="20"/>
          <w:lang w:val="uz-Cyrl-UZ" w:eastAsia="ru-RU"/>
        </w:rPr>
        <w:t xml:space="preserve">. </w:t>
      </w:r>
      <w:r w:rsidR="000758AE" w:rsidRPr="00624523">
        <w:rPr>
          <w:rFonts w:ascii="Times New Roman" w:eastAsia="Times New Roman" w:hAnsi="Times New Roman"/>
          <w:bCs/>
          <w:sz w:val="20"/>
          <w:lang w:val="uz-Cyrl-UZ" w:eastAsia="ru-RU"/>
        </w:rPr>
        <w:t>Scheme of the movement of the fiber flow on the surface of the improved inclined pins under the action of external forces</w:t>
      </w:r>
    </w:p>
    <w:p w:rsidR="009A795F" w:rsidRPr="00624523" w:rsidRDefault="009A795F" w:rsidP="00624523">
      <w:pPr>
        <w:spacing w:after="0" w:line="240" w:lineRule="auto"/>
        <w:ind w:firstLine="284"/>
        <w:jc w:val="center"/>
        <w:rPr>
          <w:rFonts w:ascii="Times New Roman" w:eastAsia="Times New Roman" w:hAnsi="Times New Roman"/>
          <w:b/>
          <w:bCs/>
          <w:sz w:val="20"/>
          <w:szCs w:val="20"/>
          <w:lang w:val="uz-Cyrl-UZ" w:eastAsia="ru-RU"/>
        </w:rPr>
      </w:pPr>
    </w:p>
    <w:p w:rsidR="009A795F" w:rsidRPr="00624523" w:rsidRDefault="007F398D" w:rsidP="00624523">
      <w:pPr>
        <w:spacing w:after="0" w:line="240" w:lineRule="auto"/>
        <w:ind w:firstLine="284"/>
        <w:jc w:val="both"/>
        <w:rPr>
          <w:rFonts w:ascii="Times New Roman" w:eastAsia="Times New Roman" w:hAnsi="Times New Roman"/>
          <w:bCs/>
          <w:sz w:val="20"/>
          <w:szCs w:val="20"/>
          <w:lang w:val="en-US" w:eastAsia="ru-RU"/>
        </w:rPr>
      </w:pPr>
      <w:r w:rsidRPr="00624523">
        <w:rPr>
          <w:rFonts w:ascii="Times New Roman" w:eastAsia="Times New Roman" w:hAnsi="Times New Roman"/>
          <w:bCs/>
          <w:sz w:val="20"/>
          <w:szCs w:val="20"/>
          <w:lang w:val="en-US" w:eastAsia="ru-RU"/>
        </w:rPr>
        <w:t>Here</w:t>
      </w:r>
      <w:r w:rsidR="009A795F" w:rsidRPr="00624523">
        <w:rPr>
          <w:rFonts w:ascii="Times New Roman" w:eastAsia="Times New Roman" w:hAnsi="Times New Roman"/>
          <w:bCs/>
          <w:sz w:val="20"/>
          <w:szCs w:val="20"/>
          <w:lang w:val="en-US" w:eastAsia="ru-RU"/>
        </w:rPr>
        <w:t>:</w:t>
      </w:r>
    </w:p>
    <w:p w:rsidR="009A795F" w:rsidRPr="00624523" w:rsidRDefault="009A795F" w:rsidP="00624523">
      <w:pPr>
        <w:spacing w:after="0" w:line="240" w:lineRule="auto"/>
        <w:ind w:firstLine="284"/>
        <w:jc w:val="both"/>
        <w:rPr>
          <w:rFonts w:ascii="Times New Roman" w:eastAsia="Times New Roman" w:hAnsi="Times New Roman"/>
          <w:b/>
          <w:bCs/>
          <w:sz w:val="20"/>
          <w:szCs w:val="20"/>
          <w:lang w:val="uz-Cyrl-UZ" w:eastAsia="ru-RU"/>
        </w:rPr>
      </w:pPr>
      <w:r w:rsidRPr="00624523">
        <w:rPr>
          <w:rFonts w:ascii="Times New Roman" w:eastAsia="Times New Roman" w:hAnsi="Times New Roman"/>
          <w:b/>
          <w:bCs/>
          <w:position w:val="-10"/>
          <w:sz w:val="20"/>
          <w:szCs w:val="20"/>
          <w:lang w:val="en-US" w:eastAsia="ru-RU"/>
        </w:rPr>
        <w:object w:dxaOrig="379" w:dyaOrig="259">
          <v:shape id="Object 81" o:spid="_x0000_i1056" type="#_x0000_t75" style="width:18.75pt;height:12.75pt;mso-position-horizontal-relative:page;mso-position-vertical-relative:page" o:ole="">
            <v:imagedata r:id="rId19" o:title=""/>
          </v:shape>
          <o:OLEObject Type="Embed" ProgID="Equation.3" ShapeID="Object 81" DrawAspect="Content" ObjectID="_1829498115" r:id="rId20"/>
        </w:object>
      </w:r>
      <w:r w:rsidRPr="00624523">
        <w:rPr>
          <w:rFonts w:ascii="Times New Roman" w:eastAsia="Times New Roman" w:hAnsi="Times New Roman"/>
          <w:b/>
          <w:bCs/>
          <w:sz w:val="20"/>
          <w:szCs w:val="20"/>
          <w:lang w:val="uz-Cyrl-UZ" w:eastAsia="ru-RU"/>
        </w:rPr>
        <w:t>-</w:t>
      </w:r>
      <w:r w:rsidRPr="00624523">
        <w:rPr>
          <w:rFonts w:ascii="Times New Roman" w:eastAsia="Times New Roman" w:hAnsi="Times New Roman"/>
          <w:sz w:val="20"/>
          <w:szCs w:val="20"/>
          <w:lang w:val="uz-Cyrl-UZ" w:eastAsia="ru-RU"/>
        </w:rPr>
        <w:t xml:space="preserve"> </w:t>
      </w:r>
      <w:r w:rsidR="007F398D" w:rsidRPr="00624523">
        <w:rPr>
          <w:rFonts w:ascii="Times New Roman" w:eastAsia="Times New Roman" w:hAnsi="Times New Roman"/>
          <w:sz w:val="20"/>
          <w:szCs w:val="20"/>
          <w:lang w:val="uz-Cyrl-UZ" w:eastAsia="ru-RU"/>
        </w:rPr>
        <w:t>Weight force of the fiber bundle</w:t>
      </w:r>
      <w:r w:rsidRPr="00624523">
        <w:rPr>
          <w:rFonts w:ascii="Times New Roman" w:eastAsia="Times New Roman" w:hAnsi="Times New Roman"/>
          <w:sz w:val="20"/>
          <w:szCs w:val="20"/>
          <w:lang w:val="uz-Cyrl-UZ" w:eastAsia="ru-RU"/>
        </w:rPr>
        <w:t>;</w:t>
      </w:r>
      <w:r w:rsidRPr="00624523">
        <w:rPr>
          <w:rFonts w:ascii="Times New Roman" w:eastAsia="Times New Roman" w:hAnsi="Times New Roman"/>
          <w:b/>
          <w:bCs/>
          <w:sz w:val="20"/>
          <w:szCs w:val="20"/>
          <w:lang w:val="uz-Cyrl-UZ" w:eastAsia="ru-RU"/>
        </w:rPr>
        <w:t xml:space="preserve"> </w:t>
      </w:r>
    </w:p>
    <w:p w:rsidR="009A795F" w:rsidRPr="00624523" w:rsidRDefault="007120FE" w:rsidP="00624523">
      <w:pPr>
        <w:spacing w:after="0" w:line="240" w:lineRule="auto"/>
        <w:ind w:firstLine="284"/>
        <w:jc w:val="both"/>
        <w:rPr>
          <w:rFonts w:ascii="Times New Roman" w:eastAsia="Times New Roman" w:hAnsi="Times New Roman"/>
          <w:sz w:val="20"/>
          <w:szCs w:val="20"/>
          <w:lang w:val="uz-Cyrl-UZ" w:eastAsia="ru-RU"/>
        </w:rPr>
      </w:pPr>
      <m:oMath>
        <m:sSub>
          <m:sSubPr>
            <m:ctrlPr>
              <w:rPr>
                <w:rFonts w:ascii="Cambria Math" w:eastAsia="Times New Roman" w:hAnsi="Times New Roman"/>
                <w:b/>
                <w:bCs/>
                <w:i/>
                <w:sz w:val="20"/>
                <w:szCs w:val="20"/>
                <w:lang w:val="en-US" w:eastAsia="ru-RU"/>
              </w:rPr>
            </m:ctrlPr>
          </m:sSubPr>
          <m:e>
            <m:r>
              <m:rPr>
                <m:sty m:val="bi"/>
              </m:rPr>
              <w:rPr>
                <w:rFonts w:ascii="Cambria Math" w:eastAsia="Times New Roman" w:hAnsi="Times New Roman"/>
                <w:sz w:val="20"/>
                <w:szCs w:val="20"/>
                <w:lang w:val="en-US" w:eastAsia="ru-RU"/>
              </w:rPr>
              <m:t>F</m:t>
            </m:r>
          </m:e>
          <m:sub>
            <m:r>
              <m:rPr>
                <m:sty m:val="bi"/>
              </m:rPr>
              <w:rPr>
                <w:rFonts w:ascii="Cambria Math" w:eastAsia="Times New Roman" w:hAnsi="Times New Roman"/>
                <w:sz w:val="20"/>
                <w:szCs w:val="20"/>
                <w:lang w:val="en-US" w:eastAsia="ru-RU"/>
              </w:rPr>
              <m:t>kor</m:t>
            </m:r>
          </m:sub>
        </m:sSub>
        <m:r>
          <m:rPr>
            <m:sty m:val="bi"/>
          </m:rPr>
          <w:rPr>
            <w:rFonts w:ascii="Cambria Math" w:eastAsia="Times New Roman" w:hAnsi="Times New Roman"/>
            <w:sz w:val="20"/>
            <w:szCs w:val="20"/>
            <w:lang w:val="en-US" w:eastAsia="ru-RU"/>
          </w:rPr>
          <m:t>=2</m:t>
        </m:r>
        <m:r>
          <m:rPr>
            <m:sty m:val="bi"/>
          </m:rPr>
          <w:rPr>
            <w:rFonts w:ascii="Cambria Math" w:eastAsia="Times New Roman" w:hAnsi="Cambria Math" w:cs="Cambria Math"/>
            <w:sz w:val="20"/>
            <w:szCs w:val="20"/>
            <w:lang w:val="en-US" w:eastAsia="ru-RU"/>
          </w:rPr>
          <m:t>⋅</m:t>
        </m:r>
        <m:r>
          <m:rPr>
            <m:sty m:val="bi"/>
          </m:rPr>
          <w:rPr>
            <w:rFonts w:ascii="Cambria Math" w:eastAsia="Times New Roman" w:hAnsi="Times New Roman"/>
            <w:sz w:val="20"/>
            <w:szCs w:val="20"/>
            <w:lang w:val="en-US" w:eastAsia="ru-RU"/>
          </w:rPr>
          <m:t>m</m:t>
        </m:r>
        <m:r>
          <m:rPr>
            <m:sty m:val="bi"/>
          </m:rPr>
          <w:rPr>
            <w:rFonts w:ascii="Cambria Math" w:eastAsia="Times New Roman" w:hAnsi="Cambria Math" w:cs="Cambria Math"/>
            <w:sz w:val="20"/>
            <w:szCs w:val="20"/>
            <w:lang w:val="en-US" w:eastAsia="ru-RU"/>
          </w:rPr>
          <m:t>⋅</m:t>
        </m:r>
        <m:r>
          <m:rPr>
            <m:sty m:val="bi"/>
          </m:rPr>
          <w:rPr>
            <w:rFonts w:ascii="Cambria Math" w:eastAsia="Times New Roman" w:hAnsi="Times New Roman"/>
            <w:sz w:val="20"/>
            <w:szCs w:val="20"/>
            <w:lang w:val="en-US" w:eastAsia="ru-RU"/>
          </w:rPr>
          <m:t>ω</m:t>
        </m:r>
        <m:r>
          <m:rPr>
            <m:sty m:val="bi"/>
          </m:rPr>
          <w:rPr>
            <w:rFonts w:ascii="Cambria Math" w:eastAsia="Times New Roman" w:hAnsi="Cambria Math" w:cs="Cambria Math"/>
            <w:sz w:val="20"/>
            <w:szCs w:val="20"/>
            <w:lang w:val="en-US" w:eastAsia="ru-RU"/>
          </w:rPr>
          <m:t>⋅</m:t>
        </m:r>
        <m:acc>
          <m:accPr>
            <m:chr m:val="̇"/>
            <m:ctrlPr>
              <w:rPr>
                <w:rFonts w:ascii="Cambria Math" w:eastAsia="Times New Roman" w:hAnsi="Times New Roman"/>
                <w:b/>
                <w:bCs/>
                <w:i/>
                <w:sz w:val="20"/>
                <w:szCs w:val="20"/>
                <w:lang w:val="en-US" w:eastAsia="ru-RU"/>
              </w:rPr>
            </m:ctrlPr>
          </m:accPr>
          <m:e>
            <m:r>
              <m:rPr>
                <m:sty m:val="bi"/>
              </m:rPr>
              <w:rPr>
                <w:rFonts w:ascii="Cambria Math" w:eastAsia="Times New Roman" w:hAnsi="Times New Roman"/>
                <w:sz w:val="20"/>
                <w:szCs w:val="20"/>
                <w:lang w:val="en-US" w:eastAsia="ru-RU"/>
              </w:rPr>
              <m:t>x</m:t>
            </m:r>
          </m:e>
        </m:acc>
      </m:oMath>
      <w:r w:rsidR="009A795F" w:rsidRPr="00624523">
        <w:rPr>
          <w:rFonts w:ascii="Times New Roman" w:eastAsia="Times New Roman" w:hAnsi="Times New Roman"/>
          <w:b/>
          <w:bCs/>
          <w:sz w:val="20"/>
          <w:szCs w:val="20"/>
          <w:lang w:val="uz-Cyrl-UZ" w:eastAsia="ru-RU"/>
        </w:rPr>
        <w:t>-</w:t>
      </w:r>
      <w:r w:rsidR="007F398D" w:rsidRPr="00624523">
        <w:rPr>
          <w:rFonts w:ascii="Times New Roman" w:eastAsia="Times New Roman" w:hAnsi="Times New Roman"/>
          <w:sz w:val="20"/>
          <w:szCs w:val="20"/>
          <w:lang w:val="uz-Cyrl-UZ" w:eastAsia="ru-RU"/>
        </w:rPr>
        <w:t xml:space="preserve"> Coriolis force</w:t>
      </w:r>
      <w:r w:rsidR="009A795F" w:rsidRPr="00624523">
        <w:rPr>
          <w:rFonts w:ascii="Times New Roman" w:eastAsia="Times New Roman" w:hAnsi="Times New Roman"/>
          <w:sz w:val="20"/>
          <w:szCs w:val="20"/>
          <w:lang w:val="uz-Cyrl-UZ" w:eastAsia="ru-RU"/>
        </w:rPr>
        <w:t xml:space="preserve">; </w:t>
      </w:r>
    </w:p>
    <w:p w:rsidR="009A795F" w:rsidRPr="00624523" w:rsidRDefault="007120FE" w:rsidP="00624523">
      <w:pPr>
        <w:spacing w:after="0" w:line="240" w:lineRule="auto"/>
        <w:ind w:firstLine="284"/>
        <w:jc w:val="both"/>
        <w:rPr>
          <w:rFonts w:ascii="Times New Roman" w:eastAsia="Times New Roman" w:hAnsi="Times New Roman"/>
          <w:sz w:val="20"/>
          <w:szCs w:val="20"/>
          <w:lang w:val="uz-Cyrl-UZ" w:eastAsia="ru-RU"/>
        </w:rPr>
      </w:pPr>
      <m:oMath>
        <m:sSub>
          <m:sSubPr>
            <m:ctrlPr>
              <w:rPr>
                <w:rFonts w:ascii="Cambria Math" w:eastAsia="Times New Roman" w:hAnsi="Times New Roman"/>
                <w:b/>
                <w:bCs/>
                <w:i/>
                <w:sz w:val="20"/>
                <w:szCs w:val="20"/>
                <w:lang w:val="en-US" w:eastAsia="ru-RU"/>
              </w:rPr>
            </m:ctrlPr>
          </m:sSubPr>
          <m:e>
            <m:r>
              <m:rPr>
                <m:sty m:val="bi"/>
              </m:rPr>
              <w:rPr>
                <w:rFonts w:ascii="Cambria Math" w:eastAsia="Times New Roman" w:hAnsi="Times New Roman"/>
                <w:sz w:val="20"/>
                <w:szCs w:val="20"/>
                <w:lang w:val="en-US" w:eastAsia="ru-RU"/>
              </w:rPr>
              <m:t>F</m:t>
            </m:r>
          </m:e>
          <m:sub>
            <m:r>
              <m:rPr>
                <m:sty m:val="bi"/>
              </m:rPr>
              <w:rPr>
                <w:rFonts w:ascii="Cambria Math" w:eastAsia="Times New Roman" w:hAnsi="Times New Roman"/>
                <w:sz w:val="20"/>
                <w:szCs w:val="20"/>
                <w:lang w:val="en-US" w:eastAsia="ru-RU"/>
              </w:rPr>
              <m:t>mq</m:t>
            </m:r>
          </m:sub>
        </m:sSub>
        <m:r>
          <m:rPr>
            <m:sty m:val="bi"/>
          </m:rPr>
          <w:rPr>
            <w:rFonts w:ascii="Cambria Math" w:eastAsia="Times New Roman" w:hAnsi="Times New Roman"/>
            <w:sz w:val="20"/>
            <w:szCs w:val="20"/>
            <w:lang w:val="en-US" w:eastAsia="ru-RU"/>
          </w:rPr>
          <m:t>==m</m:t>
        </m:r>
        <m:r>
          <m:rPr>
            <m:sty m:val="bi"/>
          </m:rPr>
          <w:rPr>
            <w:rFonts w:ascii="Cambria Math" w:eastAsia="Times New Roman" w:hAnsi="Cambria Math" w:cs="Cambria Math"/>
            <w:sz w:val="20"/>
            <w:szCs w:val="20"/>
            <w:lang w:val="en-US" w:eastAsia="ru-RU"/>
          </w:rPr>
          <m:t>⋅</m:t>
        </m:r>
        <m:sSup>
          <m:sSupPr>
            <m:ctrlPr>
              <w:rPr>
                <w:rFonts w:ascii="Cambria Math" w:eastAsia="Times New Roman" w:hAnsi="Times New Roman"/>
                <w:b/>
                <w:bCs/>
                <w:i/>
                <w:sz w:val="20"/>
                <w:szCs w:val="20"/>
                <w:lang w:val="en-US" w:eastAsia="ru-RU"/>
              </w:rPr>
            </m:ctrlPr>
          </m:sSupPr>
          <m:e>
            <m:r>
              <m:rPr>
                <m:sty m:val="bi"/>
              </m:rPr>
              <w:rPr>
                <w:rFonts w:ascii="Cambria Math" w:eastAsia="Times New Roman" w:hAnsi="Times New Roman"/>
                <w:sz w:val="20"/>
                <w:szCs w:val="20"/>
                <w:lang w:val="en-US" w:eastAsia="ru-RU"/>
              </w:rPr>
              <m:t>ω</m:t>
            </m:r>
          </m:e>
          <m:sup>
            <m:r>
              <m:rPr>
                <m:sty m:val="bi"/>
              </m:rPr>
              <w:rPr>
                <w:rFonts w:ascii="Cambria Math" w:eastAsia="Times New Roman" w:hAnsi="Times New Roman"/>
                <w:sz w:val="20"/>
                <w:szCs w:val="20"/>
                <w:lang w:val="en-US" w:eastAsia="ru-RU"/>
              </w:rPr>
              <m:t>2</m:t>
            </m:r>
          </m:sup>
        </m:sSup>
        <m:r>
          <m:rPr>
            <m:sty m:val="bi"/>
          </m:rPr>
          <w:rPr>
            <w:rFonts w:ascii="Cambria Math" w:eastAsia="Times New Roman" w:hAnsi="Cambria Math" w:cs="Cambria Math"/>
            <w:sz w:val="20"/>
            <w:szCs w:val="20"/>
            <w:lang w:val="en-US" w:eastAsia="ru-RU"/>
          </w:rPr>
          <m:t>⋅</m:t>
        </m:r>
        <m:r>
          <m:rPr>
            <m:sty m:val="bi"/>
          </m:rPr>
          <w:rPr>
            <w:rFonts w:ascii="Cambria Math" w:eastAsia="Times New Roman" w:hAnsi="Times New Roman"/>
            <w:sz w:val="20"/>
            <w:szCs w:val="20"/>
            <w:lang w:val="en-US" w:eastAsia="ru-RU"/>
          </w:rPr>
          <m:t>L</m:t>
        </m:r>
      </m:oMath>
      <w:r w:rsidR="009D3322" w:rsidRPr="00624523">
        <w:rPr>
          <w:rFonts w:ascii="Times New Roman" w:eastAsia="Times New Roman" w:hAnsi="Times New Roman"/>
          <w:b/>
          <w:bCs/>
          <w:sz w:val="20"/>
          <w:szCs w:val="20"/>
          <w:lang w:val="uz-Cyrl-UZ" w:eastAsia="ru-RU"/>
        </w:rPr>
        <w:t xml:space="preserve"> </w:t>
      </w:r>
      <w:r w:rsidR="009A795F" w:rsidRPr="00624523">
        <w:rPr>
          <w:rFonts w:ascii="Times New Roman" w:eastAsia="Times New Roman" w:hAnsi="Times New Roman"/>
          <w:b/>
          <w:bCs/>
          <w:sz w:val="20"/>
          <w:szCs w:val="20"/>
          <w:lang w:val="uz-Cyrl-UZ" w:eastAsia="ru-RU"/>
        </w:rPr>
        <w:t>-</w:t>
      </w:r>
      <w:r w:rsidR="00096CC4" w:rsidRPr="00624523">
        <w:rPr>
          <w:rFonts w:ascii="Times New Roman" w:hAnsi="Times New Roman"/>
          <w:lang w:val="en-US"/>
        </w:rPr>
        <w:t xml:space="preserve"> </w:t>
      </w:r>
      <w:r w:rsidR="00096CC4" w:rsidRPr="00624523">
        <w:rPr>
          <w:rFonts w:ascii="Times New Roman" w:eastAsia="Times New Roman" w:hAnsi="Times New Roman"/>
          <w:sz w:val="20"/>
          <w:szCs w:val="20"/>
          <w:lang w:val="uz-Cyrl-UZ" w:eastAsia="ru-RU"/>
        </w:rPr>
        <w:t>Centrifugal force</w:t>
      </w:r>
      <w:r w:rsidR="009A795F" w:rsidRPr="00624523">
        <w:rPr>
          <w:rFonts w:ascii="Times New Roman" w:eastAsia="Times New Roman" w:hAnsi="Times New Roman"/>
          <w:sz w:val="20"/>
          <w:szCs w:val="20"/>
          <w:lang w:val="uz-Cyrl-UZ" w:eastAsia="ru-RU"/>
        </w:rPr>
        <w:t xml:space="preserve">; </w:t>
      </w:r>
    </w:p>
    <w:p w:rsidR="009A795F" w:rsidRPr="00624523" w:rsidRDefault="007120FE" w:rsidP="00624523">
      <w:pPr>
        <w:spacing w:after="0" w:line="240" w:lineRule="auto"/>
        <w:ind w:firstLine="284"/>
        <w:jc w:val="both"/>
        <w:rPr>
          <w:rFonts w:ascii="Times New Roman" w:eastAsia="Times New Roman" w:hAnsi="Times New Roman"/>
          <w:sz w:val="20"/>
          <w:szCs w:val="20"/>
          <w:lang w:val="uz-Cyrl-UZ" w:eastAsia="ru-RU"/>
        </w:rPr>
      </w:pPr>
      <m:oMath>
        <m:r>
          <m:rPr>
            <m:sty m:val="bi"/>
          </m:rPr>
          <w:rPr>
            <w:rFonts w:ascii="Cambria Math" w:eastAsia="Times New Roman" w:hAnsi="Times New Roman"/>
            <w:sz w:val="20"/>
            <w:szCs w:val="20"/>
            <w:lang w:val="en-US" w:eastAsia="ru-RU"/>
          </w:rPr>
          <m:t>N</m:t>
        </m:r>
      </m:oMath>
      <w:r w:rsidR="009D3322" w:rsidRPr="00624523">
        <w:rPr>
          <w:rFonts w:ascii="Times New Roman" w:eastAsia="Times New Roman" w:hAnsi="Times New Roman"/>
          <w:b/>
          <w:bCs/>
          <w:sz w:val="20"/>
          <w:szCs w:val="20"/>
          <w:lang w:val="uz-Cyrl-UZ" w:eastAsia="ru-RU"/>
        </w:rPr>
        <w:t xml:space="preserve"> </w:t>
      </w:r>
      <w:r w:rsidR="009A795F" w:rsidRPr="00624523">
        <w:rPr>
          <w:rFonts w:ascii="Times New Roman" w:eastAsia="Times New Roman" w:hAnsi="Times New Roman"/>
          <w:b/>
          <w:bCs/>
          <w:sz w:val="20"/>
          <w:szCs w:val="20"/>
          <w:lang w:val="uz-Cyrl-UZ" w:eastAsia="ru-RU"/>
        </w:rPr>
        <w:t>-</w:t>
      </w:r>
      <w:r w:rsidR="009A795F" w:rsidRPr="00624523">
        <w:rPr>
          <w:rFonts w:ascii="Times New Roman" w:eastAsia="Times New Roman" w:hAnsi="Times New Roman"/>
          <w:sz w:val="20"/>
          <w:szCs w:val="20"/>
          <w:lang w:val="uz-Cyrl-UZ" w:eastAsia="ru-RU"/>
        </w:rPr>
        <w:t xml:space="preserve">normal </w:t>
      </w:r>
      <w:r w:rsidR="00096CC4" w:rsidRPr="00624523">
        <w:rPr>
          <w:rFonts w:ascii="Times New Roman" w:eastAsia="Times New Roman" w:hAnsi="Times New Roman"/>
          <w:sz w:val="20"/>
          <w:szCs w:val="20"/>
          <w:lang w:val="en-AU" w:eastAsia="ru-RU"/>
        </w:rPr>
        <w:t>pressure</w:t>
      </w:r>
      <w:r w:rsidR="009A795F" w:rsidRPr="00624523">
        <w:rPr>
          <w:rFonts w:ascii="Times New Roman" w:eastAsia="Times New Roman" w:hAnsi="Times New Roman"/>
          <w:sz w:val="20"/>
          <w:szCs w:val="20"/>
          <w:lang w:val="uz-Cyrl-UZ" w:eastAsia="ru-RU"/>
        </w:rPr>
        <w:t xml:space="preserve">; </w:t>
      </w:r>
    </w:p>
    <w:p w:rsidR="009A795F" w:rsidRPr="00624523" w:rsidRDefault="007120FE" w:rsidP="00624523">
      <w:pPr>
        <w:spacing w:after="0" w:line="240" w:lineRule="auto"/>
        <w:ind w:firstLine="284"/>
        <w:jc w:val="both"/>
        <w:rPr>
          <w:rFonts w:ascii="Times New Roman" w:eastAsia="Times New Roman" w:hAnsi="Times New Roman"/>
          <w:sz w:val="20"/>
          <w:szCs w:val="20"/>
          <w:lang w:val="uz-Cyrl-UZ" w:eastAsia="ru-RU"/>
        </w:rPr>
      </w:pPr>
      <m:oMath>
        <m:sSub>
          <m:sSubPr>
            <m:ctrlPr>
              <w:rPr>
                <w:rFonts w:ascii="Cambria Math" w:eastAsia="Times New Roman" w:hAnsi="Times New Roman"/>
                <w:b/>
                <w:bCs/>
                <w:i/>
                <w:sz w:val="20"/>
                <w:szCs w:val="20"/>
                <w:lang w:val="en-US" w:eastAsia="ru-RU"/>
              </w:rPr>
            </m:ctrlPr>
          </m:sSubPr>
          <m:e>
            <m:r>
              <m:rPr>
                <m:sty m:val="bi"/>
              </m:rPr>
              <w:rPr>
                <w:rFonts w:ascii="Cambria Math" w:eastAsia="Times New Roman" w:hAnsi="Times New Roman"/>
                <w:sz w:val="20"/>
                <w:szCs w:val="20"/>
                <w:lang w:val="en-US" w:eastAsia="ru-RU"/>
              </w:rPr>
              <m:t>F</m:t>
            </m:r>
          </m:e>
          <m:sub>
            <m:r>
              <m:rPr>
                <m:sty m:val="bi"/>
              </m:rPr>
              <w:rPr>
                <w:rFonts w:ascii="Cambria Math" w:eastAsia="Times New Roman" w:hAnsi="Times New Roman"/>
                <w:sz w:val="20"/>
                <w:szCs w:val="20"/>
                <w:lang w:val="en-US" w:eastAsia="ru-RU"/>
              </w:rPr>
              <m:t>ish</m:t>
            </m:r>
            <m:ctrlPr>
              <w:rPr>
                <w:rFonts w:ascii="Cambria Math" w:eastAsia="Times New Roman" w:hAnsi="Cambria Math"/>
                <w:b/>
                <w:bCs/>
                <w:i/>
                <w:sz w:val="20"/>
                <w:szCs w:val="20"/>
                <w:lang w:val="en-US" w:eastAsia="ru-RU"/>
              </w:rPr>
            </m:ctrlPr>
          </m:sub>
        </m:sSub>
        <m:r>
          <m:rPr>
            <m:sty m:val="bi"/>
          </m:rPr>
          <w:rPr>
            <w:rFonts w:ascii="Cambria Math" w:eastAsia="Times New Roman" w:hAnsi="Times New Roman"/>
            <w:sz w:val="20"/>
            <w:szCs w:val="20"/>
            <w:lang w:val="en-US" w:eastAsia="ru-RU"/>
          </w:rPr>
          <m:t>=μ</m:t>
        </m:r>
        <m:r>
          <m:rPr>
            <m:sty m:val="bi"/>
          </m:rPr>
          <w:rPr>
            <w:rFonts w:ascii="Cambria Math" w:eastAsia="Times New Roman" w:hAnsi="Cambria Math" w:cs="Cambria Math"/>
            <w:sz w:val="20"/>
            <w:szCs w:val="20"/>
            <w:lang w:val="en-US" w:eastAsia="ru-RU"/>
          </w:rPr>
          <m:t>⋅</m:t>
        </m:r>
        <m:r>
          <m:rPr>
            <m:sty m:val="bi"/>
          </m:rPr>
          <w:rPr>
            <w:rFonts w:ascii="Cambria Math" w:eastAsia="Times New Roman" w:hAnsi="Times New Roman"/>
            <w:sz w:val="20"/>
            <w:szCs w:val="20"/>
            <w:lang w:val="en-US" w:eastAsia="ru-RU"/>
          </w:rPr>
          <m:t>N</m:t>
        </m:r>
      </m:oMath>
      <w:r w:rsidR="009D3322" w:rsidRPr="00624523">
        <w:rPr>
          <w:rFonts w:ascii="Times New Roman" w:eastAsia="Times New Roman" w:hAnsi="Times New Roman"/>
          <w:b/>
          <w:bCs/>
          <w:sz w:val="20"/>
          <w:szCs w:val="20"/>
          <w:lang w:val="uz-Cyrl-UZ" w:eastAsia="ru-RU"/>
        </w:rPr>
        <w:t xml:space="preserve"> </w:t>
      </w:r>
      <w:r w:rsidR="009A795F" w:rsidRPr="00624523">
        <w:rPr>
          <w:rFonts w:ascii="Times New Roman" w:eastAsia="Times New Roman" w:hAnsi="Times New Roman"/>
          <w:b/>
          <w:bCs/>
          <w:sz w:val="20"/>
          <w:szCs w:val="20"/>
          <w:lang w:val="uz-Cyrl-UZ" w:eastAsia="ru-RU"/>
        </w:rPr>
        <w:t xml:space="preserve">- </w:t>
      </w:r>
      <w:r w:rsidR="00096CC4" w:rsidRPr="00624523">
        <w:rPr>
          <w:rFonts w:ascii="Times New Roman" w:eastAsia="Times New Roman" w:hAnsi="Times New Roman"/>
          <w:sz w:val="20"/>
          <w:szCs w:val="20"/>
          <w:lang w:val="en-AU" w:eastAsia="ru-RU"/>
        </w:rPr>
        <w:t>f</w:t>
      </w:r>
      <w:r w:rsidR="00096CC4" w:rsidRPr="00624523">
        <w:rPr>
          <w:rFonts w:ascii="Times New Roman" w:eastAsia="Times New Roman" w:hAnsi="Times New Roman"/>
          <w:sz w:val="20"/>
          <w:szCs w:val="20"/>
          <w:lang w:val="uz-Cyrl-UZ" w:eastAsia="ru-RU"/>
        </w:rPr>
        <w:t>rictional force</w:t>
      </w:r>
      <w:r w:rsidR="009A795F" w:rsidRPr="00624523">
        <w:rPr>
          <w:rFonts w:ascii="Times New Roman" w:eastAsia="Times New Roman" w:hAnsi="Times New Roman"/>
          <w:sz w:val="20"/>
          <w:szCs w:val="20"/>
          <w:lang w:val="uz-Cyrl-UZ" w:eastAsia="ru-RU"/>
        </w:rPr>
        <w:t xml:space="preserve">; </w:t>
      </w:r>
    </w:p>
    <w:p w:rsidR="009A795F" w:rsidRPr="00624523" w:rsidRDefault="007120FE" w:rsidP="00624523">
      <w:pPr>
        <w:spacing w:after="0" w:line="240" w:lineRule="auto"/>
        <w:ind w:firstLine="284"/>
        <w:jc w:val="both"/>
        <w:rPr>
          <w:rFonts w:ascii="Times New Roman" w:eastAsia="Times New Roman" w:hAnsi="Times New Roman"/>
          <w:sz w:val="20"/>
          <w:szCs w:val="20"/>
          <w:lang w:val="uz-Cyrl-UZ" w:eastAsia="ru-RU"/>
        </w:rPr>
      </w:pPr>
      <m:oMath>
        <m:r>
          <m:rPr>
            <m:sty m:val="bi"/>
          </m:rPr>
          <w:rPr>
            <w:rFonts w:ascii="Cambria Math" w:eastAsia="Times New Roman" w:hAnsi="Times New Roman"/>
            <w:sz w:val="20"/>
            <w:szCs w:val="20"/>
            <w:lang w:val="en-US" w:eastAsia="ru-RU"/>
          </w:rPr>
          <m:t>K</m:t>
        </m:r>
        <m:sSubSup>
          <m:sSubSupPr>
            <m:ctrlPr>
              <w:rPr>
                <w:rFonts w:ascii="Cambria Math" w:eastAsia="Times New Roman" w:hAnsi="Times New Roman"/>
                <w:b/>
                <w:bCs/>
                <w:i/>
                <w:sz w:val="20"/>
                <w:szCs w:val="20"/>
                <w:lang w:val="en-US" w:eastAsia="ru-RU"/>
              </w:rPr>
            </m:ctrlPr>
          </m:sSubSupPr>
          <m:e>
            <m:r>
              <m:rPr>
                <m:sty m:val="bi"/>
              </m:rPr>
              <w:rPr>
                <w:rFonts w:ascii="Cambria Math" w:eastAsia="Times New Roman" w:hAnsi="Times New Roman"/>
                <w:sz w:val="20"/>
                <w:szCs w:val="20"/>
                <w:lang w:val="en-US" w:eastAsia="ru-RU"/>
              </w:rPr>
              <m:t>ϑ</m:t>
            </m:r>
          </m:e>
          <m:sub>
            <m:r>
              <m:rPr>
                <m:sty m:val="bi"/>
              </m:rPr>
              <w:rPr>
                <w:rFonts w:ascii="Cambria Math" w:eastAsia="Times New Roman" w:hAnsi="Times New Roman"/>
                <w:sz w:val="20"/>
                <w:szCs w:val="20"/>
                <w:lang w:val="en-US" w:eastAsia="ru-RU"/>
              </w:rPr>
              <m:t>1</m:t>
            </m:r>
          </m:sub>
          <m:sup>
            <m:r>
              <m:rPr>
                <m:sty m:val="bi"/>
              </m:rPr>
              <w:rPr>
                <w:rFonts w:ascii="Cambria Math" w:eastAsia="Times New Roman" w:hAnsi="Times New Roman"/>
                <w:sz w:val="20"/>
                <w:szCs w:val="20"/>
                <w:lang w:val="en-US" w:eastAsia="ru-RU"/>
              </w:rPr>
              <m:t>2</m:t>
            </m:r>
          </m:sup>
        </m:sSubSup>
      </m:oMath>
      <w:r w:rsidR="009A795F" w:rsidRPr="00624523">
        <w:rPr>
          <w:rFonts w:ascii="Times New Roman" w:eastAsia="Times New Roman" w:hAnsi="Times New Roman"/>
          <w:b/>
          <w:bCs/>
          <w:sz w:val="20"/>
          <w:szCs w:val="20"/>
          <w:lang w:val="uz-Cyrl-UZ" w:eastAsia="ru-RU"/>
        </w:rPr>
        <w:t>-</w:t>
      </w:r>
      <w:r w:rsidR="008E7C59" w:rsidRPr="00624523">
        <w:rPr>
          <w:rFonts w:ascii="Times New Roman" w:hAnsi="Times New Roman"/>
          <w:lang w:val="en-US"/>
        </w:rPr>
        <w:t xml:space="preserve"> </w:t>
      </w:r>
      <w:r w:rsidR="008E7C59" w:rsidRPr="00624523">
        <w:rPr>
          <w:rFonts w:ascii="Times New Roman" w:eastAsia="Times New Roman" w:hAnsi="Times New Roman"/>
          <w:sz w:val="20"/>
          <w:szCs w:val="20"/>
          <w:lang w:val="uz-Cyrl-UZ" w:eastAsia="ru-RU"/>
        </w:rPr>
        <w:t>Air resistance force</w:t>
      </w:r>
      <w:r w:rsidR="009A795F" w:rsidRPr="00624523">
        <w:rPr>
          <w:rFonts w:ascii="Times New Roman" w:eastAsia="Times New Roman" w:hAnsi="Times New Roman"/>
          <w:sz w:val="20"/>
          <w:szCs w:val="20"/>
          <w:lang w:val="uz-Cyrl-UZ" w:eastAsia="ru-RU"/>
        </w:rPr>
        <w:t xml:space="preserve">;  </w:t>
      </w:r>
    </w:p>
    <w:p w:rsidR="009A795F" w:rsidRPr="00624523" w:rsidRDefault="00A47FD0" w:rsidP="00624523">
      <w:pPr>
        <w:spacing w:after="0" w:line="240" w:lineRule="auto"/>
        <w:ind w:firstLine="284"/>
        <w:rPr>
          <w:rFonts w:ascii="Times New Roman" w:eastAsia="Times New Roman" w:hAnsi="Times New Roman"/>
          <w:sz w:val="20"/>
          <w:szCs w:val="20"/>
          <w:lang w:val="uz-Cyrl-UZ" w:eastAsia="ru-RU"/>
        </w:rPr>
      </w:pPr>
      <w:r w:rsidRPr="00624523">
        <w:rPr>
          <w:rFonts w:ascii="Times New Roman" w:eastAsia="Times New Roman" w:hAnsi="Times New Roman"/>
          <w:sz w:val="20"/>
          <w:szCs w:val="20"/>
          <w:lang w:val="uz-Cyrl-UZ" w:eastAsia="ru-RU"/>
        </w:rPr>
        <w:t>In the presented scheme, the normal pressure is equal to</w:t>
      </w:r>
      <w:r w:rsidR="009A795F" w:rsidRPr="00624523">
        <w:rPr>
          <w:rFonts w:ascii="Times New Roman" w:eastAsia="Times New Roman" w:hAnsi="Times New Roman"/>
          <w:sz w:val="20"/>
          <w:szCs w:val="20"/>
          <w:lang w:val="en-US" w:eastAsia="ru-RU"/>
        </w:rPr>
        <w:t xml:space="preserve"> </w:t>
      </w:r>
      <m:oMath>
        <m:r>
          <w:rPr>
            <w:rFonts w:ascii="Cambria Math" w:eastAsia="Times New Roman" w:hAnsi="Times New Roman"/>
            <w:sz w:val="20"/>
            <w:szCs w:val="18"/>
            <w:lang w:eastAsia="ru-RU"/>
          </w:rPr>
          <m:t>N</m:t>
        </m:r>
        <m:r>
          <w:rPr>
            <w:rFonts w:ascii="Cambria Math" w:eastAsia="Times New Roman" w:hAnsi="Times New Roman"/>
            <w:sz w:val="20"/>
            <w:szCs w:val="18"/>
            <w:lang w:val="en-US" w:eastAsia="ru-RU"/>
          </w:rPr>
          <m:t>=</m:t>
        </m:r>
        <m:f>
          <m:fPr>
            <m:ctrlPr>
              <w:rPr>
                <w:rFonts w:ascii="Cambria Math" w:eastAsia="Times New Roman" w:hAnsi="Times New Roman"/>
                <w:i/>
                <w:sz w:val="20"/>
                <w:szCs w:val="18"/>
                <w:lang w:eastAsia="ru-RU"/>
              </w:rPr>
            </m:ctrlPr>
          </m:fPr>
          <m:num>
            <m:r>
              <w:rPr>
                <w:rFonts w:ascii="Cambria Math" w:eastAsia="Times New Roman" w:hAnsi="Times New Roman"/>
                <w:sz w:val="20"/>
                <w:szCs w:val="18"/>
                <w:lang w:val="en-US" w:eastAsia="ru-RU"/>
              </w:rPr>
              <m:t>1</m:t>
            </m:r>
          </m:num>
          <m:den>
            <m:r>
              <w:rPr>
                <w:rFonts w:ascii="Cambria Math" w:eastAsia="Times New Roman" w:hAnsi="Times New Roman"/>
                <w:sz w:val="20"/>
                <w:szCs w:val="18"/>
                <w:lang w:val="en-US" w:eastAsia="ru-RU"/>
              </w:rPr>
              <m:t>2</m:t>
            </m:r>
          </m:den>
        </m:f>
        <m:r>
          <w:rPr>
            <w:rFonts w:ascii="Cambria Math" w:eastAsia="Times New Roman" w:hAnsi="Cambria Math" w:cs="Cambria Math"/>
            <w:sz w:val="20"/>
            <w:szCs w:val="18"/>
            <w:lang w:val="en-US" w:eastAsia="ru-RU"/>
          </w:rPr>
          <m:t>⋅</m:t>
        </m:r>
        <m:r>
          <w:rPr>
            <w:rFonts w:ascii="Cambria Math" w:eastAsia="Times New Roman" w:hAnsi="Times New Roman"/>
            <w:sz w:val="20"/>
            <w:szCs w:val="18"/>
            <w:lang w:eastAsia="ru-RU"/>
          </w:rPr>
          <m:t>q</m:t>
        </m:r>
        <m:r>
          <w:rPr>
            <w:rFonts w:ascii="Cambria Math" w:eastAsia="Times New Roman" w:hAnsi="Cambria Math" w:cs="Cambria Math"/>
            <w:sz w:val="20"/>
            <w:szCs w:val="18"/>
            <w:lang w:val="en-US" w:eastAsia="ru-RU"/>
          </w:rPr>
          <m:t>⋅</m:t>
        </m:r>
        <m:r>
          <w:rPr>
            <w:rFonts w:ascii="Cambria Math" w:eastAsia="Times New Roman" w:hAnsi="Times New Roman"/>
            <w:sz w:val="20"/>
            <w:szCs w:val="18"/>
            <w:lang w:eastAsia="ru-RU"/>
          </w:rPr>
          <m:t>L</m:t>
        </m:r>
        <m:r>
          <w:rPr>
            <w:rFonts w:ascii="Cambria Math" w:eastAsia="Times New Roman" w:hAnsi="Cambria Math" w:cs="Cambria Math"/>
            <w:sz w:val="20"/>
            <w:szCs w:val="18"/>
            <w:lang w:val="en-US" w:eastAsia="ru-RU"/>
          </w:rPr>
          <m:t>⋅</m:t>
        </m:r>
        <m:r>
          <w:rPr>
            <w:rFonts w:ascii="Cambria Math" w:eastAsia="Times New Roman" w:hAnsi="Times New Roman"/>
            <w:sz w:val="20"/>
            <w:szCs w:val="18"/>
            <w:lang w:eastAsia="ru-RU"/>
          </w:rPr>
          <m:t>Sin</m:t>
        </m:r>
        <m:r>
          <w:rPr>
            <w:rFonts w:ascii="Cambria Math" w:eastAsia="Times New Roman" w:hAnsi="Times New Roman"/>
            <w:sz w:val="20"/>
            <w:szCs w:val="18"/>
            <w:lang w:val="en-US" w:eastAsia="ru-RU"/>
          </w:rPr>
          <m:t>(</m:t>
        </m:r>
        <m:r>
          <w:rPr>
            <w:rFonts w:ascii="Cambria Math" w:eastAsia="Times New Roman" w:hAnsi="Times New Roman"/>
            <w:sz w:val="20"/>
            <w:szCs w:val="18"/>
            <w:lang w:eastAsia="ru-RU"/>
          </w:rPr>
          <m:t>α</m:t>
        </m:r>
        <m:r>
          <w:rPr>
            <w:rFonts w:ascii="Cambria Math" w:eastAsia="Times New Roman" w:hAnsi="Times New Roman"/>
            <w:sz w:val="20"/>
            <w:szCs w:val="18"/>
            <w:lang w:val="en-US" w:eastAsia="ru-RU"/>
          </w:rPr>
          <m:t>+</m:t>
        </m:r>
        <m:r>
          <w:rPr>
            <w:rFonts w:ascii="Cambria Math" w:eastAsia="Times New Roman" w:hAnsi="Times New Roman"/>
            <w:sz w:val="20"/>
            <w:szCs w:val="18"/>
            <w:lang w:eastAsia="ru-RU"/>
          </w:rPr>
          <m:t>β</m:t>
        </m:r>
        <m:r>
          <w:rPr>
            <w:rFonts w:ascii="Cambria Math" w:eastAsia="Times New Roman" w:hAnsi="Times New Roman"/>
            <w:sz w:val="20"/>
            <w:szCs w:val="18"/>
            <w:lang w:val="en-US" w:eastAsia="ru-RU"/>
          </w:rPr>
          <m:t>)</m:t>
        </m:r>
      </m:oMath>
      <w:r w:rsidR="009A795F" w:rsidRPr="00624523">
        <w:rPr>
          <w:rFonts w:ascii="Times New Roman" w:eastAsia="Times New Roman" w:hAnsi="Times New Roman"/>
          <w:sz w:val="20"/>
          <w:szCs w:val="20"/>
          <w:lang w:val="uz-Cyrl-UZ" w:eastAsia="ru-RU"/>
        </w:rPr>
        <w:t xml:space="preserve">. </w:t>
      </w:r>
    </w:p>
    <w:p w:rsidR="000D0707" w:rsidRPr="009F33D7" w:rsidRDefault="0086688F" w:rsidP="009F33D7">
      <w:pPr>
        <w:overflowPunct w:val="0"/>
        <w:autoSpaceDE w:val="0"/>
        <w:autoSpaceDN w:val="0"/>
        <w:adjustRightInd w:val="0"/>
        <w:spacing w:before="240" w:after="240"/>
        <w:ind w:firstLine="284"/>
        <w:jc w:val="center"/>
        <w:textAlignment w:val="baseline"/>
        <w:rPr>
          <w:rFonts w:ascii="Times New Roman" w:hAnsi="Times New Roman"/>
          <w:b/>
          <w:sz w:val="24"/>
          <w:lang w:val="uz-Cyrl-UZ"/>
        </w:rPr>
      </w:pPr>
      <w:r w:rsidRPr="009F33D7">
        <w:rPr>
          <w:rFonts w:ascii="Times New Roman" w:hAnsi="Times New Roman"/>
          <w:b/>
          <w:sz w:val="24"/>
          <w:lang w:val="uz-Cyrl-UZ"/>
        </w:rPr>
        <w:t>CONCLUSIONS</w:t>
      </w:r>
    </w:p>
    <w:p w:rsidR="00A47FD0" w:rsidRPr="00A47FD0" w:rsidRDefault="00A47FD0" w:rsidP="00A47FD0">
      <w:pPr>
        <w:pStyle w:val="af"/>
        <w:spacing w:before="0" w:beforeAutospacing="0" w:after="0" w:afterAutospacing="0"/>
        <w:jc w:val="both"/>
        <w:rPr>
          <w:sz w:val="20"/>
        </w:rPr>
      </w:pPr>
      <w:r w:rsidRPr="00A47FD0">
        <w:rPr>
          <w:sz w:val="20"/>
        </w:rPr>
        <w:t xml:space="preserve">The supply mechanisms are among the most important and complex components of wool shaking-cleaning equipment. These mechanisms are crucial for ensuring a continuous and uniform supply of fibers to the machine, as well as for the proper distribution of energy and time during operation. In the shaking-cleaning equipment currently used in enterprises, the supply mechanism lacks adequate support for the working parts, which negatively </w:t>
      </w:r>
      <w:r w:rsidRPr="00A47FD0">
        <w:rPr>
          <w:sz w:val="20"/>
        </w:rPr>
        <w:lastRenderedPageBreak/>
        <w:t>affects the operational efficiency of the equipment, the quality of the fibers, and leads to a significant decrease in economic efficiency.</w:t>
      </w:r>
    </w:p>
    <w:p w:rsidR="0086688F" w:rsidRPr="00CD7A65" w:rsidRDefault="00A47FD0" w:rsidP="00CD7A65">
      <w:pPr>
        <w:pStyle w:val="af"/>
        <w:spacing w:before="0" w:beforeAutospacing="0" w:after="0" w:afterAutospacing="0"/>
        <w:jc w:val="both"/>
        <w:rPr>
          <w:sz w:val="20"/>
        </w:rPr>
      </w:pPr>
      <w:r w:rsidRPr="00A47FD0">
        <w:rPr>
          <w:sz w:val="20"/>
        </w:rPr>
        <w:t>Research has examined the advantages and disadvantages of different methods for installing supply mechanisms, leading to the selection of the inclined and bunker-type systems. By installing the supply rollers at a 70° angle relative to the equipment, energy efficiency is improved. Additionally, doubling the diameter of the equipment accelerates fiber flow and enhances economic efficiency</w:t>
      </w:r>
      <w:r w:rsidR="00CD7A65">
        <w:rPr>
          <w:sz w:val="20"/>
        </w:rPr>
        <w:t>.</w:t>
      </w:r>
    </w:p>
    <w:p w:rsidR="0086688F" w:rsidRPr="00164714" w:rsidRDefault="0086688F" w:rsidP="009F33D7">
      <w:pPr>
        <w:overflowPunct w:val="0"/>
        <w:autoSpaceDE w:val="0"/>
        <w:autoSpaceDN w:val="0"/>
        <w:adjustRightInd w:val="0"/>
        <w:spacing w:before="240" w:after="240"/>
        <w:ind w:firstLine="284"/>
        <w:jc w:val="center"/>
        <w:textAlignment w:val="baseline"/>
        <w:rPr>
          <w:rFonts w:ascii="Times New Roman" w:hAnsi="Times New Roman"/>
          <w:b/>
          <w:sz w:val="24"/>
          <w:lang w:val="uz-Cyrl-UZ"/>
        </w:rPr>
      </w:pPr>
      <w:r w:rsidRPr="00164714">
        <w:rPr>
          <w:rFonts w:ascii="Times New Roman" w:hAnsi="Times New Roman"/>
          <w:b/>
          <w:sz w:val="24"/>
          <w:lang w:val="uz-Cyrl-UZ"/>
        </w:rPr>
        <w:t>REFERENCES</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 xml:space="preserve">Gorbunova L.S., </w:t>
      </w:r>
      <w:proofErr w:type="spellStart"/>
      <w:r w:rsidRPr="00CD7A65">
        <w:rPr>
          <w:rFonts w:ascii="Times New Roman" w:eastAsia="Times New Roman" w:hAnsi="Times New Roman"/>
          <w:sz w:val="20"/>
          <w:szCs w:val="20"/>
          <w:lang w:val="en-US"/>
        </w:rPr>
        <w:t>Rogachev</w:t>
      </w:r>
      <w:proofErr w:type="spellEnd"/>
      <w:r w:rsidRPr="00CD7A65">
        <w:rPr>
          <w:rFonts w:ascii="Times New Roman" w:eastAsia="Times New Roman" w:hAnsi="Times New Roman"/>
          <w:sz w:val="20"/>
          <w:szCs w:val="20"/>
          <w:lang w:val="en-US"/>
        </w:rPr>
        <w:t xml:space="preserve"> N.V., Vasiliev L.G., </w:t>
      </w:r>
      <w:proofErr w:type="spellStart"/>
      <w:r w:rsidRPr="00CD7A65">
        <w:rPr>
          <w:rFonts w:ascii="Times New Roman" w:eastAsia="Times New Roman" w:hAnsi="Times New Roman"/>
          <w:sz w:val="20"/>
          <w:szCs w:val="20"/>
          <w:lang w:val="en-US"/>
        </w:rPr>
        <w:t>Koldoev</w:t>
      </w:r>
      <w:proofErr w:type="spellEnd"/>
      <w:r w:rsidRPr="00CD7A65">
        <w:rPr>
          <w:rFonts w:ascii="Times New Roman" w:eastAsia="Times New Roman" w:hAnsi="Times New Roman"/>
          <w:sz w:val="20"/>
          <w:szCs w:val="20"/>
          <w:lang w:val="en-US"/>
        </w:rPr>
        <w:t xml:space="preserve"> V.M. Primary Processing of Wool. Moscow: </w:t>
      </w:r>
      <w:proofErr w:type="spellStart"/>
      <w:r w:rsidRPr="00CD7A65">
        <w:rPr>
          <w:rFonts w:ascii="Times New Roman" w:eastAsia="Times New Roman" w:hAnsi="Times New Roman"/>
          <w:sz w:val="20"/>
          <w:szCs w:val="20"/>
          <w:lang w:val="en-US"/>
        </w:rPr>
        <w:t>Legkaya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i</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pishchevaya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promyshlennost</w:t>
      </w:r>
      <w:proofErr w:type="spellEnd"/>
      <w:r w:rsidRPr="00CD7A65">
        <w:rPr>
          <w:rFonts w:ascii="Times New Roman" w:eastAsia="Times New Roman" w:hAnsi="Times New Roman"/>
          <w:sz w:val="20"/>
          <w:szCs w:val="20"/>
          <w:lang w:val="en-US"/>
        </w:rPr>
        <w:t>, 1981. – 352 p.</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Kuprashevich</w:t>
      </w:r>
      <w:proofErr w:type="spellEnd"/>
      <w:r w:rsidRPr="00CD7A65">
        <w:rPr>
          <w:rFonts w:ascii="Times New Roman" w:eastAsia="Times New Roman" w:hAnsi="Times New Roman"/>
          <w:sz w:val="20"/>
          <w:szCs w:val="20"/>
          <w:lang w:val="en-US"/>
        </w:rPr>
        <w:t xml:space="preserve"> V.I. General Technology of Wool Production. Moscow: </w:t>
      </w:r>
      <w:proofErr w:type="spellStart"/>
      <w:r w:rsidRPr="00CD7A65">
        <w:rPr>
          <w:rFonts w:ascii="Times New Roman" w:eastAsia="Times New Roman" w:hAnsi="Times New Roman"/>
          <w:sz w:val="20"/>
          <w:szCs w:val="20"/>
          <w:lang w:val="en-US"/>
        </w:rPr>
        <w:t>Legkaya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i</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pishchevaya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promyshlennost</w:t>
      </w:r>
      <w:proofErr w:type="spellEnd"/>
      <w:r w:rsidRPr="00CD7A65">
        <w:rPr>
          <w:rFonts w:ascii="Times New Roman" w:eastAsia="Times New Roman" w:hAnsi="Times New Roman"/>
          <w:sz w:val="20"/>
          <w:szCs w:val="20"/>
          <w:lang w:val="en-US"/>
        </w:rPr>
        <w:t>, 1981. – 136 p.</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Radovitsky</w:t>
      </w:r>
      <w:proofErr w:type="spellEnd"/>
      <w:r w:rsidRPr="00CD7A65">
        <w:rPr>
          <w:rFonts w:ascii="Times New Roman" w:eastAsia="Times New Roman" w:hAnsi="Times New Roman"/>
          <w:sz w:val="20"/>
          <w:szCs w:val="20"/>
          <w:lang w:val="en-US"/>
        </w:rPr>
        <w:t xml:space="preserve"> V.P., Streltsov B.N. Electrodynamics of Textile Fibers. Moscow: </w:t>
      </w:r>
      <w:proofErr w:type="spellStart"/>
      <w:r w:rsidRPr="00CD7A65">
        <w:rPr>
          <w:rFonts w:ascii="Times New Roman" w:eastAsia="Times New Roman" w:hAnsi="Times New Roman"/>
          <w:sz w:val="20"/>
          <w:szCs w:val="20"/>
          <w:lang w:val="en-US"/>
        </w:rPr>
        <w:t>Legkaya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industriya</w:t>
      </w:r>
      <w:proofErr w:type="spellEnd"/>
      <w:r w:rsidRPr="00CD7A65">
        <w:rPr>
          <w:rFonts w:ascii="Times New Roman" w:eastAsia="Times New Roman" w:hAnsi="Times New Roman"/>
          <w:sz w:val="20"/>
          <w:szCs w:val="20"/>
          <w:lang w:val="en-US"/>
        </w:rPr>
        <w:t>, 1967. – 289 p.</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Mercz T.I., Cord-</w:t>
      </w:r>
      <w:proofErr w:type="spellStart"/>
      <w:r w:rsidRPr="00CD7A65">
        <w:rPr>
          <w:rFonts w:ascii="Times New Roman" w:eastAsia="Times New Roman" w:hAnsi="Times New Roman"/>
          <w:sz w:val="20"/>
          <w:szCs w:val="20"/>
          <w:lang w:val="en-US"/>
        </w:rPr>
        <w:t>Ruwish</w:t>
      </w:r>
      <w:proofErr w:type="spellEnd"/>
      <w:r w:rsidRPr="00CD7A65">
        <w:rPr>
          <w:rFonts w:ascii="Times New Roman" w:eastAsia="Times New Roman" w:hAnsi="Times New Roman"/>
          <w:sz w:val="20"/>
          <w:szCs w:val="20"/>
          <w:lang w:val="en-US"/>
        </w:rPr>
        <w:t xml:space="preserve"> R. Treatment of Wool Scouring Effluent Using Anaerobic Biological and Chemical Flocculation. Water Research Journal, 1997, Vol. 31, No. 1, pp. 170–178.</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Jóźwiak</w:t>
      </w:r>
      <w:proofErr w:type="spellEnd"/>
      <w:r w:rsidRPr="00CD7A65">
        <w:rPr>
          <w:rFonts w:ascii="Times New Roman" w:eastAsia="Times New Roman" w:hAnsi="Times New Roman"/>
          <w:sz w:val="20"/>
          <w:szCs w:val="20"/>
          <w:lang w:val="en-US"/>
        </w:rPr>
        <w:t xml:space="preserve"> N.D., </w:t>
      </w:r>
      <w:proofErr w:type="spellStart"/>
      <w:r w:rsidRPr="00CD7A65">
        <w:rPr>
          <w:rFonts w:ascii="Times New Roman" w:eastAsia="Times New Roman" w:hAnsi="Times New Roman"/>
          <w:sz w:val="20"/>
          <w:szCs w:val="20"/>
          <w:lang w:val="en-US"/>
        </w:rPr>
        <w:t>Fantilli</w:t>
      </w:r>
      <w:proofErr w:type="spellEnd"/>
      <w:r w:rsidRPr="00CD7A65">
        <w:rPr>
          <w:rFonts w:ascii="Times New Roman" w:eastAsia="Times New Roman" w:hAnsi="Times New Roman"/>
          <w:sz w:val="20"/>
          <w:szCs w:val="20"/>
          <w:lang w:val="en-US"/>
        </w:rPr>
        <w:t xml:space="preserve"> A.P. Wool-Reinforced Cement-Based Composites. Materials, 2020, Vol. 13, No. 16, p. 3590.</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Novorodovskaya</w:t>
      </w:r>
      <w:proofErr w:type="spellEnd"/>
      <w:r w:rsidRPr="00CD7A65">
        <w:rPr>
          <w:rFonts w:ascii="Times New Roman" w:eastAsia="Times New Roman" w:hAnsi="Times New Roman"/>
          <w:sz w:val="20"/>
          <w:szCs w:val="20"/>
          <w:lang w:val="en-US"/>
        </w:rPr>
        <w:t xml:space="preserve"> T.S., Sadova S.F. Chemistry and Chemical Technology of Wool. Moscow: </w:t>
      </w:r>
      <w:proofErr w:type="spellStart"/>
      <w:r w:rsidRPr="00CD7A65">
        <w:rPr>
          <w:rFonts w:ascii="Times New Roman" w:eastAsia="Times New Roman" w:hAnsi="Times New Roman"/>
          <w:sz w:val="20"/>
          <w:szCs w:val="20"/>
          <w:lang w:val="en-US"/>
        </w:rPr>
        <w:t>Legpromizdat</w:t>
      </w:r>
      <w:proofErr w:type="spellEnd"/>
      <w:r w:rsidRPr="00CD7A65">
        <w:rPr>
          <w:rFonts w:ascii="Times New Roman" w:eastAsia="Times New Roman" w:hAnsi="Times New Roman"/>
          <w:sz w:val="20"/>
          <w:szCs w:val="20"/>
          <w:lang w:val="en-US"/>
        </w:rPr>
        <w:t>, 1986, pp. 148–200.</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GOST 7939-79. Unwashed Coarse Sheep Wool. Technical Specifications.</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Fraser R.D.B., Rogers G.E., Parry D.A.D. Nucleation and Growth of Microfibrils in Trichocyte (</w:t>
      </w:r>
      <w:proofErr w:type="spellStart"/>
      <w:r w:rsidRPr="00CD7A65">
        <w:rPr>
          <w:rFonts w:ascii="Times New Roman" w:eastAsia="Times New Roman" w:hAnsi="Times New Roman"/>
          <w:sz w:val="20"/>
          <w:szCs w:val="20"/>
          <w:lang w:val="en-US"/>
        </w:rPr>
        <w:t>Haed</w:t>
      </w:r>
      <w:proofErr w:type="spellEnd"/>
      <w:r w:rsidRPr="00CD7A65">
        <w:rPr>
          <w:rFonts w:ascii="Times New Roman" w:eastAsia="Times New Roman" w:hAnsi="Times New Roman"/>
          <w:sz w:val="20"/>
          <w:szCs w:val="20"/>
          <w:lang w:val="en-US"/>
        </w:rPr>
        <w:t>-a) Keratins. Journal of Structural Biology, 2003, Vol. 143, p. 85–93.</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 xml:space="preserve">Yusupov S. State of Wool Production and Processing in </w:t>
      </w:r>
      <w:proofErr w:type="spellStart"/>
      <w:r w:rsidRPr="00CD7A65">
        <w:rPr>
          <w:rFonts w:ascii="Times New Roman" w:eastAsia="Times New Roman" w:hAnsi="Times New Roman"/>
          <w:sz w:val="20"/>
          <w:szCs w:val="20"/>
          <w:lang w:val="en-US"/>
        </w:rPr>
        <w:t>Ikarda</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UzNIIChemp</w:t>
      </w:r>
      <w:proofErr w:type="spellEnd"/>
      <w:r w:rsidRPr="00CD7A65">
        <w:rPr>
          <w:rFonts w:ascii="Times New Roman" w:eastAsia="Times New Roman" w:hAnsi="Times New Roman"/>
          <w:sz w:val="20"/>
          <w:szCs w:val="20"/>
          <w:lang w:val="en-US"/>
        </w:rPr>
        <w:t>, Uzbekistan, 2012, pp. 1–10.</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Tsys</w:t>
      </w:r>
      <w:proofErr w:type="spellEnd"/>
      <w:r w:rsidRPr="00CD7A65">
        <w:rPr>
          <w:rFonts w:ascii="Times New Roman" w:eastAsia="Times New Roman" w:hAnsi="Times New Roman"/>
          <w:sz w:val="20"/>
          <w:szCs w:val="20"/>
          <w:lang w:val="en-US"/>
        </w:rPr>
        <w:t xml:space="preserve"> A.P., Sokolov G.A., </w:t>
      </w:r>
      <w:proofErr w:type="spellStart"/>
      <w:r w:rsidRPr="00CD7A65">
        <w:rPr>
          <w:rFonts w:ascii="Times New Roman" w:eastAsia="Times New Roman" w:hAnsi="Times New Roman"/>
          <w:sz w:val="20"/>
          <w:szCs w:val="20"/>
          <w:lang w:val="en-US"/>
        </w:rPr>
        <w:t>Revunov</w:t>
      </w:r>
      <w:proofErr w:type="spellEnd"/>
      <w:r w:rsidRPr="00CD7A65">
        <w:rPr>
          <w:rFonts w:ascii="Times New Roman" w:eastAsia="Times New Roman" w:hAnsi="Times New Roman"/>
          <w:sz w:val="20"/>
          <w:szCs w:val="20"/>
          <w:lang w:val="en-US"/>
        </w:rPr>
        <w:t xml:space="preserve"> V.M., Tsyganov A.S. Central Design and Technological Bureau of Spare Parts for Light Engineering. Wool Carding Machine. Patent No. SU 1298267 A1.</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Pechnikova</w:t>
      </w:r>
      <w:proofErr w:type="spellEnd"/>
      <w:r w:rsidRPr="00CD7A65">
        <w:rPr>
          <w:rFonts w:ascii="Times New Roman" w:eastAsia="Times New Roman" w:hAnsi="Times New Roman"/>
          <w:sz w:val="20"/>
          <w:szCs w:val="20"/>
          <w:lang w:val="en-US"/>
        </w:rPr>
        <w:t xml:space="preserve"> A.G. Improvement of Technology and Equipment for Processing Wool Production Waste. PhD Dissertation in Technical Sciences. Ivanovo: IGTA, 2004. – 178 p.</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Russian Federation Patent RU 2147325. Device for Mechanical Wool Processing. Koldaev V.M., 10.04.2000.</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Noskova S.A. Development of Fiber Loosening and Cleaning Processes on Two-Row Loosening-Cleaning Machines. PhD Dissertation in Technical Sciences. Moscow: MGTU, 2005. – 194 p.</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 xml:space="preserve">Russian Federation Patent RU 2011105570. Device for Fractionating Down Raw Material in Liquid Medium. </w:t>
      </w:r>
      <w:proofErr w:type="spellStart"/>
      <w:r w:rsidRPr="00CD7A65">
        <w:rPr>
          <w:rFonts w:ascii="Times New Roman" w:eastAsia="Times New Roman" w:hAnsi="Times New Roman"/>
          <w:sz w:val="20"/>
          <w:szCs w:val="20"/>
          <w:lang w:val="en-US"/>
        </w:rPr>
        <w:t>Galatov</w:t>
      </w:r>
      <w:proofErr w:type="spellEnd"/>
      <w:r w:rsidRPr="00CD7A65">
        <w:rPr>
          <w:rFonts w:ascii="Times New Roman" w:eastAsia="Times New Roman" w:hAnsi="Times New Roman"/>
          <w:sz w:val="20"/>
          <w:szCs w:val="20"/>
          <w:lang w:val="en-US"/>
        </w:rPr>
        <w:t xml:space="preserve"> K.S., </w:t>
      </w:r>
      <w:proofErr w:type="spellStart"/>
      <w:r w:rsidRPr="00CD7A65">
        <w:rPr>
          <w:rFonts w:ascii="Times New Roman" w:eastAsia="Times New Roman" w:hAnsi="Times New Roman"/>
          <w:sz w:val="20"/>
          <w:szCs w:val="20"/>
          <w:lang w:val="en-US"/>
        </w:rPr>
        <w:t>Chertov</w:t>
      </w:r>
      <w:proofErr w:type="spellEnd"/>
      <w:r w:rsidRPr="00CD7A65">
        <w:rPr>
          <w:rFonts w:ascii="Times New Roman" w:eastAsia="Times New Roman" w:hAnsi="Times New Roman"/>
          <w:sz w:val="20"/>
          <w:szCs w:val="20"/>
          <w:lang w:val="en-US"/>
        </w:rPr>
        <w:t xml:space="preserve"> </w:t>
      </w:r>
      <w:proofErr w:type="spellStart"/>
      <w:r w:rsidRPr="00CD7A65">
        <w:rPr>
          <w:rFonts w:ascii="Times New Roman" w:eastAsia="Times New Roman" w:hAnsi="Times New Roman"/>
          <w:sz w:val="20"/>
          <w:szCs w:val="20"/>
          <w:lang w:val="en-US"/>
        </w:rPr>
        <w:t>Yu.E</w:t>
      </w:r>
      <w:proofErr w:type="spellEnd"/>
      <w:r w:rsidRPr="00CD7A65">
        <w:rPr>
          <w:rFonts w:ascii="Times New Roman" w:eastAsia="Times New Roman" w:hAnsi="Times New Roman"/>
          <w:sz w:val="20"/>
          <w:szCs w:val="20"/>
          <w:lang w:val="en-US"/>
        </w:rPr>
        <w:t>., 20.08.2012.</w:t>
      </w:r>
    </w:p>
    <w:p w:rsidR="00CD7A65" w:rsidRPr="00CD7A65" w:rsidRDefault="00CD7A65" w:rsidP="00624523">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CD7A65">
        <w:rPr>
          <w:rFonts w:ascii="Times New Roman" w:eastAsia="Times New Roman" w:hAnsi="Times New Roman"/>
          <w:sz w:val="20"/>
          <w:szCs w:val="20"/>
          <w:lang w:val="en-US"/>
        </w:rPr>
        <w:t xml:space="preserve">Russian Federation Patent RU 94028452. Loosening-Carding Aggregate. </w:t>
      </w:r>
      <w:proofErr w:type="spellStart"/>
      <w:r w:rsidRPr="00CD7A65">
        <w:rPr>
          <w:rFonts w:ascii="Times New Roman" w:eastAsia="Times New Roman" w:hAnsi="Times New Roman"/>
          <w:sz w:val="20"/>
          <w:szCs w:val="20"/>
          <w:lang w:val="en-US"/>
        </w:rPr>
        <w:t>Sheludyakov</w:t>
      </w:r>
      <w:proofErr w:type="spellEnd"/>
      <w:r w:rsidRPr="00CD7A65">
        <w:rPr>
          <w:rFonts w:ascii="Times New Roman" w:eastAsia="Times New Roman" w:hAnsi="Times New Roman"/>
          <w:sz w:val="20"/>
          <w:szCs w:val="20"/>
          <w:lang w:val="en-US"/>
        </w:rPr>
        <w:t xml:space="preserve"> N.I., 10.05.1996.</w:t>
      </w:r>
    </w:p>
    <w:p w:rsidR="00CD7A65" w:rsidRPr="00BB3E75" w:rsidRDefault="00CD7A65" w:rsidP="00BB3E75">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CD7A65">
        <w:rPr>
          <w:rFonts w:ascii="Times New Roman" w:eastAsia="Times New Roman" w:hAnsi="Times New Roman"/>
          <w:sz w:val="20"/>
          <w:szCs w:val="20"/>
          <w:lang w:val="en-US"/>
        </w:rPr>
        <w:t>Urozov</w:t>
      </w:r>
      <w:proofErr w:type="spellEnd"/>
      <w:r w:rsidRPr="00CD7A65">
        <w:rPr>
          <w:rFonts w:ascii="Times New Roman" w:eastAsia="Times New Roman" w:hAnsi="Times New Roman"/>
          <w:sz w:val="20"/>
          <w:szCs w:val="20"/>
          <w:lang w:val="en-US"/>
        </w:rPr>
        <w:t xml:space="preserve"> M., Rustamova K. Development of Technology for Obtaining Reclaimed Fibers through Processing Wool Fiber Waste. Scientific Journal of Construction and Education, 2024, ISSN 2181-3779, UDK </w:t>
      </w:r>
      <w:r w:rsidRPr="00BB3E75">
        <w:rPr>
          <w:rFonts w:ascii="Times New Roman" w:eastAsia="Times New Roman" w:hAnsi="Times New Roman"/>
          <w:sz w:val="20"/>
          <w:szCs w:val="20"/>
          <w:lang w:val="en-US"/>
        </w:rPr>
        <w:t>677.052.48.3/5.</w:t>
      </w:r>
    </w:p>
    <w:p w:rsidR="00CD7A65" w:rsidRPr="00BB3E75" w:rsidRDefault="00CD7A65" w:rsidP="00BB3E75">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proofErr w:type="gramStart"/>
      <w:r w:rsidRPr="00BB3E75">
        <w:rPr>
          <w:rFonts w:ascii="Times New Roman" w:eastAsia="Times New Roman" w:hAnsi="Times New Roman"/>
          <w:sz w:val="20"/>
          <w:szCs w:val="20"/>
          <w:lang w:val="en-US"/>
        </w:rPr>
        <w:t>Jo‘</w:t>
      </w:r>
      <w:proofErr w:type="gramEnd"/>
      <w:r w:rsidRPr="00BB3E75">
        <w:rPr>
          <w:rFonts w:ascii="Times New Roman" w:eastAsia="Times New Roman" w:hAnsi="Times New Roman"/>
          <w:sz w:val="20"/>
          <w:szCs w:val="20"/>
          <w:lang w:val="en-US"/>
        </w:rPr>
        <w:t>rayev</w:t>
      </w:r>
      <w:proofErr w:type="spellEnd"/>
      <w:r w:rsidRPr="00BB3E75">
        <w:rPr>
          <w:rFonts w:ascii="Times New Roman" w:eastAsia="Times New Roman" w:hAnsi="Times New Roman"/>
          <w:sz w:val="20"/>
          <w:szCs w:val="20"/>
          <w:lang w:val="en-US"/>
        </w:rPr>
        <w:t xml:space="preserve"> D.A., </w:t>
      </w:r>
      <w:proofErr w:type="spellStart"/>
      <w:r w:rsidRPr="00BB3E75">
        <w:rPr>
          <w:rFonts w:ascii="Times New Roman" w:eastAsia="Times New Roman" w:hAnsi="Times New Roman"/>
          <w:sz w:val="20"/>
          <w:szCs w:val="20"/>
          <w:lang w:val="en-US"/>
        </w:rPr>
        <w:t>Urozov</w:t>
      </w:r>
      <w:proofErr w:type="spellEnd"/>
      <w:r w:rsidRPr="00BB3E75">
        <w:rPr>
          <w:rFonts w:ascii="Times New Roman" w:eastAsia="Times New Roman" w:hAnsi="Times New Roman"/>
          <w:sz w:val="20"/>
          <w:szCs w:val="20"/>
          <w:lang w:val="en-US"/>
        </w:rPr>
        <w:t xml:space="preserve"> M.K. Cleaning the Wool Fiber from Foreign Impurities by Installing a Brush Drum in the Unwashed Wool Cleaning Equipment. Journal of Textile and Fashion Technology (JTFT), 2023, Vol. 13, Issue 2, pp. 5–8.</w:t>
      </w:r>
    </w:p>
    <w:p w:rsidR="00CD7A65" w:rsidRPr="00BB3E75" w:rsidRDefault="00CD7A65" w:rsidP="00BB3E75">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proofErr w:type="spellStart"/>
      <w:r w:rsidRPr="00BB3E75">
        <w:rPr>
          <w:rFonts w:ascii="Times New Roman" w:eastAsia="Times New Roman" w:hAnsi="Times New Roman"/>
          <w:sz w:val="20"/>
          <w:szCs w:val="20"/>
          <w:lang w:val="en-US"/>
        </w:rPr>
        <w:t>Abdirashidov</w:t>
      </w:r>
      <w:proofErr w:type="spellEnd"/>
      <w:r w:rsidRPr="00BB3E75">
        <w:rPr>
          <w:rFonts w:ascii="Times New Roman" w:eastAsia="Times New Roman" w:hAnsi="Times New Roman"/>
          <w:sz w:val="20"/>
          <w:szCs w:val="20"/>
          <w:lang w:val="en-US"/>
        </w:rPr>
        <w:t xml:space="preserve"> X.A., </w:t>
      </w:r>
      <w:proofErr w:type="spellStart"/>
      <w:r w:rsidRPr="00BB3E75">
        <w:rPr>
          <w:rFonts w:ascii="Times New Roman" w:eastAsia="Times New Roman" w:hAnsi="Times New Roman"/>
          <w:sz w:val="20"/>
          <w:szCs w:val="20"/>
          <w:lang w:val="en-US"/>
        </w:rPr>
        <w:t>Urozov</w:t>
      </w:r>
      <w:proofErr w:type="spellEnd"/>
      <w:r w:rsidRPr="00BB3E75">
        <w:rPr>
          <w:rFonts w:ascii="Times New Roman" w:eastAsia="Times New Roman" w:hAnsi="Times New Roman"/>
          <w:sz w:val="20"/>
          <w:szCs w:val="20"/>
          <w:lang w:val="en-US"/>
        </w:rPr>
        <w:t xml:space="preserve"> M.K., </w:t>
      </w:r>
      <w:proofErr w:type="spellStart"/>
      <w:r w:rsidRPr="00BB3E75">
        <w:rPr>
          <w:rFonts w:ascii="Times New Roman" w:eastAsia="Times New Roman" w:hAnsi="Times New Roman"/>
          <w:sz w:val="20"/>
          <w:szCs w:val="20"/>
          <w:lang w:val="en-US"/>
        </w:rPr>
        <w:t>Jurayev</w:t>
      </w:r>
      <w:proofErr w:type="spellEnd"/>
      <w:r w:rsidRPr="00BB3E75">
        <w:rPr>
          <w:rFonts w:ascii="Times New Roman" w:eastAsia="Times New Roman" w:hAnsi="Times New Roman"/>
          <w:sz w:val="20"/>
          <w:szCs w:val="20"/>
          <w:lang w:val="en-US"/>
        </w:rPr>
        <w:t xml:space="preserve"> D.A. Improving the Pinned Drum Design of Local Sheep Wool Shaking-Cleaning Equipment to Increase Operational Efficiency. Mechanics and Technology Scientific Journal, 2025, No. 1(12) (Special Issue), </w:t>
      </w:r>
      <w:proofErr w:type="spellStart"/>
      <w:r w:rsidRPr="00BB3E75">
        <w:rPr>
          <w:rFonts w:ascii="Times New Roman" w:eastAsia="Times New Roman" w:hAnsi="Times New Roman"/>
          <w:sz w:val="20"/>
          <w:szCs w:val="20"/>
          <w:lang w:val="en-US"/>
        </w:rPr>
        <w:t>NamDTU</w:t>
      </w:r>
      <w:proofErr w:type="spellEnd"/>
      <w:r w:rsidRPr="00BB3E75">
        <w:rPr>
          <w:rFonts w:ascii="Times New Roman" w:eastAsia="Times New Roman" w:hAnsi="Times New Roman"/>
          <w:sz w:val="20"/>
          <w:szCs w:val="20"/>
          <w:lang w:val="en-US"/>
        </w:rPr>
        <w:t>, pp. 74–77.</w:t>
      </w:r>
    </w:p>
    <w:p w:rsidR="00BB3E75" w:rsidRPr="00BB3E75" w:rsidRDefault="00BB3E75" w:rsidP="00BB3E75">
      <w:pPr>
        <w:pStyle w:val="a4"/>
        <w:numPr>
          <w:ilvl w:val="0"/>
          <w:numId w:val="19"/>
        </w:numPr>
        <w:tabs>
          <w:tab w:val="left" w:pos="284"/>
          <w:tab w:val="left" w:pos="851"/>
          <w:tab w:val="left" w:pos="993"/>
        </w:tabs>
        <w:ind w:left="0" w:firstLine="0"/>
        <w:jc w:val="both"/>
        <w:rPr>
          <w:sz w:val="20"/>
          <w:lang w:val="uz-Cyrl-UZ"/>
        </w:rPr>
      </w:pPr>
      <w:bookmarkStart w:id="1" w:name="_Hlk133650480"/>
      <w:bookmarkStart w:id="2" w:name="_Hlk218705325"/>
      <w:proofErr w:type="spellStart"/>
      <w:r w:rsidRPr="00BB3E75">
        <w:rPr>
          <w:rStyle w:val="af0"/>
          <w:b w:val="0"/>
          <w:sz w:val="20"/>
          <w:lang w:val="en-US"/>
        </w:rPr>
        <w:t>Mahmutkhonov</w:t>
      </w:r>
      <w:proofErr w:type="spellEnd"/>
      <w:r w:rsidRPr="00BB3E75">
        <w:rPr>
          <w:rStyle w:val="af0"/>
          <w:b w:val="0"/>
          <w:sz w:val="20"/>
          <w:lang w:val="en-US"/>
        </w:rPr>
        <w:t xml:space="preserve"> S., </w:t>
      </w:r>
      <w:proofErr w:type="spellStart"/>
      <w:r w:rsidRPr="00BB3E75">
        <w:rPr>
          <w:rStyle w:val="af0"/>
          <w:b w:val="0"/>
          <w:sz w:val="20"/>
          <w:lang w:val="en-US"/>
        </w:rPr>
        <w:t>Baizhonova</w:t>
      </w:r>
      <w:proofErr w:type="spellEnd"/>
      <w:r w:rsidRPr="00BB3E75">
        <w:rPr>
          <w:rStyle w:val="af0"/>
          <w:b w:val="0"/>
          <w:sz w:val="20"/>
          <w:lang w:val="en-US"/>
        </w:rPr>
        <w:t xml:space="preserve"> L., </w:t>
      </w:r>
      <w:proofErr w:type="spellStart"/>
      <w:r w:rsidRPr="00BB3E75">
        <w:rPr>
          <w:rStyle w:val="af0"/>
          <w:b w:val="0"/>
          <w:sz w:val="20"/>
          <w:lang w:val="en-US"/>
        </w:rPr>
        <w:t>Mustayev</w:t>
      </w:r>
      <w:proofErr w:type="spellEnd"/>
      <w:r w:rsidRPr="00BB3E75">
        <w:rPr>
          <w:rStyle w:val="af0"/>
          <w:b w:val="0"/>
          <w:sz w:val="20"/>
          <w:lang w:val="en-US"/>
        </w:rPr>
        <w:t xml:space="preserve"> R., </w:t>
      </w:r>
      <w:proofErr w:type="spellStart"/>
      <w:r w:rsidRPr="00BB3E75">
        <w:rPr>
          <w:rStyle w:val="af0"/>
          <w:b w:val="0"/>
          <w:sz w:val="20"/>
          <w:lang w:val="en-US"/>
        </w:rPr>
        <w:t>Tashmatova</w:t>
      </w:r>
      <w:proofErr w:type="spellEnd"/>
      <w:r w:rsidRPr="00BB3E75">
        <w:rPr>
          <w:rStyle w:val="af0"/>
          <w:b w:val="0"/>
          <w:sz w:val="20"/>
          <w:lang w:val="en-US"/>
        </w:rPr>
        <w:t xml:space="preserve"> S.</w:t>
      </w:r>
      <w:r w:rsidRPr="00BB3E75">
        <w:rPr>
          <w:sz w:val="20"/>
          <w:lang w:val="en-US"/>
        </w:rPr>
        <w:t xml:space="preserve"> Dynamic analysis of voltage-ampere characteristics and harmonic distortions in electric arc furnaces. // </w:t>
      </w:r>
      <w:r w:rsidRPr="00BB3E75">
        <w:rPr>
          <w:rStyle w:val="af1"/>
          <w:sz w:val="20"/>
          <w:lang w:val="en-US"/>
        </w:rPr>
        <w:t>AIP Conference Proceedings</w:t>
      </w:r>
      <w:r w:rsidRPr="00BB3E75">
        <w:rPr>
          <w:sz w:val="20"/>
          <w:lang w:val="en-US"/>
        </w:rPr>
        <w:t xml:space="preserve">. </w:t>
      </w:r>
      <w:r w:rsidRPr="00BB3E75">
        <w:rPr>
          <w:rStyle w:val="af0"/>
          <w:b w:val="0"/>
          <w:sz w:val="20"/>
          <w:lang w:val="en-US"/>
        </w:rPr>
        <w:t>3331</w:t>
      </w:r>
      <w:r w:rsidRPr="00BB3E75">
        <w:rPr>
          <w:sz w:val="20"/>
          <w:lang w:val="en-US"/>
        </w:rPr>
        <w:t xml:space="preserve">(1), 2025. </w:t>
      </w:r>
      <w:r w:rsidRPr="00BB3E75">
        <w:rPr>
          <w:rStyle w:val="af0"/>
          <w:b w:val="0"/>
          <w:sz w:val="20"/>
          <w:lang w:val="en-US"/>
        </w:rPr>
        <w:t>pp. 070023, 1–5.</w:t>
      </w:r>
      <w:r w:rsidRPr="00BB3E75">
        <w:rPr>
          <w:sz w:val="20"/>
          <w:lang w:val="en-US"/>
        </w:rPr>
        <w:t xml:space="preserve"> </w:t>
      </w:r>
      <w:hyperlink r:id="rId21" w:history="1">
        <w:r w:rsidRPr="00BB3E75">
          <w:rPr>
            <w:rStyle w:val="a3"/>
            <w:rFonts w:cs="Times New Roman"/>
            <w:sz w:val="20"/>
            <w:lang w:val="en-US"/>
          </w:rPr>
          <w:t>https://doi.org/10.1063/5.0305745</w:t>
        </w:r>
      </w:hyperlink>
      <w:r w:rsidRPr="00BB3E75">
        <w:rPr>
          <w:sz w:val="20"/>
          <w:lang w:val="uz-Cyrl-UZ"/>
        </w:rPr>
        <w:t>.</w:t>
      </w:r>
      <w:r w:rsidRPr="00BB3E75">
        <w:rPr>
          <w:sz w:val="20"/>
          <w:lang w:val="en-US"/>
        </w:rPr>
        <w:t xml:space="preserve"> </w:t>
      </w:r>
    </w:p>
    <w:p w:rsidR="00BB3E75" w:rsidRPr="00BB3E75" w:rsidRDefault="00BB3E75" w:rsidP="00BB3E75">
      <w:pPr>
        <w:pStyle w:val="a4"/>
        <w:numPr>
          <w:ilvl w:val="0"/>
          <w:numId w:val="19"/>
        </w:numPr>
        <w:tabs>
          <w:tab w:val="left" w:pos="284"/>
          <w:tab w:val="left" w:pos="851"/>
          <w:tab w:val="left" w:pos="993"/>
        </w:tabs>
        <w:ind w:left="0" w:firstLine="0"/>
        <w:jc w:val="both"/>
        <w:rPr>
          <w:rStyle w:val="a3"/>
          <w:rFonts w:cs="Times New Roman"/>
          <w:sz w:val="20"/>
        </w:rPr>
      </w:pPr>
      <w:r w:rsidRPr="00BB3E75">
        <w:rPr>
          <w:sz w:val="20"/>
          <w:lang w:val="uz-Cyrl-UZ"/>
        </w:rPr>
        <w:t>Bobojanov M</w:t>
      </w:r>
      <w:r w:rsidRPr="00BB3E75">
        <w:rPr>
          <w:sz w:val="20"/>
          <w:lang w:val="en-US"/>
        </w:rPr>
        <w:t>.</w:t>
      </w:r>
      <w:r w:rsidRPr="00BB3E75">
        <w:rPr>
          <w:sz w:val="20"/>
          <w:lang w:val="uz-Cyrl-UZ"/>
        </w:rPr>
        <w:t>, Mahmutkhonov S</w:t>
      </w:r>
      <w:r w:rsidRPr="00BB3E75">
        <w:rPr>
          <w:sz w:val="20"/>
          <w:lang w:val="en-US"/>
        </w:rPr>
        <w:t>.</w:t>
      </w:r>
      <w:r w:rsidRPr="00BB3E75">
        <w:rPr>
          <w:sz w:val="20"/>
          <w:lang w:val="uz-Cyrl-UZ"/>
        </w:rPr>
        <w:t xml:space="preserve"> </w:t>
      </w:r>
      <w:r w:rsidRPr="00BB3E75">
        <w:rPr>
          <w:sz w:val="20"/>
          <w:lang w:val="en-US"/>
        </w:rPr>
        <w:t>Influence of the consumer to power quality at the point of connection</w:t>
      </w:r>
      <w:r w:rsidRPr="00BB3E75">
        <w:rPr>
          <w:sz w:val="20"/>
          <w:lang w:val="uz-Cyrl-UZ"/>
        </w:rPr>
        <w:t xml:space="preserve"> // E3S Web of Conferences 384. 2023. РР, </w:t>
      </w:r>
      <w:r w:rsidRPr="00BB3E75">
        <w:rPr>
          <w:sz w:val="20"/>
        </w:rPr>
        <w:t>01041</w:t>
      </w:r>
      <w:r w:rsidRPr="00BB3E75">
        <w:rPr>
          <w:sz w:val="20"/>
          <w:lang w:val="uz-Cyrl-UZ"/>
        </w:rPr>
        <w:t>, 1-</w:t>
      </w:r>
      <w:r w:rsidRPr="00BB3E75">
        <w:rPr>
          <w:sz w:val="20"/>
        </w:rPr>
        <w:t>5</w:t>
      </w:r>
      <w:r w:rsidRPr="00BB3E75">
        <w:rPr>
          <w:sz w:val="20"/>
          <w:lang w:val="uz-Cyrl-UZ"/>
        </w:rPr>
        <w:t xml:space="preserve">. </w:t>
      </w:r>
      <w:r w:rsidRPr="00BB3E75">
        <w:rPr>
          <w:color w:val="auto"/>
          <w:sz w:val="22"/>
          <w:szCs w:val="22"/>
        </w:rPr>
        <w:fldChar w:fldCharType="begin"/>
      </w:r>
      <w:r w:rsidRPr="00BB3E75">
        <w:rPr>
          <w:sz w:val="20"/>
        </w:rPr>
        <w:instrText xml:space="preserve"> HYPERLINK "https://doi.org/10.1051/e3sconf/202338401041" </w:instrText>
      </w:r>
      <w:r w:rsidRPr="00BB3E75">
        <w:rPr>
          <w:color w:val="auto"/>
          <w:sz w:val="22"/>
          <w:szCs w:val="22"/>
        </w:rPr>
        <w:fldChar w:fldCharType="separate"/>
      </w:r>
      <w:r w:rsidRPr="00BB3E75">
        <w:rPr>
          <w:rStyle w:val="a3"/>
          <w:rFonts w:cs="Times New Roman"/>
          <w:sz w:val="20"/>
          <w:lang w:val="uz-Cyrl-UZ"/>
        </w:rPr>
        <w:t>https://doi.org/10.1051/e3sconf/2023384010</w:t>
      </w:r>
      <w:r w:rsidRPr="00BB3E75">
        <w:rPr>
          <w:rStyle w:val="a3"/>
          <w:rFonts w:cs="Times New Roman"/>
          <w:sz w:val="20"/>
        </w:rPr>
        <w:t>41</w:t>
      </w:r>
      <w:r w:rsidRPr="00BB3E75">
        <w:rPr>
          <w:rStyle w:val="a3"/>
          <w:rFonts w:cs="Times New Roman"/>
          <w:sz w:val="20"/>
        </w:rPr>
        <w:fldChar w:fldCharType="end"/>
      </w:r>
      <w:r w:rsidRPr="00BB3E75">
        <w:rPr>
          <w:rStyle w:val="a3"/>
          <w:rFonts w:cs="Times New Roman"/>
          <w:sz w:val="20"/>
          <w:lang w:val="uz-Cyrl-UZ"/>
        </w:rPr>
        <w:t>.</w:t>
      </w:r>
    </w:p>
    <w:p w:rsidR="00BB3E75" w:rsidRPr="00BB3E75" w:rsidRDefault="00BB3E75" w:rsidP="00BB3E75">
      <w:pPr>
        <w:pStyle w:val="a4"/>
        <w:numPr>
          <w:ilvl w:val="0"/>
          <w:numId w:val="19"/>
        </w:numPr>
        <w:tabs>
          <w:tab w:val="left" w:pos="284"/>
          <w:tab w:val="left" w:pos="993"/>
        </w:tabs>
        <w:ind w:left="0" w:firstLine="0"/>
        <w:jc w:val="both"/>
        <w:rPr>
          <w:sz w:val="20"/>
        </w:rPr>
      </w:pPr>
      <w:bookmarkStart w:id="3" w:name="_Hlk218354155"/>
      <w:bookmarkEnd w:id="1"/>
      <w:proofErr w:type="spellStart"/>
      <w:r w:rsidRPr="00BB3E75">
        <w:rPr>
          <w:rStyle w:val="af0"/>
          <w:b w:val="0"/>
          <w:sz w:val="20"/>
          <w:lang w:val="en-US"/>
        </w:rPr>
        <w:t>Bobojanov</w:t>
      </w:r>
      <w:proofErr w:type="spellEnd"/>
      <w:r w:rsidRPr="00BB3E75">
        <w:rPr>
          <w:rStyle w:val="af0"/>
          <w:b w:val="0"/>
          <w:sz w:val="20"/>
          <w:lang w:val="en-US"/>
        </w:rPr>
        <w:t xml:space="preserve"> M.K., Karimov R.Ch., </w:t>
      </w:r>
      <w:proofErr w:type="spellStart"/>
      <w:r w:rsidRPr="00BB3E75">
        <w:rPr>
          <w:rStyle w:val="af0"/>
          <w:b w:val="0"/>
          <w:sz w:val="20"/>
          <w:lang w:val="en-US"/>
        </w:rPr>
        <w:t>Popkova</w:t>
      </w:r>
      <w:proofErr w:type="spellEnd"/>
      <w:r w:rsidRPr="00BB3E75">
        <w:rPr>
          <w:rStyle w:val="af0"/>
          <w:b w:val="0"/>
          <w:sz w:val="20"/>
          <w:lang w:val="en-US"/>
        </w:rPr>
        <w:t xml:space="preserve"> O.S., </w:t>
      </w:r>
      <w:proofErr w:type="spellStart"/>
      <w:r w:rsidRPr="00BB3E75">
        <w:rPr>
          <w:rStyle w:val="af0"/>
          <w:b w:val="0"/>
          <w:sz w:val="20"/>
          <w:lang w:val="en-US"/>
        </w:rPr>
        <w:t>Tuychiev</w:t>
      </w:r>
      <w:proofErr w:type="spellEnd"/>
      <w:r w:rsidRPr="00BB3E75">
        <w:rPr>
          <w:rStyle w:val="af0"/>
          <w:b w:val="0"/>
          <w:sz w:val="20"/>
          <w:lang w:val="en-US"/>
        </w:rPr>
        <w:t xml:space="preserve"> F.N., </w:t>
      </w:r>
      <w:proofErr w:type="spellStart"/>
      <w:r w:rsidRPr="00BB3E75">
        <w:rPr>
          <w:rStyle w:val="af0"/>
          <w:b w:val="0"/>
          <w:sz w:val="20"/>
          <w:lang w:val="en-US"/>
        </w:rPr>
        <w:t>Makhmutkhanov</w:t>
      </w:r>
      <w:proofErr w:type="spellEnd"/>
      <w:r w:rsidRPr="00BB3E75">
        <w:rPr>
          <w:rStyle w:val="af0"/>
          <w:b w:val="0"/>
          <w:sz w:val="20"/>
          <w:lang w:val="en-US"/>
        </w:rPr>
        <w:t xml:space="preserve"> S.K.</w:t>
      </w:r>
      <w:r w:rsidRPr="00BB3E75">
        <w:rPr>
          <w:sz w:val="20"/>
          <w:lang w:val="en-US"/>
        </w:rPr>
        <w:t xml:space="preserve"> Analysis of the results of experimental studies of the arc furnace DSP-30. // </w:t>
      </w:r>
      <w:r w:rsidRPr="00BB3E75">
        <w:rPr>
          <w:rStyle w:val="af1"/>
          <w:sz w:val="20"/>
          <w:lang w:val="en-US"/>
        </w:rPr>
        <w:t>Power Engineering Research &amp; Technology</w:t>
      </w:r>
      <w:r w:rsidRPr="00BB3E75">
        <w:rPr>
          <w:sz w:val="20"/>
          <w:lang w:val="en-US"/>
        </w:rPr>
        <w:t xml:space="preserve">. </w:t>
      </w:r>
      <w:r w:rsidRPr="00BB3E75">
        <w:rPr>
          <w:rStyle w:val="af0"/>
          <w:b w:val="0"/>
          <w:sz w:val="20"/>
        </w:rPr>
        <w:t>27</w:t>
      </w:r>
      <w:r w:rsidRPr="00BB3E75">
        <w:rPr>
          <w:sz w:val="20"/>
        </w:rPr>
        <w:t xml:space="preserve">(2), 2025. </w:t>
      </w:r>
      <w:proofErr w:type="spellStart"/>
      <w:r w:rsidRPr="00BB3E75">
        <w:rPr>
          <w:rStyle w:val="af0"/>
          <w:b w:val="0"/>
          <w:sz w:val="20"/>
        </w:rPr>
        <w:t>pp</w:t>
      </w:r>
      <w:proofErr w:type="spellEnd"/>
      <w:r w:rsidRPr="00BB3E75">
        <w:rPr>
          <w:rStyle w:val="af0"/>
          <w:b w:val="0"/>
          <w:sz w:val="20"/>
        </w:rPr>
        <w:t>. 126–137.</w:t>
      </w:r>
      <w:r w:rsidRPr="00BB3E75">
        <w:rPr>
          <w:sz w:val="20"/>
        </w:rPr>
        <w:t xml:space="preserve"> </w:t>
      </w:r>
      <w:r w:rsidRPr="00BB3E75">
        <w:fldChar w:fldCharType="begin"/>
      </w:r>
      <w:r w:rsidRPr="00BB3E75">
        <w:instrText xml:space="preserve"> HYPERLINK "https://doi.org/10.30724/1998-9903-2025-27-2-126-137" </w:instrText>
      </w:r>
      <w:r w:rsidRPr="00BB3E75">
        <w:fldChar w:fldCharType="separate"/>
      </w:r>
      <w:r w:rsidRPr="00BB3E75">
        <w:rPr>
          <w:rStyle w:val="a3"/>
          <w:rFonts w:cs="Times New Roman"/>
          <w:sz w:val="20"/>
        </w:rPr>
        <w:t>https://doi.org/10.30724/1998-9903-2025-27-2-126-137</w:t>
      </w:r>
      <w:r w:rsidRPr="00BB3E75">
        <w:rPr>
          <w:rStyle w:val="a3"/>
          <w:rFonts w:cs="Times New Roman"/>
          <w:sz w:val="20"/>
        </w:rPr>
        <w:fldChar w:fldCharType="end"/>
      </w:r>
      <w:r w:rsidRPr="00BB3E75">
        <w:rPr>
          <w:sz w:val="20"/>
        </w:rPr>
        <w:t xml:space="preserve"> </w:t>
      </w:r>
    </w:p>
    <w:p w:rsidR="00BB3E75" w:rsidRPr="00BB3E75" w:rsidRDefault="00BB3E75" w:rsidP="00BB3E75">
      <w:pPr>
        <w:pStyle w:val="a4"/>
        <w:numPr>
          <w:ilvl w:val="0"/>
          <w:numId w:val="19"/>
        </w:numPr>
        <w:tabs>
          <w:tab w:val="left" w:pos="284"/>
          <w:tab w:val="left" w:pos="993"/>
        </w:tabs>
        <w:ind w:left="0" w:firstLine="0"/>
        <w:jc w:val="both"/>
        <w:rPr>
          <w:sz w:val="20"/>
          <w:lang w:val="en-US"/>
        </w:rPr>
      </w:pPr>
      <w:bookmarkStart w:id="4" w:name="_Hlk218354131"/>
      <w:bookmarkEnd w:id="3"/>
      <w:r w:rsidRPr="00BB3E75">
        <w:rPr>
          <w:sz w:val="20"/>
          <w:lang w:val="uz-Cyrl-UZ"/>
        </w:rPr>
        <w:t xml:space="preserve">Reymov K.M., Makhmuthonov S.K., Turmanova G., Uzaqbaev Q.  Optimization of electric networks modes under conditions of  partial uncertainty of initial information // E3S Web of Conferences 289, 07023 (2021). -2021, pp: 1-4,  </w:t>
      </w:r>
      <w:r w:rsidRPr="00BB3E75">
        <w:fldChar w:fldCharType="begin"/>
      </w:r>
      <w:r w:rsidRPr="00BB3E75">
        <w:rPr>
          <w:lang w:val="en-US"/>
        </w:rPr>
        <w:instrText>HYPERLINK "https://doi.org/10.1051/e3sconf/202128907023"</w:instrText>
      </w:r>
      <w:r w:rsidRPr="00BB3E75">
        <w:fldChar w:fldCharType="separate"/>
      </w:r>
      <w:r w:rsidRPr="00BB3E75">
        <w:rPr>
          <w:rStyle w:val="a3"/>
          <w:rFonts w:cs="Times New Roman"/>
          <w:sz w:val="20"/>
          <w:lang w:val="uz-Cyrl-UZ"/>
        </w:rPr>
        <w:t>https://doi.org/10.1051/e3sconf/202128907023</w:t>
      </w:r>
      <w:r w:rsidRPr="00BB3E75">
        <w:fldChar w:fldCharType="end"/>
      </w:r>
      <w:r w:rsidRPr="00BB3E75">
        <w:rPr>
          <w:sz w:val="20"/>
          <w:lang w:val="uz-Cyrl-UZ"/>
        </w:rPr>
        <w:t>.</w:t>
      </w:r>
      <w:bookmarkEnd w:id="4"/>
      <w:r w:rsidRPr="00BB3E75">
        <w:rPr>
          <w:sz w:val="20"/>
          <w:lang w:val="uz-Cyrl-UZ"/>
        </w:rPr>
        <w:t xml:space="preserve"> </w:t>
      </w:r>
    </w:p>
    <w:p w:rsidR="00BB3E75" w:rsidRPr="00BB3E75" w:rsidRDefault="00BB3E75" w:rsidP="00BB3E75">
      <w:pPr>
        <w:pStyle w:val="a4"/>
        <w:numPr>
          <w:ilvl w:val="0"/>
          <w:numId w:val="19"/>
        </w:numPr>
        <w:tabs>
          <w:tab w:val="left" w:pos="142"/>
          <w:tab w:val="left" w:pos="284"/>
          <w:tab w:val="left" w:pos="851"/>
        </w:tabs>
        <w:ind w:left="0" w:firstLine="0"/>
        <w:jc w:val="both"/>
        <w:rPr>
          <w:sz w:val="20"/>
          <w:lang w:val="uz-Latn-UZ"/>
        </w:rPr>
      </w:pPr>
      <w:r w:rsidRPr="00BB3E75">
        <w:rPr>
          <w:sz w:val="20"/>
          <w:lang w:val="uz-Latn-UZ"/>
        </w:rPr>
        <w:lastRenderedPageBreak/>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BB3E75">
        <w:fldChar w:fldCharType="begin"/>
      </w:r>
      <w:r w:rsidRPr="00BB3E75">
        <w:rPr>
          <w:lang w:val="en-US"/>
        </w:rPr>
        <w:instrText xml:space="preserve"> HYPERLINK "https://doi.org/10.1134/S1070427207110456" </w:instrText>
      </w:r>
      <w:r w:rsidRPr="00BB3E75">
        <w:fldChar w:fldCharType="separate"/>
      </w:r>
      <w:r w:rsidRPr="00BB3E75">
        <w:rPr>
          <w:rStyle w:val="a3"/>
          <w:rFonts w:cs="Times New Roman"/>
          <w:sz w:val="20"/>
          <w:lang w:val="uz-Latn-UZ"/>
        </w:rPr>
        <w:t>https://doi.org/10.1134/S1070427207110456</w:t>
      </w:r>
      <w:r w:rsidRPr="00BB3E75">
        <w:rPr>
          <w:rStyle w:val="a3"/>
          <w:rFonts w:cs="Times New Roman"/>
          <w:sz w:val="20"/>
          <w:lang w:val="uz-Latn-UZ"/>
        </w:rPr>
        <w:fldChar w:fldCharType="end"/>
      </w:r>
      <w:r w:rsidRPr="00BB3E75">
        <w:rPr>
          <w:sz w:val="20"/>
          <w:lang w:val="uz-Latn-UZ"/>
        </w:rPr>
        <w:t xml:space="preserve">  </w:t>
      </w:r>
    </w:p>
    <w:p w:rsidR="00BB3E75" w:rsidRPr="00BB3E75" w:rsidRDefault="00BB3E75" w:rsidP="00BB3E75">
      <w:pPr>
        <w:pStyle w:val="a4"/>
        <w:numPr>
          <w:ilvl w:val="0"/>
          <w:numId w:val="19"/>
        </w:numPr>
        <w:tabs>
          <w:tab w:val="left" w:pos="142"/>
          <w:tab w:val="left" w:pos="284"/>
          <w:tab w:val="left" w:pos="851"/>
        </w:tabs>
        <w:ind w:left="0" w:firstLine="0"/>
        <w:jc w:val="both"/>
        <w:rPr>
          <w:sz w:val="20"/>
          <w:lang w:val="uz-Latn-UZ"/>
        </w:rPr>
      </w:pPr>
      <w:r w:rsidRPr="00BB3E75">
        <w:rPr>
          <w:sz w:val="20"/>
          <w:lang w:val="uz-Latn-UZ"/>
        </w:rPr>
        <w:t xml:space="preserve">Namazov, Sh.S., Kurbaniyazov, R.K., Reimov, A.M., Beglov, B.M. Hardness of the granules of ammonium nitrate doped with the Central Kyzylkum Phosphorite. Russian Journal of Applied Chemistry. Russ J Appl Chem (2007) 81(6): 1103–1106. </w:t>
      </w:r>
      <w:r w:rsidRPr="00BB3E75">
        <w:fldChar w:fldCharType="begin"/>
      </w:r>
      <w:r w:rsidRPr="00BB3E75">
        <w:rPr>
          <w:lang w:val="en-US"/>
        </w:rPr>
        <w:instrText xml:space="preserve"> HYPERLINK "http://dx.doi.org/10.1134/s1070427208060402" </w:instrText>
      </w:r>
      <w:r w:rsidRPr="00BB3E75">
        <w:fldChar w:fldCharType="separate"/>
      </w:r>
      <w:r w:rsidRPr="00BB3E75">
        <w:rPr>
          <w:rStyle w:val="a3"/>
          <w:rFonts w:cs="Times New Roman"/>
          <w:sz w:val="20"/>
          <w:lang w:val="uz-Latn-UZ"/>
        </w:rPr>
        <w:t>http://dx.doi.org/10.1134/s1070427208060402</w:t>
      </w:r>
      <w:r w:rsidRPr="00BB3E75">
        <w:rPr>
          <w:rStyle w:val="a3"/>
          <w:rFonts w:cs="Times New Roman"/>
          <w:sz w:val="20"/>
          <w:lang w:val="uz-Latn-UZ"/>
        </w:rPr>
        <w:fldChar w:fldCharType="end"/>
      </w:r>
      <w:r w:rsidRPr="00BB3E75">
        <w:rPr>
          <w:sz w:val="20"/>
          <w:lang w:val="uz-Latn-UZ"/>
        </w:rPr>
        <w:t xml:space="preserve">.  </w:t>
      </w:r>
    </w:p>
    <w:p w:rsidR="00BB3E75" w:rsidRPr="00BB3E75" w:rsidRDefault="00BB3E75" w:rsidP="00BB3E75">
      <w:pPr>
        <w:pStyle w:val="a4"/>
        <w:numPr>
          <w:ilvl w:val="0"/>
          <w:numId w:val="19"/>
        </w:numPr>
        <w:tabs>
          <w:tab w:val="left" w:pos="142"/>
          <w:tab w:val="left" w:pos="284"/>
          <w:tab w:val="left" w:pos="851"/>
        </w:tabs>
        <w:ind w:left="0" w:firstLine="0"/>
        <w:jc w:val="both"/>
        <w:rPr>
          <w:sz w:val="20"/>
          <w:lang w:val="uz-Latn-UZ"/>
        </w:rPr>
      </w:pPr>
      <w:r w:rsidRPr="00BB3E75">
        <w:rPr>
          <w:sz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BB3E75">
        <w:fldChar w:fldCharType="begin"/>
      </w:r>
      <w:r w:rsidRPr="00BB3E75">
        <w:rPr>
          <w:lang w:val="en-US"/>
        </w:rPr>
        <w:instrText xml:space="preserve"> HYPERLINK "https://link.springer.com/journal/11167" </w:instrText>
      </w:r>
      <w:r w:rsidRPr="00BB3E75">
        <w:fldChar w:fldCharType="separate"/>
      </w:r>
      <w:r w:rsidRPr="00BB3E75">
        <w:rPr>
          <w:rStyle w:val="a3"/>
          <w:rFonts w:cs="Times New Roman"/>
          <w:sz w:val="20"/>
          <w:lang w:val="uz-Latn-UZ"/>
        </w:rPr>
        <w:t>https://link.springer.com/journal/11167</w:t>
      </w:r>
      <w:r w:rsidRPr="00BB3E75">
        <w:rPr>
          <w:rStyle w:val="a3"/>
          <w:rFonts w:cs="Times New Roman"/>
          <w:sz w:val="20"/>
          <w:lang w:val="uz-Latn-UZ"/>
        </w:rPr>
        <w:fldChar w:fldCharType="end"/>
      </w:r>
      <w:r w:rsidRPr="00BB3E75">
        <w:rPr>
          <w:sz w:val="20"/>
          <w:lang w:val="uz-Latn-UZ"/>
        </w:rPr>
        <w:t xml:space="preserve"> </w:t>
      </w:r>
    </w:p>
    <w:p w:rsidR="00BB3E75" w:rsidRPr="00BB3E75" w:rsidRDefault="00BB3E75" w:rsidP="00BB3E75">
      <w:pPr>
        <w:pStyle w:val="a4"/>
        <w:numPr>
          <w:ilvl w:val="0"/>
          <w:numId w:val="19"/>
        </w:numPr>
        <w:tabs>
          <w:tab w:val="left" w:pos="142"/>
          <w:tab w:val="left" w:pos="284"/>
          <w:tab w:val="left" w:pos="851"/>
        </w:tabs>
        <w:ind w:left="0" w:firstLine="0"/>
        <w:jc w:val="both"/>
        <w:rPr>
          <w:sz w:val="20"/>
          <w:lang w:val="uz-Latn-UZ"/>
        </w:rPr>
      </w:pPr>
      <w:r w:rsidRPr="00BB3E75">
        <w:rPr>
          <w:sz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BB3E75">
        <w:fldChar w:fldCharType="begin"/>
      </w:r>
      <w:r w:rsidRPr="00BB3E75">
        <w:rPr>
          <w:lang w:val="en-US"/>
        </w:rPr>
        <w:instrText xml:space="preserve"> HYPERLINK "https://doi.org/10.1134/S107042721030328" </w:instrText>
      </w:r>
      <w:r w:rsidRPr="00BB3E75">
        <w:fldChar w:fldCharType="separate"/>
      </w:r>
      <w:r w:rsidRPr="00BB3E75">
        <w:rPr>
          <w:rStyle w:val="a3"/>
          <w:rFonts w:cs="Times New Roman"/>
          <w:sz w:val="20"/>
          <w:lang w:val="uz-Latn-UZ"/>
        </w:rPr>
        <w:t>https://doi.org/10.1134/S107042721030328</w:t>
      </w:r>
      <w:r w:rsidRPr="00BB3E75">
        <w:rPr>
          <w:rStyle w:val="a3"/>
          <w:rFonts w:cs="Times New Roman"/>
          <w:sz w:val="20"/>
          <w:lang w:val="uz-Latn-UZ"/>
        </w:rPr>
        <w:fldChar w:fldCharType="end"/>
      </w:r>
      <w:r w:rsidRPr="00BB3E75">
        <w:rPr>
          <w:sz w:val="20"/>
          <w:lang w:val="uz-Latn-UZ"/>
        </w:rPr>
        <w:t xml:space="preserve">  </w:t>
      </w:r>
    </w:p>
    <w:p w:rsidR="00BB3E75" w:rsidRPr="00BB3E75" w:rsidRDefault="00BB3E75" w:rsidP="00BB3E75">
      <w:pPr>
        <w:pStyle w:val="a4"/>
        <w:numPr>
          <w:ilvl w:val="0"/>
          <w:numId w:val="19"/>
        </w:numPr>
        <w:tabs>
          <w:tab w:val="left" w:pos="142"/>
          <w:tab w:val="left" w:pos="284"/>
          <w:tab w:val="left" w:pos="851"/>
        </w:tabs>
        <w:ind w:left="0" w:firstLine="0"/>
        <w:jc w:val="both"/>
        <w:rPr>
          <w:sz w:val="20"/>
          <w:lang w:val="uz-Latn-UZ"/>
        </w:rPr>
      </w:pPr>
      <w:r w:rsidRPr="00BB3E75">
        <w:rPr>
          <w:sz w:val="20"/>
          <w:lang w:val="uz-Latn-UZ"/>
        </w:rPr>
        <w:t xml:space="preserve">Reymov, A.M., Namazov, S.S., Beglov, B.M. Effect of phosphate additives on physical-chemical properties of ammonium nitrate. Journal of Chemical Technology and Metallurgy 2013 48(4), 391-395. </w:t>
      </w:r>
      <w:r w:rsidRPr="00BB3E75">
        <w:fldChar w:fldCharType="begin"/>
      </w:r>
      <w:r w:rsidRPr="00BB3E75">
        <w:rPr>
          <w:lang w:val="en-US"/>
        </w:rPr>
        <w:instrText xml:space="preserve"> HYPERLINK "http://dl.uctm.edu/journal/" </w:instrText>
      </w:r>
      <w:r w:rsidRPr="00BB3E75">
        <w:fldChar w:fldCharType="separate"/>
      </w:r>
      <w:r w:rsidRPr="00BB3E75">
        <w:rPr>
          <w:rStyle w:val="a3"/>
          <w:rFonts w:cs="Times New Roman"/>
          <w:sz w:val="20"/>
          <w:lang w:val="uz-Latn-UZ"/>
        </w:rPr>
        <w:t>http://dl.uctm.edu/journal/</w:t>
      </w:r>
      <w:r w:rsidRPr="00BB3E75">
        <w:rPr>
          <w:rStyle w:val="a3"/>
          <w:rFonts w:cs="Times New Roman"/>
          <w:sz w:val="20"/>
          <w:lang w:val="uz-Latn-UZ"/>
        </w:rPr>
        <w:fldChar w:fldCharType="end"/>
      </w:r>
      <w:r w:rsidRPr="00BB3E75">
        <w:rPr>
          <w:sz w:val="20"/>
          <w:lang w:val="uz-Latn-UZ"/>
        </w:rPr>
        <w:t xml:space="preserve"> </w:t>
      </w:r>
    </w:p>
    <w:p w:rsidR="00BB3E75" w:rsidRPr="00BB3E75" w:rsidRDefault="00BB3E75" w:rsidP="00BB3E75">
      <w:pPr>
        <w:pStyle w:val="a4"/>
        <w:numPr>
          <w:ilvl w:val="0"/>
          <w:numId w:val="19"/>
        </w:numPr>
        <w:tabs>
          <w:tab w:val="left" w:pos="284"/>
          <w:tab w:val="left" w:pos="851"/>
        </w:tabs>
        <w:ind w:left="0" w:firstLine="0"/>
        <w:jc w:val="both"/>
        <w:rPr>
          <w:sz w:val="20"/>
          <w:lang w:val="en-US"/>
        </w:rPr>
      </w:pPr>
      <w:bookmarkStart w:id="5" w:name="_Hlk218705442"/>
      <w:bookmarkEnd w:id="2"/>
      <w:r w:rsidRPr="00BB3E75">
        <w:rPr>
          <w:sz w:val="20"/>
          <w:lang w:val="en-US"/>
        </w:rPr>
        <w:t xml:space="preserve">Urishev, B., </w:t>
      </w:r>
      <w:proofErr w:type="spellStart"/>
      <w:r w:rsidRPr="00BB3E75">
        <w:rPr>
          <w:sz w:val="20"/>
          <w:lang w:val="en-US"/>
        </w:rPr>
        <w:t>Fakhriddin</w:t>
      </w:r>
      <w:proofErr w:type="spellEnd"/>
      <w:r w:rsidRPr="00BB3E75">
        <w:rPr>
          <w:sz w:val="20"/>
          <w:lang w:val="en-US"/>
        </w:rPr>
        <w:t xml:space="preserve"> Nosirov, and N. </w:t>
      </w:r>
      <w:proofErr w:type="spellStart"/>
      <w:r w:rsidRPr="00BB3E75">
        <w:rPr>
          <w:sz w:val="20"/>
          <w:lang w:val="en-US"/>
        </w:rPr>
        <w:t>Ruzikulova</w:t>
      </w:r>
      <w:proofErr w:type="spellEnd"/>
      <w:r w:rsidRPr="00BB3E75">
        <w:rPr>
          <w:sz w:val="20"/>
          <w:lang w:val="en-US"/>
        </w:rPr>
        <w:t>. 2023. “Hydraulic Energy Storage of Wind Power Plants.” E3S Web of Conferences, 383. https://doi.org/10.1051/e3sconf/202338304052</w:t>
      </w:r>
    </w:p>
    <w:p w:rsidR="00BB3E75" w:rsidRPr="00BB3E75" w:rsidRDefault="00BB3E75" w:rsidP="00BB3E75">
      <w:pPr>
        <w:pStyle w:val="a4"/>
        <w:numPr>
          <w:ilvl w:val="0"/>
          <w:numId w:val="19"/>
        </w:numPr>
        <w:tabs>
          <w:tab w:val="left" w:pos="284"/>
          <w:tab w:val="left" w:pos="851"/>
        </w:tabs>
        <w:ind w:left="0" w:firstLine="0"/>
        <w:jc w:val="both"/>
        <w:rPr>
          <w:sz w:val="20"/>
          <w:lang w:val="en-US"/>
        </w:rPr>
      </w:pPr>
      <w:r w:rsidRPr="00BB3E75">
        <w:rPr>
          <w:sz w:val="20"/>
          <w:lang w:val="en-US"/>
        </w:rPr>
        <w:t xml:space="preserve">Urishev, B., S. Eshev, </w:t>
      </w:r>
      <w:proofErr w:type="spellStart"/>
      <w:r w:rsidRPr="00BB3E75">
        <w:rPr>
          <w:sz w:val="20"/>
          <w:lang w:val="en-US"/>
        </w:rPr>
        <w:t>Fakhriddin</w:t>
      </w:r>
      <w:proofErr w:type="spellEnd"/>
      <w:r w:rsidRPr="00BB3E75">
        <w:rPr>
          <w:sz w:val="20"/>
          <w:lang w:val="en-US"/>
        </w:rPr>
        <w:t xml:space="preserve"> Nosirov, and U. </w:t>
      </w:r>
      <w:proofErr w:type="spellStart"/>
      <w:r w:rsidRPr="00BB3E75">
        <w:rPr>
          <w:sz w:val="20"/>
          <w:lang w:val="en-US"/>
        </w:rPr>
        <w:t>Kuvatov</w:t>
      </w:r>
      <w:proofErr w:type="spellEnd"/>
      <w:r w:rsidRPr="00BB3E75">
        <w:rPr>
          <w:sz w:val="20"/>
          <w:lang w:val="en-US"/>
        </w:rPr>
        <w:t>. 2024. “A Device for Reducing the Siltation of the Front Chamber of the Pumping Station in Irrigation Systems.” E3S Web of Conferences, 274. https://doi.org/10.1051/e3sconf/202127403001</w:t>
      </w:r>
    </w:p>
    <w:p w:rsidR="00BB3E75" w:rsidRPr="00BB3E75" w:rsidRDefault="00BB3E75" w:rsidP="00BB3E75">
      <w:pPr>
        <w:pStyle w:val="a4"/>
        <w:numPr>
          <w:ilvl w:val="0"/>
          <w:numId w:val="19"/>
        </w:numPr>
        <w:tabs>
          <w:tab w:val="left" w:pos="284"/>
          <w:tab w:val="left" w:pos="851"/>
        </w:tabs>
        <w:ind w:left="0" w:firstLine="0"/>
        <w:jc w:val="both"/>
        <w:rPr>
          <w:sz w:val="20"/>
          <w:lang w:val="en-US"/>
        </w:rPr>
      </w:pPr>
      <w:r w:rsidRPr="00BB3E75">
        <w:rPr>
          <w:sz w:val="20"/>
          <w:lang w:val="en-US"/>
        </w:rPr>
        <w:t xml:space="preserve">Turabdjanov, S., Sh. Dungboyev, </w:t>
      </w:r>
      <w:proofErr w:type="spellStart"/>
      <w:r w:rsidRPr="00BB3E75">
        <w:rPr>
          <w:sz w:val="20"/>
          <w:lang w:val="en-US"/>
        </w:rPr>
        <w:t>Fakhriddin</w:t>
      </w:r>
      <w:proofErr w:type="spellEnd"/>
      <w:r w:rsidRPr="00BB3E75">
        <w:rPr>
          <w:sz w:val="20"/>
          <w:lang w:val="en-US"/>
        </w:rPr>
        <w:t xml:space="preserve"> Nosirov, A. Juraev, and I. </w:t>
      </w:r>
      <w:proofErr w:type="spellStart"/>
      <w:r w:rsidRPr="00BB3E75">
        <w:rPr>
          <w:sz w:val="20"/>
          <w:lang w:val="en-US"/>
        </w:rPr>
        <w:t>Karabaev</w:t>
      </w:r>
      <w:proofErr w:type="spellEnd"/>
      <w:r w:rsidRPr="00BB3E75">
        <w:rPr>
          <w:sz w:val="20"/>
          <w:lang w:val="en-US"/>
        </w:rPr>
        <w:t>. 2021. “Application of a Two-Axle Synchronous Generator Excitations in Small Hydropower Engineering and Wind Power Plants.” AIP Conference Proceedings. https://doi.org/10.1063/5.0130649</w:t>
      </w:r>
    </w:p>
    <w:p w:rsidR="00BB3E75" w:rsidRPr="00BB3E75" w:rsidRDefault="00BB3E75" w:rsidP="00BB3E75">
      <w:pPr>
        <w:pStyle w:val="a4"/>
        <w:numPr>
          <w:ilvl w:val="0"/>
          <w:numId w:val="19"/>
        </w:numPr>
        <w:tabs>
          <w:tab w:val="left" w:pos="0"/>
          <w:tab w:val="left" w:pos="284"/>
        </w:tabs>
        <w:ind w:left="0" w:firstLine="0"/>
        <w:jc w:val="both"/>
        <w:rPr>
          <w:sz w:val="20"/>
          <w:lang w:val="en-US"/>
        </w:rPr>
      </w:pPr>
      <w:bookmarkStart w:id="6" w:name="_Hlk214727448"/>
      <w:bookmarkEnd w:id="5"/>
      <w:proofErr w:type="spellStart"/>
      <w:r w:rsidRPr="00BB3E75">
        <w:rPr>
          <w:sz w:val="20"/>
          <w:lang w:val="en-US"/>
        </w:rPr>
        <w:t>Melikuziev</w:t>
      </w:r>
      <w:proofErr w:type="spellEnd"/>
      <w:r w:rsidRPr="00BB3E75">
        <w:rPr>
          <w:sz w:val="20"/>
          <w:lang w:val="en-US"/>
        </w:rPr>
        <w:t xml:space="preserve"> M.V. Determination of the service area and location of transformer substations in the city power supply system. E3S Web of Conferences 384, 01033 (2023) RSES 2022. https://doi.org/10.1051/e3sconf/202338401033  </w:t>
      </w:r>
    </w:p>
    <w:p w:rsidR="00BB3E75" w:rsidRPr="00BB3E75" w:rsidRDefault="00BB3E75" w:rsidP="00BB3E75">
      <w:pPr>
        <w:pStyle w:val="a4"/>
        <w:numPr>
          <w:ilvl w:val="0"/>
          <w:numId w:val="19"/>
        </w:numPr>
        <w:tabs>
          <w:tab w:val="left" w:pos="0"/>
          <w:tab w:val="left" w:pos="284"/>
        </w:tabs>
        <w:ind w:left="0" w:firstLine="0"/>
        <w:jc w:val="both"/>
        <w:rPr>
          <w:sz w:val="20"/>
          <w:lang w:val="en-US"/>
        </w:rPr>
      </w:pPr>
      <w:proofErr w:type="spellStart"/>
      <w:r w:rsidRPr="00BB3E75">
        <w:rPr>
          <w:sz w:val="20"/>
          <w:lang w:val="en-US"/>
        </w:rPr>
        <w:t>Melikuziev</w:t>
      </w:r>
      <w:proofErr w:type="spellEnd"/>
      <w:r w:rsidRPr="00BB3E75">
        <w:rPr>
          <w:sz w:val="20"/>
          <w:lang w:val="en-US"/>
        </w:rPr>
        <w:t xml:space="preserve"> M.V., Usmonaliev S., </w:t>
      </w:r>
      <w:proofErr w:type="spellStart"/>
      <w:r w:rsidRPr="00BB3E75">
        <w:rPr>
          <w:sz w:val="20"/>
          <w:lang w:val="en-US"/>
        </w:rPr>
        <w:t>Khudoyberdiev</w:t>
      </w:r>
      <w:proofErr w:type="spellEnd"/>
      <w:r w:rsidRPr="00BB3E75">
        <w:rPr>
          <w:sz w:val="20"/>
          <w:lang w:val="en-US"/>
        </w:rPr>
        <w:t xml:space="preserve"> N., </w:t>
      </w:r>
      <w:proofErr w:type="spellStart"/>
      <w:r w:rsidRPr="00BB3E75">
        <w:rPr>
          <w:sz w:val="20"/>
          <w:lang w:val="en-US"/>
        </w:rPr>
        <w:t>Sodikov</w:t>
      </w:r>
      <w:proofErr w:type="spellEnd"/>
      <w:r w:rsidRPr="00BB3E75">
        <w:rPr>
          <w:sz w:val="20"/>
          <w:lang w:val="en-US"/>
        </w:rPr>
        <w:t xml:space="preserve"> J., </w:t>
      </w:r>
      <w:proofErr w:type="spellStart"/>
      <w:r w:rsidRPr="00BB3E75">
        <w:rPr>
          <w:sz w:val="20"/>
          <w:lang w:val="en-US"/>
        </w:rPr>
        <w:t>Imomaliev</w:t>
      </w:r>
      <w:proofErr w:type="spellEnd"/>
      <w:r w:rsidRPr="00BB3E75">
        <w:rPr>
          <w:sz w:val="20"/>
          <w:lang w:val="en-US"/>
        </w:rPr>
        <w:t xml:space="preserve"> Z. Issues of the design procedure for the power supply system. AIP Conference Proceedings 3152, 040031 (2024). https://doi.org/10.1063/5.0218873 </w:t>
      </w:r>
    </w:p>
    <w:p w:rsidR="00BB3E75" w:rsidRPr="00BB3E75" w:rsidRDefault="00BB3E75" w:rsidP="00BB3E75">
      <w:pPr>
        <w:pStyle w:val="a4"/>
        <w:numPr>
          <w:ilvl w:val="0"/>
          <w:numId w:val="19"/>
        </w:numPr>
        <w:tabs>
          <w:tab w:val="left" w:pos="0"/>
          <w:tab w:val="left" w:pos="284"/>
        </w:tabs>
        <w:ind w:left="0" w:firstLine="0"/>
        <w:jc w:val="both"/>
        <w:rPr>
          <w:sz w:val="20"/>
          <w:lang w:val="en-US"/>
        </w:rPr>
      </w:pPr>
      <w:proofErr w:type="spellStart"/>
      <w:r w:rsidRPr="00BB3E75">
        <w:rPr>
          <w:sz w:val="20"/>
          <w:lang w:val="en-US"/>
        </w:rPr>
        <w:t>Melikuziev</w:t>
      </w:r>
      <w:proofErr w:type="spellEnd"/>
      <w:r w:rsidRPr="00BB3E75">
        <w:rPr>
          <w:sz w:val="20"/>
          <w:lang w:val="en-US"/>
        </w:rPr>
        <w:t xml:space="preserve"> M.V., </w:t>
      </w:r>
      <w:proofErr w:type="spellStart"/>
      <w:r w:rsidRPr="00BB3E75">
        <w:rPr>
          <w:sz w:val="20"/>
          <w:lang w:val="en-US"/>
        </w:rPr>
        <w:t>Fayzrakhmanova</w:t>
      </w:r>
      <w:proofErr w:type="spellEnd"/>
      <w:r w:rsidRPr="00BB3E75">
        <w:rPr>
          <w:sz w:val="20"/>
          <w:lang w:val="en-US"/>
        </w:rPr>
        <w:t xml:space="preserve"> Z., Akhmedov A., Kasimova G. Development of an Educational Simulator's Working Logic for the Course 'Fundamentals of Power Supply'. AIP Conference Proceedings 3152, 050025 (2024). https://doi.org/10.1063/5.0218875 </w:t>
      </w:r>
    </w:p>
    <w:p w:rsidR="00BB3E75" w:rsidRPr="00BB3E75" w:rsidRDefault="00BB3E75" w:rsidP="00BB3E75">
      <w:pPr>
        <w:pStyle w:val="a4"/>
        <w:numPr>
          <w:ilvl w:val="0"/>
          <w:numId w:val="19"/>
        </w:numPr>
        <w:tabs>
          <w:tab w:val="left" w:pos="0"/>
          <w:tab w:val="left" w:pos="284"/>
        </w:tabs>
        <w:ind w:left="0" w:firstLine="0"/>
        <w:jc w:val="both"/>
        <w:rPr>
          <w:sz w:val="20"/>
          <w:lang w:val="en-US"/>
        </w:rPr>
      </w:pPr>
      <w:proofErr w:type="spellStart"/>
      <w:r w:rsidRPr="00BB3E75">
        <w:rPr>
          <w:sz w:val="20"/>
          <w:lang w:val="en-US"/>
        </w:rPr>
        <w:t>Melikuziev</w:t>
      </w:r>
      <w:proofErr w:type="spellEnd"/>
      <w:r w:rsidRPr="00BB3E75">
        <w:rPr>
          <w:sz w:val="20"/>
          <w:lang w:val="en-US"/>
        </w:rPr>
        <w:t xml:space="preserve"> M.V., Nematov L.A., Novikov A.N., </w:t>
      </w:r>
      <w:proofErr w:type="spellStart"/>
      <w:r w:rsidRPr="00BB3E75">
        <w:rPr>
          <w:sz w:val="20"/>
          <w:lang w:val="en-US"/>
        </w:rPr>
        <w:t>Baymuratov</w:t>
      </w:r>
      <w:proofErr w:type="spellEnd"/>
      <w:r w:rsidRPr="00BB3E75">
        <w:rPr>
          <w:sz w:val="20"/>
          <w:lang w:val="en-US"/>
        </w:rPr>
        <w:t xml:space="preserve"> K.K. Technical and economic analysis of parameters of city distribution electric network up to 1000 V. E3S Web of Conferences 289, 07016 (2021) Energy Systems Research. https://doi.org/10.1051/e3sconf/202128907016 </w:t>
      </w:r>
    </w:p>
    <w:p w:rsidR="00BB3E75" w:rsidRPr="00BB3E75" w:rsidRDefault="00BB3E75" w:rsidP="00BB3E75">
      <w:pPr>
        <w:pStyle w:val="a4"/>
        <w:numPr>
          <w:ilvl w:val="0"/>
          <w:numId w:val="19"/>
        </w:numPr>
        <w:tabs>
          <w:tab w:val="left" w:pos="0"/>
          <w:tab w:val="left" w:pos="284"/>
        </w:tabs>
        <w:ind w:left="0" w:firstLine="0"/>
        <w:jc w:val="both"/>
        <w:rPr>
          <w:sz w:val="20"/>
          <w:lang w:val="en-US"/>
        </w:rPr>
      </w:pPr>
      <w:proofErr w:type="spellStart"/>
      <w:r w:rsidRPr="00BB3E75">
        <w:rPr>
          <w:sz w:val="20"/>
          <w:lang w:val="en-US"/>
        </w:rPr>
        <w:t>L.Jing</w:t>
      </w:r>
      <w:proofErr w:type="spellEnd"/>
      <w:r w:rsidRPr="00BB3E75">
        <w:rPr>
          <w:sz w:val="20"/>
          <w:lang w:val="en-US"/>
        </w:rPr>
        <w:t xml:space="preserve">, </w:t>
      </w:r>
      <w:proofErr w:type="spellStart"/>
      <w:proofErr w:type="gramStart"/>
      <w:r w:rsidRPr="00BB3E75">
        <w:rPr>
          <w:sz w:val="20"/>
          <w:lang w:val="en-US"/>
        </w:rPr>
        <w:t>J.Guo</w:t>
      </w:r>
      <w:proofErr w:type="spellEnd"/>
      <w:proofErr w:type="gramEnd"/>
      <w:r w:rsidRPr="00BB3E75">
        <w:rPr>
          <w:sz w:val="20"/>
          <w:lang w:val="en-US"/>
        </w:rPr>
        <w:t xml:space="preserve">, </w:t>
      </w:r>
      <w:proofErr w:type="spellStart"/>
      <w:proofErr w:type="gramStart"/>
      <w:r w:rsidRPr="00BB3E75">
        <w:rPr>
          <w:sz w:val="20"/>
          <w:lang w:val="en-US"/>
        </w:rPr>
        <w:t>T.Feng</w:t>
      </w:r>
      <w:proofErr w:type="spellEnd"/>
      <w:proofErr w:type="gramEnd"/>
      <w:r w:rsidRPr="00BB3E75">
        <w:rPr>
          <w:sz w:val="20"/>
          <w:lang w:val="en-US"/>
        </w:rPr>
        <w:t xml:space="preserve">, </w:t>
      </w:r>
      <w:proofErr w:type="spellStart"/>
      <w:proofErr w:type="gramStart"/>
      <w:r w:rsidRPr="00BB3E75">
        <w:rPr>
          <w:sz w:val="20"/>
          <w:lang w:val="en-US"/>
        </w:rPr>
        <w:t>L.Han</w:t>
      </w:r>
      <w:proofErr w:type="spellEnd"/>
      <w:proofErr w:type="gramEnd"/>
      <w:r w:rsidRPr="00BB3E75">
        <w:rPr>
          <w:sz w:val="20"/>
          <w:lang w:val="en-US"/>
        </w:rPr>
        <w:t xml:space="preserve">, </w:t>
      </w:r>
      <w:proofErr w:type="spellStart"/>
      <w:proofErr w:type="gramStart"/>
      <w:r w:rsidRPr="00BB3E75">
        <w:rPr>
          <w:sz w:val="20"/>
          <w:lang w:val="en-US"/>
        </w:rPr>
        <w:t>Z.Zhou</w:t>
      </w:r>
      <w:proofErr w:type="spellEnd"/>
      <w:proofErr w:type="gramEnd"/>
      <w:r w:rsidRPr="00BB3E75">
        <w:rPr>
          <w:sz w:val="20"/>
          <w:lang w:val="en-US"/>
        </w:rPr>
        <w:t xml:space="preserve"> and </w:t>
      </w:r>
      <w:proofErr w:type="spellStart"/>
      <w:proofErr w:type="gramStart"/>
      <w:r w:rsidRPr="00BB3E75">
        <w:rPr>
          <w:sz w:val="20"/>
          <w:lang w:val="en-US"/>
        </w:rPr>
        <w:t>M.Melikuziev</w:t>
      </w:r>
      <w:proofErr w:type="spellEnd"/>
      <w:proofErr w:type="gramEnd"/>
      <w:r w:rsidRPr="00BB3E75">
        <w:rPr>
          <w:sz w:val="20"/>
          <w:lang w:val="en-US"/>
        </w:rPr>
        <w:t>,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BB3E75" w:rsidRPr="00BB3E75" w:rsidRDefault="00BB3E75" w:rsidP="00BB3E75">
      <w:pPr>
        <w:pStyle w:val="a4"/>
        <w:numPr>
          <w:ilvl w:val="0"/>
          <w:numId w:val="19"/>
        </w:numPr>
        <w:tabs>
          <w:tab w:val="left" w:pos="0"/>
          <w:tab w:val="left" w:pos="284"/>
        </w:tabs>
        <w:ind w:left="0" w:firstLine="0"/>
        <w:jc w:val="both"/>
        <w:rPr>
          <w:sz w:val="20"/>
          <w:lang w:val="en-US"/>
        </w:rPr>
      </w:pPr>
      <w:r w:rsidRPr="00BB3E75">
        <w:rPr>
          <w:sz w:val="20"/>
          <w:lang w:val="en-US"/>
        </w:rPr>
        <w:t>Shukhrat Umarov</w:t>
      </w:r>
      <w:bookmarkEnd w:id="6"/>
      <w:r w:rsidRPr="00BB3E75">
        <w:rPr>
          <w:sz w:val="20"/>
          <w:lang w:val="en-US"/>
        </w:rPr>
        <w:t xml:space="preserve">, </w:t>
      </w:r>
      <w:bookmarkStart w:id="7" w:name="_Hlk214727435"/>
      <w:proofErr w:type="spellStart"/>
      <w:r w:rsidRPr="00BB3E75">
        <w:rPr>
          <w:sz w:val="20"/>
          <w:lang w:val="en-US"/>
        </w:rPr>
        <w:t>Murot</w:t>
      </w:r>
      <w:proofErr w:type="spellEnd"/>
      <w:r w:rsidRPr="00BB3E75">
        <w:rPr>
          <w:sz w:val="20"/>
          <w:lang w:val="en-US"/>
        </w:rPr>
        <w:t xml:space="preserve"> Tulyaganov</w:t>
      </w:r>
      <w:bookmarkEnd w:id="7"/>
      <w:r w:rsidRPr="00BB3E75">
        <w:rPr>
          <w:sz w:val="20"/>
          <w:lang w:val="en-US"/>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22" w:history="1">
        <w:r w:rsidRPr="00BB3E75">
          <w:rPr>
            <w:rStyle w:val="a3"/>
            <w:rFonts w:cs="Times New Roman"/>
            <w:sz w:val="20"/>
            <w:lang w:val="en-US"/>
          </w:rPr>
          <w:t>https://doi.org/10.1063/5.0218869</w:t>
        </w:r>
      </w:hyperlink>
    </w:p>
    <w:p w:rsidR="00BB3E75" w:rsidRPr="00BB3E75" w:rsidRDefault="00BB3E75" w:rsidP="00BB3E75">
      <w:pPr>
        <w:pStyle w:val="a4"/>
        <w:numPr>
          <w:ilvl w:val="0"/>
          <w:numId w:val="19"/>
        </w:numPr>
        <w:tabs>
          <w:tab w:val="left" w:pos="0"/>
          <w:tab w:val="left" w:pos="284"/>
        </w:tabs>
        <w:ind w:left="0" w:firstLine="0"/>
        <w:jc w:val="both"/>
        <w:rPr>
          <w:sz w:val="20"/>
          <w:lang w:val="en-US"/>
        </w:rPr>
      </w:pPr>
      <w:proofErr w:type="spellStart"/>
      <w:r w:rsidRPr="00BB3E75">
        <w:rPr>
          <w:sz w:val="20"/>
          <w:lang w:val="en-US"/>
        </w:rPr>
        <w:t>Murot</w:t>
      </w:r>
      <w:proofErr w:type="spellEnd"/>
      <w:r w:rsidRPr="00BB3E75">
        <w:rPr>
          <w:sz w:val="20"/>
          <w:lang w:val="en-US"/>
        </w:rPr>
        <w:t xml:space="preserve"> Tulyaganov, Shukhrat Umarov. Improving the energy and operational efficiency of an asynchronous electric drive. III International Scientific and Technical Conference “Actual Issues of Power Supply Systems” (ICAIPSS2023); </w:t>
      </w:r>
      <w:hyperlink r:id="rId23" w:history="1">
        <w:r w:rsidRPr="00BB3E75">
          <w:rPr>
            <w:rStyle w:val="a3"/>
            <w:rFonts w:cs="Times New Roman"/>
            <w:sz w:val="20"/>
            <w:lang w:val="en-US"/>
          </w:rPr>
          <w:t>https://doi.org/10.1063/5.0218876</w:t>
        </w:r>
      </w:hyperlink>
    </w:p>
    <w:p w:rsidR="00BB3E75" w:rsidRPr="00BB3E75" w:rsidRDefault="00BB3E75" w:rsidP="00BB3E75">
      <w:pPr>
        <w:numPr>
          <w:ilvl w:val="0"/>
          <w:numId w:val="19"/>
        </w:numPr>
        <w:tabs>
          <w:tab w:val="left" w:pos="284"/>
        </w:tabs>
        <w:spacing w:before="100" w:beforeAutospacing="1" w:after="100" w:afterAutospacing="1" w:line="240" w:lineRule="auto"/>
        <w:ind w:left="0" w:firstLine="0"/>
        <w:jc w:val="both"/>
        <w:rPr>
          <w:rFonts w:ascii="Times New Roman" w:eastAsia="Times New Roman" w:hAnsi="Times New Roman"/>
          <w:sz w:val="20"/>
          <w:szCs w:val="20"/>
          <w:lang w:val="en-US"/>
        </w:rPr>
      </w:pPr>
      <w:r w:rsidRPr="00BB3E75">
        <w:rPr>
          <w:rFonts w:ascii="Times New Roman" w:hAnsi="Times New Roman"/>
          <w:sz w:val="20"/>
          <w:szCs w:val="20"/>
          <w:lang w:val="en-US"/>
        </w:rPr>
        <w:t xml:space="preserve">Shukhrat Umarov, </w:t>
      </w:r>
      <w:proofErr w:type="spellStart"/>
      <w:r w:rsidRPr="00BB3E75">
        <w:rPr>
          <w:rFonts w:ascii="Times New Roman" w:hAnsi="Times New Roman"/>
          <w:sz w:val="20"/>
          <w:szCs w:val="20"/>
          <w:lang w:val="en-US"/>
        </w:rPr>
        <w:t>Khushnud</w:t>
      </w:r>
      <w:proofErr w:type="spellEnd"/>
      <w:r w:rsidRPr="00BB3E75">
        <w:rPr>
          <w:rFonts w:ascii="Times New Roman" w:hAnsi="Times New Roman"/>
          <w:sz w:val="20"/>
          <w:szCs w:val="20"/>
          <w:lang w:val="en-US"/>
        </w:rPr>
        <w:t xml:space="preserve"> Sapaev, Islambek Abdullabekov. The Implicit Formulas of Numerical Integration Digital Models of Nonlinear Transformers. AIP Conf. Proc. 3331, 030105 (2025); </w:t>
      </w:r>
      <w:hyperlink r:id="rId24" w:history="1">
        <w:r w:rsidRPr="00BB3E75">
          <w:rPr>
            <w:rStyle w:val="a3"/>
            <w:rFonts w:ascii="Times New Roman" w:hAnsi="Times New Roman" w:cs="Times New Roman"/>
            <w:sz w:val="20"/>
            <w:szCs w:val="20"/>
            <w:lang w:val="en-US"/>
          </w:rPr>
          <w:t>https://doi.org/10.1063/5.0305793</w:t>
        </w:r>
      </w:hyperlink>
    </w:p>
    <w:sectPr w:rsidR="00BB3E75" w:rsidRPr="00BB3E75" w:rsidSect="00624523">
      <w:pgSz w:w="12242" w:h="15842" w:code="1"/>
      <w:pgMar w:top="1440" w:right="170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Uzb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5AF"/>
    <w:multiLevelType w:val="hybridMultilevel"/>
    <w:tmpl w:val="4DD8C2DA"/>
    <w:lvl w:ilvl="0" w:tplc="95C64E7C">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7EB6A71"/>
    <w:multiLevelType w:val="hybridMultilevel"/>
    <w:tmpl w:val="30267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81196"/>
    <w:multiLevelType w:val="hybridMultilevel"/>
    <w:tmpl w:val="50D44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A621D"/>
    <w:multiLevelType w:val="hybridMultilevel"/>
    <w:tmpl w:val="A8CC1A2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E738E"/>
    <w:multiLevelType w:val="hybridMultilevel"/>
    <w:tmpl w:val="BD840C6A"/>
    <w:lvl w:ilvl="0" w:tplc="7FF67366">
      <w:start w:val="1"/>
      <w:numFmt w:val="bullet"/>
      <w:lvlText w:val="•"/>
      <w:lvlJc w:val="left"/>
      <w:pPr>
        <w:tabs>
          <w:tab w:val="num" w:pos="720"/>
        </w:tabs>
        <w:ind w:left="720" w:hanging="360"/>
      </w:pPr>
      <w:rPr>
        <w:rFonts w:ascii="Times New Roman" w:hAnsi="Times New Roman" w:hint="default"/>
      </w:rPr>
    </w:lvl>
    <w:lvl w:ilvl="1" w:tplc="6C34875C" w:tentative="1">
      <w:start w:val="1"/>
      <w:numFmt w:val="bullet"/>
      <w:lvlText w:val="•"/>
      <w:lvlJc w:val="left"/>
      <w:pPr>
        <w:tabs>
          <w:tab w:val="num" w:pos="1440"/>
        </w:tabs>
        <w:ind w:left="1440" w:hanging="360"/>
      </w:pPr>
      <w:rPr>
        <w:rFonts w:ascii="Times New Roman" w:hAnsi="Times New Roman" w:hint="default"/>
      </w:rPr>
    </w:lvl>
    <w:lvl w:ilvl="2" w:tplc="67F0D2BE" w:tentative="1">
      <w:start w:val="1"/>
      <w:numFmt w:val="bullet"/>
      <w:lvlText w:val="•"/>
      <w:lvlJc w:val="left"/>
      <w:pPr>
        <w:tabs>
          <w:tab w:val="num" w:pos="2160"/>
        </w:tabs>
        <w:ind w:left="2160" w:hanging="360"/>
      </w:pPr>
      <w:rPr>
        <w:rFonts w:ascii="Times New Roman" w:hAnsi="Times New Roman" w:hint="default"/>
      </w:rPr>
    </w:lvl>
    <w:lvl w:ilvl="3" w:tplc="54F21CBA" w:tentative="1">
      <w:start w:val="1"/>
      <w:numFmt w:val="bullet"/>
      <w:lvlText w:val="•"/>
      <w:lvlJc w:val="left"/>
      <w:pPr>
        <w:tabs>
          <w:tab w:val="num" w:pos="2880"/>
        </w:tabs>
        <w:ind w:left="2880" w:hanging="360"/>
      </w:pPr>
      <w:rPr>
        <w:rFonts w:ascii="Times New Roman" w:hAnsi="Times New Roman" w:hint="default"/>
      </w:rPr>
    </w:lvl>
    <w:lvl w:ilvl="4" w:tplc="75606B74" w:tentative="1">
      <w:start w:val="1"/>
      <w:numFmt w:val="bullet"/>
      <w:lvlText w:val="•"/>
      <w:lvlJc w:val="left"/>
      <w:pPr>
        <w:tabs>
          <w:tab w:val="num" w:pos="3600"/>
        </w:tabs>
        <w:ind w:left="3600" w:hanging="360"/>
      </w:pPr>
      <w:rPr>
        <w:rFonts w:ascii="Times New Roman" w:hAnsi="Times New Roman" w:hint="default"/>
      </w:rPr>
    </w:lvl>
    <w:lvl w:ilvl="5" w:tplc="D8828ABA" w:tentative="1">
      <w:start w:val="1"/>
      <w:numFmt w:val="bullet"/>
      <w:lvlText w:val="•"/>
      <w:lvlJc w:val="left"/>
      <w:pPr>
        <w:tabs>
          <w:tab w:val="num" w:pos="4320"/>
        </w:tabs>
        <w:ind w:left="4320" w:hanging="360"/>
      </w:pPr>
      <w:rPr>
        <w:rFonts w:ascii="Times New Roman" w:hAnsi="Times New Roman" w:hint="default"/>
      </w:rPr>
    </w:lvl>
    <w:lvl w:ilvl="6" w:tplc="69EE2BD6" w:tentative="1">
      <w:start w:val="1"/>
      <w:numFmt w:val="bullet"/>
      <w:lvlText w:val="•"/>
      <w:lvlJc w:val="left"/>
      <w:pPr>
        <w:tabs>
          <w:tab w:val="num" w:pos="5040"/>
        </w:tabs>
        <w:ind w:left="5040" w:hanging="360"/>
      </w:pPr>
      <w:rPr>
        <w:rFonts w:ascii="Times New Roman" w:hAnsi="Times New Roman" w:hint="default"/>
      </w:rPr>
    </w:lvl>
    <w:lvl w:ilvl="7" w:tplc="2DBA946E" w:tentative="1">
      <w:start w:val="1"/>
      <w:numFmt w:val="bullet"/>
      <w:lvlText w:val="•"/>
      <w:lvlJc w:val="left"/>
      <w:pPr>
        <w:tabs>
          <w:tab w:val="num" w:pos="5760"/>
        </w:tabs>
        <w:ind w:left="5760" w:hanging="360"/>
      </w:pPr>
      <w:rPr>
        <w:rFonts w:ascii="Times New Roman" w:hAnsi="Times New Roman" w:hint="default"/>
      </w:rPr>
    </w:lvl>
    <w:lvl w:ilvl="8" w:tplc="C7382C8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BE6D66"/>
    <w:multiLevelType w:val="multilevel"/>
    <w:tmpl w:val="6E30A5CE"/>
    <w:lvl w:ilvl="0">
      <w:start w:val="1"/>
      <w:numFmt w:val="decimal"/>
      <w:lvlText w:val="%1."/>
      <w:lvlJc w:val="left"/>
      <w:pPr>
        <w:ind w:left="1083"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2A5B2552"/>
    <w:multiLevelType w:val="hybridMultilevel"/>
    <w:tmpl w:val="76F4F4E8"/>
    <w:lvl w:ilvl="0" w:tplc="73FE4D36">
      <w:start w:val="14"/>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D50273"/>
    <w:multiLevelType w:val="hybridMultilevel"/>
    <w:tmpl w:val="B97C7934"/>
    <w:lvl w:ilvl="0" w:tplc="6D1EB80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A08A4"/>
    <w:multiLevelType w:val="hybridMultilevel"/>
    <w:tmpl w:val="9D94C1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C5C86"/>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931A0"/>
    <w:multiLevelType w:val="hybridMultilevel"/>
    <w:tmpl w:val="EEDAA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D7D43"/>
    <w:multiLevelType w:val="hybridMultilevel"/>
    <w:tmpl w:val="848C6550"/>
    <w:lvl w:ilvl="0" w:tplc="8564E0A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F239A"/>
    <w:multiLevelType w:val="hybridMultilevel"/>
    <w:tmpl w:val="12384DCE"/>
    <w:lvl w:ilvl="0" w:tplc="6ACCA88A">
      <w:start w:val="1"/>
      <w:numFmt w:val="bullet"/>
      <w:lvlText w:val="•"/>
      <w:lvlJc w:val="left"/>
      <w:pPr>
        <w:tabs>
          <w:tab w:val="num" w:pos="720"/>
        </w:tabs>
        <w:ind w:left="720" w:hanging="360"/>
      </w:pPr>
      <w:rPr>
        <w:rFonts w:ascii="Times New Roman" w:hAnsi="Times New Roman" w:hint="default"/>
      </w:rPr>
    </w:lvl>
    <w:lvl w:ilvl="1" w:tplc="63F2C780" w:tentative="1">
      <w:start w:val="1"/>
      <w:numFmt w:val="bullet"/>
      <w:lvlText w:val="•"/>
      <w:lvlJc w:val="left"/>
      <w:pPr>
        <w:tabs>
          <w:tab w:val="num" w:pos="1440"/>
        </w:tabs>
        <w:ind w:left="1440" w:hanging="360"/>
      </w:pPr>
      <w:rPr>
        <w:rFonts w:ascii="Times New Roman" w:hAnsi="Times New Roman" w:hint="default"/>
      </w:rPr>
    </w:lvl>
    <w:lvl w:ilvl="2" w:tplc="0ED090D0" w:tentative="1">
      <w:start w:val="1"/>
      <w:numFmt w:val="bullet"/>
      <w:lvlText w:val="•"/>
      <w:lvlJc w:val="left"/>
      <w:pPr>
        <w:tabs>
          <w:tab w:val="num" w:pos="2160"/>
        </w:tabs>
        <w:ind w:left="2160" w:hanging="360"/>
      </w:pPr>
      <w:rPr>
        <w:rFonts w:ascii="Times New Roman" w:hAnsi="Times New Roman" w:hint="default"/>
      </w:rPr>
    </w:lvl>
    <w:lvl w:ilvl="3" w:tplc="057472C2" w:tentative="1">
      <w:start w:val="1"/>
      <w:numFmt w:val="bullet"/>
      <w:lvlText w:val="•"/>
      <w:lvlJc w:val="left"/>
      <w:pPr>
        <w:tabs>
          <w:tab w:val="num" w:pos="2880"/>
        </w:tabs>
        <w:ind w:left="2880" w:hanging="360"/>
      </w:pPr>
      <w:rPr>
        <w:rFonts w:ascii="Times New Roman" w:hAnsi="Times New Roman" w:hint="default"/>
      </w:rPr>
    </w:lvl>
    <w:lvl w:ilvl="4" w:tplc="E0861966" w:tentative="1">
      <w:start w:val="1"/>
      <w:numFmt w:val="bullet"/>
      <w:lvlText w:val="•"/>
      <w:lvlJc w:val="left"/>
      <w:pPr>
        <w:tabs>
          <w:tab w:val="num" w:pos="3600"/>
        </w:tabs>
        <w:ind w:left="3600" w:hanging="360"/>
      </w:pPr>
      <w:rPr>
        <w:rFonts w:ascii="Times New Roman" w:hAnsi="Times New Roman" w:hint="default"/>
      </w:rPr>
    </w:lvl>
    <w:lvl w:ilvl="5" w:tplc="D81C3D9E" w:tentative="1">
      <w:start w:val="1"/>
      <w:numFmt w:val="bullet"/>
      <w:lvlText w:val="•"/>
      <w:lvlJc w:val="left"/>
      <w:pPr>
        <w:tabs>
          <w:tab w:val="num" w:pos="4320"/>
        </w:tabs>
        <w:ind w:left="4320" w:hanging="360"/>
      </w:pPr>
      <w:rPr>
        <w:rFonts w:ascii="Times New Roman" w:hAnsi="Times New Roman" w:hint="default"/>
      </w:rPr>
    </w:lvl>
    <w:lvl w:ilvl="6" w:tplc="4A50477A" w:tentative="1">
      <w:start w:val="1"/>
      <w:numFmt w:val="bullet"/>
      <w:lvlText w:val="•"/>
      <w:lvlJc w:val="left"/>
      <w:pPr>
        <w:tabs>
          <w:tab w:val="num" w:pos="5040"/>
        </w:tabs>
        <w:ind w:left="5040" w:hanging="360"/>
      </w:pPr>
      <w:rPr>
        <w:rFonts w:ascii="Times New Roman" w:hAnsi="Times New Roman" w:hint="default"/>
      </w:rPr>
    </w:lvl>
    <w:lvl w:ilvl="7" w:tplc="8EEEB132" w:tentative="1">
      <w:start w:val="1"/>
      <w:numFmt w:val="bullet"/>
      <w:lvlText w:val="•"/>
      <w:lvlJc w:val="left"/>
      <w:pPr>
        <w:tabs>
          <w:tab w:val="num" w:pos="5760"/>
        </w:tabs>
        <w:ind w:left="5760" w:hanging="360"/>
      </w:pPr>
      <w:rPr>
        <w:rFonts w:ascii="Times New Roman" w:hAnsi="Times New Roman" w:hint="default"/>
      </w:rPr>
    </w:lvl>
    <w:lvl w:ilvl="8" w:tplc="69DEC92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ABA2B75"/>
    <w:multiLevelType w:val="hybridMultilevel"/>
    <w:tmpl w:val="5D281C9A"/>
    <w:lvl w:ilvl="0" w:tplc="F52887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3050D3"/>
    <w:multiLevelType w:val="multilevel"/>
    <w:tmpl w:val="D93E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6B3FD3"/>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2B280D"/>
    <w:multiLevelType w:val="hybridMultilevel"/>
    <w:tmpl w:val="555030E2"/>
    <w:lvl w:ilvl="0" w:tplc="D46EFCF6">
      <w:start w:val="1"/>
      <w:numFmt w:val="bullet"/>
      <w:lvlText w:val="•"/>
      <w:lvlJc w:val="left"/>
      <w:pPr>
        <w:tabs>
          <w:tab w:val="num" w:pos="720"/>
        </w:tabs>
        <w:ind w:left="720" w:hanging="360"/>
      </w:pPr>
      <w:rPr>
        <w:rFonts w:ascii="Times New Roman" w:hAnsi="Times New Roman" w:hint="default"/>
      </w:rPr>
    </w:lvl>
    <w:lvl w:ilvl="1" w:tplc="27683222" w:tentative="1">
      <w:start w:val="1"/>
      <w:numFmt w:val="bullet"/>
      <w:lvlText w:val="•"/>
      <w:lvlJc w:val="left"/>
      <w:pPr>
        <w:tabs>
          <w:tab w:val="num" w:pos="1440"/>
        </w:tabs>
        <w:ind w:left="1440" w:hanging="360"/>
      </w:pPr>
      <w:rPr>
        <w:rFonts w:ascii="Times New Roman" w:hAnsi="Times New Roman" w:hint="default"/>
      </w:rPr>
    </w:lvl>
    <w:lvl w:ilvl="2" w:tplc="AF0E16D2" w:tentative="1">
      <w:start w:val="1"/>
      <w:numFmt w:val="bullet"/>
      <w:lvlText w:val="•"/>
      <w:lvlJc w:val="left"/>
      <w:pPr>
        <w:tabs>
          <w:tab w:val="num" w:pos="2160"/>
        </w:tabs>
        <w:ind w:left="2160" w:hanging="360"/>
      </w:pPr>
      <w:rPr>
        <w:rFonts w:ascii="Times New Roman" w:hAnsi="Times New Roman" w:hint="default"/>
      </w:rPr>
    </w:lvl>
    <w:lvl w:ilvl="3" w:tplc="C5222E26" w:tentative="1">
      <w:start w:val="1"/>
      <w:numFmt w:val="bullet"/>
      <w:lvlText w:val="•"/>
      <w:lvlJc w:val="left"/>
      <w:pPr>
        <w:tabs>
          <w:tab w:val="num" w:pos="2880"/>
        </w:tabs>
        <w:ind w:left="2880" w:hanging="360"/>
      </w:pPr>
      <w:rPr>
        <w:rFonts w:ascii="Times New Roman" w:hAnsi="Times New Roman" w:hint="default"/>
      </w:rPr>
    </w:lvl>
    <w:lvl w:ilvl="4" w:tplc="B058A292" w:tentative="1">
      <w:start w:val="1"/>
      <w:numFmt w:val="bullet"/>
      <w:lvlText w:val="•"/>
      <w:lvlJc w:val="left"/>
      <w:pPr>
        <w:tabs>
          <w:tab w:val="num" w:pos="3600"/>
        </w:tabs>
        <w:ind w:left="3600" w:hanging="360"/>
      </w:pPr>
      <w:rPr>
        <w:rFonts w:ascii="Times New Roman" w:hAnsi="Times New Roman" w:hint="default"/>
      </w:rPr>
    </w:lvl>
    <w:lvl w:ilvl="5" w:tplc="3790F218" w:tentative="1">
      <w:start w:val="1"/>
      <w:numFmt w:val="bullet"/>
      <w:lvlText w:val="•"/>
      <w:lvlJc w:val="left"/>
      <w:pPr>
        <w:tabs>
          <w:tab w:val="num" w:pos="4320"/>
        </w:tabs>
        <w:ind w:left="4320" w:hanging="360"/>
      </w:pPr>
      <w:rPr>
        <w:rFonts w:ascii="Times New Roman" w:hAnsi="Times New Roman" w:hint="default"/>
      </w:rPr>
    </w:lvl>
    <w:lvl w:ilvl="6" w:tplc="3466B8BE" w:tentative="1">
      <w:start w:val="1"/>
      <w:numFmt w:val="bullet"/>
      <w:lvlText w:val="•"/>
      <w:lvlJc w:val="left"/>
      <w:pPr>
        <w:tabs>
          <w:tab w:val="num" w:pos="5040"/>
        </w:tabs>
        <w:ind w:left="5040" w:hanging="360"/>
      </w:pPr>
      <w:rPr>
        <w:rFonts w:ascii="Times New Roman" w:hAnsi="Times New Roman" w:hint="default"/>
      </w:rPr>
    </w:lvl>
    <w:lvl w:ilvl="7" w:tplc="C2164968" w:tentative="1">
      <w:start w:val="1"/>
      <w:numFmt w:val="bullet"/>
      <w:lvlText w:val="•"/>
      <w:lvlJc w:val="left"/>
      <w:pPr>
        <w:tabs>
          <w:tab w:val="num" w:pos="5760"/>
        </w:tabs>
        <w:ind w:left="5760" w:hanging="360"/>
      </w:pPr>
      <w:rPr>
        <w:rFonts w:ascii="Times New Roman" w:hAnsi="Times New Roman" w:hint="default"/>
      </w:rPr>
    </w:lvl>
    <w:lvl w:ilvl="8" w:tplc="707CD76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8425F9D"/>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D659C5"/>
    <w:multiLevelType w:val="hybridMultilevel"/>
    <w:tmpl w:val="36907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263626">
    <w:abstractNumId w:val="5"/>
  </w:num>
  <w:num w:numId="2" w16cid:durableId="1365406915">
    <w:abstractNumId w:val="16"/>
  </w:num>
  <w:num w:numId="3" w16cid:durableId="473330215">
    <w:abstractNumId w:val="13"/>
  </w:num>
  <w:num w:numId="4" w16cid:durableId="96878398">
    <w:abstractNumId w:val="2"/>
  </w:num>
  <w:num w:numId="5" w16cid:durableId="1660694540">
    <w:abstractNumId w:val="11"/>
  </w:num>
  <w:num w:numId="6" w16cid:durableId="148404706">
    <w:abstractNumId w:val="1"/>
  </w:num>
  <w:num w:numId="7" w16cid:durableId="615019561">
    <w:abstractNumId w:val="18"/>
  </w:num>
  <w:num w:numId="8" w16cid:durableId="715004344">
    <w:abstractNumId w:val="9"/>
  </w:num>
  <w:num w:numId="9" w16cid:durableId="1665477601">
    <w:abstractNumId w:val="17"/>
  </w:num>
  <w:num w:numId="10" w16cid:durableId="202405763">
    <w:abstractNumId w:val="12"/>
  </w:num>
  <w:num w:numId="11" w16cid:durableId="660545122">
    <w:abstractNumId w:val="4"/>
  </w:num>
  <w:num w:numId="12" w16cid:durableId="1491940451">
    <w:abstractNumId w:val="8"/>
  </w:num>
  <w:num w:numId="13" w16cid:durableId="1690597286">
    <w:abstractNumId w:val="0"/>
  </w:num>
  <w:num w:numId="14" w16cid:durableId="1820733671">
    <w:abstractNumId w:val="6"/>
  </w:num>
  <w:num w:numId="15" w16cid:durableId="1169518115">
    <w:abstractNumId w:val="10"/>
  </w:num>
  <w:num w:numId="16" w16cid:durableId="1930625773">
    <w:abstractNumId w:val="7"/>
  </w:num>
  <w:num w:numId="17" w16cid:durableId="2044750678">
    <w:abstractNumId w:val="3"/>
  </w:num>
  <w:num w:numId="18" w16cid:durableId="478767288">
    <w:abstractNumId w:val="15"/>
  </w:num>
  <w:num w:numId="19" w16cid:durableId="849608748">
    <w:abstractNumId w:val="19"/>
  </w:num>
  <w:num w:numId="20" w16cid:durableId="859852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20"/>
    <w:rsid w:val="00000A31"/>
    <w:rsid w:val="000011DB"/>
    <w:rsid w:val="00010891"/>
    <w:rsid w:val="00011E6A"/>
    <w:rsid w:val="000177D6"/>
    <w:rsid w:val="000460E1"/>
    <w:rsid w:val="00050EB6"/>
    <w:rsid w:val="0005266B"/>
    <w:rsid w:val="00054D6E"/>
    <w:rsid w:val="00060BF0"/>
    <w:rsid w:val="00064968"/>
    <w:rsid w:val="000758AE"/>
    <w:rsid w:val="00086452"/>
    <w:rsid w:val="00087AD5"/>
    <w:rsid w:val="0009588B"/>
    <w:rsid w:val="00096CC4"/>
    <w:rsid w:val="000A7CE0"/>
    <w:rsid w:val="000B5339"/>
    <w:rsid w:val="000D0707"/>
    <w:rsid w:val="000D2094"/>
    <w:rsid w:val="000D7949"/>
    <w:rsid w:val="000E243A"/>
    <w:rsid w:val="000E37EB"/>
    <w:rsid w:val="000F04B1"/>
    <w:rsid w:val="000F6FC8"/>
    <w:rsid w:val="00102318"/>
    <w:rsid w:val="00112F13"/>
    <w:rsid w:val="00122E7D"/>
    <w:rsid w:val="0013777B"/>
    <w:rsid w:val="00141D4C"/>
    <w:rsid w:val="00145B15"/>
    <w:rsid w:val="00146C92"/>
    <w:rsid w:val="00156904"/>
    <w:rsid w:val="00164714"/>
    <w:rsid w:val="001727A8"/>
    <w:rsid w:val="0018292A"/>
    <w:rsid w:val="001877EC"/>
    <w:rsid w:val="001B33EF"/>
    <w:rsid w:val="001B76F7"/>
    <w:rsid w:val="001E01E8"/>
    <w:rsid w:val="001E02DE"/>
    <w:rsid w:val="001E21F8"/>
    <w:rsid w:val="00201ED8"/>
    <w:rsid w:val="00211631"/>
    <w:rsid w:val="00217BBB"/>
    <w:rsid w:val="00231371"/>
    <w:rsid w:val="0023195B"/>
    <w:rsid w:val="00245D59"/>
    <w:rsid w:val="00266546"/>
    <w:rsid w:val="0027196D"/>
    <w:rsid w:val="002768CE"/>
    <w:rsid w:val="002811FD"/>
    <w:rsid w:val="0028623D"/>
    <w:rsid w:val="00287EAF"/>
    <w:rsid w:val="00291A07"/>
    <w:rsid w:val="00295A76"/>
    <w:rsid w:val="00297148"/>
    <w:rsid w:val="002972E5"/>
    <w:rsid w:val="002A0C56"/>
    <w:rsid w:val="002A1333"/>
    <w:rsid w:val="002A2391"/>
    <w:rsid w:val="002B0140"/>
    <w:rsid w:val="002B643F"/>
    <w:rsid w:val="002C738F"/>
    <w:rsid w:val="002D1F44"/>
    <w:rsid w:val="002E6DA3"/>
    <w:rsid w:val="002F1C1D"/>
    <w:rsid w:val="002F1CDB"/>
    <w:rsid w:val="002F5849"/>
    <w:rsid w:val="00302327"/>
    <w:rsid w:val="003120F5"/>
    <w:rsid w:val="00316DC2"/>
    <w:rsid w:val="003501A6"/>
    <w:rsid w:val="003600AE"/>
    <w:rsid w:val="00363E31"/>
    <w:rsid w:val="00365D3F"/>
    <w:rsid w:val="00375F08"/>
    <w:rsid w:val="00380E7E"/>
    <w:rsid w:val="003858CA"/>
    <w:rsid w:val="00387788"/>
    <w:rsid w:val="00391B5D"/>
    <w:rsid w:val="00395CF7"/>
    <w:rsid w:val="0039607F"/>
    <w:rsid w:val="003A0E65"/>
    <w:rsid w:val="003A3140"/>
    <w:rsid w:val="003F5845"/>
    <w:rsid w:val="00400DDE"/>
    <w:rsid w:val="00403AC0"/>
    <w:rsid w:val="00407014"/>
    <w:rsid w:val="00411EC0"/>
    <w:rsid w:val="00430136"/>
    <w:rsid w:val="0044162A"/>
    <w:rsid w:val="00461C1E"/>
    <w:rsid w:val="004637E2"/>
    <w:rsid w:val="004746F4"/>
    <w:rsid w:val="004A09E8"/>
    <w:rsid w:val="004B1F6F"/>
    <w:rsid w:val="004B77C1"/>
    <w:rsid w:val="004C0FE7"/>
    <w:rsid w:val="004C5B3E"/>
    <w:rsid w:val="004E55C4"/>
    <w:rsid w:val="004F19BE"/>
    <w:rsid w:val="005013DE"/>
    <w:rsid w:val="0050658B"/>
    <w:rsid w:val="00521EA1"/>
    <w:rsid w:val="00534A25"/>
    <w:rsid w:val="00542FE7"/>
    <w:rsid w:val="005562F7"/>
    <w:rsid w:val="00557455"/>
    <w:rsid w:val="00581483"/>
    <w:rsid w:val="00591A3B"/>
    <w:rsid w:val="005A4941"/>
    <w:rsid w:val="005B5A91"/>
    <w:rsid w:val="005C079A"/>
    <w:rsid w:val="005D57F0"/>
    <w:rsid w:val="005E200A"/>
    <w:rsid w:val="005E5EA7"/>
    <w:rsid w:val="00614493"/>
    <w:rsid w:val="00624523"/>
    <w:rsid w:val="006343F8"/>
    <w:rsid w:val="00643FBD"/>
    <w:rsid w:val="00652AC4"/>
    <w:rsid w:val="00654B73"/>
    <w:rsid w:val="00655E17"/>
    <w:rsid w:val="00656D40"/>
    <w:rsid w:val="0066777C"/>
    <w:rsid w:val="00675399"/>
    <w:rsid w:val="006757C8"/>
    <w:rsid w:val="006968C1"/>
    <w:rsid w:val="006D015E"/>
    <w:rsid w:val="006F0300"/>
    <w:rsid w:val="006F1ADC"/>
    <w:rsid w:val="006F3FC6"/>
    <w:rsid w:val="007010CE"/>
    <w:rsid w:val="007120FE"/>
    <w:rsid w:val="00713A5E"/>
    <w:rsid w:val="00713B18"/>
    <w:rsid w:val="007173D1"/>
    <w:rsid w:val="00737D97"/>
    <w:rsid w:val="0074594B"/>
    <w:rsid w:val="0075335E"/>
    <w:rsid w:val="00755A0C"/>
    <w:rsid w:val="007638A2"/>
    <w:rsid w:val="007654DD"/>
    <w:rsid w:val="007736DB"/>
    <w:rsid w:val="00785C2C"/>
    <w:rsid w:val="00796F88"/>
    <w:rsid w:val="007A4C09"/>
    <w:rsid w:val="007C5586"/>
    <w:rsid w:val="007F398D"/>
    <w:rsid w:val="00804AE8"/>
    <w:rsid w:val="00820516"/>
    <w:rsid w:val="00824E09"/>
    <w:rsid w:val="00825B6F"/>
    <w:rsid w:val="0082729E"/>
    <w:rsid w:val="00827CC5"/>
    <w:rsid w:val="00841226"/>
    <w:rsid w:val="008577BA"/>
    <w:rsid w:val="0086688F"/>
    <w:rsid w:val="00877C67"/>
    <w:rsid w:val="0089695A"/>
    <w:rsid w:val="008B4146"/>
    <w:rsid w:val="008C027A"/>
    <w:rsid w:val="008C5195"/>
    <w:rsid w:val="008E7C59"/>
    <w:rsid w:val="0090552F"/>
    <w:rsid w:val="00906A95"/>
    <w:rsid w:val="00913B43"/>
    <w:rsid w:val="00921175"/>
    <w:rsid w:val="00922F6B"/>
    <w:rsid w:val="009240D5"/>
    <w:rsid w:val="00924528"/>
    <w:rsid w:val="00926080"/>
    <w:rsid w:val="009313D3"/>
    <w:rsid w:val="00933ABC"/>
    <w:rsid w:val="00936392"/>
    <w:rsid w:val="00956B9B"/>
    <w:rsid w:val="00964DBC"/>
    <w:rsid w:val="00992902"/>
    <w:rsid w:val="009A795F"/>
    <w:rsid w:val="009B014F"/>
    <w:rsid w:val="009B2143"/>
    <w:rsid w:val="009B6144"/>
    <w:rsid w:val="009C39FC"/>
    <w:rsid w:val="009D3322"/>
    <w:rsid w:val="009D7797"/>
    <w:rsid w:val="009F33D7"/>
    <w:rsid w:val="00A00A2D"/>
    <w:rsid w:val="00A06B92"/>
    <w:rsid w:val="00A25738"/>
    <w:rsid w:val="00A26BEF"/>
    <w:rsid w:val="00A35244"/>
    <w:rsid w:val="00A40501"/>
    <w:rsid w:val="00A440AE"/>
    <w:rsid w:val="00A47FD0"/>
    <w:rsid w:val="00A54977"/>
    <w:rsid w:val="00A576C8"/>
    <w:rsid w:val="00A70003"/>
    <w:rsid w:val="00A805F0"/>
    <w:rsid w:val="00A919B2"/>
    <w:rsid w:val="00A91AB5"/>
    <w:rsid w:val="00AA50DE"/>
    <w:rsid w:val="00AB2D2D"/>
    <w:rsid w:val="00AC4270"/>
    <w:rsid w:val="00AD573D"/>
    <w:rsid w:val="00AE7093"/>
    <w:rsid w:val="00B064B3"/>
    <w:rsid w:val="00B1090B"/>
    <w:rsid w:val="00B133CB"/>
    <w:rsid w:val="00B14629"/>
    <w:rsid w:val="00B1546E"/>
    <w:rsid w:val="00B167F3"/>
    <w:rsid w:val="00B20685"/>
    <w:rsid w:val="00B242C2"/>
    <w:rsid w:val="00B41A38"/>
    <w:rsid w:val="00B43F19"/>
    <w:rsid w:val="00B51FA3"/>
    <w:rsid w:val="00B55B6F"/>
    <w:rsid w:val="00B56B28"/>
    <w:rsid w:val="00B57DA1"/>
    <w:rsid w:val="00B60A97"/>
    <w:rsid w:val="00B63F20"/>
    <w:rsid w:val="00B77549"/>
    <w:rsid w:val="00BA6FD1"/>
    <w:rsid w:val="00BA7F16"/>
    <w:rsid w:val="00BB2CFD"/>
    <w:rsid w:val="00BB3E75"/>
    <w:rsid w:val="00BC3783"/>
    <w:rsid w:val="00BC5284"/>
    <w:rsid w:val="00BC7BE2"/>
    <w:rsid w:val="00BD12AE"/>
    <w:rsid w:val="00BD33CF"/>
    <w:rsid w:val="00BD4715"/>
    <w:rsid w:val="00BE296F"/>
    <w:rsid w:val="00BE75C0"/>
    <w:rsid w:val="00BF20C3"/>
    <w:rsid w:val="00BF39F4"/>
    <w:rsid w:val="00C07D2D"/>
    <w:rsid w:val="00C426A3"/>
    <w:rsid w:val="00C62A39"/>
    <w:rsid w:val="00C71552"/>
    <w:rsid w:val="00C76842"/>
    <w:rsid w:val="00C83971"/>
    <w:rsid w:val="00C93357"/>
    <w:rsid w:val="00CA11AD"/>
    <w:rsid w:val="00CC65D6"/>
    <w:rsid w:val="00CD7A65"/>
    <w:rsid w:val="00CF503C"/>
    <w:rsid w:val="00D028A9"/>
    <w:rsid w:val="00D05E0A"/>
    <w:rsid w:val="00D07A6E"/>
    <w:rsid w:val="00D209DE"/>
    <w:rsid w:val="00D226D9"/>
    <w:rsid w:val="00D253A2"/>
    <w:rsid w:val="00D41E7A"/>
    <w:rsid w:val="00D43764"/>
    <w:rsid w:val="00D43C50"/>
    <w:rsid w:val="00D536DB"/>
    <w:rsid w:val="00D66A99"/>
    <w:rsid w:val="00D735FC"/>
    <w:rsid w:val="00D8660F"/>
    <w:rsid w:val="00D87DC2"/>
    <w:rsid w:val="00D90860"/>
    <w:rsid w:val="00D95643"/>
    <w:rsid w:val="00D96918"/>
    <w:rsid w:val="00DA0BAE"/>
    <w:rsid w:val="00DA3757"/>
    <w:rsid w:val="00DB5AA6"/>
    <w:rsid w:val="00DD11C0"/>
    <w:rsid w:val="00DD33BD"/>
    <w:rsid w:val="00DD4538"/>
    <w:rsid w:val="00DE5F55"/>
    <w:rsid w:val="00DF5530"/>
    <w:rsid w:val="00DF6AF4"/>
    <w:rsid w:val="00E11964"/>
    <w:rsid w:val="00E31800"/>
    <w:rsid w:val="00E35CDC"/>
    <w:rsid w:val="00E35FB6"/>
    <w:rsid w:val="00E41879"/>
    <w:rsid w:val="00E548F2"/>
    <w:rsid w:val="00E65AFA"/>
    <w:rsid w:val="00E675AA"/>
    <w:rsid w:val="00E855CD"/>
    <w:rsid w:val="00E92AC0"/>
    <w:rsid w:val="00EA1C80"/>
    <w:rsid w:val="00EA289E"/>
    <w:rsid w:val="00EA5AA1"/>
    <w:rsid w:val="00EC39D6"/>
    <w:rsid w:val="00EC5823"/>
    <w:rsid w:val="00EC6144"/>
    <w:rsid w:val="00ED322B"/>
    <w:rsid w:val="00EE57F7"/>
    <w:rsid w:val="00EE6434"/>
    <w:rsid w:val="00EF108E"/>
    <w:rsid w:val="00EF2D05"/>
    <w:rsid w:val="00EF6AFE"/>
    <w:rsid w:val="00F11902"/>
    <w:rsid w:val="00F23FD0"/>
    <w:rsid w:val="00F2797B"/>
    <w:rsid w:val="00F350DC"/>
    <w:rsid w:val="00F42336"/>
    <w:rsid w:val="00F45EE9"/>
    <w:rsid w:val="00F60F11"/>
    <w:rsid w:val="00F65869"/>
    <w:rsid w:val="00F911CE"/>
    <w:rsid w:val="00FA4B2E"/>
    <w:rsid w:val="00FB2237"/>
    <w:rsid w:val="00FB7D68"/>
    <w:rsid w:val="00FD6068"/>
    <w:rsid w:val="00FF0A75"/>
    <w:rsid w:val="00FF4A10"/>
    <w:rsid w:val="00FF5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51EA"/>
  <w15:chartTrackingRefBased/>
  <w15:docId w15:val="{F1BFA3A1-297B-4966-980D-14BB077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 Affiliation"/>
    <w:basedOn w:val="a"/>
    <w:rsid w:val="00933ABC"/>
    <w:pPr>
      <w:spacing w:after="0" w:line="240" w:lineRule="auto"/>
      <w:jc w:val="center"/>
    </w:pPr>
    <w:rPr>
      <w:rFonts w:ascii="Times New Roman" w:eastAsia="Times New Roman" w:hAnsi="Times New Roman"/>
      <w:i/>
      <w:sz w:val="20"/>
      <w:szCs w:val="20"/>
      <w:lang w:val="en-US"/>
    </w:rPr>
  </w:style>
  <w:style w:type="character" w:styleId="a3">
    <w:name w:val="Hyperlink"/>
    <w:uiPriority w:val="99"/>
    <w:rsid w:val="004746F4"/>
    <w:rPr>
      <w:rFonts w:cs="Times Uzb Roman"/>
      <w:color w:val="0066CC"/>
      <w:u w:val="single"/>
    </w:rPr>
  </w:style>
  <w:style w:type="character" w:customStyle="1" w:styleId="FontStyle50">
    <w:name w:val="Font Style50"/>
    <w:uiPriority w:val="99"/>
    <w:rsid w:val="0086688F"/>
    <w:rPr>
      <w:rFonts w:ascii="Times New Roman" w:hAnsi="Times New Roman"/>
      <w:sz w:val="22"/>
    </w:rPr>
  </w:style>
  <w:style w:type="paragraph" w:styleId="a4">
    <w:name w:val="List Paragraph"/>
    <w:aliases w:val="Абзац вправо-1,List Paragraph1,List_Paragraph,Multilevel para_II,List Paragraph (numbered (a)),Numbered list,Абзац списка1"/>
    <w:basedOn w:val="a"/>
    <w:link w:val="a5"/>
    <w:uiPriority w:val="34"/>
    <w:qFormat/>
    <w:rsid w:val="0086688F"/>
    <w:pPr>
      <w:spacing w:after="0" w:line="240" w:lineRule="auto"/>
      <w:ind w:left="720"/>
      <w:contextualSpacing/>
    </w:pPr>
    <w:rPr>
      <w:rFonts w:ascii="Times New Roman" w:eastAsia="Times New Roman" w:hAnsi="Times New Roman"/>
      <w:color w:val="262626"/>
      <w:sz w:val="28"/>
      <w:szCs w:val="20"/>
      <w:lang w:val="x-none" w:eastAsia="x-none"/>
    </w:rPr>
  </w:style>
  <w:style w:type="character" w:customStyle="1" w:styleId="a5">
    <w:name w:val="Абзац списка Знак"/>
    <w:aliases w:val="Абзац вправо-1 Знак,List Paragraph1 Знак,List_Paragraph Знак,Multilevel para_II Знак,List Paragraph (numbered (a)) Знак,Numbered list Знак,Абзац списка1 Знак"/>
    <w:link w:val="a4"/>
    <w:uiPriority w:val="34"/>
    <w:locked/>
    <w:rsid w:val="0086688F"/>
    <w:rPr>
      <w:rFonts w:ascii="Times New Roman" w:eastAsia="Times New Roman" w:hAnsi="Times New Roman" w:cs="Times New Roman"/>
      <w:color w:val="262626"/>
      <w:sz w:val="28"/>
      <w:szCs w:val="20"/>
      <w:lang w:val="x-none" w:eastAsia="x-none"/>
    </w:rPr>
  </w:style>
  <w:style w:type="paragraph" w:styleId="a6">
    <w:name w:val="Balloon Text"/>
    <w:basedOn w:val="a"/>
    <w:link w:val="a7"/>
    <w:uiPriority w:val="99"/>
    <w:semiHidden/>
    <w:unhideWhenUsed/>
    <w:rsid w:val="00E92AC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link w:val="a6"/>
    <w:uiPriority w:val="99"/>
    <w:semiHidden/>
    <w:rsid w:val="00E92AC0"/>
    <w:rPr>
      <w:rFonts w:ascii="Tahoma" w:eastAsia="Times New Roman" w:hAnsi="Tahoma" w:cs="Tahoma"/>
      <w:sz w:val="16"/>
      <w:szCs w:val="16"/>
      <w:lang w:eastAsia="ru-RU"/>
    </w:rPr>
  </w:style>
  <w:style w:type="paragraph" w:styleId="2">
    <w:name w:val="Body Text 2"/>
    <w:basedOn w:val="a"/>
    <w:link w:val="20"/>
    <w:uiPriority w:val="99"/>
    <w:semiHidden/>
    <w:unhideWhenUsed/>
    <w:rsid w:val="00E92AC0"/>
    <w:pPr>
      <w:spacing w:after="120" w:line="480" w:lineRule="auto"/>
    </w:pPr>
    <w:rPr>
      <w:rFonts w:eastAsia="Times New Roman"/>
    </w:rPr>
  </w:style>
  <w:style w:type="character" w:customStyle="1" w:styleId="20">
    <w:name w:val="Основной текст 2 Знак"/>
    <w:link w:val="2"/>
    <w:uiPriority w:val="99"/>
    <w:semiHidden/>
    <w:rsid w:val="00E92AC0"/>
    <w:rPr>
      <w:rFonts w:ascii="Calibri" w:eastAsia="Times New Roman" w:hAnsi="Calibri" w:cs="Times New Roman"/>
    </w:rPr>
  </w:style>
  <w:style w:type="paragraph" w:customStyle="1" w:styleId="MapleOutput">
    <w:name w:val="Maple Output"/>
    <w:uiPriority w:val="99"/>
    <w:rsid w:val="00E92AC0"/>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paragraph" w:styleId="a8">
    <w:name w:val="No Spacing"/>
    <w:uiPriority w:val="1"/>
    <w:qFormat/>
    <w:rsid w:val="00E92AC0"/>
    <w:rPr>
      <w:sz w:val="22"/>
      <w:szCs w:val="22"/>
      <w:lang w:eastAsia="en-US"/>
    </w:rPr>
  </w:style>
  <w:style w:type="character" w:customStyle="1" w:styleId="1">
    <w:name w:val="Основной текст Знак1"/>
    <w:uiPriority w:val="99"/>
    <w:rsid w:val="00A805F0"/>
    <w:rPr>
      <w:rFonts w:ascii="Times New Roman" w:hAnsi="Times New Roman" w:cs="Times New Roman"/>
      <w:spacing w:val="7"/>
      <w:sz w:val="19"/>
      <w:szCs w:val="19"/>
      <w:shd w:val="clear" w:color="auto" w:fill="FFFFFF"/>
    </w:rPr>
  </w:style>
  <w:style w:type="table" w:styleId="a9">
    <w:name w:val="Table Grid"/>
    <w:basedOn w:val="a1"/>
    <w:uiPriority w:val="39"/>
    <w:rsid w:val="0065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3A3140"/>
    <w:rPr>
      <w:sz w:val="16"/>
      <w:szCs w:val="16"/>
    </w:rPr>
  </w:style>
  <w:style w:type="paragraph" w:styleId="ab">
    <w:name w:val="annotation text"/>
    <w:basedOn w:val="a"/>
    <w:link w:val="ac"/>
    <w:uiPriority w:val="99"/>
    <w:semiHidden/>
    <w:unhideWhenUsed/>
    <w:rsid w:val="003A3140"/>
    <w:pPr>
      <w:spacing w:line="240" w:lineRule="auto"/>
    </w:pPr>
    <w:rPr>
      <w:sz w:val="20"/>
      <w:szCs w:val="20"/>
    </w:rPr>
  </w:style>
  <w:style w:type="character" w:customStyle="1" w:styleId="ac">
    <w:name w:val="Текст примечания Знак"/>
    <w:link w:val="ab"/>
    <w:uiPriority w:val="99"/>
    <w:semiHidden/>
    <w:rsid w:val="003A3140"/>
    <w:rPr>
      <w:sz w:val="20"/>
      <w:szCs w:val="20"/>
    </w:rPr>
  </w:style>
  <w:style w:type="paragraph" w:styleId="ad">
    <w:name w:val="annotation subject"/>
    <w:basedOn w:val="ab"/>
    <w:next w:val="ab"/>
    <w:link w:val="ae"/>
    <w:uiPriority w:val="99"/>
    <w:semiHidden/>
    <w:unhideWhenUsed/>
    <w:rsid w:val="003A3140"/>
    <w:rPr>
      <w:b/>
      <w:bCs/>
    </w:rPr>
  </w:style>
  <w:style w:type="character" w:customStyle="1" w:styleId="ae">
    <w:name w:val="Тема примечания Знак"/>
    <w:link w:val="ad"/>
    <w:uiPriority w:val="99"/>
    <w:semiHidden/>
    <w:rsid w:val="003A3140"/>
    <w:rPr>
      <w:b/>
      <w:bCs/>
      <w:sz w:val="20"/>
      <w:szCs w:val="20"/>
    </w:rPr>
  </w:style>
  <w:style w:type="paragraph" w:styleId="af">
    <w:name w:val="Обычный (веб)"/>
    <w:basedOn w:val="a"/>
    <w:uiPriority w:val="99"/>
    <w:unhideWhenUsed/>
    <w:rsid w:val="0082729E"/>
    <w:pPr>
      <w:spacing w:before="100" w:beforeAutospacing="1" w:after="100" w:afterAutospacing="1" w:line="240" w:lineRule="auto"/>
    </w:pPr>
    <w:rPr>
      <w:rFonts w:ascii="Times New Roman" w:eastAsia="Times New Roman" w:hAnsi="Times New Roman"/>
      <w:sz w:val="24"/>
      <w:szCs w:val="24"/>
      <w:lang w:val="en-US"/>
    </w:rPr>
  </w:style>
  <w:style w:type="character" w:styleId="af0">
    <w:name w:val="Strong"/>
    <w:uiPriority w:val="22"/>
    <w:qFormat/>
    <w:rsid w:val="00BB3E75"/>
    <w:rPr>
      <w:b/>
      <w:bCs/>
    </w:rPr>
  </w:style>
  <w:style w:type="character" w:styleId="af1">
    <w:name w:val="Emphasis"/>
    <w:uiPriority w:val="20"/>
    <w:qFormat/>
    <w:rsid w:val="00BB3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472">
      <w:bodyDiv w:val="1"/>
      <w:marLeft w:val="0"/>
      <w:marRight w:val="0"/>
      <w:marTop w:val="0"/>
      <w:marBottom w:val="0"/>
      <w:divBdr>
        <w:top w:val="none" w:sz="0" w:space="0" w:color="auto"/>
        <w:left w:val="none" w:sz="0" w:space="0" w:color="auto"/>
        <w:bottom w:val="none" w:sz="0" w:space="0" w:color="auto"/>
        <w:right w:val="none" w:sz="0" w:space="0" w:color="auto"/>
      </w:divBdr>
      <w:divsChild>
        <w:div w:id="115225350">
          <w:marLeft w:val="547"/>
          <w:marRight w:val="0"/>
          <w:marTop w:val="0"/>
          <w:marBottom w:val="0"/>
          <w:divBdr>
            <w:top w:val="none" w:sz="0" w:space="0" w:color="auto"/>
            <w:left w:val="none" w:sz="0" w:space="0" w:color="auto"/>
            <w:bottom w:val="none" w:sz="0" w:space="0" w:color="auto"/>
            <w:right w:val="none" w:sz="0" w:space="0" w:color="auto"/>
          </w:divBdr>
        </w:div>
      </w:divsChild>
    </w:div>
    <w:div w:id="98526581">
      <w:bodyDiv w:val="1"/>
      <w:marLeft w:val="0"/>
      <w:marRight w:val="0"/>
      <w:marTop w:val="0"/>
      <w:marBottom w:val="0"/>
      <w:divBdr>
        <w:top w:val="none" w:sz="0" w:space="0" w:color="auto"/>
        <w:left w:val="none" w:sz="0" w:space="0" w:color="auto"/>
        <w:bottom w:val="none" w:sz="0" w:space="0" w:color="auto"/>
        <w:right w:val="none" w:sz="0" w:space="0" w:color="auto"/>
      </w:divBdr>
      <w:divsChild>
        <w:div w:id="811558726">
          <w:marLeft w:val="0"/>
          <w:marRight w:val="0"/>
          <w:marTop w:val="0"/>
          <w:marBottom w:val="0"/>
          <w:divBdr>
            <w:top w:val="none" w:sz="0" w:space="0" w:color="auto"/>
            <w:left w:val="none" w:sz="0" w:space="0" w:color="auto"/>
            <w:bottom w:val="none" w:sz="0" w:space="0" w:color="auto"/>
            <w:right w:val="none" w:sz="0" w:space="0" w:color="auto"/>
          </w:divBdr>
          <w:divsChild>
            <w:div w:id="2060086898">
              <w:marLeft w:val="0"/>
              <w:marRight w:val="0"/>
              <w:marTop w:val="0"/>
              <w:marBottom w:val="0"/>
              <w:divBdr>
                <w:top w:val="none" w:sz="0" w:space="0" w:color="auto"/>
                <w:left w:val="none" w:sz="0" w:space="0" w:color="auto"/>
                <w:bottom w:val="none" w:sz="0" w:space="0" w:color="auto"/>
                <w:right w:val="none" w:sz="0" w:space="0" w:color="auto"/>
              </w:divBdr>
              <w:divsChild>
                <w:div w:id="1265307722">
                  <w:marLeft w:val="0"/>
                  <w:marRight w:val="0"/>
                  <w:marTop w:val="0"/>
                  <w:marBottom w:val="0"/>
                  <w:divBdr>
                    <w:top w:val="none" w:sz="0" w:space="0" w:color="auto"/>
                    <w:left w:val="none" w:sz="0" w:space="0" w:color="auto"/>
                    <w:bottom w:val="none" w:sz="0" w:space="0" w:color="auto"/>
                    <w:right w:val="none" w:sz="0" w:space="0" w:color="auto"/>
                  </w:divBdr>
                  <w:divsChild>
                    <w:div w:id="1333723875">
                      <w:marLeft w:val="0"/>
                      <w:marRight w:val="0"/>
                      <w:marTop w:val="0"/>
                      <w:marBottom w:val="0"/>
                      <w:divBdr>
                        <w:top w:val="none" w:sz="0" w:space="0" w:color="auto"/>
                        <w:left w:val="none" w:sz="0" w:space="0" w:color="auto"/>
                        <w:bottom w:val="none" w:sz="0" w:space="0" w:color="auto"/>
                        <w:right w:val="none" w:sz="0" w:space="0" w:color="auto"/>
                      </w:divBdr>
                      <w:divsChild>
                        <w:div w:id="1324700983">
                          <w:marLeft w:val="0"/>
                          <w:marRight w:val="0"/>
                          <w:marTop w:val="0"/>
                          <w:marBottom w:val="0"/>
                          <w:divBdr>
                            <w:top w:val="none" w:sz="0" w:space="0" w:color="auto"/>
                            <w:left w:val="none" w:sz="0" w:space="0" w:color="auto"/>
                            <w:bottom w:val="none" w:sz="0" w:space="0" w:color="auto"/>
                            <w:right w:val="none" w:sz="0" w:space="0" w:color="auto"/>
                          </w:divBdr>
                          <w:divsChild>
                            <w:div w:id="139229037">
                              <w:marLeft w:val="0"/>
                              <w:marRight w:val="0"/>
                              <w:marTop w:val="0"/>
                              <w:marBottom w:val="0"/>
                              <w:divBdr>
                                <w:top w:val="none" w:sz="0" w:space="0" w:color="auto"/>
                                <w:left w:val="none" w:sz="0" w:space="0" w:color="auto"/>
                                <w:bottom w:val="none" w:sz="0" w:space="0" w:color="auto"/>
                                <w:right w:val="none" w:sz="0" w:space="0" w:color="auto"/>
                              </w:divBdr>
                              <w:divsChild>
                                <w:div w:id="1990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78881">
      <w:bodyDiv w:val="1"/>
      <w:marLeft w:val="0"/>
      <w:marRight w:val="0"/>
      <w:marTop w:val="0"/>
      <w:marBottom w:val="0"/>
      <w:divBdr>
        <w:top w:val="none" w:sz="0" w:space="0" w:color="auto"/>
        <w:left w:val="none" w:sz="0" w:space="0" w:color="auto"/>
        <w:bottom w:val="none" w:sz="0" w:space="0" w:color="auto"/>
        <w:right w:val="none" w:sz="0" w:space="0" w:color="auto"/>
      </w:divBdr>
      <w:divsChild>
        <w:div w:id="104888859">
          <w:marLeft w:val="0"/>
          <w:marRight w:val="0"/>
          <w:marTop w:val="0"/>
          <w:marBottom w:val="0"/>
          <w:divBdr>
            <w:top w:val="none" w:sz="0" w:space="0" w:color="auto"/>
            <w:left w:val="none" w:sz="0" w:space="0" w:color="auto"/>
            <w:bottom w:val="none" w:sz="0" w:space="0" w:color="auto"/>
            <w:right w:val="none" w:sz="0" w:space="0" w:color="auto"/>
          </w:divBdr>
          <w:divsChild>
            <w:div w:id="1286228700">
              <w:marLeft w:val="0"/>
              <w:marRight w:val="0"/>
              <w:marTop w:val="0"/>
              <w:marBottom w:val="0"/>
              <w:divBdr>
                <w:top w:val="none" w:sz="0" w:space="0" w:color="auto"/>
                <w:left w:val="none" w:sz="0" w:space="0" w:color="auto"/>
                <w:bottom w:val="none" w:sz="0" w:space="0" w:color="auto"/>
                <w:right w:val="none" w:sz="0" w:space="0" w:color="auto"/>
              </w:divBdr>
              <w:divsChild>
                <w:div w:id="330762009">
                  <w:marLeft w:val="0"/>
                  <w:marRight w:val="0"/>
                  <w:marTop w:val="0"/>
                  <w:marBottom w:val="0"/>
                  <w:divBdr>
                    <w:top w:val="none" w:sz="0" w:space="0" w:color="auto"/>
                    <w:left w:val="none" w:sz="0" w:space="0" w:color="auto"/>
                    <w:bottom w:val="none" w:sz="0" w:space="0" w:color="auto"/>
                    <w:right w:val="none" w:sz="0" w:space="0" w:color="auto"/>
                  </w:divBdr>
                  <w:divsChild>
                    <w:div w:id="1143110672">
                      <w:marLeft w:val="0"/>
                      <w:marRight w:val="0"/>
                      <w:marTop w:val="0"/>
                      <w:marBottom w:val="0"/>
                      <w:divBdr>
                        <w:top w:val="none" w:sz="0" w:space="0" w:color="auto"/>
                        <w:left w:val="none" w:sz="0" w:space="0" w:color="auto"/>
                        <w:bottom w:val="none" w:sz="0" w:space="0" w:color="auto"/>
                        <w:right w:val="none" w:sz="0" w:space="0" w:color="auto"/>
                      </w:divBdr>
                      <w:divsChild>
                        <w:div w:id="1502158358">
                          <w:marLeft w:val="0"/>
                          <w:marRight w:val="0"/>
                          <w:marTop w:val="0"/>
                          <w:marBottom w:val="0"/>
                          <w:divBdr>
                            <w:top w:val="none" w:sz="0" w:space="0" w:color="auto"/>
                            <w:left w:val="none" w:sz="0" w:space="0" w:color="auto"/>
                            <w:bottom w:val="none" w:sz="0" w:space="0" w:color="auto"/>
                            <w:right w:val="none" w:sz="0" w:space="0" w:color="auto"/>
                          </w:divBdr>
                          <w:divsChild>
                            <w:div w:id="1711613009">
                              <w:marLeft w:val="0"/>
                              <w:marRight w:val="0"/>
                              <w:marTop w:val="0"/>
                              <w:marBottom w:val="0"/>
                              <w:divBdr>
                                <w:top w:val="none" w:sz="0" w:space="0" w:color="auto"/>
                                <w:left w:val="none" w:sz="0" w:space="0" w:color="auto"/>
                                <w:bottom w:val="none" w:sz="0" w:space="0" w:color="auto"/>
                                <w:right w:val="none" w:sz="0" w:space="0" w:color="auto"/>
                              </w:divBdr>
                              <w:divsChild>
                                <w:div w:id="17966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342619">
      <w:bodyDiv w:val="1"/>
      <w:marLeft w:val="0"/>
      <w:marRight w:val="0"/>
      <w:marTop w:val="0"/>
      <w:marBottom w:val="0"/>
      <w:divBdr>
        <w:top w:val="none" w:sz="0" w:space="0" w:color="auto"/>
        <w:left w:val="none" w:sz="0" w:space="0" w:color="auto"/>
        <w:bottom w:val="none" w:sz="0" w:space="0" w:color="auto"/>
        <w:right w:val="none" w:sz="0" w:space="0" w:color="auto"/>
      </w:divBdr>
    </w:div>
    <w:div w:id="492378072">
      <w:bodyDiv w:val="1"/>
      <w:marLeft w:val="0"/>
      <w:marRight w:val="0"/>
      <w:marTop w:val="0"/>
      <w:marBottom w:val="0"/>
      <w:divBdr>
        <w:top w:val="none" w:sz="0" w:space="0" w:color="auto"/>
        <w:left w:val="none" w:sz="0" w:space="0" w:color="auto"/>
        <w:bottom w:val="none" w:sz="0" w:space="0" w:color="auto"/>
        <w:right w:val="none" w:sz="0" w:space="0" w:color="auto"/>
      </w:divBdr>
      <w:divsChild>
        <w:div w:id="881283952">
          <w:marLeft w:val="547"/>
          <w:marRight w:val="0"/>
          <w:marTop w:val="0"/>
          <w:marBottom w:val="0"/>
          <w:divBdr>
            <w:top w:val="none" w:sz="0" w:space="0" w:color="auto"/>
            <w:left w:val="none" w:sz="0" w:space="0" w:color="auto"/>
            <w:bottom w:val="none" w:sz="0" w:space="0" w:color="auto"/>
            <w:right w:val="none" w:sz="0" w:space="0" w:color="auto"/>
          </w:divBdr>
        </w:div>
      </w:divsChild>
    </w:div>
    <w:div w:id="576135414">
      <w:bodyDiv w:val="1"/>
      <w:marLeft w:val="0"/>
      <w:marRight w:val="0"/>
      <w:marTop w:val="0"/>
      <w:marBottom w:val="0"/>
      <w:divBdr>
        <w:top w:val="none" w:sz="0" w:space="0" w:color="auto"/>
        <w:left w:val="none" w:sz="0" w:space="0" w:color="auto"/>
        <w:bottom w:val="none" w:sz="0" w:space="0" w:color="auto"/>
        <w:right w:val="none" w:sz="0" w:space="0" w:color="auto"/>
      </w:divBdr>
    </w:div>
    <w:div w:id="614561459">
      <w:bodyDiv w:val="1"/>
      <w:marLeft w:val="0"/>
      <w:marRight w:val="0"/>
      <w:marTop w:val="0"/>
      <w:marBottom w:val="0"/>
      <w:divBdr>
        <w:top w:val="none" w:sz="0" w:space="0" w:color="auto"/>
        <w:left w:val="none" w:sz="0" w:space="0" w:color="auto"/>
        <w:bottom w:val="none" w:sz="0" w:space="0" w:color="auto"/>
        <w:right w:val="none" w:sz="0" w:space="0" w:color="auto"/>
      </w:divBdr>
      <w:divsChild>
        <w:div w:id="614168702">
          <w:marLeft w:val="0"/>
          <w:marRight w:val="0"/>
          <w:marTop w:val="0"/>
          <w:marBottom w:val="0"/>
          <w:divBdr>
            <w:top w:val="none" w:sz="0" w:space="0" w:color="auto"/>
            <w:left w:val="none" w:sz="0" w:space="0" w:color="auto"/>
            <w:bottom w:val="none" w:sz="0" w:space="0" w:color="auto"/>
            <w:right w:val="none" w:sz="0" w:space="0" w:color="auto"/>
          </w:divBdr>
          <w:divsChild>
            <w:div w:id="1035085451">
              <w:marLeft w:val="0"/>
              <w:marRight w:val="0"/>
              <w:marTop w:val="0"/>
              <w:marBottom w:val="0"/>
              <w:divBdr>
                <w:top w:val="none" w:sz="0" w:space="0" w:color="auto"/>
                <w:left w:val="none" w:sz="0" w:space="0" w:color="auto"/>
                <w:bottom w:val="none" w:sz="0" w:space="0" w:color="auto"/>
                <w:right w:val="none" w:sz="0" w:space="0" w:color="auto"/>
              </w:divBdr>
              <w:divsChild>
                <w:div w:id="755786944">
                  <w:marLeft w:val="0"/>
                  <w:marRight w:val="0"/>
                  <w:marTop w:val="0"/>
                  <w:marBottom w:val="0"/>
                  <w:divBdr>
                    <w:top w:val="none" w:sz="0" w:space="0" w:color="auto"/>
                    <w:left w:val="none" w:sz="0" w:space="0" w:color="auto"/>
                    <w:bottom w:val="none" w:sz="0" w:space="0" w:color="auto"/>
                    <w:right w:val="none" w:sz="0" w:space="0" w:color="auto"/>
                  </w:divBdr>
                  <w:divsChild>
                    <w:div w:id="1843080323">
                      <w:marLeft w:val="0"/>
                      <w:marRight w:val="0"/>
                      <w:marTop w:val="0"/>
                      <w:marBottom w:val="0"/>
                      <w:divBdr>
                        <w:top w:val="none" w:sz="0" w:space="0" w:color="auto"/>
                        <w:left w:val="none" w:sz="0" w:space="0" w:color="auto"/>
                        <w:bottom w:val="none" w:sz="0" w:space="0" w:color="auto"/>
                        <w:right w:val="none" w:sz="0" w:space="0" w:color="auto"/>
                      </w:divBdr>
                      <w:divsChild>
                        <w:div w:id="1005548031">
                          <w:marLeft w:val="0"/>
                          <w:marRight w:val="0"/>
                          <w:marTop w:val="0"/>
                          <w:marBottom w:val="0"/>
                          <w:divBdr>
                            <w:top w:val="none" w:sz="0" w:space="0" w:color="auto"/>
                            <w:left w:val="none" w:sz="0" w:space="0" w:color="auto"/>
                            <w:bottom w:val="none" w:sz="0" w:space="0" w:color="auto"/>
                            <w:right w:val="none" w:sz="0" w:space="0" w:color="auto"/>
                          </w:divBdr>
                          <w:divsChild>
                            <w:div w:id="798844793">
                              <w:marLeft w:val="0"/>
                              <w:marRight w:val="0"/>
                              <w:marTop w:val="0"/>
                              <w:marBottom w:val="0"/>
                              <w:divBdr>
                                <w:top w:val="none" w:sz="0" w:space="0" w:color="auto"/>
                                <w:left w:val="none" w:sz="0" w:space="0" w:color="auto"/>
                                <w:bottom w:val="none" w:sz="0" w:space="0" w:color="auto"/>
                                <w:right w:val="none" w:sz="0" w:space="0" w:color="auto"/>
                              </w:divBdr>
                              <w:divsChild>
                                <w:div w:id="5489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434866">
      <w:bodyDiv w:val="1"/>
      <w:marLeft w:val="0"/>
      <w:marRight w:val="0"/>
      <w:marTop w:val="0"/>
      <w:marBottom w:val="0"/>
      <w:divBdr>
        <w:top w:val="none" w:sz="0" w:space="0" w:color="auto"/>
        <w:left w:val="none" w:sz="0" w:space="0" w:color="auto"/>
        <w:bottom w:val="none" w:sz="0" w:space="0" w:color="auto"/>
        <w:right w:val="none" w:sz="0" w:space="0" w:color="auto"/>
      </w:divBdr>
      <w:divsChild>
        <w:div w:id="1277638842">
          <w:marLeft w:val="547"/>
          <w:marRight w:val="0"/>
          <w:marTop w:val="0"/>
          <w:marBottom w:val="0"/>
          <w:divBdr>
            <w:top w:val="none" w:sz="0" w:space="0" w:color="auto"/>
            <w:left w:val="none" w:sz="0" w:space="0" w:color="auto"/>
            <w:bottom w:val="none" w:sz="0" w:space="0" w:color="auto"/>
            <w:right w:val="none" w:sz="0" w:space="0" w:color="auto"/>
          </w:divBdr>
        </w:div>
      </w:divsChild>
    </w:div>
    <w:div w:id="1074662800">
      <w:bodyDiv w:val="1"/>
      <w:marLeft w:val="0"/>
      <w:marRight w:val="0"/>
      <w:marTop w:val="0"/>
      <w:marBottom w:val="0"/>
      <w:divBdr>
        <w:top w:val="none" w:sz="0" w:space="0" w:color="auto"/>
        <w:left w:val="none" w:sz="0" w:space="0" w:color="auto"/>
        <w:bottom w:val="none" w:sz="0" w:space="0" w:color="auto"/>
        <w:right w:val="none" w:sz="0" w:space="0" w:color="auto"/>
      </w:divBdr>
    </w:div>
    <w:div w:id="1812097433">
      <w:bodyDiv w:val="1"/>
      <w:marLeft w:val="0"/>
      <w:marRight w:val="0"/>
      <w:marTop w:val="0"/>
      <w:marBottom w:val="0"/>
      <w:divBdr>
        <w:top w:val="none" w:sz="0" w:space="0" w:color="auto"/>
        <w:left w:val="none" w:sz="0" w:space="0" w:color="auto"/>
        <w:bottom w:val="none" w:sz="0" w:space="0" w:color="auto"/>
        <w:right w:val="none" w:sz="0" w:space="0" w:color="auto"/>
      </w:divBdr>
    </w:div>
    <w:div w:id="1841462444">
      <w:bodyDiv w:val="1"/>
      <w:marLeft w:val="0"/>
      <w:marRight w:val="0"/>
      <w:marTop w:val="0"/>
      <w:marBottom w:val="0"/>
      <w:divBdr>
        <w:top w:val="none" w:sz="0" w:space="0" w:color="auto"/>
        <w:left w:val="none" w:sz="0" w:space="0" w:color="auto"/>
        <w:bottom w:val="none" w:sz="0" w:space="0" w:color="auto"/>
        <w:right w:val="none" w:sz="0" w:space="0" w:color="auto"/>
      </w:divBdr>
    </w:div>
    <w:div w:id="20168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63/5.0305745"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063/5.0305793" TargetMode="External"/><Relationship Id="rId5" Type="http://schemas.openxmlformats.org/officeDocument/2006/relationships/hyperlink" Target="mailto:urazov.mustafo.81@mail.ru" TargetMode="External"/><Relationship Id="rId15" Type="http://schemas.openxmlformats.org/officeDocument/2006/relationships/oleObject" Target="embeddings/oleObject1.bin"/><Relationship Id="rId23" Type="http://schemas.openxmlformats.org/officeDocument/2006/relationships/hyperlink" Target="https://doi.org/10.1063/5.0218876" TargetMode="External"/><Relationship Id="rId10" Type="http://schemas.openxmlformats.org/officeDocument/2006/relationships/image" Target="media/image5.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hyperlink" Target="https://doi.org/10.1063/5.02188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3029</Words>
  <Characters>17270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20259</CharactersWithSpaces>
  <SharedDoc>false</SharedDoc>
  <HLinks>
    <vt:vector size="78" baseType="variant">
      <vt:variant>
        <vt:i4>262235</vt:i4>
      </vt:variant>
      <vt:variant>
        <vt:i4>99</vt:i4>
      </vt:variant>
      <vt:variant>
        <vt:i4>0</vt:i4>
      </vt:variant>
      <vt:variant>
        <vt:i4>5</vt:i4>
      </vt:variant>
      <vt:variant>
        <vt:lpwstr>https://doi.org/10.1063/5.0305793</vt:lpwstr>
      </vt:variant>
      <vt:variant>
        <vt:lpwstr/>
      </vt:variant>
      <vt:variant>
        <vt:i4>393301</vt:i4>
      </vt:variant>
      <vt:variant>
        <vt:i4>96</vt:i4>
      </vt:variant>
      <vt:variant>
        <vt:i4>0</vt:i4>
      </vt:variant>
      <vt:variant>
        <vt:i4>5</vt:i4>
      </vt:variant>
      <vt:variant>
        <vt:lpwstr>https://doi.org/10.1063/5.0218876</vt:lpwstr>
      </vt:variant>
      <vt:variant>
        <vt:lpwstr/>
      </vt:variant>
      <vt:variant>
        <vt:i4>458837</vt:i4>
      </vt:variant>
      <vt:variant>
        <vt:i4>93</vt:i4>
      </vt:variant>
      <vt:variant>
        <vt:i4>0</vt:i4>
      </vt:variant>
      <vt:variant>
        <vt:i4>5</vt:i4>
      </vt:variant>
      <vt:variant>
        <vt:lpwstr>https://doi.org/10.1063/5.0218869</vt:lpwstr>
      </vt:variant>
      <vt:variant>
        <vt:lpwstr/>
      </vt:variant>
      <vt:variant>
        <vt:i4>6422653</vt:i4>
      </vt:variant>
      <vt:variant>
        <vt:i4>90</vt:i4>
      </vt:variant>
      <vt:variant>
        <vt:i4>0</vt:i4>
      </vt:variant>
      <vt:variant>
        <vt:i4>5</vt:i4>
      </vt:variant>
      <vt:variant>
        <vt:lpwstr>http://dl.uctm.edu/journal/</vt:lpwstr>
      </vt:variant>
      <vt:variant>
        <vt:lpwstr/>
      </vt:variant>
      <vt:variant>
        <vt:i4>1835038</vt:i4>
      </vt:variant>
      <vt:variant>
        <vt:i4>87</vt:i4>
      </vt:variant>
      <vt:variant>
        <vt:i4>0</vt:i4>
      </vt:variant>
      <vt:variant>
        <vt:i4>5</vt:i4>
      </vt:variant>
      <vt:variant>
        <vt:lpwstr>https://doi.org/10.1134/S107042721030328</vt:lpwstr>
      </vt:variant>
      <vt:variant>
        <vt:lpwstr/>
      </vt:variant>
      <vt:variant>
        <vt:i4>2293875</vt:i4>
      </vt:variant>
      <vt:variant>
        <vt:i4>84</vt:i4>
      </vt:variant>
      <vt:variant>
        <vt:i4>0</vt:i4>
      </vt:variant>
      <vt:variant>
        <vt:i4>5</vt:i4>
      </vt:variant>
      <vt:variant>
        <vt:lpwstr>https://link.springer.com/journal/11167</vt:lpwstr>
      </vt:variant>
      <vt:variant>
        <vt:lpwstr/>
      </vt:variant>
      <vt:variant>
        <vt:i4>6619175</vt:i4>
      </vt:variant>
      <vt:variant>
        <vt:i4>81</vt:i4>
      </vt:variant>
      <vt:variant>
        <vt:i4>0</vt:i4>
      </vt:variant>
      <vt:variant>
        <vt:i4>5</vt:i4>
      </vt:variant>
      <vt:variant>
        <vt:lpwstr>http://dx.doi.org/10.1134/s1070427208060402</vt:lpwstr>
      </vt:variant>
      <vt:variant>
        <vt:lpwstr/>
      </vt:variant>
      <vt:variant>
        <vt:i4>1114142</vt:i4>
      </vt:variant>
      <vt:variant>
        <vt:i4>78</vt:i4>
      </vt:variant>
      <vt:variant>
        <vt:i4>0</vt:i4>
      </vt:variant>
      <vt:variant>
        <vt:i4>5</vt:i4>
      </vt:variant>
      <vt:variant>
        <vt:lpwstr>https://doi.org/10.1134/S1070427207110456</vt:lpwstr>
      </vt:variant>
      <vt:variant>
        <vt:lpwstr/>
      </vt:variant>
      <vt:variant>
        <vt:i4>852042</vt:i4>
      </vt:variant>
      <vt:variant>
        <vt:i4>75</vt:i4>
      </vt:variant>
      <vt:variant>
        <vt:i4>0</vt:i4>
      </vt:variant>
      <vt:variant>
        <vt:i4>5</vt:i4>
      </vt:variant>
      <vt:variant>
        <vt:lpwstr>https://doi.org/10.1051/e3sconf/202128907023</vt:lpwstr>
      </vt:variant>
      <vt:variant>
        <vt:lpwstr/>
      </vt:variant>
      <vt:variant>
        <vt:i4>720969</vt:i4>
      </vt:variant>
      <vt:variant>
        <vt:i4>72</vt:i4>
      </vt:variant>
      <vt:variant>
        <vt:i4>0</vt:i4>
      </vt:variant>
      <vt:variant>
        <vt:i4>5</vt:i4>
      </vt:variant>
      <vt:variant>
        <vt:lpwstr>https://doi.org/10.30724/1998-9903-2025-27-2-126-137</vt:lpwstr>
      </vt:variant>
      <vt:variant>
        <vt:lpwstr/>
      </vt:variant>
      <vt:variant>
        <vt:i4>852038</vt:i4>
      </vt:variant>
      <vt:variant>
        <vt:i4>69</vt:i4>
      </vt:variant>
      <vt:variant>
        <vt:i4>0</vt:i4>
      </vt:variant>
      <vt:variant>
        <vt:i4>5</vt:i4>
      </vt:variant>
      <vt:variant>
        <vt:lpwstr>https://doi.org/10.1051/e3sconf/202338401041</vt:lpwstr>
      </vt:variant>
      <vt:variant>
        <vt:lpwstr/>
      </vt:variant>
      <vt:variant>
        <vt:i4>589915</vt:i4>
      </vt:variant>
      <vt:variant>
        <vt:i4>66</vt:i4>
      </vt:variant>
      <vt:variant>
        <vt:i4>0</vt:i4>
      </vt:variant>
      <vt:variant>
        <vt:i4>5</vt:i4>
      </vt:variant>
      <vt:variant>
        <vt:lpwstr>https://doi.org/10.1063/5.0305745</vt:lpwstr>
      </vt:variant>
      <vt:variant>
        <vt:lpwstr/>
      </vt:variant>
      <vt:variant>
        <vt:i4>1048611</vt:i4>
      </vt:variant>
      <vt:variant>
        <vt:i4>0</vt:i4>
      </vt:variant>
      <vt:variant>
        <vt:i4>0</vt:i4>
      </vt:variant>
      <vt:variant>
        <vt:i4>5</vt:i4>
      </vt:variant>
      <vt:variant>
        <vt:lpwstr>mailto:urazov.mustafo.81@mail.ru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Kamola</dc:creator>
  <cp:keywords/>
  <dc:description/>
  <cp:lastModifiedBy>Пользователь</cp:lastModifiedBy>
  <cp:revision>4</cp:revision>
  <dcterms:created xsi:type="dcterms:W3CDTF">2026-01-09T16:05:00Z</dcterms:created>
  <dcterms:modified xsi:type="dcterms:W3CDTF">2026-01-09T16:09:00Z</dcterms:modified>
</cp:coreProperties>
</file>