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9E" w:rsidRPr="000118D0" w:rsidRDefault="000118D0" w:rsidP="00CB0C50">
      <w:pPr>
        <w:spacing w:before="1200" w:after="200" w:line="240" w:lineRule="auto"/>
        <w:jc w:val="center"/>
        <w:rPr>
          <w:rFonts w:ascii="Times New Roman" w:hAnsi="Times New Roman"/>
          <w:b/>
          <w:sz w:val="36"/>
          <w:szCs w:val="36"/>
        </w:rPr>
      </w:pPr>
      <w:r w:rsidRPr="000118D0">
        <w:rPr>
          <w:rFonts w:ascii="Times New Roman" w:hAnsi="Times New Roman"/>
          <w:b/>
          <w:sz w:val="36"/>
          <w:szCs w:val="36"/>
        </w:rPr>
        <w:t>Development of an energy-efficient design for a wool washing vat</w:t>
      </w:r>
    </w:p>
    <w:p w:rsidR="00CA398A" w:rsidRPr="00646995" w:rsidRDefault="00CB0C50" w:rsidP="00646995">
      <w:pPr>
        <w:pStyle w:val="AuthorName"/>
        <w:spacing w:before="240" w:after="200"/>
        <w:rPr>
          <w:bCs/>
          <w:sz w:val="32"/>
          <w:szCs w:val="32"/>
        </w:rPr>
      </w:pPr>
      <w:r>
        <w:rPr>
          <w:bCs/>
          <w:szCs w:val="28"/>
          <w:lang w:val="uz-Latn-UZ"/>
        </w:rPr>
        <w:t>Kurbonali</w:t>
      </w:r>
      <w:r w:rsidRPr="00A207FB">
        <w:rPr>
          <w:bCs/>
          <w:szCs w:val="28"/>
          <w:lang w:val="uz-Latn-UZ"/>
        </w:rPr>
        <w:t xml:space="preserve"> </w:t>
      </w:r>
      <w:r w:rsidR="000774BE" w:rsidRPr="00A207FB">
        <w:rPr>
          <w:bCs/>
          <w:szCs w:val="28"/>
          <w:lang w:val="uz-Latn-UZ"/>
        </w:rPr>
        <w:t>Juraev</w:t>
      </w:r>
      <w:r w:rsidR="000774BE">
        <w:rPr>
          <w:bCs/>
          <w:szCs w:val="28"/>
          <w:lang w:val="uz-Latn-UZ"/>
        </w:rPr>
        <w:t xml:space="preserve"> </w:t>
      </w:r>
      <w:r w:rsidR="000118D0" w:rsidRPr="00A207FB">
        <w:rPr>
          <w:bCs/>
          <w:szCs w:val="28"/>
          <w:vertAlign w:val="superscript"/>
          <w:lang w:val="uz-Latn-UZ"/>
        </w:rPr>
        <w:t>1</w:t>
      </w:r>
      <w:r w:rsidR="00646995">
        <w:rPr>
          <w:bCs/>
          <w:szCs w:val="28"/>
          <w:vertAlign w:val="superscript"/>
          <w:lang w:val="uz-Latn-UZ"/>
        </w:rPr>
        <w:t>,</w:t>
      </w:r>
      <w:r w:rsidR="000118D0" w:rsidRPr="00A207FB">
        <w:rPr>
          <w:bCs/>
          <w:szCs w:val="28"/>
          <w:vertAlign w:val="superscript"/>
          <w:lang w:val="uz-Latn-UZ"/>
        </w:rPr>
        <w:t>a)</w:t>
      </w:r>
      <w:r w:rsidR="000118D0" w:rsidRPr="00A207FB">
        <w:rPr>
          <w:bCs/>
          <w:szCs w:val="28"/>
          <w:lang w:val="uz-Latn-UZ"/>
        </w:rPr>
        <w:t xml:space="preserve">, </w:t>
      </w:r>
      <w:proofErr w:type="spellStart"/>
      <w:r w:rsidR="000118D0" w:rsidRPr="00A207FB">
        <w:rPr>
          <w:szCs w:val="28"/>
        </w:rPr>
        <w:t>Urozov</w:t>
      </w:r>
      <w:proofErr w:type="spellEnd"/>
      <w:r w:rsidR="000774BE" w:rsidRPr="000774BE">
        <w:rPr>
          <w:szCs w:val="28"/>
        </w:rPr>
        <w:t xml:space="preserve"> </w:t>
      </w:r>
      <w:r w:rsidR="000774BE" w:rsidRPr="00A207FB">
        <w:rPr>
          <w:szCs w:val="28"/>
        </w:rPr>
        <w:t>Mustafokul</w:t>
      </w:r>
      <w:r w:rsidR="000118D0" w:rsidRPr="00A207FB">
        <w:rPr>
          <w:szCs w:val="28"/>
          <w:vertAlign w:val="superscript"/>
        </w:rPr>
        <w:t>1</w:t>
      </w:r>
      <w:r w:rsidR="000118D0" w:rsidRPr="00A207FB">
        <w:rPr>
          <w:szCs w:val="28"/>
        </w:rPr>
        <w:t>,</w:t>
      </w:r>
      <w:r w:rsidR="000118D0" w:rsidRPr="00A207FB">
        <w:rPr>
          <w:bCs/>
          <w:szCs w:val="28"/>
          <w:lang w:val="uz-Latn-UZ"/>
        </w:rPr>
        <w:t xml:space="preserve"> </w:t>
      </w:r>
      <w:r w:rsidR="000774BE">
        <w:rPr>
          <w:bCs/>
          <w:szCs w:val="28"/>
          <w:lang w:val="uz-Latn-UZ"/>
        </w:rPr>
        <w:t>J</w:t>
      </w:r>
      <w:r w:rsidR="000118D0" w:rsidRPr="00A207FB">
        <w:rPr>
          <w:bCs/>
          <w:szCs w:val="28"/>
          <w:lang w:val="uz-Latn-UZ"/>
        </w:rPr>
        <w:t>uraev</w:t>
      </w:r>
      <w:r w:rsidR="000774BE" w:rsidRPr="000774BE">
        <w:rPr>
          <w:bCs/>
          <w:szCs w:val="28"/>
          <w:lang w:val="uz-Latn-UZ"/>
        </w:rPr>
        <w:t xml:space="preserve"> </w:t>
      </w:r>
      <w:r w:rsidR="000774BE" w:rsidRPr="00A207FB">
        <w:rPr>
          <w:bCs/>
          <w:szCs w:val="28"/>
          <w:lang w:val="uz-Latn-UZ"/>
        </w:rPr>
        <w:t>Davron</w:t>
      </w:r>
      <w:r w:rsidR="000118D0" w:rsidRPr="00A207FB">
        <w:rPr>
          <w:bCs/>
          <w:szCs w:val="28"/>
          <w:vertAlign w:val="superscript"/>
          <w:lang w:val="uz-Latn-UZ"/>
        </w:rPr>
        <w:t>1</w:t>
      </w:r>
      <w:r w:rsidR="000118D0" w:rsidRPr="00A207FB">
        <w:rPr>
          <w:bCs/>
          <w:szCs w:val="28"/>
        </w:rPr>
        <w:t xml:space="preserve">, </w:t>
      </w:r>
      <w:proofErr w:type="spellStart"/>
      <w:r w:rsidR="000118D0" w:rsidRPr="00A207FB">
        <w:rPr>
          <w:bCs/>
          <w:szCs w:val="28"/>
        </w:rPr>
        <w:t>Khusanov</w:t>
      </w:r>
      <w:proofErr w:type="spellEnd"/>
      <w:r w:rsidR="000774BE" w:rsidRPr="000774BE">
        <w:rPr>
          <w:bCs/>
          <w:szCs w:val="28"/>
        </w:rPr>
        <w:t xml:space="preserve"> </w:t>
      </w:r>
      <w:r w:rsidR="000774BE" w:rsidRPr="00A207FB">
        <w:rPr>
          <w:bCs/>
          <w:szCs w:val="28"/>
        </w:rPr>
        <w:t>Ural</w:t>
      </w:r>
      <w:r w:rsidR="000118D0" w:rsidRPr="00A207FB">
        <w:rPr>
          <w:bCs/>
          <w:szCs w:val="28"/>
          <w:vertAlign w:val="superscript"/>
        </w:rPr>
        <w:t>1</w:t>
      </w:r>
      <w:r w:rsidR="000118D0" w:rsidRPr="00A207FB">
        <w:rPr>
          <w:bCs/>
          <w:szCs w:val="28"/>
        </w:rPr>
        <w:t xml:space="preserve">, </w:t>
      </w:r>
      <w:proofErr w:type="spellStart"/>
      <w:r w:rsidR="000118D0" w:rsidRPr="00A207FB">
        <w:rPr>
          <w:bCs/>
          <w:szCs w:val="28"/>
        </w:rPr>
        <w:t>Khurramov</w:t>
      </w:r>
      <w:proofErr w:type="spellEnd"/>
      <w:r w:rsidR="000774BE" w:rsidRPr="000774BE">
        <w:rPr>
          <w:bCs/>
          <w:szCs w:val="28"/>
        </w:rPr>
        <w:t xml:space="preserve"> </w:t>
      </w:r>
      <w:r w:rsidR="000774BE" w:rsidRPr="00A207FB">
        <w:rPr>
          <w:bCs/>
          <w:szCs w:val="28"/>
        </w:rPr>
        <w:t>Ruziboy</w:t>
      </w:r>
      <w:r w:rsidR="000118D0" w:rsidRPr="00A207FB">
        <w:rPr>
          <w:bCs/>
          <w:szCs w:val="28"/>
          <w:vertAlign w:val="superscript"/>
        </w:rPr>
        <w:t>1</w:t>
      </w:r>
      <w:r w:rsidR="003676A9">
        <w:rPr>
          <w:bCs/>
          <w:szCs w:val="28"/>
          <w:vertAlign w:val="superscript"/>
          <w:lang w:val="uz-Cyrl-UZ"/>
        </w:rPr>
        <w:t xml:space="preserve"> </w:t>
      </w:r>
      <w:proofErr w:type="spellStart"/>
      <w:r w:rsidR="00027818" w:rsidRPr="00027818">
        <w:rPr>
          <w:iCs/>
          <w:szCs w:val="28"/>
        </w:rPr>
        <w:t>Khadam</w:t>
      </w:r>
      <w:proofErr w:type="spellEnd"/>
      <w:r w:rsidR="00027818" w:rsidRPr="00027818">
        <w:rPr>
          <w:iCs/>
          <w:szCs w:val="28"/>
        </w:rPr>
        <w:t xml:space="preserve"> </w:t>
      </w:r>
      <w:proofErr w:type="spellStart"/>
      <w:r w:rsidR="00027818" w:rsidRPr="00027818">
        <w:rPr>
          <w:iCs/>
          <w:szCs w:val="28"/>
        </w:rPr>
        <w:t>Jumaniyozov</w:t>
      </w:r>
      <w:proofErr w:type="spellEnd"/>
      <w:r w:rsidR="004A5983">
        <w:rPr>
          <w:bCs/>
          <w:iCs/>
          <w:szCs w:val="28"/>
          <w:vertAlign w:val="superscript"/>
          <w:lang w:val="uz-Cyrl-UZ"/>
        </w:rPr>
        <w:t>2</w:t>
      </w:r>
      <w:r w:rsidR="00027818" w:rsidRPr="00027818">
        <w:rPr>
          <w:bCs/>
          <w:iCs/>
          <w:szCs w:val="28"/>
          <w:lang w:val="uz-Cyrl-UZ"/>
        </w:rPr>
        <w:t>, Begdavlat Aliyev</w:t>
      </w:r>
      <w:r w:rsidR="004A5983">
        <w:rPr>
          <w:bCs/>
          <w:iCs/>
          <w:szCs w:val="28"/>
          <w:vertAlign w:val="superscript"/>
          <w:lang w:val="uz-Cyrl-UZ"/>
        </w:rPr>
        <w:t>3</w:t>
      </w:r>
    </w:p>
    <w:p w:rsidR="00A4691D" w:rsidRPr="00CB0C50" w:rsidRDefault="000118D0" w:rsidP="00646995">
      <w:pPr>
        <w:pStyle w:val="AuthorAffiliation"/>
        <w:rPr>
          <w:lang w:val="uz-Cyrl-UZ"/>
        </w:rPr>
      </w:pPr>
      <w:r w:rsidRPr="00CB0C50">
        <w:rPr>
          <w:vertAlign w:val="superscript"/>
          <w:lang w:val="uz-Cyrl-UZ"/>
        </w:rPr>
        <w:t>1</w:t>
      </w:r>
      <w:r w:rsidR="00CB0C50" w:rsidRPr="00CB0C50">
        <w:rPr>
          <w:vertAlign w:val="superscript"/>
        </w:rPr>
        <w:t xml:space="preserve"> </w:t>
      </w:r>
      <w:r w:rsidR="00CB0C50" w:rsidRPr="00CB0C50">
        <w:rPr>
          <w:lang w:val="uz-Latn-UZ"/>
        </w:rPr>
        <w:t>Termez State University of Engineering and Agrotechnologies, Termez, Uzbekistan</w:t>
      </w:r>
    </w:p>
    <w:p w:rsidR="004F6593" w:rsidRPr="00CB0C50" w:rsidRDefault="004A5983" w:rsidP="00646995">
      <w:pPr>
        <w:pStyle w:val="AuthorAffiliation"/>
        <w:rPr>
          <w:lang w:val="uz-Cyrl-UZ"/>
        </w:rPr>
      </w:pPr>
      <w:r w:rsidRPr="00CB0C50">
        <w:rPr>
          <w:vertAlign w:val="superscript"/>
          <w:lang w:val="uz-Cyrl-UZ"/>
        </w:rPr>
        <w:t xml:space="preserve">2 </w:t>
      </w:r>
      <w:r w:rsidRPr="00CB0C50">
        <w:rPr>
          <w:lang w:val="uz-Cyrl-UZ"/>
        </w:rPr>
        <w:t>Research Institute of Fiber Crops</w:t>
      </w:r>
      <w:r w:rsidR="00CB75C3" w:rsidRPr="00CB0C50">
        <w:rPr>
          <w:lang w:val="uz-Cyrl-UZ"/>
        </w:rPr>
        <w:t>,</w:t>
      </w:r>
      <w:r w:rsidR="003676A9" w:rsidRPr="00CB0C50">
        <w:rPr>
          <w:lang w:val="uz-Cyrl-UZ"/>
        </w:rPr>
        <w:t xml:space="preserve"> </w:t>
      </w:r>
      <w:r w:rsidR="004F6593" w:rsidRPr="00CB0C50">
        <w:rPr>
          <w:lang w:val="uz-Latn-UZ"/>
        </w:rPr>
        <w:t>T</w:t>
      </w:r>
      <w:r w:rsidR="00CB75C3" w:rsidRPr="00CB0C50">
        <w:rPr>
          <w:lang w:val="uz-Latn-UZ"/>
        </w:rPr>
        <w:t>ashkent</w:t>
      </w:r>
      <w:r w:rsidR="004F6593" w:rsidRPr="00CB0C50">
        <w:rPr>
          <w:lang w:val="uz-Latn-UZ"/>
        </w:rPr>
        <w:t>, Uzbekistan</w:t>
      </w:r>
    </w:p>
    <w:p w:rsidR="004F6593" w:rsidRPr="00CB0C50" w:rsidRDefault="004A5983" w:rsidP="00646995">
      <w:pPr>
        <w:pStyle w:val="AuthorAffiliation"/>
        <w:rPr>
          <w:lang w:val="uz-Cyrl-UZ"/>
        </w:rPr>
      </w:pPr>
      <w:r w:rsidRPr="00CB0C50">
        <w:rPr>
          <w:vertAlign w:val="superscript"/>
          <w:lang w:val="uz-Cyrl-UZ"/>
        </w:rPr>
        <w:t>3</w:t>
      </w:r>
      <w:r w:rsidRPr="00CB0C50">
        <w:rPr>
          <w:lang w:val="uz-Cyrl-UZ"/>
        </w:rPr>
        <w:t>Tashkent State University of Economics</w:t>
      </w:r>
      <w:r w:rsidR="004F6593" w:rsidRPr="00CB0C50">
        <w:rPr>
          <w:lang w:val="uz-Cyrl-UZ"/>
        </w:rPr>
        <w:t xml:space="preserve">, </w:t>
      </w:r>
      <w:r w:rsidR="00CB75C3" w:rsidRPr="00CB0C50">
        <w:rPr>
          <w:lang w:val="uz-Latn-UZ"/>
        </w:rPr>
        <w:t>Tashkent</w:t>
      </w:r>
      <w:r w:rsidR="004F6593" w:rsidRPr="00CB0C50">
        <w:rPr>
          <w:lang w:val="uz-Latn-UZ"/>
        </w:rPr>
        <w:t>, Uzbekistan</w:t>
      </w:r>
    </w:p>
    <w:p w:rsidR="00CA398A" w:rsidRPr="00287E0A" w:rsidRDefault="000118D0" w:rsidP="00646995">
      <w:pPr>
        <w:pStyle w:val="AuthorAffiliation"/>
        <w:spacing w:before="200" w:after="200"/>
      </w:pPr>
      <w:r w:rsidRPr="00A207FB">
        <w:rPr>
          <w:vertAlign w:val="superscript"/>
        </w:rPr>
        <w:t>a)</w:t>
      </w:r>
      <w:r w:rsidRPr="00A207FB">
        <w:t xml:space="preserve"> Corresponding author:</w:t>
      </w:r>
      <w:r w:rsidR="00CB0C50">
        <w:t xml:space="preserve"> </w:t>
      </w:r>
      <w:hyperlink r:id="rId5" w:history="1">
        <w:r w:rsidR="00CB0C50" w:rsidRPr="00CE4FC5">
          <w:rPr>
            <w:rStyle w:val="a6"/>
          </w:rPr>
          <w:t>qurbonalijurayev2@gmail.com</w:t>
        </w:r>
      </w:hyperlink>
      <w:r w:rsidR="00CB0C50">
        <w:t xml:space="preserve"> </w:t>
      </w:r>
    </w:p>
    <w:p w:rsidR="00BC4E3B" w:rsidRPr="000118D0" w:rsidRDefault="000118D0" w:rsidP="00646995">
      <w:pPr>
        <w:pStyle w:val="AuthorEmail"/>
        <w:ind w:left="284" w:right="288"/>
        <w:jc w:val="both"/>
        <w:rPr>
          <w:sz w:val="18"/>
          <w:szCs w:val="18"/>
        </w:rPr>
      </w:pPr>
      <w:r w:rsidRPr="000118D0">
        <w:rPr>
          <w:b/>
          <w:bCs/>
          <w:sz w:val="18"/>
          <w:szCs w:val="18"/>
          <w:lang w:val="uz-Latn-UZ"/>
        </w:rPr>
        <w:t xml:space="preserve">Abstract. </w:t>
      </w:r>
      <w:r w:rsidRPr="000118D0">
        <w:rPr>
          <w:sz w:val="18"/>
          <w:szCs w:val="18"/>
        </w:rPr>
        <w:t>This article examines the issue of simplifying the movement of the spiked mechanism in wool washing baths and developing an energy-efficient design. In existing washing equipment, there are various designs that ensure the elliptical movement of the spiked mechanism. While some of these designs offer high productivity, they also tend to have relatively high energy consumption.</w:t>
      </w:r>
      <w:r w:rsidR="00646995">
        <w:rPr>
          <w:sz w:val="18"/>
          <w:szCs w:val="18"/>
        </w:rPr>
        <w:t xml:space="preserve"> </w:t>
      </w:r>
      <w:r w:rsidRPr="000118D0">
        <w:rPr>
          <w:sz w:val="18"/>
          <w:szCs w:val="18"/>
        </w:rPr>
        <w:t>The study proposed eliminating this problem by slightly modifying the mechanism's movement trajectory and reducing the number of moving parts. In the new design, the pegs move smoothly (forming a straight-line trajectory) while shifting the wool along the washing bath. This not only prevents the wool from tangling but also saves energy spent on the process. A geometric model of the mechanism was developed using modern design software, and the motion paths were analyzed. Results showed that the new design reduces the degree of wool tangling by 10-15% and energy consumption by up to 22%. The proposed mechanism design allows for improving the quality of the washing process and reducing energy consumption.</w:t>
      </w:r>
    </w:p>
    <w:p w:rsidR="008A22AB" w:rsidRPr="00287E0A" w:rsidRDefault="00CA398A" w:rsidP="00646995">
      <w:pPr>
        <w:spacing w:before="240" w:after="240" w:line="240" w:lineRule="auto"/>
        <w:ind w:firstLine="567"/>
        <w:jc w:val="center"/>
        <w:rPr>
          <w:rFonts w:ascii="Times New Roman" w:hAnsi="Times New Roman"/>
          <w:b/>
          <w:sz w:val="24"/>
          <w:szCs w:val="24"/>
        </w:rPr>
      </w:pPr>
      <w:r w:rsidRPr="00287E0A">
        <w:rPr>
          <w:rFonts w:ascii="Times New Roman" w:hAnsi="Times New Roman"/>
          <w:b/>
          <w:sz w:val="24"/>
          <w:szCs w:val="24"/>
        </w:rPr>
        <w:t>INTRODUCTION</w:t>
      </w:r>
    </w:p>
    <w:p w:rsidR="000118D0" w:rsidRPr="000118D0" w:rsidRDefault="000118D0" w:rsidP="001F0095">
      <w:pPr>
        <w:spacing w:after="0" w:line="240" w:lineRule="auto"/>
        <w:ind w:firstLine="284"/>
        <w:jc w:val="both"/>
        <w:rPr>
          <w:rFonts w:ascii="Times New Roman" w:hAnsi="Times New Roman"/>
          <w:sz w:val="20"/>
          <w:szCs w:val="20"/>
          <w:lang w:val="uz-Latn-UZ"/>
        </w:rPr>
      </w:pPr>
      <w:r w:rsidRPr="000118D0">
        <w:rPr>
          <w:rFonts w:ascii="Times New Roman" w:hAnsi="Times New Roman"/>
          <w:sz w:val="20"/>
          <w:szCs w:val="20"/>
          <w:lang w:val="uz-Latn-UZ"/>
        </w:rPr>
        <w:t>The wool processing process begins in its initial stage - washing, which is necessary for removing impurities from raw wool. The amount of contamination ranges from 40% to 70% and depends on the age, sex and breed of the sheep, soil and climatic conditions, the regime and conditions of their feeding[2]. Dust and plant debris are disposed of by cleaning machines. Fat (lanolin) and sweat skin waste are cleaned in washing machine containers using liquid filled with hot water and soda.[3]</w:t>
      </w:r>
    </w:p>
    <w:p w:rsidR="000118D0" w:rsidRPr="000118D0" w:rsidRDefault="000118D0" w:rsidP="001F0095">
      <w:pPr>
        <w:spacing w:after="0" w:line="240" w:lineRule="auto"/>
        <w:ind w:firstLine="284"/>
        <w:jc w:val="both"/>
        <w:rPr>
          <w:rFonts w:ascii="Times New Roman" w:hAnsi="Times New Roman"/>
          <w:sz w:val="20"/>
          <w:szCs w:val="20"/>
        </w:rPr>
      </w:pPr>
      <w:r w:rsidRPr="000118D0">
        <w:rPr>
          <w:rFonts w:ascii="Times New Roman" w:hAnsi="Times New Roman"/>
          <w:sz w:val="20"/>
          <w:szCs w:val="20"/>
          <w:lang w:val="uz-Latn-UZ"/>
        </w:rPr>
        <w:t>The first washing mechanisms were invented by English inventors John McNaught and William McNaught. Their harrowing-style wool washing machines were patented in 1881-1882 by Great Britain, France, and Belgium. A complete, accurate, and developed version of this invention was patented in the USA in 1888[4]. Since then, this device has been improved over the years.</w:t>
      </w:r>
    </w:p>
    <w:p w:rsidR="000118D0" w:rsidRPr="000118D0" w:rsidRDefault="000118D0" w:rsidP="001F0095">
      <w:pPr>
        <w:spacing w:after="0" w:line="240" w:lineRule="auto"/>
        <w:ind w:firstLine="284"/>
        <w:jc w:val="both"/>
        <w:rPr>
          <w:rFonts w:ascii="Times New Roman" w:hAnsi="Times New Roman"/>
          <w:sz w:val="20"/>
          <w:szCs w:val="20"/>
        </w:rPr>
      </w:pPr>
      <w:r w:rsidRPr="000118D0">
        <w:rPr>
          <w:rFonts w:ascii="Times New Roman" w:hAnsi="Times New Roman"/>
          <w:sz w:val="20"/>
          <w:szCs w:val="20"/>
        </w:rPr>
        <w:t>Later, in 1908[5] and 1909[6], F. G. Sargent proposed advanced versions of large transport mechanisms. Currently, washing machines developed on the basis of these and their inventions are widely used in many wool processing plants.</w:t>
      </w:r>
    </w:p>
    <w:p w:rsidR="000118D0" w:rsidRPr="000118D0" w:rsidRDefault="000118D0" w:rsidP="001F0095">
      <w:pPr>
        <w:spacing w:after="0" w:line="240" w:lineRule="auto"/>
        <w:ind w:firstLine="284"/>
        <w:jc w:val="both"/>
        <w:rPr>
          <w:rFonts w:ascii="Times New Roman" w:hAnsi="Times New Roman"/>
          <w:b/>
          <w:sz w:val="20"/>
          <w:szCs w:val="20"/>
          <w:lang w:val="uz-Latn-UZ"/>
        </w:rPr>
      </w:pPr>
      <w:r w:rsidRPr="000118D0">
        <w:rPr>
          <w:rFonts w:ascii="Times New Roman" w:hAnsi="Times New Roman"/>
          <w:sz w:val="20"/>
          <w:szCs w:val="20"/>
        </w:rPr>
        <w:t>In a harrowing machine (Fig. 1), container 1 or tank, which forms the body or frame of the machine and contains the washing liquid (2). Fatty or raw wool is fed into the container through a feeding conveyor (3), which is usually driven by belt or gear transmissions. When oily wool falls from the feeding conveyor into the container, all spikes (p) installed in the longitudinal brackets (h) during harrowing (H) grasp the wool, submerge it in the washing liquid, and move it forward, towards the outlet conveyor (7). [7].</w:t>
      </w:r>
    </w:p>
    <w:p w:rsidR="000118D0" w:rsidRPr="000118D0" w:rsidRDefault="00287677" w:rsidP="001F0095">
      <w:pPr>
        <w:spacing w:after="0" w:line="240" w:lineRule="auto"/>
        <w:ind w:firstLine="284"/>
        <w:jc w:val="center"/>
        <w:rPr>
          <w:rFonts w:ascii="Times New Roman" w:hAnsi="Times New Roman"/>
          <w:sz w:val="20"/>
          <w:szCs w:val="20"/>
        </w:rPr>
      </w:pPr>
      <w:r w:rsidRPr="00A80624">
        <w:rPr>
          <w:rFonts w:ascii="Times New Roman" w:hAnsi="Times New Roman"/>
          <w:noProof/>
          <w:sz w:val="20"/>
          <w:szCs w:val="20"/>
          <w:lang w:val="ru-RU" w:eastAsia="ru-RU"/>
        </w:rPr>
        <w:lastRenderedPageBreak/>
        <w:drawing>
          <wp:inline distT="0" distB="0" distL="0" distR="0">
            <wp:extent cx="4600575" cy="2000250"/>
            <wp:effectExtent l="0" t="0" r="0" b="0"/>
            <wp:docPr id="1" name="Picture 449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5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0575" cy="2000250"/>
                    </a:xfrm>
                    <a:prstGeom prst="rect">
                      <a:avLst/>
                    </a:prstGeom>
                    <a:noFill/>
                    <a:ln>
                      <a:noFill/>
                    </a:ln>
                  </pic:spPr>
                </pic:pic>
              </a:graphicData>
            </a:graphic>
          </wp:inline>
        </w:drawing>
      </w:r>
    </w:p>
    <w:p w:rsidR="000118D0" w:rsidRPr="000118D0" w:rsidRDefault="000118D0" w:rsidP="003676A9">
      <w:pPr>
        <w:spacing w:after="0" w:line="240" w:lineRule="auto"/>
        <w:ind w:firstLine="567"/>
        <w:jc w:val="center"/>
        <w:rPr>
          <w:rFonts w:ascii="Times New Roman" w:hAnsi="Times New Roman"/>
          <w:sz w:val="20"/>
          <w:szCs w:val="20"/>
        </w:rPr>
      </w:pPr>
      <w:r w:rsidRPr="000118D0">
        <w:rPr>
          <w:rFonts w:ascii="Times New Roman" w:hAnsi="Times New Roman"/>
          <w:b/>
          <w:sz w:val="20"/>
          <w:szCs w:val="20"/>
        </w:rPr>
        <w:t>FIGURE 1</w:t>
      </w:r>
      <w:r w:rsidRPr="000118D0">
        <w:rPr>
          <w:rFonts w:ascii="Times New Roman" w:hAnsi="Times New Roman"/>
          <w:sz w:val="20"/>
          <w:szCs w:val="20"/>
        </w:rPr>
        <w:t>. Wool washing device of the scraping type.</w:t>
      </w:r>
    </w:p>
    <w:p w:rsidR="003676A9" w:rsidRDefault="003676A9" w:rsidP="003676A9">
      <w:pPr>
        <w:spacing w:after="0" w:line="240" w:lineRule="auto"/>
        <w:ind w:firstLine="284"/>
        <w:jc w:val="both"/>
        <w:rPr>
          <w:rFonts w:ascii="Times New Roman" w:hAnsi="Times New Roman"/>
          <w:sz w:val="20"/>
          <w:szCs w:val="20"/>
        </w:rPr>
      </w:pPr>
    </w:p>
    <w:p w:rsidR="000118D0" w:rsidRPr="000118D0" w:rsidRDefault="000118D0" w:rsidP="003676A9">
      <w:pPr>
        <w:spacing w:after="0" w:line="240" w:lineRule="auto"/>
        <w:ind w:firstLine="284"/>
        <w:jc w:val="both"/>
        <w:rPr>
          <w:rFonts w:ascii="Times New Roman" w:hAnsi="Times New Roman"/>
          <w:sz w:val="20"/>
          <w:szCs w:val="20"/>
        </w:rPr>
      </w:pPr>
      <w:r w:rsidRPr="000118D0">
        <w:rPr>
          <w:rFonts w:ascii="Times New Roman" w:hAnsi="Times New Roman"/>
          <w:sz w:val="20"/>
          <w:szCs w:val="20"/>
        </w:rPr>
        <w:t xml:space="preserve">As can be seen from the above device, its main disadvantage is the large number and complexity of the parts used to ensure elliptical motion. J.A. </w:t>
      </w:r>
      <w:proofErr w:type="spellStart"/>
      <w:r w:rsidRPr="000118D0">
        <w:rPr>
          <w:rFonts w:ascii="Times New Roman" w:hAnsi="Times New Roman"/>
          <w:sz w:val="20"/>
          <w:szCs w:val="20"/>
        </w:rPr>
        <w:t>Kayumov</w:t>
      </w:r>
      <w:proofErr w:type="spellEnd"/>
      <w:r w:rsidRPr="000118D0">
        <w:rPr>
          <w:rFonts w:ascii="Times New Roman" w:hAnsi="Times New Roman"/>
          <w:sz w:val="20"/>
          <w:szCs w:val="20"/>
        </w:rPr>
        <w:t>, who conducted many scientific studies in this area, created a somewhat simpler version in his scientific works. The device he created is aimed at designing a new wool transport mechanism in order to reduce fiber tangling and damage, which is carried out on the basis of the development of the topological structure of the mechanism by improving the movement. To reduce the mechanical impact of toothed supports on the fibers, it was established that the trajectory of the supports during the rotation of the mechanism should be approximately straight along a certain length. in figure 2, it can be seen that at a distance from point b to point c, the trajectory of the support is approximately a straight line</w:t>
      </w:r>
      <w:r w:rsidR="003676A9">
        <w:rPr>
          <w:rFonts w:ascii="Times New Roman" w:hAnsi="Times New Roman"/>
          <w:sz w:val="20"/>
          <w:szCs w:val="20"/>
        </w:rPr>
        <w:t xml:space="preserve"> </w:t>
      </w:r>
      <w:r w:rsidRPr="000118D0">
        <w:rPr>
          <w:rFonts w:ascii="Times New Roman" w:hAnsi="Times New Roman"/>
          <w:sz w:val="20"/>
          <w:szCs w:val="20"/>
        </w:rPr>
        <w:t>[7].</w:t>
      </w:r>
    </w:p>
    <w:p w:rsidR="000118D0" w:rsidRPr="000118D0" w:rsidRDefault="00287677" w:rsidP="003676A9">
      <w:pPr>
        <w:spacing w:after="0" w:line="240" w:lineRule="auto"/>
        <w:ind w:firstLine="567"/>
        <w:jc w:val="center"/>
        <w:rPr>
          <w:rFonts w:ascii="Times New Roman" w:hAnsi="Times New Roman"/>
          <w:sz w:val="20"/>
          <w:szCs w:val="20"/>
        </w:rPr>
      </w:pPr>
      <w:r w:rsidRPr="00A80624">
        <w:rPr>
          <w:rFonts w:ascii="Times New Roman" w:hAnsi="Times New Roman"/>
          <w:noProof/>
          <w:sz w:val="20"/>
          <w:szCs w:val="20"/>
          <w:lang w:val="ru-RU" w:eastAsia="ru-RU"/>
        </w:rPr>
        <w:drawing>
          <wp:inline distT="0" distB="0" distL="0" distR="0">
            <wp:extent cx="5457825" cy="18859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1885950"/>
                    </a:xfrm>
                    <a:prstGeom prst="rect">
                      <a:avLst/>
                    </a:prstGeom>
                    <a:noFill/>
                    <a:ln>
                      <a:noFill/>
                    </a:ln>
                  </pic:spPr>
                </pic:pic>
              </a:graphicData>
            </a:graphic>
          </wp:inline>
        </w:drawing>
      </w:r>
    </w:p>
    <w:p w:rsidR="000118D0" w:rsidRPr="000118D0" w:rsidRDefault="000118D0" w:rsidP="003676A9">
      <w:pPr>
        <w:spacing w:after="0" w:line="240" w:lineRule="auto"/>
        <w:ind w:firstLine="567"/>
        <w:jc w:val="center"/>
        <w:rPr>
          <w:rFonts w:ascii="Times New Roman" w:hAnsi="Times New Roman"/>
          <w:bCs/>
          <w:sz w:val="20"/>
          <w:szCs w:val="20"/>
        </w:rPr>
      </w:pPr>
      <w:r w:rsidRPr="000118D0">
        <w:rPr>
          <w:rFonts w:ascii="Times New Roman" w:hAnsi="Times New Roman"/>
          <w:b/>
          <w:bCs/>
          <w:sz w:val="20"/>
          <w:szCs w:val="20"/>
        </w:rPr>
        <w:t>FIGURE 2.</w:t>
      </w:r>
      <w:r w:rsidRPr="000118D0">
        <w:rPr>
          <w:rFonts w:ascii="Times New Roman" w:hAnsi="Times New Roman"/>
          <w:bCs/>
          <w:sz w:val="20"/>
          <w:szCs w:val="20"/>
        </w:rPr>
        <w:t xml:space="preserve"> Wool washing device created by J.A. </w:t>
      </w:r>
      <w:proofErr w:type="spellStart"/>
      <w:r w:rsidRPr="000118D0">
        <w:rPr>
          <w:rFonts w:ascii="Times New Roman" w:hAnsi="Times New Roman"/>
          <w:bCs/>
          <w:sz w:val="20"/>
          <w:szCs w:val="20"/>
        </w:rPr>
        <w:t>Kayumov</w:t>
      </w:r>
      <w:proofErr w:type="spellEnd"/>
      <w:r w:rsidRPr="000118D0">
        <w:rPr>
          <w:rFonts w:ascii="Times New Roman" w:hAnsi="Times New Roman"/>
          <w:sz w:val="20"/>
          <w:szCs w:val="20"/>
        </w:rPr>
        <w:t xml:space="preserve">. </w:t>
      </w:r>
      <w:r w:rsidRPr="000118D0">
        <w:rPr>
          <w:rFonts w:ascii="Times New Roman" w:hAnsi="Times New Roman"/>
          <w:bCs/>
          <w:sz w:val="20"/>
          <w:szCs w:val="20"/>
        </w:rPr>
        <w:t>1- Bowl or tank, 2- Scouring liquor, 3- Feeding conveyor, 4- Belt, 5- Perforated false bottom, 6- Harrow mechanism: a- crank, b- coupler, c and e-levers, d -connecting rod, H-harrow platform: h-longitudinal girth, p-prongs, 7-Squeeze rollers, 8- Feeding conveyor, 9- Sediment outlet</w:t>
      </w:r>
    </w:p>
    <w:p w:rsidR="003676A9" w:rsidRDefault="003676A9" w:rsidP="00646995">
      <w:pPr>
        <w:spacing w:line="240" w:lineRule="auto"/>
        <w:ind w:firstLine="567"/>
        <w:jc w:val="both"/>
        <w:rPr>
          <w:rFonts w:ascii="Times New Roman" w:hAnsi="Times New Roman"/>
          <w:sz w:val="20"/>
          <w:szCs w:val="20"/>
        </w:rPr>
      </w:pPr>
    </w:p>
    <w:p w:rsidR="000118D0" w:rsidRPr="000118D0" w:rsidRDefault="000118D0" w:rsidP="003676A9">
      <w:pPr>
        <w:spacing w:after="0" w:line="240" w:lineRule="auto"/>
        <w:ind w:firstLine="284"/>
        <w:jc w:val="both"/>
        <w:rPr>
          <w:rFonts w:ascii="Times New Roman" w:hAnsi="Times New Roman"/>
          <w:sz w:val="20"/>
          <w:szCs w:val="20"/>
        </w:rPr>
      </w:pPr>
      <w:r w:rsidRPr="000118D0">
        <w:rPr>
          <w:rFonts w:ascii="Times New Roman" w:hAnsi="Times New Roman"/>
          <w:sz w:val="20"/>
          <w:szCs w:val="20"/>
        </w:rPr>
        <w:t xml:space="preserve">As we can observe, the number of components in </w:t>
      </w:r>
      <w:proofErr w:type="spellStart"/>
      <w:r w:rsidRPr="000118D0">
        <w:rPr>
          <w:rFonts w:ascii="Times New Roman" w:hAnsi="Times New Roman"/>
          <w:sz w:val="20"/>
          <w:szCs w:val="20"/>
        </w:rPr>
        <w:t>Kayumov's</w:t>
      </w:r>
      <w:proofErr w:type="spellEnd"/>
      <w:r w:rsidRPr="000118D0">
        <w:rPr>
          <w:rFonts w:ascii="Times New Roman" w:hAnsi="Times New Roman"/>
          <w:sz w:val="20"/>
          <w:szCs w:val="20"/>
        </w:rPr>
        <w:t xml:space="preserve"> device is significantly reduced compared to Sargent's device discussed above, and its energy efficiency has also decreased. However, in </w:t>
      </w:r>
      <w:proofErr w:type="spellStart"/>
      <w:r w:rsidRPr="000118D0">
        <w:rPr>
          <w:rFonts w:ascii="Times New Roman" w:hAnsi="Times New Roman"/>
          <w:sz w:val="20"/>
          <w:szCs w:val="20"/>
        </w:rPr>
        <w:t>Kayumov's</w:t>
      </w:r>
      <w:proofErr w:type="spellEnd"/>
      <w:r w:rsidRPr="000118D0">
        <w:rPr>
          <w:rFonts w:ascii="Times New Roman" w:hAnsi="Times New Roman"/>
          <w:sz w:val="20"/>
          <w:szCs w:val="20"/>
        </w:rPr>
        <w:t xml:space="preserve"> device, the movement trajectory of the comb (Fig. 3) is somewhat more complex, with curved lines present in the trajectory path. Due to this complexity, it is natural that a portion of the energy is lost. </w:t>
      </w:r>
    </w:p>
    <w:p w:rsidR="000118D0" w:rsidRPr="000118D0" w:rsidRDefault="00287677" w:rsidP="003676A9">
      <w:pPr>
        <w:spacing w:after="0" w:line="240" w:lineRule="auto"/>
        <w:ind w:firstLine="284"/>
        <w:jc w:val="center"/>
        <w:rPr>
          <w:rFonts w:ascii="Times New Roman" w:hAnsi="Times New Roman"/>
          <w:sz w:val="20"/>
          <w:szCs w:val="20"/>
        </w:rPr>
      </w:pPr>
      <w:r w:rsidRPr="00A80624">
        <w:rPr>
          <w:rFonts w:ascii="Times New Roman" w:hAnsi="Times New Roman"/>
          <w:noProof/>
          <w:sz w:val="20"/>
          <w:szCs w:val="20"/>
          <w:lang w:val="ru-RU" w:eastAsia="ru-RU"/>
        </w:rPr>
        <w:lastRenderedPageBreak/>
        <w:drawing>
          <wp:inline distT="0" distB="0" distL="0" distR="0">
            <wp:extent cx="2543175" cy="13906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390650"/>
                    </a:xfrm>
                    <a:prstGeom prst="rect">
                      <a:avLst/>
                    </a:prstGeom>
                    <a:noFill/>
                    <a:ln>
                      <a:noFill/>
                    </a:ln>
                  </pic:spPr>
                </pic:pic>
              </a:graphicData>
            </a:graphic>
          </wp:inline>
        </w:drawing>
      </w:r>
    </w:p>
    <w:p w:rsidR="000118D0" w:rsidRPr="000118D0" w:rsidRDefault="000118D0" w:rsidP="00646995">
      <w:pPr>
        <w:spacing w:line="240" w:lineRule="auto"/>
        <w:ind w:firstLine="567"/>
        <w:jc w:val="center"/>
        <w:rPr>
          <w:rFonts w:ascii="Times New Roman" w:hAnsi="Times New Roman"/>
          <w:sz w:val="20"/>
          <w:szCs w:val="20"/>
        </w:rPr>
      </w:pPr>
      <w:r w:rsidRPr="000118D0">
        <w:rPr>
          <w:rFonts w:ascii="Times New Roman" w:hAnsi="Times New Roman"/>
          <w:b/>
          <w:sz w:val="20"/>
          <w:szCs w:val="20"/>
        </w:rPr>
        <w:t>FIGURE 3.</w:t>
      </w:r>
      <w:r w:rsidRPr="000118D0">
        <w:rPr>
          <w:rFonts w:ascii="Times New Roman" w:hAnsi="Times New Roman"/>
          <w:sz w:val="20"/>
          <w:szCs w:val="20"/>
        </w:rPr>
        <w:t xml:space="preserve"> Trajectory of comb movement.</w:t>
      </w:r>
    </w:p>
    <w:p w:rsidR="00631443" w:rsidRPr="000118D0" w:rsidRDefault="000118D0" w:rsidP="003676A9">
      <w:pPr>
        <w:spacing w:after="0" w:line="240" w:lineRule="auto"/>
        <w:ind w:firstLine="284"/>
        <w:jc w:val="both"/>
        <w:rPr>
          <w:rFonts w:ascii="Times New Roman" w:hAnsi="Times New Roman"/>
          <w:sz w:val="20"/>
          <w:szCs w:val="20"/>
        </w:rPr>
      </w:pPr>
      <w:r w:rsidRPr="000118D0">
        <w:rPr>
          <w:rFonts w:ascii="Times New Roman" w:hAnsi="Times New Roman"/>
          <w:sz w:val="20"/>
          <w:szCs w:val="20"/>
        </w:rPr>
        <w:t>Therefore, scientific research was conducted to address this problem, and this article presents some ideas as potential solutions, along with the obtained research results.</w:t>
      </w:r>
    </w:p>
    <w:p w:rsidR="008A22AB" w:rsidRPr="003676A9" w:rsidRDefault="00DE4111" w:rsidP="003676A9">
      <w:pPr>
        <w:spacing w:before="240" w:after="240" w:line="240" w:lineRule="auto"/>
        <w:ind w:firstLine="567"/>
        <w:jc w:val="center"/>
        <w:rPr>
          <w:rFonts w:ascii="Times New Roman" w:hAnsi="Times New Roman"/>
          <w:b/>
          <w:sz w:val="24"/>
          <w:szCs w:val="24"/>
        </w:rPr>
      </w:pPr>
      <w:r w:rsidRPr="00287E0A">
        <w:rPr>
          <w:rFonts w:ascii="Times New Roman" w:hAnsi="Times New Roman"/>
          <w:b/>
          <w:sz w:val="24"/>
          <w:szCs w:val="24"/>
        </w:rPr>
        <w:t>EXPERIM</w:t>
      </w:r>
      <w:r w:rsidR="007C2176" w:rsidRPr="00287E0A">
        <w:rPr>
          <w:rFonts w:ascii="Times New Roman" w:hAnsi="Times New Roman"/>
          <w:b/>
          <w:sz w:val="24"/>
          <w:szCs w:val="24"/>
        </w:rPr>
        <w:t>ENTAL RESEARCH</w:t>
      </w:r>
    </w:p>
    <w:p w:rsidR="003E0F2B" w:rsidRPr="003E0F2B" w:rsidRDefault="003E0F2B" w:rsidP="003676A9">
      <w:pPr>
        <w:spacing w:after="0" w:line="240" w:lineRule="auto"/>
        <w:ind w:firstLine="284"/>
        <w:jc w:val="both"/>
        <w:rPr>
          <w:rFonts w:ascii="Times New Roman" w:eastAsia="Times New Roman" w:hAnsi="Times New Roman"/>
          <w:sz w:val="20"/>
          <w:szCs w:val="20"/>
          <w:lang w:val="uz-Cyrl-UZ"/>
        </w:rPr>
      </w:pPr>
      <w:r w:rsidRPr="003E0F2B">
        <w:rPr>
          <w:rFonts w:ascii="Times New Roman" w:eastAsia="Times New Roman" w:hAnsi="Times New Roman"/>
          <w:sz w:val="20"/>
          <w:szCs w:val="20"/>
          <w:lang w:val="uz-Cyrl-UZ"/>
        </w:rPr>
        <w:t>A technological scheme for a new type of inventive device was created as a result of observations and a literature review[8]. The object of research selected was a wool washing bath with dimensions of 2500 mm in length, 600 mm in width, and 900 mm in height. A spiked mechanism installed inside the device moves the fibers along the water flow during the wool washing process, thereby maintaining a steady mixing process throughout the entire volume of the washing medium. The main function of this mechanism is to advance the fibers forward during washing, distribute them evenly, and ensure effective interaction with water and chemical solution</w:t>
      </w:r>
      <w:r w:rsidR="001B0BB9">
        <w:rPr>
          <w:rFonts w:ascii="Times New Roman" w:eastAsia="Times New Roman" w:hAnsi="Times New Roman"/>
          <w:sz w:val="20"/>
          <w:szCs w:val="20"/>
          <w:lang w:val="uz-Latn-UZ"/>
        </w:rPr>
        <w:t xml:space="preserve"> [9]</w:t>
      </w:r>
      <w:r w:rsidR="001B0BB9">
        <w:rPr>
          <w:rFonts w:ascii="Times New Roman" w:eastAsia="Times New Roman" w:hAnsi="Times New Roman"/>
          <w:sz w:val="20"/>
          <w:szCs w:val="20"/>
          <w:lang w:val="uz-Cyrl-UZ"/>
        </w:rPr>
        <w:t>. (Figure 4</w:t>
      </w:r>
      <w:r w:rsidRPr="003E0F2B">
        <w:rPr>
          <w:rFonts w:ascii="Times New Roman" w:eastAsia="Times New Roman" w:hAnsi="Times New Roman"/>
          <w:sz w:val="20"/>
          <w:szCs w:val="20"/>
          <w:lang w:val="uz-Cyrl-UZ"/>
        </w:rPr>
        <w:t>)</w:t>
      </w:r>
    </w:p>
    <w:p w:rsidR="003E0F2B" w:rsidRPr="003E0F2B" w:rsidRDefault="00287677" w:rsidP="003676A9">
      <w:pPr>
        <w:spacing w:after="0" w:line="240" w:lineRule="auto"/>
        <w:jc w:val="center"/>
        <w:rPr>
          <w:rFonts w:ascii="Times New Roman" w:eastAsia="Times New Roman" w:hAnsi="Times New Roman"/>
          <w:sz w:val="20"/>
          <w:szCs w:val="20"/>
          <w:lang w:val="uz-Cyrl-UZ"/>
        </w:rPr>
      </w:pPr>
      <w:r w:rsidRPr="00A80624">
        <w:rPr>
          <w:rFonts w:ascii="Times New Roman" w:eastAsia="Times New Roman" w:hAnsi="Times New Roman"/>
          <w:noProof/>
          <w:sz w:val="20"/>
          <w:szCs w:val="20"/>
          <w:lang w:val="ru-RU" w:eastAsia="ru-RU"/>
        </w:rPr>
        <w:drawing>
          <wp:inline distT="0" distB="0" distL="0" distR="0">
            <wp:extent cx="4191000" cy="1762125"/>
            <wp:effectExtent l="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0" cy="1762125"/>
                    </a:xfrm>
                    <a:prstGeom prst="rect">
                      <a:avLst/>
                    </a:prstGeom>
                    <a:noFill/>
                    <a:ln>
                      <a:noFill/>
                    </a:ln>
                  </pic:spPr>
                </pic:pic>
              </a:graphicData>
            </a:graphic>
          </wp:inline>
        </w:drawing>
      </w:r>
    </w:p>
    <w:p w:rsidR="003E0F2B" w:rsidRPr="003E0F2B" w:rsidRDefault="003E0F2B" w:rsidP="003676A9">
      <w:pPr>
        <w:spacing w:after="0" w:line="240" w:lineRule="auto"/>
        <w:jc w:val="center"/>
        <w:rPr>
          <w:rFonts w:ascii="Times New Roman" w:eastAsia="Times New Roman" w:hAnsi="Times New Roman"/>
          <w:sz w:val="20"/>
          <w:szCs w:val="20"/>
        </w:rPr>
      </w:pPr>
      <w:r w:rsidRPr="003E0F2B">
        <w:rPr>
          <w:rFonts w:ascii="Times New Roman" w:eastAsia="Times New Roman" w:hAnsi="Times New Roman"/>
          <w:b/>
          <w:sz w:val="20"/>
          <w:szCs w:val="20"/>
        </w:rPr>
        <w:t>FIGURE 4.</w:t>
      </w:r>
      <w:r w:rsidRPr="003E0F2B">
        <w:rPr>
          <w:rFonts w:ascii="Times New Roman" w:eastAsia="Times New Roman" w:hAnsi="Times New Roman"/>
          <w:sz w:val="20"/>
          <w:szCs w:val="20"/>
        </w:rPr>
        <w:t xml:space="preserve"> Proposed wool washing device.</w:t>
      </w:r>
      <w:r w:rsidR="003676A9">
        <w:rPr>
          <w:rFonts w:ascii="Times New Roman" w:eastAsia="Times New Roman" w:hAnsi="Times New Roman"/>
          <w:sz w:val="20"/>
          <w:szCs w:val="20"/>
        </w:rPr>
        <w:t xml:space="preserve"> </w:t>
      </w:r>
      <w:r w:rsidRPr="003E0F2B">
        <w:rPr>
          <w:rFonts w:ascii="Times New Roman" w:eastAsia="Times New Roman" w:hAnsi="Times New Roman"/>
          <w:sz w:val="20"/>
          <w:szCs w:val="20"/>
        </w:rPr>
        <w:t>1-feeding mechanism, 2-washing bath, 3-spikes, 4-trajectory of movement, 5-movement of the electric motor shaft, 6-slit, 7-discharge mechanism, 8-clamping shafts.</w:t>
      </w:r>
    </w:p>
    <w:p w:rsidR="003676A9" w:rsidRDefault="003676A9" w:rsidP="003676A9">
      <w:pPr>
        <w:pStyle w:val="a7"/>
        <w:spacing w:before="0" w:beforeAutospacing="0" w:after="0" w:afterAutospacing="0"/>
        <w:ind w:firstLine="720"/>
        <w:jc w:val="both"/>
        <w:rPr>
          <w:sz w:val="20"/>
          <w:szCs w:val="20"/>
        </w:rPr>
      </w:pPr>
    </w:p>
    <w:p w:rsidR="003E0F2B" w:rsidRPr="003E0F2B" w:rsidRDefault="003E0F2B" w:rsidP="003676A9">
      <w:pPr>
        <w:pStyle w:val="a7"/>
        <w:spacing w:before="0" w:beforeAutospacing="0" w:after="0" w:afterAutospacing="0"/>
        <w:ind w:firstLine="284"/>
        <w:jc w:val="both"/>
        <w:rPr>
          <w:sz w:val="20"/>
          <w:szCs w:val="20"/>
        </w:rPr>
      </w:pPr>
      <w:r w:rsidRPr="003E0F2B">
        <w:rPr>
          <w:sz w:val="20"/>
          <w:szCs w:val="20"/>
        </w:rPr>
        <w:t>I</w:t>
      </w:r>
      <w:r w:rsidR="001B0BB9">
        <w:rPr>
          <w:sz w:val="20"/>
          <w:szCs w:val="20"/>
        </w:rPr>
        <w:t>n this device (shown in Figure 4</w:t>
      </w:r>
      <w:r w:rsidRPr="003E0F2B">
        <w:rPr>
          <w:sz w:val="20"/>
          <w:szCs w:val="20"/>
        </w:rPr>
        <w:t>), there are two vessels or baths that form the body or frame of the apparatus and contain the washing liquid. Unwashed wool is fed into the container through the feed conveyor (1), which is typically driven by belt or gear transmissions. As the wool falls from the feeding conveyor into the container, a frame equipped with pegs catches the wool, submerges it into the washing liquid, and moves it forward towards the outlet conveyor (7).</w:t>
      </w:r>
    </w:p>
    <w:p w:rsidR="003E0F2B" w:rsidRPr="003E0F2B" w:rsidRDefault="003E0F2B" w:rsidP="003676A9">
      <w:pPr>
        <w:pStyle w:val="a7"/>
        <w:spacing w:before="0" w:beforeAutospacing="0" w:after="0" w:afterAutospacing="0"/>
        <w:ind w:firstLine="284"/>
        <w:jc w:val="both"/>
        <w:rPr>
          <w:sz w:val="20"/>
          <w:szCs w:val="20"/>
        </w:rPr>
      </w:pPr>
      <w:r w:rsidRPr="003E0F2B">
        <w:rPr>
          <w:sz w:val="20"/>
          <w:szCs w:val="20"/>
        </w:rPr>
        <w:t>The electric motor, mounted on the side of the bathtub, transmits motion through the shaft to the pulley and then sequentially through interconnected levers to one another</w:t>
      </w:r>
      <w:r w:rsidR="008E2D00">
        <w:rPr>
          <w:sz w:val="20"/>
          <w:szCs w:val="20"/>
        </w:rPr>
        <w:t xml:space="preserve"> [10-38</w:t>
      </w:r>
      <w:bookmarkStart w:id="0" w:name="_GoBack"/>
      <w:bookmarkEnd w:id="0"/>
      <w:r w:rsidR="008E2D00">
        <w:rPr>
          <w:sz w:val="20"/>
          <w:szCs w:val="20"/>
        </w:rPr>
        <w:t>]</w:t>
      </w:r>
      <w:r w:rsidRPr="003E0F2B">
        <w:rPr>
          <w:sz w:val="20"/>
          <w:szCs w:val="20"/>
        </w:rPr>
        <w:t xml:space="preserve">. </w:t>
      </w:r>
    </w:p>
    <w:p w:rsidR="006520BC" w:rsidRDefault="001B0BB9" w:rsidP="006469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imes New Roman" w:eastAsia="Times New Roman" w:hAnsi="Times New Roman"/>
          <w:sz w:val="20"/>
          <w:szCs w:val="20"/>
        </w:rPr>
      </w:pPr>
      <w:r w:rsidRPr="001B0BB9">
        <w:rPr>
          <w:rFonts w:ascii="Times New Roman" w:eastAsia="Times New Roman" w:hAnsi="Times New Roman"/>
          <w:sz w:val="20"/>
          <w:szCs w:val="20"/>
        </w:rPr>
        <w:t xml:space="preserve">In the improved design, the pegs move through a two-joint lever (Figure 4). By changing the lengths of the levers, it is possible to alter the trajectory of the pegs and obtain the desired path. When selecting the trajectory of the pegs, the work "Atlas of Trajectories of Four-Bar Linkages" created by </w:t>
      </w:r>
      <w:proofErr w:type="spellStart"/>
      <w:r w:rsidRPr="001B0BB9">
        <w:rPr>
          <w:rFonts w:ascii="Times New Roman" w:eastAsia="Times New Roman" w:hAnsi="Times New Roman"/>
          <w:sz w:val="20"/>
          <w:szCs w:val="20"/>
        </w:rPr>
        <w:t>Hrones</w:t>
      </w:r>
      <w:proofErr w:type="spellEnd"/>
      <w:r w:rsidRPr="001B0BB9">
        <w:rPr>
          <w:rFonts w:ascii="Times New Roman" w:eastAsia="Times New Roman" w:hAnsi="Times New Roman"/>
          <w:sz w:val="20"/>
          <w:szCs w:val="20"/>
        </w:rPr>
        <w:t xml:space="preserve"> and Nelson [10] was used. In this mechanism, only 2 rods are used to ensure the translational movement of the pegs, which helps to reduce the energy consumption of the mechanism. As the pegs move along the wool washing bath, their tips travel along a straight-line path. As a result, the intertwining of fibers is also reduced.</w:t>
      </w:r>
      <w:r w:rsidR="003E0F2B" w:rsidRPr="003E0F2B">
        <w:rPr>
          <w:rFonts w:ascii="Times New Roman" w:eastAsia="Times New Roman" w:hAnsi="Times New Roman"/>
          <w:sz w:val="20"/>
          <w:szCs w:val="20"/>
        </w:rPr>
        <w:t>..</w:t>
      </w:r>
    </w:p>
    <w:p w:rsidR="003676A9" w:rsidRDefault="003676A9" w:rsidP="006469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imes New Roman" w:eastAsia="Times New Roman" w:hAnsi="Times New Roman"/>
          <w:sz w:val="20"/>
          <w:szCs w:val="20"/>
        </w:rPr>
      </w:pPr>
    </w:p>
    <w:p w:rsidR="003676A9" w:rsidRPr="00287E0A" w:rsidRDefault="003676A9" w:rsidP="006469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imes New Roman" w:hAnsi="Times New Roman"/>
          <w:color w:val="202124"/>
          <w:sz w:val="20"/>
          <w:lang w:val="uz-Latn-UZ"/>
        </w:rPr>
      </w:pPr>
    </w:p>
    <w:p w:rsidR="00487CEA" w:rsidRPr="00287E0A" w:rsidRDefault="006520BC" w:rsidP="00646995">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eastAsia="de-DE"/>
        </w:rPr>
      </w:pPr>
      <w:r w:rsidRPr="00287E0A">
        <w:rPr>
          <w:rFonts w:ascii="Times New Roman" w:eastAsia="Times New Roman" w:hAnsi="Times New Roman"/>
          <w:b/>
          <w:sz w:val="24"/>
          <w:szCs w:val="24"/>
          <w:lang w:eastAsia="de-DE"/>
        </w:rPr>
        <w:lastRenderedPageBreak/>
        <w:t>RESEARCH RESULTS</w:t>
      </w:r>
    </w:p>
    <w:p w:rsidR="003E0F2B" w:rsidRPr="003E0F2B" w:rsidRDefault="003E0F2B" w:rsidP="003676A9">
      <w:pPr>
        <w:spacing w:after="0" w:line="240" w:lineRule="auto"/>
        <w:ind w:firstLine="284"/>
        <w:jc w:val="both"/>
        <w:rPr>
          <w:rFonts w:ascii="Times New Roman" w:hAnsi="Times New Roman"/>
          <w:sz w:val="20"/>
          <w:szCs w:val="20"/>
        </w:rPr>
      </w:pPr>
      <w:r w:rsidRPr="003E0F2B">
        <w:rPr>
          <w:rFonts w:ascii="Times New Roman" w:hAnsi="Times New Roman"/>
          <w:sz w:val="20"/>
          <w:szCs w:val="20"/>
          <w:lang w:val="uz-Cyrl-UZ"/>
        </w:rPr>
        <w:t>The research results revealed significant differences in energy efficiency and fiber integrity preservation among the three types of washing systems. Energy consumption measured during an 8-hour operation period helped determine the loading levels of the mechanisms. Distribution diagrams of incoming and outgoing fiber lengths allowed for the assessment of fiber entanglement in each design. Based on these indicators, the effectiveness of the new method was accurately evaluated.</w:t>
      </w:r>
    </w:p>
    <w:p w:rsidR="003E0F2B" w:rsidRPr="003E0F2B" w:rsidRDefault="00287677" w:rsidP="003676A9">
      <w:pPr>
        <w:spacing w:after="0" w:line="240" w:lineRule="auto"/>
        <w:jc w:val="center"/>
        <w:rPr>
          <w:rFonts w:ascii="Times New Roman" w:hAnsi="Times New Roman"/>
          <w:sz w:val="20"/>
          <w:szCs w:val="20"/>
        </w:rPr>
      </w:pPr>
      <w:r w:rsidRPr="00A80624">
        <w:rPr>
          <w:rFonts w:ascii="Times New Roman" w:hAnsi="Times New Roman"/>
          <w:noProof/>
          <w:sz w:val="20"/>
          <w:szCs w:val="20"/>
          <w:lang w:val="ru-RU" w:eastAsia="ru-RU"/>
        </w:rPr>
        <w:drawing>
          <wp:inline distT="0" distB="0" distL="0" distR="0">
            <wp:extent cx="4838700" cy="2257425"/>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257425"/>
                    </a:xfrm>
                    <a:prstGeom prst="rect">
                      <a:avLst/>
                    </a:prstGeom>
                    <a:noFill/>
                    <a:ln>
                      <a:noFill/>
                    </a:ln>
                  </pic:spPr>
                </pic:pic>
              </a:graphicData>
            </a:graphic>
          </wp:inline>
        </w:drawing>
      </w:r>
    </w:p>
    <w:p w:rsidR="003E0F2B" w:rsidRPr="003E0F2B" w:rsidRDefault="003E0F2B" w:rsidP="003676A9">
      <w:pPr>
        <w:spacing w:after="0" w:line="240" w:lineRule="auto"/>
        <w:jc w:val="center"/>
        <w:rPr>
          <w:rFonts w:ascii="Times New Roman" w:hAnsi="Times New Roman"/>
          <w:sz w:val="20"/>
          <w:szCs w:val="20"/>
        </w:rPr>
      </w:pPr>
      <w:r w:rsidRPr="003E0F2B">
        <w:rPr>
          <w:rFonts w:ascii="Times New Roman" w:hAnsi="Times New Roman"/>
          <w:b/>
          <w:sz w:val="20"/>
          <w:szCs w:val="20"/>
        </w:rPr>
        <w:t>FIGURE 5.</w:t>
      </w:r>
      <w:r w:rsidRPr="003E0F2B">
        <w:rPr>
          <w:rFonts w:ascii="Times New Roman" w:hAnsi="Times New Roman"/>
          <w:sz w:val="20"/>
          <w:szCs w:val="20"/>
        </w:rPr>
        <w:t xml:space="preserve"> Time graph of energy expenditure</w:t>
      </w:r>
    </w:p>
    <w:p w:rsidR="00CB0C50" w:rsidRDefault="00CB0C50" w:rsidP="003676A9">
      <w:pPr>
        <w:spacing w:after="0" w:line="240" w:lineRule="auto"/>
        <w:ind w:firstLine="284"/>
        <w:jc w:val="both"/>
        <w:rPr>
          <w:rFonts w:ascii="Times New Roman" w:eastAsia="Times New Roman" w:hAnsi="Times New Roman"/>
          <w:sz w:val="20"/>
          <w:szCs w:val="20"/>
          <w:lang w:val="uz-Latn-UZ"/>
        </w:rPr>
      </w:pP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sz w:val="20"/>
          <w:szCs w:val="20"/>
          <w:lang w:val="uz-Latn-UZ"/>
        </w:rPr>
        <w:t>The diagram compares energy consumption values over an 8-hour period using the Sargent method (dark yellow line), the Kayumov method (green line), and the proposed new method (blue line). The results show that the Sargent method consistently demonstrates the highest energy consumption: starting at around 5.0 kW and oscillating within the range of 5.3-5.25 kW. This is attributed to the large number of moving parts in the construction and high mechanical losses.</w:t>
      </w: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bCs/>
          <w:sz w:val="20"/>
          <w:szCs w:val="20"/>
        </w:rPr>
        <w:t xml:space="preserve">The </w:t>
      </w:r>
      <w:proofErr w:type="spellStart"/>
      <w:r w:rsidRPr="003E0F2B">
        <w:rPr>
          <w:rFonts w:ascii="Times New Roman" w:eastAsia="Times New Roman" w:hAnsi="Times New Roman"/>
          <w:bCs/>
          <w:sz w:val="20"/>
          <w:szCs w:val="20"/>
        </w:rPr>
        <w:t>Kayumov</w:t>
      </w:r>
      <w:proofErr w:type="spellEnd"/>
      <w:r w:rsidRPr="003E0F2B">
        <w:rPr>
          <w:rFonts w:ascii="Times New Roman" w:eastAsia="Times New Roman" w:hAnsi="Times New Roman"/>
          <w:bCs/>
          <w:sz w:val="20"/>
          <w:szCs w:val="20"/>
        </w:rPr>
        <w:t xml:space="preserve"> method demonstrates an average level of energy consumption. Its values start at 4.45 kW and increase to 4.9 kW over time. Although energy consumption in this method is lower than in the Sargent method, a steady upward trend is still observed throughout the work process.</w:t>
      </w: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bCs/>
          <w:sz w:val="20"/>
          <w:szCs w:val="20"/>
        </w:rPr>
        <w:t xml:space="preserve">The improved new method demonstrates the lowest energy consumption. The line remains nearly stable in the range of 4.25-4.35 kW, only increasing to 4.55 kW during the 4th hour. Overall, the new method consumes on average 0.75-0.9 kW less energy than the Sargent method and 0.25-0.45 kW less than the </w:t>
      </w:r>
      <w:proofErr w:type="spellStart"/>
      <w:r w:rsidRPr="003E0F2B">
        <w:rPr>
          <w:rFonts w:ascii="Times New Roman" w:eastAsia="Times New Roman" w:hAnsi="Times New Roman"/>
          <w:bCs/>
          <w:sz w:val="20"/>
          <w:szCs w:val="20"/>
        </w:rPr>
        <w:t>Kayumov</w:t>
      </w:r>
      <w:proofErr w:type="spellEnd"/>
      <w:r w:rsidRPr="003E0F2B">
        <w:rPr>
          <w:rFonts w:ascii="Times New Roman" w:eastAsia="Times New Roman" w:hAnsi="Times New Roman"/>
          <w:bCs/>
          <w:sz w:val="20"/>
          <w:szCs w:val="20"/>
        </w:rPr>
        <w:t xml:space="preserve"> method. This is attributed to the reduction in the number of moving parts in the design, decreased friction losses, and optimization of hydrodynamic processes.</w:t>
      </w:r>
    </w:p>
    <w:p w:rsidR="003E0F2B" w:rsidRPr="003E0F2B" w:rsidRDefault="00287677" w:rsidP="003676A9">
      <w:pPr>
        <w:pStyle w:val="a7"/>
        <w:spacing w:before="0" w:beforeAutospacing="0" w:after="0" w:afterAutospacing="0"/>
        <w:jc w:val="center"/>
        <w:rPr>
          <w:sz w:val="20"/>
          <w:szCs w:val="20"/>
        </w:rPr>
      </w:pPr>
      <w:r w:rsidRPr="00A80624">
        <w:rPr>
          <w:noProof/>
          <w:sz w:val="20"/>
          <w:szCs w:val="20"/>
          <w:lang w:val="ru-RU" w:eastAsia="ru-RU"/>
        </w:rPr>
        <w:drawing>
          <wp:inline distT="0" distB="0" distL="0" distR="0">
            <wp:extent cx="2362200" cy="230505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2305050"/>
                    </a:xfrm>
                    <a:prstGeom prst="rect">
                      <a:avLst/>
                    </a:prstGeom>
                    <a:noFill/>
                    <a:ln>
                      <a:noFill/>
                    </a:ln>
                  </pic:spPr>
                </pic:pic>
              </a:graphicData>
            </a:graphic>
          </wp:inline>
        </w:drawing>
      </w:r>
    </w:p>
    <w:p w:rsidR="003E0F2B" w:rsidRPr="003E0F2B" w:rsidRDefault="003E0F2B" w:rsidP="003676A9">
      <w:pPr>
        <w:spacing w:after="0" w:line="240" w:lineRule="auto"/>
        <w:jc w:val="center"/>
        <w:rPr>
          <w:rFonts w:ascii="Times New Roman" w:eastAsia="Times New Roman" w:hAnsi="Times New Roman"/>
          <w:sz w:val="20"/>
          <w:szCs w:val="20"/>
        </w:rPr>
      </w:pPr>
      <w:r w:rsidRPr="003E0F2B">
        <w:rPr>
          <w:rFonts w:ascii="Times New Roman" w:eastAsia="Times New Roman" w:hAnsi="Times New Roman"/>
          <w:b/>
          <w:sz w:val="20"/>
          <w:szCs w:val="20"/>
        </w:rPr>
        <w:t>FIGURE 6.</w:t>
      </w:r>
      <w:r w:rsidRPr="003E0F2B">
        <w:rPr>
          <w:rFonts w:ascii="Times New Roman" w:eastAsia="Times New Roman" w:hAnsi="Times New Roman"/>
          <w:sz w:val="20"/>
          <w:szCs w:val="20"/>
        </w:rPr>
        <w:t xml:space="preserve"> Interconnected graph of fiber entrance and exit confusion</w:t>
      </w: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sz w:val="20"/>
          <w:szCs w:val="20"/>
          <w:lang w:val="uz-Latn-UZ"/>
        </w:rPr>
        <w:lastRenderedPageBreak/>
        <w:t>The diagram illustrates the relationship between the input (x-axis) and output (y-axis) lengths of fibers using a scatter plot for three different washing methods. The ideal condition of "fiber shape preservation" is represented by the diagonal line (y=x) on the graph. The proximity of points to this diagonal indicates that the fibers are less tangled, while points farther from the diagonal suggest that the fibers have significantly shortened or broken.</w:t>
      </w: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bCs/>
          <w:sz w:val="20"/>
          <w:szCs w:val="20"/>
        </w:rPr>
        <w:t>Points in the Sargent style (dark yellow dots) are most widely distributed along the diagonal. In this style, the fiber length at the output is often positioned much lower than the length at the input, which indicates significant entanglement, stretching, and breaking of the fibers. Due to high mechanical vibrations and friction forces, the fibers cannot maintain their proper condition well.</w:t>
      </w:r>
    </w:p>
    <w:p w:rsidR="003E0F2B" w:rsidRPr="003E0F2B" w:rsidRDefault="003E0F2B" w:rsidP="003676A9">
      <w:pPr>
        <w:spacing w:after="0" w:line="240" w:lineRule="auto"/>
        <w:ind w:firstLine="284"/>
        <w:jc w:val="both"/>
        <w:rPr>
          <w:rFonts w:ascii="Times New Roman" w:eastAsia="Times New Roman" w:hAnsi="Times New Roman"/>
          <w:bCs/>
          <w:sz w:val="20"/>
          <w:szCs w:val="20"/>
        </w:rPr>
      </w:pPr>
      <w:r w:rsidRPr="003E0F2B">
        <w:rPr>
          <w:rFonts w:ascii="Times New Roman" w:eastAsia="Times New Roman" w:hAnsi="Times New Roman"/>
          <w:bCs/>
          <w:sz w:val="20"/>
          <w:szCs w:val="20"/>
        </w:rPr>
        <w:t xml:space="preserve">The </w:t>
      </w:r>
      <w:proofErr w:type="spellStart"/>
      <w:r w:rsidRPr="003E0F2B">
        <w:rPr>
          <w:rFonts w:ascii="Times New Roman" w:eastAsia="Times New Roman" w:hAnsi="Times New Roman"/>
          <w:bCs/>
          <w:sz w:val="20"/>
          <w:szCs w:val="20"/>
        </w:rPr>
        <w:t>Kayumov</w:t>
      </w:r>
      <w:proofErr w:type="spellEnd"/>
      <w:r w:rsidRPr="003E0F2B">
        <w:rPr>
          <w:rFonts w:ascii="Times New Roman" w:eastAsia="Times New Roman" w:hAnsi="Times New Roman"/>
          <w:bCs/>
          <w:sz w:val="20"/>
          <w:szCs w:val="20"/>
        </w:rPr>
        <w:t xml:space="preserve"> style (green dots) appears more orderly compared to the Sargent style. Although the points are below the diagonal, their degree of dispersion is relatively small. This indicates a moderate level of entanglement in the fibers, but the mechanical impact is not excessively strong.</w:t>
      </w: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bCs/>
          <w:sz w:val="20"/>
          <w:szCs w:val="20"/>
        </w:rPr>
        <w:t>The points of the proposed new method (blue dots) are positioned closest to the diagonal. They exhibit the lowest degree of dispersion, with points concentrated around the diagonal line. This situation indicates that the fibers have almost retained their original length, and entanglement is minimal. In the new design, due to the gentle formation of hydrodynamic flows, reduction of sharp impacts, as well as decreased friction forces, the deterioration of the fiber structure has been significantly reduced.</w:t>
      </w:r>
    </w:p>
    <w:p w:rsidR="003E0F2B" w:rsidRDefault="003E0F2B" w:rsidP="003676A9">
      <w:pPr>
        <w:overflowPunct w:val="0"/>
        <w:autoSpaceDE w:val="0"/>
        <w:autoSpaceDN w:val="0"/>
        <w:adjustRightInd w:val="0"/>
        <w:spacing w:after="0" w:line="240" w:lineRule="auto"/>
        <w:ind w:firstLine="284"/>
        <w:jc w:val="both"/>
        <w:textAlignment w:val="baseline"/>
        <w:rPr>
          <w:rFonts w:ascii="Times New Roman" w:hAnsi="Times New Roman"/>
          <w:sz w:val="20"/>
          <w:szCs w:val="20"/>
        </w:rPr>
      </w:pPr>
      <w:r w:rsidRPr="003E0F2B">
        <w:rPr>
          <w:rFonts w:ascii="Times New Roman" w:hAnsi="Times New Roman"/>
          <w:sz w:val="20"/>
          <w:szCs w:val="20"/>
        </w:rPr>
        <w:t xml:space="preserve">In general, the diagram clearly shows that the new style is the most stable and least confusing construction in terms of the ability to maintain the shape of the fibers. The Sargent method has the most confusion and reduction, the </w:t>
      </w:r>
      <w:proofErr w:type="spellStart"/>
      <w:r w:rsidRPr="003E0F2B">
        <w:rPr>
          <w:rFonts w:ascii="Times New Roman" w:hAnsi="Times New Roman"/>
          <w:sz w:val="20"/>
          <w:szCs w:val="20"/>
        </w:rPr>
        <w:t>Kayumov</w:t>
      </w:r>
      <w:proofErr w:type="spellEnd"/>
      <w:r w:rsidRPr="003E0F2B">
        <w:rPr>
          <w:rFonts w:ascii="Times New Roman" w:hAnsi="Times New Roman"/>
          <w:sz w:val="20"/>
          <w:szCs w:val="20"/>
        </w:rPr>
        <w:t xml:space="preserve"> method is moderate, and the new method gives the most optimal result. According to the analysis results, the improved spiked mechanism further stabilizes the washing process, evenly distributes fiber movement, and reduces their mutual friction. As a result, an improvement in washing quality and an increase in the ease of processing wool at subsequent technological stages are ensured. At the same time, the decrease in the number of parts leads to its energy saving.</w:t>
      </w:r>
    </w:p>
    <w:p w:rsidR="007D79DC" w:rsidRPr="00287E0A" w:rsidRDefault="00CA398A" w:rsidP="00646995">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rPr>
      </w:pPr>
      <w:r w:rsidRPr="00287E0A">
        <w:rPr>
          <w:rFonts w:ascii="Times New Roman" w:hAnsi="Times New Roman"/>
          <w:b/>
          <w:sz w:val="24"/>
          <w:szCs w:val="24"/>
        </w:rPr>
        <w:t>CONCLUSIONS</w:t>
      </w: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sz w:val="20"/>
          <w:szCs w:val="20"/>
        </w:rPr>
        <w:t xml:space="preserve">In this study, the influence of three different washing devices - Sargent, </w:t>
      </w:r>
      <w:proofErr w:type="spellStart"/>
      <w:r w:rsidRPr="003E0F2B">
        <w:rPr>
          <w:rFonts w:ascii="Times New Roman" w:eastAsia="Times New Roman" w:hAnsi="Times New Roman"/>
          <w:sz w:val="20"/>
          <w:szCs w:val="20"/>
        </w:rPr>
        <w:t>Kayumov</w:t>
      </w:r>
      <w:proofErr w:type="spellEnd"/>
      <w:r w:rsidRPr="003E0F2B">
        <w:rPr>
          <w:rFonts w:ascii="Times New Roman" w:eastAsia="Times New Roman" w:hAnsi="Times New Roman"/>
          <w:sz w:val="20"/>
          <w:szCs w:val="20"/>
        </w:rPr>
        <w:t xml:space="preserve">, and an improved new method - on energy efficiency and fiber was experimentally compared. The analysis showed that due to the high mechanical losses in the Sargent method, energy consumption was the highest, and fiber twisting was also observed at the highest level. Despite the relative improvement of these indicators in the </w:t>
      </w:r>
      <w:proofErr w:type="spellStart"/>
      <w:r w:rsidRPr="003E0F2B">
        <w:rPr>
          <w:rFonts w:ascii="Times New Roman" w:eastAsia="Times New Roman" w:hAnsi="Times New Roman"/>
          <w:sz w:val="20"/>
          <w:szCs w:val="20"/>
        </w:rPr>
        <w:t>Kayumov</w:t>
      </w:r>
      <w:proofErr w:type="spellEnd"/>
      <w:r w:rsidRPr="003E0F2B">
        <w:rPr>
          <w:rFonts w:ascii="Times New Roman" w:eastAsia="Times New Roman" w:hAnsi="Times New Roman"/>
          <w:sz w:val="20"/>
          <w:szCs w:val="20"/>
        </w:rPr>
        <w:t xml:space="preserve"> method, it was found that stable effectiveness is still insufficient.</w:t>
      </w:r>
    </w:p>
    <w:p w:rsidR="003E0F2B" w:rsidRPr="003E0F2B" w:rsidRDefault="003E0F2B" w:rsidP="003676A9">
      <w:pPr>
        <w:spacing w:after="0" w:line="240" w:lineRule="auto"/>
        <w:ind w:firstLine="284"/>
        <w:jc w:val="both"/>
        <w:rPr>
          <w:rFonts w:ascii="Times New Roman" w:eastAsia="Times New Roman" w:hAnsi="Times New Roman"/>
          <w:sz w:val="20"/>
          <w:szCs w:val="20"/>
        </w:rPr>
      </w:pPr>
      <w:r w:rsidRPr="003E0F2B">
        <w:rPr>
          <w:rFonts w:ascii="Times New Roman" w:eastAsia="Times New Roman" w:hAnsi="Times New Roman"/>
          <w:sz w:val="20"/>
          <w:szCs w:val="20"/>
        </w:rPr>
        <w:t xml:space="preserve">The proposed new method was distinguished by the lowest energy consumption and minimal fiber twisting. The decrease in energy by an average of 0.75-0.9 </w:t>
      </w:r>
      <w:proofErr w:type="spellStart"/>
      <w:r w:rsidRPr="003E0F2B">
        <w:rPr>
          <w:rFonts w:ascii="Times New Roman" w:eastAsia="Times New Roman" w:hAnsi="Times New Roman"/>
          <w:sz w:val="20"/>
          <w:szCs w:val="20"/>
        </w:rPr>
        <w:t>kWt</w:t>
      </w:r>
      <w:proofErr w:type="spellEnd"/>
      <w:r w:rsidRPr="003E0F2B">
        <w:rPr>
          <w:rFonts w:ascii="Times New Roman" w:eastAsia="Times New Roman" w:hAnsi="Times New Roman"/>
          <w:sz w:val="20"/>
          <w:szCs w:val="20"/>
        </w:rPr>
        <w:t xml:space="preserve"> and the almost preservation of fiber length is explained by the optimization of the mechanical elements of the device and the softening of hydrodynamic processes. The accumulation of fibers around the diagonal in the point diagram confirms that the degree of fiber breakage in the new method is minimal.</w:t>
      </w:r>
    </w:p>
    <w:p w:rsidR="00F53273" w:rsidRPr="00287E0A" w:rsidRDefault="003E0F2B" w:rsidP="003676A9">
      <w:pPr>
        <w:spacing w:after="0" w:line="240" w:lineRule="auto"/>
        <w:ind w:firstLine="284"/>
        <w:jc w:val="both"/>
        <w:rPr>
          <w:rFonts w:ascii="Times New Roman" w:hAnsi="Times New Roman"/>
          <w:sz w:val="20"/>
        </w:rPr>
      </w:pPr>
      <w:r w:rsidRPr="003E0F2B">
        <w:rPr>
          <w:rFonts w:ascii="Times New Roman" w:eastAsia="Times New Roman" w:hAnsi="Times New Roman"/>
          <w:sz w:val="20"/>
          <w:szCs w:val="20"/>
        </w:rPr>
        <w:t>In general, it was established that the newly developed washing mechanism surpasses traditional systems in energy efficiency, fiber integrity preservation, and structural simplicity. These results show the practical significance of the new method in modernizing the technological process, reducing production costs, and obtaining high-quality products.</w:t>
      </w:r>
    </w:p>
    <w:p w:rsidR="00F84944" w:rsidRPr="00287E0A" w:rsidRDefault="00CA398A" w:rsidP="00646995">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ru-RU"/>
        </w:rPr>
      </w:pPr>
      <w:r w:rsidRPr="00287E0A">
        <w:rPr>
          <w:rFonts w:ascii="Times New Roman" w:hAnsi="Times New Roman"/>
          <w:b/>
          <w:sz w:val="24"/>
          <w:szCs w:val="24"/>
        </w:rPr>
        <w:t>REFERENCES</w:t>
      </w:r>
    </w:p>
    <w:p w:rsidR="00A168B6" w:rsidRPr="00A168B6" w:rsidRDefault="00A168B6" w:rsidP="00646995">
      <w:pPr>
        <w:pStyle w:val="a4"/>
        <w:numPr>
          <w:ilvl w:val="0"/>
          <w:numId w:val="6"/>
        </w:numPr>
        <w:tabs>
          <w:tab w:val="left" w:pos="284"/>
        </w:tabs>
        <w:spacing w:line="240" w:lineRule="auto"/>
        <w:ind w:left="0" w:firstLine="0"/>
        <w:jc w:val="both"/>
        <w:rPr>
          <w:rFonts w:ascii="Times New Roman" w:hAnsi="Times New Roman"/>
          <w:sz w:val="20"/>
          <w:szCs w:val="20"/>
        </w:rPr>
      </w:pPr>
      <w:r w:rsidRPr="00A168B6">
        <w:rPr>
          <w:rFonts w:ascii="Times New Roman" w:hAnsi="Times New Roman"/>
          <w:sz w:val="20"/>
          <w:szCs w:val="20"/>
        </w:rPr>
        <w:t>Werner</w:t>
      </w:r>
      <w:r w:rsidR="003676A9">
        <w:rPr>
          <w:rFonts w:ascii="Times New Roman" w:hAnsi="Times New Roman"/>
          <w:sz w:val="20"/>
          <w:szCs w:val="20"/>
        </w:rPr>
        <w:t xml:space="preserve"> </w:t>
      </w:r>
      <w:r w:rsidRPr="00A168B6">
        <w:rPr>
          <w:rFonts w:ascii="Times New Roman" w:hAnsi="Times New Roman"/>
          <w:sz w:val="20"/>
          <w:szCs w:val="20"/>
        </w:rPr>
        <w:t>Von</w:t>
      </w:r>
      <w:r w:rsidR="003676A9">
        <w:rPr>
          <w:rFonts w:ascii="Times New Roman" w:hAnsi="Times New Roman"/>
          <w:sz w:val="20"/>
          <w:szCs w:val="20"/>
        </w:rPr>
        <w:t xml:space="preserve"> </w:t>
      </w:r>
      <w:r w:rsidRPr="00A168B6">
        <w:rPr>
          <w:rFonts w:ascii="Times New Roman" w:hAnsi="Times New Roman"/>
          <w:sz w:val="20"/>
          <w:szCs w:val="20"/>
        </w:rPr>
        <w:t>Bergen.</w:t>
      </w:r>
      <w:r w:rsidR="003676A9">
        <w:rPr>
          <w:rFonts w:ascii="Times New Roman" w:hAnsi="Times New Roman"/>
          <w:sz w:val="20"/>
          <w:szCs w:val="20"/>
        </w:rPr>
        <w:t xml:space="preserve"> </w:t>
      </w:r>
      <w:r w:rsidRPr="00A168B6">
        <w:rPr>
          <w:rFonts w:ascii="Times New Roman" w:hAnsi="Times New Roman"/>
          <w:sz w:val="20"/>
          <w:szCs w:val="20"/>
        </w:rPr>
        <w:t>Wool</w:t>
      </w:r>
      <w:r w:rsidR="003676A9">
        <w:rPr>
          <w:rFonts w:ascii="Times New Roman" w:hAnsi="Times New Roman"/>
          <w:sz w:val="20"/>
          <w:szCs w:val="20"/>
        </w:rPr>
        <w:t xml:space="preserve"> </w:t>
      </w:r>
      <w:r w:rsidRPr="00A168B6">
        <w:rPr>
          <w:rFonts w:ascii="Times New Roman" w:hAnsi="Times New Roman"/>
          <w:sz w:val="20"/>
          <w:szCs w:val="20"/>
        </w:rPr>
        <w:t>handbook.</w:t>
      </w:r>
      <w:r w:rsidR="003676A9">
        <w:rPr>
          <w:rFonts w:ascii="Times New Roman" w:hAnsi="Times New Roman"/>
          <w:sz w:val="20"/>
          <w:szCs w:val="20"/>
        </w:rPr>
        <w:t xml:space="preserve"> </w:t>
      </w:r>
      <w:r w:rsidRPr="00A168B6">
        <w:rPr>
          <w:rFonts w:ascii="Times New Roman" w:hAnsi="Times New Roman"/>
          <w:sz w:val="20"/>
          <w:szCs w:val="20"/>
        </w:rPr>
        <w:t>Volume</w:t>
      </w:r>
      <w:r w:rsidR="003676A9">
        <w:rPr>
          <w:rFonts w:ascii="Times New Roman" w:hAnsi="Times New Roman"/>
          <w:sz w:val="20"/>
          <w:szCs w:val="20"/>
        </w:rPr>
        <w:t xml:space="preserve"> </w:t>
      </w:r>
      <w:r w:rsidRPr="00A168B6">
        <w:rPr>
          <w:rFonts w:ascii="Times New Roman" w:hAnsi="Times New Roman"/>
          <w:sz w:val="20"/>
          <w:szCs w:val="20"/>
        </w:rPr>
        <w:t>two.</w:t>
      </w:r>
      <w:r w:rsidR="003676A9">
        <w:rPr>
          <w:rFonts w:ascii="Times New Roman" w:hAnsi="Times New Roman"/>
          <w:sz w:val="20"/>
          <w:szCs w:val="20"/>
        </w:rPr>
        <w:t xml:space="preserve"> </w:t>
      </w:r>
      <w:r w:rsidRPr="00A168B6">
        <w:rPr>
          <w:rFonts w:ascii="Times New Roman" w:hAnsi="Times New Roman"/>
          <w:sz w:val="20"/>
          <w:szCs w:val="20"/>
        </w:rPr>
        <w:t>Third</w:t>
      </w:r>
      <w:r w:rsidR="003676A9">
        <w:rPr>
          <w:rFonts w:ascii="Times New Roman" w:hAnsi="Times New Roman"/>
          <w:sz w:val="20"/>
          <w:szCs w:val="20"/>
        </w:rPr>
        <w:t xml:space="preserve"> </w:t>
      </w:r>
      <w:r w:rsidRPr="00A168B6">
        <w:rPr>
          <w:rFonts w:ascii="Times New Roman" w:hAnsi="Times New Roman"/>
          <w:sz w:val="20"/>
          <w:szCs w:val="20"/>
        </w:rPr>
        <w:t>enlarged edition. Part 1: Spinning, Weaving, Knitting. “Inter Science Publishers”. A division of John Wiley &amp; Sons, 1969. USA.</w:t>
      </w:r>
      <w:r w:rsidR="00B56DEC" w:rsidRPr="00B56DEC">
        <w:t xml:space="preserve"> </w:t>
      </w:r>
      <w:r w:rsidR="00B56DEC" w:rsidRPr="00A80624">
        <w:rPr>
          <w:rFonts w:ascii="Times New Roman" w:hAnsi="Times New Roman"/>
          <w:color w:val="2F5496"/>
          <w:sz w:val="20"/>
          <w:szCs w:val="20"/>
        </w:rPr>
        <w:t>https://www.researchgate.net/publication/343140251_A_study_on_wool_scouring_machines</w:t>
      </w:r>
    </w:p>
    <w:p w:rsidR="00A168B6" w:rsidRPr="00A168B6" w:rsidRDefault="00A168B6" w:rsidP="00646995">
      <w:pPr>
        <w:pStyle w:val="a4"/>
        <w:numPr>
          <w:ilvl w:val="0"/>
          <w:numId w:val="6"/>
        </w:numPr>
        <w:tabs>
          <w:tab w:val="left" w:pos="284"/>
        </w:tabs>
        <w:spacing w:line="240" w:lineRule="auto"/>
        <w:ind w:left="0" w:firstLine="0"/>
        <w:jc w:val="both"/>
        <w:rPr>
          <w:rFonts w:ascii="Times New Roman" w:hAnsi="Times New Roman"/>
          <w:sz w:val="20"/>
          <w:szCs w:val="20"/>
        </w:rPr>
      </w:pPr>
      <w:proofErr w:type="spellStart"/>
      <w:r w:rsidRPr="00A168B6">
        <w:rPr>
          <w:rFonts w:ascii="Times New Roman" w:hAnsi="Times New Roman"/>
          <w:sz w:val="20"/>
          <w:szCs w:val="20"/>
        </w:rPr>
        <w:t>K.</w:t>
      </w:r>
      <w:proofErr w:type="gramStart"/>
      <w:r w:rsidRPr="00A168B6">
        <w:rPr>
          <w:rFonts w:ascii="Times New Roman" w:hAnsi="Times New Roman"/>
          <w:sz w:val="20"/>
          <w:szCs w:val="20"/>
        </w:rPr>
        <w:t>I.Kholmirzaev</w:t>
      </w:r>
      <w:proofErr w:type="spellEnd"/>
      <w:proofErr w:type="gramEnd"/>
      <w:r w:rsidRPr="00A168B6">
        <w:rPr>
          <w:rFonts w:ascii="Times New Roman" w:hAnsi="Times New Roman"/>
          <w:sz w:val="20"/>
          <w:szCs w:val="20"/>
        </w:rPr>
        <w:t>. Primary processing of fibrous materials. Textbook for vocational colleges. - T.: "ILM ZIYO," 2007.</w:t>
      </w:r>
    </w:p>
    <w:p w:rsidR="00A168B6" w:rsidRPr="00A168B6" w:rsidRDefault="00A168B6" w:rsidP="00646995">
      <w:pPr>
        <w:pStyle w:val="a4"/>
        <w:numPr>
          <w:ilvl w:val="0"/>
          <w:numId w:val="6"/>
        </w:numPr>
        <w:tabs>
          <w:tab w:val="left" w:pos="284"/>
        </w:tabs>
        <w:spacing w:line="240" w:lineRule="auto"/>
        <w:ind w:left="0" w:firstLine="0"/>
        <w:jc w:val="both"/>
        <w:rPr>
          <w:rFonts w:ascii="Times New Roman" w:hAnsi="Times New Roman"/>
          <w:sz w:val="20"/>
          <w:szCs w:val="20"/>
        </w:rPr>
      </w:pPr>
      <w:proofErr w:type="spellStart"/>
      <w:r w:rsidRPr="00A168B6">
        <w:rPr>
          <w:rFonts w:ascii="Times New Roman" w:hAnsi="Times New Roman"/>
          <w:sz w:val="20"/>
          <w:szCs w:val="20"/>
        </w:rPr>
        <w:t>Rogachev</w:t>
      </w:r>
      <w:proofErr w:type="spellEnd"/>
      <w:r w:rsidRPr="00A168B6">
        <w:rPr>
          <w:rFonts w:ascii="Times New Roman" w:hAnsi="Times New Roman"/>
          <w:sz w:val="20"/>
          <w:szCs w:val="20"/>
        </w:rPr>
        <w:t>,</w:t>
      </w:r>
      <w:r w:rsidR="003676A9">
        <w:rPr>
          <w:rFonts w:ascii="Times New Roman" w:hAnsi="Times New Roman"/>
          <w:sz w:val="20"/>
          <w:szCs w:val="20"/>
        </w:rPr>
        <w:t xml:space="preserve"> </w:t>
      </w:r>
      <w:r w:rsidRPr="00A168B6">
        <w:rPr>
          <w:rFonts w:ascii="Times New Roman" w:hAnsi="Times New Roman"/>
          <w:sz w:val="20"/>
          <w:szCs w:val="20"/>
        </w:rPr>
        <w:t>N.V,</w:t>
      </w:r>
      <w:r w:rsidR="003676A9">
        <w:rPr>
          <w:rFonts w:ascii="Times New Roman" w:hAnsi="Times New Roman"/>
          <w:sz w:val="20"/>
          <w:szCs w:val="20"/>
        </w:rPr>
        <w:t xml:space="preserve"> </w:t>
      </w:r>
      <w:proofErr w:type="spellStart"/>
      <w:r w:rsidRPr="00A168B6">
        <w:rPr>
          <w:rFonts w:ascii="Times New Roman" w:hAnsi="Times New Roman"/>
          <w:sz w:val="20"/>
          <w:szCs w:val="20"/>
        </w:rPr>
        <w:t>Fedorov</w:t>
      </w:r>
      <w:proofErr w:type="spellEnd"/>
      <w:r w:rsidR="003676A9">
        <w:rPr>
          <w:rFonts w:ascii="Times New Roman" w:hAnsi="Times New Roman"/>
          <w:sz w:val="20"/>
          <w:szCs w:val="20"/>
        </w:rPr>
        <w:t xml:space="preserve"> </w:t>
      </w:r>
      <w:r w:rsidRPr="00A168B6">
        <w:rPr>
          <w:rFonts w:ascii="Times New Roman" w:hAnsi="Times New Roman"/>
          <w:sz w:val="20"/>
          <w:szCs w:val="20"/>
        </w:rPr>
        <w:t>V.A.</w:t>
      </w:r>
      <w:r w:rsidR="003676A9">
        <w:rPr>
          <w:rFonts w:ascii="Times New Roman" w:hAnsi="Times New Roman"/>
          <w:sz w:val="20"/>
          <w:szCs w:val="20"/>
        </w:rPr>
        <w:t xml:space="preserve"> </w:t>
      </w:r>
      <w:r w:rsidRPr="00A168B6">
        <w:rPr>
          <w:rFonts w:ascii="Times New Roman" w:hAnsi="Times New Roman"/>
          <w:sz w:val="20"/>
          <w:szCs w:val="20"/>
        </w:rPr>
        <w:t>Primary</w:t>
      </w:r>
      <w:r w:rsidR="003676A9">
        <w:rPr>
          <w:rFonts w:ascii="Times New Roman" w:hAnsi="Times New Roman"/>
          <w:sz w:val="20"/>
          <w:szCs w:val="20"/>
        </w:rPr>
        <w:t xml:space="preserve"> </w:t>
      </w:r>
      <w:r w:rsidRPr="00A168B6">
        <w:rPr>
          <w:rFonts w:ascii="Times New Roman" w:hAnsi="Times New Roman"/>
          <w:sz w:val="20"/>
          <w:szCs w:val="20"/>
        </w:rPr>
        <w:t>treatment</w:t>
      </w:r>
      <w:r w:rsidR="003676A9">
        <w:rPr>
          <w:rFonts w:ascii="Times New Roman" w:hAnsi="Times New Roman"/>
          <w:sz w:val="20"/>
          <w:szCs w:val="20"/>
        </w:rPr>
        <w:t xml:space="preserve"> </w:t>
      </w:r>
      <w:r w:rsidRPr="00A168B6">
        <w:rPr>
          <w:rFonts w:ascii="Times New Roman" w:hAnsi="Times New Roman"/>
          <w:sz w:val="20"/>
          <w:szCs w:val="20"/>
        </w:rPr>
        <w:t>of</w:t>
      </w:r>
      <w:r w:rsidR="003676A9">
        <w:rPr>
          <w:rFonts w:ascii="Times New Roman" w:hAnsi="Times New Roman"/>
          <w:sz w:val="20"/>
          <w:szCs w:val="20"/>
        </w:rPr>
        <w:t xml:space="preserve"> </w:t>
      </w:r>
      <w:r w:rsidRPr="00A168B6">
        <w:rPr>
          <w:rFonts w:ascii="Times New Roman" w:hAnsi="Times New Roman"/>
          <w:sz w:val="20"/>
          <w:szCs w:val="20"/>
        </w:rPr>
        <w:t>wool.</w:t>
      </w:r>
      <w:r w:rsidR="003676A9">
        <w:rPr>
          <w:rFonts w:ascii="Times New Roman" w:hAnsi="Times New Roman"/>
          <w:sz w:val="20"/>
          <w:szCs w:val="20"/>
        </w:rPr>
        <w:t xml:space="preserve"> </w:t>
      </w:r>
      <w:r w:rsidRPr="00A168B6">
        <w:rPr>
          <w:rFonts w:ascii="Times New Roman" w:hAnsi="Times New Roman"/>
          <w:sz w:val="20"/>
          <w:szCs w:val="20"/>
        </w:rPr>
        <w:t>“Light Industry”,</w:t>
      </w:r>
      <w:r w:rsidR="003676A9">
        <w:rPr>
          <w:rFonts w:ascii="Times New Roman" w:hAnsi="Times New Roman"/>
          <w:sz w:val="20"/>
          <w:szCs w:val="20"/>
        </w:rPr>
        <w:t xml:space="preserve"> </w:t>
      </w:r>
      <w:r w:rsidRPr="00A168B6">
        <w:rPr>
          <w:rFonts w:ascii="Times New Roman" w:hAnsi="Times New Roman"/>
          <w:sz w:val="20"/>
          <w:szCs w:val="20"/>
        </w:rPr>
        <w:t>Moscow, 1967 (in Russian).</w:t>
      </w:r>
    </w:p>
    <w:p w:rsidR="00A168B6" w:rsidRPr="00A168B6" w:rsidRDefault="00A168B6" w:rsidP="00646995">
      <w:pPr>
        <w:pStyle w:val="a4"/>
        <w:numPr>
          <w:ilvl w:val="0"/>
          <w:numId w:val="6"/>
        </w:numPr>
        <w:tabs>
          <w:tab w:val="left" w:pos="284"/>
        </w:tabs>
        <w:spacing w:line="240" w:lineRule="auto"/>
        <w:ind w:left="0" w:firstLine="0"/>
        <w:jc w:val="both"/>
        <w:rPr>
          <w:rFonts w:ascii="Times New Roman" w:hAnsi="Times New Roman"/>
          <w:sz w:val="20"/>
          <w:szCs w:val="20"/>
        </w:rPr>
      </w:pPr>
      <w:proofErr w:type="spellStart"/>
      <w:r w:rsidRPr="00A168B6">
        <w:rPr>
          <w:rFonts w:ascii="Times New Roman" w:hAnsi="Times New Roman"/>
          <w:sz w:val="20"/>
          <w:szCs w:val="20"/>
        </w:rPr>
        <w:t>McNaught</w:t>
      </w:r>
      <w:proofErr w:type="spellEnd"/>
      <w:r w:rsidR="003676A9">
        <w:rPr>
          <w:rFonts w:ascii="Times New Roman" w:hAnsi="Times New Roman"/>
          <w:sz w:val="20"/>
          <w:szCs w:val="20"/>
        </w:rPr>
        <w:t xml:space="preserve"> </w:t>
      </w:r>
      <w:r w:rsidRPr="00A168B6">
        <w:rPr>
          <w:rFonts w:ascii="Times New Roman" w:hAnsi="Times New Roman"/>
          <w:sz w:val="20"/>
          <w:szCs w:val="20"/>
        </w:rPr>
        <w:t>J. and</w:t>
      </w:r>
      <w:r w:rsidR="003676A9">
        <w:rPr>
          <w:rFonts w:ascii="Times New Roman" w:hAnsi="Times New Roman"/>
          <w:sz w:val="20"/>
          <w:szCs w:val="20"/>
        </w:rPr>
        <w:t xml:space="preserve"> </w:t>
      </w:r>
      <w:proofErr w:type="spellStart"/>
      <w:r w:rsidRPr="00A168B6">
        <w:rPr>
          <w:rFonts w:ascii="Times New Roman" w:hAnsi="Times New Roman"/>
          <w:sz w:val="20"/>
          <w:szCs w:val="20"/>
        </w:rPr>
        <w:t>McNaught</w:t>
      </w:r>
      <w:proofErr w:type="spellEnd"/>
      <w:r w:rsidR="003676A9">
        <w:rPr>
          <w:rFonts w:ascii="Times New Roman" w:hAnsi="Times New Roman"/>
          <w:sz w:val="20"/>
          <w:szCs w:val="20"/>
        </w:rPr>
        <w:t xml:space="preserve"> </w:t>
      </w:r>
      <w:r w:rsidRPr="00A168B6">
        <w:rPr>
          <w:rFonts w:ascii="Times New Roman" w:hAnsi="Times New Roman"/>
          <w:sz w:val="20"/>
          <w:szCs w:val="20"/>
        </w:rPr>
        <w:t>W.</w:t>
      </w:r>
      <w:r w:rsidR="003676A9">
        <w:rPr>
          <w:rFonts w:ascii="Times New Roman" w:hAnsi="Times New Roman"/>
          <w:sz w:val="20"/>
          <w:szCs w:val="20"/>
        </w:rPr>
        <w:t xml:space="preserve"> </w:t>
      </w:r>
      <w:r w:rsidRPr="00A168B6">
        <w:rPr>
          <w:rFonts w:ascii="Times New Roman" w:hAnsi="Times New Roman"/>
          <w:sz w:val="20"/>
          <w:szCs w:val="20"/>
        </w:rPr>
        <w:t>''Machinery</w:t>
      </w:r>
      <w:r w:rsidR="003676A9">
        <w:rPr>
          <w:rFonts w:ascii="Times New Roman" w:hAnsi="Times New Roman"/>
          <w:sz w:val="20"/>
          <w:szCs w:val="20"/>
        </w:rPr>
        <w:t xml:space="preserve"> </w:t>
      </w:r>
      <w:r w:rsidRPr="00A168B6">
        <w:rPr>
          <w:rFonts w:ascii="Times New Roman" w:hAnsi="Times New Roman"/>
          <w:sz w:val="20"/>
          <w:szCs w:val="20"/>
        </w:rPr>
        <w:t>for</w:t>
      </w:r>
      <w:r w:rsidR="003676A9">
        <w:rPr>
          <w:rFonts w:ascii="Times New Roman" w:hAnsi="Times New Roman"/>
          <w:sz w:val="20"/>
          <w:szCs w:val="20"/>
        </w:rPr>
        <w:t xml:space="preserve"> </w:t>
      </w:r>
      <w:r w:rsidRPr="00A168B6">
        <w:rPr>
          <w:rFonts w:ascii="Times New Roman" w:hAnsi="Times New Roman"/>
          <w:sz w:val="20"/>
          <w:szCs w:val="20"/>
        </w:rPr>
        <w:t>scouring</w:t>
      </w:r>
      <w:r w:rsidR="003676A9">
        <w:rPr>
          <w:rFonts w:ascii="Times New Roman" w:hAnsi="Times New Roman"/>
          <w:sz w:val="20"/>
          <w:szCs w:val="20"/>
        </w:rPr>
        <w:t xml:space="preserve"> </w:t>
      </w:r>
      <w:r w:rsidRPr="00A168B6">
        <w:rPr>
          <w:rFonts w:ascii="Times New Roman" w:hAnsi="Times New Roman"/>
          <w:sz w:val="20"/>
          <w:szCs w:val="20"/>
        </w:rPr>
        <w:t>and</w:t>
      </w:r>
      <w:r w:rsidR="003676A9">
        <w:rPr>
          <w:rFonts w:ascii="Times New Roman" w:hAnsi="Times New Roman"/>
          <w:sz w:val="20"/>
          <w:szCs w:val="20"/>
        </w:rPr>
        <w:t xml:space="preserve"> </w:t>
      </w:r>
      <w:r w:rsidRPr="00A168B6">
        <w:rPr>
          <w:rFonts w:ascii="Times New Roman" w:hAnsi="Times New Roman"/>
          <w:sz w:val="20"/>
          <w:szCs w:val="20"/>
        </w:rPr>
        <w:t>washing wool''. U.S. Patent No. 385,761. July 10, 1888.</w:t>
      </w:r>
      <w:r w:rsidR="003B34C4">
        <w:rPr>
          <w:rFonts w:ascii="Times New Roman" w:hAnsi="Times New Roman"/>
          <w:sz w:val="20"/>
          <w:szCs w:val="20"/>
        </w:rPr>
        <w:t xml:space="preserve"> </w:t>
      </w:r>
      <w:r w:rsidR="003B34C4" w:rsidRPr="00A80624">
        <w:rPr>
          <w:rFonts w:ascii="Times New Roman" w:hAnsi="Times New Roman"/>
          <w:color w:val="2F5496"/>
          <w:sz w:val="20"/>
          <w:szCs w:val="20"/>
        </w:rPr>
        <w:t>https://patents.google.com/patent/US33408A/en</w:t>
      </w:r>
    </w:p>
    <w:p w:rsidR="00A168B6" w:rsidRPr="00A168B6" w:rsidRDefault="00A168B6" w:rsidP="00646995">
      <w:pPr>
        <w:pStyle w:val="a4"/>
        <w:numPr>
          <w:ilvl w:val="0"/>
          <w:numId w:val="6"/>
        </w:numPr>
        <w:tabs>
          <w:tab w:val="left" w:pos="284"/>
        </w:tabs>
        <w:spacing w:line="240" w:lineRule="auto"/>
        <w:ind w:left="0" w:firstLine="0"/>
        <w:jc w:val="both"/>
        <w:rPr>
          <w:rFonts w:ascii="Times New Roman" w:hAnsi="Times New Roman"/>
          <w:sz w:val="20"/>
          <w:szCs w:val="20"/>
        </w:rPr>
      </w:pPr>
      <w:r w:rsidRPr="00A168B6">
        <w:rPr>
          <w:rFonts w:ascii="Times New Roman" w:hAnsi="Times New Roman"/>
          <w:sz w:val="20"/>
          <w:szCs w:val="20"/>
        </w:rPr>
        <w:t xml:space="preserve">Sargent, Frederick G. "Wool washing machine". U.S. Patent No. 889,157. May 26, 1908. </w:t>
      </w:r>
      <w:r w:rsidR="00191334" w:rsidRPr="00A80624">
        <w:rPr>
          <w:rFonts w:ascii="Times New Roman" w:hAnsi="Times New Roman"/>
          <w:color w:val="2F5496"/>
          <w:sz w:val="20"/>
          <w:szCs w:val="20"/>
        </w:rPr>
        <w:t>https://patents.google.com/patent/US879196</w:t>
      </w:r>
    </w:p>
    <w:p w:rsidR="00A168B6" w:rsidRPr="00A80624" w:rsidRDefault="00A168B6" w:rsidP="00646995">
      <w:pPr>
        <w:pStyle w:val="a4"/>
        <w:numPr>
          <w:ilvl w:val="0"/>
          <w:numId w:val="6"/>
        </w:numPr>
        <w:tabs>
          <w:tab w:val="left" w:pos="284"/>
        </w:tabs>
        <w:spacing w:line="240" w:lineRule="auto"/>
        <w:ind w:left="0" w:firstLine="0"/>
        <w:jc w:val="both"/>
        <w:rPr>
          <w:rFonts w:ascii="Times New Roman" w:hAnsi="Times New Roman"/>
          <w:color w:val="2F5496"/>
          <w:sz w:val="20"/>
          <w:szCs w:val="20"/>
        </w:rPr>
      </w:pPr>
      <w:r w:rsidRPr="00A168B6">
        <w:rPr>
          <w:rFonts w:ascii="Times New Roman" w:hAnsi="Times New Roman"/>
          <w:sz w:val="20"/>
          <w:szCs w:val="20"/>
        </w:rPr>
        <w:t>Frederick</w:t>
      </w:r>
      <w:r w:rsidR="003676A9">
        <w:rPr>
          <w:rFonts w:ascii="Times New Roman" w:hAnsi="Times New Roman"/>
          <w:sz w:val="20"/>
          <w:szCs w:val="20"/>
        </w:rPr>
        <w:t xml:space="preserve"> </w:t>
      </w:r>
      <w:r w:rsidRPr="00A168B6">
        <w:rPr>
          <w:rFonts w:ascii="Times New Roman" w:hAnsi="Times New Roman"/>
          <w:sz w:val="20"/>
          <w:szCs w:val="20"/>
        </w:rPr>
        <w:t>G.</w:t>
      </w:r>
      <w:r w:rsidR="003676A9">
        <w:rPr>
          <w:rFonts w:ascii="Times New Roman" w:hAnsi="Times New Roman"/>
          <w:sz w:val="20"/>
          <w:szCs w:val="20"/>
        </w:rPr>
        <w:t xml:space="preserve"> </w:t>
      </w:r>
      <w:r w:rsidRPr="00A168B6">
        <w:rPr>
          <w:rFonts w:ascii="Times New Roman" w:hAnsi="Times New Roman"/>
          <w:sz w:val="20"/>
          <w:szCs w:val="20"/>
        </w:rPr>
        <w:t>Sargent</w:t>
      </w:r>
      <w:r w:rsidR="003676A9">
        <w:rPr>
          <w:rFonts w:ascii="Times New Roman" w:hAnsi="Times New Roman"/>
          <w:sz w:val="20"/>
          <w:szCs w:val="20"/>
        </w:rPr>
        <w:t xml:space="preserve"> </w:t>
      </w:r>
      <w:r w:rsidRPr="00A168B6">
        <w:rPr>
          <w:rFonts w:ascii="Times New Roman" w:hAnsi="Times New Roman"/>
          <w:sz w:val="20"/>
          <w:szCs w:val="20"/>
        </w:rPr>
        <w:t>and</w:t>
      </w:r>
      <w:r w:rsidR="003676A9">
        <w:rPr>
          <w:rFonts w:ascii="Times New Roman" w:hAnsi="Times New Roman"/>
          <w:sz w:val="20"/>
          <w:szCs w:val="20"/>
        </w:rPr>
        <w:t xml:space="preserve"> </w:t>
      </w:r>
      <w:r w:rsidRPr="00A168B6">
        <w:rPr>
          <w:rFonts w:ascii="Times New Roman" w:hAnsi="Times New Roman"/>
          <w:sz w:val="20"/>
          <w:szCs w:val="20"/>
        </w:rPr>
        <w:t>C.</w:t>
      </w:r>
      <w:r w:rsidR="003676A9">
        <w:rPr>
          <w:rFonts w:ascii="Times New Roman" w:hAnsi="Times New Roman"/>
          <w:sz w:val="20"/>
          <w:szCs w:val="20"/>
        </w:rPr>
        <w:t xml:space="preserve"> </w:t>
      </w:r>
      <w:r w:rsidRPr="00A168B6">
        <w:rPr>
          <w:rFonts w:ascii="Times New Roman" w:hAnsi="Times New Roman"/>
          <w:sz w:val="20"/>
          <w:szCs w:val="20"/>
        </w:rPr>
        <w:t>Allan,</w:t>
      </w:r>
      <w:r w:rsidR="003676A9">
        <w:rPr>
          <w:rFonts w:ascii="Times New Roman" w:hAnsi="Times New Roman"/>
          <w:sz w:val="20"/>
          <w:szCs w:val="20"/>
        </w:rPr>
        <w:t xml:space="preserve"> </w:t>
      </w:r>
      <w:r w:rsidRPr="00A168B6">
        <w:rPr>
          <w:rFonts w:ascii="Times New Roman" w:hAnsi="Times New Roman"/>
          <w:sz w:val="20"/>
          <w:szCs w:val="20"/>
        </w:rPr>
        <w:t>"Wool</w:t>
      </w:r>
      <w:r w:rsidR="003676A9">
        <w:rPr>
          <w:rFonts w:ascii="Times New Roman" w:hAnsi="Times New Roman"/>
          <w:sz w:val="20"/>
          <w:szCs w:val="20"/>
        </w:rPr>
        <w:t xml:space="preserve"> </w:t>
      </w:r>
      <w:r w:rsidRPr="00A168B6">
        <w:rPr>
          <w:rFonts w:ascii="Times New Roman" w:hAnsi="Times New Roman"/>
          <w:sz w:val="20"/>
          <w:szCs w:val="20"/>
        </w:rPr>
        <w:t>washing</w:t>
      </w:r>
      <w:r w:rsidR="003676A9">
        <w:rPr>
          <w:rFonts w:ascii="Times New Roman" w:hAnsi="Times New Roman"/>
          <w:sz w:val="20"/>
          <w:szCs w:val="20"/>
        </w:rPr>
        <w:t xml:space="preserve"> </w:t>
      </w:r>
      <w:r w:rsidRPr="00A168B6">
        <w:rPr>
          <w:rFonts w:ascii="Times New Roman" w:hAnsi="Times New Roman"/>
          <w:sz w:val="20"/>
          <w:szCs w:val="20"/>
        </w:rPr>
        <w:t>machine".</w:t>
      </w:r>
      <w:r w:rsidR="003676A9">
        <w:rPr>
          <w:rFonts w:ascii="Times New Roman" w:hAnsi="Times New Roman"/>
          <w:sz w:val="20"/>
          <w:szCs w:val="20"/>
        </w:rPr>
        <w:t xml:space="preserve"> </w:t>
      </w:r>
      <w:r w:rsidRPr="00A168B6">
        <w:rPr>
          <w:rFonts w:ascii="Times New Roman" w:hAnsi="Times New Roman"/>
          <w:sz w:val="20"/>
          <w:szCs w:val="20"/>
        </w:rPr>
        <w:t>U.S. Patent No. 889,157. Apr. 20, 1909</w:t>
      </w:r>
      <w:r w:rsidRPr="00A80624">
        <w:rPr>
          <w:rFonts w:ascii="Times New Roman" w:hAnsi="Times New Roman"/>
          <w:color w:val="2F5496"/>
          <w:sz w:val="20"/>
          <w:szCs w:val="20"/>
        </w:rPr>
        <w:t>.</w:t>
      </w:r>
      <w:r w:rsidR="00191334" w:rsidRPr="00A80624">
        <w:rPr>
          <w:color w:val="2F5496"/>
        </w:rPr>
        <w:t xml:space="preserve"> </w:t>
      </w:r>
      <w:r w:rsidR="00191334" w:rsidRPr="00A80624">
        <w:rPr>
          <w:rFonts w:ascii="Times New Roman" w:hAnsi="Times New Roman"/>
          <w:color w:val="2F5496"/>
          <w:sz w:val="20"/>
          <w:szCs w:val="20"/>
        </w:rPr>
        <w:t>https://patents.google.com/patent/US354245A/en</w:t>
      </w:r>
    </w:p>
    <w:p w:rsidR="00A168B6" w:rsidRPr="00A168B6" w:rsidRDefault="00A168B6" w:rsidP="00646995">
      <w:pPr>
        <w:pStyle w:val="a4"/>
        <w:numPr>
          <w:ilvl w:val="0"/>
          <w:numId w:val="6"/>
        </w:numPr>
        <w:tabs>
          <w:tab w:val="left" w:pos="284"/>
        </w:tabs>
        <w:spacing w:line="240" w:lineRule="auto"/>
        <w:ind w:left="0" w:firstLine="0"/>
        <w:jc w:val="both"/>
        <w:rPr>
          <w:rFonts w:ascii="Times New Roman" w:hAnsi="Times New Roman"/>
          <w:sz w:val="20"/>
          <w:szCs w:val="20"/>
        </w:rPr>
      </w:pPr>
      <w:r w:rsidRPr="00A168B6">
        <w:rPr>
          <w:rFonts w:ascii="Times New Roman" w:hAnsi="Times New Roman"/>
          <w:sz w:val="20"/>
          <w:szCs w:val="20"/>
        </w:rPr>
        <w:lastRenderedPageBreak/>
        <w:t xml:space="preserve">J.A. </w:t>
      </w:r>
      <w:proofErr w:type="spellStart"/>
      <w:r w:rsidRPr="00A168B6">
        <w:rPr>
          <w:rFonts w:ascii="Times New Roman" w:hAnsi="Times New Roman"/>
          <w:sz w:val="20"/>
          <w:szCs w:val="20"/>
        </w:rPr>
        <w:t>Kayumov</w:t>
      </w:r>
      <w:proofErr w:type="spellEnd"/>
      <w:r w:rsidRPr="00A168B6">
        <w:rPr>
          <w:rFonts w:ascii="Times New Roman" w:hAnsi="Times New Roman"/>
          <w:sz w:val="20"/>
          <w:szCs w:val="20"/>
        </w:rPr>
        <w:t xml:space="preserve">. Design of a new harrow type wool transport mechanism to reduce </w:t>
      </w:r>
      <w:proofErr w:type="spellStart"/>
      <w:r w:rsidRPr="00A168B6">
        <w:rPr>
          <w:rFonts w:ascii="Times New Roman" w:hAnsi="Times New Roman"/>
          <w:sz w:val="20"/>
          <w:szCs w:val="20"/>
        </w:rPr>
        <w:t>fibre</w:t>
      </w:r>
      <w:proofErr w:type="spellEnd"/>
      <w:r w:rsidRPr="00A168B6">
        <w:rPr>
          <w:rFonts w:ascii="Times New Roman" w:hAnsi="Times New Roman"/>
          <w:sz w:val="20"/>
          <w:szCs w:val="20"/>
        </w:rPr>
        <w:t xml:space="preserve"> entanglement. </w:t>
      </w:r>
      <w:proofErr w:type="spellStart"/>
      <w:r w:rsidRPr="00A168B6">
        <w:rPr>
          <w:rFonts w:ascii="Times New Roman" w:hAnsi="Times New Roman"/>
          <w:sz w:val="20"/>
          <w:szCs w:val="20"/>
        </w:rPr>
        <w:t>Dissertatsiya</w:t>
      </w:r>
      <w:proofErr w:type="spellEnd"/>
      <w:r w:rsidRPr="00A168B6">
        <w:rPr>
          <w:rFonts w:ascii="Times New Roman" w:hAnsi="Times New Roman"/>
          <w:sz w:val="20"/>
          <w:szCs w:val="20"/>
        </w:rPr>
        <w:t xml:space="preserve"> - </w:t>
      </w:r>
      <w:proofErr w:type="spellStart"/>
      <w:r w:rsidRPr="00A168B6">
        <w:rPr>
          <w:rFonts w:ascii="Times New Roman" w:hAnsi="Times New Roman"/>
          <w:sz w:val="20"/>
          <w:szCs w:val="20"/>
        </w:rPr>
        <w:t>Esame</w:t>
      </w:r>
      <w:proofErr w:type="spellEnd"/>
      <w:r w:rsidRPr="00A168B6">
        <w:rPr>
          <w:rFonts w:ascii="Times New Roman" w:hAnsi="Times New Roman"/>
          <w:sz w:val="20"/>
          <w:szCs w:val="20"/>
        </w:rPr>
        <w:t xml:space="preserve"> finale anno 2015</w:t>
      </w:r>
    </w:p>
    <w:p w:rsidR="00322156" w:rsidRPr="00A80624" w:rsidRDefault="00A168B6" w:rsidP="00646995">
      <w:pPr>
        <w:pStyle w:val="a4"/>
        <w:numPr>
          <w:ilvl w:val="0"/>
          <w:numId w:val="6"/>
        </w:numPr>
        <w:tabs>
          <w:tab w:val="left" w:pos="284"/>
        </w:tabs>
        <w:spacing w:line="240" w:lineRule="auto"/>
        <w:ind w:left="0" w:firstLine="0"/>
        <w:jc w:val="both"/>
        <w:rPr>
          <w:rFonts w:ascii="Times New Roman" w:hAnsi="Times New Roman"/>
          <w:color w:val="2F5496"/>
          <w:sz w:val="20"/>
          <w:szCs w:val="20"/>
        </w:rPr>
      </w:pPr>
      <w:r w:rsidRPr="00A168B6">
        <w:rPr>
          <w:rFonts w:ascii="Times New Roman" w:hAnsi="Times New Roman"/>
          <w:sz w:val="20"/>
          <w:szCs w:val="20"/>
        </w:rPr>
        <w:t xml:space="preserve">G </w:t>
      </w:r>
      <w:proofErr w:type="spellStart"/>
      <w:r w:rsidRPr="00A168B6">
        <w:rPr>
          <w:rFonts w:ascii="Times New Roman" w:hAnsi="Times New Roman"/>
          <w:sz w:val="20"/>
          <w:szCs w:val="20"/>
        </w:rPr>
        <w:t>Fozilov</w:t>
      </w:r>
      <w:proofErr w:type="spellEnd"/>
      <w:r w:rsidRPr="00A168B6">
        <w:rPr>
          <w:rFonts w:ascii="Times New Roman" w:hAnsi="Times New Roman"/>
          <w:sz w:val="20"/>
          <w:szCs w:val="20"/>
        </w:rPr>
        <w:t xml:space="preserve">, A </w:t>
      </w:r>
      <w:proofErr w:type="spellStart"/>
      <w:r w:rsidRPr="00A168B6">
        <w:rPr>
          <w:rFonts w:ascii="Times New Roman" w:hAnsi="Times New Roman"/>
          <w:sz w:val="20"/>
          <w:szCs w:val="20"/>
        </w:rPr>
        <w:t>Akhmedov</w:t>
      </w:r>
      <w:proofErr w:type="spellEnd"/>
      <w:r w:rsidRPr="00A168B6">
        <w:rPr>
          <w:rFonts w:ascii="Times New Roman" w:hAnsi="Times New Roman"/>
          <w:sz w:val="20"/>
          <w:szCs w:val="20"/>
        </w:rPr>
        <w:t xml:space="preserve">, </w:t>
      </w:r>
      <w:proofErr w:type="spellStart"/>
      <w:r w:rsidRPr="00A168B6">
        <w:rPr>
          <w:rFonts w:ascii="Times New Roman" w:hAnsi="Times New Roman"/>
          <w:sz w:val="20"/>
          <w:szCs w:val="20"/>
        </w:rPr>
        <w:t>Sh</w:t>
      </w:r>
      <w:proofErr w:type="spellEnd"/>
      <w:r w:rsidRPr="00A168B6">
        <w:rPr>
          <w:rFonts w:ascii="Times New Roman" w:hAnsi="Times New Roman"/>
          <w:sz w:val="20"/>
          <w:szCs w:val="20"/>
        </w:rPr>
        <w:t xml:space="preserve"> </w:t>
      </w:r>
      <w:proofErr w:type="spellStart"/>
      <w:r w:rsidRPr="00A168B6">
        <w:rPr>
          <w:rFonts w:ascii="Times New Roman" w:hAnsi="Times New Roman"/>
          <w:sz w:val="20"/>
          <w:szCs w:val="20"/>
        </w:rPr>
        <w:t>Yuldashev</w:t>
      </w:r>
      <w:proofErr w:type="spellEnd"/>
      <w:r w:rsidRPr="00A168B6">
        <w:rPr>
          <w:rFonts w:ascii="Times New Roman" w:hAnsi="Times New Roman"/>
          <w:sz w:val="20"/>
          <w:szCs w:val="20"/>
        </w:rPr>
        <w:t xml:space="preserve">, U </w:t>
      </w:r>
      <w:proofErr w:type="spellStart"/>
      <w:r w:rsidRPr="00A168B6">
        <w:rPr>
          <w:rFonts w:ascii="Times New Roman" w:hAnsi="Times New Roman"/>
          <w:sz w:val="20"/>
          <w:szCs w:val="20"/>
        </w:rPr>
        <w:t>Akilova</w:t>
      </w:r>
      <w:proofErr w:type="spellEnd"/>
      <w:r w:rsidRPr="00A168B6">
        <w:rPr>
          <w:rFonts w:ascii="Times New Roman" w:hAnsi="Times New Roman"/>
          <w:sz w:val="20"/>
          <w:szCs w:val="20"/>
        </w:rPr>
        <w:t xml:space="preserve"> and K </w:t>
      </w:r>
      <w:proofErr w:type="spellStart"/>
      <w:r w:rsidRPr="00A168B6">
        <w:rPr>
          <w:rFonts w:ascii="Times New Roman" w:hAnsi="Times New Roman"/>
          <w:sz w:val="20"/>
          <w:szCs w:val="20"/>
        </w:rPr>
        <w:t>Juraev</w:t>
      </w:r>
      <w:proofErr w:type="spellEnd"/>
      <w:r w:rsidRPr="00A168B6">
        <w:rPr>
          <w:rFonts w:ascii="Times New Roman" w:hAnsi="Times New Roman"/>
          <w:sz w:val="20"/>
          <w:szCs w:val="20"/>
        </w:rPr>
        <w:t xml:space="preserve"> 2024 </w:t>
      </w:r>
      <w:r w:rsidRPr="00A168B6">
        <w:rPr>
          <w:rFonts w:ascii="Times New Roman" w:hAnsi="Times New Roman"/>
          <w:i/>
          <w:sz w:val="20"/>
          <w:szCs w:val="20"/>
        </w:rPr>
        <w:t>IOP</w:t>
      </w:r>
      <w:r w:rsidRPr="00A168B6">
        <w:rPr>
          <w:rFonts w:ascii="Times New Roman" w:hAnsi="Times New Roman"/>
          <w:sz w:val="20"/>
          <w:szCs w:val="20"/>
        </w:rPr>
        <w:t xml:space="preserve"> </w:t>
      </w:r>
      <w:r w:rsidRPr="00A168B6">
        <w:rPr>
          <w:rFonts w:ascii="Times New Roman" w:hAnsi="Times New Roman"/>
          <w:i/>
          <w:sz w:val="20"/>
          <w:szCs w:val="20"/>
        </w:rPr>
        <w:t>Conference Series: Earth and Environmental Science</w:t>
      </w:r>
      <w:r w:rsidRPr="00A168B6">
        <w:rPr>
          <w:rFonts w:ascii="Times New Roman" w:hAnsi="Times New Roman"/>
          <w:sz w:val="20"/>
          <w:szCs w:val="20"/>
        </w:rPr>
        <w:t xml:space="preserve"> </w:t>
      </w:r>
      <w:r w:rsidRPr="00E32A37">
        <w:rPr>
          <w:rFonts w:ascii="Times New Roman" w:hAnsi="Times New Roman"/>
          <w:bCs/>
          <w:sz w:val="20"/>
          <w:szCs w:val="20"/>
        </w:rPr>
        <w:t>1420</w:t>
      </w:r>
      <w:r w:rsidRPr="00A168B6">
        <w:rPr>
          <w:rFonts w:ascii="Times New Roman" w:hAnsi="Times New Roman"/>
          <w:sz w:val="20"/>
          <w:szCs w:val="20"/>
        </w:rPr>
        <w:t xml:space="preserve"> 012031</w:t>
      </w:r>
      <w:r w:rsidR="00191334">
        <w:rPr>
          <w:rFonts w:ascii="Times New Roman" w:hAnsi="Times New Roman"/>
          <w:sz w:val="20"/>
          <w:szCs w:val="20"/>
        </w:rPr>
        <w:t xml:space="preserve">. </w:t>
      </w:r>
      <w:hyperlink r:id="rId12" w:history="1">
        <w:r w:rsidR="00322156" w:rsidRPr="00950EF1">
          <w:rPr>
            <w:rStyle w:val="a6"/>
            <w:rFonts w:ascii="Times New Roman" w:hAnsi="Times New Roman"/>
            <w:sz w:val="20"/>
            <w:szCs w:val="20"/>
          </w:rPr>
          <w:t>https://iopscience.iop.org/article/10.1088/1755-1315/1420/1/012031/meta</w:t>
        </w:r>
      </w:hyperlink>
    </w:p>
    <w:p w:rsidR="00322156" w:rsidRPr="00A80624" w:rsidRDefault="00322156" w:rsidP="00646995">
      <w:pPr>
        <w:pStyle w:val="a4"/>
        <w:numPr>
          <w:ilvl w:val="0"/>
          <w:numId w:val="6"/>
        </w:numPr>
        <w:tabs>
          <w:tab w:val="left" w:pos="284"/>
        </w:tabs>
        <w:spacing w:line="240" w:lineRule="auto"/>
        <w:ind w:left="0" w:firstLine="0"/>
        <w:jc w:val="both"/>
        <w:rPr>
          <w:rFonts w:ascii="Times New Roman" w:hAnsi="Times New Roman"/>
          <w:color w:val="2F5496"/>
          <w:sz w:val="20"/>
          <w:szCs w:val="20"/>
        </w:rPr>
      </w:pPr>
      <w:r w:rsidRPr="00322156">
        <w:rPr>
          <w:rFonts w:ascii="Times New Roman" w:hAnsi="Times New Roman"/>
          <w:sz w:val="20"/>
          <w:szCs w:val="20"/>
        </w:rPr>
        <w:t xml:space="preserve">R.B. </w:t>
      </w:r>
      <w:proofErr w:type="spellStart"/>
      <w:r w:rsidRPr="00322156">
        <w:rPr>
          <w:rFonts w:ascii="Times New Roman" w:hAnsi="Times New Roman"/>
          <w:sz w:val="20"/>
          <w:szCs w:val="20"/>
        </w:rPr>
        <w:t>Tuguzbaeva</w:t>
      </w:r>
      <w:proofErr w:type="spellEnd"/>
      <w:r w:rsidRPr="00322156">
        <w:rPr>
          <w:rFonts w:ascii="Times New Roman" w:hAnsi="Times New Roman"/>
          <w:sz w:val="20"/>
          <w:szCs w:val="20"/>
        </w:rPr>
        <w:t>. "Improvement of the working parts of the wool washing machine." Dissertation - 2024</w:t>
      </w:r>
    </w:p>
    <w:p w:rsidR="00D80C1F" w:rsidRPr="00A80624" w:rsidRDefault="00322156" w:rsidP="00646995">
      <w:pPr>
        <w:pStyle w:val="a4"/>
        <w:numPr>
          <w:ilvl w:val="0"/>
          <w:numId w:val="6"/>
        </w:numPr>
        <w:tabs>
          <w:tab w:val="left" w:pos="284"/>
        </w:tabs>
        <w:spacing w:after="0" w:line="240" w:lineRule="auto"/>
        <w:ind w:left="0" w:firstLine="0"/>
        <w:jc w:val="both"/>
        <w:rPr>
          <w:rFonts w:ascii="Times New Roman" w:hAnsi="Times New Roman"/>
          <w:color w:val="2F5496"/>
          <w:sz w:val="20"/>
          <w:szCs w:val="20"/>
        </w:rPr>
      </w:pPr>
      <w:proofErr w:type="spellStart"/>
      <w:r w:rsidRPr="00322156">
        <w:rPr>
          <w:rFonts w:ascii="Times New Roman" w:hAnsi="Times New Roman"/>
          <w:sz w:val="20"/>
          <w:szCs w:val="20"/>
        </w:rPr>
        <w:t>J.</w:t>
      </w:r>
      <w:proofErr w:type="gramStart"/>
      <w:r w:rsidRPr="00322156">
        <w:rPr>
          <w:rFonts w:ascii="Times New Roman" w:hAnsi="Times New Roman"/>
          <w:sz w:val="20"/>
          <w:szCs w:val="20"/>
        </w:rPr>
        <w:t>A.Hrones</w:t>
      </w:r>
      <w:proofErr w:type="spellEnd"/>
      <w:proofErr w:type="gramEnd"/>
      <w:r w:rsidRPr="00322156">
        <w:rPr>
          <w:rFonts w:ascii="Times New Roman" w:hAnsi="Times New Roman"/>
          <w:sz w:val="20"/>
          <w:szCs w:val="20"/>
        </w:rPr>
        <w:t xml:space="preserve"> and </w:t>
      </w:r>
      <w:proofErr w:type="spellStart"/>
      <w:r w:rsidRPr="00322156">
        <w:rPr>
          <w:rFonts w:ascii="Times New Roman" w:hAnsi="Times New Roman"/>
          <w:sz w:val="20"/>
          <w:szCs w:val="20"/>
        </w:rPr>
        <w:t>G.L.Nelson</w:t>
      </w:r>
      <w:proofErr w:type="spellEnd"/>
      <w:r w:rsidRPr="00322156">
        <w:rPr>
          <w:rFonts w:ascii="Times New Roman" w:hAnsi="Times New Roman"/>
          <w:sz w:val="20"/>
          <w:szCs w:val="20"/>
        </w:rPr>
        <w:t>, Analysis of four bar linkage: Its application to</w:t>
      </w:r>
      <w:r w:rsidR="003676A9">
        <w:rPr>
          <w:rFonts w:ascii="Times New Roman" w:hAnsi="Times New Roman"/>
          <w:sz w:val="20"/>
          <w:szCs w:val="20"/>
        </w:rPr>
        <w:t xml:space="preserve"> </w:t>
      </w:r>
      <w:r w:rsidRPr="00322156">
        <w:rPr>
          <w:rFonts w:ascii="Times New Roman" w:hAnsi="Times New Roman"/>
          <w:sz w:val="20"/>
          <w:szCs w:val="20"/>
        </w:rPr>
        <w:t>the</w:t>
      </w:r>
      <w:r w:rsidR="003676A9">
        <w:rPr>
          <w:rFonts w:ascii="Times New Roman" w:hAnsi="Times New Roman"/>
          <w:sz w:val="20"/>
          <w:szCs w:val="20"/>
        </w:rPr>
        <w:t xml:space="preserve"> </w:t>
      </w:r>
      <w:proofErr w:type="spellStart"/>
      <w:r w:rsidRPr="00322156">
        <w:rPr>
          <w:rFonts w:ascii="Times New Roman" w:hAnsi="Times New Roman"/>
          <w:sz w:val="20"/>
          <w:szCs w:val="20"/>
        </w:rPr>
        <w:t>synthesys</w:t>
      </w:r>
      <w:proofErr w:type="spellEnd"/>
      <w:r w:rsidR="003676A9">
        <w:rPr>
          <w:rFonts w:ascii="Times New Roman" w:hAnsi="Times New Roman"/>
          <w:sz w:val="20"/>
          <w:szCs w:val="20"/>
        </w:rPr>
        <w:t xml:space="preserve"> </w:t>
      </w:r>
      <w:r w:rsidRPr="00322156">
        <w:rPr>
          <w:rFonts w:ascii="Times New Roman" w:hAnsi="Times New Roman"/>
          <w:sz w:val="20"/>
          <w:szCs w:val="20"/>
        </w:rPr>
        <w:t>of</w:t>
      </w:r>
      <w:r w:rsidR="003676A9">
        <w:rPr>
          <w:rFonts w:ascii="Times New Roman" w:hAnsi="Times New Roman"/>
          <w:sz w:val="20"/>
          <w:szCs w:val="20"/>
        </w:rPr>
        <w:t xml:space="preserve"> </w:t>
      </w:r>
      <w:r w:rsidRPr="00322156">
        <w:rPr>
          <w:rFonts w:ascii="Times New Roman" w:hAnsi="Times New Roman"/>
          <w:sz w:val="20"/>
          <w:szCs w:val="20"/>
        </w:rPr>
        <w:t>the</w:t>
      </w:r>
      <w:r w:rsidR="003676A9">
        <w:rPr>
          <w:rFonts w:ascii="Times New Roman" w:hAnsi="Times New Roman"/>
          <w:sz w:val="20"/>
          <w:szCs w:val="20"/>
        </w:rPr>
        <w:t xml:space="preserve"> </w:t>
      </w:r>
      <w:r w:rsidRPr="00322156">
        <w:rPr>
          <w:rFonts w:ascii="Times New Roman" w:hAnsi="Times New Roman"/>
          <w:sz w:val="20"/>
          <w:szCs w:val="20"/>
        </w:rPr>
        <w:t>mechanisms,</w:t>
      </w:r>
      <w:r w:rsidR="003676A9">
        <w:rPr>
          <w:rFonts w:ascii="Times New Roman" w:hAnsi="Times New Roman"/>
          <w:sz w:val="20"/>
          <w:szCs w:val="20"/>
        </w:rPr>
        <w:t xml:space="preserve"> </w:t>
      </w:r>
      <w:r w:rsidRPr="00322156">
        <w:rPr>
          <w:rFonts w:ascii="Times New Roman" w:hAnsi="Times New Roman"/>
          <w:sz w:val="20"/>
          <w:szCs w:val="20"/>
        </w:rPr>
        <w:t>The</w:t>
      </w:r>
      <w:r w:rsidR="003676A9">
        <w:rPr>
          <w:rFonts w:ascii="Times New Roman" w:hAnsi="Times New Roman"/>
          <w:sz w:val="20"/>
          <w:szCs w:val="20"/>
        </w:rPr>
        <w:t xml:space="preserve"> </w:t>
      </w:r>
      <w:r w:rsidRPr="00322156">
        <w:rPr>
          <w:rFonts w:ascii="Times New Roman" w:hAnsi="Times New Roman"/>
          <w:sz w:val="20"/>
          <w:szCs w:val="20"/>
        </w:rPr>
        <w:t>Technology</w:t>
      </w:r>
      <w:r w:rsidR="003676A9">
        <w:rPr>
          <w:rFonts w:ascii="Times New Roman" w:hAnsi="Times New Roman"/>
          <w:sz w:val="20"/>
          <w:szCs w:val="20"/>
        </w:rPr>
        <w:t xml:space="preserve"> </w:t>
      </w:r>
      <w:r w:rsidRPr="00322156">
        <w:rPr>
          <w:rFonts w:ascii="Times New Roman" w:hAnsi="Times New Roman"/>
          <w:sz w:val="20"/>
          <w:szCs w:val="20"/>
        </w:rPr>
        <w:t>Press</w:t>
      </w:r>
      <w:r w:rsidR="003676A9">
        <w:rPr>
          <w:rFonts w:ascii="Times New Roman" w:hAnsi="Times New Roman"/>
          <w:sz w:val="20"/>
          <w:szCs w:val="20"/>
        </w:rPr>
        <w:t xml:space="preserve"> </w:t>
      </w:r>
      <w:r w:rsidRPr="00322156">
        <w:rPr>
          <w:rFonts w:ascii="Times New Roman" w:hAnsi="Times New Roman"/>
          <w:sz w:val="20"/>
          <w:szCs w:val="20"/>
        </w:rPr>
        <w:t>of</w:t>
      </w:r>
      <w:r w:rsidR="003676A9">
        <w:rPr>
          <w:rFonts w:ascii="Times New Roman" w:hAnsi="Times New Roman"/>
          <w:sz w:val="20"/>
          <w:szCs w:val="20"/>
        </w:rPr>
        <w:t xml:space="preserve"> </w:t>
      </w:r>
      <w:r w:rsidRPr="00322156">
        <w:rPr>
          <w:rFonts w:ascii="Times New Roman" w:hAnsi="Times New Roman"/>
          <w:sz w:val="20"/>
          <w:szCs w:val="20"/>
        </w:rPr>
        <w:t xml:space="preserve">the </w:t>
      </w:r>
      <w:proofErr w:type="spellStart"/>
      <w:r w:rsidRPr="00322156">
        <w:rPr>
          <w:rFonts w:ascii="Times New Roman" w:hAnsi="Times New Roman"/>
          <w:sz w:val="20"/>
          <w:szCs w:val="20"/>
        </w:rPr>
        <w:t>Massachusettes</w:t>
      </w:r>
      <w:proofErr w:type="spellEnd"/>
      <w:r w:rsidRPr="00322156">
        <w:rPr>
          <w:rFonts w:ascii="Times New Roman" w:hAnsi="Times New Roman"/>
          <w:sz w:val="20"/>
          <w:szCs w:val="20"/>
        </w:rPr>
        <w:t xml:space="preserve"> Institute of Technology, 1951.</w:t>
      </w:r>
      <w:r w:rsidRPr="00322156">
        <w:rPr>
          <w:sz w:val="20"/>
          <w:szCs w:val="20"/>
        </w:rPr>
        <w:t xml:space="preserve"> </w:t>
      </w:r>
      <w:hyperlink r:id="rId13" w:history="1">
        <w:r w:rsidRPr="00322156">
          <w:rPr>
            <w:rStyle w:val="a6"/>
            <w:rFonts w:ascii="Times New Roman" w:hAnsi="Times New Roman"/>
            <w:sz w:val="20"/>
            <w:szCs w:val="20"/>
          </w:rPr>
          <w:t>https://openlibrary.org/books/OL10237065M/Analysis_of_the_Four-Bar_Linkage</w:t>
        </w:r>
      </w:hyperlink>
    </w:p>
    <w:p w:rsidR="00CB75C3" w:rsidRPr="00735792" w:rsidRDefault="00CB75C3" w:rsidP="00646995">
      <w:pPr>
        <w:pStyle w:val="a7"/>
        <w:numPr>
          <w:ilvl w:val="0"/>
          <w:numId w:val="6"/>
        </w:numPr>
        <w:tabs>
          <w:tab w:val="left" w:pos="284"/>
        </w:tabs>
        <w:ind w:left="0" w:firstLine="0"/>
        <w:jc w:val="both"/>
        <w:rPr>
          <w:sz w:val="20"/>
          <w:szCs w:val="20"/>
        </w:rPr>
      </w:pPr>
      <w:r w:rsidRPr="00A70564">
        <w:rPr>
          <w:sz w:val="20"/>
          <w:szCs w:val="20"/>
          <w:lang w:val="uz-Cyrl-UZ"/>
        </w:rPr>
        <w:t xml:space="preserve">Toshbekov, O., Urozov, M., Sultonova, F., Raximqulova, S., Mustanova, Z., &amp; Xulkaliyeva, G. (2025, November). Analysis of the thermal conductivity of nonwoven fabrics made from silkworm cocoons and their influence on ambient temperature. In AIP Conference Proceedings (Vol. 3331, No. 1, p. 050005). AIP Publishing </w:t>
      </w:r>
      <w:r w:rsidR="008E2D00">
        <w:fldChar w:fldCharType="begin"/>
      </w:r>
      <w:r w:rsidR="008E2D00">
        <w:instrText xml:space="preserve"> HYPERLINK "https://doi.org/10.1063/5.0306845" </w:instrText>
      </w:r>
      <w:r w:rsidR="008E2D00">
        <w:fldChar w:fldCharType="separate"/>
      </w:r>
      <w:r w:rsidRPr="003C22A0">
        <w:rPr>
          <w:rStyle w:val="a6"/>
          <w:sz w:val="20"/>
          <w:szCs w:val="20"/>
        </w:rPr>
        <w:t>https://doi.org/10.1063/5.0306845</w:t>
      </w:r>
      <w:r w:rsidR="008E2D00">
        <w:rPr>
          <w:rStyle w:val="a6"/>
          <w:sz w:val="20"/>
          <w:szCs w:val="20"/>
        </w:rPr>
        <w:fldChar w:fldCharType="end"/>
      </w:r>
      <w:r>
        <w:rPr>
          <w:sz w:val="20"/>
          <w:szCs w:val="20"/>
          <w:lang w:val="uz-Cyrl-UZ"/>
        </w:rPr>
        <w:t xml:space="preserve"> </w:t>
      </w:r>
    </w:p>
    <w:p w:rsidR="00CB75C3" w:rsidRPr="00CB75C3" w:rsidRDefault="00CB75C3" w:rsidP="00646995">
      <w:pPr>
        <w:pStyle w:val="a4"/>
        <w:numPr>
          <w:ilvl w:val="0"/>
          <w:numId w:val="6"/>
        </w:numPr>
        <w:tabs>
          <w:tab w:val="left" w:pos="284"/>
        </w:tabs>
        <w:spacing w:after="0" w:line="240" w:lineRule="auto"/>
        <w:ind w:left="0" w:firstLine="0"/>
        <w:jc w:val="both"/>
        <w:rPr>
          <w:rStyle w:val="a6"/>
          <w:rFonts w:ascii="Times New Roman" w:hAnsi="Times New Roman"/>
          <w:color w:val="0070C0"/>
          <w:sz w:val="20"/>
          <w:szCs w:val="20"/>
          <w:shd w:val="clear" w:color="auto" w:fill="FFFFFF"/>
          <w:lang w:val="uz-Cyrl-UZ"/>
        </w:rPr>
      </w:pPr>
      <w:r w:rsidRPr="00CB75C3">
        <w:rPr>
          <w:rStyle w:val="a6"/>
          <w:rFonts w:ascii="Times New Roman" w:hAnsi="Times New Roman"/>
          <w:color w:val="auto"/>
          <w:sz w:val="20"/>
          <w:szCs w:val="20"/>
          <w:u w:val="none"/>
          <w:lang w:val="uz-Cyrl-UZ"/>
        </w:rPr>
        <w:t xml:space="preserve">Jumaniyozov, K., Urozov, M., Toshbekov, O., Salimova, M., Raximova, K., &amp; Khursandova, B. (2025, November). Enhancement of energy-efficient cleaning equipment. In American Institute of Physics Conference Series (Vol. 3331, No. 1, p. 050007). </w:t>
      </w:r>
      <w:r w:rsidR="008E2D00">
        <w:fldChar w:fldCharType="begin"/>
      </w:r>
      <w:r w:rsidR="008E2D00">
        <w:instrText xml:space="preserve"> HYPERLINK "https://doi.org/10.1063/5.0307149" </w:instrText>
      </w:r>
      <w:r w:rsidR="008E2D00">
        <w:fldChar w:fldCharType="separate"/>
      </w:r>
      <w:r w:rsidRPr="00CB75C3">
        <w:rPr>
          <w:rStyle w:val="a6"/>
          <w:rFonts w:ascii="Times New Roman" w:hAnsi="Times New Roman"/>
          <w:sz w:val="20"/>
          <w:szCs w:val="20"/>
          <w:lang w:val="uz-Cyrl-UZ"/>
        </w:rPr>
        <w:t>https://doi.org/10.1063/5.0307149</w:t>
      </w:r>
      <w:r w:rsidR="008E2D00">
        <w:rPr>
          <w:rStyle w:val="a6"/>
          <w:rFonts w:ascii="Times New Roman" w:hAnsi="Times New Roman"/>
          <w:sz w:val="20"/>
          <w:szCs w:val="20"/>
          <w:lang w:val="uz-Cyrl-UZ"/>
        </w:rPr>
        <w:fldChar w:fldCharType="end"/>
      </w:r>
    </w:p>
    <w:p w:rsidR="00CB75C3" w:rsidRPr="008E2D00" w:rsidRDefault="00CB75C3" w:rsidP="008E2D00">
      <w:pPr>
        <w:pStyle w:val="a4"/>
        <w:numPr>
          <w:ilvl w:val="0"/>
          <w:numId w:val="6"/>
        </w:numPr>
        <w:tabs>
          <w:tab w:val="left" w:pos="284"/>
        </w:tabs>
        <w:spacing w:after="0" w:line="240" w:lineRule="auto"/>
        <w:ind w:left="0" w:firstLine="0"/>
        <w:jc w:val="both"/>
        <w:rPr>
          <w:rStyle w:val="a6"/>
          <w:rFonts w:ascii="Times New Roman" w:hAnsi="Times New Roman"/>
          <w:color w:val="2F5496"/>
          <w:sz w:val="20"/>
          <w:szCs w:val="20"/>
          <w:u w:val="none"/>
        </w:rPr>
      </w:pPr>
      <w:r w:rsidRPr="008A74C6">
        <w:rPr>
          <w:rStyle w:val="a6"/>
          <w:rFonts w:ascii="Times New Roman" w:hAnsi="Times New Roman"/>
          <w:color w:val="auto"/>
          <w:sz w:val="20"/>
          <w:szCs w:val="20"/>
          <w:u w:val="none"/>
          <w:lang w:val="uz-Cyrl-UZ"/>
        </w:rPr>
        <w:t xml:space="preserve">Sultonova, F., Toshbekov, O., Urozov, M., Boymurova, N., Mustanova, Z., &amp; Boltaeva, I. (2025, November). Enhancing </w:t>
      </w:r>
      <w:r w:rsidRPr="008E2D00">
        <w:rPr>
          <w:rStyle w:val="a6"/>
          <w:rFonts w:ascii="Times New Roman" w:hAnsi="Times New Roman"/>
          <w:color w:val="auto"/>
          <w:sz w:val="20"/>
          <w:szCs w:val="20"/>
          <w:u w:val="none"/>
          <w:lang w:val="uz-Cyrl-UZ"/>
        </w:rPr>
        <w:t>and evaluating the characteristics of specialized workwear for employees in the electric power supply sector. In American Institute of Physics Conference Series (Vol. 3331, No. 1, p. 050006).</w:t>
      </w:r>
      <w:r w:rsidR="003676A9" w:rsidRPr="008E2D00">
        <w:rPr>
          <w:rStyle w:val="a6"/>
          <w:rFonts w:ascii="Times New Roman" w:hAnsi="Times New Roman"/>
          <w:color w:val="auto"/>
          <w:sz w:val="20"/>
          <w:szCs w:val="20"/>
          <w:u w:val="none"/>
          <w:lang w:val="uz-Cyrl-UZ"/>
        </w:rPr>
        <w:t xml:space="preserve"> </w:t>
      </w:r>
      <w:r w:rsidR="008E2D00" w:rsidRPr="008E2D00">
        <w:fldChar w:fldCharType="begin"/>
      </w:r>
      <w:r w:rsidR="008E2D00" w:rsidRPr="008E2D00">
        <w:instrText xml:space="preserve"> HYPERLINK "https://doi.org/10.1063/5.0306350" </w:instrText>
      </w:r>
      <w:r w:rsidR="008E2D00" w:rsidRPr="008E2D00">
        <w:fldChar w:fldCharType="separate"/>
      </w:r>
      <w:r w:rsidRPr="008E2D00">
        <w:rPr>
          <w:rStyle w:val="a6"/>
          <w:rFonts w:ascii="Times New Roman" w:hAnsi="Times New Roman"/>
          <w:sz w:val="20"/>
          <w:szCs w:val="20"/>
          <w:lang w:val="uz-Cyrl-UZ"/>
        </w:rPr>
        <w:t>https://doi.org/10.1063/5.0306350</w:t>
      </w:r>
      <w:r w:rsidR="008E2D00" w:rsidRPr="008E2D00">
        <w:rPr>
          <w:rStyle w:val="a6"/>
          <w:rFonts w:ascii="Times New Roman" w:hAnsi="Times New Roman"/>
          <w:sz w:val="20"/>
          <w:szCs w:val="20"/>
          <w:lang w:val="uz-Cyrl-UZ"/>
        </w:rPr>
        <w:fldChar w:fldCharType="end"/>
      </w:r>
    </w:p>
    <w:p w:rsidR="008E2D00" w:rsidRPr="008E2D00" w:rsidRDefault="008E2D00" w:rsidP="008E2D00">
      <w:pPr>
        <w:pStyle w:val="a4"/>
        <w:numPr>
          <w:ilvl w:val="0"/>
          <w:numId w:val="6"/>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1" w:name="_Hlk133650480"/>
      <w:bookmarkStart w:id="2" w:name="_Hlk218705325"/>
      <w:proofErr w:type="spellStart"/>
      <w:r w:rsidRPr="008E2D00">
        <w:rPr>
          <w:rStyle w:val="a9"/>
          <w:rFonts w:ascii="Times New Roman" w:hAnsi="Times New Roman"/>
          <w:b w:val="0"/>
          <w:sz w:val="20"/>
          <w:szCs w:val="20"/>
        </w:rPr>
        <w:t>Mahmutkhonov</w:t>
      </w:r>
      <w:proofErr w:type="spellEnd"/>
      <w:r w:rsidRPr="008E2D00">
        <w:rPr>
          <w:rStyle w:val="a9"/>
          <w:rFonts w:ascii="Times New Roman" w:hAnsi="Times New Roman"/>
          <w:b w:val="0"/>
          <w:sz w:val="20"/>
          <w:szCs w:val="20"/>
        </w:rPr>
        <w:t xml:space="preserve"> S., </w:t>
      </w:r>
      <w:proofErr w:type="spellStart"/>
      <w:r w:rsidRPr="008E2D00">
        <w:rPr>
          <w:rStyle w:val="a9"/>
          <w:rFonts w:ascii="Times New Roman" w:hAnsi="Times New Roman"/>
          <w:b w:val="0"/>
          <w:sz w:val="20"/>
          <w:szCs w:val="20"/>
        </w:rPr>
        <w:t>Baizhonova</w:t>
      </w:r>
      <w:proofErr w:type="spellEnd"/>
      <w:r w:rsidRPr="008E2D00">
        <w:rPr>
          <w:rStyle w:val="a9"/>
          <w:rFonts w:ascii="Times New Roman" w:hAnsi="Times New Roman"/>
          <w:b w:val="0"/>
          <w:sz w:val="20"/>
          <w:szCs w:val="20"/>
        </w:rPr>
        <w:t xml:space="preserve"> L., </w:t>
      </w:r>
      <w:proofErr w:type="spellStart"/>
      <w:r w:rsidRPr="008E2D00">
        <w:rPr>
          <w:rStyle w:val="a9"/>
          <w:rFonts w:ascii="Times New Roman" w:hAnsi="Times New Roman"/>
          <w:b w:val="0"/>
          <w:sz w:val="20"/>
          <w:szCs w:val="20"/>
        </w:rPr>
        <w:t>Mustayev</w:t>
      </w:r>
      <w:proofErr w:type="spellEnd"/>
      <w:r w:rsidRPr="008E2D00">
        <w:rPr>
          <w:rStyle w:val="a9"/>
          <w:rFonts w:ascii="Times New Roman" w:hAnsi="Times New Roman"/>
          <w:b w:val="0"/>
          <w:sz w:val="20"/>
          <w:szCs w:val="20"/>
        </w:rPr>
        <w:t xml:space="preserve"> R., </w:t>
      </w:r>
      <w:proofErr w:type="spellStart"/>
      <w:r w:rsidRPr="008E2D00">
        <w:rPr>
          <w:rStyle w:val="a9"/>
          <w:rFonts w:ascii="Times New Roman" w:hAnsi="Times New Roman"/>
          <w:b w:val="0"/>
          <w:sz w:val="20"/>
          <w:szCs w:val="20"/>
        </w:rPr>
        <w:t>Tashmatova</w:t>
      </w:r>
      <w:proofErr w:type="spellEnd"/>
      <w:r w:rsidRPr="008E2D00">
        <w:rPr>
          <w:rStyle w:val="a9"/>
          <w:rFonts w:ascii="Times New Roman" w:hAnsi="Times New Roman"/>
          <w:b w:val="0"/>
          <w:sz w:val="20"/>
          <w:szCs w:val="20"/>
        </w:rPr>
        <w:t xml:space="preserve"> S.</w:t>
      </w:r>
      <w:r w:rsidRPr="008E2D00">
        <w:rPr>
          <w:rFonts w:ascii="Times New Roman" w:hAnsi="Times New Roman"/>
          <w:sz w:val="20"/>
          <w:szCs w:val="20"/>
        </w:rPr>
        <w:t xml:space="preserve"> Dynamic analysis of voltage-ampere characteristics and harmonic distortions in electric arc furnaces. // </w:t>
      </w:r>
      <w:r w:rsidRPr="008E2D00">
        <w:rPr>
          <w:rStyle w:val="aa"/>
          <w:rFonts w:ascii="Times New Roman" w:hAnsi="Times New Roman"/>
          <w:sz w:val="20"/>
          <w:szCs w:val="20"/>
        </w:rPr>
        <w:t>AIP Conference Proceedings</w:t>
      </w:r>
      <w:r w:rsidRPr="008E2D00">
        <w:rPr>
          <w:rFonts w:ascii="Times New Roman" w:hAnsi="Times New Roman"/>
          <w:sz w:val="20"/>
          <w:szCs w:val="20"/>
        </w:rPr>
        <w:t xml:space="preserve">. </w:t>
      </w:r>
      <w:r w:rsidRPr="008E2D00">
        <w:rPr>
          <w:rStyle w:val="a9"/>
          <w:rFonts w:ascii="Times New Roman" w:hAnsi="Times New Roman"/>
          <w:b w:val="0"/>
          <w:sz w:val="20"/>
          <w:szCs w:val="20"/>
        </w:rPr>
        <w:t>3331</w:t>
      </w:r>
      <w:r w:rsidRPr="008E2D00">
        <w:rPr>
          <w:rFonts w:ascii="Times New Roman" w:hAnsi="Times New Roman"/>
          <w:sz w:val="20"/>
          <w:szCs w:val="20"/>
        </w:rPr>
        <w:t xml:space="preserve">(1), 2025. </w:t>
      </w:r>
      <w:r w:rsidRPr="008E2D00">
        <w:rPr>
          <w:rStyle w:val="a9"/>
          <w:rFonts w:ascii="Times New Roman" w:hAnsi="Times New Roman"/>
          <w:b w:val="0"/>
          <w:sz w:val="20"/>
          <w:szCs w:val="20"/>
        </w:rPr>
        <w:t>pp. 070023, 1–5.</w:t>
      </w:r>
      <w:r w:rsidRPr="008E2D00">
        <w:rPr>
          <w:rFonts w:ascii="Times New Roman" w:hAnsi="Times New Roman"/>
          <w:sz w:val="20"/>
          <w:szCs w:val="20"/>
        </w:rPr>
        <w:t xml:space="preserve"> </w:t>
      </w:r>
      <w:hyperlink r:id="rId14" w:history="1">
        <w:r w:rsidRPr="008E2D00">
          <w:rPr>
            <w:rStyle w:val="a6"/>
            <w:rFonts w:ascii="Times New Roman" w:hAnsi="Times New Roman"/>
            <w:sz w:val="20"/>
            <w:szCs w:val="20"/>
          </w:rPr>
          <w:t>https://doi.org/10.1063/5.0305745</w:t>
        </w:r>
      </w:hyperlink>
      <w:r w:rsidRPr="008E2D00">
        <w:rPr>
          <w:rFonts w:ascii="Times New Roman" w:hAnsi="Times New Roman"/>
          <w:sz w:val="20"/>
          <w:szCs w:val="20"/>
          <w:lang w:val="uz-Cyrl-UZ"/>
        </w:rPr>
        <w:t>.</w:t>
      </w:r>
      <w:r w:rsidRPr="008E2D00">
        <w:rPr>
          <w:rFonts w:ascii="Times New Roman" w:hAnsi="Times New Roman"/>
          <w:sz w:val="20"/>
          <w:szCs w:val="20"/>
        </w:rPr>
        <w:t xml:space="preserve"> </w:t>
      </w:r>
    </w:p>
    <w:p w:rsidR="008E2D00" w:rsidRPr="008E2D00" w:rsidRDefault="008E2D00" w:rsidP="008E2D00">
      <w:pPr>
        <w:pStyle w:val="a4"/>
        <w:numPr>
          <w:ilvl w:val="0"/>
          <w:numId w:val="6"/>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8E2D00">
        <w:rPr>
          <w:rFonts w:ascii="Times New Roman" w:hAnsi="Times New Roman"/>
          <w:sz w:val="20"/>
          <w:szCs w:val="20"/>
          <w:lang w:val="uz-Cyrl-UZ"/>
        </w:rPr>
        <w:t>Bobojanov M</w:t>
      </w:r>
      <w:r w:rsidRPr="008E2D00">
        <w:rPr>
          <w:rFonts w:ascii="Times New Roman" w:hAnsi="Times New Roman"/>
          <w:sz w:val="20"/>
          <w:szCs w:val="20"/>
        </w:rPr>
        <w:t>.</w:t>
      </w:r>
      <w:r w:rsidRPr="008E2D00">
        <w:rPr>
          <w:rFonts w:ascii="Times New Roman" w:hAnsi="Times New Roman"/>
          <w:sz w:val="20"/>
          <w:szCs w:val="20"/>
          <w:lang w:val="uz-Cyrl-UZ"/>
        </w:rPr>
        <w:t>, Mahmutkhonov S</w:t>
      </w:r>
      <w:r w:rsidRPr="008E2D00">
        <w:rPr>
          <w:rFonts w:ascii="Times New Roman" w:hAnsi="Times New Roman"/>
          <w:sz w:val="20"/>
          <w:szCs w:val="20"/>
        </w:rPr>
        <w:t>.</w:t>
      </w:r>
      <w:r w:rsidRPr="008E2D00">
        <w:rPr>
          <w:rFonts w:ascii="Times New Roman" w:hAnsi="Times New Roman"/>
          <w:sz w:val="20"/>
          <w:szCs w:val="20"/>
          <w:lang w:val="uz-Cyrl-UZ"/>
        </w:rPr>
        <w:t xml:space="preserve"> </w:t>
      </w:r>
      <w:r w:rsidRPr="008E2D00">
        <w:rPr>
          <w:rFonts w:ascii="Times New Roman" w:hAnsi="Times New Roman"/>
          <w:sz w:val="20"/>
          <w:szCs w:val="20"/>
        </w:rPr>
        <w:t>Influence of the consumer to power quality at the point of connection</w:t>
      </w:r>
      <w:r w:rsidRPr="008E2D00">
        <w:rPr>
          <w:rFonts w:ascii="Times New Roman" w:hAnsi="Times New Roman"/>
          <w:sz w:val="20"/>
          <w:szCs w:val="20"/>
          <w:lang w:val="uz-Cyrl-UZ"/>
        </w:rPr>
        <w:t xml:space="preserve"> // E3S Web of Conferences 384. 2023. РР, </w:t>
      </w:r>
      <w:r w:rsidRPr="008E2D00">
        <w:rPr>
          <w:rFonts w:ascii="Times New Roman" w:hAnsi="Times New Roman"/>
          <w:sz w:val="20"/>
          <w:szCs w:val="20"/>
        </w:rPr>
        <w:t>01041</w:t>
      </w:r>
      <w:r w:rsidRPr="008E2D00">
        <w:rPr>
          <w:rFonts w:ascii="Times New Roman" w:hAnsi="Times New Roman"/>
          <w:sz w:val="20"/>
          <w:szCs w:val="20"/>
          <w:lang w:val="uz-Cyrl-UZ"/>
        </w:rPr>
        <w:t>, 1-</w:t>
      </w:r>
      <w:r w:rsidRPr="008E2D00">
        <w:rPr>
          <w:rFonts w:ascii="Times New Roman" w:hAnsi="Times New Roman"/>
          <w:sz w:val="20"/>
          <w:szCs w:val="20"/>
        </w:rPr>
        <w:t>5</w:t>
      </w:r>
      <w:r w:rsidRPr="008E2D00">
        <w:rPr>
          <w:rFonts w:ascii="Times New Roman" w:hAnsi="Times New Roman"/>
          <w:sz w:val="20"/>
          <w:szCs w:val="20"/>
          <w:lang w:val="uz-Cyrl-UZ"/>
        </w:rPr>
        <w:t xml:space="preserve">. </w:t>
      </w:r>
      <w:r w:rsidRPr="008E2D00">
        <w:rPr>
          <w:sz w:val="20"/>
          <w:szCs w:val="20"/>
        </w:rPr>
        <w:fldChar w:fldCharType="begin"/>
      </w:r>
      <w:r w:rsidRPr="008E2D00">
        <w:rPr>
          <w:sz w:val="20"/>
          <w:szCs w:val="20"/>
        </w:rPr>
        <w:instrText xml:space="preserve"> HYPERLINK "https://doi.org/10.1051/e3sconf/202338401041" </w:instrText>
      </w:r>
      <w:r w:rsidRPr="008E2D00">
        <w:rPr>
          <w:sz w:val="20"/>
          <w:szCs w:val="20"/>
        </w:rPr>
        <w:fldChar w:fldCharType="separate"/>
      </w:r>
      <w:r w:rsidRPr="008E2D00">
        <w:rPr>
          <w:rStyle w:val="a6"/>
          <w:rFonts w:ascii="Times New Roman" w:hAnsi="Times New Roman"/>
          <w:sz w:val="20"/>
          <w:szCs w:val="20"/>
          <w:lang w:val="uz-Cyrl-UZ"/>
        </w:rPr>
        <w:t>https://doi.org/10.1051/e3sconf/2023384010</w:t>
      </w:r>
      <w:r w:rsidRPr="008E2D00">
        <w:rPr>
          <w:rStyle w:val="a6"/>
          <w:rFonts w:ascii="Times New Roman" w:hAnsi="Times New Roman"/>
          <w:sz w:val="20"/>
          <w:szCs w:val="20"/>
        </w:rPr>
        <w:t>41</w:t>
      </w:r>
      <w:r w:rsidRPr="008E2D00">
        <w:rPr>
          <w:rStyle w:val="a6"/>
          <w:rFonts w:ascii="Times New Roman" w:hAnsi="Times New Roman"/>
          <w:sz w:val="20"/>
          <w:szCs w:val="20"/>
        </w:rPr>
        <w:fldChar w:fldCharType="end"/>
      </w:r>
      <w:r w:rsidRPr="008E2D00">
        <w:rPr>
          <w:rStyle w:val="a6"/>
          <w:rFonts w:ascii="Times New Roman" w:hAnsi="Times New Roman"/>
          <w:sz w:val="20"/>
          <w:szCs w:val="20"/>
          <w:lang w:val="uz-Cyrl-UZ"/>
        </w:rPr>
        <w:t>.</w:t>
      </w:r>
      <w:bookmarkStart w:id="3" w:name="_Hlk218354155"/>
      <w:bookmarkEnd w:id="1"/>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bookmarkStart w:id="4" w:name="_Hlk218354131"/>
      <w:bookmarkEnd w:id="3"/>
      <w:r w:rsidRPr="008E2D00">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8E2D00">
        <w:rPr>
          <w:rFonts w:ascii="Times New Roman" w:hAnsi="Times New Roman"/>
          <w:sz w:val="20"/>
          <w:szCs w:val="20"/>
        </w:rPr>
        <w:fldChar w:fldCharType="begin"/>
      </w:r>
      <w:r w:rsidRPr="008E2D00">
        <w:rPr>
          <w:rFonts w:ascii="Times New Roman" w:hAnsi="Times New Roman"/>
          <w:sz w:val="20"/>
          <w:szCs w:val="20"/>
        </w:rPr>
        <w:instrText>HYPERLINK "https://doi.org/10.1051/e3sconf/202128907023"</w:instrText>
      </w:r>
      <w:r w:rsidRPr="008E2D00">
        <w:rPr>
          <w:rFonts w:ascii="Times New Roman" w:hAnsi="Times New Roman"/>
          <w:sz w:val="20"/>
          <w:szCs w:val="20"/>
        </w:rPr>
        <w:fldChar w:fldCharType="separate"/>
      </w:r>
      <w:r w:rsidRPr="008E2D00">
        <w:rPr>
          <w:rStyle w:val="a6"/>
          <w:rFonts w:ascii="Times New Roman" w:hAnsi="Times New Roman"/>
          <w:sz w:val="20"/>
          <w:szCs w:val="20"/>
          <w:lang w:val="uz-Cyrl-UZ"/>
        </w:rPr>
        <w:t>https://doi.org/10.1051/e3sconf/202128907023</w:t>
      </w:r>
      <w:r w:rsidRPr="008E2D00">
        <w:rPr>
          <w:rFonts w:ascii="Times New Roman" w:hAnsi="Times New Roman"/>
          <w:sz w:val="20"/>
          <w:szCs w:val="20"/>
        </w:rPr>
        <w:fldChar w:fldCharType="end"/>
      </w:r>
      <w:r w:rsidRPr="008E2D00">
        <w:rPr>
          <w:rFonts w:ascii="Times New Roman" w:hAnsi="Times New Roman"/>
          <w:sz w:val="20"/>
          <w:szCs w:val="20"/>
          <w:lang w:val="uz-Cyrl-UZ"/>
        </w:rPr>
        <w:t>.</w:t>
      </w:r>
      <w:bookmarkEnd w:id="4"/>
      <w:r w:rsidRPr="008E2D00">
        <w:rPr>
          <w:rFonts w:ascii="Times New Roman" w:hAnsi="Times New Roman"/>
          <w:sz w:val="20"/>
          <w:szCs w:val="20"/>
          <w:lang w:val="uz-Cyrl-UZ"/>
        </w:rPr>
        <w:t xml:space="preserve"> </w:t>
      </w:r>
    </w:p>
    <w:p w:rsidR="008E2D00" w:rsidRPr="008E2D00" w:rsidRDefault="008E2D00" w:rsidP="008E2D00">
      <w:pPr>
        <w:pStyle w:val="a4"/>
        <w:numPr>
          <w:ilvl w:val="0"/>
          <w:numId w:val="6"/>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8E2D00">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8E2D00">
        <w:rPr>
          <w:sz w:val="20"/>
          <w:szCs w:val="20"/>
        </w:rPr>
        <w:fldChar w:fldCharType="begin"/>
      </w:r>
      <w:r w:rsidRPr="008E2D00">
        <w:rPr>
          <w:sz w:val="20"/>
          <w:szCs w:val="20"/>
        </w:rPr>
        <w:instrText xml:space="preserve"> HYPERLINK "https://doi.org/10.1134/S107042721030328" </w:instrText>
      </w:r>
      <w:r w:rsidRPr="008E2D00">
        <w:rPr>
          <w:sz w:val="20"/>
          <w:szCs w:val="20"/>
        </w:rPr>
        <w:fldChar w:fldCharType="separate"/>
      </w:r>
      <w:r w:rsidRPr="008E2D00">
        <w:rPr>
          <w:rStyle w:val="a6"/>
          <w:rFonts w:ascii="Times New Roman" w:hAnsi="Times New Roman"/>
          <w:sz w:val="20"/>
          <w:szCs w:val="20"/>
          <w:lang w:val="uz-Latn-UZ"/>
        </w:rPr>
        <w:t>https://doi.org/10.1134/S107042721030328</w:t>
      </w:r>
      <w:r w:rsidRPr="008E2D00">
        <w:rPr>
          <w:rStyle w:val="a6"/>
          <w:rFonts w:ascii="Times New Roman" w:hAnsi="Times New Roman"/>
          <w:sz w:val="20"/>
          <w:szCs w:val="20"/>
          <w:lang w:val="uz-Latn-UZ"/>
        </w:rPr>
        <w:fldChar w:fldCharType="end"/>
      </w:r>
      <w:r w:rsidRPr="008E2D00">
        <w:rPr>
          <w:rFonts w:ascii="Times New Roman" w:hAnsi="Times New Roman"/>
          <w:sz w:val="20"/>
          <w:szCs w:val="20"/>
          <w:lang w:val="uz-Latn-UZ"/>
        </w:rPr>
        <w:t xml:space="preserve">  </w:t>
      </w:r>
    </w:p>
    <w:p w:rsidR="008E2D00" w:rsidRPr="008E2D00" w:rsidRDefault="008E2D00" w:rsidP="008E2D00">
      <w:pPr>
        <w:pStyle w:val="a4"/>
        <w:numPr>
          <w:ilvl w:val="0"/>
          <w:numId w:val="6"/>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8E2D00">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r w:rsidRPr="008E2D00">
        <w:rPr>
          <w:sz w:val="20"/>
          <w:szCs w:val="20"/>
        </w:rPr>
        <w:fldChar w:fldCharType="begin"/>
      </w:r>
      <w:r w:rsidRPr="008E2D00">
        <w:rPr>
          <w:sz w:val="20"/>
          <w:szCs w:val="20"/>
        </w:rPr>
        <w:instrText xml:space="preserve"> HYPERLINK "http://dl.uctm.edu/journal/" </w:instrText>
      </w:r>
      <w:r w:rsidRPr="008E2D00">
        <w:rPr>
          <w:sz w:val="20"/>
          <w:szCs w:val="20"/>
        </w:rPr>
        <w:fldChar w:fldCharType="separate"/>
      </w:r>
      <w:r w:rsidRPr="008E2D00">
        <w:rPr>
          <w:rStyle w:val="a6"/>
          <w:rFonts w:ascii="Times New Roman" w:hAnsi="Times New Roman"/>
          <w:sz w:val="20"/>
          <w:szCs w:val="20"/>
          <w:lang w:val="uz-Latn-UZ"/>
        </w:rPr>
        <w:t>http://dl.uctm.edu/journal/</w:t>
      </w:r>
      <w:r w:rsidRPr="008E2D00">
        <w:rPr>
          <w:rStyle w:val="a6"/>
          <w:rFonts w:ascii="Times New Roman" w:hAnsi="Times New Roman"/>
          <w:sz w:val="20"/>
          <w:szCs w:val="20"/>
          <w:lang w:val="uz-Latn-UZ"/>
        </w:rPr>
        <w:fldChar w:fldCharType="end"/>
      </w:r>
      <w:r w:rsidRPr="008E2D00">
        <w:rPr>
          <w:rFonts w:ascii="Times New Roman" w:hAnsi="Times New Roman"/>
          <w:sz w:val="20"/>
          <w:szCs w:val="20"/>
          <w:lang w:val="uz-Latn-UZ"/>
        </w:rPr>
        <w:t xml:space="preserve"> </w:t>
      </w:r>
    </w:p>
    <w:p w:rsidR="008E2D00" w:rsidRPr="008E2D00" w:rsidRDefault="008E2D00" w:rsidP="008E2D00">
      <w:pPr>
        <w:pStyle w:val="a4"/>
        <w:numPr>
          <w:ilvl w:val="0"/>
          <w:numId w:val="6"/>
        </w:numPr>
        <w:tabs>
          <w:tab w:val="left" w:pos="284"/>
          <w:tab w:val="left" w:pos="851"/>
        </w:tabs>
        <w:spacing w:after="0" w:line="240" w:lineRule="auto"/>
        <w:ind w:left="0" w:firstLine="0"/>
        <w:jc w:val="both"/>
        <w:rPr>
          <w:rFonts w:ascii="Times New Roman" w:hAnsi="Times New Roman"/>
          <w:sz w:val="20"/>
          <w:szCs w:val="20"/>
        </w:rPr>
      </w:pPr>
      <w:bookmarkStart w:id="5" w:name="_Hlk218705442"/>
      <w:bookmarkEnd w:id="2"/>
      <w:proofErr w:type="spellStart"/>
      <w:r w:rsidRPr="008E2D00">
        <w:rPr>
          <w:rFonts w:ascii="Times New Roman" w:hAnsi="Times New Roman"/>
          <w:sz w:val="20"/>
          <w:szCs w:val="20"/>
        </w:rPr>
        <w:t>Urishev</w:t>
      </w:r>
      <w:proofErr w:type="spellEnd"/>
      <w:r w:rsidRPr="008E2D00">
        <w:rPr>
          <w:rFonts w:ascii="Times New Roman" w:hAnsi="Times New Roman"/>
          <w:sz w:val="20"/>
          <w:szCs w:val="20"/>
        </w:rPr>
        <w:t xml:space="preserve">, B., </w:t>
      </w:r>
      <w:proofErr w:type="spellStart"/>
      <w:r w:rsidRPr="008E2D00">
        <w:rPr>
          <w:rFonts w:ascii="Times New Roman" w:hAnsi="Times New Roman"/>
          <w:sz w:val="20"/>
          <w:szCs w:val="20"/>
        </w:rPr>
        <w:t>Fakhriddin</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Nosirov</w:t>
      </w:r>
      <w:proofErr w:type="spellEnd"/>
      <w:r w:rsidRPr="008E2D00">
        <w:rPr>
          <w:rFonts w:ascii="Times New Roman" w:hAnsi="Times New Roman"/>
          <w:sz w:val="20"/>
          <w:szCs w:val="20"/>
        </w:rPr>
        <w:t xml:space="preserve">, and N. </w:t>
      </w:r>
      <w:proofErr w:type="spellStart"/>
      <w:r w:rsidRPr="008E2D00">
        <w:rPr>
          <w:rFonts w:ascii="Times New Roman" w:hAnsi="Times New Roman"/>
          <w:sz w:val="20"/>
          <w:szCs w:val="20"/>
        </w:rPr>
        <w:t>Ruzikulova</w:t>
      </w:r>
      <w:proofErr w:type="spellEnd"/>
      <w:r w:rsidRPr="008E2D00">
        <w:rPr>
          <w:rFonts w:ascii="Times New Roman" w:hAnsi="Times New Roman"/>
          <w:sz w:val="20"/>
          <w:szCs w:val="20"/>
        </w:rPr>
        <w:t>. 2023. “Hydraulic Energy Storage of Wind Power Plants.” E3S Web of Conferences, 383. https://doi.org/10.1051/e3sconf/202338304052</w:t>
      </w:r>
    </w:p>
    <w:p w:rsidR="008E2D00" w:rsidRPr="008E2D00" w:rsidRDefault="008E2D00" w:rsidP="008E2D00">
      <w:pPr>
        <w:pStyle w:val="a4"/>
        <w:numPr>
          <w:ilvl w:val="0"/>
          <w:numId w:val="6"/>
        </w:numPr>
        <w:tabs>
          <w:tab w:val="left" w:pos="284"/>
          <w:tab w:val="left" w:pos="851"/>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Urishev</w:t>
      </w:r>
      <w:proofErr w:type="spellEnd"/>
      <w:r w:rsidRPr="008E2D00">
        <w:rPr>
          <w:rFonts w:ascii="Times New Roman" w:hAnsi="Times New Roman"/>
          <w:sz w:val="20"/>
          <w:szCs w:val="20"/>
        </w:rPr>
        <w:t xml:space="preserve">, B., S. </w:t>
      </w:r>
      <w:proofErr w:type="spellStart"/>
      <w:r w:rsidRPr="008E2D00">
        <w:rPr>
          <w:rFonts w:ascii="Times New Roman" w:hAnsi="Times New Roman"/>
          <w:sz w:val="20"/>
          <w:szCs w:val="20"/>
        </w:rPr>
        <w:t>Eshev</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Fakhriddin</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Nosirov</w:t>
      </w:r>
      <w:proofErr w:type="spellEnd"/>
      <w:r w:rsidRPr="008E2D00">
        <w:rPr>
          <w:rFonts w:ascii="Times New Roman" w:hAnsi="Times New Roman"/>
          <w:sz w:val="20"/>
          <w:szCs w:val="20"/>
        </w:rPr>
        <w:t xml:space="preserve">, and U. </w:t>
      </w:r>
      <w:proofErr w:type="spellStart"/>
      <w:r w:rsidRPr="008E2D00">
        <w:rPr>
          <w:rFonts w:ascii="Times New Roman" w:hAnsi="Times New Roman"/>
          <w:sz w:val="20"/>
          <w:szCs w:val="20"/>
        </w:rPr>
        <w:t>Kuvatov</w:t>
      </w:r>
      <w:proofErr w:type="spellEnd"/>
      <w:r w:rsidRPr="008E2D00">
        <w:rPr>
          <w:rFonts w:ascii="Times New Roman" w:hAnsi="Times New Roman"/>
          <w:sz w:val="20"/>
          <w:szCs w:val="20"/>
        </w:rPr>
        <w:t>. 2024. “A Device for Reducing the Siltation of the Front Chamber of the Pumping Station in Irrigation Systems.” E3S Web of Conferences, 274. https://doi.org/10.1051/e3sconf/202127403001</w:t>
      </w:r>
    </w:p>
    <w:p w:rsidR="008E2D00" w:rsidRPr="008E2D00" w:rsidRDefault="008E2D00" w:rsidP="008E2D00">
      <w:pPr>
        <w:pStyle w:val="a4"/>
        <w:numPr>
          <w:ilvl w:val="0"/>
          <w:numId w:val="6"/>
        </w:numPr>
        <w:tabs>
          <w:tab w:val="left" w:pos="284"/>
          <w:tab w:val="left" w:pos="851"/>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Turabdjanov</w:t>
      </w:r>
      <w:proofErr w:type="spellEnd"/>
      <w:r w:rsidRPr="008E2D00">
        <w:rPr>
          <w:rFonts w:ascii="Times New Roman" w:hAnsi="Times New Roman"/>
          <w:sz w:val="20"/>
          <w:szCs w:val="20"/>
        </w:rPr>
        <w:t xml:space="preserve">, S., Sh. </w:t>
      </w:r>
      <w:proofErr w:type="spellStart"/>
      <w:r w:rsidRPr="008E2D00">
        <w:rPr>
          <w:rFonts w:ascii="Times New Roman" w:hAnsi="Times New Roman"/>
          <w:sz w:val="20"/>
          <w:szCs w:val="20"/>
        </w:rPr>
        <w:t>Dungboyev</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Fakhriddin</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Nosirov</w:t>
      </w:r>
      <w:proofErr w:type="spellEnd"/>
      <w:r w:rsidRPr="008E2D00">
        <w:rPr>
          <w:rFonts w:ascii="Times New Roman" w:hAnsi="Times New Roman"/>
          <w:sz w:val="20"/>
          <w:szCs w:val="20"/>
        </w:rPr>
        <w:t xml:space="preserve">, A. </w:t>
      </w:r>
      <w:proofErr w:type="spellStart"/>
      <w:r w:rsidRPr="008E2D00">
        <w:rPr>
          <w:rFonts w:ascii="Times New Roman" w:hAnsi="Times New Roman"/>
          <w:sz w:val="20"/>
          <w:szCs w:val="20"/>
        </w:rPr>
        <w:t>Juraev</w:t>
      </w:r>
      <w:proofErr w:type="spellEnd"/>
      <w:r w:rsidRPr="008E2D00">
        <w:rPr>
          <w:rFonts w:ascii="Times New Roman" w:hAnsi="Times New Roman"/>
          <w:sz w:val="20"/>
          <w:szCs w:val="20"/>
        </w:rPr>
        <w:t xml:space="preserve">, and I. </w:t>
      </w:r>
      <w:proofErr w:type="spellStart"/>
      <w:r w:rsidRPr="008E2D00">
        <w:rPr>
          <w:rFonts w:ascii="Times New Roman" w:hAnsi="Times New Roman"/>
          <w:sz w:val="20"/>
          <w:szCs w:val="20"/>
        </w:rPr>
        <w:t>Karabaev</w:t>
      </w:r>
      <w:proofErr w:type="spellEnd"/>
      <w:r w:rsidRPr="008E2D00">
        <w:rPr>
          <w:rFonts w:ascii="Times New Roman" w:hAnsi="Times New Roman"/>
          <w:sz w:val="20"/>
          <w:szCs w:val="20"/>
        </w:rPr>
        <w:t>. 2021. “Application of a Two-Axle Synchronous Generator Excitations in Small Hydropower Engineering and Wind Power Plants.” AIP Conference Proceedings. https://doi.org/10.1063/5.0130649</w:t>
      </w:r>
    </w:p>
    <w:p w:rsidR="008E2D00" w:rsidRPr="008E2D00" w:rsidRDefault="008E2D00" w:rsidP="008E2D00">
      <w:pPr>
        <w:pStyle w:val="a4"/>
        <w:numPr>
          <w:ilvl w:val="0"/>
          <w:numId w:val="6"/>
        </w:numPr>
        <w:tabs>
          <w:tab w:val="left" w:pos="0"/>
          <w:tab w:val="left" w:pos="284"/>
        </w:tabs>
        <w:spacing w:after="0" w:line="240" w:lineRule="auto"/>
        <w:ind w:left="0" w:firstLine="0"/>
        <w:jc w:val="both"/>
        <w:rPr>
          <w:rFonts w:ascii="Times New Roman" w:hAnsi="Times New Roman"/>
          <w:sz w:val="20"/>
          <w:szCs w:val="20"/>
        </w:rPr>
      </w:pPr>
      <w:bookmarkStart w:id="6" w:name="_Hlk214727448"/>
      <w:bookmarkStart w:id="7" w:name="_Hlk218705532"/>
      <w:bookmarkEnd w:id="5"/>
      <w:proofErr w:type="spellStart"/>
      <w:r w:rsidRPr="008E2D00">
        <w:rPr>
          <w:rFonts w:ascii="Times New Roman" w:hAnsi="Times New Roman"/>
          <w:sz w:val="20"/>
          <w:szCs w:val="20"/>
        </w:rPr>
        <w:t>L.Jing</w:t>
      </w:r>
      <w:proofErr w:type="spellEnd"/>
      <w:r w:rsidRPr="008E2D00">
        <w:rPr>
          <w:rFonts w:ascii="Times New Roman" w:hAnsi="Times New Roman"/>
          <w:sz w:val="20"/>
          <w:szCs w:val="20"/>
        </w:rPr>
        <w:t xml:space="preserve">, </w:t>
      </w:r>
      <w:proofErr w:type="spellStart"/>
      <w:proofErr w:type="gramStart"/>
      <w:r w:rsidRPr="008E2D00">
        <w:rPr>
          <w:rFonts w:ascii="Times New Roman" w:hAnsi="Times New Roman"/>
          <w:sz w:val="20"/>
          <w:szCs w:val="20"/>
        </w:rPr>
        <w:t>J.Guo</w:t>
      </w:r>
      <w:proofErr w:type="spellEnd"/>
      <w:proofErr w:type="gramEnd"/>
      <w:r w:rsidRPr="008E2D00">
        <w:rPr>
          <w:rFonts w:ascii="Times New Roman" w:hAnsi="Times New Roman"/>
          <w:sz w:val="20"/>
          <w:szCs w:val="20"/>
        </w:rPr>
        <w:t xml:space="preserve">, </w:t>
      </w:r>
      <w:proofErr w:type="spellStart"/>
      <w:r w:rsidRPr="008E2D00">
        <w:rPr>
          <w:rFonts w:ascii="Times New Roman" w:hAnsi="Times New Roman"/>
          <w:sz w:val="20"/>
          <w:szCs w:val="20"/>
        </w:rPr>
        <w:t>T.Feng</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L.Han</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Z.Zhou</w:t>
      </w:r>
      <w:proofErr w:type="spellEnd"/>
      <w:r w:rsidRPr="008E2D00">
        <w:rPr>
          <w:rFonts w:ascii="Times New Roman" w:hAnsi="Times New Roman"/>
          <w:sz w:val="20"/>
          <w:szCs w:val="20"/>
        </w:rPr>
        <w:t xml:space="preserve"> and </w:t>
      </w:r>
      <w:proofErr w:type="spellStart"/>
      <w:r w:rsidRPr="008E2D00">
        <w:rPr>
          <w:rFonts w:ascii="Times New Roman" w:hAnsi="Times New Roman"/>
          <w:sz w:val="20"/>
          <w:szCs w:val="20"/>
        </w:rPr>
        <w:t>M.Melikuziev</w:t>
      </w:r>
      <w:proofErr w:type="spellEnd"/>
      <w:r w:rsidRPr="008E2D00">
        <w:rPr>
          <w:rFonts w:ascii="Times New Roman" w:hAnsi="Times New Roman"/>
          <w:sz w:val="20"/>
          <w:szCs w:val="20"/>
        </w:rPr>
        <w:t xml:space="preserve">, "Research on Energy Optimization Scheduling Methods for Systems with Multiple </w:t>
      </w:r>
      <w:proofErr w:type="spellStart"/>
      <w:r w:rsidRPr="008E2D00">
        <w:rPr>
          <w:rFonts w:ascii="Times New Roman" w:hAnsi="Times New Roman"/>
          <w:sz w:val="20"/>
          <w:szCs w:val="20"/>
        </w:rPr>
        <w:t>Microgrids</w:t>
      </w:r>
      <w:proofErr w:type="spellEnd"/>
      <w:r w:rsidRPr="008E2D00">
        <w:rPr>
          <w:rFonts w:ascii="Times New Roman" w:hAnsi="Times New Roman"/>
          <w:sz w:val="20"/>
          <w:szCs w:val="20"/>
        </w:rPr>
        <w:t xml:space="preserve"> in Urban Areas," 2024 IEEE 4th International Conference on Digital Twins and Parallel Intelligence (DTPI), Wuhan, China, 2024, pp. 706-711, https://ieeexplore.ieee.org/abstract/document/10778839</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bookmarkStart w:id="8" w:name="_Hlk218705590"/>
      <w:bookmarkEnd w:id="6"/>
      <w:bookmarkEnd w:id="7"/>
      <w:proofErr w:type="spellStart"/>
      <w:r w:rsidRPr="008E2D00">
        <w:rPr>
          <w:rFonts w:ascii="Times New Roman" w:hAnsi="Times New Roman"/>
          <w:sz w:val="20"/>
          <w:szCs w:val="20"/>
        </w:rPr>
        <w:t>Baratov</w:t>
      </w:r>
      <w:proofErr w:type="spellEnd"/>
      <w:r w:rsidRPr="008E2D00">
        <w:rPr>
          <w:rFonts w:ascii="Times New Roman" w:hAnsi="Times New Roman"/>
          <w:sz w:val="20"/>
          <w:szCs w:val="20"/>
        </w:rPr>
        <w:t xml:space="preserve">, B.N., </w:t>
      </w:r>
      <w:proofErr w:type="spellStart"/>
      <w:r w:rsidRPr="008E2D00">
        <w:rPr>
          <w:rFonts w:ascii="Times New Roman" w:hAnsi="Times New Roman"/>
          <w:sz w:val="20"/>
          <w:szCs w:val="20"/>
        </w:rPr>
        <w:t>Umarov</w:t>
      </w:r>
      <w:proofErr w:type="spellEnd"/>
      <w:r w:rsidRPr="008E2D00">
        <w:rPr>
          <w:rFonts w:ascii="Times New Roman" w:hAnsi="Times New Roman"/>
          <w:sz w:val="20"/>
          <w:szCs w:val="20"/>
        </w:rPr>
        <w:t xml:space="preserve">, F.Y., </w:t>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Z.H. </w:t>
      </w:r>
      <w:proofErr w:type="spellStart"/>
      <w:r w:rsidRPr="008E2D00">
        <w:rPr>
          <w:rFonts w:ascii="Times New Roman" w:hAnsi="Times New Roman"/>
          <w:sz w:val="20"/>
          <w:szCs w:val="20"/>
        </w:rPr>
        <w:t>Tricone</w:t>
      </w:r>
      <w:proofErr w:type="spellEnd"/>
      <w:r w:rsidRPr="008E2D00">
        <w:rPr>
          <w:rFonts w:ascii="Times New Roman" w:hAnsi="Times New Roman"/>
          <w:sz w:val="20"/>
          <w:szCs w:val="20"/>
        </w:rPr>
        <w:t xml:space="preserve"> drill bit performance evaluation. </w:t>
      </w:r>
      <w:proofErr w:type="spellStart"/>
      <w:r w:rsidRPr="008E2D00">
        <w:rPr>
          <w:rFonts w:ascii="Times New Roman" w:hAnsi="Times New Roman"/>
          <w:sz w:val="20"/>
          <w:szCs w:val="20"/>
        </w:rPr>
        <w:t>Gornyi</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Zhurnal</w:t>
      </w:r>
      <w:proofErr w:type="spellEnd"/>
      <w:r w:rsidRPr="008E2D00">
        <w:rPr>
          <w:rFonts w:ascii="Times New Roman" w:hAnsi="Times New Roman"/>
          <w:sz w:val="20"/>
          <w:szCs w:val="20"/>
        </w:rPr>
        <w:t>, Moscow, 2021. - № 12. - PP. 60-63. DOI:10.17580/gzh.2021.12.11.</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J.B., </w:t>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B.R., </w:t>
      </w:r>
      <w:proofErr w:type="spellStart"/>
      <w:r w:rsidRPr="008E2D00">
        <w:rPr>
          <w:rFonts w:ascii="Times New Roman" w:hAnsi="Times New Roman"/>
          <w:sz w:val="20"/>
          <w:szCs w:val="20"/>
        </w:rPr>
        <w:t>Baratov</w:t>
      </w:r>
      <w:proofErr w:type="spellEnd"/>
      <w:r w:rsidRPr="008E2D00">
        <w:rPr>
          <w:rFonts w:ascii="Times New Roman" w:hAnsi="Times New Roman"/>
          <w:sz w:val="20"/>
          <w:szCs w:val="20"/>
        </w:rPr>
        <w:t xml:space="preserve">, B.N., </w:t>
      </w:r>
      <w:proofErr w:type="spellStart"/>
      <w:r w:rsidRPr="008E2D00">
        <w:rPr>
          <w:rFonts w:ascii="Times New Roman" w:hAnsi="Times New Roman"/>
          <w:sz w:val="20"/>
          <w:szCs w:val="20"/>
        </w:rPr>
        <w:t>Haqberdiyev</w:t>
      </w:r>
      <w:proofErr w:type="spellEnd"/>
      <w:r w:rsidRPr="008E2D00">
        <w:rPr>
          <w:rFonts w:ascii="Times New Roman" w:hAnsi="Times New Roman"/>
          <w:sz w:val="20"/>
          <w:szCs w:val="20"/>
        </w:rPr>
        <w:t xml:space="preserve">, A.L. Designing new generation drill bits with optimal axial eccentricity | </w:t>
      </w:r>
      <w:proofErr w:type="spellStart"/>
      <w:r w:rsidRPr="008E2D00">
        <w:rPr>
          <w:rFonts w:ascii="Times New Roman" w:hAnsi="Times New Roman"/>
          <w:sz w:val="20"/>
          <w:szCs w:val="20"/>
        </w:rPr>
        <w:t>Вопросы</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проектирования</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буровых</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долот</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нового</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поколения</w:t>
      </w:r>
      <w:proofErr w:type="spellEnd"/>
      <w:r w:rsidRPr="008E2D00">
        <w:rPr>
          <w:rFonts w:ascii="Times New Roman" w:hAnsi="Times New Roman"/>
          <w:sz w:val="20"/>
          <w:szCs w:val="20"/>
        </w:rPr>
        <w:t xml:space="preserve"> с </w:t>
      </w:r>
      <w:proofErr w:type="spellStart"/>
      <w:r w:rsidRPr="008E2D00">
        <w:rPr>
          <w:rFonts w:ascii="Times New Roman" w:hAnsi="Times New Roman"/>
          <w:sz w:val="20"/>
          <w:szCs w:val="20"/>
        </w:rPr>
        <w:t>оптимальным</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межосевым</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эксцентриситетом</w:t>
      </w:r>
      <w:proofErr w:type="spellEnd"/>
      <w:r w:rsidRPr="008E2D00">
        <w:rPr>
          <w:rFonts w:ascii="Times New Roman" w:hAnsi="Times New Roman"/>
          <w:sz w:val="20"/>
          <w:szCs w:val="20"/>
        </w:rPr>
        <w:t xml:space="preserve"> // Mining Informational and Analytical Bulletin, 2022, (9). - PP. 133–142. DOI: 10.25018/0236_1493_2022_9_0_133</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J., </w:t>
      </w:r>
      <w:proofErr w:type="spellStart"/>
      <w:r w:rsidRPr="008E2D00">
        <w:rPr>
          <w:rFonts w:ascii="Times New Roman" w:hAnsi="Times New Roman"/>
          <w:sz w:val="20"/>
          <w:szCs w:val="20"/>
        </w:rPr>
        <w:t>Makhmudov</w:t>
      </w:r>
      <w:proofErr w:type="spellEnd"/>
      <w:r w:rsidRPr="008E2D00">
        <w:rPr>
          <w:rFonts w:ascii="Times New Roman" w:hAnsi="Times New Roman"/>
          <w:sz w:val="20"/>
          <w:szCs w:val="20"/>
        </w:rPr>
        <w:t xml:space="preserve"> A., </w:t>
      </w:r>
      <w:proofErr w:type="spellStart"/>
      <w:r w:rsidRPr="008E2D00">
        <w:rPr>
          <w:rFonts w:ascii="Times New Roman" w:hAnsi="Times New Roman"/>
          <w:sz w:val="20"/>
          <w:szCs w:val="20"/>
        </w:rPr>
        <w:t>Kurbonov</w:t>
      </w:r>
      <w:proofErr w:type="spellEnd"/>
      <w:r w:rsidRPr="008E2D00">
        <w:rPr>
          <w:rFonts w:ascii="Times New Roman" w:hAnsi="Times New Roman"/>
          <w:sz w:val="20"/>
          <w:szCs w:val="20"/>
        </w:rPr>
        <w:t xml:space="preserve"> O., </w:t>
      </w:r>
      <w:proofErr w:type="spellStart"/>
      <w:r w:rsidRPr="008E2D00">
        <w:rPr>
          <w:rFonts w:ascii="Times New Roman" w:hAnsi="Times New Roman"/>
          <w:sz w:val="20"/>
          <w:szCs w:val="20"/>
        </w:rPr>
        <w:t>Arzikulov</w:t>
      </w:r>
      <w:proofErr w:type="spellEnd"/>
      <w:r w:rsidRPr="008E2D00">
        <w:rPr>
          <w:rFonts w:ascii="Times New Roman" w:hAnsi="Times New Roman"/>
          <w:sz w:val="20"/>
          <w:szCs w:val="20"/>
        </w:rPr>
        <w:t xml:space="preserve"> G., </w:t>
      </w:r>
      <w:proofErr w:type="spellStart"/>
      <w:r w:rsidRPr="008E2D00">
        <w:rPr>
          <w:rFonts w:ascii="Times New Roman" w:hAnsi="Times New Roman"/>
          <w:sz w:val="20"/>
          <w:szCs w:val="20"/>
        </w:rPr>
        <w:t>Makhmudova</w:t>
      </w:r>
      <w:proofErr w:type="spellEnd"/>
      <w:r w:rsidRPr="008E2D00">
        <w:rPr>
          <w:rFonts w:ascii="Times New Roman" w:hAnsi="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8E2D00">
        <w:rPr>
          <w:rFonts w:ascii="Times New Roman" w:hAnsi="Times New Roman"/>
          <w:sz w:val="20"/>
          <w:szCs w:val="20"/>
        </w:rPr>
        <w:t>Koethen</w:t>
      </w:r>
      <w:proofErr w:type="spellEnd"/>
      <w:r w:rsidRPr="008E2D00">
        <w:rPr>
          <w:rFonts w:ascii="Times New Roman" w:hAnsi="Times New Roman"/>
          <w:sz w:val="20"/>
          <w:szCs w:val="20"/>
        </w:rPr>
        <w:t xml:space="preserve">, Germany. – РР. 161-165.  </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r w:rsidRPr="008E2D00">
        <w:rPr>
          <w:rFonts w:ascii="Times New Roman" w:hAnsi="Times New Roman"/>
          <w:sz w:val="20"/>
          <w:szCs w:val="20"/>
        </w:rPr>
        <w:lastRenderedPageBreak/>
        <w:t xml:space="preserve">J.B. </w:t>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K.T. </w:t>
      </w:r>
      <w:proofErr w:type="spellStart"/>
      <w:r w:rsidRPr="008E2D00">
        <w:rPr>
          <w:rFonts w:ascii="Times New Roman" w:hAnsi="Times New Roman"/>
          <w:sz w:val="20"/>
          <w:szCs w:val="20"/>
        </w:rPr>
        <w:t>Sherov</w:t>
      </w:r>
      <w:proofErr w:type="spellEnd"/>
      <w:r w:rsidRPr="008E2D00">
        <w:rPr>
          <w:rFonts w:ascii="Times New Roman" w:hAnsi="Times New Roman"/>
          <w:sz w:val="20"/>
          <w:szCs w:val="20"/>
        </w:rPr>
        <w:t xml:space="preserve">, B.N. </w:t>
      </w:r>
      <w:proofErr w:type="spellStart"/>
      <w:r w:rsidRPr="008E2D00">
        <w:rPr>
          <w:rFonts w:ascii="Times New Roman" w:hAnsi="Times New Roman"/>
          <w:sz w:val="20"/>
          <w:szCs w:val="20"/>
        </w:rPr>
        <w:t>Absadykov</w:t>
      </w:r>
      <w:proofErr w:type="spellEnd"/>
      <w:r w:rsidRPr="008E2D00">
        <w:rPr>
          <w:rFonts w:ascii="Times New Roman" w:hAnsi="Times New Roman"/>
          <w:sz w:val="20"/>
          <w:szCs w:val="20"/>
        </w:rPr>
        <w:t xml:space="preserve">, R.U. </w:t>
      </w:r>
      <w:proofErr w:type="spellStart"/>
      <w:r w:rsidRPr="008E2D00">
        <w:rPr>
          <w:rFonts w:ascii="Times New Roman" w:hAnsi="Times New Roman"/>
          <w:sz w:val="20"/>
          <w:szCs w:val="20"/>
        </w:rPr>
        <w:t>Djuraev</w:t>
      </w:r>
      <w:proofErr w:type="spellEnd"/>
      <w:r w:rsidRPr="008E2D00">
        <w:rPr>
          <w:rFonts w:ascii="Times New Roman" w:hAnsi="Times New Roman"/>
          <w:sz w:val="20"/>
          <w:szCs w:val="20"/>
        </w:rPr>
        <w:t xml:space="preserve">, M.R. </w:t>
      </w:r>
      <w:proofErr w:type="spellStart"/>
      <w:r w:rsidRPr="008E2D00">
        <w:rPr>
          <w:rFonts w:ascii="Times New Roman" w:hAnsi="Times New Roman"/>
          <w:sz w:val="20"/>
          <w:szCs w:val="20"/>
        </w:rPr>
        <w:t>Sikhimbayev</w:t>
      </w:r>
      <w:proofErr w:type="spellEnd"/>
      <w:r w:rsidRPr="008E2D00">
        <w:rPr>
          <w:rFonts w:ascii="Times New Roman" w:hAnsi="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8E2D00">
        <w:rPr>
          <w:rFonts w:ascii="Times New Roman" w:hAnsi="Times New Roman"/>
          <w:sz w:val="20"/>
          <w:szCs w:val="20"/>
        </w:rPr>
        <w:cr/>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J., </w:t>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B., </w:t>
      </w:r>
      <w:proofErr w:type="spellStart"/>
      <w:r w:rsidRPr="008E2D00">
        <w:rPr>
          <w:rFonts w:ascii="Times New Roman" w:hAnsi="Times New Roman"/>
          <w:sz w:val="20"/>
          <w:szCs w:val="20"/>
        </w:rPr>
        <w:t>Bainazov</w:t>
      </w:r>
      <w:proofErr w:type="spellEnd"/>
      <w:r w:rsidRPr="008E2D00">
        <w:rPr>
          <w:rFonts w:ascii="Times New Roman" w:hAnsi="Times New Roman"/>
          <w:sz w:val="20"/>
          <w:szCs w:val="20"/>
        </w:rPr>
        <w:t xml:space="preserve"> U., </w:t>
      </w:r>
      <w:proofErr w:type="spellStart"/>
      <w:r w:rsidRPr="008E2D00">
        <w:rPr>
          <w:rFonts w:ascii="Times New Roman" w:hAnsi="Times New Roman"/>
          <w:sz w:val="20"/>
          <w:szCs w:val="20"/>
        </w:rPr>
        <w:t>Elemonov</w:t>
      </w:r>
      <w:proofErr w:type="spellEnd"/>
      <w:r w:rsidRPr="008E2D00">
        <w:rPr>
          <w:rFonts w:ascii="Times New Roman" w:hAnsi="Times New Roman"/>
          <w:sz w:val="20"/>
          <w:szCs w:val="20"/>
        </w:rPr>
        <w:t xml:space="preserve"> M. Application of Cycle-Flow Technology in Coal Mines. Proceedings of the 11th International Conference on Applied Innovations in IT, (ICAIIT), March 2023, </w:t>
      </w:r>
      <w:proofErr w:type="spellStart"/>
      <w:r w:rsidRPr="008E2D00">
        <w:rPr>
          <w:rFonts w:ascii="Times New Roman" w:hAnsi="Times New Roman"/>
          <w:sz w:val="20"/>
          <w:szCs w:val="20"/>
        </w:rPr>
        <w:t>Koethen</w:t>
      </w:r>
      <w:proofErr w:type="spellEnd"/>
      <w:r w:rsidRPr="008E2D00">
        <w:rPr>
          <w:rFonts w:ascii="Times New Roman" w:hAnsi="Times New Roman"/>
          <w:sz w:val="20"/>
          <w:szCs w:val="20"/>
        </w:rPr>
        <w:t>, Germany. – РР. 279-284.</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Usmanov</w:t>
      </w:r>
      <w:proofErr w:type="spellEnd"/>
      <w:r w:rsidRPr="008E2D00">
        <w:rPr>
          <w:rFonts w:ascii="Times New Roman" w:hAnsi="Times New Roman"/>
          <w:sz w:val="20"/>
          <w:szCs w:val="20"/>
        </w:rPr>
        <w:t xml:space="preserve">, E., </w:t>
      </w:r>
      <w:proofErr w:type="spellStart"/>
      <w:r w:rsidRPr="008E2D00">
        <w:rPr>
          <w:rFonts w:ascii="Times New Roman" w:hAnsi="Times New Roman"/>
          <w:sz w:val="20"/>
          <w:szCs w:val="20"/>
        </w:rPr>
        <w:t>Kholikhmatov</w:t>
      </w:r>
      <w:proofErr w:type="spellEnd"/>
      <w:r w:rsidRPr="008E2D00">
        <w:rPr>
          <w:rFonts w:ascii="Times New Roman" w:hAnsi="Times New Roman"/>
          <w:sz w:val="20"/>
          <w:szCs w:val="20"/>
        </w:rPr>
        <w:t xml:space="preserve">, B., </w:t>
      </w:r>
      <w:proofErr w:type="spellStart"/>
      <w:r w:rsidRPr="008E2D00">
        <w:rPr>
          <w:rFonts w:ascii="Times New Roman" w:hAnsi="Times New Roman"/>
          <w:sz w:val="20"/>
          <w:szCs w:val="20"/>
        </w:rPr>
        <w:t>Rikhsitillaev</w:t>
      </w:r>
      <w:proofErr w:type="spellEnd"/>
      <w:r w:rsidRPr="008E2D00">
        <w:rPr>
          <w:rFonts w:ascii="Times New Roman" w:hAnsi="Times New Roman"/>
          <w:sz w:val="20"/>
          <w:szCs w:val="20"/>
        </w:rPr>
        <w:t xml:space="preserve">, B., </w:t>
      </w:r>
      <w:proofErr w:type="spellStart"/>
      <w:r w:rsidRPr="008E2D00">
        <w:rPr>
          <w:rFonts w:ascii="Times New Roman" w:hAnsi="Times New Roman"/>
          <w:sz w:val="20"/>
          <w:szCs w:val="20"/>
        </w:rPr>
        <w:t>Nimatov</w:t>
      </w:r>
      <w:proofErr w:type="spellEnd"/>
      <w:r w:rsidRPr="008E2D00">
        <w:rPr>
          <w:rFonts w:ascii="Times New Roman" w:hAnsi="Times New Roman"/>
          <w:sz w:val="20"/>
          <w:szCs w:val="20"/>
        </w:rPr>
        <w:t xml:space="preserve">, K. Device for reducing asymmetry // E3s Web of Conferences 461. 2023. PP, 01052, 1-5. </w:t>
      </w:r>
      <w:hyperlink r:id="rId15" w:history="1">
        <w:r w:rsidRPr="008E2D00">
          <w:rPr>
            <w:rStyle w:val="a6"/>
            <w:rFonts w:ascii="Times New Roman" w:hAnsi="Times New Roman"/>
            <w:sz w:val="20"/>
            <w:szCs w:val="20"/>
          </w:rPr>
          <w:t>https://doi.org/10.1051/e3sconf/202</w:t>
        </w:r>
        <w:r w:rsidRPr="008E2D00">
          <w:rPr>
            <w:rStyle w:val="a6"/>
            <w:rFonts w:ascii="Times New Roman" w:hAnsi="Times New Roman"/>
            <w:sz w:val="20"/>
            <w:szCs w:val="20"/>
          </w:rPr>
          <w:t>3</w:t>
        </w:r>
        <w:r w:rsidRPr="008E2D00">
          <w:rPr>
            <w:rStyle w:val="a6"/>
            <w:rFonts w:ascii="Times New Roman" w:hAnsi="Times New Roman"/>
            <w:sz w:val="20"/>
            <w:szCs w:val="20"/>
          </w:rPr>
          <w:t>46101052</w:t>
        </w:r>
      </w:hyperlink>
      <w:r w:rsidRPr="008E2D00">
        <w:rPr>
          <w:rFonts w:ascii="Times New Roman" w:hAnsi="Times New Roman"/>
          <w:sz w:val="20"/>
          <w:szCs w:val="20"/>
        </w:rPr>
        <w:t xml:space="preserve"> </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B., </w:t>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J., </w:t>
      </w:r>
      <w:proofErr w:type="spellStart"/>
      <w:r w:rsidRPr="008E2D00">
        <w:rPr>
          <w:rFonts w:ascii="Times New Roman" w:hAnsi="Times New Roman"/>
          <w:sz w:val="20"/>
          <w:szCs w:val="20"/>
        </w:rPr>
        <w:t>Akhmedova</w:t>
      </w:r>
      <w:proofErr w:type="spellEnd"/>
      <w:r w:rsidRPr="008E2D00">
        <w:rPr>
          <w:rFonts w:ascii="Times New Roman" w:hAnsi="Times New Roman"/>
          <w:sz w:val="20"/>
          <w:szCs w:val="20"/>
        </w:rPr>
        <w:t xml:space="preserve"> L., </w:t>
      </w:r>
      <w:proofErr w:type="spellStart"/>
      <w:r w:rsidRPr="008E2D00">
        <w:rPr>
          <w:rFonts w:ascii="Times New Roman" w:hAnsi="Times New Roman"/>
          <w:sz w:val="20"/>
          <w:szCs w:val="20"/>
        </w:rPr>
        <w:t>Baratov</w:t>
      </w:r>
      <w:proofErr w:type="spellEnd"/>
      <w:r w:rsidRPr="008E2D00">
        <w:rPr>
          <w:rFonts w:ascii="Times New Roman" w:hAnsi="Times New Roman"/>
          <w:sz w:val="20"/>
          <w:szCs w:val="20"/>
        </w:rPr>
        <w:t xml:space="preserve"> B. The new design scheme of drilling rock cutting tools, working in rotation mode pairs. E3S Web of Conferences 383, 04069 (2023) TT21C-2023 https://doi.org/10.1051/e3sconf/202338304069 </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r w:rsidRPr="008E2D00">
        <w:rPr>
          <w:rFonts w:ascii="Times New Roman" w:hAnsi="Times New Roman"/>
          <w:sz w:val="20"/>
          <w:szCs w:val="20"/>
        </w:rPr>
        <w:t xml:space="preserve">J.B. </w:t>
      </w:r>
      <w:proofErr w:type="spellStart"/>
      <w:r w:rsidRPr="008E2D00">
        <w:rPr>
          <w:rFonts w:ascii="Times New Roman" w:hAnsi="Times New Roman"/>
          <w:sz w:val="20"/>
          <w:szCs w:val="20"/>
        </w:rPr>
        <w:t>Toshev</w:t>
      </w:r>
      <w:proofErr w:type="spellEnd"/>
      <w:r w:rsidRPr="008E2D00">
        <w:rPr>
          <w:rFonts w:ascii="Times New Roman" w:hAnsi="Times New Roman"/>
          <w:sz w:val="20"/>
          <w:szCs w:val="20"/>
        </w:rPr>
        <w:t xml:space="preserve">, M.B. </w:t>
      </w:r>
      <w:proofErr w:type="spellStart"/>
      <w:r w:rsidRPr="008E2D00">
        <w:rPr>
          <w:rFonts w:ascii="Times New Roman" w:hAnsi="Times New Roman"/>
          <w:sz w:val="20"/>
          <w:szCs w:val="20"/>
        </w:rPr>
        <w:t>Norkulov</w:t>
      </w:r>
      <w:proofErr w:type="spellEnd"/>
      <w:r w:rsidRPr="008E2D00">
        <w:rPr>
          <w:rFonts w:ascii="Times New Roman" w:hAnsi="Times New Roman"/>
          <w:sz w:val="20"/>
          <w:szCs w:val="20"/>
        </w:rPr>
        <w:t xml:space="preserve">, A.A. </w:t>
      </w:r>
      <w:proofErr w:type="spellStart"/>
      <w:r w:rsidRPr="008E2D00">
        <w:rPr>
          <w:rFonts w:ascii="Times New Roman" w:hAnsi="Times New Roman"/>
          <w:sz w:val="20"/>
          <w:szCs w:val="20"/>
        </w:rPr>
        <w:t>Urazimbetova</w:t>
      </w:r>
      <w:proofErr w:type="spellEnd"/>
      <w:r w:rsidRPr="008E2D00">
        <w:rPr>
          <w:rFonts w:ascii="Times New Roman" w:hAnsi="Times New Roman"/>
          <w:sz w:val="20"/>
          <w:szCs w:val="20"/>
        </w:rPr>
        <w:t xml:space="preserve"> and L.G. </w:t>
      </w:r>
      <w:proofErr w:type="spellStart"/>
      <w:r w:rsidRPr="008E2D00">
        <w:rPr>
          <w:rFonts w:ascii="Times New Roman" w:hAnsi="Times New Roman"/>
          <w:sz w:val="20"/>
          <w:szCs w:val="20"/>
        </w:rPr>
        <w:t>Toshniyozov</w:t>
      </w:r>
      <w:proofErr w:type="spellEnd"/>
      <w:r w:rsidRPr="008E2D00">
        <w:rPr>
          <w:rFonts w:ascii="Times New Roman" w:hAnsi="Times New Roman"/>
          <w:sz w:val="20"/>
          <w:szCs w:val="20"/>
        </w:rPr>
        <w:t xml:space="preserve">. Optimization of scheme of placing cutting structures on the cone drill bit. E3S Web of Conf., Volume 402, 10039 (2023), International Scientific Siberian Transport Forum - </w:t>
      </w:r>
      <w:proofErr w:type="spellStart"/>
      <w:r w:rsidRPr="008E2D00">
        <w:rPr>
          <w:rFonts w:ascii="Times New Roman" w:hAnsi="Times New Roman"/>
          <w:sz w:val="20"/>
          <w:szCs w:val="20"/>
        </w:rPr>
        <w:t>TransSiberia</w:t>
      </w:r>
      <w:proofErr w:type="spellEnd"/>
      <w:r w:rsidRPr="008E2D00">
        <w:rPr>
          <w:rFonts w:ascii="Times New Roman" w:hAnsi="Times New Roman"/>
          <w:sz w:val="20"/>
          <w:szCs w:val="20"/>
        </w:rPr>
        <w:t xml:space="preserve"> 2023, https://doi.org/10.1051/e3sconf/202340210039</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J., </w:t>
      </w:r>
      <w:proofErr w:type="spellStart"/>
      <w:r w:rsidRPr="008E2D00">
        <w:rPr>
          <w:rFonts w:ascii="Times New Roman" w:hAnsi="Times New Roman"/>
          <w:sz w:val="20"/>
          <w:szCs w:val="20"/>
        </w:rPr>
        <w:t>Baratov</w:t>
      </w:r>
      <w:proofErr w:type="spellEnd"/>
      <w:r w:rsidRPr="008E2D00">
        <w:rPr>
          <w:rFonts w:ascii="Times New Roman" w:hAnsi="Times New Roman"/>
          <w:sz w:val="20"/>
          <w:szCs w:val="20"/>
        </w:rPr>
        <w:t xml:space="preserve"> B., </w:t>
      </w:r>
      <w:proofErr w:type="spellStart"/>
      <w:r w:rsidRPr="008E2D00">
        <w:rPr>
          <w:rFonts w:ascii="Times New Roman" w:hAnsi="Times New Roman"/>
          <w:sz w:val="20"/>
          <w:szCs w:val="20"/>
        </w:rPr>
        <w:t>Sherov</w:t>
      </w:r>
      <w:proofErr w:type="spellEnd"/>
      <w:r w:rsidRPr="008E2D00">
        <w:rPr>
          <w:rFonts w:ascii="Times New Roman" w:hAnsi="Times New Roman"/>
          <w:sz w:val="20"/>
          <w:szCs w:val="20"/>
        </w:rPr>
        <w:t xml:space="preserve"> K., </w:t>
      </w:r>
      <w:proofErr w:type="spellStart"/>
      <w:r w:rsidRPr="008E2D00">
        <w:rPr>
          <w:rFonts w:ascii="Times New Roman" w:hAnsi="Times New Roman"/>
          <w:sz w:val="20"/>
          <w:szCs w:val="20"/>
        </w:rPr>
        <w:t>Mussayev</w:t>
      </w:r>
      <w:proofErr w:type="spellEnd"/>
      <w:r w:rsidRPr="008E2D00">
        <w:rPr>
          <w:rFonts w:ascii="Times New Roman" w:hAnsi="Times New Roman"/>
          <w:sz w:val="20"/>
          <w:szCs w:val="20"/>
        </w:rPr>
        <w:t xml:space="preserve"> M., </w:t>
      </w:r>
      <w:proofErr w:type="spellStart"/>
      <w:r w:rsidRPr="008E2D00">
        <w:rPr>
          <w:rFonts w:ascii="Times New Roman" w:hAnsi="Times New Roman"/>
          <w:sz w:val="20"/>
          <w:szCs w:val="20"/>
        </w:rPr>
        <w:t>Baymirzaev</w:t>
      </w:r>
      <w:proofErr w:type="spellEnd"/>
      <w:r w:rsidRPr="008E2D00">
        <w:rPr>
          <w:rFonts w:ascii="Times New Roman" w:hAnsi="Times New Roman"/>
          <w:sz w:val="20"/>
          <w:szCs w:val="20"/>
        </w:rPr>
        <w:t xml:space="preserve"> B., </w:t>
      </w:r>
      <w:proofErr w:type="spellStart"/>
      <w:r w:rsidRPr="008E2D00">
        <w:rPr>
          <w:rFonts w:ascii="Times New Roman" w:hAnsi="Times New Roman"/>
          <w:sz w:val="20"/>
          <w:szCs w:val="20"/>
        </w:rPr>
        <w:t>Esirkepov</w:t>
      </w:r>
      <w:proofErr w:type="spellEnd"/>
      <w:r w:rsidRPr="008E2D00">
        <w:rPr>
          <w:rFonts w:ascii="Times New Roman" w:hAnsi="Times New Roman"/>
          <w:sz w:val="20"/>
          <w:szCs w:val="20"/>
        </w:rPr>
        <w:t xml:space="preserve"> A., </w:t>
      </w:r>
      <w:proofErr w:type="spellStart"/>
      <w:r w:rsidRPr="008E2D00">
        <w:rPr>
          <w:rFonts w:ascii="Times New Roman" w:hAnsi="Times New Roman"/>
          <w:sz w:val="20"/>
          <w:szCs w:val="20"/>
        </w:rPr>
        <w:t>Ismailov</w:t>
      </w:r>
      <w:proofErr w:type="spellEnd"/>
      <w:r w:rsidRPr="008E2D00">
        <w:rPr>
          <w:rFonts w:ascii="Times New Roman" w:hAnsi="Times New Roman"/>
          <w:sz w:val="20"/>
          <w:szCs w:val="20"/>
        </w:rPr>
        <w:t xml:space="preserve"> G., </w:t>
      </w:r>
      <w:proofErr w:type="spellStart"/>
      <w:r w:rsidRPr="008E2D00">
        <w:rPr>
          <w:rFonts w:ascii="Times New Roman" w:hAnsi="Times New Roman"/>
          <w:sz w:val="20"/>
          <w:szCs w:val="20"/>
        </w:rPr>
        <w:t>Abdugaliyeva</w:t>
      </w:r>
      <w:proofErr w:type="spellEnd"/>
      <w:r w:rsidRPr="008E2D00">
        <w:rPr>
          <w:rFonts w:ascii="Times New Roman" w:hAnsi="Times New Roman"/>
          <w:sz w:val="20"/>
          <w:szCs w:val="20"/>
        </w:rPr>
        <w:t xml:space="preserve"> G., </w:t>
      </w:r>
      <w:proofErr w:type="spellStart"/>
      <w:r w:rsidRPr="008E2D00">
        <w:rPr>
          <w:rFonts w:ascii="Times New Roman" w:hAnsi="Times New Roman"/>
          <w:sz w:val="20"/>
          <w:szCs w:val="20"/>
        </w:rPr>
        <w:t>Burieva</w:t>
      </w:r>
      <w:proofErr w:type="spellEnd"/>
      <w:r w:rsidRPr="008E2D00">
        <w:rPr>
          <w:rFonts w:ascii="Times New Roman" w:hAnsi="Times New Roman"/>
          <w:sz w:val="20"/>
          <w:szCs w:val="20"/>
        </w:rPr>
        <w:t xml:space="preserve"> J. Ways to Optimize the Kinetic Parameters of </w:t>
      </w:r>
      <w:proofErr w:type="spellStart"/>
      <w:r w:rsidRPr="008E2D00">
        <w:rPr>
          <w:rFonts w:ascii="Times New Roman" w:hAnsi="Times New Roman"/>
          <w:sz w:val="20"/>
          <w:szCs w:val="20"/>
        </w:rPr>
        <w:t>Tricone</w:t>
      </w:r>
      <w:proofErr w:type="spellEnd"/>
      <w:r w:rsidRPr="008E2D00">
        <w:rPr>
          <w:rFonts w:ascii="Times New Roman" w:hAnsi="Times New Roman"/>
          <w:sz w:val="20"/>
          <w:szCs w:val="20"/>
        </w:rPr>
        <w:t xml:space="preserve"> Drill Bits. Material and Mechanical Engineering Technology, №1, 2024, 35-45. https://doi.org/10.52209/2706-977X_2024_1_35  </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r w:rsidRPr="008E2D00">
        <w:rPr>
          <w:rFonts w:ascii="Times New Roman" w:hAnsi="Times New Roman"/>
          <w:sz w:val="20"/>
          <w:szCs w:val="20"/>
        </w:rPr>
        <w:t xml:space="preserve">K.T. </w:t>
      </w:r>
      <w:proofErr w:type="spellStart"/>
      <w:r w:rsidRPr="008E2D00">
        <w:rPr>
          <w:rFonts w:ascii="Times New Roman" w:hAnsi="Times New Roman"/>
          <w:sz w:val="20"/>
          <w:szCs w:val="20"/>
        </w:rPr>
        <w:t>Sherov</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N.Zh</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Karsakova</w:t>
      </w:r>
      <w:proofErr w:type="spellEnd"/>
      <w:r w:rsidRPr="008E2D00">
        <w:rPr>
          <w:rFonts w:ascii="Times New Roman" w:hAnsi="Times New Roman"/>
          <w:sz w:val="20"/>
          <w:szCs w:val="20"/>
        </w:rPr>
        <w:t xml:space="preserve">, B.N. </w:t>
      </w:r>
      <w:proofErr w:type="spellStart"/>
      <w:r w:rsidRPr="008E2D00">
        <w:rPr>
          <w:rFonts w:ascii="Times New Roman" w:hAnsi="Times New Roman"/>
          <w:sz w:val="20"/>
          <w:szCs w:val="20"/>
        </w:rPr>
        <w:t>Absadykov</w:t>
      </w:r>
      <w:proofErr w:type="spellEnd"/>
      <w:r w:rsidRPr="008E2D00">
        <w:rPr>
          <w:rFonts w:ascii="Times New Roman" w:hAnsi="Times New Roman"/>
          <w:sz w:val="20"/>
          <w:szCs w:val="20"/>
        </w:rPr>
        <w:t xml:space="preserve">, J.B. </w:t>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M.R. </w:t>
      </w:r>
      <w:proofErr w:type="spellStart"/>
      <w:r w:rsidRPr="008E2D00">
        <w:rPr>
          <w:rFonts w:ascii="Times New Roman" w:hAnsi="Times New Roman"/>
          <w:sz w:val="20"/>
          <w:szCs w:val="20"/>
        </w:rPr>
        <w:t>Sikhimbayev</w:t>
      </w:r>
      <w:proofErr w:type="spellEnd"/>
      <w:r w:rsidRPr="008E2D00">
        <w:rPr>
          <w:rFonts w:ascii="Times New Roman" w:hAnsi="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r w:rsidRPr="008E2D00">
        <w:rPr>
          <w:rFonts w:ascii="Times New Roman" w:hAnsi="Times New Roman"/>
          <w:sz w:val="20"/>
          <w:szCs w:val="20"/>
        </w:rPr>
        <w:t xml:space="preserve">J. </w:t>
      </w:r>
      <w:proofErr w:type="spellStart"/>
      <w:r w:rsidRPr="008E2D00">
        <w:rPr>
          <w:rFonts w:ascii="Times New Roman" w:hAnsi="Times New Roman"/>
          <w:sz w:val="20"/>
          <w:szCs w:val="20"/>
        </w:rPr>
        <w:t>Toshov</w:t>
      </w:r>
      <w:proofErr w:type="spellEnd"/>
      <w:r w:rsidRPr="008E2D00">
        <w:rPr>
          <w:rFonts w:ascii="Times New Roman" w:hAnsi="Times New Roman"/>
          <w:sz w:val="20"/>
          <w:szCs w:val="20"/>
        </w:rPr>
        <w:t xml:space="preserve">, L. </w:t>
      </w:r>
      <w:proofErr w:type="spellStart"/>
      <w:r w:rsidRPr="008E2D00">
        <w:rPr>
          <w:rFonts w:ascii="Times New Roman" w:hAnsi="Times New Roman"/>
          <w:sz w:val="20"/>
          <w:szCs w:val="20"/>
        </w:rPr>
        <w:t>Atakulov</w:t>
      </w:r>
      <w:proofErr w:type="spellEnd"/>
      <w:r w:rsidRPr="008E2D00">
        <w:rPr>
          <w:rFonts w:ascii="Times New Roman" w:hAnsi="Times New Roman"/>
          <w:sz w:val="20"/>
          <w:szCs w:val="20"/>
        </w:rPr>
        <w:t xml:space="preserve">, G. </w:t>
      </w:r>
      <w:proofErr w:type="spellStart"/>
      <w:r w:rsidRPr="008E2D00">
        <w:rPr>
          <w:rFonts w:ascii="Times New Roman" w:hAnsi="Times New Roman"/>
          <w:sz w:val="20"/>
          <w:szCs w:val="20"/>
        </w:rPr>
        <w:t>Arzikulov</w:t>
      </w:r>
      <w:proofErr w:type="spellEnd"/>
      <w:r w:rsidRPr="008E2D00">
        <w:rPr>
          <w:rFonts w:ascii="Times New Roman" w:hAnsi="Times New Roman"/>
          <w:sz w:val="20"/>
          <w:szCs w:val="20"/>
        </w:rPr>
        <w:t xml:space="preserve">, U. </w:t>
      </w:r>
      <w:proofErr w:type="spellStart"/>
      <w:r w:rsidRPr="008E2D00">
        <w:rPr>
          <w:rFonts w:ascii="Times New Roman" w:hAnsi="Times New Roman"/>
          <w:sz w:val="20"/>
          <w:szCs w:val="20"/>
        </w:rPr>
        <w:t>Baynazov</w:t>
      </w:r>
      <w:proofErr w:type="spellEnd"/>
      <w:r w:rsidRPr="008E2D00">
        <w:rPr>
          <w:rFonts w:ascii="Times New Roman" w:hAnsi="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6" w:history="1">
        <w:r w:rsidRPr="008E2D00">
          <w:rPr>
            <w:rStyle w:val="a6"/>
            <w:rFonts w:ascii="Times New Roman" w:hAnsi="Times New Roman"/>
            <w:sz w:val="20"/>
            <w:szCs w:val="20"/>
          </w:rPr>
          <w:t>https://doi.org/10.1063/5.0218904</w:t>
        </w:r>
      </w:hyperlink>
      <w:bookmarkEnd w:id="8"/>
      <w:r w:rsidRPr="008E2D00">
        <w:rPr>
          <w:rFonts w:ascii="Times New Roman" w:hAnsi="Times New Roman"/>
          <w:sz w:val="20"/>
          <w:szCs w:val="20"/>
        </w:rPr>
        <w:t xml:space="preserve"> </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Kholikhmatov</w:t>
      </w:r>
      <w:proofErr w:type="spellEnd"/>
      <w:r w:rsidRPr="008E2D00">
        <w:rPr>
          <w:rFonts w:ascii="Times New Roman" w:hAnsi="Times New Roman"/>
          <w:sz w:val="20"/>
          <w:szCs w:val="20"/>
        </w:rPr>
        <w:t xml:space="preserve"> B.B., </w:t>
      </w:r>
      <w:proofErr w:type="spellStart"/>
      <w:r w:rsidRPr="008E2D00">
        <w:rPr>
          <w:rFonts w:ascii="Times New Roman" w:hAnsi="Times New Roman"/>
          <w:sz w:val="20"/>
          <w:szCs w:val="20"/>
        </w:rPr>
        <w:t>Samiev</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Sh.S</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Erejepov</w:t>
      </w:r>
      <w:proofErr w:type="spellEnd"/>
      <w:r w:rsidRPr="008E2D00">
        <w:rPr>
          <w:rFonts w:ascii="Times New Roman" w:hAnsi="Times New Roman"/>
          <w:sz w:val="20"/>
          <w:szCs w:val="20"/>
        </w:rPr>
        <w:t xml:space="preserve"> M.T., </w:t>
      </w:r>
      <w:proofErr w:type="spellStart"/>
      <w:r w:rsidRPr="008E2D00">
        <w:rPr>
          <w:rFonts w:ascii="Times New Roman" w:hAnsi="Times New Roman"/>
          <w:sz w:val="20"/>
          <w:szCs w:val="20"/>
        </w:rPr>
        <w:t>Nematov</w:t>
      </w:r>
      <w:proofErr w:type="spellEnd"/>
      <w:r w:rsidRPr="008E2D00">
        <w:rPr>
          <w:rFonts w:ascii="Times New Roman" w:hAnsi="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Rakhimov</w:t>
      </w:r>
      <w:proofErr w:type="spellEnd"/>
      <w:r w:rsidRPr="008E2D00">
        <w:rPr>
          <w:rFonts w:ascii="Times New Roman" w:hAnsi="Times New Roman"/>
          <w:sz w:val="20"/>
          <w:szCs w:val="20"/>
        </w:rPr>
        <w:t xml:space="preserve"> F, </w:t>
      </w:r>
      <w:proofErr w:type="spellStart"/>
      <w:r w:rsidRPr="008E2D00">
        <w:rPr>
          <w:rFonts w:ascii="Times New Roman" w:hAnsi="Times New Roman"/>
          <w:sz w:val="20"/>
          <w:szCs w:val="20"/>
        </w:rPr>
        <w:t>Rakhimov</w:t>
      </w:r>
      <w:proofErr w:type="spellEnd"/>
      <w:r w:rsidRPr="008E2D00">
        <w:rPr>
          <w:rFonts w:ascii="Times New Roman" w:hAnsi="Times New Roman"/>
          <w:sz w:val="20"/>
          <w:szCs w:val="20"/>
        </w:rPr>
        <w:t xml:space="preserve"> F, </w:t>
      </w:r>
      <w:proofErr w:type="spellStart"/>
      <w:r w:rsidRPr="008E2D00">
        <w:rPr>
          <w:rFonts w:ascii="Times New Roman" w:hAnsi="Times New Roman"/>
          <w:sz w:val="20"/>
          <w:szCs w:val="20"/>
        </w:rPr>
        <w:t>Samiev</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Sh</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Abdukhalilov</w:t>
      </w:r>
      <w:proofErr w:type="spellEnd"/>
      <w:r w:rsidRPr="008E2D00">
        <w:rPr>
          <w:rFonts w:ascii="Times New Roman" w:hAnsi="Times New Roman"/>
          <w:sz w:val="20"/>
          <w:szCs w:val="20"/>
        </w:rPr>
        <w:t xml:space="preserve"> D. Justification of Technical and Economic Effectiveness of Application of 20 kV Voltage in Overhead Electric Networks //AIP Conf. Proc. 3152, 030023 (2024). https://doi.org/10.1063/5.0218921</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Taslimov</w:t>
      </w:r>
      <w:proofErr w:type="spellEnd"/>
      <w:r w:rsidRPr="008E2D00">
        <w:rPr>
          <w:rFonts w:ascii="Times New Roman" w:hAnsi="Times New Roman"/>
          <w:sz w:val="20"/>
          <w:szCs w:val="20"/>
        </w:rPr>
        <w:t xml:space="preserve"> A, </w:t>
      </w:r>
      <w:proofErr w:type="spellStart"/>
      <w:r w:rsidRPr="008E2D00">
        <w:rPr>
          <w:rFonts w:ascii="Times New Roman" w:hAnsi="Times New Roman"/>
          <w:sz w:val="20"/>
          <w:szCs w:val="20"/>
        </w:rPr>
        <w:t>Mo'minov</w:t>
      </w:r>
      <w:proofErr w:type="spellEnd"/>
      <w:r w:rsidRPr="008E2D00">
        <w:rPr>
          <w:rFonts w:ascii="Times New Roman" w:hAnsi="Times New Roman"/>
          <w:sz w:val="20"/>
          <w:szCs w:val="20"/>
        </w:rPr>
        <w:t xml:space="preserve"> V, </w:t>
      </w:r>
      <w:proofErr w:type="spellStart"/>
      <w:r w:rsidRPr="008E2D00">
        <w:rPr>
          <w:rFonts w:ascii="Times New Roman" w:hAnsi="Times New Roman"/>
          <w:sz w:val="20"/>
          <w:szCs w:val="20"/>
        </w:rPr>
        <w:t>Samiev</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Sh</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Abdukhalilov</w:t>
      </w:r>
      <w:proofErr w:type="spellEnd"/>
      <w:r w:rsidRPr="008E2D00">
        <w:rPr>
          <w:rFonts w:ascii="Times New Roman" w:hAnsi="Times New Roman"/>
          <w:sz w:val="20"/>
          <w:szCs w:val="20"/>
        </w:rPr>
        <w:t xml:space="preserve"> D. Issues of Optimization of Electrical Network Parameters Medium Voltage //AIP Conf. Proc. 3331, 020007 (2025). </w:t>
      </w:r>
      <w:hyperlink r:id="rId17" w:history="1">
        <w:r w:rsidRPr="008E2D00">
          <w:rPr>
            <w:rStyle w:val="a6"/>
            <w:rFonts w:ascii="Times New Roman" w:hAnsi="Times New Roman"/>
            <w:sz w:val="20"/>
            <w:szCs w:val="20"/>
          </w:rPr>
          <w:t>https://doi.org/10.1063/5.0305781</w:t>
        </w:r>
      </w:hyperlink>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Toshbekov</w:t>
      </w:r>
      <w:proofErr w:type="spellEnd"/>
      <w:r w:rsidRPr="008E2D00">
        <w:rPr>
          <w:rFonts w:ascii="Times New Roman" w:hAnsi="Times New Roman"/>
          <w:sz w:val="20"/>
          <w:szCs w:val="20"/>
        </w:rPr>
        <w:t xml:space="preserve">, O., </w:t>
      </w:r>
      <w:proofErr w:type="spellStart"/>
      <w:r w:rsidRPr="008E2D00">
        <w:rPr>
          <w:rFonts w:ascii="Times New Roman" w:hAnsi="Times New Roman"/>
          <w:sz w:val="20"/>
          <w:szCs w:val="20"/>
        </w:rPr>
        <w:t>Urazov</w:t>
      </w:r>
      <w:proofErr w:type="spellEnd"/>
      <w:r w:rsidRPr="008E2D00">
        <w:rPr>
          <w:rFonts w:ascii="Times New Roman" w:hAnsi="Times New Roman"/>
          <w:sz w:val="20"/>
          <w:szCs w:val="20"/>
        </w:rPr>
        <w:t xml:space="preserve">, M., </w:t>
      </w:r>
      <w:proofErr w:type="spellStart"/>
      <w:r w:rsidRPr="008E2D00">
        <w:rPr>
          <w:rFonts w:ascii="Times New Roman" w:hAnsi="Times New Roman"/>
          <w:sz w:val="20"/>
          <w:szCs w:val="20"/>
        </w:rPr>
        <w:t>Yermatov</w:t>
      </w:r>
      <w:proofErr w:type="spellEnd"/>
      <w:r w:rsidRPr="008E2D00">
        <w:rPr>
          <w:rFonts w:ascii="Times New Roman" w:hAnsi="Times New Roman"/>
          <w:sz w:val="20"/>
          <w:szCs w:val="20"/>
        </w:rPr>
        <w:t xml:space="preserve">, S., &amp; </w:t>
      </w:r>
      <w:proofErr w:type="spellStart"/>
      <w:r w:rsidRPr="008E2D00">
        <w:rPr>
          <w:rFonts w:ascii="Times New Roman" w:hAnsi="Times New Roman"/>
          <w:sz w:val="20"/>
          <w:szCs w:val="20"/>
        </w:rPr>
        <w:t>Khamraeva</w:t>
      </w:r>
      <w:proofErr w:type="spellEnd"/>
      <w:r w:rsidRPr="008E2D00">
        <w:rPr>
          <w:rFonts w:ascii="Times New Roman" w:hAnsi="Times New Roman"/>
          <w:sz w:val="20"/>
          <w:szCs w:val="20"/>
        </w:rPr>
        <w:t xml:space="preserve">, M. 2023). </w:t>
      </w:r>
      <w:proofErr w:type="spellStart"/>
      <w:r w:rsidRPr="008E2D00">
        <w:rPr>
          <w:rFonts w:ascii="Times New Roman" w:hAnsi="Times New Roman"/>
          <w:sz w:val="20"/>
          <w:szCs w:val="20"/>
        </w:rPr>
        <w:t>Yeffisient</w:t>
      </w:r>
      <w:proofErr w:type="spellEnd"/>
      <w:r w:rsidRPr="008E2D00">
        <w:rPr>
          <w:rFonts w:ascii="Times New Roman" w:hAnsi="Times New Roman"/>
          <w:sz w:val="20"/>
          <w:szCs w:val="20"/>
        </w:rPr>
        <w:t xml:space="preserve"> and </w:t>
      </w:r>
      <w:proofErr w:type="spellStart"/>
      <w:r w:rsidRPr="008E2D00">
        <w:rPr>
          <w:rFonts w:ascii="Times New Roman" w:hAnsi="Times New Roman"/>
          <w:sz w:val="20"/>
          <w:szCs w:val="20"/>
        </w:rPr>
        <w:t>yesonomisal</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yenergy</w:t>
      </w:r>
      <w:proofErr w:type="spellEnd"/>
      <w:r w:rsidRPr="008E2D00">
        <w:rPr>
          <w:rFonts w:ascii="Times New Roman" w:hAnsi="Times New Roman"/>
          <w:sz w:val="20"/>
          <w:szCs w:val="20"/>
        </w:rPr>
        <w:t xml:space="preserve"> use </w:t>
      </w:r>
      <w:proofErr w:type="spellStart"/>
      <w:r w:rsidRPr="008E2D00">
        <w:rPr>
          <w:rFonts w:ascii="Times New Roman" w:hAnsi="Times New Roman"/>
          <w:sz w:val="20"/>
          <w:szCs w:val="20"/>
        </w:rPr>
        <w:t>teshnology</w:t>
      </w:r>
      <w:proofErr w:type="spellEnd"/>
      <w:r w:rsidRPr="008E2D00">
        <w:rPr>
          <w:rFonts w:ascii="Times New Roman" w:hAnsi="Times New Roman"/>
          <w:sz w:val="20"/>
          <w:szCs w:val="20"/>
        </w:rPr>
        <w:t xml:space="preserve"> in the </w:t>
      </w:r>
      <w:proofErr w:type="spellStart"/>
      <w:r w:rsidRPr="008E2D00">
        <w:rPr>
          <w:rFonts w:ascii="Times New Roman" w:hAnsi="Times New Roman"/>
          <w:sz w:val="20"/>
          <w:szCs w:val="20"/>
        </w:rPr>
        <w:t>prosessing</w:t>
      </w:r>
      <w:proofErr w:type="spellEnd"/>
      <w:r w:rsidRPr="008E2D00">
        <w:rPr>
          <w:rFonts w:ascii="Times New Roman" w:hAnsi="Times New Roman"/>
          <w:sz w:val="20"/>
          <w:szCs w:val="20"/>
        </w:rPr>
        <w:t xml:space="preserve"> of </w:t>
      </w:r>
      <w:proofErr w:type="spellStart"/>
      <w:r w:rsidRPr="008E2D00">
        <w:rPr>
          <w:rFonts w:ascii="Times New Roman" w:hAnsi="Times New Roman"/>
          <w:sz w:val="20"/>
          <w:szCs w:val="20"/>
        </w:rPr>
        <w:t>domestis</w:t>
      </w:r>
      <w:proofErr w:type="spellEnd"/>
      <w:r w:rsidRPr="008E2D00">
        <w:rPr>
          <w:rFonts w:ascii="Times New Roman" w:hAnsi="Times New Roman"/>
          <w:sz w:val="20"/>
          <w:szCs w:val="20"/>
        </w:rPr>
        <w:t xml:space="preserve"> </w:t>
      </w:r>
      <w:proofErr w:type="spellStart"/>
      <w:r w:rsidRPr="008E2D00">
        <w:rPr>
          <w:rFonts w:ascii="Times New Roman" w:hAnsi="Times New Roman"/>
          <w:sz w:val="20"/>
          <w:szCs w:val="20"/>
        </w:rPr>
        <w:t>soarse</w:t>
      </w:r>
      <w:proofErr w:type="spellEnd"/>
      <w:r w:rsidRPr="008E2D00">
        <w:rPr>
          <w:rFonts w:ascii="Times New Roman" w:hAnsi="Times New Roman"/>
          <w:sz w:val="20"/>
          <w:szCs w:val="20"/>
        </w:rPr>
        <w:t xml:space="preserve"> wool fiber. In Ye3S Web of </w:t>
      </w:r>
      <w:proofErr w:type="spellStart"/>
      <w:r w:rsidRPr="008E2D00">
        <w:rPr>
          <w:rFonts w:ascii="Times New Roman" w:hAnsi="Times New Roman"/>
          <w:sz w:val="20"/>
          <w:szCs w:val="20"/>
        </w:rPr>
        <w:t>Sonferenses</w:t>
      </w:r>
      <w:proofErr w:type="spellEnd"/>
      <w:r w:rsidRPr="008E2D00">
        <w:rPr>
          <w:rFonts w:ascii="Times New Roman" w:hAnsi="Times New Roman"/>
          <w:sz w:val="20"/>
          <w:szCs w:val="20"/>
        </w:rPr>
        <w:t xml:space="preserve"> (Vol. 461, p. 01068). https://doi.org/10.1051/e3sconf/202346101068 </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Jumaniyozov</w:t>
      </w:r>
      <w:proofErr w:type="spellEnd"/>
      <w:r w:rsidRPr="008E2D00">
        <w:rPr>
          <w:rFonts w:ascii="Times New Roman" w:hAnsi="Times New Roman"/>
          <w:sz w:val="20"/>
          <w:szCs w:val="20"/>
        </w:rPr>
        <w:t xml:space="preserve">, K., </w:t>
      </w:r>
      <w:proofErr w:type="spellStart"/>
      <w:r w:rsidRPr="008E2D00">
        <w:rPr>
          <w:rFonts w:ascii="Times New Roman" w:hAnsi="Times New Roman"/>
          <w:sz w:val="20"/>
          <w:szCs w:val="20"/>
        </w:rPr>
        <w:t>Urozov</w:t>
      </w:r>
      <w:proofErr w:type="spellEnd"/>
      <w:r w:rsidRPr="008E2D00">
        <w:rPr>
          <w:rFonts w:ascii="Times New Roman" w:hAnsi="Times New Roman"/>
          <w:sz w:val="20"/>
          <w:szCs w:val="20"/>
        </w:rPr>
        <w:t xml:space="preserve">, M., </w:t>
      </w:r>
      <w:proofErr w:type="spellStart"/>
      <w:r w:rsidRPr="008E2D00">
        <w:rPr>
          <w:rFonts w:ascii="Times New Roman" w:hAnsi="Times New Roman"/>
          <w:sz w:val="20"/>
          <w:szCs w:val="20"/>
        </w:rPr>
        <w:t>Toshbekov</w:t>
      </w:r>
      <w:proofErr w:type="spellEnd"/>
      <w:r w:rsidRPr="008E2D00">
        <w:rPr>
          <w:rFonts w:ascii="Times New Roman" w:hAnsi="Times New Roman"/>
          <w:sz w:val="20"/>
          <w:szCs w:val="20"/>
        </w:rPr>
        <w:t xml:space="preserve">, O., </w:t>
      </w:r>
      <w:proofErr w:type="spellStart"/>
      <w:r w:rsidRPr="008E2D00">
        <w:rPr>
          <w:rFonts w:ascii="Times New Roman" w:hAnsi="Times New Roman"/>
          <w:sz w:val="20"/>
          <w:szCs w:val="20"/>
        </w:rPr>
        <w:t>Salimova</w:t>
      </w:r>
      <w:proofErr w:type="spellEnd"/>
      <w:r w:rsidRPr="008E2D00">
        <w:rPr>
          <w:rFonts w:ascii="Times New Roman" w:hAnsi="Times New Roman"/>
          <w:sz w:val="20"/>
          <w:szCs w:val="20"/>
        </w:rPr>
        <w:t xml:space="preserve">, M., </w:t>
      </w:r>
      <w:proofErr w:type="spellStart"/>
      <w:r w:rsidRPr="008E2D00">
        <w:rPr>
          <w:rFonts w:ascii="Times New Roman" w:hAnsi="Times New Roman"/>
          <w:sz w:val="20"/>
          <w:szCs w:val="20"/>
        </w:rPr>
        <w:t>Raximova</w:t>
      </w:r>
      <w:proofErr w:type="spellEnd"/>
      <w:r w:rsidRPr="008E2D00">
        <w:rPr>
          <w:rFonts w:ascii="Times New Roman" w:hAnsi="Times New Roman"/>
          <w:sz w:val="20"/>
          <w:szCs w:val="20"/>
        </w:rPr>
        <w:t xml:space="preserve">, K., &amp; </w:t>
      </w:r>
      <w:proofErr w:type="spellStart"/>
      <w:r w:rsidRPr="008E2D00">
        <w:rPr>
          <w:rFonts w:ascii="Times New Roman" w:hAnsi="Times New Roman"/>
          <w:sz w:val="20"/>
          <w:szCs w:val="20"/>
        </w:rPr>
        <w:t>Khursandova</w:t>
      </w:r>
      <w:proofErr w:type="spellEnd"/>
      <w:r w:rsidRPr="008E2D00">
        <w:rPr>
          <w:rFonts w:ascii="Times New Roman" w:hAnsi="Times New Roman"/>
          <w:sz w:val="20"/>
          <w:szCs w:val="20"/>
        </w:rPr>
        <w:t>, B. (2025, November). Enhancement of energy-efficient cleaning equipment. In American Institute of Physics Conference Series (Vol. 3331, No. 1, p. 050007). https://doi.org/10.1063/5.0307149</w:t>
      </w:r>
    </w:p>
    <w:p w:rsidR="008E2D00" w:rsidRPr="008E2D00" w:rsidRDefault="008E2D00" w:rsidP="008E2D00">
      <w:pPr>
        <w:pStyle w:val="a4"/>
        <w:numPr>
          <w:ilvl w:val="0"/>
          <w:numId w:val="6"/>
        </w:numPr>
        <w:tabs>
          <w:tab w:val="left" w:pos="284"/>
          <w:tab w:val="left" w:pos="993"/>
        </w:tabs>
        <w:spacing w:after="0" w:line="240" w:lineRule="auto"/>
        <w:ind w:left="0" w:firstLine="0"/>
        <w:jc w:val="both"/>
        <w:rPr>
          <w:rFonts w:ascii="Times New Roman" w:hAnsi="Times New Roman"/>
          <w:sz w:val="20"/>
          <w:szCs w:val="20"/>
        </w:rPr>
      </w:pPr>
      <w:proofErr w:type="spellStart"/>
      <w:r w:rsidRPr="008E2D00">
        <w:rPr>
          <w:rFonts w:ascii="Times New Roman" w:hAnsi="Times New Roman"/>
          <w:sz w:val="20"/>
          <w:szCs w:val="20"/>
        </w:rPr>
        <w:t>Sultonova</w:t>
      </w:r>
      <w:proofErr w:type="spellEnd"/>
      <w:r w:rsidRPr="008E2D00">
        <w:rPr>
          <w:rFonts w:ascii="Times New Roman" w:hAnsi="Times New Roman"/>
          <w:sz w:val="20"/>
          <w:szCs w:val="20"/>
        </w:rPr>
        <w:t xml:space="preserve">, F., </w:t>
      </w:r>
      <w:proofErr w:type="spellStart"/>
      <w:r w:rsidRPr="008E2D00">
        <w:rPr>
          <w:rFonts w:ascii="Times New Roman" w:hAnsi="Times New Roman"/>
          <w:sz w:val="20"/>
          <w:szCs w:val="20"/>
        </w:rPr>
        <w:t>Toshbekov</w:t>
      </w:r>
      <w:proofErr w:type="spellEnd"/>
      <w:r w:rsidRPr="008E2D00">
        <w:rPr>
          <w:rFonts w:ascii="Times New Roman" w:hAnsi="Times New Roman"/>
          <w:sz w:val="20"/>
          <w:szCs w:val="20"/>
        </w:rPr>
        <w:t xml:space="preserve">, O., </w:t>
      </w:r>
      <w:proofErr w:type="spellStart"/>
      <w:r w:rsidRPr="008E2D00">
        <w:rPr>
          <w:rFonts w:ascii="Times New Roman" w:hAnsi="Times New Roman"/>
          <w:sz w:val="20"/>
          <w:szCs w:val="20"/>
        </w:rPr>
        <w:t>Urozov</w:t>
      </w:r>
      <w:proofErr w:type="spellEnd"/>
      <w:r w:rsidRPr="008E2D00">
        <w:rPr>
          <w:rFonts w:ascii="Times New Roman" w:hAnsi="Times New Roman"/>
          <w:sz w:val="20"/>
          <w:szCs w:val="20"/>
        </w:rPr>
        <w:t xml:space="preserve">, M., </w:t>
      </w:r>
      <w:proofErr w:type="spellStart"/>
      <w:r w:rsidRPr="008E2D00">
        <w:rPr>
          <w:rFonts w:ascii="Times New Roman" w:hAnsi="Times New Roman"/>
          <w:sz w:val="20"/>
          <w:szCs w:val="20"/>
        </w:rPr>
        <w:t>Boymurova</w:t>
      </w:r>
      <w:proofErr w:type="spellEnd"/>
      <w:r w:rsidRPr="008E2D00">
        <w:rPr>
          <w:rFonts w:ascii="Times New Roman" w:hAnsi="Times New Roman"/>
          <w:sz w:val="20"/>
          <w:szCs w:val="20"/>
        </w:rPr>
        <w:t xml:space="preserve">, N., </w:t>
      </w:r>
      <w:proofErr w:type="spellStart"/>
      <w:r w:rsidRPr="008E2D00">
        <w:rPr>
          <w:rFonts w:ascii="Times New Roman" w:hAnsi="Times New Roman"/>
          <w:sz w:val="20"/>
          <w:szCs w:val="20"/>
        </w:rPr>
        <w:t>Mustanova</w:t>
      </w:r>
      <w:proofErr w:type="spellEnd"/>
      <w:r w:rsidRPr="008E2D00">
        <w:rPr>
          <w:rFonts w:ascii="Times New Roman" w:hAnsi="Times New Roman"/>
          <w:sz w:val="20"/>
          <w:szCs w:val="20"/>
        </w:rPr>
        <w:t xml:space="preserve">, Z., &amp; </w:t>
      </w:r>
      <w:proofErr w:type="spellStart"/>
      <w:r w:rsidRPr="008E2D00">
        <w:rPr>
          <w:rFonts w:ascii="Times New Roman" w:hAnsi="Times New Roman"/>
          <w:sz w:val="20"/>
          <w:szCs w:val="20"/>
        </w:rPr>
        <w:t>Boltaeva</w:t>
      </w:r>
      <w:proofErr w:type="spellEnd"/>
      <w:r w:rsidRPr="008E2D00">
        <w:rPr>
          <w:rFonts w:ascii="Times New Roman" w:hAnsi="Times New Roman"/>
          <w:sz w:val="20"/>
          <w:szCs w:val="20"/>
        </w:rPr>
        <w:t xml:space="preserve">, I. (2025, November). Enhancing and evaluating the characteristics of specialized </w:t>
      </w:r>
      <w:proofErr w:type="spellStart"/>
      <w:r w:rsidRPr="008E2D00">
        <w:rPr>
          <w:rFonts w:ascii="Times New Roman" w:hAnsi="Times New Roman"/>
          <w:sz w:val="20"/>
          <w:szCs w:val="20"/>
        </w:rPr>
        <w:t>workwear</w:t>
      </w:r>
      <w:proofErr w:type="spellEnd"/>
      <w:r w:rsidRPr="008E2D00">
        <w:rPr>
          <w:rFonts w:ascii="Times New Roman" w:hAnsi="Times New Roman"/>
          <w:sz w:val="20"/>
          <w:szCs w:val="20"/>
        </w:rPr>
        <w:t xml:space="preserve"> for employees in the electric power supply sector. In American Institute of Physics Conference Series (Vol. 3331, No. 1, p. 050006).  https://doi.org/10.1063/5.0306350</w:t>
      </w:r>
    </w:p>
    <w:sectPr w:rsidR="008E2D00" w:rsidRPr="008E2D00" w:rsidSect="00646995">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CD6F26"/>
    <w:multiLevelType w:val="hybridMultilevel"/>
    <w:tmpl w:val="856E6C34"/>
    <w:lvl w:ilvl="0" w:tplc="6F4A0C42">
      <w:start w:val="1"/>
      <w:numFmt w:val="decimal"/>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65085"/>
    <w:multiLevelType w:val="hybridMultilevel"/>
    <w:tmpl w:val="7232882A"/>
    <w:lvl w:ilvl="0" w:tplc="25B284C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7"/>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8D0"/>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818"/>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4BE"/>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334"/>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BB9"/>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095"/>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49E"/>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3CA"/>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677"/>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3C9"/>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6"/>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7F3"/>
    <w:rsid w:val="00340A60"/>
    <w:rsid w:val="003411C7"/>
    <w:rsid w:val="00342355"/>
    <w:rsid w:val="00343833"/>
    <w:rsid w:val="00343BB8"/>
    <w:rsid w:val="00343E0C"/>
    <w:rsid w:val="0034471F"/>
    <w:rsid w:val="003452D3"/>
    <w:rsid w:val="00345369"/>
    <w:rsid w:val="0034572F"/>
    <w:rsid w:val="00345BDC"/>
    <w:rsid w:val="00345BF9"/>
    <w:rsid w:val="00347D6A"/>
    <w:rsid w:val="00350D7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6A9"/>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34C4"/>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0F2B"/>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6FAF"/>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1B17"/>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5983"/>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59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995"/>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67FE5"/>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A74C6"/>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0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02C"/>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8B6"/>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24"/>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496"/>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6DEC"/>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C50"/>
    <w:rsid w:val="00CB1197"/>
    <w:rsid w:val="00CB2358"/>
    <w:rsid w:val="00CB3BCC"/>
    <w:rsid w:val="00CB5109"/>
    <w:rsid w:val="00CB5F46"/>
    <w:rsid w:val="00CB75C3"/>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3F7A"/>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9D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2A37"/>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398D"/>
  <w15:chartTrackingRefBased/>
  <w15:docId w15:val="{8A69DA1E-9C1E-4A05-A457-879D4F18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rsid w:val="0068322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1">
    <w:name w:val="Неразрешенное упоминание1"/>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link w:val="2"/>
    <w:uiPriority w:val="9"/>
    <w:rsid w:val="00683229"/>
    <w:rPr>
      <w:rFonts w:ascii="Calibri Light" w:eastAsia="Times New Roman" w:hAnsi="Calibri Light" w:cs="Times New Roman"/>
      <w:color w:val="2E74B5"/>
      <w:sz w:val="26"/>
      <w:szCs w:val="26"/>
    </w:rPr>
  </w:style>
  <w:style w:type="paragraph" w:styleId="a7">
    <w:name w:val="Normal (Web)"/>
    <w:basedOn w:val="a"/>
    <w:uiPriority w:val="99"/>
    <w:unhideWhenUsed/>
    <w:rsid w:val="000118D0"/>
    <w:pPr>
      <w:spacing w:before="100" w:beforeAutospacing="1" w:after="100" w:afterAutospacing="1" w:line="240" w:lineRule="auto"/>
    </w:pPr>
    <w:rPr>
      <w:rFonts w:ascii="Times New Roman" w:eastAsia="Times New Roman" w:hAnsi="Times New Roman"/>
      <w:sz w:val="24"/>
      <w:szCs w:val="24"/>
    </w:rPr>
  </w:style>
  <w:style w:type="character" w:customStyle="1" w:styleId="a8">
    <w:name w:val="Название Знак"/>
    <w:uiPriority w:val="10"/>
    <w:rsid w:val="00322156"/>
    <w:rPr>
      <w:rFonts w:ascii="Cambria" w:eastAsia="Times New Roman" w:hAnsi="Cambria" w:cs="Times New Roman"/>
      <w:b/>
      <w:bCs/>
      <w:kern w:val="28"/>
      <w:sz w:val="32"/>
      <w:szCs w:val="32"/>
      <w:lang w:val="en-GB" w:eastAsia="en-US"/>
    </w:rPr>
  </w:style>
  <w:style w:type="paragraph" w:customStyle="1" w:styleId="leading-8">
    <w:name w:val="leading-8"/>
    <w:basedOn w:val="a"/>
    <w:rsid w:val="00322156"/>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uiPriority w:val="99"/>
    <w:semiHidden/>
    <w:unhideWhenUsed/>
    <w:rsid w:val="00CB0C50"/>
    <w:rPr>
      <w:color w:val="605E5C"/>
      <w:shd w:val="clear" w:color="auto" w:fill="E1DFDD"/>
    </w:rPr>
  </w:style>
  <w:style w:type="character" w:styleId="a9">
    <w:name w:val="Strong"/>
    <w:basedOn w:val="a0"/>
    <w:uiPriority w:val="22"/>
    <w:qFormat/>
    <w:rsid w:val="008E2D00"/>
    <w:rPr>
      <w:b/>
      <w:bCs/>
    </w:rPr>
  </w:style>
  <w:style w:type="character" w:styleId="aa">
    <w:name w:val="Emphasis"/>
    <w:basedOn w:val="a0"/>
    <w:uiPriority w:val="20"/>
    <w:qFormat/>
    <w:rsid w:val="008E2D00"/>
    <w:rPr>
      <w:i/>
      <w:iCs/>
    </w:rPr>
  </w:style>
  <w:style w:type="character" w:styleId="ab">
    <w:name w:val="FollowedHyperlink"/>
    <w:basedOn w:val="a0"/>
    <w:uiPriority w:val="99"/>
    <w:semiHidden/>
    <w:unhideWhenUsed/>
    <w:rsid w:val="008E2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openlibrary.org/books/OL10237065M/Analysis_of_the_Four-Bar_Linka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iopscience.iop.org/article/10.1088/1755-1315/1420/1/012031/meta" TargetMode="External"/><Relationship Id="rId17" Type="http://schemas.openxmlformats.org/officeDocument/2006/relationships/hyperlink" Target="https://doi.org/10.1063/5.0305781" TargetMode="External"/><Relationship Id="rId2" Type="http://schemas.openxmlformats.org/officeDocument/2006/relationships/styles" Target="styles.xml"/><Relationship Id="rId16" Type="http://schemas.openxmlformats.org/officeDocument/2006/relationships/hyperlink" Target="https://doi.org/10.1063/5.021890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qurbonalijurayev2@gmail.com" TargetMode="External"/><Relationship Id="rId15" Type="http://schemas.openxmlformats.org/officeDocument/2006/relationships/hyperlink" Target="https://doi.org/10.1051/e3sconf/202346101052"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doi.org/10.1063/5.03057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3491</Words>
  <Characters>19901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23346</CharactersWithSpaces>
  <SharedDoc>false</SharedDoc>
  <HLinks>
    <vt:vector size="36" baseType="variant">
      <vt:variant>
        <vt:i4>720991</vt:i4>
      </vt:variant>
      <vt:variant>
        <vt:i4>15</vt:i4>
      </vt:variant>
      <vt:variant>
        <vt:i4>0</vt:i4>
      </vt:variant>
      <vt:variant>
        <vt:i4>5</vt:i4>
      </vt:variant>
      <vt:variant>
        <vt:lpwstr>https://doi.org/10.1063/5.0306350</vt:lpwstr>
      </vt:variant>
      <vt:variant>
        <vt:lpwstr/>
      </vt:variant>
      <vt:variant>
        <vt:i4>720989</vt:i4>
      </vt:variant>
      <vt:variant>
        <vt:i4>12</vt:i4>
      </vt:variant>
      <vt:variant>
        <vt:i4>0</vt:i4>
      </vt:variant>
      <vt:variant>
        <vt:i4>5</vt:i4>
      </vt:variant>
      <vt:variant>
        <vt:lpwstr>https://doi.org/10.1063/5.0307149</vt:lpwstr>
      </vt:variant>
      <vt:variant>
        <vt:lpwstr/>
      </vt:variant>
      <vt:variant>
        <vt:i4>655444</vt:i4>
      </vt:variant>
      <vt:variant>
        <vt:i4>9</vt:i4>
      </vt:variant>
      <vt:variant>
        <vt:i4>0</vt:i4>
      </vt:variant>
      <vt:variant>
        <vt:i4>5</vt:i4>
      </vt:variant>
      <vt:variant>
        <vt:lpwstr>https://doi.org/10.1063/5.0306845</vt:lpwstr>
      </vt:variant>
      <vt:variant>
        <vt:lpwstr/>
      </vt:variant>
      <vt:variant>
        <vt:i4>7667831</vt:i4>
      </vt:variant>
      <vt:variant>
        <vt:i4>6</vt:i4>
      </vt:variant>
      <vt:variant>
        <vt:i4>0</vt:i4>
      </vt:variant>
      <vt:variant>
        <vt:i4>5</vt:i4>
      </vt:variant>
      <vt:variant>
        <vt:lpwstr>https://openlibrary.org/books/OL10237065M/Analysis_of_the_Four-Bar_Linkage</vt:lpwstr>
      </vt:variant>
      <vt:variant>
        <vt:lpwstr/>
      </vt:variant>
      <vt:variant>
        <vt:i4>8323107</vt:i4>
      </vt:variant>
      <vt:variant>
        <vt:i4>3</vt:i4>
      </vt:variant>
      <vt:variant>
        <vt:i4>0</vt:i4>
      </vt:variant>
      <vt:variant>
        <vt:i4>5</vt:i4>
      </vt:variant>
      <vt:variant>
        <vt:lpwstr>https://iopscience.iop.org/article/10.1088/1755-1315/1420/1/012031/meta</vt:lpwstr>
      </vt:variant>
      <vt:variant>
        <vt:lpwstr/>
      </vt:variant>
      <vt:variant>
        <vt:i4>2162765</vt:i4>
      </vt:variant>
      <vt:variant>
        <vt:i4>0</vt:i4>
      </vt:variant>
      <vt:variant>
        <vt:i4>0</vt:i4>
      </vt:variant>
      <vt:variant>
        <vt:i4>5</vt:i4>
      </vt:variant>
      <vt:variant>
        <vt:lpwstr>mailto:qurbonalijurayev2@gmail.com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cp:revision>
  <cp:lastPrinted>2023-12-26T18:03:00Z</cp:lastPrinted>
  <dcterms:created xsi:type="dcterms:W3CDTF">2026-01-09T16:13:00Z</dcterms:created>
  <dcterms:modified xsi:type="dcterms:W3CDTF">2026-01-10T06:17:00Z</dcterms:modified>
</cp:coreProperties>
</file>