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5318B9E" w:rsidR="001E129E" w:rsidRPr="00287E0A" w:rsidRDefault="009B3957" w:rsidP="00CA5497">
      <w:pPr>
        <w:spacing w:before="1200" w:after="200" w:line="240" w:lineRule="auto"/>
        <w:ind w:firstLine="567"/>
        <w:jc w:val="center"/>
        <w:rPr>
          <w:rFonts w:ascii="Times New Roman" w:hAnsi="Times New Roman" w:cs="Times New Roman"/>
          <w:b/>
          <w:sz w:val="36"/>
          <w:szCs w:val="36"/>
        </w:rPr>
      </w:pPr>
      <w:r>
        <w:rPr>
          <w:rFonts w:ascii="Times New Roman" w:hAnsi="Times New Roman" w:cs="Times New Roman"/>
          <w:b/>
          <w:sz w:val="36"/>
          <w:szCs w:val="36"/>
        </w:rPr>
        <w:t>C</w:t>
      </w:r>
      <w:r w:rsidR="00792584">
        <w:rPr>
          <w:rFonts w:ascii="Times New Roman" w:hAnsi="Times New Roman" w:cs="Times New Roman"/>
          <w:b/>
          <w:sz w:val="36"/>
          <w:szCs w:val="36"/>
        </w:rPr>
        <w:t>onstructive optimization</w:t>
      </w:r>
      <w:r w:rsidR="00844AF4" w:rsidRPr="00844AF4">
        <w:rPr>
          <w:rFonts w:ascii="Times New Roman" w:hAnsi="Times New Roman" w:cs="Times New Roman"/>
          <w:b/>
          <w:sz w:val="36"/>
          <w:szCs w:val="36"/>
        </w:rPr>
        <w:t xml:space="preserve"> </w:t>
      </w:r>
      <w:r>
        <w:rPr>
          <w:rFonts w:ascii="Times New Roman" w:hAnsi="Times New Roman" w:cs="Times New Roman"/>
          <w:b/>
          <w:sz w:val="36"/>
          <w:szCs w:val="36"/>
        </w:rPr>
        <w:t>in</w:t>
      </w:r>
      <w:r w:rsidRPr="00844AF4">
        <w:rPr>
          <w:rFonts w:ascii="Times New Roman" w:hAnsi="Times New Roman" w:cs="Times New Roman"/>
          <w:b/>
          <w:sz w:val="36"/>
          <w:szCs w:val="36"/>
        </w:rPr>
        <w:t xml:space="preserve"> </w:t>
      </w:r>
      <w:r>
        <w:rPr>
          <w:rFonts w:ascii="Times New Roman" w:hAnsi="Times New Roman" w:cs="Times New Roman"/>
          <w:b/>
          <w:sz w:val="36"/>
          <w:szCs w:val="36"/>
        </w:rPr>
        <w:t>the</w:t>
      </w:r>
      <w:r w:rsidRPr="00844AF4">
        <w:rPr>
          <w:rFonts w:ascii="Times New Roman" w:hAnsi="Times New Roman" w:cs="Times New Roman"/>
          <w:b/>
          <w:sz w:val="36"/>
          <w:szCs w:val="36"/>
        </w:rPr>
        <w:t xml:space="preserve"> poultry farm </w:t>
      </w:r>
      <w:r w:rsidR="00844AF4" w:rsidRPr="00844AF4">
        <w:rPr>
          <w:rFonts w:ascii="Times New Roman" w:hAnsi="Times New Roman" w:cs="Times New Roman"/>
          <w:b/>
          <w:sz w:val="36"/>
          <w:szCs w:val="36"/>
        </w:rPr>
        <w:t>f</w:t>
      </w:r>
      <w:r>
        <w:rPr>
          <w:rFonts w:ascii="Times New Roman" w:hAnsi="Times New Roman" w:cs="Times New Roman"/>
          <w:b/>
          <w:sz w:val="36"/>
          <w:szCs w:val="36"/>
        </w:rPr>
        <w:t xml:space="preserve">or increasing efficiency of </w:t>
      </w:r>
      <w:r w:rsidR="00844AF4" w:rsidRPr="00844AF4">
        <w:rPr>
          <w:rFonts w:ascii="Times New Roman" w:hAnsi="Times New Roman" w:cs="Times New Roman"/>
          <w:b/>
          <w:sz w:val="36"/>
          <w:szCs w:val="36"/>
        </w:rPr>
        <w:t xml:space="preserve">evaporative </w:t>
      </w:r>
      <w:r w:rsidR="00792584" w:rsidRPr="00844AF4">
        <w:rPr>
          <w:rFonts w:ascii="Times New Roman" w:hAnsi="Times New Roman" w:cs="Times New Roman"/>
          <w:b/>
          <w:sz w:val="36"/>
          <w:szCs w:val="36"/>
        </w:rPr>
        <w:t>air</w:t>
      </w:r>
      <w:r w:rsidR="00792584">
        <w:rPr>
          <w:rFonts w:ascii="Times New Roman" w:hAnsi="Times New Roman" w:cs="Times New Roman"/>
          <w:b/>
          <w:sz w:val="36"/>
          <w:szCs w:val="36"/>
        </w:rPr>
        <w:t>-</w:t>
      </w:r>
      <w:r w:rsidR="00844AF4" w:rsidRPr="00844AF4">
        <w:rPr>
          <w:rFonts w:ascii="Times New Roman" w:hAnsi="Times New Roman" w:cs="Times New Roman"/>
          <w:b/>
          <w:sz w:val="36"/>
          <w:szCs w:val="36"/>
        </w:rPr>
        <w:t xml:space="preserve">cooling conditioning system </w:t>
      </w:r>
    </w:p>
    <w:p w14:paraId="1F5E1B4F" w14:textId="607A19FA" w:rsidR="00CA398A" w:rsidRPr="001970E3" w:rsidRDefault="00142EDC" w:rsidP="00A05003">
      <w:pPr>
        <w:pStyle w:val="AuthorName"/>
        <w:spacing w:before="240" w:after="200"/>
        <w:rPr>
          <w:sz w:val="20"/>
          <w:lang w:val="uz-Cyrl-UZ" w:eastAsia="en-GB"/>
        </w:rPr>
      </w:pPr>
      <w:proofErr w:type="spellStart"/>
      <w:r w:rsidRPr="00142EDC">
        <w:t>Anvar</w:t>
      </w:r>
      <w:proofErr w:type="spellEnd"/>
      <w:r w:rsidRPr="00142EDC">
        <w:t xml:space="preserve"> </w:t>
      </w:r>
      <w:proofErr w:type="spellStart"/>
      <w:r w:rsidRPr="00142EDC">
        <w:t>Anarbaev</w:t>
      </w:r>
      <w:proofErr w:type="spellEnd"/>
      <w:r w:rsidR="00B84935" w:rsidRPr="00B84935">
        <w:t xml:space="preserve"> </w:t>
      </w:r>
      <w:r w:rsidR="001970E3" w:rsidRPr="001970E3">
        <w:rPr>
          <w:vertAlign w:val="superscript"/>
          <w:lang w:val="uz-Cyrl-UZ"/>
        </w:rPr>
        <w:t>1</w:t>
      </w:r>
      <w:r w:rsidR="00A05003">
        <w:rPr>
          <w:vertAlign w:val="superscript"/>
        </w:rPr>
        <w:t>,</w:t>
      </w:r>
      <w:r w:rsidR="00B84935" w:rsidRPr="00B84935">
        <w:rPr>
          <w:vertAlign w:val="superscript"/>
        </w:rPr>
        <w:t xml:space="preserve"> </w:t>
      </w:r>
      <w:r w:rsidR="00A05003">
        <w:rPr>
          <w:vertAlign w:val="superscript"/>
        </w:rPr>
        <w:t>a</w:t>
      </w:r>
      <w:r w:rsidR="000C106A" w:rsidRPr="00287E0A">
        <w:t>,</w:t>
      </w:r>
      <w:r w:rsidR="00B84935" w:rsidRPr="00B84935">
        <w:t xml:space="preserve"> </w:t>
      </w:r>
      <w:proofErr w:type="spellStart"/>
      <w:r w:rsidR="00A05003">
        <w:t>Dildora</w:t>
      </w:r>
      <w:proofErr w:type="spellEnd"/>
      <w:r w:rsidR="00A05003">
        <w:t xml:space="preserve"> </w:t>
      </w:r>
      <w:proofErr w:type="spellStart"/>
      <w:r w:rsidR="00A05003">
        <w:t>Badalova</w:t>
      </w:r>
      <w:proofErr w:type="spellEnd"/>
      <w:r w:rsidR="00B84935" w:rsidRPr="00B84935">
        <w:t xml:space="preserve"> </w:t>
      </w:r>
      <w:r w:rsidR="00A05003">
        <w:rPr>
          <w:vertAlign w:val="superscript"/>
        </w:rPr>
        <w:t>1</w:t>
      </w:r>
      <w:r w:rsidR="00A05003">
        <w:t>,</w:t>
      </w:r>
      <w:r w:rsidR="00B84935" w:rsidRPr="00B84935">
        <w:t xml:space="preserve"> </w:t>
      </w:r>
      <w:proofErr w:type="spellStart"/>
      <w:r w:rsidR="00A05003">
        <w:t>Abdumalik</w:t>
      </w:r>
      <w:proofErr w:type="spellEnd"/>
      <w:r w:rsidR="00A05003">
        <w:t xml:space="preserve"> Badalov</w:t>
      </w:r>
      <w:r w:rsidR="00A05003">
        <w:rPr>
          <w:vertAlign w:val="superscript"/>
        </w:rPr>
        <w:t>1</w:t>
      </w:r>
      <w:r w:rsidR="00A05003">
        <w:t>,</w:t>
      </w:r>
      <w:r w:rsidR="00B84935" w:rsidRPr="00B84935">
        <w:t xml:space="preserve"> </w:t>
      </w:r>
      <w:proofErr w:type="spellStart"/>
      <w:r w:rsidR="00A05003">
        <w:t>Islomjon</w:t>
      </w:r>
      <w:proofErr w:type="spellEnd"/>
      <w:r w:rsidR="00A05003">
        <w:t xml:space="preserve"> </w:t>
      </w:r>
      <w:proofErr w:type="spellStart"/>
      <w:r w:rsidR="00A05003">
        <w:t>Bokhodirov</w:t>
      </w:r>
      <w:proofErr w:type="spellEnd"/>
      <w:r w:rsidR="001970E3" w:rsidRPr="001970E3">
        <w:rPr>
          <w:vertAlign w:val="superscript"/>
          <w:lang w:val="uz-Cyrl-UZ"/>
        </w:rPr>
        <w:t>2</w:t>
      </w:r>
    </w:p>
    <w:p w14:paraId="4FBD87EA" w14:textId="77777777" w:rsidR="00A05003" w:rsidRDefault="00142EDC" w:rsidP="00A4691D">
      <w:pPr>
        <w:pStyle w:val="AuthorAffiliation"/>
      </w:pPr>
      <w:r w:rsidRPr="001970E3">
        <w:rPr>
          <w:vertAlign w:val="superscript"/>
          <w:lang w:val="uz-Cyrl-UZ"/>
        </w:rPr>
        <w:t xml:space="preserve"> </w:t>
      </w:r>
      <w:r w:rsidR="001970E3" w:rsidRPr="001970E3">
        <w:rPr>
          <w:vertAlign w:val="superscript"/>
          <w:lang w:val="uz-Cyrl-UZ"/>
        </w:rPr>
        <w:t>1</w:t>
      </w:r>
      <w:r w:rsidR="00CA398A" w:rsidRPr="00287E0A">
        <w:t>Tashkent state technical university named after Islam Karimov,</w:t>
      </w:r>
      <w:r w:rsidR="004622A3">
        <w:t xml:space="preserve"> Tashkent,</w:t>
      </w:r>
      <w:r w:rsidR="00CA398A" w:rsidRPr="00287E0A">
        <w:t xml:space="preserve"> Uzbekistan</w:t>
      </w:r>
    </w:p>
    <w:p w14:paraId="4709ED4E" w14:textId="2F2EA2CB" w:rsidR="008745D5" w:rsidRDefault="00A05003" w:rsidP="00A05003">
      <w:pPr>
        <w:pStyle w:val="AuthorAffiliation"/>
      </w:pPr>
      <w:r>
        <w:rPr>
          <w:vertAlign w:val="superscript"/>
        </w:rPr>
        <w:t>2</w:t>
      </w:r>
      <w:r w:rsidR="00B84935" w:rsidRPr="00B84935">
        <w:rPr>
          <w:vertAlign w:val="superscript"/>
        </w:rPr>
        <w:t xml:space="preserve"> </w:t>
      </w:r>
      <w:r w:rsidRPr="00A05003">
        <w:rPr>
          <w:lang w:val="uz-Cyrl-UZ"/>
        </w:rPr>
        <w:t>Fergana State Technical University</w:t>
      </w:r>
      <w:r>
        <w:t xml:space="preserve">, </w:t>
      </w:r>
      <w:r w:rsidRPr="00A05003">
        <w:rPr>
          <w:lang w:val="uz-Cyrl-UZ"/>
        </w:rPr>
        <w:t>Fergana, Uzbekistan</w:t>
      </w:r>
      <w:r w:rsidR="001970E3">
        <w:rPr>
          <w:lang w:val="uz-Cyrl-UZ"/>
        </w:rPr>
        <w:t xml:space="preserve"> </w:t>
      </w:r>
    </w:p>
    <w:p w14:paraId="1397C91D" w14:textId="5BCC05AD" w:rsidR="00CA398A" w:rsidRPr="00B84935"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B84935" w:rsidRPr="001D3BB1">
          <w:rPr>
            <w:rStyle w:val="a6"/>
          </w:rPr>
          <w:t>anizan6004@mail.ru</w:t>
        </w:r>
      </w:hyperlink>
      <w:r w:rsidR="00B84935" w:rsidRPr="00B84935">
        <w:t xml:space="preserve"> </w:t>
      </w:r>
    </w:p>
    <w:p w14:paraId="4D6E9B30" w14:textId="77777777" w:rsidR="009B3957" w:rsidRPr="00411533" w:rsidRDefault="00E25282" w:rsidP="00341099">
      <w:pPr>
        <w:tabs>
          <w:tab w:val="num" w:pos="0"/>
        </w:tabs>
        <w:spacing w:after="0" w:line="240" w:lineRule="auto"/>
        <w:ind w:left="284" w:right="284"/>
        <w:jc w:val="both"/>
        <w:rPr>
          <w:rFonts w:ascii="Times New Roman" w:hAnsi="Times New Roman" w:cs="Times New Roman"/>
          <w:sz w:val="20"/>
          <w:szCs w:val="20"/>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AF7534" w:rsidRPr="00AF7534">
        <w:rPr>
          <w:rFonts w:ascii="Times New Roman" w:hAnsi="Times New Roman" w:cs="Times New Roman"/>
          <w:iCs/>
          <w:sz w:val="18"/>
          <w:szCs w:val="18"/>
          <w:lang w:val="uz-Cyrl-UZ"/>
        </w:rPr>
        <w:t xml:space="preserve">The article is devoted to </w:t>
      </w:r>
      <w:r w:rsidR="00792584">
        <w:rPr>
          <w:rFonts w:ascii="Times New Roman" w:hAnsi="Times New Roman" w:cs="Times New Roman"/>
          <w:iCs/>
          <w:sz w:val="18"/>
          <w:szCs w:val="18"/>
        </w:rPr>
        <w:t>testing efficiency of ex</w:t>
      </w:r>
      <w:r w:rsidR="00AF7534" w:rsidRPr="00AF7534">
        <w:rPr>
          <w:rFonts w:ascii="Times New Roman" w:hAnsi="Times New Roman" w:cs="Times New Roman"/>
          <w:iCs/>
          <w:sz w:val="18"/>
          <w:szCs w:val="18"/>
          <w:lang w:val="uz-Cyrl-UZ"/>
        </w:rPr>
        <w:t>is</w:t>
      </w:r>
      <w:r w:rsidR="00792584">
        <w:rPr>
          <w:rFonts w:ascii="Times New Roman" w:hAnsi="Times New Roman" w:cs="Times New Roman"/>
          <w:iCs/>
          <w:sz w:val="18"/>
          <w:szCs w:val="18"/>
        </w:rPr>
        <w:t>t</w:t>
      </w:r>
      <w:r w:rsidR="00AF7534" w:rsidRPr="00AF7534">
        <w:rPr>
          <w:rFonts w:ascii="Times New Roman" w:hAnsi="Times New Roman" w:cs="Times New Roman"/>
          <w:iCs/>
          <w:sz w:val="18"/>
          <w:szCs w:val="18"/>
          <w:lang w:val="uz-Cyrl-UZ"/>
        </w:rPr>
        <w:t xml:space="preserve">ing low-power evaporative cooling systems in poultry farms. </w:t>
      </w:r>
      <w:r w:rsidR="0084709F" w:rsidRPr="00AF7534">
        <w:rPr>
          <w:rFonts w:ascii="Times New Roman" w:hAnsi="Times New Roman" w:cs="Times New Roman"/>
          <w:iCs/>
          <w:sz w:val="18"/>
          <w:szCs w:val="18"/>
          <w:lang w:val="uz-Cyrl-UZ"/>
        </w:rPr>
        <w:t xml:space="preserve">The article presents the </w:t>
      </w:r>
      <w:r w:rsidR="0084709F">
        <w:rPr>
          <w:rFonts w:ascii="Times New Roman" w:hAnsi="Times New Roman" w:cs="Times New Roman"/>
          <w:iCs/>
          <w:sz w:val="18"/>
          <w:szCs w:val="18"/>
        </w:rPr>
        <w:t>constructive</w:t>
      </w:r>
      <w:r w:rsidR="0084709F" w:rsidRPr="00AF7534">
        <w:rPr>
          <w:rFonts w:ascii="Times New Roman" w:hAnsi="Times New Roman" w:cs="Times New Roman"/>
          <w:iCs/>
          <w:sz w:val="18"/>
          <w:szCs w:val="18"/>
          <w:lang w:val="uz-Cyrl-UZ"/>
        </w:rPr>
        <w:t xml:space="preserve"> and </w:t>
      </w:r>
      <w:r w:rsidR="00C86EDE">
        <w:rPr>
          <w:rFonts w:ascii="Times New Roman" w:hAnsi="Times New Roman" w:cs="Times New Roman"/>
          <w:iCs/>
          <w:sz w:val="18"/>
          <w:szCs w:val="18"/>
        </w:rPr>
        <w:t>energetic</w:t>
      </w:r>
      <w:r w:rsidR="0084709F" w:rsidRPr="00AF7534">
        <w:rPr>
          <w:rFonts w:ascii="Times New Roman" w:hAnsi="Times New Roman" w:cs="Times New Roman"/>
          <w:iCs/>
          <w:sz w:val="18"/>
          <w:szCs w:val="18"/>
          <w:lang w:val="uz-Cyrl-UZ"/>
        </w:rPr>
        <w:t xml:space="preserve"> parameters of the developed evaporative air cool</w:t>
      </w:r>
      <w:proofErr w:type="spellStart"/>
      <w:r w:rsidR="0084709F">
        <w:rPr>
          <w:rFonts w:ascii="Times New Roman" w:hAnsi="Times New Roman" w:cs="Times New Roman"/>
          <w:iCs/>
          <w:sz w:val="18"/>
          <w:szCs w:val="18"/>
        </w:rPr>
        <w:t>ing</w:t>
      </w:r>
      <w:proofErr w:type="spellEnd"/>
      <w:r w:rsidR="0084709F">
        <w:rPr>
          <w:rFonts w:ascii="Times New Roman" w:hAnsi="Times New Roman" w:cs="Times New Roman"/>
          <w:iCs/>
          <w:sz w:val="18"/>
          <w:szCs w:val="18"/>
        </w:rPr>
        <w:t xml:space="preserve"> system</w:t>
      </w:r>
      <w:r w:rsidR="0084709F" w:rsidRPr="00AF7534">
        <w:rPr>
          <w:rFonts w:ascii="Times New Roman" w:hAnsi="Times New Roman" w:cs="Times New Roman"/>
          <w:iCs/>
          <w:sz w:val="18"/>
          <w:szCs w:val="18"/>
          <w:lang w:val="uz-Cyrl-UZ"/>
        </w:rPr>
        <w:t>.</w:t>
      </w:r>
      <w:r w:rsidR="00792584">
        <w:rPr>
          <w:rFonts w:ascii="Times New Roman" w:hAnsi="Times New Roman" w:cs="Times New Roman"/>
          <w:iCs/>
          <w:sz w:val="18"/>
          <w:szCs w:val="18"/>
        </w:rPr>
        <w:t>T</w:t>
      </w:r>
      <w:r w:rsidR="00AF7534" w:rsidRPr="00AF7534">
        <w:rPr>
          <w:rFonts w:ascii="Times New Roman" w:hAnsi="Times New Roman" w:cs="Times New Roman"/>
          <w:iCs/>
          <w:sz w:val="18"/>
          <w:szCs w:val="18"/>
          <w:lang w:val="uz-Cyrl-UZ"/>
        </w:rPr>
        <w:t>he</w:t>
      </w:r>
      <w:r w:rsidR="0084709F">
        <w:rPr>
          <w:rFonts w:ascii="Times New Roman" w:hAnsi="Times New Roman" w:cs="Times New Roman"/>
          <w:iCs/>
          <w:sz w:val="18"/>
          <w:szCs w:val="18"/>
        </w:rPr>
        <w:t>re</w:t>
      </w:r>
      <w:r w:rsidR="00AF7534" w:rsidRPr="00AF7534">
        <w:rPr>
          <w:rFonts w:ascii="Times New Roman" w:hAnsi="Times New Roman" w:cs="Times New Roman"/>
          <w:iCs/>
          <w:sz w:val="18"/>
          <w:szCs w:val="18"/>
          <w:lang w:val="uz-Cyrl-UZ"/>
        </w:rPr>
        <w:t xml:space="preserve"> </w:t>
      </w:r>
      <w:r w:rsidR="0084709F">
        <w:rPr>
          <w:rFonts w:ascii="Times New Roman" w:hAnsi="Times New Roman" w:cs="Times New Roman"/>
          <w:iCs/>
          <w:sz w:val="18"/>
          <w:szCs w:val="18"/>
        </w:rPr>
        <w:t xml:space="preserve">are defined optimal </w:t>
      </w:r>
      <w:r w:rsidR="00AF7534" w:rsidRPr="00AF7534">
        <w:rPr>
          <w:rFonts w:ascii="Times New Roman" w:hAnsi="Times New Roman" w:cs="Times New Roman"/>
          <w:iCs/>
          <w:sz w:val="18"/>
          <w:szCs w:val="18"/>
          <w:lang w:val="uz-Cyrl-UZ"/>
        </w:rPr>
        <w:t>placement of elements</w:t>
      </w:r>
      <w:r w:rsidR="0084709F">
        <w:rPr>
          <w:rFonts w:ascii="Times New Roman" w:hAnsi="Times New Roman" w:cs="Times New Roman"/>
          <w:iCs/>
          <w:sz w:val="18"/>
          <w:szCs w:val="18"/>
        </w:rPr>
        <w:t xml:space="preserve"> </w:t>
      </w:r>
      <w:r w:rsidR="00AF7534" w:rsidRPr="00AF7534">
        <w:rPr>
          <w:rFonts w:ascii="Times New Roman" w:hAnsi="Times New Roman" w:cs="Times New Roman"/>
          <w:iCs/>
          <w:sz w:val="18"/>
          <w:szCs w:val="18"/>
          <w:lang w:val="uz-Cyrl-UZ"/>
        </w:rPr>
        <w:t xml:space="preserve"> of th</w:t>
      </w:r>
      <w:r w:rsidR="0084709F">
        <w:rPr>
          <w:rFonts w:ascii="Times New Roman" w:hAnsi="Times New Roman" w:cs="Times New Roman"/>
          <w:iCs/>
          <w:sz w:val="18"/>
          <w:szCs w:val="18"/>
        </w:rPr>
        <w:t>is</w:t>
      </w:r>
      <w:r w:rsidR="00AF7534" w:rsidRPr="00AF7534">
        <w:rPr>
          <w:rFonts w:ascii="Times New Roman" w:hAnsi="Times New Roman" w:cs="Times New Roman"/>
          <w:iCs/>
          <w:sz w:val="18"/>
          <w:szCs w:val="18"/>
          <w:lang w:val="uz-Cyrl-UZ"/>
        </w:rPr>
        <w:t xml:space="preserve"> system</w:t>
      </w:r>
      <w:r w:rsidR="0084709F">
        <w:rPr>
          <w:rFonts w:ascii="Times New Roman" w:hAnsi="Times New Roman" w:cs="Times New Roman"/>
          <w:iCs/>
          <w:sz w:val="18"/>
          <w:szCs w:val="18"/>
        </w:rPr>
        <w:t>: w</w:t>
      </w:r>
      <w:r w:rsidR="0084709F" w:rsidRPr="0084709F">
        <w:rPr>
          <w:rFonts w:ascii="Times New Roman" w:hAnsi="Times New Roman" w:cs="Times New Roman"/>
          <w:iCs/>
          <w:sz w:val="18"/>
          <w:szCs w:val="18"/>
        </w:rPr>
        <w:t xml:space="preserve">et </w:t>
      </w:r>
      <w:r w:rsidR="0084709F">
        <w:rPr>
          <w:rFonts w:ascii="Times New Roman" w:hAnsi="Times New Roman" w:cs="Times New Roman"/>
          <w:iCs/>
          <w:sz w:val="18"/>
          <w:szCs w:val="18"/>
        </w:rPr>
        <w:t>c</w:t>
      </w:r>
      <w:r w:rsidR="0084709F" w:rsidRPr="0084709F">
        <w:rPr>
          <w:rFonts w:ascii="Times New Roman" w:hAnsi="Times New Roman" w:cs="Times New Roman"/>
          <w:iCs/>
          <w:sz w:val="18"/>
          <w:szCs w:val="18"/>
        </w:rPr>
        <w:t xml:space="preserve">urtain </w:t>
      </w:r>
      <w:r w:rsidR="0084709F">
        <w:rPr>
          <w:rFonts w:ascii="Times New Roman" w:hAnsi="Times New Roman" w:cs="Times New Roman"/>
          <w:iCs/>
          <w:sz w:val="18"/>
          <w:szCs w:val="18"/>
        </w:rPr>
        <w:t>w</w:t>
      </w:r>
      <w:r w:rsidR="0084709F" w:rsidRPr="0084709F">
        <w:rPr>
          <w:rFonts w:ascii="Times New Roman" w:hAnsi="Times New Roman" w:cs="Times New Roman"/>
          <w:iCs/>
          <w:sz w:val="18"/>
          <w:szCs w:val="18"/>
        </w:rPr>
        <w:t>all</w:t>
      </w:r>
      <w:r w:rsidR="0084709F">
        <w:rPr>
          <w:rFonts w:ascii="Times New Roman" w:hAnsi="Times New Roman" w:cs="Times New Roman"/>
          <w:iCs/>
          <w:sz w:val="18"/>
          <w:szCs w:val="18"/>
        </w:rPr>
        <w:t xml:space="preserve"> and fans. </w:t>
      </w:r>
      <w:r w:rsidR="00AF7534" w:rsidRPr="00AF7534">
        <w:rPr>
          <w:rFonts w:ascii="Times New Roman" w:hAnsi="Times New Roman" w:cs="Times New Roman"/>
          <w:iCs/>
          <w:sz w:val="18"/>
          <w:szCs w:val="18"/>
          <w:lang w:val="uz-Cyrl-UZ"/>
        </w:rPr>
        <w:t xml:space="preserve"> </w:t>
      </w:r>
      <w:r w:rsidR="0084709F">
        <w:rPr>
          <w:rFonts w:ascii="Times New Roman" w:hAnsi="Times New Roman" w:cs="Times New Roman"/>
          <w:iCs/>
          <w:sz w:val="18"/>
          <w:szCs w:val="18"/>
        </w:rPr>
        <w:t xml:space="preserve">Such it is determined </w:t>
      </w:r>
      <w:r w:rsidR="00792584">
        <w:rPr>
          <w:rFonts w:ascii="Times New Roman" w:hAnsi="Times New Roman" w:cs="Times New Roman"/>
          <w:iCs/>
          <w:sz w:val="18"/>
          <w:szCs w:val="18"/>
        </w:rPr>
        <w:t>design</w:t>
      </w:r>
      <w:r w:rsidR="00AF7534" w:rsidRPr="00AF7534">
        <w:rPr>
          <w:rFonts w:ascii="Times New Roman" w:hAnsi="Times New Roman" w:cs="Times New Roman"/>
          <w:iCs/>
          <w:sz w:val="18"/>
          <w:szCs w:val="18"/>
          <w:lang w:val="uz-Cyrl-UZ"/>
        </w:rPr>
        <w:t xml:space="preserve"> composition of the </w:t>
      </w:r>
      <w:r w:rsidR="00792584">
        <w:rPr>
          <w:rFonts w:ascii="Times New Roman" w:hAnsi="Times New Roman" w:cs="Times New Roman"/>
          <w:iCs/>
          <w:sz w:val="18"/>
          <w:szCs w:val="18"/>
        </w:rPr>
        <w:t xml:space="preserve">evaporative </w:t>
      </w:r>
      <w:r w:rsidR="00AF7534" w:rsidRPr="00AF7534">
        <w:rPr>
          <w:rFonts w:ascii="Times New Roman" w:hAnsi="Times New Roman" w:cs="Times New Roman"/>
          <w:iCs/>
          <w:sz w:val="18"/>
          <w:szCs w:val="18"/>
          <w:lang w:val="uz-Cyrl-UZ"/>
        </w:rPr>
        <w:t>air</w:t>
      </w:r>
      <w:r w:rsidR="00792584">
        <w:rPr>
          <w:rFonts w:ascii="Times New Roman" w:hAnsi="Times New Roman" w:cs="Times New Roman"/>
          <w:iCs/>
          <w:sz w:val="18"/>
          <w:szCs w:val="18"/>
        </w:rPr>
        <w:t xml:space="preserve">-cooling </w:t>
      </w:r>
      <w:r w:rsidR="0084709F">
        <w:rPr>
          <w:rFonts w:ascii="Times New Roman" w:hAnsi="Times New Roman" w:cs="Times New Roman"/>
          <w:iCs/>
          <w:sz w:val="18"/>
          <w:szCs w:val="18"/>
        </w:rPr>
        <w:t xml:space="preserve">system </w:t>
      </w:r>
      <w:r w:rsidR="0084709F" w:rsidRPr="00AF7534">
        <w:rPr>
          <w:rFonts w:ascii="Times New Roman" w:hAnsi="Times New Roman" w:cs="Times New Roman"/>
          <w:iCs/>
          <w:sz w:val="18"/>
          <w:szCs w:val="18"/>
          <w:lang w:val="uz-Cyrl-UZ"/>
        </w:rPr>
        <w:t>in</w:t>
      </w:r>
      <w:r w:rsidR="00AF7534" w:rsidRPr="00AF7534">
        <w:rPr>
          <w:rFonts w:ascii="Times New Roman" w:hAnsi="Times New Roman" w:cs="Times New Roman"/>
          <w:iCs/>
          <w:sz w:val="18"/>
          <w:szCs w:val="18"/>
          <w:lang w:val="uz-Cyrl-UZ"/>
        </w:rPr>
        <w:t xml:space="preserve"> such indoor areas</w:t>
      </w:r>
      <w:r w:rsidR="0084709F">
        <w:rPr>
          <w:rFonts w:ascii="Times New Roman" w:hAnsi="Times New Roman" w:cs="Times New Roman"/>
          <w:iCs/>
          <w:sz w:val="18"/>
          <w:szCs w:val="18"/>
        </w:rPr>
        <w:t>.</w:t>
      </w:r>
      <w:r w:rsidR="00AF7534" w:rsidRPr="00AF7534">
        <w:rPr>
          <w:rFonts w:ascii="Times New Roman" w:hAnsi="Times New Roman" w:cs="Times New Roman"/>
          <w:iCs/>
          <w:sz w:val="18"/>
          <w:szCs w:val="18"/>
          <w:lang w:val="uz-Cyrl-UZ"/>
        </w:rPr>
        <w:t xml:space="preserve"> </w:t>
      </w:r>
      <w:r w:rsidR="00C86EDE" w:rsidRPr="00AF7534">
        <w:rPr>
          <w:rFonts w:ascii="Times New Roman" w:hAnsi="Times New Roman" w:cs="Times New Roman"/>
          <w:iCs/>
          <w:sz w:val="18"/>
          <w:szCs w:val="18"/>
          <w:lang w:val="uz-Cyrl-UZ"/>
        </w:rPr>
        <w:t xml:space="preserve">The </w:t>
      </w:r>
      <w:r w:rsidR="00C86EDE">
        <w:rPr>
          <w:rFonts w:ascii="Times New Roman" w:hAnsi="Times New Roman" w:cs="Times New Roman"/>
          <w:iCs/>
          <w:sz w:val="18"/>
          <w:szCs w:val="18"/>
        </w:rPr>
        <w:t xml:space="preserve">proposed </w:t>
      </w:r>
      <w:r w:rsidR="00C86EDE" w:rsidRPr="00AF7534">
        <w:rPr>
          <w:rFonts w:ascii="Times New Roman" w:hAnsi="Times New Roman" w:cs="Times New Roman"/>
          <w:iCs/>
          <w:sz w:val="18"/>
          <w:szCs w:val="18"/>
          <w:lang w:val="uz-Cyrl-UZ"/>
        </w:rPr>
        <w:t xml:space="preserve">method of intensifying the process of heat and mass transfer between gaseous and liquid is considered. </w:t>
      </w:r>
      <w:r w:rsidR="0084709F">
        <w:rPr>
          <w:rFonts w:ascii="Times New Roman" w:hAnsi="Times New Roman" w:cs="Times New Roman"/>
          <w:iCs/>
          <w:sz w:val="18"/>
          <w:szCs w:val="18"/>
        </w:rPr>
        <w:t>B</w:t>
      </w:r>
      <w:r w:rsidR="00AF7534" w:rsidRPr="00AF7534">
        <w:rPr>
          <w:rFonts w:ascii="Times New Roman" w:hAnsi="Times New Roman" w:cs="Times New Roman"/>
          <w:iCs/>
          <w:sz w:val="18"/>
          <w:szCs w:val="18"/>
          <w:lang w:val="uz-Cyrl-UZ"/>
        </w:rPr>
        <w:t xml:space="preserve">y the </w:t>
      </w:r>
      <w:r w:rsidR="0084709F">
        <w:rPr>
          <w:rFonts w:ascii="Times New Roman" w:hAnsi="Times New Roman" w:cs="Times New Roman"/>
          <w:iCs/>
          <w:sz w:val="18"/>
          <w:szCs w:val="18"/>
        </w:rPr>
        <w:t xml:space="preserve">temperature’s </w:t>
      </w:r>
      <w:r w:rsidR="00AF7534" w:rsidRPr="00AF7534">
        <w:rPr>
          <w:rFonts w:ascii="Times New Roman" w:hAnsi="Times New Roman" w:cs="Times New Roman"/>
          <w:iCs/>
          <w:sz w:val="18"/>
          <w:szCs w:val="18"/>
          <w:lang w:val="uz-Cyrl-UZ"/>
        </w:rPr>
        <w:t xml:space="preserve">parameters at which the most favorable conditions for the life of </w:t>
      </w:r>
      <w:r w:rsidR="0084709F">
        <w:rPr>
          <w:rFonts w:ascii="Times New Roman" w:hAnsi="Times New Roman" w:cs="Times New Roman"/>
          <w:iCs/>
          <w:sz w:val="18"/>
          <w:szCs w:val="18"/>
        </w:rPr>
        <w:t>hens</w:t>
      </w:r>
      <w:r w:rsidR="00AF7534" w:rsidRPr="00AF7534">
        <w:rPr>
          <w:rFonts w:ascii="Times New Roman" w:hAnsi="Times New Roman" w:cs="Times New Roman"/>
          <w:iCs/>
          <w:sz w:val="18"/>
          <w:szCs w:val="18"/>
          <w:lang w:val="uz-Cyrl-UZ"/>
        </w:rPr>
        <w:t xml:space="preserve"> and their high productivity are created. </w:t>
      </w:r>
      <w:r w:rsidR="00C86EDE">
        <w:rPr>
          <w:rFonts w:ascii="Times New Roman" w:hAnsi="Times New Roman" w:cs="Times New Roman"/>
          <w:iCs/>
          <w:sz w:val="18"/>
          <w:szCs w:val="18"/>
        </w:rPr>
        <w:t xml:space="preserve">There are </w:t>
      </w:r>
      <w:r w:rsidR="00C86EDE" w:rsidRPr="00AF7534">
        <w:rPr>
          <w:rFonts w:ascii="Times New Roman" w:hAnsi="Times New Roman" w:cs="Times New Roman"/>
          <w:iCs/>
          <w:sz w:val="18"/>
          <w:szCs w:val="18"/>
          <w:lang w:val="uz-Cyrl-UZ"/>
        </w:rPr>
        <w:t>shown</w:t>
      </w:r>
      <w:r w:rsidR="00AF7534" w:rsidRPr="00AF7534">
        <w:rPr>
          <w:rFonts w:ascii="Times New Roman" w:hAnsi="Times New Roman" w:cs="Times New Roman"/>
          <w:iCs/>
          <w:sz w:val="18"/>
          <w:szCs w:val="18"/>
          <w:lang w:val="uz-Cyrl-UZ"/>
        </w:rPr>
        <w:t xml:space="preserve"> </w:t>
      </w:r>
      <w:r w:rsidR="00C86EDE">
        <w:rPr>
          <w:rFonts w:ascii="Times New Roman" w:hAnsi="Times New Roman" w:cs="Times New Roman"/>
          <w:iCs/>
          <w:sz w:val="18"/>
          <w:szCs w:val="18"/>
        </w:rPr>
        <w:t xml:space="preserve">energetic </w:t>
      </w:r>
      <w:r w:rsidR="00AF7534" w:rsidRPr="00AF7534">
        <w:rPr>
          <w:rFonts w:ascii="Times New Roman" w:hAnsi="Times New Roman" w:cs="Times New Roman"/>
          <w:iCs/>
          <w:sz w:val="18"/>
          <w:szCs w:val="18"/>
          <w:lang w:val="uz-Cyrl-UZ"/>
        </w:rPr>
        <w:t xml:space="preserve">efficiency of the </w:t>
      </w:r>
      <w:r w:rsidR="0084709F" w:rsidRPr="00AF7534">
        <w:rPr>
          <w:rFonts w:ascii="Times New Roman" w:hAnsi="Times New Roman" w:cs="Times New Roman"/>
          <w:iCs/>
          <w:sz w:val="18"/>
          <w:szCs w:val="18"/>
          <w:lang w:val="uz-Cyrl-UZ"/>
        </w:rPr>
        <w:t>air</w:t>
      </w:r>
      <w:r w:rsidR="0084709F">
        <w:rPr>
          <w:rFonts w:ascii="Times New Roman" w:hAnsi="Times New Roman" w:cs="Times New Roman"/>
          <w:iCs/>
          <w:sz w:val="18"/>
          <w:szCs w:val="18"/>
        </w:rPr>
        <w:t>-</w:t>
      </w:r>
      <w:r w:rsidR="00AF7534" w:rsidRPr="00AF7534">
        <w:rPr>
          <w:rFonts w:ascii="Times New Roman" w:hAnsi="Times New Roman" w:cs="Times New Roman"/>
          <w:iCs/>
          <w:sz w:val="18"/>
          <w:szCs w:val="18"/>
          <w:lang w:val="uz-Cyrl-UZ"/>
        </w:rPr>
        <w:t>cooling</w:t>
      </w:r>
      <w:r w:rsidR="0084709F">
        <w:rPr>
          <w:rFonts w:ascii="Times New Roman" w:hAnsi="Times New Roman" w:cs="Times New Roman"/>
          <w:iCs/>
          <w:sz w:val="18"/>
          <w:szCs w:val="18"/>
        </w:rPr>
        <w:t xml:space="preserve"> system in poultry farm</w:t>
      </w:r>
      <w:r w:rsidR="00AF7534" w:rsidRPr="00AF7534">
        <w:rPr>
          <w:rFonts w:ascii="Times New Roman" w:hAnsi="Times New Roman" w:cs="Times New Roman"/>
          <w:iCs/>
          <w:sz w:val="18"/>
          <w:szCs w:val="18"/>
          <w:lang w:val="uz-Cyrl-UZ"/>
        </w:rPr>
        <w:t xml:space="preserve">. </w:t>
      </w:r>
      <w:r w:rsidR="009B3957">
        <w:rPr>
          <w:rFonts w:ascii="Times New Roman" w:hAnsi="Times New Roman" w:cs="Times New Roman"/>
          <w:sz w:val="20"/>
          <w:szCs w:val="20"/>
        </w:rPr>
        <w:t>It</w:t>
      </w:r>
      <w:r w:rsidR="009B3957" w:rsidRPr="00411533">
        <w:rPr>
          <w:rFonts w:ascii="Times New Roman" w:hAnsi="Times New Roman" w:cs="Times New Roman"/>
          <w:sz w:val="20"/>
          <w:szCs w:val="20"/>
        </w:rPr>
        <w:t xml:space="preserve"> will develop a </w:t>
      </w:r>
      <w:r w:rsidR="009B3957">
        <w:rPr>
          <w:rFonts w:ascii="Times New Roman" w:hAnsi="Times New Roman" w:cs="Times New Roman"/>
          <w:sz w:val="20"/>
          <w:szCs w:val="20"/>
        </w:rPr>
        <w:t>design</w:t>
      </w:r>
      <w:r w:rsidR="009B3957" w:rsidRPr="00411533">
        <w:rPr>
          <w:rFonts w:ascii="Times New Roman" w:hAnsi="Times New Roman" w:cs="Times New Roman"/>
          <w:sz w:val="20"/>
          <w:szCs w:val="20"/>
        </w:rPr>
        <w:t xml:space="preserve"> for the reconstruction of systems in a poultry building housing 36,000 laying hens at the </w:t>
      </w:r>
      <w:proofErr w:type="spellStart"/>
      <w:r w:rsidR="009B3957" w:rsidRPr="00411533">
        <w:rPr>
          <w:rFonts w:ascii="Times New Roman" w:hAnsi="Times New Roman" w:cs="Times New Roman"/>
          <w:sz w:val="20"/>
          <w:szCs w:val="20"/>
        </w:rPr>
        <w:t>Zhumabozor</w:t>
      </w:r>
      <w:proofErr w:type="spellEnd"/>
      <w:r w:rsidR="009B3957" w:rsidRPr="00411533">
        <w:rPr>
          <w:rFonts w:ascii="Times New Roman" w:hAnsi="Times New Roman" w:cs="Times New Roman"/>
          <w:sz w:val="20"/>
          <w:szCs w:val="20"/>
        </w:rPr>
        <w:t xml:space="preserve"> poultry farm in the Tashkent region.</w:t>
      </w:r>
    </w:p>
    <w:p w14:paraId="61870707" w14:textId="43FD48A1" w:rsidR="008A22AB" w:rsidRPr="00287E0A" w:rsidRDefault="00CB3079" w:rsidP="00341099">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A04837D" w14:textId="7381320A" w:rsidR="00273AEE" w:rsidRPr="00B84935" w:rsidRDefault="00273AEE" w:rsidP="00B84935">
      <w:pPr>
        <w:widowControl w:val="0"/>
        <w:spacing w:after="0" w:line="240" w:lineRule="auto"/>
        <w:ind w:firstLine="284"/>
        <w:jc w:val="both"/>
        <w:rPr>
          <w:rFonts w:ascii="Times New Roman" w:hAnsi="Times New Roman" w:cs="Times New Roman"/>
          <w:sz w:val="20"/>
          <w:szCs w:val="20"/>
          <w:lang w:val="uz-Cyrl-UZ"/>
        </w:rPr>
      </w:pPr>
      <w:r w:rsidRPr="00B84935">
        <w:rPr>
          <w:rFonts w:ascii="Times New Roman" w:hAnsi="Times New Roman" w:cs="Times New Roman"/>
          <w:sz w:val="20"/>
          <w:szCs w:val="20"/>
          <w:lang w:val="uz-Cyrl-UZ"/>
        </w:rPr>
        <w:t xml:space="preserve">At hot ambient temperature’s conditions the rising air temperatures </w:t>
      </w:r>
      <w:r w:rsidR="00C86EDE" w:rsidRPr="00B84935">
        <w:rPr>
          <w:rFonts w:ascii="Times New Roman" w:hAnsi="Times New Roman" w:cs="Times New Roman"/>
          <w:sz w:val="20"/>
          <w:szCs w:val="20"/>
        </w:rPr>
        <w:t>of</w:t>
      </w:r>
      <w:r w:rsidRPr="00B84935">
        <w:rPr>
          <w:rFonts w:ascii="Times New Roman" w:hAnsi="Times New Roman" w:cs="Times New Roman"/>
          <w:sz w:val="20"/>
          <w:szCs w:val="20"/>
          <w:lang w:val="uz-Cyrl-UZ"/>
        </w:rPr>
        <w:t xml:space="preserve"> the </w:t>
      </w:r>
      <w:r w:rsidR="00C86EDE" w:rsidRPr="00B84935">
        <w:rPr>
          <w:rFonts w:ascii="Times New Roman" w:hAnsi="Times New Roman" w:cs="Times New Roman"/>
          <w:sz w:val="20"/>
          <w:szCs w:val="20"/>
        </w:rPr>
        <w:t>hen’s body</w:t>
      </w:r>
      <w:r w:rsidRPr="00B84935">
        <w:rPr>
          <w:rFonts w:ascii="Times New Roman" w:hAnsi="Times New Roman" w:cs="Times New Roman"/>
          <w:sz w:val="20"/>
          <w:szCs w:val="20"/>
          <w:lang w:val="uz-Cyrl-UZ"/>
        </w:rPr>
        <w:t xml:space="preserve"> lead to overheating and reduced feed consumption, leading to a sharp </w:t>
      </w:r>
      <w:r w:rsidR="00C86EDE" w:rsidRPr="00B84935">
        <w:rPr>
          <w:rFonts w:ascii="Times New Roman" w:hAnsi="Times New Roman" w:cs="Times New Roman"/>
          <w:sz w:val="20"/>
          <w:szCs w:val="20"/>
        </w:rPr>
        <w:t>r</w:t>
      </w:r>
      <w:r w:rsidRPr="00B84935">
        <w:rPr>
          <w:rFonts w:ascii="Times New Roman" w:hAnsi="Times New Roman" w:cs="Times New Roman"/>
          <w:sz w:val="20"/>
          <w:szCs w:val="20"/>
          <w:lang w:val="uz-Cyrl-UZ"/>
        </w:rPr>
        <w:t>e</w:t>
      </w:r>
      <w:r w:rsidR="00C86EDE" w:rsidRPr="00B84935">
        <w:rPr>
          <w:rFonts w:ascii="Times New Roman" w:hAnsi="Times New Roman" w:cs="Times New Roman"/>
          <w:sz w:val="20"/>
          <w:szCs w:val="20"/>
        </w:rPr>
        <w:t xml:space="preserve">duce </w:t>
      </w:r>
      <w:r w:rsidRPr="00B84935">
        <w:rPr>
          <w:rFonts w:ascii="Times New Roman" w:hAnsi="Times New Roman" w:cs="Times New Roman"/>
          <w:sz w:val="20"/>
          <w:szCs w:val="20"/>
          <w:lang w:val="uz-Cyrl-UZ"/>
        </w:rPr>
        <w:t xml:space="preserve">in </w:t>
      </w:r>
      <w:r w:rsidR="00C86EDE" w:rsidRPr="00B84935">
        <w:rPr>
          <w:rFonts w:ascii="Times New Roman" w:hAnsi="Times New Roman" w:cs="Times New Roman"/>
          <w:sz w:val="20"/>
          <w:szCs w:val="20"/>
        </w:rPr>
        <w:t xml:space="preserve">its </w:t>
      </w:r>
      <w:r w:rsidRPr="00B84935">
        <w:rPr>
          <w:rFonts w:ascii="Times New Roman" w:hAnsi="Times New Roman" w:cs="Times New Roman"/>
          <w:sz w:val="20"/>
          <w:szCs w:val="20"/>
          <w:lang w:val="uz-Cyrl-UZ"/>
        </w:rPr>
        <w:t>productivity</w:t>
      </w:r>
      <w:r w:rsidR="005E2105" w:rsidRPr="00B84935">
        <w:rPr>
          <w:rFonts w:ascii="Times New Roman" w:hAnsi="Times New Roman" w:cs="Times New Roman"/>
          <w:sz w:val="20"/>
          <w:szCs w:val="20"/>
        </w:rPr>
        <w:t xml:space="preserve"> [1]</w:t>
      </w:r>
      <w:r w:rsidRPr="00B84935">
        <w:rPr>
          <w:rFonts w:ascii="Times New Roman" w:hAnsi="Times New Roman" w:cs="Times New Roman"/>
          <w:sz w:val="20"/>
          <w:szCs w:val="20"/>
          <w:lang w:val="uz-Cyrl-UZ"/>
        </w:rPr>
        <w:t xml:space="preserve">. Year-round operation of microclimate control systems in </w:t>
      </w:r>
      <w:r w:rsidR="00C86EDE" w:rsidRPr="00B84935">
        <w:rPr>
          <w:rFonts w:ascii="Times New Roman" w:hAnsi="Times New Roman" w:cs="Times New Roman"/>
          <w:sz w:val="20"/>
          <w:szCs w:val="20"/>
          <w:lang w:val="uz-Cyrl-UZ"/>
        </w:rPr>
        <w:t>poultry farm</w:t>
      </w:r>
      <w:r w:rsidRPr="00B84935">
        <w:rPr>
          <w:rFonts w:ascii="Times New Roman" w:hAnsi="Times New Roman" w:cs="Times New Roman"/>
          <w:sz w:val="20"/>
          <w:szCs w:val="20"/>
          <w:lang w:val="uz-Cyrl-UZ"/>
        </w:rPr>
        <w:t xml:space="preserve"> areas should ensure that air conditions in the </w:t>
      </w:r>
      <w:r w:rsidR="00C86EDE" w:rsidRPr="00B84935">
        <w:rPr>
          <w:rFonts w:ascii="Times New Roman" w:hAnsi="Times New Roman" w:cs="Times New Roman"/>
          <w:sz w:val="20"/>
          <w:szCs w:val="20"/>
          <w:lang w:val="uz-Cyrl-UZ"/>
        </w:rPr>
        <w:t>hen’s body</w:t>
      </w:r>
      <w:r w:rsidRPr="00B84935">
        <w:rPr>
          <w:rFonts w:ascii="Times New Roman" w:hAnsi="Times New Roman" w:cs="Times New Roman"/>
          <w:sz w:val="20"/>
          <w:szCs w:val="20"/>
          <w:lang w:val="uz-Cyrl-UZ"/>
        </w:rPr>
        <w:t xml:space="preserve"> approach or even meet the conditions for maintaining optimal </w:t>
      </w:r>
      <w:r w:rsidR="00C86EDE" w:rsidRPr="00B84935">
        <w:rPr>
          <w:rFonts w:ascii="Times New Roman" w:hAnsi="Times New Roman" w:cs="Times New Roman"/>
          <w:sz w:val="20"/>
          <w:szCs w:val="20"/>
        </w:rPr>
        <w:t xml:space="preserve">its </w:t>
      </w:r>
      <w:r w:rsidRPr="00B84935">
        <w:rPr>
          <w:rFonts w:ascii="Times New Roman" w:hAnsi="Times New Roman" w:cs="Times New Roman"/>
          <w:sz w:val="20"/>
          <w:szCs w:val="20"/>
          <w:lang w:val="uz-Cyrl-UZ"/>
        </w:rPr>
        <w:t>biological activity</w:t>
      </w:r>
      <w:r w:rsidR="005E2105" w:rsidRPr="00B84935">
        <w:rPr>
          <w:rFonts w:ascii="Times New Roman" w:hAnsi="Times New Roman" w:cs="Times New Roman"/>
          <w:sz w:val="20"/>
          <w:szCs w:val="20"/>
        </w:rPr>
        <w:t xml:space="preserve"> [2]</w:t>
      </w:r>
      <w:r w:rsidRPr="00B84935">
        <w:rPr>
          <w:rFonts w:ascii="Times New Roman" w:hAnsi="Times New Roman" w:cs="Times New Roman"/>
          <w:sz w:val="20"/>
          <w:szCs w:val="20"/>
          <w:lang w:val="uz-Cyrl-UZ"/>
        </w:rPr>
        <w:t>.</w:t>
      </w:r>
    </w:p>
    <w:p w14:paraId="62A351E0" w14:textId="2B0F6911" w:rsidR="00DE4111" w:rsidRPr="00B84935" w:rsidRDefault="00273AEE" w:rsidP="00B84935">
      <w:pPr>
        <w:widowControl w:val="0"/>
        <w:spacing w:after="0" w:line="240" w:lineRule="auto"/>
        <w:ind w:firstLine="284"/>
        <w:jc w:val="both"/>
        <w:rPr>
          <w:rFonts w:ascii="Times New Roman" w:eastAsia="Courier New" w:hAnsi="Times New Roman" w:cs="Times New Roman"/>
          <w:sz w:val="20"/>
          <w:szCs w:val="20"/>
        </w:rPr>
      </w:pPr>
      <w:r w:rsidRPr="00B84935">
        <w:rPr>
          <w:rFonts w:ascii="Times New Roman" w:hAnsi="Times New Roman" w:cs="Times New Roman"/>
          <w:sz w:val="20"/>
          <w:szCs w:val="20"/>
          <w:lang w:val="uz-Cyrl-UZ"/>
        </w:rPr>
        <w:t>This research has shown that the Jumabozor poultry farm in Tashkent region makes extensive use of production facilities constructed from standard windowless reinforced concrete panels (Fig. 1, a). Evaporative cooling units are located near the side walls of each 6-meter building module. Columns and beams with protruding crossbars measuring 0.2-0.4 meters are used to assemble the building panels</w:t>
      </w:r>
      <w:r w:rsidR="005E2105" w:rsidRPr="00B84935">
        <w:rPr>
          <w:rFonts w:ascii="Times New Roman" w:hAnsi="Times New Roman" w:cs="Times New Roman"/>
          <w:sz w:val="20"/>
          <w:szCs w:val="20"/>
        </w:rPr>
        <w:t xml:space="preserve"> [3]</w:t>
      </w:r>
      <w:r w:rsidRPr="00B84935">
        <w:rPr>
          <w:rFonts w:ascii="Times New Roman" w:hAnsi="Times New Roman" w:cs="Times New Roman"/>
          <w:sz w:val="20"/>
          <w:szCs w:val="20"/>
          <w:lang w:val="uz-Cyrl-UZ"/>
        </w:rPr>
        <w:t>. The depth of the evaporative cooling unit</w:t>
      </w:r>
      <w:r w:rsidR="00B357D8" w:rsidRPr="00B84935">
        <w:rPr>
          <w:rFonts w:ascii="Times New Roman" w:hAnsi="Times New Roman" w:cs="Times New Roman"/>
          <w:sz w:val="20"/>
          <w:szCs w:val="20"/>
        </w:rPr>
        <w:t xml:space="preserve"> on base wet curtain wall</w:t>
      </w:r>
      <w:r w:rsidRPr="00B84935">
        <w:rPr>
          <w:rFonts w:ascii="Times New Roman" w:hAnsi="Times New Roman" w:cs="Times New Roman"/>
          <w:sz w:val="20"/>
          <w:szCs w:val="20"/>
          <w:lang w:val="uz-Cyrl-UZ"/>
        </w:rPr>
        <w:t xml:space="preserve"> is 0.2 meters</w:t>
      </w:r>
      <w:r w:rsidR="00C86EDE" w:rsidRPr="00B84935">
        <w:rPr>
          <w:rFonts w:ascii="Times New Roman" w:hAnsi="Times New Roman" w:cs="Times New Roman"/>
          <w:sz w:val="20"/>
          <w:szCs w:val="20"/>
        </w:rPr>
        <w:t xml:space="preserve"> as there are shown</w:t>
      </w:r>
      <w:r w:rsidRPr="00B84935">
        <w:rPr>
          <w:rFonts w:ascii="Times New Roman" w:hAnsi="Times New Roman" w:cs="Times New Roman"/>
          <w:sz w:val="20"/>
          <w:szCs w:val="20"/>
          <w:lang w:val="uz-Cyrl-UZ"/>
        </w:rPr>
        <w:t xml:space="preserve"> </w:t>
      </w:r>
      <w:r w:rsidR="00C86EDE" w:rsidRPr="00B84935">
        <w:rPr>
          <w:rFonts w:ascii="Times New Roman" w:hAnsi="Times New Roman" w:cs="Times New Roman"/>
          <w:sz w:val="20"/>
          <w:szCs w:val="20"/>
        </w:rPr>
        <w:t xml:space="preserve">in </w:t>
      </w:r>
      <w:r w:rsidRPr="00B84935">
        <w:rPr>
          <w:rFonts w:ascii="Times New Roman" w:hAnsi="Times New Roman" w:cs="Times New Roman"/>
          <w:sz w:val="20"/>
          <w:szCs w:val="20"/>
          <w:lang w:val="uz-Cyrl-UZ"/>
        </w:rPr>
        <w:t>Fig. 1, b.</w:t>
      </w:r>
    </w:p>
    <w:p w14:paraId="3BEEA0CF" w14:textId="3EF3140F" w:rsidR="00273AEE" w:rsidRPr="00B84935" w:rsidRDefault="00273AEE" w:rsidP="00B84935">
      <w:pPr>
        <w:spacing w:after="0" w:line="240" w:lineRule="auto"/>
        <w:ind w:right="4" w:firstLine="284"/>
        <w:jc w:val="both"/>
        <w:rPr>
          <w:rStyle w:val="29pt"/>
          <w:rFonts w:ascii="Times New Roman" w:hAnsi="Times New Roman" w:cs="Times New Roman"/>
          <w:sz w:val="20"/>
          <w:szCs w:val="20"/>
          <w:lang w:val="en-US"/>
        </w:rPr>
      </w:pPr>
      <w:r w:rsidRPr="00B84935">
        <w:rPr>
          <w:rFonts w:ascii="Times New Roman" w:hAnsi="Times New Roman" w:cs="Times New Roman"/>
          <w:sz w:val="20"/>
          <w:szCs w:val="20"/>
          <w:lang w:val="uz-Cyrl-UZ"/>
        </w:rPr>
        <w:t xml:space="preserve">The poultry building, </w:t>
      </w:r>
      <w:r w:rsidR="00C86EDE" w:rsidRPr="00B84935">
        <w:rPr>
          <w:rFonts w:ascii="Times New Roman" w:hAnsi="Times New Roman" w:cs="Times New Roman"/>
          <w:sz w:val="20"/>
          <w:szCs w:val="20"/>
        </w:rPr>
        <w:t xml:space="preserve">in </w:t>
      </w:r>
      <w:r w:rsidRPr="00B84935">
        <w:rPr>
          <w:rFonts w:ascii="Times New Roman" w:hAnsi="Times New Roman" w:cs="Times New Roman"/>
          <w:sz w:val="20"/>
          <w:szCs w:val="20"/>
          <w:lang w:val="uz-Cyrl-UZ"/>
        </w:rPr>
        <w:t xml:space="preserve">which </w:t>
      </w:r>
      <w:r w:rsidR="00C86EDE" w:rsidRPr="00B84935">
        <w:rPr>
          <w:rFonts w:ascii="Times New Roman" w:hAnsi="Times New Roman" w:cs="Times New Roman"/>
          <w:sz w:val="20"/>
          <w:szCs w:val="20"/>
        </w:rPr>
        <w:t>are</w:t>
      </w:r>
      <w:r w:rsidRPr="00B84935">
        <w:rPr>
          <w:rFonts w:ascii="Times New Roman" w:hAnsi="Times New Roman" w:cs="Times New Roman"/>
          <w:sz w:val="20"/>
          <w:szCs w:val="20"/>
          <w:lang w:val="uz-Cyrl-UZ"/>
        </w:rPr>
        <w:t xml:space="preserve"> 36,000 laying hens in three-tiered cages, is 96 meters long and 18 meters wide. Sixteen six-meter panels with 0.6-meter-diameter openings at the bottom, 0.3 meters above the ground, are installed on each side of the building. Axial fans with a 0.6-meter impeller diameter and a 0.8-kW electric motor are installed in these openings. Five axial fans with a 1.0-meter impeller diameter and a 2.2-kW electric motor are located in extensions at the ends of the building, 2.8 meters above ground level on each side. A receiving chamber with a heater for heating outside air during cold periods is located on the intake side of the fan</w:t>
      </w:r>
      <w:r w:rsidR="005E2105" w:rsidRPr="00B84935">
        <w:rPr>
          <w:rFonts w:ascii="Times New Roman" w:hAnsi="Times New Roman" w:cs="Times New Roman"/>
          <w:sz w:val="20"/>
          <w:szCs w:val="20"/>
        </w:rPr>
        <w:t xml:space="preserve"> [4]</w:t>
      </w:r>
      <w:r w:rsidRPr="00B84935">
        <w:rPr>
          <w:rFonts w:ascii="Times New Roman" w:hAnsi="Times New Roman" w:cs="Times New Roman"/>
          <w:sz w:val="20"/>
          <w:szCs w:val="20"/>
          <w:lang w:val="uz-Cyrl-UZ"/>
        </w:rPr>
        <w:t>s. The heaters are supplied with hot water from the poultry farm's boiler building. At outside air temperatures of +5°C or higher, heating in the heaters is stopped, and the flaps at the end of the chamber open, allowing outside air to reach the intake openings of five axial fans, ten at each end of the building. In this ventilation mode, ten supply axial fans deliver 160,000 m³/h of fresh outside air to the upper zone of the building in compact streams. Axial fans at the bottom of the side walls extract air from the lower zone of the building and exhaust it outside</w:t>
      </w:r>
      <w:r w:rsidR="005E2105" w:rsidRPr="00B84935">
        <w:rPr>
          <w:rFonts w:ascii="Times New Roman" w:hAnsi="Times New Roman" w:cs="Times New Roman"/>
          <w:sz w:val="20"/>
          <w:szCs w:val="20"/>
        </w:rPr>
        <w:t xml:space="preserve"> [5]</w:t>
      </w:r>
      <w:r w:rsidRPr="00B84935">
        <w:rPr>
          <w:rFonts w:ascii="Times New Roman" w:hAnsi="Times New Roman" w:cs="Times New Roman"/>
          <w:sz w:val="20"/>
          <w:szCs w:val="20"/>
          <w:lang w:val="uz-Cyrl-UZ"/>
        </w:rPr>
        <w:t>. The total energy consumption for all fans is 49 kWh.</w:t>
      </w:r>
    </w:p>
    <w:p w14:paraId="4C9BFD17" w14:textId="77777777" w:rsidR="00273AEE" w:rsidRPr="00B84935" w:rsidRDefault="00273AEE" w:rsidP="00B84935">
      <w:pPr>
        <w:spacing w:after="0" w:line="240" w:lineRule="auto"/>
        <w:ind w:left="-284" w:right="-285" w:firstLine="568"/>
        <w:jc w:val="both"/>
        <w:rPr>
          <w:rStyle w:val="29pt"/>
          <w:rFonts w:ascii="Times New Roman" w:hAnsi="Times New Roman" w:cs="Times New Roman"/>
          <w:sz w:val="20"/>
          <w:szCs w:val="20"/>
        </w:rPr>
      </w:pPr>
    </w:p>
    <w:p w14:paraId="51B58186" w14:textId="77777777" w:rsidR="00B84935" w:rsidRPr="00B84935" w:rsidRDefault="00B84935" w:rsidP="00B84935">
      <w:pPr>
        <w:spacing w:after="0" w:line="240" w:lineRule="auto"/>
        <w:ind w:left="-284" w:right="-285" w:firstLine="568"/>
        <w:jc w:val="both"/>
        <w:rPr>
          <w:rStyle w:val="29pt"/>
          <w:rFonts w:ascii="Times New Roman" w:hAnsi="Times New Roman" w:cs="Times New Roman"/>
          <w:sz w:val="20"/>
          <w:szCs w:val="20"/>
        </w:rPr>
      </w:pPr>
    </w:p>
    <w:p w14:paraId="1186C5F7" w14:textId="77777777" w:rsidR="00B84935" w:rsidRDefault="00273AEE" w:rsidP="00B84935">
      <w:pPr>
        <w:spacing w:after="0" w:line="240" w:lineRule="auto"/>
        <w:jc w:val="center"/>
        <w:rPr>
          <w:rFonts w:ascii="Times New Roman" w:hAnsi="Times New Roman" w:cs="Times New Roman"/>
          <w:noProof/>
          <w:sz w:val="20"/>
          <w:szCs w:val="20"/>
          <w:lang w:val="ru-RU"/>
        </w:rPr>
      </w:pPr>
      <w:r w:rsidRPr="00B84935">
        <w:rPr>
          <w:rFonts w:ascii="Times New Roman" w:hAnsi="Times New Roman" w:cs="Times New Roman"/>
          <w:b/>
          <w:noProof/>
          <w:sz w:val="20"/>
          <w:szCs w:val="20"/>
        </w:rPr>
        <w:lastRenderedPageBreak/>
        <w:drawing>
          <wp:inline distT="0" distB="0" distL="0" distR="0" wp14:anchorId="61815D6F" wp14:editId="3AEA5FFD">
            <wp:extent cx="4573905" cy="258103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84750" cy="2587159"/>
                    </a:xfrm>
                    <a:prstGeom prst="rect">
                      <a:avLst/>
                    </a:prstGeom>
                    <a:noFill/>
                    <a:ln>
                      <a:noFill/>
                    </a:ln>
                  </pic:spPr>
                </pic:pic>
              </a:graphicData>
            </a:graphic>
          </wp:inline>
        </w:drawing>
      </w:r>
    </w:p>
    <w:p w14:paraId="174937AC" w14:textId="78668EF2" w:rsidR="00273AEE" w:rsidRPr="00B84935" w:rsidRDefault="00273AEE" w:rsidP="00B84935">
      <w:pPr>
        <w:spacing w:after="0" w:line="240" w:lineRule="auto"/>
        <w:jc w:val="center"/>
        <w:rPr>
          <w:rFonts w:ascii="Times New Roman" w:hAnsi="Times New Roman" w:cs="Times New Roman"/>
          <w:noProof/>
          <w:sz w:val="20"/>
          <w:szCs w:val="20"/>
        </w:rPr>
      </w:pPr>
      <w:r w:rsidRPr="00B84935">
        <w:rPr>
          <w:rFonts w:ascii="Times New Roman" w:hAnsi="Times New Roman" w:cs="Times New Roman"/>
          <w:noProof/>
          <w:sz w:val="20"/>
          <w:szCs w:val="20"/>
        </w:rPr>
        <w:t>a)</w:t>
      </w:r>
    </w:p>
    <w:p w14:paraId="1936AC6C" w14:textId="6841CE99" w:rsidR="00273AEE" w:rsidRPr="00A161A7" w:rsidRDefault="00273AEE" w:rsidP="00B84935">
      <w:pPr>
        <w:spacing w:after="0" w:line="240" w:lineRule="auto"/>
        <w:ind w:hanging="284"/>
        <w:jc w:val="center"/>
        <w:rPr>
          <w:rFonts w:ascii="Times New Roman" w:hAnsi="Times New Roman" w:cs="Times New Roman"/>
          <w:noProof/>
          <w:sz w:val="20"/>
          <w:szCs w:val="20"/>
        </w:rPr>
      </w:pPr>
      <w:r w:rsidRPr="00B84935">
        <w:rPr>
          <w:rStyle w:val="29pt"/>
          <w:rFonts w:ascii="Times New Roman" w:hAnsi="Times New Roman" w:cs="Times New Roman"/>
          <w:noProof/>
          <w:sz w:val="20"/>
          <w:szCs w:val="20"/>
          <w:lang w:val="en-US"/>
        </w:rPr>
        <w:drawing>
          <wp:inline distT="0" distB="0" distL="0" distR="0" wp14:anchorId="4C713FA1" wp14:editId="2FA2F1B6">
            <wp:extent cx="2645969" cy="3374390"/>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2030" cy="3382120"/>
                    </a:xfrm>
                    <a:prstGeom prst="rect">
                      <a:avLst/>
                    </a:prstGeom>
                    <a:noFill/>
                    <a:ln>
                      <a:noFill/>
                    </a:ln>
                  </pic:spPr>
                </pic:pic>
              </a:graphicData>
            </a:graphic>
          </wp:inline>
        </w:drawing>
      </w:r>
      <w:r w:rsidR="00B84935" w:rsidRPr="00B84935">
        <w:rPr>
          <w:rFonts w:ascii="Times New Roman" w:hAnsi="Times New Roman" w:cs="Times New Roman"/>
          <w:noProof/>
          <w:sz w:val="20"/>
          <w:szCs w:val="20"/>
        </w:rPr>
        <w:t xml:space="preserve"> </w:t>
      </w:r>
      <w:r w:rsidR="00B84935" w:rsidRPr="00A161A7">
        <w:rPr>
          <w:rFonts w:ascii="Times New Roman" w:hAnsi="Times New Roman" w:cs="Times New Roman"/>
          <w:noProof/>
          <w:sz w:val="20"/>
          <w:szCs w:val="20"/>
        </w:rPr>
        <w:t xml:space="preserve">       </w:t>
      </w:r>
      <w:r w:rsidRPr="00B84935">
        <w:rPr>
          <w:rFonts w:ascii="Times New Roman" w:hAnsi="Times New Roman" w:cs="Times New Roman"/>
          <w:noProof/>
          <w:sz w:val="20"/>
          <w:szCs w:val="20"/>
        </w:rPr>
        <w:drawing>
          <wp:inline distT="0" distB="0" distL="0" distR="0" wp14:anchorId="191F8E03" wp14:editId="6A97DA16">
            <wp:extent cx="2510707" cy="3375660"/>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414" cy="3384678"/>
                    </a:xfrm>
                    <a:prstGeom prst="rect">
                      <a:avLst/>
                    </a:prstGeom>
                    <a:noFill/>
                    <a:ln>
                      <a:noFill/>
                    </a:ln>
                  </pic:spPr>
                </pic:pic>
              </a:graphicData>
            </a:graphic>
          </wp:inline>
        </w:drawing>
      </w:r>
    </w:p>
    <w:p w14:paraId="0B7FBDC5" w14:textId="3F9FA969" w:rsidR="00B84935" w:rsidRPr="00800E3B" w:rsidRDefault="00B84935" w:rsidP="00B84935">
      <w:pPr>
        <w:spacing w:after="0" w:line="240" w:lineRule="auto"/>
        <w:ind w:hanging="284"/>
        <w:jc w:val="center"/>
        <w:rPr>
          <w:rFonts w:ascii="Times New Roman" w:hAnsi="Times New Roman" w:cs="Times New Roman"/>
          <w:noProof/>
          <w:sz w:val="20"/>
          <w:szCs w:val="20"/>
        </w:rPr>
      </w:pPr>
      <w:r w:rsidRPr="00B84935">
        <w:rPr>
          <w:rFonts w:ascii="Times New Roman" w:hAnsi="Times New Roman" w:cs="Times New Roman"/>
          <w:noProof/>
          <w:sz w:val="20"/>
          <w:szCs w:val="20"/>
        </w:rPr>
        <w:t>b)</w:t>
      </w:r>
      <w:r w:rsidRPr="00800E3B">
        <w:rPr>
          <w:rFonts w:ascii="Times New Roman" w:hAnsi="Times New Roman" w:cs="Times New Roman"/>
          <w:noProof/>
          <w:sz w:val="20"/>
          <w:szCs w:val="20"/>
        </w:rPr>
        <w:tab/>
      </w:r>
      <w:r w:rsidRPr="00800E3B">
        <w:rPr>
          <w:rFonts w:ascii="Times New Roman" w:hAnsi="Times New Roman" w:cs="Times New Roman"/>
          <w:noProof/>
          <w:sz w:val="20"/>
          <w:szCs w:val="20"/>
        </w:rPr>
        <w:tab/>
      </w:r>
      <w:r w:rsidRPr="00800E3B">
        <w:rPr>
          <w:rFonts w:ascii="Times New Roman" w:hAnsi="Times New Roman" w:cs="Times New Roman"/>
          <w:noProof/>
          <w:sz w:val="20"/>
          <w:szCs w:val="20"/>
        </w:rPr>
        <w:tab/>
      </w:r>
      <w:r w:rsidRPr="00800E3B">
        <w:rPr>
          <w:rFonts w:ascii="Times New Roman" w:hAnsi="Times New Roman" w:cs="Times New Roman"/>
          <w:noProof/>
          <w:sz w:val="20"/>
          <w:szCs w:val="20"/>
        </w:rPr>
        <w:tab/>
      </w:r>
      <w:r w:rsidRPr="00800E3B">
        <w:rPr>
          <w:rFonts w:ascii="Times New Roman" w:hAnsi="Times New Roman" w:cs="Times New Roman"/>
          <w:noProof/>
          <w:sz w:val="20"/>
          <w:szCs w:val="20"/>
        </w:rPr>
        <w:tab/>
      </w:r>
      <w:r w:rsidRPr="00800E3B">
        <w:rPr>
          <w:rFonts w:ascii="Times New Roman" w:hAnsi="Times New Roman" w:cs="Times New Roman"/>
          <w:noProof/>
          <w:sz w:val="20"/>
          <w:szCs w:val="20"/>
        </w:rPr>
        <w:tab/>
      </w:r>
      <w:r w:rsidRPr="00800E3B">
        <w:rPr>
          <w:rFonts w:ascii="Times New Roman" w:hAnsi="Times New Roman" w:cs="Times New Roman"/>
          <w:noProof/>
          <w:sz w:val="20"/>
          <w:szCs w:val="20"/>
        </w:rPr>
        <w:tab/>
      </w:r>
      <w:r w:rsidRPr="00800E3B">
        <w:rPr>
          <w:rFonts w:ascii="Times New Roman" w:hAnsi="Times New Roman" w:cs="Times New Roman"/>
          <w:noProof/>
          <w:sz w:val="20"/>
          <w:szCs w:val="20"/>
        </w:rPr>
        <w:tab/>
      </w:r>
      <w:r w:rsidRPr="00B84935">
        <w:rPr>
          <w:rFonts w:ascii="Times New Roman" w:hAnsi="Times New Roman" w:cs="Times New Roman"/>
          <w:noProof/>
          <w:sz w:val="20"/>
          <w:szCs w:val="20"/>
          <w:lang w:val="ru-RU"/>
        </w:rPr>
        <w:t>с</w:t>
      </w:r>
      <w:r w:rsidRPr="00B84935">
        <w:rPr>
          <w:rFonts w:ascii="Times New Roman" w:hAnsi="Times New Roman" w:cs="Times New Roman"/>
          <w:noProof/>
          <w:sz w:val="20"/>
          <w:szCs w:val="20"/>
        </w:rPr>
        <w:t>)</w:t>
      </w:r>
    </w:p>
    <w:p w14:paraId="3F15E745" w14:textId="7BC16BAE" w:rsidR="006820B6" w:rsidRPr="00B84935" w:rsidRDefault="006820B6" w:rsidP="00B84935">
      <w:pPr>
        <w:widowControl w:val="0"/>
        <w:spacing w:after="0" w:line="240" w:lineRule="auto"/>
        <w:ind w:left="40" w:right="40" w:hanging="40"/>
        <w:jc w:val="center"/>
        <w:rPr>
          <w:rFonts w:ascii="Times New Roman" w:hAnsi="Times New Roman" w:cs="Times New Roman"/>
          <w:sz w:val="20"/>
          <w:szCs w:val="20"/>
          <w:lang w:val="uz-Cyrl-UZ"/>
        </w:rPr>
      </w:pPr>
      <w:r w:rsidRPr="00B84935">
        <w:rPr>
          <w:rFonts w:ascii="Times New Roman" w:hAnsi="Times New Roman" w:cs="Times New Roman"/>
          <w:b/>
          <w:sz w:val="20"/>
          <w:szCs w:val="20"/>
        </w:rPr>
        <w:t xml:space="preserve">FIGURE </w:t>
      </w:r>
      <w:r w:rsidR="00AF1A27" w:rsidRPr="00B84935">
        <w:rPr>
          <w:rFonts w:ascii="Times New Roman" w:hAnsi="Times New Roman" w:cs="Times New Roman"/>
          <w:b/>
          <w:sz w:val="20"/>
          <w:szCs w:val="20"/>
        </w:rPr>
        <w:t>1</w:t>
      </w:r>
      <w:r w:rsidRPr="00B84935">
        <w:rPr>
          <w:rFonts w:ascii="Times New Roman" w:hAnsi="Times New Roman" w:cs="Times New Roman"/>
          <w:b/>
          <w:sz w:val="20"/>
          <w:szCs w:val="20"/>
        </w:rPr>
        <w:t>.</w:t>
      </w:r>
      <w:r w:rsidRPr="00B84935">
        <w:rPr>
          <w:rFonts w:ascii="Times New Roman" w:hAnsi="Times New Roman" w:cs="Times New Roman"/>
          <w:sz w:val="20"/>
          <w:szCs w:val="20"/>
        </w:rPr>
        <w:t xml:space="preserve"> </w:t>
      </w:r>
      <w:r w:rsidR="00FF56DE" w:rsidRPr="00B84935">
        <w:rPr>
          <w:rFonts w:ascii="Times New Roman" w:hAnsi="Times New Roman" w:cs="Times New Roman"/>
          <w:sz w:val="20"/>
          <w:szCs w:val="20"/>
        </w:rPr>
        <w:t>Poultry farm "</w:t>
      </w:r>
      <w:proofErr w:type="spellStart"/>
      <w:r w:rsidR="00FF56DE" w:rsidRPr="00B84935">
        <w:rPr>
          <w:rFonts w:ascii="Times New Roman" w:hAnsi="Times New Roman" w:cs="Times New Roman"/>
          <w:sz w:val="20"/>
          <w:szCs w:val="20"/>
        </w:rPr>
        <w:t>Zhumabozor</w:t>
      </w:r>
      <w:proofErr w:type="spellEnd"/>
      <w:r w:rsidR="00FF56DE" w:rsidRPr="00B84935">
        <w:rPr>
          <w:rFonts w:ascii="Times New Roman" w:hAnsi="Times New Roman" w:cs="Times New Roman"/>
          <w:sz w:val="20"/>
          <w:szCs w:val="20"/>
        </w:rPr>
        <w:t>" in Tashkent region (a), operating principle (b)</w:t>
      </w:r>
      <w:r w:rsidR="00B84935">
        <w:rPr>
          <w:rFonts w:ascii="Times New Roman" w:hAnsi="Times New Roman" w:cs="Times New Roman"/>
          <w:sz w:val="20"/>
          <w:szCs w:val="20"/>
        </w:rPr>
        <w:t>,</w:t>
      </w:r>
      <w:r w:rsidR="00FF56DE" w:rsidRPr="00B84935">
        <w:rPr>
          <w:rFonts w:ascii="Times New Roman" w:hAnsi="Times New Roman" w:cs="Times New Roman"/>
          <w:sz w:val="20"/>
          <w:szCs w:val="20"/>
        </w:rPr>
        <w:t xml:space="preserve"> and design of the evaporative cooling system (c)</w:t>
      </w:r>
    </w:p>
    <w:p w14:paraId="493A640D" w14:textId="6D0FB44B" w:rsidR="008A22AB" w:rsidRPr="00136FB1" w:rsidRDefault="00411533"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bookmarkStart w:id="0" w:name="_Hlk208758224"/>
      <w:r>
        <w:rPr>
          <w:rFonts w:ascii="Times New Roman" w:hAnsi="Times New Roman" w:cs="Times New Roman"/>
          <w:b/>
          <w:sz w:val="24"/>
          <w:szCs w:val="24"/>
        </w:rPr>
        <w:t>EXPERIMENT</w:t>
      </w:r>
      <w:r w:rsidR="007455F9">
        <w:rPr>
          <w:rFonts w:ascii="Times New Roman" w:hAnsi="Times New Roman" w:cs="Times New Roman"/>
          <w:b/>
          <w:sz w:val="24"/>
          <w:szCs w:val="24"/>
        </w:rPr>
        <w:t xml:space="preserve">AL </w:t>
      </w:r>
      <w:r w:rsidR="007C2176" w:rsidRPr="00287E0A">
        <w:rPr>
          <w:rFonts w:ascii="Times New Roman" w:hAnsi="Times New Roman" w:cs="Times New Roman"/>
          <w:b/>
          <w:sz w:val="24"/>
          <w:szCs w:val="24"/>
        </w:rPr>
        <w:t>RESEARCH</w:t>
      </w:r>
      <w:bookmarkEnd w:id="0"/>
    </w:p>
    <w:p w14:paraId="7CED3763" w14:textId="09D08D26"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For th</w:t>
      </w:r>
      <w:r w:rsidR="009B3957" w:rsidRPr="00B84935">
        <w:rPr>
          <w:rFonts w:ascii="Times New Roman" w:eastAsia="Times New Roman" w:hAnsi="Times New Roman" w:cs="Times New Roman"/>
          <w:sz w:val="20"/>
          <w:szCs w:val="20"/>
        </w:rPr>
        <w:t>e</w:t>
      </w:r>
      <w:r w:rsidRPr="00B84935">
        <w:rPr>
          <w:rFonts w:ascii="Times New Roman" w:eastAsia="Times New Roman" w:hAnsi="Times New Roman" w:cs="Times New Roman"/>
          <w:sz w:val="20"/>
          <w:szCs w:val="20"/>
        </w:rPr>
        <w:t xml:space="preserve"> purpose</w:t>
      </w:r>
      <w:r w:rsidR="009B3957" w:rsidRPr="00B84935">
        <w:rPr>
          <w:rFonts w:ascii="Times New Roman" w:eastAsia="Times New Roman" w:hAnsi="Times New Roman" w:cs="Times New Roman"/>
          <w:sz w:val="20"/>
          <w:szCs w:val="20"/>
        </w:rPr>
        <w:t xml:space="preserve"> increasing efficiency</w:t>
      </w:r>
      <w:r w:rsidRPr="00B84935">
        <w:rPr>
          <w:rFonts w:ascii="Times New Roman" w:eastAsia="Times New Roman" w:hAnsi="Times New Roman" w:cs="Times New Roman"/>
          <w:sz w:val="20"/>
          <w:szCs w:val="20"/>
        </w:rPr>
        <w:t>, the flaps at the ends of the incoming air chambers are closed, and outside air is drawn in through a duct containing heaters located in openings in the side walls of the chamber. The capacity of ten axial fans in the supply systems is reduced to 80,000 m</w:t>
      </w:r>
      <w:r w:rsidRPr="00B84935">
        <w:rPr>
          <w:rFonts w:ascii="Times New Roman" w:eastAsia="Times New Roman" w:hAnsi="Times New Roman" w:cs="Times New Roman"/>
          <w:sz w:val="20"/>
          <w:szCs w:val="20"/>
          <w:vertAlign w:val="superscript"/>
        </w:rPr>
        <w:t>3</w:t>
      </w:r>
      <w:r w:rsidRPr="00B84935">
        <w:rPr>
          <w:rFonts w:ascii="Times New Roman" w:eastAsia="Times New Roman" w:hAnsi="Times New Roman" w:cs="Times New Roman"/>
          <w:sz w:val="20"/>
          <w:szCs w:val="20"/>
        </w:rPr>
        <w:t xml:space="preserve">/h. </w:t>
      </w:r>
      <w:r w:rsidR="005E2105" w:rsidRPr="00B84935">
        <w:rPr>
          <w:rFonts w:ascii="Times New Roman" w:eastAsia="Times New Roman" w:hAnsi="Times New Roman" w:cs="Times New Roman"/>
          <w:sz w:val="20"/>
          <w:szCs w:val="20"/>
        </w:rPr>
        <w:t>Cold</w:t>
      </w:r>
      <w:r w:rsidRPr="00B84935">
        <w:rPr>
          <w:rFonts w:ascii="Times New Roman" w:eastAsia="Times New Roman" w:hAnsi="Times New Roman" w:cs="Times New Roman"/>
          <w:sz w:val="20"/>
          <w:szCs w:val="20"/>
        </w:rPr>
        <w:t xml:space="preserve"> water is supplied to the </w:t>
      </w:r>
      <w:r w:rsidR="005E2105" w:rsidRPr="00B84935">
        <w:rPr>
          <w:rFonts w:ascii="Times New Roman" w:eastAsia="Times New Roman" w:hAnsi="Times New Roman" w:cs="Times New Roman"/>
          <w:sz w:val="20"/>
          <w:szCs w:val="20"/>
        </w:rPr>
        <w:t>air-cooling</w:t>
      </w:r>
      <w:r w:rsidRPr="00B84935">
        <w:rPr>
          <w:rFonts w:ascii="Times New Roman" w:eastAsia="Times New Roman" w:hAnsi="Times New Roman" w:cs="Times New Roman"/>
          <w:sz w:val="20"/>
          <w:szCs w:val="20"/>
        </w:rPr>
        <w:t>, and the incoming outside air is heated to 5°C</w:t>
      </w:r>
      <w:r w:rsidR="00E4687B" w:rsidRPr="00B84935">
        <w:rPr>
          <w:rFonts w:ascii="Times New Roman" w:eastAsia="Times New Roman" w:hAnsi="Times New Roman" w:cs="Times New Roman"/>
          <w:sz w:val="20"/>
          <w:szCs w:val="20"/>
        </w:rPr>
        <w:t xml:space="preserve"> [6]</w:t>
      </w:r>
      <w:r w:rsidRPr="00B84935">
        <w:rPr>
          <w:rFonts w:ascii="Times New Roman" w:eastAsia="Times New Roman" w:hAnsi="Times New Roman" w:cs="Times New Roman"/>
          <w:sz w:val="20"/>
          <w:szCs w:val="20"/>
        </w:rPr>
        <w:t xml:space="preserve">, while 32 operating axial fans in the side walls of the room exhaust. Its release warm and polluted air outside. Field surveys of poultry farms have shown that during the winter, warm air discharged up to 1.5 meters from the side walls of the poultry building does not produce </w:t>
      </w:r>
      <w:r w:rsidR="00E4687B" w:rsidRPr="00B84935">
        <w:rPr>
          <w:rFonts w:ascii="Times New Roman" w:eastAsia="Times New Roman" w:hAnsi="Times New Roman" w:cs="Times New Roman"/>
          <w:sz w:val="20"/>
          <w:szCs w:val="20"/>
        </w:rPr>
        <w:t>cold</w:t>
      </w:r>
      <w:r w:rsidRPr="00B84935">
        <w:rPr>
          <w:rFonts w:ascii="Times New Roman" w:eastAsia="Times New Roman" w:hAnsi="Times New Roman" w:cs="Times New Roman"/>
          <w:sz w:val="20"/>
          <w:szCs w:val="20"/>
        </w:rPr>
        <w:t xml:space="preserve">, which melts from the flow of warm exhaust air at a temperature of at least 16°C. Despite significant energy and heat consumption, traditional microclimate </w:t>
      </w:r>
      <w:r w:rsidRPr="00B84935">
        <w:rPr>
          <w:rFonts w:ascii="Times New Roman" w:eastAsia="Times New Roman" w:hAnsi="Times New Roman" w:cs="Times New Roman"/>
          <w:sz w:val="20"/>
          <w:szCs w:val="20"/>
        </w:rPr>
        <w:lastRenderedPageBreak/>
        <w:t xml:space="preserve">systems do not create and maintain optimal air conditions in the </w:t>
      </w:r>
      <w:r w:rsidR="0084709F" w:rsidRPr="00B84935">
        <w:rPr>
          <w:rFonts w:ascii="Times New Roman" w:eastAsia="Times New Roman" w:hAnsi="Times New Roman" w:cs="Times New Roman"/>
          <w:sz w:val="20"/>
          <w:szCs w:val="20"/>
        </w:rPr>
        <w:t>hen</w:t>
      </w:r>
      <w:r w:rsidR="00E4687B" w:rsidRPr="00B84935">
        <w:rPr>
          <w:rFonts w:ascii="Times New Roman" w:eastAsia="Times New Roman" w:hAnsi="Times New Roman" w:cs="Times New Roman"/>
          <w:sz w:val="20"/>
          <w:szCs w:val="20"/>
        </w:rPr>
        <w:t>’s body [7]</w:t>
      </w:r>
      <w:r w:rsidRPr="00B84935">
        <w:rPr>
          <w:rFonts w:ascii="Times New Roman" w:eastAsia="Times New Roman" w:hAnsi="Times New Roman" w:cs="Times New Roman"/>
          <w:sz w:val="20"/>
          <w:szCs w:val="20"/>
        </w:rPr>
        <w:t>. This can be explained by the following reasons.</w:t>
      </w:r>
    </w:p>
    <w:p w14:paraId="3372D6F0" w14:textId="0CB0C488"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A jet supply of fresh air into the upper zone of the premises does not ensure uniform penetration of fresh air along the 48-meter length of the premises, which is served by a single end supply system of five axial fans. We observed attempts by poultry farm workers to install additional axial fans in the upper zone, 20 meters from the end walls, to increase the length of the supply air penetration zone</w:t>
      </w:r>
      <w:r w:rsidR="00E4687B" w:rsidRPr="00B84935">
        <w:rPr>
          <w:rFonts w:ascii="Times New Roman" w:eastAsia="Times New Roman" w:hAnsi="Times New Roman" w:cs="Times New Roman"/>
          <w:sz w:val="20"/>
          <w:szCs w:val="20"/>
        </w:rPr>
        <w:t xml:space="preserve"> [8]</w:t>
      </w:r>
      <w:r w:rsidRPr="00B84935">
        <w:rPr>
          <w:rFonts w:ascii="Times New Roman" w:eastAsia="Times New Roman" w:hAnsi="Times New Roman" w:cs="Times New Roman"/>
          <w:sz w:val="20"/>
          <w:szCs w:val="20"/>
        </w:rPr>
        <w:t>.</w:t>
      </w:r>
    </w:p>
    <w:p w14:paraId="57AC8655" w14:textId="12CE2248"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 xml:space="preserve">1.2-meter-wide access passage is located between the </w:t>
      </w:r>
      <w:r w:rsidR="0084709F" w:rsidRPr="00B84935">
        <w:rPr>
          <w:rFonts w:ascii="Times New Roman" w:eastAsia="Times New Roman" w:hAnsi="Times New Roman" w:cs="Times New Roman"/>
          <w:sz w:val="20"/>
          <w:szCs w:val="20"/>
        </w:rPr>
        <w:t>hen</w:t>
      </w:r>
      <w:r w:rsidRPr="00B84935">
        <w:rPr>
          <w:rFonts w:ascii="Times New Roman" w:eastAsia="Times New Roman" w:hAnsi="Times New Roman" w:cs="Times New Roman"/>
          <w:sz w:val="20"/>
          <w:szCs w:val="20"/>
        </w:rPr>
        <w:t xml:space="preserve"> cages and the side walls, where axial fans are installed at the bottom</w:t>
      </w:r>
      <w:r w:rsidR="00E4687B" w:rsidRPr="00B84935">
        <w:rPr>
          <w:rFonts w:ascii="Times New Roman" w:eastAsia="Times New Roman" w:hAnsi="Times New Roman" w:cs="Times New Roman"/>
          <w:sz w:val="20"/>
          <w:szCs w:val="20"/>
        </w:rPr>
        <w:t xml:space="preserve"> [9]</w:t>
      </w:r>
      <w:r w:rsidRPr="00B84935">
        <w:rPr>
          <w:rFonts w:ascii="Times New Roman" w:eastAsia="Times New Roman" w:hAnsi="Times New Roman" w:cs="Times New Roman"/>
          <w:sz w:val="20"/>
          <w:szCs w:val="20"/>
        </w:rPr>
        <w:t xml:space="preserve">. Between the top of the cages and the ceiling, there is a clear space at least 0.4 meters high near the access passages. The presence of clear spaces above and to the sides of the cages allows the axial fans to draw in some of the exhaust air, bypassing the volume occupied by the </w:t>
      </w:r>
      <w:r w:rsidR="0084709F" w:rsidRPr="00B84935">
        <w:rPr>
          <w:rFonts w:ascii="Times New Roman" w:eastAsia="Times New Roman" w:hAnsi="Times New Roman" w:cs="Times New Roman"/>
          <w:sz w:val="20"/>
          <w:szCs w:val="20"/>
        </w:rPr>
        <w:t>hen</w:t>
      </w:r>
      <w:r w:rsidRPr="00B84935">
        <w:rPr>
          <w:rFonts w:ascii="Times New Roman" w:eastAsia="Times New Roman" w:hAnsi="Times New Roman" w:cs="Times New Roman"/>
          <w:sz w:val="20"/>
          <w:szCs w:val="20"/>
        </w:rPr>
        <w:t xml:space="preserve"> cages</w:t>
      </w:r>
      <w:r w:rsidR="00E4687B" w:rsidRPr="00B84935">
        <w:rPr>
          <w:rFonts w:ascii="Times New Roman" w:eastAsia="Times New Roman" w:hAnsi="Times New Roman" w:cs="Times New Roman"/>
          <w:sz w:val="20"/>
          <w:szCs w:val="20"/>
        </w:rPr>
        <w:t xml:space="preserve"> [10]</w:t>
      </w:r>
      <w:r w:rsidRPr="00B84935">
        <w:rPr>
          <w:rFonts w:ascii="Times New Roman" w:eastAsia="Times New Roman" w:hAnsi="Times New Roman" w:cs="Times New Roman"/>
          <w:sz w:val="20"/>
          <w:szCs w:val="20"/>
        </w:rPr>
        <w:t xml:space="preserve">. Measurements show that the exhaust air contains less harmful gases than the air within the </w:t>
      </w:r>
      <w:r w:rsidR="0084709F" w:rsidRPr="00B84935">
        <w:rPr>
          <w:rFonts w:ascii="Times New Roman" w:eastAsia="Times New Roman" w:hAnsi="Times New Roman" w:cs="Times New Roman"/>
          <w:sz w:val="20"/>
          <w:szCs w:val="20"/>
        </w:rPr>
        <w:t>hen</w:t>
      </w:r>
      <w:r w:rsidRPr="00B84935">
        <w:rPr>
          <w:rFonts w:ascii="Times New Roman" w:eastAsia="Times New Roman" w:hAnsi="Times New Roman" w:cs="Times New Roman"/>
          <w:sz w:val="20"/>
          <w:szCs w:val="20"/>
        </w:rPr>
        <w:t xml:space="preserve"> cages.</w:t>
      </w:r>
    </w:p>
    <w:p w14:paraId="10AA6038" w14:textId="6B0C5E37"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The supply air is not humidified, which maintains elevated temperatures of up to 30°C and low relative humidity (40-46%) in the Tashkent region during the warm season</w:t>
      </w:r>
      <w:r w:rsidR="00E4687B" w:rsidRPr="00B84935">
        <w:rPr>
          <w:rFonts w:ascii="Times New Roman" w:eastAsia="Times New Roman" w:hAnsi="Times New Roman" w:cs="Times New Roman"/>
          <w:sz w:val="20"/>
          <w:szCs w:val="20"/>
        </w:rPr>
        <w:t xml:space="preserve"> [11]</w:t>
      </w:r>
      <w:r w:rsidRPr="00B84935">
        <w:rPr>
          <w:rFonts w:ascii="Times New Roman" w:eastAsia="Times New Roman" w:hAnsi="Times New Roman" w:cs="Times New Roman"/>
          <w:sz w:val="20"/>
          <w:szCs w:val="20"/>
        </w:rPr>
        <w:t xml:space="preserve">. We have proposed implementing an energy-saving technology for preparing the supply air in the </w:t>
      </w:r>
      <w:r w:rsidR="00C86EDE" w:rsidRPr="00B84935">
        <w:rPr>
          <w:rFonts w:ascii="Times New Roman" w:eastAsia="Times New Roman" w:hAnsi="Times New Roman" w:cs="Times New Roman"/>
          <w:sz w:val="20"/>
          <w:szCs w:val="20"/>
        </w:rPr>
        <w:t>poultry farm</w:t>
      </w:r>
      <w:r w:rsidRPr="00B84935">
        <w:rPr>
          <w:rFonts w:ascii="Times New Roman" w:eastAsia="Times New Roman" w:hAnsi="Times New Roman" w:cs="Times New Roman"/>
          <w:sz w:val="20"/>
          <w:szCs w:val="20"/>
        </w:rPr>
        <w:t xml:space="preserve"> areas. Air is supplied by blowing air over the area where the </w:t>
      </w:r>
      <w:r w:rsidR="0084709F" w:rsidRPr="00B84935">
        <w:rPr>
          <w:rFonts w:ascii="Times New Roman" w:eastAsia="Times New Roman" w:hAnsi="Times New Roman" w:cs="Times New Roman"/>
          <w:sz w:val="20"/>
          <w:szCs w:val="20"/>
        </w:rPr>
        <w:t>hen</w:t>
      </w:r>
      <w:r w:rsidRPr="00B84935">
        <w:rPr>
          <w:rFonts w:ascii="Times New Roman" w:eastAsia="Times New Roman" w:hAnsi="Times New Roman" w:cs="Times New Roman"/>
          <w:sz w:val="20"/>
          <w:szCs w:val="20"/>
        </w:rPr>
        <w:t>s are building.</w:t>
      </w:r>
    </w:p>
    <w:p w14:paraId="733A090D" w14:textId="03B46F01"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 xml:space="preserve">To supply fresh air to the area of cages with </w:t>
      </w:r>
      <w:r w:rsidR="0084709F" w:rsidRPr="00B84935">
        <w:rPr>
          <w:rFonts w:ascii="Times New Roman" w:eastAsia="Times New Roman" w:hAnsi="Times New Roman" w:cs="Times New Roman"/>
          <w:sz w:val="20"/>
          <w:szCs w:val="20"/>
        </w:rPr>
        <w:t>hen</w:t>
      </w:r>
      <w:r w:rsidRPr="00B84935">
        <w:rPr>
          <w:rFonts w:ascii="Times New Roman" w:eastAsia="Times New Roman" w:hAnsi="Times New Roman" w:cs="Times New Roman"/>
          <w:sz w:val="20"/>
          <w:szCs w:val="20"/>
        </w:rPr>
        <w:t>s, evaporative cooling devices are used, the design diagram of which is shown in Fig. 1, c.</w:t>
      </w:r>
    </w:p>
    <w:p w14:paraId="147A2738" w14:textId="77777777"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The incoming outside air in the amount of 2500 m</w:t>
      </w:r>
      <w:r w:rsidRPr="00B84935">
        <w:rPr>
          <w:rFonts w:ascii="Times New Roman" w:eastAsia="Times New Roman" w:hAnsi="Times New Roman" w:cs="Times New Roman"/>
          <w:sz w:val="20"/>
          <w:szCs w:val="20"/>
          <w:vertAlign w:val="superscript"/>
        </w:rPr>
        <w:t>3</w:t>
      </w:r>
      <w:r w:rsidRPr="00B84935">
        <w:rPr>
          <w:rFonts w:ascii="Times New Roman" w:eastAsia="Times New Roman" w:hAnsi="Times New Roman" w:cs="Times New Roman"/>
          <w:sz w:val="20"/>
          <w:szCs w:val="20"/>
        </w:rPr>
        <w:t>/h passes through the wet material and enters the poultry building over the entire height of the cages.</w:t>
      </w:r>
    </w:p>
    <w:p w14:paraId="2D3F4D9C" w14:textId="77777777"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It is advisable that in rooms where chickens are kept in three-tiered cages, the air inflow is carried out through evaporative cooling devices with an inlet section height of 1.6 m.</w:t>
      </w:r>
    </w:p>
    <w:p w14:paraId="70913156" w14:textId="56AD5A35"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 xml:space="preserve">There are allow it to be installed near the side walls without blocking the technological passages in the </w:t>
      </w:r>
      <w:r w:rsidR="00E4687B" w:rsidRPr="00B84935">
        <w:rPr>
          <w:rFonts w:ascii="Times New Roman" w:eastAsia="Times New Roman" w:hAnsi="Times New Roman" w:cs="Times New Roman"/>
          <w:sz w:val="20"/>
          <w:szCs w:val="20"/>
        </w:rPr>
        <w:t>poultry</w:t>
      </w:r>
      <w:r w:rsidRPr="00B84935">
        <w:rPr>
          <w:rFonts w:ascii="Times New Roman" w:eastAsia="Times New Roman" w:hAnsi="Times New Roman" w:cs="Times New Roman"/>
          <w:sz w:val="20"/>
          <w:szCs w:val="20"/>
        </w:rPr>
        <w:t xml:space="preserve"> buildings</w:t>
      </w:r>
      <w:r w:rsidR="00E4687B" w:rsidRPr="00B84935">
        <w:rPr>
          <w:rFonts w:ascii="Times New Roman" w:eastAsia="Times New Roman" w:hAnsi="Times New Roman" w:cs="Times New Roman"/>
          <w:sz w:val="20"/>
          <w:szCs w:val="20"/>
        </w:rPr>
        <w:t xml:space="preserve"> [11]</w:t>
      </w:r>
      <w:r w:rsidRPr="00B84935">
        <w:rPr>
          <w:rFonts w:ascii="Times New Roman" w:eastAsia="Times New Roman" w:hAnsi="Times New Roman" w:cs="Times New Roman"/>
          <w:sz w:val="20"/>
          <w:szCs w:val="20"/>
        </w:rPr>
        <w:t>.</w:t>
      </w:r>
    </w:p>
    <w:p w14:paraId="3C25782B" w14:textId="3E21A633" w:rsidR="00BA7B91"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rPr>
      </w:pPr>
      <w:r w:rsidRPr="00B84935">
        <w:rPr>
          <w:rFonts w:ascii="Times New Roman" w:eastAsia="Times New Roman" w:hAnsi="Times New Roman" w:cs="Times New Roman"/>
          <w:sz w:val="20"/>
          <w:szCs w:val="20"/>
        </w:rPr>
        <w:t xml:space="preserve">Fresh air is prepared by four supply units, each located in two supply chambers at the end walls of the </w:t>
      </w:r>
      <w:r w:rsidR="00E4687B" w:rsidRPr="00B84935">
        <w:rPr>
          <w:rFonts w:ascii="Times New Roman" w:eastAsia="Times New Roman" w:hAnsi="Times New Roman" w:cs="Times New Roman"/>
          <w:sz w:val="20"/>
          <w:szCs w:val="20"/>
        </w:rPr>
        <w:t>poultry</w:t>
      </w:r>
      <w:r w:rsidRPr="00B84935">
        <w:rPr>
          <w:rFonts w:ascii="Times New Roman" w:eastAsia="Times New Roman" w:hAnsi="Times New Roman" w:cs="Times New Roman"/>
          <w:sz w:val="20"/>
          <w:szCs w:val="20"/>
        </w:rPr>
        <w:t xml:space="preserve"> building</w:t>
      </w:r>
      <w:r w:rsidR="00E4687B" w:rsidRPr="00B84935">
        <w:rPr>
          <w:rFonts w:ascii="Times New Roman" w:eastAsia="Times New Roman" w:hAnsi="Times New Roman" w:cs="Times New Roman"/>
          <w:sz w:val="20"/>
          <w:szCs w:val="20"/>
        </w:rPr>
        <w:t xml:space="preserve"> [12]</w:t>
      </w:r>
      <w:r w:rsidRPr="00B84935">
        <w:rPr>
          <w:rFonts w:ascii="Times New Roman" w:eastAsia="Times New Roman" w:hAnsi="Times New Roman" w:cs="Times New Roman"/>
          <w:sz w:val="20"/>
          <w:szCs w:val="20"/>
        </w:rPr>
        <w:t xml:space="preserve">. Construction solutions for </w:t>
      </w:r>
      <w:r w:rsidR="00E4687B" w:rsidRPr="00B84935">
        <w:rPr>
          <w:rFonts w:ascii="Times New Roman" w:eastAsia="Times New Roman" w:hAnsi="Times New Roman" w:cs="Times New Roman"/>
          <w:sz w:val="20"/>
          <w:szCs w:val="20"/>
        </w:rPr>
        <w:t>poultry</w:t>
      </w:r>
      <w:r w:rsidRPr="00B84935">
        <w:rPr>
          <w:rFonts w:ascii="Times New Roman" w:eastAsia="Times New Roman" w:hAnsi="Times New Roman" w:cs="Times New Roman"/>
          <w:sz w:val="20"/>
          <w:szCs w:val="20"/>
        </w:rPr>
        <w:t xml:space="preserve"> </w:t>
      </w:r>
      <w:r w:rsidR="00E4687B" w:rsidRPr="00B84935">
        <w:rPr>
          <w:rFonts w:ascii="Times New Roman" w:eastAsia="Times New Roman" w:hAnsi="Times New Roman" w:cs="Times New Roman"/>
          <w:sz w:val="20"/>
          <w:szCs w:val="20"/>
        </w:rPr>
        <w:t xml:space="preserve">farm’s </w:t>
      </w:r>
      <w:r w:rsidRPr="00B84935">
        <w:rPr>
          <w:rFonts w:ascii="Times New Roman" w:eastAsia="Times New Roman" w:hAnsi="Times New Roman" w:cs="Times New Roman"/>
          <w:sz w:val="20"/>
          <w:szCs w:val="20"/>
        </w:rPr>
        <w:t>buildings include supply chambers located in the center of the building, in the form of a brick extension.</w:t>
      </w:r>
    </w:p>
    <w:p w14:paraId="796A823D" w14:textId="37C75646" w:rsidR="00FF56DE" w:rsidRPr="00B84935" w:rsidRDefault="00FF56DE" w:rsidP="00B84935">
      <w:pPr>
        <w:pStyle w:val="21"/>
        <w:shd w:val="clear" w:color="auto" w:fill="auto"/>
        <w:spacing w:line="240" w:lineRule="auto"/>
        <w:ind w:firstLine="284"/>
        <w:jc w:val="center"/>
        <w:rPr>
          <w:rFonts w:ascii="Times New Roman" w:hAnsi="Times New Roman" w:cs="Times New Roman"/>
          <w:sz w:val="20"/>
          <w:szCs w:val="20"/>
        </w:rPr>
      </w:pPr>
      <w:r w:rsidRPr="00B84935">
        <w:rPr>
          <w:rFonts w:ascii="Times New Roman" w:eastAsia="Century Schoolbook" w:hAnsi="Times New Roman" w:cs="Times New Roman"/>
          <w:noProof/>
          <w:spacing w:val="0"/>
          <w:sz w:val="20"/>
          <w:szCs w:val="20"/>
          <w:shd w:val="clear" w:color="auto" w:fill="FFFFFF"/>
          <w:lang w:val="en-US" w:eastAsia="en-US"/>
        </w:rPr>
        <w:drawing>
          <wp:inline distT="0" distB="0" distL="0" distR="0" wp14:anchorId="0613584C" wp14:editId="768F97C9">
            <wp:extent cx="3999226" cy="2590740"/>
            <wp:effectExtent l="0" t="0" r="1905"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025468" cy="2607740"/>
                    </a:xfrm>
                    <a:prstGeom prst="rect">
                      <a:avLst/>
                    </a:prstGeom>
                    <a:noFill/>
                    <a:ln>
                      <a:noFill/>
                    </a:ln>
                  </pic:spPr>
                </pic:pic>
              </a:graphicData>
            </a:graphic>
          </wp:inline>
        </w:drawing>
      </w:r>
    </w:p>
    <w:p w14:paraId="75457A4B" w14:textId="6C7BE886" w:rsidR="00FF56DE" w:rsidRPr="00B84935" w:rsidRDefault="00B84935" w:rsidP="00B84935">
      <w:pPr>
        <w:pStyle w:val="21"/>
        <w:shd w:val="clear" w:color="auto" w:fill="auto"/>
        <w:spacing w:line="240" w:lineRule="auto"/>
        <w:ind w:firstLine="284"/>
        <w:jc w:val="center"/>
        <w:rPr>
          <w:rFonts w:ascii="Times New Roman" w:hAnsi="Times New Roman" w:cs="Times New Roman"/>
          <w:sz w:val="20"/>
          <w:szCs w:val="20"/>
          <w:lang w:val="en-US"/>
        </w:rPr>
      </w:pPr>
      <w:r w:rsidRPr="00B84935">
        <w:rPr>
          <w:rStyle w:val="235pt"/>
          <w:rFonts w:ascii="Times New Roman" w:hAnsi="Times New Roman" w:cs="Times New Roman"/>
          <w:b/>
          <w:bCs/>
          <w:sz w:val="20"/>
          <w:szCs w:val="20"/>
          <w:lang w:val="en-US"/>
        </w:rPr>
        <w:t>FIGURE</w:t>
      </w:r>
      <w:r w:rsidR="00FF56DE" w:rsidRPr="00B84935">
        <w:rPr>
          <w:rStyle w:val="235pt"/>
          <w:rFonts w:ascii="Times New Roman" w:hAnsi="Times New Roman" w:cs="Times New Roman"/>
          <w:b/>
          <w:bCs/>
          <w:sz w:val="20"/>
          <w:szCs w:val="20"/>
          <w:lang w:val="en-US"/>
        </w:rPr>
        <w:t xml:space="preserve"> 2.</w:t>
      </w:r>
      <w:r w:rsidR="00FF56DE" w:rsidRPr="00B84935">
        <w:rPr>
          <w:rStyle w:val="235pt"/>
          <w:rFonts w:ascii="Times New Roman" w:hAnsi="Times New Roman" w:cs="Times New Roman"/>
          <w:sz w:val="20"/>
          <w:szCs w:val="20"/>
          <w:lang w:val="en-US"/>
        </w:rPr>
        <w:t xml:space="preserve"> Schematic diagram of the organization of air exchange in microclimate systems using energy-saving technology in </w:t>
      </w:r>
      <w:r w:rsidR="00C86EDE" w:rsidRPr="00B84935">
        <w:rPr>
          <w:rStyle w:val="235pt"/>
          <w:rFonts w:ascii="Times New Roman" w:hAnsi="Times New Roman" w:cs="Times New Roman"/>
          <w:sz w:val="20"/>
          <w:szCs w:val="20"/>
          <w:lang w:val="en-US"/>
        </w:rPr>
        <w:t>poultry farm</w:t>
      </w:r>
      <w:r w:rsidR="00FF56DE" w:rsidRPr="00B84935">
        <w:rPr>
          <w:rStyle w:val="235pt"/>
          <w:rFonts w:ascii="Times New Roman" w:hAnsi="Times New Roman" w:cs="Times New Roman"/>
          <w:sz w:val="20"/>
          <w:szCs w:val="20"/>
          <w:lang w:val="en-US"/>
        </w:rPr>
        <w:t xml:space="preserve"> facilities</w:t>
      </w:r>
    </w:p>
    <w:p w14:paraId="4F766436" w14:textId="705E0AD5"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4025A75D" w14:textId="1F809D37" w:rsidR="00FF56DE"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84935">
        <w:rPr>
          <w:rFonts w:ascii="Times New Roman" w:eastAsia="Times New Roman" w:hAnsi="Times New Roman" w:cs="Times New Roman"/>
          <w:bCs/>
          <w:sz w:val="20"/>
          <w:szCs w:val="20"/>
          <w:lang w:eastAsia="de-DE"/>
        </w:rPr>
        <w:t xml:space="preserve">The </w:t>
      </w:r>
      <w:r w:rsidR="0084709F" w:rsidRPr="00B84935">
        <w:rPr>
          <w:rFonts w:ascii="Times New Roman" w:eastAsia="Times New Roman" w:hAnsi="Times New Roman" w:cs="Times New Roman"/>
          <w:bCs/>
          <w:sz w:val="20"/>
          <w:szCs w:val="20"/>
          <w:lang w:eastAsia="de-DE"/>
        </w:rPr>
        <w:t>hen</w:t>
      </w:r>
      <w:r w:rsidRPr="00B84935">
        <w:rPr>
          <w:rFonts w:ascii="Times New Roman" w:eastAsia="Times New Roman" w:hAnsi="Times New Roman" w:cs="Times New Roman"/>
          <w:bCs/>
          <w:sz w:val="20"/>
          <w:szCs w:val="20"/>
          <w:lang w:eastAsia="de-DE"/>
        </w:rPr>
        <w:t>s in the cages emit heat, moisture, and harmful gases, which rise to the roof and are removed through shafts in which valves 5 are open in the summer</w:t>
      </w:r>
      <w:r w:rsidR="00E4687B" w:rsidRPr="00B84935">
        <w:rPr>
          <w:rFonts w:ascii="Times New Roman" w:eastAsia="Times New Roman" w:hAnsi="Times New Roman" w:cs="Times New Roman"/>
          <w:bCs/>
          <w:sz w:val="20"/>
          <w:szCs w:val="20"/>
          <w:lang w:eastAsia="de-DE"/>
        </w:rPr>
        <w:t xml:space="preserve"> [13]</w:t>
      </w:r>
      <w:r w:rsidRPr="00B84935">
        <w:rPr>
          <w:rFonts w:ascii="Times New Roman" w:eastAsia="Times New Roman" w:hAnsi="Times New Roman" w:cs="Times New Roman"/>
          <w:bCs/>
          <w:sz w:val="20"/>
          <w:szCs w:val="20"/>
          <w:lang w:eastAsia="de-DE"/>
        </w:rPr>
        <w:t xml:space="preserve">. The air exchange coefficient for the diagram in Fig. 2 is </w:t>
      </w:r>
      <w:r w:rsidRPr="00B84935">
        <w:rPr>
          <w:rFonts w:ascii="Times New Roman" w:eastAsia="Times New Roman" w:hAnsi="Times New Roman" w:cs="Times New Roman"/>
          <w:bCs/>
          <w:i/>
          <w:iCs/>
          <w:sz w:val="20"/>
          <w:szCs w:val="20"/>
          <w:lang w:eastAsia="de-DE"/>
        </w:rPr>
        <w:t>K</w:t>
      </w:r>
      <w:r w:rsidRPr="00B84935">
        <w:rPr>
          <w:rFonts w:ascii="Times New Roman" w:eastAsia="Times New Roman" w:hAnsi="Times New Roman" w:cs="Times New Roman"/>
          <w:bCs/>
          <w:i/>
          <w:iCs/>
          <w:sz w:val="20"/>
          <w:szCs w:val="20"/>
          <w:vertAlign w:val="subscript"/>
          <w:lang w:eastAsia="de-DE"/>
        </w:rPr>
        <w:t>b</w:t>
      </w:r>
      <w:r w:rsidRPr="00B84935">
        <w:rPr>
          <w:rFonts w:ascii="Times New Roman" w:eastAsia="Times New Roman" w:hAnsi="Times New Roman" w:cs="Times New Roman"/>
          <w:bCs/>
          <w:sz w:val="20"/>
          <w:szCs w:val="20"/>
          <w:lang w:eastAsia="de-DE"/>
        </w:rPr>
        <w:t xml:space="preserve"> = 2.42. This allows for the calculation of exhaust air parameters.</w:t>
      </w:r>
    </w:p>
    <w:p w14:paraId="08CB6333" w14:textId="4340E91C" w:rsidR="00411533" w:rsidRPr="00B84935" w:rsidRDefault="00FF56DE"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84935">
        <w:rPr>
          <w:rFonts w:ascii="Times New Roman" w:eastAsia="Times New Roman" w:hAnsi="Times New Roman" w:cs="Times New Roman"/>
          <w:bCs/>
          <w:sz w:val="20"/>
          <w:szCs w:val="20"/>
          <w:lang w:eastAsia="de-DE"/>
        </w:rPr>
        <w:t>In these cases, it is recommended to install two or four supply chambers in the extension. Each supply system delivers prepared fresh outside air to half the wall length of the floor-mounted units</w:t>
      </w:r>
      <w:r w:rsidR="00E4687B" w:rsidRPr="00B84935">
        <w:rPr>
          <w:rFonts w:ascii="Times New Roman" w:eastAsia="Times New Roman" w:hAnsi="Times New Roman" w:cs="Times New Roman"/>
          <w:bCs/>
          <w:sz w:val="20"/>
          <w:szCs w:val="20"/>
          <w:lang w:eastAsia="de-DE"/>
        </w:rPr>
        <w:t xml:space="preserve"> [14,15]</w:t>
      </w:r>
      <w:r w:rsidRPr="00B84935">
        <w:rPr>
          <w:rFonts w:ascii="Times New Roman" w:eastAsia="Times New Roman" w:hAnsi="Times New Roman" w:cs="Times New Roman"/>
          <w:bCs/>
          <w:sz w:val="20"/>
          <w:szCs w:val="20"/>
          <w:lang w:eastAsia="de-DE"/>
        </w:rPr>
        <w:t>.</w:t>
      </w:r>
      <w:r w:rsidR="00E4687B" w:rsidRPr="00B84935">
        <w:rPr>
          <w:rFonts w:ascii="Times New Roman" w:eastAsia="Times New Roman" w:hAnsi="Times New Roman" w:cs="Times New Roman"/>
          <w:bCs/>
          <w:sz w:val="20"/>
          <w:szCs w:val="20"/>
          <w:lang w:eastAsia="de-DE"/>
        </w:rPr>
        <w:t xml:space="preserve"> </w:t>
      </w:r>
      <w:r w:rsidRPr="00B84935">
        <w:rPr>
          <w:rFonts w:ascii="Times New Roman" w:eastAsia="Times New Roman" w:hAnsi="Times New Roman" w:cs="Times New Roman"/>
          <w:bCs/>
          <w:sz w:val="20"/>
          <w:szCs w:val="20"/>
          <w:lang w:eastAsia="de-DE"/>
        </w:rPr>
        <w:t>8 evaporative cooling units. Fig. 2 shows a variant of organizing air exchange in a poultry building when keeping laying hens in three tiers</w:t>
      </w:r>
      <w:r w:rsidR="00E4687B" w:rsidRPr="00B84935">
        <w:rPr>
          <w:rFonts w:ascii="Times New Roman" w:eastAsia="Times New Roman" w:hAnsi="Times New Roman" w:cs="Times New Roman"/>
          <w:bCs/>
          <w:sz w:val="20"/>
          <w:szCs w:val="20"/>
          <w:lang w:eastAsia="de-DE"/>
        </w:rPr>
        <w:t xml:space="preserve"> [16]</w:t>
      </w:r>
      <w:r w:rsidRPr="00B84935">
        <w:rPr>
          <w:rFonts w:ascii="Times New Roman" w:eastAsia="Times New Roman" w:hAnsi="Times New Roman" w:cs="Times New Roman"/>
          <w:bCs/>
          <w:sz w:val="20"/>
          <w:szCs w:val="20"/>
          <w:lang w:eastAsia="de-DE"/>
        </w:rPr>
        <w:t>.</w:t>
      </w:r>
    </w:p>
    <w:p w14:paraId="62D28E1B" w14:textId="73A07CCD" w:rsidR="00FF56DE" w:rsidRPr="00B84935" w:rsidRDefault="00411533"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84935">
        <w:rPr>
          <w:rFonts w:ascii="Times New Roman" w:eastAsia="Times New Roman" w:hAnsi="Times New Roman" w:cs="Times New Roman"/>
          <w:bCs/>
          <w:sz w:val="20"/>
          <w:szCs w:val="20"/>
          <w:lang w:eastAsia="de-DE"/>
        </w:rPr>
        <w:lastRenderedPageBreak/>
        <w:t>Exhaust</w:t>
      </w:r>
      <w:r w:rsidR="00FF56DE" w:rsidRPr="00B84935">
        <w:rPr>
          <w:rFonts w:ascii="Times New Roman" w:eastAsia="Times New Roman" w:hAnsi="Times New Roman" w:cs="Times New Roman"/>
          <w:bCs/>
          <w:sz w:val="20"/>
          <w:szCs w:val="20"/>
          <w:lang w:eastAsia="de-DE"/>
        </w:rPr>
        <w:t xml:space="preserve"> air is supplied to the evaporative cooling units (position 3) via the supply air duct 2. During the warm season, the exhaust of polluted, heated air is carried out through ventilation shafts 4 constructed in the roof of the </w:t>
      </w:r>
      <w:r w:rsidR="00E4687B" w:rsidRPr="00B84935">
        <w:rPr>
          <w:rFonts w:ascii="Times New Roman" w:eastAsia="Times New Roman" w:hAnsi="Times New Roman" w:cs="Times New Roman"/>
          <w:bCs/>
          <w:sz w:val="20"/>
          <w:szCs w:val="20"/>
          <w:lang w:eastAsia="de-DE"/>
        </w:rPr>
        <w:t>poultry</w:t>
      </w:r>
      <w:r w:rsidR="00FF56DE" w:rsidRPr="00B84935">
        <w:rPr>
          <w:rFonts w:ascii="Times New Roman" w:eastAsia="Times New Roman" w:hAnsi="Times New Roman" w:cs="Times New Roman"/>
          <w:bCs/>
          <w:sz w:val="20"/>
          <w:szCs w:val="20"/>
          <w:lang w:eastAsia="de-DE"/>
        </w:rPr>
        <w:t xml:space="preserve"> building near the roof ridge</w:t>
      </w:r>
      <w:r w:rsidR="00E4687B" w:rsidRPr="00B84935">
        <w:rPr>
          <w:rFonts w:ascii="Times New Roman" w:eastAsia="Times New Roman" w:hAnsi="Times New Roman" w:cs="Times New Roman"/>
          <w:bCs/>
          <w:sz w:val="20"/>
          <w:szCs w:val="20"/>
          <w:lang w:eastAsia="de-DE"/>
        </w:rPr>
        <w:t xml:space="preserve"> [17]</w:t>
      </w:r>
      <w:r w:rsidR="00FF56DE" w:rsidRPr="00B84935">
        <w:rPr>
          <w:rFonts w:ascii="Times New Roman" w:eastAsia="Times New Roman" w:hAnsi="Times New Roman" w:cs="Times New Roman"/>
          <w:bCs/>
          <w:sz w:val="20"/>
          <w:szCs w:val="20"/>
          <w:lang w:eastAsia="de-DE"/>
        </w:rPr>
        <w:t>. An air valve 5 is installed in the cross-section of shaft 4 and is closed in winter. During winter operation of the exhaust fan, polluted, heated air is drawn in through the duct and fed to the heat-extracting heat exchanger of the utilization unit.</w:t>
      </w:r>
    </w:p>
    <w:p w14:paraId="307E6D75" w14:textId="435D92DD" w:rsidR="00411533" w:rsidRPr="00B84935" w:rsidRDefault="00411533"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84935">
        <w:rPr>
          <w:rFonts w:ascii="Times New Roman" w:eastAsia="Times New Roman" w:hAnsi="Times New Roman" w:cs="Times New Roman"/>
          <w:bCs/>
          <w:sz w:val="20"/>
          <w:szCs w:val="20"/>
          <w:lang w:eastAsia="de-DE"/>
        </w:rPr>
        <w:t xml:space="preserve">Traditional microclimate systems in </w:t>
      </w:r>
      <w:r w:rsidR="00C86EDE" w:rsidRPr="00B84935">
        <w:rPr>
          <w:rFonts w:ascii="Times New Roman" w:eastAsia="Times New Roman" w:hAnsi="Times New Roman" w:cs="Times New Roman"/>
          <w:bCs/>
          <w:sz w:val="20"/>
          <w:szCs w:val="20"/>
          <w:lang w:eastAsia="de-DE"/>
        </w:rPr>
        <w:t>poultry farm</w:t>
      </w:r>
      <w:r w:rsidRPr="00B84935">
        <w:rPr>
          <w:rFonts w:ascii="Times New Roman" w:eastAsia="Times New Roman" w:hAnsi="Times New Roman" w:cs="Times New Roman"/>
          <w:bCs/>
          <w:sz w:val="20"/>
          <w:szCs w:val="20"/>
          <w:lang w:eastAsia="de-DE"/>
        </w:rPr>
        <w:t xml:space="preserve"> facilities in the republic's climate include only means for heating the supply air in heaters fed with hot water, usually from local boiler buildings of agricultural enterprises</w:t>
      </w:r>
      <w:r w:rsidR="00E4687B" w:rsidRPr="00B84935">
        <w:rPr>
          <w:rFonts w:ascii="Times New Roman" w:eastAsia="Times New Roman" w:hAnsi="Times New Roman" w:cs="Times New Roman"/>
          <w:bCs/>
          <w:sz w:val="20"/>
          <w:szCs w:val="20"/>
          <w:lang w:eastAsia="de-DE"/>
        </w:rPr>
        <w:t xml:space="preserve"> [18,19]</w:t>
      </w:r>
      <w:r w:rsidRPr="00B84935">
        <w:rPr>
          <w:rFonts w:ascii="Times New Roman" w:eastAsia="Times New Roman" w:hAnsi="Times New Roman" w:cs="Times New Roman"/>
          <w:bCs/>
          <w:sz w:val="20"/>
          <w:szCs w:val="20"/>
          <w:lang w:eastAsia="de-DE"/>
        </w:rPr>
        <w:t>.</w:t>
      </w:r>
    </w:p>
    <w:p w14:paraId="73B6DE0C" w14:textId="301EF9D0" w:rsidR="00411533" w:rsidRPr="00BA7B91" w:rsidRDefault="009B3957" w:rsidP="00B8493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84935">
        <w:rPr>
          <w:rFonts w:ascii="Times New Roman" w:eastAsia="Times New Roman" w:hAnsi="Times New Roman" w:cs="Times New Roman"/>
          <w:sz w:val="20"/>
          <w:szCs w:val="20"/>
        </w:rPr>
        <w:t>During the cold season, when outside air temperatures drop below 5°C, the ventilation system is switched to heating the incoming outside air</w:t>
      </w:r>
      <w:r w:rsidR="00E4687B" w:rsidRPr="00B84935">
        <w:rPr>
          <w:rFonts w:ascii="Times New Roman" w:eastAsia="Times New Roman" w:hAnsi="Times New Roman" w:cs="Times New Roman"/>
          <w:sz w:val="20"/>
          <w:szCs w:val="20"/>
        </w:rPr>
        <w:t xml:space="preserve"> [20].</w:t>
      </w:r>
      <w:r w:rsidRPr="00B84935">
        <w:rPr>
          <w:rFonts w:ascii="Times New Roman" w:eastAsia="Times New Roman" w:hAnsi="Times New Roman" w:cs="Times New Roman"/>
          <w:bCs/>
          <w:sz w:val="20"/>
          <w:szCs w:val="20"/>
          <w:lang w:eastAsia="de-DE"/>
        </w:rPr>
        <w:t xml:space="preserve"> </w:t>
      </w:r>
      <w:r w:rsidR="00411533" w:rsidRPr="00B84935">
        <w:rPr>
          <w:rFonts w:ascii="Times New Roman" w:eastAsia="Times New Roman" w:hAnsi="Times New Roman" w:cs="Times New Roman"/>
          <w:bCs/>
          <w:sz w:val="20"/>
          <w:szCs w:val="20"/>
          <w:lang w:eastAsia="de-DE"/>
        </w:rPr>
        <w:t>Additional use of a solar thermal system during the cold season eliminates the</w:t>
      </w:r>
      <w:r w:rsidR="00411533" w:rsidRPr="00411533">
        <w:rPr>
          <w:rFonts w:ascii="Times New Roman" w:eastAsia="Times New Roman" w:hAnsi="Times New Roman" w:cs="Times New Roman"/>
          <w:bCs/>
          <w:sz w:val="20"/>
          <w:szCs w:val="20"/>
          <w:lang w:eastAsia="de-DE"/>
        </w:rPr>
        <w:t xml:space="preserve"> need for heat from a local boiler or electric heaters, thereby saving fuel.</w:t>
      </w:r>
    </w:p>
    <w:p w14:paraId="5AF256BB" w14:textId="672F9FD8" w:rsidR="00487CEA" w:rsidRPr="00287E0A" w:rsidRDefault="006520BC" w:rsidP="003A0994">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eastAsia="de-DE"/>
        </w:rPr>
      </w:pPr>
      <w:bookmarkStart w:id="1" w:name="_Hlk208758354"/>
      <w:r w:rsidRPr="00287E0A">
        <w:rPr>
          <w:rFonts w:ascii="Times New Roman" w:eastAsia="Times New Roman" w:hAnsi="Times New Roman" w:cs="Times New Roman"/>
          <w:b/>
          <w:sz w:val="24"/>
          <w:szCs w:val="24"/>
          <w:lang w:eastAsia="de-DE"/>
        </w:rPr>
        <w:t>RESEARCH RESULTS</w:t>
      </w:r>
      <w:bookmarkEnd w:id="1"/>
    </w:p>
    <w:p w14:paraId="03F7D5F6" w14:textId="4827C7F1" w:rsidR="00411533" w:rsidRPr="00B84935" w:rsidRDefault="00411533" w:rsidP="00B84935">
      <w:pPr>
        <w:pStyle w:val="21"/>
        <w:shd w:val="clear" w:color="auto" w:fill="auto"/>
        <w:spacing w:line="240" w:lineRule="auto"/>
        <w:ind w:firstLine="284"/>
        <w:rPr>
          <w:rStyle w:val="29pt"/>
          <w:rFonts w:ascii="Times New Roman" w:hAnsi="Times New Roman" w:cs="Times New Roman"/>
          <w:sz w:val="20"/>
          <w:szCs w:val="20"/>
          <w:lang w:val="en-US"/>
        </w:rPr>
      </w:pPr>
      <w:r w:rsidRPr="00B84935">
        <w:rPr>
          <w:rStyle w:val="29pt"/>
          <w:rFonts w:ascii="Times New Roman" w:hAnsi="Times New Roman" w:cs="Times New Roman"/>
          <w:sz w:val="20"/>
          <w:szCs w:val="20"/>
          <w:lang w:val="en-US"/>
        </w:rPr>
        <w:t xml:space="preserve">In the heat recovery unit, the incoming outside air is heated by the extracted heat from the exhaust air. It is recommended that the heat recovery unit be designed with an intermediate coolant (antifreeze) circulation system. Typically, under design conditions for the cold season, the incoming outside air in the heat-transfer exchanger of the heat recovery unit is insufficient to supply it to the </w:t>
      </w:r>
      <w:r w:rsidR="00C86EDE" w:rsidRPr="00B84935">
        <w:rPr>
          <w:rStyle w:val="29pt"/>
          <w:rFonts w:ascii="Times New Roman" w:hAnsi="Times New Roman" w:cs="Times New Roman"/>
          <w:sz w:val="20"/>
          <w:szCs w:val="20"/>
          <w:lang w:val="en-US"/>
        </w:rPr>
        <w:t>hen’s body</w:t>
      </w:r>
      <w:r w:rsidRPr="00B84935">
        <w:rPr>
          <w:rStyle w:val="29pt"/>
          <w:rFonts w:ascii="Times New Roman" w:hAnsi="Times New Roman" w:cs="Times New Roman"/>
          <w:sz w:val="20"/>
          <w:szCs w:val="20"/>
          <w:lang w:val="en-US"/>
        </w:rPr>
        <w:t xml:space="preserve">. To increase the temperature in winter, the indoor air is heated in evaporative cooling units. In evaporative cooling units, the shut-off valve for the incoming outside air is set to close, allowing it to flow into the evaporative </w:t>
      </w:r>
      <w:r w:rsidR="00B357D8" w:rsidRPr="00B84935">
        <w:rPr>
          <w:rStyle w:val="29pt"/>
          <w:rFonts w:ascii="Times New Roman" w:hAnsi="Times New Roman" w:cs="Times New Roman"/>
          <w:sz w:val="20"/>
          <w:szCs w:val="20"/>
          <w:lang w:val="en-US"/>
        </w:rPr>
        <w:t>air-</w:t>
      </w:r>
      <w:r w:rsidRPr="00B84935">
        <w:rPr>
          <w:rStyle w:val="29pt"/>
          <w:rFonts w:ascii="Times New Roman" w:hAnsi="Times New Roman" w:cs="Times New Roman"/>
          <w:sz w:val="20"/>
          <w:szCs w:val="20"/>
          <w:lang w:val="en-US"/>
        </w:rPr>
        <w:t xml:space="preserve">cooling unit. This ensures that the indoor air is heated through the top of the evaporative cooling unit. The resulting mixture, at a temperature of 5°C, is then supplied to the </w:t>
      </w:r>
      <w:r w:rsidR="0084709F" w:rsidRPr="00B84935">
        <w:rPr>
          <w:rStyle w:val="29pt"/>
          <w:rFonts w:ascii="Times New Roman" w:hAnsi="Times New Roman" w:cs="Times New Roman"/>
          <w:sz w:val="20"/>
          <w:szCs w:val="20"/>
          <w:lang w:val="en-US"/>
        </w:rPr>
        <w:t>hen</w:t>
      </w:r>
      <w:r w:rsidRPr="00B84935">
        <w:rPr>
          <w:rStyle w:val="29pt"/>
          <w:rFonts w:ascii="Times New Roman" w:hAnsi="Times New Roman" w:cs="Times New Roman"/>
          <w:sz w:val="20"/>
          <w:szCs w:val="20"/>
          <w:lang w:val="en-US"/>
        </w:rPr>
        <w:t xml:space="preserve"> habitat throughout the entire height of the cages.</w:t>
      </w:r>
    </w:p>
    <w:p w14:paraId="55D7E64E" w14:textId="1F5F7791" w:rsidR="00411533" w:rsidRDefault="00411533" w:rsidP="00B84935">
      <w:pPr>
        <w:pStyle w:val="21"/>
        <w:shd w:val="clear" w:color="auto" w:fill="auto"/>
        <w:spacing w:line="240" w:lineRule="auto"/>
        <w:ind w:firstLine="284"/>
        <w:rPr>
          <w:rStyle w:val="29pt"/>
          <w:rFonts w:ascii="Times New Roman" w:hAnsi="Times New Roman" w:cs="Times New Roman"/>
          <w:sz w:val="20"/>
          <w:szCs w:val="20"/>
          <w:lang w:val="en-US"/>
        </w:rPr>
      </w:pPr>
      <w:r w:rsidRPr="00B84935">
        <w:rPr>
          <w:rStyle w:val="29pt"/>
          <w:rFonts w:ascii="Times New Roman" w:hAnsi="Times New Roman" w:cs="Times New Roman"/>
          <w:sz w:val="20"/>
          <w:szCs w:val="20"/>
          <w:lang w:val="en-US"/>
        </w:rPr>
        <w:t xml:space="preserve">During the warmer months, the cassettes in the evaporative cooling units are moved toward the façade section. By reducing the aerodynamic drag of the evaporative cooling units, the supply air capacity increases while maintaining the same power consumption of the supply fan motor. During the warmer months, tap water is supplied to the evaporative </w:t>
      </w:r>
      <w:r w:rsidR="00B357D8" w:rsidRPr="00B84935">
        <w:rPr>
          <w:rStyle w:val="29pt"/>
          <w:rFonts w:ascii="Times New Roman" w:hAnsi="Times New Roman" w:cs="Times New Roman"/>
          <w:sz w:val="20"/>
          <w:szCs w:val="20"/>
          <w:lang w:val="en-US"/>
        </w:rPr>
        <w:t>air-</w:t>
      </w:r>
      <w:r w:rsidRPr="00B84935">
        <w:rPr>
          <w:rStyle w:val="29pt"/>
          <w:rFonts w:ascii="Times New Roman" w:hAnsi="Times New Roman" w:cs="Times New Roman"/>
          <w:sz w:val="20"/>
          <w:szCs w:val="20"/>
          <w:lang w:val="en-US"/>
        </w:rPr>
        <w:t>cooling units' trays, which moistens the hygroscopic material in the facade section.</w:t>
      </w:r>
    </w:p>
    <w:p w14:paraId="14A8B763" w14:textId="77777777" w:rsidR="00B84935" w:rsidRPr="00B84935" w:rsidRDefault="00B84935" w:rsidP="00B84935">
      <w:pPr>
        <w:pStyle w:val="21"/>
        <w:shd w:val="clear" w:color="auto" w:fill="auto"/>
        <w:spacing w:line="240" w:lineRule="auto"/>
        <w:ind w:firstLine="284"/>
        <w:rPr>
          <w:rStyle w:val="29pt"/>
          <w:rFonts w:ascii="Times New Roman" w:hAnsi="Times New Roman" w:cs="Times New Roman"/>
          <w:sz w:val="20"/>
          <w:szCs w:val="20"/>
          <w:lang w:val="en-US"/>
        </w:rPr>
      </w:pPr>
    </w:p>
    <w:p w14:paraId="56AB110E" w14:textId="7D0B3DA7" w:rsidR="00411533" w:rsidRPr="00B84935" w:rsidRDefault="00B84935" w:rsidP="00B84935">
      <w:pPr>
        <w:pStyle w:val="21"/>
        <w:shd w:val="clear" w:color="auto" w:fill="auto"/>
        <w:spacing w:line="240" w:lineRule="auto"/>
        <w:ind w:firstLine="284"/>
        <w:jc w:val="center"/>
        <w:rPr>
          <w:rStyle w:val="29pt"/>
          <w:rFonts w:ascii="Times New Roman" w:hAnsi="Times New Roman" w:cs="Times New Roman"/>
          <w:sz w:val="20"/>
          <w:szCs w:val="20"/>
        </w:rPr>
      </w:pPr>
      <w:r w:rsidRPr="00AC3B11">
        <w:rPr>
          <w:rStyle w:val="29pt"/>
          <w:rFonts w:ascii="Times New Roman" w:eastAsia="Microsoft Sans Serif" w:hAnsi="Times New Roman" w:cs="Times New Roman"/>
          <w:noProof/>
          <w:spacing w:val="-10"/>
          <w:sz w:val="20"/>
          <w:szCs w:val="24"/>
          <w:shd w:val="clear" w:color="auto" w:fill="auto"/>
          <w:lang w:val="en-US" w:eastAsia="en-US"/>
        </w:rPr>
        <w:drawing>
          <wp:inline distT="0" distB="0" distL="0" distR="0" wp14:anchorId="67F2B2B0" wp14:editId="75D6AFBF">
            <wp:extent cx="5105400" cy="2714625"/>
            <wp:effectExtent l="0" t="0" r="0" b="9525"/>
            <wp:docPr id="739694785"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615" r="4487"/>
                    <a:stretch>
                      <a:fillRect/>
                    </a:stretch>
                  </pic:blipFill>
                  <pic:spPr bwMode="auto">
                    <a:xfrm>
                      <a:off x="0" y="0"/>
                      <a:ext cx="5105400" cy="2714625"/>
                    </a:xfrm>
                    <a:prstGeom prst="rect">
                      <a:avLst/>
                    </a:prstGeom>
                    <a:noFill/>
                    <a:ln>
                      <a:noFill/>
                    </a:ln>
                    <a:extLst>
                      <a:ext uri="{53640926-AAD7-44D8-BBD7-CCE9431645EC}">
                        <a14:shadowObscured xmlns:a14="http://schemas.microsoft.com/office/drawing/2010/main"/>
                      </a:ext>
                    </a:extLst>
                  </pic:spPr>
                </pic:pic>
              </a:graphicData>
            </a:graphic>
          </wp:inline>
        </w:drawing>
      </w:r>
    </w:p>
    <w:p w14:paraId="31757598" w14:textId="6274A758" w:rsidR="00411533" w:rsidRPr="00B84935" w:rsidRDefault="00B84935" w:rsidP="00B84935">
      <w:pPr>
        <w:pStyle w:val="21"/>
        <w:shd w:val="clear" w:color="auto" w:fill="auto"/>
        <w:spacing w:line="240" w:lineRule="auto"/>
        <w:ind w:firstLine="284"/>
        <w:jc w:val="center"/>
        <w:rPr>
          <w:rStyle w:val="235pt"/>
          <w:rFonts w:ascii="Times New Roman" w:hAnsi="Times New Roman" w:cs="Times New Roman"/>
          <w:bCs/>
          <w:iCs/>
          <w:sz w:val="20"/>
          <w:szCs w:val="20"/>
          <w:lang w:val="en-US" w:eastAsia="en-US"/>
        </w:rPr>
      </w:pPr>
      <w:r w:rsidRPr="00B84935">
        <w:rPr>
          <w:rStyle w:val="235pt"/>
          <w:rFonts w:ascii="Times New Roman" w:hAnsi="Times New Roman" w:cs="Times New Roman"/>
          <w:b/>
          <w:bCs/>
          <w:iCs/>
          <w:sz w:val="20"/>
          <w:szCs w:val="20"/>
          <w:lang w:val="en-US" w:eastAsia="en-US"/>
        </w:rPr>
        <w:t>FIGURE 3.</w:t>
      </w:r>
      <w:r w:rsidRPr="00B84935">
        <w:rPr>
          <w:rStyle w:val="235pt"/>
          <w:rFonts w:ascii="Times New Roman" w:hAnsi="Times New Roman" w:cs="Times New Roman"/>
          <w:i/>
          <w:sz w:val="20"/>
          <w:szCs w:val="20"/>
          <w:lang w:val="en-US"/>
        </w:rPr>
        <w:t xml:space="preserve"> </w:t>
      </w:r>
      <w:r w:rsidRPr="00B84935">
        <w:rPr>
          <w:rStyle w:val="235pt"/>
          <w:rFonts w:ascii="Times New Roman" w:hAnsi="Times New Roman" w:cs="Times New Roman"/>
          <w:bCs/>
          <w:iCs/>
          <w:sz w:val="20"/>
          <w:szCs w:val="20"/>
          <w:lang w:val="en-US" w:eastAsia="en-US"/>
        </w:rPr>
        <w:t>T</w:t>
      </w:r>
      <w:r w:rsidR="00411533" w:rsidRPr="00B84935">
        <w:rPr>
          <w:rStyle w:val="235pt"/>
          <w:rFonts w:ascii="Times New Roman" w:hAnsi="Times New Roman" w:cs="Times New Roman"/>
          <w:bCs/>
          <w:iCs/>
          <w:sz w:val="20"/>
          <w:szCs w:val="20"/>
          <w:lang w:val="en-US" w:eastAsia="en-US"/>
        </w:rPr>
        <w:t xml:space="preserve">he proposed evaporative </w:t>
      </w:r>
      <w:r w:rsidR="00B357D8" w:rsidRPr="00B84935">
        <w:rPr>
          <w:rStyle w:val="235pt"/>
          <w:rFonts w:ascii="Times New Roman" w:hAnsi="Times New Roman" w:cs="Times New Roman"/>
          <w:bCs/>
          <w:iCs/>
          <w:sz w:val="20"/>
          <w:szCs w:val="20"/>
          <w:lang w:val="en-US" w:eastAsia="en-US"/>
        </w:rPr>
        <w:t>air-</w:t>
      </w:r>
      <w:r w:rsidR="00411533" w:rsidRPr="00B84935">
        <w:rPr>
          <w:rStyle w:val="235pt"/>
          <w:rFonts w:ascii="Times New Roman" w:hAnsi="Times New Roman" w:cs="Times New Roman"/>
          <w:bCs/>
          <w:iCs/>
          <w:sz w:val="20"/>
          <w:szCs w:val="20"/>
          <w:lang w:val="en-US" w:eastAsia="en-US"/>
        </w:rPr>
        <w:t xml:space="preserve">cooling system in a cage-type poultry building for 36 thousand laying hens at the </w:t>
      </w:r>
      <w:proofErr w:type="spellStart"/>
      <w:r w:rsidR="00411533" w:rsidRPr="00B84935">
        <w:rPr>
          <w:rStyle w:val="235pt"/>
          <w:rFonts w:ascii="Times New Roman" w:hAnsi="Times New Roman" w:cs="Times New Roman"/>
          <w:bCs/>
          <w:iCs/>
          <w:sz w:val="20"/>
          <w:szCs w:val="20"/>
          <w:lang w:val="en-US" w:eastAsia="en-US"/>
        </w:rPr>
        <w:t>Zhumabozor</w:t>
      </w:r>
      <w:proofErr w:type="spellEnd"/>
      <w:r w:rsidR="00411533" w:rsidRPr="00B84935">
        <w:rPr>
          <w:rStyle w:val="235pt"/>
          <w:rFonts w:ascii="Times New Roman" w:hAnsi="Times New Roman" w:cs="Times New Roman"/>
          <w:bCs/>
          <w:iCs/>
          <w:sz w:val="20"/>
          <w:szCs w:val="20"/>
          <w:lang w:val="en-US" w:eastAsia="en-US"/>
        </w:rPr>
        <w:t xml:space="preserve"> poultry farm in the Tashkent region</w:t>
      </w:r>
    </w:p>
    <w:p w14:paraId="022D195F" w14:textId="77777777" w:rsidR="00411533" w:rsidRPr="00B84935" w:rsidRDefault="00411533" w:rsidP="00B84935">
      <w:pPr>
        <w:pStyle w:val="21"/>
        <w:shd w:val="clear" w:color="auto" w:fill="auto"/>
        <w:spacing w:line="240" w:lineRule="auto"/>
        <w:ind w:firstLine="284"/>
        <w:rPr>
          <w:rStyle w:val="29pt"/>
          <w:rFonts w:ascii="Times New Roman" w:hAnsi="Times New Roman" w:cs="Times New Roman"/>
          <w:sz w:val="20"/>
          <w:szCs w:val="20"/>
          <w:lang w:val="en-US"/>
        </w:rPr>
      </w:pPr>
    </w:p>
    <w:p w14:paraId="1732FA20" w14:textId="543A94A0"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 xml:space="preserve">The designs of existing poultry farms, which use evaporative </w:t>
      </w:r>
      <w:r w:rsidR="00B357D8" w:rsidRPr="00B84935">
        <w:rPr>
          <w:rFonts w:ascii="Times New Roman" w:hAnsi="Times New Roman" w:cs="Times New Roman"/>
          <w:sz w:val="20"/>
          <w:szCs w:val="20"/>
        </w:rPr>
        <w:t>air-</w:t>
      </w:r>
      <w:r w:rsidRPr="00B84935">
        <w:rPr>
          <w:rFonts w:ascii="Times New Roman" w:hAnsi="Times New Roman" w:cs="Times New Roman"/>
          <w:sz w:val="20"/>
          <w:szCs w:val="20"/>
        </w:rPr>
        <w:t xml:space="preserve">cooling units in the conditioning systems of the </w:t>
      </w:r>
      <w:proofErr w:type="spellStart"/>
      <w:r w:rsidRPr="00B84935">
        <w:rPr>
          <w:rFonts w:ascii="Times New Roman" w:hAnsi="Times New Roman" w:cs="Times New Roman"/>
          <w:sz w:val="20"/>
          <w:szCs w:val="20"/>
        </w:rPr>
        <w:t>Zhuma</w:t>
      </w:r>
      <w:r w:rsidR="009B3957" w:rsidRPr="00B84935">
        <w:rPr>
          <w:rFonts w:ascii="Times New Roman" w:hAnsi="Times New Roman" w:cs="Times New Roman"/>
          <w:sz w:val="20"/>
          <w:szCs w:val="20"/>
        </w:rPr>
        <w:t>b</w:t>
      </w:r>
      <w:r w:rsidRPr="00B84935">
        <w:rPr>
          <w:rFonts w:ascii="Times New Roman" w:hAnsi="Times New Roman" w:cs="Times New Roman"/>
          <w:sz w:val="20"/>
          <w:szCs w:val="20"/>
        </w:rPr>
        <w:t>ozor</w:t>
      </w:r>
      <w:proofErr w:type="spellEnd"/>
      <w:r w:rsidRPr="00B84935">
        <w:rPr>
          <w:rFonts w:ascii="Times New Roman" w:hAnsi="Times New Roman" w:cs="Times New Roman"/>
          <w:sz w:val="20"/>
          <w:szCs w:val="20"/>
        </w:rPr>
        <w:t xml:space="preserve"> farm, were examined: 36 thousand laying hens.</w:t>
      </w:r>
    </w:p>
    <w:p w14:paraId="19B26257" w14:textId="77777777"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Building dimensions: a = 18 m, h average = 4 m, S transverse = 72 m</w:t>
      </w:r>
      <w:r w:rsidRPr="00B84935">
        <w:rPr>
          <w:rFonts w:ascii="Times New Roman" w:hAnsi="Times New Roman" w:cs="Times New Roman"/>
          <w:sz w:val="20"/>
          <w:szCs w:val="20"/>
          <w:vertAlign w:val="superscript"/>
        </w:rPr>
        <w:t>2</w:t>
      </w:r>
    </w:p>
    <w:p w14:paraId="6B735D5F" w14:textId="23CB8049"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 xml:space="preserve">The capacity of the existing units of the poultry farm of the </w:t>
      </w:r>
      <w:proofErr w:type="spellStart"/>
      <w:r w:rsidRPr="00B84935">
        <w:rPr>
          <w:rFonts w:ascii="Times New Roman" w:hAnsi="Times New Roman" w:cs="Times New Roman"/>
          <w:sz w:val="20"/>
          <w:szCs w:val="20"/>
        </w:rPr>
        <w:t>Zhuma</w:t>
      </w:r>
      <w:r w:rsidR="00C13B8C" w:rsidRPr="00B84935">
        <w:rPr>
          <w:rFonts w:ascii="Times New Roman" w:hAnsi="Times New Roman" w:cs="Times New Roman"/>
          <w:sz w:val="20"/>
          <w:szCs w:val="20"/>
        </w:rPr>
        <w:t>b</w:t>
      </w:r>
      <w:r w:rsidRPr="00B84935">
        <w:rPr>
          <w:rFonts w:ascii="Times New Roman" w:hAnsi="Times New Roman" w:cs="Times New Roman"/>
          <w:sz w:val="20"/>
          <w:szCs w:val="20"/>
        </w:rPr>
        <w:t>ozor</w:t>
      </w:r>
      <w:proofErr w:type="spellEnd"/>
      <w:r w:rsidRPr="00B84935">
        <w:rPr>
          <w:rFonts w:ascii="Times New Roman" w:hAnsi="Times New Roman" w:cs="Times New Roman"/>
          <w:sz w:val="20"/>
          <w:szCs w:val="20"/>
        </w:rPr>
        <w:t xml:space="preserve"> farm: 16 exhaust fans with a capacity of 400 kW each.</w:t>
      </w:r>
    </w:p>
    <w:p w14:paraId="6B742C53" w14:textId="77777777"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Let's calculate the air exchange for a floor-based broiler building.</w:t>
      </w:r>
    </w:p>
    <w:p w14:paraId="62D567C8" w14:textId="06346720" w:rsidR="00411533" w:rsidRPr="00B84935" w:rsidRDefault="00E4687B"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Poultry</w:t>
      </w:r>
      <w:r w:rsidR="00411533" w:rsidRPr="00B84935">
        <w:rPr>
          <w:rFonts w:ascii="Times New Roman" w:hAnsi="Times New Roman" w:cs="Times New Roman"/>
          <w:sz w:val="20"/>
          <w:szCs w:val="20"/>
        </w:rPr>
        <w:t xml:space="preserve"> - 36,000 heads, age 40 days, planned live weight - 2.0 kg.</w:t>
      </w:r>
    </w:p>
    <w:p w14:paraId="2FFB58C5" w14:textId="77777777"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lastRenderedPageBreak/>
        <w:t>C = 400,000 m</w:t>
      </w:r>
      <w:r w:rsidRPr="00B84935">
        <w:rPr>
          <w:rFonts w:ascii="Times New Roman" w:hAnsi="Times New Roman" w:cs="Times New Roman"/>
          <w:sz w:val="20"/>
          <w:szCs w:val="20"/>
          <w:vertAlign w:val="superscript"/>
        </w:rPr>
        <w:t>3</w:t>
      </w:r>
      <w:r w:rsidRPr="00B84935">
        <w:rPr>
          <w:rFonts w:ascii="Times New Roman" w:hAnsi="Times New Roman" w:cs="Times New Roman"/>
          <w:sz w:val="20"/>
          <w:szCs w:val="20"/>
        </w:rPr>
        <w:t>/h, i.e. - 5.7 m</w:t>
      </w:r>
      <w:r w:rsidRPr="00B84935">
        <w:rPr>
          <w:rFonts w:ascii="Times New Roman" w:hAnsi="Times New Roman" w:cs="Times New Roman"/>
          <w:sz w:val="20"/>
          <w:szCs w:val="20"/>
          <w:vertAlign w:val="superscript"/>
        </w:rPr>
        <w:t>3</w:t>
      </w:r>
      <w:r w:rsidRPr="00B84935">
        <w:rPr>
          <w:rFonts w:ascii="Times New Roman" w:hAnsi="Times New Roman" w:cs="Times New Roman"/>
          <w:sz w:val="20"/>
          <w:szCs w:val="20"/>
        </w:rPr>
        <w:t>/kg of live weight.</w:t>
      </w:r>
    </w:p>
    <w:p w14:paraId="624FB0E3" w14:textId="73D9AFD5"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The maximum possible</w:t>
      </w:r>
      <w:r w:rsidR="009B3957" w:rsidRPr="00B84935">
        <w:rPr>
          <w:rFonts w:ascii="Times New Roman" w:hAnsi="Times New Roman" w:cs="Times New Roman"/>
          <w:sz w:val="20"/>
          <w:szCs w:val="20"/>
        </w:rPr>
        <w:t xml:space="preserve"> </w:t>
      </w:r>
      <w:r w:rsidRPr="00B84935">
        <w:rPr>
          <w:rFonts w:ascii="Times New Roman" w:hAnsi="Times New Roman" w:cs="Times New Roman"/>
          <w:sz w:val="20"/>
          <w:szCs w:val="20"/>
        </w:rPr>
        <w:t>V = 400,000 m</w:t>
      </w:r>
      <w:r w:rsidRPr="00B84935">
        <w:rPr>
          <w:rFonts w:ascii="Times New Roman" w:hAnsi="Times New Roman" w:cs="Times New Roman"/>
          <w:sz w:val="20"/>
          <w:szCs w:val="20"/>
          <w:vertAlign w:val="superscript"/>
        </w:rPr>
        <w:t>3</w:t>
      </w:r>
      <w:r w:rsidRPr="00B84935">
        <w:rPr>
          <w:rFonts w:ascii="Times New Roman" w:hAnsi="Times New Roman" w:cs="Times New Roman"/>
          <w:sz w:val="20"/>
          <w:szCs w:val="20"/>
        </w:rPr>
        <w:t>/h/ 72 m</w:t>
      </w:r>
      <w:r w:rsidRPr="00B84935">
        <w:rPr>
          <w:rFonts w:ascii="Times New Roman" w:hAnsi="Times New Roman" w:cs="Times New Roman"/>
          <w:sz w:val="20"/>
          <w:szCs w:val="20"/>
          <w:vertAlign w:val="superscript"/>
        </w:rPr>
        <w:t>2</w:t>
      </w:r>
      <w:r w:rsidRPr="00B84935">
        <w:rPr>
          <w:rFonts w:ascii="Times New Roman" w:hAnsi="Times New Roman" w:cs="Times New Roman"/>
          <w:sz w:val="20"/>
          <w:szCs w:val="20"/>
        </w:rPr>
        <w:t>/ 3600 sec = 1.54 m/sec,</w:t>
      </w:r>
      <w:r w:rsidR="009B3957" w:rsidRPr="00B84935">
        <w:rPr>
          <w:rFonts w:ascii="Times New Roman" w:hAnsi="Times New Roman" w:cs="Times New Roman"/>
          <w:sz w:val="20"/>
          <w:szCs w:val="20"/>
        </w:rPr>
        <w:t xml:space="preserve"> </w:t>
      </w:r>
      <w:r w:rsidRPr="00B84935">
        <w:rPr>
          <w:rFonts w:ascii="Times New Roman" w:hAnsi="Times New Roman" w:cs="Times New Roman"/>
          <w:sz w:val="20"/>
          <w:szCs w:val="20"/>
        </w:rPr>
        <w:t>that is, 1.62 times less than the required 2.5 m/sec.</w:t>
      </w:r>
    </w:p>
    <w:p w14:paraId="2641D6B3" w14:textId="013B614A"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In such situation, the desired speed can be achieved in two ways:</w:t>
      </w:r>
    </w:p>
    <w:p w14:paraId="46D64986" w14:textId="77777777"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1 - Increase the hood power by 1.6 times, which is very expensive and not always technically feasible.</w:t>
      </w:r>
    </w:p>
    <w:p w14:paraId="25CF71DF" w14:textId="047DBE89" w:rsidR="00411533" w:rsidRPr="00B84935" w:rsidRDefault="00411533" w:rsidP="00B84935">
      <w:pPr>
        <w:spacing w:after="0" w:line="240" w:lineRule="auto"/>
        <w:ind w:firstLine="284"/>
        <w:jc w:val="both"/>
        <w:rPr>
          <w:rFonts w:ascii="Times New Roman" w:hAnsi="Times New Roman" w:cs="Times New Roman"/>
          <w:sz w:val="20"/>
          <w:szCs w:val="20"/>
        </w:rPr>
      </w:pPr>
      <w:r w:rsidRPr="00B84935">
        <w:rPr>
          <w:rFonts w:ascii="Times New Roman" w:hAnsi="Times New Roman" w:cs="Times New Roman"/>
          <w:sz w:val="20"/>
          <w:szCs w:val="20"/>
        </w:rPr>
        <w:t>2 - Reduce the cross-sectional area of the poultry building by 1.6 times (due to its height). This is the simplest and most cost-effective solution.</w:t>
      </w:r>
    </w:p>
    <w:p w14:paraId="225049D6" w14:textId="2F44DCB8" w:rsidR="00411533" w:rsidRPr="00B84935" w:rsidRDefault="00411533" w:rsidP="00B84935">
      <w:pPr>
        <w:pStyle w:val="21"/>
        <w:shd w:val="clear" w:color="auto" w:fill="auto"/>
        <w:spacing w:line="240" w:lineRule="auto"/>
        <w:ind w:firstLine="284"/>
        <w:rPr>
          <w:rStyle w:val="29pt"/>
          <w:rFonts w:ascii="Times New Roman" w:hAnsi="Times New Roman" w:cs="Times New Roman"/>
          <w:sz w:val="20"/>
          <w:szCs w:val="20"/>
          <w:lang w:val="en-US"/>
        </w:rPr>
      </w:pPr>
      <w:r w:rsidRPr="00B84935">
        <w:rPr>
          <w:rStyle w:val="29pt"/>
          <w:rFonts w:ascii="Times New Roman" w:hAnsi="Times New Roman" w:cs="Times New Roman"/>
          <w:sz w:val="20"/>
          <w:szCs w:val="20"/>
          <w:lang w:val="en-US"/>
        </w:rPr>
        <w:t xml:space="preserve">As shown in Fig. 3, instead of 10 axial supply fans and 32 axial exhaust fans in the traditional design, consuming 48 </w:t>
      </w:r>
      <w:proofErr w:type="spellStart"/>
      <w:r w:rsidRPr="00B84935">
        <w:rPr>
          <w:rStyle w:val="29pt"/>
          <w:rFonts w:ascii="Times New Roman" w:hAnsi="Times New Roman" w:cs="Times New Roman"/>
          <w:sz w:val="20"/>
          <w:szCs w:val="20"/>
          <w:lang w:val="en-US"/>
        </w:rPr>
        <w:t>kW</w:t>
      </w:r>
      <w:r w:rsidR="00035955" w:rsidRPr="00B84935">
        <w:rPr>
          <w:rStyle w:val="29pt"/>
          <w:rFonts w:ascii="Times New Roman" w:hAnsi="Times New Roman" w:cs="Times New Roman"/>
          <w:sz w:val="20"/>
          <w:szCs w:val="20"/>
          <w:lang w:val="en-US"/>
        </w:rPr>
        <w:t>·</w:t>
      </w:r>
      <w:r w:rsidRPr="00B84935">
        <w:rPr>
          <w:rStyle w:val="29pt"/>
          <w:rFonts w:ascii="Times New Roman" w:hAnsi="Times New Roman" w:cs="Times New Roman"/>
          <w:sz w:val="20"/>
          <w:szCs w:val="20"/>
          <w:lang w:val="en-US"/>
        </w:rPr>
        <w:t>h</w:t>
      </w:r>
      <w:proofErr w:type="spellEnd"/>
      <w:r w:rsidRPr="00B84935">
        <w:rPr>
          <w:rStyle w:val="29pt"/>
          <w:rFonts w:ascii="Times New Roman" w:hAnsi="Times New Roman" w:cs="Times New Roman"/>
          <w:sz w:val="20"/>
          <w:szCs w:val="20"/>
          <w:lang w:val="en-US"/>
        </w:rPr>
        <w:t xml:space="preserve"> of electricity, it is proposed to use four supply systems with a capacity of 20,000 m</w:t>
      </w:r>
      <w:r w:rsidRPr="00B84935">
        <w:rPr>
          <w:rStyle w:val="29pt"/>
          <w:rFonts w:ascii="Times New Roman" w:hAnsi="Times New Roman" w:cs="Times New Roman"/>
          <w:sz w:val="20"/>
          <w:szCs w:val="20"/>
          <w:vertAlign w:val="superscript"/>
          <w:lang w:val="en-US"/>
        </w:rPr>
        <w:t>3</w:t>
      </w:r>
      <w:r w:rsidRPr="00B84935">
        <w:rPr>
          <w:rStyle w:val="29pt"/>
          <w:rFonts w:ascii="Times New Roman" w:hAnsi="Times New Roman" w:cs="Times New Roman"/>
          <w:sz w:val="20"/>
          <w:szCs w:val="20"/>
          <w:lang w:val="en-US"/>
        </w:rPr>
        <w:t xml:space="preserve"> /h of air each. The electricity consumption in the four supply systems was: 4 × 4 = 16 </w:t>
      </w:r>
      <w:proofErr w:type="spellStart"/>
      <w:r w:rsidRPr="00B84935">
        <w:rPr>
          <w:rStyle w:val="29pt"/>
          <w:rFonts w:ascii="Times New Roman" w:hAnsi="Times New Roman" w:cs="Times New Roman"/>
          <w:sz w:val="20"/>
          <w:szCs w:val="20"/>
          <w:lang w:val="en-US"/>
        </w:rPr>
        <w:t>kW</w:t>
      </w:r>
      <w:r w:rsidR="00035955" w:rsidRPr="00B84935">
        <w:rPr>
          <w:rStyle w:val="29pt"/>
          <w:rFonts w:ascii="Times New Roman" w:hAnsi="Times New Roman" w:cs="Times New Roman"/>
          <w:sz w:val="20"/>
          <w:szCs w:val="20"/>
          <w:lang w:val="en-US"/>
        </w:rPr>
        <w:t>·</w:t>
      </w:r>
      <w:r w:rsidRPr="00B84935">
        <w:rPr>
          <w:rStyle w:val="29pt"/>
          <w:rFonts w:ascii="Times New Roman" w:hAnsi="Times New Roman" w:cs="Times New Roman"/>
          <w:sz w:val="20"/>
          <w:szCs w:val="20"/>
          <w:lang w:val="en-US"/>
        </w:rPr>
        <w:t>h</w:t>
      </w:r>
      <w:proofErr w:type="spellEnd"/>
      <w:r w:rsidRPr="00B84935">
        <w:rPr>
          <w:rStyle w:val="29pt"/>
          <w:rFonts w:ascii="Times New Roman" w:hAnsi="Times New Roman" w:cs="Times New Roman"/>
          <w:sz w:val="20"/>
          <w:szCs w:val="20"/>
          <w:lang w:val="en-US"/>
        </w:rPr>
        <w:t>. According to calculations, the electricity savings during the warm season will be</w:t>
      </w:r>
    </w:p>
    <w:p w14:paraId="7D2D57B4" w14:textId="10B1D7E1" w:rsidR="00411533" w:rsidRPr="00B84935" w:rsidRDefault="00411533" w:rsidP="001F1E9E">
      <w:pPr>
        <w:pStyle w:val="21"/>
        <w:shd w:val="clear" w:color="auto" w:fill="auto"/>
        <w:spacing w:line="240" w:lineRule="auto"/>
        <w:ind w:firstLine="284"/>
        <w:jc w:val="right"/>
        <w:rPr>
          <w:rStyle w:val="29pt"/>
          <w:rFonts w:ascii="Times New Roman" w:hAnsi="Times New Roman" w:cs="Times New Roman"/>
          <w:i/>
          <w:iCs/>
          <w:sz w:val="20"/>
          <w:szCs w:val="20"/>
          <w:lang w:val="en-US"/>
        </w:rPr>
      </w:pPr>
      <w:r w:rsidRPr="00B84935">
        <w:rPr>
          <w:rStyle w:val="29pt"/>
          <w:rFonts w:ascii="Times New Roman" w:hAnsi="Times New Roman" w:cs="Times New Roman"/>
          <w:bCs/>
          <w:i/>
          <w:iCs/>
          <w:sz w:val="20"/>
          <w:szCs w:val="20"/>
          <w:lang w:val="en-US"/>
        </w:rPr>
        <w:t>E</w:t>
      </w:r>
      <w:r w:rsidRPr="00B84935">
        <w:rPr>
          <w:rStyle w:val="29pt"/>
          <w:rFonts w:ascii="Times New Roman" w:hAnsi="Times New Roman" w:cs="Times New Roman"/>
          <w:i/>
          <w:iCs/>
          <w:sz w:val="20"/>
          <w:szCs w:val="20"/>
          <w:lang w:val="en-US"/>
        </w:rPr>
        <w:t xml:space="preserve">= 48 - 16 = 32 </w:t>
      </w:r>
      <w:proofErr w:type="spellStart"/>
      <w:r w:rsidRPr="00B84935">
        <w:rPr>
          <w:rStyle w:val="29pt"/>
          <w:rFonts w:ascii="Times New Roman" w:hAnsi="Times New Roman" w:cs="Times New Roman"/>
          <w:i/>
          <w:iCs/>
          <w:sz w:val="20"/>
          <w:szCs w:val="20"/>
          <w:lang w:val="en-US"/>
        </w:rPr>
        <w:t>kW</w:t>
      </w:r>
      <w:r w:rsidR="001531CB" w:rsidRPr="00B84935">
        <w:rPr>
          <w:rStyle w:val="29pt"/>
          <w:rFonts w:ascii="Times New Roman" w:hAnsi="Times New Roman" w:cs="Times New Roman"/>
          <w:i/>
          <w:iCs/>
          <w:sz w:val="20"/>
          <w:szCs w:val="20"/>
          <w:lang w:val="en-US"/>
        </w:rPr>
        <w:t>·</w:t>
      </w:r>
      <w:r w:rsidRPr="00B84935">
        <w:rPr>
          <w:rStyle w:val="29pt"/>
          <w:rFonts w:ascii="Times New Roman" w:hAnsi="Times New Roman" w:cs="Times New Roman"/>
          <w:i/>
          <w:iCs/>
          <w:sz w:val="20"/>
          <w:szCs w:val="20"/>
          <w:lang w:val="en-US"/>
        </w:rPr>
        <w:t>h</w:t>
      </w:r>
      <w:proofErr w:type="spellEnd"/>
      <w:r w:rsidRPr="00B84935">
        <w:rPr>
          <w:rStyle w:val="29pt"/>
          <w:rFonts w:ascii="Times New Roman" w:hAnsi="Times New Roman" w:cs="Times New Roman"/>
          <w:i/>
          <w:iCs/>
          <w:sz w:val="20"/>
          <w:szCs w:val="20"/>
          <w:lang w:val="en-US"/>
        </w:rPr>
        <w:t>.</w:t>
      </w:r>
      <w:r w:rsidR="001F1E9E">
        <w:rPr>
          <w:rStyle w:val="29pt"/>
          <w:rFonts w:ascii="Times New Roman" w:hAnsi="Times New Roman" w:cs="Times New Roman"/>
          <w:i/>
          <w:iCs/>
          <w:sz w:val="20"/>
          <w:szCs w:val="20"/>
          <w:lang w:val="en-US"/>
        </w:rPr>
        <w:t xml:space="preserve">    </w:t>
      </w:r>
      <w:r w:rsidR="001F1E9E">
        <w:rPr>
          <w:rStyle w:val="29pt"/>
          <w:rFonts w:ascii="Times New Roman" w:hAnsi="Times New Roman" w:cs="Times New Roman"/>
          <w:i/>
          <w:iCs/>
          <w:sz w:val="20"/>
          <w:szCs w:val="20"/>
          <w:lang w:val="en-US"/>
        </w:rPr>
        <w:tab/>
      </w:r>
      <w:r w:rsidR="001F1E9E">
        <w:rPr>
          <w:rStyle w:val="29pt"/>
          <w:rFonts w:ascii="Times New Roman" w:hAnsi="Times New Roman" w:cs="Times New Roman"/>
          <w:i/>
          <w:iCs/>
          <w:sz w:val="20"/>
          <w:szCs w:val="20"/>
          <w:lang w:val="en-US"/>
        </w:rPr>
        <w:tab/>
      </w:r>
      <w:r w:rsidR="001F1E9E">
        <w:rPr>
          <w:rStyle w:val="29pt"/>
          <w:rFonts w:ascii="Times New Roman" w:hAnsi="Times New Roman" w:cs="Times New Roman"/>
          <w:i/>
          <w:iCs/>
          <w:sz w:val="20"/>
          <w:szCs w:val="20"/>
          <w:lang w:val="en-US"/>
        </w:rPr>
        <w:tab/>
      </w:r>
      <w:r w:rsidR="001F1E9E">
        <w:rPr>
          <w:rStyle w:val="29pt"/>
          <w:rFonts w:ascii="Times New Roman" w:hAnsi="Times New Roman" w:cs="Times New Roman"/>
          <w:i/>
          <w:iCs/>
          <w:sz w:val="20"/>
          <w:szCs w:val="20"/>
          <w:lang w:val="en-US"/>
        </w:rPr>
        <w:tab/>
        <w:t xml:space="preserve">       (1)</w:t>
      </w:r>
    </w:p>
    <w:p w14:paraId="4F8A80BC" w14:textId="565B3EAE" w:rsidR="00411533" w:rsidRPr="00B84935" w:rsidRDefault="00411533" w:rsidP="00B84935">
      <w:pPr>
        <w:pStyle w:val="21"/>
        <w:shd w:val="clear" w:color="auto" w:fill="auto"/>
        <w:spacing w:line="240" w:lineRule="auto"/>
        <w:ind w:firstLine="284"/>
        <w:rPr>
          <w:rStyle w:val="29pt"/>
          <w:rFonts w:ascii="Times New Roman" w:hAnsi="Times New Roman" w:cs="Times New Roman"/>
          <w:sz w:val="20"/>
          <w:szCs w:val="20"/>
          <w:lang w:val="en-US"/>
        </w:rPr>
      </w:pPr>
      <w:r w:rsidRPr="00B84935">
        <w:rPr>
          <w:rStyle w:val="29pt"/>
          <w:rFonts w:ascii="Times New Roman" w:hAnsi="Times New Roman" w:cs="Times New Roman"/>
          <w:sz w:val="20"/>
          <w:szCs w:val="20"/>
          <w:lang w:val="en-US"/>
        </w:rPr>
        <w:t>Using a waste heat recovery system during the cold season eliminates the need for heat from the local boiler or electric heaters. Operating four exhaust fans in winter, with the valves 5</w:t>
      </w:r>
      <w:r w:rsidR="00035955" w:rsidRPr="00B84935">
        <w:rPr>
          <w:rStyle w:val="29pt"/>
          <w:rFonts w:ascii="Times New Roman" w:hAnsi="Times New Roman" w:cs="Times New Roman"/>
          <w:sz w:val="20"/>
          <w:szCs w:val="20"/>
          <w:lang w:val="en-US"/>
        </w:rPr>
        <w:t xml:space="preserve"> in</w:t>
      </w:r>
      <w:r w:rsidRPr="00B84935">
        <w:rPr>
          <w:rStyle w:val="29pt"/>
          <w:rFonts w:ascii="Times New Roman" w:hAnsi="Times New Roman" w:cs="Times New Roman"/>
          <w:sz w:val="20"/>
          <w:szCs w:val="20"/>
          <w:lang w:val="en-US"/>
        </w:rPr>
        <w:t xml:space="preserve"> Fig. 2</w:t>
      </w:r>
      <w:r w:rsidR="00035955" w:rsidRPr="00B84935">
        <w:rPr>
          <w:rStyle w:val="29pt"/>
          <w:rFonts w:ascii="Times New Roman" w:hAnsi="Times New Roman" w:cs="Times New Roman"/>
          <w:sz w:val="20"/>
          <w:szCs w:val="20"/>
          <w:lang w:val="en-US"/>
        </w:rPr>
        <w:t>,</w:t>
      </w:r>
      <w:r w:rsidRPr="00B84935">
        <w:rPr>
          <w:rStyle w:val="29pt"/>
          <w:rFonts w:ascii="Times New Roman" w:hAnsi="Times New Roman" w:cs="Times New Roman"/>
          <w:sz w:val="20"/>
          <w:szCs w:val="20"/>
          <w:lang w:val="en-US"/>
        </w:rPr>
        <w:t xml:space="preserve"> in the exhaust shafts closed, consumes 4 </w:t>
      </w:r>
      <w:r w:rsidR="00035955" w:rsidRPr="00B84935">
        <w:rPr>
          <w:rStyle w:val="29pt"/>
          <w:rFonts w:ascii="Times New Roman" w:hAnsi="Times New Roman" w:cs="Times New Roman"/>
          <w:sz w:val="20"/>
          <w:szCs w:val="20"/>
          <w:lang w:val="en-US"/>
        </w:rPr>
        <w:t>×</w:t>
      </w:r>
      <w:r w:rsidRPr="00B84935">
        <w:rPr>
          <w:rStyle w:val="29pt"/>
          <w:rFonts w:ascii="Times New Roman" w:hAnsi="Times New Roman" w:cs="Times New Roman"/>
          <w:sz w:val="20"/>
          <w:szCs w:val="20"/>
          <w:lang w:val="en-US"/>
        </w:rPr>
        <w:t xml:space="preserve"> 3 = 12 kW h of electricity. Operating the waste heat recovery system pumps consumes 4 </w:t>
      </w:r>
      <w:r w:rsidR="00035955" w:rsidRPr="00B84935">
        <w:rPr>
          <w:rStyle w:val="29pt"/>
          <w:rFonts w:ascii="Times New Roman" w:hAnsi="Times New Roman" w:cs="Times New Roman"/>
          <w:sz w:val="20"/>
          <w:szCs w:val="20"/>
          <w:lang w:val="en-US"/>
        </w:rPr>
        <w:t>×</w:t>
      </w:r>
      <w:r w:rsidRPr="00B84935">
        <w:rPr>
          <w:rStyle w:val="29pt"/>
          <w:rFonts w:ascii="Times New Roman" w:hAnsi="Times New Roman" w:cs="Times New Roman"/>
          <w:sz w:val="20"/>
          <w:szCs w:val="20"/>
          <w:lang w:val="en-US"/>
        </w:rPr>
        <w:t xml:space="preserve"> 0.15 = 0.6 </w:t>
      </w:r>
      <w:proofErr w:type="spellStart"/>
      <w:r w:rsidRPr="00B84935">
        <w:rPr>
          <w:rStyle w:val="29pt"/>
          <w:rFonts w:ascii="Times New Roman" w:hAnsi="Times New Roman" w:cs="Times New Roman"/>
          <w:sz w:val="20"/>
          <w:szCs w:val="20"/>
          <w:lang w:val="en-US"/>
        </w:rPr>
        <w:t>kW</w:t>
      </w:r>
      <w:r w:rsidR="001531CB" w:rsidRPr="00B84935">
        <w:rPr>
          <w:rStyle w:val="29pt"/>
          <w:rFonts w:ascii="Times New Roman" w:hAnsi="Times New Roman" w:cs="Times New Roman"/>
          <w:sz w:val="20"/>
          <w:szCs w:val="20"/>
          <w:lang w:val="en-US"/>
        </w:rPr>
        <w:t>·</w:t>
      </w:r>
      <w:r w:rsidRPr="00B84935">
        <w:rPr>
          <w:rStyle w:val="29pt"/>
          <w:rFonts w:ascii="Times New Roman" w:hAnsi="Times New Roman" w:cs="Times New Roman"/>
          <w:sz w:val="20"/>
          <w:szCs w:val="20"/>
          <w:lang w:val="en-US"/>
        </w:rPr>
        <w:t>h</w:t>
      </w:r>
      <w:proofErr w:type="spellEnd"/>
      <w:r w:rsidRPr="00B84935">
        <w:rPr>
          <w:rStyle w:val="29pt"/>
          <w:rFonts w:ascii="Times New Roman" w:hAnsi="Times New Roman" w:cs="Times New Roman"/>
          <w:sz w:val="20"/>
          <w:szCs w:val="20"/>
          <w:lang w:val="en-US"/>
        </w:rPr>
        <w:t>. The total energy consumption for the proposed microclimate system in winter will be:</w:t>
      </w:r>
    </w:p>
    <w:p w14:paraId="0F799F51" w14:textId="0EAB6B74" w:rsidR="00411533" w:rsidRPr="00B84935" w:rsidRDefault="00411533" w:rsidP="00596A3F">
      <w:pPr>
        <w:pStyle w:val="21"/>
        <w:shd w:val="clear" w:color="auto" w:fill="auto"/>
        <w:spacing w:line="240" w:lineRule="auto"/>
        <w:ind w:firstLine="284"/>
        <w:jc w:val="right"/>
        <w:rPr>
          <w:rStyle w:val="29pt"/>
          <w:rFonts w:ascii="Times New Roman" w:hAnsi="Times New Roman" w:cs="Times New Roman"/>
          <w:sz w:val="20"/>
          <w:szCs w:val="20"/>
          <w:lang w:val="en-US"/>
        </w:rPr>
      </w:pPr>
      <w:r w:rsidRPr="00B84935">
        <w:rPr>
          <w:rStyle w:val="29pt"/>
          <w:rFonts w:ascii="Times New Roman" w:hAnsi="Times New Roman" w:cs="Times New Roman"/>
          <w:bCs/>
          <w:sz w:val="20"/>
          <w:szCs w:val="20"/>
          <w:lang w:val="en-US"/>
        </w:rPr>
        <w:t>N =</w:t>
      </w:r>
      <w:r w:rsidRPr="00B84935">
        <w:rPr>
          <w:rStyle w:val="29pt"/>
          <w:rFonts w:ascii="Times New Roman" w:hAnsi="Times New Roman" w:cs="Times New Roman"/>
          <w:sz w:val="20"/>
          <w:szCs w:val="20"/>
          <w:lang w:val="en-US"/>
        </w:rPr>
        <w:t xml:space="preserve">16 + 12 + 0.6 = 28.6 </w:t>
      </w:r>
      <w:proofErr w:type="spellStart"/>
      <w:r w:rsidRPr="00B84935">
        <w:rPr>
          <w:rStyle w:val="29pt"/>
          <w:rFonts w:ascii="Times New Roman" w:hAnsi="Times New Roman" w:cs="Times New Roman"/>
          <w:sz w:val="20"/>
          <w:szCs w:val="20"/>
          <w:lang w:val="en-US"/>
        </w:rPr>
        <w:t>kW</w:t>
      </w:r>
      <w:r w:rsidR="001531CB" w:rsidRPr="00B84935">
        <w:rPr>
          <w:rStyle w:val="29pt"/>
          <w:rFonts w:ascii="Times New Roman" w:hAnsi="Times New Roman" w:cs="Times New Roman"/>
          <w:sz w:val="20"/>
          <w:szCs w:val="20"/>
          <w:lang w:val="en-US"/>
        </w:rPr>
        <w:t>·</w:t>
      </w:r>
      <w:proofErr w:type="gramStart"/>
      <w:r w:rsidRPr="00B84935">
        <w:rPr>
          <w:rStyle w:val="29pt"/>
          <w:rFonts w:ascii="Times New Roman" w:hAnsi="Times New Roman" w:cs="Times New Roman"/>
          <w:sz w:val="20"/>
          <w:szCs w:val="20"/>
          <w:lang w:val="en-US"/>
        </w:rPr>
        <w:t>h</w:t>
      </w:r>
      <w:proofErr w:type="spellEnd"/>
      <w:r w:rsidRPr="00B84935">
        <w:rPr>
          <w:rStyle w:val="29pt"/>
          <w:rFonts w:ascii="Times New Roman" w:hAnsi="Times New Roman" w:cs="Times New Roman"/>
          <w:sz w:val="20"/>
          <w:szCs w:val="20"/>
          <w:lang w:val="en-US"/>
        </w:rPr>
        <w:t>,</w:t>
      </w:r>
      <w:r w:rsidR="00596A3F">
        <w:rPr>
          <w:rStyle w:val="29pt"/>
          <w:rFonts w:ascii="Times New Roman" w:hAnsi="Times New Roman" w:cs="Times New Roman"/>
          <w:sz w:val="20"/>
          <w:szCs w:val="20"/>
          <w:lang w:val="en-US"/>
        </w:rPr>
        <w:t xml:space="preserve">   </w:t>
      </w:r>
      <w:proofErr w:type="gramEnd"/>
      <w:r w:rsidR="00596A3F">
        <w:rPr>
          <w:rStyle w:val="29pt"/>
          <w:rFonts w:ascii="Times New Roman" w:hAnsi="Times New Roman" w:cs="Times New Roman"/>
          <w:sz w:val="20"/>
          <w:szCs w:val="20"/>
          <w:lang w:val="en-US"/>
        </w:rPr>
        <w:t xml:space="preserve">     </w:t>
      </w:r>
      <w:r w:rsidR="00596A3F">
        <w:rPr>
          <w:rStyle w:val="29pt"/>
          <w:rFonts w:ascii="Times New Roman" w:hAnsi="Times New Roman" w:cs="Times New Roman"/>
          <w:sz w:val="20"/>
          <w:szCs w:val="20"/>
          <w:lang w:val="en-US"/>
        </w:rPr>
        <w:tab/>
      </w:r>
      <w:r w:rsidR="00596A3F">
        <w:rPr>
          <w:rStyle w:val="29pt"/>
          <w:rFonts w:ascii="Times New Roman" w:hAnsi="Times New Roman" w:cs="Times New Roman"/>
          <w:sz w:val="20"/>
          <w:szCs w:val="20"/>
          <w:lang w:val="en-US"/>
        </w:rPr>
        <w:tab/>
      </w:r>
      <w:r w:rsidR="00596A3F">
        <w:rPr>
          <w:rStyle w:val="29pt"/>
          <w:rFonts w:ascii="Times New Roman" w:hAnsi="Times New Roman" w:cs="Times New Roman"/>
          <w:sz w:val="20"/>
          <w:szCs w:val="20"/>
          <w:lang w:val="en-US"/>
        </w:rPr>
        <w:tab/>
      </w:r>
      <w:r w:rsidR="00596A3F">
        <w:rPr>
          <w:rStyle w:val="29pt"/>
          <w:rFonts w:ascii="Times New Roman" w:hAnsi="Times New Roman" w:cs="Times New Roman"/>
          <w:sz w:val="20"/>
          <w:szCs w:val="20"/>
          <w:lang w:val="en-US"/>
        </w:rPr>
        <w:tab/>
      </w:r>
      <w:r w:rsidR="00596A3F">
        <w:rPr>
          <w:rFonts w:ascii="Times New Roman" w:eastAsia="Century Schoolbook" w:hAnsi="Times New Roman" w:cs="Times New Roman"/>
          <w:i/>
          <w:iCs/>
          <w:spacing w:val="0"/>
          <w:sz w:val="20"/>
          <w:szCs w:val="20"/>
          <w:shd w:val="clear" w:color="auto" w:fill="FFFFFF"/>
          <w:lang w:val="en-US"/>
        </w:rPr>
        <w:t>(2</w:t>
      </w:r>
      <w:r w:rsidR="00596A3F" w:rsidRPr="00596A3F">
        <w:rPr>
          <w:rFonts w:ascii="Times New Roman" w:eastAsia="Century Schoolbook" w:hAnsi="Times New Roman" w:cs="Times New Roman"/>
          <w:i/>
          <w:iCs/>
          <w:spacing w:val="0"/>
          <w:sz w:val="20"/>
          <w:szCs w:val="20"/>
          <w:shd w:val="clear" w:color="auto" w:fill="FFFFFF"/>
          <w:lang w:val="en-US"/>
        </w:rPr>
        <w:t>)</w:t>
      </w:r>
    </w:p>
    <w:p w14:paraId="56A57D33" w14:textId="77777777" w:rsidR="00B84935" w:rsidRDefault="00B84935" w:rsidP="00B84935">
      <w:pPr>
        <w:pStyle w:val="21"/>
        <w:shd w:val="clear" w:color="auto" w:fill="auto"/>
        <w:spacing w:line="240" w:lineRule="auto"/>
        <w:ind w:firstLine="284"/>
        <w:rPr>
          <w:rStyle w:val="29pt"/>
          <w:rFonts w:ascii="Times New Roman" w:hAnsi="Times New Roman" w:cs="Times New Roman"/>
          <w:sz w:val="20"/>
          <w:szCs w:val="20"/>
          <w:lang w:val="en-US"/>
        </w:rPr>
      </w:pPr>
    </w:p>
    <w:p w14:paraId="47E192EF" w14:textId="3044B376" w:rsidR="00411533" w:rsidRPr="00B84935" w:rsidRDefault="00411533" w:rsidP="00B84935">
      <w:pPr>
        <w:pStyle w:val="21"/>
        <w:shd w:val="clear" w:color="auto" w:fill="auto"/>
        <w:spacing w:line="240" w:lineRule="auto"/>
        <w:ind w:firstLine="284"/>
        <w:rPr>
          <w:rStyle w:val="29pt"/>
          <w:rFonts w:ascii="Times New Roman" w:hAnsi="Times New Roman" w:cs="Times New Roman"/>
          <w:sz w:val="20"/>
          <w:szCs w:val="20"/>
          <w:lang w:val="en-US"/>
        </w:rPr>
      </w:pPr>
      <w:r w:rsidRPr="00B84935">
        <w:rPr>
          <w:rStyle w:val="29pt"/>
          <w:rFonts w:ascii="Times New Roman" w:hAnsi="Times New Roman" w:cs="Times New Roman"/>
          <w:sz w:val="20"/>
          <w:szCs w:val="20"/>
          <w:lang w:val="en-US"/>
        </w:rPr>
        <w:t xml:space="preserve">Which is almost half the energy consumption of a traditional system. The proposed microclimate system, as shown in Fig. 3, </w:t>
      </w:r>
      <w:r w:rsidR="00CB3079" w:rsidRPr="00B84935">
        <w:rPr>
          <w:rStyle w:val="29pt"/>
          <w:rFonts w:ascii="Times New Roman" w:hAnsi="Times New Roman" w:cs="Times New Roman"/>
          <w:sz w:val="20"/>
          <w:szCs w:val="20"/>
          <w:lang w:val="en-US"/>
        </w:rPr>
        <w:t xml:space="preserve">doesn’t </w:t>
      </w:r>
      <w:r w:rsidRPr="00B84935">
        <w:rPr>
          <w:rStyle w:val="29pt"/>
          <w:rFonts w:ascii="Times New Roman" w:hAnsi="Times New Roman" w:cs="Times New Roman"/>
          <w:sz w:val="20"/>
          <w:szCs w:val="20"/>
          <w:lang w:val="en-US"/>
        </w:rPr>
        <w:t>require heat</w:t>
      </w:r>
      <w:r w:rsidR="00CB3079" w:rsidRPr="00B84935">
        <w:rPr>
          <w:rStyle w:val="29pt"/>
          <w:rFonts w:ascii="Times New Roman" w:hAnsi="Times New Roman" w:cs="Times New Roman"/>
          <w:sz w:val="20"/>
          <w:szCs w:val="20"/>
          <w:lang w:val="en-US"/>
        </w:rPr>
        <w:t>ing</w:t>
      </w:r>
      <w:r w:rsidRPr="00B84935">
        <w:rPr>
          <w:rStyle w:val="29pt"/>
          <w:rFonts w:ascii="Times New Roman" w:hAnsi="Times New Roman" w:cs="Times New Roman"/>
          <w:sz w:val="20"/>
          <w:szCs w:val="20"/>
          <w:lang w:val="en-US"/>
        </w:rPr>
        <w:t xml:space="preserve"> incoming outside air.</w:t>
      </w:r>
    </w:p>
    <w:p w14:paraId="5F4638AB" w14:textId="77777777" w:rsidR="00AF7534" w:rsidRDefault="00AF7534" w:rsidP="0045001E">
      <w:pPr>
        <w:tabs>
          <w:tab w:val="num" w:pos="0"/>
        </w:tabs>
        <w:spacing w:after="0" w:line="240" w:lineRule="auto"/>
        <w:ind w:right="-142" w:firstLine="284"/>
        <w:jc w:val="both"/>
        <w:rPr>
          <w:rFonts w:ascii="Times New Roman" w:hAnsi="Times New Roman" w:cs="Times New Roman"/>
          <w:sz w:val="20"/>
          <w:szCs w:val="20"/>
        </w:rPr>
      </w:pPr>
    </w:p>
    <w:p w14:paraId="1FBA8C94" w14:textId="4884BAD1" w:rsidR="00AF7534" w:rsidRDefault="00AF7534" w:rsidP="00AC3B11">
      <w:pPr>
        <w:tabs>
          <w:tab w:val="num"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CONCLUSION</w:t>
      </w:r>
      <w:r w:rsidRPr="00287E0A">
        <w:rPr>
          <w:rFonts w:ascii="Times New Roman" w:hAnsi="Times New Roman" w:cs="Times New Roman"/>
          <w:b/>
          <w:sz w:val="24"/>
          <w:szCs w:val="24"/>
        </w:rPr>
        <w:t>S</w:t>
      </w:r>
    </w:p>
    <w:p w14:paraId="6944E1F4" w14:textId="77777777" w:rsidR="00AF7534" w:rsidRDefault="00AF7534" w:rsidP="0045001E">
      <w:pPr>
        <w:tabs>
          <w:tab w:val="num" w:pos="0"/>
        </w:tabs>
        <w:spacing w:after="0" w:line="240" w:lineRule="auto"/>
        <w:ind w:right="-142" w:firstLine="284"/>
        <w:jc w:val="both"/>
        <w:rPr>
          <w:rFonts w:ascii="Times New Roman" w:hAnsi="Times New Roman" w:cs="Times New Roman"/>
          <w:sz w:val="20"/>
          <w:szCs w:val="20"/>
        </w:rPr>
      </w:pPr>
    </w:p>
    <w:p w14:paraId="33CEB09E" w14:textId="556F58E6" w:rsidR="00411533" w:rsidRDefault="00411533" w:rsidP="00B84935">
      <w:pPr>
        <w:tabs>
          <w:tab w:val="num" w:pos="0"/>
        </w:tabs>
        <w:spacing w:after="0" w:line="240" w:lineRule="auto"/>
        <w:ind w:firstLine="284"/>
        <w:jc w:val="both"/>
        <w:rPr>
          <w:rFonts w:ascii="Times New Roman" w:hAnsi="Times New Roman" w:cs="Times New Roman"/>
          <w:sz w:val="20"/>
          <w:szCs w:val="20"/>
        </w:rPr>
      </w:pPr>
      <w:r w:rsidRPr="00411533">
        <w:rPr>
          <w:rFonts w:ascii="Times New Roman" w:hAnsi="Times New Roman" w:cs="Times New Roman"/>
          <w:sz w:val="20"/>
          <w:szCs w:val="20"/>
        </w:rPr>
        <w:t>Instead of the 16 axial exhaust fans in the traditional design</w:t>
      </w:r>
      <w:r w:rsidR="00B357D8">
        <w:rPr>
          <w:rFonts w:ascii="Times New Roman" w:hAnsi="Times New Roman" w:cs="Times New Roman"/>
          <w:sz w:val="20"/>
          <w:szCs w:val="20"/>
        </w:rPr>
        <w:t xml:space="preserve"> of air-cooling system</w:t>
      </w:r>
      <w:r w:rsidRPr="00411533">
        <w:rPr>
          <w:rFonts w:ascii="Times New Roman" w:hAnsi="Times New Roman" w:cs="Times New Roman"/>
          <w:sz w:val="20"/>
          <w:szCs w:val="20"/>
        </w:rPr>
        <w:t xml:space="preserve">, which consume 6.4 kW of electricity, it is proposed to use four supply systems with a capacity of 20,000 m³/h of air each. The power consumption of the fans in the four supply systems </w:t>
      </w:r>
      <w:r w:rsidR="00B357D8">
        <w:rPr>
          <w:rFonts w:ascii="Times New Roman" w:hAnsi="Times New Roman" w:cs="Times New Roman"/>
          <w:sz w:val="20"/>
          <w:szCs w:val="20"/>
        </w:rPr>
        <w:t>have</w:t>
      </w:r>
      <w:r w:rsidRPr="00411533">
        <w:rPr>
          <w:rFonts w:ascii="Times New Roman" w:hAnsi="Times New Roman" w:cs="Times New Roman"/>
          <w:sz w:val="20"/>
          <w:szCs w:val="20"/>
        </w:rPr>
        <w:t xml:space="preserve"> only eight fans.</w:t>
      </w:r>
    </w:p>
    <w:p w14:paraId="194A62ED" w14:textId="77777777" w:rsidR="00B84935" w:rsidRPr="00411533" w:rsidRDefault="00B84935" w:rsidP="00B84935">
      <w:pPr>
        <w:tabs>
          <w:tab w:val="num" w:pos="0"/>
        </w:tabs>
        <w:spacing w:after="0" w:line="240" w:lineRule="auto"/>
        <w:ind w:firstLine="284"/>
        <w:jc w:val="both"/>
        <w:rPr>
          <w:rFonts w:ascii="Times New Roman" w:hAnsi="Times New Roman" w:cs="Times New Roman"/>
          <w:sz w:val="20"/>
          <w:szCs w:val="20"/>
        </w:rPr>
      </w:pPr>
    </w:p>
    <w:p w14:paraId="1B5A766A" w14:textId="2E9A076C" w:rsidR="00411533" w:rsidRPr="00B84935" w:rsidRDefault="00411533" w:rsidP="00596A3F">
      <w:pPr>
        <w:numPr>
          <w:ilvl w:val="0"/>
          <w:numId w:val="8"/>
        </w:numPr>
        <w:tabs>
          <w:tab w:val="clear" w:pos="720"/>
          <w:tab w:val="num" w:pos="0"/>
        </w:tabs>
        <w:spacing w:after="0" w:line="240" w:lineRule="auto"/>
        <w:ind w:left="0" w:firstLine="284"/>
        <w:jc w:val="right"/>
        <w:rPr>
          <w:rFonts w:ascii="Times New Roman" w:hAnsi="Times New Roman" w:cs="Times New Roman"/>
          <w:i/>
          <w:iCs/>
          <w:sz w:val="20"/>
          <w:szCs w:val="20"/>
        </w:rPr>
      </w:pPr>
      <w:r w:rsidRPr="00B84935">
        <w:rPr>
          <w:rFonts w:ascii="Times New Roman" w:hAnsi="Times New Roman" w:cs="Times New Roman"/>
          <w:i/>
          <w:iCs/>
          <w:sz w:val="20"/>
          <w:szCs w:val="20"/>
        </w:rPr>
        <w:t>4×2×400 = 3.2 kW.</w:t>
      </w:r>
      <w:r w:rsidR="00596A3F">
        <w:rPr>
          <w:rFonts w:ascii="Times New Roman" w:hAnsi="Times New Roman" w:cs="Times New Roman"/>
          <w:i/>
          <w:iCs/>
          <w:sz w:val="20"/>
          <w:szCs w:val="20"/>
        </w:rPr>
        <w:t xml:space="preserve"> </w:t>
      </w:r>
      <w:r w:rsidR="00596A3F">
        <w:rPr>
          <w:rFonts w:ascii="Times New Roman" w:hAnsi="Times New Roman" w:cs="Times New Roman"/>
          <w:i/>
          <w:iCs/>
          <w:sz w:val="20"/>
          <w:szCs w:val="20"/>
        </w:rPr>
        <w:tab/>
        <w:t xml:space="preserve"> </w:t>
      </w:r>
      <w:r w:rsidR="00596A3F">
        <w:rPr>
          <w:rFonts w:ascii="Times New Roman" w:hAnsi="Times New Roman" w:cs="Times New Roman"/>
          <w:i/>
          <w:iCs/>
          <w:sz w:val="20"/>
          <w:szCs w:val="20"/>
        </w:rPr>
        <w:tab/>
      </w:r>
      <w:r w:rsidR="00596A3F">
        <w:rPr>
          <w:rFonts w:ascii="Times New Roman" w:hAnsi="Times New Roman" w:cs="Times New Roman"/>
          <w:i/>
          <w:iCs/>
          <w:sz w:val="20"/>
          <w:szCs w:val="20"/>
        </w:rPr>
        <w:tab/>
      </w:r>
      <w:r w:rsidR="00596A3F">
        <w:rPr>
          <w:rFonts w:ascii="Times New Roman" w:hAnsi="Times New Roman" w:cs="Times New Roman"/>
          <w:i/>
          <w:iCs/>
          <w:sz w:val="20"/>
          <w:szCs w:val="20"/>
        </w:rPr>
        <w:tab/>
      </w:r>
      <w:r w:rsidR="00596A3F">
        <w:rPr>
          <w:rFonts w:ascii="Times New Roman" w:hAnsi="Times New Roman" w:cs="Times New Roman"/>
          <w:i/>
          <w:iCs/>
          <w:sz w:val="20"/>
          <w:szCs w:val="20"/>
        </w:rPr>
        <w:tab/>
        <w:t>(3)</w:t>
      </w:r>
    </w:p>
    <w:p w14:paraId="787D9240" w14:textId="77777777" w:rsidR="00411533" w:rsidRDefault="00411533" w:rsidP="00B84935">
      <w:pPr>
        <w:tabs>
          <w:tab w:val="num" w:pos="0"/>
        </w:tabs>
        <w:spacing w:after="0" w:line="240" w:lineRule="auto"/>
        <w:ind w:firstLine="284"/>
        <w:jc w:val="both"/>
        <w:rPr>
          <w:rFonts w:ascii="Times New Roman" w:hAnsi="Times New Roman" w:cs="Times New Roman"/>
          <w:sz w:val="20"/>
          <w:szCs w:val="20"/>
        </w:rPr>
      </w:pPr>
      <w:r w:rsidRPr="00411533">
        <w:rPr>
          <w:rFonts w:ascii="Times New Roman" w:hAnsi="Times New Roman" w:cs="Times New Roman"/>
          <w:sz w:val="20"/>
          <w:szCs w:val="20"/>
        </w:rPr>
        <w:t>Electric power during the warm season will decrease to</w:t>
      </w:r>
    </w:p>
    <w:p w14:paraId="0801E109" w14:textId="77777777" w:rsidR="00B84935" w:rsidRPr="00411533" w:rsidRDefault="00B84935" w:rsidP="00B84935">
      <w:pPr>
        <w:tabs>
          <w:tab w:val="num" w:pos="0"/>
        </w:tabs>
        <w:spacing w:after="0" w:line="240" w:lineRule="auto"/>
        <w:ind w:firstLine="284"/>
        <w:jc w:val="both"/>
        <w:rPr>
          <w:rFonts w:ascii="Times New Roman" w:hAnsi="Times New Roman" w:cs="Times New Roman"/>
          <w:sz w:val="20"/>
          <w:szCs w:val="20"/>
        </w:rPr>
      </w:pPr>
    </w:p>
    <w:p w14:paraId="0460A7FA" w14:textId="4CBB920B" w:rsidR="00411533" w:rsidRPr="00B84935" w:rsidRDefault="00411533" w:rsidP="00596A3F">
      <w:pPr>
        <w:spacing w:after="0" w:line="240" w:lineRule="auto"/>
        <w:ind w:left="284"/>
        <w:jc w:val="right"/>
        <w:rPr>
          <w:rFonts w:ascii="Times New Roman" w:hAnsi="Times New Roman" w:cs="Times New Roman"/>
          <w:i/>
          <w:iCs/>
          <w:sz w:val="20"/>
          <w:szCs w:val="20"/>
        </w:rPr>
      </w:pPr>
      <w:r w:rsidRPr="00B84935">
        <w:rPr>
          <w:rFonts w:ascii="Times New Roman" w:hAnsi="Times New Roman" w:cs="Times New Roman"/>
          <w:i/>
          <w:iCs/>
          <w:sz w:val="20"/>
          <w:szCs w:val="20"/>
        </w:rPr>
        <w:t xml:space="preserve">E= 6.4 - 3.2 = 3.2 </w:t>
      </w:r>
      <w:r w:rsidR="00596A3F" w:rsidRPr="00B84935">
        <w:rPr>
          <w:rFonts w:ascii="Times New Roman" w:hAnsi="Times New Roman" w:cs="Times New Roman"/>
          <w:i/>
          <w:iCs/>
          <w:sz w:val="20"/>
          <w:szCs w:val="20"/>
        </w:rPr>
        <w:t>Kw</w:t>
      </w:r>
      <w:r w:rsidR="00596A3F">
        <w:rPr>
          <w:rFonts w:ascii="Times New Roman" w:hAnsi="Times New Roman" w:cs="Times New Roman"/>
          <w:i/>
          <w:iCs/>
          <w:sz w:val="20"/>
          <w:szCs w:val="20"/>
        </w:rPr>
        <w:t xml:space="preserve">         </w:t>
      </w:r>
      <w:r w:rsidR="00596A3F">
        <w:rPr>
          <w:rFonts w:ascii="Times New Roman" w:hAnsi="Times New Roman" w:cs="Times New Roman"/>
          <w:i/>
          <w:iCs/>
          <w:sz w:val="20"/>
          <w:szCs w:val="20"/>
        </w:rPr>
        <w:tab/>
      </w:r>
      <w:r w:rsidR="00596A3F">
        <w:rPr>
          <w:rFonts w:ascii="Times New Roman" w:hAnsi="Times New Roman" w:cs="Times New Roman"/>
          <w:i/>
          <w:iCs/>
          <w:sz w:val="20"/>
          <w:szCs w:val="20"/>
        </w:rPr>
        <w:tab/>
      </w:r>
      <w:r w:rsidR="00596A3F">
        <w:rPr>
          <w:rFonts w:ascii="Times New Roman" w:hAnsi="Times New Roman" w:cs="Times New Roman"/>
          <w:i/>
          <w:iCs/>
          <w:sz w:val="20"/>
          <w:szCs w:val="20"/>
        </w:rPr>
        <w:tab/>
      </w:r>
      <w:r w:rsidR="00596A3F">
        <w:rPr>
          <w:rFonts w:ascii="Times New Roman" w:hAnsi="Times New Roman" w:cs="Times New Roman"/>
          <w:i/>
          <w:iCs/>
          <w:sz w:val="20"/>
          <w:szCs w:val="20"/>
        </w:rPr>
        <w:tab/>
        <w:t xml:space="preserve"> </w:t>
      </w:r>
      <w:proofErr w:type="gramStart"/>
      <w:r w:rsidR="00596A3F">
        <w:rPr>
          <w:rFonts w:ascii="Times New Roman" w:hAnsi="Times New Roman" w:cs="Times New Roman"/>
          <w:i/>
          <w:iCs/>
          <w:sz w:val="20"/>
          <w:szCs w:val="20"/>
        </w:rPr>
        <w:t xml:space="preserve">   (</w:t>
      </w:r>
      <w:proofErr w:type="gramEnd"/>
      <w:r w:rsidR="00596A3F">
        <w:rPr>
          <w:rFonts w:ascii="Times New Roman" w:hAnsi="Times New Roman" w:cs="Times New Roman"/>
          <w:i/>
          <w:iCs/>
          <w:sz w:val="20"/>
          <w:szCs w:val="20"/>
        </w:rPr>
        <w:t>4)</w:t>
      </w:r>
    </w:p>
    <w:p w14:paraId="0B18C5B7" w14:textId="77777777" w:rsidR="00411533" w:rsidRPr="00411533" w:rsidRDefault="00411533" w:rsidP="00B84935">
      <w:pPr>
        <w:spacing w:after="0" w:line="240" w:lineRule="auto"/>
        <w:ind w:left="284"/>
        <w:jc w:val="both"/>
        <w:rPr>
          <w:rFonts w:ascii="Times New Roman" w:hAnsi="Times New Roman" w:cs="Times New Roman"/>
          <w:sz w:val="20"/>
          <w:szCs w:val="20"/>
        </w:rPr>
      </w:pPr>
      <w:r w:rsidRPr="00411533">
        <w:rPr>
          <w:rFonts w:ascii="Times New Roman" w:hAnsi="Times New Roman" w:cs="Times New Roman"/>
          <w:sz w:val="20"/>
          <w:szCs w:val="20"/>
        </w:rPr>
        <w:t>which will ensure consumption of electricity costs half that of a traditional system.</w:t>
      </w:r>
    </w:p>
    <w:p w14:paraId="5065B12E" w14:textId="571AC096" w:rsidR="00411533" w:rsidRPr="00411533" w:rsidRDefault="00411533" w:rsidP="00B84935">
      <w:pPr>
        <w:spacing w:after="0" w:line="240" w:lineRule="auto"/>
        <w:ind w:firstLine="284"/>
        <w:jc w:val="both"/>
        <w:rPr>
          <w:rFonts w:ascii="Times New Roman" w:hAnsi="Times New Roman" w:cs="Times New Roman"/>
          <w:sz w:val="20"/>
          <w:szCs w:val="20"/>
        </w:rPr>
      </w:pPr>
      <w:bookmarkStart w:id="2" w:name="_Hlk216299786"/>
      <w:r w:rsidRPr="00411533">
        <w:rPr>
          <w:rFonts w:ascii="Times New Roman" w:hAnsi="Times New Roman" w:cs="Times New Roman"/>
          <w:sz w:val="20"/>
          <w:szCs w:val="20"/>
        </w:rPr>
        <w:t xml:space="preserve">Traditional microclimate systems in </w:t>
      </w:r>
      <w:r w:rsidR="00C86EDE">
        <w:rPr>
          <w:rFonts w:ascii="Times New Roman" w:hAnsi="Times New Roman" w:cs="Times New Roman"/>
          <w:sz w:val="20"/>
          <w:szCs w:val="20"/>
        </w:rPr>
        <w:t>poultry farm</w:t>
      </w:r>
      <w:r w:rsidRPr="00411533">
        <w:rPr>
          <w:rFonts w:ascii="Times New Roman" w:hAnsi="Times New Roman" w:cs="Times New Roman"/>
          <w:sz w:val="20"/>
          <w:szCs w:val="20"/>
        </w:rPr>
        <w:t xml:space="preserve"> facilities in the republic's climate include only means for heating the supply air in heaters </w:t>
      </w:r>
      <w:r w:rsidR="00B357D8">
        <w:rPr>
          <w:rFonts w:ascii="Times New Roman" w:hAnsi="Times New Roman" w:cs="Times New Roman"/>
          <w:sz w:val="20"/>
          <w:szCs w:val="20"/>
        </w:rPr>
        <w:t>supple</w:t>
      </w:r>
      <w:r w:rsidRPr="00411533">
        <w:rPr>
          <w:rFonts w:ascii="Times New Roman" w:hAnsi="Times New Roman" w:cs="Times New Roman"/>
          <w:sz w:val="20"/>
          <w:szCs w:val="20"/>
        </w:rPr>
        <w:t xml:space="preserve">d with hot water, usually from local boiler buildings of </w:t>
      </w:r>
      <w:r w:rsidR="00B357D8">
        <w:rPr>
          <w:rFonts w:ascii="Times New Roman" w:hAnsi="Times New Roman" w:cs="Times New Roman"/>
          <w:sz w:val="20"/>
          <w:szCs w:val="20"/>
        </w:rPr>
        <w:t>poultry farm</w:t>
      </w:r>
      <w:r w:rsidRPr="00411533">
        <w:rPr>
          <w:rFonts w:ascii="Times New Roman" w:hAnsi="Times New Roman" w:cs="Times New Roman"/>
          <w:sz w:val="20"/>
          <w:szCs w:val="20"/>
        </w:rPr>
        <w:t>.</w:t>
      </w:r>
    </w:p>
    <w:p w14:paraId="25E4732E" w14:textId="684B1849" w:rsidR="00F53273" w:rsidRPr="00411533" w:rsidRDefault="00411533" w:rsidP="00B84935">
      <w:pPr>
        <w:spacing w:after="0" w:line="240" w:lineRule="auto"/>
        <w:ind w:firstLine="284"/>
        <w:jc w:val="both"/>
        <w:rPr>
          <w:rFonts w:ascii="Times New Roman" w:hAnsi="Times New Roman" w:cs="Times New Roman"/>
          <w:sz w:val="20"/>
          <w:szCs w:val="20"/>
        </w:rPr>
      </w:pPr>
      <w:r w:rsidRPr="00411533">
        <w:rPr>
          <w:rFonts w:ascii="Times New Roman" w:hAnsi="Times New Roman" w:cs="Times New Roman"/>
          <w:sz w:val="20"/>
          <w:szCs w:val="20"/>
        </w:rPr>
        <w:t>Additional use of a solar thermal system during the cold season eliminates the need for heat from a local boiler or electric heaters, thereby saving fuel.</w:t>
      </w:r>
      <w:bookmarkEnd w:id="2"/>
    </w:p>
    <w:p w14:paraId="5FF2BC5A" w14:textId="585DE9F0" w:rsidR="00F84944" w:rsidRPr="00035955" w:rsidRDefault="00CA398A" w:rsidP="00596A3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bookmarkStart w:id="3" w:name="_GoBack"/>
      <w:r w:rsidRPr="00287E0A">
        <w:rPr>
          <w:rFonts w:ascii="Times New Roman" w:hAnsi="Times New Roman" w:cs="Times New Roman"/>
          <w:b/>
          <w:sz w:val="24"/>
          <w:szCs w:val="24"/>
        </w:rPr>
        <w:t>REFERENCES</w:t>
      </w:r>
    </w:p>
    <w:bookmarkEnd w:id="3"/>
    <w:p w14:paraId="12C42636" w14:textId="4DAF22CF" w:rsidR="00035955" w:rsidRPr="00B84935" w:rsidRDefault="00035955" w:rsidP="00B84935">
      <w:pPr>
        <w:spacing w:after="0" w:line="240" w:lineRule="auto"/>
        <w:ind w:firstLine="40"/>
        <w:jc w:val="both"/>
        <w:rPr>
          <w:rFonts w:ascii="Times New Roman" w:hAnsi="Times New Roman" w:cs="Times New Roman"/>
          <w:sz w:val="20"/>
          <w:szCs w:val="20"/>
        </w:rPr>
      </w:pPr>
      <w:r w:rsidRPr="00B84935">
        <w:rPr>
          <w:rFonts w:ascii="Times New Roman" w:hAnsi="Times New Roman" w:cs="Times New Roman"/>
          <w:kern w:val="36"/>
          <w:sz w:val="20"/>
          <w:szCs w:val="20"/>
          <w:lang w:eastAsia="ru-RU"/>
        </w:rPr>
        <w:t>1.</w:t>
      </w:r>
      <w:r w:rsidR="00D3374B" w:rsidRPr="00B84935">
        <w:rPr>
          <w:rFonts w:ascii="Times New Roman" w:hAnsi="Times New Roman" w:cs="Times New Roman"/>
          <w:sz w:val="20"/>
          <w:szCs w:val="20"/>
        </w:rPr>
        <w:t xml:space="preserve"> </w:t>
      </w:r>
      <w:hyperlink r:id="rId12" w:anchor="!" w:history="1">
        <w:r w:rsidR="00D3374B" w:rsidRPr="00B84935">
          <w:rPr>
            <w:rStyle w:val="text"/>
            <w:rFonts w:ascii="Times New Roman" w:eastAsia="Century Schoolbook" w:hAnsi="Times New Roman" w:cs="Times New Roman"/>
            <w:sz w:val="20"/>
            <w:szCs w:val="20"/>
          </w:rPr>
          <w:t>Saeed</w:t>
        </w:r>
        <w:r w:rsidR="00321B81" w:rsidRPr="00B84935">
          <w:rPr>
            <w:rFonts w:ascii="Times New Roman" w:hAnsi="Times New Roman" w:cs="Times New Roman"/>
            <w:sz w:val="20"/>
            <w:szCs w:val="20"/>
          </w:rPr>
          <w:t xml:space="preserve"> </w:t>
        </w:r>
        <w:r w:rsidR="00321B81" w:rsidRPr="00B84935">
          <w:rPr>
            <w:rStyle w:val="text"/>
            <w:rFonts w:ascii="Times New Roman" w:eastAsia="Century Schoolbook" w:hAnsi="Times New Roman" w:cs="Times New Roman"/>
            <w:sz w:val="20"/>
            <w:szCs w:val="20"/>
          </w:rPr>
          <w:t>M.</w:t>
        </w:r>
        <w:r w:rsidR="00D3374B" w:rsidRPr="00B84935">
          <w:rPr>
            <w:rStyle w:val="author-ref"/>
            <w:rFonts w:ascii="Times New Roman" w:eastAsia="Century Schoolbook" w:hAnsi="Times New Roman" w:cs="Times New Roman"/>
            <w:sz w:val="20"/>
            <w:szCs w:val="20"/>
          </w:rPr>
          <w:t>,</w:t>
        </w:r>
      </w:hyperlink>
      <w:bookmarkStart w:id="4" w:name="bau2"/>
      <w:r w:rsidR="00D3374B" w:rsidRPr="00B84935">
        <w:rPr>
          <w:rFonts w:ascii="Times New Roman" w:hAnsi="Times New Roman" w:cs="Times New Roman"/>
          <w:sz w:val="20"/>
          <w:szCs w:val="20"/>
        </w:rPr>
        <w:t xml:space="preserve"> </w:t>
      </w:r>
      <w:hyperlink r:id="rId13" w:anchor="!" w:history="1">
        <w:r w:rsidR="00D3374B" w:rsidRPr="00B84935">
          <w:rPr>
            <w:rStyle w:val="text"/>
            <w:rFonts w:ascii="Times New Roman" w:eastAsia="Century Schoolbook" w:hAnsi="Times New Roman" w:cs="Times New Roman"/>
            <w:sz w:val="20"/>
            <w:szCs w:val="20"/>
          </w:rPr>
          <w:t>Abbas</w:t>
        </w:r>
      </w:hyperlink>
      <w:bookmarkStart w:id="5" w:name="bau3"/>
      <w:bookmarkEnd w:id="4"/>
      <w:r w:rsidR="00321B81" w:rsidRPr="00B84935">
        <w:rPr>
          <w:rFonts w:ascii="Times New Roman" w:hAnsi="Times New Roman" w:cs="Times New Roman"/>
          <w:sz w:val="20"/>
          <w:szCs w:val="20"/>
        </w:rPr>
        <w:t xml:space="preserve"> G.</w:t>
      </w:r>
      <w:r w:rsidR="00D3374B" w:rsidRPr="00B84935">
        <w:rPr>
          <w:rFonts w:ascii="Times New Roman" w:hAnsi="Times New Roman" w:cs="Times New Roman"/>
          <w:sz w:val="20"/>
          <w:szCs w:val="20"/>
        </w:rPr>
        <w:t xml:space="preserve">, </w:t>
      </w:r>
      <w:hyperlink r:id="rId14" w:anchor="!" w:history="1">
        <w:r w:rsidR="00D3374B" w:rsidRPr="00B84935">
          <w:rPr>
            <w:rStyle w:val="text"/>
            <w:rFonts w:ascii="Times New Roman" w:eastAsia="Century Schoolbook" w:hAnsi="Times New Roman" w:cs="Times New Roman"/>
            <w:sz w:val="20"/>
            <w:szCs w:val="20"/>
          </w:rPr>
          <w:t xml:space="preserve"> </w:t>
        </w:r>
        <w:proofErr w:type="spellStart"/>
        <w:r w:rsidR="00D3374B" w:rsidRPr="00B84935">
          <w:rPr>
            <w:rStyle w:val="text"/>
            <w:rFonts w:ascii="Times New Roman" w:eastAsia="Century Schoolbook" w:hAnsi="Times New Roman" w:cs="Times New Roman"/>
            <w:sz w:val="20"/>
            <w:szCs w:val="20"/>
          </w:rPr>
          <w:t>Alagawany</w:t>
        </w:r>
        <w:proofErr w:type="spellEnd"/>
      </w:hyperlink>
      <w:bookmarkStart w:id="6" w:name="bau4"/>
      <w:bookmarkEnd w:id="5"/>
      <w:r w:rsidR="00321B81" w:rsidRPr="00B84935">
        <w:rPr>
          <w:rFonts w:ascii="Times New Roman" w:hAnsi="Times New Roman" w:cs="Times New Roman"/>
          <w:sz w:val="20"/>
          <w:szCs w:val="20"/>
        </w:rPr>
        <w:t xml:space="preserve"> M.</w:t>
      </w:r>
      <w:r w:rsidR="00D3374B" w:rsidRPr="00B84935">
        <w:rPr>
          <w:rFonts w:ascii="Times New Roman" w:hAnsi="Times New Roman" w:cs="Times New Roman"/>
          <w:sz w:val="20"/>
          <w:szCs w:val="20"/>
        </w:rPr>
        <w:t xml:space="preserve">, </w:t>
      </w:r>
      <w:hyperlink r:id="rId15" w:anchor="!" w:history="1">
        <w:r w:rsidR="00D3374B" w:rsidRPr="00B84935">
          <w:rPr>
            <w:rStyle w:val="text"/>
            <w:rFonts w:ascii="Times New Roman" w:eastAsia="Century Schoolbook" w:hAnsi="Times New Roman" w:cs="Times New Roman"/>
            <w:sz w:val="20"/>
            <w:szCs w:val="20"/>
          </w:rPr>
          <w:t xml:space="preserve"> Kamboh</w:t>
        </w:r>
      </w:hyperlink>
      <w:bookmarkStart w:id="7" w:name="bau5"/>
      <w:bookmarkEnd w:id="6"/>
      <w:r w:rsidR="00321B81" w:rsidRPr="00B84935">
        <w:rPr>
          <w:rFonts w:ascii="Times New Roman" w:hAnsi="Times New Roman" w:cs="Times New Roman"/>
          <w:sz w:val="20"/>
          <w:szCs w:val="20"/>
        </w:rPr>
        <w:t xml:space="preserve"> A.A.</w:t>
      </w:r>
      <w:r w:rsidR="00D3374B" w:rsidRPr="00B84935">
        <w:rPr>
          <w:rFonts w:ascii="Times New Roman" w:hAnsi="Times New Roman" w:cs="Times New Roman"/>
          <w:sz w:val="20"/>
          <w:szCs w:val="20"/>
        </w:rPr>
        <w:t xml:space="preserve">, </w:t>
      </w:r>
      <w:hyperlink r:id="rId16" w:anchor="!" w:history="1">
        <w:r w:rsidR="00D3374B" w:rsidRPr="00B84935">
          <w:rPr>
            <w:rStyle w:val="text"/>
            <w:rFonts w:ascii="Times New Roman" w:eastAsia="Century Schoolbook" w:hAnsi="Times New Roman" w:cs="Times New Roman"/>
            <w:sz w:val="20"/>
            <w:szCs w:val="20"/>
          </w:rPr>
          <w:t>Abd El-Hack</w:t>
        </w:r>
      </w:hyperlink>
      <w:bookmarkStart w:id="8" w:name="bau6"/>
      <w:bookmarkEnd w:id="7"/>
      <w:r w:rsidR="00321B81" w:rsidRPr="00B84935">
        <w:rPr>
          <w:rFonts w:ascii="Times New Roman" w:hAnsi="Times New Roman" w:cs="Times New Roman"/>
          <w:sz w:val="20"/>
          <w:szCs w:val="20"/>
        </w:rPr>
        <w:t xml:space="preserve"> M. E.</w:t>
      </w:r>
      <w:r w:rsidR="00D3374B" w:rsidRPr="00B84935">
        <w:rPr>
          <w:rFonts w:ascii="Times New Roman" w:hAnsi="Times New Roman" w:cs="Times New Roman"/>
          <w:sz w:val="20"/>
          <w:szCs w:val="20"/>
        </w:rPr>
        <w:t xml:space="preserve">, </w:t>
      </w:r>
      <w:hyperlink r:id="rId17" w:anchor="!" w:history="1">
        <w:r w:rsidR="00D3374B" w:rsidRPr="00B84935">
          <w:rPr>
            <w:rStyle w:val="text"/>
            <w:rFonts w:ascii="Times New Roman" w:eastAsia="Century Schoolbook" w:hAnsi="Times New Roman" w:cs="Times New Roman"/>
            <w:sz w:val="20"/>
            <w:szCs w:val="20"/>
          </w:rPr>
          <w:t>Khafaga</w:t>
        </w:r>
      </w:hyperlink>
      <w:bookmarkStart w:id="9" w:name="bau7"/>
      <w:bookmarkEnd w:id="8"/>
      <w:r w:rsidR="00321B81" w:rsidRPr="00B84935">
        <w:rPr>
          <w:rFonts w:ascii="Times New Roman" w:hAnsi="Times New Roman" w:cs="Times New Roman"/>
          <w:sz w:val="20"/>
          <w:szCs w:val="20"/>
        </w:rPr>
        <w:t xml:space="preserve"> A.F.</w:t>
      </w:r>
      <w:r w:rsidR="00D3374B" w:rsidRPr="00B84935">
        <w:rPr>
          <w:rFonts w:ascii="Times New Roman" w:hAnsi="Times New Roman" w:cs="Times New Roman"/>
          <w:sz w:val="20"/>
          <w:szCs w:val="20"/>
        </w:rPr>
        <w:t xml:space="preserve">, </w:t>
      </w:r>
      <w:hyperlink r:id="rId18" w:anchor="!" w:history="1">
        <w:r w:rsidR="00D3374B" w:rsidRPr="00B84935">
          <w:rPr>
            <w:rStyle w:val="text"/>
            <w:rFonts w:ascii="Times New Roman" w:eastAsia="Century Schoolbook" w:hAnsi="Times New Roman" w:cs="Times New Roman"/>
            <w:sz w:val="20"/>
            <w:szCs w:val="20"/>
          </w:rPr>
          <w:t xml:space="preserve"> Chao</w:t>
        </w:r>
      </w:hyperlink>
      <w:bookmarkEnd w:id="9"/>
      <w:r w:rsidR="00321B81" w:rsidRPr="00B84935">
        <w:rPr>
          <w:rFonts w:ascii="Times New Roman" w:hAnsi="Times New Roman" w:cs="Times New Roman"/>
          <w:sz w:val="20"/>
          <w:szCs w:val="20"/>
        </w:rPr>
        <w:t xml:space="preserve"> S</w:t>
      </w:r>
      <w:r w:rsidR="00D3374B" w:rsidRPr="00B84935">
        <w:rPr>
          <w:rFonts w:ascii="Times New Roman" w:hAnsi="Times New Roman" w:cs="Times New Roman"/>
          <w:sz w:val="20"/>
          <w:szCs w:val="20"/>
        </w:rPr>
        <w:t xml:space="preserve">. </w:t>
      </w:r>
      <w:r w:rsidRPr="00B84935">
        <w:rPr>
          <w:rFonts w:ascii="Times New Roman" w:hAnsi="Times New Roman" w:cs="Times New Roman"/>
          <w:kern w:val="36"/>
          <w:sz w:val="20"/>
          <w:szCs w:val="20"/>
          <w:lang w:eastAsia="ru-RU"/>
        </w:rPr>
        <w:t>Heat stress management in poultry farms: A comprehensive overview.</w:t>
      </w:r>
      <w:bookmarkStart w:id="10" w:name="bau1"/>
      <w:r w:rsidRPr="00B84935">
        <w:rPr>
          <w:rFonts w:ascii="Times New Roman" w:hAnsi="Times New Roman" w:cs="Times New Roman"/>
          <w:b/>
          <w:bCs/>
          <w:kern w:val="36"/>
          <w:sz w:val="20"/>
          <w:szCs w:val="20"/>
          <w:lang w:eastAsia="ru-RU"/>
        </w:rPr>
        <w:t xml:space="preserve"> </w:t>
      </w:r>
      <w:bookmarkEnd w:id="10"/>
      <w:r w:rsidRPr="00B84935">
        <w:rPr>
          <w:rFonts w:ascii="Times New Roman" w:hAnsi="Times New Roman" w:cs="Times New Roman"/>
          <w:sz w:val="20"/>
          <w:szCs w:val="20"/>
        </w:rPr>
        <w:fldChar w:fldCharType="begin"/>
      </w:r>
      <w:r w:rsidRPr="00B84935">
        <w:rPr>
          <w:rFonts w:ascii="Times New Roman" w:hAnsi="Times New Roman" w:cs="Times New Roman"/>
          <w:sz w:val="20"/>
          <w:szCs w:val="20"/>
        </w:rPr>
        <w:instrText xml:space="preserve"> HYPERLINK "https://www.sciencedirect.com/science/journal/03064565" \o "Go to Journal of Thermal Biology on ScienceDirect" </w:instrText>
      </w:r>
      <w:r w:rsidRPr="00B84935">
        <w:rPr>
          <w:rFonts w:ascii="Times New Roman" w:hAnsi="Times New Roman" w:cs="Times New Roman"/>
          <w:sz w:val="20"/>
          <w:szCs w:val="20"/>
        </w:rPr>
        <w:fldChar w:fldCharType="separate"/>
      </w:r>
      <w:r w:rsidRPr="00B84935">
        <w:rPr>
          <w:rStyle w:val="a6"/>
          <w:rFonts w:ascii="Times New Roman" w:hAnsi="Times New Roman" w:cs="Times New Roman"/>
          <w:color w:val="auto"/>
          <w:sz w:val="20"/>
          <w:szCs w:val="20"/>
          <w:u w:val="none"/>
        </w:rPr>
        <w:t>Journal of Thermal Biology</w:t>
      </w:r>
      <w:r w:rsidRPr="00B84935">
        <w:rPr>
          <w:rFonts w:ascii="Times New Roman" w:hAnsi="Times New Roman" w:cs="Times New Roman"/>
          <w:sz w:val="20"/>
          <w:szCs w:val="20"/>
        </w:rPr>
        <w:fldChar w:fldCharType="end"/>
      </w:r>
      <w:r w:rsidRPr="00B84935">
        <w:rPr>
          <w:rFonts w:ascii="Times New Roman" w:hAnsi="Times New Roman" w:cs="Times New Roman"/>
          <w:sz w:val="20"/>
          <w:szCs w:val="20"/>
        </w:rPr>
        <w:t xml:space="preserve">. </w:t>
      </w:r>
      <w:hyperlink r:id="rId19" w:tooltip="Go to table of contents for this volume/issue" w:history="1">
        <w:r w:rsidRPr="00B84935">
          <w:rPr>
            <w:rStyle w:val="a6"/>
            <w:rFonts w:ascii="Times New Roman" w:hAnsi="Times New Roman" w:cs="Times New Roman"/>
            <w:color w:val="auto"/>
            <w:sz w:val="20"/>
            <w:szCs w:val="20"/>
            <w:u w:val="none"/>
          </w:rPr>
          <w:t>Volume 84</w:t>
        </w:r>
      </w:hyperlink>
      <w:r w:rsidRPr="00B84935">
        <w:rPr>
          <w:rFonts w:ascii="Times New Roman" w:hAnsi="Times New Roman" w:cs="Times New Roman"/>
          <w:sz w:val="20"/>
          <w:szCs w:val="20"/>
        </w:rPr>
        <w:t>, August 2019, P. 414-425.</w:t>
      </w:r>
    </w:p>
    <w:p w14:paraId="09FAA8D5" w14:textId="70CE85C6" w:rsidR="00035955" w:rsidRPr="00B84935" w:rsidRDefault="00035955" w:rsidP="00B84935">
      <w:pPr>
        <w:spacing w:after="0" w:line="240" w:lineRule="auto"/>
        <w:ind w:firstLine="40"/>
        <w:jc w:val="both"/>
        <w:rPr>
          <w:rStyle w:val="text"/>
          <w:rFonts w:ascii="Times New Roman" w:eastAsia="Century Schoolbook" w:hAnsi="Times New Roman" w:cs="Times New Roman"/>
          <w:sz w:val="20"/>
          <w:szCs w:val="20"/>
        </w:rPr>
      </w:pPr>
      <w:r w:rsidRPr="00B84935">
        <w:rPr>
          <w:rStyle w:val="text"/>
          <w:rFonts w:ascii="Times New Roman" w:eastAsia="Century Schoolbook" w:hAnsi="Times New Roman" w:cs="Times New Roman"/>
          <w:sz w:val="20"/>
          <w:szCs w:val="20"/>
        </w:rPr>
        <w:t>2.</w:t>
      </w:r>
      <w:r w:rsidR="00D3374B" w:rsidRPr="00B84935">
        <w:rPr>
          <w:rFonts w:ascii="Times New Roman" w:hAnsi="Times New Roman" w:cs="Times New Roman"/>
          <w:sz w:val="20"/>
          <w:szCs w:val="20"/>
        </w:rPr>
        <w:t xml:space="preserve"> </w:t>
      </w:r>
      <w:r w:rsidR="00D3374B" w:rsidRPr="00B84935">
        <w:rPr>
          <w:rStyle w:val="text"/>
          <w:rFonts w:ascii="Times New Roman" w:eastAsia="Century Schoolbook" w:hAnsi="Times New Roman" w:cs="Times New Roman"/>
          <w:sz w:val="20"/>
          <w:szCs w:val="20"/>
        </w:rPr>
        <w:t>Nacer</w:t>
      </w:r>
      <w:r w:rsidR="00321B81" w:rsidRPr="00B84935">
        <w:rPr>
          <w:rStyle w:val="text"/>
          <w:rFonts w:ascii="Times New Roman" w:eastAsia="Century Schoolbook" w:hAnsi="Times New Roman" w:cs="Times New Roman"/>
          <w:sz w:val="20"/>
          <w:szCs w:val="20"/>
        </w:rPr>
        <w:t xml:space="preserve"> T.</w:t>
      </w:r>
      <w:r w:rsidR="00D3374B" w:rsidRPr="00B84935">
        <w:rPr>
          <w:rStyle w:val="text"/>
          <w:rFonts w:ascii="Times New Roman" w:eastAsia="Century Schoolbook" w:hAnsi="Times New Roman" w:cs="Times New Roman"/>
          <w:sz w:val="20"/>
          <w:szCs w:val="20"/>
        </w:rPr>
        <w:t>, Hamidat</w:t>
      </w:r>
      <w:r w:rsidR="00321B81" w:rsidRPr="00B84935">
        <w:rPr>
          <w:rStyle w:val="text"/>
          <w:rFonts w:ascii="Times New Roman" w:eastAsia="Century Schoolbook" w:hAnsi="Times New Roman" w:cs="Times New Roman"/>
          <w:sz w:val="20"/>
          <w:szCs w:val="20"/>
        </w:rPr>
        <w:t xml:space="preserve"> A.</w:t>
      </w:r>
      <w:r w:rsidR="00D3374B" w:rsidRPr="00B84935">
        <w:rPr>
          <w:rStyle w:val="text"/>
          <w:rFonts w:ascii="Times New Roman" w:eastAsia="Century Schoolbook" w:hAnsi="Times New Roman" w:cs="Times New Roman"/>
          <w:sz w:val="20"/>
          <w:szCs w:val="20"/>
        </w:rPr>
        <w:t xml:space="preserve">, </w:t>
      </w:r>
      <w:proofErr w:type="spellStart"/>
      <w:r w:rsidR="00D3374B" w:rsidRPr="00B84935">
        <w:rPr>
          <w:rStyle w:val="text"/>
          <w:rFonts w:ascii="Times New Roman" w:eastAsia="Century Schoolbook" w:hAnsi="Times New Roman" w:cs="Times New Roman"/>
          <w:sz w:val="20"/>
          <w:szCs w:val="20"/>
        </w:rPr>
        <w:t>Nadjemi</w:t>
      </w:r>
      <w:proofErr w:type="spellEnd"/>
      <w:r w:rsidR="00321B81" w:rsidRPr="00B84935">
        <w:rPr>
          <w:rStyle w:val="text"/>
          <w:rFonts w:ascii="Times New Roman" w:eastAsia="Century Schoolbook" w:hAnsi="Times New Roman" w:cs="Times New Roman"/>
          <w:sz w:val="20"/>
          <w:szCs w:val="20"/>
        </w:rPr>
        <w:t xml:space="preserve"> O.</w:t>
      </w:r>
      <w:r w:rsidR="00D3374B" w:rsidRPr="00B84935">
        <w:rPr>
          <w:rStyle w:val="text"/>
          <w:rFonts w:ascii="Times New Roman" w:eastAsia="Century Schoolbook" w:hAnsi="Times New Roman" w:cs="Times New Roman"/>
          <w:sz w:val="20"/>
          <w:szCs w:val="20"/>
        </w:rPr>
        <w:t xml:space="preserve"> A comprehensive method to assess the feasibility of renewable energy on Algerian dairy farms. Journal of Cleaner Production, Volume 112, Part 520 January 2016. Pp. 3631-3642</w:t>
      </w:r>
    </w:p>
    <w:p w14:paraId="702BA43B" w14:textId="564B91BA" w:rsidR="00035955" w:rsidRPr="00B84935" w:rsidRDefault="00035955" w:rsidP="00B84935">
      <w:pPr>
        <w:spacing w:after="0" w:line="240" w:lineRule="auto"/>
        <w:ind w:firstLine="40"/>
        <w:jc w:val="both"/>
        <w:rPr>
          <w:rStyle w:val="text"/>
          <w:rFonts w:ascii="Times New Roman" w:eastAsia="Century Schoolbook" w:hAnsi="Times New Roman" w:cs="Times New Roman"/>
          <w:sz w:val="20"/>
          <w:szCs w:val="20"/>
        </w:rPr>
      </w:pPr>
      <w:r w:rsidRPr="00B84935">
        <w:rPr>
          <w:rStyle w:val="text"/>
          <w:rFonts w:ascii="Times New Roman" w:eastAsia="Century Schoolbook" w:hAnsi="Times New Roman" w:cs="Times New Roman"/>
          <w:sz w:val="20"/>
          <w:szCs w:val="20"/>
        </w:rPr>
        <w:t>3.</w:t>
      </w:r>
      <w:r w:rsidR="00D3374B" w:rsidRPr="00B84935">
        <w:rPr>
          <w:rStyle w:val="text"/>
          <w:rFonts w:ascii="Times New Roman" w:eastAsia="Century Schoolbook" w:hAnsi="Times New Roman" w:cs="Times New Roman"/>
          <w:sz w:val="20"/>
          <w:szCs w:val="20"/>
        </w:rPr>
        <w:t xml:space="preserve"> </w:t>
      </w:r>
      <w:hyperlink r:id="rId20" w:anchor="!" w:history="1">
        <w:r w:rsidR="00D3374B" w:rsidRPr="00B84935">
          <w:rPr>
            <w:rStyle w:val="text"/>
            <w:rFonts w:ascii="Times New Roman" w:eastAsia="Century Schoolbook" w:hAnsi="Times New Roman" w:cs="Times New Roman"/>
            <w:sz w:val="20"/>
            <w:szCs w:val="20"/>
          </w:rPr>
          <w:t xml:space="preserve"> </w:t>
        </w:r>
        <w:proofErr w:type="spellStart"/>
        <w:r w:rsidR="00D3374B" w:rsidRPr="00B84935">
          <w:rPr>
            <w:rStyle w:val="text"/>
            <w:rFonts w:ascii="Times New Roman" w:eastAsia="Century Schoolbook" w:hAnsi="Times New Roman" w:cs="Times New Roman"/>
            <w:sz w:val="20"/>
            <w:szCs w:val="20"/>
          </w:rPr>
          <w:t>Izar-Tenorioa</w:t>
        </w:r>
        <w:proofErr w:type="spellEnd"/>
        <w:r w:rsidR="00321B81" w:rsidRPr="00B84935">
          <w:rPr>
            <w:rFonts w:ascii="Times New Roman" w:hAnsi="Times New Roman" w:cs="Times New Roman"/>
            <w:sz w:val="20"/>
            <w:szCs w:val="20"/>
          </w:rPr>
          <w:t xml:space="preserve"> </w:t>
        </w:r>
        <w:r w:rsidR="00321B81" w:rsidRPr="00B84935">
          <w:rPr>
            <w:rStyle w:val="text"/>
            <w:rFonts w:ascii="Times New Roman" w:eastAsia="Century Schoolbook" w:hAnsi="Times New Roman" w:cs="Times New Roman"/>
            <w:sz w:val="20"/>
            <w:szCs w:val="20"/>
          </w:rPr>
          <w:t>J.</w:t>
        </w:r>
        <w:r w:rsidR="00D3374B" w:rsidRPr="00B84935">
          <w:rPr>
            <w:rStyle w:val="text"/>
            <w:rFonts w:ascii="Times New Roman" w:eastAsia="Century Schoolbook" w:hAnsi="Times New Roman" w:cs="Times New Roman"/>
            <w:sz w:val="20"/>
            <w:szCs w:val="20"/>
          </w:rPr>
          <w:t>,</w:t>
        </w:r>
      </w:hyperlink>
      <w:r w:rsidR="00D3374B" w:rsidRPr="00B84935">
        <w:rPr>
          <w:rStyle w:val="text"/>
          <w:rFonts w:ascii="Times New Roman" w:eastAsia="Century Schoolbook" w:hAnsi="Times New Roman" w:cs="Times New Roman"/>
          <w:sz w:val="20"/>
          <w:szCs w:val="20"/>
        </w:rPr>
        <w:t xml:space="preserve"> </w:t>
      </w:r>
      <w:hyperlink r:id="rId21" w:anchor="!" w:history="1">
        <w:proofErr w:type="spellStart"/>
        <w:r w:rsidR="00D3374B" w:rsidRPr="00B84935">
          <w:rPr>
            <w:rStyle w:val="text"/>
            <w:rFonts w:ascii="Times New Roman" w:eastAsia="Century Schoolbook" w:hAnsi="Times New Roman" w:cs="Times New Roman"/>
            <w:sz w:val="20"/>
            <w:szCs w:val="20"/>
          </w:rPr>
          <w:t>Jaramilloa</w:t>
        </w:r>
        <w:proofErr w:type="spellEnd"/>
      </w:hyperlink>
      <w:r w:rsidR="00321B81" w:rsidRPr="00B84935">
        <w:rPr>
          <w:rFonts w:ascii="Times New Roman" w:hAnsi="Times New Roman" w:cs="Times New Roman"/>
          <w:sz w:val="20"/>
          <w:szCs w:val="20"/>
        </w:rPr>
        <w:t xml:space="preserve"> </w:t>
      </w:r>
      <w:r w:rsidR="00321B81" w:rsidRPr="00B84935">
        <w:rPr>
          <w:rStyle w:val="text"/>
          <w:rFonts w:ascii="Times New Roman" w:eastAsia="Century Schoolbook" w:hAnsi="Times New Roman" w:cs="Times New Roman"/>
          <w:sz w:val="20"/>
          <w:szCs w:val="20"/>
        </w:rPr>
        <w:t>P.</w:t>
      </w:r>
      <w:r w:rsidR="00D3374B" w:rsidRPr="00B84935">
        <w:rPr>
          <w:rStyle w:val="text"/>
          <w:rFonts w:ascii="Times New Roman" w:eastAsia="Century Schoolbook" w:hAnsi="Times New Roman" w:cs="Times New Roman"/>
          <w:sz w:val="20"/>
          <w:szCs w:val="20"/>
        </w:rPr>
        <w:t xml:space="preserve">, </w:t>
      </w:r>
      <w:hyperlink r:id="rId22" w:anchor="!" w:history="1">
        <w:proofErr w:type="spellStart"/>
        <w:r w:rsidR="00D3374B" w:rsidRPr="00B84935">
          <w:rPr>
            <w:rStyle w:val="text"/>
            <w:rFonts w:ascii="Times New Roman" w:eastAsia="Century Schoolbook" w:hAnsi="Times New Roman" w:cs="Times New Roman"/>
            <w:sz w:val="20"/>
            <w:szCs w:val="20"/>
          </w:rPr>
          <w:t>Griffina</w:t>
        </w:r>
        <w:proofErr w:type="spellEnd"/>
      </w:hyperlink>
      <w:r w:rsidR="00321B81" w:rsidRPr="00B84935">
        <w:rPr>
          <w:rStyle w:val="text"/>
          <w:rFonts w:ascii="Times New Roman" w:eastAsia="Century Schoolbook" w:hAnsi="Times New Roman" w:cs="Times New Roman"/>
          <w:sz w:val="20"/>
          <w:szCs w:val="20"/>
        </w:rPr>
        <w:t xml:space="preserve"> W.M.</w:t>
      </w:r>
      <w:r w:rsidR="00D3374B" w:rsidRPr="00B84935">
        <w:rPr>
          <w:rStyle w:val="text"/>
          <w:rFonts w:ascii="Times New Roman" w:eastAsia="Century Schoolbook" w:hAnsi="Times New Roman" w:cs="Times New Roman"/>
          <w:sz w:val="20"/>
          <w:szCs w:val="20"/>
        </w:rPr>
        <w:t xml:space="preserve">, </w:t>
      </w:r>
      <w:hyperlink r:id="rId23" w:anchor="!" w:history="1">
        <w:r w:rsidR="00D3374B" w:rsidRPr="00B84935">
          <w:rPr>
            <w:rStyle w:val="text"/>
            <w:rFonts w:ascii="Times New Roman" w:eastAsia="Century Schoolbook" w:hAnsi="Times New Roman" w:cs="Times New Roman"/>
            <w:sz w:val="20"/>
            <w:szCs w:val="20"/>
          </w:rPr>
          <w:t>Small</w:t>
        </w:r>
      </w:hyperlink>
      <w:r w:rsidR="00321B81" w:rsidRPr="00B84935">
        <w:rPr>
          <w:rFonts w:ascii="Times New Roman" w:hAnsi="Times New Roman" w:cs="Times New Roman"/>
          <w:sz w:val="20"/>
          <w:szCs w:val="20"/>
        </w:rPr>
        <w:t xml:space="preserve"> </w:t>
      </w:r>
      <w:r w:rsidR="00321B81" w:rsidRPr="00B84935">
        <w:rPr>
          <w:rStyle w:val="text"/>
          <w:rFonts w:ascii="Times New Roman" w:eastAsia="Century Schoolbook" w:hAnsi="Times New Roman" w:cs="Times New Roman"/>
          <w:sz w:val="20"/>
          <w:szCs w:val="20"/>
        </w:rPr>
        <w:t>M</w:t>
      </w:r>
      <w:r w:rsidR="00D3374B" w:rsidRPr="00B84935">
        <w:rPr>
          <w:rStyle w:val="text"/>
          <w:rFonts w:ascii="Times New Roman" w:eastAsia="Century Schoolbook" w:hAnsi="Times New Roman" w:cs="Times New Roman"/>
          <w:sz w:val="20"/>
          <w:szCs w:val="20"/>
        </w:rPr>
        <w:t xml:space="preserve">. </w:t>
      </w:r>
      <w:r w:rsidRPr="00B84935">
        <w:rPr>
          <w:rStyle w:val="text"/>
          <w:rFonts w:ascii="Times New Roman" w:eastAsia="Century Schoolbook" w:hAnsi="Times New Roman" w:cs="Times New Roman"/>
          <w:sz w:val="20"/>
          <w:szCs w:val="20"/>
        </w:rPr>
        <w:t xml:space="preserve">Impacts of projected climate change scenarios on heating and cooling demand for industrial broiler chicken farming in the Eastern U.S. </w:t>
      </w:r>
      <w:hyperlink r:id="rId24" w:tooltip="Go to Journal of Cleaner Production on ScienceDirect" w:history="1">
        <w:r w:rsidRPr="00B84935">
          <w:rPr>
            <w:rStyle w:val="text"/>
            <w:rFonts w:ascii="Times New Roman" w:eastAsia="Century Schoolbook" w:hAnsi="Times New Roman" w:cs="Times New Roman"/>
            <w:sz w:val="20"/>
            <w:szCs w:val="20"/>
          </w:rPr>
          <w:t>Journal of Cleaner Production</w:t>
        </w:r>
      </w:hyperlink>
      <w:r w:rsidRPr="00B84935">
        <w:rPr>
          <w:rStyle w:val="text"/>
          <w:rFonts w:ascii="Times New Roman" w:eastAsia="Century Schoolbook" w:hAnsi="Times New Roman" w:cs="Times New Roman"/>
          <w:sz w:val="20"/>
          <w:szCs w:val="20"/>
        </w:rPr>
        <w:t xml:space="preserve">. </w:t>
      </w:r>
      <w:hyperlink r:id="rId25" w:tooltip="Go to table of contents for this volume/issue" w:history="1">
        <w:r w:rsidRPr="00B84935">
          <w:rPr>
            <w:rStyle w:val="text"/>
            <w:rFonts w:ascii="Times New Roman" w:eastAsia="Century Schoolbook" w:hAnsi="Times New Roman" w:cs="Times New Roman"/>
            <w:sz w:val="20"/>
            <w:szCs w:val="20"/>
          </w:rPr>
          <w:t>Volume 255</w:t>
        </w:r>
      </w:hyperlink>
      <w:r w:rsidRPr="00B84935">
        <w:rPr>
          <w:rStyle w:val="text"/>
          <w:rFonts w:ascii="Times New Roman" w:eastAsia="Century Schoolbook" w:hAnsi="Times New Roman" w:cs="Times New Roman"/>
          <w:sz w:val="20"/>
          <w:szCs w:val="20"/>
        </w:rPr>
        <w:t>, 10 May 2020, 120306</w:t>
      </w:r>
    </w:p>
    <w:p w14:paraId="530EC3B9" w14:textId="1253288A" w:rsidR="00035955" w:rsidRPr="00B84935" w:rsidRDefault="00035955" w:rsidP="00B84935">
      <w:pPr>
        <w:spacing w:after="0" w:line="240" w:lineRule="auto"/>
        <w:ind w:firstLine="40"/>
        <w:jc w:val="both"/>
        <w:rPr>
          <w:rStyle w:val="text"/>
          <w:rFonts w:ascii="Times New Roman" w:eastAsia="Times New Roman" w:hAnsi="Times New Roman" w:cs="Times New Roman"/>
          <w:sz w:val="20"/>
          <w:szCs w:val="20"/>
        </w:rPr>
      </w:pPr>
      <w:r w:rsidRPr="00B84935">
        <w:rPr>
          <w:rStyle w:val="text"/>
          <w:rFonts w:ascii="Times New Roman" w:eastAsia="Century Schoolbook" w:hAnsi="Times New Roman" w:cs="Times New Roman"/>
          <w:sz w:val="20"/>
          <w:szCs w:val="20"/>
        </w:rPr>
        <w:t>4.</w:t>
      </w:r>
      <w:r w:rsidR="00D3374B" w:rsidRPr="00B84935">
        <w:rPr>
          <w:rStyle w:val="text"/>
          <w:rFonts w:ascii="Times New Roman" w:eastAsia="Century Schoolbook" w:hAnsi="Times New Roman" w:cs="Times New Roman"/>
          <w:sz w:val="20"/>
          <w:szCs w:val="20"/>
        </w:rPr>
        <w:t xml:space="preserve"> </w:t>
      </w:r>
      <w:hyperlink r:id="rId26" w:anchor="!" w:history="1">
        <w:r w:rsidR="00D3374B" w:rsidRPr="00B84935">
          <w:rPr>
            <w:rStyle w:val="text"/>
            <w:rFonts w:ascii="Times New Roman" w:eastAsia="Century Schoolbook" w:hAnsi="Times New Roman" w:cs="Times New Roman"/>
            <w:sz w:val="20"/>
            <w:szCs w:val="20"/>
          </w:rPr>
          <w:t>Li</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B.</w:t>
        </w:r>
        <w:r w:rsidR="00D3374B" w:rsidRPr="00B84935">
          <w:rPr>
            <w:rStyle w:val="text"/>
            <w:rFonts w:ascii="Times New Roman" w:eastAsia="Century Schoolbook" w:hAnsi="Times New Roman" w:cs="Times New Roman"/>
            <w:sz w:val="20"/>
            <w:szCs w:val="20"/>
          </w:rPr>
          <w:t>,</w:t>
        </w:r>
      </w:hyperlink>
      <w:bookmarkStart w:id="11" w:name="bau015"/>
      <w:r w:rsidR="00D3374B" w:rsidRPr="00B84935">
        <w:rPr>
          <w:rStyle w:val="text"/>
          <w:rFonts w:ascii="Times New Roman" w:eastAsia="Century Schoolbook" w:hAnsi="Times New Roman" w:cs="Times New Roman"/>
          <w:sz w:val="20"/>
          <w:szCs w:val="20"/>
        </w:rPr>
        <w:t xml:space="preserve"> </w:t>
      </w:r>
      <w:hyperlink r:id="rId27" w:anchor="!" w:history="1">
        <w:r w:rsidR="00D3374B" w:rsidRPr="00B84935">
          <w:rPr>
            <w:rStyle w:val="text"/>
            <w:rFonts w:ascii="Times New Roman" w:eastAsia="Century Schoolbook" w:hAnsi="Times New Roman" w:cs="Times New Roman"/>
            <w:sz w:val="20"/>
            <w:szCs w:val="20"/>
          </w:rPr>
          <w:t>Liang</w:t>
        </w:r>
      </w:hyperlink>
      <w:bookmarkStart w:id="12" w:name="bau020"/>
      <w:bookmarkEnd w:id="11"/>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Ch.</w:t>
      </w:r>
      <w:r w:rsidR="00D3374B" w:rsidRPr="00B84935">
        <w:rPr>
          <w:rStyle w:val="text"/>
          <w:rFonts w:ascii="Times New Roman" w:eastAsia="Century Schoolbook" w:hAnsi="Times New Roman" w:cs="Times New Roman"/>
          <w:sz w:val="20"/>
          <w:szCs w:val="20"/>
        </w:rPr>
        <w:t xml:space="preserve">, </w:t>
      </w:r>
      <w:hyperlink r:id="rId28" w:anchor="!" w:history="1">
        <w:r w:rsidR="00D3374B" w:rsidRPr="00B84935">
          <w:rPr>
            <w:rStyle w:val="text"/>
            <w:rFonts w:ascii="Times New Roman" w:eastAsia="Century Schoolbook" w:hAnsi="Times New Roman" w:cs="Times New Roman"/>
            <w:sz w:val="20"/>
            <w:szCs w:val="20"/>
          </w:rPr>
          <w:t xml:space="preserve"> Zheng</w:t>
        </w:r>
      </w:hyperlink>
      <w:bookmarkEnd w:id="12"/>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W</w:t>
      </w:r>
      <w:r w:rsidR="00D3374B" w:rsidRPr="00B84935">
        <w:rPr>
          <w:rStyle w:val="text"/>
          <w:rFonts w:ascii="Times New Roman" w:eastAsia="Century Schoolbook" w:hAnsi="Times New Roman" w:cs="Times New Roman"/>
          <w:sz w:val="20"/>
          <w:szCs w:val="20"/>
        </w:rPr>
        <w:t xml:space="preserve">. </w:t>
      </w:r>
      <w:r w:rsidRPr="00B84935">
        <w:rPr>
          <w:rStyle w:val="text"/>
          <w:rFonts w:ascii="Times New Roman" w:eastAsia="Century Schoolbook" w:hAnsi="Times New Roman" w:cs="Times New Roman"/>
          <w:sz w:val="20"/>
          <w:szCs w:val="20"/>
        </w:rPr>
        <w:t>Dynamic simulation of thermal load and energy efficiency in poultry buildings in the cold zone of China.</w:t>
      </w:r>
      <w:bookmarkStart w:id="13" w:name="bau010"/>
      <w:r w:rsidRPr="00B84935">
        <w:rPr>
          <w:rStyle w:val="text"/>
          <w:rFonts w:ascii="Times New Roman" w:eastAsia="Century Schoolbook" w:hAnsi="Times New Roman" w:cs="Times New Roman"/>
          <w:sz w:val="20"/>
          <w:szCs w:val="20"/>
        </w:rPr>
        <w:t xml:space="preserve"> </w:t>
      </w:r>
      <w:bookmarkEnd w:id="13"/>
      <w:r w:rsidRPr="00B84935">
        <w:rPr>
          <w:rStyle w:val="text"/>
          <w:rFonts w:ascii="Times New Roman" w:eastAsia="Century Schoolbook" w:hAnsi="Times New Roman" w:cs="Times New Roman"/>
          <w:sz w:val="20"/>
          <w:szCs w:val="20"/>
        </w:rPr>
        <w:fldChar w:fldCharType="begin"/>
      </w:r>
      <w:r w:rsidRPr="00B84935">
        <w:rPr>
          <w:rStyle w:val="text"/>
          <w:rFonts w:ascii="Times New Roman" w:eastAsia="Century Schoolbook" w:hAnsi="Times New Roman" w:cs="Times New Roman"/>
          <w:sz w:val="20"/>
          <w:szCs w:val="20"/>
        </w:rPr>
        <w:instrText xml:space="preserve"> HYPERLINK "https://www.sciencedirect.com/science/journal/01681699" \o "Go to Computers and Electronics in Agriculture on ScienceDirect" </w:instrText>
      </w:r>
      <w:r w:rsidRPr="00B84935">
        <w:rPr>
          <w:rStyle w:val="text"/>
          <w:rFonts w:ascii="Times New Roman" w:eastAsia="Century Schoolbook" w:hAnsi="Times New Roman" w:cs="Times New Roman"/>
          <w:sz w:val="20"/>
          <w:szCs w:val="20"/>
        </w:rPr>
        <w:fldChar w:fldCharType="separate"/>
      </w:r>
      <w:r w:rsidRPr="00B84935">
        <w:rPr>
          <w:rStyle w:val="text"/>
          <w:rFonts w:ascii="Times New Roman" w:eastAsia="Century Schoolbook" w:hAnsi="Times New Roman" w:cs="Times New Roman"/>
          <w:sz w:val="20"/>
          <w:szCs w:val="20"/>
        </w:rPr>
        <w:t>Computers and Electronics in Agriculture</w:t>
      </w:r>
      <w:r w:rsidRPr="00B84935">
        <w:rPr>
          <w:rStyle w:val="text"/>
          <w:rFonts w:ascii="Times New Roman" w:eastAsia="Century Schoolbook" w:hAnsi="Times New Roman" w:cs="Times New Roman"/>
          <w:sz w:val="20"/>
          <w:szCs w:val="20"/>
        </w:rPr>
        <w:fldChar w:fldCharType="end"/>
      </w:r>
      <w:r w:rsidRPr="00B84935">
        <w:rPr>
          <w:rStyle w:val="text"/>
          <w:rFonts w:ascii="Times New Roman" w:eastAsia="Century Schoolbook" w:hAnsi="Times New Roman" w:cs="Times New Roman"/>
          <w:sz w:val="20"/>
          <w:szCs w:val="20"/>
        </w:rPr>
        <w:t xml:space="preserve">. </w:t>
      </w:r>
      <w:hyperlink r:id="rId29" w:tooltip="Go to table of contents for this volume/issue" w:history="1">
        <w:r w:rsidRPr="00B84935">
          <w:rPr>
            <w:rStyle w:val="text"/>
            <w:rFonts w:ascii="Times New Roman" w:eastAsia="Times New Roman" w:hAnsi="Times New Roman" w:cs="Times New Roman"/>
            <w:sz w:val="20"/>
            <w:szCs w:val="20"/>
          </w:rPr>
          <w:t>Volume 168</w:t>
        </w:r>
      </w:hyperlink>
      <w:r w:rsidRPr="00B84935">
        <w:rPr>
          <w:rStyle w:val="text"/>
          <w:rFonts w:ascii="Times New Roman" w:eastAsia="Times New Roman" w:hAnsi="Times New Roman" w:cs="Times New Roman"/>
          <w:sz w:val="20"/>
          <w:szCs w:val="20"/>
        </w:rPr>
        <w:t>, January 2020, 105127</w:t>
      </w:r>
    </w:p>
    <w:p w14:paraId="78777EA6" w14:textId="3FEBB670" w:rsidR="00035955" w:rsidRPr="00B84935" w:rsidRDefault="00035955" w:rsidP="00B84935">
      <w:pPr>
        <w:spacing w:after="0" w:line="240" w:lineRule="auto"/>
        <w:ind w:firstLine="40"/>
        <w:jc w:val="both"/>
        <w:textAlignment w:val="center"/>
        <w:rPr>
          <w:rStyle w:val="text"/>
          <w:rFonts w:ascii="Times New Roman" w:eastAsia="Century Schoolbook" w:hAnsi="Times New Roman" w:cs="Times New Roman"/>
          <w:sz w:val="20"/>
          <w:szCs w:val="20"/>
        </w:rPr>
      </w:pPr>
      <w:r w:rsidRPr="00B84935">
        <w:rPr>
          <w:rStyle w:val="text"/>
          <w:rFonts w:ascii="Times New Roman" w:eastAsia="Century Schoolbook" w:hAnsi="Times New Roman" w:cs="Times New Roman"/>
          <w:sz w:val="20"/>
          <w:szCs w:val="20"/>
        </w:rPr>
        <w:t>5.</w:t>
      </w:r>
      <w:r w:rsidR="00D3374B" w:rsidRPr="00B84935">
        <w:rPr>
          <w:rStyle w:val="text"/>
          <w:rFonts w:ascii="Times New Roman" w:eastAsia="Century Schoolbook" w:hAnsi="Times New Roman" w:cs="Times New Roman"/>
          <w:sz w:val="20"/>
          <w:szCs w:val="20"/>
        </w:rPr>
        <w:t xml:space="preserve"> </w:t>
      </w:r>
      <w:hyperlink r:id="rId30" w:anchor="!" w:history="1">
        <w:r w:rsidR="00D3374B" w:rsidRPr="00B84935">
          <w:rPr>
            <w:rStyle w:val="text"/>
            <w:rFonts w:ascii="Times New Roman" w:eastAsia="Century Schoolbook" w:hAnsi="Times New Roman" w:cs="Times New Roman"/>
            <w:sz w:val="20"/>
            <w:szCs w:val="20"/>
          </w:rPr>
          <w:t xml:space="preserve"> Nawab</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A.</w:t>
        </w:r>
        <w:r w:rsidR="00D3374B" w:rsidRPr="00B84935">
          <w:rPr>
            <w:rStyle w:val="text"/>
            <w:rFonts w:ascii="Times New Roman" w:eastAsia="Century Schoolbook" w:hAnsi="Times New Roman" w:cs="Times New Roman"/>
            <w:sz w:val="20"/>
            <w:szCs w:val="20"/>
          </w:rPr>
          <w:t>,</w:t>
        </w:r>
      </w:hyperlink>
      <w:bookmarkStart w:id="14" w:name="bau0010"/>
      <w:r w:rsidR="00D3374B" w:rsidRPr="00B84935">
        <w:rPr>
          <w:rStyle w:val="text"/>
          <w:rFonts w:ascii="Times New Roman" w:eastAsia="Century Schoolbook" w:hAnsi="Times New Roman" w:cs="Times New Roman"/>
          <w:sz w:val="20"/>
          <w:szCs w:val="20"/>
        </w:rPr>
        <w:t xml:space="preserve"> </w:t>
      </w:r>
      <w:hyperlink r:id="rId31" w:anchor="!" w:history="1">
        <w:proofErr w:type="spellStart"/>
        <w:r w:rsidR="00D3374B" w:rsidRPr="00B84935">
          <w:rPr>
            <w:rStyle w:val="text"/>
            <w:rFonts w:ascii="Times New Roman" w:eastAsia="Century Schoolbook" w:hAnsi="Times New Roman" w:cs="Times New Roman"/>
            <w:sz w:val="20"/>
            <w:szCs w:val="20"/>
          </w:rPr>
          <w:t>Ibtisham</w:t>
        </w:r>
        <w:proofErr w:type="spellEnd"/>
      </w:hyperlink>
      <w:bookmarkStart w:id="15" w:name="bau0015"/>
      <w:bookmarkEnd w:id="14"/>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F.</w:t>
      </w:r>
      <w:r w:rsidR="00D3374B" w:rsidRPr="00B84935">
        <w:rPr>
          <w:rStyle w:val="text"/>
          <w:rFonts w:ascii="Times New Roman" w:eastAsia="Century Schoolbook" w:hAnsi="Times New Roman" w:cs="Times New Roman"/>
          <w:sz w:val="20"/>
          <w:szCs w:val="20"/>
        </w:rPr>
        <w:t xml:space="preserve">, </w:t>
      </w:r>
      <w:hyperlink r:id="rId32" w:anchor="!" w:history="1">
        <w:r w:rsidR="00D3374B" w:rsidRPr="00B84935">
          <w:rPr>
            <w:rStyle w:val="text"/>
            <w:rFonts w:ascii="Times New Roman" w:eastAsia="Century Schoolbook" w:hAnsi="Times New Roman" w:cs="Times New Roman"/>
            <w:sz w:val="20"/>
            <w:szCs w:val="20"/>
          </w:rPr>
          <w:t xml:space="preserve"> Li</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G.</w:t>
        </w:r>
        <w:r w:rsidR="00D3374B" w:rsidRPr="00B84935">
          <w:rPr>
            <w:rStyle w:val="text"/>
            <w:rFonts w:ascii="Times New Roman" w:eastAsia="Century Schoolbook" w:hAnsi="Times New Roman" w:cs="Times New Roman"/>
            <w:sz w:val="20"/>
            <w:szCs w:val="20"/>
          </w:rPr>
          <w:t>,</w:t>
        </w:r>
      </w:hyperlink>
      <w:bookmarkStart w:id="16" w:name="bau0020"/>
      <w:bookmarkEnd w:id="15"/>
      <w:r w:rsidR="00D3374B" w:rsidRPr="00B84935">
        <w:rPr>
          <w:rStyle w:val="text"/>
          <w:rFonts w:ascii="Times New Roman" w:eastAsia="Century Schoolbook" w:hAnsi="Times New Roman" w:cs="Times New Roman"/>
          <w:sz w:val="20"/>
          <w:szCs w:val="20"/>
        </w:rPr>
        <w:t xml:space="preserve"> </w:t>
      </w:r>
      <w:hyperlink r:id="rId33" w:anchor="!" w:history="1">
        <w:r w:rsidR="00D3374B" w:rsidRPr="00B84935">
          <w:rPr>
            <w:rStyle w:val="text"/>
            <w:rFonts w:ascii="Times New Roman" w:eastAsia="Century Schoolbook" w:hAnsi="Times New Roman" w:cs="Times New Roman"/>
            <w:sz w:val="20"/>
            <w:szCs w:val="20"/>
          </w:rPr>
          <w:t xml:space="preserve"> Kieser</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B.</w:t>
        </w:r>
        <w:r w:rsidR="00D3374B" w:rsidRPr="00B84935">
          <w:rPr>
            <w:rStyle w:val="text"/>
            <w:rFonts w:ascii="Times New Roman" w:eastAsia="Century Schoolbook" w:hAnsi="Times New Roman" w:cs="Times New Roman"/>
            <w:sz w:val="20"/>
            <w:szCs w:val="20"/>
          </w:rPr>
          <w:t>,</w:t>
        </w:r>
      </w:hyperlink>
      <w:bookmarkStart w:id="17" w:name="bau0025"/>
      <w:bookmarkEnd w:id="16"/>
      <w:r w:rsidR="00D3374B" w:rsidRPr="00B84935">
        <w:rPr>
          <w:rStyle w:val="text"/>
          <w:rFonts w:ascii="Times New Roman" w:eastAsia="Century Schoolbook" w:hAnsi="Times New Roman" w:cs="Times New Roman"/>
          <w:sz w:val="20"/>
          <w:szCs w:val="20"/>
        </w:rPr>
        <w:t xml:space="preserve"> </w:t>
      </w:r>
      <w:hyperlink r:id="rId34" w:anchor="!" w:history="1">
        <w:r w:rsidR="00D3374B" w:rsidRPr="00B84935">
          <w:rPr>
            <w:rStyle w:val="text"/>
            <w:rFonts w:ascii="Times New Roman" w:eastAsia="Century Schoolbook" w:hAnsi="Times New Roman" w:cs="Times New Roman"/>
            <w:sz w:val="20"/>
            <w:szCs w:val="20"/>
          </w:rPr>
          <w:t>Wu</w:t>
        </w:r>
        <w:r w:rsidR="001F7C68" w:rsidRPr="00B84935">
          <w:rPr>
            <w:rStyle w:val="text"/>
            <w:rFonts w:ascii="Times New Roman" w:eastAsia="Century Schoolbook" w:hAnsi="Times New Roman" w:cs="Times New Roman"/>
            <w:sz w:val="20"/>
            <w:szCs w:val="20"/>
          </w:rPr>
          <w:t xml:space="preserve"> J.</w:t>
        </w:r>
        <w:r w:rsidR="00D3374B" w:rsidRPr="00B84935">
          <w:rPr>
            <w:rStyle w:val="text"/>
            <w:rFonts w:ascii="Times New Roman" w:eastAsia="Century Schoolbook" w:hAnsi="Times New Roman" w:cs="Times New Roman"/>
            <w:sz w:val="20"/>
            <w:szCs w:val="20"/>
          </w:rPr>
          <w:t>,</w:t>
        </w:r>
      </w:hyperlink>
      <w:bookmarkStart w:id="18" w:name="bau0030"/>
      <w:bookmarkEnd w:id="17"/>
      <w:r w:rsidR="00D3374B" w:rsidRPr="00B84935">
        <w:rPr>
          <w:rStyle w:val="text"/>
          <w:rFonts w:ascii="Times New Roman" w:eastAsia="Century Schoolbook" w:hAnsi="Times New Roman" w:cs="Times New Roman"/>
          <w:sz w:val="20"/>
          <w:szCs w:val="20"/>
        </w:rPr>
        <w:t xml:space="preserve"> </w:t>
      </w:r>
      <w:hyperlink r:id="rId35" w:anchor="!" w:history="1">
        <w:r w:rsidR="00D3374B" w:rsidRPr="00B84935">
          <w:rPr>
            <w:rStyle w:val="text"/>
            <w:rFonts w:ascii="Times New Roman" w:eastAsia="Century Schoolbook" w:hAnsi="Times New Roman" w:cs="Times New Roman"/>
            <w:sz w:val="20"/>
            <w:szCs w:val="20"/>
          </w:rPr>
          <w:t xml:space="preserve"> Liu</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W.</w:t>
        </w:r>
        <w:r w:rsidR="00D3374B" w:rsidRPr="00B84935">
          <w:rPr>
            <w:rStyle w:val="text"/>
            <w:rFonts w:ascii="Times New Roman" w:eastAsia="Century Schoolbook" w:hAnsi="Times New Roman" w:cs="Times New Roman"/>
            <w:sz w:val="20"/>
            <w:szCs w:val="20"/>
          </w:rPr>
          <w:t>,</w:t>
        </w:r>
      </w:hyperlink>
      <w:bookmarkStart w:id="19" w:name="bau0035"/>
      <w:bookmarkEnd w:id="18"/>
      <w:r w:rsidR="00D3374B" w:rsidRPr="00B84935">
        <w:rPr>
          <w:rStyle w:val="text"/>
          <w:rFonts w:ascii="Times New Roman" w:eastAsia="Century Schoolbook" w:hAnsi="Times New Roman" w:cs="Times New Roman"/>
          <w:sz w:val="20"/>
          <w:szCs w:val="20"/>
        </w:rPr>
        <w:t xml:space="preserve"> </w:t>
      </w:r>
      <w:hyperlink r:id="rId36" w:anchor="!" w:history="1">
        <w:r w:rsidR="00D3374B" w:rsidRPr="00B84935">
          <w:rPr>
            <w:rStyle w:val="text"/>
            <w:rFonts w:ascii="Times New Roman" w:eastAsia="Century Schoolbook" w:hAnsi="Times New Roman" w:cs="Times New Roman"/>
            <w:sz w:val="20"/>
            <w:szCs w:val="20"/>
          </w:rPr>
          <w:t>Zhao</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Y.</w:t>
        </w:r>
        <w:r w:rsidR="00D3374B" w:rsidRPr="00B84935">
          <w:rPr>
            <w:rStyle w:val="text"/>
            <w:rFonts w:ascii="Times New Roman" w:eastAsia="Century Schoolbook" w:hAnsi="Times New Roman" w:cs="Times New Roman"/>
            <w:sz w:val="20"/>
            <w:szCs w:val="20"/>
          </w:rPr>
          <w:t>,</w:t>
        </w:r>
      </w:hyperlink>
      <w:bookmarkStart w:id="20" w:name="bau0040"/>
      <w:bookmarkEnd w:id="19"/>
      <w:r w:rsidR="00D3374B" w:rsidRPr="00B84935">
        <w:rPr>
          <w:rStyle w:val="text"/>
          <w:rFonts w:ascii="Times New Roman" w:eastAsia="Century Schoolbook" w:hAnsi="Times New Roman" w:cs="Times New Roman"/>
          <w:sz w:val="20"/>
          <w:szCs w:val="20"/>
        </w:rPr>
        <w:t xml:space="preserve"> </w:t>
      </w:r>
      <w:hyperlink r:id="rId37" w:anchor="!" w:history="1">
        <w:r w:rsidR="00D3374B" w:rsidRPr="00B84935">
          <w:rPr>
            <w:rStyle w:val="text"/>
            <w:rFonts w:ascii="Times New Roman" w:eastAsia="Century Schoolbook" w:hAnsi="Times New Roman" w:cs="Times New Roman"/>
            <w:sz w:val="20"/>
            <w:szCs w:val="20"/>
          </w:rPr>
          <w:t>Nawab</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Y.</w:t>
        </w:r>
        <w:r w:rsidR="00D3374B" w:rsidRPr="00B84935">
          <w:rPr>
            <w:rStyle w:val="text"/>
            <w:rFonts w:ascii="Times New Roman" w:eastAsia="Century Schoolbook" w:hAnsi="Times New Roman" w:cs="Times New Roman"/>
            <w:sz w:val="20"/>
            <w:szCs w:val="20"/>
          </w:rPr>
          <w:t>,</w:t>
        </w:r>
      </w:hyperlink>
      <w:bookmarkStart w:id="21" w:name="bau0045"/>
      <w:bookmarkEnd w:id="20"/>
      <w:r w:rsidR="00D3374B" w:rsidRPr="00B84935">
        <w:rPr>
          <w:rStyle w:val="text"/>
          <w:rFonts w:ascii="Times New Roman" w:eastAsia="Century Schoolbook" w:hAnsi="Times New Roman" w:cs="Times New Roman"/>
          <w:sz w:val="20"/>
          <w:szCs w:val="20"/>
        </w:rPr>
        <w:t xml:space="preserve"> </w:t>
      </w:r>
      <w:hyperlink r:id="rId38" w:anchor="!" w:history="1">
        <w:r w:rsidR="00D3374B" w:rsidRPr="00B84935">
          <w:rPr>
            <w:rStyle w:val="text"/>
            <w:rFonts w:ascii="Times New Roman" w:eastAsia="Century Schoolbook" w:hAnsi="Times New Roman" w:cs="Times New Roman"/>
            <w:sz w:val="20"/>
            <w:szCs w:val="20"/>
          </w:rPr>
          <w:t xml:space="preserve"> Li</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K.</w:t>
        </w:r>
        <w:r w:rsidR="00D3374B" w:rsidRPr="00B84935">
          <w:rPr>
            <w:rStyle w:val="text"/>
            <w:rFonts w:ascii="Times New Roman" w:eastAsia="Century Schoolbook" w:hAnsi="Times New Roman" w:cs="Times New Roman"/>
            <w:sz w:val="20"/>
            <w:szCs w:val="20"/>
          </w:rPr>
          <w:t>,</w:t>
        </w:r>
      </w:hyperlink>
      <w:bookmarkStart w:id="22" w:name="bau0050"/>
      <w:bookmarkEnd w:id="21"/>
      <w:r w:rsidR="00D3374B" w:rsidRPr="00B84935">
        <w:rPr>
          <w:rStyle w:val="text"/>
          <w:rFonts w:ascii="Times New Roman" w:eastAsia="Century Schoolbook" w:hAnsi="Times New Roman" w:cs="Times New Roman"/>
          <w:sz w:val="20"/>
          <w:szCs w:val="20"/>
        </w:rPr>
        <w:t xml:space="preserve"> </w:t>
      </w:r>
      <w:hyperlink r:id="rId39" w:anchor="!" w:history="1">
        <w:r w:rsidR="00D3374B" w:rsidRPr="00B84935">
          <w:rPr>
            <w:rStyle w:val="text"/>
            <w:rFonts w:ascii="Times New Roman" w:eastAsia="Century Schoolbook" w:hAnsi="Times New Roman" w:cs="Times New Roman"/>
            <w:sz w:val="20"/>
            <w:szCs w:val="20"/>
          </w:rPr>
          <w:t>Xiao</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M.</w:t>
        </w:r>
        <w:r w:rsidR="00D3374B" w:rsidRPr="00B84935">
          <w:rPr>
            <w:rStyle w:val="text"/>
            <w:rFonts w:ascii="Times New Roman" w:eastAsia="Century Schoolbook" w:hAnsi="Times New Roman" w:cs="Times New Roman"/>
            <w:sz w:val="20"/>
            <w:szCs w:val="20"/>
          </w:rPr>
          <w:t>,</w:t>
        </w:r>
      </w:hyperlink>
      <w:bookmarkStart w:id="23" w:name="bau0055"/>
      <w:bookmarkEnd w:id="22"/>
      <w:r w:rsidR="00D3374B" w:rsidRPr="00B84935">
        <w:rPr>
          <w:rStyle w:val="text"/>
          <w:rFonts w:ascii="Times New Roman" w:eastAsia="Century Schoolbook" w:hAnsi="Times New Roman" w:cs="Times New Roman"/>
          <w:sz w:val="20"/>
          <w:szCs w:val="20"/>
        </w:rPr>
        <w:t xml:space="preserve"> </w:t>
      </w:r>
      <w:hyperlink r:id="rId40" w:anchor="!" w:history="1">
        <w:r w:rsidR="00D3374B" w:rsidRPr="00B84935">
          <w:rPr>
            <w:rStyle w:val="text"/>
            <w:rFonts w:ascii="Times New Roman" w:eastAsia="Century Schoolbook" w:hAnsi="Times New Roman" w:cs="Times New Roman"/>
            <w:sz w:val="20"/>
            <w:szCs w:val="20"/>
          </w:rPr>
          <w:t xml:space="preserve"> An</w:t>
        </w:r>
        <w:r w:rsidR="001F7C68" w:rsidRPr="00B84935">
          <w:rPr>
            <w:rFonts w:ascii="Times New Roman" w:hAnsi="Times New Roman" w:cs="Times New Roman"/>
            <w:sz w:val="20"/>
            <w:szCs w:val="20"/>
          </w:rPr>
          <w:t xml:space="preserve"> </w:t>
        </w:r>
        <w:r w:rsidR="001F7C68" w:rsidRPr="00B84935">
          <w:rPr>
            <w:rStyle w:val="text"/>
            <w:rFonts w:ascii="Times New Roman" w:eastAsia="Century Schoolbook" w:hAnsi="Times New Roman" w:cs="Times New Roman"/>
            <w:sz w:val="20"/>
            <w:szCs w:val="20"/>
          </w:rPr>
          <w:t>L</w:t>
        </w:r>
        <w:r w:rsidR="00D3374B" w:rsidRPr="00B84935">
          <w:rPr>
            <w:rStyle w:val="text"/>
            <w:rFonts w:ascii="Times New Roman" w:eastAsia="Century Schoolbook" w:hAnsi="Times New Roman" w:cs="Times New Roman"/>
            <w:sz w:val="20"/>
            <w:szCs w:val="20"/>
          </w:rPr>
          <w:t>.</w:t>
        </w:r>
      </w:hyperlink>
      <w:bookmarkEnd w:id="23"/>
      <w:r w:rsidR="00D3374B" w:rsidRPr="00B84935">
        <w:rPr>
          <w:rStyle w:val="text"/>
          <w:rFonts w:ascii="Times New Roman" w:eastAsia="Century Schoolbook" w:hAnsi="Times New Roman" w:cs="Times New Roman"/>
          <w:sz w:val="20"/>
          <w:szCs w:val="20"/>
        </w:rPr>
        <w:t xml:space="preserve"> </w:t>
      </w:r>
      <w:r w:rsidRPr="00B84935">
        <w:rPr>
          <w:rStyle w:val="text"/>
          <w:rFonts w:ascii="Times New Roman" w:eastAsia="Century Schoolbook" w:hAnsi="Times New Roman" w:cs="Times New Roman"/>
          <w:sz w:val="20"/>
          <w:szCs w:val="20"/>
        </w:rPr>
        <w:t>Heat stress in poultry production: Mitigation strategies to overcome the future challenges facing the global poultry industry.</w:t>
      </w:r>
      <w:bookmarkStart w:id="24" w:name="bau0005"/>
      <w:r w:rsidRPr="00B84935">
        <w:rPr>
          <w:rStyle w:val="text"/>
          <w:rFonts w:ascii="Times New Roman" w:eastAsia="Century Schoolbook" w:hAnsi="Times New Roman" w:cs="Times New Roman"/>
          <w:sz w:val="20"/>
          <w:szCs w:val="20"/>
        </w:rPr>
        <w:t xml:space="preserve"> </w:t>
      </w:r>
      <w:bookmarkEnd w:id="24"/>
      <w:r w:rsidRPr="00B84935">
        <w:rPr>
          <w:rStyle w:val="text"/>
          <w:rFonts w:ascii="Times New Roman" w:eastAsia="Century Schoolbook" w:hAnsi="Times New Roman" w:cs="Times New Roman"/>
          <w:sz w:val="20"/>
          <w:szCs w:val="20"/>
        </w:rPr>
        <w:fldChar w:fldCharType="begin"/>
      </w:r>
      <w:r w:rsidRPr="00B84935">
        <w:rPr>
          <w:rStyle w:val="text"/>
          <w:rFonts w:ascii="Times New Roman" w:eastAsia="Century Schoolbook" w:hAnsi="Times New Roman" w:cs="Times New Roman"/>
          <w:sz w:val="20"/>
          <w:szCs w:val="20"/>
        </w:rPr>
        <w:instrText xml:space="preserve"> HYPERLINK "https://www.sciencedirect.com/science/journal/03064565" \o "Go to Journal of Thermal Biology on ScienceDirect" </w:instrText>
      </w:r>
      <w:r w:rsidRPr="00B84935">
        <w:rPr>
          <w:rStyle w:val="text"/>
          <w:rFonts w:ascii="Times New Roman" w:eastAsia="Century Schoolbook" w:hAnsi="Times New Roman" w:cs="Times New Roman"/>
          <w:sz w:val="20"/>
          <w:szCs w:val="20"/>
        </w:rPr>
        <w:fldChar w:fldCharType="separate"/>
      </w:r>
      <w:r w:rsidRPr="00B84935">
        <w:rPr>
          <w:rStyle w:val="text"/>
          <w:rFonts w:ascii="Times New Roman" w:eastAsia="Century Schoolbook" w:hAnsi="Times New Roman" w:cs="Times New Roman"/>
          <w:sz w:val="20"/>
          <w:szCs w:val="20"/>
        </w:rPr>
        <w:t>Journal of Thermal Biology</w:t>
      </w:r>
      <w:r w:rsidRPr="00B84935">
        <w:rPr>
          <w:rStyle w:val="text"/>
          <w:rFonts w:ascii="Times New Roman" w:eastAsia="Century Schoolbook" w:hAnsi="Times New Roman" w:cs="Times New Roman"/>
          <w:sz w:val="20"/>
          <w:szCs w:val="20"/>
        </w:rPr>
        <w:fldChar w:fldCharType="end"/>
      </w:r>
      <w:r w:rsidRPr="00B84935">
        <w:rPr>
          <w:rStyle w:val="text"/>
          <w:rFonts w:ascii="Times New Roman" w:eastAsia="Century Schoolbook" w:hAnsi="Times New Roman" w:cs="Times New Roman"/>
          <w:sz w:val="20"/>
          <w:szCs w:val="20"/>
        </w:rPr>
        <w:t xml:space="preserve">. </w:t>
      </w:r>
      <w:hyperlink r:id="rId41" w:tooltip="Go to table of contents for this volume/issue" w:history="1">
        <w:r w:rsidRPr="00B84935">
          <w:rPr>
            <w:rStyle w:val="text"/>
            <w:rFonts w:ascii="Times New Roman" w:eastAsia="Century Schoolbook" w:hAnsi="Times New Roman" w:cs="Times New Roman"/>
            <w:sz w:val="20"/>
            <w:szCs w:val="20"/>
          </w:rPr>
          <w:t>Volume 78</w:t>
        </w:r>
      </w:hyperlink>
      <w:r w:rsidRPr="00B84935">
        <w:rPr>
          <w:rStyle w:val="text"/>
          <w:rFonts w:ascii="Times New Roman" w:eastAsia="Century Schoolbook" w:hAnsi="Times New Roman" w:cs="Times New Roman"/>
          <w:sz w:val="20"/>
          <w:szCs w:val="20"/>
        </w:rPr>
        <w:t>, December 2018, P. 131-139</w:t>
      </w:r>
    </w:p>
    <w:p w14:paraId="1B429C78" w14:textId="7189D836" w:rsidR="00035955" w:rsidRPr="00B84935" w:rsidRDefault="00035955" w:rsidP="00B84935">
      <w:pPr>
        <w:spacing w:after="0" w:line="240" w:lineRule="auto"/>
        <w:ind w:firstLine="40"/>
        <w:jc w:val="both"/>
        <w:textAlignment w:val="center"/>
        <w:rPr>
          <w:rStyle w:val="text"/>
          <w:rFonts w:ascii="Times New Roman" w:eastAsia="Century Schoolbook" w:hAnsi="Times New Roman" w:cs="Times New Roman"/>
          <w:sz w:val="20"/>
          <w:szCs w:val="20"/>
        </w:rPr>
      </w:pPr>
      <w:r w:rsidRPr="00B84935">
        <w:rPr>
          <w:rStyle w:val="text"/>
          <w:rFonts w:ascii="Times New Roman" w:eastAsia="Century Schoolbook" w:hAnsi="Times New Roman" w:cs="Times New Roman"/>
          <w:sz w:val="20"/>
          <w:szCs w:val="20"/>
        </w:rPr>
        <w:lastRenderedPageBreak/>
        <w:t>6.</w:t>
      </w:r>
      <w:r w:rsidR="00D3374B" w:rsidRPr="00B84935">
        <w:rPr>
          <w:rStyle w:val="text"/>
          <w:rFonts w:ascii="Times New Roman" w:eastAsia="Century Schoolbook" w:hAnsi="Times New Roman" w:cs="Times New Roman"/>
          <w:sz w:val="20"/>
          <w:szCs w:val="20"/>
        </w:rPr>
        <w:t xml:space="preserve"> Vitt</w:t>
      </w:r>
      <w:r w:rsidR="00321B81" w:rsidRPr="00B84935">
        <w:rPr>
          <w:rStyle w:val="text"/>
          <w:rFonts w:ascii="Times New Roman" w:eastAsia="Century Schoolbook" w:hAnsi="Times New Roman" w:cs="Times New Roman"/>
          <w:sz w:val="20"/>
          <w:szCs w:val="20"/>
        </w:rPr>
        <w:t xml:space="preserve"> R.</w:t>
      </w:r>
      <w:r w:rsidR="00D3374B" w:rsidRPr="00B84935">
        <w:rPr>
          <w:rStyle w:val="text"/>
          <w:rFonts w:ascii="Times New Roman" w:eastAsia="Century Schoolbook" w:hAnsi="Times New Roman" w:cs="Times New Roman"/>
          <w:sz w:val="20"/>
          <w:szCs w:val="20"/>
        </w:rPr>
        <w:t>, Weber</w:t>
      </w:r>
      <w:r w:rsidR="00321B81" w:rsidRPr="00B84935">
        <w:rPr>
          <w:rStyle w:val="text"/>
          <w:rFonts w:ascii="Times New Roman" w:eastAsia="Century Schoolbook" w:hAnsi="Times New Roman" w:cs="Times New Roman"/>
          <w:sz w:val="20"/>
          <w:szCs w:val="20"/>
        </w:rPr>
        <w:t xml:space="preserve"> L.</w:t>
      </w:r>
      <w:r w:rsidR="00D3374B" w:rsidRPr="00B84935">
        <w:rPr>
          <w:rStyle w:val="text"/>
          <w:rFonts w:ascii="Times New Roman" w:eastAsia="Century Schoolbook" w:hAnsi="Times New Roman" w:cs="Times New Roman"/>
          <w:sz w:val="20"/>
          <w:szCs w:val="20"/>
        </w:rPr>
        <w:t xml:space="preserve">, </w:t>
      </w:r>
      <w:proofErr w:type="spellStart"/>
      <w:r w:rsidR="00D3374B" w:rsidRPr="00B84935">
        <w:rPr>
          <w:rStyle w:val="text"/>
          <w:rFonts w:ascii="Times New Roman" w:eastAsia="Century Schoolbook" w:hAnsi="Times New Roman" w:cs="Times New Roman"/>
          <w:sz w:val="20"/>
          <w:szCs w:val="20"/>
        </w:rPr>
        <w:t>Zollitsch</w:t>
      </w:r>
      <w:proofErr w:type="spellEnd"/>
      <w:r w:rsidR="00321B81" w:rsidRPr="00B84935">
        <w:rPr>
          <w:rStyle w:val="text"/>
          <w:rFonts w:ascii="Times New Roman" w:eastAsia="Century Schoolbook" w:hAnsi="Times New Roman" w:cs="Times New Roman"/>
          <w:sz w:val="20"/>
          <w:szCs w:val="20"/>
        </w:rPr>
        <w:t xml:space="preserve"> W.</w:t>
      </w:r>
      <w:r w:rsidR="00D3374B" w:rsidRPr="00B84935">
        <w:rPr>
          <w:rStyle w:val="text"/>
          <w:rFonts w:ascii="Times New Roman" w:eastAsia="Century Schoolbook" w:hAnsi="Times New Roman" w:cs="Times New Roman"/>
          <w:sz w:val="20"/>
          <w:szCs w:val="20"/>
        </w:rPr>
        <w:t>, Baumgartner</w:t>
      </w:r>
      <w:r w:rsidR="00321B81" w:rsidRPr="00B84935">
        <w:rPr>
          <w:rStyle w:val="text"/>
          <w:rFonts w:ascii="Times New Roman" w:eastAsia="Century Schoolbook" w:hAnsi="Times New Roman" w:cs="Times New Roman"/>
          <w:sz w:val="20"/>
          <w:szCs w:val="20"/>
        </w:rPr>
        <w:t xml:space="preserve"> J.</w:t>
      </w:r>
      <w:r w:rsidR="00D3374B" w:rsidRPr="00B84935">
        <w:rPr>
          <w:rStyle w:val="text"/>
          <w:rFonts w:ascii="Times New Roman" w:eastAsia="Century Schoolbook" w:hAnsi="Times New Roman" w:cs="Times New Roman"/>
          <w:sz w:val="20"/>
          <w:szCs w:val="20"/>
        </w:rPr>
        <w:t>, Niebuhr</w:t>
      </w:r>
      <w:r w:rsidR="00321B81" w:rsidRPr="00B84935">
        <w:rPr>
          <w:rStyle w:val="text"/>
          <w:rFonts w:ascii="Times New Roman" w:eastAsia="Century Schoolbook" w:hAnsi="Times New Roman" w:cs="Times New Roman"/>
          <w:sz w:val="20"/>
          <w:szCs w:val="20"/>
        </w:rPr>
        <w:t xml:space="preserve"> K.</w:t>
      </w:r>
      <w:r w:rsidR="00D3374B" w:rsidRPr="00B84935">
        <w:rPr>
          <w:rStyle w:val="text"/>
          <w:rFonts w:ascii="Times New Roman" w:eastAsia="Century Schoolbook" w:hAnsi="Times New Roman" w:cs="Times New Roman"/>
          <w:sz w:val="20"/>
          <w:szCs w:val="20"/>
        </w:rPr>
        <w:t>, Piringer</w:t>
      </w:r>
      <w:r w:rsidR="00321B81" w:rsidRPr="00B84935">
        <w:rPr>
          <w:rStyle w:val="text"/>
          <w:rFonts w:ascii="Times New Roman" w:eastAsia="Century Schoolbook" w:hAnsi="Times New Roman" w:cs="Times New Roman"/>
          <w:sz w:val="20"/>
          <w:szCs w:val="20"/>
        </w:rPr>
        <w:t xml:space="preserve"> M.</w:t>
      </w:r>
      <w:r w:rsidR="00D3374B" w:rsidRPr="00B84935">
        <w:rPr>
          <w:rStyle w:val="text"/>
          <w:rFonts w:ascii="Times New Roman" w:eastAsia="Century Schoolbook" w:hAnsi="Times New Roman" w:cs="Times New Roman"/>
          <w:sz w:val="20"/>
          <w:szCs w:val="20"/>
        </w:rPr>
        <w:t>, Anders</w:t>
      </w:r>
      <w:r w:rsidR="00321B81" w:rsidRPr="00B84935">
        <w:rPr>
          <w:rStyle w:val="text"/>
          <w:rFonts w:ascii="Times New Roman" w:eastAsia="Century Schoolbook" w:hAnsi="Times New Roman" w:cs="Times New Roman"/>
          <w:sz w:val="20"/>
          <w:szCs w:val="20"/>
        </w:rPr>
        <w:t xml:space="preserve"> I.</w:t>
      </w:r>
      <w:r w:rsidR="00D3374B" w:rsidRPr="00B84935">
        <w:rPr>
          <w:rStyle w:val="text"/>
          <w:rFonts w:ascii="Times New Roman" w:eastAsia="Century Schoolbook" w:hAnsi="Times New Roman" w:cs="Times New Roman"/>
          <w:sz w:val="20"/>
          <w:szCs w:val="20"/>
        </w:rPr>
        <w:t>, Andre</w:t>
      </w:r>
      <w:r w:rsidR="00321B81" w:rsidRPr="00B84935">
        <w:rPr>
          <w:rStyle w:val="text"/>
          <w:rFonts w:ascii="Times New Roman" w:eastAsia="Century Schoolbook" w:hAnsi="Times New Roman" w:cs="Times New Roman"/>
          <w:sz w:val="20"/>
          <w:szCs w:val="20"/>
        </w:rPr>
        <w:t xml:space="preserve"> K.</w:t>
      </w:r>
      <w:r w:rsidR="00D3374B" w:rsidRPr="00B84935">
        <w:rPr>
          <w:rStyle w:val="text"/>
          <w:rFonts w:ascii="Times New Roman" w:eastAsia="Century Schoolbook" w:hAnsi="Times New Roman" w:cs="Times New Roman"/>
          <w:sz w:val="20"/>
          <w:szCs w:val="20"/>
        </w:rPr>
        <w:t>, Hennig-Pauka</w:t>
      </w:r>
      <w:r w:rsidR="00321B81" w:rsidRPr="00B84935">
        <w:rPr>
          <w:rStyle w:val="text"/>
          <w:rFonts w:ascii="Times New Roman" w:eastAsia="Century Schoolbook" w:hAnsi="Times New Roman" w:cs="Times New Roman"/>
          <w:sz w:val="20"/>
          <w:szCs w:val="20"/>
        </w:rPr>
        <w:t xml:space="preserve"> I.</w:t>
      </w:r>
      <w:r w:rsidR="00D3374B" w:rsidRPr="00B84935">
        <w:rPr>
          <w:rStyle w:val="text"/>
          <w:rFonts w:ascii="Times New Roman" w:eastAsia="Century Schoolbook" w:hAnsi="Times New Roman" w:cs="Times New Roman"/>
          <w:sz w:val="20"/>
          <w:szCs w:val="20"/>
        </w:rPr>
        <w:t xml:space="preserve">, </w:t>
      </w:r>
      <w:proofErr w:type="spellStart"/>
      <w:r w:rsidR="00D3374B" w:rsidRPr="00B84935">
        <w:rPr>
          <w:rStyle w:val="text"/>
          <w:rFonts w:ascii="Times New Roman" w:eastAsia="Century Schoolbook" w:hAnsi="Times New Roman" w:cs="Times New Roman"/>
          <w:sz w:val="20"/>
          <w:szCs w:val="20"/>
        </w:rPr>
        <w:t>Schauberger</w:t>
      </w:r>
      <w:proofErr w:type="spellEnd"/>
      <w:r w:rsidR="00321B81" w:rsidRPr="00B84935">
        <w:rPr>
          <w:rStyle w:val="text"/>
          <w:rFonts w:ascii="Times New Roman" w:eastAsia="Century Schoolbook" w:hAnsi="Times New Roman" w:cs="Times New Roman"/>
          <w:sz w:val="20"/>
          <w:szCs w:val="20"/>
        </w:rPr>
        <w:t xml:space="preserve"> G</w:t>
      </w:r>
      <w:r w:rsidR="00D3374B" w:rsidRPr="00B84935">
        <w:rPr>
          <w:rStyle w:val="text"/>
          <w:rFonts w:ascii="Times New Roman" w:eastAsia="Century Schoolbook" w:hAnsi="Times New Roman" w:cs="Times New Roman"/>
          <w:sz w:val="20"/>
          <w:szCs w:val="20"/>
        </w:rPr>
        <w:t xml:space="preserve">. </w:t>
      </w:r>
      <w:r w:rsidRPr="00B84935">
        <w:rPr>
          <w:rStyle w:val="text"/>
          <w:rFonts w:ascii="Times New Roman" w:eastAsia="Century Schoolbook" w:hAnsi="Times New Roman" w:cs="Times New Roman"/>
          <w:sz w:val="20"/>
          <w:szCs w:val="20"/>
        </w:rPr>
        <w:t xml:space="preserve">Modelled performance of energy saving air treatment devices to mitigate heat stress for confined </w:t>
      </w:r>
      <w:r w:rsidR="00E4687B" w:rsidRPr="00B84935">
        <w:rPr>
          <w:rStyle w:val="text"/>
          <w:rFonts w:ascii="Times New Roman" w:eastAsia="Century Schoolbook" w:hAnsi="Times New Roman" w:cs="Times New Roman"/>
          <w:sz w:val="20"/>
          <w:szCs w:val="20"/>
        </w:rPr>
        <w:t>poultry</w:t>
      </w:r>
      <w:r w:rsidRPr="00B84935">
        <w:rPr>
          <w:rStyle w:val="text"/>
          <w:rFonts w:ascii="Times New Roman" w:eastAsia="Century Schoolbook" w:hAnsi="Times New Roman" w:cs="Times New Roman"/>
          <w:sz w:val="20"/>
          <w:szCs w:val="20"/>
        </w:rPr>
        <w:t xml:space="preserve"> buildings in Central Europe. Biosystem engineering.164.</w:t>
      </w:r>
      <w:r w:rsidR="00D3374B" w:rsidRPr="00B84935">
        <w:rPr>
          <w:rStyle w:val="text"/>
          <w:rFonts w:ascii="Times New Roman" w:eastAsia="Century Schoolbook" w:hAnsi="Times New Roman" w:cs="Times New Roman"/>
          <w:sz w:val="20"/>
          <w:szCs w:val="20"/>
        </w:rPr>
        <w:t xml:space="preserve"> </w:t>
      </w:r>
      <w:r w:rsidRPr="00B84935">
        <w:rPr>
          <w:rStyle w:val="text"/>
          <w:rFonts w:ascii="Times New Roman" w:eastAsia="Century Schoolbook" w:hAnsi="Times New Roman" w:cs="Times New Roman"/>
          <w:sz w:val="20"/>
          <w:szCs w:val="20"/>
        </w:rPr>
        <w:t>2017. P. 85-97</w:t>
      </w:r>
    </w:p>
    <w:p w14:paraId="65796C4D" w14:textId="34A6F73B" w:rsidR="00035955" w:rsidRPr="00B84935" w:rsidRDefault="00035955" w:rsidP="00B84935">
      <w:pPr>
        <w:spacing w:after="0" w:line="240" w:lineRule="auto"/>
        <w:jc w:val="both"/>
        <w:textAlignment w:val="center"/>
        <w:rPr>
          <w:rStyle w:val="text"/>
          <w:rFonts w:ascii="Times New Roman" w:eastAsia="Century Schoolbook" w:hAnsi="Times New Roman" w:cs="Times New Roman"/>
          <w:sz w:val="20"/>
          <w:szCs w:val="20"/>
        </w:rPr>
      </w:pPr>
      <w:r w:rsidRPr="00B84935">
        <w:rPr>
          <w:rStyle w:val="text"/>
          <w:rFonts w:ascii="Times New Roman" w:eastAsia="Century Schoolbook" w:hAnsi="Times New Roman" w:cs="Times New Roman"/>
          <w:sz w:val="20"/>
          <w:szCs w:val="20"/>
        </w:rPr>
        <w:t>7.</w:t>
      </w:r>
      <w:r w:rsidR="00D3374B" w:rsidRPr="00B84935">
        <w:rPr>
          <w:rStyle w:val="text"/>
          <w:rFonts w:ascii="Times New Roman" w:eastAsia="Century Schoolbook" w:hAnsi="Times New Roman" w:cs="Times New Roman"/>
          <w:sz w:val="20"/>
          <w:szCs w:val="20"/>
        </w:rPr>
        <w:t xml:space="preserve"> </w:t>
      </w:r>
      <w:hyperlink r:id="rId42" w:anchor="!" w:history="1">
        <w:r w:rsidR="00D3374B" w:rsidRPr="00B84935">
          <w:rPr>
            <w:rStyle w:val="text"/>
            <w:rFonts w:ascii="Times New Roman" w:eastAsia="Century Schoolbook" w:hAnsi="Times New Roman" w:cs="Times New Roman"/>
            <w:sz w:val="20"/>
            <w:szCs w:val="20"/>
          </w:rPr>
          <w:t xml:space="preserve"> </w:t>
        </w:r>
        <w:proofErr w:type="spellStart"/>
        <w:r w:rsidR="00D3374B" w:rsidRPr="00B84935">
          <w:rPr>
            <w:rStyle w:val="text"/>
            <w:rFonts w:ascii="Times New Roman" w:eastAsia="Century Schoolbook" w:hAnsi="Times New Roman" w:cs="Times New Roman"/>
            <w:sz w:val="20"/>
            <w:szCs w:val="20"/>
          </w:rPr>
          <w:t>Fidaros</w:t>
        </w:r>
        <w:proofErr w:type="spellEnd"/>
        <w:r w:rsidR="00321B81" w:rsidRPr="00B84935">
          <w:rPr>
            <w:rFonts w:ascii="Times New Roman" w:hAnsi="Times New Roman" w:cs="Times New Roman"/>
            <w:sz w:val="20"/>
            <w:szCs w:val="20"/>
          </w:rPr>
          <w:t xml:space="preserve"> </w:t>
        </w:r>
        <w:r w:rsidR="00321B81" w:rsidRPr="00B84935">
          <w:rPr>
            <w:rStyle w:val="text"/>
            <w:rFonts w:ascii="Times New Roman" w:eastAsia="Century Schoolbook" w:hAnsi="Times New Roman" w:cs="Times New Roman"/>
            <w:sz w:val="20"/>
            <w:szCs w:val="20"/>
          </w:rPr>
          <w:t>D.</w:t>
        </w:r>
        <w:r w:rsidR="00D3374B" w:rsidRPr="00B84935">
          <w:rPr>
            <w:rStyle w:val="text"/>
            <w:rFonts w:ascii="Times New Roman" w:eastAsia="Century Schoolbook" w:hAnsi="Times New Roman" w:cs="Times New Roman"/>
            <w:sz w:val="20"/>
            <w:szCs w:val="20"/>
          </w:rPr>
          <w:t>,</w:t>
        </w:r>
      </w:hyperlink>
      <w:r w:rsidR="00D3374B" w:rsidRPr="00B84935">
        <w:rPr>
          <w:rStyle w:val="text"/>
          <w:rFonts w:ascii="Times New Roman" w:eastAsia="Century Schoolbook" w:hAnsi="Times New Roman" w:cs="Times New Roman"/>
          <w:sz w:val="20"/>
          <w:szCs w:val="20"/>
        </w:rPr>
        <w:t xml:space="preserve"> </w:t>
      </w:r>
      <w:hyperlink r:id="rId43" w:anchor="!" w:history="1">
        <w:proofErr w:type="spellStart"/>
        <w:r w:rsidR="00D3374B" w:rsidRPr="00B84935">
          <w:rPr>
            <w:rStyle w:val="text"/>
            <w:rFonts w:ascii="Times New Roman" w:eastAsia="Century Schoolbook" w:hAnsi="Times New Roman" w:cs="Times New Roman"/>
            <w:sz w:val="20"/>
            <w:szCs w:val="20"/>
          </w:rPr>
          <w:t>Baxevanou</w:t>
        </w:r>
        <w:proofErr w:type="spellEnd"/>
        <w:r w:rsidR="00321B81" w:rsidRPr="00B84935">
          <w:rPr>
            <w:rFonts w:ascii="Times New Roman" w:hAnsi="Times New Roman" w:cs="Times New Roman"/>
            <w:sz w:val="20"/>
            <w:szCs w:val="20"/>
          </w:rPr>
          <w:t xml:space="preserve"> </w:t>
        </w:r>
        <w:r w:rsidR="00321B81" w:rsidRPr="00B84935">
          <w:rPr>
            <w:rStyle w:val="text"/>
            <w:rFonts w:ascii="Times New Roman" w:eastAsia="Century Schoolbook" w:hAnsi="Times New Roman" w:cs="Times New Roman"/>
            <w:sz w:val="20"/>
            <w:szCs w:val="20"/>
          </w:rPr>
          <w:t>C.</w:t>
        </w:r>
        <w:r w:rsidR="00D3374B" w:rsidRPr="00B84935">
          <w:rPr>
            <w:rStyle w:val="text"/>
            <w:rFonts w:ascii="Times New Roman" w:eastAsia="Century Schoolbook" w:hAnsi="Times New Roman" w:cs="Times New Roman"/>
            <w:sz w:val="20"/>
            <w:szCs w:val="20"/>
          </w:rPr>
          <w:t>,</w:t>
        </w:r>
      </w:hyperlink>
      <w:r w:rsidR="00D3374B" w:rsidRPr="00B84935">
        <w:rPr>
          <w:rStyle w:val="text"/>
          <w:rFonts w:ascii="Times New Roman" w:eastAsia="Century Schoolbook" w:hAnsi="Times New Roman" w:cs="Times New Roman"/>
          <w:sz w:val="20"/>
          <w:szCs w:val="20"/>
        </w:rPr>
        <w:t xml:space="preserve"> </w:t>
      </w:r>
      <w:hyperlink r:id="rId44" w:anchor="!" w:history="1">
        <w:r w:rsidR="00D3374B" w:rsidRPr="00B84935">
          <w:rPr>
            <w:rStyle w:val="text"/>
            <w:rFonts w:ascii="Times New Roman" w:eastAsia="Century Schoolbook" w:hAnsi="Times New Roman" w:cs="Times New Roman"/>
            <w:sz w:val="20"/>
            <w:szCs w:val="20"/>
          </w:rPr>
          <w:t>Bartzanasa</w:t>
        </w:r>
      </w:hyperlink>
      <w:r w:rsidR="00321B81" w:rsidRPr="00B84935">
        <w:rPr>
          <w:rFonts w:ascii="Times New Roman" w:hAnsi="Times New Roman" w:cs="Times New Roman"/>
          <w:sz w:val="20"/>
          <w:szCs w:val="20"/>
        </w:rPr>
        <w:t xml:space="preserve"> </w:t>
      </w:r>
      <w:r w:rsidR="00321B81" w:rsidRPr="00B84935">
        <w:rPr>
          <w:rStyle w:val="text"/>
          <w:rFonts w:ascii="Times New Roman" w:eastAsia="Century Schoolbook" w:hAnsi="Times New Roman" w:cs="Times New Roman"/>
          <w:sz w:val="20"/>
          <w:szCs w:val="20"/>
        </w:rPr>
        <w:t>T.</w:t>
      </w:r>
      <w:r w:rsidR="00D3374B" w:rsidRPr="00B84935">
        <w:rPr>
          <w:rStyle w:val="text"/>
          <w:rFonts w:ascii="Times New Roman" w:eastAsia="Century Schoolbook" w:hAnsi="Times New Roman" w:cs="Times New Roman"/>
          <w:sz w:val="20"/>
          <w:szCs w:val="20"/>
        </w:rPr>
        <w:t xml:space="preserve">, </w:t>
      </w:r>
      <w:hyperlink r:id="rId45" w:anchor="!" w:history="1">
        <w:proofErr w:type="spellStart"/>
        <w:r w:rsidR="00D3374B" w:rsidRPr="00B84935">
          <w:rPr>
            <w:rStyle w:val="text"/>
            <w:rFonts w:ascii="Times New Roman" w:eastAsia="Century Schoolbook" w:hAnsi="Times New Roman" w:cs="Times New Roman"/>
            <w:sz w:val="20"/>
            <w:szCs w:val="20"/>
          </w:rPr>
          <w:t>Kittas</w:t>
        </w:r>
        <w:proofErr w:type="spellEnd"/>
      </w:hyperlink>
      <w:r w:rsidR="00321B81" w:rsidRPr="00B84935">
        <w:rPr>
          <w:rFonts w:ascii="Times New Roman" w:hAnsi="Times New Roman" w:cs="Times New Roman"/>
          <w:sz w:val="20"/>
          <w:szCs w:val="20"/>
        </w:rPr>
        <w:t xml:space="preserve"> </w:t>
      </w:r>
      <w:r w:rsidR="00321B81" w:rsidRPr="00B84935">
        <w:rPr>
          <w:rStyle w:val="text"/>
          <w:rFonts w:ascii="Times New Roman" w:eastAsia="Century Schoolbook" w:hAnsi="Times New Roman" w:cs="Times New Roman"/>
          <w:sz w:val="20"/>
          <w:szCs w:val="20"/>
        </w:rPr>
        <w:t>C</w:t>
      </w:r>
      <w:r w:rsidR="00D3374B" w:rsidRPr="00B84935">
        <w:rPr>
          <w:rStyle w:val="text"/>
          <w:rFonts w:ascii="Times New Roman" w:eastAsia="Century Schoolbook" w:hAnsi="Times New Roman" w:cs="Times New Roman"/>
          <w:sz w:val="20"/>
          <w:szCs w:val="20"/>
        </w:rPr>
        <w:t xml:space="preserve">. </w:t>
      </w:r>
      <w:r w:rsidRPr="00B84935">
        <w:rPr>
          <w:rStyle w:val="text"/>
          <w:rFonts w:ascii="Times New Roman" w:eastAsia="Century Schoolbook" w:hAnsi="Times New Roman" w:cs="Times New Roman"/>
          <w:sz w:val="20"/>
          <w:szCs w:val="20"/>
        </w:rPr>
        <w:t xml:space="preserve">Numerical study of mechanically ventilated broiler house equipped with evaporative pads. </w:t>
      </w:r>
      <w:hyperlink r:id="rId46" w:tooltip="Go to Computers and Electronics in Agriculture on ScienceDirect" w:history="1">
        <w:r w:rsidRPr="00B84935">
          <w:rPr>
            <w:rStyle w:val="text"/>
            <w:rFonts w:ascii="Times New Roman" w:eastAsia="Century Schoolbook" w:hAnsi="Times New Roman" w:cs="Times New Roman"/>
            <w:sz w:val="20"/>
            <w:szCs w:val="20"/>
          </w:rPr>
          <w:t>Computers and Electronics in Agriculture</w:t>
        </w:r>
      </w:hyperlink>
      <w:r w:rsidRPr="00B84935">
        <w:rPr>
          <w:rStyle w:val="text"/>
          <w:rFonts w:ascii="Times New Roman" w:eastAsia="Century Schoolbook" w:hAnsi="Times New Roman" w:cs="Times New Roman"/>
          <w:sz w:val="20"/>
          <w:szCs w:val="20"/>
        </w:rPr>
        <w:t xml:space="preserve">. </w:t>
      </w:r>
      <w:hyperlink r:id="rId47" w:tooltip="Go to table of contents for this volume/issue" w:history="1">
        <w:r w:rsidRPr="00B84935">
          <w:rPr>
            <w:rStyle w:val="text"/>
            <w:rFonts w:ascii="Times New Roman" w:eastAsia="Century Schoolbook" w:hAnsi="Times New Roman" w:cs="Times New Roman"/>
            <w:sz w:val="20"/>
            <w:szCs w:val="20"/>
          </w:rPr>
          <w:t>Volume 149</w:t>
        </w:r>
      </w:hyperlink>
      <w:r w:rsidRPr="00B84935">
        <w:rPr>
          <w:rStyle w:val="text"/>
          <w:rFonts w:ascii="Times New Roman" w:eastAsia="Century Schoolbook" w:hAnsi="Times New Roman" w:cs="Times New Roman"/>
          <w:sz w:val="20"/>
          <w:szCs w:val="20"/>
        </w:rPr>
        <w:t>, June 2018, P. 101-109</w:t>
      </w:r>
    </w:p>
    <w:p w14:paraId="7E3CB576" w14:textId="66506785" w:rsidR="00035955" w:rsidRPr="00B84935" w:rsidRDefault="00035955" w:rsidP="00B84935">
      <w:pPr>
        <w:spacing w:after="0" w:line="240" w:lineRule="auto"/>
        <w:jc w:val="both"/>
        <w:rPr>
          <w:rStyle w:val="text"/>
          <w:rFonts w:ascii="Times New Roman" w:eastAsia="Times New Roman" w:hAnsi="Times New Roman" w:cs="Times New Roman"/>
          <w:sz w:val="20"/>
          <w:szCs w:val="20"/>
        </w:rPr>
      </w:pPr>
      <w:r w:rsidRPr="00B84935">
        <w:rPr>
          <w:rStyle w:val="text"/>
          <w:rFonts w:ascii="Times New Roman" w:hAnsi="Times New Roman" w:cs="Times New Roman"/>
          <w:sz w:val="20"/>
          <w:szCs w:val="20"/>
        </w:rPr>
        <w:t>8.</w:t>
      </w:r>
      <w:r w:rsidR="00D3374B" w:rsidRPr="00B84935">
        <w:rPr>
          <w:rFonts w:ascii="Times New Roman" w:hAnsi="Times New Roman" w:cs="Times New Roman"/>
          <w:sz w:val="20"/>
          <w:szCs w:val="20"/>
        </w:rPr>
        <w:t xml:space="preserve"> </w:t>
      </w:r>
      <w:r w:rsidR="00D3374B" w:rsidRPr="00B84935">
        <w:rPr>
          <w:rStyle w:val="text"/>
          <w:rFonts w:ascii="Times New Roman" w:hAnsi="Times New Roman" w:cs="Times New Roman"/>
          <w:sz w:val="20"/>
          <w:szCs w:val="20"/>
        </w:rPr>
        <w:t>Kassem</w:t>
      </w:r>
      <w:r w:rsidR="00321B81" w:rsidRPr="00B84935">
        <w:rPr>
          <w:rStyle w:val="text"/>
          <w:rFonts w:ascii="Times New Roman" w:hAnsi="Times New Roman" w:cs="Times New Roman"/>
          <w:sz w:val="20"/>
          <w:szCs w:val="20"/>
        </w:rPr>
        <w:t xml:space="preserve"> A.-W. S</w:t>
      </w:r>
      <w:r w:rsidR="00D3374B" w:rsidRPr="00B84935">
        <w:rPr>
          <w:rStyle w:val="text"/>
          <w:rFonts w:ascii="Times New Roman" w:hAnsi="Times New Roman" w:cs="Times New Roman"/>
          <w:sz w:val="20"/>
          <w:szCs w:val="20"/>
        </w:rPr>
        <w:t xml:space="preserve">. </w:t>
      </w:r>
      <w:hyperlink r:id="rId48" w:history="1">
        <w:r w:rsidRPr="00B84935">
          <w:rPr>
            <w:rStyle w:val="text"/>
            <w:rFonts w:ascii="Times New Roman" w:hAnsi="Times New Roman" w:cs="Times New Roman"/>
            <w:sz w:val="20"/>
            <w:szCs w:val="20"/>
          </w:rPr>
          <w:t>Energy and water management in evaporative cooling systems in Saudi Arabia</w:t>
        </w:r>
      </w:hyperlink>
      <w:r w:rsidRPr="00B84935">
        <w:rPr>
          <w:rStyle w:val="text"/>
          <w:rFonts w:ascii="Times New Roman" w:hAnsi="Times New Roman" w:cs="Times New Roman"/>
          <w:sz w:val="20"/>
          <w:szCs w:val="20"/>
        </w:rPr>
        <w:t xml:space="preserve"> </w:t>
      </w:r>
      <w:hyperlink r:id="rId49" w:history="1">
        <w:r w:rsidRPr="00B84935">
          <w:rPr>
            <w:rStyle w:val="text"/>
            <w:rFonts w:ascii="Times New Roman" w:eastAsia="Times New Roman" w:hAnsi="Times New Roman" w:cs="Times New Roman"/>
            <w:sz w:val="20"/>
            <w:szCs w:val="20"/>
          </w:rPr>
          <w:t>Resources</w:t>
        </w:r>
        <w:r w:rsidR="00D3374B" w:rsidRPr="00B84935">
          <w:rPr>
            <w:rStyle w:val="text"/>
            <w:rFonts w:ascii="Times New Roman" w:eastAsia="Times New Roman" w:hAnsi="Times New Roman" w:cs="Times New Roman"/>
            <w:sz w:val="20"/>
            <w:szCs w:val="20"/>
          </w:rPr>
          <w:t>.</w:t>
        </w:r>
        <w:r w:rsidRPr="00B84935">
          <w:rPr>
            <w:rStyle w:val="text"/>
            <w:rFonts w:ascii="Times New Roman" w:eastAsia="Times New Roman" w:hAnsi="Times New Roman" w:cs="Times New Roman"/>
            <w:sz w:val="20"/>
            <w:szCs w:val="20"/>
          </w:rPr>
          <w:t xml:space="preserve"> Conservation and Recycling</w:t>
        </w:r>
      </w:hyperlink>
      <w:r w:rsidRPr="00B84935">
        <w:rPr>
          <w:rStyle w:val="text"/>
          <w:rFonts w:ascii="Times New Roman" w:eastAsia="Times New Roman" w:hAnsi="Times New Roman" w:cs="Times New Roman"/>
          <w:sz w:val="20"/>
          <w:szCs w:val="20"/>
        </w:rPr>
        <w:t xml:space="preserve"> Volume 12, Issues 3–4 November 1994</w:t>
      </w:r>
      <w:r w:rsidRPr="00B84935">
        <w:rPr>
          <w:rStyle w:val="text"/>
          <w:rFonts w:ascii="Times New Roman" w:hAnsi="Times New Roman" w:cs="Times New Roman"/>
          <w:sz w:val="20"/>
          <w:szCs w:val="20"/>
        </w:rPr>
        <w:t xml:space="preserve">. </w:t>
      </w:r>
      <w:r w:rsidRPr="00B84935">
        <w:rPr>
          <w:rStyle w:val="text"/>
          <w:rFonts w:ascii="Times New Roman" w:eastAsia="Times New Roman" w:hAnsi="Times New Roman" w:cs="Times New Roman"/>
          <w:sz w:val="20"/>
          <w:szCs w:val="20"/>
        </w:rPr>
        <w:t>P. 135-146.</w:t>
      </w:r>
    </w:p>
    <w:p w14:paraId="7A0A7ADB" w14:textId="744E1E81" w:rsidR="00035955" w:rsidRPr="00B84935" w:rsidRDefault="00035955" w:rsidP="00B84935">
      <w:pPr>
        <w:spacing w:after="0" w:line="240" w:lineRule="auto"/>
        <w:jc w:val="both"/>
        <w:rPr>
          <w:rStyle w:val="text"/>
          <w:rFonts w:ascii="Times New Roman" w:eastAsia="Times New Roman" w:hAnsi="Times New Roman" w:cs="Times New Roman"/>
          <w:sz w:val="20"/>
          <w:szCs w:val="20"/>
        </w:rPr>
      </w:pPr>
      <w:r w:rsidRPr="00B84935">
        <w:rPr>
          <w:rStyle w:val="text"/>
          <w:rFonts w:ascii="Times New Roman" w:hAnsi="Times New Roman" w:cs="Times New Roman"/>
          <w:sz w:val="20"/>
          <w:szCs w:val="20"/>
        </w:rPr>
        <w:t>9.</w:t>
      </w:r>
      <w:r w:rsidR="00D3374B" w:rsidRPr="00B84935">
        <w:rPr>
          <w:rStyle w:val="text"/>
          <w:rFonts w:ascii="Times New Roman" w:eastAsia="Times New Roman" w:hAnsi="Times New Roman" w:cs="Times New Roman"/>
          <w:sz w:val="20"/>
          <w:szCs w:val="20"/>
        </w:rPr>
        <w:t xml:space="preserve"> Wolfenson</w:t>
      </w:r>
      <w:r w:rsidR="0020539F" w:rsidRPr="00B84935">
        <w:rPr>
          <w:rStyle w:val="text"/>
          <w:rFonts w:ascii="Times New Roman" w:eastAsia="Times New Roman" w:hAnsi="Times New Roman" w:cs="Times New Roman"/>
          <w:sz w:val="20"/>
          <w:szCs w:val="20"/>
        </w:rPr>
        <w:t xml:space="preserve"> D.</w:t>
      </w:r>
      <w:r w:rsidR="00D3374B" w:rsidRPr="00B84935">
        <w:rPr>
          <w:rStyle w:val="text"/>
          <w:rFonts w:ascii="Times New Roman" w:eastAsia="Times New Roman" w:hAnsi="Times New Roman" w:cs="Times New Roman"/>
          <w:sz w:val="20"/>
          <w:szCs w:val="20"/>
        </w:rPr>
        <w:t>, Bachrach</w:t>
      </w:r>
      <w:r w:rsidR="0020539F" w:rsidRPr="00B84935">
        <w:rPr>
          <w:rStyle w:val="text"/>
          <w:rFonts w:ascii="Times New Roman" w:eastAsia="Times New Roman" w:hAnsi="Times New Roman" w:cs="Times New Roman"/>
          <w:sz w:val="20"/>
          <w:szCs w:val="20"/>
        </w:rPr>
        <w:t xml:space="preserve"> D.</w:t>
      </w:r>
      <w:r w:rsidR="00D3374B" w:rsidRPr="00B84935">
        <w:rPr>
          <w:rStyle w:val="text"/>
          <w:rFonts w:ascii="Times New Roman" w:eastAsia="Times New Roman" w:hAnsi="Times New Roman" w:cs="Times New Roman"/>
          <w:sz w:val="20"/>
          <w:szCs w:val="20"/>
        </w:rPr>
        <w:t>, Maman</w:t>
      </w:r>
      <w:r w:rsidR="0020539F" w:rsidRPr="00B84935">
        <w:rPr>
          <w:rStyle w:val="text"/>
          <w:rFonts w:ascii="Times New Roman" w:eastAsia="Times New Roman" w:hAnsi="Times New Roman" w:cs="Times New Roman"/>
          <w:sz w:val="20"/>
          <w:szCs w:val="20"/>
        </w:rPr>
        <w:t xml:space="preserve"> M.</w:t>
      </w:r>
      <w:r w:rsidR="00D3374B" w:rsidRPr="00B84935">
        <w:rPr>
          <w:rStyle w:val="text"/>
          <w:rFonts w:ascii="Times New Roman" w:eastAsia="Times New Roman" w:hAnsi="Times New Roman" w:cs="Times New Roman"/>
          <w:sz w:val="20"/>
          <w:szCs w:val="20"/>
        </w:rPr>
        <w:t>, Graber</w:t>
      </w:r>
      <w:r w:rsidR="0020539F" w:rsidRPr="00B84935">
        <w:rPr>
          <w:rStyle w:val="text"/>
          <w:rFonts w:ascii="Times New Roman" w:eastAsia="Times New Roman" w:hAnsi="Times New Roman" w:cs="Times New Roman"/>
          <w:sz w:val="20"/>
          <w:szCs w:val="20"/>
        </w:rPr>
        <w:t xml:space="preserve"> Y.</w:t>
      </w:r>
      <w:r w:rsidR="00D3374B" w:rsidRPr="00B84935">
        <w:rPr>
          <w:rStyle w:val="text"/>
          <w:rFonts w:ascii="Times New Roman" w:eastAsia="Times New Roman" w:hAnsi="Times New Roman" w:cs="Times New Roman"/>
          <w:sz w:val="20"/>
          <w:szCs w:val="20"/>
        </w:rPr>
        <w:t xml:space="preserve">, </w:t>
      </w:r>
      <w:proofErr w:type="spellStart"/>
      <w:r w:rsidR="00D3374B" w:rsidRPr="00B84935">
        <w:rPr>
          <w:rStyle w:val="text"/>
          <w:rFonts w:ascii="Times New Roman" w:eastAsia="Times New Roman" w:hAnsi="Times New Roman" w:cs="Times New Roman"/>
          <w:sz w:val="20"/>
          <w:szCs w:val="20"/>
        </w:rPr>
        <w:t>Rozenboim</w:t>
      </w:r>
      <w:proofErr w:type="spellEnd"/>
      <w:r w:rsidR="0020539F" w:rsidRPr="00B84935">
        <w:rPr>
          <w:rStyle w:val="text"/>
          <w:rFonts w:ascii="Times New Roman" w:eastAsia="Times New Roman" w:hAnsi="Times New Roman" w:cs="Times New Roman"/>
          <w:sz w:val="20"/>
          <w:szCs w:val="20"/>
        </w:rPr>
        <w:t xml:space="preserve"> I.</w:t>
      </w:r>
      <w:r w:rsidR="00D3374B" w:rsidRPr="00B84935">
        <w:rPr>
          <w:rStyle w:val="text"/>
          <w:rFonts w:ascii="Times New Roman" w:eastAsia="Times New Roman" w:hAnsi="Times New Roman" w:cs="Times New Roman"/>
          <w:sz w:val="20"/>
          <w:szCs w:val="20"/>
        </w:rPr>
        <w:t xml:space="preserve"> </w:t>
      </w:r>
      <w:hyperlink r:id="rId50" w:history="1">
        <w:r w:rsidRPr="00B84935">
          <w:rPr>
            <w:rStyle w:val="text"/>
            <w:rFonts w:ascii="Times New Roman" w:hAnsi="Times New Roman" w:cs="Times New Roman"/>
            <w:sz w:val="20"/>
            <w:szCs w:val="20"/>
          </w:rPr>
          <w:t>Evaporative Cooling of Ventral Regions of the Skin in Heat-Stressed Laying Hens</w:t>
        </w:r>
      </w:hyperlink>
      <w:r w:rsidRPr="00B84935">
        <w:rPr>
          <w:rStyle w:val="text"/>
          <w:rFonts w:ascii="Times New Roman" w:hAnsi="Times New Roman" w:cs="Times New Roman"/>
          <w:sz w:val="20"/>
          <w:szCs w:val="20"/>
        </w:rPr>
        <w:t>.</w:t>
      </w:r>
      <w:r w:rsidRPr="00B84935">
        <w:rPr>
          <w:rStyle w:val="text"/>
          <w:rFonts w:ascii="Times New Roman" w:eastAsia="Times New Roman" w:hAnsi="Times New Roman" w:cs="Times New Roman"/>
          <w:sz w:val="20"/>
          <w:szCs w:val="20"/>
        </w:rPr>
        <w:t xml:space="preserve"> </w:t>
      </w:r>
      <w:hyperlink r:id="rId51" w:history="1">
        <w:r w:rsidRPr="00B84935">
          <w:rPr>
            <w:rStyle w:val="text"/>
            <w:rFonts w:ascii="Times New Roman" w:eastAsia="Times New Roman" w:hAnsi="Times New Roman" w:cs="Times New Roman"/>
            <w:sz w:val="20"/>
            <w:szCs w:val="20"/>
          </w:rPr>
          <w:t>Poultry Science</w:t>
        </w:r>
      </w:hyperlink>
      <w:r w:rsidRPr="00B84935">
        <w:rPr>
          <w:rStyle w:val="text"/>
          <w:rFonts w:ascii="Times New Roman" w:eastAsia="Times New Roman" w:hAnsi="Times New Roman" w:cs="Times New Roman"/>
          <w:sz w:val="20"/>
          <w:szCs w:val="20"/>
        </w:rPr>
        <w:t>. Volume 80, Issue 71 July 2001. P. 958-964</w:t>
      </w:r>
    </w:p>
    <w:p w14:paraId="49D69818" w14:textId="77777777" w:rsidR="00E4687B" w:rsidRPr="00B84935" w:rsidRDefault="00035955" w:rsidP="00B84935">
      <w:pPr>
        <w:spacing w:after="0" w:line="240" w:lineRule="auto"/>
        <w:jc w:val="both"/>
        <w:rPr>
          <w:rStyle w:val="text"/>
          <w:rFonts w:ascii="Times New Roman" w:hAnsi="Times New Roman" w:cs="Times New Roman"/>
          <w:sz w:val="20"/>
          <w:szCs w:val="20"/>
        </w:rPr>
      </w:pPr>
      <w:r w:rsidRPr="00B84935">
        <w:rPr>
          <w:rStyle w:val="text"/>
          <w:rFonts w:ascii="Times New Roman" w:hAnsi="Times New Roman" w:cs="Times New Roman"/>
          <w:sz w:val="20"/>
          <w:szCs w:val="20"/>
        </w:rPr>
        <w:t xml:space="preserve">10. </w:t>
      </w:r>
      <w:r w:rsidR="00D3374B" w:rsidRPr="00B84935">
        <w:rPr>
          <w:rStyle w:val="text"/>
          <w:rFonts w:ascii="Times New Roman" w:hAnsi="Times New Roman" w:cs="Times New Roman"/>
          <w:sz w:val="20"/>
          <w:szCs w:val="20"/>
        </w:rPr>
        <w:t>Butera</w:t>
      </w:r>
      <w:r w:rsidR="0020539F" w:rsidRPr="00B84935">
        <w:rPr>
          <w:rStyle w:val="text"/>
          <w:rFonts w:ascii="Times New Roman" w:hAnsi="Times New Roman" w:cs="Times New Roman"/>
          <w:sz w:val="20"/>
          <w:szCs w:val="20"/>
        </w:rPr>
        <w:t xml:space="preserve"> F.</w:t>
      </w:r>
      <w:r w:rsidR="00D3374B" w:rsidRPr="00B84935">
        <w:rPr>
          <w:rStyle w:val="text"/>
          <w:rFonts w:ascii="Times New Roman" w:hAnsi="Times New Roman" w:cs="Times New Roman"/>
          <w:sz w:val="20"/>
          <w:szCs w:val="20"/>
        </w:rPr>
        <w:t>, Aste</w:t>
      </w:r>
      <w:r w:rsidR="0020539F" w:rsidRPr="00B84935">
        <w:rPr>
          <w:rStyle w:val="text"/>
          <w:rFonts w:ascii="Times New Roman" w:hAnsi="Times New Roman" w:cs="Times New Roman"/>
          <w:sz w:val="20"/>
          <w:szCs w:val="20"/>
        </w:rPr>
        <w:t xml:space="preserve"> N.</w:t>
      </w:r>
      <w:r w:rsidR="00D3374B" w:rsidRPr="00B84935">
        <w:rPr>
          <w:rStyle w:val="text"/>
          <w:rFonts w:ascii="Times New Roman" w:hAnsi="Times New Roman" w:cs="Times New Roman"/>
          <w:sz w:val="20"/>
          <w:szCs w:val="20"/>
        </w:rPr>
        <w:t>, Adhikari</w:t>
      </w:r>
      <w:r w:rsidR="0020539F" w:rsidRPr="00B84935">
        <w:rPr>
          <w:rStyle w:val="text"/>
          <w:rFonts w:ascii="Times New Roman" w:hAnsi="Times New Roman" w:cs="Times New Roman"/>
          <w:sz w:val="20"/>
          <w:szCs w:val="20"/>
        </w:rPr>
        <w:t xml:space="preserve"> R. S.</w:t>
      </w:r>
      <w:r w:rsidR="00D3374B" w:rsidRPr="00B84935">
        <w:rPr>
          <w:rStyle w:val="text"/>
          <w:rFonts w:ascii="Times New Roman" w:hAnsi="Times New Roman" w:cs="Times New Roman"/>
          <w:sz w:val="20"/>
          <w:szCs w:val="20"/>
        </w:rPr>
        <w:t>, Del Pero</w:t>
      </w:r>
      <w:r w:rsidR="0020539F" w:rsidRPr="00B84935">
        <w:rPr>
          <w:rStyle w:val="text"/>
          <w:rFonts w:ascii="Times New Roman" w:hAnsi="Times New Roman" w:cs="Times New Roman"/>
          <w:sz w:val="20"/>
          <w:szCs w:val="20"/>
        </w:rPr>
        <w:t xml:space="preserve"> C.</w:t>
      </w:r>
      <w:r w:rsidR="00D3374B" w:rsidRPr="00B84935">
        <w:rPr>
          <w:rStyle w:val="text"/>
          <w:rFonts w:ascii="Times New Roman" w:hAnsi="Times New Roman" w:cs="Times New Roman"/>
          <w:sz w:val="20"/>
          <w:szCs w:val="20"/>
        </w:rPr>
        <w:t>, Zanelli</w:t>
      </w:r>
      <w:r w:rsidR="0020539F" w:rsidRPr="00B84935">
        <w:rPr>
          <w:rStyle w:val="text"/>
          <w:rFonts w:ascii="Times New Roman" w:hAnsi="Times New Roman" w:cs="Times New Roman"/>
          <w:sz w:val="20"/>
          <w:szCs w:val="20"/>
        </w:rPr>
        <w:t xml:space="preserve"> A.</w:t>
      </w:r>
      <w:r w:rsidR="00D3374B" w:rsidRPr="00B84935">
        <w:rPr>
          <w:rStyle w:val="text"/>
          <w:rFonts w:ascii="Times New Roman" w:hAnsi="Times New Roman" w:cs="Times New Roman"/>
          <w:sz w:val="20"/>
          <w:szCs w:val="20"/>
        </w:rPr>
        <w:t xml:space="preserve"> </w:t>
      </w:r>
      <w:hyperlink r:id="rId52" w:history="1">
        <w:r w:rsidRPr="00B84935">
          <w:rPr>
            <w:rStyle w:val="text"/>
            <w:rFonts w:ascii="Times New Roman" w:hAnsi="Times New Roman" w:cs="Times New Roman"/>
            <w:sz w:val="20"/>
            <w:szCs w:val="20"/>
          </w:rPr>
          <w:t>Wet Curtain Wall: A Novel Passive Radiant System for Hot and Dry Climates</w:t>
        </w:r>
      </w:hyperlink>
      <w:r w:rsidRPr="00B84935">
        <w:rPr>
          <w:rStyle w:val="text"/>
          <w:rFonts w:ascii="Times New Roman" w:hAnsi="Times New Roman" w:cs="Times New Roman"/>
          <w:sz w:val="20"/>
          <w:szCs w:val="20"/>
        </w:rPr>
        <w:t xml:space="preserve"> </w:t>
      </w:r>
      <w:hyperlink r:id="rId53" w:history="1">
        <w:r w:rsidRPr="00B84935">
          <w:rPr>
            <w:rStyle w:val="text"/>
            <w:rFonts w:ascii="Times New Roman" w:hAnsi="Times New Roman" w:cs="Times New Roman"/>
            <w:sz w:val="20"/>
            <w:szCs w:val="20"/>
          </w:rPr>
          <w:t>Energy Procedia</w:t>
        </w:r>
      </w:hyperlink>
      <w:r w:rsidRPr="00B84935">
        <w:rPr>
          <w:rStyle w:val="text"/>
          <w:rFonts w:ascii="Times New Roman" w:hAnsi="Times New Roman" w:cs="Times New Roman"/>
          <w:sz w:val="20"/>
          <w:szCs w:val="20"/>
        </w:rPr>
        <w:t>. Volume 105. May 2017. P. 953-960</w:t>
      </w:r>
      <w:r w:rsidR="00E4687B" w:rsidRPr="00B84935">
        <w:rPr>
          <w:rStyle w:val="text"/>
          <w:rFonts w:ascii="Times New Roman" w:hAnsi="Times New Roman" w:cs="Times New Roman"/>
          <w:sz w:val="20"/>
          <w:szCs w:val="20"/>
        </w:rPr>
        <w:t xml:space="preserve"> </w:t>
      </w:r>
    </w:p>
    <w:p w14:paraId="5FFBE2FC" w14:textId="5E54A667" w:rsidR="00035955" w:rsidRPr="00B84935" w:rsidRDefault="00E4687B" w:rsidP="00B84935">
      <w:pPr>
        <w:spacing w:after="0" w:line="240" w:lineRule="auto"/>
        <w:jc w:val="both"/>
        <w:rPr>
          <w:rStyle w:val="text"/>
          <w:rFonts w:ascii="Times New Roman" w:hAnsi="Times New Roman" w:cs="Times New Roman"/>
          <w:sz w:val="20"/>
          <w:szCs w:val="20"/>
        </w:rPr>
      </w:pPr>
      <w:r w:rsidRPr="00B84935">
        <w:rPr>
          <w:rStyle w:val="text"/>
          <w:rFonts w:ascii="Times New Roman" w:hAnsi="Times New Roman" w:cs="Times New Roman"/>
          <w:sz w:val="20"/>
          <w:szCs w:val="20"/>
        </w:rPr>
        <w:t xml:space="preserve">11. </w:t>
      </w:r>
      <w:proofErr w:type="spellStart"/>
      <w:r w:rsidRPr="00B84935">
        <w:rPr>
          <w:rStyle w:val="text"/>
          <w:rFonts w:ascii="Times New Roman" w:hAnsi="Times New Roman" w:cs="Times New Roman"/>
          <w:sz w:val="20"/>
          <w:szCs w:val="20"/>
        </w:rPr>
        <w:t>Anarbaev</w:t>
      </w:r>
      <w:proofErr w:type="spellEnd"/>
      <w:r w:rsidRPr="00B84935">
        <w:rPr>
          <w:rStyle w:val="text"/>
          <w:rFonts w:ascii="Times New Roman" w:hAnsi="Times New Roman" w:cs="Times New Roman"/>
          <w:sz w:val="20"/>
          <w:szCs w:val="20"/>
        </w:rPr>
        <w:t xml:space="preserve"> A.I., </w:t>
      </w:r>
      <w:proofErr w:type="spellStart"/>
      <w:r w:rsidRPr="00B84935">
        <w:rPr>
          <w:rStyle w:val="text"/>
          <w:rFonts w:ascii="Times New Roman" w:hAnsi="Times New Roman" w:cs="Times New Roman"/>
          <w:sz w:val="20"/>
          <w:szCs w:val="20"/>
        </w:rPr>
        <w:t>Zakhidov</w:t>
      </w:r>
      <w:proofErr w:type="spellEnd"/>
      <w:r w:rsidRPr="00B84935">
        <w:rPr>
          <w:rStyle w:val="text"/>
          <w:rFonts w:ascii="Times New Roman" w:hAnsi="Times New Roman" w:cs="Times New Roman"/>
          <w:sz w:val="20"/>
          <w:szCs w:val="20"/>
        </w:rPr>
        <w:t xml:space="preserve"> R.A., </w:t>
      </w:r>
      <w:proofErr w:type="spellStart"/>
      <w:r w:rsidRPr="00B84935">
        <w:rPr>
          <w:rStyle w:val="text"/>
          <w:rFonts w:ascii="Times New Roman" w:hAnsi="Times New Roman" w:cs="Times New Roman"/>
          <w:sz w:val="20"/>
          <w:szCs w:val="20"/>
        </w:rPr>
        <w:t>Ivanisiva</w:t>
      </w:r>
      <w:proofErr w:type="spellEnd"/>
      <w:r w:rsidRPr="00B84935">
        <w:rPr>
          <w:rStyle w:val="text"/>
          <w:rFonts w:ascii="Times New Roman" w:hAnsi="Times New Roman" w:cs="Times New Roman"/>
          <w:sz w:val="20"/>
          <w:szCs w:val="20"/>
        </w:rPr>
        <w:t xml:space="preserve"> A.R. Research to determine optimal parameters of solar heat pump system for building heat supply. AIP Conf. Proc. 3331, 020003 (2025) </w:t>
      </w:r>
      <w:r w:rsidRPr="00B84935">
        <w:rPr>
          <w:rStyle w:val="a6"/>
          <w:rFonts w:ascii="Times New Roman" w:hAnsi="Times New Roman" w:cs="Times New Roman"/>
          <w:sz w:val="20"/>
          <w:szCs w:val="20"/>
        </w:rPr>
        <w:t>https://doi.org/10.1063/5.0306118</w:t>
      </w:r>
    </w:p>
    <w:p w14:paraId="734821A8" w14:textId="71CCAC8A" w:rsidR="00035955" w:rsidRPr="00B84935" w:rsidRDefault="00035955" w:rsidP="00B84935">
      <w:pPr>
        <w:spacing w:after="0" w:line="240" w:lineRule="auto"/>
        <w:jc w:val="both"/>
        <w:rPr>
          <w:rStyle w:val="text"/>
          <w:rFonts w:ascii="Times New Roman" w:hAnsi="Times New Roman" w:cs="Times New Roman"/>
          <w:sz w:val="20"/>
          <w:szCs w:val="20"/>
        </w:rPr>
      </w:pPr>
      <w:r w:rsidRPr="00B84935">
        <w:rPr>
          <w:rStyle w:val="text"/>
          <w:rFonts w:ascii="Times New Roman" w:hAnsi="Times New Roman" w:cs="Times New Roman"/>
          <w:sz w:val="20"/>
          <w:szCs w:val="20"/>
        </w:rPr>
        <w:t>12.</w:t>
      </w:r>
      <w:r w:rsidR="00D3374B" w:rsidRPr="00B84935">
        <w:rPr>
          <w:rStyle w:val="text"/>
          <w:rFonts w:ascii="Times New Roman" w:hAnsi="Times New Roman" w:cs="Times New Roman"/>
          <w:sz w:val="20"/>
          <w:szCs w:val="20"/>
        </w:rPr>
        <w:t xml:space="preserve"> Ahmed</w:t>
      </w:r>
      <w:r w:rsidR="0020539F" w:rsidRPr="00B84935">
        <w:rPr>
          <w:rStyle w:val="text"/>
          <w:rFonts w:ascii="Times New Roman" w:hAnsi="Times New Roman" w:cs="Times New Roman"/>
          <w:sz w:val="20"/>
          <w:szCs w:val="20"/>
        </w:rPr>
        <w:t xml:space="preserve"> E. M.</w:t>
      </w:r>
      <w:r w:rsidR="00D3374B" w:rsidRPr="00B84935">
        <w:rPr>
          <w:rStyle w:val="text"/>
          <w:rFonts w:ascii="Times New Roman" w:hAnsi="Times New Roman" w:cs="Times New Roman"/>
          <w:sz w:val="20"/>
          <w:szCs w:val="20"/>
        </w:rPr>
        <w:t>, Abaas</w:t>
      </w:r>
      <w:r w:rsidR="0020539F" w:rsidRPr="00B84935">
        <w:rPr>
          <w:rStyle w:val="text"/>
          <w:rFonts w:ascii="Times New Roman" w:hAnsi="Times New Roman" w:cs="Times New Roman"/>
          <w:sz w:val="20"/>
          <w:szCs w:val="20"/>
        </w:rPr>
        <w:t xml:space="preserve"> O.</w:t>
      </w:r>
      <w:r w:rsidR="00D3374B" w:rsidRPr="00B84935">
        <w:rPr>
          <w:rStyle w:val="text"/>
          <w:rFonts w:ascii="Times New Roman" w:hAnsi="Times New Roman" w:cs="Times New Roman"/>
          <w:sz w:val="20"/>
          <w:szCs w:val="20"/>
        </w:rPr>
        <w:t>, Ahmed</w:t>
      </w:r>
      <w:r w:rsidR="0020539F" w:rsidRPr="00B84935">
        <w:rPr>
          <w:rStyle w:val="text"/>
          <w:rFonts w:ascii="Times New Roman" w:hAnsi="Times New Roman" w:cs="Times New Roman"/>
          <w:sz w:val="20"/>
          <w:szCs w:val="20"/>
        </w:rPr>
        <w:t xml:space="preserve"> M.</w:t>
      </w:r>
      <w:r w:rsidR="00D3374B" w:rsidRPr="00B84935">
        <w:rPr>
          <w:rStyle w:val="text"/>
          <w:rFonts w:ascii="Times New Roman" w:hAnsi="Times New Roman" w:cs="Times New Roman"/>
          <w:sz w:val="20"/>
          <w:szCs w:val="20"/>
        </w:rPr>
        <w:t xml:space="preserve">, Ismail. </w:t>
      </w:r>
      <w:r w:rsidR="0020539F" w:rsidRPr="00B84935">
        <w:rPr>
          <w:rStyle w:val="text"/>
          <w:rFonts w:ascii="Times New Roman" w:hAnsi="Times New Roman" w:cs="Times New Roman"/>
          <w:sz w:val="20"/>
          <w:szCs w:val="20"/>
        </w:rPr>
        <w:t xml:space="preserve">M. R. </w:t>
      </w:r>
      <w:hyperlink r:id="rId54" w:history="1">
        <w:r w:rsidRPr="00B84935">
          <w:rPr>
            <w:rStyle w:val="text"/>
            <w:rFonts w:ascii="Times New Roman" w:hAnsi="Times New Roman" w:cs="Times New Roman"/>
            <w:sz w:val="20"/>
            <w:szCs w:val="20"/>
          </w:rPr>
          <w:t>Performance evaluation of three different types of local evaporative cooling pads in greenhouses in Sudan</w:t>
        </w:r>
      </w:hyperlink>
      <w:r w:rsidRPr="00B84935">
        <w:rPr>
          <w:rStyle w:val="text"/>
          <w:rFonts w:ascii="Times New Roman" w:hAnsi="Times New Roman" w:cs="Times New Roman"/>
          <w:sz w:val="20"/>
          <w:szCs w:val="20"/>
        </w:rPr>
        <w:t xml:space="preserve">. </w:t>
      </w:r>
      <w:hyperlink r:id="rId55" w:history="1">
        <w:r w:rsidRPr="00B84935">
          <w:rPr>
            <w:rStyle w:val="text"/>
            <w:rFonts w:ascii="Times New Roman" w:hAnsi="Times New Roman" w:cs="Times New Roman"/>
            <w:sz w:val="20"/>
            <w:szCs w:val="20"/>
          </w:rPr>
          <w:t>Saudi Journal of Biological Sciences</w:t>
        </w:r>
      </w:hyperlink>
      <w:r w:rsidRPr="00B84935">
        <w:rPr>
          <w:rStyle w:val="text"/>
          <w:rFonts w:ascii="Times New Roman" w:hAnsi="Times New Roman" w:cs="Times New Roman"/>
          <w:sz w:val="20"/>
          <w:szCs w:val="20"/>
        </w:rPr>
        <w:t xml:space="preserve"> Volume 18, Issue 1January 2011. P. 45-51</w:t>
      </w:r>
    </w:p>
    <w:p w14:paraId="31401ABA" w14:textId="384C0F7A" w:rsidR="00035955" w:rsidRPr="00B84935" w:rsidRDefault="00035955" w:rsidP="00B84935">
      <w:pPr>
        <w:spacing w:after="0" w:line="240" w:lineRule="auto"/>
        <w:jc w:val="both"/>
        <w:rPr>
          <w:rStyle w:val="text"/>
          <w:rFonts w:ascii="Times New Roman" w:hAnsi="Times New Roman" w:cs="Times New Roman"/>
          <w:sz w:val="20"/>
          <w:szCs w:val="20"/>
        </w:rPr>
      </w:pPr>
      <w:r w:rsidRPr="00B84935">
        <w:rPr>
          <w:rStyle w:val="text"/>
          <w:rFonts w:ascii="Times New Roman" w:hAnsi="Times New Roman" w:cs="Times New Roman"/>
          <w:sz w:val="20"/>
          <w:szCs w:val="20"/>
        </w:rPr>
        <w:t>13.</w:t>
      </w:r>
      <w:r w:rsidR="00D3374B" w:rsidRPr="00B84935">
        <w:rPr>
          <w:rStyle w:val="text"/>
          <w:rFonts w:ascii="Times New Roman" w:hAnsi="Times New Roman" w:cs="Times New Roman"/>
          <w:sz w:val="20"/>
          <w:szCs w:val="20"/>
        </w:rPr>
        <w:t xml:space="preserve"> </w:t>
      </w:r>
      <w:proofErr w:type="spellStart"/>
      <w:r w:rsidR="00D3374B" w:rsidRPr="00B84935">
        <w:rPr>
          <w:rStyle w:val="text"/>
          <w:rFonts w:ascii="Times New Roman" w:hAnsi="Times New Roman" w:cs="Times New Roman"/>
          <w:sz w:val="20"/>
          <w:szCs w:val="20"/>
        </w:rPr>
        <w:t>Lieffering</w:t>
      </w:r>
      <w:proofErr w:type="spellEnd"/>
      <w:r w:rsidR="00321B81" w:rsidRPr="00B84935">
        <w:rPr>
          <w:rStyle w:val="text"/>
          <w:rFonts w:ascii="Times New Roman" w:hAnsi="Times New Roman" w:cs="Times New Roman"/>
          <w:sz w:val="20"/>
          <w:szCs w:val="20"/>
        </w:rPr>
        <w:t xml:space="preserve"> M.</w:t>
      </w:r>
      <w:r w:rsidR="00D3374B" w:rsidRPr="00B84935">
        <w:rPr>
          <w:rStyle w:val="text"/>
          <w:rFonts w:ascii="Times New Roman" w:hAnsi="Times New Roman" w:cs="Times New Roman"/>
          <w:sz w:val="20"/>
          <w:szCs w:val="20"/>
        </w:rPr>
        <w:t>, Newton</w:t>
      </w:r>
      <w:r w:rsidR="00321B81" w:rsidRPr="00B84935">
        <w:rPr>
          <w:rStyle w:val="text"/>
          <w:rFonts w:ascii="Times New Roman" w:hAnsi="Times New Roman" w:cs="Times New Roman"/>
          <w:sz w:val="20"/>
          <w:szCs w:val="20"/>
        </w:rPr>
        <w:t xml:space="preserve"> Paul C. D.</w:t>
      </w:r>
      <w:r w:rsidR="00D3374B" w:rsidRPr="00B84935">
        <w:rPr>
          <w:rStyle w:val="text"/>
          <w:rFonts w:ascii="Times New Roman" w:hAnsi="Times New Roman" w:cs="Times New Roman"/>
          <w:sz w:val="20"/>
          <w:szCs w:val="20"/>
        </w:rPr>
        <w:t xml:space="preserve">, </w:t>
      </w:r>
      <w:proofErr w:type="spellStart"/>
      <w:r w:rsidR="00D3374B" w:rsidRPr="00B84935">
        <w:rPr>
          <w:rStyle w:val="text"/>
          <w:rFonts w:ascii="Times New Roman" w:hAnsi="Times New Roman" w:cs="Times New Roman"/>
          <w:sz w:val="20"/>
          <w:szCs w:val="20"/>
        </w:rPr>
        <w:t>Vibart</w:t>
      </w:r>
      <w:proofErr w:type="spellEnd"/>
      <w:r w:rsidR="00321B81" w:rsidRPr="00B84935">
        <w:rPr>
          <w:rStyle w:val="text"/>
          <w:rFonts w:ascii="Times New Roman" w:hAnsi="Times New Roman" w:cs="Times New Roman"/>
          <w:sz w:val="20"/>
          <w:szCs w:val="20"/>
        </w:rPr>
        <w:t xml:space="preserve"> R.</w:t>
      </w:r>
      <w:r w:rsidR="00D3374B" w:rsidRPr="00B84935">
        <w:rPr>
          <w:rStyle w:val="text"/>
          <w:rFonts w:ascii="Times New Roman" w:hAnsi="Times New Roman" w:cs="Times New Roman"/>
          <w:sz w:val="20"/>
          <w:szCs w:val="20"/>
        </w:rPr>
        <w:t>, Li</w:t>
      </w:r>
      <w:r w:rsidR="00321B81" w:rsidRPr="00B84935">
        <w:rPr>
          <w:rStyle w:val="text"/>
          <w:rFonts w:ascii="Times New Roman" w:hAnsi="Times New Roman" w:cs="Times New Roman"/>
          <w:sz w:val="20"/>
          <w:szCs w:val="20"/>
        </w:rPr>
        <w:t xml:space="preserve"> F.Y.</w:t>
      </w:r>
      <w:r w:rsidR="00D3374B" w:rsidRPr="00B84935">
        <w:rPr>
          <w:rStyle w:val="text"/>
          <w:rFonts w:ascii="Times New Roman" w:hAnsi="Times New Roman" w:cs="Times New Roman"/>
          <w:sz w:val="20"/>
          <w:szCs w:val="20"/>
        </w:rPr>
        <w:t xml:space="preserve"> </w:t>
      </w:r>
      <w:hyperlink r:id="rId56" w:history="1">
        <w:r w:rsidRPr="00B84935">
          <w:rPr>
            <w:rStyle w:val="text"/>
            <w:rFonts w:ascii="Times New Roman" w:hAnsi="Times New Roman" w:cs="Times New Roman"/>
            <w:sz w:val="20"/>
            <w:szCs w:val="20"/>
          </w:rPr>
          <w:t>Exploring climate change impacts and adaptations of extensive pastoral agriculture systems by combining biophysical simulation and farm system models</w:t>
        </w:r>
      </w:hyperlink>
      <w:r w:rsidRPr="00B84935">
        <w:rPr>
          <w:rStyle w:val="text"/>
          <w:rFonts w:ascii="Times New Roman" w:hAnsi="Times New Roman" w:cs="Times New Roman"/>
          <w:sz w:val="20"/>
          <w:szCs w:val="20"/>
        </w:rPr>
        <w:t xml:space="preserve">. </w:t>
      </w:r>
      <w:hyperlink r:id="rId57" w:history="1">
        <w:r w:rsidRPr="00B84935">
          <w:rPr>
            <w:rStyle w:val="text"/>
            <w:rFonts w:ascii="Times New Roman" w:hAnsi="Times New Roman" w:cs="Times New Roman"/>
            <w:sz w:val="20"/>
            <w:szCs w:val="20"/>
          </w:rPr>
          <w:t>Agricultural Systems</w:t>
        </w:r>
      </w:hyperlink>
      <w:r w:rsidRPr="00B84935">
        <w:rPr>
          <w:rStyle w:val="text"/>
          <w:rFonts w:ascii="Times New Roman" w:hAnsi="Times New Roman" w:cs="Times New Roman"/>
          <w:sz w:val="20"/>
          <w:szCs w:val="20"/>
        </w:rPr>
        <w:t xml:space="preserve"> Volume 144. May 2016. P. 77-86</w:t>
      </w:r>
    </w:p>
    <w:p w14:paraId="6438629D" w14:textId="108F5444" w:rsidR="00035955" w:rsidRPr="00B84935" w:rsidRDefault="00035955" w:rsidP="00B84935">
      <w:pPr>
        <w:spacing w:after="0" w:line="240" w:lineRule="auto"/>
        <w:jc w:val="both"/>
        <w:rPr>
          <w:rStyle w:val="text"/>
          <w:rFonts w:ascii="Times New Roman" w:hAnsi="Times New Roman" w:cs="Times New Roman"/>
          <w:sz w:val="20"/>
          <w:szCs w:val="20"/>
        </w:rPr>
      </w:pPr>
      <w:r w:rsidRPr="00B84935">
        <w:rPr>
          <w:rStyle w:val="text"/>
          <w:rFonts w:ascii="Times New Roman" w:hAnsi="Times New Roman" w:cs="Times New Roman"/>
          <w:sz w:val="20"/>
          <w:szCs w:val="20"/>
        </w:rPr>
        <w:t>14.</w:t>
      </w:r>
      <w:r w:rsidR="00D3374B" w:rsidRPr="00B84935">
        <w:rPr>
          <w:rStyle w:val="text"/>
          <w:rFonts w:ascii="Times New Roman" w:hAnsi="Times New Roman" w:cs="Times New Roman"/>
          <w:sz w:val="20"/>
          <w:szCs w:val="20"/>
        </w:rPr>
        <w:t xml:space="preserve"> Robert W. Bottcher, Gerald R. Baughman, Joseph T. Magura. </w:t>
      </w:r>
      <w:hyperlink r:id="rId58" w:history="1">
        <w:r w:rsidRPr="00B84935">
          <w:rPr>
            <w:rStyle w:val="text"/>
            <w:rFonts w:ascii="Times New Roman" w:hAnsi="Times New Roman" w:cs="Times New Roman"/>
            <w:sz w:val="20"/>
            <w:szCs w:val="20"/>
          </w:rPr>
          <w:t>Field Measurements of Fan Speed and Power Use in Poultry Houses</w:t>
        </w:r>
      </w:hyperlink>
      <w:r w:rsidRPr="00B84935">
        <w:rPr>
          <w:rStyle w:val="text"/>
          <w:rFonts w:ascii="Times New Roman" w:hAnsi="Times New Roman" w:cs="Times New Roman"/>
          <w:sz w:val="20"/>
          <w:szCs w:val="20"/>
        </w:rPr>
        <w:t xml:space="preserve">. </w:t>
      </w:r>
      <w:hyperlink r:id="rId59" w:history="1">
        <w:r w:rsidRPr="00B84935">
          <w:rPr>
            <w:rStyle w:val="text"/>
            <w:rFonts w:ascii="Times New Roman" w:hAnsi="Times New Roman" w:cs="Times New Roman"/>
            <w:sz w:val="20"/>
            <w:szCs w:val="20"/>
          </w:rPr>
          <w:t>Journal of Applied Poultry Research</w:t>
        </w:r>
      </w:hyperlink>
      <w:r w:rsidRPr="00B84935">
        <w:rPr>
          <w:rStyle w:val="text"/>
          <w:rFonts w:ascii="Times New Roman" w:hAnsi="Times New Roman" w:cs="Times New Roman"/>
          <w:sz w:val="20"/>
          <w:szCs w:val="20"/>
        </w:rPr>
        <w:t>, Volume 5, Issue 11 March 1996. P</w:t>
      </w:r>
      <w:r w:rsidR="00D3374B" w:rsidRPr="00B84935">
        <w:rPr>
          <w:rStyle w:val="text"/>
          <w:rFonts w:ascii="Times New Roman" w:hAnsi="Times New Roman" w:cs="Times New Roman"/>
          <w:sz w:val="20"/>
          <w:szCs w:val="20"/>
        </w:rPr>
        <w:t>.</w:t>
      </w:r>
      <w:r w:rsidRPr="00B84935">
        <w:rPr>
          <w:rStyle w:val="text"/>
          <w:rFonts w:ascii="Times New Roman" w:hAnsi="Times New Roman" w:cs="Times New Roman"/>
          <w:sz w:val="20"/>
          <w:szCs w:val="20"/>
        </w:rPr>
        <w:t xml:space="preserve"> 56-62</w:t>
      </w:r>
    </w:p>
    <w:p w14:paraId="6B7883E9" w14:textId="066BF98B" w:rsidR="00035955" w:rsidRPr="00B84935" w:rsidRDefault="00035955" w:rsidP="00B84935">
      <w:pPr>
        <w:tabs>
          <w:tab w:val="left" w:pos="284"/>
          <w:tab w:val="left" w:pos="993"/>
        </w:tabs>
        <w:spacing w:after="0" w:line="240" w:lineRule="auto"/>
        <w:jc w:val="both"/>
        <w:rPr>
          <w:rFonts w:ascii="Times New Roman" w:hAnsi="Times New Roman" w:cs="Times New Roman"/>
          <w:sz w:val="20"/>
          <w:szCs w:val="20"/>
        </w:rPr>
      </w:pPr>
      <w:r w:rsidRPr="00B84935">
        <w:rPr>
          <w:rStyle w:val="text"/>
          <w:rFonts w:ascii="Times New Roman" w:hAnsi="Times New Roman" w:cs="Times New Roman"/>
          <w:sz w:val="20"/>
          <w:szCs w:val="20"/>
        </w:rPr>
        <w:t>15.</w:t>
      </w:r>
      <w:r w:rsidR="00921384" w:rsidRPr="00B84935">
        <w:rPr>
          <w:rStyle w:val="text"/>
          <w:rFonts w:ascii="Times New Roman" w:hAnsi="Times New Roman" w:cs="Times New Roman"/>
          <w:sz w:val="20"/>
          <w:szCs w:val="20"/>
        </w:rPr>
        <w:t xml:space="preserve"> Franco</w:t>
      </w:r>
      <w:r w:rsidR="00A826EA" w:rsidRPr="00B84935">
        <w:rPr>
          <w:rStyle w:val="text"/>
          <w:rFonts w:ascii="Times New Roman" w:hAnsi="Times New Roman" w:cs="Times New Roman"/>
          <w:sz w:val="20"/>
          <w:szCs w:val="20"/>
        </w:rPr>
        <w:t xml:space="preserve"> A.</w:t>
      </w:r>
      <w:r w:rsidR="00921384" w:rsidRPr="00B84935">
        <w:rPr>
          <w:rStyle w:val="text"/>
          <w:rFonts w:ascii="Times New Roman" w:hAnsi="Times New Roman" w:cs="Times New Roman"/>
          <w:sz w:val="20"/>
          <w:szCs w:val="20"/>
        </w:rPr>
        <w:t>, Valera</w:t>
      </w:r>
      <w:r w:rsidR="00A826EA" w:rsidRPr="00B84935">
        <w:rPr>
          <w:rStyle w:val="text"/>
          <w:rFonts w:ascii="Times New Roman" w:hAnsi="Times New Roman" w:cs="Times New Roman"/>
          <w:sz w:val="20"/>
          <w:szCs w:val="20"/>
        </w:rPr>
        <w:t xml:space="preserve"> D. L.</w:t>
      </w:r>
      <w:r w:rsidR="00921384" w:rsidRPr="00B84935">
        <w:rPr>
          <w:rStyle w:val="text"/>
          <w:rFonts w:ascii="Times New Roman" w:hAnsi="Times New Roman" w:cs="Times New Roman"/>
          <w:sz w:val="20"/>
          <w:szCs w:val="20"/>
        </w:rPr>
        <w:t>, Peña</w:t>
      </w:r>
      <w:r w:rsidR="00A826EA" w:rsidRPr="00B84935">
        <w:rPr>
          <w:rStyle w:val="text"/>
          <w:rFonts w:ascii="Times New Roman" w:hAnsi="Times New Roman" w:cs="Times New Roman"/>
          <w:sz w:val="20"/>
          <w:szCs w:val="20"/>
        </w:rPr>
        <w:t xml:space="preserve"> A.</w:t>
      </w:r>
      <w:r w:rsidR="00921384" w:rsidRPr="00B84935">
        <w:rPr>
          <w:rStyle w:val="text"/>
          <w:rFonts w:ascii="Times New Roman" w:hAnsi="Times New Roman" w:cs="Times New Roman"/>
          <w:sz w:val="20"/>
          <w:szCs w:val="20"/>
        </w:rPr>
        <w:t>, Pérez</w:t>
      </w:r>
      <w:r w:rsidR="00A826EA" w:rsidRPr="00B84935">
        <w:rPr>
          <w:rStyle w:val="text"/>
          <w:rFonts w:ascii="Times New Roman" w:hAnsi="Times New Roman" w:cs="Times New Roman"/>
          <w:sz w:val="20"/>
          <w:szCs w:val="20"/>
        </w:rPr>
        <w:t xml:space="preserve"> </w:t>
      </w:r>
      <w:proofErr w:type="gramStart"/>
      <w:r w:rsidR="00A826EA" w:rsidRPr="00B84935">
        <w:rPr>
          <w:rStyle w:val="text"/>
          <w:rFonts w:ascii="Times New Roman" w:hAnsi="Times New Roman" w:cs="Times New Roman"/>
          <w:sz w:val="20"/>
          <w:szCs w:val="20"/>
        </w:rPr>
        <w:t>A.M.</w:t>
      </w:r>
      <w:r w:rsidR="00921384" w:rsidRPr="00B84935">
        <w:rPr>
          <w:rStyle w:val="text"/>
          <w:rFonts w:ascii="Times New Roman" w:hAnsi="Times New Roman" w:cs="Times New Roman"/>
          <w:sz w:val="20"/>
          <w:szCs w:val="20"/>
        </w:rPr>
        <w:t>.</w:t>
      </w:r>
      <w:proofErr w:type="gramEnd"/>
      <w:r w:rsidR="00921384" w:rsidRPr="00B84935">
        <w:rPr>
          <w:rStyle w:val="text"/>
          <w:rFonts w:ascii="Times New Roman" w:hAnsi="Times New Roman" w:cs="Times New Roman"/>
          <w:sz w:val="20"/>
          <w:szCs w:val="20"/>
        </w:rPr>
        <w:t xml:space="preserve"> </w:t>
      </w:r>
      <w:hyperlink r:id="rId60" w:history="1">
        <w:r w:rsidRPr="00B84935">
          <w:rPr>
            <w:rStyle w:val="text"/>
            <w:rFonts w:ascii="Times New Roman" w:hAnsi="Times New Roman" w:cs="Times New Roman"/>
            <w:sz w:val="20"/>
            <w:szCs w:val="20"/>
          </w:rPr>
          <w:t>Aerodynamic analysis and CFD simulation of several cellulose evaporative cooling pads used in Mediterranean greenhouses</w:t>
        </w:r>
      </w:hyperlink>
      <w:r w:rsidRPr="00B84935">
        <w:rPr>
          <w:rStyle w:val="text"/>
          <w:rFonts w:ascii="Times New Roman" w:hAnsi="Times New Roman" w:cs="Times New Roman"/>
          <w:sz w:val="20"/>
          <w:szCs w:val="20"/>
        </w:rPr>
        <w:t xml:space="preserve">. </w:t>
      </w:r>
      <w:hyperlink r:id="rId61" w:history="1">
        <w:r w:rsidRPr="00B84935">
          <w:rPr>
            <w:rStyle w:val="text"/>
            <w:rFonts w:ascii="Times New Roman" w:hAnsi="Times New Roman" w:cs="Times New Roman"/>
            <w:sz w:val="20"/>
            <w:szCs w:val="20"/>
          </w:rPr>
          <w:t>Computers and Electronics in Agriculture</w:t>
        </w:r>
      </w:hyperlink>
      <w:r w:rsidRPr="00B84935">
        <w:rPr>
          <w:rStyle w:val="text"/>
          <w:rFonts w:ascii="Times New Roman" w:hAnsi="Times New Roman" w:cs="Times New Roman"/>
          <w:sz w:val="20"/>
          <w:szCs w:val="20"/>
        </w:rPr>
        <w:t>, Volume 76, Issue 2</w:t>
      </w:r>
      <w:r w:rsidR="00D3374B" w:rsidRPr="00B84935">
        <w:rPr>
          <w:rStyle w:val="text"/>
          <w:rFonts w:ascii="Times New Roman" w:hAnsi="Times New Roman" w:cs="Times New Roman"/>
          <w:sz w:val="20"/>
          <w:szCs w:val="20"/>
        </w:rPr>
        <w:t xml:space="preserve">. </w:t>
      </w:r>
      <w:r w:rsidRPr="00B84935">
        <w:rPr>
          <w:rStyle w:val="text"/>
          <w:rFonts w:ascii="Times New Roman" w:hAnsi="Times New Roman" w:cs="Times New Roman"/>
          <w:sz w:val="20"/>
          <w:szCs w:val="20"/>
        </w:rPr>
        <w:t>May 2011. P. 218-230.</w:t>
      </w:r>
    </w:p>
    <w:p w14:paraId="5B3D10AC" w14:textId="6C3A35E2" w:rsidR="0095202A" w:rsidRPr="00B84935" w:rsidRDefault="00035955" w:rsidP="00B84935">
      <w:pPr>
        <w:tabs>
          <w:tab w:val="left" w:pos="284"/>
          <w:tab w:val="left" w:pos="993"/>
        </w:tabs>
        <w:spacing w:after="0" w:line="240" w:lineRule="auto"/>
        <w:jc w:val="both"/>
        <w:rPr>
          <w:rFonts w:ascii="Times New Roman" w:hAnsi="Times New Roman" w:cs="Times New Roman"/>
          <w:sz w:val="20"/>
          <w:szCs w:val="20"/>
        </w:rPr>
      </w:pPr>
      <w:r w:rsidRPr="00B84935">
        <w:rPr>
          <w:rFonts w:ascii="Times New Roman" w:hAnsi="Times New Roman" w:cs="Times New Roman"/>
          <w:sz w:val="20"/>
          <w:szCs w:val="20"/>
        </w:rPr>
        <w:t xml:space="preserve">16. </w:t>
      </w:r>
      <w:proofErr w:type="spellStart"/>
      <w:r w:rsidR="0095202A" w:rsidRPr="00B84935">
        <w:rPr>
          <w:rFonts w:ascii="Times New Roman" w:hAnsi="Times New Roman" w:cs="Times New Roman"/>
          <w:sz w:val="20"/>
          <w:szCs w:val="20"/>
        </w:rPr>
        <w:t>Anarbaev</w:t>
      </w:r>
      <w:proofErr w:type="spellEnd"/>
      <w:r w:rsidR="00A826EA" w:rsidRPr="00B84935">
        <w:rPr>
          <w:rFonts w:ascii="Times New Roman" w:hAnsi="Times New Roman" w:cs="Times New Roman"/>
          <w:sz w:val="20"/>
          <w:szCs w:val="20"/>
        </w:rPr>
        <w:t xml:space="preserve"> A.I.</w:t>
      </w:r>
      <w:r w:rsidR="0095202A" w:rsidRPr="00B84935">
        <w:rPr>
          <w:rFonts w:ascii="Times New Roman" w:hAnsi="Times New Roman" w:cs="Times New Roman"/>
          <w:sz w:val="20"/>
          <w:szCs w:val="20"/>
        </w:rPr>
        <w:t xml:space="preserve">, </w:t>
      </w:r>
      <w:proofErr w:type="spellStart"/>
      <w:r w:rsidR="0095202A" w:rsidRPr="00B84935">
        <w:rPr>
          <w:rFonts w:ascii="Times New Roman" w:hAnsi="Times New Roman" w:cs="Times New Roman"/>
          <w:sz w:val="20"/>
          <w:szCs w:val="20"/>
        </w:rPr>
        <w:t>Zakhidov</w:t>
      </w:r>
      <w:proofErr w:type="spellEnd"/>
      <w:r w:rsidR="00A826EA" w:rsidRPr="00B84935">
        <w:rPr>
          <w:rFonts w:ascii="Times New Roman" w:hAnsi="Times New Roman" w:cs="Times New Roman"/>
          <w:sz w:val="20"/>
          <w:szCs w:val="20"/>
        </w:rPr>
        <w:t xml:space="preserve"> R.A.</w:t>
      </w:r>
      <w:r w:rsidR="0095202A" w:rsidRPr="00B84935">
        <w:rPr>
          <w:rFonts w:ascii="Times New Roman" w:hAnsi="Times New Roman" w:cs="Times New Roman"/>
          <w:sz w:val="20"/>
          <w:szCs w:val="20"/>
        </w:rPr>
        <w:t>, Tursunov</w:t>
      </w:r>
      <w:r w:rsidR="00A826EA" w:rsidRPr="00B84935">
        <w:rPr>
          <w:rFonts w:ascii="Times New Roman" w:hAnsi="Times New Roman" w:cs="Times New Roman"/>
          <w:sz w:val="20"/>
          <w:szCs w:val="20"/>
        </w:rPr>
        <w:t xml:space="preserve"> O.</w:t>
      </w:r>
      <w:r w:rsidR="0095202A" w:rsidRPr="00B84935">
        <w:rPr>
          <w:rFonts w:ascii="Times New Roman" w:hAnsi="Times New Roman" w:cs="Times New Roman"/>
          <w:sz w:val="20"/>
          <w:szCs w:val="20"/>
        </w:rPr>
        <w:t xml:space="preserve">, </w:t>
      </w:r>
      <w:proofErr w:type="spellStart"/>
      <w:r w:rsidR="0095202A" w:rsidRPr="00B84935">
        <w:rPr>
          <w:rFonts w:ascii="Times New Roman" w:hAnsi="Times New Roman" w:cs="Times New Roman"/>
          <w:sz w:val="20"/>
          <w:szCs w:val="20"/>
        </w:rPr>
        <w:t>Kodirov</w:t>
      </w:r>
      <w:proofErr w:type="spellEnd"/>
      <w:r w:rsidR="00A826EA" w:rsidRPr="00B84935">
        <w:rPr>
          <w:rFonts w:ascii="Times New Roman" w:hAnsi="Times New Roman" w:cs="Times New Roman"/>
          <w:sz w:val="20"/>
          <w:szCs w:val="20"/>
        </w:rPr>
        <w:t xml:space="preserve"> D.B.</w:t>
      </w:r>
      <w:r w:rsidR="0095202A" w:rsidRPr="00B84935">
        <w:rPr>
          <w:rFonts w:ascii="Times New Roman" w:hAnsi="Times New Roman" w:cs="Times New Roman"/>
          <w:sz w:val="20"/>
          <w:szCs w:val="20"/>
        </w:rPr>
        <w:t xml:space="preserve">, </w:t>
      </w:r>
      <w:proofErr w:type="spellStart"/>
      <w:r w:rsidR="0095202A" w:rsidRPr="00B84935">
        <w:rPr>
          <w:rFonts w:ascii="Times New Roman" w:hAnsi="Times New Roman" w:cs="Times New Roman"/>
          <w:sz w:val="20"/>
          <w:szCs w:val="20"/>
        </w:rPr>
        <w:t>Vakhidov</w:t>
      </w:r>
      <w:proofErr w:type="spellEnd"/>
      <w:r w:rsidR="00A826EA" w:rsidRPr="00B84935">
        <w:rPr>
          <w:rFonts w:ascii="Times New Roman" w:hAnsi="Times New Roman" w:cs="Times New Roman"/>
          <w:sz w:val="20"/>
          <w:szCs w:val="20"/>
        </w:rPr>
        <w:t xml:space="preserve"> U.F.</w:t>
      </w:r>
      <w:r w:rsidR="0095202A" w:rsidRPr="00B84935">
        <w:rPr>
          <w:rFonts w:ascii="Times New Roman" w:hAnsi="Times New Roman" w:cs="Times New Roman"/>
          <w:sz w:val="20"/>
          <w:szCs w:val="20"/>
        </w:rPr>
        <w:t xml:space="preserve">, </w:t>
      </w:r>
      <w:proofErr w:type="spellStart"/>
      <w:r w:rsidR="0095202A" w:rsidRPr="00B84935">
        <w:rPr>
          <w:rFonts w:ascii="Times New Roman" w:hAnsi="Times New Roman" w:cs="Times New Roman"/>
          <w:sz w:val="20"/>
          <w:szCs w:val="20"/>
        </w:rPr>
        <w:t>Khaliknazarov</w:t>
      </w:r>
      <w:proofErr w:type="spellEnd"/>
      <w:r w:rsidR="00A826EA" w:rsidRPr="00B84935">
        <w:rPr>
          <w:rFonts w:ascii="Times New Roman" w:hAnsi="Times New Roman" w:cs="Times New Roman"/>
          <w:sz w:val="20"/>
          <w:szCs w:val="20"/>
        </w:rPr>
        <w:t xml:space="preserve"> U.</w:t>
      </w:r>
      <w:r w:rsidR="0095202A" w:rsidRPr="00B84935">
        <w:rPr>
          <w:rFonts w:ascii="Times New Roman" w:hAnsi="Times New Roman" w:cs="Times New Roman"/>
          <w:sz w:val="20"/>
          <w:szCs w:val="20"/>
        </w:rPr>
        <w:t>, Yusupov</w:t>
      </w:r>
      <w:r w:rsidR="00A826EA" w:rsidRPr="00B84935">
        <w:rPr>
          <w:rFonts w:ascii="Times New Roman" w:hAnsi="Times New Roman" w:cs="Times New Roman"/>
          <w:sz w:val="20"/>
          <w:szCs w:val="20"/>
        </w:rPr>
        <w:t xml:space="preserve"> Z.</w:t>
      </w:r>
      <w:r w:rsidR="0095202A" w:rsidRPr="00B84935">
        <w:rPr>
          <w:rFonts w:ascii="Times New Roman" w:hAnsi="Times New Roman" w:cs="Times New Roman"/>
          <w:sz w:val="20"/>
          <w:szCs w:val="20"/>
        </w:rPr>
        <w:t>, and Kushev</w:t>
      </w:r>
      <w:r w:rsidR="00A826EA" w:rsidRPr="00B84935">
        <w:rPr>
          <w:rFonts w:ascii="Times New Roman" w:hAnsi="Times New Roman" w:cs="Times New Roman"/>
          <w:sz w:val="20"/>
          <w:szCs w:val="20"/>
        </w:rPr>
        <w:t xml:space="preserve"> A</w:t>
      </w:r>
      <w:r w:rsidR="0095202A" w:rsidRPr="00B84935">
        <w:rPr>
          <w:rFonts w:ascii="Times New Roman" w:hAnsi="Times New Roman" w:cs="Times New Roman"/>
          <w:sz w:val="20"/>
          <w:szCs w:val="20"/>
        </w:rPr>
        <w:t>. Using of evaporative cooling systems in poultry farms</w:t>
      </w:r>
      <w:r w:rsidR="00EB63E8" w:rsidRPr="00B84935">
        <w:rPr>
          <w:rFonts w:ascii="Times New Roman" w:hAnsi="Times New Roman" w:cs="Times New Roman"/>
          <w:sz w:val="20"/>
          <w:szCs w:val="20"/>
        </w:rPr>
        <w:t xml:space="preserve">. IOP Conf. Series: Earth and Environmental Science 614 (2020) 012015 </w:t>
      </w:r>
      <w:r w:rsidR="00B357D8" w:rsidRPr="00B84935">
        <w:rPr>
          <w:rStyle w:val="a6"/>
          <w:rFonts w:ascii="Times New Roman" w:hAnsi="Times New Roman" w:cs="Times New Roman"/>
          <w:sz w:val="20"/>
          <w:szCs w:val="20"/>
        </w:rPr>
        <w:t>https://</w:t>
      </w:r>
      <w:r w:rsidR="00EB63E8" w:rsidRPr="00B84935">
        <w:rPr>
          <w:rStyle w:val="a6"/>
          <w:rFonts w:ascii="Times New Roman" w:hAnsi="Times New Roman" w:cs="Times New Roman"/>
          <w:sz w:val="20"/>
          <w:szCs w:val="20"/>
        </w:rPr>
        <w:t>doi:10.1088/1755-1315/614/1/012015</w:t>
      </w:r>
    </w:p>
    <w:p w14:paraId="4702B5E6" w14:textId="4C967ECC" w:rsidR="00683229" w:rsidRPr="00B84935" w:rsidRDefault="00035955" w:rsidP="00B84935">
      <w:pPr>
        <w:tabs>
          <w:tab w:val="left" w:pos="284"/>
          <w:tab w:val="left" w:pos="993"/>
        </w:tabs>
        <w:spacing w:after="0" w:line="240" w:lineRule="auto"/>
        <w:jc w:val="both"/>
        <w:rPr>
          <w:rStyle w:val="a6"/>
          <w:rFonts w:ascii="Times New Roman" w:hAnsi="Times New Roman" w:cs="Times New Roman"/>
          <w:sz w:val="20"/>
          <w:szCs w:val="20"/>
        </w:rPr>
      </w:pPr>
      <w:r w:rsidRPr="00B84935">
        <w:rPr>
          <w:rFonts w:ascii="Times New Roman" w:hAnsi="Times New Roman" w:cs="Times New Roman"/>
          <w:sz w:val="20"/>
          <w:szCs w:val="20"/>
        </w:rPr>
        <w:t xml:space="preserve">17. </w:t>
      </w:r>
      <w:proofErr w:type="spellStart"/>
      <w:r w:rsidR="00126CA0" w:rsidRPr="00B84935">
        <w:rPr>
          <w:rFonts w:ascii="Times New Roman" w:hAnsi="Times New Roman" w:cs="Times New Roman"/>
          <w:sz w:val="20"/>
          <w:szCs w:val="20"/>
        </w:rPr>
        <w:t>Badalov</w:t>
      </w:r>
      <w:proofErr w:type="spellEnd"/>
      <w:r w:rsidR="00126CA0" w:rsidRPr="00B84935">
        <w:rPr>
          <w:rFonts w:ascii="Times New Roman" w:hAnsi="Times New Roman" w:cs="Times New Roman"/>
          <w:sz w:val="20"/>
          <w:szCs w:val="20"/>
        </w:rPr>
        <w:t xml:space="preserve"> А.А., </w:t>
      </w:r>
      <w:proofErr w:type="spellStart"/>
      <w:r w:rsidR="00126CA0" w:rsidRPr="00B84935">
        <w:rPr>
          <w:rFonts w:ascii="Times New Roman" w:hAnsi="Times New Roman" w:cs="Times New Roman"/>
          <w:sz w:val="20"/>
          <w:szCs w:val="20"/>
        </w:rPr>
        <w:t>Shaislamov</w:t>
      </w:r>
      <w:proofErr w:type="spellEnd"/>
      <w:r w:rsidR="00126CA0" w:rsidRPr="00B84935">
        <w:rPr>
          <w:rFonts w:ascii="Times New Roman" w:hAnsi="Times New Roman" w:cs="Times New Roman"/>
          <w:sz w:val="20"/>
          <w:szCs w:val="20"/>
        </w:rPr>
        <w:t xml:space="preserve"> </w:t>
      </w:r>
      <w:proofErr w:type="spellStart"/>
      <w:r w:rsidR="00126CA0" w:rsidRPr="00B84935">
        <w:rPr>
          <w:rFonts w:ascii="Times New Roman" w:hAnsi="Times New Roman" w:cs="Times New Roman"/>
          <w:sz w:val="20"/>
          <w:szCs w:val="20"/>
        </w:rPr>
        <w:t>A.Sh</w:t>
      </w:r>
      <w:proofErr w:type="spellEnd"/>
      <w:r w:rsidR="00126CA0" w:rsidRPr="00B84935">
        <w:rPr>
          <w:rFonts w:ascii="Times New Roman" w:hAnsi="Times New Roman" w:cs="Times New Roman"/>
          <w:sz w:val="20"/>
          <w:szCs w:val="20"/>
        </w:rPr>
        <w:t xml:space="preserve">., </w:t>
      </w:r>
      <w:proofErr w:type="spellStart"/>
      <w:r w:rsidR="00126CA0" w:rsidRPr="00B84935">
        <w:rPr>
          <w:rFonts w:ascii="Times New Roman" w:hAnsi="Times New Roman" w:cs="Times New Roman"/>
          <w:sz w:val="20"/>
          <w:szCs w:val="20"/>
        </w:rPr>
        <w:t>Badalova</w:t>
      </w:r>
      <w:proofErr w:type="spellEnd"/>
      <w:r w:rsidR="00126CA0" w:rsidRPr="00B84935">
        <w:rPr>
          <w:rFonts w:ascii="Times New Roman" w:hAnsi="Times New Roman" w:cs="Times New Roman"/>
          <w:sz w:val="20"/>
          <w:szCs w:val="20"/>
        </w:rPr>
        <w:t xml:space="preserve"> D.A., </w:t>
      </w:r>
      <w:proofErr w:type="spellStart"/>
      <w:r w:rsidR="00126CA0" w:rsidRPr="00B84935">
        <w:rPr>
          <w:rFonts w:ascii="Times New Roman" w:hAnsi="Times New Roman" w:cs="Times New Roman"/>
          <w:sz w:val="20"/>
          <w:szCs w:val="20"/>
        </w:rPr>
        <w:t>Khaydarov</w:t>
      </w:r>
      <w:proofErr w:type="spellEnd"/>
      <w:r w:rsidR="00126CA0" w:rsidRPr="00B84935">
        <w:rPr>
          <w:rFonts w:ascii="Times New Roman" w:hAnsi="Times New Roman" w:cs="Times New Roman"/>
          <w:sz w:val="20"/>
          <w:szCs w:val="20"/>
        </w:rPr>
        <w:t xml:space="preserve"> I.B. Modeling of the drying process of dispersed materials in a weighted layer in order to increase efficiency. AIP Conf. Proc. 3152, 030011 (2024) </w:t>
      </w:r>
      <w:hyperlink r:id="rId62" w:history="1">
        <w:r w:rsidR="00126CA0" w:rsidRPr="00B84935">
          <w:rPr>
            <w:rStyle w:val="a6"/>
            <w:rFonts w:ascii="Times New Roman" w:hAnsi="Times New Roman" w:cs="Times New Roman"/>
            <w:sz w:val="20"/>
            <w:szCs w:val="20"/>
          </w:rPr>
          <w:t>https://doi.org/10.1063/5.0219129</w:t>
        </w:r>
      </w:hyperlink>
    </w:p>
    <w:p w14:paraId="7B2724A5" w14:textId="5ACC51A8" w:rsidR="00126CA0" w:rsidRPr="00B84935" w:rsidRDefault="00D3374B" w:rsidP="00B84935">
      <w:pPr>
        <w:tabs>
          <w:tab w:val="left" w:pos="284"/>
          <w:tab w:val="left" w:pos="993"/>
        </w:tabs>
        <w:spacing w:after="0" w:line="240" w:lineRule="auto"/>
        <w:jc w:val="both"/>
        <w:rPr>
          <w:rStyle w:val="a6"/>
          <w:rFonts w:ascii="Times New Roman" w:hAnsi="Times New Roman" w:cs="Times New Roman"/>
          <w:sz w:val="20"/>
          <w:szCs w:val="20"/>
        </w:rPr>
      </w:pPr>
      <w:r w:rsidRPr="00B84935">
        <w:rPr>
          <w:rFonts w:ascii="Times New Roman" w:hAnsi="Times New Roman" w:cs="Times New Roman"/>
          <w:sz w:val="20"/>
          <w:szCs w:val="20"/>
        </w:rPr>
        <w:t xml:space="preserve">18. </w:t>
      </w:r>
      <w:r w:rsidR="00126CA0" w:rsidRPr="00B84935">
        <w:rPr>
          <w:rFonts w:ascii="Times New Roman" w:hAnsi="Times New Roman" w:cs="Times New Roman"/>
          <w:sz w:val="20"/>
          <w:szCs w:val="20"/>
        </w:rPr>
        <w:t xml:space="preserve">Badalova D.A. </w:t>
      </w:r>
      <w:r w:rsidR="00126CA0" w:rsidRPr="00B84935">
        <w:rPr>
          <w:rFonts w:ascii="Times New Roman" w:hAnsi="Times New Roman" w:cs="Times New Roman"/>
          <w:sz w:val="20"/>
          <w:szCs w:val="20"/>
          <w:lang w:val="uz-Cyrl-UZ"/>
        </w:rPr>
        <w:t>Swirling flow for dust capture</w:t>
      </w:r>
      <w:r w:rsidR="00126CA0" w:rsidRPr="00B84935">
        <w:rPr>
          <w:rFonts w:ascii="Times New Roman" w:hAnsi="Times New Roman" w:cs="Times New Roman"/>
          <w:sz w:val="20"/>
          <w:szCs w:val="20"/>
        </w:rPr>
        <w:t xml:space="preserve">. E3S Web of Conferences 401, 03065 (2023) CONMECHYDRO – 2023 </w:t>
      </w:r>
      <w:hyperlink r:id="rId63" w:history="1">
        <w:r w:rsidR="00126CA0" w:rsidRPr="00B84935">
          <w:rPr>
            <w:rStyle w:val="a6"/>
            <w:rFonts w:ascii="Times New Roman" w:hAnsi="Times New Roman" w:cs="Times New Roman"/>
            <w:sz w:val="20"/>
            <w:szCs w:val="20"/>
          </w:rPr>
          <w:t>https://doi.org/10.1051/e3sconf/202340103065</w:t>
        </w:r>
      </w:hyperlink>
    </w:p>
    <w:p w14:paraId="045F8780" w14:textId="257BE5E1" w:rsidR="00126CA0" w:rsidRPr="00B84935" w:rsidRDefault="00D3374B" w:rsidP="00B84935">
      <w:pPr>
        <w:tabs>
          <w:tab w:val="left" w:pos="284"/>
          <w:tab w:val="left" w:pos="993"/>
        </w:tabs>
        <w:spacing w:after="0" w:line="240" w:lineRule="auto"/>
        <w:jc w:val="both"/>
        <w:rPr>
          <w:rStyle w:val="a6"/>
          <w:rFonts w:ascii="Times New Roman" w:hAnsi="Times New Roman" w:cs="Times New Roman"/>
          <w:sz w:val="20"/>
          <w:szCs w:val="20"/>
        </w:rPr>
      </w:pPr>
      <w:r w:rsidRPr="00B84935">
        <w:rPr>
          <w:rFonts w:ascii="Times New Roman" w:hAnsi="Times New Roman" w:cs="Times New Roman"/>
          <w:sz w:val="20"/>
          <w:szCs w:val="20"/>
        </w:rPr>
        <w:t xml:space="preserve">19. </w:t>
      </w:r>
      <w:r w:rsidR="00126CA0" w:rsidRPr="00B84935">
        <w:rPr>
          <w:rFonts w:ascii="Times New Roman" w:hAnsi="Times New Roman" w:cs="Times New Roman"/>
          <w:sz w:val="20"/>
          <w:szCs w:val="20"/>
        </w:rPr>
        <w:t>Badalova D.A., Badalov А.А. Study on the hydrodynamic characteristics of swirl flow device</w:t>
      </w:r>
      <w:r w:rsidR="002A6998" w:rsidRPr="00B84935">
        <w:rPr>
          <w:rFonts w:ascii="Times New Roman" w:hAnsi="Times New Roman" w:cs="Times New Roman"/>
          <w:sz w:val="20"/>
          <w:szCs w:val="20"/>
        </w:rPr>
        <w:t xml:space="preserve">. E3S Web of Conferences 434, 02018 (2023) ICECAE 2023 </w:t>
      </w:r>
      <w:hyperlink r:id="rId64" w:history="1">
        <w:r w:rsidRPr="00B84935">
          <w:rPr>
            <w:rStyle w:val="a6"/>
            <w:rFonts w:ascii="Times New Roman" w:hAnsi="Times New Roman" w:cs="Times New Roman"/>
            <w:sz w:val="20"/>
            <w:szCs w:val="20"/>
          </w:rPr>
          <w:t>https://doi.org/10.1051/e3sconf/202343402018</w:t>
        </w:r>
      </w:hyperlink>
    </w:p>
    <w:p w14:paraId="20DDB6B6" w14:textId="553C78E1" w:rsidR="00D3374B" w:rsidRPr="00B84935" w:rsidRDefault="00D3374B" w:rsidP="00B84935">
      <w:pPr>
        <w:tabs>
          <w:tab w:val="left" w:pos="284"/>
          <w:tab w:val="left" w:pos="993"/>
        </w:tabs>
        <w:spacing w:after="0" w:line="240" w:lineRule="auto"/>
        <w:jc w:val="both"/>
        <w:rPr>
          <w:rFonts w:ascii="Times New Roman" w:hAnsi="Times New Roman" w:cs="Times New Roman"/>
          <w:sz w:val="20"/>
          <w:szCs w:val="20"/>
          <w:lang w:val="uz-Cyrl-UZ"/>
        </w:rPr>
      </w:pPr>
      <w:r w:rsidRPr="00B84935">
        <w:rPr>
          <w:rFonts w:ascii="Times New Roman" w:hAnsi="Times New Roman" w:cs="Times New Roman"/>
          <w:sz w:val="20"/>
          <w:szCs w:val="20"/>
          <w:lang w:val="uz-Cyrl-UZ"/>
        </w:rPr>
        <w:t xml:space="preserve">20. </w:t>
      </w:r>
      <w:r w:rsidR="00AF7534" w:rsidRPr="00B84935">
        <w:rPr>
          <w:rFonts w:ascii="Times New Roman" w:hAnsi="Times New Roman" w:cs="Times New Roman"/>
          <w:sz w:val="20"/>
          <w:szCs w:val="20"/>
          <w:lang w:val="uz-Cyrl-UZ"/>
        </w:rPr>
        <w:t>Calvet</w:t>
      </w:r>
      <w:r w:rsidR="009B3957" w:rsidRPr="00B84935">
        <w:rPr>
          <w:rFonts w:ascii="Times New Roman" w:hAnsi="Times New Roman" w:cs="Times New Roman"/>
          <w:sz w:val="20"/>
          <w:szCs w:val="20"/>
          <w:lang w:val="uz-Cyrl-UZ"/>
        </w:rPr>
        <w:t xml:space="preserve"> S.</w:t>
      </w:r>
      <w:r w:rsidR="00AF7534" w:rsidRPr="00B84935">
        <w:rPr>
          <w:rFonts w:ascii="Times New Roman" w:hAnsi="Times New Roman" w:cs="Times New Roman"/>
          <w:sz w:val="20"/>
          <w:szCs w:val="20"/>
          <w:lang w:val="uz-Cyrl-UZ"/>
        </w:rPr>
        <w:t>, Cambra-López</w:t>
      </w:r>
      <w:r w:rsidR="009B3957" w:rsidRPr="00B84935">
        <w:rPr>
          <w:rFonts w:ascii="Times New Roman" w:hAnsi="Times New Roman" w:cs="Times New Roman"/>
          <w:sz w:val="20"/>
          <w:szCs w:val="20"/>
          <w:lang w:val="uz-Cyrl-UZ"/>
        </w:rPr>
        <w:t xml:space="preserve"> M.</w:t>
      </w:r>
      <w:r w:rsidR="00AF7534" w:rsidRPr="00B84935">
        <w:rPr>
          <w:rFonts w:ascii="Times New Roman" w:hAnsi="Times New Roman" w:cs="Times New Roman"/>
          <w:sz w:val="20"/>
          <w:szCs w:val="20"/>
          <w:lang w:val="uz-Cyrl-UZ"/>
        </w:rPr>
        <w:t>, Blanes-Vidal</w:t>
      </w:r>
      <w:r w:rsidR="009B3957" w:rsidRPr="00B84935">
        <w:rPr>
          <w:rFonts w:ascii="Times New Roman" w:hAnsi="Times New Roman" w:cs="Times New Roman"/>
          <w:sz w:val="20"/>
          <w:szCs w:val="20"/>
          <w:lang w:val="uz-Cyrl-UZ"/>
        </w:rPr>
        <w:t xml:space="preserve"> V.</w:t>
      </w:r>
      <w:r w:rsidR="00AF7534" w:rsidRPr="00B84935">
        <w:rPr>
          <w:rFonts w:ascii="Times New Roman" w:hAnsi="Times New Roman" w:cs="Times New Roman"/>
          <w:sz w:val="20"/>
          <w:szCs w:val="20"/>
          <w:lang w:val="uz-Cyrl-UZ"/>
        </w:rPr>
        <w:t>, Estellés</w:t>
      </w:r>
      <w:r w:rsidR="009B3957" w:rsidRPr="00B84935">
        <w:rPr>
          <w:rFonts w:ascii="Times New Roman" w:hAnsi="Times New Roman" w:cs="Times New Roman"/>
          <w:sz w:val="20"/>
          <w:szCs w:val="20"/>
          <w:lang w:val="uz-Cyrl-UZ"/>
        </w:rPr>
        <w:t xml:space="preserve"> F.</w:t>
      </w:r>
      <w:r w:rsidR="00AF7534" w:rsidRPr="00B84935">
        <w:rPr>
          <w:rFonts w:ascii="Times New Roman" w:hAnsi="Times New Roman" w:cs="Times New Roman"/>
          <w:sz w:val="20"/>
          <w:szCs w:val="20"/>
          <w:lang w:val="uz-Cyrl-UZ"/>
        </w:rPr>
        <w:t>, Torres</w:t>
      </w:r>
      <w:r w:rsidR="009B3957" w:rsidRPr="00B84935">
        <w:rPr>
          <w:rFonts w:ascii="Times New Roman" w:hAnsi="Times New Roman" w:cs="Times New Roman"/>
          <w:sz w:val="20"/>
          <w:szCs w:val="20"/>
          <w:lang w:val="uz-Cyrl-UZ"/>
        </w:rPr>
        <w:t xml:space="preserve"> A.G.</w:t>
      </w:r>
      <w:r w:rsidR="00AF7534" w:rsidRPr="00B84935">
        <w:rPr>
          <w:rFonts w:ascii="Times New Roman" w:hAnsi="Times New Roman" w:cs="Times New Roman"/>
          <w:sz w:val="20"/>
          <w:szCs w:val="20"/>
          <w:lang w:val="uz-Cyrl-UZ"/>
        </w:rPr>
        <w:t xml:space="preserve">. </w:t>
      </w:r>
      <w:hyperlink r:id="rId65" w:history="1">
        <w:r w:rsidRPr="00B84935">
          <w:rPr>
            <w:rFonts w:ascii="Times New Roman" w:hAnsi="Times New Roman" w:cs="Times New Roman"/>
            <w:sz w:val="20"/>
            <w:szCs w:val="20"/>
            <w:lang w:val="uz-Cyrl-UZ"/>
          </w:rPr>
          <w:t>Ventilation rates in mechanically-ventilated commercial poultry buildings in Southern Europe: Measurement system development and uncertainty analysis</w:t>
        </w:r>
      </w:hyperlink>
      <w:r w:rsidRPr="00B84935">
        <w:rPr>
          <w:rFonts w:ascii="Times New Roman" w:hAnsi="Times New Roman" w:cs="Times New Roman"/>
          <w:sz w:val="20"/>
          <w:szCs w:val="20"/>
          <w:lang w:val="uz-Cyrl-UZ"/>
        </w:rPr>
        <w:t xml:space="preserve">. </w:t>
      </w:r>
      <w:hyperlink r:id="rId66" w:history="1">
        <w:r w:rsidRPr="00B84935">
          <w:rPr>
            <w:rFonts w:ascii="Times New Roman" w:hAnsi="Times New Roman" w:cs="Times New Roman"/>
            <w:sz w:val="20"/>
            <w:szCs w:val="20"/>
            <w:lang w:val="uz-Cyrl-UZ"/>
          </w:rPr>
          <w:t>Biosystems Engineering</w:t>
        </w:r>
      </w:hyperlink>
      <w:r w:rsidRPr="00B84935">
        <w:rPr>
          <w:rFonts w:ascii="Times New Roman" w:hAnsi="Times New Roman" w:cs="Times New Roman"/>
          <w:sz w:val="20"/>
          <w:szCs w:val="20"/>
          <w:lang w:val="uz-Cyrl-UZ"/>
        </w:rPr>
        <w:t>. Volume 106, Issue 4August 2010. P. 423-432.</w:t>
      </w:r>
    </w:p>
    <w:sectPr w:rsidR="00D3374B" w:rsidRPr="00B84935" w:rsidSect="00A161A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9542BC"/>
    <w:multiLevelType w:val="hybridMultilevel"/>
    <w:tmpl w:val="1376F1AC"/>
    <w:lvl w:ilvl="0" w:tplc="A1B87C0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98D4409"/>
    <w:multiLevelType w:val="hybridMultilevel"/>
    <w:tmpl w:val="B636A6B2"/>
    <w:lvl w:ilvl="0" w:tplc="7D2C78B4">
      <w:start w:val="1"/>
      <w:numFmt w:val="bullet"/>
      <w:lvlText w:val="-"/>
      <w:lvlJc w:val="left"/>
      <w:pPr>
        <w:tabs>
          <w:tab w:val="num" w:pos="720"/>
        </w:tabs>
        <w:ind w:left="720" w:hanging="360"/>
      </w:pPr>
      <w:rPr>
        <w:rFonts w:ascii="Times New Roman" w:hAnsi="Times New Roman" w:hint="default"/>
      </w:rPr>
    </w:lvl>
    <w:lvl w:ilvl="1" w:tplc="1652A0C8" w:tentative="1">
      <w:start w:val="1"/>
      <w:numFmt w:val="bullet"/>
      <w:lvlText w:val="-"/>
      <w:lvlJc w:val="left"/>
      <w:pPr>
        <w:tabs>
          <w:tab w:val="num" w:pos="1440"/>
        </w:tabs>
        <w:ind w:left="1440" w:hanging="360"/>
      </w:pPr>
      <w:rPr>
        <w:rFonts w:ascii="Times New Roman" w:hAnsi="Times New Roman" w:hint="default"/>
      </w:rPr>
    </w:lvl>
    <w:lvl w:ilvl="2" w:tplc="BAF0031E" w:tentative="1">
      <w:start w:val="1"/>
      <w:numFmt w:val="bullet"/>
      <w:lvlText w:val="-"/>
      <w:lvlJc w:val="left"/>
      <w:pPr>
        <w:tabs>
          <w:tab w:val="num" w:pos="2160"/>
        </w:tabs>
        <w:ind w:left="2160" w:hanging="360"/>
      </w:pPr>
      <w:rPr>
        <w:rFonts w:ascii="Times New Roman" w:hAnsi="Times New Roman" w:hint="default"/>
      </w:rPr>
    </w:lvl>
    <w:lvl w:ilvl="3" w:tplc="0D9459F4" w:tentative="1">
      <w:start w:val="1"/>
      <w:numFmt w:val="bullet"/>
      <w:lvlText w:val="-"/>
      <w:lvlJc w:val="left"/>
      <w:pPr>
        <w:tabs>
          <w:tab w:val="num" w:pos="2880"/>
        </w:tabs>
        <w:ind w:left="2880" w:hanging="360"/>
      </w:pPr>
      <w:rPr>
        <w:rFonts w:ascii="Times New Roman" w:hAnsi="Times New Roman" w:hint="default"/>
      </w:rPr>
    </w:lvl>
    <w:lvl w:ilvl="4" w:tplc="4A76F11C" w:tentative="1">
      <w:start w:val="1"/>
      <w:numFmt w:val="bullet"/>
      <w:lvlText w:val="-"/>
      <w:lvlJc w:val="left"/>
      <w:pPr>
        <w:tabs>
          <w:tab w:val="num" w:pos="3600"/>
        </w:tabs>
        <w:ind w:left="3600" w:hanging="360"/>
      </w:pPr>
      <w:rPr>
        <w:rFonts w:ascii="Times New Roman" w:hAnsi="Times New Roman" w:hint="default"/>
      </w:rPr>
    </w:lvl>
    <w:lvl w:ilvl="5" w:tplc="73E0DFAE" w:tentative="1">
      <w:start w:val="1"/>
      <w:numFmt w:val="bullet"/>
      <w:lvlText w:val="-"/>
      <w:lvlJc w:val="left"/>
      <w:pPr>
        <w:tabs>
          <w:tab w:val="num" w:pos="4320"/>
        </w:tabs>
        <w:ind w:left="4320" w:hanging="360"/>
      </w:pPr>
      <w:rPr>
        <w:rFonts w:ascii="Times New Roman" w:hAnsi="Times New Roman" w:hint="default"/>
      </w:rPr>
    </w:lvl>
    <w:lvl w:ilvl="6" w:tplc="D03AF5C0" w:tentative="1">
      <w:start w:val="1"/>
      <w:numFmt w:val="bullet"/>
      <w:lvlText w:val="-"/>
      <w:lvlJc w:val="left"/>
      <w:pPr>
        <w:tabs>
          <w:tab w:val="num" w:pos="5040"/>
        </w:tabs>
        <w:ind w:left="5040" w:hanging="360"/>
      </w:pPr>
      <w:rPr>
        <w:rFonts w:ascii="Times New Roman" w:hAnsi="Times New Roman" w:hint="default"/>
      </w:rPr>
    </w:lvl>
    <w:lvl w:ilvl="7" w:tplc="4680161C" w:tentative="1">
      <w:start w:val="1"/>
      <w:numFmt w:val="bullet"/>
      <w:lvlText w:val="-"/>
      <w:lvlJc w:val="left"/>
      <w:pPr>
        <w:tabs>
          <w:tab w:val="num" w:pos="5760"/>
        </w:tabs>
        <w:ind w:left="5760" w:hanging="360"/>
      </w:pPr>
      <w:rPr>
        <w:rFonts w:ascii="Times New Roman" w:hAnsi="Times New Roman" w:hint="default"/>
      </w:rPr>
    </w:lvl>
    <w:lvl w:ilvl="8" w:tplc="7A5EDE5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1883039"/>
    <w:multiLevelType w:val="hybridMultilevel"/>
    <w:tmpl w:val="5E205398"/>
    <w:lvl w:ilvl="0" w:tplc="0419000F">
      <w:start w:val="1"/>
      <w:numFmt w:val="decimal"/>
      <w:lvlText w:val="%1."/>
      <w:lvlJc w:val="left"/>
      <w:pPr>
        <w:ind w:left="3441" w:hanging="360"/>
      </w:pPr>
    </w:lvl>
    <w:lvl w:ilvl="1" w:tplc="04190019" w:tentative="1">
      <w:start w:val="1"/>
      <w:numFmt w:val="lowerLetter"/>
      <w:lvlText w:val="%2."/>
      <w:lvlJc w:val="left"/>
      <w:pPr>
        <w:ind w:left="4161" w:hanging="360"/>
      </w:pPr>
    </w:lvl>
    <w:lvl w:ilvl="2" w:tplc="0419001B" w:tentative="1">
      <w:start w:val="1"/>
      <w:numFmt w:val="lowerRoman"/>
      <w:lvlText w:val="%3."/>
      <w:lvlJc w:val="right"/>
      <w:pPr>
        <w:ind w:left="4881" w:hanging="180"/>
      </w:pPr>
    </w:lvl>
    <w:lvl w:ilvl="3" w:tplc="0419000F" w:tentative="1">
      <w:start w:val="1"/>
      <w:numFmt w:val="decimal"/>
      <w:lvlText w:val="%4."/>
      <w:lvlJc w:val="left"/>
      <w:pPr>
        <w:ind w:left="5601" w:hanging="360"/>
      </w:pPr>
    </w:lvl>
    <w:lvl w:ilvl="4" w:tplc="04190019" w:tentative="1">
      <w:start w:val="1"/>
      <w:numFmt w:val="lowerLetter"/>
      <w:lvlText w:val="%5."/>
      <w:lvlJc w:val="left"/>
      <w:pPr>
        <w:ind w:left="6321" w:hanging="360"/>
      </w:pPr>
    </w:lvl>
    <w:lvl w:ilvl="5" w:tplc="0419001B" w:tentative="1">
      <w:start w:val="1"/>
      <w:numFmt w:val="lowerRoman"/>
      <w:lvlText w:val="%6."/>
      <w:lvlJc w:val="right"/>
      <w:pPr>
        <w:ind w:left="7041" w:hanging="180"/>
      </w:pPr>
    </w:lvl>
    <w:lvl w:ilvl="6" w:tplc="0419000F" w:tentative="1">
      <w:start w:val="1"/>
      <w:numFmt w:val="decimal"/>
      <w:lvlText w:val="%7."/>
      <w:lvlJc w:val="left"/>
      <w:pPr>
        <w:ind w:left="7761" w:hanging="360"/>
      </w:pPr>
    </w:lvl>
    <w:lvl w:ilvl="7" w:tplc="04190019" w:tentative="1">
      <w:start w:val="1"/>
      <w:numFmt w:val="lowerLetter"/>
      <w:lvlText w:val="%8."/>
      <w:lvlJc w:val="left"/>
      <w:pPr>
        <w:ind w:left="8481" w:hanging="360"/>
      </w:pPr>
    </w:lvl>
    <w:lvl w:ilvl="8" w:tplc="0419001B" w:tentative="1">
      <w:start w:val="1"/>
      <w:numFmt w:val="lowerRoman"/>
      <w:lvlText w:val="%9."/>
      <w:lvlJc w:val="right"/>
      <w:pPr>
        <w:ind w:left="9201" w:hanging="180"/>
      </w:pPr>
    </w:lvl>
  </w:abstractNum>
  <w:num w:numId="1">
    <w:abstractNumId w:val="1"/>
  </w:num>
  <w:num w:numId="2">
    <w:abstractNumId w:val="0"/>
  </w:num>
  <w:num w:numId="3">
    <w:abstractNumId w:val="6"/>
  </w:num>
  <w:num w:numId="4">
    <w:abstractNumId w:val="3"/>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5955"/>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009"/>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370"/>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CA0"/>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6FB1"/>
    <w:rsid w:val="00137C82"/>
    <w:rsid w:val="00141026"/>
    <w:rsid w:val="00141535"/>
    <w:rsid w:val="0014260F"/>
    <w:rsid w:val="00142E3C"/>
    <w:rsid w:val="00142EDC"/>
    <w:rsid w:val="00143B5E"/>
    <w:rsid w:val="0014403C"/>
    <w:rsid w:val="001445D1"/>
    <w:rsid w:val="00144820"/>
    <w:rsid w:val="001450D3"/>
    <w:rsid w:val="00145FB4"/>
    <w:rsid w:val="0014679B"/>
    <w:rsid w:val="00146F9A"/>
    <w:rsid w:val="001471A7"/>
    <w:rsid w:val="00147990"/>
    <w:rsid w:val="00152451"/>
    <w:rsid w:val="00152BE8"/>
    <w:rsid w:val="00153004"/>
    <w:rsid w:val="001531CB"/>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1E9E"/>
    <w:rsid w:val="001F2524"/>
    <w:rsid w:val="001F4555"/>
    <w:rsid w:val="001F47FE"/>
    <w:rsid w:val="001F507A"/>
    <w:rsid w:val="001F5613"/>
    <w:rsid w:val="001F576A"/>
    <w:rsid w:val="001F57DA"/>
    <w:rsid w:val="001F6CBE"/>
    <w:rsid w:val="001F6DC6"/>
    <w:rsid w:val="001F7630"/>
    <w:rsid w:val="001F78B4"/>
    <w:rsid w:val="001F7AB6"/>
    <w:rsid w:val="001F7C68"/>
    <w:rsid w:val="0020033F"/>
    <w:rsid w:val="00200623"/>
    <w:rsid w:val="00200DCE"/>
    <w:rsid w:val="00202534"/>
    <w:rsid w:val="00203802"/>
    <w:rsid w:val="002039C4"/>
    <w:rsid w:val="00203C4D"/>
    <w:rsid w:val="00203E8E"/>
    <w:rsid w:val="002052E0"/>
    <w:rsid w:val="0020539F"/>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AEE"/>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6998"/>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2C3"/>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1B81"/>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099"/>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2A"/>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994"/>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455"/>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533"/>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01E"/>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36D"/>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6A3F"/>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05"/>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B90"/>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54C"/>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5F9"/>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4664"/>
    <w:rsid w:val="007871BF"/>
    <w:rsid w:val="007873BD"/>
    <w:rsid w:val="00787413"/>
    <w:rsid w:val="007874CC"/>
    <w:rsid w:val="00787D7A"/>
    <w:rsid w:val="00790738"/>
    <w:rsid w:val="00790CE3"/>
    <w:rsid w:val="007911BC"/>
    <w:rsid w:val="0079250A"/>
    <w:rsid w:val="00792584"/>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323"/>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0E3B"/>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4AF4"/>
    <w:rsid w:val="008459F4"/>
    <w:rsid w:val="00846DDD"/>
    <w:rsid w:val="0084709F"/>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673"/>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72"/>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84"/>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B5C"/>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02A"/>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57"/>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003"/>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1A7"/>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588D"/>
    <w:rsid w:val="00A664C2"/>
    <w:rsid w:val="00A6674A"/>
    <w:rsid w:val="00A67288"/>
    <w:rsid w:val="00A67B77"/>
    <w:rsid w:val="00A7047E"/>
    <w:rsid w:val="00A706B4"/>
    <w:rsid w:val="00A7095C"/>
    <w:rsid w:val="00A709BD"/>
    <w:rsid w:val="00A717CD"/>
    <w:rsid w:val="00A72178"/>
    <w:rsid w:val="00A73946"/>
    <w:rsid w:val="00A748C0"/>
    <w:rsid w:val="00A74B34"/>
    <w:rsid w:val="00A756DE"/>
    <w:rsid w:val="00A7690D"/>
    <w:rsid w:val="00A76A27"/>
    <w:rsid w:val="00A77A30"/>
    <w:rsid w:val="00A806D0"/>
    <w:rsid w:val="00A80FA8"/>
    <w:rsid w:val="00A81021"/>
    <w:rsid w:val="00A826EA"/>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B11"/>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534"/>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7D8"/>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35"/>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A7B91"/>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B8C"/>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305"/>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6EDE"/>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497"/>
    <w:rsid w:val="00CA583F"/>
    <w:rsid w:val="00CA628C"/>
    <w:rsid w:val="00CA62CB"/>
    <w:rsid w:val="00CA6914"/>
    <w:rsid w:val="00CA6AAA"/>
    <w:rsid w:val="00CA7045"/>
    <w:rsid w:val="00CA7ABB"/>
    <w:rsid w:val="00CA7CC8"/>
    <w:rsid w:val="00CA7EFB"/>
    <w:rsid w:val="00CB052E"/>
    <w:rsid w:val="00CB084B"/>
    <w:rsid w:val="00CB1197"/>
    <w:rsid w:val="00CB2358"/>
    <w:rsid w:val="00CB3079"/>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74B"/>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2E4C"/>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87B"/>
    <w:rsid w:val="00E46A8F"/>
    <w:rsid w:val="00E51030"/>
    <w:rsid w:val="00E51049"/>
    <w:rsid w:val="00E51354"/>
    <w:rsid w:val="00E517B3"/>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5873"/>
    <w:rsid w:val="00E661AA"/>
    <w:rsid w:val="00E6629C"/>
    <w:rsid w:val="00E676E1"/>
    <w:rsid w:val="00E70024"/>
    <w:rsid w:val="00E7087A"/>
    <w:rsid w:val="00E709AF"/>
    <w:rsid w:val="00E709D3"/>
    <w:rsid w:val="00E71351"/>
    <w:rsid w:val="00E719EA"/>
    <w:rsid w:val="00E72012"/>
    <w:rsid w:val="00E7210C"/>
    <w:rsid w:val="00E72D50"/>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3E8"/>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42B"/>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099A"/>
    <w:rsid w:val="00FF190F"/>
    <w:rsid w:val="00FF19FE"/>
    <w:rsid w:val="00FF3655"/>
    <w:rsid w:val="00FF48B8"/>
    <w:rsid w:val="00FF4ADF"/>
    <w:rsid w:val="00FF4C6E"/>
    <w:rsid w:val="00FF56D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29pt">
    <w:name w:val="Основной текст + 29 pt"/>
    <w:rsid w:val="00273AEE"/>
    <w:rPr>
      <w:rFonts w:ascii="Century Schoolbook" w:eastAsia="Century Schoolbook" w:hAnsi="Century Schoolbook" w:cs="Century Schoolbook"/>
      <w:color w:val="000000"/>
      <w:spacing w:val="0"/>
      <w:w w:val="100"/>
      <w:position w:val="0"/>
      <w:sz w:val="58"/>
      <w:szCs w:val="58"/>
      <w:shd w:val="clear" w:color="auto" w:fill="FFFFFF"/>
      <w:lang w:val="ru-RU"/>
    </w:rPr>
  </w:style>
  <w:style w:type="paragraph" w:customStyle="1" w:styleId="21">
    <w:name w:val="Основной текст2"/>
    <w:basedOn w:val="a"/>
    <w:rsid w:val="00FF56DE"/>
    <w:pPr>
      <w:widowControl w:val="0"/>
      <w:shd w:val="clear" w:color="auto" w:fill="FFFFFF"/>
      <w:spacing w:after="0" w:line="555" w:lineRule="exact"/>
      <w:jc w:val="both"/>
    </w:pPr>
    <w:rPr>
      <w:rFonts w:ascii="Microsoft Sans Serif" w:eastAsia="Microsoft Sans Serif" w:hAnsi="Microsoft Sans Serif" w:cs="Microsoft Sans Serif"/>
      <w:color w:val="000000"/>
      <w:spacing w:val="-10"/>
      <w:sz w:val="49"/>
      <w:szCs w:val="49"/>
      <w:lang w:val="ru-RU" w:eastAsia="ru-RU"/>
    </w:rPr>
  </w:style>
  <w:style w:type="character" w:customStyle="1" w:styleId="235pt">
    <w:name w:val="Подпись к картинке + 23;5 pt"/>
    <w:rsid w:val="00FF56DE"/>
    <w:rPr>
      <w:rFonts w:ascii="Century Schoolbook" w:eastAsia="Century Schoolbook" w:hAnsi="Century Schoolbook" w:cs="Century Schoolbook"/>
      <w:color w:val="000000"/>
      <w:spacing w:val="0"/>
      <w:w w:val="100"/>
      <w:position w:val="0"/>
      <w:sz w:val="47"/>
      <w:szCs w:val="47"/>
      <w:shd w:val="clear" w:color="auto" w:fill="FFFFFF"/>
      <w:lang w:val="ru-RU"/>
    </w:rPr>
  </w:style>
  <w:style w:type="paragraph" w:styleId="a7">
    <w:name w:val="Normal (Web)"/>
    <w:aliases w:val="Обычный (Web),Обычный (веб)1, webb"/>
    <w:basedOn w:val="a"/>
    <w:rsid w:val="004115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ext">
    <w:name w:val="text"/>
    <w:rsid w:val="00035955"/>
  </w:style>
  <w:style w:type="character" w:customStyle="1" w:styleId="author-ref">
    <w:name w:val="author-ref"/>
    <w:rsid w:val="00035955"/>
  </w:style>
  <w:style w:type="character" w:customStyle="1" w:styleId="author">
    <w:name w:val="author"/>
    <w:rsid w:val="0003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306456519300658" TargetMode="External"/><Relationship Id="rId18" Type="http://schemas.openxmlformats.org/officeDocument/2006/relationships/hyperlink" Target="https://www.sciencedirect.com/science/article/abs/pii/S0306456519300658" TargetMode="External"/><Relationship Id="rId26" Type="http://schemas.openxmlformats.org/officeDocument/2006/relationships/hyperlink" Target="https://www.sciencedirect.com/science/article/pii/S0168169918314431" TargetMode="External"/><Relationship Id="rId39" Type="http://schemas.openxmlformats.org/officeDocument/2006/relationships/hyperlink" Target="https://www.sciencedirect.com/science/article/abs/pii/S030645651830130X" TargetMode="External"/><Relationship Id="rId21" Type="http://schemas.openxmlformats.org/officeDocument/2006/relationships/hyperlink" Target="https://www.sciencedirect.com/science/article/pii/S095965262030353X" TargetMode="External"/><Relationship Id="rId34" Type="http://schemas.openxmlformats.org/officeDocument/2006/relationships/hyperlink" Target="https://www.sciencedirect.com/science/article/abs/pii/S030645651830130X" TargetMode="External"/><Relationship Id="rId42" Type="http://schemas.openxmlformats.org/officeDocument/2006/relationships/hyperlink" Target="https://www.sciencedirect.com/science/article/pii/S016816991630761X" TargetMode="External"/><Relationship Id="rId47" Type="http://schemas.openxmlformats.org/officeDocument/2006/relationships/hyperlink" Target="https://www.sciencedirect.com/science/journal/01681699/149/supp/C" TargetMode="External"/><Relationship Id="rId50" Type="http://schemas.openxmlformats.org/officeDocument/2006/relationships/hyperlink" Target="https://www.sciencedirect.com/science/article/pii/S0032579119417896" TargetMode="External"/><Relationship Id="rId55" Type="http://schemas.openxmlformats.org/officeDocument/2006/relationships/hyperlink" Target="https://www.sciencedirect.com/science/journal/1319562X" TargetMode="External"/><Relationship Id="rId63" Type="http://schemas.openxmlformats.org/officeDocument/2006/relationships/hyperlink" Target="https://doi.org/10.1051/e3sconf/202340103065" TargetMode="External"/><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www.sciencedirect.com/science/article/abs/pii/S0306456519300658" TargetMode="External"/><Relationship Id="rId29" Type="http://schemas.openxmlformats.org/officeDocument/2006/relationships/hyperlink" Target="https://www.sciencedirect.com/science/journal/01681699/168/supp/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emf"/><Relationship Id="rId24" Type="http://schemas.openxmlformats.org/officeDocument/2006/relationships/hyperlink" Target="https://www.sciencedirect.com/science/journal/09596526" TargetMode="External"/><Relationship Id="rId32" Type="http://schemas.openxmlformats.org/officeDocument/2006/relationships/hyperlink" Target="https://www.sciencedirect.com/science/article/abs/pii/S030645651830130X" TargetMode="External"/><Relationship Id="rId37" Type="http://schemas.openxmlformats.org/officeDocument/2006/relationships/hyperlink" Target="https://www.sciencedirect.com/science/article/abs/pii/S030645651830130X" TargetMode="External"/><Relationship Id="rId40" Type="http://schemas.openxmlformats.org/officeDocument/2006/relationships/hyperlink" Target="https://www.sciencedirect.com/science/article/abs/pii/S030645651830130X" TargetMode="External"/><Relationship Id="rId45" Type="http://schemas.openxmlformats.org/officeDocument/2006/relationships/hyperlink" Target="https://www.sciencedirect.com/science/article/pii/S016816991630761X" TargetMode="External"/><Relationship Id="rId53" Type="http://schemas.openxmlformats.org/officeDocument/2006/relationships/hyperlink" Target="https://www.sciencedirect.com/science/journal/18766102" TargetMode="External"/><Relationship Id="rId58" Type="http://schemas.openxmlformats.org/officeDocument/2006/relationships/hyperlink" Target="https://www.sciencedirect.com/science/article/pii/S1056617119321762" TargetMode="External"/><Relationship Id="rId66" Type="http://schemas.openxmlformats.org/officeDocument/2006/relationships/hyperlink" Target="https://www.sciencedirect.com/science/journal/15375110" TargetMode="External"/><Relationship Id="rId5" Type="http://schemas.openxmlformats.org/officeDocument/2006/relationships/hyperlink" Target="mailto:anizan6004@mail.ru" TargetMode="External"/><Relationship Id="rId15" Type="http://schemas.openxmlformats.org/officeDocument/2006/relationships/hyperlink" Target="https://www.sciencedirect.com/science/article/abs/pii/S0306456519300658" TargetMode="External"/><Relationship Id="rId23" Type="http://schemas.openxmlformats.org/officeDocument/2006/relationships/hyperlink" Target="https://www.sciencedirect.com/science/article/pii/S095965262030353X" TargetMode="External"/><Relationship Id="rId28" Type="http://schemas.openxmlformats.org/officeDocument/2006/relationships/hyperlink" Target="https://www.sciencedirect.com/science/article/pii/S0168169918314431" TargetMode="External"/><Relationship Id="rId36" Type="http://schemas.openxmlformats.org/officeDocument/2006/relationships/hyperlink" Target="https://www.sciencedirect.com/science/article/abs/pii/S030645651830130X" TargetMode="External"/><Relationship Id="rId49" Type="http://schemas.openxmlformats.org/officeDocument/2006/relationships/hyperlink" Target="https://www.sciencedirect.com/science/journal/09213449" TargetMode="External"/><Relationship Id="rId57" Type="http://schemas.openxmlformats.org/officeDocument/2006/relationships/hyperlink" Target="https://www.sciencedirect.com/science/journal/0308521X" TargetMode="External"/><Relationship Id="rId61" Type="http://schemas.openxmlformats.org/officeDocument/2006/relationships/hyperlink" Target="https://www.sciencedirect.com/science/journal/01681699" TargetMode="External"/><Relationship Id="rId10" Type="http://schemas.microsoft.com/office/2007/relationships/hdphoto" Target="media/hdphoto1.wdp"/><Relationship Id="rId19" Type="http://schemas.openxmlformats.org/officeDocument/2006/relationships/hyperlink" Target="https://www.sciencedirect.com/science/journal/03064565/84/supp/C" TargetMode="External"/><Relationship Id="rId31" Type="http://schemas.openxmlformats.org/officeDocument/2006/relationships/hyperlink" Target="https://www.sciencedirect.com/science/article/abs/pii/S030645651830130X" TargetMode="External"/><Relationship Id="rId44" Type="http://schemas.openxmlformats.org/officeDocument/2006/relationships/hyperlink" Target="https://www.sciencedirect.com/science/article/pii/S016816991630761X" TargetMode="External"/><Relationship Id="rId52" Type="http://schemas.openxmlformats.org/officeDocument/2006/relationships/hyperlink" Target="https://www.sciencedirect.com/science/article/pii/S1876610217304654" TargetMode="External"/><Relationship Id="rId60" Type="http://schemas.openxmlformats.org/officeDocument/2006/relationships/hyperlink" Target="https://www.sciencedirect.com/science/article/pii/S0168169911000391" TargetMode="External"/><Relationship Id="rId65" Type="http://schemas.openxmlformats.org/officeDocument/2006/relationships/hyperlink" Target="https://www.sciencedirect.com/science/article/pii/S1537511010001066"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sciencedirect.com/science/article/abs/pii/S0306456519300658" TargetMode="External"/><Relationship Id="rId22" Type="http://schemas.openxmlformats.org/officeDocument/2006/relationships/hyperlink" Target="https://www.sciencedirect.com/science/article/pii/S095965262030353X" TargetMode="External"/><Relationship Id="rId27" Type="http://schemas.openxmlformats.org/officeDocument/2006/relationships/hyperlink" Target="https://www.sciencedirect.com/science/article/pii/S0168169918314431" TargetMode="External"/><Relationship Id="rId30" Type="http://schemas.openxmlformats.org/officeDocument/2006/relationships/hyperlink" Target="https://www.sciencedirect.com/science/article/abs/pii/S030645651830130X" TargetMode="External"/><Relationship Id="rId35" Type="http://schemas.openxmlformats.org/officeDocument/2006/relationships/hyperlink" Target="https://www.sciencedirect.com/science/article/abs/pii/S030645651830130X" TargetMode="External"/><Relationship Id="rId43" Type="http://schemas.openxmlformats.org/officeDocument/2006/relationships/hyperlink" Target="https://www.sciencedirect.com/science/article/pii/S016816991630761X" TargetMode="External"/><Relationship Id="rId48" Type="http://schemas.openxmlformats.org/officeDocument/2006/relationships/hyperlink" Target="https://www.sciencedirect.com/science/article/pii/0921344994900027" TargetMode="External"/><Relationship Id="rId56" Type="http://schemas.openxmlformats.org/officeDocument/2006/relationships/hyperlink" Target="https://www.sciencedirect.com/science/article/pii/S0308521X16300063" TargetMode="External"/><Relationship Id="rId64" Type="http://schemas.openxmlformats.org/officeDocument/2006/relationships/hyperlink" Target="https://doi.org/10.1051/e3sconf/202343402018" TargetMode="External"/><Relationship Id="rId8" Type="http://schemas.openxmlformats.org/officeDocument/2006/relationships/image" Target="media/image3.jpeg"/><Relationship Id="rId51" Type="http://schemas.openxmlformats.org/officeDocument/2006/relationships/hyperlink" Target="https://www.sciencedirect.com/science/journal/00325791" TargetMode="External"/><Relationship Id="rId3" Type="http://schemas.openxmlformats.org/officeDocument/2006/relationships/settings" Target="settings.xml"/><Relationship Id="rId12" Type="http://schemas.openxmlformats.org/officeDocument/2006/relationships/hyperlink" Target="https://www.sciencedirect.com/science/article/abs/pii/S0306456519300658" TargetMode="External"/><Relationship Id="rId17" Type="http://schemas.openxmlformats.org/officeDocument/2006/relationships/hyperlink" Target="https://www.sciencedirect.com/science/article/abs/pii/S0306456519300658" TargetMode="External"/><Relationship Id="rId25" Type="http://schemas.openxmlformats.org/officeDocument/2006/relationships/hyperlink" Target="https://www.sciencedirect.com/science/journal/09596526/255/supp/C" TargetMode="External"/><Relationship Id="rId33" Type="http://schemas.openxmlformats.org/officeDocument/2006/relationships/hyperlink" Target="https://www.sciencedirect.com/science/article/abs/pii/S030645651830130X" TargetMode="External"/><Relationship Id="rId38" Type="http://schemas.openxmlformats.org/officeDocument/2006/relationships/hyperlink" Target="https://www.sciencedirect.com/science/article/abs/pii/S030645651830130X" TargetMode="External"/><Relationship Id="rId46" Type="http://schemas.openxmlformats.org/officeDocument/2006/relationships/hyperlink" Target="https://www.sciencedirect.com/science/journal/01681699" TargetMode="External"/><Relationship Id="rId59" Type="http://schemas.openxmlformats.org/officeDocument/2006/relationships/hyperlink" Target="https://www.sciencedirect.com/science/journal/10566171" TargetMode="External"/><Relationship Id="rId67" Type="http://schemas.openxmlformats.org/officeDocument/2006/relationships/fontTable" Target="fontTable.xml"/><Relationship Id="rId20" Type="http://schemas.openxmlformats.org/officeDocument/2006/relationships/hyperlink" Target="https://www.sciencedirect.com/science/article/pii/S095965262030353X" TargetMode="External"/><Relationship Id="rId41" Type="http://schemas.openxmlformats.org/officeDocument/2006/relationships/hyperlink" Target="https://www.sciencedirect.com/science/journal/03064565/78/supp/C" TargetMode="External"/><Relationship Id="rId54" Type="http://schemas.openxmlformats.org/officeDocument/2006/relationships/hyperlink" Target="https://www.sciencedirect.com/science/article/pii/S1319562X10001075" TargetMode="External"/><Relationship Id="rId62" Type="http://schemas.openxmlformats.org/officeDocument/2006/relationships/hyperlink" Target="https://doi.org/10.1063/5.0219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3482</Words>
  <Characters>19854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16</cp:revision>
  <cp:lastPrinted>2023-12-26T18:03:00Z</cp:lastPrinted>
  <dcterms:created xsi:type="dcterms:W3CDTF">2025-12-10T02:03:00Z</dcterms:created>
  <dcterms:modified xsi:type="dcterms:W3CDTF">2025-12-28T13:27:00Z</dcterms:modified>
</cp:coreProperties>
</file>