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49839" w14:textId="2AA2A467" w:rsidR="0067235A" w:rsidRPr="008F06E7" w:rsidRDefault="00895E72" w:rsidP="00376583">
      <w:pPr>
        <w:spacing w:before="1200" w:after="200" w:line="240" w:lineRule="auto"/>
        <w:ind w:firstLine="562"/>
        <w:jc w:val="center"/>
        <w:rPr>
          <w:rFonts w:ascii="Times New Roman" w:hAnsi="Times New Roman" w:cs="Times New Roman"/>
          <w:b/>
          <w:bCs/>
          <w:sz w:val="36"/>
          <w:szCs w:val="36"/>
          <w:lang w:val="uz-Cyrl-UZ"/>
        </w:rPr>
      </w:pPr>
      <w:r w:rsidRPr="008F06E7">
        <w:rPr>
          <w:rFonts w:ascii="Times New Roman" w:hAnsi="Times New Roman" w:cs="Times New Roman"/>
          <w:b/>
          <w:bCs/>
          <w:sz w:val="36"/>
          <w:szCs w:val="36"/>
          <w:lang w:val="uz-Cyrl-UZ"/>
        </w:rPr>
        <w:t>Developing water-resistant composite paper materials from annual plants, cellulose, and basalt fibers, and studying their sorption properties</w:t>
      </w:r>
    </w:p>
    <w:p w14:paraId="0652DC3F" w14:textId="77777777" w:rsidR="00F262EC" w:rsidRDefault="00B4736E" w:rsidP="008F06E7">
      <w:pPr>
        <w:pStyle w:val="a4"/>
        <w:spacing w:after="0" w:line="240" w:lineRule="auto"/>
        <w:ind w:left="0"/>
        <w:contextualSpacing w:val="0"/>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Elmurod</w:t>
      </w:r>
      <w:proofErr w:type="spellEnd"/>
      <w:r>
        <w:rPr>
          <w:rFonts w:ascii="Times New Roman" w:hAnsi="Times New Roman" w:cs="Times New Roman"/>
          <w:sz w:val="28"/>
          <w:szCs w:val="28"/>
          <w:lang w:val="en-US"/>
        </w:rPr>
        <w:t xml:space="preserve"> </w:t>
      </w:r>
      <w:r w:rsidR="00ED39C4" w:rsidRPr="00871C4C">
        <w:rPr>
          <w:rFonts w:ascii="Times New Roman" w:hAnsi="Times New Roman" w:cs="Times New Roman"/>
          <w:sz w:val="28"/>
          <w:szCs w:val="28"/>
          <w:lang w:val="en-US"/>
        </w:rPr>
        <w:t>Egamberdiev</w:t>
      </w:r>
      <w:bookmarkStart w:id="0" w:name="_Hlk206166958"/>
      <w:r w:rsidR="001066FC" w:rsidRPr="00871C4C">
        <w:rPr>
          <w:rFonts w:ascii="Times New Roman" w:eastAsia="Times New Roman" w:hAnsi="Times New Roman" w:cs="Times New Roman"/>
          <w:kern w:val="2"/>
          <w:sz w:val="28"/>
          <w:szCs w:val="28"/>
          <w:vertAlign w:val="superscript"/>
          <w:lang w:val="en-US" w:bidi="en-US"/>
        </w:rPr>
        <w:t xml:space="preserve">1, </w:t>
      </w:r>
      <w:r w:rsidR="001066FC" w:rsidRPr="00871C4C">
        <w:rPr>
          <w:rFonts w:ascii="Times New Roman" w:hAnsi="Times New Roman" w:cs="Times New Roman"/>
          <w:sz w:val="28"/>
          <w:szCs w:val="28"/>
          <w:vertAlign w:val="superscript"/>
          <w:lang w:val="en-US"/>
        </w:rPr>
        <w:t>a)</w:t>
      </w:r>
      <w:bookmarkEnd w:id="0"/>
      <w:r w:rsidR="00ED39C4" w:rsidRPr="00871C4C">
        <w:rPr>
          <w:rFonts w:ascii="Times New Roman" w:hAnsi="Times New Roman" w:cs="Times New Roman"/>
          <w:sz w:val="28"/>
          <w:szCs w:val="28"/>
          <w:lang w:val="en-US"/>
        </w:rPr>
        <w:t xml:space="preserve">, </w:t>
      </w:r>
      <w:bookmarkStart w:id="1" w:name="_Hlk206169414"/>
      <w:proofErr w:type="spellStart"/>
      <w:r w:rsidR="0076300D" w:rsidRPr="0076300D">
        <w:rPr>
          <w:rFonts w:ascii="Times New Roman" w:hAnsi="Times New Roman" w:cs="Times New Roman"/>
          <w:sz w:val="28"/>
          <w:szCs w:val="28"/>
          <w:lang w:val="en-US"/>
        </w:rPr>
        <w:t>Nazokat</w:t>
      </w:r>
      <w:proofErr w:type="spellEnd"/>
      <w:r w:rsidR="0076300D" w:rsidRPr="0076300D">
        <w:rPr>
          <w:rFonts w:ascii="Times New Roman" w:hAnsi="Times New Roman" w:cs="Times New Roman"/>
          <w:sz w:val="28"/>
          <w:szCs w:val="28"/>
          <w:lang w:val="en-US"/>
        </w:rPr>
        <w:t xml:space="preserve"> Giyasova</w:t>
      </w:r>
      <w:r w:rsidR="001066FC" w:rsidRPr="00AE6864">
        <w:rPr>
          <w:rFonts w:ascii="Times New Roman" w:eastAsia="Times New Roman" w:hAnsi="Times New Roman" w:cs="Times New Roman"/>
          <w:kern w:val="2"/>
          <w:sz w:val="28"/>
          <w:szCs w:val="28"/>
          <w:vertAlign w:val="superscript"/>
          <w:lang w:val="en-US" w:bidi="en-US"/>
        </w:rPr>
        <w:t>1</w:t>
      </w:r>
      <w:bookmarkEnd w:id="1"/>
      <w:r w:rsidR="00D66DFA" w:rsidRPr="00AE6864">
        <w:rPr>
          <w:rFonts w:ascii="Times New Roman" w:hAnsi="Times New Roman" w:cs="Times New Roman"/>
          <w:sz w:val="28"/>
          <w:szCs w:val="28"/>
          <w:lang w:val="en-US"/>
        </w:rPr>
        <w:t>,</w:t>
      </w:r>
      <w:r w:rsidR="00F262EC">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Ra’no</w:t>
      </w:r>
      <w:proofErr w:type="spellEnd"/>
      <w:r>
        <w:rPr>
          <w:rFonts w:ascii="Times New Roman" w:hAnsi="Times New Roman" w:cs="Times New Roman"/>
          <w:sz w:val="28"/>
          <w:szCs w:val="28"/>
          <w:lang w:val="en-US"/>
        </w:rPr>
        <w:t xml:space="preserve"> </w:t>
      </w:r>
      <w:r w:rsidRPr="00B4736E">
        <w:rPr>
          <w:rFonts w:ascii="Times New Roman" w:hAnsi="Times New Roman" w:cs="Times New Roman"/>
          <w:sz w:val="28"/>
          <w:szCs w:val="28"/>
          <w:lang w:val="en-US"/>
        </w:rPr>
        <w:t>Khabibullaeva</w:t>
      </w:r>
      <w:r w:rsidRPr="00B4736E">
        <w:rPr>
          <w:rFonts w:ascii="Times New Roman" w:hAnsi="Times New Roman" w:cs="Times New Roman"/>
          <w:sz w:val="28"/>
          <w:szCs w:val="28"/>
          <w:vertAlign w:val="superscript"/>
          <w:lang w:val="en-US"/>
        </w:rPr>
        <w:t>1</w:t>
      </w:r>
      <w:r w:rsidR="005356C5" w:rsidRPr="00AE6864">
        <w:rPr>
          <w:rFonts w:ascii="Times New Roman" w:hAnsi="Times New Roman" w:cs="Times New Roman"/>
          <w:sz w:val="28"/>
          <w:szCs w:val="28"/>
          <w:lang w:val="en-US"/>
        </w:rPr>
        <w:t>,</w:t>
      </w:r>
    </w:p>
    <w:p w14:paraId="7E2DDBD8" w14:textId="0C294F75" w:rsidR="00ED39C4" w:rsidRPr="00871C4C" w:rsidRDefault="00F41A7D" w:rsidP="008F06E7">
      <w:pPr>
        <w:pStyle w:val="a4"/>
        <w:spacing w:after="0" w:line="240" w:lineRule="auto"/>
        <w:ind w:left="0"/>
        <w:contextualSpacing w:val="0"/>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Indirakhon</w:t>
      </w:r>
      <w:proofErr w:type="spellEnd"/>
      <w:r>
        <w:rPr>
          <w:rFonts w:ascii="Times New Roman" w:hAnsi="Times New Roman" w:cs="Times New Roman"/>
          <w:sz w:val="28"/>
          <w:szCs w:val="28"/>
          <w:lang w:val="en-US"/>
        </w:rPr>
        <w:t xml:space="preserve"> Ayubova</w:t>
      </w:r>
      <w:r w:rsidRPr="00F41A7D">
        <w:rPr>
          <w:rFonts w:ascii="Times New Roman" w:hAnsi="Times New Roman" w:cs="Times New Roman"/>
          <w:sz w:val="28"/>
          <w:szCs w:val="28"/>
          <w:vertAlign w:val="superscript"/>
          <w:lang w:val="en-US"/>
        </w:rPr>
        <w:t>1</w:t>
      </w:r>
      <w:r>
        <w:rPr>
          <w:rFonts w:ascii="Times New Roman" w:hAnsi="Times New Roman" w:cs="Times New Roman"/>
          <w:sz w:val="28"/>
          <w:szCs w:val="28"/>
          <w:lang w:val="en-US"/>
        </w:rPr>
        <w:t>,</w:t>
      </w:r>
      <w:r w:rsidR="00E64B22" w:rsidRPr="00AE6864">
        <w:rPr>
          <w:rFonts w:ascii="Times New Roman" w:hAnsi="Times New Roman" w:cs="Times New Roman"/>
          <w:sz w:val="28"/>
          <w:szCs w:val="28"/>
          <w:lang w:val="uz-Cyrl-UZ"/>
        </w:rPr>
        <w:t xml:space="preserve"> </w:t>
      </w:r>
      <w:r w:rsidR="00D247E9" w:rsidRPr="0076300D">
        <w:rPr>
          <w:rFonts w:ascii="Times New Roman" w:hAnsi="Times New Roman" w:cs="Times New Roman"/>
          <w:sz w:val="28"/>
          <w:szCs w:val="28"/>
          <w:lang w:val="uz-Cyrl-UZ"/>
        </w:rPr>
        <w:t xml:space="preserve">Dilara </w:t>
      </w:r>
      <w:r w:rsidR="00D247E9" w:rsidRPr="0076300D">
        <w:rPr>
          <w:rFonts w:ascii="Times New Roman" w:hAnsi="Times New Roman" w:cs="Times New Roman"/>
          <w:sz w:val="28"/>
          <w:szCs w:val="28"/>
          <w:lang w:val="en-US"/>
        </w:rPr>
        <w:t>K. Sunakbaeva</w:t>
      </w:r>
      <w:r w:rsidR="00B4736E">
        <w:rPr>
          <w:rFonts w:ascii="Times New Roman" w:eastAsia="Times New Roman" w:hAnsi="Times New Roman" w:cs="Times New Roman"/>
          <w:kern w:val="2"/>
          <w:sz w:val="28"/>
          <w:szCs w:val="28"/>
          <w:vertAlign w:val="superscript"/>
          <w:lang w:val="en-US" w:bidi="en-US"/>
        </w:rPr>
        <w:t>2</w:t>
      </w:r>
    </w:p>
    <w:p w14:paraId="0BB276CE" w14:textId="6E39A31D" w:rsidR="005462C7" w:rsidRDefault="00ED39C4" w:rsidP="00321BAA">
      <w:pPr>
        <w:spacing w:before="240" w:line="240" w:lineRule="auto"/>
        <w:jc w:val="center"/>
        <w:rPr>
          <w:rFonts w:ascii="Times New Roman" w:hAnsi="Times New Roman" w:cs="Times New Roman"/>
          <w:i/>
          <w:iCs/>
          <w:sz w:val="20"/>
          <w:szCs w:val="20"/>
          <w:lang w:val="en-US"/>
        </w:rPr>
      </w:pPr>
      <w:bookmarkStart w:id="2" w:name="_Hlk203413477"/>
      <w:r w:rsidRPr="005462C7">
        <w:rPr>
          <w:rFonts w:ascii="Times New Roman" w:hAnsi="Times New Roman" w:cs="Times New Roman"/>
          <w:i/>
          <w:iCs/>
          <w:sz w:val="20"/>
          <w:szCs w:val="20"/>
          <w:vertAlign w:val="superscript"/>
          <w:lang w:val="en-US"/>
        </w:rPr>
        <w:t>1</w:t>
      </w:r>
      <w:bookmarkEnd w:id="2"/>
      <w:r w:rsidRPr="005462C7">
        <w:rPr>
          <w:rFonts w:ascii="Times New Roman" w:hAnsi="Times New Roman" w:cs="Times New Roman"/>
          <w:i/>
          <w:iCs/>
          <w:sz w:val="20"/>
          <w:szCs w:val="20"/>
          <w:lang w:val="en-US"/>
        </w:rPr>
        <w:t xml:space="preserve">Tashkent State Technical University, </w:t>
      </w:r>
      <w:proofErr w:type="spellStart"/>
      <w:proofErr w:type="gramStart"/>
      <w:r w:rsidRPr="005462C7">
        <w:rPr>
          <w:rFonts w:ascii="Times New Roman" w:hAnsi="Times New Roman" w:cs="Times New Roman"/>
          <w:i/>
          <w:iCs/>
          <w:sz w:val="20"/>
          <w:szCs w:val="20"/>
          <w:lang w:val="en-US"/>
        </w:rPr>
        <w:t>Tashkent,Uzbekistan</w:t>
      </w:r>
      <w:proofErr w:type="spellEnd"/>
      <w:proofErr w:type="gramEnd"/>
      <w:r w:rsidRPr="005462C7">
        <w:rPr>
          <w:rFonts w:ascii="Times New Roman" w:hAnsi="Times New Roman" w:cs="Times New Roman"/>
          <w:i/>
          <w:iCs/>
          <w:sz w:val="20"/>
          <w:szCs w:val="20"/>
          <w:lang w:val="en-US"/>
        </w:rPr>
        <w:t>;</w:t>
      </w:r>
      <w:r w:rsidRPr="005462C7">
        <w:rPr>
          <w:rFonts w:ascii="Times New Roman" w:hAnsi="Times New Roman" w:cs="Times New Roman"/>
          <w:i/>
          <w:iCs/>
          <w:sz w:val="20"/>
          <w:szCs w:val="20"/>
          <w:lang w:val="en-US"/>
        </w:rPr>
        <w:br/>
      </w:r>
      <w:r w:rsidR="00B4736E">
        <w:rPr>
          <w:rFonts w:ascii="Times New Roman" w:hAnsi="Times New Roman" w:cs="Times New Roman"/>
          <w:i/>
          <w:iCs/>
          <w:sz w:val="20"/>
          <w:szCs w:val="20"/>
          <w:vertAlign w:val="superscript"/>
          <w:lang w:val="en-US"/>
        </w:rPr>
        <w:t>2</w:t>
      </w:r>
      <w:r w:rsidR="00D247E9" w:rsidRPr="005462C7">
        <w:rPr>
          <w:rFonts w:ascii="Times New Roman" w:hAnsi="Times New Roman" w:cs="Times New Roman"/>
          <w:i/>
          <w:iCs/>
          <w:sz w:val="20"/>
          <w:szCs w:val="20"/>
          <w:lang w:val="en-US"/>
        </w:rPr>
        <w:t>Khoja Akhmet Yassawi International Kazakh-</w:t>
      </w:r>
      <w:proofErr w:type="spellStart"/>
      <w:r w:rsidR="00D247E9" w:rsidRPr="005462C7">
        <w:rPr>
          <w:rFonts w:ascii="Times New Roman" w:hAnsi="Times New Roman" w:cs="Times New Roman"/>
          <w:i/>
          <w:iCs/>
          <w:sz w:val="20"/>
          <w:szCs w:val="20"/>
          <w:lang w:val="en-US"/>
        </w:rPr>
        <w:t>TurkishUniversity</w:t>
      </w:r>
      <w:proofErr w:type="spellEnd"/>
      <w:r w:rsidR="00D247E9" w:rsidRPr="005462C7">
        <w:rPr>
          <w:rFonts w:ascii="Times New Roman" w:hAnsi="Times New Roman" w:cs="Times New Roman"/>
          <w:i/>
          <w:iCs/>
          <w:sz w:val="20"/>
          <w:szCs w:val="20"/>
          <w:lang w:val="en-US"/>
        </w:rPr>
        <w:t>, Turkestan, Kazakhstan</w:t>
      </w:r>
      <w:bookmarkStart w:id="3" w:name="_Hlk206164803"/>
      <w:bookmarkStart w:id="4" w:name="_Hlk206167940"/>
    </w:p>
    <w:p w14:paraId="05BEEE69" w14:textId="6DDC1375" w:rsidR="00ED39C4" w:rsidRPr="005462C7" w:rsidRDefault="00871C4C" w:rsidP="005462C7">
      <w:pPr>
        <w:spacing w:before="240" w:line="240" w:lineRule="auto"/>
        <w:jc w:val="center"/>
        <w:rPr>
          <w:rFonts w:ascii="Times New Roman" w:hAnsi="Times New Roman" w:cs="Times New Roman"/>
          <w:b/>
          <w:bCs/>
          <w:i/>
          <w:iCs/>
          <w:sz w:val="20"/>
          <w:szCs w:val="20"/>
          <w:lang w:val="en-US"/>
        </w:rPr>
      </w:pPr>
      <w:bookmarkStart w:id="5" w:name="_Hlk215585784"/>
      <w:r w:rsidRPr="00871C4C">
        <w:rPr>
          <w:rFonts w:ascii="Times New Roman" w:hAnsi="Times New Roman" w:cs="Times New Roman"/>
          <w:i/>
          <w:iCs/>
          <w:szCs w:val="18"/>
          <w:vertAlign w:val="superscript"/>
          <w:lang w:val="en-US"/>
        </w:rPr>
        <w:t>a)</w:t>
      </w:r>
      <w:r w:rsidR="00AA117A">
        <w:rPr>
          <w:rFonts w:ascii="Times New Roman" w:hAnsi="Times New Roman" w:cs="Times New Roman"/>
          <w:i/>
          <w:iCs/>
          <w:szCs w:val="18"/>
          <w:vertAlign w:val="superscript"/>
          <w:lang w:val="en-US"/>
        </w:rPr>
        <w:t xml:space="preserve"> </w:t>
      </w:r>
      <w:r w:rsidRPr="00871C4C">
        <w:rPr>
          <w:rFonts w:ascii="Times New Roman" w:hAnsi="Times New Roman" w:cs="Times New Roman"/>
          <w:i/>
          <w:iCs/>
          <w:szCs w:val="18"/>
          <w:lang w:val="en-US"/>
        </w:rPr>
        <w:t>Corresponding author</w:t>
      </w:r>
      <w:r w:rsidR="00324F32">
        <w:rPr>
          <w:rFonts w:ascii="Times New Roman" w:hAnsi="Times New Roman" w:cs="Times New Roman"/>
          <w:i/>
          <w:iCs/>
          <w:szCs w:val="18"/>
          <w:lang w:val="en-US"/>
        </w:rPr>
        <w:t>:</w:t>
      </w:r>
      <w:r>
        <w:rPr>
          <w:rFonts w:ascii="Times New Roman" w:hAnsi="Times New Roman" w:cs="Times New Roman"/>
          <w:i/>
          <w:iCs/>
          <w:sz w:val="20"/>
          <w:szCs w:val="20"/>
          <w:lang w:val="en-US"/>
        </w:rPr>
        <w:t xml:space="preserve"> </w:t>
      </w:r>
      <w:hyperlink r:id="rId7" w:history="1">
        <w:r w:rsidR="005462C7" w:rsidRPr="00836209">
          <w:rPr>
            <w:rStyle w:val="a5"/>
            <w:rFonts w:ascii="Times New Roman" w:hAnsi="Times New Roman" w:cs="Times New Roman"/>
            <w:i/>
            <w:iCs/>
            <w:sz w:val="20"/>
            <w:szCs w:val="20"/>
            <w:lang w:val="en-US"/>
          </w:rPr>
          <w:t>el.1909@mail.ru</w:t>
        </w:r>
      </w:hyperlink>
      <w:bookmarkEnd w:id="5"/>
      <w:r w:rsidR="00895E72" w:rsidRPr="005462C7">
        <w:rPr>
          <w:rFonts w:ascii="Times New Roman" w:hAnsi="Times New Roman" w:cs="Times New Roman"/>
          <w:i/>
          <w:iCs/>
          <w:sz w:val="20"/>
          <w:szCs w:val="20"/>
          <w:lang w:val="en-US"/>
        </w:rPr>
        <w:t xml:space="preserve"> </w:t>
      </w:r>
      <w:bookmarkEnd w:id="3"/>
      <w:bookmarkEnd w:id="4"/>
    </w:p>
    <w:p w14:paraId="0F9FDD48" w14:textId="49BB6D8F" w:rsidR="0067235A" w:rsidRPr="005462C7" w:rsidRDefault="0067235A" w:rsidP="00B84A5D">
      <w:pPr>
        <w:spacing w:before="360" w:after="360" w:line="240" w:lineRule="auto"/>
        <w:ind w:left="284" w:right="284"/>
        <w:jc w:val="both"/>
        <w:rPr>
          <w:rFonts w:ascii="Times New Roman" w:hAnsi="Times New Roman" w:cs="Times New Roman"/>
          <w:sz w:val="18"/>
          <w:szCs w:val="20"/>
          <w:lang w:val="uz-Cyrl-UZ"/>
        </w:rPr>
      </w:pPr>
      <w:r w:rsidRPr="005462C7">
        <w:rPr>
          <w:rFonts w:ascii="Times New Roman" w:hAnsi="Times New Roman" w:cs="Times New Roman"/>
          <w:b/>
          <w:bCs/>
          <w:sz w:val="18"/>
          <w:szCs w:val="20"/>
          <w:lang w:val="uz-Cyrl-UZ"/>
        </w:rPr>
        <w:t xml:space="preserve">Abstract. </w:t>
      </w:r>
      <w:r w:rsidRPr="005462C7">
        <w:rPr>
          <w:rFonts w:ascii="Times New Roman" w:hAnsi="Times New Roman" w:cs="Times New Roman"/>
          <w:sz w:val="18"/>
          <w:szCs w:val="20"/>
          <w:lang w:val="uz-Cyrl-UZ"/>
        </w:rPr>
        <w:t>This article details technologies for creating water-resistant composite paper materials using inexpensive and renewable resources available in Uzbekistan: cellulose from annual plants (</w:t>
      </w:r>
      <w:r w:rsidR="00F86DD6" w:rsidRPr="005462C7">
        <w:rPr>
          <w:rFonts w:ascii="Times New Roman" w:hAnsi="Times New Roman" w:cs="Times New Roman"/>
          <w:sz w:val="18"/>
          <w:szCs w:val="20"/>
          <w:lang w:val="uz-Cyrl-UZ"/>
        </w:rPr>
        <w:t>Helianthus tuberosus</w:t>
      </w:r>
      <w:r w:rsidRPr="005462C7">
        <w:rPr>
          <w:rFonts w:ascii="Times New Roman" w:hAnsi="Times New Roman" w:cs="Times New Roman"/>
          <w:sz w:val="18"/>
          <w:szCs w:val="20"/>
          <w:lang w:val="uz-Cyrl-UZ"/>
        </w:rPr>
        <w:t xml:space="preserve">, cotton, cotton stalks, straw) and local basalt fibers. In experiments, paper samples were prepared in a lab using a wet method, mixing different compositions of cellulose and basalt fibers. The research focused on drying and pressing the samples, assessing their wet sorption properties, degree of swelling in water, and water intake at 70% relative humidity. The results showed that as the proportion of basalt fibers increased, the water intake of the composite paper decreased. Notably, samples made from </w:t>
      </w:r>
      <w:r w:rsidR="00F86DD6" w:rsidRPr="005462C7">
        <w:rPr>
          <w:rFonts w:ascii="Times New Roman" w:hAnsi="Times New Roman" w:cs="Times New Roman"/>
          <w:sz w:val="18"/>
          <w:szCs w:val="20"/>
          <w:lang w:val="uz-Cyrl-UZ"/>
        </w:rPr>
        <w:t>Helianthus tuberosus</w:t>
      </w:r>
      <w:r w:rsidRPr="005462C7">
        <w:rPr>
          <w:rFonts w:ascii="Times New Roman" w:hAnsi="Times New Roman" w:cs="Times New Roman"/>
          <w:sz w:val="18"/>
          <w:szCs w:val="20"/>
          <w:lang w:val="uz-Cyrl-UZ"/>
        </w:rPr>
        <w:t xml:space="preserve"> cellulose and basalt fiber had good physical and sorption properties. These developments could help create environmentally friendly, water- and moisture-resistant paper products, and could lead to materials for industrial filtration, construction, and technical packaging.</w:t>
      </w:r>
    </w:p>
    <w:p w14:paraId="7176BED3" w14:textId="7130346C" w:rsidR="00856580" w:rsidRPr="005462C7" w:rsidRDefault="005462C7" w:rsidP="005462C7">
      <w:pPr>
        <w:spacing w:before="200" w:after="200" w:line="240" w:lineRule="auto"/>
        <w:jc w:val="center"/>
        <w:rPr>
          <w:rFonts w:ascii="Times New Roman" w:hAnsi="Times New Roman" w:cs="Times New Roman"/>
          <w:sz w:val="24"/>
          <w:szCs w:val="24"/>
          <w:lang w:val="en-US"/>
        </w:rPr>
      </w:pPr>
      <w:r w:rsidRPr="005462C7">
        <w:rPr>
          <w:rFonts w:ascii="Times New Roman" w:hAnsi="Times New Roman" w:cs="Times New Roman"/>
          <w:b/>
          <w:bCs/>
          <w:sz w:val="24"/>
          <w:szCs w:val="24"/>
          <w:lang w:val="en-US"/>
        </w:rPr>
        <w:t>INTRODUCTION</w:t>
      </w:r>
    </w:p>
    <w:p w14:paraId="050D6297" w14:textId="7F165A16" w:rsidR="0067235A" w:rsidRPr="00AF0384" w:rsidRDefault="0067235A" w:rsidP="00895E72">
      <w:pPr>
        <w:spacing w:after="0" w:line="240" w:lineRule="auto"/>
        <w:ind w:firstLine="284"/>
        <w:jc w:val="both"/>
        <w:rPr>
          <w:rFonts w:ascii="Times New Roman" w:hAnsi="Times New Roman" w:cs="Times New Roman"/>
          <w:sz w:val="20"/>
          <w:szCs w:val="20"/>
          <w:lang w:val="uz-Cyrl-UZ"/>
        </w:rPr>
      </w:pPr>
      <w:r w:rsidRPr="00AF0384">
        <w:rPr>
          <w:rFonts w:ascii="Times New Roman" w:hAnsi="Times New Roman" w:cs="Times New Roman"/>
          <w:sz w:val="20"/>
          <w:szCs w:val="20"/>
          <w:lang w:val="uz-Cyrl-UZ"/>
        </w:rPr>
        <w:t>Paper is used in almost every part of our everyday lives. Global yearly paper production is in the hundreds of millions of tons. Many countries, including Uzbekistan, rely heavily on imports to meet their paper needs. Statistics indicate that in 2009, Uzbekistan's local paper production met only about 10% of its domestic demand</w:t>
      </w:r>
      <w:r w:rsidR="00A91388">
        <w:rPr>
          <w:rFonts w:ascii="Times New Roman" w:hAnsi="Times New Roman" w:cs="Times New Roman"/>
          <w:sz w:val="20"/>
          <w:szCs w:val="20"/>
          <w:lang w:val="en-US"/>
        </w:rPr>
        <w:t xml:space="preserve"> [1]</w:t>
      </w:r>
      <w:r w:rsidRPr="00AF0384">
        <w:rPr>
          <w:rFonts w:ascii="Times New Roman" w:hAnsi="Times New Roman" w:cs="Times New Roman"/>
          <w:sz w:val="20"/>
          <w:szCs w:val="20"/>
          <w:lang w:val="uz-Cyrl-UZ"/>
        </w:rPr>
        <w:t xml:space="preserve">. This situation shows a need to boost local production of affordable, quality paper products using local resources. Lately, there has been more interest in using annual plants for paper production. Using agricultural waste like </w:t>
      </w:r>
      <w:r w:rsidR="00F86DD6">
        <w:rPr>
          <w:rFonts w:ascii="Times New Roman" w:hAnsi="Times New Roman" w:cs="Times New Roman"/>
          <w:sz w:val="20"/>
          <w:szCs w:val="20"/>
          <w:lang w:val="uz-Cyrl-UZ"/>
        </w:rPr>
        <w:t>Helianthus tuberosus</w:t>
      </w:r>
      <w:r w:rsidRPr="00AF0384">
        <w:rPr>
          <w:rFonts w:ascii="Times New Roman" w:hAnsi="Times New Roman" w:cs="Times New Roman"/>
          <w:sz w:val="20"/>
          <w:szCs w:val="20"/>
          <w:lang w:val="uz-Cyrl-UZ"/>
        </w:rPr>
        <w:t>, cotton, cotton stalks, and straw is useful in this context</w:t>
      </w:r>
      <w:r w:rsidR="00A91388">
        <w:rPr>
          <w:rFonts w:ascii="Times New Roman" w:hAnsi="Times New Roman" w:cs="Times New Roman"/>
          <w:sz w:val="20"/>
          <w:szCs w:val="20"/>
          <w:lang w:val="en-US"/>
        </w:rPr>
        <w:t xml:space="preserve"> [2]</w:t>
      </w:r>
      <w:r w:rsidRPr="00AF0384">
        <w:rPr>
          <w:rFonts w:ascii="Times New Roman" w:hAnsi="Times New Roman" w:cs="Times New Roman"/>
          <w:sz w:val="20"/>
          <w:szCs w:val="20"/>
          <w:lang w:val="uz-Cyrl-UZ"/>
        </w:rPr>
        <w:t>. Composite methods are used to improve the material's strength, heat resistance, and water resistance. Adding a high-mass component can significantly improve product quality</w:t>
      </w:r>
      <w:r w:rsidR="00A91388">
        <w:rPr>
          <w:rFonts w:ascii="Times New Roman" w:hAnsi="Times New Roman" w:cs="Times New Roman"/>
          <w:sz w:val="20"/>
          <w:szCs w:val="20"/>
          <w:lang w:val="en-US"/>
        </w:rPr>
        <w:t xml:space="preserve"> [3]</w:t>
      </w:r>
      <w:r w:rsidRPr="00AF0384">
        <w:rPr>
          <w:rFonts w:ascii="Times New Roman" w:hAnsi="Times New Roman" w:cs="Times New Roman"/>
          <w:sz w:val="20"/>
          <w:szCs w:val="20"/>
          <w:lang w:val="uz-Cyrl-UZ"/>
        </w:rPr>
        <w:t>.</w:t>
      </w:r>
    </w:p>
    <w:p w14:paraId="2ECF8732" w14:textId="59CB998E" w:rsidR="0067235A" w:rsidRPr="00AF0384" w:rsidRDefault="0067235A" w:rsidP="00895E72">
      <w:pPr>
        <w:spacing w:after="0" w:line="240" w:lineRule="auto"/>
        <w:ind w:firstLine="284"/>
        <w:jc w:val="both"/>
        <w:rPr>
          <w:rFonts w:ascii="Times New Roman" w:hAnsi="Times New Roman" w:cs="Times New Roman"/>
          <w:sz w:val="20"/>
          <w:szCs w:val="20"/>
          <w:lang w:val="uz-Cyrl-UZ"/>
        </w:rPr>
      </w:pPr>
      <w:r w:rsidRPr="00AF0384">
        <w:rPr>
          <w:rFonts w:ascii="Times New Roman" w:hAnsi="Times New Roman" w:cs="Times New Roman"/>
          <w:sz w:val="20"/>
          <w:szCs w:val="20"/>
          <w:lang w:val="uz-Cyrl-UZ"/>
        </w:rPr>
        <w:t>This study focuses on creating composite paper samples with different compositions using cellulose from annual plants (</w:t>
      </w:r>
      <w:r w:rsidR="00F86DD6">
        <w:rPr>
          <w:rFonts w:ascii="Times New Roman" w:hAnsi="Times New Roman" w:cs="Times New Roman"/>
          <w:sz w:val="20"/>
          <w:szCs w:val="20"/>
          <w:lang w:val="uz-Cyrl-UZ"/>
        </w:rPr>
        <w:t>Helianthus tuberosus</w:t>
      </w:r>
      <w:r w:rsidRPr="00AF0384">
        <w:rPr>
          <w:rFonts w:ascii="Times New Roman" w:hAnsi="Times New Roman" w:cs="Times New Roman"/>
          <w:sz w:val="20"/>
          <w:szCs w:val="20"/>
          <w:lang w:val="uz-Cyrl-UZ"/>
        </w:rPr>
        <w:t>, cotton, cotton stalks, etc.) and local basalt fibers. We aimed to evaluate their water absorption and sorption properties</w:t>
      </w:r>
      <w:r w:rsidR="00A91388">
        <w:rPr>
          <w:rFonts w:ascii="Times New Roman" w:hAnsi="Times New Roman" w:cs="Times New Roman"/>
          <w:sz w:val="20"/>
          <w:szCs w:val="20"/>
          <w:lang w:val="en-US"/>
        </w:rPr>
        <w:t xml:space="preserve"> [4]</w:t>
      </w:r>
      <w:r w:rsidRPr="00AF0384">
        <w:rPr>
          <w:rFonts w:ascii="Times New Roman" w:hAnsi="Times New Roman" w:cs="Times New Roman"/>
          <w:sz w:val="20"/>
          <w:szCs w:val="20"/>
          <w:lang w:val="uz-Cyrl-UZ"/>
        </w:rPr>
        <w:t>. The study results will show the chance to produce moisture-resistant composite paper materials that can be used in various industries</w:t>
      </w:r>
      <w:r w:rsidR="00A91388">
        <w:rPr>
          <w:rFonts w:ascii="Times New Roman" w:hAnsi="Times New Roman" w:cs="Times New Roman"/>
          <w:sz w:val="20"/>
          <w:szCs w:val="20"/>
          <w:lang w:val="en-US"/>
        </w:rPr>
        <w:t xml:space="preserve"> [5]</w:t>
      </w:r>
      <w:r w:rsidRPr="00AF0384">
        <w:rPr>
          <w:rFonts w:ascii="Times New Roman" w:hAnsi="Times New Roman" w:cs="Times New Roman"/>
          <w:sz w:val="20"/>
          <w:szCs w:val="20"/>
          <w:lang w:val="uz-Cyrl-UZ"/>
        </w:rPr>
        <w:t>.</w:t>
      </w:r>
    </w:p>
    <w:p w14:paraId="24D84929" w14:textId="643FA12F" w:rsidR="0067235A" w:rsidRPr="00AF0384" w:rsidRDefault="0067235A" w:rsidP="00895E72">
      <w:pPr>
        <w:spacing w:after="0" w:line="240" w:lineRule="auto"/>
        <w:ind w:firstLine="284"/>
        <w:jc w:val="both"/>
        <w:rPr>
          <w:rFonts w:ascii="Times New Roman" w:hAnsi="Times New Roman" w:cs="Times New Roman"/>
          <w:sz w:val="20"/>
          <w:szCs w:val="20"/>
          <w:lang w:val="uz-Cyrl-UZ"/>
        </w:rPr>
      </w:pPr>
      <w:r w:rsidRPr="00AF0384">
        <w:rPr>
          <w:rFonts w:ascii="Times New Roman" w:hAnsi="Times New Roman" w:cs="Times New Roman"/>
          <w:sz w:val="20"/>
          <w:szCs w:val="20"/>
          <w:lang w:val="uz-Cyrl-UZ"/>
        </w:rPr>
        <w:t>It's difficult to consider any field where paper isn't used. World paper production is 339 million tons per year (2003), and in Russia, it is 350 thousand tons (2000). According to 2009 data, paper produced in Uzbekistan meets only 10% of the demand for this product. The remaining amount of paper is imported</w:t>
      </w:r>
      <w:r w:rsidR="00A91388">
        <w:rPr>
          <w:rFonts w:ascii="Times New Roman" w:hAnsi="Times New Roman" w:cs="Times New Roman"/>
          <w:sz w:val="20"/>
          <w:szCs w:val="20"/>
          <w:lang w:val="en-US"/>
        </w:rPr>
        <w:t xml:space="preserve"> [6]</w:t>
      </w:r>
      <w:r w:rsidRPr="00AF0384">
        <w:rPr>
          <w:rFonts w:ascii="Times New Roman" w:hAnsi="Times New Roman" w:cs="Times New Roman"/>
          <w:sz w:val="20"/>
          <w:szCs w:val="20"/>
          <w:lang w:val="uz-Cyrl-UZ"/>
        </w:rPr>
        <w:t>.</w:t>
      </w:r>
    </w:p>
    <w:p w14:paraId="61637126" w14:textId="6EBA4734" w:rsidR="003C01D3" w:rsidRPr="00AF0384" w:rsidRDefault="0067235A" w:rsidP="00895E72">
      <w:pPr>
        <w:spacing w:after="0" w:line="240" w:lineRule="auto"/>
        <w:ind w:firstLine="284"/>
        <w:jc w:val="both"/>
        <w:rPr>
          <w:rFonts w:ascii="Times New Roman" w:hAnsi="Times New Roman" w:cs="Times New Roman"/>
          <w:sz w:val="20"/>
          <w:szCs w:val="20"/>
          <w:lang w:val="uz-Cyrl-UZ"/>
        </w:rPr>
      </w:pPr>
      <w:r w:rsidRPr="00AF0384">
        <w:rPr>
          <w:rFonts w:ascii="Times New Roman" w:hAnsi="Times New Roman" w:cs="Times New Roman"/>
          <w:sz w:val="20"/>
          <w:szCs w:val="20"/>
          <w:lang w:val="uz-Cyrl-UZ"/>
        </w:rPr>
        <w:t>In recent years, the production of paper from annual plants has risen. China makes 75% of the world's paper from annual plants and meets 50% of its paper needs with paper from these plants.</w:t>
      </w:r>
    </w:p>
    <w:p w14:paraId="24B7E7FC" w14:textId="1B5F1384" w:rsidR="0067235A" w:rsidRPr="00AF0384" w:rsidRDefault="0067235A" w:rsidP="00895E72">
      <w:pPr>
        <w:spacing w:after="0" w:line="240" w:lineRule="auto"/>
        <w:ind w:firstLine="284"/>
        <w:jc w:val="both"/>
        <w:rPr>
          <w:rFonts w:ascii="Times New Roman" w:hAnsi="Times New Roman" w:cs="Times New Roman"/>
          <w:sz w:val="20"/>
          <w:szCs w:val="20"/>
          <w:lang w:val="uz-Cyrl-UZ"/>
        </w:rPr>
      </w:pPr>
      <w:r w:rsidRPr="00AF0384">
        <w:rPr>
          <w:rFonts w:ascii="Times New Roman" w:hAnsi="Times New Roman" w:cs="Times New Roman"/>
          <w:sz w:val="20"/>
          <w:szCs w:val="20"/>
          <w:lang w:val="uz-Cyrl-UZ"/>
        </w:rPr>
        <w:t>Uzbekistan has a large raw material base for making paper from annual plants, including cotton stalks, rice straw, hemp, and others. The rising demand for paper and paper products has encouraged exploration of alternative resources for paper production, spurring research efforts</w:t>
      </w:r>
      <w:r w:rsidR="00A91388">
        <w:rPr>
          <w:rFonts w:ascii="Times New Roman" w:hAnsi="Times New Roman" w:cs="Times New Roman"/>
          <w:sz w:val="20"/>
          <w:szCs w:val="20"/>
          <w:lang w:val="en-US"/>
        </w:rPr>
        <w:t xml:space="preserve"> [7]</w:t>
      </w:r>
      <w:r w:rsidRPr="00AF0384">
        <w:rPr>
          <w:rFonts w:ascii="Times New Roman" w:hAnsi="Times New Roman" w:cs="Times New Roman"/>
          <w:sz w:val="20"/>
          <w:szCs w:val="20"/>
          <w:lang w:val="uz-Cyrl-UZ"/>
        </w:rPr>
        <w:t>.</w:t>
      </w:r>
    </w:p>
    <w:p w14:paraId="717FDDDC" w14:textId="1B2B17C0" w:rsidR="0067235A" w:rsidRPr="00AF0384" w:rsidRDefault="0067235A" w:rsidP="00895E72">
      <w:pPr>
        <w:spacing w:after="0" w:line="240" w:lineRule="auto"/>
        <w:ind w:firstLine="284"/>
        <w:jc w:val="both"/>
        <w:rPr>
          <w:rFonts w:ascii="Times New Roman" w:hAnsi="Times New Roman" w:cs="Times New Roman"/>
          <w:sz w:val="20"/>
          <w:szCs w:val="20"/>
          <w:lang w:val="uz-Cyrl-UZ"/>
        </w:rPr>
      </w:pPr>
      <w:r w:rsidRPr="00AF0384">
        <w:rPr>
          <w:rFonts w:ascii="Times New Roman" w:hAnsi="Times New Roman" w:cs="Times New Roman"/>
          <w:sz w:val="20"/>
          <w:szCs w:val="20"/>
          <w:lang w:val="uz-Cyrl-UZ"/>
        </w:rPr>
        <w:t xml:space="preserve">Cellulose-containing waste, annual plant cellulose, and other components can be combined to create composites with different properties. One such ingredient available locally is basalt fiber, which has heat resistance and high </w:t>
      </w:r>
      <w:r w:rsidRPr="00AF0384">
        <w:rPr>
          <w:rFonts w:ascii="Times New Roman" w:hAnsi="Times New Roman" w:cs="Times New Roman"/>
          <w:sz w:val="20"/>
          <w:szCs w:val="20"/>
          <w:lang w:val="uz-Cyrl-UZ"/>
        </w:rPr>
        <w:lastRenderedPageBreak/>
        <w:t>strength. Basalt fiber is more prone to crystallization than other glass fibers</w:t>
      </w:r>
      <w:r w:rsidR="00A91388">
        <w:rPr>
          <w:rFonts w:ascii="Times New Roman" w:hAnsi="Times New Roman" w:cs="Times New Roman"/>
          <w:sz w:val="20"/>
          <w:szCs w:val="20"/>
          <w:lang w:val="en-US"/>
        </w:rPr>
        <w:t xml:space="preserve"> [8]</w:t>
      </w:r>
      <w:r w:rsidRPr="00AF0384">
        <w:rPr>
          <w:rFonts w:ascii="Times New Roman" w:hAnsi="Times New Roman" w:cs="Times New Roman"/>
          <w:sz w:val="20"/>
          <w:szCs w:val="20"/>
          <w:lang w:val="uz-Cyrl-UZ"/>
        </w:rPr>
        <w:t>. It stands out because of its high resistance to heat, chemicals, and burning, as well as its high strength.</w:t>
      </w:r>
    </w:p>
    <w:p w14:paraId="3302C74E" w14:textId="06EBA0E3" w:rsidR="0067235A" w:rsidRPr="00AF0384" w:rsidRDefault="0067235A" w:rsidP="00895E72">
      <w:pPr>
        <w:spacing w:after="0" w:line="240" w:lineRule="auto"/>
        <w:ind w:firstLine="284"/>
        <w:jc w:val="both"/>
        <w:rPr>
          <w:rFonts w:ascii="Times New Roman" w:hAnsi="Times New Roman" w:cs="Times New Roman"/>
          <w:sz w:val="20"/>
          <w:szCs w:val="20"/>
          <w:lang w:val="uz-Cyrl-UZ"/>
        </w:rPr>
      </w:pPr>
      <w:r w:rsidRPr="00AF0384">
        <w:rPr>
          <w:rFonts w:ascii="Times New Roman" w:hAnsi="Times New Roman" w:cs="Times New Roman"/>
          <w:sz w:val="20"/>
          <w:szCs w:val="20"/>
          <w:lang w:val="uz-Cyrl-UZ"/>
        </w:rPr>
        <w:t>For this reason, it can replace carcinogenic asbestos in composite plastics. For our tests, we used basalt fiber mined from the Asmosoy deposit in Uzbekistan. It has a melting point of</w:t>
      </w:r>
      <w:r w:rsidR="005462C7">
        <w:rPr>
          <w:rFonts w:ascii="Times New Roman" w:hAnsi="Times New Roman" w:cs="Times New Roman"/>
          <w:sz w:val="20"/>
          <w:szCs w:val="20"/>
          <w:lang w:val="en-US"/>
        </w:rPr>
        <w:t xml:space="preserve"> </w:t>
      </w:r>
      <w:r w:rsidRPr="00AF0384">
        <w:rPr>
          <w:rFonts w:ascii="Times New Roman" w:hAnsi="Times New Roman" w:cs="Times New Roman"/>
          <w:sz w:val="20"/>
          <w:szCs w:val="20"/>
          <w:lang w:val="uz-Cyrl-UZ"/>
        </w:rPr>
        <w:t xml:space="preserve">1250 </w:t>
      </w:r>
      <w:r w:rsidR="00856580" w:rsidRPr="00AF0384">
        <w:rPr>
          <w:rFonts w:ascii="Times New Roman" w:hAnsi="Times New Roman" w:cs="Times New Roman"/>
          <w:sz w:val="20"/>
          <w:szCs w:val="20"/>
          <w:lang w:val="uz-Cyrl-UZ"/>
        </w:rPr>
        <w:t>°</w:t>
      </w:r>
      <w:r w:rsidRPr="00AF0384">
        <w:rPr>
          <w:rFonts w:ascii="Times New Roman" w:hAnsi="Times New Roman" w:cs="Times New Roman"/>
          <w:sz w:val="20"/>
          <w:szCs w:val="20"/>
          <w:lang w:val="uz-Cyrl-UZ"/>
        </w:rPr>
        <w:t>C, which is lower than basalt fiber from other places</w:t>
      </w:r>
      <w:r w:rsidR="00A91388">
        <w:rPr>
          <w:rFonts w:ascii="Times New Roman" w:hAnsi="Times New Roman" w:cs="Times New Roman"/>
          <w:sz w:val="20"/>
          <w:szCs w:val="20"/>
          <w:lang w:val="en-US"/>
        </w:rPr>
        <w:t xml:space="preserve"> [9</w:t>
      </w:r>
      <w:r w:rsidR="00EC405C">
        <w:rPr>
          <w:rFonts w:ascii="Times New Roman" w:hAnsi="Times New Roman" w:cs="Times New Roman"/>
          <w:sz w:val="20"/>
          <w:szCs w:val="20"/>
          <w:lang w:val="en-US"/>
        </w:rPr>
        <w:t>,10</w:t>
      </w:r>
      <w:r w:rsidR="00A91388">
        <w:rPr>
          <w:rFonts w:ascii="Times New Roman" w:hAnsi="Times New Roman" w:cs="Times New Roman"/>
          <w:sz w:val="20"/>
          <w:szCs w:val="20"/>
          <w:lang w:val="en-US"/>
        </w:rPr>
        <w:t>]</w:t>
      </w:r>
      <w:r w:rsidRPr="00AF0384">
        <w:rPr>
          <w:rFonts w:ascii="Times New Roman" w:hAnsi="Times New Roman" w:cs="Times New Roman"/>
          <w:sz w:val="20"/>
          <w:szCs w:val="20"/>
          <w:lang w:val="uz-Cyrl-UZ"/>
        </w:rPr>
        <w:t>.</w:t>
      </w:r>
    </w:p>
    <w:p w14:paraId="5AE24271" w14:textId="235C2824" w:rsidR="00856580" w:rsidRPr="00EC531A" w:rsidRDefault="00EC531A" w:rsidP="005462C7">
      <w:pPr>
        <w:spacing w:before="200" w:after="200" w:line="240" w:lineRule="auto"/>
        <w:jc w:val="center"/>
        <w:rPr>
          <w:rFonts w:ascii="Times New Roman" w:hAnsi="Times New Roman" w:cs="Times New Roman"/>
          <w:b/>
          <w:bCs/>
          <w:sz w:val="24"/>
          <w:szCs w:val="24"/>
          <w:lang w:val="en-US"/>
        </w:rPr>
      </w:pPr>
      <w:bookmarkStart w:id="6" w:name="_Hlk203334088"/>
      <w:bookmarkStart w:id="7" w:name="_Hlk203339982"/>
      <w:r w:rsidRPr="00EC531A">
        <w:rPr>
          <w:rFonts w:ascii="Times New Roman" w:hAnsi="Times New Roman" w:cs="Times New Roman"/>
          <w:b/>
          <w:bCs/>
          <w:sz w:val="24"/>
          <w:szCs w:val="24"/>
          <w:lang w:val="en-US"/>
        </w:rPr>
        <w:t>MATERIALS AND METHODS</w:t>
      </w:r>
      <w:bookmarkEnd w:id="6"/>
    </w:p>
    <w:bookmarkEnd w:id="7"/>
    <w:p w14:paraId="2A1196D7" w14:textId="2745A9E5" w:rsidR="0067235A" w:rsidRPr="00AF0384" w:rsidRDefault="0067235A" w:rsidP="00AF0384">
      <w:pPr>
        <w:spacing w:after="0" w:line="240" w:lineRule="auto"/>
        <w:ind w:firstLine="357"/>
        <w:jc w:val="both"/>
        <w:rPr>
          <w:rFonts w:ascii="Times New Roman" w:hAnsi="Times New Roman" w:cs="Times New Roman"/>
          <w:sz w:val="20"/>
          <w:szCs w:val="20"/>
          <w:lang w:val="uz-Cyrl-UZ"/>
        </w:rPr>
      </w:pPr>
      <w:r w:rsidRPr="00AF0384">
        <w:rPr>
          <w:rFonts w:ascii="Times New Roman" w:hAnsi="Times New Roman" w:cs="Times New Roman"/>
          <w:sz w:val="20"/>
          <w:szCs w:val="20"/>
          <w:lang w:val="uz-Cyrl-UZ"/>
        </w:rPr>
        <w:t xml:space="preserve">The study chose the objects below. This study used the materials below as the main part to make composite paper materials and make them more waterproof. Annual plants gave us cellulose from </w:t>
      </w:r>
      <w:r w:rsidR="00F86DD6">
        <w:rPr>
          <w:rFonts w:ascii="Times New Roman" w:hAnsi="Times New Roman" w:cs="Times New Roman"/>
          <w:sz w:val="20"/>
          <w:szCs w:val="20"/>
          <w:lang w:val="uz-Cyrl-UZ"/>
        </w:rPr>
        <w:t>Helianthus tuberosus</w:t>
      </w:r>
      <w:r w:rsidRPr="00AF0384">
        <w:rPr>
          <w:rFonts w:ascii="Times New Roman" w:hAnsi="Times New Roman" w:cs="Times New Roman"/>
          <w:sz w:val="20"/>
          <w:szCs w:val="20"/>
          <w:lang w:val="uz-Cyrl-UZ"/>
        </w:rPr>
        <w:t>, cotton linter, cotton stalks, and straw</w:t>
      </w:r>
      <w:r w:rsidR="00A91388">
        <w:rPr>
          <w:rFonts w:ascii="Times New Roman" w:hAnsi="Times New Roman" w:cs="Times New Roman"/>
          <w:sz w:val="20"/>
          <w:szCs w:val="20"/>
          <w:lang w:val="en-US"/>
        </w:rPr>
        <w:t xml:space="preserve"> [1</w:t>
      </w:r>
      <w:r w:rsidR="00EC405C">
        <w:rPr>
          <w:rFonts w:ascii="Times New Roman" w:hAnsi="Times New Roman" w:cs="Times New Roman"/>
          <w:sz w:val="20"/>
          <w:szCs w:val="20"/>
          <w:lang w:val="en-US"/>
        </w:rPr>
        <w:t>1,12</w:t>
      </w:r>
      <w:r w:rsidR="00A91388">
        <w:rPr>
          <w:rFonts w:ascii="Times New Roman" w:hAnsi="Times New Roman" w:cs="Times New Roman"/>
          <w:sz w:val="20"/>
          <w:szCs w:val="20"/>
          <w:lang w:val="en-US"/>
        </w:rPr>
        <w:t>]</w:t>
      </w:r>
      <w:r w:rsidRPr="00AF0384">
        <w:rPr>
          <w:rFonts w:ascii="Times New Roman" w:hAnsi="Times New Roman" w:cs="Times New Roman"/>
          <w:sz w:val="20"/>
          <w:szCs w:val="20"/>
          <w:lang w:val="uz-Cyrl-UZ"/>
        </w:rPr>
        <w:t xml:space="preserve">. The inorganic fibers came from local basalt fiber (taken from the Aamoni deposit and used after grinding). The method for making the test materials was to use wet paper casting in a lab. Cellulose and basalt fibers of different kinds were mixed to make a 1-1.5% water suspension. We shaped a paper sample by pouring this mix onto a mesh on a paper casting machine, drying it at 105-110 </w:t>
      </w:r>
      <w:r w:rsidR="00856580" w:rsidRPr="00AF0384">
        <w:rPr>
          <w:rFonts w:ascii="Times New Roman" w:hAnsi="Times New Roman" w:cs="Times New Roman"/>
          <w:sz w:val="20"/>
          <w:szCs w:val="20"/>
          <w:lang w:val="uz-Cyrl-UZ"/>
        </w:rPr>
        <w:t>°</w:t>
      </w:r>
      <w:r w:rsidRPr="00AF0384">
        <w:rPr>
          <w:rFonts w:ascii="Times New Roman" w:hAnsi="Times New Roman" w:cs="Times New Roman"/>
          <w:sz w:val="20"/>
          <w:szCs w:val="20"/>
          <w:lang w:val="uz-Cyrl-UZ"/>
        </w:rPr>
        <w:t>C, and then squeezing it under a press for 30 minutes</w:t>
      </w:r>
      <w:r w:rsidR="00A91388">
        <w:rPr>
          <w:rFonts w:ascii="Times New Roman" w:hAnsi="Times New Roman" w:cs="Times New Roman"/>
          <w:sz w:val="20"/>
          <w:szCs w:val="20"/>
          <w:lang w:val="en-US"/>
        </w:rPr>
        <w:t xml:space="preserve"> [</w:t>
      </w:r>
      <w:r w:rsidR="009E7F20">
        <w:rPr>
          <w:rFonts w:ascii="Times New Roman" w:hAnsi="Times New Roman" w:cs="Times New Roman"/>
          <w:sz w:val="20"/>
          <w:szCs w:val="20"/>
          <w:lang w:val="en-US"/>
        </w:rPr>
        <w:t>1</w:t>
      </w:r>
      <w:r w:rsidR="00EC405C">
        <w:rPr>
          <w:rFonts w:ascii="Times New Roman" w:hAnsi="Times New Roman" w:cs="Times New Roman"/>
          <w:sz w:val="20"/>
          <w:szCs w:val="20"/>
          <w:lang w:val="en-US"/>
        </w:rPr>
        <w:t>3</w:t>
      </w:r>
      <w:r w:rsidR="009E7F20">
        <w:rPr>
          <w:rFonts w:ascii="Times New Roman" w:hAnsi="Times New Roman" w:cs="Times New Roman"/>
          <w:sz w:val="20"/>
          <w:szCs w:val="20"/>
          <w:lang w:val="en-US"/>
        </w:rPr>
        <w:t>]</w:t>
      </w:r>
      <w:r w:rsidRPr="00AF0384">
        <w:rPr>
          <w:rFonts w:ascii="Times New Roman" w:hAnsi="Times New Roman" w:cs="Times New Roman"/>
          <w:sz w:val="20"/>
          <w:szCs w:val="20"/>
          <w:lang w:val="uz-Cyrl-UZ"/>
        </w:rPr>
        <w:t>.</w:t>
      </w:r>
    </w:p>
    <w:p w14:paraId="514B90E7" w14:textId="5564E4B4" w:rsidR="00856580" w:rsidRPr="00EC531A" w:rsidRDefault="00EC531A" w:rsidP="00EC531A">
      <w:pPr>
        <w:spacing w:before="200" w:after="200" w:line="240" w:lineRule="auto"/>
        <w:jc w:val="center"/>
        <w:rPr>
          <w:rFonts w:ascii="Times New Roman" w:hAnsi="Times New Roman" w:cs="Times New Roman"/>
          <w:sz w:val="24"/>
          <w:szCs w:val="24"/>
          <w:lang w:val="en-US"/>
        </w:rPr>
      </w:pPr>
      <w:bookmarkStart w:id="8" w:name="_Hlk203339041"/>
      <w:r w:rsidRPr="00EC531A">
        <w:rPr>
          <w:rFonts w:ascii="Times New Roman" w:hAnsi="Times New Roman" w:cs="Times New Roman"/>
          <w:b/>
          <w:bCs/>
          <w:sz w:val="24"/>
          <w:szCs w:val="24"/>
          <w:lang w:val="en-US"/>
        </w:rPr>
        <w:t>RESULTS AND DISCUSSION</w:t>
      </w:r>
    </w:p>
    <w:bookmarkEnd w:id="8"/>
    <w:p w14:paraId="179D745B" w14:textId="19D311D1" w:rsidR="0067235A" w:rsidRPr="00AA117A" w:rsidRDefault="0067235A" w:rsidP="00AA117A">
      <w:pPr>
        <w:spacing w:after="0" w:line="240" w:lineRule="auto"/>
        <w:ind w:firstLine="284"/>
        <w:jc w:val="both"/>
        <w:rPr>
          <w:rFonts w:ascii="Times New Roman" w:hAnsi="Times New Roman" w:cs="Times New Roman"/>
          <w:sz w:val="20"/>
          <w:szCs w:val="20"/>
          <w:lang w:val="uz-Cyrl-UZ"/>
        </w:rPr>
      </w:pPr>
      <w:r w:rsidRPr="00AA117A">
        <w:rPr>
          <w:rFonts w:ascii="Times New Roman" w:hAnsi="Times New Roman" w:cs="Times New Roman"/>
          <w:sz w:val="20"/>
          <w:szCs w:val="20"/>
          <w:lang w:val="uz-Cyrl-UZ"/>
        </w:rPr>
        <w:t>We made paper samples from composite materials with different mixes of annual plant cellulose and basalt fibers and studied what they were like. The main goals were to make the paper stronger and to make it burn and absorb less water.</w:t>
      </w:r>
    </w:p>
    <w:p w14:paraId="7B4A908C" w14:textId="0E1F4574" w:rsidR="0067235A" w:rsidRPr="00AA117A" w:rsidRDefault="0067235A" w:rsidP="00AA117A">
      <w:pPr>
        <w:spacing w:after="0" w:line="240" w:lineRule="auto"/>
        <w:ind w:firstLine="284"/>
        <w:jc w:val="both"/>
        <w:rPr>
          <w:rFonts w:ascii="Times New Roman" w:hAnsi="Times New Roman" w:cs="Times New Roman"/>
          <w:sz w:val="20"/>
          <w:szCs w:val="20"/>
          <w:lang w:val="uz-Cyrl-UZ"/>
        </w:rPr>
      </w:pPr>
      <w:r w:rsidRPr="00AA117A">
        <w:rPr>
          <w:rFonts w:ascii="Times New Roman" w:hAnsi="Times New Roman" w:cs="Times New Roman"/>
          <w:sz w:val="20"/>
          <w:szCs w:val="20"/>
          <w:lang w:val="uz-Cyrl-UZ"/>
        </w:rPr>
        <w:t xml:space="preserve">We produced five kinds of composite materials that hold cellulose and basalt fiber. To make these composite materials, we used basalt and cellulose from </w:t>
      </w:r>
      <w:r w:rsidR="00F86DD6" w:rsidRPr="00AA117A">
        <w:rPr>
          <w:rFonts w:ascii="Times New Roman" w:hAnsi="Times New Roman" w:cs="Times New Roman"/>
          <w:sz w:val="20"/>
          <w:szCs w:val="20"/>
          <w:lang w:val="uz-Cyrl-UZ"/>
        </w:rPr>
        <w:t>Helianthus tuberosus</w:t>
      </w:r>
      <w:r w:rsidRPr="00AA117A">
        <w:rPr>
          <w:rFonts w:ascii="Times New Roman" w:hAnsi="Times New Roman" w:cs="Times New Roman"/>
          <w:sz w:val="20"/>
          <w:szCs w:val="20"/>
          <w:lang w:val="uz-Cyrl-UZ"/>
        </w:rPr>
        <w:t xml:space="preserve">, cotton linter and cotton stalks. Each of these was used on its own in equal amounts. Then, we made a composite material in the lab with the wet method. We mixed basalt fiber with annual plant celluloses in different amounts. The mix was weakened to 1-1.5%, and a sample was placed as paper on a paper machine. We made a wet cellulose layer by slowly lifting the machine’s cylinder and mesh section, letting the water pass through the mesh. The cellulose layer was taken with the mesh and dried in a drying room at 105-110 </w:t>
      </w:r>
      <w:r w:rsidR="00856580" w:rsidRPr="00AA117A">
        <w:rPr>
          <w:rFonts w:ascii="Times New Roman" w:hAnsi="Times New Roman" w:cs="Times New Roman"/>
          <w:sz w:val="20"/>
          <w:szCs w:val="20"/>
          <w:lang w:val="uz-Cyrl-UZ"/>
        </w:rPr>
        <w:t>°</w:t>
      </w:r>
      <w:r w:rsidR="00856580" w:rsidRPr="00AA117A">
        <w:rPr>
          <w:rFonts w:ascii="Times New Roman" w:hAnsi="Times New Roman" w:cs="Times New Roman"/>
          <w:sz w:val="20"/>
          <w:szCs w:val="20"/>
          <w:lang w:val="en-US"/>
        </w:rPr>
        <w:t>C</w:t>
      </w:r>
      <w:r w:rsidRPr="00AA117A">
        <w:rPr>
          <w:rFonts w:ascii="Times New Roman" w:hAnsi="Times New Roman" w:cs="Times New Roman"/>
          <w:sz w:val="20"/>
          <w:szCs w:val="20"/>
          <w:lang w:val="uz-Cyrl-UZ"/>
        </w:rPr>
        <w:t xml:space="preserve"> until 75-80% of the water was gone. Then, it was pressed until it had the needed thickness and kept there for</w:t>
      </w:r>
      <w:r w:rsidRPr="00AA117A">
        <w:rPr>
          <w:rFonts w:ascii="Times New Roman" w:hAnsi="Times New Roman" w:cs="Times New Roman"/>
          <w:sz w:val="20"/>
          <w:szCs w:val="20"/>
          <w:lang w:val="uz-Latn-UZ"/>
        </w:rPr>
        <w:t xml:space="preserve"> </w:t>
      </w:r>
      <w:r w:rsidRPr="00AA117A">
        <w:rPr>
          <w:rFonts w:ascii="Times New Roman" w:hAnsi="Times New Roman" w:cs="Times New Roman"/>
          <w:sz w:val="20"/>
          <w:szCs w:val="20"/>
          <w:lang w:val="uz-Cyrl-UZ"/>
        </w:rPr>
        <w:t xml:space="preserve"> 30 minutes.</w:t>
      </w:r>
    </w:p>
    <w:p w14:paraId="2566FB80" w14:textId="087F9689" w:rsidR="00EE6E8F" w:rsidRPr="00AA117A" w:rsidRDefault="00EE6E8F" w:rsidP="00AA117A">
      <w:pPr>
        <w:spacing w:after="0" w:line="240" w:lineRule="auto"/>
        <w:ind w:firstLine="284"/>
        <w:jc w:val="both"/>
        <w:rPr>
          <w:rFonts w:ascii="Times New Roman" w:hAnsi="Times New Roman" w:cs="Times New Roman"/>
          <w:sz w:val="20"/>
          <w:szCs w:val="20"/>
          <w:lang w:val="uz-Cyrl-UZ"/>
        </w:rPr>
      </w:pPr>
      <w:r w:rsidRPr="00AA117A">
        <w:rPr>
          <w:rFonts w:ascii="Times New Roman" w:hAnsi="Times New Roman" w:cs="Times New Roman"/>
          <w:sz w:val="20"/>
          <w:szCs w:val="20"/>
          <w:lang w:val="uz-Cyrl-UZ"/>
        </w:rPr>
        <w:t>The samples are dried to a moisture content of 5-6%. Then, they are cut into 6x6 cm pieces, and their mass is measured using an analytical balance. The thickness of each sample is measured using a caliper. These steps are repeated for all samples. After drying, the technical properties of the samples are determined, along with other physical-chemical, thermal conductivity, and thermal properties. In this paper, we study the water absorption rate of the obtained composite paper samples. The masses of the initial samples were first measured.</w:t>
      </w:r>
    </w:p>
    <w:p w14:paraId="5FF1A378" w14:textId="21BEC5FC" w:rsidR="00EE6E8F" w:rsidRPr="00AA117A" w:rsidRDefault="00EE6E8F" w:rsidP="00AA117A">
      <w:pPr>
        <w:spacing w:after="0" w:line="240" w:lineRule="auto"/>
        <w:ind w:firstLine="284"/>
        <w:jc w:val="both"/>
        <w:rPr>
          <w:rFonts w:ascii="Times New Roman" w:hAnsi="Times New Roman" w:cs="Times New Roman"/>
          <w:sz w:val="20"/>
          <w:szCs w:val="20"/>
          <w:lang w:val="uz-Cyrl-UZ"/>
        </w:rPr>
      </w:pPr>
      <w:r w:rsidRPr="00AA117A">
        <w:rPr>
          <w:rFonts w:ascii="Times New Roman" w:hAnsi="Times New Roman" w:cs="Times New Roman"/>
          <w:sz w:val="20"/>
          <w:szCs w:val="20"/>
          <w:lang w:val="uz-Cyrl-UZ"/>
        </w:rPr>
        <w:t>The next step is to find out how much the composite materials absorb.</w:t>
      </w:r>
    </w:p>
    <w:p w14:paraId="32AA02B9" w14:textId="377CEA88" w:rsidR="00D61ECA" w:rsidRPr="00AA117A" w:rsidRDefault="00AA117A" w:rsidP="00AA117A">
      <w:pPr>
        <w:spacing w:after="0" w:line="240" w:lineRule="auto"/>
        <w:jc w:val="center"/>
        <w:rPr>
          <w:rFonts w:ascii="Times New Roman" w:hAnsi="Times New Roman" w:cs="Times New Roman"/>
          <w:sz w:val="20"/>
          <w:szCs w:val="20"/>
          <w:lang w:val="uz-Cyrl-UZ"/>
        </w:rPr>
      </w:pPr>
      <w:r>
        <w:rPr>
          <w:rFonts w:ascii="Times New Roman" w:hAnsi="Times New Roman" w:cs="Times New Roman"/>
          <w:noProof/>
          <w:sz w:val="20"/>
          <w:szCs w:val="20"/>
          <w:lang w:val="uz-Cyrl-UZ"/>
        </w:rPr>
        <w:drawing>
          <wp:inline distT="0" distB="0" distL="0" distR="0" wp14:anchorId="6ABDCCA2" wp14:editId="3ACE2B13">
            <wp:extent cx="4419543" cy="2009775"/>
            <wp:effectExtent l="0" t="0" r="635" b="0"/>
            <wp:docPr id="82610658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3648" cy="2016189"/>
                    </a:xfrm>
                    <a:prstGeom prst="rect">
                      <a:avLst/>
                    </a:prstGeom>
                    <a:noFill/>
                  </pic:spPr>
                </pic:pic>
              </a:graphicData>
            </a:graphic>
          </wp:inline>
        </w:drawing>
      </w:r>
    </w:p>
    <w:p w14:paraId="0EAFA893" w14:textId="4F45C65D" w:rsidR="00EE6E8F" w:rsidRPr="00AA117A" w:rsidRDefault="000173C3" w:rsidP="00AA117A">
      <w:pPr>
        <w:spacing w:after="0" w:line="240" w:lineRule="auto"/>
        <w:jc w:val="center"/>
        <w:rPr>
          <w:rFonts w:ascii="Times New Roman" w:hAnsi="Times New Roman" w:cs="Times New Roman"/>
          <w:sz w:val="20"/>
          <w:szCs w:val="20"/>
          <w:lang w:val="en-US"/>
        </w:rPr>
      </w:pPr>
      <w:r w:rsidRPr="00AA117A">
        <w:rPr>
          <w:rFonts w:ascii="Times New Roman" w:hAnsi="Times New Roman" w:cs="Times New Roman"/>
          <w:b/>
          <w:bCs/>
          <w:sz w:val="20"/>
          <w:szCs w:val="20"/>
          <w:lang w:val="en-US"/>
        </w:rPr>
        <w:t>F</w:t>
      </w:r>
      <w:r w:rsidR="00EC531A" w:rsidRPr="00AA117A">
        <w:rPr>
          <w:rFonts w:ascii="Times New Roman" w:hAnsi="Times New Roman" w:cs="Times New Roman"/>
          <w:b/>
          <w:bCs/>
          <w:sz w:val="20"/>
          <w:szCs w:val="20"/>
          <w:lang w:val="en-US"/>
        </w:rPr>
        <w:t>IGURE</w:t>
      </w:r>
      <w:r w:rsidR="00EE6E8F" w:rsidRPr="00AA117A">
        <w:rPr>
          <w:rFonts w:ascii="Times New Roman" w:hAnsi="Times New Roman" w:cs="Times New Roman"/>
          <w:b/>
          <w:bCs/>
          <w:sz w:val="20"/>
          <w:szCs w:val="20"/>
          <w:lang w:val="uz-Cyrl-UZ"/>
        </w:rPr>
        <w:t xml:space="preserve"> 1</w:t>
      </w:r>
      <w:r w:rsidR="00AF0384" w:rsidRPr="00AA117A">
        <w:rPr>
          <w:rFonts w:ascii="Times New Roman" w:hAnsi="Times New Roman" w:cs="Times New Roman"/>
          <w:b/>
          <w:bCs/>
          <w:sz w:val="20"/>
          <w:szCs w:val="20"/>
          <w:lang w:val="en-US"/>
        </w:rPr>
        <w:t xml:space="preserve">. </w:t>
      </w:r>
      <w:r w:rsidR="00EE6E8F" w:rsidRPr="00AA117A">
        <w:rPr>
          <w:rFonts w:ascii="Times New Roman" w:hAnsi="Times New Roman" w:cs="Times New Roman"/>
          <w:sz w:val="20"/>
          <w:szCs w:val="20"/>
          <w:lang w:val="uz-Cyrl-UZ"/>
        </w:rPr>
        <w:t>Degree of boiling of composite paper samples in water</w:t>
      </w:r>
      <w:r w:rsidR="00AF0384" w:rsidRPr="00AA117A">
        <w:rPr>
          <w:rFonts w:ascii="Times New Roman" w:hAnsi="Times New Roman" w:cs="Times New Roman"/>
          <w:sz w:val="20"/>
          <w:szCs w:val="20"/>
          <w:lang w:val="en-US"/>
        </w:rPr>
        <w:t>.</w:t>
      </w:r>
    </w:p>
    <w:p w14:paraId="445A4B51" w14:textId="77777777" w:rsidR="00AA117A" w:rsidRDefault="00AA117A" w:rsidP="00AA117A">
      <w:pPr>
        <w:spacing w:after="0" w:line="240" w:lineRule="auto"/>
        <w:ind w:firstLine="284"/>
        <w:jc w:val="both"/>
        <w:rPr>
          <w:rFonts w:ascii="Times New Roman" w:hAnsi="Times New Roman" w:cs="Times New Roman"/>
          <w:b/>
          <w:bCs/>
          <w:i/>
          <w:iCs/>
          <w:sz w:val="20"/>
          <w:szCs w:val="20"/>
          <w:lang w:val="en-US"/>
        </w:rPr>
      </w:pPr>
    </w:p>
    <w:p w14:paraId="3110FB32" w14:textId="569C46F0" w:rsidR="00AA117A" w:rsidRPr="00AA117A" w:rsidRDefault="00AA117A" w:rsidP="00AA117A">
      <w:pPr>
        <w:spacing w:after="0" w:line="240" w:lineRule="auto"/>
        <w:ind w:firstLine="284"/>
        <w:jc w:val="both"/>
        <w:rPr>
          <w:rFonts w:ascii="Times New Roman" w:hAnsi="Times New Roman" w:cs="Times New Roman"/>
          <w:b/>
          <w:bCs/>
          <w:i/>
          <w:iCs/>
          <w:sz w:val="20"/>
          <w:szCs w:val="20"/>
          <w:lang w:val="uz-Cyrl-UZ"/>
        </w:rPr>
      </w:pPr>
      <w:r w:rsidRPr="00AA117A">
        <w:rPr>
          <w:rFonts w:ascii="Times New Roman" w:hAnsi="Times New Roman" w:cs="Times New Roman"/>
          <w:b/>
          <w:bCs/>
          <w:i/>
          <w:iCs/>
          <w:sz w:val="20"/>
          <w:szCs w:val="20"/>
          <w:lang w:val="uz-Cyrl-UZ"/>
        </w:rPr>
        <w:t>Methods for determining the absorption rate of samples:</w:t>
      </w:r>
    </w:p>
    <w:p w14:paraId="738167FB" w14:textId="77777777" w:rsidR="00AA117A" w:rsidRPr="00AA117A" w:rsidRDefault="00AA117A" w:rsidP="00AA117A">
      <w:pPr>
        <w:spacing w:after="0" w:line="240" w:lineRule="auto"/>
        <w:ind w:firstLine="284"/>
        <w:jc w:val="both"/>
        <w:rPr>
          <w:rFonts w:ascii="Times New Roman" w:hAnsi="Times New Roman" w:cs="Times New Roman"/>
          <w:sz w:val="20"/>
          <w:szCs w:val="20"/>
          <w:lang w:val="uz-Cyrl-UZ"/>
        </w:rPr>
      </w:pPr>
      <w:r w:rsidRPr="00AA117A">
        <w:rPr>
          <w:rFonts w:ascii="Times New Roman" w:hAnsi="Times New Roman" w:cs="Times New Roman"/>
          <w:sz w:val="20"/>
          <w:szCs w:val="20"/>
          <w:lang w:val="uz-Cyrl-UZ"/>
        </w:rPr>
        <w:t>1. To find the degree of boiling, a 1 g sample is taken, soaked in water for 30 minutes, and then centrifuged at 5000 rpm to remove excess water and measure its mass.</w:t>
      </w:r>
    </w:p>
    <w:p w14:paraId="467EF893" w14:textId="77777777" w:rsidR="00AA117A" w:rsidRPr="00AA117A" w:rsidRDefault="00AA117A" w:rsidP="00AA117A">
      <w:pPr>
        <w:spacing w:after="0" w:line="240" w:lineRule="auto"/>
        <w:ind w:firstLine="284"/>
        <w:jc w:val="both"/>
        <w:rPr>
          <w:rFonts w:ascii="Times New Roman" w:hAnsi="Times New Roman" w:cs="Times New Roman"/>
          <w:sz w:val="20"/>
          <w:szCs w:val="20"/>
          <w:lang w:val="uz-Cyrl-UZ"/>
        </w:rPr>
      </w:pPr>
      <w:r w:rsidRPr="00AA117A">
        <w:rPr>
          <w:rFonts w:ascii="Times New Roman" w:hAnsi="Times New Roman" w:cs="Times New Roman"/>
          <w:sz w:val="20"/>
          <w:szCs w:val="20"/>
          <w:lang w:val="uz-Cyrl-UZ"/>
        </w:rPr>
        <w:lastRenderedPageBreak/>
        <w:t>2. The samples are kept in water for 30 minutes, then placed between two pieces of cellulose plate, and excess water is removed with a 2 kg load to measure its mass.</w:t>
      </w:r>
    </w:p>
    <w:p w14:paraId="10130AED" w14:textId="77777777" w:rsidR="00AA117A" w:rsidRPr="00AA117A" w:rsidRDefault="00AA117A" w:rsidP="00AA117A">
      <w:pPr>
        <w:spacing w:after="0" w:line="240" w:lineRule="auto"/>
        <w:ind w:firstLine="284"/>
        <w:jc w:val="both"/>
        <w:rPr>
          <w:rFonts w:ascii="Times New Roman" w:hAnsi="Times New Roman" w:cs="Times New Roman"/>
          <w:sz w:val="20"/>
          <w:szCs w:val="20"/>
          <w:lang w:val="uz-Cyrl-UZ"/>
        </w:rPr>
      </w:pPr>
      <w:r w:rsidRPr="00AA117A">
        <w:rPr>
          <w:rFonts w:ascii="Times New Roman" w:hAnsi="Times New Roman" w:cs="Times New Roman"/>
          <w:sz w:val="20"/>
          <w:szCs w:val="20"/>
          <w:lang w:val="uz-Cyrl-UZ"/>
        </w:rPr>
        <w:t>3. After creating a 70% relative humidity in a desiccator in a concentrated salt environment for 24 hours, its mass is measured.</w:t>
      </w:r>
    </w:p>
    <w:p w14:paraId="4596F2AD" w14:textId="77777777" w:rsidR="00AA117A" w:rsidRPr="00AA117A" w:rsidRDefault="00AA117A" w:rsidP="00AA117A">
      <w:pPr>
        <w:spacing w:after="0" w:line="240" w:lineRule="auto"/>
        <w:ind w:firstLine="284"/>
        <w:jc w:val="both"/>
        <w:rPr>
          <w:rFonts w:ascii="Times New Roman" w:hAnsi="Times New Roman" w:cs="Times New Roman"/>
          <w:sz w:val="20"/>
          <w:szCs w:val="20"/>
          <w:lang w:val="uz-Cyrl-UZ"/>
        </w:rPr>
      </w:pPr>
      <w:r w:rsidRPr="00AA117A">
        <w:rPr>
          <w:rFonts w:ascii="Times New Roman" w:hAnsi="Times New Roman" w:cs="Times New Roman"/>
          <w:sz w:val="20"/>
          <w:szCs w:val="20"/>
          <w:lang w:val="uz-Cyrl-UZ"/>
        </w:rPr>
        <w:t>We studied how the obtained materials absorb. This work was carried out according to the above guidance. For this, we determined the amount of water absorbed by the samples, the degree of boiling by soaking in water, and the degree of absorption of 70% relative humidity. The absorption rate of the samples is given in the table below.</w:t>
      </w:r>
    </w:p>
    <w:p w14:paraId="74BBEA14" w14:textId="116AAD85" w:rsidR="00094222" w:rsidRPr="00AA117A" w:rsidRDefault="00094222" w:rsidP="00AA117A">
      <w:pPr>
        <w:spacing w:after="0" w:line="240" w:lineRule="auto"/>
        <w:ind w:firstLine="284"/>
        <w:jc w:val="both"/>
        <w:rPr>
          <w:rFonts w:ascii="Times New Roman" w:hAnsi="Times New Roman" w:cs="Times New Roman"/>
          <w:sz w:val="20"/>
          <w:szCs w:val="20"/>
          <w:lang w:val="uz-Cyrl-UZ"/>
        </w:rPr>
      </w:pPr>
      <w:r w:rsidRPr="00AA117A">
        <w:rPr>
          <w:rFonts w:ascii="Times New Roman" w:hAnsi="Times New Roman" w:cs="Times New Roman"/>
          <w:sz w:val="20"/>
          <w:szCs w:val="20"/>
          <w:lang w:val="uz-Cyrl-UZ"/>
        </w:rPr>
        <w:t xml:space="preserve">Based on the table, the composite paper sample made with </w:t>
      </w:r>
      <w:r w:rsidR="00F86DD6" w:rsidRPr="00AA117A">
        <w:rPr>
          <w:rFonts w:ascii="Times New Roman" w:hAnsi="Times New Roman" w:cs="Times New Roman"/>
          <w:sz w:val="20"/>
          <w:szCs w:val="20"/>
          <w:lang w:val="uz-Cyrl-UZ"/>
        </w:rPr>
        <w:t>Helianthus tuberosus</w:t>
      </w:r>
      <w:r w:rsidRPr="00AA117A">
        <w:rPr>
          <w:rFonts w:ascii="Times New Roman" w:hAnsi="Times New Roman" w:cs="Times New Roman"/>
          <w:sz w:val="20"/>
          <w:szCs w:val="20"/>
          <w:lang w:val="uz-Cyrl-UZ"/>
        </w:rPr>
        <w:t>s, cotton linter cellulose, and basalt fiber has a water saturation range of 40-60%, which is a good outcome. Because our goal is to create moisture-resistant composite paper for different industry uses. In the next phase of our work, we studied how well the composite paper samples absorbed moisture from air at 70% relative humidity.</w:t>
      </w:r>
    </w:p>
    <w:p w14:paraId="0A530519" w14:textId="12279DAB" w:rsidR="0074245F" w:rsidRPr="00AF0384" w:rsidRDefault="00AA117A" w:rsidP="00AE4C9D">
      <w:pPr>
        <w:spacing w:before="120" w:after="0" w:line="240" w:lineRule="auto"/>
        <w:jc w:val="center"/>
        <w:rPr>
          <w:rFonts w:ascii="Times New Roman" w:hAnsi="Times New Roman" w:cs="Times New Roman"/>
          <w:sz w:val="20"/>
          <w:szCs w:val="20"/>
          <w:lang w:val="uz-Cyrl-UZ"/>
        </w:rPr>
      </w:pPr>
      <w:r>
        <w:rPr>
          <w:rFonts w:ascii="Times New Roman" w:hAnsi="Times New Roman" w:cs="Times New Roman"/>
          <w:noProof/>
          <w:sz w:val="20"/>
          <w:szCs w:val="20"/>
          <w:lang w:val="uz-Cyrl-UZ"/>
        </w:rPr>
        <w:drawing>
          <wp:inline distT="0" distB="0" distL="0" distR="0" wp14:anchorId="24C174B1" wp14:editId="2EB12D9F">
            <wp:extent cx="4270375" cy="2562225"/>
            <wp:effectExtent l="0" t="0" r="0" b="9525"/>
            <wp:docPr id="185628440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0588" cy="2562353"/>
                    </a:xfrm>
                    <a:prstGeom prst="rect">
                      <a:avLst/>
                    </a:prstGeom>
                    <a:noFill/>
                  </pic:spPr>
                </pic:pic>
              </a:graphicData>
            </a:graphic>
          </wp:inline>
        </w:drawing>
      </w:r>
    </w:p>
    <w:p w14:paraId="533A544D" w14:textId="27949B7A" w:rsidR="00EE6E8F" w:rsidRPr="00AF0384" w:rsidRDefault="00EC531A" w:rsidP="00895E72">
      <w:pPr>
        <w:spacing w:after="200" w:line="240" w:lineRule="auto"/>
        <w:jc w:val="center"/>
        <w:rPr>
          <w:rFonts w:ascii="Times New Roman" w:hAnsi="Times New Roman" w:cs="Times New Roman"/>
          <w:sz w:val="18"/>
          <w:szCs w:val="18"/>
          <w:lang w:val="en-US"/>
        </w:rPr>
      </w:pPr>
      <w:r>
        <w:rPr>
          <w:rFonts w:ascii="Times New Roman" w:hAnsi="Times New Roman" w:cs="Times New Roman"/>
          <w:b/>
          <w:bCs/>
          <w:sz w:val="18"/>
          <w:szCs w:val="18"/>
          <w:lang w:val="en-US"/>
        </w:rPr>
        <w:t>FIGURE</w:t>
      </w:r>
      <w:r w:rsidRPr="00AF0384">
        <w:rPr>
          <w:rFonts w:ascii="Times New Roman" w:hAnsi="Times New Roman" w:cs="Times New Roman"/>
          <w:b/>
          <w:bCs/>
          <w:sz w:val="18"/>
          <w:szCs w:val="18"/>
          <w:lang w:val="uz-Cyrl-UZ"/>
        </w:rPr>
        <w:t xml:space="preserve"> </w:t>
      </w:r>
      <w:r w:rsidR="00094222" w:rsidRPr="00AF0384">
        <w:rPr>
          <w:rFonts w:ascii="Times New Roman" w:hAnsi="Times New Roman" w:cs="Times New Roman"/>
          <w:b/>
          <w:bCs/>
          <w:sz w:val="18"/>
          <w:szCs w:val="18"/>
          <w:lang w:val="uz-Cyrl-UZ"/>
        </w:rPr>
        <w:t>2</w:t>
      </w:r>
      <w:r w:rsidR="00AF0384" w:rsidRPr="00AF0384">
        <w:rPr>
          <w:rFonts w:ascii="Times New Roman" w:hAnsi="Times New Roman" w:cs="Times New Roman"/>
          <w:b/>
          <w:bCs/>
          <w:sz w:val="18"/>
          <w:szCs w:val="18"/>
          <w:lang w:val="en-US"/>
        </w:rPr>
        <w:t xml:space="preserve">. </w:t>
      </w:r>
      <w:r w:rsidR="00094222" w:rsidRPr="00AF0384">
        <w:rPr>
          <w:rFonts w:ascii="Times New Roman" w:hAnsi="Times New Roman" w:cs="Times New Roman"/>
          <w:sz w:val="18"/>
          <w:szCs w:val="18"/>
          <w:lang w:val="uz-Cyrl-UZ"/>
        </w:rPr>
        <w:t>Moisture sorption rate of composite paper samples from 70% relative humidity air</w:t>
      </w:r>
      <w:r w:rsidR="00AF0384" w:rsidRPr="00AF0384">
        <w:rPr>
          <w:rFonts w:ascii="Times New Roman" w:hAnsi="Times New Roman" w:cs="Times New Roman"/>
          <w:sz w:val="18"/>
          <w:szCs w:val="18"/>
          <w:lang w:val="en-US"/>
        </w:rPr>
        <w:t>.</w:t>
      </w:r>
    </w:p>
    <w:p w14:paraId="3816645B" w14:textId="19D87818" w:rsidR="00094222" w:rsidRDefault="00094222" w:rsidP="00895E72">
      <w:pPr>
        <w:spacing w:before="120" w:after="120" w:line="240" w:lineRule="auto"/>
        <w:ind w:firstLine="284"/>
        <w:jc w:val="both"/>
        <w:rPr>
          <w:rFonts w:ascii="Times New Roman" w:hAnsi="Times New Roman" w:cs="Times New Roman"/>
          <w:sz w:val="20"/>
          <w:szCs w:val="20"/>
          <w:lang w:val="en-US"/>
        </w:rPr>
      </w:pPr>
      <w:r w:rsidRPr="00AF0384">
        <w:rPr>
          <w:rFonts w:ascii="Times New Roman" w:hAnsi="Times New Roman" w:cs="Times New Roman"/>
          <w:sz w:val="20"/>
          <w:szCs w:val="20"/>
          <w:lang w:val="uz-Cyrl-UZ"/>
        </w:rPr>
        <w:t xml:space="preserve">The data show that moisture absorption depends on the kind of sample. Composite paper samples made with </w:t>
      </w:r>
      <w:r w:rsidR="00F86DD6">
        <w:rPr>
          <w:rFonts w:ascii="Times New Roman" w:hAnsi="Times New Roman" w:cs="Times New Roman"/>
          <w:sz w:val="20"/>
          <w:szCs w:val="20"/>
          <w:lang w:val="uz-Cyrl-UZ"/>
        </w:rPr>
        <w:t>Helianthus tuberosus</w:t>
      </w:r>
      <w:r w:rsidRPr="00AF0384">
        <w:rPr>
          <w:rFonts w:ascii="Times New Roman" w:hAnsi="Times New Roman" w:cs="Times New Roman"/>
          <w:sz w:val="20"/>
          <w:szCs w:val="20"/>
          <w:lang w:val="uz-Cyrl-UZ"/>
        </w:rPr>
        <w:t xml:space="preserve">, cotton linter celluloses, and basalt fiber absorb about 3% of moisture. </w:t>
      </w:r>
    </w:p>
    <w:p w14:paraId="262B4C89" w14:textId="77777777" w:rsidR="00AA117A" w:rsidRPr="00AA117A" w:rsidRDefault="00AA117A" w:rsidP="00895E72">
      <w:pPr>
        <w:spacing w:before="120" w:after="120" w:line="240" w:lineRule="auto"/>
        <w:ind w:firstLine="284"/>
        <w:jc w:val="both"/>
        <w:rPr>
          <w:rFonts w:ascii="Times New Roman" w:hAnsi="Times New Roman" w:cs="Times New Roman"/>
          <w:sz w:val="20"/>
          <w:szCs w:val="20"/>
          <w:lang w:val="en-US"/>
        </w:rPr>
      </w:pPr>
    </w:p>
    <w:p w14:paraId="334017E4" w14:textId="7E3FA431" w:rsidR="009D3879" w:rsidRPr="00AF0384" w:rsidRDefault="00AA117A" w:rsidP="00AE4C9D">
      <w:pPr>
        <w:spacing w:after="0" w:line="240" w:lineRule="auto"/>
        <w:jc w:val="center"/>
        <w:rPr>
          <w:rFonts w:ascii="Times New Roman" w:hAnsi="Times New Roman" w:cs="Times New Roman"/>
          <w:sz w:val="20"/>
          <w:szCs w:val="20"/>
          <w:lang w:val="uz-Cyrl-UZ"/>
        </w:rPr>
      </w:pPr>
      <w:r>
        <w:rPr>
          <w:rFonts w:ascii="Times New Roman" w:hAnsi="Times New Roman" w:cs="Times New Roman"/>
          <w:noProof/>
          <w:sz w:val="20"/>
          <w:szCs w:val="20"/>
          <w:lang w:val="uz-Cyrl-UZ"/>
        </w:rPr>
        <w:drawing>
          <wp:inline distT="0" distB="0" distL="0" distR="0" wp14:anchorId="4C374FF2" wp14:editId="6AC3EF26">
            <wp:extent cx="4379688" cy="2181225"/>
            <wp:effectExtent l="0" t="0" r="1905" b="0"/>
            <wp:docPr id="23506794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6123" cy="2189410"/>
                    </a:xfrm>
                    <a:prstGeom prst="rect">
                      <a:avLst/>
                    </a:prstGeom>
                    <a:noFill/>
                  </pic:spPr>
                </pic:pic>
              </a:graphicData>
            </a:graphic>
          </wp:inline>
        </w:drawing>
      </w:r>
    </w:p>
    <w:p w14:paraId="1B72934F" w14:textId="6B338D5F" w:rsidR="00094222" w:rsidRPr="003846BF" w:rsidRDefault="00EC531A" w:rsidP="00895E72">
      <w:pPr>
        <w:spacing w:after="200" w:line="240" w:lineRule="auto"/>
        <w:jc w:val="center"/>
        <w:rPr>
          <w:rFonts w:ascii="Times New Roman" w:hAnsi="Times New Roman" w:cs="Times New Roman"/>
          <w:sz w:val="18"/>
          <w:szCs w:val="18"/>
          <w:lang w:val="en-US"/>
        </w:rPr>
      </w:pPr>
      <w:r>
        <w:rPr>
          <w:rFonts w:ascii="Times New Roman" w:hAnsi="Times New Roman" w:cs="Times New Roman"/>
          <w:b/>
          <w:bCs/>
          <w:sz w:val="18"/>
          <w:szCs w:val="18"/>
          <w:lang w:val="en-US"/>
        </w:rPr>
        <w:t>FIGURE</w:t>
      </w:r>
      <w:r w:rsidRPr="00AF0384">
        <w:rPr>
          <w:rFonts w:ascii="Times New Roman" w:hAnsi="Times New Roman" w:cs="Times New Roman"/>
          <w:b/>
          <w:bCs/>
          <w:sz w:val="18"/>
          <w:szCs w:val="18"/>
          <w:lang w:val="uz-Cyrl-UZ"/>
        </w:rPr>
        <w:t xml:space="preserve"> </w:t>
      </w:r>
      <w:r w:rsidR="00094222" w:rsidRPr="008C05FD">
        <w:rPr>
          <w:rFonts w:ascii="Times New Roman" w:hAnsi="Times New Roman" w:cs="Times New Roman"/>
          <w:b/>
          <w:bCs/>
          <w:sz w:val="18"/>
          <w:szCs w:val="18"/>
          <w:lang w:val="uz-Cyrl-UZ"/>
        </w:rPr>
        <w:t>3</w:t>
      </w:r>
      <w:r w:rsidR="008C05FD" w:rsidRPr="008C05FD">
        <w:rPr>
          <w:rFonts w:ascii="Times New Roman" w:hAnsi="Times New Roman" w:cs="Times New Roman"/>
          <w:b/>
          <w:bCs/>
          <w:sz w:val="18"/>
          <w:szCs w:val="18"/>
          <w:lang w:val="en-US"/>
        </w:rPr>
        <w:t xml:space="preserve">. </w:t>
      </w:r>
      <w:r w:rsidR="00094222" w:rsidRPr="008C05FD">
        <w:rPr>
          <w:rFonts w:ascii="Times New Roman" w:hAnsi="Times New Roman" w:cs="Times New Roman"/>
          <w:sz w:val="18"/>
          <w:szCs w:val="18"/>
          <w:lang w:val="uz-Cyrl-UZ"/>
        </w:rPr>
        <w:t xml:space="preserve">Sorption rate of paper made from basalt fiber and </w:t>
      </w:r>
      <w:r w:rsidR="00F86DD6">
        <w:rPr>
          <w:rFonts w:ascii="Times New Roman" w:hAnsi="Times New Roman" w:cs="Times New Roman"/>
          <w:sz w:val="18"/>
          <w:szCs w:val="18"/>
          <w:lang w:val="uz-Cyrl-UZ"/>
        </w:rPr>
        <w:t>Helianthus tuberosus</w:t>
      </w:r>
      <w:r w:rsidR="00094222" w:rsidRPr="008C05FD">
        <w:rPr>
          <w:rFonts w:ascii="Times New Roman" w:hAnsi="Times New Roman" w:cs="Times New Roman"/>
          <w:sz w:val="18"/>
          <w:szCs w:val="18"/>
          <w:lang w:val="uz-Cyrl-UZ"/>
        </w:rPr>
        <w:t xml:space="preserve"> cellulose</w:t>
      </w:r>
      <w:r w:rsidR="003846BF">
        <w:rPr>
          <w:rFonts w:ascii="Times New Roman" w:hAnsi="Times New Roman" w:cs="Times New Roman"/>
          <w:sz w:val="18"/>
          <w:szCs w:val="18"/>
          <w:lang w:val="en-US"/>
        </w:rPr>
        <w:t>.</w:t>
      </w:r>
    </w:p>
    <w:p w14:paraId="095D98B9" w14:textId="77777777" w:rsidR="00356DD6" w:rsidRPr="00AA117A" w:rsidRDefault="00356DD6" w:rsidP="00AA117A">
      <w:pPr>
        <w:spacing w:after="0" w:line="240" w:lineRule="auto"/>
        <w:ind w:firstLine="284"/>
        <w:jc w:val="both"/>
        <w:rPr>
          <w:rFonts w:ascii="Times New Roman" w:hAnsi="Times New Roman" w:cs="Times New Roman"/>
          <w:sz w:val="20"/>
          <w:szCs w:val="20"/>
          <w:lang w:val="uz-Cyrl-UZ"/>
        </w:rPr>
      </w:pPr>
      <w:r w:rsidRPr="00AA117A">
        <w:rPr>
          <w:rFonts w:ascii="Times New Roman" w:hAnsi="Times New Roman" w:cs="Times New Roman"/>
          <w:sz w:val="20"/>
          <w:szCs w:val="20"/>
          <w:lang w:val="uz-Cyrl-UZ"/>
        </w:rPr>
        <w:t>These values reflect the structure of the composite paper samples. The more moisture a sample absorbs, the more porous its cellulose fibers are. So, paper samples from poplar, straw, cotton stalks celluloses, and basalt fiber are more porous than those from cotton linter and Helianthus tuberosus cellulose.</w:t>
      </w:r>
    </w:p>
    <w:p w14:paraId="0AFAF6C5" w14:textId="3A67AA62" w:rsidR="00256878" w:rsidRPr="00AA117A" w:rsidRDefault="00AA117A" w:rsidP="00AA117A">
      <w:pPr>
        <w:spacing w:after="0" w:line="240" w:lineRule="auto"/>
        <w:jc w:val="center"/>
        <w:rPr>
          <w:rFonts w:ascii="Times New Roman" w:hAnsi="Times New Roman" w:cs="Times New Roman"/>
          <w:sz w:val="20"/>
          <w:szCs w:val="20"/>
          <w:lang w:val="uz-Cyrl-UZ"/>
        </w:rPr>
      </w:pPr>
      <w:r>
        <w:rPr>
          <w:rFonts w:ascii="Times New Roman" w:hAnsi="Times New Roman" w:cs="Times New Roman"/>
          <w:noProof/>
          <w:sz w:val="20"/>
          <w:szCs w:val="20"/>
          <w:lang w:val="uz-Cyrl-UZ"/>
        </w:rPr>
        <w:lastRenderedPageBreak/>
        <w:drawing>
          <wp:inline distT="0" distB="0" distL="0" distR="0" wp14:anchorId="47CBD050" wp14:editId="6EA284B6">
            <wp:extent cx="4333179" cy="2228850"/>
            <wp:effectExtent l="0" t="0" r="0" b="0"/>
            <wp:docPr id="1004952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7102" cy="2236011"/>
                    </a:xfrm>
                    <a:prstGeom prst="rect">
                      <a:avLst/>
                    </a:prstGeom>
                    <a:noFill/>
                  </pic:spPr>
                </pic:pic>
              </a:graphicData>
            </a:graphic>
          </wp:inline>
        </w:drawing>
      </w:r>
    </w:p>
    <w:p w14:paraId="6B408D43" w14:textId="4E0FD1F6" w:rsidR="00094222" w:rsidRPr="00AA117A" w:rsidRDefault="00EC531A" w:rsidP="00AA117A">
      <w:pPr>
        <w:spacing w:after="0" w:line="240" w:lineRule="auto"/>
        <w:jc w:val="center"/>
        <w:rPr>
          <w:rFonts w:ascii="Times New Roman" w:hAnsi="Times New Roman" w:cs="Times New Roman"/>
          <w:sz w:val="18"/>
          <w:szCs w:val="18"/>
          <w:lang w:val="en-US"/>
        </w:rPr>
      </w:pPr>
      <w:r w:rsidRPr="00AA117A">
        <w:rPr>
          <w:rFonts w:ascii="Times New Roman" w:hAnsi="Times New Roman" w:cs="Times New Roman"/>
          <w:b/>
          <w:bCs/>
          <w:sz w:val="18"/>
          <w:szCs w:val="18"/>
          <w:lang w:val="en-US"/>
        </w:rPr>
        <w:t>FIGURE</w:t>
      </w:r>
      <w:r w:rsidRPr="00AA117A">
        <w:rPr>
          <w:rFonts w:ascii="Times New Roman" w:hAnsi="Times New Roman" w:cs="Times New Roman"/>
          <w:b/>
          <w:bCs/>
          <w:sz w:val="18"/>
          <w:szCs w:val="18"/>
          <w:lang w:val="uz-Cyrl-UZ"/>
        </w:rPr>
        <w:t xml:space="preserve"> </w:t>
      </w:r>
      <w:r w:rsidR="000854A6" w:rsidRPr="00AA117A">
        <w:rPr>
          <w:rFonts w:ascii="Times New Roman" w:hAnsi="Times New Roman" w:cs="Times New Roman"/>
          <w:b/>
          <w:bCs/>
          <w:sz w:val="18"/>
          <w:szCs w:val="18"/>
          <w:lang w:val="uz-Cyrl-UZ"/>
        </w:rPr>
        <w:t>4</w:t>
      </w:r>
      <w:r w:rsidR="003846BF" w:rsidRPr="00AA117A">
        <w:rPr>
          <w:rFonts w:ascii="Times New Roman" w:hAnsi="Times New Roman" w:cs="Times New Roman"/>
          <w:b/>
          <w:bCs/>
          <w:sz w:val="18"/>
          <w:szCs w:val="18"/>
          <w:lang w:val="en-US"/>
        </w:rPr>
        <w:t xml:space="preserve">. </w:t>
      </w:r>
      <w:r w:rsidR="000854A6" w:rsidRPr="00AA117A">
        <w:rPr>
          <w:rFonts w:ascii="Times New Roman" w:hAnsi="Times New Roman" w:cs="Times New Roman"/>
          <w:sz w:val="18"/>
          <w:szCs w:val="18"/>
          <w:lang w:val="uz-Cyrl-UZ"/>
        </w:rPr>
        <w:t>Sorption Levels of Paper Made From Basalt Fiber and Wood Cellulose</w:t>
      </w:r>
      <w:r w:rsidR="003846BF" w:rsidRPr="00AA117A">
        <w:rPr>
          <w:rFonts w:ascii="Times New Roman" w:hAnsi="Times New Roman" w:cs="Times New Roman"/>
          <w:sz w:val="18"/>
          <w:szCs w:val="18"/>
          <w:lang w:val="en-US"/>
        </w:rPr>
        <w:t>.</w:t>
      </w:r>
    </w:p>
    <w:p w14:paraId="4349C5B8" w14:textId="77777777" w:rsidR="00AA117A" w:rsidRDefault="00AA117A" w:rsidP="00AA117A">
      <w:pPr>
        <w:spacing w:after="0" w:line="240" w:lineRule="auto"/>
        <w:ind w:firstLine="284"/>
        <w:jc w:val="both"/>
        <w:rPr>
          <w:rFonts w:ascii="Times New Roman" w:hAnsi="Times New Roman" w:cs="Times New Roman"/>
          <w:sz w:val="20"/>
          <w:szCs w:val="20"/>
          <w:lang w:val="en-US"/>
        </w:rPr>
      </w:pPr>
    </w:p>
    <w:p w14:paraId="0A8567D4" w14:textId="6BCA19B9" w:rsidR="00993952" w:rsidRPr="00AA117A" w:rsidRDefault="00993952" w:rsidP="00AA117A">
      <w:pPr>
        <w:spacing w:after="0" w:line="240" w:lineRule="auto"/>
        <w:ind w:firstLine="284"/>
        <w:jc w:val="both"/>
        <w:rPr>
          <w:rFonts w:ascii="Times New Roman" w:hAnsi="Times New Roman" w:cs="Times New Roman"/>
          <w:sz w:val="20"/>
          <w:szCs w:val="20"/>
          <w:lang w:val="uz-Cyrl-UZ"/>
        </w:rPr>
      </w:pPr>
      <w:r w:rsidRPr="00AA117A">
        <w:rPr>
          <w:rFonts w:ascii="Times New Roman" w:hAnsi="Times New Roman" w:cs="Times New Roman"/>
          <w:sz w:val="20"/>
          <w:szCs w:val="20"/>
          <w:lang w:val="uz-Cyrl-UZ"/>
        </w:rPr>
        <w:t>Next, we mixed annual plant cellulose and basalt fibers in different amounts to make paper samples and studied their properties. The results are in the table below.</w:t>
      </w:r>
    </w:p>
    <w:p w14:paraId="392B96F1" w14:textId="77777777" w:rsidR="00AA117A" w:rsidRDefault="00AA117A" w:rsidP="00AA117A">
      <w:pPr>
        <w:spacing w:after="0" w:line="240" w:lineRule="auto"/>
        <w:jc w:val="center"/>
        <w:rPr>
          <w:rFonts w:ascii="Times New Roman" w:hAnsi="Times New Roman" w:cs="Times New Roman"/>
          <w:b/>
          <w:sz w:val="20"/>
          <w:szCs w:val="20"/>
          <w:lang w:val="en-US" w:eastAsia="de-DE"/>
        </w:rPr>
      </w:pPr>
    </w:p>
    <w:p w14:paraId="14DA22A2" w14:textId="342A7084" w:rsidR="000854A6" w:rsidRPr="00AA117A" w:rsidRDefault="00EC531A" w:rsidP="00AA117A">
      <w:pPr>
        <w:spacing w:after="0" w:line="240" w:lineRule="auto"/>
        <w:jc w:val="center"/>
        <w:rPr>
          <w:rFonts w:ascii="Times New Roman" w:hAnsi="Times New Roman" w:cs="Times New Roman"/>
          <w:sz w:val="18"/>
          <w:szCs w:val="18"/>
          <w:lang w:val="en-US"/>
        </w:rPr>
      </w:pPr>
      <w:r w:rsidRPr="00AA117A">
        <w:rPr>
          <w:rFonts w:ascii="Times New Roman" w:hAnsi="Times New Roman" w:cs="Times New Roman"/>
          <w:b/>
          <w:sz w:val="20"/>
          <w:szCs w:val="20"/>
          <w:lang w:val="en-US" w:eastAsia="de-DE"/>
        </w:rPr>
        <w:t xml:space="preserve">TABLE </w:t>
      </w:r>
      <w:r w:rsidR="00B84A5D">
        <w:rPr>
          <w:rFonts w:ascii="Times New Roman" w:hAnsi="Times New Roman" w:cs="Times New Roman"/>
          <w:b/>
          <w:bCs/>
          <w:sz w:val="18"/>
          <w:szCs w:val="18"/>
          <w:lang w:val="uz-Cyrl-UZ"/>
        </w:rPr>
        <w:t>1</w:t>
      </w:r>
      <w:r w:rsidR="003846BF" w:rsidRPr="00AA117A">
        <w:rPr>
          <w:rFonts w:ascii="Times New Roman" w:hAnsi="Times New Roman" w:cs="Times New Roman"/>
          <w:b/>
          <w:bCs/>
          <w:sz w:val="18"/>
          <w:szCs w:val="18"/>
          <w:lang w:val="en-US"/>
        </w:rPr>
        <w:t xml:space="preserve">. </w:t>
      </w:r>
      <w:r w:rsidR="000854A6" w:rsidRPr="00AA117A">
        <w:rPr>
          <w:rFonts w:ascii="Times New Roman" w:hAnsi="Times New Roman" w:cs="Times New Roman"/>
          <w:sz w:val="18"/>
          <w:szCs w:val="18"/>
          <w:lang w:val="uz-Cyrl-UZ"/>
        </w:rPr>
        <w:t>Sorption rate of paper made with basalt fiber and cotton linter cellulose</w:t>
      </w:r>
      <w:r w:rsidR="003846BF" w:rsidRPr="00AA117A">
        <w:rPr>
          <w:rFonts w:ascii="Times New Roman" w:hAnsi="Times New Roman" w:cs="Times New Roman"/>
          <w:sz w:val="18"/>
          <w:szCs w:val="18"/>
          <w:lang w:val="en-US"/>
        </w:rPr>
        <w:t>.</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611"/>
        <w:gridCol w:w="851"/>
        <w:gridCol w:w="850"/>
        <w:gridCol w:w="1559"/>
      </w:tblGrid>
      <w:tr w:rsidR="000854A6" w:rsidRPr="00AA117A" w14:paraId="0D0C290E" w14:textId="77777777" w:rsidTr="00ED39C4">
        <w:trPr>
          <w:jc w:val="center"/>
        </w:trPr>
        <w:tc>
          <w:tcPr>
            <w:tcW w:w="495" w:type="dxa"/>
            <w:vMerge w:val="restart"/>
            <w:tcBorders>
              <w:top w:val="single" w:sz="4" w:space="0" w:color="auto"/>
              <w:left w:val="single" w:sz="4" w:space="0" w:color="auto"/>
              <w:bottom w:val="single" w:sz="4" w:space="0" w:color="auto"/>
              <w:right w:val="single" w:sz="4" w:space="0" w:color="auto"/>
            </w:tcBorders>
            <w:vAlign w:val="center"/>
            <w:hideMark/>
          </w:tcPr>
          <w:p w14:paraId="6F8A8C1A" w14:textId="77777777" w:rsidR="000854A6" w:rsidRPr="00AA117A" w:rsidRDefault="000854A6" w:rsidP="00AA117A">
            <w:pPr>
              <w:tabs>
                <w:tab w:val="left" w:pos="4564"/>
              </w:tabs>
              <w:spacing w:after="0" w:line="240" w:lineRule="auto"/>
              <w:jc w:val="center"/>
              <w:rPr>
                <w:rFonts w:ascii="Times New Roman" w:hAnsi="Times New Roman" w:cs="Times New Roman"/>
                <w:b/>
                <w:sz w:val="18"/>
                <w:szCs w:val="18"/>
              </w:rPr>
            </w:pPr>
            <w:r w:rsidRPr="00AA117A">
              <w:rPr>
                <w:rFonts w:ascii="Times New Roman" w:hAnsi="Times New Roman" w:cs="Times New Roman"/>
                <w:b/>
                <w:sz w:val="18"/>
                <w:szCs w:val="18"/>
              </w:rPr>
              <w:t>№</w:t>
            </w:r>
          </w:p>
        </w:tc>
        <w:tc>
          <w:tcPr>
            <w:tcW w:w="3611" w:type="dxa"/>
            <w:vMerge w:val="restart"/>
            <w:tcBorders>
              <w:top w:val="single" w:sz="4" w:space="0" w:color="auto"/>
              <w:left w:val="single" w:sz="4" w:space="0" w:color="auto"/>
              <w:bottom w:val="single" w:sz="4" w:space="0" w:color="auto"/>
              <w:right w:val="single" w:sz="4" w:space="0" w:color="auto"/>
            </w:tcBorders>
            <w:vAlign w:val="center"/>
            <w:hideMark/>
          </w:tcPr>
          <w:p w14:paraId="312DBA02" w14:textId="69D13F57" w:rsidR="000854A6" w:rsidRPr="00AA117A" w:rsidRDefault="000854A6" w:rsidP="00AA117A">
            <w:pPr>
              <w:pStyle w:val="2"/>
              <w:spacing w:line="240" w:lineRule="auto"/>
              <w:rPr>
                <w:rFonts w:eastAsiaTheme="minorHAnsi" w:cs="Times New Roman"/>
                <w:sz w:val="18"/>
                <w:szCs w:val="18"/>
                <w:lang w:val="en-US"/>
              </w:rPr>
            </w:pPr>
            <w:r w:rsidRPr="00AA117A">
              <w:rPr>
                <w:rFonts w:eastAsiaTheme="minorHAnsi" w:cs="Times New Roman"/>
                <w:sz w:val="18"/>
                <w:szCs w:val="18"/>
                <w:lang w:val="en-US"/>
              </w:rPr>
              <w:t>Name and composition structure</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2459C3E" w14:textId="77777777" w:rsidR="000854A6" w:rsidRPr="00AA117A" w:rsidRDefault="000854A6" w:rsidP="00AA117A">
            <w:pPr>
              <w:tabs>
                <w:tab w:val="left" w:pos="4564"/>
              </w:tabs>
              <w:spacing w:after="0" w:line="240" w:lineRule="auto"/>
              <w:jc w:val="center"/>
              <w:rPr>
                <w:rFonts w:ascii="Times New Roman" w:hAnsi="Times New Roman" w:cs="Times New Roman"/>
                <w:b/>
                <w:sz w:val="18"/>
                <w:szCs w:val="18"/>
                <w:lang w:val="en-US"/>
              </w:rPr>
            </w:pPr>
            <w:r w:rsidRPr="00AA117A">
              <w:rPr>
                <w:rFonts w:ascii="Times New Roman" w:hAnsi="Times New Roman" w:cs="Times New Roman"/>
                <w:b/>
                <w:sz w:val="18"/>
                <w:szCs w:val="18"/>
                <w:lang w:val="en-US"/>
              </w:rPr>
              <w:t>Mass, g</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387D53D" w14:textId="77777777" w:rsidR="000854A6" w:rsidRPr="00AA117A" w:rsidRDefault="000854A6" w:rsidP="00AA117A">
            <w:pPr>
              <w:pStyle w:val="leading-8"/>
              <w:spacing w:before="0" w:beforeAutospacing="0" w:after="0" w:afterAutospacing="0"/>
              <w:jc w:val="center"/>
              <w:rPr>
                <w:sz w:val="18"/>
                <w:szCs w:val="18"/>
              </w:rPr>
            </w:pPr>
            <w:r w:rsidRPr="00AA117A">
              <w:rPr>
                <w:rStyle w:val="a3"/>
                <w:sz w:val="18"/>
                <w:szCs w:val="18"/>
              </w:rPr>
              <w:t>Degree of water absorption, %</w:t>
            </w:r>
          </w:p>
        </w:tc>
      </w:tr>
      <w:tr w:rsidR="000854A6" w:rsidRPr="00AA117A" w14:paraId="2FDBE030" w14:textId="77777777" w:rsidTr="00ED39C4">
        <w:trPr>
          <w:jc w:val="center"/>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268FB1CA" w14:textId="77777777" w:rsidR="000854A6" w:rsidRPr="00AA117A" w:rsidRDefault="000854A6" w:rsidP="00AA117A">
            <w:pPr>
              <w:spacing w:after="0" w:line="240" w:lineRule="auto"/>
              <w:rPr>
                <w:rFonts w:ascii="Times New Roman" w:hAnsi="Times New Roman" w:cs="Times New Roman"/>
                <w:b/>
                <w:sz w:val="18"/>
                <w:szCs w:val="18"/>
                <w:lang w:val="en-US"/>
              </w:rPr>
            </w:pPr>
          </w:p>
        </w:tc>
        <w:tc>
          <w:tcPr>
            <w:tcW w:w="3611" w:type="dxa"/>
            <w:vMerge/>
            <w:tcBorders>
              <w:top w:val="single" w:sz="4" w:space="0" w:color="auto"/>
              <w:left w:val="single" w:sz="4" w:space="0" w:color="auto"/>
              <w:bottom w:val="single" w:sz="4" w:space="0" w:color="auto"/>
              <w:right w:val="single" w:sz="4" w:space="0" w:color="auto"/>
            </w:tcBorders>
            <w:vAlign w:val="center"/>
            <w:hideMark/>
          </w:tcPr>
          <w:p w14:paraId="71A45298" w14:textId="77777777" w:rsidR="000854A6" w:rsidRPr="00AA117A" w:rsidRDefault="000854A6" w:rsidP="00AA117A">
            <w:pPr>
              <w:spacing w:after="0" w:line="240" w:lineRule="auto"/>
              <w:rPr>
                <w:rFonts w:ascii="Times New Roman" w:hAnsi="Times New Roman" w:cs="Times New Roman"/>
                <w:b/>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801849C" w14:textId="77777777" w:rsidR="000854A6" w:rsidRPr="00AA117A" w:rsidRDefault="000854A6" w:rsidP="00AA117A">
            <w:pPr>
              <w:tabs>
                <w:tab w:val="left" w:pos="4564"/>
              </w:tabs>
              <w:spacing w:after="0" w:line="240" w:lineRule="auto"/>
              <w:jc w:val="center"/>
              <w:rPr>
                <w:rFonts w:ascii="Times New Roman" w:hAnsi="Times New Roman" w:cs="Times New Roman"/>
                <w:b/>
                <w:sz w:val="18"/>
                <w:szCs w:val="18"/>
                <w:lang w:val="en-US"/>
              </w:rPr>
            </w:pPr>
            <w:r w:rsidRPr="00AA117A">
              <w:rPr>
                <w:rFonts w:ascii="Times New Roman" w:hAnsi="Times New Roman" w:cs="Times New Roman"/>
                <w:b/>
                <w:sz w:val="18"/>
                <w:szCs w:val="18"/>
                <w:lang w:val="en-US"/>
              </w:rPr>
              <w:t xml:space="preserve">Dry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492404" w14:textId="77777777" w:rsidR="000854A6" w:rsidRPr="00AA117A" w:rsidRDefault="000854A6" w:rsidP="00AA117A">
            <w:pPr>
              <w:tabs>
                <w:tab w:val="left" w:pos="4564"/>
              </w:tabs>
              <w:spacing w:after="0" w:line="240" w:lineRule="auto"/>
              <w:jc w:val="center"/>
              <w:rPr>
                <w:rFonts w:ascii="Times New Roman" w:hAnsi="Times New Roman" w:cs="Times New Roman"/>
                <w:b/>
                <w:sz w:val="18"/>
                <w:szCs w:val="18"/>
                <w:lang w:val="en-US"/>
              </w:rPr>
            </w:pPr>
            <w:r w:rsidRPr="00AA117A">
              <w:rPr>
                <w:rFonts w:ascii="Times New Roman" w:hAnsi="Times New Roman" w:cs="Times New Roman"/>
                <w:b/>
                <w:sz w:val="18"/>
                <w:szCs w:val="18"/>
                <w:lang w:val="en-US"/>
              </w:rPr>
              <w:t xml:space="preserve">Wet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9F7BB5D" w14:textId="77777777" w:rsidR="000854A6" w:rsidRPr="00AA117A" w:rsidRDefault="000854A6" w:rsidP="00AA117A">
            <w:pPr>
              <w:spacing w:after="0" w:line="240" w:lineRule="auto"/>
              <w:rPr>
                <w:rFonts w:ascii="Times New Roman" w:eastAsia="Times New Roman" w:hAnsi="Times New Roman" w:cs="Times New Roman"/>
                <w:sz w:val="18"/>
                <w:szCs w:val="18"/>
                <w:lang w:val="uz-Latn-UZ" w:eastAsia="uz-Latn-UZ"/>
              </w:rPr>
            </w:pPr>
          </w:p>
        </w:tc>
      </w:tr>
      <w:tr w:rsidR="000854A6" w:rsidRPr="00AA117A" w14:paraId="5AE30E38" w14:textId="77777777" w:rsidTr="00ED39C4">
        <w:trPr>
          <w:jc w:val="center"/>
        </w:trPr>
        <w:tc>
          <w:tcPr>
            <w:tcW w:w="495" w:type="dxa"/>
            <w:tcBorders>
              <w:top w:val="single" w:sz="4" w:space="0" w:color="auto"/>
              <w:left w:val="single" w:sz="4" w:space="0" w:color="auto"/>
              <w:bottom w:val="single" w:sz="4" w:space="0" w:color="auto"/>
              <w:right w:val="single" w:sz="4" w:space="0" w:color="auto"/>
            </w:tcBorders>
            <w:vAlign w:val="center"/>
            <w:hideMark/>
          </w:tcPr>
          <w:p w14:paraId="21345F97" w14:textId="77777777" w:rsidR="000854A6" w:rsidRPr="00AA117A" w:rsidRDefault="000854A6" w:rsidP="00AA117A">
            <w:pPr>
              <w:tabs>
                <w:tab w:val="left" w:pos="4564"/>
              </w:tabs>
              <w:spacing w:after="0" w:line="240" w:lineRule="auto"/>
              <w:jc w:val="center"/>
              <w:rPr>
                <w:rFonts w:ascii="Times New Roman" w:hAnsi="Times New Roman" w:cs="Times New Roman"/>
                <w:b/>
                <w:sz w:val="18"/>
                <w:szCs w:val="18"/>
              </w:rPr>
            </w:pPr>
            <w:r w:rsidRPr="00AA117A">
              <w:rPr>
                <w:rFonts w:ascii="Times New Roman" w:hAnsi="Times New Roman" w:cs="Times New Roman"/>
                <w:b/>
                <w:sz w:val="18"/>
                <w:szCs w:val="18"/>
              </w:rPr>
              <w:t>1</w:t>
            </w:r>
          </w:p>
        </w:tc>
        <w:tc>
          <w:tcPr>
            <w:tcW w:w="3611" w:type="dxa"/>
            <w:tcBorders>
              <w:top w:val="single" w:sz="4" w:space="0" w:color="auto"/>
              <w:left w:val="single" w:sz="4" w:space="0" w:color="auto"/>
              <w:bottom w:val="single" w:sz="4" w:space="0" w:color="auto"/>
              <w:right w:val="single" w:sz="4" w:space="0" w:color="auto"/>
            </w:tcBorders>
            <w:vAlign w:val="center"/>
            <w:hideMark/>
          </w:tcPr>
          <w:p w14:paraId="7143E8A3" w14:textId="256B58B5" w:rsidR="000854A6" w:rsidRPr="00AA117A" w:rsidRDefault="000854A6" w:rsidP="00AA117A">
            <w:pPr>
              <w:pStyle w:val="leading-8"/>
              <w:spacing w:before="0" w:beforeAutospacing="0" w:after="0" w:afterAutospacing="0"/>
              <w:rPr>
                <w:rFonts w:eastAsiaTheme="minorHAnsi"/>
                <w:sz w:val="18"/>
                <w:szCs w:val="18"/>
                <w:lang w:val="uz-Cyrl-UZ" w:eastAsia="en-US"/>
              </w:rPr>
            </w:pPr>
            <w:r w:rsidRPr="00AA117A">
              <w:rPr>
                <w:sz w:val="18"/>
                <w:szCs w:val="18"/>
              </w:rPr>
              <w:t xml:space="preserve">Paper made with basalt fiber and </w:t>
            </w:r>
            <w:r w:rsidR="00F86DD6" w:rsidRPr="00AA117A">
              <w:rPr>
                <w:sz w:val="18"/>
                <w:szCs w:val="18"/>
              </w:rPr>
              <w:t>Helianthus tuberosus</w:t>
            </w:r>
            <w:r w:rsidRPr="00AA117A">
              <w:rPr>
                <w:sz w:val="18"/>
                <w:szCs w:val="18"/>
              </w:rPr>
              <w:t xml:space="preserve"> cellulose, 25:75 1.0 1.69 69</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40ABAD" w14:textId="49837AB2"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06EC6F" w14:textId="268434D6"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1,87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DA916F7" w14:textId="4922BD54"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87</w:t>
            </w:r>
          </w:p>
        </w:tc>
      </w:tr>
      <w:tr w:rsidR="000854A6" w:rsidRPr="00AA117A" w14:paraId="146CC4D3" w14:textId="77777777" w:rsidTr="00ED39C4">
        <w:trPr>
          <w:jc w:val="center"/>
        </w:trPr>
        <w:tc>
          <w:tcPr>
            <w:tcW w:w="495" w:type="dxa"/>
            <w:tcBorders>
              <w:top w:val="single" w:sz="4" w:space="0" w:color="auto"/>
              <w:left w:val="single" w:sz="4" w:space="0" w:color="auto"/>
              <w:bottom w:val="single" w:sz="4" w:space="0" w:color="auto"/>
              <w:right w:val="single" w:sz="4" w:space="0" w:color="auto"/>
            </w:tcBorders>
            <w:vAlign w:val="center"/>
            <w:hideMark/>
          </w:tcPr>
          <w:p w14:paraId="53A56A5C" w14:textId="77777777" w:rsidR="000854A6" w:rsidRPr="00AA117A" w:rsidRDefault="000854A6" w:rsidP="00AA117A">
            <w:pPr>
              <w:tabs>
                <w:tab w:val="left" w:pos="4564"/>
              </w:tabs>
              <w:spacing w:after="0" w:line="240" w:lineRule="auto"/>
              <w:jc w:val="center"/>
              <w:rPr>
                <w:rFonts w:ascii="Times New Roman" w:hAnsi="Times New Roman" w:cs="Times New Roman"/>
                <w:b/>
                <w:sz w:val="18"/>
                <w:szCs w:val="18"/>
                <w:lang w:val="uz-Cyrl-UZ"/>
              </w:rPr>
            </w:pPr>
            <w:r w:rsidRPr="00AA117A">
              <w:rPr>
                <w:rFonts w:ascii="Times New Roman" w:hAnsi="Times New Roman" w:cs="Times New Roman"/>
                <w:b/>
                <w:sz w:val="18"/>
                <w:szCs w:val="18"/>
                <w:lang w:val="uz-Cyrl-UZ"/>
              </w:rPr>
              <w:t>2</w:t>
            </w:r>
          </w:p>
        </w:tc>
        <w:tc>
          <w:tcPr>
            <w:tcW w:w="3611" w:type="dxa"/>
            <w:tcBorders>
              <w:top w:val="single" w:sz="4" w:space="0" w:color="auto"/>
              <w:left w:val="single" w:sz="4" w:space="0" w:color="auto"/>
              <w:bottom w:val="single" w:sz="4" w:space="0" w:color="auto"/>
              <w:right w:val="single" w:sz="4" w:space="0" w:color="auto"/>
            </w:tcBorders>
            <w:vAlign w:val="center"/>
            <w:hideMark/>
          </w:tcPr>
          <w:p w14:paraId="0BEE3A78" w14:textId="2BEE5ECC" w:rsidR="000854A6" w:rsidRPr="00AA117A" w:rsidRDefault="000854A6" w:rsidP="00AA117A">
            <w:pPr>
              <w:tabs>
                <w:tab w:val="left" w:pos="4564"/>
              </w:tabs>
              <w:spacing w:after="0" w:line="240" w:lineRule="auto"/>
              <w:rPr>
                <w:rFonts w:ascii="Times New Roman" w:hAnsi="Times New Roman" w:cs="Times New Roman"/>
                <w:sz w:val="18"/>
                <w:szCs w:val="18"/>
                <w:lang w:val="uz-Cyrl-UZ"/>
              </w:rPr>
            </w:pPr>
            <w:r w:rsidRPr="00AA117A">
              <w:rPr>
                <w:rFonts w:ascii="Times New Roman" w:hAnsi="Times New Roman" w:cs="Times New Roman"/>
                <w:sz w:val="18"/>
                <w:szCs w:val="18"/>
                <w:lang w:val="en-US"/>
              </w:rPr>
              <w:t xml:space="preserve">Paper made with basalt fiber and </w:t>
            </w:r>
            <w:r w:rsidR="00F86DD6" w:rsidRPr="00AA117A">
              <w:rPr>
                <w:rFonts w:ascii="Times New Roman" w:hAnsi="Times New Roman" w:cs="Times New Roman"/>
                <w:sz w:val="18"/>
                <w:szCs w:val="18"/>
                <w:lang w:val="en-US"/>
              </w:rPr>
              <w:t>Helianthus tuberosus</w:t>
            </w:r>
            <w:r w:rsidRPr="00AA117A">
              <w:rPr>
                <w:rFonts w:ascii="Times New Roman" w:hAnsi="Times New Roman" w:cs="Times New Roman"/>
                <w:sz w:val="18"/>
                <w:szCs w:val="18"/>
                <w:lang w:val="en-US"/>
              </w:rPr>
              <w:t xml:space="preserve"> cellulose, 50:50 1.0 1.40 40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45C869" w14:textId="4D54BA6A"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26548A" w14:textId="42676839"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1,60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85F74B" w14:textId="2EB28B52"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60</w:t>
            </w:r>
          </w:p>
        </w:tc>
      </w:tr>
      <w:tr w:rsidR="000854A6" w:rsidRPr="00AA117A" w14:paraId="293A910F" w14:textId="77777777" w:rsidTr="00ED39C4">
        <w:trPr>
          <w:trHeight w:val="393"/>
          <w:jc w:val="center"/>
        </w:trPr>
        <w:tc>
          <w:tcPr>
            <w:tcW w:w="495" w:type="dxa"/>
            <w:tcBorders>
              <w:top w:val="single" w:sz="4" w:space="0" w:color="auto"/>
              <w:left w:val="single" w:sz="4" w:space="0" w:color="auto"/>
              <w:bottom w:val="single" w:sz="4" w:space="0" w:color="auto"/>
              <w:right w:val="single" w:sz="4" w:space="0" w:color="auto"/>
            </w:tcBorders>
            <w:vAlign w:val="center"/>
            <w:hideMark/>
          </w:tcPr>
          <w:p w14:paraId="2BC79E8E" w14:textId="77777777" w:rsidR="000854A6" w:rsidRPr="00AA117A" w:rsidRDefault="000854A6" w:rsidP="00AA117A">
            <w:pPr>
              <w:tabs>
                <w:tab w:val="left" w:pos="4564"/>
              </w:tabs>
              <w:spacing w:after="0" w:line="240" w:lineRule="auto"/>
              <w:jc w:val="center"/>
              <w:rPr>
                <w:rFonts w:ascii="Times New Roman" w:hAnsi="Times New Roman" w:cs="Times New Roman"/>
                <w:b/>
                <w:sz w:val="18"/>
                <w:szCs w:val="18"/>
                <w:lang w:val="uz-Cyrl-UZ"/>
              </w:rPr>
            </w:pPr>
            <w:r w:rsidRPr="00AA117A">
              <w:rPr>
                <w:rFonts w:ascii="Times New Roman" w:hAnsi="Times New Roman" w:cs="Times New Roman"/>
                <w:b/>
                <w:sz w:val="18"/>
                <w:szCs w:val="18"/>
                <w:lang w:val="uz-Cyrl-UZ"/>
              </w:rPr>
              <w:t>3</w:t>
            </w:r>
          </w:p>
        </w:tc>
        <w:tc>
          <w:tcPr>
            <w:tcW w:w="3611" w:type="dxa"/>
            <w:tcBorders>
              <w:top w:val="single" w:sz="4" w:space="0" w:color="auto"/>
              <w:left w:val="single" w:sz="4" w:space="0" w:color="auto"/>
              <w:bottom w:val="single" w:sz="4" w:space="0" w:color="auto"/>
              <w:right w:val="single" w:sz="4" w:space="0" w:color="auto"/>
            </w:tcBorders>
            <w:vAlign w:val="center"/>
            <w:hideMark/>
          </w:tcPr>
          <w:p w14:paraId="241A8780" w14:textId="031CDA5B" w:rsidR="000854A6" w:rsidRPr="00AA117A" w:rsidRDefault="000854A6" w:rsidP="00AA117A">
            <w:pPr>
              <w:tabs>
                <w:tab w:val="left" w:pos="4564"/>
              </w:tabs>
              <w:spacing w:after="0" w:line="240" w:lineRule="auto"/>
              <w:rPr>
                <w:rFonts w:ascii="Times New Roman" w:hAnsi="Times New Roman" w:cs="Times New Roman"/>
                <w:sz w:val="18"/>
                <w:szCs w:val="18"/>
                <w:lang w:val="uz-Cyrl-UZ"/>
              </w:rPr>
            </w:pPr>
            <w:r w:rsidRPr="00AA117A">
              <w:rPr>
                <w:rFonts w:ascii="Times New Roman" w:hAnsi="Times New Roman" w:cs="Times New Roman"/>
                <w:sz w:val="18"/>
                <w:szCs w:val="18"/>
                <w:lang w:val="en-US"/>
              </w:rPr>
              <w:t xml:space="preserve">Paper made with basalt fiber and </w:t>
            </w:r>
            <w:r w:rsidR="00F86DD6" w:rsidRPr="00AA117A">
              <w:rPr>
                <w:rFonts w:ascii="Times New Roman" w:hAnsi="Times New Roman" w:cs="Times New Roman"/>
                <w:sz w:val="18"/>
                <w:szCs w:val="18"/>
                <w:lang w:val="en-US"/>
              </w:rPr>
              <w:t>Helianthus tuberosus</w:t>
            </w:r>
            <w:r w:rsidRPr="00AA117A">
              <w:rPr>
                <w:rFonts w:ascii="Times New Roman" w:hAnsi="Times New Roman" w:cs="Times New Roman"/>
                <w:sz w:val="18"/>
                <w:szCs w:val="18"/>
                <w:lang w:val="en-US"/>
              </w:rPr>
              <w:t xml:space="preserve"> cellulose, 75:25 1.0 1.29 29</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CD1224" w14:textId="5D9D33CA"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3DC458" w14:textId="7E4DB4C7"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1,41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A258F0" w14:textId="2A0B3486"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41</w:t>
            </w:r>
          </w:p>
        </w:tc>
      </w:tr>
      <w:tr w:rsidR="000854A6" w:rsidRPr="00AA117A" w14:paraId="47E1CCB4" w14:textId="77777777" w:rsidTr="00ED39C4">
        <w:trPr>
          <w:trHeight w:val="385"/>
          <w:jc w:val="center"/>
        </w:trPr>
        <w:tc>
          <w:tcPr>
            <w:tcW w:w="495" w:type="dxa"/>
            <w:tcBorders>
              <w:top w:val="single" w:sz="4" w:space="0" w:color="auto"/>
              <w:left w:val="single" w:sz="4" w:space="0" w:color="auto"/>
              <w:bottom w:val="single" w:sz="4" w:space="0" w:color="auto"/>
              <w:right w:val="single" w:sz="4" w:space="0" w:color="auto"/>
            </w:tcBorders>
            <w:vAlign w:val="center"/>
            <w:hideMark/>
          </w:tcPr>
          <w:p w14:paraId="46DBA3D3" w14:textId="77777777" w:rsidR="000854A6" w:rsidRPr="00AA117A" w:rsidRDefault="000854A6" w:rsidP="00AA117A">
            <w:pPr>
              <w:tabs>
                <w:tab w:val="left" w:pos="4564"/>
              </w:tabs>
              <w:spacing w:after="0" w:line="240" w:lineRule="auto"/>
              <w:jc w:val="center"/>
              <w:rPr>
                <w:rFonts w:ascii="Times New Roman" w:hAnsi="Times New Roman" w:cs="Times New Roman"/>
                <w:b/>
                <w:sz w:val="18"/>
                <w:szCs w:val="18"/>
                <w:lang w:val="uz-Cyrl-UZ"/>
              </w:rPr>
            </w:pPr>
            <w:r w:rsidRPr="00AA117A">
              <w:rPr>
                <w:rFonts w:ascii="Times New Roman" w:hAnsi="Times New Roman" w:cs="Times New Roman"/>
                <w:b/>
                <w:sz w:val="18"/>
                <w:szCs w:val="18"/>
                <w:lang w:val="uz-Cyrl-UZ"/>
              </w:rPr>
              <w:t>4</w:t>
            </w:r>
          </w:p>
        </w:tc>
        <w:tc>
          <w:tcPr>
            <w:tcW w:w="3611" w:type="dxa"/>
            <w:tcBorders>
              <w:top w:val="single" w:sz="4" w:space="0" w:color="auto"/>
              <w:left w:val="single" w:sz="4" w:space="0" w:color="auto"/>
              <w:bottom w:val="single" w:sz="4" w:space="0" w:color="auto"/>
              <w:right w:val="single" w:sz="4" w:space="0" w:color="auto"/>
            </w:tcBorders>
            <w:vAlign w:val="center"/>
            <w:hideMark/>
          </w:tcPr>
          <w:p w14:paraId="7328A90B" w14:textId="77777777" w:rsidR="000854A6" w:rsidRPr="00AA117A" w:rsidRDefault="000854A6" w:rsidP="00AA117A">
            <w:pPr>
              <w:tabs>
                <w:tab w:val="left" w:pos="4564"/>
              </w:tabs>
              <w:spacing w:after="0" w:line="240" w:lineRule="auto"/>
              <w:rPr>
                <w:rFonts w:ascii="Times New Roman" w:hAnsi="Times New Roman" w:cs="Times New Roman"/>
                <w:sz w:val="18"/>
                <w:szCs w:val="18"/>
                <w:lang w:val="uz-Cyrl-UZ"/>
              </w:rPr>
            </w:pPr>
            <w:r w:rsidRPr="00AA117A">
              <w:rPr>
                <w:rFonts w:ascii="Times New Roman" w:hAnsi="Times New Roman" w:cs="Times New Roman"/>
                <w:sz w:val="18"/>
                <w:szCs w:val="18"/>
                <w:lang w:val="en-US"/>
              </w:rPr>
              <w:t>Paper made from basalt fiber, 100 1.0 1.16 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EA1190" w14:textId="6A06133E"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B0CA35" w14:textId="24C24F84"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1,16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4A27B3" w14:textId="0F5326FB"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16</w:t>
            </w:r>
          </w:p>
        </w:tc>
      </w:tr>
    </w:tbl>
    <w:p w14:paraId="1DACD935" w14:textId="77777777" w:rsidR="00AA117A" w:rsidRDefault="00AA117A" w:rsidP="00AA117A">
      <w:pPr>
        <w:spacing w:after="0" w:line="240" w:lineRule="auto"/>
        <w:jc w:val="center"/>
        <w:rPr>
          <w:rFonts w:ascii="Times New Roman" w:hAnsi="Times New Roman" w:cs="Times New Roman"/>
          <w:b/>
          <w:sz w:val="20"/>
          <w:szCs w:val="20"/>
          <w:lang w:val="en-US" w:eastAsia="de-DE"/>
        </w:rPr>
      </w:pPr>
    </w:p>
    <w:p w14:paraId="0F19E59E" w14:textId="26585CA8" w:rsidR="000854A6" w:rsidRPr="00AA117A" w:rsidRDefault="00EC531A" w:rsidP="00AA117A">
      <w:pPr>
        <w:spacing w:after="0" w:line="240" w:lineRule="auto"/>
        <w:jc w:val="center"/>
        <w:rPr>
          <w:rFonts w:ascii="Times New Roman" w:hAnsi="Times New Roman" w:cs="Times New Roman"/>
          <w:sz w:val="18"/>
          <w:szCs w:val="18"/>
          <w:lang w:val="en-US"/>
        </w:rPr>
      </w:pPr>
      <w:r w:rsidRPr="00AA117A">
        <w:rPr>
          <w:rFonts w:ascii="Times New Roman" w:hAnsi="Times New Roman" w:cs="Times New Roman"/>
          <w:b/>
          <w:sz w:val="20"/>
          <w:szCs w:val="20"/>
          <w:lang w:val="en-US" w:eastAsia="de-DE"/>
        </w:rPr>
        <w:t xml:space="preserve">TABLE </w:t>
      </w:r>
      <w:r w:rsidR="00B84A5D">
        <w:rPr>
          <w:rFonts w:ascii="Times New Roman" w:hAnsi="Times New Roman" w:cs="Times New Roman"/>
          <w:b/>
          <w:bCs/>
          <w:sz w:val="18"/>
          <w:szCs w:val="18"/>
          <w:lang w:val="uz-Cyrl-UZ"/>
        </w:rPr>
        <w:t>2</w:t>
      </w:r>
      <w:r w:rsidR="003846BF" w:rsidRPr="00AA117A">
        <w:rPr>
          <w:rFonts w:ascii="Times New Roman" w:hAnsi="Times New Roman" w:cs="Times New Roman"/>
          <w:b/>
          <w:bCs/>
          <w:sz w:val="18"/>
          <w:szCs w:val="18"/>
          <w:lang w:val="en-US"/>
        </w:rPr>
        <w:t>.</w:t>
      </w:r>
      <w:r w:rsidR="00ED39C4" w:rsidRPr="00AA117A">
        <w:rPr>
          <w:rFonts w:ascii="Times New Roman" w:hAnsi="Times New Roman" w:cs="Times New Roman"/>
          <w:b/>
          <w:bCs/>
          <w:sz w:val="18"/>
          <w:szCs w:val="18"/>
          <w:lang w:val="en-US"/>
        </w:rPr>
        <w:t xml:space="preserve"> </w:t>
      </w:r>
      <w:r w:rsidR="000854A6" w:rsidRPr="00AA117A">
        <w:rPr>
          <w:rFonts w:ascii="Times New Roman" w:hAnsi="Times New Roman" w:cs="Times New Roman"/>
          <w:sz w:val="18"/>
          <w:szCs w:val="18"/>
          <w:lang w:val="uz-Cyrl-UZ"/>
        </w:rPr>
        <w:t>Sorption degree of paper from basalt fiber and straw cellulose</w:t>
      </w:r>
      <w:r w:rsidR="00ED39C4" w:rsidRPr="00AA117A">
        <w:rPr>
          <w:rFonts w:ascii="Times New Roman" w:hAnsi="Times New Roman" w:cs="Times New Roman"/>
          <w:sz w:val="18"/>
          <w:szCs w:val="18"/>
          <w:lang w:val="en-US"/>
        </w:rPr>
        <w:t>.</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3678"/>
        <w:gridCol w:w="851"/>
        <w:gridCol w:w="850"/>
        <w:gridCol w:w="1559"/>
      </w:tblGrid>
      <w:tr w:rsidR="000854A6" w:rsidRPr="00AA117A" w14:paraId="454C430D" w14:textId="77777777" w:rsidTr="00ED39C4">
        <w:trPr>
          <w:jc w:val="center"/>
        </w:trPr>
        <w:tc>
          <w:tcPr>
            <w:tcW w:w="428" w:type="dxa"/>
            <w:vMerge w:val="restart"/>
            <w:tcBorders>
              <w:top w:val="single" w:sz="4" w:space="0" w:color="auto"/>
              <w:left w:val="single" w:sz="4" w:space="0" w:color="auto"/>
              <w:bottom w:val="single" w:sz="4" w:space="0" w:color="auto"/>
              <w:right w:val="single" w:sz="4" w:space="0" w:color="auto"/>
            </w:tcBorders>
            <w:vAlign w:val="center"/>
            <w:hideMark/>
          </w:tcPr>
          <w:p w14:paraId="6C410D2E" w14:textId="77777777" w:rsidR="000854A6" w:rsidRPr="00AA117A" w:rsidRDefault="000854A6" w:rsidP="00AA117A">
            <w:pPr>
              <w:tabs>
                <w:tab w:val="left" w:pos="4564"/>
              </w:tabs>
              <w:spacing w:after="0" w:line="240" w:lineRule="auto"/>
              <w:jc w:val="center"/>
              <w:rPr>
                <w:rFonts w:ascii="Times New Roman" w:hAnsi="Times New Roman" w:cs="Times New Roman"/>
                <w:b/>
                <w:sz w:val="18"/>
                <w:szCs w:val="18"/>
              </w:rPr>
            </w:pPr>
            <w:r w:rsidRPr="00AA117A">
              <w:rPr>
                <w:rFonts w:ascii="Times New Roman" w:hAnsi="Times New Roman" w:cs="Times New Roman"/>
                <w:b/>
                <w:sz w:val="18"/>
                <w:szCs w:val="18"/>
              </w:rPr>
              <w:t>№</w:t>
            </w:r>
          </w:p>
        </w:tc>
        <w:tc>
          <w:tcPr>
            <w:tcW w:w="3678" w:type="dxa"/>
            <w:vMerge w:val="restart"/>
            <w:tcBorders>
              <w:top w:val="single" w:sz="4" w:space="0" w:color="auto"/>
              <w:left w:val="single" w:sz="4" w:space="0" w:color="auto"/>
              <w:bottom w:val="single" w:sz="4" w:space="0" w:color="auto"/>
              <w:right w:val="single" w:sz="4" w:space="0" w:color="auto"/>
            </w:tcBorders>
            <w:vAlign w:val="center"/>
            <w:hideMark/>
          </w:tcPr>
          <w:p w14:paraId="16A393E0" w14:textId="1B77ED43" w:rsidR="000854A6" w:rsidRPr="00AA117A" w:rsidRDefault="000854A6" w:rsidP="00AA117A">
            <w:pPr>
              <w:pStyle w:val="2"/>
              <w:spacing w:line="240" w:lineRule="auto"/>
              <w:rPr>
                <w:rFonts w:eastAsiaTheme="minorHAnsi" w:cs="Times New Roman"/>
                <w:sz w:val="18"/>
                <w:szCs w:val="18"/>
                <w:lang w:val="en-US"/>
              </w:rPr>
            </w:pPr>
            <w:r w:rsidRPr="00AA117A">
              <w:rPr>
                <w:rFonts w:eastAsiaTheme="minorHAnsi" w:cs="Times New Roman"/>
                <w:sz w:val="18"/>
                <w:szCs w:val="18"/>
                <w:lang w:val="en-US"/>
              </w:rPr>
              <w:t>Name and composition structure</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C6CC8A0" w14:textId="77777777" w:rsidR="000854A6" w:rsidRPr="00AA117A" w:rsidRDefault="000854A6" w:rsidP="00AA117A">
            <w:pPr>
              <w:tabs>
                <w:tab w:val="left" w:pos="4564"/>
              </w:tabs>
              <w:spacing w:after="0" w:line="240" w:lineRule="auto"/>
              <w:jc w:val="center"/>
              <w:rPr>
                <w:rFonts w:ascii="Times New Roman" w:hAnsi="Times New Roman" w:cs="Times New Roman"/>
                <w:b/>
                <w:sz w:val="18"/>
                <w:szCs w:val="18"/>
                <w:lang w:val="en-US"/>
              </w:rPr>
            </w:pPr>
            <w:r w:rsidRPr="00AA117A">
              <w:rPr>
                <w:rFonts w:ascii="Times New Roman" w:hAnsi="Times New Roman" w:cs="Times New Roman"/>
                <w:b/>
                <w:sz w:val="18"/>
                <w:szCs w:val="18"/>
                <w:lang w:val="en-US"/>
              </w:rPr>
              <w:t>Mass, g</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14596A36" w14:textId="77777777" w:rsidR="000854A6" w:rsidRPr="00AA117A" w:rsidRDefault="000854A6" w:rsidP="00AA117A">
            <w:pPr>
              <w:pStyle w:val="leading-8"/>
              <w:spacing w:before="0" w:beforeAutospacing="0" w:after="0" w:afterAutospacing="0"/>
              <w:jc w:val="center"/>
              <w:rPr>
                <w:sz w:val="18"/>
                <w:szCs w:val="18"/>
              </w:rPr>
            </w:pPr>
            <w:r w:rsidRPr="00AA117A">
              <w:rPr>
                <w:rStyle w:val="a3"/>
                <w:sz w:val="18"/>
                <w:szCs w:val="18"/>
              </w:rPr>
              <w:t>Degree of water absorption, %</w:t>
            </w:r>
          </w:p>
        </w:tc>
      </w:tr>
      <w:tr w:rsidR="000854A6" w:rsidRPr="00AA117A" w14:paraId="2F857AE5" w14:textId="77777777" w:rsidTr="00ED39C4">
        <w:trPr>
          <w:jc w:val="center"/>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19B534B9" w14:textId="77777777" w:rsidR="000854A6" w:rsidRPr="00AA117A" w:rsidRDefault="000854A6" w:rsidP="00AA117A">
            <w:pPr>
              <w:spacing w:after="0" w:line="240" w:lineRule="auto"/>
              <w:rPr>
                <w:rFonts w:ascii="Times New Roman" w:hAnsi="Times New Roman" w:cs="Times New Roman"/>
                <w:b/>
                <w:sz w:val="18"/>
                <w:szCs w:val="18"/>
                <w:lang w:val="en-US"/>
              </w:rPr>
            </w:pPr>
          </w:p>
        </w:tc>
        <w:tc>
          <w:tcPr>
            <w:tcW w:w="3678" w:type="dxa"/>
            <w:vMerge/>
            <w:tcBorders>
              <w:top w:val="single" w:sz="4" w:space="0" w:color="auto"/>
              <w:left w:val="single" w:sz="4" w:space="0" w:color="auto"/>
              <w:bottom w:val="single" w:sz="4" w:space="0" w:color="auto"/>
              <w:right w:val="single" w:sz="4" w:space="0" w:color="auto"/>
            </w:tcBorders>
            <w:vAlign w:val="center"/>
            <w:hideMark/>
          </w:tcPr>
          <w:p w14:paraId="57B45F5E" w14:textId="77777777" w:rsidR="000854A6" w:rsidRPr="00AA117A" w:rsidRDefault="000854A6" w:rsidP="00AA117A">
            <w:pPr>
              <w:spacing w:after="0" w:line="240" w:lineRule="auto"/>
              <w:rPr>
                <w:rFonts w:ascii="Times New Roman" w:hAnsi="Times New Roman" w:cs="Times New Roman"/>
                <w:b/>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DBB81E6" w14:textId="77777777" w:rsidR="000854A6" w:rsidRPr="00AA117A" w:rsidRDefault="000854A6" w:rsidP="00AA117A">
            <w:pPr>
              <w:tabs>
                <w:tab w:val="left" w:pos="4564"/>
              </w:tabs>
              <w:spacing w:after="0" w:line="240" w:lineRule="auto"/>
              <w:jc w:val="center"/>
              <w:rPr>
                <w:rFonts w:ascii="Times New Roman" w:hAnsi="Times New Roman" w:cs="Times New Roman"/>
                <w:b/>
                <w:sz w:val="18"/>
                <w:szCs w:val="18"/>
                <w:lang w:val="en-US"/>
              </w:rPr>
            </w:pPr>
            <w:r w:rsidRPr="00AA117A">
              <w:rPr>
                <w:rFonts w:ascii="Times New Roman" w:hAnsi="Times New Roman" w:cs="Times New Roman"/>
                <w:b/>
                <w:sz w:val="18"/>
                <w:szCs w:val="18"/>
                <w:lang w:val="en-US"/>
              </w:rPr>
              <w:t xml:space="preserve">Dry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732BD8" w14:textId="77777777" w:rsidR="000854A6" w:rsidRPr="00AA117A" w:rsidRDefault="000854A6" w:rsidP="00AA117A">
            <w:pPr>
              <w:tabs>
                <w:tab w:val="left" w:pos="4564"/>
              </w:tabs>
              <w:spacing w:after="0" w:line="240" w:lineRule="auto"/>
              <w:jc w:val="center"/>
              <w:rPr>
                <w:rFonts w:ascii="Times New Roman" w:hAnsi="Times New Roman" w:cs="Times New Roman"/>
                <w:b/>
                <w:sz w:val="18"/>
                <w:szCs w:val="18"/>
                <w:lang w:val="en-US"/>
              </w:rPr>
            </w:pPr>
            <w:r w:rsidRPr="00AA117A">
              <w:rPr>
                <w:rFonts w:ascii="Times New Roman" w:hAnsi="Times New Roman" w:cs="Times New Roman"/>
                <w:b/>
                <w:sz w:val="18"/>
                <w:szCs w:val="18"/>
                <w:lang w:val="en-US"/>
              </w:rPr>
              <w:t xml:space="preserve">Wet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665EEC3" w14:textId="77777777" w:rsidR="000854A6" w:rsidRPr="00AA117A" w:rsidRDefault="000854A6" w:rsidP="00AA117A">
            <w:pPr>
              <w:spacing w:after="0" w:line="240" w:lineRule="auto"/>
              <w:rPr>
                <w:rFonts w:ascii="Times New Roman" w:eastAsia="Times New Roman" w:hAnsi="Times New Roman" w:cs="Times New Roman"/>
                <w:sz w:val="18"/>
                <w:szCs w:val="18"/>
                <w:lang w:val="uz-Latn-UZ" w:eastAsia="uz-Latn-UZ"/>
              </w:rPr>
            </w:pPr>
          </w:p>
        </w:tc>
      </w:tr>
      <w:tr w:rsidR="000854A6" w:rsidRPr="00AA117A" w14:paraId="0266A4D2" w14:textId="77777777" w:rsidTr="00ED39C4">
        <w:trPr>
          <w:jc w:val="center"/>
        </w:trPr>
        <w:tc>
          <w:tcPr>
            <w:tcW w:w="428" w:type="dxa"/>
            <w:tcBorders>
              <w:top w:val="single" w:sz="4" w:space="0" w:color="auto"/>
              <w:left w:val="single" w:sz="4" w:space="0" w:color="auto"/>
              <w:bottom w:val="single" w:sz="4" w:space="0" w:color="auto"/>
              <w:right w:val="single" w:sz="4" w:space="0" w:color="auto"/>
            </w:tcBorders>
            <w:vAlign w:val="center"/>
            <w:hideMark/>
          </w:tcPr>
          <w:p w14:paraId="2EC864AE" w14:textId="77777777" w:rsidR="000854A6" w:rsidRPr="00AA117A" w:rsidRDefault="000854A6" w:rsidP="00AA117A">
            <w:pPr>
              <w:tabs>
                <w:tab w:val="left" w:pos="4564"/>
              </w:tabs>
              <w:spacing w:after="0" w:line="240" w:lineRule="auto"/>
              <w:jc w:val="center"/>
              <w:rPr>
                <w:rFonts w:ascii="Times New Roman" w:hAnsi="Times New Roman" w:cs="Times New Roman"/>
                <w:b/>
                <w:sz w:val="18"/>
                <w:szCs w:val="18"/>
              </w:rPr>
            </w:pPr>
            <w:r w:rsidRPr="00AA117A">
              <w:rPr>
                <w:rFonts w:ascii="Times New Roman" w:hAnsi="Times New Roman" w:cs="Times New Roman"/>
                <w:b/>
                <w:sz w:val="18"/>
                <w:szCs w:val="18"/>
              </w:rPr>
              <w:t>1</w:t>
            </w:r>
          </w:p>
        </w:tc>
        <w:tc>
          <w:tcPr>
            <w:tcW w:w="3678" w:type="dxa"/>
            <w:tcBorders>
              <w:top w:val="single" w:sz="4" w:space="0" w:color="auto"/>
              <w:left w:val="single" w:sz="4" w:space="0" w:color="auto"/>
              <w:bottom w:val="single" w:sz="4" w:space="0" w:color="auto"/>
              <w:right w:val="single" w:sz="4" w:space="0" w:color="auto"/>
            </w:tcBorders>
            <w:vAlign w:val="center"/>
            <w:hideMark/>
          </w:tcPr>
          <w:p w14:paraId="58CB379C" w14:textId="41323FE4" w:rsidR="000854A6" w:rsidRPr="00AA117A" w:rsidRDefault="000854A6" w:rsidP="00AA117A">
            <w:pPr>
              <w:pStyle w:val="leading-8"/>
              <w:spacing w:before="0" w:beforeAutospacing="0" w:after="0" w:afterAutospacing="0"/>
              <w:rPr>
                <w:rFonts w:eastAsiaTheme="minorHAnsi"/>
                <w:sz w:val="18"/>
                <w:szCs w:val="18"/>
                <w:lang w:val="uz-Cyrl-UZ" w:eastAsia="en-US"/>
              </w:rPr>
            </w:pPr>
            <w:r w:rsidRPr="00AA117A">
              <w:rPr>
                <w:sz w:val="18"/>
                <w:szCs w:val="18"/>
              </w:rPr>
              <w:t xml:space="preserve">Paper made with basalt fiber and </w:t>
            </w:r>
            <w:r w:rsidR="00F86DD6" w:rsidRPr="00AA117A">
              <w:rPr>
                <w:sz w:val="18"/>
                <w:szCs w:val="18"/>
              </w:rPr>
              <w:t>Helianthus tuberosus</w:t>
            </w:r>
            <w:r w:rsidRPr="00AA117A">
              <w:rPr>
                <w:sz w:val="18"/>
                <w:szCs w:val="18"/>
              </w:rPr>
              <w:t xml:space="preserve"> cellulose, 25:75 1.0 1.69 69</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2131B1" w14:textId="23EAE128"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7C1ADC" w14:textId="3238AC7C"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1,90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1F2F4D" w14:textId="38DEDE58"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90</w:t>
            </w:r>
          </w:p>
        </w:tc>
      </w:tr>
      <w:tr w:rsidR="000854A6" w:rsidRPr="00AA117A" w14:paraId="131FD280" w14:textId="77777777" w:rsidTr="00ED39C4">
        <w:trPr>
          <w:jc w:val="center"/>
        </w:trPr>
        <w:tc>
          <w:tcPr>
            <w:tcW w:w="428" w:type="dxa"/>
            <w:tcBorders>
              <w:top w:val="single" w:sz="4" w:space="0" w:color="auto"/>
              <w:left w:val="single" w:sz="4" w:space="0" w:color="auto"/>
              <w:bottom w:val="single" w:sz="4" w:space="0" w:color="auto"/>
              <w:right w:val="single" w:sz="4" w:space="0" w:color="auto"/>
            </w:tcBorders>
            <w:vAlign w:val="center"/>
            <w:hideMark/>
          </w:tcPr>
          <w:p w14:paraId="36CDCBE7" w14:textId="77777777" w:rsidR="000854A6" w:rsidRPr="00AA117A" w:rsidRDefault="000854A6" w:rsidP="00AA117A">
            <w:pPr>
              <w:tabs>
                <w:tab w:val="left" w:pos="4564"/>
              </w:tabs>
              <w:spacing w:after="0" w:line="240" w:lineRule="auto"/>
              <w:jc w:val="center"/>
              <w:rPr>
                <w:rFonts w:ascii="Times New Roman" w:hAnsi="Times New Roman" w:cs="Times New Roman"/>
                <w:b/>
                <w:sz w:val="18"/>
                <w:szCs w:val="18"/>
                <w:lang w:val="uz-Cyrl-UZ"/>
              </w:rPr>
            </w:pPr>
            <w:r w:rsidRPr="00AA117A">
              <w:rPr>
                <w:rFonts w:ascii="Times New Roman" w:hAnsi="Times New Roman" w:cs="Times New Roman"/>
                <w:b/>
                <w:sz w:val="18"/>
                <w:szCs w:val="18"/>
                <w:lang w:val="uz-Cyrl-UZ"/>
              </w:rPr>
              <w:t>2</w:t>
            </w:r>
          </w:p>
        </w:tc>
        <w:tc>
          <w:tcPr>
            <w:tcW w:w="3678" w:type="dxa"/>
            <w:tcBorders>
              <w:top w:val="single" w:sz="4" w:space="0" w:color="auto"/>
              <w:left w:val="single" w:sz="4" w:space="0" w:color="auto"/>
              <w:bottom w:val="single" w:sz="4" w:space="0" w:color="auto"/>
              <w:right w:val="single" w:sz="4" w:space="0" w:color="auto"/>
            </w:tcBorders>
            <w:vAlign w:val="center"/>
            <w:hideMark/>
          </w:tcPr>
          <w:p w14:paraId="10143EEE" w14:textId="4180CCFF" w:rsidR="000854A6" w:rsidRPr="00AA117A" w:rsidRDefault="000854A6" w:rsidP="00AA117A">
            <w:pPr>
              <w:tabs>
                <w:tab w:val="left" w:pos="4564"/>
              </w:tabs>
              <w:spacing w:after="0" w:line="240" w:lineRule="auto"/>
              <w:rPr>
                <w:rFonts w:ascii="Times New Roman" w:hAnsi="Times New Roman" w:cs="Times New Roman"/>
                <w:sz w:val="18"/>
                <w:szCs w:val="18"/>
                <w:lang w:val="uz-Cyrl-UZ"/>
              </w:rPr>
            </w:pPr>
            <w:r w:rsidRPr="00AA117A">
              <w:rPr>
                <w:rFonts w:ascii="Times New Roman" w:hAnsi="Times New Roman" w:cs="Times New Roman"/>
                <w:sz w:val="18"/>
                <w:szCs w:val="18"/>
                <w:lang w:val="en-US"/>
              </w:rPr>
              <w:t xml:space="preserve">Paper made with basalt fiber and </w:t>
            </w:r>
            <w:r w:rsidR="00F86DD6" w:rsidRPr="00AA117A">
              <w:rPr>
                <w:rFonts w:ascii="Times New Roman" w:hAnsi="Times New Roman" w:cs="Times New Roman"/>
                <w:sz w:val="18"/>
                <w:szCs w:val="18"/>
                <w:lang w:val="en-US"/>
              </w:rPr>
              <w:t>Helianthus tuberosus</w:t>
            </w:r>
            <w:r w:rsidRPr="00AA117A">
              <w:rPr>
                <w:rFonts w:ascii="Times New Roman" w:hAnsi="Times New Roman" w:cs="Times New Roman"/>
                <w:sz w:val="18"/>
                <w:szCs w:val="18"/>
                <w:lang w:val="en-US"/>
              </w:rPr>
              <w:t xml:space="preserve"> cellulose, 50:50 1.0 1.40 40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BEEB0D" w14:textId="24AE204E"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4C5392" w14:textId="4C4A91A6"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1,71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2F0000" w14:textId="331012B8"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71</w:t>
            </w:r>
          </w:p>
        </w:tc>
      </w:tr>
      <w:tr w:rsidR="000854A6" w:rsidRPr="00AA117A" w14:paraId="4DB24EFA" w14:textId="77777777" w:rsidTr="00ED39C4">
        <w:trPr>
          <w:trHeight w:val="395"/>
          <w:jc w:val="center"/>
        </w:trPr>
        <w:tc>
          <w:tcPr>
            <w:tcW w:w="428" w:type="dxa"/>
            <w:tcBorders>
              <w:top w:val="single" w:sz="4" w:space="0" w:color="auto"/>
              <w:left w:val="single" w:sz="4" w:space="0" w:color="auto"/>
              <w:bottom w:val="single" w:sz="4" w:space="0" w:color="auto"/>
              <w:right w:val="single" w:sz="4" w:space="0" w:color="auto"/>
            </w:tcBorders>
            <w:vAlign w:val="center"/>
            <w:hideMark/>
          </w:tcPr>
          <w:p w14:paraId="46DB2B73" w14:textId="77777777" w:rsidR="000854A6" w:rsidRPr="00AA117A" w:rsidRDefault="000854A6" w:rsidP="00AA117A">
            <w:pPr>
              <w:tabs>
                <w:tab w:val="left" w:pos="4564"/>
              </w:tabs>
              <w:spacing w:after="0" w:line="240" w:lineRule="auto"/>
              <w:jc w:val="center"/>
              <w:rPr>
                <w:rFonts w:ascii="Times New Roman" w:hAnsi="Times New Roman" w:cs="Times New Roman"/>
                <w:b/>
                <w:sz w:val="18"/>
                <w:szCs w:val="18"/>
                <w:lang w:val="uz-Cyrl-UZ"/>
              </w:rPr>
            </w:pPr>
            <w:r w:rsidRPr="00AA117A">
              <w:rPr>
                <w:rFonts w:ascii="Times New Roman" w:hAnsi="Times New Roman" w:cs="Times New Roman"/>
                <w:b/>
                <w:sz w:val="18"/>
                <w:szCs w:val="18"/>
                <w:lang w:val="uz-Cyrl-UZ"/>
              </w:rPr>
              <w:t>3</w:t>
            </w:r>
          </w:p>
        </w:tc>
        <w:tc>
          <w:tcPr>
            <w:tcW w:w="3678" w:type="dxa"/>
            <w:tcBorders>
              <w:top w:val="single" w:sz="4" w:space="0" w:color="auto"/>
              <w:left w:val="single" w:sz="4" w:space="0" w:color="auto"/>
              <w:bottom w:val="single" w:sz="4" w:space="0" w:color="auto"/>
              <w:right w:val="single" w:sz="4" w:space="0" w:color="auto"/>
            </w:tcBorders>
            <w:vAlign w:val="center"/>
            <w:hideMark/>
          </w:tcPr>
          <w:p w14:paraId="611EC865" w14:textId="46E5573B" w:rsidR="000854A6" w:rsidRPr="00AA117A" w:rsidRDefault="000854A6" w:rsidP="00AA117A">
            <w:pPr>
              <w:tabs>
                <w:tab w:val="left" w:pos="4564"/>
              </w:tabs>
              <w:spacing w:after="0" w:line="240" w:lineRule="auto"/>
              <w:rPr>
                <w:rFonts w:ascii="Times New Roman" w:hAnsi="Times New Roman" w:cs="Times New Roman"/>
                <w:sz w:val="18"/>
                <w:szCs w:val="18"/>
                <w:lang w:val="uz-Cyrl-UZ"/>
              </w:rPr>
            </w:pPr>
            <w:r w:rsidRPr="00AA117A">
              <w:rPr>
                <w:rFonts w:ascii="Times New Roman" w:hAnsi="Times New Roman" w:cs="Times New Roman"/>
                <w:sz w:val="18"/>
                <w:szCs w:val="18"/>
                <w:lang w:val="en-US"/>
              </w:rPr>
              <w:t xml:space="preserve">Paper made with basalt fiber and </w:t>
            </w:r>
            <w:r w:rsidR="00F86DD6" w:rsidRPr="00AA117A">
              <w:rPr>
                <w:rFonts w:ascii="Times New Roman" w:hAnsi="Times New Roman" w:cs="Times New Roman"/>
                <w:sz w:val="18"/>
                <w:szCs w:val="18"/>
                <w:lang w:val="en-US"/>
              </w:rPr>
              <w:t>Helianthus tuberosus</w:t>
            </w:r>
            <w:r w:rsidRPr="00AA117A">
              <w:rPr>
                <w:rFonts w:ascii="Times New Roman" w:hAnsi="Times New Roman" w:cs="Times New Roman"/>
                <w:sz w:val="18"/>
                <w:szCs w:val="18"/>
                <w:lang w:val="en-US"/>
              </w:rPr>
              <w:t xml:space="preserve"> cellulose, 75:25 1.0 1.29 29</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FAC0ED" w14:textId="5A9B76B2"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C83610" w14:textId="4B792FEE"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1,47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CEE84A" w14:textId="7B31AABE"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47</w:t>
            </w:r>
          </w:p>
        </w:tc>
      </w:tr>
      <w:tr w:rsidR="000854A6" w:rsidRPr="00AA117A" w14:paraId="3F80D030" w14:textId="77777777" w:rsidTr="00ED39C4">
        <w:trPr>
          <w:trHeight w:val="346"/>
          <w:jc w:val="center"/>
        </w:trPr>
        <w:tc>
          <w:tcPr>
            <w:tcW w:w="428" w:type="dxa"/>
            <w:tcBorders>
              <w:top w:val="single" w:sz="4" w:space="0" w:color="auto"/>
              <w:left w:val="single" w:sz="4" w:space="0" w:color="auto"/>
              <w:bottom w:val="single" w:sz="4" w:space="0" w:color="auto"/>
              <w:right w:val="single" w:sz="4" w:space="0" w:color="auto"/>
            </w:tcBorders>
            <w:vAlign w:val="center"/>
            <w:hideMark/>
          </w:tcPr>
          <w:p w14:paraId="4C8C9C78" w14:textId="77777777" w:rsidR="000854A6" w:rsidRPr="00AA117A" w:rsidRDefault="000854A6" w:rsidP="00AA117A">
            <w:pPr>
              <w:tabs>
                <w:tab w:val="left" w:pos="4564"/>
              </w:tabs>
              <w:spacing w:after="0" w:line="240" w:lineRule="auto"/>
              <w:jc w:val="center"/>
              <w:rPr>
                <w:rFonts w:ascii="Times New Roman" w:hAnsi="Times New Roman" w:cs="Times New Roman"/>
                <w:b/>
                <w:sz w:val="18"/>
                <w:szCs w:val="18"/>
                <w:lang w:val="uz-Cyrl-UZ"/>
              </w:rPr>
            </w:pPr>
            <w:r w:rsidRPr="00AA117A">
              <w:rPr>
                <w:rFonts w:ascii="Times New Roman" w:hAnsi="Times New Roman" w:cs="Times New Roman"/>
                <w:b/>
                <w:sz w:val="18"/>
                <w:szCs w:val="18"/>
                <w:lang w:val="uz-Cyrl-UZ"/>
              </w:rPr>
              <w:t>4</w:t>
            </w:r>
          </w:p>
        </w:tc>
        <w:tc>
          <w:tcPr>
            <w:tcW w:w="3678" w:type="dxa"/>
            <w:tcBorders>
              <w:top w:val="single" w:sz="4" w:space="0" w:color="auto"/>
              <w:left w:val="single" w:sz="4" w:space="0" w:color="auto"/>
              <w:bottom w:val="single" w:sz="4" w:space="0" w:color="auto"/>
              <w:right w:val="single" w:sz="4" w:space="0" w:color="auto"/>
            </w:tcBorders>
            <w:vAlign w:val="center"/>
            <w:hideMark/>
          </w:tcPr>
          <w:p w14:paraId="495B84A8" w14:textId="77777777" w:rsidR="000854A6" w:rsidRPr="00AA117A" w:rsidRDefault="000854A6" w:rsidP="00AA117A">
            <w:pPr>
              <w:tabs>
                <w:tab w:val="left" w:pos="4564"/>
              </w:tabs>
              <w:spacing w:after="0" w:line="240" w:lineRule="auto"/>
              <w:rPr>
                <w:rFonts w:ascii="Times New Roman" w:hAnsi="Times New Roman" w:cs="Times New Roman"/>
                <w:sz w:val="18"/>
                <w:szCs w:val="18"/>
                <w:lang w:val="uz-Cyrl-UZ"/>
              </w:rPr>
            </w:pPr>
            <w:r w:rsidRPr="00AA117A">
              <w:rPr>
                <w:rFonts w:ascii="Times New Roman" w:hAnsi="Times New Roman" w:cs="Times New Roman"/>
                <w:sz w:val="18"/>
                <w:szCs w:val="18"/>
                <w:lang w:val="en-US"/>
              </w:rPr>
              <w:t>Paper made from basalt fiber, 100 1.0 1.16 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FCEB6F" w14:textId="5C3841C3"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E0E953" w14:textId="26FB9B1E"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1,16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63F37D" w14:textId="03A4A4CE"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16</w:t>
            </w:r>
          </w:p>
        </w:tc>
      </w:tr>
    </w:tbl>
    <w:p w14:paraId="3D9D06DF" w14:textId="77777777" w:rsidR="00AA117A" w:rsidRDefault="00AA117A" w:rsidP="00AA117A">
      <w:pPr>
        <w:spacing w:after="0" w:line="240" w:lineRule="auto"/>
        <w:jc w:val="center"/>
        <w:rPr>
          <w:rFonts w:ascii="Times New Roman" w:hAnsi="Times New Roman" w:cs="Times New Roman"/>
          <w:b/>
          <w:sz w:val="20"/>
          <w:szCs w:val="20"/>
          <w:lang w:val="en-US" w:eastAsia="de-DE"/>
        </w:rPr>
      </w:pPr>
    </w:p>
    <w:p w14:paraId="359C22BD" w14:textId="13353FFA" w:rsidR="000854A6" w:rsidRPr="00AA117A" w:rsidRDefault="00EC531A" w:rsidP="00AA117A">
      <w:pPr>
        <w:spacing w:after="0" w:line="240" w:lineRule="auto"/>
        <w:jc w:val="center"/>
        <w:rPr>
          <w:rFonts w:ascii="Times New Roman" w:hAnsi="Times New Roman" w:cs="Times New Roman"/>
          <w:b/>
          <w:bCs/>
          <w:sz w:val="18"/>
          <w:szCs w:val="18"/>
          <w:lang w:val="uz-Cyrl-UZ"/>
        </w:rPr>
      </w:pPr>
      <w:r w:rsidRPr="00AA117A">
        <w:rPr>
          <w:rFonts w:ascii="Times New Roman" w:hAnsi="Times New Roman" w:cs="Times New Roman"/>
          <w:b/>
          <w:sz w:val="20"/>
          <w:szCs w:val="20"/>
          <w:lang w:val="en-US" w:eastAsia="de-DE"/>
        </w:rPr>
        <w:t xml:space="preserve">TABLE </w:t>
      </w:r>
      <w:r w:rsidR="00B84A5D">
        <w:rPr>
          <w:rFonts w:ascii="Times New Roman" w:hAnsi="Times New Roman" w:cs="Times New Roman"/>
          <w:b/>
          <w:bCs/>
          <w:sz w:val="18"/>
          <w:szCs w:val="18"/>
          <w:lang w:val="uz-Cyrl-UZ"/>
        </w:rPr>
        <w:t>3</w:t>
      </w:r>
      <w:r w:rsidR="000854A6" w:rsidRPr="00AA117A">
        <w:rPr>
          <w:rFonts w:ascii="Times New Roman" w:hAnsi="Times New Roman" w:cs="Times New Roman"/>
          <w:b/>
          <w:bCs/>
          <w:sz w:val="18"/>
          <w:szCs w:val="18"/>
          <w:lang w:val="uz-Cyrl-UZ"/>
        </w:rPr>
        <w:t>.</w:t>
      </w:r>
      <w:r w:rsidR="00ED39C4" w:rsidRPr="00AA117A">
        <w:rPr>
          <w:rFonts w:ascii="Times New Roman" w:hAnsi="Times New Roman" w:cs="Times New Roman"/>
          <w:b/>
          <w:bCs/>
          <w:sz w:val="18"/>
          <w:szCs w:val="18"/>
          <w:lang w:val="en-US"/>
        </w:rPr>
        <w:t xml:space="preserve"> </w:t>
      </w:r>
      <w:r w:rsidR="000854A6" w:rsidRPr="00AA117A">
        <w:rPr>
          <w:rFonts w:ascii="Times New Roman" w:hAnsi="Times New Roman" w:cs="Times New Roman"/>
          <w:sz w:val="18"/>
          <w:szCs w:val="18"/>
          <w:lang w:val="uz-Cyrl-UZ"/>
        </w:rPr>
        <w:t>Sorption rate of paper made from basalt fiber and cotton stalk cellulose.</w:t>
      </w:r>
    </w:p>
    <w:tbl>
      <w:tblPr>
        <w:tblW w:w="7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3682"/>
        <w:gridCol w:w="851"/>
        <w:gridCol w:w="850"/>
        <w:gridCol w:w="1560"/>
      </w:tblGrid>
      <w:tr w:rsidR="000854A6" w:rsidRPr="00AA117A" w14:paraId="487767E1" w14:textId="77777777" w:rsidTr="00ED39C4">
        <w:trPr>
          <w:jc w:val="center"/>
        </w:trPr>
        <w:tc>
          <w:tcPr>
            <w:tcW w:w="424" w:type="dxa"/>
            <w:vMerge w:val="restart"/>
            <w:tcBorders>
              <w:top w:val="single" w:sz="4" w:space="0" w:color="auto"/>
              <w:left w:val="single" w:sz="4" w:space="0" w:color="auto"/>
              <w:bottom w:val="single" w:sz="4" w:space="0" w:color="auto"/>
              <w:right w:val="single" w:sz="4" w:space="0" w:color="auto"/>
            </w:tcBorders>
            <w:vAlign w:val="center"/>
            <w:hideMark/>
          </w:tcPr>
          <w:p w14:paraId="1B51AF6B" w14:textId="77777777" w:rsidR="000854A6" w:rsidRPr="00AA117A" w:rsidRDefault="000854A6" w:rsidP="00AA117A">
            <w:pPr>
              <w:tabs>
                <w:tab w:val="left" w:pos="4564"/>
              </w:tabs>
              <w:spacing w:after="0" w:line="240" w:lineRule="auto"/>
              <w:jc w:val="center"/>
              <w:rPr>
                <w:rFonts w:ascii="Times New Roman" w:hAnsi="Times New Roman" w:cs="Times New Roman"/>
                <w:b/>
                <w:sz w:val="18"/>
                <w:szCs w:val="18"/>
              </w:rPr>
            </w:pPr>
            <w:r w:rsidRPr="00AA117A">
              <w:rPr>
                <w:rFonts w:ascii="Times New Roman" w:hAnsi="Times New Roman" w:cs="Times New Roman"/>
                <w:b/>
                <w:sz w:val="18"/>
                <w:szCs w:val="18"/>
              </w:rPr>
              <w:t>№</w:t>
            </w:r>
          </w:p>
        </w:tc>
        <w:tc>
          <w:tcPr>
            <w:tcW w:w="3682" w:type="dxa"/>
            <w:vMerge w:val="restart"/>
            <w:tcBorders>
              <w:top w:val="single" w:sz="4" w:space="0" w:color="auto"/>
              <w:left w:val="single" w:sz="4" w:space="0" w:color="auto"/>
              <w:bottom w:val="single" w:sz="4" w:space="0" w:color="auto"/>
              <w:right w:val="single" w:sz="4" w:space="0" w:color="auto"/>
            </w:tcBorders>
            <w:vAlign w:val="center"/>
            <w:hideMark/>
          </w:tcPr>
          <w:p w14:paraId="27C35DF6" w14:textId="62D5D218" w:rsidR="000854A6" w:rsidRPr="00AA117A" w:rsidRDefault="000854A6" w:rsidP="00AA117A">
            <w:pPr>
              <w:pStyle w:val="2"/>
              <w:spacing w:line="240" w:lineRule="auto"/>
              <w:rPr>
                <w:rFonts w:eastAsiaTheme="minorHAnsi" w:cs="Times New Roman"/>
                <w:sz w:val="18"/>
                <w:szCs w:val="18"/>
                <w:lang w:val="en-US"/>
              </w:rPr>
            </w:pPr>
            <w:r w:rsidRPr="00AA117A">
              <w:rPr>
                <w:rFonts w:eastAsiaTheme="minorHAnsi" w:cs="Times New Roman"/>
                <w:sz w:val="18"/>
                <w:szCs w:val="18"/>
                <w:lang w:val="en-US"/>
              </w:rPr>
              <w:t>Name and composition structure</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0CF861CA" w14:textId="77777777" w:rsidR="000854A6" w:rsidRPr="00AA117A" w:rsidRDefault="000854A6" w:rsidP="00AA117A">
            <w:pPr>
              <w:tabs>
                <w:tab w:val="left" w:pos="4564"/>
              </w:tabs>
              <w:spacing w:after="0" w:line="240" w:lineRule="auto"/>
              <w:jc w:val="center"/>
              <w:rPr>
                <w:rFonts w:ascii="Times New Roman" w:hAnsi="Times New Roman" w:cs="Times New Roman"/>
                <w:b/>
                <w:sz w:val="18"/>
                <w:szCs w:val="18"/>
                <w:lang w:val="en-US"/>
              </w:rPr>
            </w:pPr>
            <w:r w:rsidRPr="00AA117A">
              <w:rPr>
                <w:rFonts w:ascii="Times New Roman" w:hAnsi="Times New Roman" w:cs="Times New Roman"/>
                <w:b/>
                <w:sz w:val="18"/>
                <w:szCs w:val="18"/>
                <w:lang w:val="en-US"/>
              </w:rPr>
              <w:t>Mass, g</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FCC376F" w14:textId="77777777" w:rsidR="000854A6" w:rsidRPr="00AA117A" w:rsidRDefault="000854A6" w:rsidP="00AA117A">
            <w:pPr>
              <w:pStyle w:val="leading-8"/>
              <w:spacing w:before="0" w:beforeAutospacing="0" w:after="0" w:afterAutospacing="0"/>
              <w:jc w:val="center"/>
              <w:rPr>
                <w:sz w:val="18"/>
                <w:szCs w:val="18"/>
              </w:rPr>
            </w:pPr>
            <w:r w:rsidRPr="00AA117A">
              <w:rPr>
                <w:rStyle w:val="a3"/>
                <w:sz w:val="18"/>
                <w:szCs w:val="18"/>
              </w:rPr>
              <w:t>Degree of water absorption, %</w:t>
            </w:r>
          </w:p>
        </w:tc>
      </w:tr>
      <w:tr w:rsidR="000854A6" w:rsidRPr="00AA117A" w14:paraId="1C98ABFD" w14:textId="77777777" w:rsidTr="00ED39C4">
        <w:trPr>
          <w:jc w:val="center"/>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27D8F250" w14:textId="77777777" w:rsidR="000854A6" w:rsidRPr="00AA117A" w:rsidRDefault="000854A6" w:rsidP="00AA117A">
            <w:pPr>
              <w:spacing w:after="0" w:line="240" w:lineRule="auto"/>
              <w:rPr>
                <w:rFonts w:ascii="Times New Roman" w:hAnsi="Times New Roman" w:cs="Times New Roman"/>
                <w:b/>
                <w:sz w:val="18"/>
                <w:szCs w:val="18"/>
                <w:lang w:val="en-US"/>
              </w:rPr>
            </w:pPr>
          </w:p>
        </w:tc>
        <w:tc>
          <w:tcPr>
            <w:tcW w:w="3682" w:type="dxa"/>
            <w:vMerge/>
            <w:tcBorders>
              <w:top w:val="single" w:sz="4" w:space="0" w:color="auto"/>
              <w:left w:val="single" w:sz="4" w:space="0" w:color="auto"/>
              <w:bottom w:val="single" w:sz="4" w:space="0" w:color="auto"/>
              <w:right w:val="single" w:sz="4" w:space="0" w:color="auto"/>
            </w:tcBorders>
            <w:vAlign w:val="center"/>
            <w:hideMark/>
          </w:tcPr>
          <w:p w14:paraId="48D4BD28" w14:textId="77777777" w:rsidR="000854A6" w:rsidRPr="00AA117A" w:rsidRDefault="000854A6" w:rsidP="00AA117A">
            <w:pPr>
              <w:spacing w:after="0" w:line="240" w:lineRule="auto"/>
              <w:rPr>
                <w:rFonts w:ascii="Times New Roman" w:hAnsi="Times New Roman" w:cs="Times New Roman"/>
                <w:b/>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469760F" w14:textId="77777777" w:rsidR="000854A6" w:rsidRPr="00AA117A" w:rsidRDefault="000854A6" w:rsidP="00AA117A">
            <w:pPr>
              <w:tabs>
                <w:tab w:val="left" w:pos="4564"/>
              </w:tabs>
              <w:spacing w:after="0" w:line="240" w:lineRule="auto"/>
              <w:jc w:val="center"/>
              <w:rPr>
                <w:rFonts w:ascii="Times New Roman" w:hAnsi="Times New Roman" w:cs="Times New Roman"/>
                <w:b/>
                <w:sz w:val="18"/>
                <w:szCs w:val="18"/>
                <w:lang w:val="en-US"/>
              </w:rPr>
            </w:pPr>
            <w:r w:rsidRPr="00AA117A">
              <w:rPr>
                <w:rFonts w:ascii="Times New Roman" w:hAnsi="Times New Roman" w:cs="Times New Roman"/>
                <w:b/>
                <w:sz w:val="18"/>
                <w:szCs w:val="18"/>
                <w:lang w:val="en-US"/>
              </w:rPr>
              <w:t xml:space="preserve">Dry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E2DEB5" w14:textId="77777777" w:rsidR="000854A6" w:rsidRPr="00AA117A" w:rsidRDefault="000854A6" w:rsidP="00AA117A">
            <w:pPr>
              <w:tabs>
                <w:tab w:val="left" w:pos="4564"/>
              </w:tabs>
              <w:spacing w:after="0" w:line="240" w:lineRule="auto"/>
              <w:jc w:val="center"/>
              <w:rPr>
                <w:rFonts w:ascii="Times New Roman" w:hAnsi="Times New Roman" w:cs="Times New Roman"/>
                <w:b/>
                <w:sz w:val="18"/>
                <w:szCs w:val="18"/>
                <w:lang w:val="en-US"/>
              </w:rPr>
            </w:pPr>
            <w:r w:rsidRPr="00AA117A">
              <w:rPr>
                <w:rFonts w:ascii="Times New Roman" w:hAnsi="Times New Roman" w:cs="Times New Roman"/>
                <w:b/>
                <w:sz w:val="18"/>
                <w:szCs w:val="18"/>
                <w:lang w:val="en-US"/>
              </w:rPr>
              <w:t xml:space="preserve">Wet </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686CDFA" w14:textId="77777777" w:rsidR="000854A6" w:rsidRPr="00AA117A" w:rsidRDefault="000854A6" w:rsidP="00AA117A">
            <w:pPr>
              <w:spacing w:after="0" w:line="240" w:lineRule="auto"/>
              <w:rPr>
                <w:rFonts w:ascii="Times New Roman" w:eastAsia="Times New Roman" w:hAnsi="Times New Roman" w:cs="Times New Roman"/>
                <w:sz w:val="18"/>
                <w:szCs w:val="18"/>
                <w:lang w:val="uz-Latn-UZ" w:eastAsia="uz-Latn-UZ"/>
              </w:rPr>
            </w:pPr>
          </w:p>
        </w:tc>
      </w:tr>
      <w:tr w:rsidR="000854A6" w:rsidRPr="00AA117A" w14:paraId="274BCC96" w14:textId="77777777" w:rsidTr="00ED39C4">
        <w:trPr>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280ADD48" w14:textId="77777777" w:rsidR="000854A6" w:rsidRPr="00AA117A" w:rsidRDefault="000854A6" w:rsidP="00AA117A">
            <w:pPr>
              <w:tabs>
                <w:tab w:val="left" w:pos="4564"/>
              </w:tabs>
              <w:spacing w:after="0" w:line="240" w:lineRule="auto"/>
              <w:jc w:val="center"/>
              <w:rPr>
                <w:rFonts w:ascii="Times New Roman" w:hAnsi="Times New Roman" w:cs="Times New Roman"/>
                <w:b/>
                <w:sz w:val="18"/>
                <w:szCs w:val="18"/>
              </w:rPr>
            </w:pPr>
            <w:r w:rsidRPr="00AA117A">
              <w:rPr>
                <w:rFonts w:ascii="Times New Roman" w:hAnsi="Times New Roman" w:cs="Times New Roman"/>
                <w:b/>
                <w:sz w:val="18"/>
                <w:szCs w:val="18"/>
              </w:rPr>
              <w:t>1</w:t>
            </w:r>
          </w:p>
        </w:tc>
        <w:tc>
          <w:tcPr>
            <w:tcW w:w="3682" w:type="dxa"/>
            <w:tcBorders>
              <w:top w:val="single" w:sz="4" w:space="0" w:color="auto"/>
              <w:left w:val="single" w:sz="4" w:space="0" w:color="auto"/>
              <w:bottom w:val="single" w:sz="4" w:space="0" w:color="auto"/>
              <w:right w:val="single" w:sz="4" w:space="0" w:color="auto"/>
            </w:tcBorders>
            <w:vAlign w:val="center"/>
            <w:hideMark/>
          </w:tcPr>
          <w:p w14:paraId="43D7DADD" w14:textId="0C37E5E0" w:rsidR="000854A6" w:rsidRPr="00AA117A" w:rsidRDefault="000854A6" w:rsidP="00AA117A">
            <w:pPr>
              <w:pStyle w:val="leading-8"/>
              <w:spacing w:before="0" w:beforeAutospacing="0" w:after="0" w:afterAutospacing="0"/>
              <w:rPr>
                <w:rFonts w:eastAsiaTheme="minorHAnsi"/>
                <w:sz w:val="18"/>
                <w:szCs w:val="18"/>
                <w:lang w:val="uz-Cyrl-UZ" w:eastAsia="en-US"/>
              </w:rPr>
            </w:pPr>
            <w:r w:rsidRPr="00AA117A">
              <w:rPr>
                <w:sz w:val="18"/>
                <w:szCs w:val="18"/>
              </w:rPr>
              <w:t xml:space="preserve">Paper made with basalt fiber and </w:t>
            </w:r>
            <w:r w:rsidR="00F86DD6" w:rsidRPr="00AA117A">
              <w:rPr>
                <w:sz w:val="18"/>
                <w:szCs w:val="18"/>
              </w:rPr>
              <w:t>Helianthus tuberosus</w:t>
            </w:r>
            <w:r w:rsidRPr="00AA117A">
              <w:rPr>
                <w:sz w:val="18"/>
                <w:szCs w:val="18"/>
              </w:rPr>
              <w:t xml:space="preserve"> cellulose, 25:75 1.0 1.69 69</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F4239B" w14:textId="6E6A2501"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06CA8D" w14:textId="0CD93FFB"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1,89</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6954384" w14:textId="6E9F34DC"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89</w:t>
            </w:r>
          </w:p>
        </w:tc>
      </w:tr>
      <w:tr w:rsidR="000854A6" w:rsidRPr="00AA117A" w14:paraId="180A48D0" w14:textId="77777777" w:rsidTr="00ED39C4">
        <w:trPr>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21F461B9" w14:textId="77777777" w:rsidR="000854A6" w:rsidRPr="00AA117A" w:rsidRDefault="000854A6" w:rsidP="00AA117A">
            <w:pPr>
              <w:tabs>
                <w:tab w:val="left" w:pos="4564"/>
              </w:tabs>
              <w:spacing w:after="0" w:line="240" w:lineRule="auto"/>
              <w:jc w:val="center"/>
              <w:rPr>
                <w:rFonts w:ascii="Times New Roman" w:hAnsi="Times New Roman" w:cs="Times New Roman"/>
                <w:b/>
                <w:sz w:val="18"/>
                <w:szCs w:val="18"/>
                <w:lang w:val="uz-Cyrl-UZ"/>
              </w:rPr>
            </w:pPr>
            <w:r w:rsidRPr="00AA117A">
              <w:rPr>
                <w:rFonts w:ascii="Times New Roman" w:hAnsi="Times New Roman" w:cs="Times New Roman"/>
                <w:b/>
                <w:sz w:val="18"/>
                <w:szCs w:val="18"/>
                <w:lang w:val="uz-Cyrl-UZ"/>
              </w:rPr>
              <w:t>2</w:t>
            </w:r>
          </w:p>
        </w:tc>
        <w:tc>
          <w:tcPr>
            <w:tcW w:w="3682" w:type="dxa"/>
            <w:tcBorders>
              <w:top w:val="single" w:sz="4" w:space="0" w:color="auto"/>
              <w:left w:val="single" w:sz="4" w:space="0" w:color="auto"/>
              <w:bottom w:val="single" w:sz="4" w:space="0" w:color="auto"/>
              <w:right w:val="single" w:sz="4" w:space="0" w:color="auto"/>
            </w:tcBorders>
            <w:vAlign w:val="center"/>
            <w:hideMark/>
          </w:tcPr>
          <w:p w14:paraId="3755B7C5" w14:textId="11528EFF" w:rsidR="000854A6" w:rsidRPr="00AA117A" w:rsidRDefault="000854A6" w:rsidP="00AA117A">
            <w:pPr>
              <w:tabs>
                <w:tab w:val="left" w:pos="4564"/>
              </w:tabs>
              <w:spacing w:after="0" w:line="240" w:lineRule="auto"/>
              <w:rPr>
                <w:rFonts w:ascii="Times New Roman" w:hAnsi="Times New Roman" w:cs="Times New Roman"/>
                <w:sz w:val="18"/>
                <w:szCs w:val="18"/>
                <w:lang w:val="uz-Cyrl-UZ"/>
              </w:rPr>
            </w:pPr>
            <w:r w:rsidRPr="00AA117A">
              <w:rPr>
                <w:rFonts w:ascii="Times New Roman" w:hAnsi="Times New Roman" w:cs="Times New Roman"/>
                <w:sz w:val="18"/>
                <w:szCs w:val="18"/>
                <w:lang w:val="en-US"/>
              </w:rPr>
              <w:t xml:space="preserve">Paper made with basalt fiber and </w:t>
            </w:r>
            <w:r w:rsidR="00F86DD6" w:rsidRPr="00AA117A">
              <w:rPr>
                <w:rFonts w:ascii="Times New Roman" w:hAnsi="Times New Roman" w:cs="Times New Roman"/>
                <w:sz w:val="18"/>
                <w:szCs w:val="18"/>
                <w:lang w:val="en-US"/>
              </w:rPr>
              <w:t>Helianthus tuberosus</w:t>
            </w:r>
            <w:r w:rsidRPr="00AA117A">
              <w:rPr>
                <w:rFonts w:ascii="Times New Roman" w:hAnsi="Times New Roman" w:cs="Times New Roman"/>
                <w:sz w:val="18"/>
                <w:szCs w:val="18"/>
                <w:lang w:val="en-US"/>
              </w:rPr>
              <w:t xml:space="preserve"> cellulose, 50:50 1.0 1.40 40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77D7EE" w14:textId="79E7F82F"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A3BDBA" w14:textId="6C9168A8"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1,71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2B22A36" w14:textId="524733F6"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71</w:t>
            </w:r>
          </w:p>
        </w:tc>
      </w:tr>
      <w:tr w:rsidR="000854A6" w:rsidRPr="00AA117A" w14:paraId="4C840AB1" w14:textId="77777777" w:rsidTr="00ED39C4">
        <w:trPr>
          <w:trHeight w:val="449"/>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5D981C51" w14:textId="77777777" w:rsidR="000854A6" w:rsidRPr="00AA117A" w:rsidRDefault="000854A6" w:rsidP="00AA117A">
            <w:pPr>
              <w:tabs>
                <w:tab w:val="left" w:pos="4564"/>
              </w:tabs>
              <w:spacing w:after="0" w:line="240" w:lineRule="auto"/>
              <w:jc w:val="center"/>
              <w:rPr>
                <w:rFonts w:ascii="Times New Roman" w:hAnsi="Times New Roman" w:cs="Times New Roman"/>
                <w:b/>
                <w:sz w:val="18"/>
                <w:szCs w:val="18"/>
                <w:lang w:val="uz-Cyrl-UZ"/>
              </w:rPr>
            </w:pPr>
            <w:r w:rsidRPr="00AA117A">
              <w:rPr>
                <w:rFonts w:ascii="Times New Roman" w:hAnsi="Times New Roman" w:cs="Times New Roman"/>
                <w:b/>
                <w:sz w:val="18"/>
                <w:szCs w:val="18"/>
                <w:lang w:val="uz-Cyrl-UZ"/>
              </w:rPr>
              <w:t>3</w:t>
            </w:r>
          </w:p>
        </w:tc>
        <w:tc>
          <w:tcPr>
            <w:tcW w:w="3682" w:type="dxa"/>
            <w:tcBorders>
              <w:top w:val="single" w:sz="4" w:space="0" w:color="auto"/>
              <w:left w:val="single" w:sz="4" w:space="0" w:color="auto"/>
              <w:bottom w:val="single" w:sz="4" w:space="0" w:color="auto"/>
              <w:right w:val="single" w:sz="4" w:space="0" w:color="auto"/>
            </w:tcBorders>
            <w:vAlign w:val="center"/>
            <w:hideMark/>
          </w:tcPr>
          <w:p w14:paraId="2F833794" w14:textId="0D99E02E" w:rsidR="000854A6" w:rsidRPr="00AA117A" w:rsidRDefault="000854A6" w:rsidP="00AA117A">
            <w:pPr>
              <w:tabs>
                <w:tab w:val="left" w:pos="4564"/>
              </w:tabs>
              <w:spacing w:after="0" w:line="240" w:lineRule="auto"/>
              <w:rPr>
                <w:rFonts w:ascii="Times New Roman" w:hAnsi="Times New Roman" w:cs="Times New Roman"/>
                <w:sz w:val="18"/>
                <w:szCs w:val="18"/>
                <w:lang w:val="uz-Cyrl-UZ"/>
              </w:rPr>
            </w:pPr>
            <w:r w:rsidRPr="00AA117A">
              <w:rPr>
                <w:rFonts w:ascii="Times New Roman" w:hAnsi="Times New Roman" w:cs="Times New Roman"/>
                <w:sz w:val="18"/>
                <w:szCs w:val="18"/>
                <w:lang w:val="en-US"/>
              </w:rPr>
              <w:t xml:space="preserve">Paper made with basalt fiber and </w:t>
            </w:r>
            <w:r w:rsidR="00F86DD6" w:rsidRPr="00AA117A">
              <w:rPr>
                <w:rFonts w:ascii="Times New Roman" w:hAnsi="Times New Roman" w:cs="Times New Roman"/>
                <w:sz w:val="18"/>
                <w:szCs w:val="18"/>
                <w:lang w:val="en-US"/>
              </w:rPr>
              <w:t>Helianthus tuberosus</w:t>
            </w:r>
            <w:r w:rsidRPr="00AA117A">
              <w:rPr>
                <w:rFonts w:ascii="Times New Roman" w:hAnsi="Times New Roman" w:cs="Times New Roman"/>
                <w:sz w:val="18"/>
                <w:szCs w:val="18"/>
                <w:lang w:val="en-US"/>
              </w:rPr>
              <w:t xml:space="preserve"> cellulose, 75:25 1.0 1.29 29</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F7EEAC" w14:textId="1438704D"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8C2861" w14:textId="279DFF14"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1,45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4F600A8" w14:textId="4A929267"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45</w:t>
            </w:r>
          </w:p>
        </w:tc>
      </w:tr>
      <w:tr w:rsidR="000854A6" w:rsidRPr="00AA117A" w14:paraId="1D5F752D" w14:textId="77777777" w:rsidTr="00ED39C4">
        <w:trPr>
          <w:trHeight w:val="414"/>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009B0418" w14:textId="77777777" w:rsidR="000854A6" w:rsidRPr="00AA117A" w:rsidRDefault="000854A6" w:rsidP="00AA117A">
            <w:pPr>
              <w:tabs>
                <w:tab w:val="left" w:pos="4564"/>
              </w:tabs>
              <w:spacing w:after="0" w:line="240" w:lineRule="auto"/>
              <w:jc w:val="center"/>
              <w:rPr>
                <w:rFonts w:ascii="Times New Roman" w:hAnsi="Times New Roman" w:cs="Times New Roman"/>
                <w:b/>
                <w:sz w:val="18"/>
                <w:szCs w:val="18"/>
                <w:lang w:val="uz-Cyrl-UZ"/>
              </w:rPr>
            </w:pPr>
            <w:r w:rsidRPr="00AA117A">
              <w:rPr>
                <w:rFonts w:ascii="Times New Roman" w:hAnsi="Times New Roman" w:cs="Times New Roman"/>
                <w:b/>
                <w:sz w:val="18"/>
                <w:szCs w:val="18"/>
                <w:lang w:val="uz-Cyrl-UZ"/>
              </w:rPr>
              <w:t>4</w:t>
            </w:r>
          </w:p>
        </w:tc>
        <w:tc>
          <w:tcPr>
            <w:tcW w:w="3682" w:type="dxa"/>
            <w:tcBorders>
              <w:top w:val="single" w:sz="4" w:space="0" w:color="auto"/>
              <w:left w:val="single" w:sz="4" w:space="0" w:color="auto"/>
              <w:bottom w:val="single" w:sz="4" w:space="0" w:color="auto"/>
              <w:right w:val="single" w:sz="4" w:space="0" w:color="auto"/>
            </w:tcBorders>
            <w:vAlign w:val="center"/>
            <w:hideMark/>
          </w:tcPr>
          <w:p w14:paraId="55F8AD63" w14:textId="77777777" w:rsidR="000854A6" w:rsidRPr="00AA117A" w:rsidRDefault="000854A6" w:rsidP="00AA117A">
            <w:pPr>
              <w:tabs>
                <w:tab w:val="left" w:pos="4564"/>
              </w:tabs>
              <w:spacing w:after="0" w:line="240" w:lineRule="auto"/>
              <w:rPr>
                <w:rFonts w:ascii="Times New Roman" w:hAnsi="Times New Roman" w:cs="Times New Roman"/>
                <w:sz w:val="18"/>
                <w:szCs w:val="18"/>
                <w:lang w:val="uz-Cyrl-UZ"/>
              </w:rPr>
            </w:pPr>
            <w:r w:rsidRPr="00AA117A">
              <w:rPr>
                <w:rFonts w:ascii="Times New Roman" w:hAnsi="Times New Roman" w:cs="Times New Roman"/>
                <w:sz w:val="18"/>
                <w:szCs w:val="18"/>
                <w:lang w:val="en-US"/>
              </w:rPr>
              <w:t>Paper made from basalt fiber, 100 1.0 1.16 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20904C" w14:textId="5A620202"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4C970A" w14:textId="322BF5A9"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1,16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14B35E5" w14:textId="44741793" w:rsidR="000854A6" w:rsidRPr="00AA117A" w:rsidRDefault="000854A6" w:rsidP="00AA117A">
            <w:pPr>
              <w:tabs>
                <w:tab w:val="left" w:pos="4564"/>
              </w:tabs>
              <w:spacing w:after="0" w:line="240" w:lineRule="auto"/>
              <w:jc w:val="center"/>
              <w:rPr>
                <w:rFonts w:ascii="Times New Roman" w:hAnsi="Times New Roman" w:cs="Times New Roman"/>
                <w:sz w:val="18"/>
                <w:szCs w:val="18"/>
                <w:lang w:val="uz-Cyrl-UZ"/>
              </w:rPr>
            </w:pPr>
            <w:r w:rsidRPr="00AA117A">
              <w:rPr>
                <w:rFonts w:ascii="Times New Roman" w:hAnsi="Times New Roman" w:cs="Times New Roman"/>
                <w:sz w:val="18"/>
                <w:szCs w:val="18"/>
                <w:lang w:val="uz-Cyrl-UZ"/>
              </w:rPr>
              <w:t>16</w:t>
            </w:r>
          </w:p>
        </w:tc>
      </w:tr>
    </w:tbl>
    <w:p w14:paraId="1C37206F" w14:textId="7C17072D" w:rsidR="000854A6" w:rsidRPr="00AA117A" w:rsidRDefault="000854A6" w:rsidP="00AA117A">
      <w:pPr>
        <w:spacing w:after="0" w:line="240" w:lineRule="auto"/>
        <w:ind w:firstLine="284"/>
        <w:jc w:val="both"/>
        <w:rPr>
          <w:rFonts w:ascii="Times New Roman" w:hAnsi="Times New Roman" w:cs="Times New Roman"/>
          <w:sz w:val="20"/>
          <w:szCs w:val="20"/>
          <w:lang w:val="uz-Latn-UZ"/>
        </w:rPr>
      </w:pPr>
      <w:r w:rsidRPr="00AA117A">
        <w:rPr>
          <w:rFonts w:ascii="Times New Roman" w:hAnsi="Times New Roman" w:cs="Times New Roman"/>
          <w:sz w:val="20"/>
          <w:szCs w:val="20"/>
          <w:lang w:val="uz-Latn-UZ"/>
        </w:rPr>
        <w:lastRenderedPageBreak/>
        <w:t xml:space="preserve">Based on the data in the tables above, an increase in the amount of basalt fiber added to the composite mix reduces the water absorption rate of the resulting composite paper. It should also be noted that the paper made from basalt fiber and </w:t>
      </w:r>
      <w:r w:rsidR="00F86DD6" w:rsidRPr="00AA117A">
        <w:rPr>
          <w:rFonts w:ascii="Times New Roman" w:hAnsi="Times New Roman" w:cs="Times New Roman"/>
          <w:sz w:val="20"/>
          <w:szCs w:val="20"/>
          <w:lang w:val="uz-Latn-UZ"/>
        </w:rPr>
        <w:t>Helianthus tuberosus</w:t>
      </w:r>
      <w:r w:rsidRPr="00AA117A">
        <w:rPr>
          <w:rFonts w:ascii="Times New Roman" w:hAnsi="Times New Roman" w:cs="Times New Roman"/>
          <w:sz w:val="20"/>
          <w:szCs w:val="20"/>
          <w:lang w:val="uz-Latn-UZ"/>
        </w:rPr>
        <w:t xml:space="preserve"> cellulose was considered the best option from our trials.</w:t>
      </w:r>
    </w:p>
    <w:tbl>
      <w:tblPr>
        <w:tblW w:w="0" w:type="auto"/>
        <w:jc w:val="center"/>
        <w:tblLook w:val="04A0" w:firstRow="1" w:lastRow="0" w:firstColumn="1" w:lastColumn="0" w:noHBand="0" w:noVBand="1"/>
      </w:tblPr>
      <w:tblGrid>
        <w:gridCol w:w="3780"/>
        <w:gridCol w:w="3816"/>
      </w:tblGrid>
      <w:tr w:rsidR="000854A6" w:rsidRPr="00AA117A" w14:paraId="34FC1DC1" w14:textId="77777777" w:rsidTr="00324F32">
        <w:trPr>
          <w:jc w:val="center"/>
        </w:trPr>
        <w:tc>
          <w:tcPr>
            <w:tcW w:w="3780" w:type="dxa"/>
            <w:hideMark/>
          </w:tcPr>
          <w:p w14:paraId="347E5F85" w14:textId="6FCA5649" w:rsidR="000854A6" w:rsidRPr="00AA117A" w:rsidRDefault="001953D7" w:rsidP="00AA117A">
            <w:pPr>
              <w:spacing w:after="0" w:line="240" w:lineRule="auto"/>
              <w:jc w:val="center"/>
              <w:rPr>
                <w:rFonts w:ascii="Times New Roman" w:hAnsi="Times New Roman" w:cs="Times New Roman"/>
                <w:noProof/>
                <w:sz w:val="20"/>
                <w:szCs w:val="20"/>
                <w:lang w:val="uz-Cyrl-UZ"/>
              </w:rPr>
            </w:pPr>
            <w:r w:rsidRPr="00AA117A">
              <w:rPr>
                <w:rFonts w:ascii="Times New Roman" w:hAnsi="Times New Roman" w:cs="Times New Roman"/>
                <w:noProof/>
                <w:sz w:val="20"/>
                <w:szCs w:val="20"/>
                <w:lang w:eastAsia="ru-RU"/>
              </w:rPr>
              <w:drawing>
                <wp:inline distT="0" distB="0" distL="0" distR="0" wp14:anchorId="405D249B" wp14:editId="5DC4102B">
                  <wp:extent cx="1839443" cy="1724025"/>
                  <wp:effectExtent l="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2">
                            <a:extLst>
                              <a:ext uri="{28A0092B-C50C-407E-A947-70E740481C1C}">
                                <a14:useLocalDpi xmlns:a14="http://schemas.microsoft.com/office/drawing/2010/main" val="0"/>
                              </a:ext>
                            </a:extLst>
                          </a:blip>
                          <a:stretch>
                            <a:fillRect/>
                          </a:stretch>
                        </pic:blipFill>
                        <pic:spPr>
                          <a:xfrm>
                            <a:off x="0" y="0"/>
                            <a:ext cx="1848995" cy="1732977"/>
                          </a:xfrm>
                          <a:prstGeom prst="flowChartConnector">
                            <a:avLst/>
                          </a:prstGeom>
                        </pic:spPr>
                      </pic:pic>
                    </a:graphicData>
                  </a:graphic>
                </wp:inline>
              </w:drawing>
            </w:r>
          </w:p>
        </w:tc>
        <w:tc>
          <w:tcPr>
            <w:tcW w:w="3816" w:type="dxa"/>
            <w:hideMark/>
          </w:tcPr>
          <w:p w14:paraId="6F2336D9" w14:textId="150AB488" w:rsidR="000854A6" w:rsidRPr="00AA117A" w:rsidRDefault="001953D7" w:rsidP="00AA117A">
            <w:pPr>
              <w:spacing w:after="0" w:line="240" w:lineRule="auto"/>
              <w:jc w:val="center"/>
              <w:rPr>
                <w:rFonts w:ascii="Times New Roman" w:hAnsi="Times New Roman" w:cs="Times New Roman"/>
                <w:noProof/>
                <w:sz w:val="20"/>
                <w:szCs w:val="20"/>
                <w:lang w:val="uz-Cyrl-UZ"/>
              </w:rPr>
            </w:pPr>
            <w:r w:rsidRPr="00AA117A">
              <w:rPr>
                <w:rFonts w:ascii="Times New Roman" w:hAnsi="Times New Roman" w:cs="Times New Roman"/>
                <w:noProof/>
                <w:sz w:val="20"/>
                <w:szCs w:val="20"/>
                <w:lang w:eastAsia="ru-RU"/>
              </w:rPr>
              <w:drawing>
                <wp:inline distT="0" distB="0" distL="0" distR="0" wp14:anchorId="56BC9188" wp14:editId="66B34E78">
                  <wp:extent cx="1844202" cy="1733550"/>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3">
                            <a:extLst>
                              <a:ext uri="{28A0092B-C50C-407E-A947-70E740481C1C}">
                                <a14:useLocalDpi xmlns:a14="http://schemas.microsoft.com/office/drawing/2010/main" val="0"/>
                              </a:ext>
                            </a:extLst>
                          </a:blip>
                          <a:stretch>
                            <a:fillRect/>
                          </a:stretch>
                        </pic:blipFill>
                        <pic:spPr>
                          <a:xfrm>
                            <a:off x="0" y="0"/>
                            <a:ext cx="1849375" cy="1738413"/>
                          </a:xfrm>
                          <a:prstGeom prst="flowChartConnector">
                            <a:avLst/>
                          </a:prstGeom>
                        </pic:spPr>
                      </pic:pic>
                    </a:graphicData>
                  </a:graphic>
                </wp:inline>
              </w:drawing>
            </w:r>
          </w:p>
        </w:tc>
      </w:tr>
      <w:tr w:rsidR="000854A6" w:rsidRPr="00B84A5D" w14:paraId="23C97B52" w14:textId="77777777" w:rsidTr="00324F32">
        <w:trPr>
          <w:jc w:val="center"/>
        </w:trPr>
        <w:tc>
          <w:tcPr>
            <w:tcW w:w="3780" w:type="dxa"/>
            <w:hideMark/>
          </w:tcPr>
          <w:p w14:paraId="470E3B2C" w14:textId="1851E613" w:rsidR="000854A6" w:rsidRPr="00AA117A" w:rsidRDefault="000854A6" w:rsidP="00AA117A">
            <w:pPr>
              <w:spacing w:after="0" w:line="240" w:lineRule="auto"/>
              <w:ind w:firstLine="357"/>
              <w:jc w:val="center"/>
              <w:rPr>
                <w:rFonts w:ascii="Times New Roman" w:hAnsi="Times New Roman" w:cs="Times New Roman"/>
                <w:b/>
                <w:noProof/>
                <w:sz w:val="18"/>
                <w:szCs w:val="18"/>
                <w:lang w:val="uz-Cyrl-UZ"/>
              </w:rPr>
            </w:pPr>
            <w:r w:rsidRPr="00AA117A">
              <w:rPr>
                <w:rFonts w:ascii="Times New Roman" w:hAnsi="Times New Roman" w:cs="Times New Roman"/>
                <w:sz w:val="18"/>
                <w:szCs w:val="18"/>
                <w:lang w:val="en-US"/>
              </w:rPr>
              <w:t xml:space="preserve">Paper made from basalt fiber and wheat straw cellulose (1:1). </w:t>
            </w:r>
          </w:p>
        </w:tc>
        <w:tc>
          <w:tcPr>
            <w:tcW w:w="3816" w:type="dxa"/>
            <w:hideMark/>
          </w:tcPr>
          <w:p w14:paraId="0800DA75" w14:textId="282B1859" w:rsidR="000854A6" w:rsidRPr="00AA117A" w:rsidRDefault="000854A6" w:rsidP="00AA117A">
            <w:pPr>
              <w:spacing w:after="0" w:line="240" w:lineRule="auto"/>
              <w:ind w:firstLine="357"/>
              <w:jc w:val="center"/>
              <w:rPr>
                <w:rFonts w:ascii="Times New Roman" w:hAnsi="Times New Roman" w:cs="Times New Roman"/>
                <w:b/>
                <w:noProof/>
                <w:sz w:val="18"/>
                <w:szCs w:val="18"/>
                <w:lang w:val="uz-Cyrl-UZ"/>
              </w:rPr>
            </w:pPr>
            <w:r w:rsidRPr="00AA117A">
              <w:rPr>
                <w:rFonts w:ascii="Times New Roman" w:hAnsi="Times New Roman" w:cs="Times New Roman"/>
                <w:sz w:val="18"/>
                <w:szCs w:val="18"/>
                <w:lang w:val="en-US"/>
              </w:rPr>
              <w:t>Paper made from basalt fiber and cotton linter cellulose (1:1).</w:t>
            </w:r>
          </w:p>
        </w:tc>
      </w:tr>
      <w:tr w:rsidR="000854A6" w:rsidRPr="00AA117A" w14:paraId="1BF93D99" w14:textId="77777777" w:rsidTr="00324F32">
        <w:trPr>
          <w:jc w:val="center"/>
        </w:trPr>
        <w:tc>
          <w:tcPr>
            <w:tcW w:w="3780" w:type="dxa"/>
            <w:hideMark/>
          </w:tcPr>
          <w:p w14:paraId="038CB0D7" w14:textId="3A61D844" w:rsidR="000854A6" w:rsidRPr="00AA117A" w:rsidRDefault="001953D7" w:rsidP="00AA117A">
            <w:pPr>
              <w:spacing w:after="0" w:line="240" w:lineRule="auto"/>
              <w:jc w:val="center"/>
              <w:rPr>
                <w:rFonts w:ascii="Times New Roman" w:hAnsi="Times New Roman" w:cs="Times New Roman"/>
                <w:noProof/>
                <w:sz w:val="20"/>
                <w:szCs w:val="20"/>
                <w:lang w:val="uz-Cyrl-UZ"/>
              </w:rPr>
            </w:pPr>
            <w:r w:rsidRPr="00AA117A">
              <w:rPr>
                <w:rFonts w:ascii="Times New Roman" w:hAnsi="Times New Roman" w:cs="Times New Roman"/>
                <w:noProof/>
                <w:sz w:val="20"/>
                <w:szCs w:val="20"/>
                <w:lang w:eastAsia="ru-RU"/>
              </w:rPr>
              <w:drawing>
                <wp:inline distT="0" distB="0" distL="0" distR="0" wp14:anchorId="56B28E01" wp14:editId="435463BA">
                  <wp:extent cx="1978331" cy="1913890"/>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4">
                            <a:extLst>
                              <a:ext uri="{28A0092B-C50C-407E-A947-70E740481C1C}">
                                <a14:useLocalDpi xmlns:a14="http://schemas.microsoft.com/office/drawing/2010/main" val="0"/>
                              </a:ext>
                            </a:extLst>
                          </a:blip>
                          <a:stretch>
                            <a:fillRect/>
                          </a:stretch>
                        </pic:blipFill>
                        <pic:spPr>
                          <a:xfrm>
                            <a:off x="0" y="0"/>
                            <a:ext cx="1977910" cy="1913483"/>
                          </a:xfrm>
                          <a:prstGeom prst="flowChartConnector">
                            <a:avLst/>
                          </a:prstGeom>
                        </pic:spPr>
                      </pic:pic>
                    </a:graphicData>
                  </a:graphic>
                </wp:inline>
              </w:drawing>
            </w:r>
          </w:p>
        </w:tc>
        <w:tc>
          <w:tcPr>
            <w:tcW w:w="3816" w:type="dxa"/>
            <w:hideMark/>
          </w:tcPr>
          <w:p w14:paraId="4768D67C" w14:textId="4A448B9F" w:rsidR="000854A6" w:rsidRPr="00AA117A" w:rsidRDefault="001953D7" w:rsidP="00AA117A">
            <w:pPr>
              <w:spacing w:after="0" w:line="240" w:lineRule="auto"/>
              <w:jc w:val="center"/>
              <w:rPr>
                <w:rFonts w:ascii="Times New Roman" w:hAnsi="Times New Roman" w:cs="Times New Roman"/>
                <w:noProof/>
                <w:sz w:val="20"/>
                <w:szCs w:val="20"/>
                <w:lang w:val="uz-Cyrl-UZ"/>
              </w:rPr>
            </w:pPr>
            <w:r w:rsidRPr="00AA117A">
              <w:rPr>
                <w:rFonts w:ascii="Times New Roman" w:hAnsi="Times New Roman" w:cs="Times New Roman"/>
                <w:noProof/>
                <w:sz w:val="20"/>
                <w:szCs w:val="20"/>
                <w:lang w:eastAsia="ru-RU"/>
              </w:rPr>
              <w:drawing>
                <wp:inline distT="0" distB="0" distL="0" distR="0" wp14:anchorId="42AD416E" wp14:editId="64FEF8A1">
                  <wp:extent cx="2005965" cy="1911233"/>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15">
                            <a:extLst>
                              <a:ext uri="{28A0092B-C50C-407E-A947-70E740481C1C}">
                                <a14:useLocalDpi xmlns:a14="http://schemas.microsoft.com/office/drawing/2010/main" val="0"/>
                              </a:ext>
                            </a:extLst>
                          </a:blip>
                          <a:stretch>
                            <a:fillRect/>
                          </a:stretch>
                        </pic:blipFill>
                        <pic:spPr>
                          <a:xfrm>
                            <a:off x="0" y="0"/>
                            <a:ext cx="2006485" cy="1911728"/>
                          </a:xfrm>
                          <a:prstGeom prst="flowChartConnector">
                            <a:avLst/>
                          </a:prstGeom>
                        </pic:spPr>
                      </pic:pic>
                    </a:graphicData>
                  </a:graphic>
                </wp:inline>
              </w:drawing>
            </w:r>
          </w:p>
        </w:tc>
      </w:tr>
      <w:tr w:rsidR="000854A6" w:rsidRPr="00B84A5D" w14:paraId="0FAF5141" w14:textId="77777777" w:rsidTr="00324F32">
        <w:trPr>
          <w:trHeight w:val="669"/>
          <w:jc w:val="center"/>
        </w:trPr>
        <w:tc>
          <w:tcPr>
            <w:tcW w:w="3780" w:type="dxa"/>
            <w:hideMark/>
          </w:tcPr>
          <w:p w14:paraId="43BCD54C" w14:textId="4203343A" w:rsidR="000854A6" w:rsidRPr="00AA117A" w:rsidRDefault="000854A6" w:rsidP="00AA117A">
            <w:pPr>
              <w:spacing w:after="0" w:line="240" w:lineRule="auto"/>
              <w:ind w:firstLine="357"/>
              <w:jc w:val="center"/>
              <w:rPr>
                <w:rFonts w:ascii="Times New Roman" w:hAnsi="Times New Roman" w:cs="Times New Roman"/>
                <w:b/>
                <w:noProof/>
                <w:sz w:val="18"/>
                <w:szCs w:val="18"/>
                <w:lang w:val="uz-Cyrl-UZ"/>
              </w:rPr>
            </w:pPr>
            <w:r w:rsidRPr="00AA117A">
              <w:rPr>
                <w:rFonts w:ascii="Times New Roman" w:hAnsi="Times New Roman" w:cs="Times New Roman"/>
                <w:sz w:val="18"/>
                <w:szCs w:val="18"/>
                <w:lang w:val="en-US"/>
              </w:rPr>
              <w:t>Paper made from basalt fiber and poplar cellulose (1:1)</w:t>
            </w:r>
          </w:p>
        </w:tc>
        <w:tc>
          <w:tcPr>
            <w:tcW w:w="3816" w:type="dxa"/>
            <w:hideMark/>
          </w:tcPr>
          <w:p w14:paraId="3E4F9FB9" w14:textId="0066B8E0" w:rsidR="000854A6" w:rsidRPr="00AA117A" w:rsidRDefault="00A2641D" w:rsidP="00AA117A">
            <w:pPr>
              <w:spacing w:after="0" w:line="240" w:lineRule="auto"/>
              <w:ind w:firstLine="357"/>
              <w:jc w:val="center"/>
              <w:rPr>
                <w:rFonts w:ascii="Times New Roman" w:hAnsi="Times New Roman" w:cs="Times New Roman"/>
                <w:b/>
                <w:noProof/>
                <w:sz w:val="18"/>
                <w:szCs w:val="18"/>
                <w:lang w:val="uz-Cyrl-UZ"/>
              </w:rPr>
            </w:pPr>
            <w:r w:rsidRPr="00AA117A">
              <w:rPr>
                <w:rFonts w:ascii="Times New Roman" w:hAnsi="Times New Roman" w:cs="Times New Roman"/>
                <w:sz w:val="18"/>
                <w:szCs w:val="18"/>
                <w:lang w:val="en-US"/>
              </w:rPr>
              <w:t>Paper made from basalt fiber and cotton stalk cellulose (1:1)</w:t>
            </w:r>
          </w:p>
        </w:tc>
      </w:tr>
      <w:tr w:rsidR="000854A6" w:rsidRPr="00B84A5D" w14:paraId="48A33CDB" w14:textId="77777777" w:rsidTr="00324F32">
        <w:trPr>
          <w:trHeight w:val="3544"/>
          <w:jc w:val="center"/>
        </w:trPr>
        <w:tc>
          <w:tcPr>
            <w:tcW w:w="7596" w:type="dxa"/>
            <w:gridSpan w:val="2"/>
          </w:tcPr>
          <w:p w14:paraId="53CCE44F" w14:textId="4A5BF71C" w:rsidR="000854A6" w:rsidRPr="00AA117A" w:rsidRDefault="00AD4634" w:rsidP="00AA117A">
            <w:pPr>
              <w:spacing w:after="0" w:line="240" w:lineRule="auto"/>
              <w:jc w:val="center"/>
              <w:rPr>
                <w:rFonts w:ascii="Times New Roman" w:hAnsi="Times New Roman" w:cs="Times New Roman"/>
                <w:noProof/>
                <w:sz w:val="18"/>
                <w:szCs w:val="18"/>
                <w:lang w:val="uz-Cyrl-UZ"/>
              </w:rPr>
            </w:pPr>
            <w:r w:rsidRPr="00AA117A">
              <w:rPr>
                <w:rFonts w:ascii="Times New Roman" w:hAnsi="Times New Roman" w:cs="Times New Roman"/>
                <w:noProof/>
                <w:sz w:val="18"/>
                <w:szCs w:val="18"/>
                <w:lang w:eastAsia="ru-RU"/>
              </w:rPr>
              <w:drawing>
                <wp:inline distT="0" distB="0" distL="0" distR="0" wp14:anchorId="4523D386" wp14:editId="2D55E3BD">
                  <wp:extent cx="2117369" cy="20097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13">
                            <a:extLst>
                              <a:ext uri="{28A0092B-C50C-407E-A947-70E740481C1C}">
                                <a14:useLocalDpi xmlns:a14="http://schemas.microsoft.com/office/drawing/2010/main" val="0"/>
                              </a:ext>
                            </a:extLst>
                          </a:blip>
                          <a:stretch>
                            <a:fillRect/>
                          </a:stretch>
                        </pic:blipFill>
                        <pic:spPr>
                          <a:xfrm>
                            <a:off x="0" y="0"/>
                            <a:ext cx="2118844" cy="2011175"/>
                          </a:xfrm>
                          <a:prstGeom prst="flowChartConnector">
                            <a:avLst/>
                          </a:prstGeom>
                        </pic:spPr>
                      </pic:pic>
                    </a:graphicData>
                  </a:graphic>
                </wp:inline>
              </w:drawing>
            </w:r>
          </w:p>
          <w:p w14:paraId="765F7F4A" w14:textId="6064CC72" w:rsidR="000854A6" w:rsidRPr="00AA117A" w:rsidRDefault="005C068D" w:rsidP="00AA117A">
            <w:pPr>
              <w:spacing w:after="0" w:line="240" w:lineRule="auto"/>
              <w:ind w:firstLine="357"/>
              <w:jc w:val="center"/>
              <w:rPr>
                <w:rFonts w:ascii="Times New Roman" w:hAnsi="Times New Roman" w:cs="Times New Roman"/>
                <w:sz w:val="18"/>
                <w:szCs w:val="18"/>
                <w:lang w:val="uz-Cyrl-UZ"/>
              </w:rPr>
            </w:pPr>
            <w:r w:rsidRPr="00AA117A">
              <w:rPr>
                <w:rFonts w:ascii="Times New Roman" w:hAnsi="Times New Roman" w:cs="Times New Roman"/>
                <w:bCs/>
                <w:sz w:val="18"/>
                <w:szCs w:val="18"/>
                <w:lang w:val="en-US"/>
              </w:rPr>
              <w:t xml:space="preserve">Paper made from a mixture of basalt and </w:t>
            </w:r>
            <w:r w:rsidR="00F86DD6" w:rsidRPr="00AA117A">
              <w:rPr>
                <w:rFonts w:ascii="Times New Roman" w:hAnsi="Times New Roman" w:cs="Times New Roman"/>
                <w:bCs/>
                <w:sz w:val="18"/>
                <w:szCs w:val="18"/>
                <w:lang w:val="en-US"/>
              </w:rPr>
              <w:t>Helianthus tuberosus</w:t>
            </w:r>
            <w:r w:rsidRPr="00AA117A">
              <w:rPr>
                <w:rFonts w:ascii="Times New Roman" w:hAnsi="Times New Roman" w:cs="Times New Roman"/>
                <w:bCs/>
                <w:sz w:val="18"/>
                <w:szCs w:val="18"/>
                <w:lang w:val="en-US"/>
              </w:rPr>
              <w:t xml:space="preserve"> cellulose (1:1)</w:t>
            </w:r>
          </w:p>
        </w:tc>
      </w:tr>
    </w:tbl>
    <w:p w14:paraId="78E04637" w14:textId="76B1138E" w:rsidR="000854A6" w:rsidRPr="00AA117A" w:rsidRDefault="00EC531A" w:rsidP="00AA117A">
      <w:pPr>
        <w:spacing w:after="0" w:line="240" w:lineRule="auto"/>
        <w:jc w:val="center"/>
        <w:rPr>
          <w:rFonts w:ascii="Times New Roman" w:hAnsi="Times New Roman" w:cs="Times New Roman"/>
          <w:bCs/>
          <w:sz w:val="18"/>
          <w:szCs w:val="18"/>
          <w:lang w:val="en-US"/>
        </w:rPr>
      </w:pPr>
      <w:r w:rsidRPr="00AA117A">
        <w:rPr>
          <w:rFonts w:ascii="Times New Roman" w:hAnsi="Times New Roman" w:cs="Times New Roman"/>
          <w:b/>
          <w:bCs/>
          <w:sz w:val="18"/>
          <w:szCs w:val="18"/>
          <w:lang w:val="en-US"/>
        </w:rPr>
        <w:t>FIGURE</w:t>
      </w:r>
      <w:r w:rsidRPr="00AA117A">
        <w:rPr>
          <w:rFonts w:ascii="Times New Roman" w:hAnsi="Times New Roman" w:cs="Times New Roman"/>
          <w:b/>
          <w:bCs/>
          <w:sz w:val="18"/>
          <w:szCs w:val="18"/>
          <w:lang w:val="uz-Cyrl-UZ"/>
        </w:rPr>
        <w:t xml:space="preserve"> </w:t>
      </w:r>
      <w:r w:rsidR="00C97D49" w:rsidRPr="00AA117A">
        <w:rPr>
          <w:rFonts w:ascii="Times New Roman" w:hAnsi="Times New Roman" w:cs="Times New Roman"/>
          <w:b/>
          <w:sz w:val="18"/>
          <w:szCs w:val="18"/>
          <w:lang w:val="en-US"/>
        </w:rPr>
        <w:t>5</w:t>
      </w:r>
      <w:r w:rsidR="004557F4" w:rsidRPr="00AA117A">
        <w:rPr>
          <w:rFonts w:ascii="Times New Roman" w:hAnsi="Times New Roman" w:cs="Times New Roman"/>
          <w:b/>
          <w:sz w:val="18"/>
          <w:szCs w:val="18"/>
          <w:lang w:val="en-US"/>
        </w:rPr>
        <w:t xml:space="preserve">. </w:t>
      </w:r>
      <w:r w:rsidR="009E7F20" w:rsidRPr="00AA117A">
        <w:rPr>
          <w:rFonts w:ascii="Times New Roman" w:hAnsi="Times New Roman" w:cs="Times New Roman"/>
          <w:bCs/>
          <w:sz w:val="18"/>
          <w:szCs w:val="18"/>
          <w:lang w:val="en-US"/>
        </w:rPr>
        <w:t>Samples of composite paper obtained through experiments are shown below.</w:t>
      </w:r>
    </w:p>
    <w:p w14:paraId="5E57DE84" w14:textId="0CBD8C7B" w:rsidR="004557F4" w:rsidRPr="00EC531A" w:rsidRDefault="00EC531A" w:rsidP="00EC531A">
      <w:pPr>
        <w:spacing w:before="200" w:after="200" w:line="240" w:lineRule="auto"/>
        <w:jc w:val="center"/>
        <w:rPr>
          <w:rFonts w:ascii="Times New Roman" w:hAnsi="Times New Roman" w:cs="Times New Roman"/>
          <w:sz w:val="24"/>
          <w:szCs w:val="24"/>
          <w:lang w:val="en-US"/>
        </w:rPr>
      </w:pPr>
      <w:bookmarkStart w:id="9" w:name="_Hlk203334168"/>
      <w:r w:rsidRPr="00EC531A">
        <w:rPr>
          <w:rFonts w:ascii="Times New Roman" w:hAnsi="Times New Roman" w:cs="Times New Roman"/>
          <w:b/>
          <w:bCs/>
          <w:sz w:val="24"/>
          <w:szCs w:val="24"/>
          <w:lang w:val="en-US"/>
        </w:rPr>
        <w:t>CONCLUSION</w:t>
      </w:r>
      <w:bookmarkEnd w:id="9"/>
    </w:p>
    <w:p w14:paraId="6377B476" w14:textId="34810AAA" w:rsidR="00A2641D" w:rsidRDefault="004557F4" w:rsidP="00895E72">
      <w:pPr>
        <w:spacing w:after="0" w:line="240" w:lineRule="auto"/>
        <w:ind w:firstLine="284"/>
        <w:jc w:val="both"/>
        <w:rPr>
          <w:rFonts w:ascii="Times New Roman" w:hAnsi="Times New Roman" w:cs="Times New Roman"/>
          <w:sz w:val="20"/>
          <w:szCs w:val="20"/>
          <w:lang w:val="uz-Cyrl-UZ"/>
        </w:rPr>
      </w:pPr>
      <w:r>
        <w:rPr>
          <w:rFonts w:ascii="Times New Roman" w:hAnsi="Times New Roman" w:cs="Times New Roman"/>
          <w:sz w:val="20"/>
          <w:szCs w:val="20"/>
          <w:lang w:val="en-US"/>
        </w:rPr>
        <w:t>R</w:t>
      </w:r>
      <w:r w:rsidR="00A2641D" w:rsidRPr="00AF0384">
        <w:rPr>
          <w:rFonts w:ascii="Times New Roman" w:hAnsi="Times New Roman" w:cs="Times New Roman"/>
          <w:sz w:val="20"/>
          <w:szCs w:val="20"/>
          <w:lang w:val="uz-Cyrl-UZ"/>
        </w:rPr>
        <w:t xml:space="preserve">esearch indicates that composite paper samples made with annual plant cellulose and basalt fibers have considerable water and humidity resistance, making them suitable for industrial applications thanks to their physicochemical properties. As the proportion of basalt fiber in the composite rises, water swelling decreases, boosting </w:t>
      </w:r>
      <w:r w:rsidR="00A2641D" w:rsidRPr="00AF0384">
        <w:rPr>
          <w:rFonts w:ascii="Times New Roman" w:hAnsi="Times New Roman" w:cs="Times New Roman"/>
          <w:sz w:val="20"/>
          <w:szCs w:val="20"/>
          <w:lang w:val="uz-Cyrl-UZ"/>
        </w:rPr>
        <w:lastRenderedPageBreak/>
        <w:t xml:space="preserve">the product's humidity resistance. Evaluation of sorption properties shows a water swelling level of about 40-60%, suggesting a relatively high hydrophobicity. Low moisture absorption (roughly 3%) at 70% relative humidity suggests the composite materials are dense and have little porosity. Samples made from </w:t>
      </w:r>
      <w:r w:rsidR="00F86DD6">
        <w:rPr>
          <w:rFonts w:ascii="Times New Roman" w:hAnsi="Times New Roman" w:cs="Times New Roman"/>
          <w:sz w:val="20"/>
          <w:szCs w:val="20"/>
          <w:lang w:val="uz-Cyrl-UZ"/>
        </w:rPr>
        <w:t>Helianthus tuberosus</w:t>
      </w:r>
      <w:r w:rsidR="00A2641D" w:rsidRPr="00AF0384">
        <w:rPr>
          <w:rFonts w:ascii="Times New Roman" w:hAnsi="Times New Roman" w:cs="Times New Roman"/>
          <w:sz w:val="20"/>
          <w:szCs w:val="20"/>
          <w:lang w:val="uz-Cyrl-UZ"/>
        </w:rPr>
        <w:t xml:space="preserve"> cellulose and basalt fiber gave the best results. According to this study, basalt fiber-reinforced composite paper materials can be utilized as filter materials, industrial technological packaging, moisture-resistant technical sheets, and fire-resistant coatings. Technological solutions based on local raw materials have proven able to create import-substitution goods for usage in a variety of industries.</w:t>
      </w:r>
    </w:p>
    <w:p w14:paraId="3B7EA022" w14:textId="57905130" w:rsidR="004557F4" w:rsidRPr="00EC531A" w:rsidRDefault="00EC531A" w:rsidP="00EC531A">
      <w:pPr>
        <w:spacing w:before="200" w:after="200" w:line="240" w:lineRule="auto"/>
        <w:jc w:val="center"/>
        <w:rPr>
          <w:rFonts w:ascii="Times New Roman" w:hAnsi="Times New Roman" w:cs="Times New Roman"/>
          <w:b/>
          <w:bCs/>
          <w:sz w:val="24"/>
          <w:szCs w:val="24"/>
          <w:lang w:val="en-US"/>
        </w:rPr>
      </w:pPr>
      <w:bookmarkStart w:id="10" w:name="_Hlk203383605"/>
      <w:r w:rsidRPr="00EC531A">
        <w:rPr>
          <w:rFonts w:ascii="Times New Roman" w:hAnsi="Times New Roman" w:cs="Times New Roman"/>
          <w:b/>
          <w:bCs/>
          <w:sz w:val="24"/>
          <w:szCs w:val="24"/>
          <w:lang w:val="en-US"/>
        </w:rPr>
        <w:t>REFERENCES</w:t>
      </w:r>
    </w:p>
    <w:bookmarkEnd w:id="10"/>
    <w:p w14:paraId="4105CDD1" w14:textId="613D7204" w:rsidR="00793BDC" w:rsidRPr="008F3108" w:rsidRDefault="00793BDC" w:rsidP="008F3108">
      <w:pPr>
        <w:pStyle w:val="JVEReferences"/>
        <w:tabs>
          <w:tab w:val="left" w:pos="284"/>
        </w:tabs>
        <w:spacing w:after="0" w:line="240" w:lineRule="auto"/>
        <w:ind w:left="0" w:firstLine="0"/>
        <w:jc w:val="both"/>
        <w:rPr>
          <w:rFonts w:ascii="Times New Roman" w:hAnsi="Times New Roman" w:cs="Times New Roman"/>
          <w:sz w:val="20"/>
          <w:szCs w:val="20"/>
        </w:rPr>
      </w:pPr>
      <w:r w:rsidRPr="008F3108">
        <w:rPr>
          <w:rFonts w:ascii="Times New Roman" w:hAnsi="Times New Roman" w:cs="Times New Roman"/>
          <w:sz w:val="20"/>
          <w:szCs w:val="20"/>
          <w:lang w:val="en-US"/>
        </w:rPr>
        <w:t xml:space="preserve">Aluko, O. G., Yatim, J. M., Kadir, M. A. A., &amp; Yahya, K. (2023). Fire performance and residual properties of </w:t>
      </w:r>
      <w:proofErr w:type="spellStart"/>
      <w:r w:rsidRPr="008F3108">
        <w:rPr>
          <w:rFonts w:ascii="Times New Roman" w:hAnsi="Times New Roman" w:cs="Times New Roman"/>
          <w:sz w:val="20"/>
          <w:szCs w:val="20"/>
          <w:lang w:val="en-US"/>
        </w:rPr>
        <w:t>fibre</w:t>
      </w:r>
      <w:proofErr w:type="spellEnd"/>
      <w:r w:rsidRPr="008F3108">
        <w:rPr>
          <w:rFonts w:ascii="Times New Roman" w:hAnsi="Times New Roman" w:cs="Times New Roman"/>
          <w:sz w:val="20"/>
          <w:szCs w:val="20"/>
          <w:lang w:val="en-US"/>
        </w:rPr>
        <w:t xml:space="preserve">-reinforced cementitious composites exposed to elevated temperatures. </w:t>
      </w:r>
      <w:r w:rsidRPr="008F3108">
        <w:rPr>
          <w:rFonts w:ascii="Times New Roman" w:hAnsi="Times New Roman" w:cs="Times New Roman"/>
          <w:sz w:val="20"/>
          <w:szCs w:val="20"/>
        </w:rPr>
        <w:t>Fire Technology.</w:t>
      </w:r>
      <w:r w:rsidRPr="008F3108">
        <w:rPr>
          <w:rFonts w:ascii="Times New Roman" w:hAnsi="Times New Roman" w:cs="Times New Roman"/>
          <w:sz w:val="20"/>
          <w:szCs w:val="20"/>
          <w:lang w:val="en-US"/>
        </w:rPr>
        <w:t xml:space="preserve"> </w:t>
      </w:r>
      <w:hyperlink r:id="rId16" w:tgtFrame="_new" w:history="1">
        <w:r w:rsidRPr="008F3108">
          <w:rPr>
            <w:rStyle w:val="a5"/>
            <w:rFonts w:ascii="Times New Roman" w:hAnsi="Times New Roman" w:cs="Times New Roman"/>
            <w:sz w:val="20"/>
            <w:szCs w:val="20"/>
          </w:rPr>
          <w:t>https://doi.org/10.1007/s10694-023-01482-2</w:t>
        </w:r>
      </w:hyperlink>
    </w:p>
    <w:p w14:paraId="16B5A4FE" w14:textId="3588F47C" w:rsidR="00793BDC" w:rsidRPr="008F3108" w:rsidRDefault="00793BDC" w:rsidP="008F3108">
      <w:pPr>
        <w:pStyle w:val="JVEReferences"/>
        <w:tabs>
          <w:tab w:val="left" w:pos="284"/>
        </w:tabs>
        <w:spacing w:after="0" w:line="240" w:lineRule="auto"/>
        <w:ind w:left="0" w:firstLine="0"/>
        <w:jc w:val="both"/>
        <w:rPr>
          <w:rFonts w:ascii="Times New Roman" w:hAnsi="Times New Roman" w:cs="Times New Roman"/>
          <w:sz w:val="20"/>
          <w:szCs w:val="20"/>
        </w:rPr>
      </w:pPr>
      <w:r w:rsidRPr="008F3108">
        <w:rPr>
          <w:rFonts w:ascii="Times New Roman" w:hAnsi="Times New Roman" w:cs="Times New Roman"/>
          <w:sz w:val="20"/>
          <w:szCs w:val="20"/>
          <w:lang w:val="en-US"/>
        </w:rPr>
        <w:t xml:space="preserve">Mohammad, S. A., Krishna, T. N. C., Saketh, T., Ganesh, C. Y., &amp; Sathyan, D. (2023). Mechanical and durability performance of sustainable cement-based composites. Materials Today: Proceedings, 80, 443–449. </w:t>
      </w:r>
      <w:hyperlink r:id="rId17" w:tgtFrame="_new" w:history="1">
        <w:r w:rsidRPr="008F3108">
          <w:rPr>
            <w:rStyle w:val="a5"/>
            <w:rFonts w:ascii="Times New Roman" w:hAnsi="Times New Roman" w:cs="Times New Roman"/>
            <w:sz w:val="20"/>
            <w:szCs w:val="20"/>
          </w:rPr>
          <w:t>https://doi.org/10.1016/j.matpr.2023.02.369</w:t>
        </w:r>
      </w:hyperlink>
    </w:p>
    <w:p w14:paraId="5187647C" w14:textId="4E09FD9F" w:rsidR="00793BDC" w:rsidRPr="008F3108" w:rsidRDefault="00793BDC" w:rsidP="008F3108">
      <w:pPr>
        <w:pStyle w:val="JVEReferences"/>
        <w:tabs>
          <w:tab w:val="left" w:pos="284"/>
        </w:tabs>
        <w:spacing w:after="0" w:line="240" w:lineRule="auto"/>
        <w:ind w:left="0" w:firstLine="0"/>
        <w:jc w:val="both"/>
        <w:rPr>
          <w:rFonts w:ascii="Times New Roman" w:hAnsi="Times New Roman" w:cs="Times New Roman"/>
          <w:sz w:val="20"/>
          <w:szCs w:val="20"/>
        </w:rPr>
      </w:pPr>
      <w:r w:rsidRPr="008F3108">
        <w:rPr>
          <w:rFonts w:ascii="Times New Roman" w:hAnsi="Times New Roman" w:cs="Times New Roman"/>
          <w:sz w:val="20"/>
          <w:szCs w:val="20"/>
          <w:lang w:val="en-US"/>
        </w:rPr>
        <w:t xml:space="preserve">Sreenivasan, V. S., Somasundaram, S., Ravindran, D., Manikandan, V., &amp; Narayanasamy, R. (2011). Microstructural, </w:t>
      </w:r>
      <w:proofErr w:type="spellStart"/>
      <w:r w:rsidRPr="008F3108">
        <w:rPr>
          <w:rFonts w:ascii="Times New Roman" w:hAnsi="Times New Roman" w:cs="Times New Roman"/>
          <w:sz w:val="20"/>
          <w:szCs w:val="20"/>
          <w:lang w:val="en-US"/>
        </w:rPr>
        <w:t>physico</w:t>
      </w:r>
      <w:proofErr w:type="spellEnd"/>
      <w:r w:rsidRPr="008F3108">
        <w:rPr>
          <w:rFonts w:ascii="Times New Roman" w:hAnsi="Times New Roman" w:cs="Times New Roman"/>
          <w:sz w:val="20"/>
          <w:szCs w:val="20"/>
          <w:lang w:val="en-US"/>
        </w:rPr>
        <w:t xml:space="preserve">-chemical and mechanical characterization of natural </w:t>
      </w:r>
      <w:proofErr w:type="spellStart"/>
      <w:r w:rsidRPr="008F3108">
        <w:rPr>
          <w:rFonts w:ascii="Times New Roman" w:hAnsi="Times New Roman" w:cs="Times New Roman"/>
          <w:sz w:val="20"/>
          <w:szCs w:val="20"/>
          <w:lang w:val="en-US"/>
        </w:rPr>
        <w:t>fibre</w:t>
      </w:r>
      <w:proofErr w:type="spellEnd"/>
      <w:r w:rsidRPr="008F3108">
        <w:rPr>
          <w:rFonts w:ascii="Times New Roman" w:hAnsi="Times New Roman" w:cs="Times New Roman"/>
          <w:sz w:val="20"/>
          <w:szCs w:val="20"/>
          <w:lang w:val="en-US"/>
        </w:rPr>
        <w:t xml:space="preserve"> reinforced composites. </w:t>
      </w:r>
      <w:proofErr w:type="spellStart"/>
      <w:r w:rsidRPr="008F3108">
        <w:rPr>
          <w:rFonts w:ascii="Times New Roman" w:hAnsi="Times New Roman" w:cs="Times New Roman"/>
          <w:sz w:val="20"/>
          <w:szCs w:val="20"/>
        </w:rPr>
        <w:t>Materials</w:t>
      </w:r>
      <w:proofErr w:type="spellEnd"/>
      <w:r w:rsidRPr="008F3108">
        <w:rPr>
          <w:rFonts w:ascii="Times New Roman" w:hAnsi="Times New Roman" w:cs="Times New Roman"/>
          <w:sz w:val="20"/>
          <w:szCs w:val="20"/>
        </w:rPr>
        <w:t xml:space="preserve"> &amp; Design, 32, 453–461.</w:t>
      </w:r>
      <w:r w:rsidRPr="008F3108">
        <w:rPr>
          <w:rFonts w:ascii="Times New Roman" w:hAnsi="Times New Roman" w:cs="Times New Roman"/>
          <w:sz w:val="20"/>
          <w:szCs w:val="20"/>
          <w:lang w:val="en-US"/>
        </w:rPr>
        <w:t xml:space="preserve"> </w:t>
      </w:r>
      <w:hyperlink r:id="rId18" w:tgtFrame="_new" w:history="1">
        <w:r w:rsidRPr="008F3108">
          <w:rPr>
            <w:rStyle w:val="a5"/>
            <w:rFonts w:ascii="Times New Roman" w:hAnsi="Times New Roman" w:cs="Times New Roman"/>
            <w:sz w:val="20"/>
            <w:szCs w:val="20"/>
          </w:rPr>
          <w:t>https://doi.org/10.1016/j.matdes.2010.06.017</w:t>
        </w:r>
      </w:hyperlink>
    </w:p>
    <w:p w14:paraId="5226DC70" w14:textId="77777777" w:rsidR="00793BDC" w:rsidRPr="008F3108" w:rsidRDefault="00793BDC" w:rsidP="008F3108">
      <w:pPr>
        <w:pStyle w:val="JVEReferences"/>
        <w:tabs>
          <w:tab w:val="left" w:pos="284"/>
        </w:tabs>
        <w:spacing w:after="0" w:line="240" w:lineRule="auto"/>
        <w:ind w:left="0" w:firstLine="0"/>
        <w:jc w:val="both"/>
        <w:rPr>
          <w:rFonts w:ascii="Times New Roman" w:hAnsi="Times New Roman" w:cs="Times New Roman"/>
          <w:sz w:val="20"/>
          <w:szCs w:val="20"/>
          <w:lang w:val="en-US"/>
        </w:rPr>
      </w:pPr>
      <w:r w:rsidRPr="00B84A5D">
        <w:rPr>
          <w:rFonts w:ascii="Times New Roman" w:hAnsi="Times New Roman" w:cs="Times New Roman"/>
          <w:sz w:val="20"/>
          <w:szCs w:val="20"/>
          <w:lang w:val="fr-FR"/>
        </w:rPr>
        <w:t xml:space="preserve">Boutin, M. P., &amp; </w:t>
      </w:r>
      <w:proofErr w:type="spellStart"/>
      <w:r w:rsidRPr="00B84A5D">
        <w:rPr>
          <w:rFonts w:ascii="Times New Roman" w:hAnsi="Times New Roman" w:cs="Times New Roman"/>
          <w:sz w:val="20"/>
          <w:szCs w:val="20"/>
          <w:lang w:val="fr-FR"/>
        </w:rPr>
        <w:t>Elamin</w:t>
      </w:r>
      <w:proofErr w:type="spellEnd"/>
      <w:r w:rsidRPr="00B84A5D">
        <w:rPr>
          <w:rFonts w:ascii="Times New Roman" w:hAnsi="Times New Roman" w:cs="Times New Roman"/>
          <w:sz w:val="20"/>
          <w:szCs w:val="20"/>
          <w:lang w:val="fr-FR"/>
        </w:rPr>
        <w:t xml:space="preserve">, C. (2013). </w:t>
      </w:r>
      <w:r w:rsidRPr="008F3108">
        <w:rPr>
          <w:rFonts w:ascii="Times New Roman" w:hAnsi="Times New Roman" w:cs="Times New Roman"/>
          <w:sz w:val="20"/>
          <w:szCs w:val="20"/>
          <w:lang w:val="en-US"/>
        </w:rPr>
        <w:t>Bio-aggregate based construction materials and their properties. In Bio-Aggregate-Based Building Materials (pp. 289–312). Hoboken, NJ: Wiley.</w:t>
      </w:r>
    </w:p>
    <w:p w14:paraId="37E3840A" w14:textId="4647C48F" w:rsidR="00793BDC" w:rsidRPr="008F3108" w:rsidRDefault="00793BDC" w:rsidP="008F3108">
      <w:pPr>
        <w:pStyle w:val="JVEReferences"/>
        <w:tabs>
          <w:tab w:val="left" w:pos="284"/>
        </w:tabs>
        <w:spacing w:after="0" w:line="240" w:lineRule="auto"/>
        <w:ind w:left="0" w:firstLine="0"/>
        <w:jc w:val="both"/>
        <w:rPr>
          <w:rFonts w:ascii="Times New Roman" w:hAnsi="Times New Roman" w:cs="Times New Roman"/>
          <w:sz w:val="20"/>
          <w:szCs w:val="20"/>
        </w:rPr>
      </w:pPr>
      <w:proofErr w:type="spellStart"/>
      <w:r w:rsidRPr="008F3108">
        <w:rPr>
          <w:rFonts w:ascii="Times New Roman" w:hAnsi="Times New Roman" w:cs="Times New Roman"/>
          <w:sz w:val="20"/>
          <w:szCs w:val="20"/>
          <w:lang w:val="en-US"/>
        </w:rPr>
        <w:t>Egamberdiev</w:t>
      </w:r>
      <w:proofErr w:type="spellEnd"/>
      <w:r w:rsidRPr="008F3108">
        <w:rPr>
          <w:rFonts w:ascii="Times New Roman" w:hAnsi="Times New Roman" w:cs="Times New Roman"/>
          <w:sz w:val="20"/>
          <w:szCs w:val="20"/>
          <w:lang w:val="en-US"/>
        </w:rPr>
        <w:t xml:space="preserve">, E., Umarova, M., &amp; </w:t>
      </w:r>
      <w:proofErr w:type="spellStart"/>
      <w:r w:rsidRPr="008F3108">
        <w:rPr>
          <w:rFonts w:ascii="Times New Roman" w:hAnsi="Times New Roman" w:cs="Times New Roman"/>
          <w:sz w:val="20"/>
          <w:szCs w:val="20"/>
          <w:lang w:val="en-US"/>
        </w:rPr>
        <w:t>Maksumova</w:t>
      </w:r>
      <w:proofErr w:type="spellEnd"/>
      <w:r w:rsidRPr="008F3108">
        <w:rPr>
          <w:rFonts w:ascii="Times New Roman" w:hAnsi="Times New Roman" w:cs="Times New Roman"/>
          <w:sz w:val="20"/>
          <w:szCs w:val="20"/>
          <w:lang w:val="en-US"/>
        </w:rPr>
        <w:t xml:space="preserve">, O. (2023). Resource-saving modifiers based on waste oils for construction materials. </w:t>
      </w:r>
      <w:r w:rsidRPr="008F3108">
        <w:rPr>
          <w:rFonts w:ascii="Times New Roman" w:hAnsi="Times New Roman" w:cs="Times New Roman"/>
          <w:sz w:val="20"/>
          <w:szCs w:val="20"/>
        </w:rPr>
        <w:t xml:space="preserve">E3S Web </w:t>
      </w:r>
      <w:proofErr w:type="spellStart"/>
      <w:r w:rsidRPr="008F3108">
        <w:rPr>
          <w:rFonts w:ascii="Times New Roman" w:hAnsi="Times New Roman" w:cs="Times New Roman"/>
          <w:sz w:val="20"/>
          <w:szCs w:val="20"/>
        </w:rPr>
        <w:t>of</w:t>
      </w:r>
      <w:proofErr w:type="spellEnd"/>
      <w:r w:rsidRPr="008F3108">
        <w:rPr>
          <w:rFonts w:ascii="Times New Roman" w:hAnsi="Times New Roman" w:cs="Times New Roman"/>
          <w:sz w:val="20"/>
          <w:szCs w:val="20"/>
        </w:rPr>
        <w:t xml:space="preserve"> </w:t>
      </w:r>
      <w:proofErr w:type="spellStart"/>
      <w:r w:rsidRPr="008F3108">
        <w:rPr>
          <w:rFonts w:ascii="Times New Roman" w:hAnsi="Times New Roman" w:cs="Times New Roman"/>
          <w:sz w:val="20"/>
          <w:szCs w:val="20"/>
        </w:rPr>
        <w:t>Conferences</w:t>
      </w:r>
      <w:proofErr w:type="spellEnd"/>
      <w:r w:rsidRPr="008F3108">
        <w:rPr>
          <w:rFonts w:ascii="Times New Roman" w:hAnsi="Times New Roman" w:cs="Times New Roman"/>
          <w:sz w:val="20"/>
          <w:szCs w:val="20"/>
        </w:rPr>
        <w:t>, 401, 05087.</w:t>
      </w:r>
      <w:r w:rsidRPr="008F3108">
        <w:rPr>
          <w:rFonts w:ascii="Times New Roman" w:hAnsi="Times New Roman" w:cs="Times New Roman"/>
          <w:sz w:val="20"/>
          <w:szCs w:val="20"/>
          <w:lang w:val="en-US"/>
        </w:rPr>
        <w:t xml:space="preserve"> </w:t>
      </w:r>
      <w:hyperlink r:id="rId19" w:tgtFrame="_new" w:history="1">
        <w:r w:rsidRPr="008F3108">
          <w:rPr>
            <w:rStyle w:val="a5"/>
            <w:rFonts w:ascii="Times New Roman" w:hAnsi="Times New Roman" w:cs="Times New Roman"/>
            <w:sz w:val="20"/>
            <w:szCs w:val="20"/>
          </w:rPr>
          <w:t>https://doi.org/10.1051/e3sconf/202340105087</w:t>
        </w:r>
      </w:hyperlink>
    </w:p>
    <w:p w14:paraId="2E4D34D2" w14:textId="7455391F" w:rsidR="00793BDC" w:rsidRPr="008F3108" w:rsidRDefault="00793BDC" w:rsidP="008F3108">
      <w:pPr>
        <w:pStyle w:val="JVEReferences"/>
        <w:tabs>
          <w:tab w:val="left" w:pos="284"/>
        </w:tabs>
        <w:spacing w:after="0" w:line="240" w:lineRule="auto"/>
        <w:ind w:left="0" w:firstLine="0"/>
        <w:jc w:val="both"/>
        <w:rPr>
          <w:rFonts w:ascii="Times New Roman" w:hAnsi="Times New Roman" w:cs="Times New Roman"/>
          <w:sz w:val="20"/>
          <w:szCs w:val="20"/>
        </w:rPr>
      </w:pPr>
      <w:r w:rsidRPr="008F3108">
        <w:rPr>
          <w:rFonts w:ascii="Times New Roman" w:hAnsi="Times New Roman" w:cs="Times New Roman"/>
          <w:sz w:val="20"/>
          <w:szCs w:val="20"/>
          <w:lang w:val="en-US"/>
        </w:rPr>
        <w:t xml:space="preserve">Augustino, D. S., Kanali, C., </w:t>
      </w:r>
      <w:proofErr w:type="spellStart"/>
      <w:r w:rsidRPr="008F3108">
        <w:rPr>
          <w:rFonts w:ascii="Times New Roman" w:hAnsi="Times New Roman" w:cs="Times New Roman"/>
          <w:sz w:val="20"/>
          <w:szCs w:val="20"/>
          <w:lang w:val="en-US"/>
        </w:rPr>
        <w:t>Onchiri</w:t>
      </w:r>
      <w:proofErr w:type="spellEnd"/>
      <w:r w:rsidRPr="008F3108">
        <w:rPr>
          <w:rFonts w:ascii="Times New Roman" w:hAnsi="Times New Roman" w:cs="Times New Roman"/>
          <w:sz w:val="20"/>
          <w:szCs w:val="20"/>
          <w:lang w:val="en-US"/>
        </w:rPr>
        <w:t xml:space="preserve">, R. O., &amp; </w:t>
      </w:r>
      <w:proofErr w:type="spellStart"/>
      <w:r w:rsidRPr="008F3108">
        <w:rPr>
          <w:rFonts w:ascii="Times New Roman" w:hAnsi="Times New Roman" w:cs="Times New Roman"/>
          <w:sz w:val="20"/>
          <w:szCs w:val="20"/>
          <w:lang w:val="en-US"/>
        </w:rPr>
        <w:t>Kabubo</w:t>
      </w:r>
      <w:proofErr w:type="spellEnd"/>
      <w:r w:rsidRPr="008F3108">
        <w:rPr>
          <w:rFonts w:ascii="Times New Roman" w:hAnsi="Times New Roman" w:cs="Times New Roman"/>
          <w:sz w:val="20"/>
          <w:szCs w:val="20"/>
          <w:lang w:val="en-US"/>
        </w:rPr>
        <w:t xml:space="preserve">, C. (2023). Sustainable cement composites reinforced with natural </w:t>
      </w:r>
      <w:proofErr w:type="spellStart"/>
      <w:r w:rsidRPr="008F3108">
        <w:rPr>
          <w:rFonts w:ascii="Times New Roman" w:hAnsi="Times New Roman" w:cs="Times New Roman"/>
          <w:sz w:val="20"/>
          <w:szCs w:val="20"/>
          <w:lang w:val="en-US"/>
        </w:rPr>
        <w:t>fibres</w:t>
      </w:r>
      <w:proofErr w:type="spellEnd"/>
      <w:r w:rsidRPr="008F3108">
        <w:rPr>
          <w:rFonts w:ascii="Times New Roman" w:hAnsi="Times New Roman" w:cs="Times New Roman"/>
          <w:sz w:val="20"/>
          <w:szCs w:val="20"/>
          <w:lang w:val="en-US"/>
        </w:rPr>
        <w:t xml:space="preserve">: Mechanical and durability assessment. </w:t>
      </w:r>
      <w:proofErr w:type="spellStart"/>
      <w:r w:rsidRPr="008F3108">
        <w:rPr>
          <w:rFonts w:ascii="Times New Roman" w:hAnsi="Times New Roman" w:cs="Times New Roman"/>
          <w:sz w:val="20"/>
          <w:szCs w:val="20"/>
        </w:rPr>
        <w:t>Heliyon</w:t>
      </w:r>
      <w:proofErr w:type="spellEnd"/>
      <w:r w:rsidRPr="008F3108">
        <w:rPr>
          <w:rFonts w:ascii="Times New Roman" w:hAnsi="Times New Roman" w:cs="Times New Roman"/>
          <w:sz w:val="20"/>
          <w:szCs w:val="20"/>
        </w:rPr>
        <w:t>, 9, e14441.</w:t>
      </w:r>
      <w:r w:rsidRPr="008F3108">
        <w:rPr>
          <w:rFonts w:ascii="Times New Roman" w:hAnsi="Times New Roman" w:cs="Times New Roman"/>
          <w:sz w:val="20"/>
          <w:szCs w:val="20"/>
          <w:lang w:val="en-US"/>
        </w:rPr>
        <w:t xml:space="preserve"> </w:t>
      </w:r>
      <w:hyperlink r:id="rId20" w:tgtFrame="_new" w:history="1">
        <w:r w:rsidRPr="008F3108">
          <w:rPr>
            <w:rStyle w:val="a5"/>
            <w:rFonts w:ascii="Times New Roman" w:hAnsi="Times New Roman" w:cs="Times New Roman"/>
            <w:sz w:val="20"/>
            <w:szCs w:val="20"/>
          </w:rPr>
          <w:t>https://doi.org/10.1016/j.heliyon.2023.e14441</w:t>
        </w:r>
      </w:hyperlink>
    </w:p>
    <w:p w14:paraId="62F0372D" w14:textId="53AECAE5" w:rsidR="00793BDC" w:rsidRPr="008F3108" w:rsidRDefault="00793BDC" w:rsidP="008F3108">
      <w:pPr>
        <w:pStyle w:val="JVEReferences"/>
        <w:tabs>
          <w:tab w:val="left" w:pos="284"/>
        </w:tabs>
        <w:spacing w:after="0" w:line="240" w:lineRule="auto"/>
        <w:ind w:left="0" w:firstLine="0"/>
        <w:jc w:val="both"/>
        <w:rPr>
          <w:rFonts w:ascii="Times New Roman" w:hAnsi="Times New Roman" w:cs="Times New Roman"/>
          <w:sz w:val="20"/>
          <w:szCs w:val="20"/>
        </w:rPr>
      </w:pPr>
      <w:r w:rsidRPr="008F3108">
        <w:rPr>
          <w:rFonts w:ascii="Times New Roman" w:hAnsi="Times New Roman" w:cs="Times New Roman"/>
          <w:sz w:val="20"/>
          <w:szCs w:val="20"/>
          <w:lang w:val="en-US"/>
        </w:rPr>
        <w:t xml:space="preserve">Banthia, N., </w:t>
      </w:r>
      <w:proofErr w:type="spellStart"/>
      <w:r w:rsidRPr="008F3108">
        <w:rPr>
          <w:rFonts w:ascii="Times New Roman" w:hAnsi="Times New Roman" w:cs="Times New Roman"/>
          <w:sz w:val="20"/>
          <w:szCs w:val="20"/>
          <w:lang w:val="en-US"/>
        </w:rPr>
        <w:t>Majdzadeh</w:t>
      </w:r>
      <w:proofErr w:type="spellEnd"/>
      <w:r w:rsidRPr="008F3108">
        <w:rPr>
          <w:rFonts w:ascii="Times New Roman" w:hAnsi="Times New Roman" w:cs="Times New Roman"/>
          <w:sz w:val="20"/>
          <w:szCs w:val="20"/>
          <w:lang w:val="en-US"/>
        </w:rPr>
        <w:t xml:space="preserve">, F., Wu, J., &amp; </w:t>
      </w:r>
      <w:proofErr w:type="spellStart"/>
      <w:r w:rsidRPr="008F3108">
        <w:rPr>
          <w:rFonts w:ascii="Times New Roman" w:hAnsi="Times New Roman" w:cs="Times New Roman"/>
          <w:sz w:val="20"/>
          <w:szCs w:val="20"/>
          <w:lang w:val="en-US"/>
        </w:rPr>
        <w:t>Bindiganavile</w:t>
      </w:r>
      <w:proofErr w:type="spellEnd"/>
      <w:r w:rsidRPr="008F3108">
        <w:rPr>
          <w:rFonts w:ascii="Times New Roman" w:hAnsi="Times New Roman" w:cs="Times New Roman"/>
          <w:sz w:val="20"/>
          <w:szCs w:val="20"/>
          <w:lang w:val="en-US"/>
        </w:rPr>
        <w:t xml:space="preserve">, V. (2014). Fiber synergy in hybrid fiber reinforced concrete. </w:t>
      </w:r>
      <w:proofErr w:type="spellStart"/>
      <w:r w:rsidRPr="008F3108">
        <w:rPr>
          <w:rFonts w:ascii="Times New Roman" w:hAnsi="Times New Roman" w:cs="Times New Roman"/>
          <w:sz w:val="20"/>
          <w:szCs w:val="20"/>
        </w:rPr>
        <w:t>Cement</w:t>
      </w:r>
      <w:proofErr w:type="spellEnd"/>
      <w:r w:rsidRPr="008F3108">
        <w:rPr>
          <w:rFonts w:ascii="Times New Roman" w:hAnsi="Times New Roman" w:cs="Times New Roman"/>
          <w:sz w:val="20"/>
          <w:szCs w:val="20"/>
        </w:rPr>
        <w:t xml:space="preserve"> </w:t>
      </w:r>
      <w:proofErr w:type="spellStart"/>
      <w:r w:rsidRPr="008F3108">
        <w:rPr>
          <w:rFonts w:ascii="Times New Roman" w:hAnsi="Times New Roman" w:cs="Times New Roman"/>
          <w:sz w:val="20"/>
          <w:szCs w:val="20"/>
        </w:rPr>
        <w:t>and</w:t>
      </w:r>
      <w:proofErr w:type="spellEnd"/>
      <w:r w:rsidRPr="008F3108">
        <w:rPr>
          <w:rFonts w:ascii="Times New Roman" w:hAnsi="Times New Roman" w:cs="Times New Roman"/>
          <w:sz w:val="20"/>
          <w:szCs w:val="20"/>
        </w:rPr>
        <w:t xml:space="preserve"> </w:t>
      </w:r>
      <w:proofErr w:type="spellStart"/>
      <w:r w:rsidRPr="008F3108">
        <w:rPr>
          <w:rFonts w:ascii="Times New Roman" w:hAnsi="Times New Roman" w:cs="Times New Roman"/>
          <w:sz w:val="20"/>
          <w:szCs w:val="20"/>
        </w:rPr>
        <w:t>Concrete</w:t>
      </w:r>
      <w:proofErr w:type="spellEnd"/>
      <w:r w:rsidRPr="008F3108">
        <w:rPr>
          <w:rFonts w:ascii="Times New Roman" w:hAnsi="Times New Roman" w:cs="Times New Roman"/>
          <w:sz w:val="20"/>
          <w:szCs w:val="20"/>
        </w:rPr>
        <w:t xml:space="preserve"> </w:t>
      </w:r>
      <w:proofErr w:type="spellStart"/>
      <w:r w:rsidRPr="008F3108">
        <w:rPr>
          <w:rFonts w:ascii="Times New Roman" w:hAnsi="Times New Roman" w:cs="Times New Roman"/>
          <w:sz w:val="20"/>
          <w:szCs w:val="20"/>
        </w:rPr>
        <w:t>Composites</w:t>
      </w:r>
      <w:proofErr w:type="spellEnd"/>
      <w:r w:rsidRPr="008F3108">
        <w:rPr>
          <w:rFonts w:ascii="Times New Roman" w:hAnsi="Times New Roman" w:cs="Times New Roman"/>
          <w:sz w:val="20"/>
          <w:szCs w:val="20"/>
        </w:rPr>
        <w:t>, 48, 91–97.</w:t>
      </w:r>
      <w:r w:rsidRPr="008F3108">
        <w:rPr>
          <w:rFonts w:ascii="Times New Roman" w:hAnsi="Times New Roman" w:cs="Times New Roman"/>
          <w:sz w:val="20"/>
          <w:szCs w:val="20"/>
          <w:lang w:val="en-US"/>
        </w:rPr>
        <w:t xml:space="preserve"> </w:t>
      </w:r>
      <w:hyperlink r:id="rId21" w:tgtFrame="_new" w:history="1">
        <w:r w:rsidRPr="008F3108">
          <w:rPr>
            <w:rStyle w:val="a5"/>
            <w:rFonts w:ascii="Times New Roman" w:hAnsi="Times New Roman" w:cs="Times New Roman"/>
            <w:sz w:val="20"/>
            <w:szCs w:val="20"/>
          </w:rPr>
          <w:t>https://doi.org/10.1016/j.cemconcomp.2013.09.015</w:t>
        </w:r>
      </w:hyperlink>
    </w:p>
    <w:p w14:paraId="34819FDA" w14:textId="77777777" w:rsidR="00793BDC" w:rsidRPr="008F3108" w:rsidRDefault="00793BDC" w:rsidP="008F3108">
      <w:pPr>
        <w:pStyle w:val="JVEReferences"/>
        <w:tabs>
          <w:tab w:val="left" w:pos="284"/>
        </w:tabs>
        <w:spacing w:after="0" w:line="240" w:lineRule="auto"/>
        <w:ind w:left="0" w:firstLine="0"/>
        <w:jc w:val="both"/>
        <w:rPr>
          <w:rFonts w:ascii="Times New Roman" w:hAnsi="Times New Roman" w:cs="Times New Roman"/>
          <w:sz w:val="20"/>
          <w:szCs w:val="20"/>
          <w:lang w:val="en-US"/>
        </w:rPr>
      </w:pPr>
      <w:r w:rsidRPr="008F3108">
        <w:rPr>
          <w:rFonts w:ascii="Times New Roman" w:hAnsi="Times New Roman" w:cs="Times New Roman"/>
          <w:sz w:val="20"/>
          <w:szCs w:val="20"/>
          <w:lang w:val="en-US"/>
        </w:rPr>
        <w:t xml:space="preserve">Egamberdiyev, E. A., </w:t>
      </w:r>
      <w:proofErr w:type="spellStart"/>
      <w:r w:rsidRPr="008F3108">
        <w:rPr>
          <w:rFonts w:ascii="Times New Roman" w:hAnsi="Times New Roman" w:cs="Times New Roman"/>
          <w:sz w:val="20"/>
          <w:szCs w:val="20"/>
          <w:lang w:val="en-US"/>
        </w:rPr>
        <w:t>Turabdjanov</w:t>
      </w:r>
      <w:proofErr w:type="spellEnd"/>
      <w:r w:rsidRPr="008F3108">
        <w:rPr>
          <w:rFonts w:ascii="Times New Roman" w:hAnsi="Times New Roman" w:cs="Times New Roman"/>
          <w:sz w:val="20"/>
          <w:szCs w:val="20"/>
          <w:lang w:val="en-US"/>
        </w:rPr>
        <w:t xml:space="preserve">, S., Azimov, D., </w:t>
      </w:r>
      <w:proofErr w:type="spellStart"/>
      <w:r w:rsidRPr="008F3108">
        <w:rPr>
          <w:rFonts w:ascii="Times New Roman" w:hAnsi="Times New Roman" w:cs="Times New Roman"/>
          <w:sz w:val="20"/>
          <w:szCs w:val="20"/>
          <w:lang w:val="en-US"/>
        </w:rPr>
        <w:t>Igamkulova</w:t>
      </w:r>
      <w:proofErr w:type="spellEnd"/>
      <w:r w:rsidRPr="008F3108">
        <w:rPr>
          <w:rFonts w:ascii="Times New Roman" w:hAnsi="Times New Roman" w:cs="Times New Roman"/>
          <w:sz w:val="20"/>
          <w:szCs w:val="20"/>
          <w:lang w:val="en-US"/>
        </w:rPr>
        <w:t xml:space="preserve">, N., &amp; </w:t>
      </w:r>
      <w:proofErr w:type="spellStart"/>
      <w:r w:rsidRPr="008F3108">
        <w:rPr>
          <w:rFonts w:ascii="Times New Roman" w:hAnsi="Times New Roman" w:cs="Times New Roman"/>
          <w:sz w:val="20"/>
          <w:szCs w:val="20"/>
          <w:lang w:val="en-US"/>
        </w:rPr>
        <w:t>Mengliev</w:t>
      </w:r>
      <w:proofErr w:type="spellEnd"/>
      <w:r w:rsidRPr="008F3108">
        <w:rPr>
          <w:rFonts w:ascii="Times New Roman" w:hAnsi="Times New Roman" w:cs="Times New Roman"/>
          <w:sz w:val="20"/>
          <w:szCs w:val="20"/>
          <w:lang w:val="en-US"/>
        </w:rPr>
        <w:t>, S. (2025). Environmental and mechanical performance of modified cement-based composites. Procedia Environmental Science, Engineering and Management, 12, 261–267.</w:t>
      </w:r>
    </w:p>
    <w:p w14:paraId="6BDE3440" w14:textId="7497738B" w:rsidR="00793BDC" w:rsidRPr="008F3108" w:rsidRDefault="00793BDC" w:rsidP="008F3108">
      <w:pPr>
        <w:pStyle w:val="JVEReferences"/>
        <w:tabs>
          <w:tab w:val="left" w:pos="284"/>
        </w:tabs>
        <w:spacing w:after="0" w:line="240" w:lineRule="auto"/>
        <w:ind w:left="0" w:firstLine="0"/>
        <w:jc w:val="both"/>
        <w:rPr>
          <w:rFonts w:ascii="Times New Roman" w:hAnsi="Times New Roman" w:cs="Times New Roman"/>
          <w:sz w:val="20"/>
          <w:szCs w:val="20"/>
        </w:rPr>
      </w:pPr>
      <w:r w:rsidRPr="008F3108">
        <w:rPr>
          <w:rFonts w:ascii="Times New Roman" w:hAnsi="Times New Roman" w:cs="Times New Roman"/>
          <w:sz w:val="20"/>
          <w:szCs w:val="20"/>
          <w:lang w:val="en-US"/>
        </w:rPr>
        <w:t xml:space="preserve">Duschanova, Z. A., Egamberdiyev, E. A., </w:t>
      </w:r>
      <w:proofErr w:type="spellStart"/>
      <w:r w:rsidRPr="008F3108">
        <w:rPr>
          <w:rFonts w:ascii="Times New Roman" w:hAnsi="Times New Roman" w:cs="Times New Roman"/>
          <w:sz w:val="20"/>
          <w:szCs w:val="20"/>
          <w:lang w:val="en-US"/>
        </w:rPr>
        <w:t>Turabdjanov</w:t>
      </w:r>
      <w:proofErr w:type="spellEnd"/>
      <w:r w:rsidRPr="008F3108">
        <w:rPr>
          <w:rFonts w:ascii="Times New Roman" w:hAnsi="Times New Roman" w:cs="Times New Roman"/>
          <w:sz w:val="20"/>
          <w:szCs w:val="20"/>
          <w:lang w:val="en-US"/>
        </w:rPr>
        <w:t xml:space="preserve">, S., &amp; co-authors. (2024). Nanostructured additives for improving cement composite properties. Journal of Nanostructures, 14, 789–797. </w:t>
      </w:r>
      <w:hyperlink r:id="rId22" w:tgtFrame="_new" w:history="1">
        <w:r w:rsidRPr="008F3108">
          <w:rPr>
            <w:rStyle w:val="a5"/>
            <w:rFonts w:ascii="Times New Roman" w:hAnsi="Times New Roman" w:cs="Times New Roman"/>
            <w:sz w:val="20"/>
            <w:szCs w:val="20"/>
          </w:rPr>
          <w:t>https://doi.org/10.22052/JNS.2023.03.020</w:t>
        </w:r>
      </w:hyperlink>
    </w:p>
    <w:p w14:paraId="46877515" w14:textId="242CEE9A" w:rsidR="00793BDC" w:rsidRPr="008F3108" w:rsidRDefault="00793BDC" w:rsidP="008F3108">
      <w:pPr>
        <w:pStyle w:val="JVEReferences"/>
        <w:tabs>
          <w:tab w:val="left" w:pos="142"/>
          <w:tab w:val="left" w:pos="284"/>
        </w:tabs>
        <w:spacing w:after="0" w:line="240" w:lineRule="auto"/>
        <w:ind w:left="0" w:firstLine="0"/>
        <w:jc w:val="both"/>
        <w:rPr>
          <w:rFonts w:ascii="Times New Roman" w:hAnsi="Times New Roman" w:cs="Times New Roman"/>
          <w:sz w:val="20"/>
          <w:szCs w:val="20"/>
        </w:rPr>
      </w:pPr>
      <w:proofErr w:type="spellStart"/>
      <w:r w:rsidRPr="008F3108">
        <w:rPr>
          <w:rFonts w:ascii="Times New Roman" w:hAnsi="Times New Roman" w:cs="Times New Roman"/>
          <w:sz w:val="20"/>
          <w:szCs w:val="20"/>
          <w:lang w:val="en-US"/>
        </w:rPr>
        <w:t>Egamberdiev</w:t>
      </w:r>
      <w:proofErr w:type="spellEnd"/>
      <w:r w:rsidRPr="008F3108">
        <w:rPr>
          <w:rFonts w:ascii="Times New Roman" w:hAnsi="Times New Roman" w:cs="Times New Roman"/>
          <w:sz w:val="20"/>
          <w:szCs w:val="20"/>
          <w:lang w:val="en-US"/>
        </w:rPr>
        <w:t xml:space="preserve">, E., Umarova, M., &amp; Azimov, D. (2024). Eco-efficient binders modified with industrial waste. </w:t>
      </w:r>
      <w:r w:rsidRPr="008F3108">
        <w:rPr>
          <w:rFonts w:ascii="Times New Roman" w:hAnsi="Times New Roman" w:cs="Times New Roman"/>
          <w:sz w:val="20"/>
          <w:szCs w:val="20"/>
        </w:rPr>
        <w:t xml:space="preserve">E3S Web </w:t>
      </w:r>
      <w:proofErr w:type="spellStart"/>
      <w:r w:rsidRPr="008F3108">
        <w:rPr>
          <w:rFonts w:ascii="Times New Roman" w:hAnsi="Times New Roman" w:cs="Times New Roman"/>
          <w:sz w:val="20"/>
          <w:szCs w:val="20"/>
        </w:rPr>
        <w:t>of</w:t>
      </w:r>
      <w:proofErr w:type="spellEnd"/>
      <w:r w:rsidRPr="008F3108">
        <w:rPr>
          <w:rFonts w:ascii="Times New Roman" w:hAnsi="Times New Roman" w:cs="Times New Roman"/>
          <w:sz w:val="20"/>
          <w:szCs w:val="20"/>
        </w:rPr>
        <w:t xml:space="preserve"> </w:t>
      </w:r>
      <w:proofErr w:type="spellStart"/>
      <w:r w:rsidRPr="008F3108">
        <w:rPr>
          <w:rFonts w:ascii="Times New Roman" w:hAnsi="Times New Roman" w:cs="Times New Roman"/>
          <w:sz w:val="20"/>
          <w:szCs w:val="20"/>
        </w:rPr>
        <w:t>Conferences</w:t>
      </w:r>
      <w:proofErr w:type="spellEnd"/>
      <w:r w:rsidRPr="008F3108">
        <w:rPr>
          <w:rFonts w:ascii="Times New Roman" w:hAnsi="Times New Roman" w:cs="Times New Roman"/>
          <w:sz w:val="20"/>
          <w:szCs w:val="20"/>
        </w:rPr>
        <w:t>, 497, 03031.</w:t>
      </w:r>
      <w:r w:rsidRPr="008F3108">
        <w:rPr>
          <w:rFonts w:ascii="Times New Roman" w:hAnsi="Times New Roman" w:cs="Times New Roman"/>
          <w:sz w:val="20"/>
          <w:szCs w:val="20"/>
          <w:lang w:val="en-US"/>
        </w:rPr>
        <w:t xml:space="preserve"> </w:t>
      </w:r>
      <w:hyperlink r:id="rId23" w:tgtFrame="_new" w:history="1">
        <w:r w:rsidRPr="008F3108">
          <w:rPr>
            <w:rStyle w:val="a5"/>
            <w:rFonts w:ascii="Times New Roman" w:hAnsi="Times New Roman" w:cs="Times New Roman"/>
            <w:sz w:val="20"/>
            <w:szCs w:val="20"/>
          </w:rPr>
          <w:t>https://doi.org/10.1051/e3sconf/202449703031</w:t>
        </w:r>
      </w:hyperlink>
    </w:p>
    <w:p w14:paraId="55A38DF4" w14:textId="70AAEFF7" w:rsidR="00793BDC" w:rsidRPr="008F3108" w:rsidRDefault="00793BDC" w:rsidP="008F3108">
      <w:pPr>
        <w:pStyle w:val="JVEReferences"/>
        <w:tabs>
          <w:tab w:val="left" w:pos="142"/>
          <w:tab w:val="left" w:pos="284"/>
        </w:tabs>
        <w:spacing w:after="0" w:line="240" w:lineRule="auto"/>
        <w:ind w:left="0" w:firstLine="0"/>
        <w:jc w:val="both"/>
        <w:rPr>
          <w:rFonts w:ascii="Times New Roman" w:hAnsi="Times New Roman" w:cs="Times New Roman"/>
          <w:sz w:val="20"/>
          <w:szCs w:val="20"/>
        </w:rPr>
      </w:pPr>
      <w:proofErr w:type="spellStart"/>
      <w:r w:rsidRPr="008F3108">
        <w:rPr>
          <w:rFonts w:ascii="Times New Roman" w:hAnsi="Times New Roman" w:cs="Times New Roman"/>
          <w:sz w:val="20"/>
          <w:szCs w:val="20"/>
          <w:lang w:val="en-US"/>
        </w:rPr>
        <w:t>Egamberdiev</w:t>
      </w:r>
      <w:proofErr w:type="spellEnd"/>
      <w:r w:rsidRPr="008F3108">
        <w:rPr>
          <w:rFonts w:ascii="Times New Roman" w:hAnsi="Times New Roman" w:cs="Times New Roman"/>
          <w:sz w:val="20"/>
          <w:szCs w:val="20"/>
          <w:lang w:val="en-US"/>
        </w:rPr>
        <w:t xml:space="preserve">, E., Turabdjanov, S., &amp; </w:t>
      </w:r>
      <w:proofErr w:type="spellStart"/>
      <w:r w:rsidRPr="008F3108">
        <w:rPr>
          <w:rFonts w:ascii="Times New Roman" w:hAnsi="Times New Roman" w:cs="Times New Roman"/>
          <w:sz w:val="20"/>
          <w:szCs w:val="20"/>
          <w:lang w:val="en-US"/>
        </w:rPr>
        <w:t>Mengliev</w:t>
      </w:r>
      <w:proofErr w:type="spellEnd"/>
      <w:r w:rsidRPr="008F3108">
        <w:rPr>
          <w:rFonts w:ascii="Times New Roman" w:hAnsi="Times New Roman" w:cs="Times New Roman"/>
          <w:sz w:val="20"/>
          <w:szCs w:val="20"/>
          <w:lang w:val="en-US"/>
        </w:rPr>
        <w:t xml:space="preserve">, S. (2024). Physical and mechanical behavior of composite binders with modifiers. </w:t>
      </w:r>
      <w:r w:rsidRPr="008F3108">
        <w:rPr>
          <w:rFonts w:ascii="Times New Roman" w:hAnsi="Times New Roman" w:cs="Times New Roman"/>
          <w:sz w:val="20"/>
          <w:szCs w:val="20"/>
        </w:rPr>
        <w:t xml:space="preserve">E3S Web </w:t>
      </w:r>
      <w:proofErr w:type="spellStart"/>
      <w:r w:rsidRPr="008F3108">
        <w:rPr>
          <w:rFonts w:ascii="Times New Roman" w:hAnsi="Times New Roman" w:cs="Times New Roman"/>
          <w:sz w:val="20"/>
          <w:szCs w:val="20"/>
        </w:rPr>
        <w:t>of</w:t>
      </w:r>
      <w:proofErr w:type="spellEnd"/>
      <w:r w:rsidRPr="008F3108">
        <w:rPr>
          <w:rFonts w:ascii="Times New Roman" w:hAnsi="Times New Roman" w:cs="Times New Roman"/>
          <w:sz w:val="20"/>
          <w:szCs w:val="20"/>
        </w:rPr>
        <w:t xml:space="preserve"> </w:t>
      </w:r>
      <w:proofErr w:type="spellStart"/>
      <w:r w:rsidRPr="008F3108">
        <w:rPr>
          <w:rFonts w:ascii="Times New Roman" w:hAnsi="Times New Roman" w:cs="Times New Roman"/>
          <w:sz w:val="20"/>
          <w:szCs w:val="20"/>
        </w:rPr>
        <w:t>Conferences</w:t>
      </w:r>
      <w:proofErr w:type="spellEnd"/>
      <w:r w:rsidRPr="008F3108">
        <w:rPr>
          <w:rFonts w:ascii="Times New Roman" w:hAnsi="Times New Roman" w:cs="Times New Roman"/>
          <w:sz w:val="20"/>
          <w:szCs w:val="20"/>
        </w:rPr>
        <w:t>, 497, 02026.</w:t>
      </w:r>
      <w:r w:rsidRPr="008F3108">
        <w:rPr>
          <w:rFonts w:ascii="Times New Roman" w:hAnsi="Times New Roman" w:cs="Times New Roman"/>
          <w:sz w:val="20"/>
          <w:szCs w:val="20"/>
          <w:lang w:val="en-US"/>
        </w:rPr>
        <w:t xml:space="preserve"> </w:t>
      </w:r>
      <w:hyperlink r:id="rId24" w:tgtFrame="_new" w:history="1">
        <w:r w:rsidRPr="008F3108">
          <w:rPr>
            <w:rStyle w:val="a5"/>
            <w:rFonts w:ascii="Times New Roman" w:hAnsi="Times New Roman" w:cs="Times New Roman"/>
            <w:sz w:val="20"/>
            <w:szCs w:val="20"/>
          </w:rPr>
          <w:t>https://doi.org/10.1051/e3sconf/202449702026</w:t>
        </w:r>
      </w:hyperlink>
    </w:p>
    <w:p w14:paraId="7E89B5FC" w14:textId="77777777" w:rsidR="00793BDC" w:rsidRPr="008F3108" w:rsidRDefault="00793BDC" w:rsidP="008F3108">
      <w:pPr>
        <w:pStyle w:val="JVEReferences"/>
        <w:tabs>
          <w:tab w:val="left" w:pos="142"/>
          <w:tab w:val="left" w:pos="284"/>
        </w:tabs>
        <w:spacing w:after="0" w:line="240" w:lineRule="auto"/>
        <w:ind w:left="0" w:firstLine="0"/>
        <w:jc w:val="both"/>
        <w:rPr>
          <w:rFonts w:ascii="Times New Roman" w:hAnsi="Times New Roman" w:cs="Times New Roman"/>
          <w:sz w:val="20"/>
          <w:szCs w:val="20"/>
          <w:lang w:val="en-US"/>
        </w:rPr>
      </w:pPr>
      <w:r w:rsidRPr="008F3108">
        <w:rPr>
          <w:rFonts w:ascii="Times New Roman" w:hAnsi="Times New Roman" w:cs="Times New Roman"/>
          <w:sz w:val="20"/>
          <w:szCs w:val="20"/>
          <w:lang w:val="en-US"/>
        </w:rPr>
        <w:t xml:space="preserve">Egamberdiyev, E. A., </w:t>
      </w:r>
      <w:proofErr w:type="spellStart"/>
      <w:r w:rsidRPr="008F3108">
        <w:rPr>
          <w:rFonts w:ascii="Times New Roman" w:hAnsi="Times New Roman" w:cs="Times New Roman"/>
          <w:sz w:val="20"/>
          <w:szCs w:val="20"/>
          <w:lang w:val="en-US"/>
        </w:rPr>
        <w:t>Turabdjanov</w:t>
      </w:r>
      <w:proofErr w:type="spellEnd"/>
      <w:r w:rsidRPr="008F3108">
        <w:rPr>
          <w:rFonts w:ascii="Times New Roman" w:hAnsi="Times New Roman" w:cs="Times New Roman"/>
          <w:sz w:val="20"/>
          <w:szCs w:val="20"/>
          <w:lang w:val="en-US"/>
        </w:rPr>
        <w:t xml:space="preserve">, S., Azimov, D., </w:t>
      </w:r>
      <w:proofErr w:type="spellStart"/>
      <w:r w:rsidRPr="008F3108">
        <w:rPr>
          <w:rFonts w:ascii="Times New Roman" w:hAnsi="Times New Roman" w:cs="Times New Roman"/>
          <w:sz w:val="20"/>
          <w:szCs w:val="20"/>
          <w:lang w:val="en-US"/>
        </w:rPr>
        <w:t>Igamkulova</w:t>
      </w:r>
      <w:proofErr w:type="spellEnd"/>
      <w:r w:rsidRPr="008F3108">
        <w:rPr>
          <w:rFonts w:ascii="Times New Roman" w:hAnsi="Times New Roman" w:cs="Times New Roman"/>
          <w:sz w:val="20"/>
          <w:szCs w:val="20"/>
          <w:lang w:val="en-US"/>
        </w:rPr>
        <w:t xml:space="preserve">, N., &amp; </w:t>
      </w:r>
      <w:proofErr w:type="spellStart"/>
      <w:r w:rsidRPr="008F3108">
        <w:rPr>
          <w:rFonts w:ascii="Times New Roman" w:hAnsi="Times New Roman" w:cs="Times New Roman"/>
          <w:sz w:val="20"/>
          <w:szCs w:val="20"/>
          <w:lang w:val="en-US"/>
        </w:rPr>
        <w:t>Mengliev</w:t>
      </w:r>
      <w:proofErr w:type="spellEnd"/>
      <w:r w:rsidRPr="008F3108">
        <w:rPr>
          <w:rFonts w:ascii="Times New Roman" w:hAnsi="Times New Roman" w:cs="Times New Roman"/>
          <w:sz w:val="20"/>
          <w:szCs w:val="20"/>
          <w:lang w:val="en-US"/>
        </w:rPr>
        <w:t>, S. (2025). Sustainable construction materials based on modified cement systems. Procedia Environmental Science, Engineering and Management, 12(1), 261–267.</w:t>
      </w:r>
    </w:p>
    <w:p w14:paraId="24262E4E" w14:textId="278124F7" w:rsidR="00DE777D" w:rsidRPr="008F3108" w:rsidRDefault="00793BDC" w:rsidP="008F3108">
      <w:pPr>
        <w:pStyle w:val="JVEReferences"/>
        <w:tabs>
          <w:tab w:val="left" w:pos="142"/>
          <w:tab w:val="left" w:pos="284"/>
        </w:tabs>
        <w:spacing w:after="0" w:line="240" w:lineRule="auto"/>
        <w:ind w:left="0" w:firstLine="0"/>
        <w:jc w:val="both"/>
        <w:rPr>
          <w:rFonts w:ascii="Times New Roman" w:hAnsi="Times New Roman" w:cs="Times New Roman"/>
          <w:sz w:val="20"/>
          <w:szCs w:val="20"/>
          <w:lang w:val="en-US"/>
        </w:rPr>
      </w:pPr>
      <w:proofErr w:type="spellStart"/>
      <w:r w:rsidRPr="008F3108">
        <w:rPr>
          <w:rFonts w:ascii="Times New Roman" w:hAnsi="Times New Roman" w:cs="Times New Roman"/>
          <w:sz w:val="20"/>
          <w:szCs w:val="20"/>
          <w:lang w:val="en-US"/>
        </w:rPr>
        <w:t>Akhmatovna</w:t>
      </w:r>
      <w:proofErr w:type="spellEnd"/>
      <w:r w:rsidRPr="008F3108">
        <w:rPr>
          <w:rFonts w:ascii="Times New Roman" w:hAnsi="Times New Roman" w:cs="Times New Roman"/>
          <w:sz w:val="20"/>
          <w:szCs w:val="20"/>
          <w:lang w:val="en-US"/>
        </w:rPr>
        <w:t xml:space="preserve">, A. M., </w:t>
      </w:r>
      <w:proofErr w:type="spellStart"/>
      <w:r w:rsidRPr="008F3108">
        <w:rPr>
          <w:rFonts w:ascii="Times New Roman" w:hAnsi="Times New Roman" w:cs="Times New Roman"/>
          <w:sz w:val="20"/>
          <w:szCs w:val="20"/>
          <w:lang w:val="en-US"/>
        </w:rPr>
        <w:t>Elmurod</w:t>
      </w:r>
      <w:proofErr w:type="spellEnd"/>
      <w:r w:rsidRPr="008F3108">
        <w:rPr>
          <w:rFonts w:ascii="Times New Roman" w:hAnsi="Times New Roman" w:cs="Times New Roman"/>
          <w:sz w:val="20"/>
          <w:szCs w:val="20"/>
          <w:lang w:val="en-US"/>
        </w:rPr>
        <w:t xml:space="preserve">, E., Gulzat, O., </w:t>
      </w:r>
      <w:proofErr w:type="spellStart"/>
      <w:r w:rsidRPr="008F3108">
        <w:rPr>
          <w:rFonts w:ascii="Times New Roman" w:hAnsi="Times New Roman" w:cs="Times New Roman"/>
          <w:sz w:val="20"/>
          <w:szCs w:val="20"/>
          <w:lang w:val="en-US"/>
        </w:rPr>
        <w:t>Sabokhat</w:t>
      </w:r>
      <w:proofErr w:type="spellEnd"/>
      <w:r w:rsidRPr="008F3108">
        <w:rPr>
          <w:rFonts w:ascii="Times New Roman" w:hAnsi="Times New Roman" w:cs="Times New Roman"/>
          <w:sz w:val="20"/>
          <w:szCs w:val="20"/>
          <w:lang w:val="en-US"/>
        </w:rPr>
        <w:t xml:space="preserve">, S., &amp; </w:t>
      </w:r>
      <w:proofErr w:type="spellStart"/>
      <w:r w:rsidRPr="008F3108">
        <w:rPr>
          <w:rFonts w:ascii="Times New Roman" w:hAnsi="Times New Roman" w:cs="Times New Roman"/>
          <w:sz w:val="20"/>
          <w:szCs w:val="20"/>
          <w:lang w:val="en-US"/>
        </w:rPr>
        <w:t>Inomjon</w:t>
      </w:r>
      <w:proofErr w:type="spellEnd"/>
      <w:r w:rsidRPr="008F3108">
        <w:rPr>
          <w:rFonts w:ascii="Times New Roman" w:hAnsi="Times New Roman" w:cs="Times New Roman"/>
          <w:sz w:val="20"/>
          <w:szCs w:val="20"/>
          <w:lang w:val="en-US"/>
        </w:rPr>
        <w:t>, M. (2025). Nanostructured modifiers and their effect on cement composite performance. Journal of Nanostructures, 15(3), 1041–1049.</w:t>
      </w:r>
      <w:r w:rsidR="00435186" w:rsidRPr="008F3108">
        <w:rPr>
          <w:rFonts w:ascii="Times New Roman" w:hAnsi="Times New Roman" w:cs="Times New Roman"/>
          <w:sz w:val="20"/>
          <w:szCs w:val="20"/>
          <w:lang w:val="en-US"/>
        </w:rPr>
        <w:t xml:space="preserve"> </w:t>
      </w:r>
      <w:hyperlink r:id="rId25" w:tgtFrame="_new" w:history="1">
        <w:r w:rsidRPr="008F3108">
          <w:rPr>
            <w:rStyle w:val="a5"/>
            <w:rFonts w:ascii="Times New Roman" w:hAnsi="Times New Roman" w:cs="Times New Roman"/>
            <w:sz w:val="20"/>
            <w:szCs w:val="20"/>
          </w:rPr>
          <w:t>https://doi.org/10.22052/JNS.2025.03.021</w:t>
        </w:r>
      </w:hyperlink>
    </w:p>
    <w:sectPr w:rsidR="00DE777D" w:rsidRPr="008F3108" w:rsidSect="005462C7">
      <w:pgSz w:w="12240" w:h="15840"/>
      <w:pgMar w:top="1440" w:right="1440" w:bottom="1699"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250A0" w14:textId="77777777" w:rsidR="00B73A67" w:rsidRDefault="00B73A67" w:rsidP="00356DD6">
      <w:pPr>
        <w:spacing w:after="0" w:line="240" w:lineRule="auto"/>
      </w:pPr>
      <w:r>
        <w:separator/>
      </w:r>
    </w:p>
  </w:endnote>
  <w:endnote w:type="continuationSeparator" w:id="0">
    <w:p w14:paraId="0A97F036" w14:textId="77777777" w:rsidR="00B73A67" w:rsidRDefault="00B73A67" w:rsidP="0035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D77C5" w14:textId="77777777" w:rsidR="00B73A67" w:rsidRDefault="00B73A67" w:rsidP="00356DD6">
      <w:pPr>
        <w:spacing w:after="0" w:line="240" w:lineRule="auto"/>
      </w:pPr>
      <w:r>
        <w:separator/>
      </w:r>
    </w:p>
  </w:footnote>
  <w:footnote w:type="continuationSeparator" w:id="0">
    <w:p w14:paraId="4F03A306" w14:textId="77777777" w:rsidR="00B73A67" w:rsidRDefault="00B73A67" w:rsidP="00356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5B24"/>
    <w:multiLevelType w:val="multilevel"/>
    <w:tmpl w:val="703E6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8D1F07"/>
    <w:multiLevelType w:val="hybridMultilevel"/>
    <w:tmpl w:val="26887B56"/>
    <w:lvl w:ilvl="0" w:tplc="CA047BA0">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 w15:restartNumberingAfterBreak="0">
    <w:nsid w:val="7EF600A0"/>
    <w:multiLevelType w:val="hybridMultilevel"/>
    <w:tmpl w:val="2AF45B04"/>
    <w:lvl w:ilvl="0" w:tplc="38BE5D9C">
      <w:start w:val="1"/>
      <w:numFmt w:val="decimal"/>
      <w:pStyle w:val="JVEReferences"/>
      <w:lvlText w:val="%1."/>
      <w:lvlJc w:val="left"/>
      <w:pPr>
        <w:ind w:left="5889" w:hanging="360"/>
      </w:pPr>
      <w:rPr>
        <w:rFonts w:hint="default"/>
        <w:b w:val="0"/>
        <w:bCs/>
        <w:i w:val="0"/>
        <w:sz w:val="18"/>
        <w:u w:val="none"/>
      </w:rPr>
    </w:lvl>
    <w:lvl w:ilvl="1" w:tplc="04190019">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16cid:durableId="1446192721">
    <w:abstractNumId w:val="1"/>
  </w:num>
  <w:num w:numId="2" w16cid:durableId="213321167">
    <w:abstractNumId w:val="2"/>
  </w:num>
  <w:num w:numId="3" w16cid:durableId="1500271683">
    <w:abstractNumId w:val="2"/>
  </w:num>
  <w:num w:numId="4" w16cid:durableId="1955551554">
    <w:abstractNumId w:val="2"/>
  </w:num>
  <w:num w:numId="5" w16cid:durableId="675764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81"/>
    <w:rsid w:val="000173C3"/>
    <w:rsid w:val="000854A6"/>
    <w:rsid w:val="00094222"/>
    <w:rsid w:val="000C7B5A"/>
    <w:rsid w:val="000E212A"/>
    <w:rsid w:val="001066FC"/>
    <w:rsid w:val="00142C7D"/>
    <w:rsid w:val="001953D7"/>
    <w:rsid w:val="00245938"/>
    <w:rsid w:val="00256878"/>
    <w:rsid w:val="00257779"/>
    <w:rsid w:val="002654DB"/>
    <w:rsid w:val="00286F41"/>
    <w:rsid w:val="002A35AB"/>
    <w:rsid w:val="002A6947"/>
    <w:rsid w:val="002D39DC"/>
    <w:rsid w:val="002E2C78"/>
    <w:rsid w:val="002F05DE"/>
    <w:rsid w:val="00321BAA"/>
    <w:rsid w:val="00324F32"/>
    <w:rsid w:val="00356DD6"/>
    <w:rsid w:val="00376583"/>
    <w:rsid w:val="003846BF"/>
    <w:rsid w:val="003A7E59"/>
    <w:rsid w:val="003C01D3"/>
    <w:rsid w:val="003C2A66"/>
    <w:rsid w:val="003C3B7D"/>
    <w:rsid w:val="003F4073"/>
    <w:rsid w:val="00431E20"/>
    <w:rsid w:val="00435186"/>
    <w:rsid w:val="00453934"/>
    <w:rsid w:val="004557F4"/>
    <w:rsid w:val="005232A7"/>
    <w:rsid w:val="00525468"/>
    <w:rsid w:val="005356C5"/>
    <w:rsid w:val="005462C7"/>
    <w:rsid w:val="00563A1F"/>
    <w:rsid w:val="005C068D"/>
    <w:rsid w:val="005C5361"/>
    <w:rsid w:val="005C790B"/>
    <w:rsid w:val="006230EE"/>
    <w:rsid w:val="006329B2"/>
    <w:rsid w:val="0063466A"/>
    <w:rsid w:val="0067235A"/>
    <w:rsid w:val="00741A09"/>
    <w:rsid w:val="0074245F"/>
    <w:rsid w:val="00744A40"/>
    <w:rsid w:val="0076300D"/>
    <w:rsid w:val="00793BDC"/>
    <w:rsid w:val="007D06D5"/>
    <w:rsid w:val="00856580"/>
    <w:rsid w:val="00863B81"/>
    <w:rsid w:val="00871C4C"/>
    <w:rsid w:val="00894447"/>
    <w:rsid w:val="00895E72"/>
    <w:rsid w:val="008C05FD"/>
    <w:rsid w:val="008F06E7"/>
    <w:rsid w:val="008F3108"/>
    <w:rsid w:val="0093031E"/>
    <w:rsid w:val="00950176"/>
    <w:rsid w:val="00982CFB"/>
    <w:rsid w:val="00985414"/>
    <w:rsid w:val="00993952"/>
    <w:rsid w:val="009D3879"/>
    <w:rsid w:val="009E7F20"/>
    <w:rsid w:val="009F68BB"/>
    <w:rsid w:val="00A2641D"/>
    <w:rsid w:val="00A91388"/>
    <w:rsid w:val="00AA117A"/>
    <w:rsid w:val="00AC48EB"/>
    <w:rsid w:val="00AD1651"/>
    <w:rsid w:val="00AD4634"/>
    <w:rsid w:val="00AE4C9D"/>
    <w:rsid w:val="00AE6864"/>
    <w:rsid w:val="00AF0384"/>
    <w:rsid w:val="00AF4CCC"/>
    <w:rsid w:val="00B041FA"/>
    <w:rsid w:val="00B07E59"/>
    <w:rsid w:val="00B4736E"/>
    <w:rsid w:val="00B73A67"/>
    <w:rsid w:val="00B84A5D"/>
    <w:rsid w:val="00BB32A0"/>
    <w:rsid w:val="00BF1C89"/>
    <w:rsid w:val="00C30480"/>
    <w:rsid w:val="00C97D49"/>
    <w:rsid w:val="00CF08A4"/>
    <w:rsid w:val="00D15E19"/>
    <w:rsid w:val="00D247E9"/>
    <w:rsid w:val="00D366A6"/>
    <w:rsid w:val="00D61ECA"/>
    <w:rsid w:val="00D66DFA"/>
    <w:rsid w:val="00D80E2D"/>
    <w:rsid w:val="00DB7BD1"/>
    <w:rsid w:val="00DC2936"/>
    <w:rsid w:val="00DD72BC"/>
    <w:rsid w:val="00DE777D"/>
    <w:rsid w:val="00E34D72"/>
    <w:rsid w:val="00E64B22"/>
    <w:rsid w:val="00E85938"/>
    <w:rsid w:val="00E8694C"/>
    <w:rsid w:val="00EC405C"/>
    <w:rsid w:val="00EC531A"/>
    <w:rsid w:val="00ED39C4"/>
    <w:rsid w:val="00EE4D7F"/>
    <w:rsid w:val="00EE6E8F"/>
    <w:rsid w:val="00F262EC"/>
    <w:rsid w:val="00F41A7D"/>
    <w:rsid w:val="00F42499"/>
    <w:rsid w:val="00F86DD6"/>
    <w:rsid w:val="00F9098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C3BED"/>
  <w15:docId w15:val="{74A14B4F-CBFE-4648-A07A-03463E0A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4A6"/>
  </w:style>
  <w:style w:type="paragraph" w:styleId="2">
    <w:name w:val="heading 2"/>
    <w:basedOn w:val="a"/>
    <w:next w:val="a"/>
    <w:link w:val="20"/>
    <w:uiPriority w:val="9"/>
    <w:semiHidden/>
    <w:unhideWhenUsed/>
    <w:qFormat/>
    <w:rsid w:val="00EE6E8F"/>
    <w:pPr>
      <w:keepNext/>
      <w:tabs>
        <w:tab w:val="left" w:pos="4564"/>
      </w:tabs>
      <w:spacing w:after="0" w:line="256" w:lineRule="auto"/>
      <w:jc w:val="center"/>
      <w:outlineLvl w:val="1"/>
    </w:pPr>
    <w:rPr>
      <w:rFonts w:ascii="Times New Roman" w:eastAsia="Times New Roman" w:hAnsi="Times New Roman"/>
      <w:b/>
      <w:sz w:val="24"/>
      <w:szCs w:val="24"/>
    </w:rPr>
  </w:style>
  <w:style w:type="paragraph" w:styleId="4">
    <w:name w:val="heading 4"/>
    <w:basedOn w:val="a"/>
    <w:next w:val="a"/>
    <w:link w:val="40"/>
    <w:uiPriority w:val="9"/>
    <w:semiHidden/>
    <w:unhideWhenUsed/>
    <w:qFormat/>
    <w:rsid w:val="00871C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E6E8F"/>
    <w:rPr>
      <w:rFonts w:ascii="Times New Roman" w:eastAsia="Times New Roman" w:hAnsi="Times New Roman"/>
      <w:b/>
      <w:sz w:val="24"/>
      <w:szCs w:val="24"/>
    </w:rPr>
  </w:style>
  <w:style w:type="paragraph" w:customStyle="1" w:styleId="leading-8">
    <w:name w:val="leading-8"/>
    <w:basedOn w:val="a"/>
    <w:rsid w:val="00EE6E8F"/>
    <w:pPr>
      <w:spacing w:before="100" w:beforeAutospacing="1" w:after="100" w:afterAutospacing="1" w:line="240" w:lineRule="auto"/>
    </w:pPr>
    <w:rPr>
      <w:rFonts w:ascii="Times New Roman" w:eastAsia="Times New Roman" w:hAnsi="Times New Roman" w:cs="Times New Roman"/>
      <w:sz w:val="24"/>
      <w:szCs w:val="24"/>
      <w:lang w:val="uz-Latn-UZ" w:eastAsia="uz-Latn-UZ"/>
    </w:rPr>
  </w:style>
  <w:style w:type="character" w:styleId="a3">
    <w:name w:val="Strong"/>
    <w:basedOn w:val="a0"/>
    <w:uiPriority w:val="22"/>
    <w:qFormat/>
    <w:rsid w:val="00EE6E8F"/>
    <w:rPr>
      <w:b/>
      <w:bCs/>
    </w:rPr>
  </w:style>
  <w:style w:type="paragraph" w:styleId="a4">
    <w:name w:val="List Paragraph"/>
    <w:basedOn w:val="a"/>
    <w:uiPriority w:val="34"/>
    <w:qFormat/>
    <w:rsid w:val="00ED39C4"/>
    <w:pPr>
      <w:ind w:left="720"/>
      <w:contextualSpacing/>
    </w:pPr>
  </w:style>
  <w:style w:type="character" w:styleId="a5">
    <w:name w:val="Hyperlink"/>
    <w:basedOn w:val="a0"/>
    <w:uiPriority w:val="99"/>
    <w:unhideWhenUsed/>
    <w:rsid w:val="00ED39C4"/>
    <w:rPr>
      <w:color w:val="0563C1" w:themeColor="hyperlink"/>
      <w:u w:val="single"/>
    </w:rPr>
  </w:style>
  <w:style w:type="paragraph" w:styleId="a6">
    <w:name w:val="Balloon Text"/>
    <w:basedOn w:val="a"/>
    <w:link w:val="a7"/>
    <w:uiPriority w:val="99"/>
    <w:semiHidden/>
    <w:unhideWhenUsed/>
    <w:rsid w:val="001953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953D7"/>
    <w:rPr>
      <w:rFonts w:ascii="Tahoma" w:hAnsi="Tahoma" w:cs="Tahoma"/>
      <w:sz w:val="16"/>
      <w:szCs w:val="16"/>
    </w:rPr>
  </w:style>
  <w:style w:type="paragraph" w:styleId="a8">
    <w:name w:val="header"/>
    <w:basedOn w:val="a"/>
    <w:link w:val="a9"/>
    <w:uiPriority w:val="99"/>
    <w:unhideWhenUsed/>
    <w:rsid w:val="00356DD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56DD6"/>
  </w:style>
  <w:style w:type="paragraph" w:styleId="aa">
    <w:name w:val="footer"/>
    <w:basedOn w:val="a"/>
    <w:link w:val="ab"/>
    <w:uiPriority w:val="99"/>
    <w:unhideWhenUsed/>
    <w:rsid w:val="00356DD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56DD6"/>
  </w:style>
  <w:style w:type="paragraph" w:customStyle="1" w:styleId="JVEReferences">
    <w:name w:val="JVE References"/>
    <w:basedOn w:val="a"/>
    <w:rsid w:val="00895E72"/>
    <w:pPr>
      <w:numPr>
        <w:numId w:val="2"/>
      </w:numPr>
    </w:pPr>
  </w:style>
  <w:style w:type="character" w:customStyle="1" w:styleId="UnresolvedMention1">
    <w:name w:val="Unresolved Mention1"/>
    <w:basedOn w:val="a0"/>
    <w:uiPriority w:val="99"/>
    <w:semiHidden/>
    <w:unhideWhenUsed/>
    <w:rsid w:val="00AE4C9D"/>
    <w:rPr>
      <w:color w:val="605E5C"/>
      <w:shd w:val="clear" w:color="auto" w:fill="E1DFDD"/>
    </w:rPr>
  </w:style>
  <w:style w:type="character" w:customStyle="1" w:styleId="1">
    <w:name w:val="Неразрешенное упоминание1"/>
    <w:basedOn w:val="a0"/>
    <w:uiPriority w:val="99"/>
    <w:semiHidden/>
    <w:unhideWhenUsed/>
    <w:rsid w:val="005462C7"/>
    <w:rPr>
      <w:color w:val="605E5C"/>
      <w:shd w:val="clear" w:color="auto" w:fill="E1DFDD"/>
    </w:rPr>
  </w:style>
  <w:style w:type="character" w:customStyle="1" w:styleId="40">
    <w:name w:val="Заголовок 4 Знак"/>
    <w:basedOn w:val="a0"/>
    <w:link w:val="4"/>
    <w:uiPriority w:val="9"/>
    <w:semiHidden/>
    <w:rsid w:val="00871C4C"/>
    <w:rPr>
      <w:rFonts w:asciiTheme="majorHAnsi" w:eastAsiaTheme="majorEastAsia" w:hAnsiTheme="majorHAnsi" w:cstheme="majorBidi"/>
      <w:i/>
      <w:iCs/>
      <w:color w:val="2F5496" w:themeColor="accent1" w:themeShade="BF"/>
    </w:rPr>
  </w:style>
  <w:style w:type="character" w:styleId="ac">
    <w:name w:val="FollowedHyperlink"/>
    <w:basedOn w:val="a0"/>
    <w:uiPriority w:val="99"/>
    <w:semiHidden/>
    <w:unhideWhenUsed/>
    <w:rsid w:val="00871C4C"/>
    <w:rPr>
      <w:color w:val="954F72" w:themeColor="followedHyperlink"/>
      <w:u w:val="single"/>
    </w:rPr>
  </w:style>
  <w:style w:type="character" w:styleId="ad">
    <w:name w:val="Emphasis"/>
    <w:basedOn w:val="a0"/>
    <w:uiPriority w:val="20"/>
    <w:qFormat/>
    <w:rsid w:val="00E34D72"/>
    <w:rPr>
      <w:i/>
      <w:iCs/>
    </w:rPr>
  </w:style>
  <w:style w:type="character" w:customStyle="1" w:styleId="authors-moduleumr1o">
    <w:name w:val="authors-module__umr1o"/>
    <w:basedOn w:val="a0"/>
    <w:rsid w:val="00DE777D"/>
  </w:style>
  <w:style w:type="character" w:customStyle="1" w:styleId="typography-modulelvnit">
    <w:name w:val="typography-module__lvnit"/>
    <w:basedOn w:val="a0"/>
    <w:rsid w:val="00DE777D"/>
  </w:style>
  <w:style w:type="character" w:styleId="ae">
    <w:name w:val="annotation reference"/>
    <w:basedOn w:val="a0"/>
    <w:uiPriority w:val="99"/>
    <w:semiHidden/>
    <w:unhideWhenUsed/>
    <w:rsid w:val="00AA117A"/>
    <w:rPr>
      <w:sz w:val="16"/>
      <w:szCs w:val="16"/>
    </w:rPr>
  </w:style>
  <w:style w:type="paragraph" w:styleId="af">
    <w:name w:val="annotation text"/>
    <w:basedOn w:val="a"/>
    <w:link w:val="af0"/>
    <w:uiPriority w:val="99"/>
    <w:semiHidden/>
    <w:unhideWhenUsed/>
    <w:rsid w:val="00AA117A"/>
    <w:pPr>
      <w:spacing w:line="240" w:lineRule="auto"/>
    </w:pPr>
    <w:rPr>
      <w:sz w:val="20"/>
      <w:szCs w:val="20"/>
    </w:rPr>
  </w:style>
  <w:style w:type="character" w:customStyle="1" w:styleId="af0">
    <w:name w:val="Текст примечания Знак"/>
    <w:basedOn w:val="a0"/>
    <w:link w:val="af"/>
    <w:uiPriority w:val="99"/>
    <w:semiHidden/>
    <w:rsid w:val="00AA117A"/>
    <w:rPr>
      <w:sz w:val="20"/>
      <w:szCs w:val="20"/>
    </w:rPr>
  </w:style>
  <w:style w:type="paragraph" w:styleId="af1">
    <w:name w:val="annotation subject"/>
    <w:basedOn w:val="af"/>
    <w:next w:val="af"/>
    <w:link w:val="af2"/>
    <w:uiPriority w:val="99"/>
    <w:semiHidden/>
    <w:unhideWhenUsed/>
    <w:rsid w:val="00AA117A"/>
    <w:rPr>
      <w:b/>
      <w:bCs/>
    </w:rPr>
  </w:style>
  <w:style w:type="character" w:customStyle="1" w:styleId="af2">
    <w:name w:val="Тема примечания Знак"/>
    <w:basedOn w:val="af0"/>
    <w:link w:val="af1"/>
    <w:uiPriority w:val="99"/>
    <w:semiHidden/>
    <w:rsid w:val="00AA117A"/>
    <w:rPr>
      <w:b/>
      <w:bCs/>
      <w:sz w:val="20"/>
      <w:szCs w:val="20"/>
    </w:rPr>
  </w:style>
  <w:style w:type="character" w:styleId="af3">
    <w:name w:val="Unresolved Mention"/>
    <w:basedOn w:val="a0"/>
    <w:uiPriority w:val="99"/>
    <w:semiHidden/>
    <w:unhideWhenUsed/>
    <w:rsid w:val="00793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36489">
      <w:bodyDiv w:val="1"/>
      <w:marLeft w:val="0"/>
      <w:marRight w:val="0"/>
      <w:marTop w:val="0"/>
      <w:marBottom w:val="0"/>
      <w:divBdr>
        <w:top w:val="none" w:sz="0" w:space="0" w:color="auto"/>
        <w:left w:val="none" w:sz="0" w:space="0" w:color="auto"/>
        <w:bottom w:val="none" w:sz="0" w:space="0" w:color="auto"/>
        <w:right w:val="none" w:sz="0" w:space="0" w:color="auto"/>
      </w:divBdr>
      <w:divsChild>
        <w:div w:id="15618981">
          <w:marLeft w:val="0"/>
          <w:marRight w:val="0"/>
          <w:marTop w:val="0"/>
          <w:marBottom w:val="0"/>
          <w:divBdr>
            <w:top w:val="none" w:sz="0" w:space="0" w:color="auto"/>
            <w:left w:val="none" w:sz="0" w:space="0" w:color="auto"/>
            <w:bottom w:val="none" w:sz="0" w:space="0" w:color="auto"/>
            <w:right w:val="none" w:sz="0" w:space="0" w:color="auto"/>
          </w:divBdr>
        </w:div>
        <w:div w:id="128208695">
          <w:marLeft w:val="0"/>
          <w:marRight w:val="0"/>
          <w:marTop w:val="0"/>
          <w:marBottom w:val="0"/>
          <w:divBdr>
            <w:top w:val="none" w:sz="0" w:space="0" w:color="auto"/>
            <w:left w:val="none" w:sz="0" w:space="0" w:color="auto"/>
            <w:bottom w:val="none" w:sz="0" w:space="0" w:color="auto"/>
            <w:right w:val="none" w:sz="0" w:space="0" w:color="auto"/>
          </w:divBdr>
        </w:div>
      </w:divsChild>
    </w:div>
    <w:div w:id="354618824">
      <w:bodyDiv w:val="1"/>
      <w:marLeft w:val="0"/>
      <w:marRight w:val="0"/>
      <w:marTop w:val="0"/>
      <w:marBottom w:val="0"/>
      <w:divBdr>
        <w:top w:val="none" w:sz="0" w:space="0" w:color="auto"/>
        <w:left w:val="none" w:sz="0" w:space="0" w:color="auto"/>
        <w:bottom w:val="none" w:sz="0" w:space="0" w:color="auto"/>
        <w:right w:val="none" w:sz="0" w:space="0" w:color="auto"/>
      </w:divBdr>
      <w:divsChild>
        <w:div w:id="1061639669">
          <w:marLeft w:val="0"/>
          <w:marRight w:val="0"/>
          <w:marTop w:val="0"/>
          <w:marBottom w:val="0"/>
          <w:divBdr>
            <w:top w:val="none" w:sz="0" w:space="0" w:color="auto"/>
            <w:left w:val="none" w:sz="0" w:space="0" w:color="auto"/>
            <w:bottom w:val="none" w:sz="0" w:space="0" w:color="auto"/>
            <w:right w:val="none" w:sz="0" w:space="0" w:color="auto"/>
          </w:divBdr>
        </w:div>
        <w:div w:id="906723237">
          <w:marLeft w:val="0"/>
          <w:marRight w:val="0"/>
          <w:marTop w:val="0"/>
          <w:marBottom w:val="0"/>
          <w:divBdr>
            <w:top w:val="none" w:sz="0" w:space="0" w:color="auto"/>
            <w:left w:val="none" w:sz="0" w:space="0" w:color="auto"/>
            <w:bottom w:val="none" w:sz="0" w:space="0" w:color="auto"/>
            <w:right w:val="none" w:sz="0" w:space="0" w:color="auto"/>
          </w:divBdr>
        </w:div>
      </w:divsChild>
    </w:div>
    <w:div w:id="692611195">
      <w:bodyDiv w:val="1"/>
      <w:marLeft w:val="0"/>
      <w:marRight w:val="0"/>
      <w:marTop w:val="0"/>
      <w:marBottom w:val="0"/>
      <w:divBdr>
        <w:top w:val="none" w:sz="0" w:space="0" w:color="auto"/>
        <w:left w:val="none" w:sz="0" w:space="0" w:color="auto"/>
        <w:bottom w:val="none" w:sz="0" w:space="0" w:color="auto"/>
        <w:right w:val="none" w:sz="0" w:space="0" w:color="auto"/>
      </w:divBdr>
      <w:divsChild>
        <w:div w:id="1139883787">
          <w:marLeft w:val="0"/>
          <w:marRight w:val="0"/>
          <w:marTop w:val="0"/>
          <w:marBottom w:val="0"/>
          <w:divBdr>
            <w:top w:val="none" w:sz="0" w:space="0" w:color="auto"/>
            <w:left w:val="none" w:sz="0" w:space="0" w:color="auto"/>
            <w:bottom w:val="none" w:sz="0" w:space="0" w:color="auto"/>
            <w:right w:val="none" w:sz="0" w:space="0" w:color="auto"/>
          </w:divBdr>
        </w:div>
      </w:divsChild>
    </w:div>
    <w:div w:id="695695139">
      <w:bodyDiv w:val="1"/>
      <w:marLeft w:val="0"/>
      <w:marRight w:val="0"/>
      <w:marTop w:val="0"/>
      <w:marBottom w:val="0"/>
      <w:divBdr>
        <w:top w:val="none" w:sz="0" w:space="0" w:color="auto"/>
        <w:left w:val="none" w:sz="0" w:space="0" w:color="auto"/>
        <w:bottom w:val="none" w:sz="0" w:space="0" w:color="auto"/>
        <w:right w:val="none" w:sz="0" w:space="0" w:color="auto"/>
      </w:divBdr>
    </w:div>
    <w:div w:id="829906969">
      <w:bodyDiv w:val="1"/>
      <w:marLeft w:val="0"/>
      <w:marRight w:val="0"/>
      <w:marTop w:val="0"/>
      <w:marBottom w:val="0"/>
      <w:divBdr>
        <w:top w:val="none" w:sz="0" w:space="0" w:color="auto"/>
        <w:left w:val="none" w:sz="0" w:space="0" w:color="auto"/>
        <w:bottom w:val="none" w:sz="0" w:space="0" w:color="auto"/>
        <w:right w:val="none" w:sz="0" w:space="0" w:color="auto"/>
      </w:divBdr>
    </w:div>
    <w:div w:id="861893179">
      <w:bodyDiv w:val="1"/>
      <w:marLeft w:val="0"/>
      <w:marRight w:val="0"/>
      <w:marTop w:val="0"/>
      <w:marBottom w:val="0"/>
      <w:divBdr>
        <w:top w:val="none" w:sz="0" w:space="0" w:color="auto"/>
        <w:left w:val="none" w:sz="0" w:space="0" w:color="auto"/>
        <w:bottom w:val="none" w:sz="0" w:space="0" w:color="auto"/>
        <w:right w:val="none" w:sz="0" w:space="0" w:color="auto"/>
      </w:divBdr>
      <w:divsChild>
        <w:div w:id="1372613367">
          <w:marLeft w:val="0"/>
          <w:marRight w:val="0"/>
          <w:marTop w:val="0"/>
          <w:marBottom w:val="0"/>
          <w:divBdr>
            <w:top w:val="none" w:sz="0" w:space="0" w:color="auto"/>
            <w:left w:val="none" w:sz="0" w:space="0" w:color="auto"/>
            <w:bottom w:val="none" w:sz="0" w:space="0" w:color="auto"/>
            <w:right w:val="none" w:sz="0" w:space="0" w:color="auto"/>
          </w:divBdr>
        </w:div>
      </w:divsChild>
    </w:div>
    <w:div w:id="939680015">
      <w:bodyDiv w:val="1"/>
      <w:marLeft w:val="0"/>
      <w:marRight w:val="0"/>
      <w:marTop w:val="0"/>
      <w:marBottom w:val="0"/>
      <w:divBdr>
        <w:top w:val="none" w:sz="0" w:space="0" w:color="auto"/>
        <w:left w:val="none" w:sz="0" w:space="0" w:color="auto"/>
        <w:bottom w:val="none" w:sz="0" w:space="0" w:color="auto"/>
        <w:right w:val="none" w:sz="0" w:space="0" w:color="auto"/>
      </w:divBdr>
      <w:divsChild>
        <w:div w:id="538863104">
          <w:marLeft w:val="0"/>
          <w:marRight w:val="0"/>
          <w:marTop w:val="0"/>
          <w:marBottom w:val="0"/>
          <w:divBdr>
            <w:top w:val="none" w:sz="0" w:space="0" w:color="auto"/>
            <w:left w:val="none" w:sz="0" w:space="0" w:color="auto"/>
            <w:bottom w:val="none" w:sz="0" w:space="0" w:color="auto"/>
            <w:right w:val="none" w:sz="0" w:space="0" w:color="auto"/>
          </w:divBdr>
        </w:div>
        <w:div w:id="835726667">
          <w:marLeft w:val="0"/>
          <w:marRight w:val="0"/>
          <w:marTop w:val="0"/>
          <w:marBottom w:val="0"/>
          <w:divBdr>
            <w:top w:val="none" w:sz="0" w:space="0" w:color="auto"/>
            <w:left w:val="none" w:sz="0" w:space="0" w:color="auto"/>
            <w:bottom w:val="none" w:sz="0" w:space="0" w:color="auto"/>
            <w:right w:val="none" w:sz="0" w:space="0" w:color="auto"/>
          </w:divBdr>
        </w:div>
      </w:divsChild>
    </w:div>
    <w:div w:id="1101679245">
      <w:bodyDiv w:val="1"/>
      <w:marLeft w:val="0"/>
      <w:marRight w:val="0"/>
      <w:marTop w:val="0"/>
      <w:marBottom w:val="0"/>
      <w:divBdr>
        <w:top w:val="none" w:sz="0" w:space="0" w:color="auto"/>
        <w:left w:val="none" w:sz="0" w:space="0" w:color="auto"/>
        <w:bottom w:val="none" w:sz="0" w:space="0" w:color="auto"/>
        <w:right w:val="none" w:sz="0" w:space="0" w:color="auto"/>
      </w:divBdr>
    </w:div>
    <w:div w:id="1193804162">
      <w:bodyDiv w:val="1"/>
      <w:marLeft w:val="0"/>
      <w:marRight w:val="0"/>
      <w:marTop w:val="0"/>
      <w:marBottom w:val="0"/>
      <w:divBdr>
        <w:top w:val="none" w:sz="0" w:space="0" w:color="auto"/>
        <w:left w:val="none" w:sz="0" w:space="0" w:color="auto"/>
        <w:bottom w:val="none" w:sz="0" w:space="0" w:color="auto"/>
        <w:right w:val="none" w:sz="0" w:space="0" w:color="auto"/>
      </w:divBdr>
    </w:div>
    <w:div w:id="1214191337">
      <w:bodyDiv w:val="1"/>
      <w:marLeft w:val="0"/>
      <w:marRight w:val="0"/>
      <w:marTop w:val="0"/>
      <w:marBottom w:val="0"/>
      <w:divBdr>
        <w:top w:val="none" w:sz="0" w:space="0" w:color="auto"/>
        <w:left w:val="none" w:sz="0" w:space="0" w:color="auto"/>
        <w:bottom w:val="none" w:sz="0" w:space="0" w:color="auto"/>
        <w:right w:val="none" w:sz="0" w:space="0" w:color="auto"/>
      </w:divBdr>
      <w:divsChild>
        <w:div w:id="656956124">
          <w:marLeft w:val="0"/>
          <w:marRight w:val="0"/>
          <w:marTop w:val="0"/>
          <w:marBottom w:val="0"/>
          <w:divBdr>
            <w:top w:val="none" w:sz="0" w:space="0" w:color="auto"/>
            <w:left w:val="none" w:sz="0" w:space="0" w:color="auto"/>
            <w:bottom w:val="none" w:sz="0" w:space="0" w:color="auto"/>
            <w:right w:val="none" w:sz="0" w:space="0" w:color="auto"/>
          </w:divBdr>
        </w:div>
      </w:divsChild>
    </w:div>
    <w:div w:id="1281838658">
      <w:bodyDiv w:val="1"/>
      <w:marLeft w:val="0"/>
      <w:marRight w:val="0"/>
      <w:marTop w:val="0"/>
      <w:marBottom w:val="0"/>
      <w:divBdr>
        <w:top w:val="none" w:sz="0" w:space="0" w:color="auto"/>
        <w:left w:val="none" w:sz="0" w:space="0" w:color="auto"/>
        <w:bottom w:val="none" w:sz="0" w:space="0" w:color="auto"/>
        <w:right w:val="none" w:sz="0" w:space="0" w:color="auto"/>
      </w:divBdr>
    </w:div>
    <w:div w:id="1289511461">
      <w:bodyDiv w:val="1"/>
      <w:marLeft w:val="0"/>
      <w:marRight w:val="0"/>
      <w:marTop w:val="0"/>
      <w:marBottom w:val="0"/>
      <w:divBdr>
        <w:top w:val="none" w:sz="0" w:space="0" w:color="auto"/>
        <w:left w:val="none" w:sz="0" w:space="0" w:color="auto"/>
        <w:bottom w:val="none" w:sz="0" w:space="0" w:color="auto"/>
        <w:right w:val="none" w:sz="0" w:space="0" w:color="auto"/>
      </w:divBdr>
    </w:div>
    <w:div w:id="1452165924">
      <w:bodyDiv w:val="1"/>
      <w:marLeft w:val="0"/>
      <w:marRight w:val="0"/>
      <w:marTop w:val="0"/>
      <w:marBottom w:val="0"/>
      <w:divBdr>
        <w:top w:val="none" w:sz="0" w:space="0" w:color="auto"/>
        <w:left w:val="none" w:sz="0" w:space="0" w:color="auto"/>
        <w:bottom w:val="none" w:sz="0" w:space="0" w:color="auto"/>
        <w:right w:val="none" w:sz="0" w:space="0" w:color="auto"/>
      </w:divBdr>
      <w:divsChild>
        <w:div w:id="206374397">
          <w:marLeft w:val="0"/>
          <w:marRight w:val="0"/>
          <w:marTop w:val="0"/>
          <w:marBottom w:val="0"/>
          <w:divBdr>
            <w:top w:val="none" w:sz="0" w:space="0" w:color="auto"/>
            <w:left w:val="none" w:sz="0" w:space="0" w:color="auto"/>
            <w:bottom w:val="none" w:sz="0" w:space="0" w:color="auto"/>
            <w:right w:val="none" w:sz="0" w:space="0" w:color="auto"/>
          </w:divBdr>
        </w:div>
        <w:div w:id="1024597163">
          <w:marLeft w:val="0"/>
          <w:marRight w:val="0"/>
          <w:marTop w:val="0"/>
          <w:marBottom w:val="0"/>
          <w:divBdr>
            <w:top w:val="none" w:sz="0" w:space="0" w:color="auto"/>
            <w:left w:val="none" w:sz="0" w:space="0" w:color="auto"/>
            <w:bottom w:val="none" w:sz="0" w:space="0" w:color="auto"/>
            <w:right w:val="none" w:sz="0" w:space="0" w:color="auto"/>
          </w:divBdr>
        </w:div>
      </w:divsChild>
    </w:div>
    <w:div w:id="1501577666">
      <w:bodyDiv w:val="1"/>
      <w:marLeft w:val="0"/>
      <w:marRight w:val="0"/>
      <w:marTop w:val="0"/>
      <w:marBottom w:val="0"/>
      <w:divBdr>
        <w:top w:val="none" w:sz="0" w:space="0" w:color="auto"/>
        <w:left w:val="none" w:sz="0" w:space="0" w:color="auto"/>
        <w:bottom w:val="none" w:sz="0" w:space="0" w:color="auto"/>
        <w:right w:val="none" w:sz="0" w:space="0" w:color="auto"/>
      </w:divBdr>
      <w:divsChild>
        <w:div w:id="316298795">
          <w:marLeft w:val="0"/>
          <w:marRight w:val="0"/>
          <w:marTop w:val="0"/>
          <w:marBottom w:val="0"/>
          <w:divBdr>
            <w:top w:val="none" w:sz="0" w:space="0" w:color="auto"/>
            <w:left w:val="none" w:sz="0" w:space="0" w:color="auto"/>
            <w:bottom w:val="none" w:sz="0" w:space="0" w:color="auto"/>
            <w:right w:val="none" w:sz="0" w:space="0" w:color="auto"/>
          </w:divBdr>
        </w:div>
        <w:div w:id="1680813605">
          <w:marLeft w:val="0"/>
          <w:marRight w:val="0"/>
          <w:marTop w:val="0"/>
          <w:marBottom w:val="0"/>
          <w:divBdr>
            <w:top w:val="none" w:sz="0" w:space="0" w:color="auto"/>
            <w:left w:val="none" w:sz="0" w:space="0" w:color="auto"/>
            <w:bottom w:val="none" w:sz="0" w:space="0" w:color="auto"/>
            <w:right w:val="none" w:sz="0" w:space="0" w:color="auto"/>
          </w:divBdr>
        </w:div>
      </w:divsChild>
    </w:div>
    <w:div w:id="1614940094">
      <w:bodyDiv w:val="1"/>
      <w:marLeft w:val="0"/>
      <w:marRight w:val="0"/>
      <w:marTop w:val="0"/>
      <w:marBottom w:val="0"/>
      <w:divBdr>
        <w:top w:val="none" w:sz="0" w:space="0" w:color="auto"/>
        <w:left w:val="none" w:sz="0" w:space="0" w:color="auto"/>
        <w:bottom w:val="none" w:sz="0" w:space="0" w:color="auto"/>
        <w:right w:val="none" w:sz="0" w:space="0" w:color="auto"/>
      </w:divBdr>
      <w:divsChild>
        <w:div w:id="60181213">
          <w:marLeft w:val="0"/>
          <w:marRight w:val="0"/>
          <w:marTop w:val="0"/>
          <w:marBottom w:val="0"/>
          <w:divBdr>
            <w:top w:val="none" w:sz="0" w:space="0" w:color="auto"/>
            <w:left w:val="none" w:sz="0" w:space="0" w:color="auto"/>
            <w:bottom w:val="none" w:sz="0" w:space="0" w:color="auto"/>
            <w:right w:val="none" w:sz="0" w:space="0" w:color="auto"/>
          </w:divBdr>
        </w:div>
      </w:divsChild>
    </w:div>
    <w:div w:id="1688558184">
      <w:bodyDiv w:val="1"/>
      <w:marLeft w:val="0"/>
      <w:marRight w:val="0"/>
      <w:marTop w:val="0"/>
      <w:marBottom w:val="0"/>
      <w:divBdr>
        <w:top w:val="none" w:sz="0" w:space="0" w:color="auto"/>
        <w:left w:val="none" w:sz="0" w:space="0" w:color="auto"/>
        <w:bottom w:val="none" w:sz="0" w:space="0" w:color="auto"/>
        <w:right w:val="none" w:sz="0" w:space="0" w:color="auto"/>
      </w:divBdr>
      <w:divsChild>
        <w:div w:id="245849447">
          <w:marLeft w:val="0"/>
          <w:marRight w:val="0"/>
          <w:marTop w:val="0"/>
          <w:marBottom w:val="0"/>
          <w:divBdr>
            <w:top w:val="none" w:sz="0" w:space="0" w:color="auto"/>
            <w:left w:val="none" w:sz="0" w:space="0" w:color="auto"/>
            <w:bottom w:val="none" w:sz="0" w:space="0" w:color="auto"/>
            <w:right w:val="none" w:sz="0" w:space="0" w:color="auto"/>
          </w:divBdr>
        </w:div>
      </w:divsChild>
    </w:div>
    <w:div w:id="1704598238">
      <w:bodyDiv w:val="1"/>
      <w:marLeft w:val="0"/>
      <w:marRight w:val="0"/>
      <w:marTop w:val="0"/>
      <w:marBottom w:val="0"/>
      <w:divBdr>
        <w:top w:val="none" w:sz="0" w:space="0" w:color="auto"/>
        <w:left w:val="none" w:sz="0" w:space="0" w:color="auto"/>
        <w:bottom w:val="none" w:sz="0" w:space="0" w:color="auto"/>
        <w:right w:val="none" w:sz="0" w:space="0" w:color="auto"/>
      </w:divBdr>
    </w:div>
    <w:div w:id="1811242964">
      <w:bodyDiv w:val="1"/>
      <w:marLeft w:val="0"/>
      <w:marRight w:val="0"/>
      <w:marTop w:val="0"/>
      <w:marBottom w:val="0"/>
      <w:divBdr>
        <w:top w:val="none" w:sz="0" w:space="0" w:color="auto"/>
        <w:left w:val="none" w:sz="0" w:space="0" w:color="auto"/>
        <w:bottom w:val="none" w:sz="0" w:space="0" w:color="auto"/>
        <w:right w:val="none" w:sz="0" w:space="0" w:color="auto"/>
      </w:divBdr>
      <w:divsChild>
        <w:div w:id="564684827">
          <w:marLeft w:val="0"/>
          <w:marRight w:val="0"/>
          <w:marTop w:val="0"/>
          <w:marBottom w:val="0"/>
          <w:divBdr>
            <w:top w:val="none" w:sz="0" w:space="0" w:color="auto"/>
            <w:left w:val="none" w:sz="0" w:space="0" w:color="auto"/>
            <w:bottom w:val="none" w:sz="0" w:space="0" w:color="auto"/>
            <w:right w:val="none" w:sz="0" w:space="0" w:color="auto"/>
          </w:divBdr>
        </w:div>
      </w:divsChild>
    </w:div>
    <w:div w:id="1937712055">
      <w:bodyDiv w:val="1"/>
      <w:marLeft w:val="0"/>
      <w:marRight w:val="0"/>
      <w:marTop w:val="0"/>
      <w:marBottom w:val="0"/>
      <w:divBdr>
        <w:top w:val="none" w:sz="0" w:space="0" w:color="auto"/>
        <w:left w:val="none" w:sz="0" w:space="0" w:color="auto"/>
        <w:bottom w:val="none" w:sz="0" w:space="0" w:color="auto"/>
        <w:right w:val="none" w:sz="0" w:space="0" w:color="auto"/>
      </w:divBdr>
      <w:divsChild>
        <w:div w:id="638458758">
          <w:marLeft w:val="0"/>
          <w:marRight w:val="0"/>
          <w:marTop w:val="0"/>
          <w:marBottom w:val="0"/>
          <w:divBdr>
            <w:top w:val="none" w:sz="0" w:space="0" w:color="auto"/>
            <w:left w:val="none" w:sz="0" w:space="0" w:color="auto"/>
            <w:bottom w:val="none" w:sz="0" w:space="0" w:color="auto"/>
            <w:right w:val="none" w:sz="0" w:space="0" w:color="auto"/>
          </w:divBdr>
        </w:div>
      </w:divsChild>
    </w:div>
    <w:div w:id="1996444542">
      <w:bodyDiv w:val="1"/>
      <w:marLeft w:val="0"/>
      <w:marRight w:val="0"/>
      <w:marTop w:val="0"/>
      <w:marBottom w:val="0"/>
      <w:divBdr>
        <w:top w:val="none" w:sz="0" w:space="0" w:color="auto"/>
        <w:left w:val="none" w:sz="0" w:space="0" w:color="auto"/>
        <w:bottom w:val="none" w:sz="0" w:space="0" w:color="auto"/>
        <w:right w:val="none" w:sz="0" w:space="0" w:color="auto"/>
      </w:divBdr>
      <w:divsChild>
        <w:div w:id="1839422537">
          <w:marLeft w:val="0"/>
          <w:marRight w:val="0"/>
          <w:marTop w:val="0"/>
          <w:marBottom w:val="0"/>
          <w:divBdr>
            <w:top w:val="none" w:sz="0" w:space="0" w:color="auto"/>
            <w:left w:val="none" w:sz="0" w:space="0" w:color="auto"/>
            <w:bottom w:val="none" w:sz="0" w:space="0" w:color="auto"/>
            <w:right w:val="none" w:sz="0" w:space="0" w:color="auto"/>
          </w:divBdr>
        </w:div>
        <w:div w:id="1968312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1016/j.matdes.2010.06.01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016/j.cemconcomp.2013.09.015" TargetMode="External"/><Relationship Id="rId7" Type="http://schemas.openxmlformats.org/officeDocument/2006/relationships/hyperlink" Target="mailto:el.1909@mail.ru" TargetMode="External"/><Relationship Id="rId12" Type="http://schemas.openxmlformats.org/officeDocument/2006/relationships/image" Target="media/image5.jpg"/><Relationship Id="rId17" Type="http://schemas.openxmlformats.org/officeDocument/2006/relationships/hyperlink" Target="https://doi.org/10.1016/j.matpr.2023.02.369" TargetMode="External"/><Relationship Id="rId25" Type="http://schemas.openxmlformats.org/officeDocument/2006/relationships/hyperlink" Target="https://doi.org/10.22052/JNS.2025.03.021" TargetMode="External"/><Relationship Id="rId2" Type="http://schemas.openxmlformats.org/officeDocument/2006/relationships/styles" Target="styles.xml"/><Relationship Id="rId16" Type="http://schemas.openxmlformats.org/officeDocument/2006/relationships/hyperlink" Target="https://doi.org/10.1007/s10694-023-01482-2" TargetMode="External"/><Relationship Id="rId20" Type="http://schemas.openxmlformats.org/officeDocument/2006/relationships/hyperlink" Target="https://doi.org/10.1016/j.heliyon.2023.e144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doi.org/10.1051/e3sconf/202449702026"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doi.org/10.1051/e3sconf/202449703031" TargetMode="External"/><Relationship Id="rId10" Type="http://schemas.openxmlformats.org/officeDocument/2006/relationships/image" Target="media/image3.png"/><Relationship Id="rId19" Type="http://schemas.openxmlformats.org/officeDocument/2006/relationships/hyperlink" Target="https://doi.org/10.1051/e3sconf/202340105087"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22052/JNS.2023.03.02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2379</Words>
  <Characters>13562</Characters>
  <Application>Microsoft Office Word</Application>
  <DocSecurity>0</DocSecurity>
  <Lines>113</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Abdulaziz G'ulomov</dc:creator>
  <cp:lastModifiedBy>Abdullaev X</cp:lastModifiedBy>
  <cp:revision>15</cp:revision>
  <dcterms:created xsi:type="dcterms:W3CDTF">2025-11-18T15:56:00Z</dcterms:created>
  <dcterms:modified xsi:type="dcterms:W3CDTF">2025-12-31T10:20:00Z</dcterms:modified>
</cp:coreProperties>
</file>