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67C98C9" w:rsidR="001E129E" w:rsidRPr="00287E0A" w:rsidRDefault="009A479E"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S</w:t>
      </w:r>
      <w:r w:rsidRPr="009A479E">
        <w:rPr>
          <w:rFonts w:ascii="Times New Roman" w:hAnsi="Times New Roman" w:cs="Times New Roman"/>
          <w:b/>
          <w:sz w:val="36"/>
          <w:szCs w:val="36"/>
          <w:lang w:val="uz-Cyrl-UZ"/>
        </w:rPr>
        <w:t>tructural and content features of the teacher's competence in establishing cooperative relationships with students' families</w:t>
      </w:r>
    </w:p>
    <w:p w14:paraId="1F5E1B4F" w14:textId="25A0DB9C" w:rsidR="00CA398A" w:rsidRPr="009A479E" w:rsidRDefault="009A479E" w:rsidP="00321C8D">
      <w:pPr>
        <w:spacing w:before="240" w:after="200"/>
        <w:jc w:val="center"/>
        <w:rPr>
          <w:rFonts w:ascii="Times New Roman" w:hAnsi="Times New Roman" w:cs="Times New Roman"/>
          <w:sz w:val="28"/>
          <w:szCs w:val="28"/>
          <w:vertAlign w:val="superscript"/>
        </w:rPr>
      </w:pPr>
      <w:r w:rsidRPr="009A479E">
        <w:rPr>
          <w:rFonts w:ascii="Times New Roman" w:hAnsi="Times New Roman" w:cs="Times New Roman"/>
          <w:sz w:val="28"/>
          <w:szCs w:val="28"/>
        </w:rPr>
        <w:t>Hamidov Jalil</w:t>
      </w:r>
      <w:r>
        <w:rPr>
          <w:rFonts w:ascii="Times New Roman" w:hAnsi="Times New Roman" w:cs="Times New Roman"/>
          <w:sz w:val="28"/>
          <w:szCs w:val="28"/>
          <w:vertAlign w:val="superscript"/>
        </w:rPr>
        <w:t>1</w:t>
      </w:r>
      <w:r w:rsidRPr="009A479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Akhadova</w:t>
      </w:r>
      <w:proofErr w:type="spellEnd"/>
      <w:r>
        <w:rPr>
          <w:rFonts w:ascii="Times New Roman" w:hAnsi="Times New Roman" w:cs="Times New Roman"/>
          <w:sz w:val="28"/>
          <w:szCs w:val="28"/>
        </w:rPr>
        <w:t xml:space="preserve"> Komila</w:t>
      </w:r>
      <w:r>
        <w:rPr>
          <w:rFonts w:ascii="Times New Roman" w:hAnsi="Times New Roman" w:cs="Times New Roman"/>
          <w:sz w:val="28"/>
          <w:szCs w:val="28"/>
          <w:vertAlign w:val="superscript"/>
        </w:rPr>
        <w:t>1</w:t>
      </w:r>
      <w:r w:rsidR="00CC42F0">
        <w:rPr>
          <w:rFonts w:ascii="Times New Roman" w:hAnsi="Times New Roman" w:cs="Times New Roman"/>
          <w:sz w:val="28"/>
          <w:szCs w:val="28"/>
          <w:vertAlign w:val="superscript"/>
        </w:rPr>
        <w:t>,</w:t>
      </w:r>
      <w:r w:rsidR="00321C8D">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a)</w:t>
      </w:r>
      <w:r>
        <w:rPr>
          <w:rFonts w:ascii="Times New Roman" w:hAnsi="Times New Roman" w:cs="Times New Roman"/>
          <w:sz w:val="28"/>
          <w:szCs w:val="28"/>
        </w:rPr>
        <w:t>,</w:t>
      </w:r>
      <w:r w:rsidRPr="009A479E">
        <w:rPr>
          <w:rFonts w:ascii="Times New Roman" w:hAnsi="Times New Roman" w:cs="Times New Roman"/>
          <w:sz w:val="28"/>
          <w:szCs w:val="28"/>
        </w:rPr>
        <w:t xml:space="preserve"> </w:t>
      </w:r>
      <w:proofErr w:type="spellStart"/>
      <w:r w:rsidRPr="009A479E">
        <w:rPr>
          <w:rFonts w:ascii="Times New Roman" w:hAnsi="Times New Roman" w:cs="Times New Roman"/>
          <w:sz w:val="28"/>
          <w:szCs w:val="28"/>
        </w:rPr>
        <w:t>Akhadova</w:t>
      </w:r>
      <w:proofErr w:type="spellEnd"/>
      <w:r w:rsidRPr="009A479E">
        <w:rPr>
          <w:rFonts w:ascii="Times New Roman" w:hAnsi="Times New Roman" w:cs="Times New Roman"/>
          <w:sz w:val="28"/>
          <w:szCs w:val="28"/>
        </w:rPr>
        <w:t xml:space="preserve"> Gulnoza</w:t>
      </w:r>
      <w:r>
        <w:rPr>
          <w:rFonts w:ascii="Times New Roman" w:hAnsi="Times New Roman" w:cs="Times New Roman"/>
          <w:sz w:val="28"/>
          <w:szCs w:val="28"/>
          <w:vertAlign w:val="superscript"/>
        </w:rPr>
        <w:t>1</w:t>
      </w:r>
      <w:r w:rsidRPr="009A479E">
        <w:rPr>
          <w:rFonts w:ascii="Times New Roman" w:hAnsi="Times New Roman" w:cs="Times New Roman"/>
          <w:sz w:val="28"/>
          <w:szCs w:val="28"/>
        </w:rPr>
        <w:t xml:space="preserve">, </w:t>
      </w:r>
      <w:r w:rsidR="009F5558">
        <w:rPr>
          <w:rFonts w:ascii="Times New Roman" w:hAnsi="Times New Roman" w:cs="Times New Roman"/>
          <w:sz w:val="28"/>
          <w:szCs w:val="28"/>
        </w:rPr>
        <w:t>Tursunov Muzaffar</w:t>
      </w:r>
      <w:r w:rsidR="009F5558">
        <w:rPr>
          <w:rFonts w:ascii="Times New Roman" w:hAnsi="Times New Roman" w:cs="Times New Roman"/>
          <w:sz w:val="28"/>
          <w:szCs w:val="28"/>
          <w:vertAlign w:val="superscript"/>
        </w:rPr>
        <w:t>1</w:t>
      </w:r>
      <w:r w:rsidR="009F5558">
        <w:rPr>
          <w:rFonts w:ascii="Times New Roman" w:hAnsi="Times New Roman" w:cs="Times New Roman"/>
          <w:sz w:val="28"/>
          <w:szCs w:val="28"/>
        </w:rPr>
        <w:t xml:space="preserve">, </w:t>
      </w:r>
      <w:r w:rsidRPr="009A479E">
        <w:rPr>
          <w:rFonts w:ascii="Times New Roman" w:hAnsi="Times New Roman" w:cs="Times New Roman"/>
          <w:sz w:val="28"/>
          <w:szCs w:val="28"/>
        </w:rPr>
        <w:t>Hamidova Barno</w:t>
      </w:r>
      <w:r>
        <w:rPr>
          <w:rFonts w:ascii="Times New Roman" w:hAnsi="Times New Roman" w:cs="Times New Roman"/>
          <w:sz w:val="28"/>
          <w:szCs w:val="28"/>
          <w:vertAlign w:val="superscript"/>
        </w:rPr>
        <w:t>2</w:t>
      </w:r>
    </w:p>
    <w:p w14:paraId="4709ED4E" w14:textId="705C986E" w:rsidR="008745D5" w:rsidRDefault="00CC42F0" w:rsidP="00A4691D">
      <w:pPr>
        <w:pStyle w:val="AuthorAffiliation"/>
      </w:pPr>
      <w:r>
        <w:rPr>
          <w:vertAlign w:val="superscript"/>
        </w:rPr>
        <w:t>1</w:t>
      </w:r>
      <w:r w:rsidR="0085113D">
        <w:rPr>
          <w:vertAlign w:val="superscript"/>
        </w:rPr>
        <w:t xml:space="preserve"> </w:t>
      </w:r>
      <w:proofErr w:type="spellStart"/>
      <w:r>
        <w:t>Jizzakh</w:t>
      </w:r>
      <w:proofErr w:type="spellEnd"/>
      <w:r>
        <w:t xml:space="preserve"> polytechnic institute, </w:t>
      </w:r>
      <w:proofErr w:type="spellStart"/>
      <w:r>
        <w:t>Jizzakh</w:t>
      </w:r>
      <w:proofErr w:type="spellEnd"/>
      <w:r w:rsidR="004622A3">
        <w:t>,</w:t>
      </w:r>
      <w:r w:rsidR="00CA398A" w:rsidRPr="00287E0A">
        <w:t xml:space="preserve"> Uzbekistan</w:t>
      </w:r>
      <w:r w:rsidR="001970E3">
        <w:rPr>
          <w:lang w:val="uz-Cyrl-UZ"/>
        </w:rPr>
        <w:t xml:space="preserve"> </w:t>
      </w:r>
    </w:p>
    <w:p w14:paraId="6E3296F3" w14:textId="0C723144" w:rsidR="00A4691D" w:rsidRPr="00A4691D" w:rsidRDefault="00A4691D" w:rsidP="00A4691D">
      <w:pPr>
        <w:pStyle w:val="AuthorAffiliation"/>
      </w:pPr>
      <w:r w:rsidRPr="00A4691D">
        <w:rPr>
          <w:vertAlign w:val="superscript"/>
        </w:rPr>
        <w:t>2</w:t>
      </w:r>
      <w:r w:rsidR="00CC42F0">
        <w:t xml:space="preserve">Jizzakh State Pedagogical University, </w:t>
      </w:r>
      <w:proofErr w:type="spellStart"/>
      <w:r w:rsidR="00CC42F0">
        <w:t>Jizzakh</w:t>
      </w:r>
      <w:proofErr w:type="spellEnd"/>
      <w:r>
        <w:t>,</w:t>
      </w:r>
      <w:r w:rsidRPr="00287E0A">
        <w:t xml:space="preserve"> Uzbekistan</w:t>
      </w:r>
    </w:p>
    <w:p w14:paraId="1397C91D" w14:textId="0BB77F6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321C8D" w:rsidRPr="00114A43">
          <w:rPr>
            <w:rStyle w:val="a6"/>
            <w:szCs w:val="18"/>
          </w:rPr>
          <w:t>komila.teacher@gmail.com</w:t>
        </w:r>
      </w:hyperlink>
      <w:r w:rsidR="00321C8D">
        <w:rPr>
          <w:szCs w:val="18"/>
        </w:rPr>
        <w:t xml:space="preserve"> </w:t>
      </w:r>
    </w:p>
    <w:p w14:paraId="410B173B" w14:textId="1D207C89" w:rsidR="00BC4E3B" w:rsidRPr="00CC42F0"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C42F0" w:rsidRPr="00CC42F0">
        <w:rPr>
          <w:rFonts w:ascii="Times New Roman" w:hAnsi="Times New Roman" w:cs="Times New Roman"/>
          <w:sz w:val="18"/>
          <w:szCs w:val="18"/>
        </w:rPr>
        <w:t xml:space="preserve">We consider the teacher's professional competence in establishing cooperative relationships with students' families as a complex and dynamic phenomenon, which is, in fact, part of general pedagogical competence. </w:t>
      </w:r>
      <w:r w:rsidR="00CC42F0" w:rsidRPr="00CC42F0">
        <w:rPr>
          <w:rFonts w:ascii="Times New Roman" w:hAnsi="Times New Roman" w:cs="Times New Roman"/>
          <w:kern w:val="2"/>
          <w:sz w:val="18"/>
          <w:szCs w:val="18"/>
          <w:lang w:val="uz-Cyrl-UZ"/>
        </w:rPr>
        <w:t>Researchers understand the content of professional competence differently: here, first of all, certain knowledge, skills and abilities necessary for the successful implementation of the relevant activity are considered, but, as emphasized, the content of professional competence includes both. The teacher's practical experience and ability to apply in practice, as well as the ability to perform their job functions, as well as the desire to achieve professionalism, personal qualities of professional importance, and other content elements.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81436EB" w14:textId="77777777" w:rsidR="00E50C85" w:rsidRPr="00E50C85" w:rsidRDefault="00E50C85" w:rsidP="00E50C85">
      <w:pPr>
        <w:spacing w:after="0" w:line="240" w:lineRule="auto"/>
        <w:ind w:firstLine="284"/>
        <w:jc w:val="both"/>
        <w:rPr>
          <w:rFonts w:ascii="Times New Roman" w:hAnsi="Times New Roman" w:cs="Times New Roman"/>
          <w:kern w:val="2"/>
          <w:sz w:val="20"/>
          <w:szCs w:val="24"/>
          <w:lang w:val="uz-Cyrl-UZ"/>
        </w:rPr>
      </w:pPr>
      <w:r w:rsidRPr="00E50C85">
        <w:rPr>
          <w:rFonts w:ascii="Times New Roman" w:hAnsi="Times New Roman" w:cs="Times New Roman"/>
          <w:kern w:val="2"/>
          <w:sz w:val="20"/>
          <w:szCs w:val="24"/>
          <w:lang w:val="uz-Cyrl-UZ"/>
        </w:rPr>
        <w:t xml:space="preserve">In recent years, our republic has paid increased attention to the current directions of developing the social competence of teachers </w:t>
      </w:r>
      <w:r w:rsidRPr="00E50C85">
        <w:rPr>
          <w:rFonts w:ascii="Times New Roman" w:hAnsi="Times New Roman" w:cs="Times New Roman"/>
          <w:kern w:val="2"/>
          <w:sz w:val="20"/>
          <w:szCs w:val="24"/>
        </w:rPr>
        <w:t>of professional education</w:t>
      </w:r>
      <w:r w:rsidRPr="00E50C85">
        <w:rPr>
          <w:rFonts w:ascii="Times New Roman" w:hAnsi="Times New Roman" w:cs="Times New Roman"/>
          <w:kern w:val="2"/>
          <w:sz w:val="20"/>
          <w:szCs w:val="24"/>
          <w:lang w:val="uz-Cyrl-UZ"/>
        </w:rPr>
        <w:t>, developing the creative abilities of students, forming technological and professional-pedagogical skills, and creating modern educational and methodological resources, and has achieved significant results. Our state places families at the center of its policy. For this reason, it is beneficial to provide material and moral assistance within the scope of the opportunity, to praise family education, and to ensure its harmony with society.</w:t>
      </w:r>
    </w:p>
    <w:p w14:paraId="7A8BAE15" w14:textId="77777777" w:rsidR="00E50C85" w:rsidRPr="00E50C85" w:rsidRDefault="00E50C85" w:rsidP="00E50C85">
      <w:pPr>
        <w:spacing w:after="0" w:line="240" w:lineRule="auto"/>
        <w:ind w:firstLine="284"/>
        <w:jc w:val="both"/>
        <w:rPr>
          <w:rFonts w:ascii="Times New Roman" w:hAnsi="Times New Roman" w:cs="Times New Roman"/>
          <w:kern w:val="2"/>
          <w:sz w:val="20"/>
          <w:szCs w:val="24"/>
          <w:lang w:val="uz-Cyrl-UZ"/>
        </w:rPr>
      </w:pPr>
      <w:r w:rsidRPr="00E50C85">
        <w:rPr>
          <w:rFonts w:ascii="Times New Roman" w:hAnsi="Times New Roman" w:cs="Times New Roman"/>
          <w:kern w:val="2"/>
          <w:sz w:val="20"/>
          <w:szCs w:val="24"/>
          <w:lang w:val="uz-Cyrl-UZ"/>
        </w:rPr>
        <w:t>Among the problems of family and family education, increasing the educational culture of parents and providing them with knowledge of general education is one of the urgent issues of our time. Introducing families to pedagogical achievements is one of the means of ensuring their strength. On the other hand, this, in turn, is one of the ways to improve the appropriate forms and methods of raising children. Therefore, it is ultimately necessary to arm parents and families with knowledge and methods of raising children.</w:t>
      </w:r>
    </w:p>
    <w:p w14:paraId="5BA25E3A" w14:textId="275A4D52" w:rsidR="00E50C85" w:rsidRPr="00E50C85" w:rsidRDefault="00E50C85" w:rsidP="00E50C85">
      <w:pPr>
        <w:pStyle w:val="a9"/>
        <w:ind w:firstLine="284"/>
        <w:jc w:val="both"/>
        <w:rPr>
          <w:rFonts w:ascii="Times New Roman" w:hAnsi="Times New Roman" w:cs="Times New Roman"/>
          <w:b/>
          <w:sz w:val="20"/>
          <w:szCs w:val="24"/>
          <w:lang w:val="en-US"/>
        </w:rPr>
      </w:pPr>
      <w:r w:rsidRPr="00E50C85">
        <w:rPr>
          <w:rFonts w:ascii="Times New Roman" w:hAnsi="Times New Roman" w:cs="Times New Roman"/>
          <w:sz w:val="20"/>
          <w:szCs w:val="24"/>
          <w:lang w:val="en-US"/>
        </w:rPr>
        <w:t>Social competence development makes integral and important part of adult education. Development of this competence also facilitate the learning process and create preconditions for the meaningful learning through creation and sharing of meaning and values in the learning process. Social competence also makes integral part of competence development in the professional field by supplying learners with the capacities needed to overcome the obstacles and challenges of professional activity, to solve the work conflicts, to enable effective collective learning and to contribute to the effectiveness of the collective action</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[1].</w:t>
      </w:r>
    </w:p>
    <w:p w14:paraId="26092E1A" w14:textId="3640232F" w:rsidR="00631443" w:rsidRPr="00E50C85" w:rsidRDefault="00E50C85" w:rsidP="00E50C85">
      <w:pPr>
        <w:pStyle w:val="a9"/>
        <w:ind w:firstLine="284"/>
        <w:jc w:val="both"/>
        <w:rPr>
          <w:rFonts w:ascii="Times New Roman" w:hAnsi="Times New Roman" w:cs="Times New Roman"/>
          <w:sz w:val="20"/>
          <w:szCs w:val="24"/>
          <w:lang w:val="en-US"/>
        </w:rPr>
      </w:pPr>
      <w:r w:rsidRPr="00E50C85">
        <w:rPr>
          <w:rFonts w:ascii="Times New Roman" w:hAnsi="Times New Roman" w:cs="Times New Roman"/>
          <w:sz w:val="20"/>
          <w:szCs w:val="24"/>
          <w:lang w:val="en-US"/>
        </w:rPr>
        <w:t>Having in mind what was afore mentioned, we still need to look to the social competence as it is understood and explored in education. Education, as a process, is inseparable from various interactions between persons and group activities, so the importance of social competence and various forms of its development could not be denied. As Joseph E. Zins et al. state “schools are social places and learning is a social process” and “students do not learn alone but rather in collaboration with their teachers, in the company of their peers, and with the support of their families”</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[2]. J. Justman even suggested that social competence should be “as a practical goal of education for our society and in our time”</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 xml:space="preserve">[3]. Despite the distance of the idea to current times it still retains relevance in current </w:t>
      </w:r>
      <w:r w:rsidRPr="00E50C85">
        <w:rPr>
          <w:rFonts w:ascii="Times New Roman" w:hAnsi="Times New Roman" w:cs="Times New Roman"/>
          <w:sz w:val="20"/>
          <w:szCs w:val="24"/>
          <w:lang w:val="en-US"/>
        </w:rPr>
        <w:lastRenderedPageBreak/>
        <w:t>developments of education.</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The importance of development of social competence is recognized from primary to higher education [4].</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132A557F"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In modern pedagogy, professional competence is considered in various ways: professional competence is the state of the labor subject and its abilities, the ability to learn and improve in a continuous manner, the skills necessary to perform professional functions by A.K. Markova; and professional training by K.A. Abulkhanova; by V.G. Zazikin and A.P. Chernyshev; and problem solving with knowledge of the issue were studied.</w:t>
      </w:r>
    </w:p>
    <w:p w14:paraId="5A1EB710"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According to A.K. Markova, professional competence is an integrated concept. It consists of three components - the variability of the method used, critical thinking and mobility of knowledge [5].</w:t>
      </w:r>
    </w:p>
    <w:p w14:paraId="6761B70E"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Another point of view is to consider professional competence as a system that includes three components:</w:t>
      </w:r>
    </w:p>
    <w:p w14:paraId="2AB8708D"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 integrated educational work that reflects a person's readiness for independent work, the fulfillment of his professional obligations, the ability to solve professional problems without any help, and the ability to adequately assess his contribution to the results of the organization's activities;</w:t>
      </w:r>
    </w:p>
    <w:p w14:paraId="00C28A3F"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 social competence, which is the ability and readiness of a labor subject to interact with other members of the labor team, to establish cooperative relations with communication partners, and to take responsibility for the results of joint activities;</w:t>
      </w:r>
    </w:p>
    <w:p w14:paraId="423E4F21"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 individual competence, which is understood as the desire and readiness of a labor subject to continuous professional growth, to increase professional activity and professional skills, to timely observe and protect the process of professional deformation of a person, to reflect on the developed, to constantly improve their skills, to overcome crises [6,7].</w:t>
      </w:r>
    </w:p>
    <w:p w14:paraId="6B6E8053"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Proponents of the third point of view define professional competence as a combination of two components: professional and technological training, that is, the mastery of technology, and core competencies - a component that is not specific to a professional, but is necessary for every specialist. At the same time, the composition of the core competencies proposed by different authors differs from each other, sometimes significantly [8].</w:t>
      </w:r>
    </w:p>
    <w:p w14:paraId="093DE592"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"Basic skills", according to scientists, are, first of all, communication skills, establishing relationships, cooperation, solving tasks together, working in a team, that is, the ability to communicate with other people and establish communicative relationships, distributing responsibilities among its members, listening and hearing a partner in communication and communicative interaction [8].</w:t>
      </w:r>
    </w:p>
    <w:p w14:paraId="269CB76E" w14:textId="77777777" w:rsidR="00E50C85" w:rsidRPr="00E50C85" w:rsidRDefault="00E50C85" w:rsidP="00E50C85">
      <w:pPr>
        <w:pStyle w:val="a9"/>
        <w:ind w:firstLine="284"/>
        <w:jc w:val="both"/>
        <w:rPr>
          <w:rFonts w:ascii="Times New Roman" w:hAnsi="Times New Roman" w:cs="Times New Roman"/>
          <w:sz w:val="20"/>
          <w:szCs w:val="24"/>
          <w:lang w:val="en-US"/>
        </w:rPr>
      </w:pPr>
      <w:r w:rsidRPr="00E50C85">
        <w:rPr>
          <w:rFonts w:ascii="Times New Roman" w:hAnsi="Times New Roman" w:cs="Times New Roman"/>
          <w:sz w:val="20"/>
          <w:szCs w:val="24"/>
          <w:lang w:val="en-US"/>
        </w:rPr>
        <w:t xml:space="preserve">Thus, V.I. </w:t>
      </w:r>
      <w:proofErr w:type="spellStart"/>
      <w:r w:rsidRPr="00E50C85">
        <w:rPr>
          <w:rFonts w:ascii="Times New Roman" w:hAnsi="Times New Roman" w:cs="Times New Roman"/>
          <w:sz w:val="20"/>
          <w:szCs w:val="24"/>
          <w:lang w:val="en-US"/>
        </w:rPr>
        <w:t>Baidenko</w:t>
      </w:r>
      <w:proofErr w:type="spellEnd"/>
      <w:r w:rsidRPr="00E50C85">
        <w:rPr>
          <w:rFonts w:ascii="Times New Roman" w:hAnsi="Times New Roman" w:cs="Times New Roman"/>
          <w:sz w:val="20"/>
          <w:szCs w:val="24"/>
          <w:lang w:val="en-US"/>
        </w:rPr>
        <w:t xml:space="preserve"> and B. Oscarson introduced the concept of “basic skills”, which means knowledge, skills, qualifications, and personal qualities that ensure effective communication and socio-psychological well-being, that is, success in working in any social group [8]. </w:t>
      </w:r>
    </w:p>
    <w:p w14:paraId="6535C2F0" w14:textId="4FD1A32D" w:rsidR="00E50C85" w:rsidRPr="00E50C85" w:rsidRDefault="00E50C85" w:rsidP="00E50C85">
      <w:pPr>
        <w:pStyle w:val="a9"/>
        <w:ind w:firstLine="284"/>
        <w:jc w:val="both"/>
        <w:rPr>
          <w:rFonts w:ascii="Times New Roman" w:hAnsi="Times New Roman" w:cs="Times New Roman"/>
          <w:sz w:val="20"/>
          <w:szCs w:val="24"/>
          <w:lang w:val="en-US"/>
        </w:rPr>
      </w:pPr>
      <w:r w:rsidRPr="00E50C85">
        <w:rPr>
          <w:rFonts w:ascii="Times New Roman" w:hAnsi="Times New Roman" w:cs="Times New Roman"/>
          <w:sz w:val="20"/>
          <w:szCs w:val="24"/>
          <w:lang w:val="en-US"/>
        </w:rPr>
        <w:t>As Ingrid Schoon states, within pedagogy [social competence] refers to lifelong, intercultural and social learning</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[9]. Therefore concept of social and emotional learning (SEL) could be met in academic literature. According to Joseph E. Zins et al, social emotional learning “is the process through which we learn to recognize and manage emotions, care about others, make good decisions, behave ethically and responsibly, develop positive relationships, and avoid negative behaviors.”</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[2]. This process is very important as SEL “has a critical role in improving children’s academic performance and lifelong learning”</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[2]. At the same time at the level of higher education social competence is still viewed as playing important role in education because “the educational function of the university can be summarized as: the transmission of knowledge, the transmission of procedures and techniques, and the transmission of attitudes,” i.e. “more schematically: to know, to do, and “to be”[10]. According to U. Oberts et al. social (or interpersonal) competences are placed in the fields of “to do” and “to be”</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[10]. This clearly indicates that social competence is key element of successful learning process.</w:t>
      </w:r>
    </w:p>
    <w:p w14:paraId="5A845212" w14:textId="77777777" w:rsidR="00E50C85" w:rsidRPr="00E50C85" w:rsidRDefault="00E50C85" w:rsidP="00E50C85">
      <w:pPr>
        <w:pStyle w:val="a9"/>
        <w:ind w:firstLine="284"/>
        <w:jc w:val="both"/>
        <w:rPr>
          <w:rFonts w:ascii="Times New Roman" w:eastAsia="Times New Roman" w:hAnsi="Times New Roman" w:cs="Times New Roman"/>
          <w:sz w:val="20"/>
          <w:szCs w:val="24"/>
          <w:lang w:val="en-US" w:eastAsia="ru-RU"/>
        </w:rPr>
      </w:pPr>
      <w:r w:rsidRPr="00E50C85">
        <w:rPr>
          <w:rFonts w:ascii="Times New Roman" w:eastAsia="Times New Roman" w:hAnsi="Times New Roman" w:cs="Times New Roman"/>
          <w:sz w:val="20"/>
          <w:szCs w:val="24"/>
          <w:lang w:val="en-US" w:eastAsia="ru-RU"/>
        </w:rPr>
        <w:t xml:space="preserve">In this context the importance should be given to the learning abilities and environment. The </w:t>
      </w:r>
      <w:proofErr w:type="spellStart"/>
      <w:r w:rsidRPr="00E50C85">
        <w:rPr>
          <w:rFonts w:ascii="Times New Roman" w:eastAsia="Times New Roman" w:hAnsi="Times New Roman" w:cs="Times New Roman"/>
          <w:sz w:val="20"/>
          <w:szCs w:val="24"/>
          <w:lang w:val="en-US" w:eastAsia="ru-RU"/>
        </w:rPr>
        <w:t>phenomenographic</w:t>
      </w:r>
      <w:proofErr w:type="spellEnd"/>
      <w:r w:rsidRPr="00E50C85">
        <w:rPr>
          <w:rFonts w:ascii="Times New Roman" w:eastAsia="Times New Roman" w:hAnsi="Times New Roman" w:cs="Times New Roman"/>
          <w:sz w:val="20"/>
          <w:szCs w:val="24"/>
          <w:lang w:val="en-US" w:eastAsia="ru-RU"/>
        </w:rPr>
        <w:t xml:space="preserve"> investigators, focusing on student differences in learning and ways of experiencing, perceive education as the learner's ability to exchange, interact, experiencing environmental effects [11]. They argue that the phenomena of the learning environment and perception of learning curriculum is extremely important to understand how learning develops. According to their suggestions G. </w:t>
      </w:r>
      <w:proofErr w:type="spellStart"/>
      <w:r w:rsidRPr="00E50C85">
        <w:rPr>
          <w:rFonts w:ascii="Times New Roman" w:eastAsia="Times New Roman" w:hAnsi="Times New Roman" w:cs="Times New Roman"/>
          <w:sz w:val="20"/>
          <w:szCs w:val="24"/>
          <w:lang w:val="en-US" w:eastAsia="ru-RU"/>
        </w:rPr>
        <w:t>Gedvilienė</w:t>
      </w:r>
      <w:proofErr w:type="spellEnd"/>
      <w:r w:rsidRPr="00E50C85">
        <w:rPr>
          <w:rFonts w:ascii="Times New Roman" w:eastAsia="Times New Roman" w:hAnsi="Times New Roman" w:cs="Times New Roman"/>
          <w:sz w:val="20"/>
          <w:szCs w:val="24"/>
          <w:lang w:val="en-US" w:eastAsia="ru-RU"/>
        </w:rPr>
        <w:t xml:space="preserve"> has developed a model of skills that are significant to promote safe and supportive learning environment [12]. These skills should be reflected in certain teacher’s activities because learning environment is the environment that is mutually created during the learning process by teacher and students highly depending on various forms of interaction between all participants. Notwithstanding special attention should be given to the activities of teacher as these activities ensure comprehensibility and meaningfulness of the learning process.</w:t>
      </w:r>
    </w:p>
    <w:p w14:paraId="214D510F"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lastRenderedPageBreak/>
        <w:t>Hierarchy as a characteristic, revealing the level of organization of competence, means that a competent person in any activity has a desire for self-development and self-improvement, for the activation of his personality. The results of the analysis of numerous works devoted to revealing the essence of professional competence and specific competencies, their components, allowed us to draw two important conclusions for our study [7]. First, despite the differences in the interpretation of the concept of "professional competence", it is possible to identify common features that describe this phenomenon. Such features include:</w:t>
      </w:r>
    </w:p>
    <w:p w14:paraId="2E2B8218"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Consistency and integrity as the main features of the competence considered as a certain system;</w:t>
      </w:r>
    </w:p>
    <w:p w14:paraId="562A9DCC"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The content of competencies, which is a combination of knowledge, skills, methods of their implementation, as well as elements of a person's general and specific abilities and professionally significant qualities, integrated in the competence;</w:t>
      </w:r>
    </w:p>
    <w:p w14:paraId="3BF47519"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The presence in the definition of professional competence of skills specified in the performance of certain professional actions that constitute the essence and content of professional activity;</w:t>
      </w:r>
    </w:p>
    <w:p w14:paraId="2C3D1FB1"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The universality of competence as a specific personal new system mediating the moral characteristics of an individual, his readiness and ability to make adequate decisions in situations of moral choice [7].</w:t>
      </w:r>
    </w:p>
    <w:p w14:paraId="3FF59A73" w14:textId="18D7C6C5" w:rsidR="00E50C85" w:rsidRPr="00E50C85" w:rsidRDefault="00E50C85" w:rsidP="00E50C85">
      <w:pPr>
        <w:pStyle w:val="a9"/>
        <w:ind w:firstLine="284"/>
        <w:jc w:val="both"/>
        <w:rPr>
          <w:rFonts w:ascii="Times New Roman" w:hAnsi="Times New Roman" w:cs="Times New Roman"/>
          <w:sz w:val="20"/>
          <w:szCs w:val="24"/>
          <w:lang w:val="en-US"/>
        </w:rPr>
      </w:pPr>
      <w:r w:rsidRPr="00E50C85">
        <w:rPr>
          <w:rFonts w:ascii="Times New Roman" w:hAnsi="Times New Roman" w:cs="Times New Roman"/>
          <w:sz w:val="20"/>
          <w:szCs w:val="24"/>
          <w:lang w:val="en-US"/>
        </w:rPr>
        <w:t xml:space="preserve">C. Rogers, H. J. Frieberg, N. </w:t>
      </w:r>
      <w:proofErr w:type="spellStart"/>
      <w:r w:rsidRPr="00E50C85">
        <w:rPr>
          <w:rFonts w:ascii="Times New Roman" w:hAnsi="Times New Roman" w:cs="Times New Roman"/>
          <w:sz w:val="20"/>
          <w:szCs w:val="24"/>
          <w:lang w:val="en-US"/>
        </w:rPr>
        <w:t>Grendstad</w:t>
      </w:r>
      <w:proofErr w:type="spellEnd"/>
      <w:r w:rsidRPr="00E50C85">
        <w:rPr>
          <w:rFonts w:ascii="Times New Roman" w:hAnsi="Times New Roman" w:cs="Times New Roman"/>
          <w:sz w:val="20"/>
          <w:szCs w:val="24"/>
          <w:lang w:val="en-US"/>
        </w:rPr>
        <w:t xml:space="preserve">, A. Maslow do not doubt that the essential requirement for </w:t>
      </w:r>
      <w:proofErr w:type="spellStart"/>
      <w:r w:rsidRPr="00E50C85">
        <w:rPr>
          <w:rFonts w:ascii="Times New Roman" w:hAnsi="Times New Roman" w:cs="Times New Roman"/>
          <w:sz w:val="20"/>
          <w:szCs w:val="24"/>
          <w:lang w:val="en-US"/>
        </w:rPr>
        <w:t>revealling</w:t>
      </w:r>
      <w:proofErr w:type="spellEnd"/>
      <w:r w:rsidRPr="00E50C85">
        <w:rPr>
          <w:rFonts w:ascii="Times New Roman" w:hAnsi="Times New Roman" w:cs="Times New Roman"/>
          <w:sz w:val="20"/>
          <w:szCs w:val="24"/>
          <w:lang w:val="en-US"/>
        </w:rPr>
        <w:t xml:space="preserve"> student's self-confidence, self-assessment and other internal social opportunities is a safe, supportive </w:t>
      </w:r>
      <w:proofErr w:type="spellStart"/>
      <w:r w:rsidRPr="00E50C85">
        <w:rPr>
          <w:rFonts w:ascii="Times New Roman" w:hAnsi="Times New Roman" w:cs="Times New Roman"/>
          <w:sz w:val="20"/>
          <w:szCs w:val="24"/>
          <w:lang w:val="en-US"/>
        </w:rPr>
        <w:t>environmen</w:t>
      </w:r>
      <w:proofErr w:type="spellEnd"/>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t</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 xml:space="preserve">[13,14,15]. If students are feeling psychologically safe, they are able to express their ideas, views and share experiences more </w:t>
      </w:r>
      <w:proofErr w:type="spellStart"/>
      <w:r w:rsidRPr="00E50C85">
        <w:rPr>
          <w:rFonts w:ascii="Times New Roman" w:hAnsi="Times New Roman" w:cs="Times New Roman"/>
          <w:sz w:val="20"/>
          <w:szCs w:val="24"/>
          <w:lang w:val="en-US"/>
        </w:rPr>
        <w:t>frequently.Safeness</w:t>
      </w:r>
      <w:proofErr w:type="spellEnd"/>
      <w:r w:rsidRPr="00E50C85">
        <w:rPr>
          <w:rFonts w:ascii="Times New Roman" w:hAnsi="Times New Roman" w:cs="Times New Roman"/>
          <w:sz w:val="20"/>
          <w:szCs w:val="24"/>
          <w:lang w:val="en-US"/>
        </w:rPr>
        <w:t xml:space="preserve"> provides a freedom, ensures more efficient learning process and also contributes to the development of social competence. When the environment is not safe, educational behavior is determined by fear. As a result people are not open to all the possibilities, they dissociate, latch, blocking the expression of sociability. There has been noticed that unsafe environment can be promoted either by friends’ or teachers’ behavior, but the teacher’s behavior plays crucial role for environmental safety. In this respect everything is important – reaction to the students’ behavior, manner of forming mutual relations, trustworthiness of teachers. Notwithstanding, it must be recognized that in a safe psychological medium, particularly in adult audience, not all members actively participate in learning.</w:t>
      </w:r>
    </w:p>
    <w:p w14:paraId="4C32FCC0" w14:textId="3A02CF4E" w:rsidR="00E50C85" w:rsidRPr="00E50C85" w:rsidRDefault="00E50C85" w:rsidP="00E50C85">
      <w:pPr>
        <w:pStyle w:val="a9"/>
        <w:ind w:firstLine="284"/>
        <w:jc w:val="both"/>
        <w:rPr>
          <w:rFonts w:ascii="Times New Roman" w:hAnsi="Times New Roman" w:cs="Times New Roman"/>
          <w:sz w:val="20"/>
          <w:szCs w:val="24"/>
          <w:lang w:val="en-US"/>
        </w:rPr>
      </w:pPr>
      <w:r w:rsidRPr="00E50C85">
        <w:rPr>
          <w:rFonts w:ascii="Times New Roman" w:hAnsi="Times New Roman" w:cs="Times New Roman"/>
          <w:sz w:val="20"/>
          <w:szCs w:val="24"/>
          <w:lang w:val="en-US"/>
        </w:rPr>
        <w:t>Another way to perceive learning environment is suggested in R. A. Schmuck, P. A. Schmuck and other authors’ theories. These theories emphasize that psycho-social processes, that take place in teachers' and students' minds, are significant in creating certain learning environment</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 xml:space="preserve">[16]. Based on theoretical analysis of these authors, G. </w:t>
      </w:r>
      <w:proofErr w:type="spellStart"/>
      <w:r w:rsidRPr="00E50C85">
        <w:rPr>
          <w:rFonts w:ascii="Times New Roman" w:hAnsi="Times New Roman" w:cs="Times New Roman"/>
          <w:sz w:val="20"/>
          <w:szCs w:val="24"/>
          <w:lang w:val="en-US"/>
        </w:rPr>
        <w:t>Gedvilienė</w:t>
      </w:r>
      <w:proofErr w:type="spellEnd"/>
      <w:r w:rsidRPr="00E50C85">
        <w:rPr>
          <w:rFonts w:ascii="Times New Roman" w:hAnsi="Times New Roman" w:cs="Times New Roman"/>
          <w:sz w:val="20"/>
          <w:szCs w:val="24"/>
          <w:lang w:val="en-US"/>
        </w:rPr>
        <w:t xml:space="preserve"> suggests that there are four aspects of learning environment, i.e. atmosphere, properties, process, and structure (Figure 2)</w:t>
      </w:r>
      <w:r w:rsidR="00321C8D">
        <w:rPr>
          <w:rFonts w:ascii="Times New Roman" w:hAnsi="Times New Roman" w:cs="Times New Roman"/>
          <w:sz w:val="20"/>
          <w:szCs w:val="24"/>
          <w:lang w:val="en-US"/>
        </w:rPr>
        <w:t xml:space="preserve"> </w:t>
      </w:r>
      <w:r w:rsidRPr="00E50C85">
        <w:rPr>
          <w:rFonts w:ascii="Times New Roman" w:hAnsi="Times New Roman" w:cs="Times New Roman"/>
          <w:sz w:val="20"/>
          <w:szCs w:val="24"/>
          <w:lang w:val="en-US"/>
        </w:rPr>
        <w:t xml:space="preserve">[12]. One of learning environmental aspects - the atmosphere – is characterized by the students with their emotions, interactions and their behavior. Usually in the learning environment there are personalities with individual needs and </w:t>
      </w:r>
      <w:proofErr w:type="spellStart"/>
      <w:r w:rsidRPr="00E50C85">
        <w:rPr>
          <w:rFonts w:ascii="Times New Roman" w:hAnsi="Times New Roman" w:cs="Times New Roman"/>
          <w:sz w:val="20"/>
          <w:szCs w:val="24"/>
          <w:lang w:val="en-US"/>
        </w:rPr>
        <w:t>selfmotivation</w:t>
      </w:r>
      <w:proofErr w:type="spellEnd"/>
      <w:r w:rsidRPr="00E50C85">
        <w:rPr>
          <w:rFonts w:ascii="Times New Roman" w:hAnsi="Times New Roman" w:cs="Times New Roman"/>
          <w:sz w:val="20"/>
          <w:szCs w:val="24"/>
          <w:lang w:val="en-US"/>
        </w:rPr>
        <w:t>. Such psychological state is known as the learning environment personal plane.</w:t>
      </w:r>
    </w:p>
    <w:p w14:paraId="5B173CD2" w14:textId="6E1418DB" w:rsidR="00E50C85" w:rsidRPr="00E50C85" w:rsidRDefault="00097756" w:rsidP="00E50C85">
      <w:pPr>
        <w:pStyle w:val="a9"/>
        <w:ind w:firstLine="284"/>
        <w:jc w:val="both"/>
        <w:rPr>
          <w:rFonts w:ascii="Times New Roman" w:hAnsi="Times New Roman" w:cs="Times New Roman"/>
          <w:sz w:val="20"/>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36371E42" wp14:editId="140A6DF7">
                <wp:simplePos x="0" y="0"/>
                <wp:positionH relativeFrom="column">
                  <wp:posOffset>91440</wp:posOffset>
                </wp:positionH>
                <wp:positionV relativeFrom="paragraph">
                  <wp:posOffset>135255</wp:posOffset>
                </wp:positionV>
                <wp:extent cx="5729605" cy="2305685"/>
                <wp:effectExtent l="0" t="0" r="23495" b="18415"/>
                <wp:wrapNone/>
                <wp:docPr id="84" name="Группа 84"/>
                <wp:cNvGraphicFramePr/>
                <a:graphic xmlns:a="http://schemas.openxmlformats.org/drawingml/2006/main">
                  <a:graphicData uri="http://schemas.microsoft.com/office/word/2010/wordprocessingGroup">
                    <wpg:wgp>
                      <wpg:cNvGrpSpPr/>
                      <wpg:grpSpPr>
                        <a:xfrm>
                          <a:off x="0" y="0"/>
                          <a:ext cx="5729605" cy="2305685"/>
                          <a:chOff x="0" y="69520"/>
                          <a:chExt cx="6137088" cy="2629492"/>
                        </a:xfrm>
                      </wpg:grpSpPr>
                      <wpg:grpSp>
                        <wpg:cNvPr id="33" name="Группа 33"/>
                        <wpg:cNvGrpSpPr/>
                        <wpg:grpSpPr>
                          <a:xfrm>
                            <a:off x="0" y="69520"/>
                            <a:ext cx="6137088" cy="2629492"/>
                            <a:chOff x="0" y="69520"/>
                            <a:chExt cx="6137088" cy="2629492"/>
                          </a:xfrm>
                        </wpg:grpSpPr>
                        <wps:wsp>
                          <wps:cNvPr id="35" name="Прямоугольник 35"/>
                          <wps:cNvSpPr/>
                          <wps:spPr>
                            <a:xfrm>
                              <a:off x="0" y="69520"/>
                              <a:ext cx="6137088" cy="2629492"/>
                            </a:xfrm>
                            <a:prstGeom prst="rect">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Скругленный прямоугольник 36"/>
                          <wps:cNvSpPr/>
                          <wps:spPr>
                            <a:xfrm>
                              <a:off x="1217739" y="117243"/>
                              <a:ext cx="3911901" cy="6276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908AC9" w14:textId="77777777" w:rsidR="00097756" w:rsidRDefault="00097756" w:rsidP="00097756">
                                <w:pPr>
                                  <w:jc w:val="center"/>
                                  <w:rPr>
                                    <w:b/>
                                    <w:sz w:val="52"/>
                                  </w:rPr>
                                </w:pPr>
                                <w:r>
                                  <w:rPr>
                                    <w:rFonts w:ascii="Times New Roman" w:hAnsi="Times New Roman"/>
                                    <w:b/>
                                    <w:sz w:val="28"/>
                                    <w:szCs w:val="18"/>
                                  </w:rPr>
                                  <w:t>Environmental aspects of learning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Скругленный прямоугольник 37"/>
                          <wps:cNvSpPr/>
                          <wps:spPr>
                            <a:xfrm>
                              <a:off x="179496" y="1664002"/>
                              <a:ext cx="1374191" cy="643255"/>
                            </a:xfrm>
                            <a:prstGeom prst="roundRect">
                              <a:avLst/>
                            </a:prstGeom>
                            <a:ln w="38100"/>
                          </wps:spPr>
                          <wps:style>
                            <a:lnRef idx="1">
                              <a:schemeClr val="accent1"/>
                            </a:lnRef>
                            <a:fillRef idx="2">
                              <a:schemeClr val="accent1"/>
                            </a:fillRef>
                            <a:effectRef idx="1">
                              <a:schemeClr val="accent1"/>
                            </a:effectRef>
                            <a:fontRef idx="minor">
                              <a:schemeClr val="dk1"/>
                            </a:fontRef>
                          </wps:style>
                          <wps:txbx>
                            <w:txbxContent>
                              <w:p w14:paraId="1167517E"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Atmosphere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Скругленный прямоугольник 38"/>
                          <wps:cNvSpPr/>
                          <wps:spPr>
                            <a:xfrm>
                              <a:off x="1694478" y="1664115"/>
                              <a:ext cx="1330960" cy="643255"/>
                            </a:xfrm>
                            <a:prstGeom prst="roundRect">
                              <a:avLst/>
                            </a:prstGeom>
                            <a:ln w="38100"/>
                          </wps:spPr>
                          <wps:style>
                            <a:lnRef idx="1">
                              <a:schemeClr val="accent1"/>
                            </a:lnRef>
                            <a:fillRef idx="2">
                              <a:schemeClr val="accent1"/>
                            </a:fillRef>
                            <a:effectRef idx="1">
                              <a:schemeClr val="accent1"/>
                            </a:effectRef>
                            <a:fontRef idx="minor">
                              <a:schemeClr val="dk1"/>
                            </a:fontRef>
                          </wps:style>
                          <wps:txbx>
                            <w:txbxContent>
                              <w:p w14:paraId="081D05F5"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Properties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Скругленный прямоугольник 39"/>
                          <wps:cNvSpPr/>
                          <wps:spPr>
                            <a:xfrm>
                              <a:off x="3160764" y="1664115"/>
                              <a:ext cx="1330960" cy="643255"/>
                            </a:xfrm>
                            <a:prstGeom prst="roundRect">
                              <a:avLst/>
                            </a:prstGeom>
                            <a:ln w="38100"/>
                          </wps:spPr>
                          <wps:style>
                            <a:lnRef idx="1">
                              <a:schemeClr val="accent1"/>
                            </a:lnRef>
                            <a:fillRef idx="2">
                              <a:schemeClr val="accent1"/>
                            </a:fillRef>
                            <a:effectRef idx="1">
                              <a:schemeClr val="accent1"/>
                            </a:effectRef>
                            <a:fontRef idx="minor">
                              <a:schemeClr val="dk1"/>
                            </a:fontRef>
                          </wps:style>
                          <wps:txbx>
                            <w:txbxContent>
                              <w:p w14:paraId="57DB7445" w14:textId="77777777" w:rsidR="00097756" w:rsidRDefault="00097756" w:rsidP="00097756">
                                <w:pPr>
                                  <w:jc w:val="center"/>
                                  <w:rPr>
                                    <w:rFonts w:ascii="Times New Roman" w:hAnsi="Times New Roman" w:cs="Times New Roman"/>
                                    <w:b/>
                                    <w:sz w:val="32"/>
                                    <w:szCs w:val="32"/>
                                  </w:rPr>
                                </w:pPr>
                                <w:r>
                                  <w:rPr>
                                    <w:rFonts w:ascii="Times New Roman" w:hAnsi="Times New Roman" w:cs="Times New Roman"/>
                                    <w:b/>
                                    <w:sz w:val="28"/>
                                    <w:szCs w:val="32"/>
                                  </w:rPr>
                                  <w:t>Processes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Скругленный прямоугольник 40"/>
                          <wps:cNvSpPr/>
                          <wps:spPr>
                            <a:xfrm>
                              <a:off x="4643283" y="1664115"/>
                              <a:ext cx="1330960" cy="643255"/>
                            </a:xfrm>
                            <a:prstGeom prst="roundRect">
                              <a:avLst/>
                            </a:prstGeom>
                            <a:ln w="38100"/>
                          </wps:spPr>
                          <wps:style>
                            <a:lnRef idx="1">
                              <a:schemeClr val="accent1"/>
                            </a:lnRef>
                            <a:fillRef idx="2">
                              <a:schemeClr val="accent1"/>
                            </a:fillRef>
                            <a:effectRef idx="1">
                              <a:schemeClr val="accent1"/>
                            </a:effectRef>
                            <a:fontRef idx="minor">
                              <a:schemeClr val="dk1"/>
                            </a:fontRef>
                          </wps:style>
                          <wps:txbx>
                            <w:txbxContent>
                              <w:p w14:paraId="7015954B"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Прямая соединительная линия 41"/>
                          <wps:cNvCnPr/>
                          <wps:spPr>
                            <a:xfrm>
                              <a:off x="3172726" y="744879"/>
                              <a:ext cx="0" cy="497206"/>
                            </a:xfrm>
                            <a:prstGeom prst="line">
                              <a:avLst/>
                            </a:prstGeom>
                            <a:ln w="38100"/>
                          </wps:spPr>
                          <wps:style>
                            <a:lnRef idx="2">
                              <a:schemeClr val="accent1"/>
                            </a:lnRef>
                            <a:fillRef idx="0">
                              <a:schemeClr val="accent1"/>
                            </a:fillRef>
                            <a:effectRef idx="1">
                              <a:schemeClr val="accent1"/>
                            </a:effectRef>
                            <a:fontRef idx="minor">
                              <a:schemeClr val="tx1"/>
                            </a:fontRef>
                          </wps:style>
                          <wps:bodyPr/>
                        </wps:wsp>
                        <wps:wsp>
                          <wps:cNvPr id="42" name="Прямая соединительная линия 42"/>
                          <wps:cNvCnPr/>
                          <wps:spPr>
                            <a:xfrm>
                              <a:off x="926102" y="1242085"/>
                              <a:ext cx="4415091" cy="0"/>
                            </a:xfrm>
                            <a:prstGeom prst="line">
                              <a:avLst/>
                            </a:prstGeom>
                            <a:ln w="38100"/>
                          </wps:spPr>
                          <wps:style>
                            <a:lnRef idx="2">
                              <a:schemeClr val="accent1"/>
                            </a:lnRef>
                            <a:fillRef idx="0">
                              <a:schemeClr val="accent1"/>
                            </a:fillRef>
                            <a:effectRef idx="1">
                              <a:schemeClr val="accent1"/>
                            </a:effectRef>
                            <a:fontRef idx="minor">
                              <a:schemeClr val="tx1"/>
                            </a:fontRef>
                          </wps:style>
                          <wps:bodyPr/>
                        </wps:wsp>
                        <wps:wsp>
                          <wps:cNvPr id="43" name="Прямая соединительная линия 43"/>
                          <wps:cNvCnPr/>
                          <wps:spPr>
                            <a:xfrm>
                              <a:off x="2365399" y="1242085"/>
                              <a:ext cx="0" cy="421534"/>
                            </a:xfrm>
                            <a:prstGeom prst="line">
                              <a:avLst/>
                            </a:prstGeom>
                            <a:ln w="38100"/>
                          </wps:spPr>
                          <wps:style>
                            <a:lnRef idx="2">
                              <a:schemeClr val="accent1"/>
                            </a:lnRef>
                            <a:fillRef idx="0">
                              <a:schemeClr val="accent1"/>
                            </a:fillRef>
                            <a:effectRef idx="1">
                              <a:schemeClr val="accent1"/>
                            </a:effectRef>
                            <a:fontRef idx="minor">
                              <a:schemeClr val="tx1"/>
                            </a:fontRef>
                          </wps:style>
                          <wps:bodyPr/>
                        </wps:wsp>
                        <wps:wsp>
                          <wps:cNvPr id="44" name="Прямая соединительная линия 44"/>
                          <wps:cNvCnPr/>
                          <wps:spPr>
                            <a:xfrm>
                              <a:off x="3869294" y="1241913"/>
                              <a:ext cx="0" cy="421367"/>
                            </a:xfrm>
                            <a:prstGeom prst="line">
                              <a:avLst/>
                            </a:prstGeom>
                            <a:ln w="38100"/>
                          </wps:spPr>
                          <wps:style>
                            <a:lnRef idx="2">
                              <a:schemeClr val="accent1"/>
                            </a:lnRef>
                            <a:fillRef idx="0">
                              <a:schemeClr val="accent1"/>
                            </a:fillRef>
                            <a:effectRef idx="1">
                              <a:schemeClr val="accent1"/>
                            </a:effectRef>
                            <a:fontRef idx="minor">
                              <a:schemeClr val="tx1"/>
                            </a:fontRef>
                          </wps:style>
                          <wps:bodyPr/>
                        </wps:wsp>
                      </wpg:grpSp>
                      <wps:wsp>
                        <wps:cNvPr id="34" name="Прямая соединительная линия 34"/>
                        <wps:cNvCnPr/>
                        <wps:spPr>
                          <a:xfrm>
                            <a:off x="926102" y="1241827"/>
                            <a:ext cx="64" cy="421566"/>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371E42" id="Группа 84" o:spid="_x0000_s1026" style="position:absolute;left:0;text-align:left;margin-left:7.2pt;margin-top:10.65pt;width:451.15pt;height:181.55pt;z-index:251659264;mso-width-relative:margin;mso-height-relative:margin" coordorigin=",695" coordsize="61370,2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">
                <v:group id="Группа 33" o:spid="_x0000_s1027" style="position:absolute;top:695;width:61370;height:26295" coordorigin=",695" coordsize="61370,2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Прямоугольник 35" o:spid="_x0000_s1028" style="position:absolute;top:695;width:61370;height:26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wkxAAAANsAAAAPAAAAZHJzL2Rvd25yZXYueG1sRI9Ba8JA&#10;FITvgv9heUJvutFS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CRwzCTEAAAA2wAAAA8A&#10;AAAAAAAAAAAAAAAABwIAAGRycy9kb3ducmV2LnhtbFBLBQYAAAAAAwADALcAAAD4AgAAAAA=&#10;" fillcolor="white [3201]" strokecolor="black [3200]" strokeweight="1pt"/>
                  <v:roundrect id="Скругленный прямоугольник 36" o:spid="_x0000_s1029" style="position:absolute;left:12177;top:1172;width:39119;height:6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" fillcolor="#5b9bd5 [3204]" strokecolor="#1f4d78 [1604]" strokeweight="1pt">
                    <v:stroke joinstyle="miter"/>
                    <v:textbox>
                      <w:txbxContent>
                        <w:p w14:paraId="7B908AC9" w14:textId="77777777" w:rsidR="00097756" w:rsidRDefault="00097756" w:rsidP="00097756">
                          <w:pPr>
                            <w:jc w:val="center"/>
                            <w:rPr>
                              <w:b/>
                              <w:sz w:val="52"/>
                            </w:rPr>
                          </w:pPr>
                          <w:r>
                            <w:rPr>
                              <w:rFonts w:ascii="Times New Roman" w:hAnsi="Times New Roman"/>
                              <w:b/>
                              <w:sz w:val="28"/>
                              <w:szCs w:val="18"/>
                            </w:rPr>
                            <w:t>Environmental aspects of learning</w:t>
                          </w:r>
                        </w:p>
                      </w:txbxContent>
                    </v:textbox>
                  </v:roundrect>
                  <v:roundrect id="Скругленный прямоугольник 37" o:spid="_x0000_s1030" style="position:absolute;left:1794;top:16640;width:13742;height:6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" fillcolor="#91bce3 [2164]" strokecolor="#5b9bd5 [3204]" strokeweight="3pt">
                    <v:fill color2="#7aaddd [2612]" rotate="t" colors="0 #b1cbe9;.5 #a3c1e5;1 #92b9e4" focus="100%" type="gradient">
                      <o:fill v:ext="view" type="gradientUnscaled"/>
                    </v:fill>
                    <v:stroke joinstyle="miter"/>
                    <v:textbox>
                      <w:txbxContent>
                        <w:p w14:paraId="1167517E"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Atmosphere</w:t>
                          </w:r>
                        </w:p>
                      </w:txbxContent>
                    </v:textbox>
                  </v:roundrect>
                  <v:roundrect id="Скругленный прямоугольник 38" o:spid="_x0000_s1031" style="position:absolute;left:16944;top:16641;width:13310;height:6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" fillcolor="#91bce3 [2164]" strokecolor="#5b9bd5 [3204]" strokeweight="3pt">
                    <v:fill color2="#7aaddd [2612]" rotate="t" colors="0 #b1cbe9;.5 #a3c1e5;1 #92b9e4" focus="100%" type="gradient">
                      <o:fill v:ext="view" type="gradientUnscaled"/>
                    </v:fill>
                    <v:stroke joinstyle="miter"/>
                    <v:textbox>
                      <w:txbxContent>
                        <w:p w14:paraId="081D05F5"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Properties</w:t>
                          </w:r>
                        </w:p>
                      </w:txbxContent>
                    </v:textbox>
                  </v:roundrect>
                  <v:roundrect id="Скругленный прямоугольник 39" o:spid="_x0000_s1032" style="position:absolute;left:31607;top:16641;width:13310;height:6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" fillcolor="#91bce3 [2164]" strokecolor="#5b9bd5 [3204]" strokeweight="3pt">
                    <v:fill color2="#7aaddd [2612]" rotate="t" colors="0 #b1cbe9;.5 #a3c1e5;1 #92b9e4" focus="100%" type="gradient">
                      <o:fill v:ext="view" type="gradientUnscaled"/>
                    </v:fill>
                    <v:stroke joinstyle="miter"/>
                    <v:textbox>
                      <w:txbxContent>
                        <w:p w14:paraId="57DB7445" w14:textId="77777777" w:rsidR="00097756" w:rsidRDefault="00097756" w:rsidP="00097756">
                          <w:pPr>
                            <w:jc w:val="center"/>
                            <w:rPr>
                              <w:rFonts w:ascii="Times New Roman" w:hAnsi="Times New Roman" w:cs="Times New Roman"/>
                              <w:b/>
                              <w:sz w:val="32"/>
                              <w:szCs w:val="32"/>
                            </w:rPr>
                          </w:pPr>
                          <w:r>
                            <w:rPr>
                              <w:rFonts w:ascii="Times New Roman" w:hAnsi="Times New Roman" w:cs="Times New Roman"/>
                              <w:b/>
                              <w:sz w:val="28"/>
                              <w:szCs w:val="32"/>
                            </w:rPr>
                            <w:t>Processes</w:t>
                          </w:r>
                        </w:p>
                      </w:txbxContent>
                    </v:textbox>
                  </v:roundrect>
                  <v:roundrect id="Скругленный прямоугольник 40" o:spid="_x0000_s1033" style="position:absolute;left:46432;top:16641;width:13310;height:6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" fillcolor="#91bce3 [2164]" strokecolor="#5b9bd5 [3204]" strokeweight="3pt">
                    <v:fill color2="#7aaddd [2612]" rotate="t" colors="0 #b1cbe9;.5 #a3c1e5;1 #92b9e4" focus="100%" type="gradient">
                      <o:fill v:ext="view" type="gradientUnscaled"/>
                    </v:fill>
                    <v:stroke joinstyle="miter"/>
                    <v:textbox>
                      <w:txbxContent>
                        <w:p w14:paraId="7015954B" w14:textId="77777777" w:rsidR="00097756" w:rsidRDefault="00097756" w:rsidP="00097756">
                          <w:pPr>
                            <w:jc w:val="center"/>
                            <w:rPr>
                              <w:rFonts w:ascii="Times New Roman" w:hAnsi="Times New Roman" w:cs="Times New Roman"/>
                              <w:b/>
                              <w:sz w:val="32"/>
                            </w:rPr>
                          </w:pPr>
                          <w:r>
                            <w:rPr>
                              <w:rFonts w:ascii="Times New Roman" w:hAnsi="Times New Roman" w:cs="Times New Roman"/>
                              <w:b/>
                              <w:sz w:val="28"/>
                            </w:rPr>
                            <w:t>Structure</w:t>
                          </w:r>
                        </w:p>
                      </w:txbxContent>
                    </v:textbox>
                  </v:roundrect>
                  <v:line id="Прямая соединительная линия 41" o:spid="_x0000_s1034" style="position:absolute;visibility:visible;mso-wrap-style:square" from="31727,7448" to="3172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" strokecolor="#5b9bd5 [3204]" strokeweight="3pt">
                    <v:stroke joinstyle="miter"/>
                  </v:line>
                  <v:line id="Прямая соединительная линия 42" o:spid="_x0000_s1035" style="position:absolute;visibility:visible;mso-wrap-style:square" from="9261,12420" to="53411,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" strokecolor="#5b9bd5 [3204]" strokeweight="3pt">
                    <v:stroke joinstyle="miter"/>
                  </v:line>
                  <v:line id="Прямая соединительная линия 43" o:spid="_x0000_s1036" style="position:absolute;visibility:visible;mso-wrap-style:square" from="23653,12420" to="23653,1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" strokecolor="#5b9bd5 [3204]" strokeweight="3pt">
                    <v:stroke joinstyle="miter"/>
                  </v:line>
                  <v:line id="Прямая соединительная линия 44" o:spid="_x0000_s1037" style="position:absolute;visibility:visible;mso-wrap-style:square" from="38692,12419" to="38692,1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" strokecolor="#5b9bd5 [3204]" strokeweight="3pt">
                    <v:stroke joinstyle="miter"/>
                  </v:line>
                </v:group>
                <v:line id="Прямая соединительная линия 34" o:spid="_x0000_s1038" style="position:absolute;visibility:visible;mso-wrap-style:square" from="9261,12418" to="9261,1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" strokecolor="#5b9bd5 [3204]" strokeweight="3pt">
                  <v:stroke joinstyle="miter"/>
                </v:line>
              </v:group>
            </w:pict>
          </mc:Fallback>
        </mc:AlternateContent>
      </w:r>
    </w:p>
    <w:p w14:paraId="60B45027" w14:textId="3CCF0C35"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0073CE86"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75C6A2CC"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60606E2F"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6E6FF30A" w14:textId="083322BC" w:rsidR="00097756" w:rsidRDefault="00097756" w:rsidP="00E50C85">
      <w:pPr>
        <w:widowControl w:val="0"/>
        <w:spacing w:before="120" w:after="0" w:line="240" w:lineRule="auto"/>
        <w:ind w:left="40" w:right="40" w:hanging="40"/>
        <w:jc w:val="center"/>
        <w:rPr>
          <w:rFonts w:ascii="Times New Roman" w:hAnsi="Times New Roman"/>
          <w:b/>
          <w:sz w:val="18"/>
          <w:szCs w:val="18"/>
        </w:rPr>
      </w:pPr>
      <w:r>
        <w:rPr>
          <w:rFonts w:ascii="Times New Roman" w:hAnsi="Times New Roman"/>
          <w:b/>
          <w:noProof/>
          <w:sz w:val="18"/>
          <w:szCs w:val="18"/>
          <w:lang w:val="ru-RU" w:eastAsia="ru-RU"/>
        </w:rPr>
        <mc:AlternateContent>
          <mc:Choice Requires="wps">
            <w:drawing>
              <wp:anchor distT="0" distB="0" distL="114300" distR="114300" simplePos="0" relativeHeight="251660288" behindDoc="0" locked="0" layoutInCell="1" allowOverlap="1" wp14:anchorId="2CC82A30" wp14:editId="6C7484A4">
                <wp:simplePos x="0" y="0"/>
                <wp:positionH relativeFrom="column">
                  <wp:posOffset>5077995</wp:posOffset>
                </wp:positionH>
                <wp:positionV relativeFrom="paragraph">
                  <wp:posOffset>194414</wp:posOffset>
                </wp:positionV>
                <wp:extent cx="0" cy="369327"/>
                <wp:effectExtent l="19050" t="0" r="19050" b="120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3693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959A5"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9.85pt,15.3pt" to="399.8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" strokecolor="#5b9bd5 [3204]" strokeweight="3pt">
                <v:stroke joinstyle="miter"/>
              </v:line>
            </w:pict>
          </mc:Fallback>
        </mc:AlternateContent>
      </w:r>
    </w:p>
    <w:p w14:paraId="57CBAB09"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3B6D6165"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6E3E3375"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6349128D"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05599F97"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5A4C1AB4" w14:textId="77777777" w:rsidR="00097756" w:rsidRDefault="00097756" w:rsidP="00E50C85">
      <w:pPr>
        <w:widowControl w:val="0"/>
        <w:spacing w:before="120" w:after="0" w:line="240" w:lineRule="auto"/>
        <w:ind w:left="40" w:right="40" w:hanging="40"/>
        <w:jc w:val="center"/>
        <w:rPr>
          <w:rFonts w:ascii="Times New Roman" w:hAnsi="Times New Roman"/>
          <w:b/>
          <w:sz w:val="18"/>
          <w:szCs w:val="18"/>
        </w:rPr>
      </w:pPr>
    </w:p>
    <w:p w14:paraId="18206867" w14:textId="6F295F7D" w:rsidR="00E50C85" w:rsidRPr="00E50C85" w:rsidRDefault="00E50C85" w:rsidP="00097756">
      <w:pPr>
        <w:widowControl w:val="0"/>
        <w:spacing w:before="120" w:after="0" w:line="240" w:lineRule="auto"/>
        <w:ind w:right="40"/>
        <w:jc w:val="center"/>
        <w:rPr>
          <w:rFonts w:ascii="Times New Roman" w:hAnsi="Times New Roman"/>
          <w:sz w:val="18"/>
          <w:szCs w:val="18"/>
        </w:rPr>
      </w:pPr>
      <w:r w:rsidRPr="00287E0A">
        <w:rPr>
          <w:rFonts w:ascii="Times New Roman" w:hAnsi="Times New Roman"/>
          <w:b/>
          <w:sz w:val="18"/>
          <w:szCs w:val="18"/>
        </w:rPr>
        <w:t>FIGURE 1.</w:t>
      </w:r>
      <w:r w:rsidRPr="00287E0A">
        <w:rPr>
          <w:rFonts w:ascii="Times New Roman" w:hAnsi="Times New Roman"/>
          <w:sz w:val="18"/>
          <w:szCs w:val="18"/>
        </w:rPr>
        <w:t xml:space="preserve"> The graph of the </w:t>
      </w:r>
      <w:r>
        <w:rPr>
          <w:rFonts w:ascii="Times New Roman" w:hAnsi="Times New Roman"/>
          <w:sz w:val="18"/>
          <w:szCs w:val="18"/>
        </w:rPr>
        <w:t>environmental aspects of learning</w:t>
      </w:r>
    </w:p>
    <w:p w14:paraId="258533C9" w14:textId="1E01315D" w:rsidR="00E50C85" w:rsidRPr="00E50C85" w:rsidRDefault="00E50C85" w:rsidP="00E50C85">
      <w:pPr>
        <w:pStyle w:val="a9"/>
        <w:ind w:firstLine="284"/>
        <w:jc w:val="center"/>
        <w:rPr>
          <w:rFonts w:ascii="Times New Roman" w:eastAsia="Times New Roman" w:hAnsi="Times New Roman" w:cs="Times New Roman"/>
          <w:sz w:val="20"/>
          <w:szCs w:val="24"/>
          <w:lang w:val="en-US" w:eastAsia="ru-RU"/>
        </w:rPr>
      </w:pPr>
      <w:r>
        <w:rPr>
          <w:rFonts w:ascii="Times New Roman" w:eastAsia="Times New Roman" w:hAnsi="Times New Roman" w:cs="Times New Roman"/>
          <w:sz w:val="20"/>
          <w:szCs w:val="24"/>
          <w:lang w:val="en-US" w:eastAsia="ru-RU"/>
        </w:rPr>
        <w:t>Source: (</w:t>
      </w:r>
      <w:proofErr w:type="spellStart"/>
      <w:r w:rsidRPr="00E50C85">
        <w:rPr>
          <w:rFonts w:ascii="Times New Roman" w:eastAsia="Times New Roman" w:hAnsi="Times New Roman" w:cs="Times New Roman"/>
          <w:sz w:val="20"/>
          <w:szCs w:val="24"/>
          <w:lang w:val="en-US" w:eastAsia="ru-RU"/>
        </w:rPr>
        <w:t>Gedvilienė</w:t>
      </w:r>
      <w:proofErr w:type="spellEnd"/>
      <w:r>
        <w:rPr>
          <w:rFonts w:ascii="Times New Roman" w:eastAsia="Times New Roman" w:hAnsi="Times New Roman" w:cs="Times New Roman"/>
          <w:sz w:val="20"/>
          <w:szCs w:val="24"/>
          <w:lang w:val="en-US" w:eastAsia="ru-RU"/>
        </w:rPr>
        <w:t>, 2012)</w:t>
      </w:r>
    </w:p>
    <w:p w14:paraId="2ECF83E5" w14:textId="77777777" w:rsidR="00E50C85" w:rsidRDefault="00E50C85" w:rsidP="00E50C85">
      <w:pPr>
        <w:pStyle w:val="a9"/>
        <w:ind w:firstLine="284"/>
        <w:jc w:val="both"/>
        <w:rPr>
          <w:rFonts w:ascii="Times New Roman" w:eastAsia="Times New Roman" w:hAnsi="Times New Roman" w:cs="Times New Roman"/>
          <w:sz w:val="20"/>
          <w:szCs w:val="24"/>
          <w:lang w:val="en-US" w:eastAsia="ru-RU"/>
        </w:rPr>
      </w:pPr>
    </w:p>
    <w:p w14:paraId="0220644A" w14:textId="77777777" w:rsidR="00E50C85" w:rsidRPr="00E50C85" w:rsidRDefault="00E50C85" w:rsidP="00097756">
      <w:pPr>
        <w:pStyle w:val="a9"/>
        <w:ind w:firstLine="284"/>
        <w:jc w:val="both"/>
        <w:rPr>
          <w:rFonts w:ascii="Times New Roman" w:eastAsia="Times New Roman" w:hAnsi="Times New Roman" w:cs="Times New Roman"/>
          <w:sz w:val="20"/>
          <w:szCs w:val="24"/>
          <w:lang w:val="en-US" w:eastAsia="ru-RU"/>
        </w:rPr>
      </w:pPr>
      <w:r w:rsidRPr="00E50C85">
        <w:rPr>
          <w:rFonts w:ascii="Times New Roman" w:eastAsia="Times New Roman" w:hAnsi="Times New Roman" w:cs="Times New Roman"/>
          <w:sz w:val="20"/>
          <w:szCs w:val="24"/>
          <w:lang w:val="en-US" w:eastAsia="ru-RU"/>
        </w:rPr>
        <w:t xml:space="preserve">According to G. </w:t>
      </w:r>
      <w:proofErr w:type="spellStart"/>
      <w:r w:rsidRPr="00E50C85">
        <w:rPr>
          <w:rFonts w:ascii="Times New Roman" w:eastAsia="Times New Roman" w:hAnsi="Times New Roman" w:cs="Times New Roman"/>
          <w:sz w:val="20"/>
          <w:szCs w:val="24"/>
          <w:lang w:val="en-US" w:eastAsia="ru-RU"/>
        </w:rPr>
        <w:t>Gedvilienė</w:t>
      </w:r>
      <w:proofErr w:type="spellEnd"/>
      <w:r w:rsidRPr="00E50C85">
        <w:rPr>
          <w:rFonts w:ascii="Times New Roman" w:eastAsia="Times New Roman" w:hAnsi="Times New Roman" w:cs="Times New Roman"/>
          <w:sz w:val="20"/>
          <w:szCs w:val="24"/>
          <w:lang w:val="en-US" w:eastAsia="ru-RU"/>
        </w:rPr>
        <w:t xml:space="preserve"> “successful learning requires social environment that promotes social competence in the fundamental phenomena: communication and </w:t>
      </w:r>
      <w:proofErr w:type="gramStart"/>
      <w:r w:rsidRPr="00E50C85">
        <w:rPr>
          <w:rFonts w:ascii="Times New Roman" w:eastAsia="Times New Roman" w:hAnsi="Times New Roman" w:cs="Times New Roman"/>
          <w:sz w:val="20"/>
          <w:szCs w:val="24"/>
          <w:lang w:val="en-US" w:eastAsia="ru-RU"/>
        </w:rPr>
        <w:t>cooperation”[</w:t>
      </w:r>
      <w:proofErr w:type="gramEnd"/>
      <w:r w:rsidRPr="00E50C85">
        <w:rPr>
          <w:rFonts w:ascii="Times New Roman" w:eastAsia="Times New Roman" w:hAnsi="Times New Roman" w:cs="Times New Roman"/>
          <w:sz w:val="20"/>
          <w:szCs w:val="24"/>
          <w:lang w:val="en-US" w:eastAsia="ru-RU"/>
        </w:rPr>
        <w:t>12].</w:t>
      </w:r>
    </w:p>
    <w:p w14:paraId="2FB41C30" w14:textId="559280DD"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lastRenderedPageBreak/>
        <w:t>In a modern technicum, in accordance with the Law “On Education”, parents have the right to familiarize themselves with the content of education, choose forms of education, programs, and classes for their children, protect the rights of children, and consent to or refuse diagnostic procedures</w:t>
      </w:r>
      <w:r w:rsidR="00321C8D">
        <w:rPr>
          <w:rFonts w:ascii="Times New Roman" w:hAnsi="Times New Roman" w:cs="Times New Roman"/>
          <w:sz w:val="20"/>
          <w:szCs w:val="24"/>
        </w:rPr>
        <w:t xml:space="preserve"> </w:t>
      </w:r>
      <w:r w:rsidRPr="00E50C85">
        <w:rPr>
          <w:rFonts w:ascii="Times New Roman" w:hAnsi="Times New Roman" w:cs="Times New Roman"/>
          <w:sz w:val="20"/>
          <w:szCs w:val="24"/>
        </w:rPr>
        <w:t>[7].</w:t>
      </w:r>
    </w:p>
    <w:p w14:paraId="2BAA24D9" w14:textId="27576713"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 xml:space="preserve">Based on the conclusions drawn from the theoretical analysis and the content of the legal documents regulating the professional activities of teachers of professional education, we attempted to clarify the essence and content of the </w:t>
      </w:r>
      <w:r w:rsidR="00321C8D" w:rsidRPr="00E50C85">
        <w:rPr>
          <w:rFonts w:ascii="Times New Roman" w:hAnsi="Times New Roman" w:cs="Times New Roman"/>
          <w:sz w:val="20"/>
          <w:szCs w:val="24"/>
        </w:rPr>
        <w:t>teachers</w:t>
      </w:r>
      <w:r w:rsidRPr="00E50C85">
        <w:rPr>
          <w:rFonts w:ascii="Times New Roman" w:hAnsi="Times New Roman" w:cs="Times New Roman"/>
          <w:sz w:val="20"/>
          <w:szCs w:val="24"/>
        </w:rPr>
        <w:t xml:space="preserve"> of professional education competence in establishing cooperative relations with the families of young students [7].</w:t>
      </w:r>
    </w:p>
    <w:p w14:paraId="39546748" w14:textId="77777777" w:rsidR="00E50C85" w:rsidRPr="00E50C85" w:rsidRDefault="00E50C85" w:rsidP="00E50C85">
      <w:pPr>
        <w:pStyle w:val="a9"/>
        <w:ind w:firstLine="284"/>
        <w:jc w:val="both"/>
        <w:rPr>
          <w:rFonts w:ascii="Times New Roman" w:eastAsia="Times New Roman" w:hAnsi="Times New Roman" w:cs="Times New Roman"/>
          <w:sz w:val="20"/>
          <w:szCs w:val="24"/>
          <w:lang w:val="en-US" w:eastAsia="ru-RU"/>
        </w:rPr>
      </w:pPr>
      <w:r w:rsidRPr="00E50C85">
        <w:rPr>
          <w:rFonts w:ascii="Times New Roman" w:eastAsia="Times New Roman" w:hAnsi="Times New Roman" w:cs="Times New Roman"/>
          <w:sz w:val="20"/>
          <w:szCs w:val="24"/>
          <w:lang w:val="en-US" w:eastAsia="ru-RU"/>
        </w:rPr>
        <w:t xml:space="preserve">In addition to what already has been said, the societal task of education should not be forgotten. According to Geert Ten Dam and Monique Volman two approaches can be identified to social competence in education: “an ‘educating for adulthood’ perspective and an ‘educating for citizenship’ perspective.”[17]. The later perspective is based on the demands made by </w:t>
      </w:r>
      <w:proofErr w:type="spellStart"/>
      <w:r w:rsidRPr="00E50C85">
        <w:rPr>
          <w:rFonts w:ascii="Times New Roman" w:eastAsia="Times New Roman" w:hAnsi="Times New Roman" w:cs="Times New Roman"/>
          <w:sz w:val="20"/>
          <w:szCs w:val="24"/>
          <w:lang w:val="en-US" w:eastAsia="ru-RU"/>
        </w:rPr>
        <w:t>ademocratic</w:t>
      </w:r>
      <w:proofErr w:type="spellEnd"/>
      <w:r w:rsidRPr="00E50C85">
        <w:rPr>
          <w:rFonts w:ascii="Times New Roman" w:eastAsia="Times New Roman" w:hAnsi="Times New Roman" w:cs="Times New Roman"/>
          <w:sz w:val="20"/>
          <w:szCs w:val="24"/>
          <w:lang w:val="en-US" w:eastAsia="ru-RU"/>
        </w:rPr>
        <w:t xml:space="preserve"> society on its citizens. “It concerns a society that is heterogeneous in </w:t>
      </w:r>
      <w:proofErr w:type="spellStart"/>
      <w:r w:rsidRPr="00E50C85">
        <w:rPr>
          <w:rFonts w:ascii="Times New Roman" w:eastAsia="Times New Roman" w:hAnsi="Times New Roman" w:cs="Times New Roman"/>
          <w:sz w:val="20"/>
          <w:szCs w:val="24"/>
          <w:lang w:val="en-US" w:eastAsia="ru-RU"/>
        </w:rPr>
        <w:t>thesense</w:t>
      </w:r>
      <w:proofErr w:type="spellEnd"/>
      <w:r w:rsidRPr="00E50C85">
        <w:rPr>
          <w:rFonts w:ascii="Times New Roman" w:eastAsia="Times New Roman" w:hAnsi="Times New Roman" w:cs="Times New Roman"/>
          <w:sz w:val="20"/>
          <w:szCs w:val="24"/>
          <w:lang w:val="en-US" w:eastAsia="ru-RU"/>
        </w:rPr>
        <w:t xml:space="preserve"> of encompassing different socio-cultural groups and that aspires to </w:t>
      </w:r>
      <w:proofErr w:type="spellStart"/>
      <w:r w:rsidRPr="00E50C85">
        <w:rPr>
          <w:rFonts w:ascii="Times New Roman" w:eastAsia="Times New Roman" w:hAnsi="Times New Roman" w:cs="Times New Roman"/>
          <w:sz w:val="20"/>
          <w:szCs w:val="24"/>
          <w:lang w:val="en-US" w:eastAsia="ru-RU"/>
        </w:rPr>
        <w:t>havingcitizens</w:t>
      </w:r>
      <w:proofErr w:type="spellEnd"/>
      <w:r w:rsidRPr="00E50C85">
        <w:rPr>
          <w:rFonts w:ascii="Times New Roman" w:eastAsia="Times New Roman" w:hAnsi="Times New Roman" w:cs="Times New Roman"/>
          <w:sz w:val="20"/>
          <w:szCs w:val="24"/>
          <w:lang w:val="en-US" w:eastAsia="ru-RU"/>
        </w:rPr>
        <w:t xml:space="preserve"> who are able to function in diverse contexts.” As a result, Geert Ten Dam and Monique Volman state that education should stimulate social competence as it is a tool to prepare a responsible and civic member of society.</w:t>
      </w:r>
    </w:p>
    <w:p w14:paraId="760B15D0"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In addition, according to the results of numerous studies in the field of family psychology and family relations, the period of a child's entry into external social institutions, including technicum, is considered a critical period in family life. The family must develop a new structural-role system, adapt to the changed communication system, new demands, new parental roles, and make adequate decisions [7].</w:t>
      </w:r>
    </w:p>
    <w:p w14:paraId="2250B28B" w14:textId="77777777" w:rsidR="00E50C85" w:rsidRPr="00E50C85" w:rsidRDefault="00E50C85" w:rsidP="00E50C85">
      <w:pPr>
        <w:spacing w:after="0" w:line="240" w:lineRule="auto"/>
        <w:ind w:firstLine="284"/>
        <w:jc w:val="both"/>
        <w:rPr>
          <w:rFonts w:ascii="Times New Roman" w:hAnsi="Times New Roman" w:cs="Times New Roman"/>
          <w:sz w:val="20"/>
          <w:szCs w:val="24"/>
        </w:rPr>
      </w:pPr>
      <w:r w:rsidRPr="00E50C85">
        <w:rPr>
          <w:rFonts w:ascii="Times New Roman" w:hAnsi="Times New Roman" w:cs="Times New Roman"/>
          <w:sz w:val="20"/>
          <w:szCs w:val="24"/>
        </w:rPr>
        <w:t>The standard defines the general cultural, general and professional competencies that a university graduate should have.</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A8B1964"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In the State Educational Standards of Higher Education, one of the professional tasks of the pedagogical activity of bachelors in the direction 6170400 - “Professional Education” is the task of organizing mutual relations with parents (their legal representatives).</w:t>
      </w:r>
    </w:p>
    <w:p w14:paraId="0559EF38"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6170400 - A bachelor who has mastered the curriculum in the field of professional education should be prepared to interact with participants in the educational process in his future pedagogical activity.</w:t>
      </w:r>
    </w:p>
    <w:p w14:paraId="663ADB4F"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The mandatory for all general cultural competencies that must be formed in the process of professional training of future teachers of professional education, determines the communication skills that ensure the resolution of interpersonal problems and are manifested in tolerant attitudes.</w:t>
      </w:r>
    </w:p>
    <w:p w14:paraId="7AFC46BA"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As a systemic personal characteristic, the competence of establishing cooperative relationships with students' families combines knowledge, personal qualities, skills, abilities and methods of their implementation in performing certain professional actions and professional functions that constitute the activity of involving parents in upbringing [7].</w:t>
      </w:r>
    </w:p>
    <w:p w14:paraId="3B325664"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From the perspective of competence, cultural, personal-active and functional-active approaches, the competence of the teacher in building cooperative relationships with the families of students expresses a systematic description of his personality as a creative subject of activity aimed at creating a single school-family space for the all-round development of the child [7].</w:t>
      </w:r>
    </w:p>
    <w:p w14:paraId="152907E2"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 xml:space="preserve">Analysis of the teacher's activity in establishing partnerships with students' families made it possible to identify a number of professional functions, the fulfillment of which allows achieving the goal of the activity. </w:t>
      </w:r>
    </w:p>
    <w:p w14:paraId="62201C80"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The competency framework includes six main components, each of which consists of certain competencies that a teacher needs to perform specific pedagogical functions. Each competency includes certain knowledge that allows the teacher to successfully solve problems of establishing cooperative relationships with students' families, skills that reflect readiness to apply knowledge in practical activities, and abilities that include both general and specific abilities and personal competencies in the process of communication with the parents of their students. important professional qualities that ensure implementation and methods of using them in the process of building partnerships with parents and official representatives of students.</w:t>
      </w:r>
    </w:p>
    <w:p w14:paraId="04F24B92"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A theoretical analysis of the literature and legal documents regulating the professional training of future teachers of professional education shows that in order to achieve the goals of higher education, it is necessary to clarify the essence of the teacher's professional competence in establishing partnerships with students' families (Figure 1) [7].</w:t>
      </w:r>
    </w:p>
    <w:p w14:paraId="3210F3F6" w14:textId="77777777" w:rsidR="00097756" w:rsidRP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t>It should be emphasized that the names of abilities and skills belong to the author. Such abilities were used on the basis of the lexical meanings of the words in the word definitions (Table 1.).</w:t>
      </w:r>
    </w:p>
    <w:p w14:paraId="3342981A" w14:textId="7CEA2A16" w:rsidR="00097756" w:rsidRDefault="00097756" w:rsidP="00097756">
      <w:pPr>
        <w:spacing w:after="0" w:line="240" w:lineRule="auto"/>
        <w:ind w:firstLine="284"/>
        <w:jc w:val="both"/>
        <w:rPr>
          <w:rFonts w:ascii="Times New Roman" w:hAnsi="Times New Roman" w:cs="Times New Roman"/>
          <w:sz w:val="20"/>
          <w:szCs w:val="20"/>
        </w:rPr>
      </w:pPr>
      <w:r w:rsidRPr="00097756">
        <w:rPr>
          <w:rFonts w:ascii="Times New Roman" w:hAnsi="Times New Roman" w:cs="Times New Roman"/>
          <w:sz w:val="20"/>
          <w:szCs w:val="20"/>
        </w:rPr>
        <w:lastRenderedPageBreak/>
        <w:t>The communicative-perceptive component of a teacher's competence in building partnerships with students' families includes knowledge, skills and personal qualities that ensure the effectiveness of the teacher's communicative function.</w:t>
      </w:r>
    </w:p>
    <w:p w14:paraId="1CD1F38A" w14:textId="19D49613" w:rsidR="00097756" w:rsidRDefault="00723BDC" w:rsidP="00097756">
      <w:pPr>
        <w:spacing w:after="0" w:line="240" w:lineRule="auto"/>
        <w:jc w:val="both"/>
        <w:rPr>
          <w:rFonts w:ascii="Times New Roman" w:hAnsi="Times New Roman" w:cs="Times New Roman"/>
          <w:sz w:val="20"/>
          <w:szCs w:val="20"/>
        </w:rPr>
      </w:pPr>
      <w:r w:rsidRPr="00097756">
        <w:rPr>
          <w:rFonts w:ascii="Times New Roman" w:hAnsi="Times New Roman" w:cs="Times New Roman"/>
          <w:noProof/>
          <w:sz w:val="20"/>
          <w:szCs w:val="20"/>
          <w:lang w:val="ru-RU" w:eastAsia="ru-RU"/>
        </w:rPr>
        <mc:AlternateContent>
          <mc:Choice Requires="wpg">
            <w:drawing>
              <wp:anchor distT="0" distB="0" distL="114300" distR="114300" simplePos="0" relativeHeight="251658240" behindDoc="0" locked="0" layoutInCell="1" allowOverlap="1" wp14:anchorId="3CF180E1" wp14:editId="56FA1F7A">
                <wp:simplePos x="0" y="0"/>
                <wp:positionH relativeFrom="column">
                  <wp:posOffset>-99060</wp:posOffset>
                </wp:positionH>
                <wp:positionV relativeFrom="paragraph">
                  <wp:posOffset>49530</wp:posOffset>
                </wp:positionV>
                <wp:extent cx="6088380" cy="2682240"/>
                <wp:effectExtent l="19050" t="19050" r="45720" b="60960"/>
                <wp:wrapNone/>
                <wp:docPr id="4" name="Группа 4"/>
                <wp:cNvGraphicFramePr/>
                <a:graphic xmlns:a="http://schemas.openxmlformats.org/drawingml/2006/main">
                  <a:graphicData uri="http://schemas.microsoft.com/office/word/2010/wordprocessingGroup">
                    <wpg:wgp>
                      <wpg:cNvGrpSpPr/>
                      <wpg:grpSpPr bwMode="auto">
                        <a:xfrm>
                          <a:off x="0" y="0"/>
                          <a:ext cx="6088380" cy="2682240"/>
                          <a:chOff x="0" y="0"/>
                          <a:chExt cx="8139" cy="5541"/>
                        </a:xfrm>
                      </wpg:grpSpPr>
                      <wps:wsp>
                        <wps:cNvPr id="69" name="AutoShape 3"/>
                        <wps:cNvSpPr>
                          <a:spLocks noChangeArrowheads="1"/>
                        </wps:cNvSpPr>
                        <wps:spPr bwMode="auto">
                          <a:xfrm>
                            <a:off x="0" y="849"/>
                            <a:ext cx="2302" cy="1003"/>
                          </a:xfrm>
                          <a:prstGeom prst="flowChartAlternateProcess">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17EA12C7"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Reflexive-tuning component</w:t>
                              </w:r>
                            </w:p>
                          </w:txbxContent>
                        </wps:txbx>
                        <wps:bodyPr rot="0" vert="horz" wrap="square" lIns="91440" tIns="45720" rIns="91440" bIns="45720" anchor="t" anchorCtr="0" upright="1">
                          <a:noAutofit/>
                        </wps:bodyPr>
                      </wps:wsp>
                      <wps:wsp>
                        <wps:cNvPr id="70" name="AutoShape 4"/>
                        <wps:cNvSpPr>
                          <a:spLocks noChangeArrowheads="1"/>
                        </wps:cNvSpPr>
                        <wps:spPr bwMode="auto">
                          <a:xfrm>
                            <a:off x="2419" y="1714"/>
                            <a:ext cx="3401" cy="2169"/>
                          </a:xfrm>
                          <a:prstGeom prst="flowChartPreparation">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9DF2A5F" w14:textId="77777777" w:rsidR="00097756" w:rsidRPr="00723BDC" w:rsidRDefault="00097756" w:rsidP="00097756">
                              <w:pPr>
                                <w:spacing w:after="0" w:line="240" w:lineRule="auto"/>
                                <w:jc w:val="center"/>
                                <w:rPr>
                                  <w:rFonts w:ascii="Times New Roman" w:hAnsi="Times New Roman" w:cs="Times New Roman"/>
                                  <w:sz w:val="24"/>
                                </w:rPr>
                              </w:pPr>
                              <w:r w:rsidRPr="00723BDC">
                                <w:rPr>
                                  <w:rFonts w:ascii="Times New Roman" w:hAnsi="Times New Roman" w:cs="Times New Roman"/>
                                  <w:sz w:val="24"/>
                                </w:rPr>
                                <w:t>Teacher competence in building partnerships with students' families</w:t>
                              </w:r>
                            </w:p>
                          </w:txbxContent>
                        </wps:txbx>
                        <wps:bodyPr rot="0" vert="horz" wrap="square" lIns="91440" tIns="45720" rIns="91440" bIns="45720" anchor="t" anchorCtr="0" upright="1">
                          <a:noAutofit/>
                        </wps:bodyPr>
                      </wps:wsp>
                      <wps:wsp>
                        <wps:cNvPr id="71" name="AutoShape 5"/>
                        <wps:cNvSpPr>
                          <a:spLocks noChangeArrowheads="1"/>
                        </wps:cNvSpPr>
                        <wps:spPr bwMode="auto">
                          <a:xfrm>
                            <a:off x="5820" y="868"/>
                            <a:ext cx="2319" cy="1062"/>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51693C54"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Cognitive-analytical component</w:t>
                              </w:r>
                            </w:p>
                          </w:txbxContent>
                        </wps:txbx>
                        <wps:bodyPr rot="0" vert="horz" wrap="square" lIns="91440" tIns="45720" rIns="91440" bIns="45720" anchor="t" anchorCtr="0" upright="1">
                          <a:noAutofit/>
                        </wps:bodyPr>
                      </wps:wsp>
                      <wps:wsp>
                        <wps:cNvPr id="72" name="AutoShape 6"/>
                        <wps:cNvSpPr>
                          <a:spLocks noChangeArrowheads="1"/>
                        </wps:cNvSpPr>
                        <wps:spPr bwMode="auto">
                          <a:xfrm>
                            <a:off x="2938" y="0"/>
                            <a:ext cx="2319" cy="1093"/>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4D3C36BC" w14:textId="77777777" w:rsidR="00097756" w:rsidRPr="00723BDC" w:rsidRDefault="00097756" w:rsidP="00097756">
                              <w:pPr>
                                <w:jc w:val="center"/>
                                <w:rPr>
                                  <w:rFonts w:ascii="Times New Roman" w:hAnsi="Times New Roman" w:cs="Times New Roman"/>
                                  <w:sz w:val="20"/>
                                  <w:szCs w:val="20"/>
                                </w:rPr>
                              </w:pPr>
                              <w:r w:rsidRPr="00723BDC">
                                <w:rPr>
                                  <w:rFonts w:ascii="Times New Roman" w:hAnsi="Times New Roman" w:cs="Times New Roman"/>
                                  <w:sz w:val="20"/>
                                  <w:szCs w:val="20"/>
                                </w:rPr>
                                <w:t>Communicative-perceptive component</w:t>
                              </w:r>
                            </w:p>
                          </w:txbxContent>
                        </wps:txbx>
                        <wps:bodyPr rot="0" vert="horz" wrap="square" lIns="91440" tIns="45720" rIns="91440" bIns="45720" anchor="t" anchorCtr="0" upright="1">
                          <a:noAutofit/>
                        </wps:bodyPr>
                      </wps:wsp>
                      <wps:wsp>
                        <wps:cNvPr id="73" name="AutoShape 7"/>
                        <wps:cNvSpPr>
                          <a:spLocks noChangeArrowheads="1"/>
                        </wps:cNvSpPr>
                        <wps:spPr bwMode="auto">
                          <a:xfrm>
                            <a:off x="0" y="3086"/>
                            <a:ext cx="2302" cy="1012"/>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1A0CAA6F" w14:textId="77777777" w:rsidR="00097756" w:rsidRPr="00723BDC" w:rsidRDefault="00097756" w:rsidP="00097756">
                              <w:pPr>
                                <w:jc w:val="center"/>
                                <w:rPr>
                                  <w:rFonts w:ascii="Times New Roman" w:hAnsi="Times New Roman" w:cs="Times New Roman"/>
                                  <w:sz w:val="20"/>
                                  <w:szCs w:val="20"/>
                                </w:rPr>
                              </w:pPr>
                              <w:r w:rsidRPr="00723BDC">
                                <w:rPr>
                                  <w:rFonts w:ascii="Times New Roman" w:hAnsi="Times New Roman" w:cs="Times New Roman"/>
                                  <w:sz w:val="20"/>
                                  <w:szCs w:val="20"/>
                                </w:rPr>
                                <w:t>Facilitative-behavioral component</w:t>
                              </w:r>
                            </w:p>
                          </w:txbxContent>
                        </wps:txbx>
                        <wps:bodyPr rot="0" vert="horz" wrap="square" lIns="91440" tIns="45720" rIns="91440" bIns="45720" anchor="t" anchorCtr="0" upright="1">
                          <a:noAutofit/>
                        </wps:bodyPr>
                      </wps:wsp>
                      <wps:wsp>
                        <wps:cNvPr id="74" name="AutoShape 8"/>
                        <wps:cNvSpPr>
                          <a:spLocks noChangeArrowheads="1"/>
                        </wps:cNvSpPr>
                        <wps:spPr bwMode="auto">
                          <a:xfrm>
                            <a:off x="5816" y="3198"/>
                            <a:ext cx="2227" cy="992"/>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72F31985"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Forecasting component</w:t>
                              </w:r>
                            </w:p>
                          </w:txbxContent>
                        </wps:txbx>
                        <wps:bodyPr rot="0" vert="horz" wrap="square" lIns="91440" tIns="45720" rIns="91440" bIns="45720" anchor="t" anchorCtr="0" upright="1">
                          <a:noAutofit/>
                        </wps:bodyPr>
                      </wps:wsp>
                      <wps:wsp>
                        <wps:cNvPr id="75" name="AutoShape 9"/>
                        <wps:cNvSpPr>
                          <a:spLocks noChangeArrowheads="1"/>
                        </wps:cNvSpPr>
                        <wps:spPr bwMode="auto">
                          <a:xfrm>
                            <a:off x="2694" y="4505"/>
                            <a:ext cx="2563" cy="1036"/>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7327022B" w14:textId="77777777" w:rsidR="00097756" w:rsidRPr="00723BDC" w:rsidRDefault="00097756" w:rsidP="00097756">
                              <w:pPr>
                                <w:jc w:val="center"/>
                                <w:rPr>
                                  <w:rFonts w:ascii="Times New Roman" w:hAnsi="Times New Roman" w:cs="Times New Roman"/>
                                </w:rPr>
                              </w:pPr>
                              <w:r w:rsidRPr="00723BDC">
                                <w:rPr>
                                  <w:rFonts w:ascii="Times New Roman" w:hAnsi="Times New Roman" w:cs="Times New Roman"/>
                                  <w:sz w:val="20"/>
                                </w:rPr>
                                <w:t>Organizational and methodological component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180E1" id="Группа 4" o:spid="_x0000_s1039" style="position:absolute;left:0;text-align:left;margin-left:-7.8pt;margin-top:3.9pt;width:479.4pt;height:211.2pt;z-index:251658240" coordsize="8139,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40" type="#_x0000_t176" style="position:absolute;top:849;width:2302;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" fillcolor="#9bbb59" strokecolor="#f2f2f2" strokeweight="3pt">
                  <v:shadow on="t" color="#4e6128" opacity=".5" offset="1pt"/>
                  <v:textbox>
                    <w:txbxContent>
                      <w:p w14:paraId="17EA12C7"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Reflexive-tuning component</w:t>
                        </w:r>
                      </w:p>
                    </w:txbxContent>
                  </v:textbox>
                </v:shape>
                <v:shapetype id="_x0000_t117" coordsize="21600,21600" o:spt="117" path="m4353,l17214,r4386,10800l17214,21600r-12861,l,10800xe">
                  <v:stroke joinstyle="miter"/>
                  <v:path gradientshapeok="t" o:connecttype="rect" textboxrect="4353,0,17214,21600"/>
                </v:shapetype>
                <v:shape id="AutoShape 4" o:spid="_x0000_s1041" type="#_x0000_t117" style="position:absolute;left:2419;top:1714;width:340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" fillcolor="#92cddc" strokecolor="#92cddc" strokeweight="1pt">
                  <v:fill color2="#daeef3" angle="135" focus="50%" type="gradient"/>
                  <v:shadow on="t" color="#205867" opacity=".5" offset="1pt"/>
                  <v:textbox>
                    <w:txbxContent>
                      <w:p w14:paraId="09DF2A5F" w14:textId="77777777" w:rsidR="00097756" w:rsidRPr="00723BDC" w:rsidRDefault="00097756" w:rsidP="00097756">
                        <w:pPr>
                          <w:spacing w:after="0" w:line="240" w:lineRule="auto"/>
                          <w:jc w:val="center"/>
                          <w:rPr>
                            <w:rFonts w:ascii="Times New Roman" w:hAnsi="Times New Roman" w:cs="Times New Roman"/>
                            <w:sz w:val="24"/>
                          </w:rPr>
                        </w:pPr>
                        <w:r w:rsidRPr="00723BDC">
                          <w:rPr>
                            <w:rFonts w:ascii="Times New Roman" w:hAnsi="Times New Roman" w:cs="Times New Roman"/>
                            <w:sz w:val="24"/>
                          </w:rPr>
                          <w:t>Teacher competence in building partnerships with students' families</w:t>
                        </w:r>
                      </w:p>
                    </w:txbxContent>
                  </v:textbox>
                </v:shape>
                <v:roundrect id="AutoShape 5" o:spid="_x0000_s1042" style="position:absolute;left:5820;top:868;width:2319;height:10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" fillcolor="#9bbb59" strokecolor="#f2f2f2" strokeweight="3pt">
                  <v:shadow on="t" color="#4e6128" opacity=".5" offset="1pt"/>
                  <v:textbox>
                    <w:txbxContent>
                      <w:p w14:paraId="51693C54"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Cognitive-analytical component</w:t>
                        </w:r>
                      </w:p>
                    </w:txbxContent>
                  </v:textbox>
                </v:roundrect>
                <v:roundrect id="AutoShape 6" o:spid="_x0000_s1043" style="position:absolute;left:2938;width:2319;height:1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" fillcolor="#9bbb59" strokecolor="#f2f2f2" strokeweight="3pt">
                  <v:shadow on="t" color="#4e6128" opacity=".5" offset="1pt"/>
                  <v:textbox>
                    <w:txbxContent>
                      <w:p w14:paraId="4D3C36BC" w14:textId="77777777" w:rsidR="00097756" w:rsidRPr="00723BDC" w:rsidRDefault="00097756" w:rsidP="00097756">
                        <w:pPr>
                          <w:jc w:val="center"/>
                          <w:rPr>
                            <w:rFonts w:ascii="Times New Roman" w:hAnsi="Times New Roman" w:cs="Times New Roman"/>
                            <w:sz w:val="20"/>
                            <w:szCs w:val="20"/>
                          </w:rPr>
                        </w:pPr>
                        <w:r w:rsidRPr="00723BDC">
                          <w:rPr>
                            <w:rFonts w:ascii="Times New Roman" w:hAnsi="Times New Roman" w:cs="Times New Roman"/>
                            <w:sz w:val="20"/>
                            <w:szCs w:val="20"/>
                          </w:rPr>
                          <w:t>Communicative-perceptive component</w:t>
                        </w:r>
                      </w:p>
                    </w:txbxContent>
                  </v:textbox>
                </v:roundrect>
                <v:roundrect id="AutoShape 7" o:spid="_x0000_s1044" style="position:absolute;top:3086;width:2302;height:10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" fillcolor="#9bbb59" strokecolor="#f2f2f2" strokeweight="3pt">
                  <v:shadow on="t" color="#4e6128" opacity=".5" offset="1pt"/>
                  <v:textbox>
                    <w:txbxContent>
                      <w:p w14:paraId="1A0CAA6F" w14:textId="77777777" w:rsidR="00097756" w:rsidRPr="00723BDC" w:rsidRDefault="00097756" w:rsidP="00097756">
                        <w:pPr>
                          <w:jc w:val="center"/>
                          <w:rPr>
                            <w:rFonts w:ascii="Times New Roman" w:hAnsi="Times New Roman" w:cs="Times New Roman"/>
                            <w:sz w:val="20"/>
                            <w:szCs w:val="20"/>
                          </w:rPr>
                        </w:pPr>
                        <w:r w:rsidRPr="00723BDC">
                          <w:rPr>
                            <w:rFonts w:ascii="Times New Roman" w:hAnsi="Times New Roman" w:cs="Times New Roman"/>
                            <w:sz w:val="20"/>
                            <w:szCs w:val="20"/>
                          </w:rPr>
                          <w:t>Facilitative-behavioral component</w:t>
                        </w:r>
                      </w:p>
                    </w:txbxContent>
                  </v:textbox>
                </v:roundrect>
                <v:roundrect id="AutoShape 8" o:spid="_x0000_s1045" style="position:absolute;left:5816;top:3198;width:2227;height: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" fillcolor="#9bbb59" strokecolor="#f2f2f2" strokeweight="3pt">
                  <v:shadow on="t" color="#4e6128" opacity=".5" offset="1pt"/>
                  <v:textbox>
                    <w:txbxContent>
                      <w:p w14:paraId="72F31985" w14:textId="77777777" w:rsidR="00097756" w:rsidRPr="00723BDC" w:rsidRDefault="00097756" w:rsidP="00097756">
                        <w:pPr>
                          <w:jc w:val="center"/>
                          <w:rPr>
                            <w:rFonts w:ascii="Times New Roman" w:hAnsi="Times New Roman" w:cs="Times New Roman"/>
                            <w:sz w:val="20"/>
                          </w:rPr>
                        </w:pPr>
                        <w:r w:rsidRPr="00723BDC">
                          <w:rPr>
                            <w:rFonts w:ascii="Times New Roman" w:hAnsi="Times New Roman" w:cs="Times New Roman"/>
                            <w:sz w:val="20"/>
                          </w:rPr>
                          <w:t>Forecasting component</w:t>
                        </w:r>
                      </w:p>
                    </w:txbxContent>
                  </v:textbox>
                </v:roundrect>
                <v:roundrect id="AutoShape 9" o:spid="_x0000_s1046" style="position:absolute;left:2694;top:4505;width:2563;height:10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" fillcolor="#9bbb59" strokecolor="#f2f2f2" strokeweight="3pt">
                  <v:shadow on="t" color="#4e6128" opacity=".5" offset="1pt"/>
                  <v:textbox>
                    <w:txbxContent>
                      <w:p w14:paraId="7327022B" w14:textId="77777777" w:rsidR="00097756" w:rsidRPr="00723BDC" w:rsidRDefault="00097756" w:rsidP="00097756">
                        <w:pPr>
                          <w:jc w:val="center"/>
                          <w:rPr>
                            <w:rFonts w:ascii="Times New Roman" w:hAnsi="Times New Roman" w:cs="Times New Roman"/>
                          </w:rPr>
                        </w:pPr>
                        <w:r w:rsidRPr="00723BDC">
                          <w:rPr>
                            <w:rFonts w:ascii="Times New Roman" w:hAnsi="Times New Roman" w:cs="Times New Roman"/>
                            <w:sz w:val="20"/>
                          </w:rPr>
                          <w:t>Organizational and methodological component</w:t>
                        </w:r>
                      </w:p>
                    </w:txbxContent>
                  </v:textbox>
                </v:roundrect>
              </v:group>
            </w:pict>
          </mc:Fallback>
        </mc:AlternateContent>
      </w:r>
    </w:p>
    <w:p w14:paraId="5E49D72F" w14:textId="35F1D712" w:rsidR="00097756" w:rsidRPr="00097756" w:rsidRDefault="00097756" w:rsidP="00097756">
      <w:pPr>
        <w:spacing w:after="0" w:line="240" w:lineRule="auto"/>
        <w:jc w:val="both"/>
        <w:rPr>
          <w:rFonts w:ascii="Times New Roman" w:hAnsi="Times New Roman" w:cs="Times New Roman"/>
          <w:sz w:val="20"/>
          <w:szCs w:val="20"/>
        </w:rPr>
      </w:pPr>
    </w:p>
    <w:p w14:paraId="51D11A4A" w14:textId="77777777" w:rsidR="00097756" w:rsidRPr="00097756" w:rsidRDefault="00097756" w:rsidP="00097756">
      <w:pPr>
        <w:spacing w:after="0" w:line="240" w:lineRule="auto"/>
        <w:jc w:val="both"/>
        <w:rPr>
          <w:rFonts w:ascii="Times New Roman" w:hAnsi="Times New Roman" w:cs="Times New Roman"/>
          <w:sz w:val="20"/>
          <w:szCs w:val="20"/>
        </w:rPr>
      </w:pPr>
    </w:p>
    <w:p w14:paraId="5DEA5828" w14:textId="77777777" w:rsidR="00097756" w:rsidRPr="00097756" w:rsidRDefault="00097756" w:rsidP="00097756">
      <w:pPr>
        <w:spacing w:after="0" w:line="240" w:lineRule="auto"/>
        <w:jc w:val="both"/>
        <w:rPr>
          <w:rFonts w:ascii="Times New Roman" w:hAnsi="Times New Roman" w:cs="Times New Roman"/>
          <w:sz w:val="20"/>
          <w:szCs w:val="20"/>
        </w:rPr>
      </w:pPr>
    </w:p>
    <w:p w14:paraId="0244D71E" w14:textId="77777777" w:rsidR="00097756" w:rsidRPr="00097756" w:rsidRDefault="00097756" w:rsidP="00097756">
      <w:pPr>
        <w:spacing w:after="0" w:line="240" w:lineRule="auto"/>
        <w:jc w:val="both"/>
        <w:rPr>
          <w:rFonts w:ascii="Times New Roman" w:hAnsi="Times New Roman" w:cs="Times New Roman"/>
          <w:sz w:val="20"/>
          <w:szCs w:val="20"/>
        </w:rPr>
      </w:pPr>
    </w:p>
    <w:p w14:paraId="25FD528C" w14:textId="77777777" w:rsidR="00097756" w:rsidRPr="00097756" w:rsidRDefault="00097756" w:rsidP="00097756">
      <w:pPr>
        <w:spacing w:after="0" w:line="240" w:lineRule="auto"/>
        <w:jc w:val="both"/>
        <w:rPr>
          <w:rFonts w:ascii="Times New Roman" w:hAnsi="Times New Roman" w:cs="Times New Roman"/>
          <w:sz w:val="20"/>
          <w:szCs w:val="20"/>
        </w:rPr>
      </w:pPr>
    </w:p>
    <w:p w14:paraId="025484A1" w14:textId="77777777" w:rsidR="00097756" w:rsidRPr="00097756" w:rsidRDefault="00097756" w:rsidP="00097756">
      <w:pPr>
        <w:spacing w:after="0" w:line="240" w:lineRule="auto"/>
        <w:jc w:val="both"/>
        <w:rPr>
          <w:rFonts w:ascii="Times New Roman" w:hAnsi="Times New Roman" w:cs="Times New Roman"/>
          <w:sz w:val="20"/>
          <w:szCs w:val="20"/>
        </w:rPr>
      </w:pPr>
      <w:r w:rsidRPr="00097756">
        <w:rPr>
          <w:rFonts w:ascii="Times New Roman" w:hAnsi="Times New Roman" w:cs="Times New Roman"/>
          <w:sz w:val="20"/>
          <w:szCs w:val="20"/>
        </w:rPr>
        <w:tab/>
      </w:r>
    </w:p>
    <w:p w14:paraId="7F70CEB4" w14:textId="77777777" w:rsidR="00097756" w:rsidRPr="00097756" w:rsidRDefault="00097756" w:rsidP="00097756">
      <w:pPr>
        <w:spacing w:after="0" w:line="240" w:lineRule="auto"/>
        <w:jc w:val="both"/>
        <w:rPr>
          <w:rFonts w:ascii="Times New Roman" w:hAnsi="Times New Roman" w:cs="Times New Roman"/>
          <w:sz w:val="20"/>
          <w:szCs w:val="20"/>
        </w:rPr>
      </w:pPr>
    </w:p>
    <w:p w14:paraId="25B6D4C4" w14:textId="77777777" w:rsidR="00097756" w:rsidRPr="00097756" w:rsidRDefault="00097756" w:rsidP="00097756">
      <w:pPr>
        <w:spacing w:after="0" w:line="240" w:lineRule="auto"/>
        <w:jc w:val="both"/>
        <w:rPr>
          <w:rFonts w:ascii="Times New Roman" w:hAnsi="Times New Roman" w:cs="Times New Roman"/>
          <w:sz w:val="20"/>
          <w:szCs w:val="20"/>
        </w:rPr>
      </w:pPr>
    </w:p>
    <w:p w14:paraId="720D3A0B" w14:textId="77777777" w:rsidR="00097756" w:rsidRPr="00097756" w:rsidRDefault="00097756" w:rsidP="00097756">
      <w:pPr>
        <w:spacing w:after="0" w:line="240" w:lineRule="auto"/>
        <w:jc w:val="both"/>
        <w:rPr>
          <w:rFonts w:ascii="Times New Roman" w:hAnsi="Times New Roman" w:cs="Times New Roman"/>
          <w:sz w:val="20"/>
          <w:szCs w:val="20"/>
        </w:rPr>
      </w:pPr>
    </w:p>
    <w:p w14:paraId="0078A5D8" w14:textId="77777777" w:rsidR="00097756" w:rsidRPr="00097756" w:rsidRDefault="00097756" w:rsidP="00723BDC">
      <w:pPr>
        <w:spacing w:after="0" w:line="240" w:lineRule="auto"/>
        <w:jc w:val="center"/>
        <w:rPr>
          <w:rFonts w:ascii="Times New Roman" w:hAnsi="Times New Roman" w:cs="Times New Roman"/>
          <w:sz w:val="20"/>
          <w:szCs w:val="20"/>
        </w:rPr>
      </w:pPr>
    </w:p>
    <w:p w14:paraId="2F7F0E09" w14:textId="77777777" w:rsidR="00097756" w:rsidRPr="00097756" w:rsidRDefault="00097756" w:rsidP="00097756">
      <w:pPr>
        <w:spacing w:after="0" w:line="240" w:lineRule="auto"/>
        <w:jc w:val="both"/>
        <w:rPr>
          <w:rFonts w:ascii="Times New Roman" w:hAnsi="Times New Roman" w:cs="Times New Roman"/>
          <w:sz w:val="20"/>
          <w:szCs w:val="20"/>
        </w:rPr>
      </w:pPr>
    </w:p>
    <w:p w14:paraId="384A3C73" w14:textId="77777777" w:rsidR="00097756" w:rsidRPr="00097756" w:rsidRDefault="00097756" w:rsidP="00097756">
      <w:pPr>
        <w:spacing w:after="0" w:line="240" w:lineRule="auto"/>
        <w:jc w:val="both"/>
        <w:rPr>
          <w:rFonts w:ascii="Times New Roman" w:hAnsi="Times New Roman" w:cs="Times New Roman"/>
          <w:sz w:val="20"/>
          <w:szCs w:val="20"/>
        </w:rPr>
      </w:pPr>
    </w:p>
    <w:p w14:paraId="12FDCA34" w14:textId="77777777" w:rsidR="00097756" w:rsidRPr="00097756" w:rsidRDefault="00097756" w:rsidP="00097756">
      <w:pPr>
        <w:spacing w:after="0" w:line="240" w:lineRule="auto"/>
        <w:jc w:val="both"/>
        <w:rPr>
          <w:rFonts w:ascii="Times New Roman" w:hAnsi="Times New Roman" w:cs="Times New Roman"/>
          <w:sz w:val="20"/>
          <w:szCs w:val="20"/>
        </w:rPr>
      </w:pPr>
    </w:p>
    <w:p w14:paraId="2D42F486" w14:textId="77777777" w:rsidR="00097756" w:rsidRPr="00097756" w:rsidRDefault="00097756" w:rsidP="00097756">
      <w:pPr>
        <w:spacing w:after="0" w:line="240" w:lineRule="auto"/>
        <w:jc w:val="both"/>
        <w:rPr>
          <w:rFonts w:ascii="Times New Roman" w:hAnsi="Times New Roman" w:cs="Times New Roman"/>
          <w:sz w:val="20"/>
          <w:szCs w:val="20"/>
        </w:rPr>
      </w:pPr>
    </w:p>
    <w:p w14:paraId="7CAB8507" w14:textId="77777777" w:rsidR="00097756" w:rsidRPr="00097756" w:rsidRDefault="00097756" w:rsidP="00097756">
      <w:pPr>
        <w:spacing w:after="0" w:line="240" w:lineRule="auto"/>
        <w:jc w:val="both"/>
        <w:rPr>
          <w:rFonts w:ascii="Times New Roman" w:hAnsi="Times New Roman" w:cs="Times New Roman"/>
          <w:sz w:val="20"/>
          <w:szCs w:val="20"/>
        </w:rPr>
      </w:pPr>
    </w:p>
    <w:p w14:paraId="5B1B6144" w14:textId="77777777" w:rsidR="00097756" w:rsidRPr="00097756" w:rsidRDefault="00097756" w:rsidP="00097756">
      <w:pPr>
        <w:spacing w:after="0" w:line="240" w:lineRule="auto"/>
        <w:jc w:val="both"/>
        <w:rPr>
          <w:rFonts w:ascii="Times New Roman" w:hAnsi="Times New Roman" w:cs="Times New Roman"/>
          <w:sz w:val="20"/>
          <w:szCs w:val="20"/>
        </w:rPr>
      </w:pPr>
    </w:p>
    <w:p w14:paraId="446F5421" w14:textId="77777777" w:rsidR="00097756" w:rsidRPr="00097756" w:rsidRDefault="00097756" w:rsidP="00097756">
      <w:pPr>
        <w:spacing w:after="0" w:line="240" w:lineRule="auto"/>
        <w:jc w:val="both"/>
        <w:rPr>
          <w:rFonts w:ascii="Times New Roman" w:hAnsi="Times New Roman" w:cs="Times New Roman"/>
          <w:sz w:val="20"/>
          <w:szCs w:val="20"/>
        </w:rPr>
      </w:pPr>
    </w:p>
    <w:p w14:paraId="083E98A6" w14:textId="77777777" w:rsidR="00097756" w:rsidRDefault="00097756" w:rsidP="00723BDC">
      <w:pPr>
        <w:spacing w:after="0" w:line="240" w:lineRule="auto"/>
        <w:jc w:val="both"/>
        <w:rPr>
          <w:rFonts w:ascii="Times New Roman" w:hAnsi="Times New Roman" w:cs="Times New Roman"/>
          <w:sz w:val="20"/>
          <w:szCs w:val="20"/>
        </w:rPr>
      </w:pPr>
    </w:p>
    <w:p w14:paraId="54967A70" w14:textId="77777777" w:rsidR="00723BDC" w:rsidRDefault="00723BDC" w:rsidP="00723BDC">
      <w:pPr>
        <w:spacing w:after="0" w:line="240" w:lineRule="auto"/>
        <w:jc w:val="both"/>
        <w:rPr>
          <w:rFonts w:ascii="Times New Roman" w:hAnsi="Times New Roman" w:cs="Times New Roman"/>
          <w:sz w:val="20"/>
          <w:szCs w:val="20"/>
        </w:rPr>
      </w:pPr>
    </w:p>
    <w:p w14:paraId="41E3DB74" w14:textId="13A01EFA" w:rsidR="00097756" w:rsidRPr="00097756" w:rsidRDefault="00097756" w:rsidP="00097756">
      <w:pPr>
        <w:spacing w:after="0" w:line="240" w:lineRule="auto"/>
        <w:ind w:firstLine="284"/>
        <w:jc w:val="center"/>
        <w:rPr>
          <w:rFonts w:ascii="Times New Roman" w:hAnsi="Times New Roman" w:cs="Times New Roman"/>
          <w:sz w:val="20"/>
          <w:szCs w:val="20"/>
        </w:rPr>
      </w:pPr>
      <w:r w:rsidRPr="00097756">
        <w:rPr>
          <w:rFonts w:ascii="Times New Roman" w:hAnsi="Times New Roman" w:cs="Times New Roman"/>
          <w:b/>
          <w:sz w:val="18"/>
          <w:szCs w:val="18"/>
        </w:rPr>
        <w:t>FIGURE 2</w:t>
      </w:r>
      <w:r w:rsidRPr="00097756">
        <w:rPr>
          <w:rFonts w:ascii="Times New Roman" w:hAnsi="Times New Roman" w:cs="Times New Roman"/>
          <w:sz w:val="20"/>
          <w:szCs w:val="20"/>
        </w:rPr>
        <w:t xml:space="preserve">. </w:t>
      </w:r>
      <w:r w:rsidRPr="00097756">
        <w:rPr>
          <w:rFonts w:ascii="Times New Roman" w:hAnsi="Times New Roman" w:cs="Times New Roman"/>
          <w:sz w:val="18"/>
          <w:szCs w:val="18"/>
        </w:rPr>
        <w:t>The structure of the competence of a teacher of professional education in building cooperative relationships with students' families</w:t>
      </w:r>
    </w:p>
    <w:p w14:paraId="0B92A358" w14:textId="77777777" w:rsidR="00723BDC" w:rsidRDefault="00723BDC" w:rsidP="00097756">
      <w:pPr>
        <w:spacing w:after="0" w:line="240" w:lineRule="auto"/>
        <w:ind w:firstLine="284"/>
        <w:jc w:val="both"/>
        <w:rPr>
          <w:rFonts w:ascii="Times New Roman" w:hAnsi="Times New Roman" w:cs="Times New Roman"/>
          <w:sz w:val="20"/>
          <w:szCs w:val="20"/>
        </w:rPr>
      </w:pPr>
    </w:p>
    <w:p w14:paraId="1F8F4343" w14:textId="00BA97B2" w:rsidR="00097756" w:rsidRPr="00321C8D" w:rsidRDefault="00321C8D"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b/>
          <w:bCs/>
          <w:sz w:val="20"/>
          <w:szCs w:val="20"/>
        </w:rPr>
        <w:t xml:space="preserve">Table 1. </w:t>
      </w:r>
      <w:r w:rsidR="00723BDC" w:rsidRPr="00723BDC">
        <w:rPr>
          <w:rFonts w:ascii="Times New Roman" w:hAnsi="Times New Roman" w:cs="Times New Roman"/>
          <w:sz w:val="20"/>
          <w:szCs w:val="24"/>
        </w:rPr>
        <w:t>Structure</w:t>
      </w:r>
      <w:r w:rsidR="00723BDC">
        <w:rPr>
          <w:rFonts w:ascii="Times New Roman" w:hAnsi="Times New Roman" w:cs="Times New Roman"/>
          <w:sz w:val="24"/>
          <w:szCs w:val="24"/>
        </w:rPr>
        <w:t xml:space="preserve"> </w:t>
      </w:r>
      <w:r w:rsidR="00097756" w:rsidRPr="00097756">
        <w:rPr>
          <w:rFonts w:ascii="Times New Roman" w:hAnsi="Times New Roman" w:cs="Times New Roman"/>
          <w:sz w:val="20"/>
          <w:szCs w:val="20"/>
        </w:rPr>
        <w:t>and content of teacher competence in building partnerships with students' families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128"/>
        <w:gridCol w:w="1935"/>
      </w:tblGrid>
      <w:tr w:rsidR="00097756" w:rsidRPr="00321C8D" w14:paraId="5C7D9B71"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56141BDC"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Communicative-perceptive component</w:t>
            </w:r>
          </w:p>
        </w:tc>
      </w:tr>
      <w:tr w:rsidR="00097756" w:rsidRPr="00321C8D" w14:paraId="72E66F2C" w14:textId="77777777" w:rsidTr="00723BDC">
        <w:trPr>
          <w:trHeight w:val="386"/>
        </w:trPr>
        <w:tc>
          <w:tcPr>
            <w:tcW w:w="3168" w:type="dxa"/>
            <w:tcBorders>
              <w:top w:val="single" w:sz="4" w:space="0" w:color="auto"/>
              <w:left w:val="single" w:sz="4" w:space="0" w:color="auto"/>
              <w:bottom w:val="single" w:sz="4" w:space="0" w:color="auto"/>
              <w:right w:val="single" w:sz="4" w:space="0" w:color="auto"/>
            </w:tcBorders>
            <w:vAlign w:val="center"/>
            <w:hideMark/>
          </w:tcPr>
          <w:p w14:paraId="59C113B1"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1D5EBE"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4C87904"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9D747B3"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684A7037" w14:textId="77777777" w:rsidTr="00723BDC">
        <w:tc>
          <w:tcPr>
            <w:tcW w:w="3168" w:type="dxa"/>
            <w:tcBorders>
              <w:top w:val="single" w:sz="4" w:space="0" w:color="auto"/>
              <w:left w:val="single" w:sz="4" w:space="0" w:color="auto"/>
              <w:bottom w:val="single" w:sz="4" w:space="0" w:color="auto"/>
              <w:right w:val="single" w:sz="4" w:space="0" w:color="auto"/>
            </w:tcBorders>
            <w:hideMark/>
          </w:tcPr>
          <w:p w14:paraId="0D43E053"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laws of human perception; - laws of forming first impressions;</w:t>
            </w:r>
          </w:p>
          <w:p w14:paraId="00019504"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mechanisms of establishing contacts with people;</w:t>
            </w:r>
          </w:p>
          <w:p w14:paraId="57BE6B2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facts of successful communication;</w:t>
            </w:r>
          </w:p>
          <w:p w14:paraId="3F21B9E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preventing and resolving conflicts (contradictions);</w:t>
            </w:r>
          </w:p>
          <w:p w14:paraId="0BE652A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the influence of behavioral styles on the effectiveness of communication;</w:t>
            </w:r>
          </w:p>
          <w:p w14:paraId="1DFD81D3"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means of communication;</w:t>
            </w:r>
          </w:p>
          <w:p w14:paraId="216A3520"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influence;</w:t>
            </w:r>
          </w:p>
          <w:p w14:paraId="0284CC5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persuasion, teaching, imitation and influence;</w:t>
            </w:r>
          </w:p>
          <w:p w14:paraId="3B9F020A"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providing parents with information;</w:t>
            </w:r>
          </w:p>
          <w:p w14:paraId="5E1DFF7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information content;</w:t>
            </w:r>
          </w:p>
          <w:p w14:paraId="3FDE742A"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principles of successful communication</w:t>
            </w:r>
          </w:p>
        </w:tc>
        <w:tc>
          <w:tcPr>
            <w:tcW w:w="2340" w:type="dxa"/>
            <w:tcBorders>
              <w:top w:val="single" w:sz="4" w:space="0" w:color="auto"/>
              <w:left w:val="single" w:sz="4" w:space="0" w:color="auto"/>
              <w:bottom w:val="single" w:sz="4" w:space="0" w:color="auto"/>
              <w:right w:val="single" w:sz="4" w:space="0" w:color="auto"/>
            </w:tcBorders>
            <w:hideMark/>
          </w:tcPr>
          <w:p w14:paraId="541B335E"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adequate reception of information;</w:t>
            </w:r>
          </w:p>
          <w:p w14:paraId="328E7B4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-adequate interpretation of non-verbal means of communication situations;</w:t>
            </w:r>
          </w:p>
          <w:p w14:paraId="1F1B7236"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use of verbal and non-verbal means of communication;</w:t>
            </w:r>
          </w:p>
          <w:p w14:paraId="7AF9564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warning about and resolving conflict situations;</w:t>
            </w:r>
          </w:p>
          <w:p w14:paraId="4A70121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persuasion and proof;</w:t>
            </w:r>
          </w:p>
          <w:p w14:paraId="4873325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establishing psychological contact with other people;</w:t>
            </w:r>
          </w:p>
          <w:p w14:paraId="065FAEC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showing empathy in communication;</w:t>
            </w:r>
          </w:p>
          <w:p w14:paraId="1FC069A6"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speaking and listening.</w:t>
            </w:r>
          </w:p>
        </w:tc>
        <w:tc>
          <w:tcPr>
            <w:tcW w:w="2128" w:type="dxa"/>
            <w:tcBorders>
              <w:top w:val="single" w:sz="4" w:space="0" w:color="auto"/>
              <w:left w:val="single" w:sz="4" w:space="0" w:color="auto"/>
              <w:bottom w:val="single" w:sz="4" w:space="0" w:color="auto"/>
              <w:right w:val="single" w:sz="4" w:space="0" w:color="auto"/>
            </w:tcBorders>
            <w:hideMark/>
          </w:tcPr>
          <w:p w14:paraId="33A1D3F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-speech linguistic (the ability to competently formulate thoughts, the ability to conduct a dialogue and construct monologue speech). Paralinguistic (the ability to use tempo, intonation, volume of voice), extralinguistic and kinesthetic, perceptive, empathic abilities.</w:t>
            </w:r>
          </w:p>
        </w:tc>
        <w:tc>
          <w:tcPr>
            <w:tcW w:w="1935" w:type="dxa"/>
            <w:tcBorders>
              <w:top w:val="single" w:sz="4" w:space="0" w:color="auto"/>
              <w:left w:val="single" w:sz="4" w:space="0" w:color="auto"/>
              <w:bottom w:val="single" w:sz="4" w:space="0" w:color="auto"/>
              <w:right w:val="single" w:sz="4" w:space="0" w:color="auto"/>
            </w:tcBorders>
            <w:hideMark/>
          </w:tcPr>
          <w:p w14:paraId="624E136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Communicativeness, attractiveness, empathy, tolerance, kindness. Trust, concreteness, initiative, similarity. Naturalness, sincerity, openness, sociability, optimism, sense of humor, politeness</w:t>
            </w:r>
          </w:p>
        </w:tc>
      </w:tr>
    </w:tbl>
    <w:p w14:paraId="77740F76" w14:textId="77777777" w:rsidR="00321C8D" w:rsidRDefault="00321C8D">
      <w: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128"/>
        <w:gridCol w:w="1935"/>
      </w:tblGrid>
      <w:tr w:rsidR="00097756" w:rsidRPr="00321C8D" w14:paraId="7BC604EC"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0ABFD11D" w14:textId="470B168F" w:rsidR="00097756" w:rsidRPr="00321C8D" w:rsidRDefault="00321C8D" w:rsidP="00321C8D">
            <w:pPr>
              <w:spacing w:after="0" w:line="240" w:lineRule="auto"/>
              <w:jc w:val="center"/>
              <w:rPr>
                <w:rFonts w:ascii="Times New Roman" w:hAnsi="Times New Roman" w:cs="Times New Roman"/>
                <w:b/>
                <w:bCs/>
                <w:sz w:val="18"/>
                <w:szCs w:val="18"/>
              </w:rPr>
            </w:pPr>
            <w:r w:rsidRPr="00321C8D">
              <w:rPr>
                <w:rFonts w:ascii="Times New Roman" w:hAnsi="Times New Roman" w:cs="Times New Roman"/>
                <w:b/>
                <w:bCs/>
                <w:sz w:val="18"/>
                <w:szCs w:val="18"/>
              </w:rPr>
              <w:lastRenderedPageBreak/>
              <w:t>Continuation of Table 1</w:t>
            </w:r>
          </w:p>
        </w:tc>
      </w:tr>
      <w:tr w:rsidR="00321C8D" w:rsidRPr="00321C8D" w14:paraId="66666923" w14:textId="77777777" w:rsidTr="00723BDC">
        <w:tc>
          <w:tcPr>
            <w:tcW w:w="9571" w:type="dxa"/>
            <w:gridSpan w:val="4"/>
            <w:tcBorders>
              <w:top w:val="single" w:sz="4" w:space="0" w:color="auto"/>
              <w:left w:val="single" w:sz="4" w:space="0" w:color="auto"/>
              <w:bottom w:val="single" w:sz="4" w:space="0" w:color="auto"/>
              <w:right w:val="single" w:sz="4" w:space="0" w:color="auto"/>
            </w:tcBorders>
          </w:tcPr>
          <w:p w14:paraId="7050CA1B" w14:textId="0CD8B31F" w:rsidR="00321C8D" w:rsidRPr="00321C8D" w:rsidRDefault="00321C8D"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Cognitive-analytical component</w:t>
            </w:r>
          </w:p>
        </w:tc>
      </w:tr>
      <w:tr w:rsidR="00097756" w:rsidRPr="00321C8D" w14:paraId="42A21001" w14:textId="77777777" w:rsidTr="00723BDC">
        <w:tc>
          <w:tcPr>
            <w:tcW w:w="3168" w:type="dxa"/>
            <w:tcBorders>
              <w:top w:val="single" w:sz="4" w:space="0" w:color="auto"/>
              <w:left w:val="single" w:sz="4" w:space="0" w:color="auto"/>
              <w:bottom w:val="single" w:sz="4" w:space="0" w:color="auto"/>
              <w:right w:val="single" w:sz="4" w:space="0" w:color="auto"/>
            </w:tcBorders>
            <w:vAlign w:val="center"/>
            <w:hideMark/>
          </w:tcPr>
          <w:p w14:paraId="76B7C532"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3150BEC"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97720D8"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A33DC95"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717A948A" w14:textId="77777777" w:rsidTr="00723BDC">
        <w:trPr>
          <w:trHeight w:val="3320"/>
        </w:trPr>
        <w:tc>
          <w:tcPr>
            <w:tcW w:w="3168" w:type="dxa"/>
            <w:tcBorders>
              <w:top w:val="single" w:sz="4" w:space="0" w:color="auto"/>
              <w:left w:val="single" w:sz="4" w:space="0" w:color="auto"/>
              <w:bottom w:val="single" w:sz="4" w:space="0" w:color="auto"/>
              <w:right w:val="single" w:sz="4" w:space="0" w:color="auto"/>
            </w:tcBorders>
            <w:hideMark/>
          </w:tcPr>
          <w:p w14:paraId="5E4CC1F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-the law of family functions;</w:t>
            </w:r>
          </w:p>
          <w:p w14:paraId="41BA052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-trends of development of the modern family;</w:t>
            </w:r>
          </w:p>
          <w:p w14:paraId="1863D27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-methodology of family pedagogy;</w:t>
            </w:r>
          </w:p>
          <w:p w14:paraId="488E661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-basic approaches to diagnosing family relations;</w:t>
            </w:r>
          </w:p>
          <w:p w14:paraId="19EF5D0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-types of technicum-family relations;</w:t>
            </w:r>
          </w:p>
          <w:p w14:paraId="0ED13CED"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-signs of resistance, inaction, influence, and abuse;</w:t>
            </w:r>
          </w:p>
          <w:p w14:paraId="0C1AFFF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w:t>
            </w:r>
            <w:proofErr w:type="spellStart"/>
            <w:r w:rsidRPr="00321C8D">
              <w:rPr>
                <w:rFonts w:ascii="Times New Roman" w:hAnsi="Times New Roman" w:cs="Times New Roman"/>
                <w:sz w:val="18"/>
                <w:szCs w:val="18"/>
              </w:rPr>
              <w:t>conflictogenic</w:t>
            </w:r>
            <w:proofErr w:type="spellEnd"/>
            <w:r w:rsidRPr="00321C8D">
              <w:rPr>
                <w:rFonts w:ascii="Times New Roman" w:hAnsi="Times New Roman" w:cs="Times New Roman"/>
                <w:sz w:val="18"/>
                <w:szCs w:val="18"/>
              </w:rPr>
              <w:t xml:space="preserve"> situations</w:t>
            </w:r>
          </w:p>
          <w:p w14:paraId="02DAF64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analysis;</w:t>
            </w:r>
          </w:p>
          <w:p w14:paraId="2527078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 xml:space="preserve">Methods and means of obtaining the necessary information </w:t>
            </w:r>
          </w:p>
        </w:tc>
        <w:tc>
          <w:tcPr>
            <w:tcW w:w="2340" w:type="dxa"/>
            <w:tcBorders>
              <w:top w:val="single" w:sz="4" w:space="0" w:color="auto"/>
              <w:left w:val="single" w:sz="4" w:space="0" w:color="auto"/>
              <w:bottom w:val="single" w:sz="4" w:space="0" w:color="auto"/>
              <w:right w:val="single" w:sz="4" w:space="0" w:color="auto"/>
            </w:tcBorders>
          </w:tcPr>
          <w:p w14:paraId="65591BBD"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-analysis of situations of influence;</w:t>
            </w:r>
          </w:p>
          <w:p w14:paraId="268A140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-analysis of incoming information;</w:t>
            </w:r>
          </w:p>
          <w:p w14:paraId="1A2E24E3"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-receiving and interpreting information;</w:t>
            </w:r>
          </w:p>
          <w:p w14:paraId="7749C69E"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-critically evaluating the information received;</w:t>
            </w:r>
          </w:p>
          <w:p w14:paraId="6455976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-reasoning correctly, observing the logical chain of interpretation of information;</w:t>
            </w:r>
          </w:p>
          <w:p w14:paraId="429E3BE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-drawing logical conclusions;</w:t>
            </w:r>
          </w:p>
          <w:p w14:paraId="5AEC7424" w14:textId="2BE402D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-drawing correct conclusions.</w:t>
            </w:r>
          </w:p>
        </w:tc>
        <w:tc>
          <w:tcPr>
            <w:tcW w:w="2128" w:type="dxa"/>
            <w:tcBorders>
              <w:top w:val="single" w:sz="4" w:space="0" w:color="auto"/>
              <w:left w:val="single" w:sz="4" w:space="0" w:color="auto"/>
              <w:bottom w:val="single" w:sz="4" w:space="0" w:color="auto"/>
              <w:right w:val="single" w:sz="4" w:space="0" w:color="auto"/>
            </w:tcBorders>
            <w:hideMark/>
          </w:tcPr>
          <w:p w14:paraId="3C3080F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analytical and cognitive abilities, the ability to formulate problems, establish connections between observed phenomena, the ability to build a differentiated image of a problematic situation, abstraction from random uniformity and stereotypical images.</w:t>
            </w:r>
          </w:p>
        </w:tc>
        <w:tc>
          <w:tcPr>
            <w:tcW w:w="1935" w:type="dxa"/>
            <w:tcBorders>
              <w:top w:val="single" w:sz="4" w:space="0" w:color="auto"/>
              <w:left w:val="single" w:sz="4" w:space="0" w:color="auto"/>
              <w:bottom w:val="single" w:sz="4" w:space="0" w:color="auto"/>
              <w:right w:val="single" w:sz="4" w:space="0" w:color="auto"/>
            </w:tcBorders>
            <w:hideMark/>
          </w:tcPr>
          <w:p w14:paraId="2BD04F2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flexibility of thinking, ergonomics and plasticity of thought processes, general erudition, broad outlook, observation, developed attention skills, analytical, systematic and critical thinking, curiosity</w:t>
            </w:r>
          </w:p>
        </w:tc>
      </w:tr>
      <w:tr w:rsidR="00097756" w:rsidRPr="00321C8D" w14:paraId="7872F898"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06A16381"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Forecasting component</w:t>
            </w:r>
          </w:p>
        </w:tc>
      </w:tr>
      <w:tr w:rsidR="00097756" w:rsidRPr="00321C8D" w14:paraId="71CB20DB" w14:textId="77777777" w:rsidTr="00723BDC">
        <w:tc>
          <w:tcPr>
            <w:tcW w:w="3168" w:type="dxa"/>
            <w:tcBorders>
              <w:top w:val="single" w:sz="4" w:space="0" w:color="auto"/>
              <w:left w:val="single" w:sz="4" w:space="0" w:color="auto"/>
              <w:bottom w:val="single" w:sz="4" w:space="0" w:color="auto"/>
              <w:right w:val="single" w:sz="4" w:space="0" w:color="auto"/>
            </w:tcBorders>
            <w:vAlign w:val="center"/>
            <w:hideMark/>
          </w:tcPr>
          <w:p w14:paraId="6DB7C9EA"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CA0906"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7C8FE20"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4C9EE63"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07E4529C" w14:textId="77777777" w:rsidTr="00723BDC">
        <w:trPr>
          <w:trHeight w:val="2699"/>
        </w:trPr>
        <w:tc>
          <w:tcPr>
            <w:tcW w:w="3168" w:type="dxa"/>
            <w:tcBorders>
              <w:top w:val="single" w:sz="4" w:space="0" w:color="auto"/>
              <w:left w:val="single" w:sz="4" w:space="0" w:color="auto"/>
              <w:bottom w:val="single" w:sz="4" w:space="0" w:color="auto"/>
              <w:right w:val="single" w:sz="4" w:space="0" w:color="auto"/>
            </w:tcBorders>
          </w:tcPr>
          <w:p w14:paraId="18B86A0C" w14:textId="77777777"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-fundamentals of pedagogical diagnostics;</w:t>
            </w:r>
          </w:p>
          <w:p w14:paraId="75C904D4" w14:textId="77777777"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-goals and objectives of building school-family relations;</w:t>
            </w:r>
          </w:p>
          <w:p w14:paraId="3BCB3B3E" w14:textId="77777777"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-methods and techniques for diagnosing family relations;</w:t>
            </w:r>
          </w:p>
          <w:p w14:paraId="7EAC87AC" w14:textId="77777777"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-methods for identifying the characteristics of children's parent-child relationships;</w:t>
            </w:r>
          </w:p>
          <w:p w14:paraId="3BDDBCA2" w14:textId="77777777"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-methods for diagnosing technicum-family relations;</w:t>
            </w:r>
          </w:p>
          <w:p w14:paraId="71D8A486" w14:textId="1B31F178" w:rsidR="00097756" w:rsidRPr="00321C8D" w:rsidRDefault="00097756" w:rsidP="00321C8D">
            <w:pPr>
              <w:spacing w:after="0" w:line="240" w:lineRule="auto"/>
              <w:rPr>
                <w:rFonts w:ascii="Times New Roman" w:hAnsi="Times New Roman" w:cs="Times New Roman"/>
                <w:sz w:val="18"/>
                <w:szCs w:val="18"/>
              </w:rPr>
            </w:pPr>
            <w:r w:rsidRPr="00321C8D">
              <w:rPr>
                <w:rFonts w:ascii="Times New Roman" w:hAnsi="Times New Roman" w:cs="Times New Roman"/>
                <w:sz w:val="18"/>
                <w:szCs w:val="18"/>
              </w:rPr>
              <w:t>-methods for identifying the place of parents in</w:t>
            </w:r>
            <w:r w:rsidR="00723BDC" w:rsidRPr="00321C8D">
              <w:rPr>
                <w:rFonts w:ascii="Times New Roman" w:hAnsi="Times New Roman" w:cs="Times New Roman"/>
                <w:sz w:val="18"/>
                <w:szCs w:val="18"/>
              </w:rPr>
              <w:t xml:space="preserve"> their interaction with teacher</w:t>
            </w:r>
          </w:p>
        </w:tc>
        <w:tc>
          <w:tcPr>
            <w:tcW w:w="2340" w:type="dxa"/>
            <w:tcBorders>
              <w:top w:val="single" w:sz="4" w:space="0" w:color="auto"/>
              <w:left w:val="single" w:sz="4" w:space="0" w:color="auto"/>
              <w:bottom w:val="single" w:sz="4" w:space="0" w:color="auto"/>
              <w:right w:val="single" w:sz="4" w:space="0" w:color="auto"/>
            </w:tcBorders>
            <w:hideMark/>
          </w:tcPr>
          <w:p w14:paraId="1F2C9ED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-apply diagnostic procedures in practice;</w:t>
            </w:r>
          </w:p>
          <w:p w14:paraId="0DD6892E"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-formulate the goals and objectives of optimizing school-family relations;</w:t>
            </w:r>
          </w:p>
          <w:p w14:paraId="7A5972D6"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-set goals, plan activities;</w:t>
            </w:r>
          </w:p>
          <w:p w14:paraId="549786B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-develop strategies and tactics for communicating with parents of students;</w:t>
            </w:r>
          </w:p>
          <w:p w14:paraId="5418B20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-design pedagogical activities to involve parents</w:t>
            </w:r>
          </w:p>
        </w:tc>
        <w:tc>
          <w:tcPr>
            <w:tcW w:w="2128" w:type="dxa"/>
            <w:tcBorders>
              <w:top w:val="single" w:sz="4" w:space="0" w:color="auto"/>
              <w:left w:val="single" w:sz="4" w:space="0" w:color="auto"/>
              <w:bottom w:val="single" w:sz="4" w:space="0" w:color="auto"/>
              <w:right w:val="single" w:sz="4" w:space="0" w:color="auto"/>
            </w:tcBorders>
            <w:hideMark/>
          </w:tcPr>
          <w:p w14:paraId="5272F80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predictive abilities, the ability to reflect the future through the present, foresee the consequences of actions taken, set goals and plan</w:t>
            </w:r>
          </w:p>
        </w:tc>
        <w:tc>
          <w:tcPr>
            <w:tcW w:w="1935" w:type="dxa"/>
            <w:tcBorders>
              <w:top w:val="single" w:sz="4" w:space="0" w:color="auto"/>
              <w:left w:val="single" w:sz="4" w:space="0" w:color="auto"/>
              <w:bottom w:val="single" w:sz="4" w:space="0" w:color="auto"/>
              <w:right w:val="single" w:sz="4" w:space="0" w:color="auto"/>
            </w:tcBorders>
            <w:hideMark/>
          </w:tcPr>
          <w:p w14:paraId="1FA13E6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future goals, productivity of thinking, high level of development of creative abilities, analytical, systematic and reflexive thinking, observational sensitivity.</w:t>
            </w:r>
          </w:p>
        </w:tc>
      </w:tr>
      <w:tr w:rsidR="00097756" w:rsidRPr="00321C8D" w14:paraId="441F1C07"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5D41E5F0"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Organizational and methodological component</w:t>
            </w:r>
          </w:p>
        </w:tc>
      </w:tr>
      <w:tr w:rsidR="00097756" w:rsidRPr="00321C8D" w14:paraId="7DECAA04" w14:textId="77777777" w:rsidTr="00723BDC">
        <w:tc>
          <w:tcPr>
            <w:tcW w:w="3168" w:type="dxa"/>
            <w:tcBorders>
              <w:top w:val="single" w:sz="4" w:space="0" w:color="auto"/>
              <w:left w:val="single" w:sz="4" w:space="0" w:color="auto"/>
              <w:bottom w:val="single" w:sz="4" w:space="0" w:color="auto"/>
              <w:right w:val="single" w:sz="4" w:space="0" w:color="auto"/>
            </w:tcBorders>
            <w:vAlign w:val="center"/>
            <w:hideMark/>
          </w:tcPr>
          <w:p w14:paraId="78830B56"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56D76E"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C937418"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FD9B475"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56E4787D" w14:textId="77777777" w:rsidTr="00723BDC">
        <w:tc>
          <w:tcPr>
            <w:tcW w:w="3168" w:type="dxa"/>
            <w:tcBorders>
              <w:top w:val="single" w:sz="4" w:space="0" w:color="auto"/>
              <w:left w:val="single" w:sz="4" w:space="0" w:color="auto"/>
              <w:bottom w:val="single" w:sz="4" w:space="0" w:color="auto"/>
              <w:right w:val="single" w:sz="4" w:space="0" w:color="auto"/>
            </w:tcBorders>
            <w:hideMark/>
          </w:tcPr>
          <w:p w14:paraId="7B436086"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individual, group and collective forms of interaction between technicum and family;</w:t>
            </w:r>
          </w:p>
          <w:p w14:paraId="62DAE54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involving the family in the educational environment of the school;</w:t>
            </w:r>
          </w:p>
          <w:p w14:paraId="029B6EC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activating parents;</w:t>
            </w:r>
          </w:p>
          <w:p w14:paraId="1FF482E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principles of organizing collective, group and individual forms of work with the family;</w:t>
            </w:r>
          </w:p>
          <w:p w14:paraId="024FD3B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organizing an environment for communication and interaction;</w:t>
            </w:r>
          </w:p>
          <w:p w14:paraId="4B7A93A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interactive technologies for strengthening the educational potential of the family;</w:t>
            </w:r>
          </w:p>
          <w:p w14:paraId="387F955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basic documents regulating activities to build relationships with students' families;</w:t>
            </w:r>
          </w:p>
          <w:p w14:paraId="1191C88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and techniques for supporting and strengthening the family, information technologies.</w:t>
            </w:r>
          </w:p>
        </w:tc>
        <w:tc>
          <w:tcPr>
            <w:tcW w:w="2340" w:type="dxa"/>
            <w:tcBorders>
              <w:top w:val="single" w:sz="4" w:space="0" w:color="auto"/>
              <w:left w:val="single" w:sz="4" w:space="0" w:color="auto"/>
              <w:bottom w:val="single" w:sz="4" w:space="0" w:color="auto"/>
              <w:right w:val="single" w:sz="4" w:space="0" w:color="auto"/>
            </w:tcBorders>
            <w:hideMark/>
          </w:tcPr>
          <w:p w14:paraId="20C6E8A4"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organize an environment for communication and interpersonal interaction;</w:t>
            </w:r>
          </w:p>
          <w:p w14:paraId="09D7B040"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identify diagnostic goals of family study;</w:t>
            </w:r>
          </w:p>
          <w:p w14:paraId="3291447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create communicative situations in contacts with parents;</w:t>
            </w:r>
          </w:p>
          <w:p w14:paraId="09FC726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create conditions for strengthening relationships in the student's family;</w:t>
            </w:r>
          </w:p>
          <w:p w14:paraId="34BEC0B3"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create a positive image of child-parent relationships;</w:t>
            </w:r>
          </w:p>
          <w:p w14:paraId="14F36B9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build subject-subject relationships</w:t>
            </w:r>
          </w:p>
        </w:tc>
        <w:tc>
          <w:tcPr>
            <w:tcW w:w="2128" w:type="dxa"/>
            <w:tcBorders>
              <w:top w:val="single" w:sz="4" w:space="0" w:color="auto"/>
              <w:left w:val="single" w:sz="4" w:space="0" w:color="auto"/>
              <w:bottom w:val="single" w:sz="4" w:space="0" w:color="auto"/>
              <w:right w:val="single" w:sz="4" w:space="0" w:color="auto"/>
            </w:tcBorders>
            <w:hideMark/>
          </w:tcPr>
          <w:p w14:paraId="5973748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Competent interpretation of information materials, independent decision-making in conflict situations, organization of cooperative activities, optimal use of family potential in improving the quality of student education</w:t>
            </w:r>
          </w:p>
        </w:tc>
        <w:tc>
          <w:tcPr>
            <w:tcW w:w="1935" w:type="dxa"/>
            <w:tcBorders>
              <w:top w:val="single" w:sz="4" w:space="0" w:color="auto"/>
              <w:left w:val="single" w:sz="4" w:space="0" w:color="auto"/>
              <w:bottom w:val="single" w:sz="4" w:space="0" w:color="auto"/>
              <w:right w:val="single" w:sz="4" w:space="0" w:color="auto"/>
            </w:tcBorders>
            <w:hideMark/>
          </w:tcPr>
          <w:p w14:paraId="3D49E50A"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Organization, responsibility, discipline, creativity, creative thinking, initiative, leadership qualities, goal-</w:t>
            </w:r>
            <w:proofErr w:type="spellStart"/>
            <w:r w:rsidRPr="00321C8D">
              <w:rPr>
                <w:rFonts w:ascii="Times New Roman" w:hAnsi="Times New Roman" w:cs="Times New Roman"/>
                <w:sz w:val="18"/>
                <w:szCs w:val="18"/>
              </w:rPr>
              <w:t>orientedness</w:t>
            </w:r>
            <w:proofErr w:type="spellEnd"/>
            <w:r w:rsidRPr="00321C8D">
              <w:rPr>
                <w:rFonts w:ascii="Times New Roman" w:hAnsi="Times New Roman" w:cs="Times New Roman"/>
                <w:sz w:val="18"/>
                <w:szCs w:val="18"/>
              </w:rPr>
              <w:t>, determination.</w:t>
            </w:r>
          </w:p>
        </w:tc>
      </w:tr>
    </w:tbl>
    <w:p w14:paraId="49FE51B7" w14:textId="77777777" w:rsidR="00321C8D" w:rsidRDefault="00321C8D">
      <w: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128"/>
        <w:gridCol w:w="1935"/>
      </w:tblGrid>
      <w:tr w:rsidR="00097756" w:rsidRPr="00321C8D" w14:paraId="14C4551F"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15EF34AC" w14:textId="1E33C8B8" w:rsidR="00097756" w:rsidRPr="00321C8D" w:rsidRDefault="00321C8D"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b/>
                <w:bCs/>
                <w:sz w:val="18"/>
                <w:szCs w:val="18"/>
              </w:rPr>
              <w:lastRenderedPageBreak/>
              <w:t>Continuation of Table 1</w:t>
            </w:r>
          </w:p>
        </w:tc>
      </w:tr>
      <w:tr w:rsidR="00321C8D" w:rsidRPr="00321C8D" w14:paraId="4BFF3162" w14:textId="77777777" w:rsidTr="00723BDC">
        <w:tc>
          <w:tcPr>
            <w:tcW w:w="9571" w:type="dxa"/>
            <w:gridSpan w:val="4"/>
            <w:tcBorders>
              <w:top w:val="single" w:sz="4" w:space="0" w:color="auto"/>
              <w:left w:val="single" w:sz="4" w:space="0" w:color="auto"/>
              <w:bottom w:val="single" w:sz="4" w:space="0" w:color="auto"/>
              <w:right w:val="single" w:sz="4" w:space="0" w:color="auto"/>
            </w:tcBorders>
          </w:tcPr>
          <w:p w14:paraId="3CB0216D" w14:textId="0FBB4431" w:rsidR="00321C8D" w:rsidRPr="00321C8D" w:rsidRDefault="00321C8D"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Facilitative-behavioral competence</w:t>
            </w:r>
          </w:p>
        </w:tc>
      </w:tr>
      <w:tr w:rsidR="00097756" w:rsidRPr="00321C8D" w14:paraId="4038C2CA" w14:textId="77777777" w:rsidTr="00723BDC">
        <w:tc>
          <w:tcPr>
            <w:tcW w:w="3168" w:type="dxa"/>
            <w:tcBorders>
              <w:top w:val="single" w:sz="4" w:space="0" w:color="auto"/>
              <w:left w:val="single" w:sz="4" w:space="0" w:color="auto"/>
              <w:bottom w:val="single" w:sz="4" w:space="0" w:color="auto"/>
              <w:right w:val="single" w:sz="4" w:space="0" w:color="auto"/>
            </w:tcBorders>
            <w:vAlign w:val="center"/>
            <w:hideMark/>
          </w:tcPr>
          <w:p w14:paraId="4B02474D"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7621ED"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C00497B"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20FB8FE"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114D2745" w14:textId="77777777" w:rsidTr="00723BDC">
        <w:tc>
          <w:tcPr>
            <w:tcW w:w="3168" w:type="dxa"/>
            <w:tcBorders>
              <w:top w:val="single" w:sz="4" w:space="0" w:color="auto"/>
              <w:left w:val="single" w:sz="4" w:space="0" w:color="auto"/>
              <w:bottom w:val="single" w:sz="4" w:space="0" w:color="auto"/>
              <w:right w:val="single" w:sz="4" w:space="0" w:color="auto"/>
            </w:tcBorders>
            <w:hideMark/>
          </w:tcPr>
          <w:p w14:paraId="5C95830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-the essence of pedagogical facilitation;</w:t>
            </w:r>
          </w:p>
          <w:p w14:paraId="6ED117A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-the role of facilitation functions in building partnerships with students' families;</w:t>
            </w:r>
          </w:p>
          <w:p w14:paraId="66857FFD"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-pedagogical technologies for implementing the facilitation function in communication with students' families;</w:t>
            </w:r>
          </w:p>
          <w:p w14:paraId="2A8C05C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stimulating (encouraging) parents who have different social situations in their development;</w:t>
            </w:r>
          </w:p>
          <w:p w14:paraId="58C62FE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preventing conflicts (contradictions) between students and their parents;</w:t>
            </w:r>
          </w:p>
          <w:p w14:paraId="4627B85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involving parents;</w:t>
            </w:r>
          </w:p>
          <w:p w14:paraId="7CD8714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providing parents with the necessary assistance in raising their children;</w:t>
            </w:r>
          </w:p>
          <w:p w14:paraId="167F3C37"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self-presentation</w:t>
            </w:r>
          </w:p>
        </w:tc>
        <w:tc>
          <w:tcPr>
            <w:tcW w:w="2340" w:type="dxa"/>
            <w:tcBorders>
              <w:top w:val="single" w:sz="4" w:space="0" w:color="auto"/>
              <w:left w:val="single" w:sz="4" w:space="0" w:color="auto"/>
              <w:bottom w:val="single" w:sz="4" w:space="0" w:color="auto"/>
              <w:right w:val="single" w:sz="4" w:space="0" w:color="auto"/>
            </w:tcBorders>
            <w:hideMark/>
          </w:tcPr>
          <w:p w14:paraId="2A35C819"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-relieve tense communicative situations;</w:t>
            </w:r>
          </w:p>
          <w:p w14:paraId="6C4A30C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-encourage parental activity</w:t>
            </w:r>
          </w:p>
          <w:p w14:paraId="753F6B3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-provide all possible assistance in optimizing child-parent and general family relationships;</w:t>
            </w:r>
          </w:p>
          <w:p w14:paraId="1D00D3C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-implement the principles of honesty, openness and sincerity in communication;</w:t>
            </w:r>
          </w:p>
          <w:p w14:paraId="43C8648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-build subject-subject relationships;</w:t>
            </w:r>
          </w:p>
          <w:p w14:paraId="79C6ACCB"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-create a situation of success in mutual influence with the family;</w:t>
            </w:r>
          </w:p>
          <w:p w14:paraId="55DFE8B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-implementing an individual approach to each family.</w:t>
            </w:r>
          </w:p>
        </w:tc>
        <w:tc>
          <w:tcPr>
            <w:tcW w:w="2128" w:type="dxa"/>
            <w:tcBorders>
              <w:top w:val="single" w:sz="4" w:space="0" w:color="auto"/>
              <w:left w:val="single" w:sz="4" w:space="0" w:color="auto"/>
              <w:bottom w:val="single" w:sz="4" w:space="0" w:color="auto"/>
              <w:right w:val="single" w:sz="4" w:space="0" w:color="auto"/>
            </w:tcBorders>
            <w:hideMark/>
          </w:tcPr>
          <w:p w14:paraId="09EEE5B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To adequately present oneself, to occupy an equal position, to show respect for the person, to take a firm view of individual characteristics.</w:t>
            </w:r>
          </w:p>
        </w:tc>
        <w:tc>
          <w:tcPr>
            <w:tcW w:w="1935" w:type="dxa"/>
            <w:tcBorders>
              <w:top w:val="single" w:sz="4" w:space="0" w:color="auto"/>
              <w:left w:val="single" w:sz="4" w:space="0" w:color="auto"/>
              <w:bottom w:val="single" w:sz="4" w:space="0" w:color="auto"/>
              <w:right w:val="single" w:sz="4" w:space="0" w:color="auto"/>
            </w:tcBorders>
            <w:hideMark/>
          </w:tcPr>
          <w:p w14:paraId="2CF01472"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The relationship developed during the introduction, attractiveness.</w:t>
            </w:r>
          </w:p>
        </w:tc>
      </w:tr>
      <w:tr w:rsidR="00097756" w:rsidRPr="00321C8D" w14:paraId="00C59968" w14:textId="77777777" w:rsidTr="00723BDC">
        <w:tc>
          <w:tcPr>
            <w:tcW w:w="9571" w:type="dxa"/>
            <w:gridSpan w:val="4"/>
            <w:tcBorders>
              <w:top w:val="single" w:sz="4" w:space="0" w:color="auto"/>
              <w:left w:val="single" w:sz="4" w:space="0" w:color="auto"/>
              <w:bottom w:val="single" w:sz="4" w:space="0" w:color="auto"/>
              <w:right w:val="single" w:sz="4" w:space="0" w:color="auto"/>
            </w:tcBorders>
            <w:hideMark/>
          </w:tcPr>
          <w:p w14:paraId="57E82AFA"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Reflexive-tuning component</w:t>
            </w:r>
          </w:p>
        </w:tc>
      </w:tr>
      <w:tr w:rsidR="00097756" w:rsidRPr="00321C8D" w14:paraId="1FDFA651" w14:textId="77777777" w:rsidTr="00723BDC">
        <w:tc>
          <w:tcPr>
            <w:tcW w:w="3168" w:type="dxa"/>
            <w:tcBorders>
              <w:top w:val="single" w:sz="4" w:space="0" w:color="auto"/>
              <w:left w:val="single" w:sz="4" w:space="0" w:color="auto"/>
              <w:bottom w:val="single" w:sz="4" w:space="0" w:color="auto"/>
              <w:right w:val="single" w:sz="4" w:space="0" w:color="auto"/>
            </w:tcBorders>
            <w:vAlign w:val="center"/>
            <w:hideMark/>
          </w:tcPr>
          <w:p w14:paraId="379AE36E"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Knowledge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13B2BA"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Skills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ABC5E9E"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Abilities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7868D19" w14:textId="77777777" w:rsidR="00097756" w:rsidRPr="00321C8D" w:rsidRDefault="00097756" w:rsidP="00321C8D">
            <w:pPr>
              <w:spacing w:after="0" w:line="240" w:lineRule="auto"/>
              <w:jc w:val="center"/>
              <w:rPr>
                <w:rFonts w:ascii="Times New Roman" w:hAnsi="Times New Roman" w:cs="Times New Roman"/>
                <w:sz w:val="18"/>
                <w:szCs w:val="18"/>
              </w:rPr>
            </w:pPr>
            <w:r w:rsidRPr="00321C8D">
              <w:rPr>
                <w:rFonts w:ascii="Times New Roman" w:hAnsi="Times New Roman" w:cs="Times New Roman"/>
                <w:sz w:val="18"/>
                <w:szCs w:val="18"/>
              </w:rPr>
              <w:t>Personal characteristics</w:t>
            </w:r>
          </w:p>
        </w:tc>
      </w:tr>
      <w:tr w:rsidR="00097756" w:rsidRPr="00321C8D" w14:paraId="1F82D7F7" w14:textId="77777777" w:rsidTr="00723BDC">
        <w:trPr>
          <w:trHeight w:val="260"/>
        </w:trPr>
        <w:tc>
          <w:tcPr>
            <w:tcW w:w="3168" w:type="dxa"/>
            <w:tcBorders>
              <w:top w:val="single" w:sz="4" w:space="0" w:color="auto"/>
              <w:left w:val="single" w:sz="4" w:space="0" w:color="auto"/>
              <w:bottom w:val="single" w:sz="4" w:space="0" w:color="auto"/>
              <w:right w:val="single" w:sz="4" w:space="0" w:color="auto"/>
            </w:tcBorders>
            <w:hideMark/>
          </w:tcPr>
          <w:p w14:paraId="61FC27A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-ethics of behavior in interaction with parents of students;</w:t>
            </w:r>
          </w:p>
          <w:p w14:paraId="218ADECF"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-principles of building relationships with different categories of families;</w:t>
            </w:r>
          </w:p>
          <w:p w14:paraId="67925F33"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adequately assessing one's own actions and relationships;</w:t>
            </w:r>
          </w:p>
          <w:p w14:paraId="755B039C"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-methods of self-improvement.</w:t>
            </w:r>
          </w:p>
        </w:tc>
        <w:tc>
          <w:tcPr>
            <w:tcW w:w="2340" w:type="dxa"/>
            <w:tcBorders>
              <w:top w:val="single" w:sz="4" w:space="0" w:color="auto"/>
              <w:left w:val="single" w:sz="4" w:space="0" w:color="auto"/>
              <w:bottom w:val="single" w:sz="4" w:space="0" w:color="auto"/>
              <w:right w:val="single" w:sz="4" w:space="0" w:color="auto"/>
            </w:tcBorders>
            <w:hideMark/>
          </w:tcPr>
          <w:p w14:paraId="3FA680F1"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-analyze one's own behavior in situations of contact;</w:t>
            </w:r>
          </w:p>
          <w:p w14:paraId="71AD6E6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-independently make adequate decisions in situations of moral choice.</w:t>
            </w:r>
          </w:p>
        </w:tc>
        <w:tc>
          <w:tcPr>
            <w:tcW w:w="2128" w:type="dxa"/>
            <w:tcBorders>
              <w:top w:val="single" w:sz="4" w:space="0" w:color="auto"/>
              <w:left w:val="single" w:sz="4" w:space="0" w:color="auto"/>
              <w:bottom w:val="single" w:sz="4" w:space="0" w:color="auto"/>
              <w:right w:val="single" w:sz="4" w:space="0" w:color="auto"/>
            </w:tcBorders>
            <w:hideMark/>
          </w:tcPr>
          <w:p w14:paraId="25711885"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Know yourself, see your strengths and weaknesses, adequately assess your actions in situations of communication with parents of students, understand your personal potential, control your emotions, and regulate your emotional state.</w:t>
            </w:r>
          </w:p>
        </w:tc>
        <w:tc>
          <w:tcPr>
            <w:tcW w:w="1935" w:type="dxa"/>
            <w:tcBorders>
              <w:top w:val="single" w:sz="4" w:space="0" w:color="auto"/>
              <w:left w:val="single" w:sz="4" w:space="0" w:color="auto"/>
              <w:bottom w:val="single" w:sz="4" w:space="0" w:color="auto"/>
              <w:right w:val="single" w:sz="4" w:space="0" w:color="auto"/>
            </w:tcBorders>
            <w:hideMark/>
          </w:tcPr>
          <w:p w14:paraId="7EC67BA8" w14:textId="77777777" w:rsidR="00097756" w:rsidRPr="00321C8D" w:rsidRDefault="00097756" w:rsidP="00321C8D">
            <w:pPr>
              <w:spacing w:after="0" w:line="240" w:lineRule="auto"/>
              <w:jc w:val="both"/>
              <w:rPr>
                <w:rFonts w:ascii="Times New Roman" w:hAnsi="Times New Roman" w:cs="Times New Roman"/>
                <w:sz w:val="18"/>
                <w:szCs w:val="18"/>
              </w:rPr>
            </w:pPr>
            <w:r w:rsidRPr="00321C8D">
              <w:rPr>
                <w:rFonts w:ascii="Times New Roman" w:hAnsi="Times New Roman" w:cs="Times New Roman"/>
                <w:sz w:val="18"/>
                <w:szCs w:val="18"/>
              </w:rPr>
              <w:t>Reflexivity, role flexibility, stress tolerance, emotional stability, tact, behavioral moderation, self-control, tolerance, upbringing, general, personal, cultural, moral values</w:t>
            </w:r>
          </w:p>
        </w:tc>
      </w:tr>
    </w:tbl>
    <w:p w14:paraId="6DD62973" w14:textId="77777777" w:rsidR="00321C8D" w:rsidRDefault="00321C8D" w:rsidP="0097750C">
      <w:pPr>
        <w:spacing w:after="0" w:line="240" w:lineRule="auto"/>
        <w:ind w:firstLine="284"/>
        <w:jc w:val="both"/>
        <w:rPr>
          <w:rFonts w:ascii="Times New Roman" w:hAnsi="Times New Roman" w:cs="Times New Roman"/>
          <w:sz w:val="20"/>
          <w:szCs w:val="20"/>
        </w:rPr>
      </w:pPr>
    </w:p>
    <w:p w14:paraId="5EEDED8F" w14:textId="6F962353"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We have tried to systematize the material we have developed and have conducted a detailed analysis of knowledge, skills, abilities and personal qualities, identifying the competencies that make up the content of each of the general competence components we have identified.</w:t>
      </w:r>
    </w:p>
    <w:p w14:paraId="68BF788A" w14:textId="77777777"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A teacher needs a wide range of skills, knowledge, abilities, and personal qualities to effectively establish partnerships with students' families and to reveal the essence and content of the relevant competence.</w:t>
      </w:r>
    </w:p>
    <w:p w14:paraId="14802E10" w14:textId="77777777"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Thus, the structure of a teacher's competence in establishing cooperative relations with families of professional education students can be schematically expressed as the relationship between its constituent parts (subtypes of competence) and their constituent elements[7].</w:t>
      </w:r>
    </w:p>
    <w:p w14:paraId="1473CCD2" w14:textId="77777777"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The cognitive-analytical component of a teacher's competence in establishing cooperative relationships with students' families includes the teacher's analytical abilities, the productivity of his thinking, his awareness, the ability and readiness to analyze and correctly interpret situations in interpersonal communication and relationships with students' family members.</w:t>
      </w:r>
    </w:p>
    <w:p w14:paraId="39853FD3" w14:textId="77777777"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The communicative-cognitive component is the teacher's readiness and ability to understand the needs of a family with various conscious and unconscious goals in their relationship with the technicum, to adequately understand the psychological characteristics of the parents' personalities, to accept parents as a person who has no social situation in their development, and who has no experience in raising children. It includes such skills as the readiness and ability to tolerate different types of families and people, the ability to adequately perceive the situation; communication with parents, knowledge of psychological communication technologies with people and their application in practice [7].</w:t>
      </w:r>
    </w:p>
    <w:p w14:paraId="47EE4995" w14:textId="77777777" w:rsidR="0097750C" w:rsidRP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t>Organizational and methodological competence is the development of the future teacher's organizational and managerial skills, the organization of a space for communication and interpersonal relationships with the families of children, the definition of their work, its goals and objectives, the selection of effective ways and methods for achieving them, the creation of a positive image of child-parent relationships, their implementation and methodological includes competent planning.</w:t>
      </w:r>
    </w:p>
    <w:p w14:paraId="1B89C15B" w14:textId="77777777" w:rsidR="0097750C" w:rsidRDefault="0097750C" w:rsidP="0097750C">
      <w:pPr>
        <w:spacing w:after="0" w:line="240" w:lineRule="auto"/>
        <w:ind w:firstLine="284"/>
        <w:jc w:val="both"/>
        <w:rPr>
          <w:rFonts w:ascii="Times New Roman" w:hAnsi="Times New Roman" w:cs="Times New Roman"/>
          <w:sz w:val="20"/>
          <w:szCs w:val="20"/>
        </w:rPr>
      </w:pPr>
      <w:r w:rsidRPr="0097750C">
        <w:rPr>
          <w:rFonts w:ascii="Times New Roman" w:hAnsi="Times New Roman" w:cs="Times New Roman"/>
          <w:sz w:val="20"/>
          <w:szCs w:val="20"/>
        </w:rPr>
        <w:lastRenderedPageBreak/>
        <w:t>As a subtype or component of general competence, the developed diagnostic orienting and prognostic competence implies the teacher's ability to manage interactive situations, predict their development, and foresee their consequences, as well as the teacher's readiness for research activities [7].</w:t>
      </w:r>
    </w:p>
    <w:p w14:paraId="1E585CB0" w14:textId="77777777" w:rsidR="00321C8D" w:rsidRPr="0097750C" w:rsidRDefault="00321C8D" w:rsidP="0097750C">
      <w:pPr>
        <w:spacing w:after="0" w:line="240" w:lineRule="auto"/>
        <w:ind w:firstLine="284"/>
        <w:jc w:val="both"/>
        <w:rPr>
          <w:rFonts w:ascii="Times New Roman" w:hAnsi="Times New Roman" w:cs="Times New Roman"/>
          <w:sz w:val="20"/>
          <w:szCs w:val="20"/>
        </w:rPr>
      </w:pPr>
    </w:p>
    <w:p w14:paraId="7489EB93" w14:textId="2F697462" w:rsidR="0097750C" w:rsidRDefault="004E3CF8" w:rsidP="0097750C">
      <w:pPr>
        <w:spacing w:after="0" w:line="240" w:lineRule="auto"/>
        <w:jc w:val="both"/>
        <w:rPr>
          <w:rFonts w:ascii="Times New Roman" w:hAnsi="Times New Roman" w:cs="Times New Roman"/>
          <w:sz w:val="24"/>
          <w:szCs w:val="24"/>
        </w:rPr>
      </w:pPr>
      <w:r>
        <w:rPr>
          <w:noProof/>
          <w:lang w:val="ru-RU" w:eastAsia="ru-RU"/>
        </w:rPr>
        <mc:AlternateContent>
          <mc:Choice Requires="wpg">
            <w:drawing>
              <wp:inline distT="0" distB="0" distL="0" distR="0" wp14:anchorId="31DF8926" wp14:editId="16FDD2A1">
                <wp:extent cx="5781675" cy="6812123"/>
                <wp:effectExtent l="0" t="0" r="47625" b="65405"/>
                <wp:docPr id="5" name="Группа 5"/>
                <wp:cNvGraphicFramePr/>
                <a:graphic xmlns:a="http://schemas.openxmlformats.org/drawingml/2006/main">
                  <a:graphicData uri="http://schemas.microsoft.com/office/word/2010/wordprocessingGroup">
                    <wpg:wgp>
                      <wpg:cNvGrpSpPr/>
                      <wpg:grpSpPr bwMode="auto">
                        <a:xfrm>
                          <a:off x="0" y="0"/>
                          <a:ext cx="5781675" cy="6812123"/>
                          <a:chOff x="0" y="0"/>
                          <a:chExt cx="9573" cy="11765"/>
                        </a:xfrm>
                      </wpg:grpSpPr>
                      <wps:wsp>
                        <wps:cNvPr id="76" name="Rectangle 11"/>
                        <wps:cNvSpPr>
                          <a:spLocks noChangeArrowheads="1"/>
                        </wps:cNvSpPr>
                        <wps:spPr bwMode="auto">
                          <a:xfrm>
                            <a:off x="5644" y="3559"/>
                            <a:ext cx="3913" cy="454"/>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3DD6615A"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Research competence</w:t>
                              </w:r>
                            </w:p>
                          </w:txbxContent>
                        </wps:txbx>
                        <wps:bodyPr rot="0" vert="horz" wrap="square" lIns="91440" tIns="45720" rIns="91440" bIns="45720" anchor="t" anchorCtr="0" upright="1">
                          <a:noAutofit/>
                        </wps:bodyPr>
                      </wps:wsp>
                      <wpg:grpSp>
                        <wpg:cNvPr id="77" name="Group 12"/>
                        <wpg:cNvGrpSpPr>
                          <a:grpSpLocks/>
                        </wpg:cNvGrpSpPr>
                        <wpg:grpSpPr bwMode="auto">
                          <a:xfrm>
                            <a:off x="0" y="0"/>
                            <a:ext cx="9573" cy="11765"/>
                            <a:chOff x="0" y="0"/>
                            <a:chExt cx="9573" cy="11765"/>
                          </a:xfrm>
                        </wpg:grpSpPr>
                        <wps:wsp>
                          <wps:cNvPr id="78" name="Rectangle 13"/>
                          <wps:cNvSpPr>
                            <a:spLocks noChangeArrowheads="1"/>
                          </wps:cNvSpPr>
                          <wps:spPr bwMode="auto">
                            <a:xfrm>
                              <a:off x="5644" y="3004"/>
                              <a:ext cx="3913" cy="48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64618512"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Evaluation analytical competence</w:t>
                                </w:r>
                              </w:p>
                            </w:txbxContent>
                          </wps:txbx>
                          <wps:bodyPr rot="0" vert="horz" wrap="square" lIns="91440" tIns="45720" rIns="91440" bIns="45720" anchor="t" anchorCtr="0" upright="1">
                            <a:noAutofit/>
                          </wps:bodyPr>
                        </wps:wsp>
                        <wps:wsp>
                          <wps:cNvPr id="79" name="Rectangle 14"/>
                          <wps:cNvSpPr>
                            <a:spLocks noChangeArrowheads="1"/>
                          </wps:cNvSpPr>
                          <wps:spPr bwMode="auto">
                            <a:xfrm>
                              <a:off x="5580" y="8076"/>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C3AF96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Self-introduction competence</w:t>
                                </w:r>
                              </w:p>
                            </w:txbxContent>
                          </wps:txbx>
                          <wps:bodyPr rot="0" vert="horz" wrap="square" lIns="91440" tIns="45720" rIns="91440" bIns="45720" anchor="t" anchorCtr="0" upright="1">
                            <a:noAutofit/>
                          </wps:bodyPr>
                        </wps:wsp>
                        <wpg:grpSp>
                          <wpg:cNvPr id="80" name="Group 15"/>
                          <wpg:cNvGrpSpPr>
                            <a:grpSpLocks/>
                          </wpg:cNvGrpSpPr>
                          <wpg:grpSpPr bwMode="auto">
                            <a:xfrm>
                              <a:off x="0" y="0"/>
                              <a:ext cx="9573" cy="11765"/>
                              <a:chOff x="0" y="0"/>
                              <a:chExt cx="9573" cy="11765"/>
                            </a:xfrm>
                          </wpg:grpSpPr>
                          <wps:wsp>
                            <wps:cNvPr id="81" name="Rectangle 16"/>
                            <wps:cNvSpPr>
                              <a:spLocks noChangeArrowheads="1"/>
                            </wps:cNvSpPr>
                            <wps:spPr bwMode="auto">
                              <a:xfrm>
                                <a:off x="0" y="312"/>
                                <a:ext cx="960" cy="11077"/>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4D7EB38B" w14:textId="77777777" w:rsidR="0097750C" w:rsidRPr="00321C8D" w:rsidRDefault="0097750C" w:rsidP="0097750C">
                                  <w:pPr>
                                    <w:jc w:val="center"/>
                                    <w:rPr>
                                      <w:rFonts w:ascii="Times New Roman" w:hAnsi="Times New Roman" w:cs="Times New Roman"/>
                                      <w:sz w:val="16"/>
                                      <w:szCs w:val="16"/>
                                    </w:rPr>
                                  </w:pPr>
                                  <w:r w:rsidRPr="00321C8D">
                                    <w:rPr>
                                      <w:rFonts w:ascii="Times New Roman" w:hAnsi="Times New Roman" w:cs="Times New Roman"/>
                                      <w:sz w:val="16"/>
                                      <w:szCs w:val="16"/>
                                    </w:rPr>
                                    <w:t>Teacher competence in establishing partnerships with students' families</w:t>
                                  </w:r>
                                </w:p>
                              </w:txbxContent>
                            </wps:txbx>
                            <wps:bodyPr rot="0" vert="vert270" wrap="square" lIns="91440" tIns="45720" rIns="91440" bIns="45720" anchor="t" anchorCtr="0" upright="1">
                              <a:noAutofit/>
                            </wps:bodyPr>
                          </wps:wsp>
                          <wps:wsp>
                            <wps:cNvPr id="82" name="Rectangle 17"/>
                            <wps:cNvSpPr>
                              <a:spLocks noChangeArrowheads="1"/>
                            </wps:cNvSpPr>
                            <wps:spPr bwMode="auto">
                              <a:xfrm>
                                <a:off x="2169" y="312"/>
                                <a:ext cx="1994" cy="1091"/>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10BAAE25"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Communicative-perceptive competence</w:t>
                                  </w:r>
                                </w:p>
                              </w:txbxContent>
                            </wps:txbx>
                            <wps:bodyPr rot="0" vert="horz" wrap="square" lIns="91440" tIns="45720" rIns="91440" bIns="45720" anchor="t" anchorCtr="0" upright="1">
                              <a:noAutofit/>
                            </wps:bodyPr>
                          </wps:wsp>
                          <wps:wsp>
                            <wps:cNvPr id="83" name="Rectangle 18"/>
                            <wps:cNvSpPr>
                              <a:spLocks noChangeArrowheads="1"/>
                            </wps:cNvSpPr>
                            <wps:spPr bwMode="auto">
                              <a:xfrm>
                                <a:off x="2137" y="2414"/>
                                <a:ext cx="1994" cy="1145"/>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64B78254"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Cognitive-analytical competence</w:t>
                                  </w:r>
                                </w:p>
                              </w:txbxContent>
                            </wps:txbx>
                            <wps:bodyPr rot="0" vert="horz" wrap="square" lIns="91440" tIns="45720" rIns="91440" bIns="45720" anchor="t" anchorCtr="0" upright="1">
                              <a:noAutofit/>
                            </wps:bodyPr>
                          </wps:wsp>
                          <wps:wsp>
                            <wps:cNvPr id="85" name="Rectangle 19"/>
                            <wps:cNvSpPr>
                              <a:spLocks noChangeArrowheads="1"/>
                            </wps:cNvSpPr>
                            <wps:spPr bwMode="auto">
                              <a:xfrm>
                                <a:off x="2105" y="4360"/>
                                <a:ext cx="1994" cy="1105"/>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6F0FB5E4"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Forecasting competence</w:t>
                                  </w:r>
                                </w:p>
                              </w:txbxContent>
                            </wps:txbx>
                            <wps:bodyPr rot="0" vert="horz" wrap="square" lIns="91440" tIns="45720" rIns="91440" bIns="45720" anchor="t" anchorCtr="0" upright="1">
                              <a:noAutofit/>
                            </wps:bodyPr>
                          </wps:wsp>
                          <wps:wsp>
                            <wps:cNvPr id="86" name="Rectangle 20"/>
                            <wps:cNvSpPr>
                              <a:spLocks noChangeArrowheads="1"/>
                            </wps:cNvSpPr>
                            <wps:spPr bwMode="auto">
                              <a:xfrm>
                                <a:off x="2105" y="6042"/>
                                <a:ext cx="1994" cy="1269"/>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48C1E2D0"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Organizational and methodological competence</w:t>
                                  </w:r>
                                </w:p>
                              </w:txbxContent>
                            </wps:txbx>
                            <wps:bodyPr rot="0" vert="horz" wrap="square" lIns="91440" tIns="45720" rIns="91440" bIns="45720" anchor="t" anchorCtr="0" upright="1">
                              <a:noAutofit/>
                            </wps:bodyPr>
                          </wps:wsp>
                          <wps:wsp>
                            <wps:cNvPr id="87" name="Rectangle 21"/>
                            <wps:cNvSpPr>
                              <a:spLocks noChangeArrowheads="1"/>
                            </wps:cNvSpPr>
                            <wps:spPr bwMode="auto">
                              <a:xfrm>
                                <a:off x="2105" y="8076"/>
                                <a:ext cx="1994" cy="1105"/>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5127307C"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Facilitative-behavioral competence</w:t>
                                  </w:r>
                                </w:p>
                              </w:txbxContent>
                            </wps:txbx>
                            <wps:bodyPr rot="0" vert="horz" wrap="square" lIns="91440" tIns="45720" rIns="91440" bIns="45720" anchor="t" anchorCtr="0" upright="1">
                              <a:noAutofit/>
                            </wps:bodyPr>
                          </wps:wsp>
                          <wps:wsp>
                            <wps:cNvPr id="89" name="Rectangle 22"/>
                            <wps:cNvSpPr>
                              <a:spLocks noChangeArrowheads="1"/>
                            </wps:cNvSpPr>
                            <wps:spPr bwMode="auto">
                              <a:xfrm>
                                <a:off x="2089" y="10362"/>
                                <a:ext cx="1994" cy="1066"/>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677BE69A"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Reflexive-adjusting competence</w:t>
                                  </w:r>
                                </w:p>
                              </w:txbxContent>
                            </wps:txbx>
                            <wps:bodyPr rot="0" vert="horz" wrap="square" lIns="91440" tIns="45720" rIns="91440" bIns="45720" anchor="t" anchorCtr="0" upright="1">
                              <a:noAutofit/>
                            </wps:bodyPr>
                          </wps:wsp>
                          <wps:wsp>
                            <wps:cNvPr id="90" name="Rectangle 23"/>
                            <wps:cNvSpPr>
                              <a:spLocks noChangeArrowheads="1"/>
                            </wps:cNvSpPr>
                            <wps:spPr bwMode="auto">
                              <a:xfrm>
                                <a:off x="5628" y="0"/>
                                <a:ext cx="3929" cy="48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174A8ED2"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Speech-linguistic competence</w:t>
                                  </w:r>
                                </w:p>
                              </w:txbxContent>
                            </wps:txbx>
                            <wps:bodyPr rot="0" vert="horz" wrap="square" lIns="91440" tIns="45720" rIns="91440" bIns="45720" anchor="t" anchorCtr="0" upright="1">
                              <a:noAutofit/>
                            </wps:bodyPr>
                          </wps:wsp>
                          <wps:wsp>
                            <wps:cNvPr id="91" name="Rectangle 24"/>
                            <wps:cNvSpPr>
                              <a:spLocks noChangeArrowheads="1"/>
                            </wps:cNvSpPr>
                            <wps:spPr bwMode="auto">
                              <a:xfrm>
                                <a:off x="5628" y="528"/>
                                <a:ext cx="3929" cy="454"/>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2255BED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Perceptive-psychological competence</w:t>
                                  </w:r>
                                </w:p>
                                <w:p w14:paraId="4E8732EB" w14:textId="77777777" w:rsidR="0097750C" w:rsidRPr="00321C8D" w:rsidRDefault="0097750C" w:rsidP="0097750C">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92" name="Rectangle 25"/>
                            <wps:cNvSpPr>
                              <a:spLocks noChangeArrowheads="1"/>
                            </wps:cNvSpPr>
                            <wps:spPr bwMode="auto">
                              <a:xfrm>
                                <a:off x="5644" y="1153"/>
                                <a:ext cx="3929" cy="501"/>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33B9420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Interactive-contact competence</w:t>
                                  </w:r>
                                </w:p>
                              </w:txbxContent>
                            </wps:txbx>
                            <wps:bodyPr rot="0" vert="horz" wrap="square" lIns="91440" tIns="45720" rIns="91440" bIns="45720" anchor="t" anchorCtr="0" upright="1">
                              <a:noAutofit/>
                            </wps:bodyPr>
                          </wps:wsp>
                          <wps:wsp>
                            <wps:cNvPr id="93" name="Rectangle 26"/>
                            <wps:cNvSpPr>
                              <a:spLocks noChangeArrowheads="1"/>
                            </wps:cNvSpPr>
                            <wps:spPr bwMode="auto">
                              <a:xfrm>
                                <a:off x="5644" y="1908"/>
                                <a:ext cx="3913" cy="48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6526EC85"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Information competence</w:t>
                                  </w:r>
                                </w:p>
                              </w:txbxContent>
                            </wps:txbx>
                            <wps:bodyPr rot="0" vert="horz" wrap="square" lIns="91440" tIns="45720" rIns="91440" bIns="45720" anchor="t" anchorCtr="0" upright="1">
                              <a:noAutofit/>
                            </wps:bodyPr>
                          </wps:wsp>
                          <wps:wsp>
                            <wps:cNvPr id="94" name="Rectangle 27"/>
                            <wps:cNvSpPr>
                              <a:spLocks noChangeArrowheads="1"/>
                            </wps:cNvSpPr>
                            <wps:spPr bwMode="auto">
                              <a:xfrm>
                                <a:off x="5644" y="2457"/>
                                <a:ext cx="3913" cy="48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214C8C53"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Cognitive competence</w:t>
                                  </w:r>
                                </w:p>
                                <w:p w14:paraId="10B0161C" w14:textId="77777777" w:rsidR="0097750C" w:rsidRPr="00321C8D" w:rsidRDefault="0097750C" w:rsidP="0097750C">
                                  <w:pPr>
                                    <w:rPr>
                                      <w:rFonts w:ascii="Times New Roman" w:hAnsi="Times New Roman" w:cs="Times New Roman"/>
                                      <w:sz w:val="16"/>
                                      <w:szCs w:val="16"/>
                                      <w:lang w:val="ru-RU"/>
                                    </w:rPr>
                                  </w:pPr>
                                  <w:r w:rsidRPr="00321C8D">
                                    <w:rPr>
                                      <w:rFonts w:ascii="Times New Roman" w:hAnsi="Times New Roman" w:cs="Times New Roman"/>
                                      <w:sz w:val="16"/>
                                      <w:szCs w:val="16"/>
                                    </w:rPr>
                                    <w:t>si</w:t>
                                  </w:r>
                                </w:p>
                              </w:txbxContent>
                            </wps:txbx>
                            <wps:bodyPr rot="0" vert="horz" wrap="square" lIns="91440" tIns="45720" rIns="91440" bIns="45720" anchor="t" anchorCtr="0" upright="1">
                              <a:noAutofit/>
                            </wps:bodyPr>
                          </wps:wsp>
                          <wps:wsp>
                            <wps:cNvPr id="95" name="Rectangle 28"/>
                            <wps:cNvSpPr>
                              <a:spLocks noChangeArrowheads="1"/>
                            </wps:cNvSpPr>
                            <wps:spPr bwMode="auto">
                              <a:xfrm>
                                <a:off x="5628" y="4280"/>
                                <a:ext cx="3913" cy="418"/>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4E4CEE5D"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Diagnostic competence</w:t>
                                  </w:r>
                                </w:p>
                              </w:txbxContent>
                            </wps:txbx>
                            <wps:bodyPr rot="0" vert="horz" wrap="square" lIns="91440" tIns="45720" rIns="91440" bIns="45720" anchor="t" anchorCtr="0" upright="1">
                              <a:noAutofit/>
                            </wps:bodyPr>
                          </wps:wsp>
                          <wps:wsp>
                            <wps:cNvPr id="96" name="Rectangle 29"/>
                            <wps:cNvSpPr>
                              <a:spLocks noChangeArrowheads="1"/>
                            </wps:cNvSpPr>
                            <wps:spPr bwMode="auto">
                              <a:xfrm>
                                <a:off x="5628" y="4746"/>
                                <a:ext cx="3897" cy="416"/>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861367B"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Predictive competence</w:t>
                                  </w:r>
                                </w:p>
                              </w:txbxContent>
                            </wps:txbx>
                            <wps:bodyPr rot="0" vert="horz" wrap="square" lIns="91440" tIns="45720" rIns="91440" bIns="45720" anchor="t" anchorCtr="0" upright="1">
                              <a:noAutofit/>
                            </wps:bodyPr>
                          </wps:wsp>
                          <wps:wsp>
                            <wps:cNvPr id="97" name="Rectangle 30"/>
                            <wps:cNvSpPr>
                              <a:spLocks noChangeArrowheads="1"/>
                            </wps:cNvSpPr>
                            <wps:spPr bwMode="auto">
                              <a:xfrm>
                                <a:off x="5644" y="5162"/>
                                <a:ext cx="3897" cy="399"/>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4473FE93"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Situational competence</w:t>
                                  </w:r>
                                </w:p>
                              </w:txbxContent>
                            </wps:txbx>
                            <wps:bodyPr rot="0" vert="horz" wrap="square" lIns="91440" tIns="45720" rIns="91440" bIns="45720" anchor="t" anchorCtr="0" upright="1">
                              <a:noAutofit/>
                            </wps:bodyPr>
                          </wps:wsp>
                          <wps:wsp>
                            <wps:cNvPr id="98" name="Rectangle 31"/>
                            <wps:cNvSpPr>
                              <a:spLocks noChangeArrowheads="1"/>
                            </wps:cNvSpPr>
                            <wps:spPr bwMode="auto">
                              <a:xfrm>
                                <a:off x="5612" y="5871"/>
                                <a:ext cx="3881" cy="407"/>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30FA2AD7"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Goal-setting competence</w:t>
                                  </w:r>
                                </w:p>
                              </w:txbxContent>
                            </wps:txbx>
                            <wps:bodyPr rot="0" vert="horz" wrap="square" lIns="91440" tIns="45720" rIns="91440" bIns="45720" anchor="t" anchorCtr="0" upright="1">
                              <a:noAutofit/>
                            </wps:bodyPr>
                          </wps:wsp>
                          <wps:wsp>
                            <wps:cNvPr id="102" name="Rectangle 32"/>
                            <wps:cNvSpPr>
                              <a:spLocks noChangeArrowheads="1"/>
                            </wps:cNvSpPr>
                            <wps:spPr bwMode="auto">
                              <a:xfrm>
                                <a:off x="5612" y="6329"/>
                                <a:ext cx="3881" cy="407"/>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84A40FE"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Management competence</w:t>
                                  </w:r>
                                </w:p>
                              </w:txbxContent>
                            </wps:txbx>
                            <wps:bodyPr rot="0" vert="horz" wrap="square" lIns="91440" tIns="45720" rIns="91440" bIns="45720" anchor="t" anchorCtr="0" upright="1">
                              <a:noAutofit/>
                            </wps:bodyPr>
                          </wps:wsp>
                          <wps:wsp>
                            <wps:cNvPr id="103" name="Rectangle 33"/>
                            <wps:cNvSpPr>
                              <a:spLocks noChangeArrowheads="1"/>
                            </wps:cNvSpPr>
                            <wps:spPr bwMode="auto">
                              <a:xfrm>
                                <a:off x="5612" y="6806"/>
                                <a:ext cx="3881" cy="407"/>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3ABFD4F"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Functional operative competence</w:t>
                                  </w:r>
                                </w:p>
                              </w:txbxContent>
                            </wps:txbx>
                            <wps:bodyPr rot="0" vert="horz" wrap="square" lIns="91440" tIns="45720" rIns="91440" bIns="45720" anchor="t" anchorCtr="0" upright="1">
                              <a:noAutofit/>
                            </wps:bodyPr>
                          </wps:wsp>
                          <wps:wsp>
                            <wps:cNvPr id="104" name="Rectangle 34"/>
                            <wps:cNvSpPr>
                              <a:spLocks noChangeArrowheads="1"/>
                            </wps:cNvSpPr>
                            <wps:spPr bwMode="auto">
                              <a:xfrm>
                                <a:off x="5580" y="7610"/>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1821798C" w14:textId="7C74C8C0"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 xml:space="preserve">Positional-situational </w:t>
                                  </w:r>
                                  <w:r w:rsidR="00321C8D">
                                    <w:rPr>
                                      <w:rFonts w:ascii="Times New Roman" w:hAnsi="Times New Roman" w:cs="Times New Roman"/>
                                      <w:sz w:val="16"/>
                                      <w:szCs w:val="16"/>
                                    </w:rPr>
                                    <w:t xml:space="preserve"> </w:t>
                                  </w:r>
                                  <w:r w:rsidRPr="00321C8D">
                                    <w:rPr>
                                      <w:rFonts w:ascii="Times New Roman" w:hAnsi="Times New Roman" w:cs="Times New Roman"/>
                                      <w:sz w:val="16"/>
                                      <w:szCs w:val="16"/>
                                    </w:rPr>
                                    <w:t>competence</w:t>
                                  </w:r>
                                </w:p>
                              </w:txbxContent>
                            </wps:txbx>
                            <wps:bodyPr rot="0" vert="horz" wrap="square" lIns="91440" tIns="45720" rIns="91440" bIns="45720" anchor="t" anchorCtr="0" upright="1">
                              <a:noAutofit/>
                            </wps:bodyPr>
                          </wps:wsp>
                          <wps:wsp>
                            <wps:cNvPr id="105" name="Rectangle 35"/>
                            <wps:cNvSpPr>
                              <a:spLocks noChangeArrowheads="1"/>
                            </wps:cNvSpPr>
                            <wps:spPr bwMode="auto">
                              <a:xfrm>
                                <a:off x="5580" y="8559"/>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5740AC07"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Preventive competence</w:t>
                                  </w:r>
                                </w:p>
                              </w:txbxContent>
                            </wps:txbx>
                            <wps:bodyPr rot="0" vert="horz" wrap="square" lIns="91440" tIns="45720" rIns="91440" bIns="45720" anchor="t" anchorCtr="0" upright="1">
                              <a:noAutofit/>
                            </wps:bodyPr>
                          </wps:wsp>
                          <wps:wsp>
                            <wps:cNvPr id="106" name="Rectangle 36"/>
                            <wps:cNvSpPr>
                              <a:spLocks noChangeArrowheads="1"/>
                            </wps:cNvSpPr>
                            <wps:spPr bwMode="auto">
                              <a:xfrm>
                                <a:off x="5580" y="9060"/>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67145CE9"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Pаternal competence</w:t>
                                  </w:r>
                                </w:p>
                              </w:txbxContent>
                            </wps:txbx>
                            <wps:bodyPr rot="0" vert="horz" wrap="square" lIns="91440" tIns="45720" rIns="91440" bIns="45720" anchor="t" anchorCtr="0" upright="1">
                              <a:noAutofit/>
                            </wps:bodyPr>
                          </wps:wsp>
                          <wps:wsp>
                            <wps:cNvPr id="107" name="Rectangle 37"/>
                            <wps:cNvSpPr>
                              <a:spLocks noChangeArrowheads="1"/>
                            </wps:cNvSpPr>
                            <wps:spPr bwMode="auto">
                              <a:xfrm>
                                <a:off x="5580" y="9771"/>
                                <a:ext cx="3881" cy="536"/>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133D44B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Autopsy psychological competence</w:t>
                                  </w:r>
                                </w:p>
                              </w:txbxContent>
                            </wps:txbx>
                            <wps:bodyPr rot="0" vert="horz" wrap="square" lIns="91440" tIns="45720" rIns="91440" bIns="45720" anchor="t" anchorCtr="0" upright="1">
                              <a:noAutofit/>
                            </wps:bodyPr>
                          </wps:wsp>
                          <wps:wsp>
                            <wps:cNvPr id="108" name="Rectangle 38"/>
                            <wps:cNvSpPr>
                              <a:spLocks noChangeArrowheads="1"/>
                            </wps:cNvSpPr>
                            <wps:spPr bwMode="auto">
                              <a:xfrm>
                                <a:off x="5580" y="10391"/>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3081F3CD"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Normative and ethical competence</w:t>
                                  </w:r>
                                </w:p>
                              </w:txbxContent>
                            </wps:txbx>
                            <wps:bodyPr rot="0" vert="horz" wrap="square" lIns="91440" tIns="45720" rIns="91440" bIns="45720" anchor="t" anchorCtr="0" upright="1">
                              <a:noAutofit/>
                            </wps:bodyPr>
                          </wps:wsp>
                          <wps:wsp>
                            <wps:cNvPr id="109" name="Rectangle 39"/>
                            <wps:cNvSpPr>
                              <a:spLocks noChangeArrowheads="1"/>
                            </wps:cNvSpPr>
                            <wps:spPr bwMode="auto">
                              <a:xfrm>
                                <a:off x="5564" y="10877"/>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472D8B7"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Moral competence</w:t>
                                  </w:r>
                                </w:p>
                              </w:txbxContent>
                            </wps:txbx>
                            <wps:bodyPr rot="0" vert="horz" wrap="square" lIns="91440" tIns="45720" rIns="91440" bIns="45720" anchor="t" anchorCtr="0" upright="1">
                              <a:noAutofit/>
                            </wps:bodyPr>
                          </wps:wsp>
                          <wps:wsp>
                            <wps:cNvPr id="110" name="Rectangle 40"/>
                            <wps:cNvSpPr>
                              <a:spLocks noChangeArrowheads="1"/>
                            </wps:cNvSpPr>
                            <wps:spPr bwMode="auto">
                              <a:xfrm>
                                <a:off x="5564" y="11363"/>
                                <a:ext cx="3881" cy="4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44F0A4C5"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Emotional regulation competence</w:t>
                                  </w:r>
                                </w:p>
                              </w:txbxContent>
                            </wps:txbx>
                            <wps:bodyPr rot="0" vert="horz" wrap="square" lIns="91440" tIns="45720" rIns="91440" bIns="45720" anchor="t" anchorCtr="0" upright="1">
                              <a:noAutofit/>
                            </wps:bodyPr>
                          </wps:wsp>
                          <wps:wsp>
                            <wps:cNvPr id="111" name="AutoShape 41"/>
                            <wps:cNvCnPr>
                              <a:cxnSpLocks noChangeShapeType="1"/>
                            </wps:cNvCnPr>
                            <wps:spPr bwMode="auto">
                              <a:xfrm flipV="1">
                                <a:off x="960" y="772"/>
                                <a:ext cx="1129" cy="50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42"/>
                            <wps:cNvCnPr>
                              <a:cxnSpLocks noChangeShapeType="1"/>
                            </wps:cNvCnPr>
                            <wps:spPr bwMode="auto">
                              <a:xfrm flipV="1">
                                <a:off x="960" y="3004"/>
                                <a:ext cx="1177" cy="2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43"/>
                            <wps:cNvCnPr>
                              <a:cxnSpLocks noChangeShapeType="1"/>
                            </wps:cNvCnPr>
                            <wps:spPr bwMode="auto">
                              <a:xfrm flipV="1">
                                <a:off x="960" y="4904"/>
                                <a:ext cx="1129" cy="9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44"/>
                            <wps:cNvCnPr>
                              <a:cxnSpLocks noChangeShapeType="1"/>
                            </wps:cNvCnPr>
                            <wps:spPr bwMode="auto">
                              <a:xfrm>
                                <a:off x="960" y="5871"/>
                                <a:ext cx="1129" cy="6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45"/>
                            <wps:cNvCnPr>
                              <a:cxnSpLocks noChangeShapeType="1"/>
                            </wps:cNvCnPr>
                            <wps:spPr bwMode="auto">
                              <a:xfrm>
                                <a:off x="960" y="6042"/>
                                <a:ext cx="1129" cy="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46"/>
                            <wps:cNvCnPr>
                              <a:cxnSpLocks noChangeShapeType="1"/>
                            </wps:cNvCnPr>
                            <wps:spPr bwMode="auto">
                              <a:xfrm>
                                <a:off x="898" y="6011"/>
                                <a:ext cx="1129" cy="4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47"/>
                            <wps:cNvCnPr>
                              <a:cxnSpLocks noChangeShapeType="1"/>
                              <a:endCxn id="90" idx="1"/>
                            </wps:cNvCnPr>
                            <wps:spPr bwMode="auto">
                              <a:xfrm flipV="1">
                                <a:off x="4163" y="243"/>
                                <a:ext cx="1465" cy="5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48"/>
                            <wps:cNvCnPr>
                              <a:cxnSpLocks noChangeShapeType="1"/>
                            </wps:cNvCnPr>
                            <wps:spPr bwMode="auto">
                              <a:xfrm>
                                <a:off x="4163" y="772"/>
                                <a:ext cx="1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49"/>
                            <wps:cNvCnPr>
                              <a:cxnSpLocks noChangeShapeType="1"/>
                            </wps:cNvCnPr>
                            <wps:spPr bwMode="auto">
                              <a:xfrm>
                                <a:off x="4163" y="772"/>
                                <a:ext cx="1465" cy="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50"/>
                            <wps:cNvCnPr>
                              <a:cxnSpLocks noChangeShapeType="1"/>
                            </wps:cNvCnPr>
                            <wps:spPr bwMode="auto">
                              <a:xfrm flipV="1">
                                <a:off x="4131" y="2180"/>
                                <a:ext cx="1497" cy="8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51"/>
                            <wps:cNvCnPr>
                              <a:cxnSpLocks noChangeShapeType="1"/>
                              <a:endCxn id="94" idx="1"/>
                            </wps:cNvCnPr>
                            <wps:spPr bwMode="auto">
                              <a:xfrm flipV="1">
                                <a:off x="4163" y="2700"/>
                                <a:ext cx="1481" cy="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52"/>
                            <wps:cNvCnPr>
                              <a:cxnSpLocks noChangeShapeType="1"/>
                              <a:endCxn id="78" idx="1"/>
                            </wps:cNvCnPr>
                            <wps:spPr bwMode="auto">
                              <a:xfrm>
                                <a:off x="4163" y="3004"/>
                                <a:ext cx="1481" cy="2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53"/>
                            <wps:cNvCnPr>
                              <a:cxnSpLocks noChangeShapeType="1"/>
                            </wps:cNvCnPr>
                            <wps:spPr bwMode="auto">
                              <a:xfrm>
                                <a:off x="4131" y="3004"/>
                                <a:ext cx="1513" cy="7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54"/>
                            <wps:cNvCnPr>
                              <a:cxnSpLocks noChangeShapeType="1"/>
                            </wps:cNvCnPr>
                            <wps:spPr bwMode="auto">
                              <a:xfrm flipV="1">
                                <a:off x="4131" y="4528"/>
                                <a:ext cx="1513"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55"/>
                            <wps:cNvCnPr>
                              <a:cxnSpLocks noChangeShapeType="1"/>
                            </wps:cNvCnPr>
                            <wps:spPr bwMode="auto">
                              <a:xfrm>
                                <a:off x="4083" y="4904"/>
                                <a:ext cx="15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56"/>
                            <wps:cNvCnPr>
                              <a:cxnSpLocks noChangeShapeType="1"/>
                            </wps:cNvCnPr>
                            <wps:spPr bwMode="auto">
                              <a:xfrm>
                                <a:off x="4099" y="4935"/>
                                <a:ext cx="1467"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57"/>
                            <wps:cNvCnPr>
                              <a:cxnSpLocks noChangeShapeType="1"/>
                            </wps:cNvCnPr>
                            <wps:spPr bwMode="auto">
                              <a:xfrm flipV="1">
                                <a:off x="4099" y="6042"/>
                                <a:ext cx="1545" cy="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58"/>
                            <wps:cNvCnPr>
                              <a:cxnSpLocks noChangeShapeType="1"/>
                            </wps:cNvCnPr>
                            <wps:spPr bwMode="auto">
                              <a:xfrm>
                                <a:off x="4163" y="6532"/>
                                <a:ext cx="1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59"/>
                            <wps:cNvCnPr>
                              <a:cxnSpLocks noChangeShapeType="1"/>
                            </wps:cNvCnPr>
                            <wps:spPr bwMode="auto">
                              <a:xfrm>
                                <a:off x="4132" y="6501"/>
                                <a:ext cx="1403"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60"/>
                            <wps:cNvCnPr>
                              <a:cxnSpLocks noChangeShapeType="1"/>
                            </wps:cNvCnPr>
                            <wps:spPr bwMode="auto">
                              <a:xfrm flipV="1">
                                <a:off x="4163" y="7815"/>
                                <a:ext cx="1449" cy="7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61"/>
                            <wps:cNvCnPr>
                              <a:cxnSpLocks noChangeShapeType="1"/>
                            </wps:cNvCnPr>
                            <wps:spPr bwMode="auto">
                              <a:xfrm flipV="1">
                                <a:off x="4163" y="8285"/>
                                <a:ext cx="1403" cy="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62"/>
                            <wps:cNvCnPr>
                              <a:cxnSpLocks noChangeShapeType="1"/>
                            </wps:cNvCnPr>
                            <wps:spPr bwMode="auto">
                              <a:xfrm>
                                <a:off x="4131" y="8559"/>
                                <a:ext cx="1435"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63"/>
                            <wps:cNvCnPr>
                              <a:cxnSpLocks noChangeShapeType="1"/>
                            </wps:cNvCnPr>
                            <wps:spPr bwMode="auto">
                              <a:xfrm>
                                <a:off x="4131" y="8559"/>
                                <a:ext cx="1497"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64"/>
                            <wps:cNvCnPr>
                              <a:cxnSpLocks noChangeShapeType="1"/>
                            </wps:cNvCnPr>
                            <wps:spPr bwMode="auto">
                              <a:xfrm flipV="1">
                                <a:off x="4099" y="10100"/>
                                <a:ext cx="1529"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65"/>
                            <wps:cNvCnPr>
                              <a:cxnSpLocks noChangeShapeType="1"/>
                            </wps:cNvCnPr>
                            <wps:spPr bwMode="auto">
                              <a:xfrm flipV="1">
                                <a:off x="4131" y="10570"/>
                                <a:ext cx="1404" cy="2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66"/>
                            <wps:cNvCnPr>
                              <a:cxnSpLocks noChangeShapeType="1"/>
                            </wps:cNvCnPr>
                            <wps:spPr bwMode="auto">
                              <a:xfrm>
                                <a:off x="4083" y="10846"/>
                                <a:ext cx="1452"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67"/>
                            <wps:cNvCnPr>
                              <a:cxnSpLocks noChangeShapeType="1"/>
                            </wps:cNvCnPr>
                            <wps:spPr bwMode="auto">
                              <a:xfrm>
                                <a:off x="4099" y="10846"/>
                                <a:ext cx="1436" cy="5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31DF8926" id="Группа 5" o:spid="_x0000_s1047" style="width:455.25pt;height:536.4pt;mso-position-horizontal-relative:char;mso-position-vertical-relative:line" coordsize="9573,1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">
                <v:rect id="Rectangle 11" o:spid="_x0000_s1048" style="position:absolute;left:5644;top:3559;width:391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" fillcolor="#9bbb59" strokecolor="#f2f2f2" strokeweight="3pt">
                  <v:shadow on="t" color="#4e6128" opacity=".5" offset="1pt"/>
                  <v:textbox>
                    <w:txbxContent>
                      <w:p w14:paraId="3DD6615A"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Research competence</w:t>
                        </w:r>
                      </w:p>
                    </w:txbxContent>
                  </v:textbox>
                </v:rect>
                <v:group id="Group 12" o:spid="_x0000_s1049" style="position:absolute;width:9573;height:11765" coordsize="9573,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13" o:spid="_x0000_s1050" style="position:absolute;left:5644;top:3004;width:3913;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" fillcolor="#c2d69b" strokecolor="#9bbb59" strokeweight="1pt">
                    <v:fill color2="#9bbb59" focus="50%" type="gradient"/>
                    <v:shadow on="t" color="#4e6128" offset="1pt"/>
                    <v:textbox>
                      <w:txbxContent>
                        <w:p w14:paraId="64618512"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Evaluation analytical competence</w:t>
                          </w:r>
                        </w:p>
                      </w:txbxContent>
                    </v:textbox>
                  </v:rect>
                  <v:rect id="Rectangle 14" o:spid="_x0000_s1051" style="position:absolute;left:5580;top:8076;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" fillcolor="#9bbb59" strokecolor="#f2f2f2" strokeweight="3pt">
                    <v:shadow on="t" color="#4e6128" opacity=".5" offset="1pt"/>
                    <v:textbox>
                      <w:txbxContent>
                        <w:p w14:paraId="0C3AF96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Self-introduction competence</w:t>
                          </w:r>
                        </w:p>
                      </w:txbxContent>
                    </v:textbox>
                  </v:rect>
                  <v:group id="Group 15" o:spid="_x0000_s1052" style="position:absolute;width:9573;height:11765" coordsize="9573,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16" o:spid="_x0000_s1053" style="position:absolute;top:312;width:960;height:1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" fillcolor="#92cddc" strokecolor="#4bacc6" strokeweight="1pt">
                      <v:fill color2="#4bacc6" focus="50%" type="gradient"/>
                      <v:shadow on="t" color="#205867" offset="1pt"/>
                      <v:textbox style="layout-flow:vertical;mso-layout-flow-alt:bottom-to-top">
                        <w:txbxContent>
                          <w:p w14:paraId="4D7EB38B" w14:textId="77777777" w:rsidR="0097750C" w:rsidRPr="00321C8D" w:rsidRDefault="0097750C" w:rsidP="0097750C">
                            <w:pPr>
                              <w:jc w:val="center"/>
                              <w:rPr>
                                <w:rFonts w:ascii="Times New Roman" w:hAnsi="Times New Roman" w:cs="Times New Roman"/>
                                <w:sz w:val="16"/>
                                <w:szCs w:val="16"/>
                              </w:rPr>
                            </w:pPr>
                            <w:r w:rsidRPr="00321C8D">
                              <w:rPr>
                                <w:rFonts w:ascii="Times New Roman" w:hAnsi="Times New Roman" w:cs="Times New Roman"/>
                                <w:sz w:val="16"/>
                                <w:szCs w:val="16"/>
                              </w:rPr>
                              <w:t>Teacher competence in establishing partnerships with students' families</w:t>
                            </w:r>
                          </w:p>
                        </w:txbxContent>
                      </v:textbox>
                    </v:rect>
                    <v:rect id="Rectangle 17" o:spid="_x0000_s1054" style="position:absolute;left:2169;top:312;width:1994;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" fillcolor="#92cddc" strokecolor="#4bacc6" strokeweight="1pt">
                      <v:fill color2="#4bacc6" focus="50%" type="gradient"/>
                      <v:shadow on="t" color="#205867" offset="1pt"/>
                      <v:textbox>
                        <w:txbxContent>
                          <w:p w14:paraId="10BAAE25"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Communicative-perceptive competence</w:t>
                            </w:r>
                          </w:p>
                        </w:txbxContent>
                      </v:textbox>
                    </v:rect>
                    <v:rect id="Rectangle 18" o:spid="_x0000_s1055" style="position:absolute;left:2137;top:2414;width:199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" fillcolor="#92cddc" strokecolor="#4bacc6" strokeweight="1pt">
                      <v:fill color2="#4bacc6" focus="50%" type="gradient"/>
                      <v:shadow on="t" color="#205867" offset="1pt"/>
                      <v:textbox>
                        <w:txbxContent>
                          <w:p w14:paraId="64B78254"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Cognitive-analytical competence</w:t>
                            </w:r>
                          </w:p>
                        </w:txbxContent>
                      </v:textbox>
                    </v:rect>
                    <v:rect id="Rectangle 19" o:spid="_x0000_s1056" style="position:absolute;left:2105;top:4360;width:199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" fillcolor="#92cddc" strokecolor="#4bacc6" strokeweight="1pt">
                      <v:fill color2="#4bacc6" focus="50%" type="gradient"/>
                      <v:shadow on="t" color="#205867" offset="1pt"/>
                      <v:textbox>
                        <w:txbxContent>
                          <w:p w14:paraId="6F0FB5E4"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Forecasting competence</w:t>
                            </w:r>
                          </w:p>
                        </w:txbxContent>
                      </v:textbox>
                    </v:rect>
                    <v:rect id="Rectangle 20" o:spid="_x0000_s1057" style="position:absolute;left:2105;top:6042;width:199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" fillcolor="#92cddc" strokecolor="#4bacc6" strokeweight="1pt">
                      <v:fill color2="#4bacc6" focus="50%" type="gradient"/>
                      <v:shadow on="t" color="#205867" offset="1pt"/>
                      <v:textbox>
                        <w:txbxContent>
                          <w:p w14:paraId="48C1E2D0"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Organizational and methodological competence</w:t>
                            </w:r>
                          </w:p>
                        </w:txbxContent>
                      </v:textbox>
                    </v:rect>
                    <v:rect id="Rectangle 21" o:spid="_x0000_s1058" style="position:absolute;left:2105;top:8076;width:199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" fillcolor="#92cddc" strokecolor="#4bacc6" strokeweight="1pt">
                      <v:fill color2="#4bacc6" focus="50%" type="gradient"/>
                      <v:shadow on="t" color="#205867" offset="1pt"/>
                      <v:textbox>
                        <w:txbxContent>
                          <w:p w14:paraId="5127307C"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Facilitative-behavioral competence</w:t>
                            </w:r>
                          </w:p>
                        </w:txbxContent>
                      </v:textbox>
                    </v:rect>
                    <v:rect id="Rectangle 22" o:spid="_x0000_s1059" style="position:absolute;left:2089;top:10362;width:1994;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" fillcolor="#92cddc" strokecolor="#4bacc6" strokeweight="1pt">
                      <v:fill color2="#4bacc6" focus="50%" type="gradient"/>
                      <v:shadow on="t" color="#205867" offset="1pt"/>
                      <v:textbox>
                        <w:txbxContent>
                          <w:p w14:paraId="677BE69A" w14:textId="77777777" w:rsidR="0097750C" w:rsidRPr="00321C8D" w:rsidRDefault="0097750C" w:rsidP="0097750C">
                            <w:pPr>
                              <w:rPr>
                                <w:rFonts w:ascii="Times New Roman" w:hAnsi="Times New Roman" w:cs="Times New Roman"/>
                                <w:sz w:val="16"/>
                                <w:szCs w:val="16"/>
                              </w:rPr>
                            </w:pPr>
                            <w:r w:rsidRPr="00321C8D">
                              <w:rPr>
                                <w:rFonts w:ascii="Times New Roman" w:hAnsi="Times New Roman" w:cs="Times New Roman"/>
                                <w:sz w:val="16"/>
                                <w:szCs w:val="16"/>
                              </w:rPr>
                              <w:t>Reflexive-adjusting competence</w:t>
                            </w:r>
                          </w:p>
                        </w:txbxContent>
                      </v:textbox>
                    </v:rect>
                    <v:rect id="Rectangle 23" o:spid="_x0000_s1060" style="position:absolute;left:5628;width:3929;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" fillcolor="#c2d69b" strokecolor="#9bbb59" strokeweight="1pt">
                      <v:fill color2="#9bbb59" focus="50%" type="gradient"/>
                      <v:shadow on="t" color="#4e6128" offset="1pt"/>
                      <v:textbox>
                        <w:txbxContent>
                          <w:p w14:paraId="174A8ED2"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Speech-linguistic competence</w:t>
                            </w:r>
                          </w:p>
                        </w:txbxContent>
                      </v:textbox>
                    </v:rect>
                    <v:rect id="Rectangle 24" o:spid="_x0000_s1061" style="position:absolute;left:5628;top:528;width:392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" fillcolor="#c2d69b" strokecolor="#9bbb59" strokeweight="1pt">
                      <v:fill color2="#9bbb59" focus="50%" type="gradient"/>
                      <v:shadow on="t" color="#4e6128" offset="1pt"/>
                      <v:textbox>
                        <w:txbxContent>
                          <w:p w14:paraId="2255BED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Perceptive-psychological competence</w:t>
                            </w:r>
                          </w:p>
                          <w:p w14:paraId="4E8732EB" w14:textId="77777777" w:rsidR="0097750C" w:rsidRPr="00321C8D" w:rsidRDefault="0097750C" w:rsidP="0097750C">
                            <w:pPr>
                              <w:rPr>
                                <w:rFonts w:ascii="Times New Roman" w:hAnsi="Times New Roman" w:cs="Times New Roman"/>
                                <w:sz w:val="16"/>
                                <w:szCs w:val="16"/>
                              </w:rPr>
                            </w:pPr>
                          </w:p>
                        </w:txbxContent>
                      </v:textbox>
                    </v:rect>
                    <v:rect id="Rectangle 25" o:spid="_x0000_s1062" style="position:absolute;left:5644;top:1153;width:392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" fillcolor="#c2d69b" strokecolor="#9bbb59" strokeweight="1pt">
                      <v:fill color2="#9bbb59" focus="50%" type="gradient"/>
                      <v:shadow on="t" color="#4e6128" offset="1pt"/>
                      <v:textbox>
                        <w:txbxContent>
                          <w:p w14:paraId="33B9420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Interactive-contact competence</w:t>
                            </w:r>
                          </w:p>
                        </w:txbxContent>
                      </v:textbox>
                    </v:rect>
                    <v:rect id="Rectangle 26" o:spid="_x0000_s1063" style="position:absolute;left:5644;top:1908;width:3913;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" fillcolor="#c2d69b" strokecolor="#9bbb59" strokeweight="1pt">
                      <v:fill color2="#9bbb59" focus="50%" type="gradient"/>
                      <v:shadow on="t" color="#4e6128" offset="1pt"/>
                      <v:textbox>
                        <w:txbxContent>
                          <w:p w14:paraId="6526EC85"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Information competence</w:t>
                            </w:r>
                          </w:p>
                        </w:txbxContent>
                      </v:textbox>
                    </v:rect>
                    <v:rect id="Rectangle 27" o:spid="_x0000_s1064" style="position:absolute;left:5644;top:2457;width:3913;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" fillcolor="#c2d69b" strokecolor="#9bbb59" strokeweight="1pt">
                      <v:fill color2="#9bbb59" focus="50%" type="gradient"/>
                      <v:shadow on="t" color="#4e6128" offset="1pt"/>
                      <v:textbox>
                        <w:txbxContent>
                          <w:p w14:paraId="214C8C53"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Cognitive competence</w:t>
                            </w:r>
                          </w:p>
                          <w:p w14:paraId="10B0161C" w14:textId="77777777" w:rsidR="0097750C" w:rsidRPr="00321C8D" w:rsidRDefault="0097750C" w:rsidP="0097750C">
                            <w:pPr>
                              <w:rPr>
                                <w:rFonts w:ascii="Times New Roman" w:hAnsi="Times New Roman" w:cs="Times New Roman"/>
                                <w:sz w:val="16"/>
                                <w:szCs w:val="16"/>
                                <w:lang w:val="ru-RU"/>
                              </w:rPr>
                            </w:pPr>
                            <w:r w:rsidRPr="00321C8D">
                              <w:rPr>
                                <w:rFonts w:ascii="Times New Roman" w:hAnsi="Times New Roman" w:cs="Times New Roman"/>
                                <w:sz w:val="16"/>
                                <w:szCs w:val="16"/>
                              </w:rPr>
                              <w:t>si</w:t>
                            </w:r>
                          </w:p>
                        </w:txbxContent>
                      </v:textbox>
                    </v:rect>
                    <v:rect id="Rectangle 28" o:spid="_x0000_s1065" style="position:absolute;left:5628;top:4280;width:391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" fillcolor="#9bbb59" strokecolor="#f2f2f2" strokeweight="3pt">
                      <v:shadow on="t" color="#4e6128" opacity=".5" offset="1pt"/>
                      <v:textbox>
                        <w:txbxContent>
                          <w:p w14:paraId="4E4CEE5D"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Diagnostic competence</w:t>
                            </w:r>
                          </w:p>
                        </w:txbxContent>
                      </v:textbox>
                    </v:rect>
                    <v:rect id="Rectangle 29" o:spid="_x0000_s1066" style="position:absolute;left:5628;top:4746;width:389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" fillcolor="#9bbb59" strokecolor="#f2f2f2" strokeweight="3pt">
                      <v:shadow on="t" color="#4e6128" opacity=".5" offset="1pt"/>
                      <v:textbox>
                        <w:txbxContent>
                          <w:p w14:paraId="7861367B"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Predictive competence</w:t>
                            </w:r>
                          </w:p>
                        </w:txbxContent>
                      </v:textbox>
                    </v:rect>
                    <v:rect id="Rectangle 30" o:spid="_x0000_s1067" style="position:absolute;left:5644;top:5162;width:3897;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" fillcolor="#9bbb59" strokecolor="#f2f2f2" strokeweight="3pt">
                      <v:shadow on="t" color="#4e6128" opacity=".5" offset="1pt"/>
                      <v:textbox>
                        <w:txbxContent>
                          <w:p w14:paraId="4473FE93"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Situational competence</w:t>
                            </w:r>
                          </w:p>
                        </w:txbxContent>
                      </v:textbox>
                    </v:rect>
                    <v:rect id="Rectangle 31" o:spid="_x0000_s1068" style="position:absolute;left:5612;top:5871;width:3881;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" fillcolor="#9bbb59" strokecolor="#f2f2f2" strokeweight="3pt">
                      <v:shadow on="t" color="#4e6128" opacity=".5" offset="1pt"/>
                      <v:textbox>
                        <w:txbxContent>
                          <w:p w14:paraId="30FA2AD7"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Goal-setting competence</w:t>
                            </w:r>
                          </w:p>
                        </w:txbxContent>
                      </v:textbox>
                    </v:rect>
                    <v:rect id="Rectangle 32" o:spid="_x0000_s1069" style="position:absolute;left:5612;top:6329;width:3881;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" fillcolor="#9bbb59" strokecolor="#f2f2f2" strokeweight="3pt">
                      <v:shadow on="t" color="#4e6128" opacity=".5" offset="1pt"/>
                      <v:textbox>
                        <w:txbxContent>
                          <w:p w14:paraId="084A40FE"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Management competence</w:t>
                            </w:r>
                          </w:p>
                        </w:txbxContent>
                      </v:textbox>
                    </v:rect>
                    <v:rect id="Rectangle 33" o:spid="_x0000_s1070" style="position:absolute;left:5612;top:6806;width:3881;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" fillcolor="#9bbb59" strokecolor="#f2f2f2" strokeweight="3pt">
                      <v:shadow on="t" color="#4e6128" opacity=".5" offset="1pt"/>
                      <v:textbox>
                        <w:txbxContent>
                          <w:p w14:paraId="23ABFD4F"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Functional operative competence</w:t>
                            </w:r>
                          </w:p>
                        </w:txbxContent>
                      </v:textbox>
                    </v:rect>
                    <v:rect id="Rectangle 34" o:spid="_x0000_s1071" style="position:absolute;left:5580;top:7610;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" fillcolor="#9bbb59" strokecolor="#f2f2f2" strokeweight="3pt">
                      <v:shadow on="t" color="#4e6128" opacity=".5" offset="1pt"/>
                      <v:textbox>
                        <w:txbxContent>
                          <w:p w14:paraId="1821798C" w14:textId="7C74C8C0"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 xml:space="preserve">Positional-situational </w:t>
                            </w:r>
                            <w:r w:rsidR="00321C8D">
                              <w:rPr>
                                <w:rFonts w:ascii="Times New Roman" w:hAnsi="Times New Roman" w:cs="Times New Roman"/>
                                <w:sz w:val="16"/>
                                <w:szCs w:val="16"/>
                              </w:rPr>
                              <w:t xml:space="preserve"> </w:t>
                            </w:r>
                            <w:r w:rsidRPr="00321C8D">
                              <w:rPr>
                                <w:rFonts w:ascii="Times New Roman" w:hAnsi="Times New Roman" w:cs="Times New Roman"/>
                                <w:sz w:val="16"/>
                                <w:szCs w:val="16"/>
                              </w:rPr>
                              <w:t>competence</w:t>
                            </w:r>
                          </w:p>
                        </w:txbxContent>
                      </v:textbox>
                    </v:rect>
                    <v:rect id="Rectangle 35" o:spid="_x0000_s1072" style="position:absolute;left:5580;top:8559;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" fillcolor="#9bbb59" strokecolor="#f2f2f2" strokeweight="3pt">
                      <v:shadow on="t" color="#4e6128" opacity=".5" offset="1pt"/>
                      <v:textbox>
                        <w:txbxContent>
                          <w:p w14:paraId="5740AC07"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Preventive competence</w:t>
                            </w:r>
                          </w:p>
                        </w:txbxContent>
                      </v:textbox>
                    </v:rect>
                    <v:rect id="Rectangle 36" o:spid="_x0000_s1073" style="position:absolute;left:5580;top:9060;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" fillcolor="#9bbb59" strokecolor="#f2f2f2" strokeweight="3pt">
                      <v:shadow on="t" color="#4e6128" opacity=".5" offset="1pt"/>
                      <v:textbox>
                        <w:txbxContent>
                          <w:p w14:paraId="67145CE9"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Pаternal competence</w:t>
                            </w:r>
                          </w:p>
                        </w:txbxContent>
                      </v:textbox>
                    </v:rect>
                    <v:rect id="Rectangle 37" o:spid="_x0000_s1074" style="position:absolute;left:5580;top:9771;width:388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" fillcolor="#9bbb59" strokecolor="#f2f2f2" strokeweight="3pt">
                      <v:shadow on="t" color="#4e6128" opacity=".5" offset="1pt"/>
                      <v:textbox>
                        <w:txbxContent>
                          <w:p w14:paraId="133D44B8" w14:textId="77777777" w:rsidR="0097750C" w:rsidRPr="00321C8D" w:rsidRDefault="0097750C" w:rsidP="00321C8D">
                            <w:pPr>
                              <w:jc w:val="center"/>
                              <w:rPr>
                                <w:rFonts w:ascii="Times New Roman" w:hAnsi="Times New Roman" w:cs="Times New Roman"/>
                                <w:sz w:val="16"/>
                                <w:szCs w:val="16"/>
                              </w:rPr>
                            </w:pPr>
                            <w:r w:rsidRPr="00321C8D">
                              <w:rPr>
                                <w:rFonts w:ascii="Times New Roman" w:hAnsi="Times New Roman" w:cs="Times New Roman"/>
                                <w:sz w:val="16"/>
                                <w:szCs w:val="16"/>
                              </w:rPr>
                              <w:t>Autopsy psychological competence</w:t>
                            </w:r>
                          </w:p>
                        </w:txbxContent>
                      </v:textbox>
                    </v:rect>
                    <v:rect id="Rectangle 38" o:spid="_x0000_s1075" style="position:absolute;left:5580;top:10391;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" fillcolor="#9bbb59" strokecolor="#f2f2f2" strokeweight="3pt">
                      <v:shadow on="t" color="#4e6128" opacity=".5" offset="1pt"/>
                      <v:textbox>
                        <w:txbxContent>
                          <w:p w14:paraId="3081F3CD"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Normative and ethical competence</w:t>
                            </w:r>
                          </w:p>
                        </w:txbxContent>
                      </v:textbox>
                    </v:rect>
                    <v:rect id="Rectangle 39" o:spid="_x0000_s1076" style="position:absolute;left:5564;top:10877;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" fillcolor="#9bbb59" strokecolor="#f2f2f2" strokeweight="3pt">
                      <v:shadow on="t" color="#4e6128" opacity=".5" offset="1pt"/>
                      <v:textbox>
                        <w:txbxContent>
                          <w:p w14:paraId="0472D8B7"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Moral competence</w:t>
                            </w:r>
                          </w:p>
                        </w:txbxContent>
                      </v:textbox>
                    </v:rect>
                    <v:rect id="Rectangle 40" o:spid="_x0000_s1077" style="position:absolute;left:5564;top:11363;width:388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" fillcolor="#9bbb59" strokecolor="#f2f2f2" strokeweight="3pt">
                      <v:shadow on="t" color="#4e6128" opacity=".5" offset="1pt"/>
                      <v:textbox>
                        <w:txbxContent>
                          <w:p w14:paraId="44F0A4C5" w14:textId="77777777" w:rsidR="0097750C" w:rsidRPr="00321C8D" w:rsidRDefault="0097750C" w:rsidP="0085113D">
                            <w:pPr>
                              <w:jc w:val="center"/>
                              <w:rPr>
                                <w:rFonts w:ascii="Times New Roman" w:hAnsi="Times New Roman" w:cs="Times New Roman"/>
                                <w:sz w:val="16"/>
                                <w:szCs w:val="16"/>
                              </w:rPr>
                            </w:pPr>
                            <w:r w:rsidRPr="00321C8D">
                              <w:rPr>
                                <w:rFonts w:ascii="Times New Roman" w:hAnsi="Times New Roman" w:cs="Times New Roman"/>
                                <w:sz w:val="16"/>
                                <w:szCs w:val="16"/>
                              </w:rPr>
                              <w:t>Emotional regulation competence</w:t>
                            </w:r>
                          </w:p>
                        </w:txbxContent>
                      </v:textbox>
                    </v:rect>
                    <v:shapetype id="_x0000_t32" coordsize="21600,21600" o:spt="32" o:oned="t" path="m,l21600,21600e" filled="f">
                      <v:path arrowok="t" fillok="f" o:connecttype="none"/>
                      <o:lock v:ext="edit" shapetype="t"/>
                    </v:shapetype>
                    <v:shape id="AutoShape 41" o:spid="_x0000_s1078" type="#_x0000_t32" style="position:absolute;left:960;top:772;width:1129;height:5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">
                      <v:stroke endarrow="block"/>
                    </v:shape>
                    <v:shape id="AutoShape 42" o:spid="_x0000_s1079" type="#_x0000_t32" style="position:absolute;left:960;top:3004;width:1177;height:28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">
                      <v:stroke endarrow="block"/>
                    </v:shape>
                    <v:shape id="AutoShape 43" o:spid="_x0000_s1080" type="#_x0000_t32" style="position:absolute;left:960;top:4904;width:1129;height:9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 id="AutoShape 44" o:spid="_x0000_s1081" type="#_x0000_t32" style="position:absolute;left:960;top:5871;width:1129;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AutoShape 45" o:spid="_x0000_s1082" type="#_x0000_t32" style="position:absolute;left:960;top:6042;width:1129;height:2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AutoShape 46" o:spid="_x0000_s1083" type="#_x0000_t32" style="position:absolute;left:898;top:6011;width:1129;height:4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 id="AutoShape 47" o:spid="_x0000_s1084" type="#_x0000_t32" style="position:absolute;left:4163;top:243;width:1465;height:5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"/>
                    <v:shape id="AutoShape 48" o:spid="_x0000_s1085" type="#_x0000_t32" style="position:absolute;left:4163;top:772;width:1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49" o:spid="_x0000_s1086" type="#_x0000_t32" style="position:absolute;left:4163;top:772;width:1465;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50" o:spid="_x0000_s1087" type="#_x0000_t32" style="position:absolute;left:4131;top:2180;width:1497;height:8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AutoShape 51" o:spid="_x0000_s1088" type="#_x0000_t32" style="position:absolute;left:4163;top:2700;width:1481;height: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52" o:spid="_x0000_s1089" type="#_x0000_t32" style="position:absolute;left:4163;top:3004;width:1481;height: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53" o:spid="_x0000_s1090" type="#_x0000_t32" style="position:absolute;left:4131;top:3004;width:1513;height: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54" o:spid="_x0000_s1091" type="#_x0000_t32" style="position:absolute;left:4131;top:4528;width:1513;height:3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jLwgAAANwAAAAPAAAAZHJzL2Rvd25yZXYueG1sRE9Ni8Iw&#10;EL0v+B/CCF6WNa0s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AeB1jLwgAAANwAAAAPAAAA&#10;AAAAAAAAAAAAAAcCAABkcnMvZG93bnJldi54bWxQSwUGAAAAAAMAAwC3AAAA9gIAAAAA&#10;"/>
                    <v:shape id="AutoShape 55" o:spid="_x0000_s1092" type="#_x0000_t32" style="position:absolute;left:4083;top:4904;width:15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56" o:spid="_x0000_s1093" type="#_x0000_t32" style="position:absolute;left:4099;top:4935;width:1467;height: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57" o:spid="_x0000_s1094" type="#_x0000_t32" style="position:absolute;left:4099;top:6042;width:1545;height: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58" o:spid="_x0000_s1095" type="#_x0000_t32" style="position:absolute;left:4163;top:6532;width:1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59" o:spid="_x0000_s1096" type="#_x0000_t32" style="position:absolute;left:4132;top:6501;width:1403;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60" o:spid="_x0000_s1097" type="#_x0000_t32" style="position:absolute;left:4163;top:7815;width:1449;height: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61" o:spid="_x0000_s1098" type="#_x0000_t32" style="position:absolute;left:4163;top:8285;width:1403;height: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2OwgAAANwAAAAPAAAAZHJzL2Rvd25yZXYueG1sRE9Ni8Iw&#10;EL0v+B/CCHtZNK3C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CLqW2OwgAAANwAAAAPAAAA&#10;AAAAAAAAAAAAAAcCAABkcnMvZG93bnJldi54bWxQSwUGAAAAAAMAAwC3AAAA9gIAAAAA&#10;"/>
                    <v:shape id="AutoShape 62" o:spid="_x0000_s1099" type="#_x0000_t32" style="position:absolute;left:4131;top:8559;width:1435;height: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63" o:spid="_x0000_s1100" type="#_x0000_t32" style="position:absolute;left:4131;top:8559;width:1497;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AutoShape 64" o:spid="_x0000_s1101" type="#_x0000_t32" style="position:absolute;left:4099;top:10100;width:1529;height: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4WwgAAANwAAAAPAAAAZHJzL2Rvd25yZXYueG1sRE9NawIx&#10;EL0X+h/CCF6KZteK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b3s4WwgAAANwAAAAPAAAA&#10;AAAAAAAAAAAAAAcCAABkcnMvZG93bnJldi54bWxQSwUGAAAAAAMAAwC3AAAA9gIAAAAA&#10;"/>
                    <v:shape id="AutoShape 65" o:spid="_x0000_s1102" type="#_x0000_t32" style="position:absolute;left:4131;top:10570;width:1404;height: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uNwgAAANwAAAAPAAAAZHJzL2Rvd25yZXYueG1sRE9NawIx&#10;EL0X+h/CCF6KZtei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D0kmuNwgAAANwAAAAPAAAA&#10;AAAAAAAAAAAAAAcCAABkcnMvZG93bnJldi54bWxQSwUGAAAAAAMAAwC3AAAA9gIAAAAA&#10;"/>
                    <v:shape id="AutoShape 66" o:spid="_x0000_s1103" type="#_x0000_t32" style="position:absolute;left:4083;top:10846;width:1452;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67" o:spid="_x0000_s1104" type="#_x0000_t32" style="position:absolute;left:4099;top:10846;width:1436;height: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group>
                </v:group>
                <w10:anchorlock/>
              </v:group>
            </w:pict>
          </mc:Fallback>
        </mc:AlternateContent>
      </w:r>
    </w:p>
    <w:p w14:paraId="5CB2C498" w14:textId="59F894A2" w:rsidR="0097750C" w:rsidRPr="00321C8D" w:rsidRDefault="004E3CF8" w:rsidP="004E3CF8">
      <w:pPr>
        <w:spacing w:after="0" w:line="240" w:lineRule="auto"/>
        <w:jc w:val="center"/>
        <w:rPr>
          <w:rFonts w:ascii="Times New Roman" w:hAnsi="Times New Roman" w:cs="Times New Roman"/>
          <w:sz w:val="20"/>
          <w:szCs w:val="20"/>
        </w:rPr>
      </w:pPr>
      <w:r w:rsidRPr="00321C8D">
        <w:rPr>
          <w:rFonts w:ascii="Times New Roman" w:hAnsi="Times New Roman" w:cs="Times New Roman"/>
          <w:b/>
          <w:sz w:val="20"/>
          <w:szCs w:val="20"/>
        </w:rPr>
        <w:t>FIGURE 3</w:t>
      </w:r>
      <w:r w:rsidR="0097750C" w:rsidRPr="00321C8D">
        <w:rPr>
          <w:rFonts w:ascii="Times New Roman" w:hAnsi="Times New Roman" w:cs="Times New Roman"/>
          <w:sz w:val="20"/>
          <w:szCs w:val="20"/>
        </w:rPr>
        <w:t>. Structural and content characteristics of the teacher in building cooperative relati</w:t>
      </w:r>
      <w:r w:rsidRPr="00321C8D">
        <w:rPr>
          <w:rFonts w:ascii="Times New Roman" w:hAnsi="Times New Roman" w:cs="Times New Roman"/>
          <w:sz w:val="20"/>
          <w:szCs w:val="20"/>
        </w:rPr>
        <w:t>onships with students' families.</w:t>
      </w:r>
    </w:p>
    <w:p w14:paraId="54EBE266" w14:textId="77777777" w:rsidR="00321C8D" w:rsidRDefault="00321C8D" w:rsidP="00321C8D">
      <w:pPr>
        <w:spacing w:after="0" w:line="240" w:lineRule="auto"/>
        <w:ind w:firstLine="284"/>
        <w:jc w:val="both"/>
        <w:rPr>
          <w:rFonts w:ascii="Times New Roman" w:hAnsi="Times New Roman" w:cs="Times New Roman"/>
          <w:sz w:val="20"/>
          <w:szCs w:val="20"/>
        </w:rPr>
      </w:pPr>
    </w:p>
    <w:p w14:paraId="73D49427" w14:textId="64380A31" w:rsidR="00321C8D" w:rsidRPr="00321C8D" w:rsidRDefault="00321C8D"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lastRenderedPageBreak/>
        <w:t>Thus, the structure of the teacher's competence in establishing cooperative relations with the families of students is presented as the interdependence of its communicative-perceptive, projective-prognostic, organizational-methodological, cognitive-analytical, facilitative behavioral and reflexive speech components, each of which includes a number of its own competencies, allowing the teacher to involve parents in the educational environment of the technicum. It allows for the successful resolution of professional issues related to the organization of a single technicum-family environment for the full development of each teacher [7].</w:t>
      </w:r>
    </w:p>
    <w:p w14:paraId="3D44884A" w14:textId="77777777" w:rsidR="00321C8D" w:rsidRPr="00321C8D" w:rsidRDefault="00321C8D"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Communicative-</w:t>
      </w:r>
      <w:proofErr w:type="spellStart"/>
      <w:r w:rsidRPr="00321C8D">
        <w:rPr>
          <w:rFonts w:ascii="Times New Roman" w:hAnsi="Times New Roman" w:cs="Times New Roman"/>
          <w:sz w:val="20"/>
          <w:szCs w:val="20"/>
        </w:rPr>
        <w:t>resertive</w:t>
      </w:r>
      <w:proofErr w:type="spellEnd"/>
      <w:r w:rsidRPr="00321C8D">
        <w:rPr>
          <w:rFonts w:ascii="Times New Roman" w:hAnsi="Times New Roman" w:cs="Times New Roman"/>
          <w:sz w:val="20"/>
          <w:szCs w:val="20"/>
        </w:rPr>
        <w:t xml:space="preserve"> competence is formed through the development of speech-linguistic, </w:t>
      </w:r>
      <w:proofErr w:type="spellStart"/>
      <w:r w:rsidRPr="00321C8D">
        <w:rPr>
          <w:rFonts w:ascii="Times New Roman" w:hAnsi="Times New Roman" w:cs="Times New Roman"/>
          <w:sz w:val="20"/>
          <w:szCs w:val="20"/>
        </w:rPr>
        <w:t>resertive</w:t>
      </w:r>
      <w:proofErr w:type="spellEnd"/>
      <w:r w:rsidRPr="00321C8D">
        <w:rPr>
          <w:rFonts w:ascii="Times New Roman" w:hAnsi="Times New Roman" w:cs="Times New Roman"/>
          <w:sz w:val="20"/>
          <w:szCs w:val="20"/>
        </w:rPr>
        <w:t xml:space="preserve">-psychological and interactive-contact competences; </w:t>
      </w:r>
    </w:p>
    <w:p w14:paraId="512CF49A"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Cognitive-analytical competence - is formed in the process of developing information, knowledge, evaluation-analytical and research competencies;</w:t>
      </w:r>
    </w:p>
    <w:p w14:paraId="44B09BAD"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Predictive-prognostic competence - is formed through diagnostic, prognostic, situational competencies;</w:t>
      </w:r>
    </w:p>
    <w:p w14:paraId="46510C9F"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Facilitative-behavioral competence - includes self-presentation, situational, prophylactic and paternal (paternal) competences;</w:t>
      </w:r>
    </w:p>
    <w:p w14:paraId="2E5E0242"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Organizational-methodical competence - is formed through the development of goal-setting competence, management competence, and functional-objective competences;</w:t>
      </w:r>
    </w:p>
    <w:p w14:paraId="6789774A"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 xml:space="preserve">Reflective-verbal competence includes moral, emotional-verbal, </w:t>
      </w:r>
      <w:proofErr w:type="spellStart"/>
      <w:r w:rsidRPr="00321C8D">
        <w:rPr>
          <w:rFonts w:ascii="Times New Roman" w:hAnsi="Times New Roman" w:cs="Times New Roman"/>
          <w:sz w:val="20"/>
          <w:szCs w:val="20"/>
        </w:rPr>
        <w:t>autopsychological</w:t>
      </w:r>
      <w:proofErr w:type="spellEnd"/>
      <w:r w:rsidRPr="00321C8D">
        <w:rPr>
          <w:rFonts w:ascii="Times New Roman" w:hAnsi="Times New Roman" w:cs="Times New Roman"/>
          <w:sz w:val="20"/>
          <w:szCs w:val="20"/>
        </w:rPr>
        <w:t xml:space="preserve"> and methodological-ethical competences.</w:t>
      </w:r>
    </w:p>
    <w:p w14:paraId="1FB23F81"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 xml:space="preserve">The basis for developing criteria and indicators of the level of competence formation </w:t>
      </w:r>
      <w:proofErr w:type="gramStart"/>
      <w:r w:rsidRPr="00321C8D">
        <w:rPr>
          <w:rFonts w:ascii="Times New Roman" w:hAnsi="Times New Roman" w:cs="Times New Roman"/>
          <w:sz w:val="20"/>
          <w:szCs w:val="20"/>
        </w:rPr>
        <w:t>in  teachers</w:t>
      </w:r>
      <w:proofErr w:type="gramEnd"/>
      <w:r w:rsidRPr="00321C8D">
        <w:rPr>
          <w:rFonts w:ascii="Times New Roman" w:hAnsi="Times New Roman" w:cs="Times New Roman"/>
          <w:sz w:val="20"/>
          <w:szCs w:val="20"/>
        </w:rPr>
        <w:t xml:space="preserve"> of professional education is the determination of the essence and structural-content description, the establishment of cooperative relations with the families of students.</w:t>
      </w:r>
    </w:p>
    <w:p w14:paraId="143B07BD"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The content of each competency as an element of teacher competence in establishing partnerships with students' families is presented in Table 1.</w:t>
      </w:r>
    </w:p>
    <w:p w14:paraId="37A4A943" w14:textId="77777777" w:rsidR="0097750C" w:rsidRPr="00321C8D" w:rsidRDefault="0097750C" w:rsidP="0097750C">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It is important to emphasize that each competency assumes that a labor subject has a certain set of knowledge, skills and abilities, as well as methods of their implementation in the implementation of specific professional tasks, as well as personal qualities that ensure the effective performance of professional tasks [7,18].</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E9A67F2" w14:textId="4E3AB8F5" w:rsidR="0097750C" w:rsidRPr="00321C8D" w:rsidRDefault="0097750C"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The development of the competence of future teachers of professional education to establish cooperation with the families of students– to reflect the development of the personality of each student – should be oriented towards a social society in modern understanding.</w:t>
      </w:r>
    </w:p>
    <w:p w14:paraId="6492A094" w14:textId="77777777" w:rsidR="0097750C" w:rsidRPr="00321C8D" w:rsidRDefault="0097750C"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It is necessary to develop theoretical training of future teachers of professional education to work with the parents of students. In the process of theoretical training, students not only receive knowledge in Pedagogical Sciences, but also receive information on how reliable and cooperative relationships are established with the parents of students. Knowledge about the stages of communication, methods of communicating with parents, methods of building trust, technologies of psychological impact are the main elements of theoretical training.</w:t>
      </w:r>
    </w:p>
    <w:p w14:paraId="68273CA8" w14:textId="77777777" w:rsidR="0097750C" w:rsidRPr="00321C8D" w:rsidRDefault="0097750C"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Pedagogical monitoring of the level of formation of each competency necessary for the formation of competence of future teachers of professional education in establishing cooperation relations with the families of students should be carried out.</w:t>
      </w:r>
    </w:p>
    <w:p w14:paraId="444EF2A4" w14:textId="77777777" w:rsidR="0097750C" w:rsidRPr="00321C8D" w:rsidRDefault="0097750C"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rPr>
        <w:t>Construction of practice-oriented classrooms in the auditorium and in addition to the auditorium (out of class), organization of research activities of students, conducting educational and production practices, are professional and practical activities that imply the participation of students in voluntary activities.</w:t>
      </w:r>
    </w:p>
    <w:p w14:paraId="4DA0FB45" w14:textId="23BF4FDA" w:rsidR="00F53273" w:rsidRPr="00321C8D" w:rsidRDefault="0097750C" w:rsidP="00321C8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21C8D">
        <w:rPr>
          <w:rFonts w:ascii="Times New Roman" w:hAnsi="Times New Roman" w:cs="Times New Roman"/>
          <w:sz w:val="20"/>
          <w:szCs w:val="20"/>
        </w:rPr>
        <w:t xml:space="preserve"> </w:t>
      </w:r>
      <w:r w:rsidR="00F53273" w:rsidRPr="00321C8D">
        <w:rPr>
          <w:rFonts w:ascii="Times New Roman" w:hAnsi="Times New Roman" w:cs="Times New Roman"/>
          <w:sz w:val="20"/>
          <w:szCs w:val="20"/>
        </w:rPr>
        <w:t>As can be seen from the above analysis, the use of new hybrid winding instead of standard winding in DFIG simulations leads to increased energy efficiency and serves to increase the machine's power factor and efficiency</w:t>
      </w:r>
      <w:r w:rsidR="00AF1A27" w:rsidRPr="00321C8D">
        <w:rPr>
          <w:rFonts w:ascii="Times New Roman" w:hAnsi="Times New Roman" w:cs="Times New Roman"/>
          <w:sz w:val="20"/>
          <w:szCs w:val="20"/>
        </w:rPr>
        <w:t xml:space="preserve"> [</w:t>
      </w:r>
      <w:r w:rsidR="006A4554" w:rsidRPr="00321C8D">
        <w:rPr>
          <w:rFonts w:ascii="Times New Roman" w:hAnsi="Times New Roman" w:cs="Times New Roman"/>
          <w:sz w:val="20"/>
          <w:szCs w:val="20"/>
        </w:rPr>
        <w:t>13-20, 7, 1</w:t>
      </w:r>
      <w:r w:rsidR="00AF1A27" w:rsidRPr="00321C8D">
        <w:rPr>
          <w:rFonts w:ascii="Times New Roman" w:hAnsi="Times New Roman" w:cs="Times New Roman"/>
          <w:sz w:val="20"/>
          <w:szCs w:val="20"/>
        </w:rPr>
        <w:t>]</w:t>
      </w:r>
      <w:r w:rsidR="00F53273" w:rsidRPr="00321C8D">
        <w:rPr>
          <w:rFonts w:ascii="Times New Roman" w:hAnsi="Times New Roman" w:cs="Times New Roman"/>
          <w:sz w:val="20"/>
          <w:szCs w:val="20"/>
        </w:rPr>
        <w:t>.</w:t>
      </w:r>
    </w:p>
    <w:p w14:paraId="3C7956ED" w14:textId="77777777" w:rsidR="00F53273" w:rsidRPr="00321C8D" w:rsidRDefault="00F53273" w:rsidP="00321C8D">
      <w:pPr>
        <w:spacing w:after="0" w:line="240" w:lineRule="auto"/>
        <w:ind w:firstLine="284"/>
        <w:jc w:val="both"/>
        <w:rPr>
          <w:rFonts w:ascii="Times New Roman" w:hAnsi="Times New Roman" w:cs="Times New Roman"/>
          <w:sz w:val="20"/>
          <w:szCs w:val="20"/>
          <w:lang w:val="uz-Cyrl-UZ"/>
        </w:rPr>
      </w:pPr>
      <w:r w:rsidRPr="00321C8D">
        <w:rPr>
          <w:rFonts w:ascii="Times New Roman" w:hAnsi="Times New Roman" w:cs="Times New Roman"/>
          <w:sz w:val="20"/>
          <w:szCs w:val="20"/>
          <w:lang w:val="uz-Cyrl-UZ"/>
        </w:rPr>
        <w:t>Studies show that the standard winding in the stator of electric machines, when replaced with a combined winding, leads to the following advantages:</w:t>
      </w:r>
    </w:p>
    <w:p w14:paraId="160898F1" w14:textId="77777777" w:rsidR="00F53273" w:rsidRPr="00321C8D" w:rsidRDefault="00F53273" w:rsidP="00321C8D">
      <w:pPr>
        <w:spacing w:after="0" w:line="240" w:lineRule="auto"/>
        <w:ind w:firstLine="284"/>
        <w:jc w:val="both"/>
        <w:rPr>
          <w:rFonts w:ascii="Times New Roman" w:hAnsi="Times New Roman" w:cs="Times New Roman"/>
          <w:sz w:val="20"/>
          <w:szCs w:val="20"/>
          <w:lang w:val="uz-Cyrl-UZ"/>
        </w:rPr>
      </w:pPr>
      <w:r w:rsidRPr="00321C8D">
        <w:rPr>
          <w:rFonts w:ascii="Times New Roman" w:hAnsi="Times New Roman" w:cs="Times New Roman"/>
          <w:sz w:val="20"/>
          <w:szCs w:val="20"/>
          <w:lang w:val="uz-Cyrl-UZ"/>
        </w:rPr>
        <w:t>1. The possibility of operating electric machines at high voltage frequencies using electrical steels designed to operate at a frequency of 50 Hz.</w:t>
      </w:r>
    </w:p>
    <w:p w14:paraId="62E01D08" w14:textId="77777777" w:rsidR="00F53273" w:rsidRPr="00321C8D" w:rsidRDefault="00F53273"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lang w:val="uz-Cyrl-UZ"/>
        </w:rPr>
        <w:t>2. The minimum, maximum and initial start increase the torque (improve mechanical characteristics).</w:t>
      </w:r>
    </w:p>
    <w:p w14:paraId="4AC6A0AF" w14:textId="77777777" w:rsidR="00F53273" w:rsidRPr="00321C8D" w:rsidRDefault="00F53273" w:rsidP="00321C8D">
      <w:pPr>
        <w:spacing w:after="0" w:line="240" w:lineRule="auto"/>
        <w:ind w:firstLine="284"/>
        <w:jc w:val="both"/>
        <w:rPr>
          <w:rFonts w:ascii="Times New Roman" w:hAnsi="Times New Roman" w:cs="Times New Roman"/>
          <w:sz w:val="20"/>
          <w:szCs w:val="20"/>
          <w:lang w:val="uz-Cyrl-UZ"/>
        </w:rPr>
      </w:pPr>
      <w:r w:rsidRPr="00321C8D">
        <w:rPr>
          <w:rFonts w:ascii="Times New Roman" w:hAnsi="Times New Roman" w:cs="Times New Roman"/>
          <w:sz w:val="20"/>
          <w:szCs w:val="20"/>
          <w:lang w:val="uz-Cyrl-UZ"/>
        </w:rPr>
        <w:t>3. A high winding coefficient reduces losses in the copper of the stator winding by 7-13%.</w:t>
      </w:r>
    </w:p>
    <w:p w14:paraId="410F3F2D" w14:textId="77777777" w:rsidR="00F53273" w:rsidRPr="00321C8D" w:rsidRDefault="00F53273"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lang w:val="uz-Cyrl-UZ"/>
        </w:rPr>
        <w:t>4. Smaller harmonic components lead to a decrease in the torque pulse, additional losses in the Rotor and a decrease in electromagnetic interference</w:t>
      </w:r>
      <w:r w:rsidRPr="00321C8D">
        <w:rPr>
          <w:rFonts w:ascii="Times New Roman" w:hAnsi="Times New Roman" w:cs="Times New Roman"/>
          <w:sz w:val="20"/>
          <w:szCs w:val="20"/>
        </w:rPr>
        <w:t>.</w:t>
      </w:r>
    </w:p>
    <w:p w14:paraId="25E4732E" w14:textId="70C015A6" w:rsidR="00F53273" w:rsidRPr="00321C8D" w:rsidRDefault="00F53273" w:rsidP="00321C8D">
      <w:pPr>
        <w:spacing w:after="0" w:line="240" w:lineRule="auto"/>
        <w:ind w:firstLine="284"/>
        <w:jc w:val="both"/>
        <w:rPr>
          <w:rFonts w:ascii="Times New Roman" w:hAnsi="Times New Roman" w:cs="Times New Roman"/>
          <w:sz w:val="20"/>
          <w:szCs w:val="20"/>
        </w:rPr>
      </w:pPr>
      <w:r w:rsidRPr="00321C8D">
        <w:rPr>
          <w:rFonts w:ascii="Times New Roman" w:hAnsi="Times New Roman" w:cs="Times New Roman"/>
          <w:sz w:val="20"/>
          <w:szCs w:val="20"/>
          <w:lang w:val="uz-Cyrl-UZ"/>
        </w:rPr>
        <w:t>5.High efficiency at a wide range of loads</w:t>
      </w:r>
      <w:r w:rsidRPr="00321C8D">
        <w:rPr>
          <w:rFonts w:ascii="Times New Roman" w:hAnsi="Times New Roman" w:cs="Times New Roman"/>
          <w:sz w:val="20"/>
          <w:szCs w:val="20"/>
        </w:rPr>
        <w:t>.</w:t>
      </w:r>
    </w:p>
    <w:p w14:paraId="4702B5E6" w14:textId="7AD44B9E" w:rsidR="00683229" w:rsidRPr="0097750C" w:rsidRDefault="0097750C" w:rsidP="0097750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6ED4FF6" w14:textId="24EF1CD3" w:rsidR="0097750C" w:rsidRPr="00321C8D" w:rsidRDefault="0097750C" w:rsidP="00321C8D">
      <w:pPr>
        <w:pStyle w:val="a9"/>
        <w:numPr>
          <w:ilvl w:val="0"/>
          <w:numId w:val="6"/>
        </w:numPr>
        <w:tabs>
          <w:tab w:val="left" w:pos="284"/>
        </w:tabs>
        <w:ind w:left="0" w:firstLine="0"/>
        <w:jc w:val="both"/>
        <w:rPr>
          <w:rFonts w:ascii="Times New Roman" w:hAnsi="Times New Roman" w:cs="Times New Roman"/>
          <w:bCs/>
          <w:sz w:val="20"/>
          <w:szCs w:val="20"/>
          <w:lang w:val="en-US"/>
        </w:rPr>
      </w:pPr>
      <w:proofErr w:type="spellStart"/>
      <w:r w:rsidRPr="00321C8D">
        <w:rPr>
          <w:rFonts w:ascii="Times New Roman" w:eastAsia="Times New Roman" w:hAnsi="Times New Roman" w:cs="Times New Roman"/>
          <w:bCs/>
          <w:color w:val="000000"/>
          <w:sz w:val="20"/>
          <w:szCs w:val="20"/>
          <w:lang w:val="en-US" w:eastAsia="ru-RU"/>
        </w:rPr>
        <w:t>Genutė</w:t>
      </w:r>
      <w:proofErr w:type="spellEnd"/>
      <w:r w:rsidRPr="00321C8D">
        <w:rPr>
          <w:rFonts w:ascii="Times New Roman" w:eastAsia="Times New Roman" w:hAnsi="Times New Roman" w:cs="Times New Roman"/>
          <w:bCs/>
          <w:color w:val="000000"/>
          <w:sz w:val="20"/>
          <w:szCs w:val="20"/>
          <w:lang w:val="en-US" w:eastAsia="ru-RU"/>
        </w:rPr>
        <w:t xml:space="preserve"> Gedvilienė, Egidijus </w:t>
      </w:r>
      <w:proofErr w:type="spellStart"/>
      <w:r w:rsidRPr="00321C8D">
        <w:rPr>
          <w:rFonts w:ascii="Times New Roman" w:eastAsia="Times New Roman" w:hAnsi="Times New Roman" w:cs="Times New Roman"/>
          <w:bCs/>
          <w:color w:val="000000"/>
          <w:sz w:val="20"/>
          <w:szCs w:val="20"/>
          <w:lang w:val="en-US" w:eastAsia="ru-RU"/>
        </w:rPr>
        <w:t>Stancikas</w:t>
      </w:r>
      <w:proofErr w:type="spellEnd"/>
      <w:r w:rsidRPr="00321C8D">
        <w:rPr>
          <w:rFonts w:ascii="Times New Roman" w:eastAsia="Times New Roman" w:hAnsi="Times New Roman" w:cs="Times New Roman"/>
          <w:bCs/>
          <w:color w:val="000000"/>
          <w:sz w:val="20"/>
          <w:szCs w:val="20"/>
          <w:lang w:val="en-US" w:eastAsia="ru-RU"/>
        </w:rPr>
        <w:t xml:space="preserve"> Development of Social Competence in the Preparation and Continuing Training of Adult Educators// The future of Education (International conference)</w:t>
      </w:r>
    </w:p>
    <w:p w14:paraId="69218361"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Zins, J. E., Bloodworth, M. R., Weissberg, R. P., &amp; Walberg, H. J. (2007</w:t>
      </w:r>
      <w:proofErr w:type="gramStart"/>
      <w:r w:rsidRPr="00321C8D">
        <w:rPr>
          <w:rFonts w:ascii="Times New Roman" w:eastAsia="Times New Roman" w:hAnsi="Times New Roman" w:cs="Times New Roman"/>
          <w:bCs/>
          <w:color w:val="000000"/>
          <w:sz w:val="20"/>
          <w:szCs w:val="20"/>
          <w:lang w:eastAsia="ru-RU"/>
        </w:rPr>
        <w:t>).The</w:t>
      </w:r>
      <w:proofErr w:type="gramEnd"/>
      <w:r w:rsidRPr="00321C8D">
        <w:rPr>
          <w:rFonts w:ascii="Times New Roman" w:eastAsia="Times New Roman" w:hAnsi="Times New Roman" w:cs="Times New Roman"/>
          <w:bCs/>
          <w:color w:val="000000"/>
          <w:sz w:val="20"/>
          <w:szCs w:val="20"/>
          <w:lang w:eastAsia="ru-RU"/>
        </w:rPr>
        <w:t xml:space="preserve"> scientific base linking social and emotional learning to school success. </w:t>
      </w:r>
      <w:r w:rsidRPr="00321C8D">
        <w:rPr>
          <w:rFonts w:ascii="Times New Roman" w:eastAsia="Times New Roman" w:hAnsi="Times New Roman" w:cs="Times New Roman"/>
          <w:bCs/>
          <w:i/>
          <w:iCs/>
          <w:color w:val="000000"/>
          <w:sz w:val="20"/>
          <w:szCs w:val="20"/>
          <w:lang w:eastAsia="ru-RU"/>
        </w:rPr>
        <w:t>Journal of Educational &amp; Psychological Consultation, 17</w:t>
      </w:r>
      <w:r w:rsidRPr="00321C8D">
        <w:rPr>
          <w:rFonts w:ascii="Times New Roman" w:eastAsia="Times New Roman" w:hAnsi="Times New Roman" w:cs="Times New Roman"/>
          <w:bCs/>
          <w:color w:val="000000"/>
          <w:sz w:val="20"/>
          <w:szCs w:val="20"/>
          <w:lang w:eastAsia="ru-RU"/>
        </w:rPr>
        <w:t>(2), 191- 210. doi:10.1080/10474410701413145</w:t>
      </w:r>
    </w:p>
    <w:p w14:paraId="45BA1979"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 xml:space="preserve">Justman, J. (1943). Social competence and the study of foreign languages. </w:t>
      </w:r>
      <w:r w:rsidRPr="00321C8D">
        <w:rPr>
          <w:rFonts w:ascii="Times New Roman" w:eastAsia="Times New Roman" w:hAnsi="Times New Roman" w:cs="Times New Roman"/>
          <w:bCs/>
          <w:i/>
          <w:iCs/>
          <w:color w:val="000000"/>
          <w:sz w:val="20"/>
          <w:szCs w:val="20"/>
          <w:lang w:eastAsia="ru-RU"/>
        </w:rPr>
        <w:t>The Modern Language Journal, 27</w:t>
      </w:r>
      <w:r w:rsidRPr="00321C8D">
        <w:rPr>
          <w:rFonts w:ascii="Times New Roman" w:eastAsia="Times New Roman" w:hAnsi="Times New Roman" w:cs="Times New Roman"/>
          <w:bCs/>
          <w:color w:val="000000"/>
          <w:sz w:val="20"/>
          <w:szCs w:val="20"/>
          <w:lang w:eastAsia="ru-RU"/>
        </w:rPr>
        <w:t>(2), 105-111.</w:t>
      </w:r>
    </w:p>
    <w:p w14:paraId="0F700CC1" w14:textId="77777777" w:rsidR="0097750C" w:rsidRPr="00321C8D" w:rsidRDefault="0097750C" w:rsidP="00321C8D">
      <w:pPr>
        <w:pStyle w:val="a9"/>
        <w:numPr>
          <w:ilvl w:val="0"/>
          <w:numId w:val="6"/>
        </w:numPr>
        <w:tabs>
          <w:tab w:val="left" w:pos="284"/>
        </w:tabs>
        <w:ind w:left="0" w:firstLine="0"/>
        <w:jc w:val="both"/>
        <w:rPr>
          <w:rStyle w:val="ezkurwreuab5ozgtqnkl"/>
          <w:rFonts w:ascii="Times New Roman" w:hAnsi="Times New Roman" w:cs="Times New Roman"/>
          <w:bCs/>
          <w:sz w:val="20"/>
          <w:szCs w:val="20"/>
        </w:rPr>
      </w:pPr>
      <w:r w:rsidRPr="00321C8D">
        <w:rPr>
          <w:rFonts w:ascii="Times New Roman" w:eastAsia="Times New Roman" w:hAnsi="Times New Roman" w:cs="Times New Roman"/>
          <w:bCs/>
          <w:color w:val="000000"/>
          <w:sz w:val="20"/>
          <w:szCs w:val="20"/>
          <w:lang w:val="en-US" w:eastAsia="ru-RU"/>
        </w:rPr>
        <w:t xml:space="preserve">Han, H., &amp;Kemple, K. (2006). Components of social competence and strategies of support: Considering what to teach and how. </w:t>
      </w:r>
      <w:r w:rsidRPr="00321C8D">
        <w:rPr>
          <w:rFonts w:ascii="Times New Roman" w:eastAsia="Times New Roman" w:hAnsi="Times New Roman" w:cs="Times New Roman"/>
          <w:bCs/>
          <w:i/>
          <w:iCs/>
          <w:color w:val="000000"/>
          <w:sz w:val="20"/>
          <w:szCs w:val="20"/>
          <w:lang w:val="en-US" w:eastAsia="ru-RU"/>
        </w:rPr>
        <w:t>Early Childhood Education Journal, 34</w:t>
      </w:r>
      <w:r w:rsidRPr="00321C8D">
        <w:rPr>
          <w:rFonts w:ascii="Times New Roman" w:eastAsia="Times New Roman" w:hAnsi="Times New Roman" w:cs="Times New Roman"/>
          <w:bCs/>
          <w:color w:val="000000"/>
          <w:sz w:val="20"/>
          <w:szCs w:val="20"/>
          <w:lang w:val="en-US" w:eastAsia="ru-RU"/>
        </w:rPr>
        <w:t>(3), 241-246. doi:10.1007/s10643-006-0139-2</w:t>
      </w:r>
      <w:r w:rsidRPr="00321C8D">
        <w:rPr>
          <w:rStyle w:val="ezkurwreuab5ozgtqnkl"/>
          <w:rFonts w:ascii="Times New Roman" w:hAnsi="Times New Roman" w:cs="Times New Roman"/>
          <w:bCs/>
          <w:sz w:val="20"/>
          <w:szCs w:val="20"/>
          <w:lang w:val="en-US"/>
        </w:rPr>
        <w:t xml:space="preserve"> </w:t>
      </w:r>
    </w:p>
    <w:p w14:paraId="58A5FAC3" w14:textId="77777777" w:rsidR="0097750C" w:rsidRPr="00321C8D" w:rsidRDefault="0097750C" w:rsidP="00321C8D">
      <w:pPr>
        <w:pStyle w:val="a9"/>
        <w:numPr>
          <w:ilvl w:val="0"/>
          <w:numId w:val="6"/>
        </w:numPr>
        <w:tabs>
          <w:tab w:val="left" w:pos="284"/>
        </w:tabs>
        <w:ind w:left="0" w:firstLine="0"/>
        <w:jc w:val="both"/>
        <w:rPr>
          <w:rFonts w:ascii="Times New Roman" w:hAnsi="Times New Roman" w:cs="Times New Roman"/>
          <w:bCs/>
          <w:sz w:val="20"/>
          <w:szCs w:val="20"/>
          <w:lang w:val="en-US"/>
        </w:rPr>
      </w:pPr>
      <w:r w:rsidRPr="00321C8D">
        <w:rPr>
          <w:rStyle w:val="ezkurwreuab5ozgtqnkl"/>
          <w:rFonts w:ascii="Times New Roman" w:hAnsi="Times New Roman" w:cs="Times New Roman"/>
          <w:bCs/>
          <w:sz w:val="20"/>
          <w:szCs w:val="20"/>
          <w:lang w:val="en-US"/>
        </w:rPr>
        <w:t>Markova,</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A.K.</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Psychological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analysis</w:t>
      </w:r>
      <w:r w:rsidRPr="00321C8D">
        <w:rPr>
          <w:rFonts w:ascii="Times New Roman" w:hAnsi="Times New Roman" w:cs="Times New Roman"/>
          <w:bCs/>
          <w:sz w:val="20"/>
          <w:szCs w:val="20"/>
          <w:lang w:val="en-US"/>
        </w:rPr>
        <w:t xml:space="preserve"> of a </w:t>
      </w:r>
      <w:r w:rsidRPr="00321C8D">
        <w:rPr>
          <w:rStyle w:val="ezkurwreuab5ozgtqnkl"/>
          <w:rFonts w:ascii="Times New Roman" w:hAnsi="Times New Roman" w:cs="Times New Roman"/>
          <w:bCs/>
          <w:sz w:val="20"/>
          <w:szCs w:val="20"/>
          <w:lang w:val="en-US"/>
        </w:rPr>
        <w:t>teacher</w:t>
      </w:r>
      <w:r w:rsidRPr="00321C8D">
        <w:rPr>
          <w:rFonts w:ascii="Times New Roman" w:hAnsi="Times New Roman" w:cs="Times New Roman"/>
          <w:bCs/>
          <w:sz w:val="20"/>
          <w:szCs w:val="20"/>
          <w:lang w:val="en-US"/>
        </w:rPr>
        <w:t xml:space="preserve">'s </w:t>
      </w:r>
      <w:r w:rsidRPr="00321C8D">
        <w:rPr>
          <w:rStyle w:val="ezkurwreuab5ozgtqnkl"/>
          <w:rFonts w:ascii="Times New Roman" w:hAnsi="Times New Roman" w:cs="Times New Roman"/>
          <w:bCs/>
          <w:sz w:val="20"/>
          <w:szCs w:val="20"/>
          <w:lang w:val="en-US"/>
        </w:rPr>
        <w:t>professional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competence</w:t>
      </w:r>
      <w:r w:rsidRPr="00321C8D">
        <w:rPr>
          <w:rFonts w:ascii="Times New Roman" w:hAnsi="Times New Roman" w:cs="Times New Roman"/>
          <w:bCs/>
          <w:sz w:val="20"/>
          <w:szCs w:val="20"/>
          <w:lang w:val="en-US"/>
        </w:rPr>
        <w:t xml:space="preserve"> // </w:t>
      </w:r>
      <w:r w:rsidRPr="00321C8D">
        <w:rPr>
          <w:rStyle w:val="ezkurwreuab5ozgtqnkl"/>
          <w:rFonts w:ascii="Times New Roman" w:hAnsi="Times New Roman" w:cs="Times New Roman"/>
          <w:bCs/>
          <w:sz w:val="20"/>
          <w:szCs w:val="20"/>
          <w:lang w:val="en-US"/>
        </w:rPr>
        <w:t>Soviet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pedagogy.</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1990.</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No.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8.</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pp.</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2-14 (Russian)</w:t>
      </w:r>
    </w:p>
    <w:p w14:paraId="729202F2" w14:textId="77777777" w:rsidR="0097750C" w:rsidRPr="00321C8D" w:rsidRDefault="0097750C" w:rsidP="00321C8D">
      <w:pPr>
        <w:pStyle w:val="a9"/>
        <w:numPr>
          <w:ilvl w:val="0"/>
          <w:numId w:val="6"/>
        </w:numPr>
        <w:tabs>
          <w:tab w:val="left" w:pos="284"/>
        </w:tabs>
        <w:ind w:left="0" w:firstLine="0"/>
        <w:jc w:val="both"/>
        <w:rPr>
          <w:rStyle w:val="ezkurwreuab5ozgtqnkl"/>
          <w:rFonts w:ascii="Times New Roman" w:hAnsi="Times New Roman" w:cs="Times New Roman"/>
          <w:bCs/>
          <w:sz w:val="20"/>
          <w:szCs w:val="20"/>
        </w:rPr>
      </w:pPr>
      <w:r w:rsidRPr="00321C8D">
        <w:rPr>
          <w:rStyle w:val="ezkurwreuab5ozgtqnkl"/>
          <w:rFonts w:ascii="Times New Roman" w:hAnsi="Times New Roman" w:cs="Times New Roman"/>
          <w:bCs/>
          <w:sz w:val="20"/>
          <w:szCs w:val="20"/>
          <w:lang w:val="en-US"/>
        </w:rPr>
        <w:t>I.A.</w:t>
      </w:r>
      <w:r w:rsidRPr="00321C8D">
        <w:rPr>
          <w:rFonts w:ascii="Times New Roman" w:hAnsi="Times New Roman" w:cs="Times New Roman"/>
          <w:bCs/>
          <w:sz w:val="20"/>
          <w:szCs w:val="20"/>
          <w:lang w:val="en-US"/>
        </w:rPr>
        <w:t xml:space="preserve"> </w:t>
      </w:r>
      <w:proofErr w:type="spellStart"/>
      <w:r w:rsidRPr="00321C8D">
        <w:rPr>
          <w:rStyle w:val="ezkurwreuab5ozgtqnkl"/>
          <w:rFonts w:ascii="Times New Roman" w:hAnsi="Times New Roman" w:cs="Times New Roman"/>
          <w:bCs/>
          <w:sz w:val="20"/>
          <w:szCs w:val="20"/>
          <w:lang w:val="en-US"/>
        </w:rPr>
        <w:t>Zimnaya</w:t>
      </w:r>
      <w:proofErr w:type="spellEnd"/>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E.V.</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Zemskova.</w:t>
      </w:r>
      <w:r w:rsidRPr="00321C8D">
        <w:rPr>
          <w:rFonts w:ascii="Times New Roman" w:hAnsi="Times New Roman" w:cs="Times New Roman"/>
          <w:bCs/>
          <w:sz w:val="20"/>
          <w:szCs w:val="20"/>
          <w:lang w:val="en-US"/>
        </w:rPr>
        <w:t xml:space="preserve"> An </w:t>
      </w:r>
      <w:r w:rsidRPr="00321C8D">
        <w:rPr>
          <w:rStyle w:val="ezkurwreuab5ozgtqnkl"/>
          <w:rFonts w:ascii="Times New Roman" w:hAnsi="Times New Roman" w:cs="Times New Roman"/>
          <w:bCs/>
          <w:sz w:val="20"/>
          <w:szCs w:val="20"/>
          <w:lang w:val="en-US"/>
        </w:rPr>
        <w:t>integrative</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approach</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to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assessing</w:t>
      </w:r>
      <w:r w:rsidRPr="00321C8D">
        <w:rPr>
          <w:rFonts w:ascii="Times New Roman" w:hAnsi="Times New Roman" w:cs="Times New Roman"/>
          <w:bCs/>
          <w:sz w:val="20"/>
          <w:szCs w:val="20"/>
          <w:lang w:val="en-US"/>
        </w:rPr>
        <w:t xml:space="preserve"> the </w:t>
      </w:r>
      <w:r w:rsidRPr="00321C8D">
        <w:rPr>
          <w:rStyle w:val="ezkurwreuab5ozgtqnkl"/>
          <w:rFonts w:ascii="Times New Roman" w:hAnsi="Times New Roman" w:cs="Times New Roman"/>
          <w:bCs/>
          <w:sz w:val="20"/>
          <w:szCs w:val="20"/>
          <w:lang w:val="en-US"/>
        </w:rPr>
        <w:t>unified</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socio-professional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competence</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university</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graduates</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Higher</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Education</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Today.</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2008.</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No.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5.</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pp.</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14-19. (Russian)</w:t>
      </w:r>
    </w:p>
    <w:p w14:paraId="668804A2" w14:textId="77777777" w:rsidR="0097750C" w:rsidRPr="00321C8D" w:rsidRDefault="0097750C" w:rsidP="00321C8D">
      <w:pPr>
        <w:pStyle w:val="a9"/>
        <w:numPr>
          <w:ilvl w:val="0"/>
          <w:numId w:val="6"/>
        </w:numPr>
        <w:tabs>
          <w:tab w:val="left" w:pos="284"/>
        </w:tabs>
        <w:ind w:left="0" w:firstLine="0"/>
        <w:jc w:val="both"/>
        <w:rPr>
          <w:rFonts w:ascii="Times New Roman" w:hAnsi="Times New Roman" w:cs="Times New Roman"/>
          <w:bCs/>
          <w:sz w:val="20"/>
          <w:szCs w:val="20"/>
        </w:rPr>
      </w:pPr>
      <w:r w:rsidRPr="00321C8D">
        <w:rPr>
          <w:rFonts w:ascii="Times New Roman" w:hAnsi="Times New Roman" w:cs="Times New Roman"/>
          <w:bCs/>
          <w:sz w:val="20"/>
          <w:szCs w:val="20"/>
          <w:lang w:val="en-US"/>
        </w:rPr>
        <w:t xml:space="preserve">Karpenko A.V. The structure of teacher competence in building collaborative relationships with students' families. The world of science, culture, and education. – 2018. – № 6 (73). – Pp. 287-289 </w:t>
      </w:r>
      <w:r w:rsidRPr="00321C8D">
        <w:rPr>
          <w:rStyle w:val="ezkurwreuab5ozgtqnkl"/>
          <w:rFonts w:ascii="Times New Roman" w:hAnsi="Times New Roman" w:cs="Times New Roman"/>
          <w:bCs/>
          <w:sz w:val="20"/>
          <w:szCs w:val="20"/>
          <w:lang w:val="en-US"/>
        </w:rPr>
        <w:t>(Russian)</w:t>
      </w:r>
    </w:p>
    <w:p w14:paraId="0B26AB79" w14:textId="77777777" w:rsidR="0097750C" w:rsidRPr="00321C8D" w:rsidRDefault="0097750C" w:rsidP="00321C8D">
      <w:pPr>
        <w:pStyle w:val="a9"/>
        <w:numPr>
          <w:ilvl w:val="0"/>
          <w:numId w:val="6"/>
        </w:numPr>
        <w:tabs>
          <w:tab w:val="left" w:pos="284"/>
        </w:tabs>
        <w:ind w:left="0" w:firstLine="0"/>
        <w:jc w:val="both"/>
        <w:rPr>
          <w:rFonts w:ascii="Times New Roman" w:hAnsi="Times New Roman" w:cs="Times New Roman"/>
          <w:bCs/>
          <w:sz w:val="20"/>
          <w:szCs w:val="20"/>
          <w:lang w:val="en-US"/>
        </w:rPr>
      </w:pPr>
      <w:r w:rsidRPr="00321C8D">
        <w:rPr>
          <w:rStyle w:val="ezkurwreuab5ozgtqnkl"/>
          <w:rFonts w:ascii="Times New Roman" w:hAnsi="Times New Roman" w:cs="Times New Roman"/>
          <w:bCs/>
          <w:sz w:val="20"/>
          <w:szCs w:val="20"/>
          <w:lang w:val="en-US"/>
        </w:rPr>
        <w:t>Baydenko,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V.I.</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Competence</w:t>
      </w:r>
      <w:r w:rsidRPr="00321C8D">
        <w:rPr>
          <w:rFonts w:ascii="Times New Roman" w:hAnsi="Times New Roman" w:cs="Times New Roman"/>
          <w:bCs/>
          <w:sz w:val="20"/>
          <w:szCs w:val="20"/>
          <w:lang w:val="en-US"/>
        </w:rPr>
        <w:t xml:space="preserve">-based </w:t>
      </w:r>
      <w:r w:rsidRPr="00321C8D">
        <w:rPr>
          <w:rStyle w:val="ezkurwreuab5ozgtqnkl"/>
          <w:rFonts w:ascii="Times New Roman" w:hAnsi="Times New Roman" w:cs="Times New Roman"/>
          <w:bCs/>
          <w:sz w:val="20"/>
          <w:szCs w:val="20"/>
          <w:lang w:val="en-US"/>
        </w:rPr>
        <w:t>approach</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to</w:t>
      </w:r>
      <w:r w:rsidRPr="00321C8D">
        <w:rPr>
          <w:rFonts w:ascii="Times New Roman" w:hAnsi="Times New Roman" w:cs="Times New Roman"/>
          <w:bCs/>
          <w:sz w:val="20"/>
          <w:szCs w:val="20"/>
          <w:lang w:val="en-US"/>
        </w:rPr>
        <w:t xml:space="preserve"> the </w:t>
      </w:r>
      <w:r w:rsidRPr="00321C8D">
        <w:rPr>
          <w:rStyle w:val="ezkurwreuab5ozgtqnkl"/>
          <w:rFonts w:ascii="Times New Roman" w:hAnsi="Times New Roman" w:cs="Times New Roman"/>
          <w:bCs/>
          <w:sz w:val="20"/>
          <w:szCs w:val="20"/>
          <w:lang w:val="en-US"/>
        </w:rPr>
        <w:t>design</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state</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educational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standards</w:t>
      </w:r>
      <w:r w:rsidRPr="00321C8D">
        <w:rPr>
          <w:rFonts w:ascii="Times New Roman" w:hAnsi="Times New Roman" w:cs="Times New Roman"/>
          <w:bCs/>
          <w:sz w:val="20"/>
          <w:szCs w:val="20"/>
          <w:lang w:val="en-US"/>
        </w:rPr>
        <w:t xml:space="preserve"> of higher </w:t>
      </w:r>
      <w:r w:rsidRPr="00321C8D">
        <w:rPr>
          <w:rStyle w:val="ezkurwreuab5ozgtqnkl"/>
          <w:rFonts w:ascii="Times New Roman" w:hAnsi="Times New Roman" w:cs="Times New Roman"/>
          <w:bCs/>
          <w:sz w:val="20"/>
          <w:szCs w:val="20"/>
          <w:lang w:val="en-US"/>
        </w:rPr>
        <w:t>professional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education:</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methodological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and</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methodological</w:t>
      </w:r>
      <w:r w:rsidRPr="00321C8D">
        <w:rPr>
          <w:rFonts w:ascii="Times New Roman" w:hAnsi="Times New Roman" w:cs="Times New Roman"/>
          <w:bCs/>
          <w:sz w:val="20"/>
          <w:szCs w:val="20"/>
          <w:lang w:val="en-US"/>
        </w:rPr>
        <w:t xml:space="preserve"> issues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V.I.</w:t>
      </w:r>
      <w:r w:rsidRPr="00321C8D">
        <w:rPr>
          <w:rFonts w:ascii="Times New Roman" w:hAnsi="Times New Roman" w:cs="Times New Roman"/>
          <w:bCs/>
          <w:sz w:val="20"/>
          <w:szCs w:val="20"/>
          <w:lang w:val="en-US"/>
        </w:rPr>
        <w:t xml:space="preserve"> </w:t>
      </w:r>
      <w:proofErr w:type="spellStart"/>
      <w:r w:rsidRPr="00321C8D">
        <w:rPr>
          <w:rStyle w:val="ezkurwreuab5ozgtqnkl"/>
          <w:rFonts w:ascii="Times New Roman" w:hAnsi="Times New Roman" w:cs="Times New Roman"/>
          <w:bCs/>
          <w:sz w:val="20"/>
          <w:szCs w:val="20"/>
          <w:lang w:val="en-US"/>
        </w:rPr>
        <w:t>Baydenko</w:t>
      </w:r>
      <w:proofErr w:type="spellEnd"/>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M.:</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Research</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Center</w:t>
      </w:r>
      <w:r w:rsidRPr="00321C8D">
        <w:rPr>
          <w:rFonts w:ascii="Times New Roman" w:hAnsi="Times New Roman" w:cs="Times New Roman"/>
          <w:bCs/>
          <w:sz w:val="20"/>
          <w:szCs w:val="20"/>
          <w:lang w:val="en-US"/>
        </w:rPr>
        <w:t xml:space="preserve"> for the </w:t>
      </w:r>
      <w:r w:rsidRPr="00321C8D">
        <w:rPr>
          <w:rStyle w:val="ezkurwreuab5ozgtqnkl"/>
          <w:rFonts w:ascii="Times New Roman" w:hAnsi="Times New Roman" w:cs="Times New Roman"/>
          <w:bCs/>
          <w:sz w:val="20"/>
          <w:szCs w:val="20"/>
          <w:lang w:val="en-US"/>
        </w:rPr>
        <w:t>quality</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specialist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training,</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2005.</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rPr>
        <w:t>114</w:t>
      </w:r>
      <w:r w:rsidRPr="00321C8D">
        <w:rPr>
          <w:rFonts w:ascii="Times New Roman" w:hAnsi="Times New Roman" w:cs="Times New Roman"/>
          <w:bCs/>
          <w:sz w:val="20"/>
          <w:szCs w:val="20"/>
        </w:rPr>
        <w:t xml:space="preserve"> </w:t>
      </w:r>
      <w:r w:rsidRPr="00321C8D">
        <w:rPr>
          <w:rStyle w:val="ezkurwreuab5ozgtqnkl"/>
          <w:rFonts w:ascii="Times New Roman" w:hAnsi="Times New Roman" w:cs="Times New Roman"/>
          <w:bCs/>
          <w:sz w:val="20"/>
          <w:szCs w:val="20"/>
        </w:rPr>
        <w:t>p</w:t>
      </w:r>
      <w:r w:rsidRPr="00321C8D">
        <w:rPr>
          <w:rStyle w:val="ezkurwreuab5ozgtqnkl"/>
          <w:rFonts w:ascii="Times New Roman" w:hAnsi="Times New Roman" w:cs="Times New Roman"/>
          <w:bCs/>
          <w:sz w:val="20"/>
          <w:szCs w:val="20"/>
          <w:lang w:val="en-US"/>
        </w:rPr>
        <w:t xml:space="preserve"> (Russian)</w:t>
      </w:r>
    </w:p>
    <w:p w14:paraId="658CF4A8" w14:textId="7F74325D"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 xml:space="preserve">Schoon, I. (2009). </w:t>
      </w:r>
      <w:r w:rsidRPr="00321C8D">
        <w:rPr>
          <w:rFonts w:ascii="Times New Roman" w:eastAsia="Times New Roman" w:hAnsi="Times New Roman" w:cs="Times New Roman"/>
          <w:bCs/>
          <w:i/>
          <w:iCs/>
          <w:color w:val="000000"/>
          <w:sz w:val="20"/>
          <w:szCs w:val="20"/>
          <w:lang w:eastAsia="ru-RU"/>
        </w:rPr>
        <w:t>Working paper series: Measuring social competencies.</w:t>
      </w:r>
      <w:r w:rsidR="00321C8D">
        <w:rPr>
          <w:rFonts w:ascii="Times New Roman" w:eastAsia="Times New Roman" w:hAnsi="Times New Roman" w:cs="Times New Roman"/>
          <w:bCs/>
          <w:i/>
          <w:iCs/>
          <w:color w:val="000000"/>
          <w:sz w:val="20"/>
          <w:szCs w:val="20"/>
          <w:lang w:eastAsia="ru-RU"/>
        </w:rPr>
        <w:t xml:space="preserve"> </w:t>
      </w:r>
      <w:r w:rsidRPr="00321C8D">
        <w:rPr>
          <w:rFonts w:ascii="Times New Roman" w:eastAsia="Times New Roman" w:hAnsi="Times New Roman" w:cs="Times New Roman"/>
          <w:bCs/>
          <w:color w:val="000000"/>
          <w:sz w:val="20"/>
          <w:szCs w:val="20"/>
          <w:lang w:eastAsia="ru-RU"/>
        </w:rPr>
        <w:t>(No. 58).</w:t>
      </w:r>
      <w:r w:rsidR="00321C8D">
        <w:rPr>
          <w:rFonts w:ascii="Times New Roman" w:eastAsia="Times New Roman" w:hAnsi="Times New Roman" w:cs="Times New Roman"/>
          <w:bCs/>
          <w:color w:val="000000"/>
          <w:sz w:val="20"/>
          <w:szCs w:val="20"/>
          <w:lang w:eastAsia="ru-RU"/>
        </w:rPr>
        <w:t xml:space="preserve"> </w:t>
      </w:r>
      <w:r w:rsidRPr="00321C8D">
        <w:rPr>
          <w:rFonts w:ascii="Times New Roman" w:eastAsia="Times New Roman" w:hAnsi="Times New Roman" w:cs="Times New Roman"/>
          <w:bCs/>
          <w:color w:val="000000"/>
          <w:sz w:val="20"/>
          <w:szCs w:val="20"/>
          <w:lang w:eastAsia="ru-RU"/>
        </w:rPr>
        <w:t>German Council for Social and Economic Data (</w:t>
      </w:r>
      <w:proofErr w:type="spellStart"/>
      <w:r w:rsidRPr="00321C8D">
        <w:rPr>
          <w:rFonts w:ascii="Times New Roman" w:eastAsia="Times New Roman" w:hAnsi="Times New Roman" w:cs="Times New Roman"/>
          <w:bCs/>
          <w:color w:val="000000"/>
          <w:sz w:val="20"/>
          <w:szCs w:val="20"/>
          <w:lang w:eastAsia="ru-RU"/>
        </w:rPr>
        <w:t>RatSWD</w:t>
      </w:r>
      <w:proofErr w:type="spellEnd"/>
      <w:r w:rsidRPr="00321C8D">
        <w:rPr>
          <w:rFonts w:ascii="Times New Roman" w:eastAsia="Times New Roman" w:hAnsi="Times New Roman" w:cs="Times New Roman"/>
          <w:bCs/>
          <w:color w:val="000000"/>
          <w:sz w:val="20"/>
          <w:szCs w:val="20"/>
          <w:lang w:eastAsia="ru-RU"/>
        </w:rPr>
        <w:t>).</w:t>
      </w:r>
    </w:p>
    <w:p w14:paraId="6B92B79B"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 xml:space="preserve">Oberst, U., </w:t>
      </w:r>
      <w:proofErr w:type="spellStart"/>
      <w:r w:rsidRPr="00321C8D">
        <w:rPr>
          <w:rFonts w:ascii="Times New Roman" w:eastAsia="Times New Roman" w:hAnsi="Times New Roman" w:cs="Times New Roman"/>
          <w:bCs/>
          <w:color w:val="000000"/>
          <w:sz w:val="20"/>
          <w:szCs w:val="20"/>
          <w:lang w:eastAsia="ru-RU"/>
        </w:rPr>
        <w:t>Gallifa</w:t>
      </w:r>
      <w:proofErr w:type="spellEnd"/>
      <w:r w:rsidRPr="00321C8D">
        <w:rPr>
          <w:rFonts w:ascii="Times New Roman" w:eastAsia="Times New Roman" w:hAnsi="Times New Roman" w:cs="Times New Roman"/>
          <w:bCs/>
          <w:color w:val="000000"/>
          <w:sz w:val="20"/>
          <w:szCs w:val="20"/>
          <w:lang w:eastAsia="ru-RU"/>
        </w:rPr>
        <w:t xml:space="preserve">, J., </w:t>
      </w:r>
      <w:proofErr w:type="spellStart"/>
      <w:r w:rsidRPr="00321C8D">
        <w:rPr>
          <w:rFonts w:ascii="Times New Roman" w:eastAsia="Times New Roman" w:hAnsi="Times New Roman" w:cs="Times New Roman"/>
          <w:bCs/>
          <w:color w:val="000000"/>
          <w:sz w:val="20"/>
          <w:szCs w:val="20"/>
          <w:lang w:eastAsia="ru-RU"/>
        </w:rPr>
        <w:t>Farriols</w:t>
      </w:r>
      <w:proofErr w:type="spellEnd"/>
      <w:r w:rsidRPr="00321C8D">
        <w:rPr>
          <w:rFonts w:ascii="Times New Roman" w:eastAsia="Times New Roman" w:hAnsi="Times New Roman" w:cs="Times New Roman"/>
          <w:bCs/>
          <w:color w:val="000000"/>
          <w:sz w:val="20"/>
          <w:szCs w:val="20"/>
          <w:lang w:eastAsia="ru-RU"/>
        </w:rPr>
        <w:t>, N., &amp;</w:t>
      </w:r>
      <w:proofErr w:type="spellStart"/>
      <w:r w:rsidRPr="00321C8D">
        <w:rPr>
          <w:rFonts w:ascii="Times New Roman" w:eastAsia="Times New Roman" w:hAnsi="Times New Roman" w:cs="Times New Roman"/>
          <w:bCs/>
          <w:color w:val="000000"/>
          <w:sz w:val="20"/>
          <w:szCs w:val="20"/>
          <w:lang w:eastAsia="ru-RU"/>
        </w:rPr>
        <w:t>Vilaregut</w:t>
      </w:r>
      <w:proofErr w:type="spellEnd"/>
      <w:r w:rsidRPr="00321C8D">
        <w:rPr>
          <w:rFonts w:ascii="Times New Roman" w:eastAsia="Times New Roman" w:hAnsi="Times New Roman" w:cs="Times New Roman"/>
          <w:bCs/>
          <w:color w:val="000000"/>
          <w:sz w:val="20"/>
          <w:szCs w:val="20"/>
          <w:lang w:eastAsia="ru-RU"/>
        </w:rPr>
        <w:t xml:space="preserve">, A. (2009). Training emotional and social competences in higher education: The seminar methodology. </w:t>
      </w:r>
      <w:r w:rsidRPr="00321C8D">
        <w:rPr>
          <w:rFonts w:ascii="Times New Roman" w:eastAsia="Times New Roman" w:hAnsi="Times New Roman" w:cs="Times New Roman"/>
          <w:bCs/>
          <w:i/>
          <w:iCs/>
          <w:color w:val="000000"/>
          <w:sz w:val="20"/>
          <w:szCs w:val="20"/>
          <w:lang w:eastAsia="ru-RU"/>
        </w:rPr>
        <w:t>Higher Education in Europe, 34</w:t>
      </w:r>
      <w:r w:rsidRPr="00321C8D">
        <w:rPr>
          <w:rFonts w:ascii="Times New Roman" w:eastAsia="Times New Roman" w:hAnsi="Times New Roman" w:cs="Times New Roman"/>
          <w:bCs/>
          <w:color w:val="000000"/>
          <w:sz w:val="20"/>
          <w:szCs w:val="20"/>
          <w:lang w:eastAsia="ru-RU"/>
        </w:rPr>
        <w:t>(3-4), 523-533. Order of the Ministry of Education and Science On the approval of guidelines on the stages of studies of 21 November 2011, No V-2212, Vilnius (A1).</w:t>
      </w:r>
    </w:p>
    <w:p w14:paraId="769AA8B2"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0D4ECE">
        <w:rPr>
          <w:rFonts w:ascii="Times New Roman" w:eastAsia="Times New Roman" w:hAnsi="Times New Roman" w:cs="Times New Roman"/>
          <w:bCs/>
          <w:color w:val="000000"/>
          <w:sz w:val="20"/>
          <w:szCs w:val="20"/>
          <w:lang w:val="fr-FR" w:eastAsia="ru-RU"/>
        </w:rPr>
        <w:t xml:space="preserve">Marton, F. &amp; Pang, M. F. (1999). </w:t>
      </w:r>
      <w:r w:rsidRPr="00321C8D">
        <w:rPr>
          <w:rFonts w:ascii="Times New Roman" w:eastAsia="Times New Roman" w:hAnsi="Times New Roman" w:cs="Times New Roman"/>
          <w:bCs/>
          <w:color w:val="000000"/>
          <w:sz w:val="20"/>
          <w:szCs w:val="20"/>
          <w:lang w:eastAsia="ru-RU"/>
        </w:rPr>
        <w:t>Two faces of variation. Paper presented at 8th European Conference for Learning Instruction.</w:t>
      </w:r>
      <w:r w:rsidRPr="00321C8D">
        <w:rPr>
          <w:rFonts w:ascii="Times New Roman" w:hAnsi="Times New Roman" w:cs="Times New Roman"/>
          <w:bCs/>
          <w:sz w:val="20"/>
          <w:szCs w:val="20"/>
        </w:rPr>
        <w:t xml:space="preserve"> </w:t>
      </w:r>
      <w:r w:rsidRPr="00321C8D">
        <w:rPr>
          <w:rFonts w:ascii="Times New Roman" w:hAnsi="Times New Roman" w:cs="Times New Roman"/>
          <w:bCs/>
          <w:color w:val="000000"/>
          <w:sz w:val="20"/>
          <w:szCs w:val="20"/>
        </w:rPr>
        <w:t xml:space="preserve">Sweden, Goteborg. </w:t>
      </w:r>
    </w:p>
    <w:p w14:paraId="2646AA61"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proofErr w:type="spellStart"/>
      <w:r w:rsidRPr="00321C8D">
        <w:rPr>
          <w:rFonts w:ascii="Times New Roman" w:eastAsia="Times New Roman" w:hAnsi="Times New Roman" w:cs="Times New Roman"/>
          <w:bCs/>
          <w:color w:val="000000"/>
          <w:sz w:val="20"/>
          <w:szCs w:val="20"/>
          <w:lang w:eastAsia="ru-RU"/>
        </w:rPr>
        <w:t>Gedvilienė</w:t>
      </w:r>
      <w:proofErr w:type="spellEnd"/>
      <w:r w:rsidRPr="00321C8D">
        <w:rPr>
          <w:rFonts w:ascii="Times New Roman" w:eastAsia="Times New Roman" w:hAnsi="Times New Roman" w:cs="Times New Roman"/>
          <w:bCs/>
          <w:color w:val="000000"/>
          <w:sz w:val="20"/>
          <w:szCs w:val="20"/>
          <w:lang w:eastAsia="ru-RU"/>
        </w:rPr>
        <w:t xml:space="preserve">, G. (2012). </w:t>
      </w:r>
      <w:r w:rsidRPr="00321C8D">
        <w:rPr>
          <w:rFonts w:ascii="Times New Roman" w:eastAsia="Times New Roman" w:hAnsi="Times New Roman" w:cs="Times New Roman"/>
          <w:bCs/>
          <w:i/>
          <w:iCs/>
          <w:color w:val="000000"/>
          <w:sz w:val="20"/>
          <w:szCs w:val="20"/>
          <w:lang w:eastAsia="ru-RU"/>
        </w:rPr>
        <w:t>Social competence of teachers and students: The case study of Belgium and Lithuania</w:t>
      </w:r>
      <w:r w:rsidRPr="00321C8D">
        <w:rPr>
          <w:rFonts w:ascii="Times New Roman" w:eastAsia="Times New Roman" w:hAnsi="Times New Roman" w:cs="Times New Roman"/>
          <w:bCs/>
          <w:color w:val="000000"/>
          <w:sz w:val="20"/>
          <w:szCs w:val="20"/>
          <w:lang w:eastAsia="ru-RU"/>
        </w:rPr>
        <w:t xml:space="preserve">. Kaunas: Vytautas Magnus University. </w:t>
      </w:r>
    </w:p>
    <w:p w14:paraId="00030C81" w14:textId="3EE2C1C3"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Rogers, C.&amp; Frieberg, H. J. (1994).</w:t>
      </w:r>
      <w:r w:rsidR="00321C8D">
        <w:rPr>
          <w:rFonts w:ascii="Times New Roman" w:eastAsia="Times New Roman" w:hAnsi="Times New Roman" w:cs="Times New Roman"/>
          <w:bCs/>
          <w:color w:val="000000"/>
          <w:sz w:val="20"/>
          <w:szCs w:val="20"/>
          <w:lang w:eastAsia="ru-RU"/>
        </w:rPr>
        <w:t xml:space="preserve"> </w:t>
      </w:r>
      <w:r w:rsidRPr="00321C8D">
        <w:rPr>
          <w:rFonts w:ascii="Times New Roman" w:eastAsia="Times New Roman" w:hAnsi="Times New Roman" w:cs="Times New Roman"/>
          <w:bCs/>
          <w:i/>
          <w:iCs/>
          <w:color w:val="000000"/>
          <w:sz w:val="20"/>
          <w:szCs w:val="20"/>
          <w:lang w:eastAsia="ru-RU"/>
        </w:rPr>
        <w:t>Freedom to learn</w:t>
      </w:r>
      <w:r w:rsidRPr="00321C8D">
        <w:rPr>
          <w:rFonts w:ascii="Times New Roman" w:eastAsia="Times New Roman" w:hAnsi="Times New Roman" w:cs="Times New Roman"/>
          <w:bCs/>
          <w:color w:val="000000"/>
          <w:sz w:val="20"/>
          <w:szCs w:val="20"/>
          <w:lang w:eastAsia="ru-RU"/>
        </w:rPr>
        <w:t xml:space="preserve">. Prentice Hall. </w:t>
      </w:r>
    </w:p>
    <w:p w14:paraId="10036C5C"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0D4ECE">
        <w:rPr>
          <w:rFonts w:ascii="Times New Roman" w:eastAsia="Times New Roman" w:hAnsi="Times New Roman" w:cs="Times New Roman"/>
          <w:bCs/>
          <w:color w:val="000000"/>
          <w:sz w:val="20"/>
          <w:szCs w:val="20"/>
          <w:lang w:val="fr-FR" w:eastAsia="ru-RU"/>
        </w:rPr>
        <w:t xml:space="preserve">Grendstad, N. (1996). </w:t>
      </w:r>
      <w:r w:rsidRPr="000D4ECE">
        <w:rPr>
          <w:rFonts w:ascii="Times New Roman" w:eastAsia="Times New Roman" w:hAnsi="Times New Roman" w:cs="Times New Roman"/>
          <w:bCs/>
          <w:i/>
          <w:iCs/>
          <w:color w:val="000000"/>
          <w:sz w:val="20"/>
          <w:szCs w:val="20"/>
          <w:lang w:val="fr-FR" w:eastAsia="ru-RU"/>
        </w:rPr>
        <w:t>Mokytis – tai atrasti</w:t>
      </w:r>
      <w:r w:rsidRPr="000D4ECE">
        <w:rPr>
          <w:rFonts w:ascii="Times New Roman" w:eastAsia="Times New Roman" w:hAnsi="Times New Roman" w:cs="Times New Roman"/>
          <w:bCs/>
          <w:color w:val="000000"/>
          <w:sz w:val="20"/>
          <w:szCs w:val="20"/>
          <w:lang w:val="fr-FR" w:eastAsia="ru-RU"/>
        </w:rPr>
        <w:t xml:space="preserve">. </w:t>
      </w:r>
      <w:r w:rsidRPr="00321C8D">
        <w:rPr>
          <w:rFonts w:ascii="Times New Roman" w:eastAsia="Times New Roman" w:hAnsi="Times New Roman" w:cs="Times New Roman"/>
          <w:bCs/>
          <w:color w:val="000000"/>
          <w:sz w:val="20"/>
          <w:szCs w:val="20"/>
          <w:lang w:eastAsia="ru-RU"/>
        </w:rPr>
        <w:t xml:space="preserve">Vilnius: </w:t>
      </w:r>
      <w:proofErr w:type="spellStart"/>
      <w:r w:rsidRPr="00321C8D">
        <w:rPr>
          <w:rFonts w:ascii="Times New Roman" w:eastAsia="Times New Roman" w:hAnsi="Times New Roman" w:cs="Times New Roman"/>
          <w:bCs/>
          <w:color w:val="000000"/>
          <w:sz w:val="20"/>
          <w:szCs w:val="20"/>
          <w:lang w:eastAsia="ru-RU"/>
        </w:rPr>
        <w:t>Vilpsva</w:t>
      </w:r>
      <w:proofErr w:type="spellEnd"/>
      <w:r w:rsidRPr="00321C8D">
        <w:rPr>
          <w:rFonts w:ascii="Times New Roman" w:eastAsia="Times New Roman" w:hAnsi="Times New Roman" w:cs="Times New Roman"/>
          <w:bCs/>
          <w:color w:val="000000"/>
          <w:sz w:val="20"/>
          <w:szCs w:val="20"/>
          <w:lang w:eastAsia="ru-RU"/>
        </w:rPr>
        <w:t>.</w:t>
      </w:r>
    </w:p>
    <w:p w14:paraId="6E60C170" w14:textId="77777777"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hAnsi="Times New Roman" w:cs="Times New Roman"/>
          <w:bCs/>
          <w:color w:val="000000"/>
          <w:sz w:val="20"/>
          <w:szCs w:val="20"/>
        </w:rPr>
        <w:t xml:space="preserve">Maslow, A. (1970). </w:t>
      </w:r>
      <w:r w:rsidRPr="00321C8D">
        <w:rPr>
          <w:rFonts w:ascii="Times New Roman" w:hAnsi="Times New Roman" w:cs="Times New Roman"/>
          <w:bCs/>
          <w:i/>
          <w:iCs/>
          <w:color w:val="000000"/>
          <w:sz w:val="20"/>
          <w:szCs w:val="20"/>
        </w:rPr>
        <w:t>Motivation and Personality</w:t>
      </w:r>
      <w:r w:rsidRPr="00321C8D">
        <w:rPr>
          <w:rFonts w:ascii="Times New Roman" w:hAnsi="Times New Roman" w:cs="Times New Roman"/>
          <w:bCs/>
          <w:color w:val="000000"/>
          <w:sz w:val="20"/>
          <w:szCs w:val="20"/>
        </w:rPr>
        <w:t xml:space="preserve">, 2nd ed. New York: </w:t>
      </w:r>
      <w:proofErr w:type="spellStart"/>
      <w:r w:rsidRPr="00321C8D">
        <w:rPr>
          <w:rFonts w:ascii="Times New Roman" w:hAnsi="Times New Roman" w:cs="Times New Roman"/>
          <w:bCs/>
          <w:color w:val="000000"/>
          <w:sz w:val="20"/>
          <w:szCs w:val="20"/>
        </w:rPr>
        <w:t>Harper&amp;Row</w:t>
      </w:r>
      <w:proofErr w:type="spellEnd"/>
      <w:r w:rsidRPr="00321C8D">
        <w:rPr>
          <w:rFonts w:ascii="Times New Roman" w:hAnsi="Times New Roman" w:cs="Times New Roman"/>
          <w:bCs/>
          <w:color w:val="000000"/>
          <w:sz w:val="20"/>
          <w:szCs w:val="20"/>
        </w:rPr>
        <w:t xml:space="preserve"> Publishers</w:t>
      </w:r>
    </w:p>
    <w:p w14:paraId="10E9E050" w14:textId="1C302CD6" w:rsidR="0097750C" w:rsidRPr="00321C8D" w:rsidRDefault="0097750C" w:rsidP="00321C8D">
      <w:pPr>
        <w:pStyle w:val="a4"/>
        <w:numPr>
          <w:ilvl w:val="0"/>
          <w:numId w:val="6"/>
        </w:numPr>
        <w:tabs>
          <w:tab w:val="left" w:pos="284"/>
        </w:tabs>
        <w:spacing w:after="0" w:line="240" w:lineRule="auto"/>
        <w:ind w:left="0" w:firstLine="0"/>
        <w:jc w:val="both"/>
        <w:rPr>
          <w:rFonts w:ascii="Times New Roman" w:eastAsia="Times New Roman" w:hAnsi="Times New Roman" w:cs="Times New Roman"/>
          <w:bCs/>
          <w:color w:val="000000"/>
          <w:sz w:val="20"/>
          <w:szCs w:val="20"/>
          <w:lang w:eastAsia="ru-RU"/>
        </w:rPr>
      </w:pPr>
      <w:r w:rsidRPr="00321C8D">
        <w:rPr>
          <w:rFonts w:ascii="Times New Roman" w:eastAsia="Times New Roman" w:hAnsi="Times New Roman" w:cs="Times New Roman"/>
          <w:bCs/>
          <w:color w:val="000000"/>
          <w:sz w:val="20"/>
          <w:szCs w:val="20"/>
          <w:lang w:eastAsia="ru-RU"/>
        </w:rPr>
        <w:t>Schmuck, R. A.&amp; Schmuck, P. A. (1988).</w:t>
      </w:r>
      <w:r w:rsidR="00321C8D">
        <w:rPr>
          <w:rFonts w:ascii="Times New Roman" w:eastAsia="Times New Roman" w:hAnsi="Times New Roman" w:cs="Times New Roman"/>
          <w:bCs/>
          <w:color w:val="000000"/>
          <w:sz w:val="20"/>
          <w:szCs w:val="20"/>
          <w:lang w:eastAsia="ru-RU"/>
        </w:rPr>
        <w:t xml:space="preserve"> </w:t>
      </w:r>
      <w:r w:rsidRPr="00321C8D">
        <w:rPr>
          <w:rFonts w:ascii="Times New Roman" w:eastAsia="Times New Roman" w:hAnsi="Times New Roman" w:cs="Times New Roman"/>
          <w:bCs/>
          <w:i/>
          <w:iCs/>
          <w:color w:val="000000"/>
          <w:sz w:val="20"/>
          <w:szCs w:val="20"/>
          <w:lang w:eastAsia="ru-RU"/>
        </w:rPr>
        <w:t>Group Processes in the Classroom</w:t>
      </w:r>
      <w:r w:rsidRPr="00321C8D">
        <w:rPr>
          <w:rFonts w:ascii="Times New Roman" w:eastAsia="Times New Roman" w:hAnsi="Times New Roman" w:cs="Times New Roman"/>
          <w:bCs/>
          <w:color w:val="000000"/>
          <w:sz w:val="20"/>
          <w:szCs w:val="20"/>
          <w:lang w:eastAsia="ru-RU"/>
        </w:rPr>
        <w:t>. Dubuque, Iowa: W.C. Brown.</w:t>
      </w:r>
      <w:r w:rsidRPr="00321C8D">
        <w:rPr>
          <w:rFonts w:ascii="Times New Roman" w:hAnsi="Times New Roman" w:cs="Times New Roman"/>
          <w:bCs/>
          <w:sz w:val="20"/>
          <w:szCs w:val="20"/>
        </w:rPr>
        <w:t xml:space="preserve"> </w:t>
      </w:r>
    </w:p>
    <w:p w14:paraId="774F073E" w14:textId="77777777" w:rsidR="0097750C" w:rsidRPr="00321C8D" w:rsidRDefault="0097750C" w:rsidP="00321C8D">
      <w:pPr>
        <w:pStyle w:val="a9"/>
        <w:numPr>
          <w:ilvl w:val="0"/>
          <w:numId w:val="6"/>
        </w:numPr>
        <w:tabs>
          <w:tab w:val="left" w:pos="284"/>
        </w:tabs>
        <w:ind w:left="0" w:firstLine="0"/>
        <w:jc w:val="both"/>
        <w:rPr>
          <w:rFonts w:ascii="Times New Roman" w:hAnsi="Times New Roman" w:cs="Times New Roman"/>
          <w:bCs/>
          <w:sz w:val="20"/>
          <w:szCs w:val="20"/>
          <w:lang w:val="en-US"/>
        </w:rPr>
      </w:pPr>
      <w:r w:rsidRPr="000D4ECE">
        <w:rPr>
          <w:rFonts w:ascii="Times New Roman" w:eastAsia="Times New Roman" w:hAnsi="Times New Roman" w:cs="Times New Roman"/>
          <w:bCs/>
          <w:color w:val="000000"/>
          <w:sz w:val="20"/>
          <w:szCs w:val="20"/>
          <w:lang w:val="fr-FR" w:eastAsia="ru-RU"/>
        </w:rPr>
        <w:t xml:space="preserve">Dam, G. T. &amp;Volman, M. (2007). </w:t>
      </w:r>
      <w:r w:rsidRPr="00321C8D">
        <w:rPr>
          <w:rFonts w:ascii="Times New Roman" w:eastAsia="Times New Roman" w:hAnsi="Times New Roman" w:cs="Times New Roman"/>
          <w:bCs/>
          <w:color w:val="000000"/>
          <w:sz w:val="20"/>
          <w:szCs w:val="20"/>
          <w:lang w:val="en-US" w:eastAsia="ru-RU"/>
        </w:rPr>
        <w:t xml:space="preserve">Educating for Adulthood or for Citizenship: </w:t>
      </w:r>
      <w:proofErr w:type="spellStart"/>
      <w:r w:rsidRPr="00321C8D">
        <w:rPr>
          <w:rFonts w:ascii="Times New Roman" w:eastAsia="Times New Roman" w:hAnsi="Times New Roman" w:cs="Times New Roman"/>
          <w:bCs/>
          <w:color w:val="000000"/>
          <w:sz w:val="20"/>
          <w:szCs w:val="20"/>
          <w:lang w:val="en-US" w:eastAsia="ru-RU"/>
        </w:rPr>
        <w:t>socialcompetence</w:t>
      </w:r>
      <w:proofErr w:type="spellEnd"/>
      <w:r w:rsidRPr="00321C8D">
        <w:rPr>
          <w:rFonts w:ascii="Times New Roman" w:eastAsia="Times New Roman" w:hAnsi="Times New Roman" w:cs="Times New Roman"/>
          <w:bCs/>
          <w:color w:val="000000"/>
          <w:sz w:val="20"/>
          <w:szCs w:val="20"/>
          <w:lang w:val="en-US" w:eastAsia="ru-RU"/>
        </w:rPr>
        <w:t xml:space="preserve"> as an educational </w:t>
      </w:r>
      <w:proofErr w:type="spellStart"/>
      <w:proofErr w:type="gramStart"/>
      <w:r w:rsidRPr="00321C8D">
        <w:rPr>
          <w:rFonts w:ascii="Times New Roman" w:eastAsia="Times New Roman" w:hAnsi="Times New Roman" w:cs="Times New Roman"/>
          <w:bCs/>
          <w:color w:val="000000"/>
          <w:sz w:val="20"/>
          <w:szCs w:val="20"/>
          <w:lang w:val="en-US" w:eastAsia="ru-RU"/>
        </w:rPr>
        <w:t>goal.</w:t>
      </w:r>
      <w:r w:rsidRPr="00321C8D">
        <w:rPr>
          <w:rFonts w:ascii="Times New Roman" w:eastAsia="Times New Roman" w:hAnsi="Times New Roman" w:cs="Times New Roman"/>
          <w:bCs/>
          <w:i/>
          <w:iCs/>
          <w:color w:val="000000"/>
          <w:sz w:val="20"/>
          <w:szCs w:val="20"/>
          <w:lang w:val="en-US" w:eastAsia="ru-RU"/>
        </w:rPr>
        <w:t>European</w:t>
      </w:r>
      <w:proofErr w:type="spellEnd"/>
      <w:proofErr w:type="gramEnd"/>
      <w:r w:rsidRPr="00321C8D">
        <w:rPr>
          <w:rFonts w:ascii="Times New Roman" w:eastAsia="Times New Roman" w:hAnsi="Times New Roman" w:cs="Times New Roman"/>
          <w:bCs/>
          <w:i/>
          <w:iCs/>
          <w:color w:val="000000"/>
          <w:sz w:val="20"/>
          <w:szCs w:val="20"/>
          <w:lang w:val="en-US" w:eastAsia="ru-RU"/>
        </w:rPr>
        <w:t xml:space="preserve"> Journal of Education</w:t>
      </w:r>
      <w:r w:rsidRPr="00321C8D">
        <w:rPr>
          <w:rFonts w:ascii="Times New Roman" w:eastAsia="Times New Roman" w:hAnsi="Times New Roman" w:cs="Times New Roman"/>
          <w:bCs/>
          <w:color w:val="000000"/>
          <w:sz w:val="20"/>
          <w:szCs w:val="20"/>
          <w:lang w:val="en-US" w:eastAsia="ru-RU"/>
        </w:rPr>
        <w:t>, 42 (2), 281-298.</w:t>
      </w:r>
    </w:p>
    <w:p w14:paraId="2CE1EF48" w14:textId="2D3B8286" w:rsidR="00D80C1F" w:rsidRPr="00404D75" w:rsidRDefault="0097750C" w:rsidP="00321C8D">
      <w:pPr>
        <w:pStyle w:val="a9"/>
        <w:numPr>
          <w:ilvl w:val="0"/>
          <w:numId w:val="6"/>
        </w:numPr>
        <w:tabs>
          <w:tab w:val="left" w:pos="284"/>
        </w:tabs>
        <w:ind w:left="0" w:firstLine="0"/>
        <w:jc w:val="both"/>
        <w:rPr>
          <w:rFonts w:ascii="Times New Roman" w:hAnsi="Times New Roman" w:cs="Times New Roman"/>
          <w:bCs/>
          <w:sz w:val="20"/>
          <w:szCs w:val="20"/>
        </w:rPr>
      </w:pPr>
      <w:r w:rsidRPr="00321C8D">
        <w:rPr>
          <w:rStyle w:val="ezkurwreuab5ozgtqnkl"/>
          <w:rFonts w:ascii="Times New Roman" w:hAnsi="Times New Roman" w:cs="Times New Roman"/>
          <w:bCs/>
          <w:sz w:val="20"/>
          <w:szCs w:val="20"/>
          <w:lang w:val="en-US"/>
        </w:rPr>
        <w:t>Karpenko,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A.V.</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Factors</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formation</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primary</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school</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teachers</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competence</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in</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building</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partnerships</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with</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students</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families</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A.V.</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Karpenko.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Modern</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problems</w:t>
      </w:r>
      <w:r w:rsidRPr="00321C8D">
        <w:rPr>
          <w:rFonts w:ascii="Times New Roman" w:hAnsi="Times New Roman" w:cs="Times New Roman"/>
          <w:bCs/>
          <w:sz w:val="20"/>
          <w:szCs w:val="20"/>
          <w:lang w:val="en-US"/>
        </w:rPr>
        <w:t xml:space="preserve"> of </w:t>
      </w:r>
      <w:r w:rsidRPr="00321C8D">
        <w:rPr>
          <w:rStyle w:val="ezkurwreuab5ozgtqnkl"/>
          <w:rFonts w:ascii="Times New Roman" w:hAnsi="Times New Roman" w:cs="Times New Roman"/>
          <w:bCs/>
          <w:sz w:val="20"/>
          <w:szCs w:val="20"/>
          <w:lang w:val="en-US"/>
        </w:rPr>
        <w:t>science</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and</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education.</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2018.</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No.</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6.</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p</w:t>
      </w:r>
      <w:r w:rsidRPr="00321C8D">
        <w:rPr>
          <w:rFonts w:ascii="Times New Roman" w:hAnsi="Times New Roman" w:cs="Times New Roman"/>
          <w:bCs/>
          <w:sz w:val="20"/>
          <w:szCs w:val="20"/>
          <w:lang w:val="en-US"/>
        </w:rPr>
        <w:t xml:space="preserve">. </w:t>
      </w:r>
      <w:r w:rsidRPr="00321C8D">
        <w:rPr>
          <w:rStyle w:val="ezkurwreuab5ozgtqnkl"/>
          <w:rFonts w:ascii="Times New Roman" w:hAnsi="Times New Roman" w:cs="Times New Roman"/>
          <w:bCs/>
          <w:sz w:val="20"/>
          <w:szCs w:val="20"/>
          <w:lang w:val="en-US"/>
        </w:rPr>
        <w:t>281 (Russian)</w:t>
      </w:r>
    </w:p>
    <w:sectPr w:rsidR="00D80C1F" w:rsidRPr="00404D75" w:rsidSect="000D4EC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3D28BA"/>
    <w:multiLevelType w:val="hybridMultilevel"/>
    <w:tmpl w:val="DF8CA74A"/>
    <w:lvl w:ilvl="0" w:tplc="C1A4241E">
      <w:start w:val="1"/>
      <w:numFmt w:val="decimal"/>
      <w:lvlText w:val="%1."/>
      <w:lvlJc w:val="left"/>
      <w:pPr>
        <w:ind w:left="1371" w:hanging="804"/>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13653382">
    <w:abstractNumId w:val="1"/>
  </w:num>
  <w:num w:numId="2" w16cid:durableId="961618917">
    <w:abstractNumId w:val="0"/>
  </w:num>
  <w:num w:numId="3" w16cid:durableId="2065790652">
    <w:abstractNumId w:val="5"/>
  </w:num>
  <w:num w:numId="4" w16cid:durableId="847793178">
    <w:abstractNumId w:val="3"/>
  </w:num>
  <w:num w:numId="5" w16cid:durableId="201287578">
    <w:abstractNumId w:val="2"/>
  </w:num>
  <w:num w:numId="6" w16cid:durableId="832991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756"/>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4ECE"/>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C8D"/>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4D75"/>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CF8"/>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3BDC"/>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3D"/>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6F"/>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11D"/>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50C"/>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9E"/>
    <w:rsid w:val="009A47E2"/>
    <w:rsid w:val="009A519C"/>
    <w:rsid w:val="009A573B"/>
    <w:rsid w:val="009A5784"/>
    <w:rsid w:val="009A5AC1"/>
    <w:rsid w:val="009A5BF1"/>
    <w:rsid w:val="009A6230"/>
    <w:rsid w:val="009A656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558"/>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2F0"/>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C85"/>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67E75CDD-D585-4AAE-AF9D-B03ECD8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 Paragraph,Bullet Points,Listenabsatz1,Bullet List Paragraph,Level 1 Bullet,Subtítulo tabela,Resume Title,heading 4,Citation List,Заголовок 41,название,Абзац списка21,Liste Paragraf,List Bullet-OpsManual"/>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 Paragraph Знак,Bullet Points Знак,Listenabsatz1 Знак,Bullet List Paragraph Знак,Level 1 Bullet Знак,Subtítulo tabela Знак,Resume Title Знак,heading 4 Знак,Citation List Знак,название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9A47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479E"/>
    <w:rPr>
      <w:rFonts w:ascii="Tahoma" w:hAnsi="Tahoma" w:cs="Tahoma"/>
      <w:sz w:val="16"/>
      <w:szCs w:val="16"/>
    </w:rPr>
  </w:style>
  <w:style w:type="paragraph" w:styleId="a9">
    <w:name w:val="No Spacing"/>
    <w:uiPriority w:val="1"/>
    <w:qFormat/>
    <w:rsid w:val="00E50C85"/>
    <w:pPr>
      <w:spacing w:after="0" w:line="240" w:lineRule="auto"/>
    </w:pPr>
    <w:rPr>
      <w:lang w:val="ru-RU"/>
    </w:rPr>
  </w:style>
  <w:style w:type="character" w:customStyle="1" w:styleId="ezkurwreuab5ozgtqnkl">
    <w:name w:val="ezkurwreuab5ozgtqnkl"/>
    <w:basedOn w:val="a0"/>
    <w:rsid w:val="0097750C"/>
  </w:style>
  <w:style w:type="character" w:styleId="aa">
    <w:name w:val="Unresolved Mention"/>
    <w:basedOn w:val="a0"/>
    <w:uiPriority w:val="99"/>
    <w:semiHidden/>
    <w:unhideWhenUsed/>
    <w:rsid w:val="00321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88106285">
      <w:bodyDiv w:val="1"/>
      <w:marLeft w:val="0"/>
      <w:marRight w:val="0"/>
      <w:marTop w:val="0"/>
      <w:marBottom w:val="0"/>
      <w:divBdr>
        <w:top w:val="none" w:sz="0" w:space="0" w:color="auto"/>
        <w:left w:val="none" w:sz="0" w:space="0" w:color="auto"/>
        <w:bottom w:val="none" w:sz="0" w:space="0" w:color="auto"/>
        <w:right w:val="none" w:sz="0" w:space="0" w:color="auto"/>
      </w:divBdr>
    </w:div>
    <w:div w:id="280039247">
      <w:bodyDiv w:val="1"/>
      <w:marLeft w:val="0"/>
      <w:marRight w:val="0"/>
      <w:marTop w:val="0"/>
      <w:marBottom w:val="0"/>
      <w:divBdr>
        <w:top w:val="none" w:sz="0" w:space="0" w:color="auto"/>
        <w:left w:val="none" w:sz="0" w:space="0" w:color="auto"/>
        <w:bottom w:val="none" w:sz="0" w:space="0" w:color="auto"/>
        <w:right w:val="none" w:sz="0" w:space="0" w:color="auto"/>
      </w:divBdr>
    </w:div>
    <w:div w:id="451441128">
      <w:bodyDiv w:val="1"/>
      <w:marLeft w:val="0"/>
      <w:marRight w:val="0"/>
      <w:marTop w:val="0"/>
      <w:marBottom w:val="0"/>
      <w:divBdr>
        <w:top w:val="none" w:sz="0" w:space="0" w:color="auto"/>
        <w:left w:val="none" w:sz="0" w:space="0" w:color="auto"/>
        <w:bottom w:val="none" w:sz="0" w:space="0" w:color="auto"/>
        <w:right w:val="none" w:sz="0" w:space="0" w:color="auto"/>
      </w:divBdr>
    </w:div>
    <w:div w:id="103156827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9966581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5908843">
      <w:bodyDiv w:val="1"/>
      <w:marLeft w:val="0"/>
      <w:marRight w:val="0"/>
      <w:marTop w:val="0"/>
      <w:marBottom w:val="0"/>
      <w:divBdr>
        <w:top w:val="none" w:sz="0" w:space="0" w:color="auto"/>
        <w:left w:val="none" w:sz="0" w:space="0" w:color="auto"/>
        <w:bottom w:val="none" w:sz="0" w:space="0" w:color="auto"/>
        <w:right w:val="none" w:sz="0" w:space="0" w:color="auto"/>
      </w:divBdr>
    </w:div>
    <w:div w:id="176785020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1095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ila.teach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5314</Words>
  <Characters>30295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7</cp:revision>
  <cp:lastPrinted>2023-12-26T18:03:00Z</cp:lastPrinted>
  <dcterms:created xsi:type="dcterms:W3CDTF">2025-12-11T16:08:00Z</dcterms:created>
  <dcterms:modified xsi:type="dcterms:W3CDTF">2026-01-08T06:57:00Z</dcterms:modified>
</cp:coreProperties>
</file>