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E23D5" w14:textId="77777777" w:rsidR="00E15AEE" w:rsidRDefault="00E15AEE" w:rsidP="008433D2">
      <w:pPr>
        <w:pStyle w:val="PaperTitle"/>
        <w:rPr>
          <w:b w:val="0"/>
        </w:rPr>
      </w:pPr>
      <w:r w:rsidRPr="00E15AEE">
        <w:t xml:space="preserve">Hybrid Fuzzy AHP-TOPSIS Framework for Wood Supplier Selection in the Furniture Enterprise </w:t>
      </w:r>
    </w:p>
    <w:p w14:paraId="50BF688B" w14:textId="148676B1" w:rsidR="00EA50A7" w:rsidRPr="00F350C5" w:rsidRDefault="00E15AEE" w:rsidP="00784F94">
      <w:pPr>
        <w:pStyle w:val="AuthorName"/>
        <w:rPr>
          <w:b/>
          <w:szCs w:val="28"/>
        </w:rPr>
      </w:pPr>
      <w:r>
        <w:t xml:space="preserve">Rahmad Wisnu </w:t>
      </w:r>
      <w:proofErr w:type="spellStart"/>
      <w:r>
        <w:t>Wardana</w:t>
      </w:r>
      <w:r w:rsidR="005C2B16">
        <w:rPr>
          <w:vertAlign w:val="superscript"/>
        </w:rPr>
        <w:t>a</w:t>
      </w:r>
      <w:proofErr w:type="spellEnd"/>
      <w:r w:rsidR="00EA50A7">
        <w:rPr>
          <w:vertAlign w:val="superscript"/>
        </w:rPr>
        <w:t>)</w:t>
      </w:r>
      <w:r w:rsidR="00034242">
        <w:t xml:space="preserve"> and</w:t>
      </w:r>
      <w:r w:rsidR="00EA50A7" w:rsidRPr="00F350C5">
        <w:t xml:space="preserve"> </w:t>
      </w:r>
      <w:proofErr w:type="spellStart"/>
      <w:r>
        <w:t>Roswina</w:t>
      </w:r>
      <w:proofErr w:type="spellEnd"/>
      <w:r>
        <w:t xml:space="preserve"> </w:t>
      </w:r>
      <w:proofErr w:type="spellStart"/>
      <w:r>
        <w:t>Dianawati</w:t>
      </w:r>
      <w:r w:rsidR="005C2B16">
        <w:rPr>
          <w:vertAlign w:val="superscript"/>
        </w:rPr>
        <w:t>b</w:t>
      </w:r>
      <w:proofErr w:type="spellEnd"/>
      <w:r w:rsidR="00DA6D7D" w:rsidRPr="00DA6D7D">
        <w:rPr>
          <w:vertAlign w:val="superscript"/>
        </w:rPr>
        <w:t>)</w:t>
      </w:r>
    </w:p>
    <w:p w14:paraId="5A1A6E2B" w14:textId="350B59AF" w:rsidR="00EA50A7" w:rsidRDefault="00B6146E" w:rsidP="005649A6">
      <w:pPr>
        <w:pStyle w:val="AuthorAffiliation"/>
      </w:pPr>
      <w:r w:rsidRPr="00B6146E">
        <w:rPr>
          <w:vertAlign w:val="superscript"/>
        </w:rPr>
        <w:t>1</w:t>
      </w:r>
      <w:r>
        <w:t xml:space="preserve">Department of </w:t>
      </w:r>
      <w:proofErr w:type="spellStart"/>
      <w:r w:rsidR="00E15AEE">
        <w:t>Indutrial</w:t>
      </w:r>
      <w:proofErr w:type="spellEnd"/>
      <w:r w:rsidR="00E15AEE">
        <w:t xml:space="preserve"> Engineering</w:t>
      </w:r>
      <w:r>
        <w:t xml:space="preserve">, </w:t>
      </w:r>
      <w:r w:rsidR="00E15AEE">
        <w:t>Universitas Muhammadiyah Malang</w:t>
      </w:r>
      <w:r>
        <w:t xml:space="preserve">, </w:t>
      </w:r>
      <w:r w:rsidR="00E15AEE">
        <w:t>Malang</w:t>
      </w:r>
      <w:r>
        <w:t xml:space="preserve">, </w:t>
      </w:r>
      <w:r w:rsidR="00E15AEE">
        <w:t>Indonesia</w:t>
      </w:r>
      <w:r>
        <w:t xml:space="preserve"> </w:t>
      </w:r>
    </w:p>
    <w:p w14:paraId="61FB8619" w14:textId="0FAB517F" w:rsidR="00B6146E" w:rsidRPr="00B6146E" w:rsidRDefault="00B6146E" w:rsidP="005649A6">
      <w:pPr>
        <w:pStyle w:val="AuthorAffiliation"/>
      </w:pPr>
      <w:r>
        <w:rPr>
          <w:vertAlign w:val="superscript"/>
        </w:rPr>
        <w:t>2</w:t>
      </w:r>
      <w:r>
        <w:t xml:space="preserve">Department of </w:t>
      </w:r>
      <w:r w:rsidR="00E15AEE">
        <w:t xml:space="preserve">Electrical </w:t>
      </w:r>
      <w:r>
        <w:t xml:space="preserve">Engineering, </w:t>
      </w:r>
      <w:r w:rsidR="00E15AEE">
        <w:t>State University of Surabaya</w:t>
      </w:r>
      <w:r>
        <w:t xml:space="preserve">, </w:t>
      </w:r>
      <w:r w:rsidR="00E15AEE">
        <w:t>Surabaya</w:t>
      </w:r>
      <w:r>
        <w:t xml:space="preserve">, </w:t>
      </w:r>
      <w:r w:rsidR="00E15AEE">
        <w:t>Indonesia</w:t>
      </w:r>
    </w:p>
    <w:p w14:paraId="2F3BAB1C" w14:textId="77777777" w:rsidR="005649A6" w:rsidRPr="002E09EC" w:rsidRDefault="005649A6" w:rsidP="005649A6">
      <w:pPr>
        <w:pStyle w:val="AuthorAffiliation"/>
      </w:pPr>
    </w:p>
    <w:p w14:paraId="43014103" w14:textId="1B7D6032" w:rsidR="00EA50A7" w:rsidRPr="002E09EC" w:rsidRDefault="005C2B16" w:rsidP="005649A6">
      <w:pPr>
        <w:pStyle w:val="AuthorEmail"/>
        <w:rPr>
          <w:shd w:val="clear" w:color="auto" w:fill="FFFFFF"/>
        </w:rPr>
      </w:pPr>
      <w:r>
        <w:rPr>
          <w:shd w:val="clear" w:color="auto" w:fill="FFFFFF"/>
          <w:vertAlign w:val="superscript"/>
        </w:rPr>
        <w:t>a)</w:t>
      </w:r>
      <w:r w:rsidR="00034242">
        <w:rPr>
          <w:shd w:val="clear" w:color="auto" w:fill="FFFFFF"/>
          <w:vertAlign w:val="superscript"/>
        </w:rPr>
        <w:t xml:space="preserve"> </w:t>
      </w:r>
      <w:r w:rsidR="00EA50A7" w:rsidRPr="002E09EC">
        <w:rPr>
          <w:shd w:val="clear" w:color="auto" w:fill="FFFFFF"/>
          <w:lang w:val="id-ID"/>
        </w:rPr>
        <w:t xml:space="preserve">Corresponding author: </w:t>
      </w:r>
      <w:hyperlink r:id="rId8" w:history="1">
        <w:r w:rsidR="00034242" w:rsidRPr="00034242">
          <w:t>r</w:t>
        </w:r>
        <w:r w:rsidR="00E15AEE" w:rsidRPr="00034242">
          <w:t>ahmadwisnu78@umm.ac.id</w:t>
        </w:r>
      </w:hyperlink>
    </w:p>
    <w:p w14:paraId="6E88952D" w14:textId="752464D6" w:rsidR="00EA50A7" w:rsidRDefault="005C2B16" w:rsidP="005649A6">
      <w:pPr>
        <w:pStyle w:val="AuthorEmail"/>
      </w:pPr>
      <w:r>
        <w:rPr>
          <w:vertAlign w:val="superscript"/>
        </w:rPr>
        <w:t>b)</w:t>
      </w:r>
      <w:r w:rsidR="00034242">
        <w:rPr>
          <w:vertAlign w:val="superscript"/>
        </w:rPr>
        <w:t xml:space="preserve"> </w:t>
      </w:r>
      <w:hyperlink r:id="rId9" w:history="1">
        <w:r w:rsidR="00034242" w:rsidRPr="00034242">
          <w:t>r</w:t>
        </w:r>
        <w:r w:rsidR="00E15AEE" w:rsidRPr="00034242">
          <w:t>oswinadianawati@unesa.ac.id</w:t>
        </w:r>
      </w:hyperlink>
      <w:r w:rsidR="00E15AEE">
        <w:t xml:space="preserve"> </w:t>
      </w:r>
    </w:p>
    <w:p w14:paraId="128B343A" w14:textId="4A0FD049"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E15AEE" w:rsidRPr="00E15AEE">
        <w:t>This study aims to identify and analyze key aspects of supplier selection for wood in the furniture industry using a Hybrid Fuzzy AHP-TOPSIS approach. This method allows for a comprehensive evaluation based on criteria such as quality, price, delivery timeliness, flexibility, and risk. The main findings indicate that the quality of wood raw materials is the primary determining factor, with the quality criterion having the highest priority, while risk is given the lowest weight. This underscores the furniture industry's emphasis on procuring high-quality raw materials to meet consumer standards and expectations. Further analysis identifies Supplier 2 as the optimal choice based on the established criteria, demonstrating its ability to consistently meet or exceed expectations in terms of quality and other aspects. The study concludes that implementing Hybrid Fuzzy AHP-TOPSIS can effectively assist the furniture industry in selecting the optimal wood supplier, with a strong emphasis on quality as a key factor in decision-making.</w:t>
      </w:r>
    </w:p>
    <w:p w14:paraId="282ACB97" w14:textId="4BC53A87" w:rsidR="00EA50A7" w:rsidRDefault="00EA50A7" w:rsidP="00784F94">
      <w:pPr>
        <w:pStyle w:val="Abstract"/>
      </w:pPr>
      <w:r w:rsidRPr="002E09EC">
        <w:rPr>
          <w:b/>
        </w:rPr>
        <w:t xml:space="preserve">Keywords: </w:t>
      </w:r>
      <w:r w:rsidR="00E15AEE" w:rsidRPr="00E15AEE">
        <w:t>Hybrid Fuzzy AHP-TOPSIS, Wood Supplier Selection, Furniture Industry, Supply Chain Management</w:t>
      </w:r>
      <w:r w:rsidRPr="002E09EC">
        <w:t xml:space="preserve"> </w:t>
      </w:r>
    </w:p>
    <w:p w14:paraId="0CD11642" w14:textId="11C772BC" w:rsidR="00EA50A7" w:rsidRPr="00784F94" w:rsidRDefault="00EA50A7" w:rsidP="00784F94">
      <w:pPr>
        <w:pStyle w:val="Heading1"/>
      </w:pPr>
      <w:r w:rsidRPr="00784F94">
        <w:t>INTRODUCTION</w:t>
      </w:r>
    </w:p>
    <w:p w14:paraId="487F43E9" w14:textId="715CE360" w:rsidR="00E15AEE" w:rsidRPr="00E15AEE" w:rsidRDefault="00E15AEE" w:rsidP="00E15AEE">
      <w:pPr>
        <w:pStyle w:val="Paragraph"/>
        <w:rPr>
          <w:rStyle w:val="Emphasis"/>
          <w:i w:val="0"/>
          <w:iCs w:val="0"/>
          <w:color w:val="333333"/>
        </w:rPr>
      </w:pPr>
      <w:r w:rsidRPr="00E15AEE">
        <w:rPr>
          <w:rStyle w:val="Emphasis"/>
          <w:i w:val="0"/>
          <w:iCs w:val="0"/>
          <w:color w:val="333333"/>
        </w:rPr>
        <w:t>In an era of globalization and intensifying industrial competition, the furniture industry faces substantial challenges in ensuring business sustainability, heavily reliant on strategic and well-informed decisions in the selection of wood suppliers. The burgeoning demand for high-quality, environmentally sustainable wood is propelled by population growth, urbanization, lifestyle evolution, and rising incomes. As a significant sector within the global economy, the furniture industry must not only optimize the quality and availability of its wood products but also achieve cost efficiency and ensure optimal supply chain performance. Selecting the appropriate wood supplier is therefore a critical task; however, this process is often intricate and beset with uncertainties, encompassing the assessment of wood quality, resource sustainability, and the reliability of delivery schedules.</w:t>
      </w:r>
    </w:p>
    <w:p w14:paraId="555D0EAB" w14:textId="77777777" w:rsidR="00E15AEE" w:rsidRPr="00E15AEE" w:rsidRDefault="00E15AEE" w:rsidP="00E15AEE">
      <w:pPr>
        <w:pStyle w:val="Paragraph"/>
        <w:rPr>
          <w:rStyle w:val="Emphasis"/>
          <w:i w:val="0"/>
          <w:iCs w:val="0"/>
          <w:color w:val="333333"/>
        </w:rPr>
      </w:pPr>
      <w:r w:rsidRPr="00E15AEE">
        <w:rPr>
          <w:rStyle w:val="Emphasis"/>
          <w:i w:val="0"/>
          <w:iCs w:val="0"/>
          <w:color w:val="333333"/>
        </w:rPr>
        <w:t>The literature indicates that employing a comprehensive and systematic supplier selection method can enhance overall supply chain performance. In this regard, integrating the Fuzzy Analytic Hierarchy Process (AHP) and Technique for Order Preference by Similarity to Ideal Solution (TOPSIS) has been recognized as an effective framework to address uncertainties and subjectivities in the selection process. The Hybrid Fuzzy AHP-TOPSIS approach enables supplier evaluation based on various criteria, not only limited to price and quality but also including reliability, sustainability, and responsiveness. Therefore, this study emphasizes the importance of adopting more innovative and comprehensive methods in the supplier selection process to improve the effectiveness and efficiency of decisions made by furniture companies.</w:t>
      </w:r>
    </w:p>
    <w:p w14:paraId="6E08ABD5" w14:textId="148D7508" w:rsidR="00E15AEE" w:rsidRPr="00E15AEE" w:rsidRDefault="00E15AEE" w:rsidP="00E15AEE">
      <w:pPr>
        <w:pStyle w:val="Paragraph"/>
        <w:rPr>
          <w:rStyle w:val="Emphasis"/>
          <w:i w:val="0"/>
          <w:iCs w:val="0"/>
          <w:color w:val="333333"/>
        </w:rPr>
      </w:pPr>
      <w:r w:rsidRPr="00E15AEE">
        <w:rPr>
          <w:rStyle w:val="Emphasis"/>
          <w:i w:val="0"/>
          <w:iCs w:val="0"/>
          <w:color w:val="333333"/>
        </w:rPr>
        <w:t xml:space="preserve">Research into global supplier selection practices reveals its criticality in ensuring a company's competitive edge in the marketplace. The Analytic Hierarchy Process (AHP), when augmented with fuzzy logic—Fuzzy AHP—has gained recognition as an effective tool for navigating the myriad factors pertinent to supplier selection, including cost, quality, and other considerations such as geopolitical conditions and geographic proximity </w:t>
      </w:r>
      <w:r w:rsidR="0036415C">
        <w:rPr>
          <w:rStyle w:val="Emphasis"/>
          <w:i w:val="0"/>
          <w:iCs w:val="0"/>
          <w:color w:val="333333"/>
        </w:rPr>
        <w:fldChar w:fldCharType="begin">
          <w:fldData xml:space="preserve">PEVuZE5vdGU+PENpdGU+PEF1dGhvcj5DaGFuPC9BdXRob3I+PFllYXI+MjAwODwvWWVhcj48UmVj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</w:fldData>
        </w:fldChar>
      </w:r>
      <w:r w:rsidR="0036415C">
        <w:rPr>
          <w:rStyle w:val="Emphasis"/>
          <w:i w:val="0"/>
          <w:iCs w:val="0"/>
          <w:color w:val="333333"/>
        </w:rPr>
        <w:instrText xml:space="preserve"> ADDIN EN.CITE </w:instrText>
      </w:r>
      <w:r w:rsidR="0036415C">
        <w:rPr>
          <w:rStyle w:val="Emphasis"/>
          <w:i w:val="0"/>
          <w:iCs w:val="0"/>
          <w:color w:val="333333"/>
        </w:rPr>
        <w:fldChar w:fldCharType="begin">
          <w:fldData xml:space="preserve">PEVuZE5vdGU+PENpdGU+PEF1dGhvcj5DaGFuPC9BdXRob3I+PFllYXI+MjAwODwvWWVhcj48UmVj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</w:fldData>
        </w:fldChar>
      </w:r>
      <w:r w:rsidR="0036415C">
        <w:rPr>
          <w:rStyle w:val="Emphasis"/>
          <w:i w:val="0"/>
          <w:iCs w:val="0"/>
          <w:color w:val="333333"/>
        </w:rPr>
        <w:instrText xml:space="preserve"> ADDIN EN.CITE.DATA </w:instrText>
      </w:r>
      <w:r w:rsidR="0036415C">
        <w:rPr>
          <w:rStyle w:val="Emphasis"/>
          <w:i w:val="0"/>
          <w:iCs w:val="0"/>
          <w:color w:val="333333"/>
        </w:rPr>
      </w:r>
      <w:r w:rsidR="0036415C">
        <w:rPr>
          <w:rStyle w:val="Emphasis"/>
          <w:i w:val="0"/>
          <w:iCs w:val="0"/>
          <w:color w:val="333333"/>
        </w:rPr>
        <w:fldChar w:fldCharType="end"/>
      </w:r>
      <w:r w:rsidR="0036415C">
        <w:rPr>
          <w:rStyle w:val="Emphasis"/>
          <w:i w:val="0"/>
          <w:iCs w:val="0"/>
          <w:color w:val="333333"/>
        </w:rPr>
      </w:r>
      <w:r w:rsidR="0036415C">
        <w:rPr>
          <w:rStyle w:val="Emphasis"/>
          <w:i w:val="0"/>
          <w:iCs w:val="0"/>
          <w:color w:val="333333"/>
        </w:rPr>
        <w:fldChar w:fldCharType="separate"/>
      </w:r>
      <w:r w:rsidR="0036415C">
        <w:rPr>
          <w:rStyle w:val="Emphasis"/>
          <w:i w:val="0"/>
          <w:iCs w:val="0"/>
          <w:noProof/>
          <w:color w:val="333333"/>
        </w:rPr>
        <w:t>[1-3]</w:t>
      </w:r>
      <w:r w:rsidR="0036415C">
        <w:rPr>
          <w:rStyle w:val="Emphasis"/>
          <w:i w:val="0"/>
          <w:iCs w:val="0"/>
          <w:color w:val="333333"/>
        </w:rPr>
        <w:fldChar w:fldCharType="end"/>
      </w:r>
      <w:r w:rsidRPr="00E15AEE">
        <w:rPr>
          <w:rStyle w:val="Emphasis"/>
          <w:i w:val="0"/>
          <w:iCs w:val="0"/>
          <w:color w:val="333333"/>
        </w:rPr>
        <w:t>.</w:t>
      </w:r>
    </w:p>
    <w:p w14:paraId="5DB4F1EE" w14:textId="07086065" w:rsidR="00E15AEE" w:rsidRPr="00E15AEE" w:rsidRDefault="00E15AEE" w:rsidP="00E15AEE">
      <w:pPr>
        <w:pStyle w:val="Paragraph"/>
        <w:rPr>
          <w:rStyle w:val="Emphasis"/>
          <w:i w:val="0"/>
          <w:iCs w:val="0"/>
          <w:color w:val="333333"/>
        </w:rPr>
      </w:pPr>
      <w:r w:rsidRPr="00E15AEE">
        <w:rPr>
          <w:rStyle w:val="Emphasis"/>
          <w:i w:val="0"/>
          <w:iCs w:val="0"/>
          <w:color w:val="333333"/>
        </w:rPr>
        <w:t xml:space="preserve">An investigation at PT XYZ employing Fuzzy AHP for supplier performance evaluation identified price as the most crucial factor. According to this criterion, Supplier C was discerned as the optimal supplier </w:t>
      </w:r>
      <w:r w:rsidR="0036415C">
        <w:rPr>
          <w:rStyle w:val="Emphasis"/>
          <w:i w:val="0"/>
          <w:iCs w:val="0"/>
          <w:color w:val="333333"/>
        </w:rPr>
        <w:fldChar w:fldCharType="begin"/>
      </w:r>
      <w:r w:rsidR="0036415C">
        <w:rPr>
          <w:rStyle w:val="Emphasis"/>
          <w:i w:val="0"/>
          <w:iCs w:val="0"/>
          <w:color w:val="333333"/>
        </w:rPr>
        <w:instrText xml:space="preserve"> ADDIN EN.CITE &lt;EndNote&gt;&lt;Cite&gt;&lt;Author&gt;Farid&lt;/Author&gt;&lt;Year&gt;2020&lt;/Year&gt;&lt;RecNum&gt;294&lt;/RecNum&gt;&lt;DisplayText&gt;[4]&lt;/DisplayText&gt;&lt;record&gt;&lt;rec-number&gt;294&lt;/rec-number&gt;&lt;foreign-keys&gt;&lt;key app="EN" db-id="eeaa0dra9wezd8e95xt5v2pu0r5t9erwz9a2" timestamp="1728026979"&gt;294&lt;/key&gt;&lt;/foreign-keys&gt;&lt;ref-type name="Journal Article"&gt;17&lt;/ref-type&gt;&lt;contributors&gt;&lt;authors&gt;&lt;author&gt;Farid, Endang Suhendar Mochamad Miftah&lt;/author&gt;&lt;/authors&gt;&lt;/contributors&gt;&lt;titles&gt;&lt;title&gt;Analisis Pemilihan Supplier Menggunakan Metode Fuzzy Analytical Hierarchy Process (FAHP) pada PT XYZ&lt;/title&gt;&lt;secondary-title&gt;Faktor Exacta&lt;/secondary-title&gt;&lt;/titles&gt;&lt;periodical&gt;&lt;full-title&gt;Faktor Exacta&lt;/full-title&gt;&lt;/periodical&gt;&lt;pages&gt;244-253&lt;/pages&gt;&lt;volume&gt;12&lt;/volume&gt;&lt;number&gt;4&lt;/number&gt;&lt;dates&gt;&lt;year&gt;2020&lt;/year&gt;&lt;/dates&gt;&lt;isbn&gt;2502-339X&lt;/isbn&gt;&lt;urls&gt;&lt;/urls&gt;&lt;/record&gt;&lt;/Cite&gt;&lt;/EndNote&gt;</w:instrText>
      </w:r>
      <w:r w:rsidR="0036415C">
        <w:rPr>
          <w:rStyle w:val="Emphasis"/>
          <w:i w:val="0"/>
          <w:iCs w:val="0"/>
          <w:color w:val="333333"/>
        </w:rPr>
        <w:fldChar w:fldCharType="separate"/>
      </w:r>
      <w:r w:rsidR="0036415C">
        <w:rPr>
          <w:rStyle w:val="Emphasis"/>
          <w:i w:val="0"/>
          <w:iCs w:val="0"/>
          <w:noProof/>
          <w:color w:val="333333"/>
        </w:rPr>
        <w:t>[4]</w:t>
      </w:r>
      <w:r w:rsidR="0036415C">
        <w:rPr>
          <w:rStyle w:val="Emphasis"/>
          <w:i w:val="0"/>
          <w:iCs w:val="0"/>
          <w:color w:val="333333"/>
        </w:rPr>
        <w:fldChar w:fldCharType="end"/>
      </w:r>
      <w:r w:rsidRPr="00E15AEE">
        <w:rPr>
          <w:rStyle w:val="Emphasis"/>
          <w:i w:val="0"/>
          <w:iCs w:val="0"/>
          <w:color w:val="333333"/>
        </w:rPr>
        <w:t xml:space="preserve">. A separate </w:t>
      </w:r>
      <w:r w:rsidRPr="00E15AEE">
        <w:rPr>
          <w:rStyle w:val="Emphasis"/>
          <w:i w:val="0"/>
          <w:iCs w:val="0"/>
          <w:color w:val="333333"/>
        </w:rPr>
        <w:lastRenderedPageBreak/>
        <w:t xml:space="preserve">study conducted in Turkey evaluated suppliers based on price, quality, and additional factors using Fuzzy AHP, facilitating the company's identification of the most suitable supplier </w:t>
      </w:r>
      <w:r w:rsidR="0036415C">
        <w:rPr>
          <w:rStyle w:val="Emphasis"/>
          <w:i w:val="0"/>
          <w:iCs w:val="0"/>
          <w:color w:val="333333"/>
        </w:rPr>
        <w:fldChar w:fldCharType="begin"/>
      </w:r>
      <w:r w:rsidR="0036415C">
        <w:rPr>
          <w:rStyle w:val="Emphasis"/>
          <w:i w:val="0"/>
          <w:iCs w:val="0"/>
          <w:color w:val="333333"/>
        </w:rPr>
        <w:instrText xml:space="preserve"> ADDIN EN.CITE &lt;EndNote&gt;&lt;Cite&gt;&lt;Author&gt;Ersoy&lt;/Author&gt;&lt;Year&gt;2021&lt;/Year&gt;&lt;RecNum&gt;295&lt;/RecNum&gt;&lt;DisplayText&gt;[5, 6]&lt;/DisplayText&gt;&lt;record&gt;&lt;rec-number&gt;295&lt;/rec-number&gt;&lt;foreign-keys&gt;&lt;key app="EN" db-id="eeaa0dra9wezd8e95xt5v2pu0r5t9erwz9a2" timestamp="1728027006"&gt;295&lt;/key&gt;&lt;/foreign-keys&gt;&lt;ref-type name="Book Section"&gt;5&lt;/ref-type&gt;&lt;contributors&gt;&lt;authors&gt;&lt;author&gt;Ersoy, Yusuf&lt;/author&gt;&lt;/authors&gt;&lt;/contributors&gt;&lt;titles&gt;&lt;title&gt;Supplier selection in food industry using analytic hierarchy process (AHP) method&lt;/title&gt;&lt;secondary-title&gt;Handbook of Research on Institutional, Economic, and Social Impacts of Globalization and Liberalization&lt;/secondary-title&gt;&lt;/titles&gt;&lt;pages&gt;657-670&lt;/pages&gt;&lt;dates&gt;&lt;year&gt;2021&lt;/year&gt;&lt;/dates&gt;&lt;publisher&gt;IGI Global&lt;/publisher&gt;&lt;urls&gt;&lt;/urls&gt;&lt;/record&gt;&lt;/Cite&gt;&lt;Cite&gt;&lt;Author&gt;Ersoy&lt;/Author&gt;&lt;Year&gt;2021&lt;/Year&gt;&lt;RecNum&gt;296&lt;/RecNum&gt;&lt;record&gt;&lt;rec-number&gt;296&lt;/rec-number&gt;&lt;foreign-keys&gt;&lt;key app="EN" db-id="eeaa0dra9wezd8e95xt5v2pu0r5t9erwz9a2" timestamp="1728027030"&gt;296&lt;/key&gt;&lt;/foreign-keys&gt;&lt;ref-type name="Book Section"&gt;5&lt;/ref-type&gt;&lt;contributors&gt;&lt;authors&gt;&lt;author&gt;Ersoy, Yusuf&lt;/author&gt;&lt;/authors&gt;&lt;/contributors&gt;&lt;titles&gt;&lt;title&gt;Selection of the best supplier in furniture industry by using fuzzy analytic hierarchy process method&lt;/title&gt;&lt;secondary-title&gt;Handbook of Research on Recent Perspectives on Management, International Trade, and Logistics&lt;/secondary-title&gt;&lt;/titles&gt;&lt;pages&gt;219-236&lt;/pages&gt;&lt;dates&gt;&lt;year&gt;2021&lt;/year&gt;&lt;/dates&gt;&lt;publisher&gt;IGI Global&lt;/publisher&gt;&lt;urls&gt;&lt;/urls&gt;&lt;/record&gt;&lt;/Cite&gt;&lt;/EndNote&gt;</w:instrText>
      </w:r>
      <w:r w:rsidR="0036415C">
        <w:rPr>
          <w:rStyle w:val="Emphasis"/>
          <w:i w:val="0"/>
          <w:iCs w:val="0"/>
          <w:color w:val="333333"/>
        </w:rPr>
        <w:fldChar w:fldCharType="separate"/>
      </w:r>
      <w:r w:rsidR="0036415C">
        <w:rPr>
          <w:rStyle w:val="Emphasis"/>
          <w:i w:val="0"/>
          <w:iCs w:val="0"/>
          <w:noProof/>
          <w:color w:val="333333"/>
        </w:rPr>
        <w:t>[5, 6]</w:t>
      </w:r>
      <w:r w:rsidR="0036415C">
        <w:rPr>
          <w:rStyle w:val="Emphasis"/>
          <w:i w:val="0"/>
          <w:iCs w:val="0"/>
          <w:color w:val="333333"/>
        </w:rPr>
        <w:fldChar w:fldCharType="end"/>
      </w:r>
      <w:r w:rsidRPr="00E15AEE">
        <w:rPr>
          <w:rStyle w:val="Emphasis"/>
          <w:i w:val="0"/>
          <w:iCs w:val="0"/>
          <w:color w:val="333333"/>
        </w:rPr>
        <w:t xml:space="preserve">. Moreover, the application of a combined Fuzzy AHP and Fuzzy DEA approach by an automotive firm demonstrated the practicality and relevance of this method in real-world scenarios </w:t>
      </w:r>
      <w:r w:rsidR="0036415C">
        <w:rPr>
          <w:rStyle w:val="Emphasis"/>
          <w:i w:val="0"/>
          <w:iCs w:val="0"/>
          <w:color w:val="333333"/>
        </w:rPr>
        <w:fldChar w:fldCharType="begin"/>
      </w:r>
      <w:r w:rsidR="0036415C">
        <w:rPr>
          <w:rStyle w:val="Emphasis"/>
          <w:i w:val="0"/>
          <w:iCs w:val="0"/>
          <w:color w:val="333333"/>
        </w:rPr>
        <w:instrText xml:space="preserve"> ADDIN EN.CITE &lt;EndNote&gt;&lt;Cite&gt;&lt;Author&gt;Kuo&lt;/Author&gt;&lt;Year&gt;2010&lt;/Year&gt;&lt;RecNum&gt;297&lt;/RecNum&gt;&lt;DisplayText&gt;[7]&lt;/DisplayText&gt;&lt;record&gt;&lt;rec-number&gt;297&lt;/rec-number&gt;&lt;foreign-keys&gt;&lt;key app="EN" db-id="eeaa0dra9wezd8e95xt5v2pu0r5t9erwz9a2" timestamp="1728027080"&gt;297&lt;/key&gt;&lt;/foreign-keys&gt;&lt;ref-type name="Journal Article"&gt;17&lt;/ref-type&gt;&lt;contributors&gt;&lt;authors&gt;&lt;author&gt;Kuo, Ren Jieh&lt;/author&gt;&lt;author&gt;Lee, Li Yu&lt;/author&gt;&lt;author&gt;Hu, Tung-Lai&lt;/author&gt;&lt;/authors&gt;&lt;/contributors&gt;&lt;titles&gt;&lt;title&gt;Developing a supplier selection system through integrating fuzzy AHP and fuzzy DEA: a case study on an auto lighting system company in Taiwan&lt;/title&gt;&lt;secondary-title&gt;Production Planning and Control&lt;/secondary-title&gt;&lt;/titles&gt;&lt;periodical&gt;&lt;full-title&gt;Production Planning and Control&lt;/full-title&gt;&lt;/periodical&gt;&lt;pages&gt;468-484&lt;/pages&gt;&lt;volume&gt;21&lt;/volume&gt;&lt;number&gt;5&lt;/number&gt;&lt;dates&gt;&lt;year&gt;2010&lt;/year&gt;&lt;/dates&gt;&lt;publisher&gt;Taylor &amp;amp; Francis&lt;/publisher&gt;&lt;isbn&gt;0953-7287&lt;/isbn&gt;&lt;urls&gt;&lt;/urls&gt;&lt;/record&gt;&lt;/Cite&gt;&lt;/EndNote&gt;</w:instrText>
      </w:r>
      <w:r w:rsidR="0036415C">
        <w:rPr>
          <w:rStyle w:val="Emphasis"/>
          <w:i w:val="0"/>
          <w:iCs w:val="0"/>
          <w:color w:val="333333"/>
        </w:rPr>
        <w:fldChar w:fldCharType="separate"/>
      </w:r>
      <w:r w:rsidR="0036415C">
        <w:rPr>
          <w:rStyle w:val="Emphasis"/>
          <w:i w:val="0"/>
          <w:iCs w:val="0"/>
          <w:noProof/>
          <w:color w:val="333333"/>
        </w:rPr>
        <w:t>[7]</w:t>
      </w:r>
      <w:r w:rsidR="0036415C">
        <w:rPr>
          <w:rStyle w:val="Emphasis"/>
          <w:i w:val="0"/>
          <w:iCs w:val="0"/>
          <w:color w:val="333333"/>
        </w:rPr>
        <w:fldChar w:fldCharType="end"/>
      </w:r>
      <w:r w:rsidRPr="00E15AEE">
        <w:rPr>
          <w:rStyle w:val="Emphasis"/>
          <w:i w:val="0"/>
          <w:iCs w:val="0"/>
          <w:color w:val="333333"/>
        </w:rPr>
        <w:t>.</w:t>
      </w:r>
    </w:p>
    <w:p w14:paraId="15F26AAC" w14:textId="01B21281" w:rsidR="00C90568" w:rsidRPr="006C4020" w:rsidRDefault="00E15AEE" w:rsidP="00E15AEE">
      <w:pPr>
        <w:pStyle w:val="Paragraph"/>
        <w:rPr>
          <w:b/>
          <w:bCs/>
          <w:i/>
          <w:iCs/>
          <w:color w:val="2E74B5" w:themeColor="accent5" w:themeShade="BF"/>
        </w:rPr>
      </w:pPr>
      <w:r w:rsidRPr="00E15AEE">
        <w:rPr>
          <w:rStyle w:val="Emphasis"/>
          <w:i w:val="0"/>
          <w:iCs w:val="0"/>
          <w:color w:val="333333"/>
        </w:rPr>
        <w:t xml:space="preserve">In light of this context, the present study aims to develop an innovative Hybrid Fuzzy AHP-TOPSIS framework tailored for wood supplier selection within the furniture industry, with a specific focus on the sector in </w:t>
      </w:r>
      <w:proofErr w:type="spellStart"/>
      <w:r w:rsidRPr="00E15AEE">
        <w:rPr>
          <w:rStyle w:val="Emphasis"/>
          <w:i w:val="0"/>
          <w:iCs w:val="0"/>
          <w:color w:val="333333"/>
        </w:rPr>
        <w:t>Ngijo</w:t>
      </w:r>
      <w:proofErr w:type="spellEnd"/>
      <w:r w:rsidRPr="00E15AEE">
        <w:rPr>
          <w:rStyle w:val="Emphasis"/>
          <w:i w:val="0"/>
          <w:iCs w:val="0"/>
          <w:color w:val="333333"/>
        </w:rPr>
        <w:t xml:space="preserve"> Village, Malang Regency. This endeavor is driven by the imperative to elucidate the factors influencing wood supplier selection and to demonstrate how the implementation of this framework can assist furniture companies in making more objective, precise, and efficient decisions. This research aspires to make a substantive contribution to the academic discourse on supplier selection strategies, particularly within the furniture industry, which is confronted with unique challenges pertaining to raw material quality and environmental sustainability.</w:t>
      </w:r>
    </w:p>
    <w:p w14:paraId="590C3C2B" w14:textId="078523CF" w:rsidR="00EA50A7" w:rsidRPr="00F350C5" w:rsidRDefault="00EA50A7" w:rsidP="00784F94">
      <w:pPr>
        <w:pStyle w:val="Heading1"/>
        <w:rPr>
          <w:color w:val="FF0000"/>
        </w:rPr>
      </w:pPr>
      <w:r w:rsidRPr="000F3AAB">
        <w:t>METHODS</w:t>
      </w:r>
    </w:p>
    <w:p w14:paraId="093A9A73" w14:textId="77777777" w:rsidR="00E15AEE" w:rsidRPr="00E15AEE" w:rsidRDefault="00E15AEE" w:rsidP="00E15AEE">
      <w:pPr>
        <w:pStyle w:val="Paragraph"/>
        <w:rPr>
          <w:rStyle w:val="Emphasis"/>
          <w:i w:val="0"/>
          <w:iCs w:val="0"/>
          <w:color w:val="333333"/>
        </w:rPr>
      </w:pPr>
      <w:r w:rsidRPr="00E15AEE">
        <w:rPr>
          <w:rStyle w:val="Emphasis"/>
          <w:i w:val="0"/>
          <w:iCs w:val="0"/>
          <w:color w:val="333333"/>
        </w:rPr>
        <w:t xml:space="preserve">This study employed two primary data collection methods: in-depth interviews and literature review. The interviews were conducted with key stakeholders in the furniture industry of </w:t>
      </w:r>
      <w:proofErr w:type="spellStart"/>
      <w:r w:rsidRPr="00E15AEE">
        <w:rPr>
          <w:rStyle w:val="Emphasis"/>
          <w:i w:val="0"/>
          <w:iCs w:val="0"/>
          <w:color w:val="333333"/>
        </w:rPr>
        <w:t>Ngijo</w:t>
      </w:r>
      <w:proofErr w:type="spellEnd"/>
      <w:r w:rsidRPr="00E15AEE">
        <w:rPr>
          <w:rStyle w:val="Emphasis"/>
          <w:i w:val="0"/>
          <w:iCs w:val="0"/>
          <w:color w:val="333333"/>
        </w:rPr>
        <w:t xml:space="preserve"> Village, Malang Regency, including furniture business owners, procurement managers, and industry experts. The primary objective of these interviews was to gain insight into their perspectives on crucial criteria for wood supplier selection and their preferences regarding supplier attributes. In addition, a comprehensive literature review was conducted to gather secondary data relevant to wood supplier selection, the application of Fuzzy AHP and TOPSIS methods, and the general challenges within the furniture industry's supply chain. This secondary data enriched the analysis and ensured that the developed framework aligned with industry needs.</w:t>
      </w:r>
    </w:p>
    <w:p w14:paraId="2843E8D3" w14:textId="77777777" w:rsidR="00E15AEE" w:rsidRPr="00E15AEE" w:rsidRDefault="00E15AEE" w:rsidP="00E15AEE">
      <w:pPr>
        <w:pStyle w:val="Paragraph"/>
        <w:rPr>
          <w:rStyle w:val="Emphasis"/>
          <w:i w:val="0"/>
          <w:iCs w:val="0"/>
          <w:color w:val="333333"/>
        </w:rPr>
      </w:pPr>
      <w:r w:rsidRPr="00E15AEE">
        <w:rPr>
          <w:rStyle w:val="Emphasis"/>
          <w:i w:val="0"/>
          <w:iCs w:val="0"/>
          <w:color w:val="333333"/>
        </w:rPr>
        <w:t>The analysis utilized a combination of the Fuzzy Analytic Hierarchy Process (F-AHP) to determine the weight of the criteria and the Technique for Order Preference by Similarity to Ideal Solution (TOPSIS) for evaluating and ranking wood suppliers. The process involved several key steps as outlined below:</w:t>
      </w:r>
    </w:p>
    <w:p w14:paraId="50479F39" w14:textId="77777777" w:rsidR="00E15AEE" w:rsidRPr="00E15AEE" w:rsidRDefault="00E15AEE" w:rsidP="00E15AEE">
      <w:pPr>
        <w:pStyle w:val="Paragraph"/>
        <w:rPr>
          <w:rStyle w:val="Emphasis"/>
          <w:i w:val="0"/>
          <w:iCs w:val="0"/>
          <w:color w:val="333333"/>
        </w:rPr>
      </w:pPr>
    </w:p>
    <w:p w14:paraId="66B42CDD" w14:textId="77777777" w:rsidR="00E15AEE" w:rsidRPr="00E15AEE" w:rsidRDefault="00E15AEE" w:rsidP="00034242">
      <w:pPr>
        <w:pStyle w:val="Heading2"/>
        <w:rPr>
          <w:rStyle w:val="Emphasis"/>
          <w:b w:val="0"/>
          <w:bCs/>
          <w:i w:val="0"/>
          <w:iCs w:val="0"/>
          <w:color w:val="333333"/>
        </w:rPr>
      </w:pPr>
      <w:r w:rsidRPr="00E15AEE">
        <w:rPr>
          <w:rStyle w:val="Emphasis"/>
          <w:bCs/>
          <w:i w:val="0"/>
          <w:iCs w:val="0"/>
          <w:color w:val="333333"/>
        </w:rPr>
        <w:t xml:space="preserve">Weight Determination using F-AHP  </w:t>
      </w:r>
    </w:p>
    <w:p w14:paraId="292A0E5A" w14:textId="69FC978A" w:rsidR="00E15AEE" w:rsidRPr="00E15AEE" w:rsidRDefault="00E15AEE" w:rsidP="00E15AEE">
      <w:pPr>
        <w:pStyle w:val="Paragraph"/>
        <w:rPr>
          <w:rStyle w:val="Emphasis"/>
          <w:i w:val="0"/>
          <w:iCs w:val="0"/>
          <w:color w:val="333333"/>
        </w:rPr>
      </w:pPr>
      <w:r w:rsidRPr="00E15AEE">
        <w:rPr>
          <w:rStyle w:val="Emphasis"/>
          <w:i w:val="0"/>
          <w:iCs w:val="0"/>
          <w:color w:val="333333"/>
        </w:rPr>
        <w:t xml:space="preserve">The determination of weights using F-AHP </w:t>
      </w:r>
      <w:r w:rsidR="0036415C">
        <w:rPr>
          <w:rStyle w:val="Emphasis"/>
          <w:i w:val="0"/>
          <w:iCs w:val="0"/>
          <w:color w:val="333333"/>
        </w:rPr>
        <w:fldChar w:fldCharType="begin"/>
      </w:r>
      <w:r w:rsidR="0036415C">
        <w:rPr>
          <w:rStyle w:val="Emphasis"/>
          <w:i w:val="0"/>
          <w:iCs w:val="0"/>
          <w:color w:val="333333"/>
        </w:rPr>
        <w:instrText xml:space="preserve"> ADDIN EN.CITE &lt;EndNote&gt;&lt;Cite&gt;&lt;Author&gt;Lee&lt;/Author&gt;&lt;Year&gt;2015&lt;/Year&gt;&lt;RecNum&gt;298&lt;/RecNum&gt;&lt;DisplayText&gt;[8]&lt;/DisplayText&gt;&lt;record&gt;&lt;rec-number&gt;298&lt;/rec-number&gt;&lt;foreign-keys&gt;&lt;key app="EN" db-id="eeaa0dra9wezd8e95xt5v2pu0r5t9erwz9a2" timestamp="1728027169"&gt;298&lt;/key&gt;&lt;/foreign-keys&gt;&lt;ref-type name="Journal Article"&gt;17&lt;/ref-type&gt;&lt;contributors&gt;&lt;authors&gt;&lt;author&gt;Lee, Sangwook&lt;/author&gt;&lt;/authors&gt;&lt;/contributors&gt;&lt;titles&gt;&lt;title&gt;Determination of priority weights under multiattribute decision-making situations: AHP versus fuzzy AHP&lt;/title&gt;&lt;secondary-title&gt;Journal of construction engineering and management&lt;/secondary-title&gt;&lt;/titles&gt;&lt;periodical&gt;&lt;full-title&gt;Journal of construction engineering and management&lt;/full-title&gt;&lt;/periodical&gt;&lt;pages&gt;05014015&lt;/pages&gt;&lt;volume&gt;141&lt;/volume&gt;&lt;number&gt;2&lt;/number&gt;&lt;dates&gt;&lt;year&gt;2015&lt;/year&gt;&lt;/dates&gt;&lt;publisher&gt;American Society of Civil Engineers&lt;/publisher&gt;&lt;isbn&gt;0733-9364&lt;/isbn&gt;&lt;urls&gt;&lt;/urls&gt;&lt;/record&gt;&lt;/Cite&gt;&lt;/EndNote&gt;</w:instrText>
      </w:r>
      <w:r w:rsidR="0036415C">
        <w:rPr>
          <w:rStyle w:val="Emphasis"/>
          <w:i w:val="0"/>
          <w:iCs w:val="0"/>
          <w:color w:val="333333"/>
        </w:rPr>
        <w:fldChar w:fldCharType="separate"/>
      </w:r>
      <w:r w:rsidR="0036415C">
        <w:rPr>
          <w:rStyle w:val="Emphasis"/>
          <w:i w:val="0"/>
          <w:iCs w:val="0"/>
          <w:noProof/>
          <w:color w:val="333333"/>
        </w:rPr>
        <w:t>[8]</w:t>
      </w:r>
      <w:r w:rsidR="0036415C">
        <w:rPr>
          <w:rStyle w:val="Emphasis"/>
          <w:i w:val="0"/>
          <w:iCs w:val="0"/>
          <w:color w:val="333333"/>
        </w:rPr>
        <w:fldChar w:fldCharType="end"/>
      </w:r>
      <w:r w:rsidRPr="00E15AEE">
        <w:rPr>
          <w:rStyle w:val="Emphasis"/>
          <w:i w:val="0"/>
          <w:iCs w:val="0"/>
          <w:color w:val="333333"/>
        </w:rPr>
        <w:t xml:space="preserve"> involves the following steps:  </w:t>
      </w:r>
    </w:p>
    <w:p w14:paraId="4D755408" w14:textId="77777777" w:rsidR="00E15AEE" w:rsidRPr="00E15AEE" w:rsidRDefault="00E15AEE" w:rsidP="00E15AEE">
      <w:pPr>
        <w:pStyle w:val="Paragraph"/>
        <w:numPr>
          <w:ilvl w:val="0"/>
          <w:numId w:val="9"/>
        </w:numPr>
        <w:rPr>
          <w:rStyle w:val="Emphasis"/>
          <w:i w:val="0"/>
          <w:iCs w:val="0"/>
          <w:color w:val="333333"/>
        </w:rPr>
      </w:pPr>
      <w:r w:rsidRPr="00E15AEE">
        <w:rPr>
          <w:rStyle w:val="Emphasis"/>
          <w:i w:val="0"/>
          <w:iCs w:val="0"/>
          <w:color w:val="333333"/>
        </w:rPr>
        <w:t>Create a hierarchy based on the problem and establish a pairwise comparison matrix between criteria using triangular fuzzy numbers (TFNs).</w:t>
      </w:r>
    </w:p>
    <w:p w14:paraId="29259FBC" w14:textId="685B0111" w:rsidR="00E15AEE" w:rsidRPr="00E15AEE" w:rsidRDefault="00E15AEE" w:rsidP="00E15AEE">
      <w:pPr>
        <w:pStyle w:val="Paragraph"/>
        <w:numPr>
          <w:ilvl w:val="0"/>
          <w:numId w:val="9"/>
        </w:numPr>
        <w:rPr>
          <w:rStyle w:val="Emphasis"/>
          <w:i w:val="0"/>
          <w:iCs w:val="0"/>
          <w:color w:val="333333"/>
        </w:rPr>
      </w:pPr>
      <w:r w:rsidRPr="00E15AEE">
        <w:rPr>
          <w:rStyle w:val="Emphasis"/>
          <w:i w:val="0"/>
          <w:iCs w:val="0"/>
          <w:color w:val="333333"/>
        </w:rPr>
        <w:t xml:space="preserve">Calculate the synthetic fuzzy value (Si) using the corresponding </w:t>
      </w:r>
      <w:r w:rsidR="008433D2">
        <w:rPr>
          <w:rStyle w:val="Emphasis"/>
          <w:i w:val="0"/>
          <w:iCs w:val="0"/>
          <w:color w:val="333333"/>
        </w:rPr>
        <w:t>in Eq. 1</w:t>
      </w:r>
      <w:r w:rsidRPr="00E15AEE">
        <w:rPr>
          <w:rStyle w:val="Emphasis"/>
          <w:i w:val="0"/>
          <w:iCs w:val="0"/>
          <w:color w:val="333333"/>
        </w:rPr>
        <w:t>:</w:t>
      </w:r>
    </w:p>
    <w:p w14:paraId="236DA732" w14:textId="4FFCE48E" w:rsidR="00E15AEE" w:rsidRPr="00E15AEE" w:rsidRDefault="00E15AEE" w:rsidP="008433D2">
      <w:pPr>
        <w:pStyle w:val="Equation"/>
        <w:jc w:val="right"/>
        <w:rPr>
          <w:rStyle w:val="Emphasis"/>
          <w:i w:val="0"/>
          <w:iCs w:val="0"/>
          <w:color w:val="333333"/>
        </w:rPr>
      </w:pPr>
      <m:oMath>
        <m:r>
          <m:rPr>
            <m:sty m:val="p"/>
          </m:rPr>
          <w:rPr>
            <w:rStyle w:val="Emphasis"/>
            <w:rFonts w:ascii="Cambria Math" w:hAnsi="Cambria Math"/>
            <w:color w:val="333333"/>
          </w:rPr>
          <m:t>Si=</m:t>
        </m:r>
        <m:nary>
          <m:naryPr>
            <m:chr m:val="∑"/>
            <m:limLoc m:val="undOvr"/>
            <m:ctrlPr>
              <w:rPr>
                <w:rStyle w:val="Emphasis"/>
                <w:rFonts w:ascii="Cambria Math" w:hAnsi="Cambria Math"/>
                <w:i w:val="0"/>
                <w:iCs w:val="0"/>
                <w:color w:val="333333"/>
              </w:rPr>
            </m:ctrlPr>
          </m:naryPr>
          <m:sub>
            <m:r>
              <m:rPr>
                <m:sty m:val="p"/>
              </m:rPr>
              <w:rPr>
                <w:rStyle w:val="Emphasis"/>
                <w:rFonts w:ascii="Cambria Math" w:hAnsi="Cambria Math"/>
                <w:color w:val="333333"/>
              </w:rPr>
              <m:t>j=1</m:t>
            </m:r>
          </m:sub>
          <m:sup>
            <m:r>
              <m:rPr>
                <m:sty m:val="p"/>
              </m:rPr>
              <w:rPr>
                <w:rStyle w:val="Emphasis"/>
                <w:rFonts w:ascii="Cambria Math" w:hAnsi="Cambria Math"/>
                <w:color w:val="333333"/>
              </w:rPr>
              <m:t>m</m:t>
            </m:r>
          </m:sup>
          <m:e>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M</m:t>
                </m:r>
              </m:e>
              <m:sub>
                <m:r>
                  <m:rPr>
                    <m:sty m:val="p"/>
                  </m:rPr>
                  <w:rPr>
                    <w:rStyle w:val="Emphasis"/>
                    <w:rFonts w:ascii="Cambria Math" w:hAnsi="Cambria Math"/>
                    <w:color w:val="333333"/>
                  </w:rPr>
                  <m:t>i</m:t>
                </m:r>
              </m:sub>
              <m:sup>
                <m:r>
                  <m:rPr>
                    <m:sty m:val="p"/>
                  </m:rPr>
                  <w:rPr>
                    <w:rStyle w:val="Emphasis"/>
                    <w:rFonts w:ascii="Cambria Math" w:hAnsi="Cambria Math"/>
                    <w:color w:val="333333"/>
                  </w:rPr>
                  <m:t>j</m:t>
                </m:r>
              </m:sup>
            </m:sSubSup>
            <m:r>
              <m:rPr>
                <m:sty m:val="p"/>
              </m:rPr>
              <w:rPr>
                <w:rStyle w:val="Emphasis"/>
                <w:rFonts w:ascii="Cambria Math" w:hAnsi="Cambria Math"/>
                <w:color w:val="333333"/>
              </w:rPr>
              <m:t>x</m:t>
            </m:r>
            <m:f>
              <m:fPr>
                <m:ctrlPr>
                  <w:rPr>
                    <w:rStyle w:val="Emphasis"/>
                    <w:rFonts w:ascii="Cambria Math" w:hAnsi="Cambria Math"/>
                    <w:i w:val="0"/>
                    <w:iCs w:val="0"/>
                    <w:color w:val="333333"/>
                  </w:rPr>
                </m:ctrlPr>
              </m:fPr>
              <m:num>
                <m:r>
                  <m:rPr>
                    <m:sty m:val="p"/>
                  </m:rPr>
                  <w:rPr>
                    <w:rStyle w:val="Emphasis"/>
                    <w:rFonts w:ascii="Cambria Math" w:hAnsi="Cambria Math"/>
                    <w:color w:val="333333"/>
                  </w:rPr>
                  <m:t>1</m:t>
                </m:r>
              </m:num>
              <m:den>
                <m:nary>
                  <m:naryPr>
                    <m:chr m:val="∑"/>
                    <m:limLoc m:val="undOvr"/>
                    <m:ctrlPr>
                      <w:rPr>
                        <w:rStyle w:val="Emphasis"/>
                        <w:rFonts w:ascii="Cambria Math" w:hAnsi="Cambria Math"/>
                        <w:i w:val="0"/>
                        <w:iCs w:val="0"/>
                        <w:color w:val="333333"/>
                      </w:rPr>
                    </m:ctrlPr>
                  </m:naryPr>
                  <m:sub>
                    <m:r>
                      <m:rPr>
                        <m:sty m:val="p"/>
                      </m:rPr>
                      <w:rPr>
                        <w:rStyle w:val="Emphasis"/>
                        <w:rFonts w:ascii="Cambria Math" w:hAnsi="Cambria Math"/>
                        <w:color w:val="333333"/>
                      </w:rPr>
                      <m:t>i=1</m:t>
                    </m:r>
                  </m:sub>
                  <m:sup>
                    <m:r>
                      <m:rPr>
                        <m:sty m:val="p"/>
                      </m:rPr>
                      <w:rPr>
                        <w:rStyle w:val="Emphasis"/>
                        <w:rFonts w:ascii="Cambria Math" w:hAnsi="Cambria Math"/>
                        <w:color w:val="333333"/>
                      </w:rPr>
                      <m:t>n</m:t>
                    </m:r>
                  </m:sup>
                  <m:e>
                    <m:nary>
                      <m:naryPr>
                        <m:chr m:val="∑"/>
                        <m:limLoc m:val="undOvr"/>
                        <m:ctrlPr>
                          <w:rPr>
                            <w:rStyle w:val="Emphasis"/>
                            <w:rFonts w:ascii="Cambria Math" w:hAnsi="Cambria Math"/>
                            <w:i w:val="0"/>
                            <w:iCs w:val="0"/>
                            <w:color w:val="333333"/>
                          </w:rPr>
                        </m:ctrlPr>
                      </m:naryPr>
                      <m:sub>
                        <m:r>
                          <m:rPr>
                            <m:sty m:val="p"/>
                          </m:rPr>
                          <w:rPr>
                            <w:rStyle w:val="Emphasis"/>
                            <w:rFonts w:ascii="Cambria Math" w:hAnsi="Cambria Math"/>
                            <w:color w:val="333333"/>
                          </w:rPr>
                          <m:t>j=1</m:t>
                        </m:r>
                      </m:sub>
                      <m:sup>
                        <m:r>
                          <m:rPr>
                            <m:sty m:val="p"/>
                          </m:rPr>
                          <w:rPr>
                            <w:rStyle w:val="Emphasis"/>
                            <w:rFonts w:ascii="Cambria Math" w:hAnsi="Cambria Math"/>
                            <w:color w:val="333333"/>
                          </w:rPr>
                          <m:t>m</m:t>
                        </m:r>
                      </m:sup>
                      <m:e>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M</m:t>
                            </m:r>
                          </m:e>
                          <m:sub>
                            <m:r>
                              <m:rPr>
                                <m:sty m:val="p"/>
                              </m:rPr>
                              <w:rPr>
                                <w:rStyle w:val="Emphasis"/>
                                <w:rFonts w:ascii="Cambria Math" w:hAnsi="Cambria Math"/>
                                <w:color w:val="333333"/>
                              </w:rPr>
                              <m:t>i</m:t>
                            </m:r>
                          </m:sub>
                          <m:sup>
                            <m:r>
                              <m:rPr>
                                <m:sty m:val="p"/>
                              </m:rPr>
                              <w:rPr>
                                <w:rStyle w:val="Emphasis"/>
                                <w:rFonts w:ascii="Cambria Math" w:hAnsi="Cambria Math"/>
                                <w:color w:val="333333"/>
                              </w:rPr>
                              <m:t>j</m:t>
                            </m:r>
                          </m:sup>
                        </m:sSubSup>
                      </m:e>
                    </m:nary>
                  </m:e>
                </m:nary>
              </m:den>
            </m:f>
          </m:e>
        </m:nary>
      </m:oMath>
      <w:r>
        <w:rPr>
          <w:rStyle w:val="Emphasis"/>
          <w:i w:val="0"/>
          <w:iCs w:val="0"/>
          <w:color w:val="333333"/>
        </w:rPr>
        <w:t xml:space="preserve"> </w:t>
      </w:r>
      <w:r>
        <w:rPr>
          <w:rStyle w:val="Emphasis"/>
          <w:i w:val="0"/>
          <w:iCs w:val="0"/>
          <w:color w:val="333333"/>
        </w:rPr>
        <w:tab/>
      </w:r>
      <w:r w:rsidR="008433D2">
        <w:rPr>
          <w:rStyle w:val="Emphasis"/>
          <w:i w:val="0"/>
          <w:iCs w:val="0"/>
          <w:color w:val="333333"/>
        </w:rPr>
        <w:t xml:space="preserve">                                 </w:t>
      </w:r>
      <w:r>
        <w:rPr>
          <w:rStyle w:val="Emphasis"/>
          <w:i w:val="0"/>
          <w:iCs w:val="0"/>
          <w:color w:val="333333"/>
        </w:rPr>
        <w:t xml:space="preserve">(1) </w:t>
      </w:r>
    </w:p>
    <w:p w14:paraId="40B3EFF9" w14:textId="77777777" w:rsidR="00E15AEE" w:rsidRPr="00E15AEE" w:rsidRDefault="00E15AEE" w:rsidP="00181F23">
      <w:pPr>
        <w:pStyle w:val="Paragraph"/>
        <w:numPr>
          <w:ilvl w:val="0"/>
          <w:numId w:val="9"/>
        </w:numPr>
        <w:rPr>
          <w:rStyle w:val="Emphasis"/>
          <w:i w:val="0"/>
          <w:iCs w:val="0"/>
          <w:color w:val="333333"/>
        </w:rPr>
      </w:pPr>
      <w:r w:rsidRPr="00E15AEE">
        <w:rPr>
          <w:rStyle w:val="Emphasis"/>
          <w:i w:val="0"/>
          <w:iCs w:val="0"/>
          <w:color w:val="333333"/>
        </w:rPr>
        <w:t>Determine the vector value (V) and the defuzzification ordinate (d’).</w:t>
      </w:r>
    </w:p>
    <w:p w14:paraId="5209EFE2" w14:textId="683DC875"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 xml:space="preserve">When determining the vector weight, if for each fuzzy matrix, M2 ≥ M1, where M2 is (l2, m2, u2) and M1 is (l1, m1, u1), the vector value is computed using </w:t>
      </w:r>
      <w:r w:rsidR="008433D2">
        <w:rPr>
          <w:rStyle w:val="Emphasis"/>
          <w:i w:val="0"/>
          <w:iCs w:val="0"/>
          <w:color w:val="333333"/>
        </w:rPr>
        <w:t>Eq. 2</w:t>
      </w:r>
      <w:r w:rsidRPr="00E15AEE">
        <w:rPr>
          <w:rStyle w:val="Emphasis"/>
          <w:i w:val="0"/>
          <w:iCs w:val="0"/>
          <w:color w:val="333333"/>
        </w:rPr>
        <w:t>:</w:t>
      </w:r>
    </w:p>
    <w:p w14:paraId="6244956E" w14:textId="6DB873CB" w:rsidR="00E15AEE" w:rsidRPr="00E15AEE" w:rsidRDefault="00E15AEE" w:rsidP="008433D2">
      <w:pPr>
        <w:pStyle w:val="Equation"/>
        <w:jc w:val="right"/>
        <w:rPr>
          <w:rStyle w:val="Emphasis"/>
          <w:i w:val="0"/>
          <w:iCs w:val="0"/>
          <w:color w:val="333333"/>
        </w:rPr>
      </w:pPr>
      <m:oMath>
        <m:r>
          <m:rPr>
            <m:sty m:val="p"/>
          </m:rPr>
          <w:rPr>
            <w:rStyle w:val="Emphasis"/>
            <w:rFonts w:ascii="Cambria Math" w:hAnsi="Cambria Math"/>
            <w:color w:val="333333"/>
          </w:rPr>
          <m:t xml:space="preserve">V </m:t>
        </m:r>
        <m:d>
          <m:dPr>
            <m:ctrlPr>
              <w:rPr>
                <w:rStyle w:val="Emphasis"/>
                <w:rFonts w:ascii="Cambria Math" w:hAnsi="Cambria Math"/>
                <w:i w:val="0"/>
                <w:iCs w:val="0"/>
                <w:color w:val="333333"/>
              </w:rPr>
            </m:ctrlPr>
          </m:dPr>
          <m:e>
            <m:sSub>
              <m:sSubPr>
                <m:ctrlPr>
                  <w:rPr>
                    <w:rStyle w:val="Emphasis"/>
                    <w:rFonts w:ascii="Cambria Math" w:hAnsi="Cambria Math"/>
                    <w:i w:val="0"/>
                    <w:iCs w:val="0"/>
                    <w:color w:val="333333"/>
                  </w:rPr>
                </m:ctrlPr>
              </m:sSubPr>
              <m:e>
                <m:r>
                  <m:rPr>
                    <m:sty m:val="p"/>
                  </m:rPr>
                  <w:rPr>
                    <w:rStyle w:val="Emphasis"/>
                    <w:rFonts w:ascii="Cambria Math" w:hAnsi="Cambria Math"/>
                    <w:color w:val="333333"/>
                  </w:rPr>
                  <m:t>S</m:t>
                </m:r>
              </m:e>
              <m:sub>
                <m:r>
                  <m:rPr>
                    <m:sty m:val="p"/>
                  </m:rPr>
                  <w:rPr>
                    <w:rStyle w:val="Emphasis"/>
                    <w:rFonts w:ascii="Cambria Math" w:hAnsi="Cambria Math"/>
                    <w:color w:val="333333"/>
                  </w:rPr>
                  <m:t>2</m:t>
                </m:r>
              </m:sub>
            </m:sSub>
            <m:r>
              <m:rPr>
                <m:sty m:val="p"/>
              </m:rPr>
              <w:rPr>
                <w:rStyle w:val="Emphasis"/>
                <w:rFonts w:ascii="Cambria Math" w:hAnsi="Cambria Math"/>
                <w:color w:val="333333"/>
              </w:rPr>
              <m:t>≥</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S</m:t>
                </m:r>
              </m:e>
              <m:sub>
                <m:r>
                  <m:rPr>
                    <m:sty m:val="p"/>
                  </m:rPr>
                  <w:rPr>
                    <w:rStyle w:val="Emphasis"/>
                    <w:rFonts w:ascii="Cambria Math" w:hAnsi="Cambria Math"/>
                    <w:color w:val="333333"/>
                  </w:rPr>
                  <m:t>1</m:t>
                </m:r>
              </m:sub>
            </m:sSub>
          </m:e>
        </m:d>
        <m:r>
          <m:rPr>
            <m:sty m:val="p"/>
          </m:rPr>
          <w:rPr>
            <w:rStyle w:val="Emphasis"/>
            <w:rFonts w:ascii="Cambria Math" w:hAnsi="Cambria Math"/>
            <w:color w:val="333333"/>
          </w:rPr>
          <m:t>=</m:t>
        </m:r>
        <m:d>
          <m:dPr>
            <m:begChr m:val="{"/>
            <m:endChr m:val=""/>
            <m:ctrlPr>
              <w:rPr>
                <w:rStyle w:val="Emphasis"/>
                <w:rFonts w:ascii="Cambria Math" w:hAnsi="Cambria Math"/>
                <w:i w:val="0"/>
                <w:iCs w:val="0"/>
                <w:color w:val="333333"/>
              </w:rPr>
            </m:ctrlPr>
          </m:dPr>
          <m:e>
            <m:eqArr>
              <m:eqArrPr>
                <m:ctrlPr>
                  <w:rPr>
                    <w:rStyle w:val="Emphasis"/>
                    <w:rFonts w:ascii="Cambria Math" w:hAnsi="Cambria Math"/>
                    <w:i w:val="0"/>
                    <w:iCs w:val="0"/>
                    <w:color w:val="333333"/>
                  </w:rPr>
                </m:ctrlPr>
              </m:eqArrPr>
              <m:e>
                <m:r>
                  <m:rPr>
                    <m:sty m:val="p"/>
                  </m:rPr>
                  <w:rPr>
                    <w:rStyle w:val="Emphasis"/>
                    <w:rFonts w:ascii="Cambria Math" w:hAnsi="Cambria Math"/>
                    <w:color w:val="333333"/>
                  </w:rPr>
                  <m:t xml:space="preserve">1, if </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m</m:t>
                    </m:r>
                  </m:e>
                  <m:sub>
                    <m:r>
                      <m:rPr>
                        <m:sty m:val="p"/>
                      </m:rPr>
                      <w:rPr>
                        <w:rStyle w:val="Emphasis"/>
                        <w:rFonts w:ascii="Cambria Math" w:hAnsi="Cambria Math"/>
                        <w:color w:val="333333"/>
                      </w:rPr>
                      <m:t>2</m:t>
                    </m:r>
                  </m:sub>
                </m:sSub>
                <m:r>
                  <m:rPr>
                    <m:sty m:val="p"/>
                  </m:rPr>
                  <w:rPr>
                    <w:rStyle w:val="Emphasis"/>
                    <w:rFonts w:ascii="Cambria Math" w:hAnsi="Cambria Math"/>
                    <w:color w:val="333333"/>
                  </w:rPr>
                  <m:t>≥</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m</m:t>
                    </m:r>
                  </m:e>
                  <m:sub>
                    <m:r>
                      <m:rPr>
                        <m:sty m:val="p"/>
                      </m:rPr>
                      <w:rPr>
                        <w:rStyle w:val="Emphasis"/>
                        <w:rFonts w:ascii="Cambria Math" w:hAnsi="Cambria Math"/>
                        <w:color w:val="333333"/>
                      </w:rPr>
                      <m:t>1</m:t>
                    </m:r>
                  </m:sub>
                </m:sSub>
              </m:e>
              <m:e>
                <m:r>
                  <m:rPr>
                    <m:sty m:val="p"/>
                  </m:rPr>
                  <w:rPr>
                    <w:rStyle w:val="Emphasis"/>
                    <w:rFonts w:ascii="Cambria Math" w:hAnsi="Cambria Math"/>
                    <w:color w:val="333333"/>
                  </w:rPr>
                  <m:t xml:space="preserve">0, if </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l</m:t>
                    </m:r>
                  </m:e>
                  <m:sub>
                    <m:r>
                      <m:rPr>
                        <m:sty m:val="p"/>
                      </m:rPr>
                      <w:rPr>
                        <w:rStyle w:val="Emphasis"/>
                        <w:rFonts w:ascii="Cambria Math" w:hAnsi="Cambria Math"/>
                        <w:color w:val="333333"/>
                      </w:rPr>
                      <m:t>1</m:t>
                    </m:r>
                  </m:sub>
                </m:sSub>
                <m:r>
                  <m:rPr>
                    <m:sty m:val="p"/>
                  </m:rPr>
                  <w:rPr>
                    <w:rStyle w:val="Emphasis"/>
                    <w:rFonts w:ascii="Cambria Math" w:hAnsi="Cambria Math"/>
                    <w:color w:val="333333"/>
                  </w:rPr>
                  <m:t>≥</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u</m:t>
                    </m:r>
                  </m:e>
                  <m:sub>
                    <m:r>
                      <m:rPr>
                        <m:sty m:val="p"/>
                      </m:rPr>
                      <w:rPr>
                        <w:rStyle w:val="Emphasis"/>
                        <w:rFonts w:ascii="Cambria Math" w:hAnsi="Cambria Math"/>
                        <w:color w:val="333333"/>
                      </w:rPr>
                      <m:t>2</m:t>
                    </m:r>
                  </m:sub>
                </m:sSub>
              </m:e>
              <m:e>
                <m:f>
                  <m:fPr>
                    <m:ctrlPr>
                      <w:rPr>
                        <w:rStyle w:val="Emphasis"/>
                        <w:rFonts w:ascii="Cambria Math" w:hAnsi="Cambria Math"/>
                        <w:i w:val="0"/>
                        <w:iCs w:val="0"/>
                        <w:color w:val="333333"/>
                      </w:rPr>
                    </m:ctrlPr>
                  </m:fPr>
                  <m:num>
                    <m:d>
                      <m:dPr>
                        <m:ctrlPr>
                          <w:rPr>
                            <w:rStyle w:val="Emphasis"/>
                            <w:rFonts w:ascii="Cambria Math" w:hAnsi="Cambria Math"/>
                            <w:i w:val="0"/>
                            <w:iCs w:val="0"/>
                            <w:color w:val="333333"/>
                          </w:rPr>
                        </m:ctrlPr>
                      </m:dPr>
                      <m:e>
                        <m:sSub>
                          <m:sSubPr>
                            <m:ctrlPr>
                              <w:rPr>
                                <w:rStyle w:val="Emphasis"/>
                                <w:rFonts w:ascii="Cambria Math" w:hAnsi="Cambria Math"/>
                                <w:i w:val="0"/>
                                <w:iCs w:val="0"/>
                                <w:color w:val="333333"/>
                              </w:rPr>
                            </m:ctrlPr>
                          </m:sSubPr>
                          <m:e>
                            <m:r>
                              <m:rPr>
                                <m:sty m:val="p"/>
                              </m:rPr>
                              <w:rPr>
                                <w:rStyle w:val="Emphasis"/>
                                <w:rFonts w:ascii="Cambria Math" w:hAnsi="Cambria Math"/>
                                <w:color w:val="333333"/>
                              </w:rPr>
                              <m:t>l</m:t>
                            </m:r>
                          </m:e>
                          <m:sub>
                            <m:r>
                              <m:rPr>
                                <m:sty m:val="p"/>
                              </m:rPr>
                              <w:rPr>
                                <w:rStyle w:val="Emphasis"/>
                                <w:rFonts w:ascii="Cambria Math" w:hAnsi="Cambria Math"/>
                                <w:color w:val="333333"/>
                              </w:rPr>
                              <m:t>1</m:t>
                            </m:r>
                          </m:sub>
                        </m:sSub>
                        <m:r>
                          <m:rPr>
                            <m:sty m:val="p"/>
                          </m:rPr>
                          <w:rPr>
                            <w:rStyle w:val="Emphasis"/>
                            <w:rFonts w:ascii="Cambria Math" w:hAnsi="Cambria Math"/>
                            <w:color w:val="333333"/>
                          </w:rPr>
                          <m:t>-</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u</m:t>
                            </m:r>
                          </m:e>
                          <m:sub>
                            <m:r>
                              <m:rPr>
                                <m:sty m:val="p"/>
                              </m:rPr>
                              <w:rPr>
                                <w:rStyle w:val="Emphasis"/>
                                <w:rFonts w:ascii="Cambria Math" w:hAnsi="Cambria Math"/>
                                <w:color w:val="333333"/>
                              </w:rPr>
                              <m:t>2</m:t>
                            </m:r>
                          </m:sub>
                        </m:sSub>
                      </m:e>
                    </m:d>
                  </m:num>
                  <m:den>
                    <m:d>
                      <m:dPr>
                        <m:ctrlPr>
                          <w:rPr>
                            <w:rStyle w:val="Emphasis"/>
                            <w:rFonts w:ascii="Cambria Math" w:hAnsi="Cambria Math"/>
                            <w:i w:val="0"/>
                            <w:iCs w:val="0"/>
                            <w:color w:val="333333"/>
                          </w:rPr>
                        </m:ctrlPr>
                      </m:dPr>
                      <m:e>
                        <m:sSub>
                          <m:sSubPr>
                            <m:ctrlPr>
                              <w:rPr>
                                <w:rStyle w:val="Emphasis"/>
                                <w:rFonts w:ascii="Cambria Math" w:hAnsi="Cambria Math"/>
                                <w:i w:val="0"/>
                                <w:iCs w:val="0"/>
                                <w:color w:val="333333"/>
                              </w:rPr>
                            </m:ctrlPr>
                          </m:sSubPr>
                          <m:e>
                            <m:r>
                              <m:rPr>
                                <m:sty m:val="p"/>
                              </m:rPr>
                              <w:rPr>
                                <w:rStyle w:val="Emphasis"/>
                                <w:rFonts w:ascii="Cambria Math" w:hAnsi="Cambria Math"/>
                                <w:color w:val="333333"/>
                              </w:rPr>
                              <m:t>m</m:t>
                            </m:r>
                          </m:e>
                          <m:sub>
                            <m:r>
                              <m:rPr>
                                <m:sty m:val="p"/>
                              </m:rPr>
                              <w:rPr>
                                <w:rStyle w:val="Emphasis"/>
                                <w:rFonts w:ascii="Cambria Math" w:hAnsi="Cambria Math"/>
                                <w:color w:val="333333"/>
                              </w:rPr>
                              <m:t>2</m:t>
                            </m:r>
                          </m:sub>
                        </m:sSub>
                        <m:r>
                          <m:rPr>
                            <m:sty m:val="p"/>
                          </m:rPr>
                          <w:rPr>
                            <w:rStyle w:val="Emphasis"/>
                            <w:rFonts w:ascii="Cambria Math" w:hAnsi="Cambria Math"/>
                            <w:color w:val="333333"/>
                          </w:rPr>
                          <m:t>-</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u</m:t>
                            </m:r>
                          </m:e>
                          <m:sub>
                            <m:r>
                              <m:rPr>
                                <m:sty m:val="p"/>
                              </m:rPr>
                              <w:rPr>
                                <w:rStyle w:val="Emphasis"/>
                                <w:rFonts w:ascii="Cambria Math" w:hAnsi="Cambria Math"/>
                                <w:color w:val="333333"/>
                              </w:rPr>
                              <m:t>2</m:t>
                            </m:r>
                          </m:sub>
                        </m:sSub>
                      </m:e>
                    </m:d>
                    <m:d>
                      <m:dPr>
                        <m:ctrlPr>
                          <w:rPr>
                            <w:rStyle w:val="Emphasis"/>
                            <w:rFonts w:ascii="Cambria Math" w:hAnsi="Cambria Math"/>
                            <w:i w:val="0"/>
                            <w:iCs w:val="0"/>
                            <w:color w:val="333333"/>
                          </w:rPr>
                        </m:ctrlPr>
                      </m:dPr>
                      <m:e>
                        <m:sSub>
                          <m:sSubPr>
                            <m:ctrlPr>
                              <w:rPr>
                                <w:rStyle w:val="Emphasis"/>
                                <w:rFonts w:ascii="Cambria Math" w:hAnsi="Cambria Math"/>
                                <w:i w:val="0"/>
                                <w:iCs w:val="0"/>
                                <w:color w:val="333333"/>
                              </w:rPr>
                            </m:ctrlPr>
                          </m:sSubPr>
                          <m:e>
                            <m:r>
                              <m:rPr>
                                <m:sty m:val="p"/>
                              </m:rPr>
                              <w:rPr>
                                <w:rStyle w:val="Emphasis"/>
                                <w:rFonts w:ascii="Cambria Math" w:hAnsi="Cambria Math"/>
                                <w:color w:val="333333"/>
                              </w:rPr>
                              <m:t>m</m:t>
                            </m:r>
                          </m:e>
                          <m:sub>
                            <m:r>
                              <m:rPr>
                                <m:sty m:val="p"/>
                              </m:rPr>
                              <w:rPr>
                                <w:rStyle w:val="Emphasis"/>
                                <w:rFonts w:ascii="Cambria Math" w:hAnsi="Cambria Math"/>
                                <w:color w:val="333333"/>
                              </w:rPr>
                              <m:t>1</m:t>
                            </m:r>
                          </m:sub>
                        </m:sSub>
                        <m:r>
                          <m:rPr>
                            <m:sty m:val="p"/>
                          </m:rPr>
                          <w:rPr>
                            <w:rStyle w:val="Emphasis"/>
                            <w:rFonts w:ascii="Cambria Math" w:hAnsi="Cambria Math"/>
                            <w:color w:val="333333"/>
                          </w:rPr>
                          <m:t>-</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l</m:t>
                            </m:r>
                          </m:e>
                          <m:sub>
                            <m:r>
                              <m:rPr>
                                <m:sty m:val="p"/>
                              </m:rPr>
                              <w:rPr>
                                <w:rStyle w:val="Emphasis"/>
                                <w:rFonts w:ascii="Cambria Math" w:hAnsi="Cambria Math"/>
                                <w:color w:val="333333"/>
                              </w:rPr>
                              <m:t>1</m:t>
                            </m:r>
                          </m:sub>
                        </m:sSub>
                      </m:e>
                    </m:d>
                  </m:den>
                </m:f>
                <m:r>
                  <m:rPr>
                    <m:sty m:val="p"/>
                  </m:rPr>
                  <w:rPr>
                    <w:rStyle w:val="Emphasis"/>
                    <w:rFonts w:ascii="Cambria Math" w:hAnsi="Cambria Math"/>
                    <w:color w:val="333333"/>
                  </w:rPr>
                  <m:t>, others</m:t>
                </m:r>
              </m:e>
            </m:eqArr>
          </m:e>
        </m:d>
      </m:oMath>
      <w:r>
        <w:rPr>
          <w:rStyle w:val="Emphasis"/>
          <w:i w:val="0"/>
          <w:iCs w:val="0"/>
          <w:color w:val="333333"/>
        </w:rPr>
        <w:t xml:space="preserve"> </w:t>
      </w:r>
      <w:r>
        <w:rPr>
          <w:rStyle w:val="Emphasis"/>
          <w:i w:val="0"/>
          <w:iCs w:val="0"/>
          <w:color w:val="333333"/>
        </w:rPr>
        <w:tab/>
      </w:r>
      <w:r w:rsidR="008433D2">
        <w:rPr>
          <w:rStyle w:val="Emphasis"/>
          <w:i w:val="0"/>
          <w:iCs w:val="0"/>
          <w:color w:val="333333"/>
        </w:rPr>
        <w:t xml:space="preserve">                                               </w:t>
      </w:r>
      <w:r>
        <w:rPr>
          <w:rStyle w:val="Emphasis"/>
          <w:i w:val="0"/>
          <w:iCs w:val="0"/>
          <w:color w:val="333333"/>
        </w:rPr>
        <w:t>(2)</w:t>
      </w:r>
    </w:p>
    <w:p w14:paraId="7C257F1D" w14:textId="2DB53F07"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 xml:space="preserve">The vector values are calculated using </w:t>
      </w:r>
      <w:r w:rsidR="008433D2">
        <w:rPr>
          <w:rStyle w:val="Emphasis"/>
          <w:i w:val="0"/>
          <w:iCs w:val="0"/>
          <w:color w:val="333333"/>
        </w:rPr>
        <w:t>Eq. 3</w:t>
      </w:r>
      <w:r w:rsidRPr="00E15AEE">
        <w:rPr>
          <w:rStyle w:val="Emphasis"/>
          <w:i w:val="0"/>
          <w:iCs w:val="0"/>
          <w:color w:val="333333"/>
        </w:rPr>
        <w:t>:</w:t>
      </w:r>
    </w:p>
    <w:p w14:paraId="458A79CA" w14:textId="75F77D1F" w:rsidR="00E15AEE" w:rsidRPr="00E15AEE" w:rsidRDefault="00000000" w:rsidP="008433D2">
      <w:pPr>
        <w:pStyle w:val="Equation"/>
        <w:jc w:val="right"/>
        <w:rPr>
          <w:rStyle w:val="Emphasis"/>
          <w:i w:val="0"/>
          <w:iCs w:val="0"/>
          <w:color w:val="333333"/>
        </w:rPr>
      </w:pPr>
      <m:oMath>
        <m:sSup>
          <m:sSupPr>
            <m:ctrlPr>
              <w:rPr>
                <w:rStyle w:val="Emphasis"/>
                <w:rFonts w:ascii="Cambria Math" w:hAnsi="Cambria Math"/>
                <w:i w:val="0"/>
                <w:iCs w:val="0"/>
                <w:color w:val="333333"/>
              </w:rPr>
            </m:ctrlPr>
          </m:sSupPr>
          <m:e>
            <m:r>
              <m:rPr>
                <m:sty m:val="p"/>
              </m:rPr>
              <w:rPr>
                <w:rStyle w:val="Emphasis"/>
                <w:rFonts w:ascii="Cambria Math" w:hAnsi="Cambria Math"/>
                <w:color w:val="333333"/>
              </w:rPr>
              <m:t>W</m:t>
            </m:r>
          </m:e>
          <m:sup>
            <m:r>
              <m:rPr>
                <m:sty m:val="p"/>
              </m:rPr>
              <w:rPr>
                <w:rStyle w:val="Emphasis"/>
                <w:rFonts w:ascii="Cambria Math" w:hAnsi="Cambria Math"/>
                <w:color w:val="333333"/>
              </w:rPr>
              <m:t>'</m:t>
            </m:r>
          </m:sup>
        </m:sSup>
        <m:r>
          <m:rPr>
            <m:sty m:val="p"/>
          </m:rPr>
          <w:rPr>
            <w:rStyle w:val="Emphasis"/>
            <w:rFonts w:ascii="Cambria Math" w:hAnsi="Cambria Math"/>
            <w:color w:val="333333"/>
          </w:rPr>
          <m:t>=</m:t>
        </m:r>
        <m:sSup>
          <m:sSupPr>
            <m:ctrlPr>
              <w:rPr>
                <w:rStyle w:val="Emphasis"/>
                <w:rFonts w:ascii="Cambria Math" w:hAnsi="Cambria Math"/>
                <w:i w:val="0"/>
                <w:iCs w:val="0"/>
                <w:color w:val="333333"/>
              </w:rPr>
            </m:ctrlPr>
          </m:sSupPr>
          <m:e>
            <m:d>
              <m:dPr>
                <m:ctrlPr>
                  <w:rPr>
                    <w:rStyle w:val="Emphasis"/>
                    <w:rFonts w:ascii="Cambria Math" w:hAnsi="Cambria Math"/>
                    <w:i w:val="0"/>
                    <w:iCs w:val="0"/>
                    <w:color w:val="333333"/>
                  </w:rPr>
                </m:ctrlPr>
              </m:dPr>
              <m:e>
                <m:sSup>
                  <m:sSupPr>
                    <m:ctrlPr>
                      <w:rPr>
                        <w:rStyle w:val="Emphasis"/>
                        <w:rFonts w:ascii="Cambria Math" w:hAnsi="Cambria Math"/>
                        <w:i w:val="0"/>
                        <w:iCs w:val="0"/>
                        <w:color w:val="333333"/>
                      </w:rPr>
                    </m:ctrlPr>
                  </m:sSupPr>
                  <m:e>
                    <m:r>
                      <m:rPr>
                        <m:sty m:val="p"/>
                      </m:rPr>
                      <w:rPr>
                        <w:rStyle w:val="Emphasis"/>
                        <w:rFonts w:ascii="Cambria Math" w:hAnsi="Cambria Math"/>
                        <w:color w:val="333333"/>
                      </w:rPr>
                      <m:t>d</m:t>
                    </m:r>
                  </m:e>
                  <m:sup>
                    <m:r>
                      <m:rPr>
                        <m:sty m:val="p"/>
                      </m:rPr>
                      <w:rPr>
                        <w:rStyle w:val="Emphasis"/>
                        <w:rFonts w:ascii="Cambria Math" w:hAnsi="Cambria Math"/>
                        <w:color w:val="333333"/>
                      </w:rPr>
                      <m:t>'</m:t>
                    </m:r>
                  </m:sup>
                </m:sSup>
                <m:d>
                  <m:dPr>
                    <m:ctrlPr>
                      <w:rPr>
                        <w:rStyle w:val="Emphasis"/>
                        <w:rFonts w:ascii="Cambria Math" w:hAnsi="Cambria Math"/>
                        <w:i w:val="0"/>
                        <w:iCs w:val="0"/>
                        <w:color w:val="333333"/>
                      </w:rPr>
                    </m:ctrlPr>
                  </m:dPr>
                  <m:e>
                    <m:r>
                      <m:rPr>
                        <m:sty m:val="p"/>
                      </m:rPr>
                      <w:rPr>
                        <w:rStyle w:val="Emphasis"/>
                        <w:rFonts w:ascii="Cambria Math" w:hAnsi="Cambria Math"/>
                        <w:color w:val="333333"/>
                      </w:rPr>
                      <m:t>A1</m:t>
                    </m:r>
                  </m:e>
                </m:d>
                <m:r>
                  <m:rPr>
                    <m:sty m:val="p"/>
                  </m:rPr>
                  <w:rPr>
                    <w:rStyle w:val="Emphasis"/>
                    <w:rFonts w:ascii="Cambria Math" w:hAnsi="Cambria Math"/>
                    <w:color w:val="333333"/>
                  </w:rPr>
                  <m:t>,</m:t>
                </m:r>
                <m:sSup>
                  <m:sSupPr>
                    <m:ctrlPr>
                      <w:rPr>
                        <w:rStyle w:val="Emphasis"/>
                        <w:rFonts w:ascii="Cambria Math" w:hAnsi="Cambria Math"/>
                        <w:i w:val="0"/>
                        <w:iCs w:val="0"/>
                        <w:color w:val="333333"/>
                      </w:rPr>
                    </m:ctrlPr>
                  </m:sSupPr>
                  <m:e>
                    <m:r>
                      <m:rPr>
                        <m:sty m:val="p"/>
                      </m:rPr>
                      <w:rPr>
                        <w:rStyle w:val="Emphasis"/>
                        <w:rFonts w:ascii="Cambria Math" w:hAnsi="Cambria Math"/>
                        <w:color w:val="333333"/>
                      </w:rPr>
                      <m:t>d</m:t>
                    </m:r>
                  </m:e>
                  <m:sup>
                    <m:r>
                      <m:rPr>
                        <m:sty m:val="p"/>
                      </m:rPr>
                      <w:rPr>
                        <w:rStyle w:val="Emphasis"/>
                        <w:rFonts w:ascii="Cambria Math" w:hAnsi="Cambria Math"/>
                        <w:color w:val="333333"/>
                      </w:rPr>
                      <m:t>'</m:t>
                    </m:r>
                  </m:sup>
                </m:sSup>
                <m:d>
                  <m:dPr>
                    <m:ctrlPr>
                      <w:rPr>
                        <w:rStyle w:val="Emphasis"/>
                        <w:rFonts w:ascii="Cambria Math" w:hAnsi="Cambria Math"/>
                        <w:i w:val="0"/>
                        <w:iCs w:val="0"/>
                        <w:color w:val="333333"/>
                      </w:rPr>
                    </m:ctrlPr>
                  </m:dPr>
                  <m:e>
                    <m:r>
                      <m:rPr>
                        <m:sty m:val="p"/>
                      </m:rPr>
                      <w:rPr>
                        <w:rStyle w:val="Emphasis"/>
                        <w:rFonts w:ascii="Cambria Math" w:hAnsi="Cambria Math"/>
                        <w:color w:val="333333"/>
                      </w:rPr>
                      <m:t>A2</m:t>
                    </m:r>
                  </m:e>
                </m:d>
                <m:r>
                  <m:rPr>
                    <m:sty m:val="p"/>
                  </m:rPr>
                  <w:rPr>
                    <w:rStyle w:val="Emphasis"/>
                    <w:rFonts w:ascii="Cambria Math" w:hAnsi="Cambria Math"/>
                    <w:color w:val="333333"/>
                  </w:rPr>
                  <m:t xml:space="preserve">,…, d'(An) </m:t>
                </m:r>
              </m:e>
            </m:d>
          </m:e>
          <m:sup>
            <m:r>
              <m:rPr>
                <m:sty m:val="p"/>
              </m:rPr>
              <w:rPr>
                <w:rStyle w:val="Emphasis"/>
                <w:rFonts w:ascii="Cambria Math" w:hAnsi="Cambria Math"/>
                <w:color w:val="333333"/>
              </w:rPr>
              <m:t>T</m:t>
            </m:r>
          </m:sup>
        </m:sSup>
      </m:oMath>
      <w:r w:rsidR="00E15AEE">
        <w:rPr>
          <w:rStyle w:val="Emphasis"/>
          <w:i w:val="0"/>
          <w:iCs w:val="0"/>
          <w:color w:val="333333"/>
        </w:rPr>
        <w:t xml:space="preserve"> </w:t>
      </w:r>
      <w:r w:rsidR="00E15AEE">
        <w:rPr>
          <w:rStyle w:val="Emphasis"/>
          <w:i w:val="0"/>
          <w:iCs w:val="0"/>
          <w:color w:val="333333"/>
        </w:rPr>
        <w:tab/>
      </w:r>
      <w:r w:rsidR="008433D2">
        <w:rPr>
          <w:rStyle w:val="Emphasis"/>
          <w:i w:val="0"/>
          <w:iCs w:val="0"/>
          <w:color w:val="333333"/>
        </w:rPr>
        <w:t xml:space="preserve">                                          </w:t>
      </w:r>
      <w:r w:rsidR="00E15AEE">
        <w:rPr>
          <w:rStyle w:val="Emphasis"/>
          <w:i w:val="0"/>
          <w:iCs w:val="0"/>
          <w:color w:val="333333"/>
        </w:rPr>
        <w:t>(3)</w:t>
      </w:r>
    </w:p>
    <w:p w14:paraId="6C6F16C4" w14:textId="4DF6913B" w:rsidR="00E15AEE" w:rsidRPr="00E15AEE" w:rsidRDefault="00E15AEE" w:rsidP="00181F23">
      <w:pPr>
        <w:pStyle w:val="Paragraph"/>
        <w:numPr>
          <w:ilvl w:val="0"/>
          <w:numId w:val="9"/>
        </w:numPr>
        <w:rPr>
          <w:rStyle w:val="Emphasis"/>
          <w:i w:val="0"/>
          <w:iCs w:val="0"/>
          <w:color w:val="333333"/>
        </w:rPr>
      </w:pPr>
      <w:r w:rsidRPr="00E15AEE">
        <w:rPr>
          <w:rStyle w:val="Emphasis"/>
          <w:i w:val="0"/>
          <w:iCs w:val="0"/>
          <w:color w:val="333333"/>
        </w:rPr>
        <w:t xml:space="preserve">Use the appropriate formula to obtain the </w:t>
      </w:r>
      <w:proofErr w:type="spellStart"/>
      <w:r w:rsidRPr="00E15AEE">
        <w:rPr>
          <w:rStyle w:val="Emphasis"/>
          <w:i w:val="0"/>
          <w:iCs w:val="0"/>
          <w:color w:val="333333"/>
        </w:rPr>
        <w:t>defuzzified</w:t>
      </w:r>
      <w:proofErr w:type="spellEnd"/>
      <w:r w:rsidRPr="00E15AEE">
        <w:rPr>
          <w:rStyle w:val="Emphasis"/>
          <w:i w:val="0"/>
          <w:iCs w:val="0"/>
          <w:color w:val="333333"/>
        </w:rPr>
        <w:t xml:space="preserve"> values</w:t>
      </w:r>
      <w:r w:rsidR="008433D2">
        <w:rPr>
          <w:rStyle w:val="Emphasis"/>
          <w:i w:val="0"/>
          <w:iCs w:val="0"/>
          <w:color w:val="333333"/>
        </w:rPr>
        <w:t xml:space="preserve"> shown in Eq. 4</w:t>
      </w:r>
      <w:r w:rsidRPr="00E15AEE">
        <w:rPr>
          <w:rStyle w:val="Emphasis"/>
          <w:i w:val="0"/>
          <w:iCs w:val="0"/>
          <w:color w:val="333333"/>
        </w:rPr>
        <w:t>:</w:t>
      </w:r>
    </w:p>
    <w:p w14:paraId="7CC95BFA" w14:textId="49C44B62" w:rsidR="00E15AEE" w:rsidRPr="00E15AEE" w:rsidRDefault="00000000" w:rsidP="008433D2">
      <w:pPr>
        <w:pStyle w:val="Equation"/>
        <w:jc w:val="right"/>
        <w:rPr>
          <w:rStyle w:val="Emphasis"/>
          <w:i w:val="0"/>
          <w:iCs w:val="0"/>
          <w:color w:val="333333"/>
        </w:rPr>
      </w:pPr>
      <m:oMath>
        <m:sSup>
          <m:sSupPr>
            <m:ctrlPr>
              <w:rPr>
                <w:rStyle w:val="Emphasis"/>
                <w:rFonts w:ascii="Cambria Math" w:hAnsi="Cambria Math"/>
                <w:i w:val="0"/>
                <w:iCs w:val="0"/>
                <w:color w:val="333333"/>
              </w:rPr>
            </m:ctrlPr>
          </m:sSupPr>
          <m:e>
            <m:r>
              <m:rPr>
                <m:sty m:val="p"/>
              </m:rPr>
              <w:rPr>
                <w:rStyle w:val="Emphasis"/>
                <w:rFonts w:ascii="Cambria Math" w:hAnsi="Cambria Math"/>
                <w:color w:val="333333"/>
              </w:rPr>
              <m:t>d</m:t>
            </m:r>
          </m:e>
          <m:sup>
            <m:r>
              <m:rPr>
                <m:sty m:val="p"/>
              </m:rPr>
              <w:rPr>
                <w:rStyle w:val="Emphasis"/>
                <w:rFonts w:ascii="Cambria Math" w:hAnsi="Cambria Math"/>
                <w:color w:val="333333"/>
              </w:rPr>
              <m:t>'</m:t>
            </m:r>
          </m:sup>
        </m:sSup>
        <m:d>
          <m:dPr>
            <m:ctrlPr>
              <w:rPr>
                <w:rStyle w:val="Emphasis"/>
                <w:rFonts w:ascii="Cambria Math" w:hAnsi="Cambria Math"/>
                <w:i w:val="0"/>
                <w:iCs w:val="0"/>
                <w:color w:val="333333"/>
              </w:rPr>
            </m:ctrlPr>
          </m:dPr>
          <m:e>
            <m:sSub>
              <m:sSubPr>
                <m:ctrlPr>
                  <w:rPr>
                    <w:rStyle w:val="Emphasis"/>
                    <w:rFonts w:ascii="Cambria Math" w:hAnsi="Cambria Math"/>
                    <w:i w:val="0"/>
                    <w:iCs w:val="0"/>
                    <w:color w:val="333333"/>
                  </w:rPr>
                </m:ctrlPr>
              </m:sSubPr>
              <m:e>
                <m:r>
                  <m:rPr>
                    <m:sty m:val="p"/>
                  </m:rPr>
                  <w:rPr>
                    <w:rStyle w:val="Emphasis"/>
                    <w:rFonts w:ascii="Cambria Math" w:hAnsi="Cambria Math"/>
                    <w:color w:val="333333"/>
                  </w:rPr>
                  <m:t>A</m:t>
                </m:r>
              </m:e>
              <m:sub>
                <m:r>
                  <m:rPr>
                    <m:sty m:val="p"/>
                  </m:rPr>
                  <w:rPr>
                    <w:rStyle w:val="Emphasis"/>
                    <w:rFonts w:ascii="Cambria Math" w:hAnsi="Cambria Math"/>
                    <w:color w:val="333333"/>
                  </w:rPr>
                  <m:t>n</m:t>
                </m:r>
              </m:sub>
            </m:sSub>
          </m:e>
        </m:d>
        <m:r>
          <m:rPr>
            <m:sty m:val="p"/>
          </m:rPr>
          <w:rPr>
            <w:rStyle w:val="Emphasis"/>
            <w:rFonts w:ascii="Cambria Math" w:hAnsi="Cambria Math"/>
            <w:color w:val="333333"/>
          </w:rPr>
          <m:t>=</m:t>
        </m:r>
        <m:func>
          <m:funcPr>
            <m:ctrlPr>
              <w:rPr>
                <w:rStyle w:val="Emphasis"/>
                <w:rFonts w:ascii="Cambria Math" w:hAnsi="Cambria Math"/>
                <w:i w:val="0"/>
                <w:iCs w:val="0"/>
                <w:color w:val="333333"/>
              </w:rPr>
            </m:ctrlPr>
          </m:funcPr>
          <m:fName>
            <m:r>
              <m:rPr>
                <m:sty m:val="p"/>
              </m:rPr>
              <w:rPr>
                <w:rStyle w:val="Emphasis"/>
                <w:rFonts w:ascii="Cambria Math" w:hAnsi="Cambria Math"/>
                <w:color w:val="333333"/>
              </w:rPr>
              <m:t>min</m:t>
            </m:r>
          </m:fName>
          <m:e>
            <m:sSub>
              <m:sSubPr>
                <m:ctrlPr>
                  <w:rPr>
                    <w:rStyle w:val="Emphasis"/>
                    <w:rFonts w:ascii="Cambria Math" w:hAnsi="Cambria Math"/>
                    <w:i w:val="0"/>
                    <w:iCs w:val="0"/>
                    <w:color w:val="333333"/>
                  </w:rPr>
                </m:ctrlPr>
              </m:sSubPr>
              <m:e>
                <m:r>
                  <m:rPr>
                    <m:sty m:val="p"/>
                  </m:rPr>
                  <w:rPr>
                    <w:rStyle w:val="Emphasis"/>
                    <w:rFonts w:ascii="Cambria Math" w:hAnsi="Cambria Math"/>
                    <w:color w:val="333333"/>
                  </w:rPr>
                  <m:t>VS</m:t>
                </m:r>
              </m:e>
              <m:sub>
                <m:r>
                  <m:rPr>
                    <m:sty m:val="p"/>
                  </m:rPr>
                  <w:rPr>
                    <w:rStyle w:val="Emphasis"/>
                    <w:rFonts w:ascii="Cambria Math" w:hAnsi="Cambria Math"/>
                    <w:color w:val="333333"/>
                  </w:rPr>
                  <m:t>i</m:t>
                </m:r>
              </m:sub>
            </m:sSub>
            <m:r>
              <m:rPr>
                <m:sty m:val="p"/>
              </m:rPr>
              <w:rPr>
                <w:rStyle w:val="Emphasis"/>
                <w:rFonts w:ascii="Cambria Math" w:hAnsi="Cambria Math"/>
                <w:color w:val="333333"/>
              </w:rPr>
              <m:t>≥</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S</m:t>
                </m:r>
              </m:e>
              <m:sub>
                <m:r>
                  <m:rPr>
                    <m:sty m:val="p"/>
                  </m:rPr>
                  <w:rPr>
                    <w:rStyle w:val="Emphasis"/>
                    <w:rFonts w:ascii="Cambria Math" w:hAnsi="Cambria Math"/>
                    <w:color w:val="333333"/>
                  </w:rPr>
                  <m:t>k</m:t>
                </m:r>
              </m:sub>
            </m:sSub>
          </m:e>
        </m:func>
      </m:oMath>
      <w:r w:rsidR="00E15AEE">
        <w:rPr>
          <w:rStyle w:val="Emphasis"/>
          <w:i w:val="0"/>
          <w:iCs w:val="0"/>
          <w:color w:val="333333"/>
        </w:rPr>
        <w:t xml:space="preserve"> </w:t>
      </w:r>
      <w:r w:rsidR="00E15AEE">
        <w:rPr>
          <w:rStyle w:val="Emphasis"/>
          <w:i w:val="0"/>
          <w:iCs w:val="0"/>
          <w:color w:val="333333"/>
        </w:rPr>
        <w:tab/>
      </w:r>
      <w:r w:rsidR="008433D2">
        <w:rPr>
          <w:rStyle w:val="Emphasis"/>
          <w:i w:val="0"/>
          <w:iCs w:val="0"/>
          <w:color w:val="333333"/>
        </w:rPr>
        <w:t xml:space="preserve">                             </w:t>
      </w:r>
      <w:r w:rsidR="00E15AEE">
        <w:rPr>
          <w:rStyle w:val="Emphasis"/>
          <w:i w:val="0"/>
          <w:iCs w:val="0"/>
          <w:color w:val="333333"/>
        </w:rPr>
        <w:t>(4)</w:t>
      </w:r>
    </w:p>
    <w:p w14:paraId="53DA92E9" w14:textId="77777777" w:rsidR="00E15AEE" w:rsidRPr="00E15AEE" w:rsidRDefault="00E15AEE" w:rsidP="00181F23">
      <w:pPr>
        <w:pStyle w:val="Paragraph"/>
        <w:numPr>
          <w:ilvl w:val="0"/>
          <w:numId w:val="9"/>
        </w:numPr>
        <w:rPr>
          <w:rStyle w:val="Emphasis"/>
          <w:i w:val="0"/>
          <w:iCs w:val="0"/>
          <w:color w:val="333333"/>
        </w:rPr>
      </w:pPr>
      <w:r w:rsidRPr="00E15AEE">
        <w:rPr>
          <w:rStyle w:val="Emphasis"/>
          <w:i w:val="0"/>
          <w:iCs w:val="0"/>
          <w:color w:val="333333"/>
        </w:rPr>
        <w:t xml:space="preserve">Normalizing Fuzzy Weight Values (W) </w:t>
      </w:r>
    </w:p>
    <w:p w14:paraId="0342CFB0" w14:textId="591FC00E"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 xml:space="preserve">Normalize the weight values, converting them into non-fuzzy numbers using </w:t>
      </w:r>
      <w:r w:rsidR="008433D2">
        <w:rPr>
          <w:rStyle w:val="Emphasis"/>
          <w:i w:val="0"/>
          <w:iCs w:val="0"/>
          <w:color w:val="333333"/>
        </w:rPr>
        <w:t>Eq. 5</w:t>
      </w:r>
      <w:r w:rsidRPr="00E15AEE">
        <w:rPr>
          <w:rStyle w:val="Emphasis"/>
          <w:i w:val="0"/>
          <w:iCs w:val="0"/>
          <w:color w:val="333333"/>
        </w:rPr>
        <w:t>:</w:t>
      </w:r>
    </w:p>
    <w:p w14:paraId="35263AA7" w14:textId="253360DB" w:rsidR="00E15AEE" w:rsidRPr="00E15AEE" w:rsidRDefault="00E15AEE" w:rsidP="008433D2">
      <w:pPr>
        <w:pStyle w:val="Equation"/>
        <w:jc w:val="right"/>
        <w:rPr>
          <w:rStyle w:val="Emphasis"/>
          <w:i w:val="0"/>
          <w:iCs w:val="0"/>
          <w:color w:val="333333"/>
        </w:rPr>
      </w:pPr>
      <m:oMath>
        <m:r>
          <m:rPr>
            <m:sty m:val="p"/>
          </m:rPr>
          <w:rPr>
            <w:rStyle w:val="Emphasis"/>
            <w:rFonts w:ascii="Cambria Math" w:hAnsi="Cambria Math"/>
            <w:color w:val="333333"/>
          </w:rPr>
          <m:t>d</m:t>
        </m:r>
        <m:d>
          <m:dPr>
            <m:ctrlPr>
              <w:rPr>
                <w:rStyle w:val="Emphasis"/>
                <w:rFonts w:ascii="Cambria Math" w:hAnsi="Cambria Math"/>
                <w:i w:val="0"/>
                <w:iCs w:val="0"/>
                <w:color w:val="333333"/>
              </w:rPr>
            </m:ctrlPr>
          </m:dPr>
          <m:e>
            <m:sSub>
              <m:sSubPr>
                <m:ctrlPr>
                  <w:rPr>
                    <w:rStyle w:val="Emphasis"/>
                    <w:rFonts w:ascii="Cambria Math" w:hAnsi="Cambria Math"/>
                    <w:i w:val="0"/>
                    <w:iCs w:val="0"/>
                    <w:color w:val="333333"/>
                  </w:rPr>
                </m:ctrlPr>
              </m:sSubPr>
              <m:e>
                <m:r>
                  <m:rPr>
                    <m:sty m:val="p"/>
                  </m:rPr>
                  <w:rPr>
                    <w:rStyle w:val="Emphasis"/>
                    <w:rFonts w:ascii="Cambria Math" w:hAnsi="Cambria Math"/>
                    <w:color w:val="333333"/>
                  </w:rPr>
                  <m:t>A</m:t>
                </m:r>
              </m:e>
              <m:sub>
                <m:r>
                  <m:rPr>
                    <m:sty m:val="p"/>
                  </m:rPr>
                  <w:rPr>
                    <w:rStyle w:val="Emphasis"/>
                    <w:rFonts w:ascii="Cambria Math" w:hAnsi="Cambria Math"/>
                    <w:color w:val="333333"/>
                  </w:rPr>
                  <m:t>n</m:t>
                </m:r>
              </m:sub>
            </m:sSub>
          </m:e>
        </m:d>
        <m:r>
          <m:rPr>
            <m:sty m:val="p"/>
          </m:rPr>
          <w:rPr>
            <w:rStyle w:val="Emphasis"/>
            <w:rFonts w:ascii="Cambria Math" w:hAnsi="Cambria Math"/>
            <w:color w:val="333333"/>
          </w:rPr>
          <m:t>=</m:t>
        </m:r>
        <m:f>
          <m:fPr>
            <m:ctrlPr>
              <w:rPr>
                <w:rStyle w:val="Emphasis"/>
                <w:rFonts w:ascii="Cambria Math" w:hAnsi="Cambria Math"/>
                <w:i w:val="0"/>
                <w:iCs w:val="0"/>
                <w:color w:val="333333"/>
              </w:rPr>
            </m:ctrlPr>
          </m:fPr>
          <m:num>
            <m:r>
              <m:rPr>
                <m:sty m:val="p"/>
              </m:rPr>
              <w:rPr>
                <w:rStyle w:val="Emphasis"/>
                <w:rFonts w:ascii="Cambria Math" w:hAnsi="Cambria Math"/>
                <w:color w:val="333333"/>
              </w:rPr>
              <m:t>d'</m:t>
            </m:r>
          </m:num>
          <m:den>
            <m:nary>
              <m:naryPr>
                <m:chr m:val="∑"/>
                <m:limLoc m:val="undOvr"/>
                <m:ctrlPr>
                  <w:rPr>
                    <w:rStyle w:val="Emphasis"/>
                    <w:rFonts w:ascii="Cambria Math" w:hAnsi="Cambria Math"/>
                    <w:i w:val="0"/>
                    <w:iCs w:val="0"/>
                    <w:color w:val="333333"/>
                  </w:rPr>
                </m:ctrlPr>
              </m:naryPr>
              <m:sub>
                <m:r>
                  <m:rPr>
                    <m:sty m:val="p"/>
                  </m:rPr>
                  <w:rPr>
                    <w:rStyle w:val="Emphasis"/>
                    <w:rFonts w:ascii="Cambria Math" w:hAnsi="Cambria Math"/>
                    <w:color w:val="333333"/>
                  </w:rPr>
                  <m:t>i=1</m:t>
                </m:r>
              </m:sub>
              <m:sup>
                <m:r>
                  <m:rPr>
                    <m:sty m:val="p"/>
                  </m:rPr>
                  <w:rPr>
                    <w:rStyle w:val="Emphasis"/>
                    <w:rFonts w:ascii="Cambria Math" w:hAnsi="Cambria Math"/>
                    <w:color w:val="333333"/>
                  </w:rPr>
                  <m:t>n</m:t>
                </m:r>
              </m:sup>
              <m:e>
                <m:r>
                  <m:rPr>
                    <m:sty m:val="p"/>
                  </m:rPr>
                  <w:rPr>
                    <w:rStyle w:val="Emphasis"/>
                    <w:rFonts w:ascii="Cambria Math" w:hAnsi="Cambria Math"/>
                    <w:color w:val="333333"/>
                  </w:rPr>
                  <m:t>d</m:t>
                </m:r>
                <m:d>
                  <m:dPr>
                    <m:ctrlPr>
                      <w:rPr>
                        <w:rStyle w:val="Emphasis"/>
                        <w:rFonts w:ascii="Cambria Math" w:hAnsi="Cambria Math"/>
                        <w:i w:val="0"/>
                        <w:iCs w:val="0"/>
                        <w:color w:val="333333"/>
                      </w:rPr>
                    </m:ctrlPr>
                  </m:dPr>
                  <m:e>
                    <m:sSub>
                      <m:sSubPr>
                        <m:ctrlPr>
                          <w:rPr>
                            <w:rStyle w:val="Emphasis"/>
                            <w:rFonts w:ascii="Cambria Math" w:hAnsi="Cambria Math"/>
                            <w:i w:val="0"/>
                            <w:iCs w:val="0"/>
                            <w:color w:val="333333"/>
                          </w:rPr>
                        </m:ctrlPr>
                      </m:sSubPr>
                      <m:e>
                        <m:r>
                          <m:rPr>
                            <m:sty m:val="p"/>
                          </m:rPr>
                          <w:rPr>
                            <w:rStyle w:val="Emphasis"/>
                            <w:rFonts w:ascii="Cambria Math" w:hAnsi="Cambria Math"/>
                            <w:color w:val="333333"/>
                          </w:rPr>
                          <m:t>A</m:t>
                        </m:r>
                      </m:e>
                      <m:sub>
                        <m:r>
                          <m:rPr>
                            <m:sty m:val="p"/>
                          </m:rPr>
                          <w:rPr>
                            <w:rStyle w:val="Emphasis"/>
                            <w:rFonts w:ascii="Cambria Math" w:hAnsi="Cambria Math"/>
                            <w:color w:val="333333"/>
                          </w:rPr>
                          <m:t>n</m:t>
                        </m:r>
                      </m:sub>
                    </m:sSub>
                  </m:e>
                </m:d>
              </m:e>
            </m:nary>
          </m:den>
        </m:f>
      </m:oMath>
      <w:r w:rsidR="00181F23">
        <w:rPr>
          <w:rStyle w:val="Emphasis"/>
          <w:i w:val="0"/>
          <w:iCs w:val="0"/>
          <w:color w:val="333333"/>
        </w:rPr>
        <w:t xml:space="preserve"> </w:t>
      </w:r>
      <w:r w:rsidR="00181F23">
        <w:rPr>
          <w:rStyle w:val="Emphasis"/>
          <w:i w:val="0"/>
          <w:iCs w:val="0"/>
          <w:color w:val="333333"/>
        </w:rPr>
        <w:tab/>
      </w:r>
      <w:r w:rsidR="008433D2">
        <w:rPr>
          <w:rStyle w:val="Emphasis"/>
          <w:i w:val="0"/>
          <w:iCs w:val="0"/>
          <w:color w:val="333333"/>
        </w:rPr>
        <w:t xml:space="preserve">                  </w:t>
      </w:r>
      <w:r w:rsidR="00181F23">
        <w:rPr>
          <w:rStyle w:val="Emphasis"/>
          <w:i w:val="0"/>
          <w:iCs w:val="0"/>
          <w:color w:val="333333"/>
        </w:rPr>
        <w:t>(5)</w:t>
      </w:r>
    </w:p>
    <w:p w14:paraId="16A4D67D" w14:textId="602FC85C"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 xml:space="preserve">The normalized weights are then obtained as </w:t>
      </w:r>
      <w:r w:rsidR="008433D2">
        <w:rPr>
          <w:rStyle w:val="Emphasis"/>
          <w:i w:val="0"/>
          <w:iCs w:val="0"/>
          <w:color w:val="333333"/>
        </w:rPr>
        <w:t>Eq. 6</w:t>
      </w:r>
      <w:r w:rsidRPr="00E15AEE">
        <w:rPr>
          <w:rStyle w:val="Emphasis"/>
          <w:i w:val="0"/>
          <w:iCs w:val="0"/>
          <w:color w:val="333333"/>
        </w:rPr>
        <w:t xml:space="preserve">:    </w:t>
      </w:r>
    </w:p>
    <w:p w14:paraId="4CC53E45" w14:textId="0BC1DB9B" w:rsidR="00E15AEE" w:rsidRPr="00E15AEE" w:rsidRDefault="00E15AEE" w:rsidP="008433D2">
      <w:pPr>
        <w:pStyle w:val="Equation"/>
        <w:jc w:val="right"/>
        <w:rPr>
          <w:rStyle w:val="Emphasis"/>
          <w:i w:val="0"/>
          <w:iCs w:val="0"/>
          <w:color w:val="333333"/>
        </w:rPr>
      </w:pPr>
      <m:oMath>
        <m:r>
          <m:rPr>
            <m:sty m:val="p"/>
          </m:rPr>
          <w:rPr>
            <w:rStyle w:val="Emphasis"/>
            <w:rFonts w:ascii="Cambria Math" w:hAnsi="Cambria Math"/>
            <w:color w:val="333333"/>
          </w:rPr>
          <m:t>W=</m:t>
        </m:r>
        <m:sSup>
          <m:sSupPr>
            <m:ctrlPr>
              <w:rPr>
                <w:rStyle w:val="Emphasis"/>
                <w:rFonts w:ascii="Cambria Math" w:hAnsi="Cambria Math"/>
                <w:i w:val="0"/>
                <w:iCs w:val="0"/>
                <w:color w:val="333333"/>
              </w:rPr>
            </m:ctrlPr>
          </m:sSupPr>
          <m:e>
            <m:d>
              <m:dPr>
                <m:ctrlPr>
                  <w:rPr>
                    <w:rStyle w:val="Emphasis"/>
                    <w:rFonts w:ascii="Cambria Math" w:hAnsi="Cambria Math"/>
                    <w:i w:val="0"/>
                    <w:iCs w:val="0"/>
                    <w:color w:val="333333"/>
                  </w:rPr>
                </m:ctrlPr>
              </m:dPr>
              <m:e>
                <m:r>
                  <m:rPr>
                    <m:sty m:val="p"/>
                  </m:rPr>
                  <w:rPr>
                    <w:rStyle w:val="Emphasis"/>
                    <w:rFonts w:ascii="Cambria Math" w:hAnsi="Cambria Math"/>
                    <w:color w:val="333333"/>
                  </w:rPr>
                  <m:t>d</m:t>
                </m:r>
                <m:d>
                  <m:dPr>
                    <m:ctrlPr>
                      <w:rPr>
                        <w:rStyle w:val="Emphasis"/>
                        <w:rFonts w:ascii="Cambria Math" w:hAnsi="Cambria Math"/>
                        <w:i w:val="0"/>
                        <w:iCs w:val="0"/>
                        <w:color w:val="333333"/>
                      </w:rPr>
                    </m:ctrlPr>
                  </m:dPr>
                  <m:e>
                    <m:r>
                      <m:rPr>
                        <m:sty m:val="p"/>
                      </m:rPr>
                      <w:rPr>
                        <w:rStyle w:val="Emphasis"/>
                        <w:rFonts w:ascii="Cambria Math" w:hAnsi="Cambria Math"/>
                        <w:color w:val="333333"/>
                      </w:rPr>
                      <m:t>A1</m:t>
                    </m:r>
                  </m:e>
                </m:d>
                <m:r>
                  <m:rPr>
                    <m:sty m:val="p"/>
                  </m:rPr>
                  <w:rPr>
                    <w:rStyle w:val="Emphasis"/>
                    <w:rFonts w:ascii="Cambria Math" w:hAnsi="Cambria Math"/>
                    <w:color w:val="333333"/>
                  </w:rPr>
                  <m:t>,d</m:t>
                </m:r>
                <m:d>
                  <m:dPr>
                    <m:ctrlPr>
                      <w:rPr>
                        <w:rStyle w:val="Emphasis"/>
                        <w:rFonts w:ascii="Cambria Math" w:hAnsi="Cambria Math"/>
                        <w:i w:val="0"/>
                        <w:iCs w:val="0"/>
                        <w:color w:val="333333"/>
                      </w:rPr>
                    </m:ctrlPr>
                  </m:dPr>
                  <m:e>
                    <m:r>
                      <m:rPr>
                        <m:sty m:val="p"/>
                      </m:rPr>
                      <w:rPr>
                        <w:rStyle w:val="Emphasis"/>
                        <w:rFonts w:ascii="Cambria Math" w:hAnsi="Cambria Math"/>
                        <w:color w:val="333333"/>
                      </w:rPr>
                      <m:t>A2</m:t>
                    </m:r>
                  </m:e>
                </m:d>
                <m:r>
                  <m:rPr>
                    <m:sty m:val="p"/>
                  </m:rPr>
                  <w:rPr>
                    <w:rStyle w:val="Emphasis"/>
                    <w:rFonts w:ascii="Cambria Math" w:hAnsi="Cambria Math"/>
                    <w:color w:val="333333"/>
                  </w:rPr>
                  <m:t xml:space="preserve">,…, d(An) </m:t>
                </m:r>
              </m:e>
            </m:d>
          </m:e>
          <m:sup>
            <m:r>
              <m:rPr>
                <m:sty m:val="p"/>
              </m:rPr>
              <w:rPr>
                <w:rStyle w:val="Emphasis"/>
                <w:rFonts w:ascii="Cambria Math" w:hAnsi="Cambria Math"/>
                <w:color w:val="333333"/>
              </w:rPr>
              <m:t>T</m:t>
            </m:r>
          </m:sup>
        </m:sSup>
      </m:oMath>
      <w:r w:rsidR="00181F23">
        <w:rPr>
          <w:rStyle w:val="Emphasis"/>
          <w:i w:val="0"/>
          <w:iCs w:val="0"/>
          <w:color w:val="333333"/>
        </w:rPr>
        <w:t xml:space="preserve"> </w:t>
      </w:r>
      <w:r w:rsidR="00181F23">
        <w:rPr>
          <w:rStyle w:val="Emphasis"/>
          <w:i w:val="0"/>
          <w:iCs w:val="0"/>
          <w:color w:val="333333"/>
        </w:rPr>
        <w:tab/>
      </w:r>
      <w:r w:rsidR="008433D2">
        <w:rPr>
          <w:rStyle w:val="Emphasis"/>
          <w:i w:val="0"/>
          <w:iCs w:val="0"/>
          <w:color w:val="333333"/>
        </w:rPr>
        <w:t xml:space="preserve">                                        </w:t>
      </w:r>
      <w:r w:rsidR="00181F23">
        <w:rPr>
          <w:rStyle w:val="Emphasis"/>
          <w:i w:val="0"/>
          <w:iCs w:val="0"/>
          <w:color w:val="333333"/>
        </w:rPr>
        <w:t>(6)</w:t>
      </w:r>
    </w:p>
    <w:p w14:paraId="45F2B422" w14:textId="77777777" w:rsidR="00E15AEE" w:rsidRPr="00E15AEE" w:rsidRDefault="00E15AEE" w:rsidP="00E15AEE">
      <w:pPr>
        <w:pStyle w:val="Paragraph"/>
        <w:rPr>
          <w:rStyle w:val="Emphasis"/>
          <w:i w:val="0"/>
          <w:iCs w:val="0"/>
          <w:color w:val="333333"/>
        </w:rPr>
      </w:pPr>
    </w:p>
    <w:p w14:paraId="015A2314" w14:textId="77777777" w:rsidR="00E15AEE" w:rsidRPr="00E15AEE" w:rsidRDefault="00E15AEE" w:rsidP="00E15AEE">
      <w:pPr>
        <w:pStyle w:val="Paragraph"/>
        <w:rPr>
          <w:rStyle w:val="Emphasis"/>
          <w:i w:val="0"/>
          <w:iCs w:val="0"/>
          <w:color w:val="333333"/>
        </w:rPr>
      </w:pPr>
    </w:p>
    <w:p w14:paraId="7A0076A0" w14:textId="02FBD3AA" w:rsidR="00E15AEE" w:rsidRPr="00181F23" w:rsidRDefault="00E15AEE" w:rsidP="00034242">
      <w:pPr>
        <w:pStyle w:val="Heading2"/>
        <w:rPr>
          <w:rStyle w:val="Emphasis"/>
          <w:b w:val="0"/>
          <w:bCs/>
          <w:i w:val="0"/>
          <w:iCs w:val="0"/>
          <w:color w:val="333333"/>
        </w:rPr>
      </w:pPr>
      <w:r w:rsidRPr="00181F23">
        <w:rPr>
          <w:rStyle w:val="Emphasis"/>
          <w:bCs/>
          <w:i w:val="0"/>
          <w:iCs w:val="0"/>
          <w:color w:val="333333"/>
        </w:rPr>
        <w:lastRenderedPageBreak/>
        <w:t xml:space="preserve">Ranking with TOPSIS </w:t>
      </w:r>
      <w:r w:rsidR="0036415C">
        <w:rPr>
          <w:rStyle w:val="Emphasis"/>
          <w:b w:val="0"/>
          <w:bCs/>
          <w:i w:val="0"/>
          <w:iCs w:val="0"/>
          <w:color w:val="333333"/>
        </w:rPr>
        <w:fldChar w:fldCharType="begin"/>
      </w:r>
      <w:r w:rsidR="0036415C">
        <w:rPr>
          <w:rStyle w:val="Emphasis"/>
          <w:bCs/>
          <w:i w:val="0"/>
          <w:iCs w:val="0"/>
          <w:color w:val="333333"/>
        </w:rPr>
        <w:instrText xml:space="preserve"> ADDIN EN.CITE &lt;EndNote&gt;&lt;Cite&gt;&lt;Author&gt;Kuo&lt;/Author&gt;&lt;Year&gt;2017&lt;/Year&gt;&lt;RecNum&gt;299&lt;/RecNum&gt;&lt;DisplayText&gt;[9]&lt;/DisplayText&gt;&lt;record&gt;&lt;rec-number&gt;299&lt;/rec-number&gt;&lt;foreign-keys&gt;&lt;key app="EN" db-id="eeaa0dra9wezd8e95xt5v2pu0r5t9erwz9a2" timestamp="1728027222"&gt;299&lt;/key&gt;&lt;/foreign-keys&gt;&lt;ref-type name="Journal Article"&gt;17&lt;/ref-type&gt;&lt;contributors&gt;&lt;authors&gt;&lt;author&gt;Kuo, Ting&lt;/author&gt;&lt;/authors&gt;&lt;/contributors&gt;&lt;titles&gt;&lt;title&gt;A modified TOPSIS with a different ranking index&lt;/title&gt;&lt;secondary-title&gt;European journal of operational research&lt;/secondary-title&gt;&lt;/titles&gt;&lt;periodical&gt;&lt;full-title&gt;European journal of operational research&lt;/full-title&gt;&lt;/periodical&gt;&lt;pages&gt;152-160&lt;/pages&gt;&lt;volume&gt;260&lt;/volume&gt;&lt;number&gt;1&lt;/number&gt;&lt;dates&gt;&lt;year&gt;2017&lt;/year&gt;&lt;/dates&gt;&lt;publisher&gt;Elsevier&lt;/publisher&gt;&lt;isbn&gt;0377-2217&lt;/isbn&gt;&lt;urls&gt;&lt;/urls&gt;&lt;/record&gt;&lt;/Cite&gt;&lt;/EndNote&gt;</w:instrText>
      </w:r>
      <w:r w:rsidR="0036415C">
        <w:rPr>
          <w:rStyle w:val="Emphasis"/>
          <w:b w:val="0"/>
          <w:bCs/>
          <w:i w:val="0"/>
          <w:iCs w:val="0"/>
          <w:color w:val="333333"/>
        </w:rPr>
        <w:fldChar w:fldCharType="separate"/>
      </w:r>
      <w:r w:rsidR="0036415C">
        <w:rPr>
          <w:rStyle w:val="Emphasis"/>
          <w:bCs/>
          <w:i w:val="0"/>
          <w:iCs w:val="0"/>
          <w:noProof/>
          <w:color w:val="333333"/>
        </w:rPr>
        <w:t>[9]</w:t>
      </w:r>
      <w:r w:rsidR="0036415C">
        <w:rPr>
          <w:rStyle w:val="Emphasis"/>
          <w:b w:val="0"/>
          <w:bCs/>
          <w:i w:val="0"/>
          <w:iCs w:val="0"/>
          <w:color w:val="333333"/>
        </w:rPr>
        <w:fldChar w:fldCharType="end"/>
      </w:r>
    </w:p>
    <w:p w14:paraId="7ED3D973" w14:textId="035C62FD" w:rsidR="00E15AEE" w:rsidRPr="00E15AEE" w:rsidRDefault="00E15AEE" w:rsidP="00181F23">
      <w:pPr>
        <w:pStyle w:val="Paragraph"/>
        <w:numPr>
          <w:ilvl w:val="0"/>
          <w:numId w:val="10"/>
        </w:numPr>
        <w:rPr>
          <w:rStyle w:val="Emphasis"/>
          <w:i w:val="0"/>
          <w:iCs w:val="0"/>
          <w:color w:val="333333"/>
        </w:rPr>
      </w:pPr>
      <w:r w:rsidRPr="00E15AEE">
        <w:rPr>
          <w:rStyle w:val="Emphasis"/>
          <w:i w:val="0"/>
          <w:iCs w:val="0"/>
          <w:color w:val="333333"/>
        </w:rPr>
        <w:t>Normalization of the Decision Matrix (R)</w:t>
      </w:r>
      <w:r w:rsidR="008433D2">
        <w:rPr>
          <w:rStyle w:val="Emphasis"/>
          <w:i w:val="0"/>
          <w:iCs w:val="0"/>
          <w:color w:val="333333"/>
        </w:rPr>
        <w:t xml:space="preserve"> shown in Eq. 7</w:t>
      </w:r>
      <w:r w:rsidRPr="00E15AEE">
        <w:rPr>
          <w:rStyle w:val="Emphasis"/>
          <w:i w:val="0"/>
          <w:iCs w:val="0"/>
          <w:color w:val="333333"/>
        </w:rPr>
        <w:t>:</w:t>
      </w:r>
    </w:p>
    <w:p w14:paraId="204A09CA" w14:textId="2F63DB0B" w:rsidR="00E15AEE" w:rsidRPr="00E15AEE" w:rsidRDefault="00000000" w:rsidP="008433D2">
      <w:pPr>
        <w:pStyle w:val="Equation"/>
        <w:jc w:val="right"/>
        <w:rPr>
          <w:rStyle w:val="Emphasis"/>
          <w:i w:val="0"/>
          <w:iCs w:val="0"/>
          <w:color w:val="333333"/>
        </w:rPr>
      </w:pPr>
      <m:oMath>
        <m:sSub>
          <m:sSubPr>
            <m:ctrlPr>
              <w:rPr>
                <w:rStyle w:val="Emphasis"/>
                <w:rFonts w:ascii="Cambria Math" w:hAnsi="Cambria Math"/>
                <w:i w:val="0"/>
                <w:iCs w:val="0"/>
                <w:color w:val="333333"/>
              </w:rPr>
            </m:ctrlPr>
          </m:sSubPr>
          <m:e>
            <m:r>
              <m:rPr>
                <m:sty m:val="p"/>
              </m:rPr>
              <w:rPr>
                <w:rStyle w:val="Emphasis"/>
                <w:rFonts w:ascii="Cambria Math" w:hAnsi="Cambria Math"/>
                <w:color w:val="333333"/>
              </w:rPr>
              <m:t>r</m:t>
            </m:r>
          </m:e>
          <m:sub>
            <m:r>
              <m:rPr>
                <m:sty m:val="p"/>
              </m:rPr>
              <w:rPr>
                <w:rStyle w:val="Emphasis"/>
                <w:rFonts w:ascii="Cambria Math" w:hAnsi="Cambria Math"/>
                <w:color w:val="333333"/>
              </w:rPr>
              <m:t>ij</m:t>
            </m:r>
          </m:sub>
        </m:sSub>
        <m:r>
          <m:rPr>
            <m:sty m:val="p"/>
          </m:rPr>
          <w:rPr>
            <w:rStyle w:val="Emphasis"/>
            <w:rFonts w:ascii="Cambria Math" w:hAnsi="Cambria Math"/>
            <w:color w:val="333333"/>
          </w:rPr>
          <m:t>=</m:t>
        </m:r>
        <m:f>
          <m:fPr>
            <m:ctrlPr>
              <w:rPr>
                <w:rStyle w:val="Emphasis"/>
                <w:rFonts w:ascii="Cambria Math" w:hAnsi="Cambria Math"/>
                <w:i w:val="0"/>
                <w:iCs w:val="0"/>
                <w:color w:val="333333"/>
              </w:rPr>
            </m:ctrlPr>
          </m:fPr>
          <m:num>
            <m:sSub>
              <m:sSubPr>
                <m:ctrlPr>
                  <w:rPr>
                    <w:rStyle w:val="Emphasis"/>
                    <w:rFonts w:ascii="Cambria Math" w:hAnsi="Cambria Math"/>
                    <w:i w:val="0"/>
                    <w:iCs w:val="0"/>
                    <w:color w:val="333333"/>
                  </w:rPr>
                </m:ctrlPr>
              </m:sSubPr>
              <m:e>
                <m:r>
                  <m:rPr>
                    <m:sty m:val="p"/>
                  </m:rPr>
                  <w:rPr>
                    <w:rStyle w:val="Emphasis"/>
                    <w:rFonts w:ascii="Cambria Math" w:hAnsi="Cambria Math"/>
                    <w:color w:val="333333"/>
                  </w:rPr>
                  <m:t>x</m:t>
                </m:r>
              </m:e>
              <m:sub>
                <m:r>
                  <m:rPr>
                    <m:sty m:val="p"/>
                  </m:rPr>
                  <w:rPr>
                    <w:rStyle w:val="Emphasis"/>
                    <w:rFonts w:ascii="Cambria Math" w:hAnsi="Cambria Math"/>
                    <w:color w:val="333333"/>
                  </w:rPr>
                  <m:t>ij</m:t>
                </m:r>
              </m:sub>
            </m:sSub>
          </m:num>
          <m:den>
            <m:rad>
              <m:radPr>
                <m:degHide m:val="1"/>
                <m:ctrlPr>
                  <w:rPr>
                    <w:rStyle w:val="Emphasis"/>
                    <w:rFonts w:ascii="Cambria Math" w:hAnsi="Cambria Math"/>
                    <w:i w:val="0"/>
                    <w:iCs w:val="0"/>
                    <w:color w:val="333333"/>
                  </w:rPr>
                </m:ctrlPr>
              </m:radPr>
              <m:deg/>
              <m:e>
                <m:nary>
                  <m:naryPr>
                    <m:chr m:val="∑"/>
                    <m:limLoc m:val="undOvr"/>
                    <m:ctrlPr>
                      <w:rPr>
                        <w:rStyle w:val="Emphasis"/>
                        <w:rFonts w:ascii="Cambria Math" w:hAnsi="Cambria Math"/>
                        <w:i w:val="0"/>
                        <w:iCs w:val="0"/>
                        <w:color w:val="333333"/>
                      </w:rPr>
                    </m:ctrlPr>
                  </m:naryPr>
                  <m:sub>
                    <m:r>
                      <m:rPr>
                        <m:sty m:val="p"/>
                      </m:rPr>
                      <w:rPr>
                        <w:rStyle w:val="Emphasis"/>
                        <w:rFonts w:ascii="Cambria Math" w:hAnsi="Cambria Math"/>
                        <w:color w:val="333333"/>
                      </w:rPr>
                      <m:t>i=1</m:t>
                    </m:r>
                  </m:sub>
                  <m:sup>
                    <m:r>
                      <m:rPr>
                        <m:sty m:val="p"/>
                      </m:rPr>
                      <w:rPr>
                        <w:rStyle w:val="Emphasis"/>
                        <w:rFonts w:ascii="Cambria Math" w:hAnsi="Cambria Math"/>
                        <w:color w:val="333333"/>
                      </w:rPr>
                      <m:t>m</m:t>
                    </m:r>
                  </m:sup>
                  <m:e>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x</m:t>
                        </m:r>
                      </m:e>
                      <m:sub>
                        <m:r>
                          <m:rPr>
                            <m:sty m:val="p"/>
                          </m:rPr>
                          <w:rPr>
                            <w:rStyle w:val="Emphasis"/>
                            <w:rFonts w:ascii="Cambria Math" w:hAnsi="Cambria Math"/>
                            <w:color w:val="333333"/>
                          </w:rPr>
                          <m:t>ij</m:t>
                        </m:r>
                      </m:sub>
                      <m:sup>
                        <m:r>
                          <m:rPr>
                            <m:sty m:val="p"/>
                          </m:rPr>
                          <w:rPr>
                            <w:rStyle w:val="Emphasis"/>
                            <w:rFonts w:ascii="Cambria Math" w:hAnsi="Cambria Math"/>
                            <w:color w:val="333333"/>
                          </w:rPr>
                          <m:t>2</m:t>
                        </m:r>
                      </m:sup>
                    </m:sSubSup>
                  </m:e>
                </m:nary>
              </m:e>
            </m:rad>
          </m:den>
        </m:f>
      </m:oMath>
      <w:r w:rsidR="00181F23">
        <w:rPr>
          <w:rStyle w:val="Emphasis"/>
          <w:i w:val="0"/>
          <w:iCs w:val="0"/>
          <w:color w:val="333333"/>
        </w:rPr>
        <w:t xml:space="preserve"> </w:t>
      </w:r>
      <w:r w:rsidR="00181F23">
        <w:rPr>
          <w:rStyle w:val="Emphasis"/>
          <w:i w:val="0"/>
          <w:iCs w:val="0"/>
          <w:color w:val="333333"/>
        </w:rPr>
        <w:tab/>
        <w:t>(7)</w:t>
      </w:r>
    </w:p>
    <w:p w14:paraId="2732DB69" w14:textId="24D6F330" w:rsidR="00181F23" w:rsidRDefault="00181F23" w:rsidP="00181F23">
      <w:pPr>
        <w:pStyle w:val="Paragraph"/>
        <w:ind w:left="1004" w:firstLine="0"/>
        <w:rPr>
          <w:rStyle w:val="Emphasis"/>
          <w:i w:val="0"/>
          <w:iCs w:val="0"/>
          <w:color w:val="333333"/>
        </w:rPr>
      </w:pPr>
    </w:p>
    <w:p w14:paraId="653C4922" w14:textId="77777777" w:rsidR="00181F23" w:rsidRDefault="00181F23" w:rsidP="00181F23">
      <w:pPr>
        <w:pStyle w:val="Paragraph"/>
        <w:ind w:left="1004" w:firstLine="0"/>
        <w:rPr>
          <w:rStyle w:val="Emphasis"/>
          <w:i w:val="0"/>
          <w:iCs w:val="0"/>
          <w:color w:val="333333"/>
        </w:rPr>
      </w:pPr>
    </w:p>
    <w:p w14:paraId="53664B58" w14:textId="41FD22F5"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where:</w:t>
      </w:r>
    </w:p>
    <w:p w14:paraId="16655B51" w14:textId="55EF0E8A" w:rsidR="00E15AEE" w:rsidRPr="00E15AEE" w:rsidRDefault="00000000" w:rsidP="00181F23">
      <w:pPr>
        <w:pStyle w:val="Paragraph"/>
        <w:tabs>
          <w:tab w:val="left" w:pos="1418"/>
          <w:tab w:val="left" w:pos="1701"/>
        </w:tabs>
        <w:ind w:left="1004" w:firstLine="0"/>
        <w:rPr>
          <w:rStyle w:val="Emphasis"/>
          <w:i w:val="0"/>
          <w:iCs w:val="0"/>
          <w:color w:val="333333"/>
        </w:rPr>
      </w:pPr>
      <m:oMath>
        <m:sSub>
          <m:sSubPr>
            <m:ctrlPr>
              <w:rPr>
                <w:rStyle w:val="Emphasis"/>
                <w:rFonts w:ascii="Cambria Math" w:hAnsi="Cambria Math"/>
                <w:i w:val="0"/>
                <w:iCs w:val="0"/>
                <w:color w:val="333333"/>
              </w:rPr>
            </m:ctrlPr>
          </m:sSubPr>
          <m:e>
            <m:r>
              <m:rPr>
                <m:sty m:val="p"/>
              </m:rPr>
              <w:rPr>
                <w:rStyle w:val="Emphasis"/>
                <w:rFonts w:ascii="Cambria Math" w:hAnsi="Cambria Math"/>
                <w:color w:val="333333"/>
              </w:rPr>
              <m:t>r</m:t>
            </m:r>
          </m:e>
          <m:sub>
            <m:r>
              <m:rPr>
                <m:sty m:val="p"/>
              </m:rPr>
              <w:rPr>
                <w:rStyle w:val="Emphasis"/>
                <w:rFonts w:ascii="Cambria Math" w:hAnsi="Cambria Math"/>
                <w:color w:val="333333"/>
              </w:rPr>
              <m:t>ij</m:t>
            </m:r>
          </m:sub>
        </m:sSub>
      </m:oMath>
      <w:r w:rsidR="00E15AEE" w:rsidRPr="00E15AEE">
        <w:rPr>
          <w:rStyle w:val="Emphasis"/>
          <w:i w:val="0"/>
          <w:iCs w:val="0"/>
          <w:color w:val="333333"/>
        </w:rPr>
        <w:t xml:space="preserve"> </w:t>
      </w:r>
      <w:r w:rsidR="00181F23">
        <w:rPr>
          <w:rStyle w:val="Emphasis"/>
          <w:i w:val="0"/>
          <w:iCs w:val="0"/>
          <w:color w:val="333333"/>
        </w:rPr>
        <w:tab/>
        <w:t>=</w:t>
      </w:r>
      <w:r w:rsidR="00E15AEE" w:rsidRPr="00E15AEE">
        <w:rPr>
          <w:rStyle w:val="Emphasis"/>
          <w:i w:val="0"/>
          <w:iCs w:val="0"/>
          <w:color w:val="333333"/>
        </w:rPr>
        <w:t xml:space="preserve"> </w:t>
      </w:r>
      <w:r w:rsidR="00181F23">
        <w:rPr>
          <w:rStyle w:val="Emphasis"/>
          <w:i w:val="0"/>
          <w:iCs w:val="0"/>
          <w:color w:val="333333"/>
        </w:rPr>
        <w:tab/>
      </w:r>
      <w:r w:rsidR="00E15AEE" w:rsidRPr="00E15AEE">
        <w:rPr>
          <w:rStyle w:val="Emphasis"/>
          <w:i w:val="0"/>
          <w:iCs w:val="0"/>
          <w:color w:val="333333"/>
        </w:rPr>
        <w:t>the normalized element,</w:t>
      </w:r>
    </w:p>
    <w:p w14:paraId="496CFEED" w14:textId="59F079ED" w:rsidR="00E15AEE" w:rsidRPr="00E15AEE" w:rsidRDefault="00000000" w:rsidP="00181F23">
      <w:pPr>
        <w:pStyle w:val="Paragraph"/>
        <w:tabs>
          <w:tab w:val="left" w:pos="1418"/>
          <w:tab w:val="left" w:pos="1701"/>
        </w:tabs>
        <w:ind w:left="1004" w:firstLine="0"/>
        <w:rPr>
          <w:rStyle w:val="Emphasis"/>
          <w:i w:val="0"/>
          <w:iCs w:val="0"/>
          <w:color w:val="333333"/>
        </w:rPr>
      </w:pPr>
      <m:oMath>
        <m:sSub>
          <m:sSubPr>
            <m:ctrlPr>
              <w:rPr>
                <w:rStyle w:val="Emphasis"/>
                <w:rFonts w:ascii="Cambria Math" w:hAnsi="Cambria Math"/>
                <w:i w:val="0"/>
                <w:iCs w:val="0"/>
                <w:color w:val="333333"/>
              </w:rPr>
            </m:ctrlPr>
          </m:sSubPr>
          <m:e>
            <m:r>
              <m:rPr>
                <m:sty m:val="p"/>
              </m:rPr>
              <w:rPr>
                <w:rStyle w:val="Emphasis"/>
                <w:rFonts w:ascii="Cambria Math" w:hAnsi="Cambria Math"/>
                <w:color w:val="333333"/>
              </w:rPr>
              <m:t>x</m:t>
            </m:r>
          </m:e>
          <m:sub>
            <m:r>
              <m:rPr>
                <m:sty m:val="p"/>
              </m:rPr>
              <w:rPr>
                <w:rStyle w:val="Emphasis"/>
                <w:rFonts w:ascii="Cambria Math" w:hAnsi="Cambria Math"/>
                <w:color w:val="333333"/>
              </w:rPr>
              <m:t>ij</m:t>
            </m:r>
          </m:sub>
        </m:sSub>
      </m:oMath>
      <w:r w:rsidR="00E15AEE" w:rsidRPr="00E15AEE">
        <w:rPr>
          <w:rStyle w:val="Emphasis"/>
          <w:i w:val="0"/>
          <w:iCs w:val="0"/>
          <w:color w:val="333333"/>
        </w:rPr>
        <w:t xml:space="preserve"> </w:t>
      </w:r>
      <w:r w:rsidR="00181F23">
        <w:rPr>
          <w:rStyle w:val="Emphasis"/>
          <w:i w:val="0"/>
          <w:iCs w:val="0"/>
          <w:color w:val="333333"/>
        </w:rPr>
        <w:tab/>
        <w:t>=</w:t>
      </w:r>
      <w:r w:rsidR="00E15AEE" w:rsidRPr="00E15AEE">
        <w:rPr>
          <w:rStyle w:val="Emphasis"/>
          <w:i w:val="0"/>
          <w:iCs w:val="0"/>
          <w:color w:val="333333"/>
        </w:rPr>
        <w:t xml:space="preserve"> </w:t>
      </w:r>
      <w:r w:rsidR="00181F23">
        <w:rPr>
          <w:rStyle w:val="Emphasis"/>
          <w:i w:val="0"/>
          <w:iCs w:val="0"/>
          <w:color w:val="333333"/>
        </w:rPr>
        <w:tab/>
      </w:r>
      <w:r w:rsidR="00E15AEE" w:rsidRPr="00E15AEE">
        <w:rPr>
          <w:rStyle w:val="Emphasis"/>
          <w:i w:val="0"/>
          <w:iCs w:val="0"/>
          <w:color w:val="333333"/>
        </w:rPr>
        <w:t>the original decision matrix element,</w:t>
      </w:r>
    </w:p>
    <w:p w14:paraId="757CB564" w14:textId="1BBC846F" w:rsidR="00E15AEE" w:rsidRPr="00E15AEE" w:rsidRDefault="00181F23" w:rsidP="00181F23">
      <w:pPr>
        <w:pStyle w:val="Paragraph"/>
        <w:tabs>
          <w:tab w:val="left" w:pos="1418"/>
          <w:tab w:val="left" w:pos="1701"/>
        </w:tabs>
        <w:ind w:left="1004" w:firstLine="0"/>
        <w:rPr>
          <w:rStyle w:val="Emphasis"/>
          <w:i w:val="0"/>
          <w:iCs w:val="0"/>
          <w:color w:val="333333"/>
        </w:rPr>
      </w:pPr>
      <w:proofErr w:type="spellStart"/>
      <w:r>
        <w:rPr>
          <w:rStyle w:val="Emphasis"/>
          <w:i w:val="0"/>
          <w:iCs w:val="0"/>
          <w:color w:val="333333"/>
        </w:rPr>
        <w:t>i</w:t>
      </w:r>
      <w:proofErr w:type="spellEnd"/>
      <w:r>
        <w:rPr>
          <w:rStyle w:val="Emphasis"/>
          <w:i w:val="0"/>
          <w:iCs w:val="0"/>
          <w:color w:val="333333"/>
        </w:rPr>
        <w:t xml:space="preserve"> </w:t>
      </w:r>
      <w:r>
        <w:rPr>
          <w:rStyle w:val="Emphasis"/>
          <w:i w:val="0"/>
          <w:iCs w:val="0"/>
          <w:color w:val="333333"/>
        </w:rPr>
        <w:tab/>
      </w:r>
      <w:r w:rsidR="00E15AEE" w:rsidRPr="00E15AEE">
        <w:rPr>
          <w:rStyle w:val="Emphasis"/>
          <w:i w:val="0"/>
          <w:iCs w:val="0"/>
          <w:color w:val="333333"/>
        </w:rPr>
        <w:t>=</w:t>
      </w:r>
      <w:r>
        <w:rPr>
          <w:rStyle w:val="Emphasis"/>
          <w:i w:val="0"/>
          <w:iCs w:val="0"/>
          <w:color w:val="333333"/>
        </w:rPr>
        <w:t xml:space="preserve"> </w:t>
      </w:r>
      <w:r>
        <w:rPr>
          <w:rStyle w:val="Emphasis"/>
          <w:i w:val="0"/>
          <w:iCs w:val="0"/>
          <w:color w:val="333333"/>
        </w:rPr>
        <w:tab/>
      </w:r>
      <w:proofErr w:type="gramStart"/>
      <w:r w:rsidR="00E15AEE" w:rsidRPr="00E15AEE">
        <w:rPr>
          <w:rStyle w:val="Emphasis"/>
          <w:i w:val="0"/>
          <w:iCs w:val="0"/>
          <w:color w:val="333333"/>
        </w:rPr>
        <w:t>1,2,…</w:t>
      </w:r>
      <w:proofErr w:type="gramEnd"/>
      <w:r w:rsidR="00E15AEE" w:rsidRPr="00E15AEE">
        <w:rPr>
          <w:rStyle w:val="Emphasis"/>
          <w:i w:val="0"/>
          <w:iCs w:val="0"/>
          <w:color w:val="333333"/>
        </w:rPr>
        <w:t>,m indicates the alternatives,</w:t>
      </w:r>
    </w:p>
    <w:p w14:paraId="4C47C1BA" w14:textId="425BB2F4" w:rsidR="00E15AEE" w:rsidRPr="00E15AEE" w:rsidRDefault="00E15AEE" w:rsidP="00181F23">
      <w:pPr>
        <w:pStyle w:val="Paragraph"/>
        <w:tabs>
          <w:tab w:val="left" w:pos="1418"/>
          <w:tab w:val="left" w:pos="1701"/>
        </w:tabs>
        <w:ind w:left="1004" w:firstLine="0"/>
        <w:rPr>
          <w:rStyle w:val="Emphasis"/>
          <w:i w:val="0"/>
          <w:iCs w:val="0"/>
          <w:color w:val="333333"/>
        </w:rPr>
      </w:pPr>
      <w:r w:rsidRPr="00E15AEE">
        <w:rPr>
          <w:rStyle w:val="Emphasis"/>
          <w:i w:val="0"/>
          <w:iCs w:val="0"/>
          <w:color w:val="333333"/>
        </w:rPr>
        <w:t>j</w:t>
      </w:r>
      <w:r w:rsidR="00181F23">
        <w:rPr>
          <w:rStyle w:val="Emphasis"/>
          <w:i w:val="0"/>
          <w:iCs w:val="0"/>
          <w:color w:val="333333"/>
        </w:rPr>
        <w:t xml:space="preserve"> </w:t>
      </w:r>
      <w:r w:rsidR="00181F23">
        <w:rPr>
          <w:rStyle w:val="Emphasis"/>
          <w:i w:val="0"/>
          <w:iCs w:val="0"/>
          <w:color w:val="333333"/>
        </w:rPr>
        <w:tab/>
      </w:r>
      <w:r w:rsidRPr="00E15AEE">
        <w:rPr>
          <w:rStyle w:val="Emphasis"/>
          <w:i w:val="0"/>
          <w:iCs w:val="0"/>
          <w:color w:val="333333"/>
        </w:rPr>
        <w:t>=</w:t>
      </w:r>
      <w:r w:rsidR="00181F23">
        <w:rPr>
          <w:rStyle w:val="Emphasis"/>
          <w:i w:val="0"/>
          <w:iCs w:val="0"/>
          <w:color w:val="333333"/>
        </w:rPr>
        <w:t xml:space="preserve"> </w:t>
      </w:r>
      <w:r w:rsidR="00181F23">
        <w:rPr>
          <w:rStyle w:val="Emphasis"/>
          <w:i w:val="0"/>
          <w:iCs w:val="0"/>
          <w:color w:val="333333"/>
        </w:rPr>
        <w:tab/>
      </w:r>
      <w:proofErr w:type="gramStart"/>
      <w:r w:rsidRPr="00E15AEE">
        <w:rPr>
          <w:rStyle w:val="Emphasis"/>
          <w:i w:val="0"/>
          <w:iCs w:val="0"/>
          <w:color w:val="333333"/>
        </w:rPr>
        <w:t>1,2,…</w:t>
      </w:r>
      <w:proofErr w:type="gramEnd"/>
      <w:r w:rsidRPr="00E15AEE">
        <w:rPr>
          <w:rStyle w:val="Emphasis"/>
          <w:i w:val="0"/>
          <w:iCs w:val="0"/>
          <w:color w:val="333333"/>
        </w:rPr>
        <w:t>,n indicates the criteria,</w:t>
      </w:r>
    </w:p>
    <w:p w14:paraId="77DFD4E8" w14:textId="69BF20CE" w:rsidR="00E15AEE" w:rsidRPr="00E15AEE" w:rsidRDefault="00E15AEE" w:rsidP="00181F23">
      <w:pPr>
        <w:pStyle w:val="Paragraph"/>
        <w:tabs>
          <w:tab w:val="left" w:pos="1418"/>
          <w:tab w:val="left" w:pos="1701"/>
        </w:tabs>
        <w:ind w:left="1004" w:firstLine="0"/>
        <w:rPr>
          <w:rStyle w:val="Emphasis"/>
          <w:i w:val="0"/>
          <w:iCs w:val="0"/>
          <w:color w:val="333333"/>
        </w:rPr>
      </w:pPr>
      <w:r w:rsidRPr="00E15AEE">
        <w:rPr>
          <w:rStyle w:val="Emphasis"/>
          <w:i w:val="0"/>
          <w:iCs w:val="0"/>
          <w:color w:val="333333"/>
        </w:rPr>
        <w:t xml:space="preserve">m </w:t>
      </w:r>
      <w:r w:rsidR="00181F23">
        <w:rPr>
          <w:rStyle w:val="Emphasis"/>
          <w:i w:val="0"/>
          <w:iCs w:val="0"/>
          <w:color w:val="333333"/>
        </w:rPr>
        <w:tab/>
        <w:t>=</w:t>
      </w:r>
      <w:r w:rsidRPr="00E15AEE">
        <w:rPr>
          <w:rStyle w:val="Emphasis"/>
          <w:i w:val="0"/>
          <w:iCs w:val="0"/>
          <w:color w:val="333333"/>
        </w:rPr>
        <w:t xml:space="preserve"> </w:t>
      </w:r>
      <w:r w:rsidR="00181F23">
        <w:rPr>
          <w:rStyle w:val="Emphasis"/>
          <w:i w:val="0"/>
          <w:iCs w:val="0"/>
          <w:color w:val="333333"/>
        </w:rPr>
        <w:tab/>
      </w:r>
      <w:r w:rsidRPr="00E15AEE">
        <w:rPr>
          <w:rStyle w:val="Emphasis"/>
          <w:i w:val="0"/>
          <w:iCs w:val="0"/>
          <w:color w:val="333333"/>
        </w:rPr>
        <w:t>the number of alternatives,</w:t>
      </w:r>
    </w:p>
    <w:p w14:paraId="60F7CE67" w14:textId="7C9ACD64" w:rsidR="00E15AEE" w:rsidRPr="00E15AEE" w:rsidRDefault="00E15AEE" w:rsidP="00181F23">
      <w:pPr>
        <w:pStyle w:val="Paragraph"/>
        <w:tabs>
          <w:tab w:val="left" w:pos="1418"/>
          <w:tab w:val="left" w:pos="1701"/>
        </w:tabs>
        <w:ind w:left="1004" w:firstLine="0"/>
        <w:rPr>
          <w:rStyle w:val="Emphasis"/>
          <w:i w:val="0"/>
          <w:iCs w:val="0"/>
          <w:color w:val="333333"/>
        </w:rPr>
      </w:pPr>
      <w:r w:rsidRPr="00E15AEE">
        <w:rPr>
          <w:rStyle w:val="Emphasis"/>
          <w:i w:val="0"/>
          <w:iCs w:val="0"/>
          <w:color w:val="333333"/>
        </w:rPr>
        <w:t xml:space="preserve">n </w:t>
      </w:r>
      <w:r w:rsidR="00181F23">
        <w:rPr>
          <w:rStyle w:val="Emphasis"/>
          <w:i w:val="0"/>
          <w:iCs w:val="0"/>
          <w:color w:val="333333"/>
        </w:rPr>
        <w:tab/>
        <w:t>=</w:t>
      </w:r>
      <w:r w:rsidRPr="00E15AEE">
        <w:rPr>
          <w:rStyle w:val="Emphasis"/>
          <w:i w:val="0"/>
          <w:iCs w:val="0"/>
          <w:color w:val="333333"/>
        </w:rPr>
        <w:t xml:space="preserve"> </w:t>
      </w:r>
      <w:r w:rsidR="00181F23">
        <w:rPr>
          <w:rStyle w:val="Emphasis"/>
          <w:i w:val="0"/>
          <w:iCs w:val="0"/>
          <w:color w:val="333333"/>
        </w:rPr>
        <w:tab/>
      </w:r>
      <w:r w:rsidRPr="00E15AEE">
        <w:rPr>
          <w:rStyle w:val="Emphasis"/>
          <w:i w:val="0"/>
          <w:iCs w:val="0"/>
          <w:color w:val="333333"/>
        </w:rPr>
        <w:t>the number of criteria.</w:t>
      </w:r>
    </w:p>
    <w:p w14:paraId="1DB624A7" w14:textId="5087788E" w:rsidR="00E15AEE" w:rsidRPr="00E15AEE" w:rsidRDefault="00E15AEE" w:rsidP="00181F23">
      <w:pPr>
        <w:pStyle w:val="Paragraph"/>
        <w:numPr>
          <w:ilvl w:val="0"/>
          <w:numId w:val="10"/>
        </w:numPr>
        <w:rPr>
          <w:rStyle w:val="Emphasis"/>
          <w:i w:val="0"/>
          <w:iCs w:val="0"/>
          <w:color w:val="333333"/>
        </w:rPr>
      </w:pPr>
      <w:r w:rsidRPr="00E15AEE">
        <w:rPr>
          <w:rStyle w:val="Emphasis"/>
          <w:i w:val="0"/>
          <w:iCs w:val="0"/>
          <w:color w:val="333333"/>
        </w:rPr>
        <w:t>Weighted Decision Matrix (V)</w:t>
      </w:r>
      <w:r w:rsidR="008433D2">
        <w:rPr>
          <w:rStyle w:val="Emphasis"/>
          <w:i w:val="0"/>
          <w:iCs w:val="0"/>
          <w:color w:val="333333"/>
        </w:rPr>
        <w:t xml:space="preserve"> shown in Eq. 8</w:t>
      </w:r>
      <w:r w:rsidRPr="00E15AEE">
        <w:rPr>
          <w:rStyle w:val="Emphasis"/>
          <w:i w:val="0"/>
          <w:iCs w:val="0"/>
          <w:color w:val="333333"/>
        </w:rPr>
        <w:t>:</w:t>
      </w:r>
    </w:p>
    <w:p w14:paraId="6FA8EF56" w14:textId="5BCAB5CB" w:rsidR="00E15AEE" w:rsidRPr="00E15AEE" w:rsidRDefault="00000000" w:rsidP="008433D2">
      <w:pPr>
        <w:pStyle w:val="Equation"/>
        <w:jc w:val="right"/>
        <w:rPr>
          <w:rStyle w:val="Emphasis"/>
          <w:i w:val="0"/>
          <w:iCs w:val="0"/>
          <w:color w:val="333333"/>
        </w:rPr>
      </w:pPr>
      <m:oMath>
        <m:sSub>
          <m:sSubPr>
            <m:ctrlPr>
              <w:rPr>
                <w:rStyle w:val="Emphasis"/>
                <w:rFonts w:ascii="Cambria Math" w:hAnsi="Cambria Math"/>
                <w:i w:val="0"/>
                <w:iCs w:val="0"/>
                <w:color w:val="333333"/>
              </w:rPr>
            </m:ctrlPr>
          </m:sSubPr>
          <m:e>
            <m:r>
              <m:rPr>
                <m:sty m:val="p"/>
              </m:rPr>
              <w:rPr>
                <w:rStyle w:val="Emphasis"/>
                <w:rFonts w:ascii="Cambria Math" w:hAnsi="Cambria Math"/>
                <w:color w:val="333333"/>
              </w:rPr>
              <m:t>v</m:t>
            </m:r>
          </m:e>
          <m:sub>
            <m:r>
              <m:rPr>
                <m:sty m:val="p"/>
              </m:rPr>
              <w:rPr>
                <w:rStyle w:val="Emphasis"/>
                <w:rFonts w:ascii="Cambria Math" w:hAnsi="Cambria Math"/>
                <w:color w:val="333333"/>
              </w:rPr>
              <m:t>ij</m:t>
            </m:r>
          </m:sub>
        </m:sSub>
        <m:r>
          <m:rPr>
            <m:sty m:val="p"/>
          </m:rPr>
          <w:rPr>
            <w:rStyle w:val="Emphasis"/>
            <w:rFonts w:ascii="Cambria Math" w:hAnsi="Cambria Math"/>
            <w:color w:val="333333"/>
          </w:rPr>
          <m:t>=</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w</m:t>
            </m:r>
          </m:e>
          <m:sub>
            <m:r>
              <m:rPr>
                <m:sty m:val="p"/>
              </m:rPr>
              <w:rPr>
                <w:rStyle w:val="Emphasis"/>
                <w:rFonts w:ascii="Cambria Math" w:hAnsi="Cambria Math"/>
                <w:color w:val="333333"/>
              </w:rPr>
              <m:t>j</m:t>
            </m:r>
          </m:sub>
        </m:sSub>
        <m:r>
          <m:rPr>
            <m:sty m:val="p"/>
          </m:rPr>
          <w:rPr>
            <w:rStyle w:val="Emphasis"/>
            <w:rFonts w:ascii="Cambria Math" w:hAnsi="Cambria Math"/>
            <w:color w:val="333333"/>
          </w:rPr>
          <m:t>.</m:t>
        </m:r>
        <m:sSub>
          <m:sSubPr>
            <m:ctrlPr>
              <w:rPr>
                <w:rStyle w:val="Emphasis"/>
                <w:rFonts w:ascii="Cambria Math" w:hAnsi="Cambria Math"/>
                <w:i w:val="0"/>
                <w:iCs w:val="0"/>
                <w:color w:val="333333"/>
              </w:rPr>
            </m:ctrlPr>
          </m:sSubPr>
          <m:e>
            <m:r>
              <m:rPr>
                <m:sty m:val="p"/>
              </m:rPr>
              <w:rPr>
                <w:rStyle w:val="Emphasis"/>
                <w:rFonts w:ascii="Cambria Math" w:hAnsi="Cambria Math"/>
                <w:color w:val="333333"/>
              </w:rPr>
              <m:t>r</m:t>
            </m:r>
          </m:e>
          <m:sub>
            <m:r>
              <m:rPr>
                <m:sty m:val="p"/>
              </m:rPr>
              <w:rPr>
                <w:rStyle w:val="Emphasis"/>
                <w:rFonts w:ascii="Cambria Math" w:hAnsi="Cambria Math"/>
                <w:color w:val="333333"/>
              </w:rPr>
              <m:t>ij</m:t>
            </m:r>
          </m:sub>
        </m:sSub>
      </m:oMath>
      <w:r w:rsidR="00181F23">
        <w:rPr>
          <w:rStyle w:val="Emphasis"/>
          <w:i w:val="0"/>
          <w:iCs w:val="0"/>
          <w:color w:val="333333"/>
        </w:rPr>
        <w:t xml:space="preserve"> </w:t>
      </w:r>
      <w:r w:rsidR="00181F23">
        <w:rPr>
          <w:rStyle w:val="Emphasis"/>
          <w:i w:val="0"/>
          <w:iCs w:val="0"/>
          <w:color w:val="333333"/>
        </w:rPr>
        <w:tab/>
        <w:t>(8)</w:t>
      </w:r>
    </w:p>
    <w:p w14:paraId="3EF299D3" w14:textId="199406DA"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where:</w:t>
      </w:r>
    </w:p>
    <w:p w14:paraId="3CFD8CEE" w14:textId="77777777" w:rsidR="00181F23" w:rsidRDefault="00E15AEE" w:rsidP="00181F23">
      <w:pPr>
        <w:pStyle w:val="Paragraph"/>
        <w:ind w:left="1004" w:firstLine="0"/>
        <w:rPr>
          <w:rStyle w:val="Emphasis"/>
          <w:i w:val="0"/>
          <w:iCs w:val="0"/>
          <w:color w:val="333333"/>
        </w:rPr>
      </w:pPr>
      <w:proofErr w:type="spellStart"/>
      <w:r w:rsidRPr="00E15AEE">
        <w:rPr>
          <w:rStyle w:val="Emphasis"/>
          <w:i w:val="0"/>
          <w:iCs w:val="0"/>
          <w:color w:val="333333"/>
        </w:rPr>
        <w:t>wj</w:t>
      </w:r>
      <w:proofErr w:type="spellEnd"/>
      <w:r w:rsidRPr="00E15AEE">
        <w:rPr>
          <w:rStyle w:val="Emphasis"/>
          <w:i w:val="0"/>
          <w:iCs w:val="0"/>
          <w:color w:val="333333"/>
        </w:rPr>
        <w:t>​ is the weight of criterion j, indicating its relative importance.</w:t>
      </w:r>
      <w:r w:rsidR="00181F23">
        <w:rPr>
          <w:rStyle w:val="Emphasis"/>
          <w:i w:val="0"/>
          <w:iCs w:val="0"/>
          <w:color w:val="333333"/>
        </w:rPr>
        <w:t xml:space="preserve"> </w:t>
      </w:r>
    </w:p>
    <w:p w14:paraId="3F16D405" w14:textId="3BBE139F" w:rsidR="00E15AEE" w:rsidRPr="00E15AEE" w:rsidRDefault="00E15AEE" w:rsidP="00181F23">
      <w:pPr>
        <w:pStyle w:val="Paragraph"/>
        <w:numPr>
          <w:ilvl w:val="0"/>
          <w:numId w:val="10"/>
        </w:numPr>
        <w:rPr>
          <w:rStyle w:val="Emphasis"/>
          <w:i w:val="0"/>
          <w:iCs w:val="0"/>
          <w:color w:val="333333"/>
        </w:rPr>
      </w:pPr>
      <w:r w:rsidRPr="00E15AEE">
        <w:rPr>
          <w:rStyle w:val="Emphasis"/>
          <w:i w:val="0"/>
          <w:iCs w:val="0"/>
          <w:color w:val="333333"/>
        </w:rPr>
        <w:t>Positive Ideal Solution (A+) and Negative Ideal Solution (A−)</w:t>
      </w:r>
      <w:r w:rsidR="008433D2">
        <w:rPr>
          <w:rStyle w:val="Emphasis"/>
          <w:i w:val="0"/>
          <w:iCs w:val="0"/>
          <w:color w:val="333333"/>
        </w:rPr>
        <w:t xml:space="preserve"> shown in Eq. 9 and Eq. 10</w:t>
      </w:r>
      <w:r w:rsidRPr="00E15AEE">
        <w:rPr>
          <w:rStyle w:val="Emphasis"/>
          <w:i w:val="0"/>
          <w:iCs w:val="0"/>
          <w:color w:val="333333"/>
        </w:rPr>
        <w:t>:</w:t>
      </w:r>
    </w:p>
    <w:p w14:paraId="69D09842" w14:textId="06EA0C16" w:rsidR="00E15AEE" w:rsidRPr="00E15AEE" w:rsidRDefault="00E15AEE" w:rsidP="008433D2">
      <w:pPr>
        <w:pStyle w:val="Equation"/>
        <w:jc w:val="right"/>
        <w:rPr>
          <w:rStyle w:val="Emphasis"/>
          <w:i w:val="0"/>
          <w:iCs w:val="0"/>
          <w:color w:val="333333"/>
        </w:rPr>
      </w:pPr>
      <w:r w:rsidRPr="00E15AEE">
        <w:rPr>
          <w:rStyle w:val="Emphasis"/>
          <w:i w:val="0"/>
          <w:iCs w:val="0"/>
          <w:color w:val="333333"/>
        </w:rPr>
        <w:t>A+ = {max(</w:t>
      </w:r>
      <w:proofErr w:type="spellStart"/>
      <w:r w:rsidRPr="00E15AEE">
        <w:rPr>
          <w:rStyle w:val="Emphasis"/>
          <w:i w:val="0"/>
          <w:iCs w:val="0"/>
          <w:color w:val="333333"/>
        </w:rPr>
        <w:t>vij</w:t>
      </w:r>
      <w:proofErr w:type="spellEnd"/>
      <w:r w:rsidRPr="00E15AEE">
        <w:rPr>
          <w:rStyle w:val="Emphasis"/>
          <w:i w:val="0"/>
          <w:iCs w:val="0"/>
          <w:color w:val="333333"/>
        </w:rPr>
        <w:t xml:space="preserve">​) </w:t>
      </w:r>
      <w:r w:rsidRPr="00E15AEE">
        <w:rPr>
          <w:rStyle w:val="Emphasis"/>
          <w:rFonts w:ascii="Cambria Math" w:hAnsi="Cambria Math" w:cs="Cambria Math"/>
          <w:i w:val="0"/>
          <w:iCs w:val="0"/>
          <w:color w:val="333333"/>
        </w:rPr>
        <w:t>∣</w:t>
      </w:r>
      <w:r w:rsidRPr="00E15AEE">
        <w:rPr>
          <w:rStyle w:val="Emphasis"/>
          <w:i w:val="0"/>
          <w:iCs w:val="0"/>
          <w:color w:val="333333"/>
        </w:rPr>
        <w:t xml:space="preserve"> </w:t>
      </w:r>
      <w:proofErr w:type="spellStart"/>
      <w:r w:rsidRPr="00E15AEE">
        <w:rPr>
          <w:rStyle w:val="Emphasis"/>
          <w:i w:val="0"/>
          <w:iCs w:val="0"/>
          <w:color w:val="333333"/>
        </w:rPr>
        <w:t>j</w:t>
      </w:r>
      <w:r w:rsidRPr="00E15AEE">
        <w:rPr>
          <w:rStyle w:val="Emphasis"/>
          <w:rFonts w:ascii="Cambria Math" w:hAnsi="Cambria Math" w:cs="Cambria Math"/>
          <w:i w:val="0"/>
          <w:iCs w:val="0"/>
          <w:color w:val="333333"/>
        </w:rPr>
        <w:t>∈</w:t>
      </w:r>
      <w:r w:rsidRPr="00E15AEE">
        <w:rPr>
          <w:rStyle w:val="Emphasis"/>
          <w:i w:val="0"/>
          <w:iCs w:val="0"/>
          <w:color w:val="333333"/>
        </w:rPr>
        <w:t>J</w:t>
      </w:r>
      <w:proofErr w:type="spellEnd"/>
      <w:r w:rsidRPr="00E15AEE">
        <w:rPr>
          <w:rStyle w:val="Emphasis"/>
          <w:i w:val="0"/>
          <w:iCs w:val="0"/>
          <w:color w:val="333333"/>
        </w:rPr>
        <w:t xml:space="preserve">} </w:t>
      </w:r>
      <w:r w:rsidRPr="00E15AEE">
        <w:rPr>
          <w:rStyle w:val="Emphasis"/>
          <w:rFonts w:ascii="Cambria Math" w:hAnsi="Cambria Math" w:cs="Cambria Math"/>
          <w:i w:val="0"/>
          <w:iCs w:val="0"/>
          <w:color w:val="333333"/>
        </w:rPr>
        <w:t>∪</w:t>
      </w:r>
      <w:r w:rsidRPr="00E15AEE">
        <w:rPr>
          <w:rStyle w:val="Emphasis"/>
          <w:i w:val="0"/>
          <w:iCs w:val="0"/>
          <w:color w:val="333333"/>
        </w:rPr>
        <w:t xml:space="preserve"> {min(</w:t>
      </w:r>
      <w:proofErr w:type="spellStart"/>
      <w:r w:rsidRPr="00E15AEE">
        <w:rPr>
          <w:rStyle w:val="Emphasis"/>
          <w:i w:val="0"/>
          <w:iCs w:val="0"/>
          <w:color w:val="333333"/>
        </w:rPr>
        <w:t>vij</w:t>
      </w:r>
      <w:proofErr w:type="spellEnd"/>
      <w:r w:rsidRPr="00E15AEE">
        <w:rPr>
          <w:rStyle w:val="Emphasis"/>
          <w:i w:val="0"/>
          <w:iCs w:val="0"/>
          <w:color w:val="333333"/>
        </w:rPr>
        <w:t xml:space="preserve">​) </w:t>
      </w:r>
      <w:r w:rsidRPr="00E15AEE">
        <w:rPr>
          <w:rStyle w:val="Emphasis"/>
          <w:rFonts w:ascii="Cambria Math" w:hAnsi="Cambria Math" w:cs="Cambria Math"/>
          <w:i w:val="0"/>
          <w:iCs w:val="0"/>
          <w:color w:val="333333"/>
        </w:rPr>
        <w:t>∣</w:t>
      </w:r>
      <w:r w:rsidRPr="00E15AEE">
        <w:rPr>
          <w:rStyle w:val="Emphasis"/>
          <w:i w:val="0"/>
          <w:iCs w:val="0"/>
          <w:color w:val="333333"/>
        </w:rPr>
        <w:t xml:space="preserve"> </w:t>
      </w:r>
      <w:proofErr w:type="spellStart"/>
      <w:r w:rsidRPr="00E15AEE">
        <w:rPr>
          <w:rStyle w:val="Emphasis"/>
          <w:i w:val="0"/>
          <w:iCs w:val="0"/>
          <w:color w:val="333333"/>
        </w:rPr>
        <w:t>j</w:t>
      </w:r>
      <w:r w:rsidRPr="00E15AEE">
        <w:rPr>
          <w:rStyle w:val="Emphasis"/>
          <w:rFonts w:ascii="Cambria Math" w:hAnsi="Cambria Math" w:cs="Cambria Math"/>
          <w:i w:val="0"/>
          <w:iCs w:val="0"/>
          <w:color w:val="333333"/>
        </w:rPr>
        <w:t>∈</w:t>
      </w:r>
      <w:r w:rsidRPr="00E15AEE">
        <w:rPr>
          <w:rStyle w:val="Emphasis"/>
          <w:i w:val="0"/>
          <w:iCs w:val="0"/>
          <w:color w:val="333333"/>
        </w:rPr>
        <w:t>J</w:t>
      </w:r>
      <w:proofErr w:type="spellEnd"/>
      <w:r w:rsidRPr="00E15AEE">
        <w:rPr>
          <w:rStyle w:val="Emphasis"/>
          <w:i w:val="0"/>
          <w:iCs w:val="0"/>
          <w:color w:val="333333"/>
        </w:rPr>
        <w:t>′}</w:t>
      </w:r>
      <w:r w:rsidR="00181F23">
        <w:rPr>
          <w:rStyle w:val="Emphasis"/>
          <w:i w:val="0"/>
          <w:iCs w:val="0"/>
          <w:color w:val="333333"/>
        </w:rPr>
        <w:t xml:space="preserve"> </w:t>
      </w:r>
      <w:r w:rsidR="00181F23">
        <w:rPr>
          <w:rStyle w:val="Emphasis"/>
          <w:i w:val="0"/>
          <w:iCs w:val="0"/>
          <w:color w:val="333333"/>
        </w:rPr>
        <w:tab/>
      </w:r>
      <w:r w:rsidR="008433D2">
        <w:rPr>
          <w:rStyle w:val="Emphasis"/>
          <w:i w:val="0"/>
          <w:iCs w:val="0"/>
          <w:color w:val="333333"/>
        </w:rPr>
        <w:t xml:space="preserve">                                              </w:t>
      </w:r>
      <w:proofErr w:type="gramStart"/>
      <w:r w:rsidR="008433D2">
        <w:rPr>
          <w:rStyle w:val="Emphasis"/>
          <w:i w:val="0"/>
          <w:iCs w:val="0"/>
          <w:color w:val="333333"/>
        </w:rPr>
        <w:t xml:space="preserve">   </w:t>
      </w:r>
      <w:r w:rsidR="00181F23">
        <w:rPr>
          <w:rStyle w:val="Emphasis"/>
          <w:i w:val="0"/>
          <w:iCs w:val="0"/>
          <w:color w:val="333333"/>
        </w:rPr>
        <w:t>(</w:t>
      </w:r>
      <w:proofErr w:type="gramEnd"/>
      <w:r w:rsidR="00181F23">
        <w:rPr>
          <w:rStyle w:val="Emphasis"/>
          <w:i w:val="0"/>
          <w:iCs w:val="0"/>
          <w:color w:val="333333"/>
        </w:rPr>
        <w:t>9)</w:t>
      </w:r>
    </w:p>
    <w:p w14:paraId="026E1105" w14:textId="5CAA51FC" w:rsidR="00E15AEE" w:rsidRPr="00E15AEE" w:rsidRDefault="00E15AEE" w:rsidP="008433D2">
      <w:pPr>
        <w:pStyle w:val="Equation"/>
        <w:jc w:val="right"/>
        <w:rPr>
          <w:rStyle w:val="Emphasis"/>
          <w:i w:val="0"/>
          <w:iCs w:val="0"/>
          <w:color w:val="333333"/>
        </w:rPr>
      </w:pPr>
      <w:r w:rsidRPr="00E15AEE">
        <w:rPr>
          <w:rStyle w:val="Emphasis"/>
          <w:i w:val="0"/>
          <w:iCs w:val="0"/>
          <w:color w:val="333333"/>
        </w:rPr>
        <w:t>A− = {min(</w:t>
      </w:r>
      <w:proofErr w:type="spellStart"/>
      <w:r w:rsidRPr="00E15AEE">
        <w:rPr>
          <w:rStyle w:val="Emphasis"/>
          <w:i w:val="0"/>
          <w:iCs w:val="0"/>
          <w:color w:val="333333"/>
        </w:rPr>
        <w:t>vij</w:t>
      </w:r>
      <w:proofErr w:type="spellEnd"/>
      <w:r w:rsidRPr="00E15AEE">
        <w:rPr>
          <w:rStyle w:val="Emphasis"/>
          <w:i w:val="0"/>
          <w:iCs w:val="0"/>
          <w:color w:val="333333"/>
        </w:rPr>
        <w:t xml:space="preserve">​) </w:t>
      </w:r>
      <w:r w:rsidRPr="00181F23">
        <w:rPr>
          <w:rStyle w:val="Emphasis"/>
          <w:rFonts w:ascii="Cambria Math" w:hAnsi="Cambria Math" w:cs="Cambria Math"/>
          <w:i w:val="0"/>
          <w:iCs w:val="0"/>
          <w:color w:val="333333"/>
        </w:rPr>
        <w:t>∣</w:t>
      </w:r>
      <w:r w:rsidRPr="00E15AEE">
        <w:rPr>
          <w:rStyle w:val="Emphasis"/>
          <w:i w:val="0"/>
          <w:iCs w:val="0"/>
          <w:color w:val="333333"/>
        </w:rPr>
        <w:t xml:space="preserve"> </w:t>
      </w:r>
      <w:proofErr w:type="spellStart"/>
      <w:r w:rsidRPr="00E15AEE">
        <w:rPr>
          <w:rStyle w:val="Emphasis"/>
          <w:i w:val="0"/>
          <w:iCs w:val="0"/>
          <w:color w:val="333333"/>
        </w:rPr>
        <w:t>j</w:t>
      </w:r>
      <w:r w:rsidRPr="00181F23">
        <w:rPr>
          <w:rStyle w:val="Emphasis"/>
          <w:rFonts w:ascii="Cambria Math" w:hAnsi="Cambria Math" w:cs="Cambria Math"/>
          <w:i w:val="0"/>
          <w:iCs w:val="0"/>
          <w:color w:val="333333"/>
        </w:rPr>
        <w:t>∈</w:t>
      </w:r>
      <w:r w:rsidRPr="00E15AEE">
        <w:rPr>
          <w:rStyle w:val="Emphasis"/>
          <w:i w:val="0"/>
          <w:iCs w:val="0"/>
          <w:color w:val="333333"/>
        </w:rPr>
        <w:t>J</w:t>
      </w:r>
      <w:proofErr w:type="spellEnd"/>
      <w:r w:rsidRPr="00E15AEE">
        <w:rPr>
          <w:rStyle w:val="Emphasis"/>
          <w:i w:val="0"/>
          <w:iCs w:val="0"/>
          <w:color w:val="333333"/>
        </w:rPr>
        <w:t xml:space="preserve">} </w:t>
      </w:r>
      <w:r w:rsidRPr="00181F23">
        <w:rPr>
          <w:rStyle w:val="Emphasis"/>
          <w:rFonts w:ascii="Cambria Math" w:hAnsi="Cambria Math" w:cs="Cambria Math"/>
          <w:i w:val="0"/>
          <w:iCs w:val="0"/>
          <w:color w:val="333333"/>
        </w:rPr>
        <w:t>∪</w:t>
      </w:r>
      <w:r w:rsidRPr="00E15AEE">
        <w:rPr>
          <w:rStyle w:val="Emphasis"/>
          <w:i w:val="0"/>
          <w:iCs w:val="0"/>
          <w:color w:val="333333"/>
        </w:rPr>
        <w:t xml:space="preserve"> {max(</w:t>
      </w:r>
      <w:proofErr w:type="spellStart"/>
      <w:r w:rsidRPr="00E15AEE">
        <w:rPr>
          <w:rStyle w:val="Emphasis"/>
          <w:i w:val="0"/>
          <w:iCs w:val="0"/>
          <w:color w:val="333333"/>
        </w:rPr>
        <w:t>vij</w:t>
      </w:r>
      <w:proofErr w:type="spellEnd"/>
      <w:r w:rsidRPr="00E15AEE">
        <w:rPr>
          <w:rStyle w:val="Emphasis"/>
          <w:i w:val="0"/>
          <w:iCs w:val="0"/>
          <w:color w:val="333333"/>
        </w:rPr>
        <w:t xml:space="preserve">​) </w:t>
      </w:r>
      <w:r w:rsidRPr="00181F23">
        <w:rPr>
          <w:rStyle w:val="Emphasis"/>
          <w:rFonts w:ascii="Cambria Math" w:hAnsi="Cambria Math" w:cs="Cambria Math"/>
          <w:i w:val="0"/>
          <w:iCs w:val="0"/>
          <w:color w:val="333333"/>
        </w:rPr>
        <w:t>∣</w:t>
      </w:r>
      <w:r w:rsidRPr="00E15AEE">
        <w:rPr>
          <w:rStyle w:val="Emphasis"/>
          <w:i w:val="0"/>
          <w:iCs w:val="0"/>
          <w:color w:val="333333"/>
        </w:rPr>
        <w:t xml:space="preserve"> </w:t>
      </w:r>
      <w:proofErr w:type="spellStart"/>
      <w:r w:rsidRPr="00E15AEE">
        <w:rPr>
          <w:rStyle w:val="Emphasis"/>
          <w:i w:val="0"/>
          <w:iCs w:val="0"/>
          <w:color w:val="333333"/>
        </w:rPr>
        <w:t>j</w:t>
      </w:r>
      <w:r w:rsidRPr="00181F23">
        <w:rPr>
          <w:rStyle w:val="Emphasis"/>
          <w:rFonts w:ascii="Cambria Math" w:hAnsi="Cambria Math" w:cs="Cambria Math"/>
          <w:i w:val="0"/>
          <w:iCs w:val="0"/>
          <w:color w:val="333333"/>
        </w:rPr>
        <w:t>∈</w:t>
      </w:r>
      <w:r w:rsidRPr="00E15AEE">
        <w:rPr>
          <w:rStyle w:val="Emphasis"/>
          <w:i w:val="0"/>
          <w:iCs w:val="0"/>
          <w:color w:val="333333"/>
        </w:rPr>
        <w:t>J</w:t>
      </w:r>
      <w:proofErr w:type="spellEnd"/>
      <w:r w:rsidRPr="00E15AEE">
        <w:rPr>
          <w:rStyle w:val="Emphasis"/>
          <w:i w:val="0"/>
          <w:iCs w:val="0"/>
          <w:color w:val="333333"/>
        </w:rPr>
        <w:t>′}</w:t>
      </w:r>
      <w:r w:rsidR="00181F23">
        <w:rPr>
          <w:rStyle w:val="Emphasis"/>
          <w:i w:val="0"/>
          <w:iCs w:val="0"/>
          <w:color w:val="333333"/>
        </w:rPr>
        <w:tab/>
        <w:t xml:space="preserve"> </w:t>
      </w:r>
      <w:r w:rsidR="008433D2">
        <w:rPr>
          <w:rStyle w:val="Emphasis"/>
          <w:i w:val="0"/>
          <w:iCs w:val="0"/>
          <w:color w:val="333333"/>
        </w:rPr>
        <w:t xml:space="preserve">                                            </w:t>
      </w:r>
      <w:proofErr w:type="gramStart"/>
      <w:r w:rsidR="008433D2">
        <w:rPr>
          <w:rStyle w:val="Emphasis"/>
          <w:i w:val="0"/>
          <w:iCs w:val="0"/>
          <w:color w:val="333333"/>
        </w:rPr>
        <w:t xml:space="preserve">   </w:t>
      </w:r>
      <w:r w:rsidR="00181F23">
        <w:rPr>
          <w:rStyle w:val="Emphasis"/>
          <w:i w:val="0"/>
          <w:iCs w:val="0"/>
          <w:color w:val="333333"/>
        </w:rPr>
        <w:t>(</w:t>
      </w:r>
      <w:proofErr w:type="gramEnd"/>
      <w:r w:rsidR="00181F23">
        <w:rPr>
          <w:rStyle w:val="Emphasis"/>
          <w:i w:val="0"/>
          <w:iCs w:val="0"/>
          <w:color w:val="333333"/>
        </w:rPr>
        <w:t>10)</w:t>
      </w:r>
    </w:p>
    <w:p w14:paraId="538F95A7" w14:textId="77777777"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where:</w:t>
      </w:r>
    </w:p>
    <w:p w14:paraId="466D0149" w14:textId="77777777"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J represents the benefit criteria,</w:t>
      </w:r>
    </w:p>
    <w:p w14:paraId="5ED7214A" w14:textId="77777777"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′J′ represents the cost criteria.</w:t>
      </w:r>
    </w:p>
    <w:p w14:paraId="6A2DDEF6" w14:textId="2D5DCEBB" w:rsidR="00E15AEE" w:rsidRPr="00E15AEE" w:rsidRDefault="00E15AEE" w:rsidP="00181F23">
      <w:pPr>
        <w:pStyle w:val="Paragraph"/>
        <w:numPr>
          <w:ilvl w:val="0"/>
          <w:numId w:val="10"/>
        </w:numPr>
        <w:rPr>
          <w:rStyle w:val="Emphasis"/>
          <w:i w:val="0"/>
          <w:iCs w:val="0"/>
          <w:color w:val="333333"/>
        </w:rPr>
      </w:pPr>
      <w:r w:rsidRPr="00E15AEE">
        <w:rPr>
          <w:rStyle w:val="Emphasis"/>
          <w:i w:val="0"/>
          <w:iCs w:val="0"/>
          <w:color w:val="333333"/>
        </w:rPr>
        <w:t>Distance from Positive (</w:t>
      </w:r>
      <m:oMath>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D</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oMath>
      <w:r w:rsidRPr="00E15AEE">
        <w:rPr>
          <w:rStyle w:val="Emphasis"/>
          <w:i w:val="0"/>
          <w:iCs w:val="0"/>
          <w:color w:val="333333"/>
        </w:rPr>
        <w:t>) and Negative Ideal Solutions (</w:t>
      </w:r>
      <m:oMath>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D</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oMath>
      <w:r w:rsidRPr="00E15AEE">
        <w:rPr>
          <w:rStyle w:val="Emphasis"/>
          <w:i w:val="0"/>
          <w:iCs w:val="0"/>
          <w:color w:val="333333"/>
        </w:rPr>
        <w:t>)</w:t>
      </w:r>
      <w:r w:rsidR="008433D2">
        <w:rPr>
          <w:rStyle w:val="Emphasis"/>
          <w:i w:val="0"/>
          <w:iCs w:val="0"/>
          <w:color w:val="333333"/>
        </w:rPr>
        <w:t xml:space="preserve"> shown in Eq. 11 and Eq.12</w:t>
      </w:r>
      <w:r w:rsidRPr="00E15AEE">
        <w:rPr>
          <w:rStyle w:val="Emphasis"/>
          <w:i w:val="0"/>
          <w:iCs w:val="0"/>
          <w:color w:val="333333"/>
        </w:rPr>
        <w:t>:</w:t>
      </w:r>
    </w:p>
    <w:p w14:paraId="7CCF7FF8" w14:textId="06AC29A4" w:rsidR="00E15AEE" w:rsidRPr="00E15AEE" w:rsidRDefault="00000000" w:rsidP="008433D2">
      <w:pPr>
        <w:pStyle w:val="Equation"/>
        <w:jc w:val="right"/>
        <w:rPr>
          <w:rStyle w:val="Emphasis"/>
          <w:i w:val="0"/>
          <w:iCs w:val="0"/>
          <w:color w:val="333333"/>
        </w:rPr>
      </w:pPr>
      <m:oMath>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D</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r>
          <m:rPr>
            <m:sty m:val="p"/>
          </m:rPr>
          <w:rPr>
            <w:rStyle w:val="Emphasis"/>
            <w:rFonts w:ascii="Cambria Math" w:hAnsi="Cambria Math"/>
            <w:color w:val="333333"/>
          </w:rPr>
          <m:t>=</m:t>
        </m:r>
        <m:rad>
          <m:radPr>
            <m:degHide m:val="1"/>
            <m:ctrlPr>
              <w:rPr>
                <w:rStyle w:val="Emphasis"/>
                <w:rFonts w:ascii="Cambria Math" w:hAnsi="Cambria Math"/>
                <w:i w:val="0"/>
                <w:iCs w:val="0"/>
                <w:color w:val="333333"/>
              </w:rPr>
            </m:ctrlPr>
          </m:radPr>
          <m:deg/>
          <m:e>
            <m:nary>
              <m:naryPr>
                <m:chr m:val="∑"/>
                <m:limLoc m:val="undOvr"/>
                <m:ctrlPr>
                  <w:rPr>
                    <w:rStyle w:val="Emphasis"/>
                    <w:rFonts w:ascii="Cambria Math" w:hAnsi="Cambria Math"/>
                    <w:i w:val="0"/>
                    <w:iCs w:val="0"/>
                    <w:color w:val="333333"/>
                  </w:rPr>
                </m:ctrlPr>
              </m:naryPr>
              <m:sub>
                <m:r>
                  <m:rPr>
                    <m:sty m:val="p"/>
                  </m:rPr>
                  <w:rPr>
                    <w:rStyle w:val="Emphasis"/>
                    <w:rFonts w:ascii="Cambria Math" w:hAnsi="Cambria Math"/>
                    <w:color w:val="333333"/>
                  </w:rPr>
                  <m:t>j=1</m:t>
                </m:r>
              </m:sub>
              <m:sup>
                <m:r>
                  <m:rPr>
                    <m:sty m:val="p"/>
                  </m:rPr>
                  <w:rPr>
                    <w:rStyle w:val="Emphasis"/>
                    <w:rFonts w:ascii="Cambria Math" w:hAnsi="Cambria Math"/>
                    <w:color w:val="333333"/>
                  </w:rPr>
                  <m:t>n</m:t>
                </m:r>
              </m:sup>
              <m:e>
                <m:sSup>
                  <m:sSupPr>
                    <m:ctrlPr>
                      <w:rPr>
                        <w:rStyle w:val="Emphasis"/>
                        <w:rFonts w:ascii="Cambria Math" w:hAnsi="Cambria Math"/>
                        <w:i w:val="0"/>
                        <w:iCs w:val="0"/>
                        <w:color w:val="333333"/>
                      </w:rPr>
                    </m:ctrlPr>
                  </m:sSupPr>
                  <m:e>
                    <m:d>
                      <m:dPr>
                        <m:ctrlPr>
                          <w:rPr>
                            <w:rStyle w:val="Emphasis"/>
                            <w:rFonts w:ascii="Cambria Math" w:hAnsi="Cambria Math"/>
                            <w:i w:val="0"/>
                            <w:iCs w:val="0"/>
                            <w:color w:val="333333"/>
                          </w:rPr>
                        </m:ctrlPr>
                      </m:dPr>
                      <m:e>
                        <m:sSub>
                          <m:sSubPr>
                            <m:ctrlPr>
                              <w:rPr>
                                <w:rStyle w:val="Emphasis"/>
                                <w:rFonts w:ascii="Cambria Math" w:hAnsi="Cambria Math"/>
                                <w:i w:val="0"/>
                                <w:iCs w:val="0"/>
                                <w:color w:val="333333"/>
                              </w:rPr>
                            </m:ctrlPr>
                          </m:sSubPr>
                          <m:e>
                            <m:r>
                              <m:rPr>
                                <m:sty m:val="p"/>
                              </m:rPr>
                              <w:rPr>
                                <w:rStyle w:val="Emphasis"/>
                                <w:rFonts w:ascii="Cambria Math" w:hAnsi="Cambria Math"/>
                                <w:color w:val="333333"/>
                              </w:rPr>
                              <m:t>v</m:t>
                            </m:r>
                          </m:e>
                          <m:sub>
                            <m:r>
                              <m:rPr>
                                <m:sty m:val="p"/>
                              </m:rPr>
                              <w:rPr>
                                <w:rStyle w:val="Emphasis"/>
                                <w:rFonts w:ascii="Cambria Math" w:hAnsi="Cambria Math"/>
                                <w:color w:val="333333"/>
                              </w:rPr>
                              <m:t>ij</m:t>
                            </m:r>
                          </m:sub>
                        </m:sSub>
                        <m:r>
                          <m:rPr>
                            <m:sty m:val="p"/>
                          </m:rPr>
                          <w:rPr>
                            <w:rStyle w:val="Emphasis"/>
                            <w:rFonts w:ascii="Cambria Math" w:hAnsi="Cambria Math"/>
                            <w:color w:val="333333"/>
                          </w:rPr>
                          <m:t>-</m:t>
                        </m:r>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A</m:t>
                            </m:r>
                          </m:e>
                          <m:sub>
                            <m:r>
                              <m:rPr>
                                <m:sty m:val="p"/>
                              </m:rPr>
                              <w:rPr>
                                <w:rStyle w:val="Emphasis"/>
                                <w:rFonts w:ascii="Cambria Math" w:hAnsi="Cambria Math"/>
                                <w:color w:val="333333"/>
                              </w:rPr>
                              <m:t>j</m:t>
                            </m:r>
                          </m:sub>
                          <m:sup>
                            <m:r>
                              <m:rPr>
                                <m:sty m:val="p"/>
                              </m:rPr>
                              <w:rPr>
                                <w:rStyle w:val="Emphasis"/>
                                <w:rFonts w:ascii="Cambria Math" w:hAnsi="Cambria Math"/>
                                <w:color w:val="333333"/>
                              </w:rPr>
                              <m:t>+</m:t>
                            </m:r>
                          </m:sup>
                        </m:sSubSup>
                      </m:e>
                    </m:d>
                  </m:e>
                  <m:sup>
                    <m:r>
                      <m:rPr>
                        <m:sty m:val="p"/>
                      </m:rPr>
                      <w:rPr>
                        <w:rStyle w:val="Emphasis"/>
                        <w:rFonts w:ascii="Cambria Math" w:hAnsi="Cambria Math"/>
                        <w:color w:val="333333"/>
                      </w:rPr>
                      <m:t>2</m:t>
                    </m:r>
                  </m:sup>
                </m:sSup>
              </m:e>
            </m:nary>
          </m:e>
        </m:rad>
      </m:oMath>
      <w:r w:rsidR="00181F23">
        <w:rPr>
          <w:rStyle w:val="Emphasis"/>
          <w:i w:val="0"/>
          <w:iCs w:val="0"/>
          <w:color w:val="333333"/>
        </w:rPr>
        <w:t xml:space="preserve"> </w:t>
      </w:r>
      <w:r w:rsidR="00181F23">
        <w:rPr>
          <w:rStyle w:val="Emphasis"/>
          <w:i w:val="0"/>
          <w:iCs w:val="0"/>
          <w:color w:val="333333"/>
        </w:rPr>
        <w:tab/>
      </w:r>
      <w:r w:rsidR="008433D2">
        <w:rPr>
          <w:rStyle w:val="Emphasis"/>
          <w:i w:val="0"/>
          <w:iCs w:val="0"/>
          <w:color w:val="333333"/>
        </w:rPr>
        <w:t xml:space="preserve">                                       </w:t>
      </w:r>
      <w:r w:rsidR="00181F23">
        <w:rPr>
          <w:rStyle w:val="Emphasis"/>
          <w:i w:val="0"/>
          <w:iCs w:val="0"/>
          <w:color w:val="333333"/>
        </w:rPr>
        <w:t xml:space="preserve"> (11)</w:t>
      </w:r>
    </w:p>
    <w:p w14:paraId="3F6D4FEB" w14:textId="4B0FD002" w:rsidR="00E15AEE" w:rsidRPr="00E15AEE" w:rsidRDefault="00000000" w:rsidP="008433D2">
      <w:pPr>
        <w:pStyle w:val="Equation"/>
        <w:jc w:val="right"/>
        <w:rPr>
          <w:rStyle w:val="Emphasis"/>
          <w:i w:val="0"/>
          <w:iCs w:val="0"/>
          <w:color w:val="333333"/>
        </w:rPr>
      </w:pPr>
      <m:oMath>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D</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r>
          <m:rPr>
            <m:sty m:val="p"/>
          </m:rPr>
          <w:rPr>
            <w:rStyle w:val="Emphasis"/>
            <w:rFonts w:ascii="Cambria Math" w:hAnsi="Cambria Math"/>
            <w:color w:val="333333"/>
          </w:rPr>
          <m:t>=</m:t>
        </m:r>
        <m:rad>
          <m:radPr>
            <m:degHide m:val="1"/>
            <m:ctrlPr>
              <w:rPr>
                <w:rStyle w:val="Emphasis"/>
                <w:rFonts w:ascii="Cambria Math" w:hAnsi="Cambria Math"/>
                <w:i w:val="0"/>
                <w:iCs w:val="0"/>
                <w:color w:val="333333"/>
              </w:rPr>
            </m:ctrlPr>
          </m:radPr>
          <m:deg/>
          <m:e>
            <m:nary>
              <m:naryPr>
                <m:chr m:val="∑"/>
                <m:limLoc m:val="undOvr"/>
                <m:ctrlPr>
                  <w:rPr>
                    <w:rStyle w:val="Emphasis"/>
                    <w:rFonts w:ascii="Cambria Math" w:hAnsi="Cambria Math"/>
                    <w:i w:val="0"/>
                    <w:iCs w:val="0"/>
                    <w:color w:val="333333"/>
                  </w:rPr>
                </m:ctrlPr>
              </m:naryPr>
              <m:sub>
                <m:r>
                  <m:rPr>
                    <m:sty m:val="p"/>
                  </m:rPr>
                  <w:rPr>
                    <w:rStyle w:val="Emphasis"/>
                    <w:rFonts w:ascii="Cambria Math" w:hAnsi="Cambria Math"/>
                    <w:color w:val="333333"/>
                  </w:rPr>
                  <m:t>j=1</m:t>
                </m:r>
              </m:sub>
              <m:sup>
                <m:r>
                  <m:rPr>
                    <m:sty m:val="p"/>
                  </m:rPr>
                  <w:rPr>
                    <w:rStyle w:val="Emphasis"/>
                    <w:rFonts w:ascii="Cambria Math" w:hAnsi="Cambria Math"/>
                    <w:color w:val="333333"/>
                  </w:rPr>
                  <m:t>n</m:t>
                </m:r>
              </m:sup>
              <m:e>
                <m:sSup>
                  <m:sSupPr>
                    <m:ctrlPr>
                      <w:rPr>
                        <w:rStyle w:val="Emphasis"/>
                        <w:rFonts w:ascii="Cambria Math" w:hAnsi="Cambria Math"/>
                        <w:i w:val="0"/>
                        <w:iCs w:val="0"/>
                        <w:color w:val="333333"/>
                      </w:rPr>
                    </m:ctrlPr>
                  </m:sSupPr>
                  <m:e>
                    <m:d>
                      <m:dPr>
                        <m:ctrlPr>
                          <w:rPr>
                            <w:rStyle w:val="Emphasis"/>
                            <w:rFonts w:ascii="Cambria Math" w:hAnsi="Cambria Math"/>
                            <w:i w:val="0"/>
                            <w:iCs w:val="0"/>
                            <w:color w:val="333333"/>
                          </w:rPr>
                        </m:ctrlPr>
                      </m:dPr>
                      <m:e>
                        <m:sSub>
                          <m:sSubPr>
                            <m:ctrlPr>
                              <w:rPr>
                                <w:rStyle w:val="Emphasis"/>
                                <w:rFonts w:ascii="Cambria Math" w:hAnsi="Cambria Math"/>
                                <w:i w:val="0"/>
                                <w:iCs w:val="0"/>
                                <w:color w:val="333333"/>
                              </w:rPr>
                            </m:ctrlPr>
                          </m:sSubPr>
                          <m:e>
                            <m:r>
                              <m:rPr>
                                <m:sty m:val="p"/>
                              </m:rPr>
                              <w:rPr>
                                <w:rStyle w:val="Emphasis"/>
                                <w:rFonts w:ascii="Cambria Math" w:hAnsi="Cambria Math"/>
                                <w:color w:val="333333"/>
                              </w:rPr>
                              <m:t>v</m:t>
                            </m:r>
                          </m:e>
                          <m:sub>
                            <m:r>
                              <m:rPr>
                                <m:sty m:val="p"/>
                              </m:rPr>
                              <w:rPr>
                                <w:rStyle w:val="Emphasis"/>
                                <w:rFonts w:ascii="Cambria Math" w:hAnsi="Cambria Math"/>
                                <w:color w:val="333333"/>
                              </w:rPr>
                              <m:t>ij</m:t>
                            </m:r>
                          </m:sub>
                        </m:sSub>
                        <m:r>
                          <m:rPr>
                            <m:sty m:val="p"/>
                          </m:rPr>
                          <w:rPr>
                            <w:rStyle w:val="Emphasis"/>
                            <w:rFonts w:ascii="Cambria Math" w:hAnsi="Cambria Math"/>
                            <w:color w:val="333333"/>
                          </w:rPr>
                          <m:t>-</m:t>
                        </m:r>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A</m:t>
                            </m:r>
                          </m:e>
                          <m:sub>
                            <m:r>
                              <m:rPr>
                                <m:sty m:val="p"/>
                              </m:rPr>
                              <w:rPr>
                                <w:rStyle w:val="Emphasis"/>
                                <w:rFonts w:ascii="Cambria Math" w:hAnsi="Cambria Math"/>
                                <w:color w:val="333333"/>
                              </w:rPr>
                              <m:t>j</m:t>
                            </m:r>
                          </m:sub>
                          <m:sup>
                            <m:r>
                              <m:rPr>
                                <m:sty m:val="p"/>
                              </m:rPr>
                              <w:rPr>
                                <w:rStyle w:val="Emphasis"/>
                                <w:rFonts w:ascii="Cambria Math" w:hAnsi="Cambria Math"/>
                                <w:color w:val="333333"/>
                              </w:rPr>
                              <m:t>-</m:t>
                            </m:r>
                          </m:sup>
                        </m:sSubSup>
                      </m:e>
                    </m:d>
                  </m:e>
                  <m:sup>
                    <m:r>
                      <m:rPr>
                        <m:sty m:val="p"/>
                      </m:rPr>
                      <w:rPr>
                        <w:rStyle w:val="Emphasis"/>
                        <w:rFonts w:ascii="Cambria Math" w:hAnsi="Cambria Math"/>
                        <w:color w:val="333333"/>
                      </w:rPr>
                      <m:t>2</m:t>
                    </m:r>
                  </m:sup>
                </m:sSup>
              </m:e>
            </m:nary>
          </m:e>
        </m:rad>
      </m:oMath>
      <w:r w:rsidR="00181F23">
        <w:rPr>
          <w:rStyle w:val="Emphasis"/>
          <w:i w:val="0"/>
          <w:iCs w:val="0"/>
          <w:color w:val="333333"/>
        </w:rPr>
        <w:t xml:space="preserve"> </w:t>
      </w:r>
      <w:r w:rsidR="00181F23">
        <w:rPr>
          <w:rStyle w:val="Emphasis"/>
          <w:i w:val="0"/>
          <w:iCs w:val="0"/>
          <w:color w:val="333333"/>
        </w:rPr>
        <w:tab/>
      </w:r>
      <w:r w:rsidR="008433D2">
        <w:rPr>
          <w:rStyle w:val="Emphasis"/>
          <w:i w:val="0"/>
          <w:iCs w:val="0"/>
          <w:color w:val="333333"/>
        </w:rPr>
        <w:t xml:space="preserve">                                      </w:t>
      </w:r>
      <w:r w:rsidR="00181F23">
        <w:rPr>
          <w:rStyle w:val="Emphasis"/>
          <w:i w:val="0"/>
          <w:iCs w:val="0"/>
          <w:color w:val="333333"/>
        </w:rPr>
        <w:t xml:space="preserve"> (12)</w:t>
      </w:r>
    </w:p>
    <w:p w14:paraId="5F9FC9E7" w14:textId="77777777" w:rsidR="00E15AEE" w:rsidRPr="00E15AEE" w:rsidRDefault="00E15AEE" w:rsidP="00E15AEE">
      <w:pPr>
        <w:pStyle w:val="Paragraph"/>
        <w:rPr>
          <w:rStyle w:val="Emphasis"/>
          <w:i w:val="0"/>
          <w:iCs w:val="0"/>
          <w:color w:val="333333"/>
        </w:rPr>
      </w:pPr>
    </w:p>
    <w:p w14:paraId="10119377" w14:textId="591B4420" w:rsidR="00E15AEE" w:rsidRPr="00E15AEE" w:rsidRDefault="00E15AEE" w:rsidP="00E15AEE">
      <w:pPr>
        <w:pStyle w:val="Paragraph"/>
        <w:rPr>
          <w:rStyle w:val="Emphasis"/>
          <w:i w:val="0"/>
          <w:iCs w:val="0"/>
          <w:color w:val="333333"/>
        </w:rPr>
      </w:pPr>
      <w:r w:rsidRPr="00E15AEE">
        <w:rPr>
          <w:rStyle w:val="Emphasis"/>
          <w:i w:val="0"/>
          <w:iCs w:val="0"/>
          <w:color w:val="333333"/>
        </w:rPr>
        <w:t>Relative Closeness to the Ideal Solution (</w:t>
      </w:r>
      <m:oMath>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C</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oMath>
      <w:r w:rsidRPr="00E15AEE">
        <w:rPr>
          <w:rStyle w:val="Emphasis"/>
          <w:i w:val="0"/>
          <w:iCs w:val="0"/>
          <w:color w:val="333333"/>
        </w:rPr>
        <w:t>)</w:t>
      </w:r>
      <w:r w:rsidR="008433D2">
        <w:rPr>
          <w:rStyle w:val="Emphasis"/>
          <w:i w:val="0"/>
          <w:iCs w:val="0"/>
          <w:color w:val="333333"/>
        </w:rPr>
        <w:t xml:space="preserve"> shown in Eq. 13</w:t>
      </w:r>
      <w:r w:rsidRPr="00E15AEE">
        <w:rPr>
          <w:rStyle w:val="Emphasis"/>
          <w:i w:val="0"/>
          <w:iCs w:val="0"/>
          <w:color w:val="333333"/>
        </w:rPr>
        <w:t>:</w:t>
      </w:r>
    </w:p>
    <w:p w14:paraId="0D52E8F7" w14:textId="7807F3BA" w:rsidR="00E15AEE" w:rsidRPr="00E15AEE" w:rsidRDefault="00000000" w:rsidP="008433D2">
      <w:pPr>
        <w:pStyle w:val="Equation"/>
        <w:jc w:val="right"/>
        <w:rPr>
          <w:rStyle w:val="Emphasis"/>
          <w:i w:val="0"/>
          <w:iCs w:val="0"/>
          <w:color w:val="333333"/>
        </w:rPr>
      </w:pPr>
      <m:oMath>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C</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r>
          <m:rPr>
            <m:sty m:val="p"/>
          </m:rPr>
          <w:rPr>
            <w:rStyle w:val="Emphasis"/>
            <w:rFonts w:ascii="Cambria Math" w:hAnsi="Cambria Math"/>
            <w:color w:val="333333"/>
          </w:rPr>
          <m:t>=</m:t>
        </m:r>
        <m:f>
          <m:fPr>
            <m:ctrlPr>
              <w:rPr>
                <w:rStyle w:val="Emphasis"/>
                <w:rFonts w:ascii="Cambria Math" w:hAnsi="Cambria Math"/>
                <w:i w:val="0"/>
                <w:iCs w:val="0"/>
                <w:color w:val="333333"/>
              </w:rPr>
            </m:ctrlPr>
          </m:fPr>
          <m:num>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D</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num>
          <m:den>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D</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r>
              <m:rPr>
                <m:sty m:val="p"/>
              </m:rPr>
              <w:rPr>
                <w:rStyle w:val="Emphasis"/>
                <w:rFonts w:ascii="Cambria Math" w:hAnsi="Cambria Math"/>
                <w:color w:val="333333"/>
              </w:rPr>
              <m:t>+</m:t>
            </m:r>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D</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den>
        </m:f>
      </m:oMath>
      <w:r w:rsidR="00181F23">
        <w:rPr>
          <w:rStyle w:val="Emphasis"/>
          <w:i w:val="0"/>
          <w:iCs w:val="0"/>
          <w:color w:val="333333"/>
        </w:rPr>
        <w:t xml:space="preserve"> </w:t>
      </w:r>
      <w:r w:rsidR="00181F23">
        <w:rPr>
          <w:rStyle w:val="Emphasis"/>
          <w:i w:val="0"/>
          <w:iCs w:val="0"/>
          <w:color w:val="333333"/>
        </w:rPr>
        <w:tab/>
      </w:r>
      <w:r w:rsidR="008433D2">
        <w:rPr>
          <w:rStyle w:val="Emphasis"/>
          <w:i w:val="0"/>
          <w:iCs w:val="0"/>
          <w:color w:val="333333"/>
        </w:rPr>
        <w:t xml:space="preserve">               </w:t>
      </w:r>
      <w:r w:rsidR="00181F23">
        <w:rPr>
          <w:rStyle w:val="Emphasis"/>
          <w:i w:val="0"/>
          <w:iCs w:val="0"/>
          <w:color w:val="333333"/>
        </w:rPr>
        <w:t xml:space="preserve"> (13)</w:t>
      </w:r>
    </w:p>
    <w:p w14:paraId="40C01011" w14:textId="77777777"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where:</w:t>
      </w:r>
    </w:p>
    <w:p w14:paraId="233528D4" w14:textId="5B91EB76" w:rsidR="00E15AEE" w:rsidRPr="00E15AEE" w:rsidRDefault="00000000" w:rsidP="00181F23">
      <w:pPr>
        <w:pStyle w:val="Paragraph"/>
        <w:ind w:left="1004" w:firstLine="0"/>
        <w:rPr>
          <w:rStyle w:val="Emphasis"/>
          <w:i w:val="0"/>
          <w:iCs w:val="0"/>
          <w:color w:val="333333"/>
        </w:rPr>
      </w:pPr>
      <m:oMath>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C</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oMath>
      <w:r w:rsidR="00E15AEE" w:rsidRPr="00E15AEE">
        <w:rPr>
          <w:rStyle w:val="Emphasis"/>
          <w:i w:val="0"/>
          <w:iCs w:val="0"/>
          <w:color w:val="333333"/>
        </w:rPr>
        <w:t xml:space="preserve">​ is the relative closeness score of alternative iii to the ideal solution. A higher </w:t>
      </w:r>
      <m:oMath>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C</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oMath>
      <w:r w:rsidR="00E15AEE" w:rsidRPr="00E15AEE">
        <w:rPr>
          <w:rStyle w:val="Emphasis"/>
          <w:i w:val="0"/>
          <w:iCs w:val="0"/>
          <w:color w:val="333333"/>
        </w:rPr>
        <w:t xml:space="preserve"> value indicates that alternative </w:t>
      </w:r>
      <w:proofErr w:type="spellStart"/>
      <w:r w:rsidR="00E15AEE" w:rsidRPr="00E15AEE">
        <w:rPr>
          <w:rStyle w:val="Emphasis"/>
          <w:i w:val="0"/>
          <w:iCs w:val="0"/>
          <w:color w:val="333333"/>
        </w:rPr>
        <w:t>i</w:t>
      </w:r>
      <w:proofErr w:type="spellEnd"/>
      <w:r w:rsidR="00E15AEE" w:rsidRPr="00E15AEE">
        <w:rPr>
          <w:rStyle w:val="Emphasis"/>
          <w:i w:val="0"/>
          <w:iCs w:val="0"/>
          <w:color w:val="333333"/>
        </w:rPr>
        <w:t xml:space="preserve"> is closer to the ideal solution and is therefore considered a better choice.</w:t>
      </w:r>
    </w:p>
    <w:p w14:paraId="496C1FE3" w14:textId="5D41E859" w:rsidR="00E15AEE" w:rsidRPr="00E15AEE" w:rsidRDefault="00E15AEE" w:rsidP="00181F23">
      <w:pPr>
        <w:pStyle w:val="Paragraph"/>
        <w:ind w:left="1004" w:firstLine="0"/>
        <w:rPr>
          <w:rStyle w:val="Emphasis"/>
          <w:i w:val="0"/>
          <w:iCs w:val="0"/>
          <w:color w:val="333333"/>
        </w:rPr>
      </w:pPr>
      <w:r w:rsidRPr="00E15AEE">
        <w:rPr>
          <w:rStyle w:val="Emphasis"/>
          <w:i w:val="0"/>
          <w:iCs w:val="0"/>
          <w:color w:val="333333"/>
        </w:rPr>
        <w:t xml:space="preserve">The alternative with the highest </w:t>
      </w:r>
      <m:oMath>
        <m:sSubSup>
          <m:sSubSupPr>
            <m:ctrlPr>
              <w:rPr>
                <w:rStyle w:val="Emphasis"/>
                <w:rFonts w:ascii="Cambria Math" w:hAnsi="Cambria Math"/>
                <w:i w:val="0"/>
                <w:iCs w:val="0"/>
                <w:color w:val="333333"/>
              </w:rPr>
            </m:ctrlPr>
          </m:sSubSupPr>
          <m:e>
            <m:r>
              <m:rPr>
                <m:sty m:val="p"/>
              </m:rPr>
              <w:rPr>
                <w:rStyle w:val="Emphasis"/>
                <w:rFonts w:ascii="Cambria Math" w:hAnsi="Cambria Math"/>
                <w:color w:val="333333"/>
              </w:rPr>
              <m:t>C</m:t>
            </m:r>
          </m:e>
          <m:sub>
            <m:r>
              <m:rPr>
                <m:sty m:val="p"/>
              </m:rPr>
              <w:rPr>
                <w:rStyle w:val="Emphasis"/>
                <w:rFonts w:ascii="Cambria Math" w:hAnsi="Cambria Math"/>
                <w:color w:val="333333"/>
              </w:rPr>
              <m:t>i</m:t>
            </m:r>
          </m:sub>
          <m:sup>
            <m:r>
              <m:rPr>
                <m:sty m:val="p"/>
              </m:rPr>
              <w:rPr>
                <w:rStyle w:val="Emphasis"/>
                <w:rFonts w:ascii="Cambria Math" w:hAnsi="Cambria Math"/>
                <w:color w:val="333333"/>
              </w:rPr>
              <m:t>*</m:t>
            </m:r>
          </m:sup>
        </m:sSubSup>
      </m:oMath>
      <w:r w:rsidRPr="00E15AEE">
        <w:rPr>
          <w:rStyle w:val="Emphasis"/>
          <w:i w:val="0"/>
          <w:iCs w:val="0"/>
          <w:color w:val="333333"/>
        </w:rPr>
        <w:t xml:space="preserve"> value is deemed the best option, being the closest to the ideal solution and the furthest from the negative ideal solution.</w:t>
      </w:r>
    </w:p>
    <w:p w14:paraId="22F15662" w14:textId="770AA6CF" w:rsidR="00EA50A7" w:rsidRPr="000F3AAB" w:rsidRDefault="00CA3BBC" w:rsidP="00181F23">
      <w:pPr>
        <w:pStyle w:val="Paragraph"/>
      </w:pPr>
      <w:r w:rsidRPr="00CA3BBC">
        <w:rPr>
          <w:rStyle w:val="Emphasis"/>
          <w:i w:val="0"/>
          <w:iCs w:val="0"/>
          <w:color w:val="333333"/>
        </w:rPr>
        <w:t xml:space="preserve"> </w:t>
      </w:r>
    </w:p>
    <w:p w14:paraId="384519A9" w14:textId="7DD38263" w:rsidR="00EA50A7" w:rsidRDefault="00EA50A7" w:rsidP="00784F94">
      <w:pPr>
        <w:pStyle w:val="Heading1"/>
      </w:pPr>
      <w:r w:rsidRPr="00784F94">
        <w:t>RESULTS AND DISCUSSION</w:t>
      </w:r>
    </w:p>
    <w:p w14:paraId="730E0B8D" w14:textId="36FF893A" w:rsidR="00181F23" w:rsidRDefault="00181F23" w:rsidP="00181F23">
      <w:pPr>
        <w:pStyle w:val="Paragraph"/>
        <w:rPr>
          <w:rStyle w:val="Emphasis"/>
          <w:i w:val="0"/>
          <w:iCs w:val="0"/>
          <w:color w:val="333333"/>
        </w:rPr>
      </w:pPr>
      <w:r w:rsidRPr="00181F23">
        <w:rPr>
          <w:rStyle w:val="Emphasis"/>
          <w:i w:val="0"/>
          <w:iCs w:val="0"/>
          <w:color w:val="333333"/>
        </w:rPr>
        <w:t xml:space="preserve">This study was conducted as a case analysis of the wood industry in </w:t>
      </w:r>
      <w:proofErr w:type="spellStart"/>
      <w:r w:rsidRPr="00181F23">
        <w:rPr>
          <w:rStyle w:val="Emphasis"/>
          <w:i w:val="0"/>
          <w:iCs w:val="0"/>
          <w:color w:val="333333"/>
        </w:rPr>
        <w:t>Ngijo</w:t>
      </w:r>
      <w:proofErr w:type="spellEnd"/>
      <w:r w:rsidRPr="00181F23">
        <w:rPr>
          <w:rStyle w:val="Emphasis"/>
          <w:i w:val="0"/>
          <w:iCs w:val="0"/>
          <w:color w:val="333333"/>
        </w:rPr>
        <w:t xml:space="preserve"> Village, Malang Regency, focusing on the selection of suppliers among five candidates, identified as Suppliers 1, 2, 3, 4, and 5. The evaluation encompassed 5 main criteria and 11 sub-criteria, as outlined in </w:t>
      </w:r>
      <w:r w:rsidR="00485E79">
        <w:rPr>
          <w:rStyle w:val="Emphasis"/>
          <w:b/>
          <w:bCs/>
          <w:i w:val="0"/>
          <w:iCs w:val="0"/>
          <w:color w:val="333333"/>
        </w:rPr>
        <w:t>TABLE 1</w:t>
      </w:r>
      <w:r w:rsidRPr="00181F23">
        <w:rPr>
          <w:rStyle w:val="Emphasis"/>
          <w:i w:val="0"/>
          <w:iCs w:val="0"/>
          <w:color w:val="333333"/>
        </w:rPr>
        <w:t xml:space="preserve">. The weights for these criteria and sub-criteria were calculated using the Fuzzy AHP method, and the results are presented in </w:t>
      </w:r>
      <w:r w:rsidR="00485E79">
        <w:rPr>
          <w:rStyle w:val="Emphasis"/>
          <w:b/>
          <w:bCs/>
          <w:i w:val="0"/>
          <w:iCs w:val="0"/>
          <w:color w:val="333333"/>
        </w:rPr>
        <w:t>TABLE 2</w:t>
      </w:r>
      <w:r w:rsidRPr="00181F23">
        <w:rPr>
          <w:rStyle w:val="Emphasis"/>
          <w:i w:val="0"/>
          <w:iCs w:val="0"/>
          <w:color w:val="333333"/>
        </w:rPr>
        <w:t>.</w:t>
      </w:r>
    </w:p>
    <w:p w14:paraId="2CACCD41" w14:textId="77777777" w:rsidR="00034242" w:rsidRPr="00181F23" w:rsidRDefault="00034242" w:rsidP="00034242">
      <w:pPr>
        <w:pStyle w:val="Paragraph"/>
        <w:rPr>
          <w:rStyle w:val="Emphasis"/>
          <w:i w:val="0"/>
          <w:iCs w:val="0"/>
          <w:color w:val="333333"/>
        </w:rPr>
      </w:pPr>
      <w:r>
        <w:rPr>
          <w:rStyle w:val="Emphasis"/>
          <w:b/>
          <w:bCs/>
          <w:i w:val="0"/>
          <w:iCs w:val="0"/>
          <w:color w:val="333333"/>
        </w:rPr>
        <w:t>TABLE 2</w:t>
      </w:r>
      <w:r w:rsidRPr="00181F23">
        <w:rPr>
          <w:rStyle w:val="Emphasis"/>
          <w:i w:val="0"/>
          <w:iCs w:val="0"/>
          <w:color w:val="333333"/>
        </w:rPr>
        <w:t xml:space="preserve"> demonstrates that the 'Quality' criterion (A) received the highest weight, while the 'Risk' criterion (C) was assigned the lowest weight. Among the sub-criteria, 'Wood is not damaged/cracked' (A1) was deemed the most significant, while 'Price variability' (C2) was considered the least important. This emphasizes the wood industry's prioritization of quality to ensure the best possible outcomes.</w:t>
      </w:r>
    </w:p>
    <w:p w14:paraId="044049D8" w14:textId="7C4AF22E" w:rsidR="00034242" w:rsidRDefault="00034242" w:rsidP="00181F23">
      <w:pPr>
        <w:pStyle w:val="Paragraph"/>
        <w:rPr>
          <w:rStyle w:val="Emphasis"/>
          <w:i w:val="0"/>
          <w:iCs w:val="0"/>
          <w:color w:val="333333"/>
        </w:rPr>
      </w:pPr>
    </w:p>
    <w:p w14:paraId="6239B80F" w14:textId="5B570046" w:rsidR="00034242" w:rsidRDefault="00034242" w:rsidP="00181F23">
      <w:pPr>
        <w:pStyle w:val="Paragraph"/>
        <w:rPr>
          <w:rStyle w:val="Emphasis"/>
          <w:i w:val="0"/>
          <w:iCs w:val="0"/>
          <w:color w:val="333333"/>
        </w:rPr>
      </w:pPr>
    </w:p>
    <w:p w14:paraId="33B25BB1" w14:textId="5C745C1B" w:rsidR="00034242" w:rsidRDefault="00034242" w:rsidP="00181F23">
      <w:pPr>
        <w:pStyle w:val="Paragraph"/>
        <w:rPr>
          <w:rStyle w:val="Emphasis"/>
          <w:i w:val="0"/>
          <w:iCs w:val="0"/>
          <w:color w:val="333333"/>
        </w:rPr>
      </w:pPr>
    </w:p>
    <w:p w14:paraId="76FE6A99" w14:textId="77777777" w:rsidR="00034242" w:rsidRPr="00181F23" w:rsidRDefault="00034242" w:rsidP="00181F23">
      <w:pPr>
        <w:pStyle w:val="Paragraph"/>
        <w:rPr>
          <w:rStyle w:val="Emphasis"/>
          <w:i w:val="0"/>
          <w:iCs w:val="0"/>
          <w:color w:val="333333"/>
        </w:rPr>
      </w:pPr>
    </w:p>
    <w:p w14:paraId="6CFCB078" w14:textId="3E96504C" w:rsidR="00181F23" w:rsidRPr="00034242" w:rsidRDefault="00485E79" w:rsidP="00034242">
      <w:pPr>
        <w:pStyle w:val="TableCaption"/>
        <w:rPr>
          <w:rStyle w:val="Emphasis"/>
          <w:i w:val="0"/>
          <w:iCs w:val="0"/>
        </w:rPr>
      </w:pPr>
      <w:r w:rsidRPr="00034242">
        <w:rPr>
          <w:rStyle w:val="Emphasis"/>
          <w:b/>
          <w:bCs/>
          <w:i w:val="0"/>
          <w:iCs w:val="0"/>
        </w:rPr>
        <w:lastRenderedPageBreak/>
        <w:t>TABLE 1</w:t>
      </w:r>
      <w:r w:rsidR="00181F23" w:rsidRPr="00034242">
        <w:rPr>
          <w:rStyle w:val="Emphasis"/>
          <w:i w:val="0"/>
          <w:iCs w:val="0"/>
        </w:rPr>
        <w:t>. Criteria and Sub-criteria</w:t>
      </w:r>
    </w:p>
    <w:tbl>
      <w:tblPr>
        <w:tblW w:w="6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122"/>
        <w:gridCol w:w="725"/>
        <w:gridCol w:w="2922"/>
        <w:gridCol w:w="639"/>
      </w:tblGrid>
      <w:tr w:rsidR="00181F23" w:rsidRPr="00181F23" w14:paraId="5C4D863B" w14:textId="77777777" w:rsidTr="00034242">
        <w:trPr>
          <w:trHeight w:val="144"/>
          <w:jc w:val="center"/>
        </w:trPr>
        <w:tc>
          <w:tcPr>
            <w:tcW w:w="713" w:type="dxa"/>
            <w:shd w:val="clear" w:color="auto" w:fill="auto"/>
            <w:noWrap/>
            <w:vAlign w:val="center"/>
            <w:hideMark/>
          </w:tcPr>
          <w:p w14:paraId="350AD22C"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No</w:t>
            </w:r>
          </w:p>
        </w:tc>
        <w:tc>
          <w:tcPr>
            <w:tcW w:w="1122" w:type="dxa"/>
            <w:shd w:val="clear" w:color="auto" w:fill="auto"/>
            <w:noWrap/>
            <w:vAlign w:val="center"/>
            <w:hideMark/>
          </w:tcPr>
          <w:p w14:paraId="7B2DAF15"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Criteria</w:t>
            </w:r>
          </w:p>
        </w:tc>
        <w:tc>
          <w:tcPr>
            <w:tcW w:w="725" w:type="dxa"/>
            <w:shd w:val="clear" w:color="auto" w:fill="auto"/>
            <w:noWrap/>
            <w:vAlign w:val="center"/>
            <w:hideMark/>
          </w:tcPr>
          <w:p w14:paraId="22A2B550"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Code</w:t>
            </w:r>
          </w:p>
        </w:tc>
        <w:tc>
          <w:tcPr>
            <w:tcW w:w="2922" w:type="dxa"/>
            <w:shd w:val="clear" w:color="auto" w:fill="auto"/>
            <w:noWrap/>
            <w:vAlign w:val="center"/>
            <w:hideMark/>
          </w:tcPr>
          <w:p w14:paraId="57127B21" w14:textId="77777777" w:rsidR="00181F23" w:rsidRPr="00181F23" w:rsidRDefault="00181F23" w:rsidP="00181F23">
            <w:pPr>
              <w:pStyle w:val="Paragraph"/>
              <w:jc w:val="center"/>
              <w:rPr>
                <w:rStyle w:val="Emphasis"/>
                <w:i w:val="0"/>
                <w:iCs w:val="0"/>
                <w:color w:val="333333"/>
              </w:rPr>
            </w:pPr>
            <w:r w:rsidRPr="00181F23">
              <w:rPr>
                <w:rStyle w:val="Emphasis"/>
                <w:i w:val="0"/>
                <w:iCs w:val="0"/>
                <w:color w:val="333333"/>
              </w:rPr>
              <w:t>Sub-criteria</w:t>
            </w:r>
          </w:p>
        </w:tc>
        <w:tc>
          <w:tcPr>
            <w:tcW w:w="0" w:type="auto"/>
            <w:shd w:val="clear" w:color="auto" w:fill="auto"/>
            <w:noWrap/>
            <w:vAlign w:val="center"/>
            <w:hideMark/>
          </w:tcPr>
          <w:p w14:paraId="7B0A7C3F"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Code</w:t>
            </w:r>
          </w:p>
        </w:tc>
      </w:tr>
      <w:tr w:rsidR="00181F23" w:rsidRPr="00181F23" w14:paraId="6643C53D" w14:textId="77777777" w:rsidTr="00034242">
        <w:trPr>
          <w:trHeight w:val="144"/>
          <w:jc w:val="center"/>
        </w:trPr>
        <w:tc>
          <w:tcPr>
            <w:tcW w:w="713" w:type="dxa"/>
            <w:vMerge w:val="restart"/>
            <w:shd w:val="clear" w:color="auto" w:fill="auto"/>
            <w:vAlign w:val="center"/>
            <w:hideMark/>
          </w:tcPr>
          <w:p w14:paraId="25235D54"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1</w:t>
            </w:r>
          </w:p>
        </w:tc>
        <w:tc>
          <w:tcPr>
            <w:tcW w:w="1122" w:type="dxa"/>
            <w:vMerge w:val="restart"/>
            <w:shd w:val="clear" w:color="auto" w:fill="auto"/>
            <w:vAlign w:val="center"/>
            <w:hideMark/>
          </w:tcPr>
          <w:p w14:paraId="58C01576"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Quality</w:t>
            </w:r>
          </w:p>
        </w:tc>
        <w:tc>
          <w:tcPr>
            <w:tcW w:w="725" w:type="dxa"/>
            <w:vMerge w:val="restart"/>
            <w:shd w:val="clear" w:color="auto" w:fill="auto"/>
            <w:vAlign w:val="center"/>
            <w:hideMark/>
          </w:tcPr>
          <w:p w14:paraId="5C0447AD"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A</w:t>
            </w:r>
          </w:p>
        </w:tc>
        <w:tc>
          <w:tcPr>
            <w:tcW w:w="2922" w:type="dxa"/>
            <w:shd w:val="clear" w:color="auto" w:fill="auto"/>
            <w:vAlign w:val="center"/>
            <w:hideMark/>
          </w:tcPr>
          <w:p w14:paraId="2B3EA2B2"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Wood is not damaged/cracked</w:t>
            </w:r>
          </w:p>
        </w:tc>
        <w:tc>
          <w:tcPr>
            <w:tcW w:w="0" w:type="auto"/>
            <w:shd w:val="clear" w:color="auto" w:fill="auto"/>
            <w:vAlign w:val="center"/>
            <w:hideMark/>
          </w:tcPr>
          <w:p w14:paraId="1CF46141"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A1</w:t>
            </w:r>
          </w:p>
        </w:tc>
      </w:tr>
      <w:tr w:rsidR="00181F23" w:rsidRPr="00181F23" w14:paraId="7BE0A837" w14:textId="77777777" w:rsidTr="00034242">
        <w:trPr>
          <w:trHeight w:val="144"/>
          <w:jc w:val="center"/>
        </w:trPr>
        <w:tc>
          <w:tcPr>
            <w:tcW w:w="713" w:type="dxa"/>
            <w:vMerge/>
            <w:shd w:val="clear" w:color="auto" w:fill="auto"/>
            <w:vAlign w:val="center"/>
            <w:hideMark/>
          </w:tcPr>
          <w:p w14:paraId="50F2B211" w14:textId="77777777" w:rsidR="00181F23" w:rsidRPr="00181F23" w:rsidRDefault="00181F23" w:rsidP="00181F23">
            <w:pPr>
              <w:pStyle w:val="Paragraph"/>
              <w:ind w:firstLine="0"/>
              <w:jc w:val="center"/>
              <w:rPr>
                <w:rStyle w:val="Emphasis"/>
                <w:i w:val="0"/>
                <w:iCs w:val="0"/>
                <w:color w:val="333333"/>
              </w:rPr>
            </w:pPr>
          </w:p>
        </w:tc>
        <w:tc>
          <w:tcPr>
            <w:tcW w:w="1122" w:type="dxa"/>
            <w:vMerge/>
            <w:shd w:val="clear" w:color="auto" w:fill="auto"/>
            <w:vAlign w:val="center"/>
            <w:hideMark/>
          </w:tcPr>
          <w:p w14:paraId="09A60827" w14:textId="77777777" w:rsidR="00181F23" w:rsidRPr="00181F23" w:rsidRDefault="00181F23" w:rsidP="00181F23">
            <w:pPr>
              <w:pStyle w:val="Paragraph"/>
              <w:ind w:firstLine="0"/>
              <w:jc w:val="center"/>
              <w:rPr>
                <w:rStyle w:val="Emphasis"/>
                <w:i w:val="0"/>
                <w:iCs w:val="0"/>
                <w:color w:val="333333"/>
              </w:rPr>
            </w:pPr>
          </w:p>
        </w:tc>
        <w:tc>
          <w:tcPr>
            <w:tcW w:w="725" w:type="dxa"/>
            <w:vMerge/>
            <w:shd w:val="clear" w:color="auto" w:fill="auto"/>
            <w:vAlign w:val="center"/>
            <w:hideMark/>
          </w:tcPr>
          <w:p w14:paraId="419368B4" w14:textId="77777777" w:rsidR="00181F23" w:rsidRPr="00181F23" w:rsidRDefault="00181F23" w:rsidP="00181F23">
            <w:pPr>
              <w:pStyle w:val="Paragraph"/>
              <w:ind w:firstLine="0"/>
              <w:jc w:val="center"/>
              <w:rPr>
                <w:rStyle w:val="Emphasis"/>
                <w:i w:val="0"/>
                <w:iCs w:val="0"/>
                <w:color w:val="333333"/>
              </w:rPr>
            </w:pPr>
          </w:p>
        </w:tc>
        <w:tc>
          <w:tcPr>
            <w:tcW w:w="2922" w:type="dxa"/>
            <w:shd w:val="clear" w:color="auto" w:fill="auto"/>
            <w:vAlign w:val="center"/>
            <w:hideMark/>
          </w:tcPr>
          <w:p w14:paraId="4F24A57F"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Shape and length as specified</w:t>
            </w:r>
          </w:p>
        </w:tc>
        <w:tc>
          <w:tcPr>
            <w:tcW w:w="0" w:type="auto"/>
            <w:shd w:val="clear" w:color="auto" w:fill="auto"/>
            <w:vAlign w:val="center"/>
            <w:hideMark/>
          </w:tcPr>
          <w:p w14:paraId="4BEDC663"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A2</w:t>
            </w:r>
          </w:p>
        </w:tc>
      </w:tr>
      <w:tr w:rsidR="00181F23" w:rsidRPr="00181F23" w14:paraId="47314E67" w14:textId="77777777" w:rsidTr="00034242">
        <w:trPr>
          <w:trHeight w:val="144"/>
          <w:jc w:val="center"/>
        </w:trPr>
        <w:tc>
          <w:tcPr>
            <w:tcW w:w="713" w:type="dxa"/>
            <w:vMerge w:val="restart"/>
            <w:shd w:val="clear" w:color="auto" w:fill="auto"/>
            <w:vAlign w:val="center"/>
            <w:hideMark/>
          </w:tcPr>
          <w:p w14:paraId="74A24787"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2</w:t>
            </w:r>
          </w:p>
        </w:tc>
        <w:tc>
          <w:tcPr>
            <w:tcW w:w="1122" w:type="dxa"/>
            <w:vMerge w:val="restart"/>
            <w:shd w:val="clear" w:color="auto" w:fill="auto"/>
            <w:vAlign w:val="center"/>
            <w:hideMark/>
          </w:tcPr>
          <w:p w14:paraId="109F087F"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Price</w:t>
            </w:r>
          </w:p>
        </w:tc>
        <w:tc>
          <w:tcPr>
            <w:tcW w:w="725" w:type="dxa"/>
            <w:vMerge w:val="restart"/>
            <w:shd w:val="clear" w:color="auto" w:fill="auto"/>
            <w:vAlign w:val="center"/>
            <w:hideMark/>
          </w:tcPr>
          <w:p w14:paraId="4015ACC1"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B</w:t>
            </w:r>
          </w:p>
        </w:tc>
        <w:tc>
          <w:tcPr>
            <w:tcW w:w="2922" w:type="dxa"/>
            <w:shd w:val="clear" w:color="auto" w:fill="auto"/>
            <w:vAlign w:val="center"/>
            <w:hideMark/>
          </w:tcPr>
          <w:p w14:paraId="1A913FEF"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Wood price</w:t>
            </w:r>
          </w:p>
        </w:tc>
        <w:tc>
          <w:tcPr>
            <w:tcW w:w="0" w:type="auto"/>
            <w:shd w:val="clear" w:color="auto" w:fill="auto"/>
            <w:vAlign w:val="center"/>
            <w:hideMark/>
          </w:tcPr>
          <w:p w14:paraId="514E62CE"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B1</w:t>
            </w:r>
          </w:p>
        </w:tc>
      </w:tr>
      <w:tr w:rsidR="00181F23" w:rsidRPr="00181F23" w14:paraId="1B12E257" w14:textId="77777777" w:rsidTr="00034242">
        <w:trPr>
          <w:trHeight w:val="144"/>
          <w:jc w:val="center"/>
        </w:trPr>
        <w:tc>
          <w:tcPr>
            <w:tcW w:w="713" w:type="dxa"/>
            <w:vMerge/>
            <w:shd w:val="clear" w:color="auto" w:fill="auto"/>
            <w:vAlign w:val="center"/>
            <w:hideMark/>
          </w:tcPr>
          <w:p w14:paraId="4999AFE4" w14:textId="77777777" w:rsidR="00181F23" w:rsidRPr="00181F23" w:rsidRDefault="00181F23" w:rsidP="00181F23">
            <w:pPr>
              <w:pStyle w:val="Paragraph"/>
              <w:ind w:firstLine="0"/>
              <w:jc w:val="center"/>
              <w:rPr>
                <w:rStyle w:val="Emphasis"/>
                <w:i w:val="0"/>
                <w:iCs w:val="0"/>
                <w:color w:val="333333"/>
              </w:rPr>
            </w:pPr>
          </w:p>
        </w:tc>
        <w:tc>
          <w:tcPr>
            <w:tcW w:w="1122" w:type="dxa"/>
            <w:vMerge/>
            <w:shd w:val="clear" w:color="auto" w:fill="auto"/>
            <w:vAlign w:val="center"/>
            <w:hideMark/>
          </w:tcPr>
          <w:p w14:paraId="27FD9BF1" w14:textId="77777777" w:rsidR="00181F23" w:rsidRPr="00181F23" w:rsidRDefault="00181F23" w:rsidP="00181F23">
            <w:pPr>
              <w:pStyle w:val="Paragraph"/>
              <w:ind w:firstLine="0"/>
              <w:jc w:val="center"/>
              <w:rPr>
                <w:rStyle w:val="Emphasis"/>
                <w:i w:val="0"/>
                <w:iCs w:val="0"/>
                <w:color w:val="333333"/>
              </w:rPr>
            </w:pPr>
          </w:p>
        </w:tc>
        <w:tc>
          <w:tcPr>
            <w:tcW w:w="725" w:type="dxa"/>
            <w:vMerge/>
            <w:shd w:val="clear" w:color="auto" w:fill="auto"/>
            <w:vAlign w:val="center"/>
            <w:hideMark/>
          </w:tcPr>
          <w:p w14:paraId="4754256C" w14:textId="77777777" w:rsidR="00181F23" w:rsidRPr="00181F23" w:rsidRDefault="00181F23" w:rsidP="00181F23">
            <w:pPr>
              <w:pStyle w:val="Paragraph"/>
              <w:ind w:firstLine="0"/>
              <w:jc w:val="center"/>
              <w:rPr>
                <w:rStyle w:val="Emphasis"/>
                <w:i w:val="0"/>
                <w:iCs w:val="0"/>
                <w:color w:val="333333"/>
              </w:rPr>
            </w:pPr>
          </w:p>
        </w:tc>
        <w:tc>
          <w:tcPr>
            <w:tcW w:w="2922" w:type="dxa"/>
            <w:shd w:val="clear" w:color="auto" w:fill="auto"/>
            <w:vAlign w:val="center"/>
            <w:hideMark/>
          </w:tcPr>
          <w:p w14:paraId="022C74E8"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Shipping cost</w:t>
            </w:r>
          </w:p>
        </w:tc>
        <w:tc>
          <w:tcPr>
            <w:tcW w:w="0" w:type="auto"/>
            <w:shd w:val="clear" w:color="auto" w:fill="auto"/>
            <w:vAlign w:val="center"/>
            <w:hideMark/>
          </w:tcPr>
          <w:p w14:paraId="7E8DA57F"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B2</w:t>
            </w:r>
          </w:p>
        </w:tc>
      </w:tr>
      <w:tr w:rsidR="00181F23" w:rsidRPr="00181F23" w14:paraId="1A9D2182" w14:textId="77777777" w:rsidTr="00034242">
        <w:trPr>
          <w:trHeight w:val="144"/>
          <w:jc w:val="center"/>
        </w:trPr>
        <w:tc>
          <w:tcPr>
            <w:tcW w:w="713" w:type="dxa"/>
            <w:vMerge/>
            <w:shd w:val="clear" w:color="auto" w:fill="auto"/>
            <w:vAlign w:val="center"/>
            <w:hideMark/>
          </w:tcPr>
          <w:p w14:paraId="3E81EF0F" w14:textId="77777777" w:rsidR="00181F23" w:rsidRPr="00181F23" w:rsidRDefault="00181F23" w:rsidP="00181F23">
            <w:pPr>
              <w:pStyle w:val="Paragraph"/>
              <w:ind w:firstLine="0"/>
              <w:jc w:val="center"/>
              <w:rPr>
                <w:rStyle w:val="Emphasis"/>
                <w:i w:val="0"/>
                <w:iCs w:val="0"/>
                <w:color w:val="333333"/>
              </w:rPr>
            </w:pPr>
          </w:p>
        </w:tc>
        <w:tc>
          <w:tcPr>
            <w:tcW w:w="1122" w:type="dxa"/>
            <w:vMerge/>
            <w:shd w:val="clear" w:color="auto" w:fill="auto"/>
            <w:vAlign w:val="center"/>
            <w:hideMark/>
          </w:tcPr>
          <w:p w14:paraId="19BCE8EB" w14:textId="77777777" w:rsidR="00181F23" w:rsidRPr="00181F23" w:rsidRDefault="00181F23" w:rsidP="00181F23">
            <w:pPr>
              <w:pStyle w:val="Paragraph"/>
              <w:ind w:firstLine="0"/>
              <w:jc w:val="center"/>
              <w:rPr>
                <w:rStyle w:val="Emphasis"/>
                <w:i w:val="0"/>
                <w:iCs w:val="0"/>
                <w:color w:val="333333"/>
              </w:rPr>
            </w:pPr>
          </w:p>
        </w:tc>
        <w:tc>
          <w:tcPr>
            <w:tcW w:w="725" w:type="dxa"/>
            <w:vMerge/>
            <w:shd w:val="clear" w:color="auto" w:fill="auto"/>
            <w:vAlign w:val="center"/>
            <w:hideMark/>
          </w:tcPr>
          <w:p w14:paraId="7F404A5F" w14:textId="77777777" w:rsidR="00181F23" w:rsidRPr="00181F23" w:rsidRDefault="00181F23" w:rsidP="00181F23">
            <w:pPr>
              <w:pStyle w:val="Paragraph"/>
              <w:ind w:firstLine="0"/>
              <w:jc w:val="center"/>
              <w:rPr>
                <w:rStyle w:val="Emphasis"/>
                <w:i w:val="0"/>
                <w:iCs w:val="0"/>
                <w:color w:val="333333"/>
              </w:rPr>
            </w:pPr>
          </w:p>
        </w:tc>
        <w:tc>
          <w:tcPr>
            <w:tcW w:w="2922" w:type="dxa"/>
            <w:shd w:val="clear" w:color="auto" w:fill="auto"/>
            <w:vAlign w:val="center"/>
            <w:hideMark/>
          </w:tcPr>
          <w:p w14:paraId="607217E5"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Discount</w:t>
            </w:r>
          </w:p>
        </w:tc>
        <w:tc>
          <w:tcPr>
            <w:tcW w:w="0" w:type="auto"/>
            <w:shd w:val="clear" w:color="auto" w:fill="auto"/>
            <w:vAlign w:val="center"/>
            <w:hideMark/>
          </w:tcPr>
          <w:p w14:paraId="140B8FED"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B3</w:t>
            </w:r>
          </w:p>
        </w:tc>
      </w:tr>
      <w:tr w:rsidR="00181F23" w:rsidRPr="00181F23" w14:paraId="0D53CDEA" w14:textId="77777777" w:rsidTr="00034242">
        <w:trPr>
          <w:trHeight w:val="144"/>
          <w:jc w:val="center"/>
        </w:trPr>
        <w:tc>
          <w:tcPr>
            <w:tcW w:w="713" w:type="dxa"/>
            <w:vMerge w:val="restart"/>
            <w:shd w:val="clear" w:color="auto" w:fill="auto"/>
            <w:noWrap/>
            <w:vAlign w:val="center"/>
            <w:hideMark/>
          </w:tcPr>
          <w:p w14:paraId="191B4ABA"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3</w:t>
            </w:r>
          </w:p>
        </w:tc>
        <w:tc>
          <w:tcPr>
            <w:tcW w:w="1122" w:type="dxa"/>
            <w:vMerge w:val="restart"/>
            <w:shd w:val="clear" w:color="auto" w:fill="auto"/>
            <w:noWrap/>
            <w:vAlign w:val="center"/>
            <w:hideMark/>
          </w:tcPr>
          <w:p w14:paraId="470E7485"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Risk</w:t>
            </w:r>
          </w:p>
        </w:tc>
        <w:tc>
          <w:tcPr>
            <w:tcW w:w="725" w:type="dxa"/>
            <w:vMerge w:val="restart"/>
            <w:shd w:val="clear" w:color="auto" w:fill="auto"/>
            <w:noWrap/>
            <w:vAlign w:val="center"/>
            <w:hideMark/>
          </w:tcPr>
          <w:p w14:paraId="1098FFF1"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C</w:t>
            </w:r>
          </w:p>
        </w:tc>
        <w:tc>
          <w:tcPr>
            <w:tcW w:w="2922" w:type="dxa"/>
            <w:shd w:val="clear" w:color="auto" w:fill="auto"/>
            <w:vAlign w:val="center"/>
            <w:hideMark/>
          </w:tcPr>
          <w:p w14:paraId="589F6A0F"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Supplier capacity limit</w:t>
            </w:r>
          </w:p>
        </w:tc>
        <w:tc>
          <w:tcPr>
            <w:tcW w:w="0" w:type="auto"/>
            <w:shd w:val="clear" w:color="auto" w:fill="auto"/>
            <w:vAlign w:val="center"/>
            <w:hideMark/>
          </w:tcPr>
          <w:p w14:paraId="76B4B36A"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C1</w:t>
            </w:r>
          </w:p>
        </w:tc>
      </w:tr>
      <w:tr w:rsidR="00181F23" w:rsidRPr="00181F23" w14:paraId="3B6441B7" w14:textId="77777777" w:rsidTr="00034242">
        <w:trPr>
          <w:trHeight w:val="144"/>
          <w:jc w:val="center"/>
        </w:trPr>
        <w:tc>
          <w:tcPr>
            <w:tcW w:w="713" w:type="dxa"/>
            <w:vMerge/>
            <w:shd w:val="clear" w:color="auto" w:fill="auto"/>
            <w:vAlign w:val="center"/>
            <w:hideMark/>
          </w:tcPr>
          <w:p w14:paraId="630F4CC4" w14:textId="77777777" w:rsidR="00181F23" w:rsidRPr="00181F23" w:rsidRDefault="00181F23" w:rsidP="00181F23">
            <w:pPr>
              <w:pStyle w:val="Paragraph"/>
              <w:ind w:firstLine="0"/>
              <w:jc w:val="center"/>
              <w:rPr>
                <w:rStyle w:val="Emphasis"/>
                <w:i w:val="0"/>
                <w:iCs w:val="0"/>
                <w:color w:val="333333"/>
              </w:rPr>
            </w:pPr>
          </w:p>
        </w:tc>
        <w:tc>
          <w:tcPr>
            <w:tcW w:w="1122" w:type="dxa"/>
            <w:vMerge/>
            <w:shd w:val="clear" w:color="auto" w:fill="auto"/>
            <w:vAlign w:val="center"/>
            <w:hideMark/>
          </w:tcPr>
          <w:p w14:paraId="5D00F556" w14:textId="77777777" w:rsidR="00181F23" w:rsidRPr="00181F23" w:rsidRDefault="00181F23" w:rsidP="00181F23">
            <w:pPr>
              <w:pStyle w:val="Paragraph"/>
              <w:ind w:firstLine="0"/>
              <w:jc w:val="center"/>
              <w:rPr>
                <w:rStyle w:val="Emphasis"/>
                <w:i w:val="0"/>
                <w:iCs w:val="0"/>
                <w:color w:val="333333"/>
              </w:rPr>
            </w:pPr>
          </w:p>
        </w:tc>
        <w:tc>
          <w:tcPr>
            <w:tcW w:w="725" w:type="dxa"/>
            <w:vMerge/>
            <w:shd w:val="clear" w:color="auto" w:fill="auto"/>
            <w:vAlign w:val="center"/>
            <w:hideMark/>
          </w:tcPr>
          <w:p w14:paraId="08D0C0EF" w14:textId="77777777" w:rsidR="00181F23" w:rsidRPr="00181F23" w:rsidRDefault="00181F23" w:rsidP="00181F23">
            <w:pPr>
              <w:pStyle w:val="Paragraph"/>
              <w:ind w:firstLine="0"/>
              <w:jc w:val="center"/>
              <w:rPr>
                <w:rStyle w:val="Emphasis"/>
                <w:i w:val="0"/>
                <w:iCs w:val="0"/>
                <w:color w:val="333333"/>
              </w:rPr>
            </w:pPr>
          </w:p>
        </w:tc>
        <w:tc>
          <w:tcPr>
            <w:tcW w:w="2922" w:type="dxa"/>
            <w:shd w:val="clear" w:color="auto" w:fill="auto"/>
            <w:vAlign w:val="center"/>
            <w:hideMark/>
          </w:tcPr>
          <w:p w14:paraId="4B863863"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Price variability</w:t>
            </w:r>
          </w:p>
        </w:tc>
        <w:tc>
          <w:tcPr>
            <w:tcW w:w="0" w:type="auto"/>
            <w:shd w:val="clear" w:color="auto" w:fill="auto"/>
            <w:vAlign w:val="center"/>
            <w:hideMark/>
          </w:tcPr>
          <w:p w14:paraId="772E0434"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C2</w:t>
            </w:r>
          </w:p>
        </w:tc>
      </w:tr>
      <w:tr w:rsidR="00181F23" w:rsidRPr="00181F23" w14:paraId="37FB7CCF" w14:textId="77777777" w:rsidTr="00034242">
        <w:trPr>
          <w:trHeight w:val="144"/>
          <w:jc w:val="center"/>
        </w:trPr>
        <w:tc>
          <w:tcPr>
            <w:tcW w:w="713" w:type="dxa"/>
            <w:vMerge w:val="restart"/>
            <w:shd w:val="clear" w:color="auto" w:fill="auto"/>
            <w:vAlign w:val="center"/>
            <w:hideMark/>
          </w:tcPr>
          <w:p w14:paraId="1039E904"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4</w:t>
            </w:r>
          </w:p>
        </w:tc>
        <w:tc>
          <w:tcPr>
            <w:tcW w:w="1122" w:type="dxa"/>
            <w:vMerge w:val="restart"/>
            <w:shd w:val="clear" w:color="auto" w:fill="auto"/>
            <w:vAlign w:val="center"/>
            <w:hideMark/>
          </w:tcPr>
          <w:p w14:paraId="18AD08A3"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Service</w:t>
            </w:r>
          </w:p>
        </w:tc>
        <w:tc>
          <w:tcPr>
            <w:tcW w:w="725" w:type="dxa"/>
            <w:vMerge w:val="restart"/>
            <w:shd w:val="clear" w:color="auto" w:fill="auto"/>
            <w:vAlign w:val="center"/>
            <w:hideMark/>
          </w:tcPr>
          <w:p w14:paraId="413101F3"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D</w:t>
            </w:r>
          </w:p>
        </w:tc>
        <w:tc>
          <w:tcPr>
            <w:tcW w:w="2922" w:type="dxa"/>
            <w:shd w:val="clear" w:color="auto" w:fill="auto"/>
            <w:vAlign w:val="center"/>
            <w:hideMark/>
          </w:tcPr>
          <w:p w14:paraId="10248B9D"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Availability of raw materials</w:t>
            </w:r>
          </w:p>
        </w:tc>
        <w:tc>
          <w:tcPr>
            <w:tcW w:w="0" w:type="auto"/>
            <w:shd w:val="clear" w:color="auto" w:fill="auto"/>
            <w:vAlign w:val="center"/>
            <w:hideMark/>
          </w:tcPr>
          <w:p w14:paraId="650CD2AF"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D1</w:t>
            </w:r>
          </w:p>
        </w:tc>
      </w:tr>
      <w:tr w:rsidR="00181F23" w:rsidRPr="00181F23" w14:paraId="524DC850" w14:textId="77777777" w:rsidTr="00034242">
        <w:trPr>
          <w:trHeight w:val="144"/>
          <w:jc w:val="center"/>
        </w:trPr>
        <w:tc>
          <w:tcPr>
            <w:tcW w:w="713" w:type="dxa"/>
            <w:vMerge/>
            <w:shd w:val="clear" w:color="auto" w:fill="auto"/>
            <w:vAlign w:val="center"/>
            <w:hideMark/>
          </w:tcPr>
          <w:p w14:paraId="45EFE6FE" w14:textId="77777777" w:rsidR="00181F23" w:rsidRPr="00181F23" w:rsidRDefault="00181F23" w:rsidP="00181F23">
            <w:pPr>
              <w:pStyle w:val="Paragraph"/>
              <w:ind w:firstLine="0"/>
              <w:jc w:val="center"/>
              <w:rPr>
                <w:rStyle w:val="Emphasis"/>
                <w:i w:val="0"/>
                <w:iCs w:val="0"/>
                <w:color w:val="333333"/>
              </w:rPr>
            </w:pPr>
          </w:p>
        </w:tc>
        <w:tc>
          <w:tcPr>
            <w:tcW w:w="1122" w:type="dxa"/>
            <w:vMerge/>
            <w:shd w:val="clear" w:color="auto" w:fill="auto"/>
            <w:vAlign w:val="center"/>
            <w:hideMark/>
          </w:tcPr>
          <w:p w14:paraId="1F7D774A" w14:textId="77777777" w:rsidR="00181F23" w:rsidRPr="00181F23" w:rsidRDefault="00181F23" w:rsidP="00181F23">
            <w:pPr>
              <w:pStyle w:val="Paragraph"/>
              <w:ind w:firstLine="0"/>
              <w:jc w:val="center"/>
              <w:rPr>
                <w:rStyle w:val="Emphasis"/>
                <w:i w:val="0"/>
                <w:iCs w:val="0"/>
                <w:color w:val="333333"/>
              </w:rPr>
            </w:pPr>
          </w:p>
        </w:tc>
        <w:tc>
          <w:tcPr>
            <w:tcW w:w="725" w:type="dxa"/>
            <w:vMerge/>
            <w:shd w:val="clear" w:color="auto" w:fill="auto"/>
            <w:vAlign w:val="center"/>
            <w:hideMark/>
          </w:tcPr>
          <w:p w14:paraId="2B5623A2" w14:textId="77777777" w:rsidR="00181F23" w:rsidRPr="00181F23" w:rsidRDefault="00181F23" w:rsidP="00181F23">
            <w:pPr>
              <w:pStyle w:val="Paragraph"/>
              <w:ind w:firstLine="0"/>
              <w:jc w:val="center"/>
              <w:rPr>
                <w:rStyle w:val="Emphasis"/>
                <w:i w:val="0"/>
                <w:iCs w:val="0"/>
                <w:color w:val="333333"/>
              </w:rPr>
            </w:pPr>
          </w:p>
        </w:tc>
        <w:tc>
          <w:tcPr>
            <w:tcW w:w="2922" w:type="dxa"/>
            <w:shd w:val="clear" w:color="auto" w:fill="auto"/>
            <w:vAlign w:val="center"/>
            <w:hideMark/>
          </w:tcPr>
          <w:p w14:paraId="22A1B7D9"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Claim response</w:t>
            </w:r>
          </w:p>
        </w:tc>
        <w:tc>
          <w:tcPr>
            <w:tcW w:w="0" w:type="auto"/>
            <w:shd w:val="clear" w:color="auto" w:fill="auto"/>
            <w:vAlign w:val="center"/>
            <w:hideMark/>
          </w:tcPr>
          <w:p w14:paraId="3116C9F0"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D2</w:t>
            </w:r>
          </w:p>
        </w:tc>
      </w:tr>
      <w:tr w:rsidR="00181F23" w:rsidRPr="00181F23" w14:paraId="3D2042AA" w14:textId="77777777" w:rsidTr="00034242">
        <w:trPr>
          <w:trHeight w:val="144"/>
          <w:jc w:val="center"/>
        </w:trPr>
        <w:tc>
          <w:tcPr>
            <w:tcW w:w="713" w:type="dxa"/>
            <w:vMerge w:val="restart"/>
            <w:shd w:val="clear" w:color="auto" w:fill="auto"/>
            <w:vAlign w:val="center"/>
            <w:hideMark/>
          </w:tcPr>
          <w:p w14:paraId="0D0A93E3"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5</w:t>
            </w:r>
          </w:p>
        </w:tc>
        <w:tc>
          <w:tcPr>
            <w:tcW w:w="1122" w:type="dxa"/>
            <w:vMerge w:val="restart"/>
            <w:shd w:val="clear" w:color="auto" w:fill="auto"/>
            <w:vAlign w:val="center"/>
            <w:hideMark/>
          </w:tcPr>
          <w:p w14:paraId="69D81160"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Delivery</w:t>
            </w:r>
          </w:p>
        </w:tc>
        <w:tc>
          <w:tcPr>
            <w:tcW w:w="725" w:type="dxa"/>
            <w:vMerge w:val="restart"/>
            <w:shd w:val="clear" w:color="auto" w:fill="auto"/>
            <w:vAlign w:val="center"/>
            <w:hideMark/>
          </w:tcPr>
          <w:p w14:paraId="211F8CA2"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E</w:t>
            </w:r>
          </w:p>
        </w:tc>
        <w:tc>
          <w:tcPr>
            <w:tcW w:w="2922" w:type="dxa"/>
            <w:shd w:val="clear" w:color="auto" w:fill="auto"/>
            <w:vAlign w:val="center"/>
            <w:hideMark/>
          </w:tcPr>
          <w:p w14:paraId="5262E6E3"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On-time delivery</w:t>
            </w:r>
          </w:p>
        </w:tc>
        <w:tc>
          <w:tcPr>
            <w:tcW w:w="0" w:type="auto"/>
            <w:shd w:val="clear" w:color="auto" w:fill="auto"/>
            <w:vAlign w:val="center"/>
            <w:hideMark/>
          </w:tcPr>
          <w:p w14:paraId="3740699B"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E1</w:t>
            </w:r>
          </w:p>
        </w:tc>
      </w:tr>
      <w:tr w:rsidR="00181F23" w:rsidRPr="00181F23" w14:paraId="5A70D092" w14:textId="77777777" w:rsidTr="00034242">
        <w:trPr>
          <w:trHeight w:val="144"/>
          <w:jc w:val="center"/>
        </w:trPr>
        <w:tc>
          <w:tcPr>
            <w:tcW w:w="713" w:type="dxa"/>
            <w:vMerge/>
            <w:shd w:val="clear" w:color="auto" w:fill="auto"/>
            <w:vAlign w:val="center"/>
            <w:hideMark/>
          </w:tcPr>
          <w:p w14:paraId="19AA480E" w14:textId="77777777" w:rsidR="00181F23" w:rsidRPr="00181F23" w:rsidRDefault="00181F23" w:rsidP="00181F23">
            <w:pPr>
              <w:pStyle w:val="Paragraph"/>
              <w:ind w:firstLine="0"/>
              <w:jc w:val="center"/>
              <w:rPr>
                <w:rStyle w:val="Emphasis"/>
                <w:i w:val="0"/>
                <w:iCs w:val="0"/>
                <w:color w:val="333333"/>
              </w:rPr>
            </w:pPr>
          </w:p>
        </w:tc>
        <w:tc>
          <w:tcPr>
            <w:tcW w:w="1122" w:type="dxa"/>
            <w:vMerge/>
            <w:shd w:val="clear" w:color="auto" w:fill="auto"/>
            <w:vAlign w:val="center"/>
            <w:hideMark/>
          </w:tcPr>
          <w:p w14:paraId="349B01D3" w14:textId="77777777" w:rsidR="00181F23" w:rsidRPr="00181F23" w:rsidRDefault="00181F23" w:rsidP="00181F23">
            <w:pPr>
              <w:pStyle w:val="Paragraph"/>
              <w:ind w:firstLine="0"/>
              <w:jc w:val="center"/>
              <w:rPr>
                <w:rStyle w:val="Emphasis"/>
                <w:i w:val="0"/>
                <w:iCs w:val="0"/>
                <w:color w:val="333333"/>
              </w:rPr>
            </w:pPr>
          </w:p>
        </w:tc>
        <w:tc>
          <w:tcPr>
            <w:tcW w:w="725" w:type="dxa"/>
            <w:vMerge/>
            <w:shd w:val="clear" w:color="auto" w:fill="auto"/>
            <w:vAlign w:val="center"/>
            <w:hideMark/>
          </w:tcPr>
          <w:p w14:paraId="39A1D318" w14:textId="77777777" w:rsidR="00181F23" w:rsidRPr="00181F23" w:rsidRDefault="00181F23" w:rsidP="00181F23">
            <w:pPr>
              <w:pStyle w:val="Paragraph"/>
              <w:ind w:firstLine="0"/>
              <w:jc w:val="center"/>
              <w:rPr>
                <w:rStyle w:val="Emphasis"/>
                <w:i w:val="0"/>
                <w:iCs w:val="0"/>
                <w:color w:val="333333"/>
              </w:rPr>
            </w:pPr>
          </w:p>
        </w:tc>
        <w:tc>
          <w:tcPr>
            <w:tcW w:w="2922" w:type="dxa"/>
            <w:shd w:val="clear" w:color="auto" w:fill="auto"/>
            <w:vAlign w:val="center"/>
            <w:hideMark/>
          </w:tcPr>
          <w:p w14:paraId="102C1896"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Quantity accuracy</w:t>
            </w:r>
          </w:p>
        </w:tc>
        <w:tc>
          <w:tcPr>
            <w:tcW w:w="0" w:type="auto"/>
            <w:shd w:val="clear" w:color="auto" w:fill="auto"/>
            <w:vAlign w:val="center"/>
            <w:hideMark/>
          </w:tcPr>
          <w:p w14:paraId="06B7F64E" w14:textId="77777777" w:rsidR="00181F23" w:rsidRPr="00181F23" w:rsidRDefault="00181F23" w:rsidP="00181F23">
            <w:pPr>
              <w:pStyle w:val="Paragraph"/>
              <w:ind w:firstLine="0"/>
              <w:jc w:val="center"/>
              <w:rPr>
                <w:rStyle w:val="Emphasis"/>
                <w:i w:val="0"/>
                <w:iCs w:val="0"/>
                <w:color w:val="333333"/>
              </w:rPr>
            </w:pPr>
            <w:r w:rsidRPr="00181F23">
              <w:rPr>
                <w:rStyle w:val="Emphasis"/>
                <w:i w:val="0"/>
                <w:iCs w:val="0"/>
                <w:color w:val="333333"/>
              </w:rPr>
              <w:t>E2</w:t>
            </w:r>
          </w:p>
        </w:tc>
      </w:tr>
    </w:tbl>
    <w:p w14:paraId="34FE60C2" w14:textId="77777777" w:rsidR="00181F23" w:rsidRPr="00181F23" w:rsidRDefault="00181F23" w:rsidP="00181F23">
      <w:pPr>
        <w:pStyle w:val="Paragraph"/>
        <w:rPr>
          <w:rStyle w:val="Emphasis"/>
          <w:i w:val="0"/>
          <w:iCs w:val="0"/>
          <w:color w:val="333333"/>
        </w:rPr>
      </w:pPr>
    </w:p>
    <w:p w14:paraId="4564B6BB" w14:textId="280D1649" w:rsidR="00E655B9" w:rsidRPr="00034242" w:rsidRDefault="00485E79" w:rsidP="00034242">
      <w:pPr>
        <w:pStyle w:val="TableCaption"/>
        <w:rPr>
          <w:rStyle w:val="Emphasis"/>
          <w:i w:val="0"/>
          <w:iCs w:val="0"/>
        </w:rPr>
      </w:pPr>
      <w:r w:rsidRPr="00034242">
        <w:rPr>
          <w:rStyle w:val="Emphasis"/>
          <w:b/>
          <w:bCs/>
          <w:i w:val="0"/>
          <w:iCs w:val="0"/>
        </w:rPr>
        <w:t>TABLE 2</w:t>
      </w:r>
      <w:r w:rsidR="00E655B9" w:rsidRPr="00034242">
        <w:rPr>
          <w:rStyle w:val="Emphasis"/>
          <w:i w:val="0"/>
          <w:iCs w:val="0"/>
        </w:rPr>
        <w:t>. Weight of Criteria and Sub-criteria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527"/>
        <w:gridCol w:w="1864"/>
        <w:gridCol w:w="2070"/>
        <w:gridCol w:w="1275"/>
        <w:gridCol w:w="1174"/>
      </w:tblGrid>
      <w:tr w:rsidR="00E655B9" w:rsidRPr="00181F23" w14:paraId="520F8C55" w14:textId="77777777" w:rsidTr="00034242">
        <w:trPr>
          <w:trHeight w:val="144"/>
          <w:tblHeader/>
        </w:trPr>
        <w:tc>
          <w:tcPr>
            <w:tcW w:w="1106" w:type="dxa"/>
            <w:shd w:val="clear" w:color="auto" w:fill="auto"/>
            <w:noWrap/>
            <w:vAlign w:val="center"/>
            <w:hideMark/>
          </w:tcPr>
          <w:p w14:paraId="43C2EC50"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Criteria</w:t>
            </w:r>
          </w:p>
        </w:tc>
        <w:tc>
          <w:tcPr>
            <w:tcW w:w="1527" w:type="dxa"/>
            <w:shd w:val="clear" w:color="auto" w:fill="auto"/>
            <w:noWrap/>
            <w:vAlign w:val="center"/>
            <w:hideMark/>
          </w:tcPr>
          <w:p w14:paraId="27F0A4BC"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Weight</w:t>
            </w:r>
          </w:p>
        </w:tc>
        <w:tc>
          <w:tcPr>
            <w:tcW w:w="1864" w:type="dxa"/>
            <w:shd w:val="clear" w:color="auto" w:fill="auto"/>
            <w:noWrap/>
            <w:vAlign w:val="center"/>
            <w:hideMark/>
          </w:tcPr>
          <w:p w14:paraId="55EC9ACF"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Sub-criteria</w:t>
            </w:r>
          </w:p>
        </w:tc>
        <w:tc>
          <w:tcPr>
            <w:tcW w:w="2070" w:type="dxa"/>
            <w:shd w:val="clear" w:color="auto" w:fill="auto"/>
            <w:noWrap/>
            <w:vAlign w:val="center"/>
            <w:hideMark/>
          </w:tcPr>
          <w:p w14:paraId="70FBE138" w14:textId="77777777" w:rsidR="00E655B9" w:rsidRPr="00181F23" w:rsidRDefault="00E655B9" w:rsidP="00B91418">
            <w:pPr>
              <w:pStyle w:val="Paragraph"/>
              <w:ind w:firstLine="0"/>
              <w:jc w:val="center"/>
              <w:rPr>
                <w:rStyle w:val="Emphasis"/>
                <w:i w:val="0"/>
                <w:iCs w:val="0"/>
                <w:color w:val="333333"/>
              </w:rPr>
            </w:pPr>
            <w:proofErr w:type="spellStart"/>
            <w:r w:rsidRPr="00181F23">
              <w:rPr>
                <w:rStyle w:val="Emphasis"/>
                <w:i w:val="0"/>
                <w:iCs w:val="0"/>
                <w:color w:val="333333"/>
              </w:rPr>
              <w:t>Wobot</w:t>
            </w:r>
            <w:proofErr w:type="spellEnd"/>
          </w:p>
        </w:tc>
        <w:tc>
          <w:tcPr>
            <w:tcW w:w="1275" w:type="dxa"/>
            <w:shd w:val="clear" w:color="auto" w:fill="auto"/>
            <w:noWrap/>
            <w:vAlign w:val="center"/>
            <w:hideMark/>
          </w:tcPr>
          <w:p w14:paraId="09FC2260"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Global Weight</w:t>
            </w:r>
          </w:p>
        </w:tc>
        <w:tc>
          <w:tcPr>
            <w:tcW w:w="1174" w:type="dxa"/>
            <w:shd w:val="clear" w:color="auto" w:fill="auto"/>
            <w:noWrap/>
            <w:vAlign w:val="center"/>
            <w:hideMark/>
          </w:tcPr>
          <w:p w14:paraId="28BF6843"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Rank</w:t>
            </w:r>
          </w:p>
        </w:tc>
      </w:tr>
      <w:tr w:rsidR="00E655B9" w:rsidRPr="00181F23" w14:paraId="43556ADC" w14:textId="77777777" w:rsidTr="00034242">
        <w:trPr>
          <w:trHeight w:val="144"/>
        </w:trPr>
        <w:tc>
          <w:tcPr>
            <w:tcW w:w="1106" w:type="dxa"/>
            <w:vMerge w:val="restart"/>
            <w:shd w:val="clear" w:color="auto" w:fill="auto"/>
            <w:vAlign w:val="center"/>
            <w:hideMark/>
          </w:tcPr>
          <w:p w14:paraId="39878959"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A</w:t>
            </w:r>
          </w:p>
        </w:tc>
        <w:tc>
          <w:tcPr>
            <w:tcW w:w="1527" w:type="dxa"/>
            <w:vMerge w:val="restart"/>
            <w:shd w:val="clear" w:color="auto" w:fill="auto"/>
            <w:vAlign w:val="center"/>
            <w:hideMark/>
          </w:tcPr>
          <w:p w14:paraId="1FACE776"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0.250</w:t>
            </w:r>
          </w:p>
        </w:tc>
        <w:tc>
          <w:tcPr>
            <w:tcW w:w="1864" w:type="dxa"/>
            <w:shd w:val="clear" w:color="auto" w:fill="auto"/>
            <w:vAlign w:val="center"/>
            <w:hideMark/>
          </w:tcPr>
          <w:p w14:paraId="47386253"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A1</w:t>
            </w:r>
          </w:p>
        </w:tc>
        <w:tc>
          <w:tcPr>
            <w:tcW w:w="2070" w:type="dxa"/>
            <w:shd w:val="clear" w:color="auto" w:fill="auto"/>
            <w:noWrap/>
            <w:vAlign w:val="center"/>
            <w:hideMark/>
          </w:tcPr>
          <w:p w14:paraId="5920D66E"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0.692</w:t>
            </w:r>
          </w:p>
        </w:tc>
        <w:tc>
          <w:tcPr>
            <w:tcW w:w="1275" w:type="dxa"/>
            <w:shd w:val="clear" w:color="auto" w:fill="auto"/>
            <w:noWrap/>
            <w:vAlign w:val="center"/>
            <w:hideMark/>
          </w:tcPr>
          <w:p w14:paraId="5BCF105A"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0.173</w:t>
            </w:r>
          </w:p>
        </w:tc>
        <w:tc>
          <w:tcPr>
            <w:tcW w:w="1174" w:type="dxa"/>
            <w:shd w:val="clear" w:color="auto" w:fill="auto"/>
            <w:noWrap/>
            <w:vAlign w:val="center"/>
            <w:hideMark/>
          </w:tcPr>
          <w:p w14:paraId="31B33718"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1</w:t>
            </w:r>
          </w:p>
        </w:tc>
      </w:tr>
      <w:tr w:rsidR="00E655B9" w:rsidRPr="00181F23" w14:paraId="4B5643AA" w14:textId="77777777" w:rsidTr="00034242">
        <w:trPr>
          <w:trHeight w:val="144"/>
        </w:trPr>
        <w:tc>
          <w:tcPr>
            <w:tcW w:w="1106" w:type="dxa"/>
            <w:vMerge/>
            <w:shd w:val="clear" w:color="auto" w:fill="auto"/>
            <w:vAlign w:val="center"/>
            <w:hideMark/>
          </w:tcPr>
          <w:p w14:paraId="3EF15D47" w14:textId="77777777" w:rsidR="00E655B9" w:rsidRPr="00181F23" w:rsidRDefault="00E655B9" w:rsidP="00B91418">
            <w:pPr>
              <w:pStyle w:val="Paragraph"/>
              <w:ind w:firstLine="0"/>
              <w:jc w:val="center"/>
              <w:rPr>
                <w:rStyle w:val="Emphasis"/>
                <w:i w:val="0"/>
                <w:iCs w:val="0"/>
                <w:color w:val="333333"/>
              </w:rPr>
            </w:pPr>
          </w:p>
        </w:tc>
        <w:tc>
          <w:tcPr>
            <w:tcW w:w="1527" w:type="dxa"/>
            <w:vMerge/>
            <w:shd w:val="clear" w:color="auto" w:fill="auto"/>
            <w:vAlign w:val="center"/>
            <w:hideMark/>
          </w:tcPr>
          <w:p w14:paraId="4C944116" w14:textId="77777777" w:rsidR="00E655B9" w:rsidRPr="00181F23" w:rsidRDefault="00E655B9" w:rsidP="00B91418">
            <w:pPr>
              <w:pStyle w:val="Paragraph"/>
              <w:ind w:firstLine="0"/>
              <w:jc w:val="center"/>
              <w:rPr>
                <w:rStyle w:val="Emphasis"/>
                <w:i w:val="0"/>
                <w:iCs w:val="0"/>
                <w:color w:val="333333"/>
              </w:rPr>
            </w:pPr>
          </w:p>
        </w:tc>
        <w:tc>
          <w:tcPr>
            <w:tcW w:w="1864" w:type="dxa"/>
            <w:shd w:val="clear" w:color="auto" w:fill="auto"/>
            <w:vAlign w:val="center"/>
            <w:hideMark/>
          </w:tcPr>
          <w:p w14:paraId="6E91D017"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A2</w:t>
            </w:r>
          </w:p>
        </w:tc>
        <w:tc>
          <w:tcPr>
            <w:tcW w:w="2070" w:type="dxa"/>
            <w:shd w:val="clear" w:color="auto" w:fill="auto"/>
            <w:noWrap/>
            <w:vAlign w:val="center"/>
            <w:hideMark/>
          </w:tcPr>
          <w:p w14:paraId="6AE90028"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0.308</w:t>
            </w:r>
          </w:p>
        </w:tc>
        <w:tc>
          <w:tcPr>
            <w:tcW w:w="1275" w:type="dxa"/>
            <w:shd w:val="clear" w:color="auto" w:fill="auto"/>
            <w:noWrap/>
            <w:vAlign w:val="center"/>
            <w:hideMark/>
          </w:tcPr>
          <w:p w14:paraId="07B7FDD7"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0.077</w:t>
            </w:r>
          </w:p>
        </w:tc>
        <w:tc>
          <w:tcPr>
            <w:tcW w:w="1174" w:type="dxa"/>
            <w:shd w:val="clear" w:color="auto" w:fill="auto"/>
            <w:noWrap/>
            <w:vAlign w:val="center"/>
            <w:hideMark/>
          </w:tcPr>
          <w:p w14:paraId="3891C599"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6</w:t>
            </w:r>
          </w:p>
        </w:tc>
      </w:tr>
      <w:tr w:rsidR="00E655B9" w:rsidRPr="00181F23" w14:paraId="7AA4F6C4" w14:textId="77777777" w:rsidTr="00034242">
        <w:trPr>
          <w:trHeight w:val="144"/>
        </w:trPr>
        <w:tc>
          <w:tcPr>
            <w:tcW w:w="1106" w:type="dxa"/>
            <w:vMerge w:val="restart"/>
            <w:shd w:val="clear" w:color="auto" w:fill="auto"/>
            <w:vAlign w:val="center"/>
            <w:hideMark/>
          </w:tcPr>
          <w:p w14:paraId="476EBCBB"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B</w:t>
            </w:r>
          </w:p>
        </w:tc>
        <w:tc>
          <w:tcPr>
            <w:tcW w:w="1527" w:type="dxa"/>
            <w:vMerge w:val="restart"/>
            <w:shd w:val="clear" w:color="auto" w:fill="auto"/>
            <w:vAlign w:val="center"/>
            <w:hideMark/>
          </w:tcPr>
          <w:p w14:paraId="7E4B21F4"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0.281</w:t>
            </w:r>
          </w:p>
        </w:tc>
        <w:tc>
          <w:tcPr>
            <w:tcW w:w="1864" w:type="dxa"/>
            <w:shd w:val="clear" w:color="auto" w:fill="auto"/>
            <w:vAlign w:val="center"/>
            <w:hideMark/>
          </w:tcPr>
          <w:p w14:paraId="23628D8C"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B1</w:t>
            </w:r>
          </w:p>
        </w:tc>
        <w:tc>
          <w:tcPr>
            <w:tcW w:w="2070" w:type="dxa"/>
            <w:shd w:val="clear" w:color="auto" w:fill="auto"/>
            <w:noWrap/>
            <w:vAlign w:val="center"/>
            <w:hideMark/>
          </w:tcPr>
          <w:p w14:paraId="16DCE9BC"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0.567</w:t>
            </w:r>
          </w:p>
        </w:tc>
        <w:tc>
          <w:tcPr>
            <w:tcW w:w="1275" w:type="dxa"/>
            <w:shd w:val="clear" w:color="auto" w:fill="auto"/>
            <w:noWrap/>
            <w:vAlign w:val="center"/>
            <w:hideMark/>
          </w:tcPr>
          <w:p w14:paraId="33FF9BC7"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0.159</w:t>
            </w:r>
          </w:p>
        </w:tc>
        <w:tc>
          <w:tcPr>
            <w:tcW w:w="1174" w:type="dxa"/>
            <w:shd w:val="clear" w:color="auto" w:fill="auto"/>
            <w:noWrap/>
            <w:vAlign w:val="center"/>
            <w:hideMark/>
          </w:tcPr>
          <w:p w14:paraId="7007E9E5"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3</w:t>
            </w:r>
          </w:p>
        </w:tc>
      </w:tr>
      <w:tr w:rsidR="00E655B9" w:rsidRPr="00181F23" w14:paraId="5EFC9C1A" w14:textId="77777777" w:rsidTr="00034242">
        <w:trPr>
          <w:trHeight w:val="144"/>
        </w:trPr>
        <w:tc>
          <w:tcPr>
            <w:tcW w:w="1106" w:type="dxa"/>
            <w:vMerge/>
            <w:shd w:val="clear" w:color="auto" w:fill="auto"/>
            <w:vAlign w:val="center"/>
            <w:hideMark/>
          </w:tcPr>
          <w:p w14:paraId="259BB1B8" w14:textId="77777777" w:rsidR="00E655B9" w:rsidRPr="00181F23" w:rsidRDefault="00E655B9" w:rsidP="00B91418">
            <w:pPr>
              <w:pStyle w:val="Paragraph"/>
              <w:ind w:firstLine="0"/>
              <w:jc w:val="center"/>
              <w:rPr>
                <w:rStyle w:val="Emphasis"/>
                <w:i w:val="0"/>
                <w:iCs w:val="0"/>
                <w:color w:val="333333"/>
              </w:rPr>
            </w:pPr>
          </w:p>
        </w:tc>
        <w:tc>
          <w:tcPr>
            <w:tcW w:w="1527" w:type="dxa"/>
            <w:vMerge/>
            <w:shd w:val="clear" w:color="auto" w:fill="auto"/>
            <w:vAlign w:val="center"/>
            <w:hideMark/>
          </w:tcPr>
          <w:p w14:paraId="60FDA4B3" w14:textId="77777777" w:rsidR="00E655B9" w:rsidRPr="00181F23" w:rsidRDefault="00E655B9" w:rsidP="00B91418">
            <w:pPr>
              <w:pStyle w:val="Paragraph"/>
              <w:ind w:firstLine="0"/>
              <w:jc w:val="center"/>
              <w:rPr>
                <w:rStyle w:val="Emphasis"/>
                <w:i w:val="0"/>
                <w:iCs w:val="0"/>
                <w:color w:val="333333"/>
              </w:rPr>
            </w:pPr>
          </w:p>
        </w:tc>
        <w:tc>
          <w:tcPr>
            <w:tcW w:w="1864" w:type="dxa"/>
            <w:shd w:val="clear" w:color="auto" w:fill="auto"/>
            <w:vAlign w:val="center"/>
            <w:hideMark/>
          </w:tcPr>
          <w:p w14:paraId="7DA46474"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B2</w:t>
            </w:r>
          </w:p>
        </w:tc>
        <w:tc>
          <w:tcPr>
            <w:tcW w:w="2070" w:type="dxa"/>
            <w:shd w:val="clear" w:color="auto" w:fill="auto"/>
            <w:noWrap/>
            <w:vAlign w:val="center"/>
            <w:hideMark/>
          </w:tcPr>
          <w:p w14:paraId="26AEB8E4"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0.356</w:t>
            </w:r>
          </w:p>
        </w:tc>
        <w:tc>
          <w:tcPr>
            <w:tcW w:w="1275" w:type="dxa"/>
            <w:shd w:val="clear" w:color="auto" w:fill="auto"/>
            <w:noWrap/>
            <w:vAlign w:val="center"/>
            <w:hideMark/>
          </w:tcPr>
          <w:p w14:paraId="17F7DB52"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0.100</w:t>
            </w:r>
          </w:p>
        </w:tc>
        <w:tc>
          <w:tcPr>
            <w:tcW w:w="1174" w:type="dxa"/>
            <w:shd w:val="clear" w:color="auto" w:fill="auto"/>
            <w:noWrap/>
            <w:vAlign w:val="center"/>
            <w:hideMark/>
          </w:tcPr>
          <w:p w14:paraId="1AA5A020"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5</w:t>
            </w:r>
          </w:p>
        </w:tc>
      </w:tr>
      <w:tr w:rsidR="00E655B9" w:rsidRPr="00181F23" w14:paraId="164F3B9E" w14:textId="77777777" w:rsidTr="00034242">
        <w:trPr>
          <w:trHeight w:val="144"/>
        </w:trPr>
        <w:tc>
          <w:tcPr>
            <w:tcW w:w="1106" w:type="dxa"/>
            <w:vMerge/>
            <w:shd w:val="clear" w:color="auto" w:fill="auto"/>
            <w:vAlign w:val="center"/>
            <w:hideMark/>
          </w:tcPr>
          <w:p w14:paraId="1BFD7F4B" w14:textId="77777777" w:rsidR="00E655B9" w:rsidRPr="00181F23" w:rsidRDefault="00E655B9" w:rsidP="00B91418">
            <w:pPr>
              <w:pStyle w:val="Paragraph"/>
              <w:ind w:firstLine="0"/>
              <w:jc w:val="center"/>
              <w:rPr>
                <w:rStyle w:val="Emphasis"/>
                <w:i w:val="0"/>
                <w:iCs w:val="0"/>
                <w:color w:val="333333"/>
              </w:rPr>
            </w:pPr>
          </w:p>
        </w:tc>
        <w:tc>
          <w:tcPr>
            <w:tcW w:w="1527" w:type="dxa"/>
            <w:vMerge/>
            <w:shd w:val="clear" w:color="auto" w:fill="auto"/>
            <w:vAlign w:val="center"/>
            <w:hideMark/>
          </w:tcPr>
          <w:p w14:paraId="67091EA9" w14:textId="77777777" w:rsidR="00E655B9" w:rsidRPr="00181F23" w:rsidRDefault="00E655B9" w:rsidP="00B91418">
            <w:pPr>
              <w:pStyle w:val="Paragraph"/>
              <w:ind w:firstLine="0"/>
              <w:jc w:val="center"/>
              <w:rPr>
                <w:rStyle w:val="Emphasis"/>
                <w:i w:val="0"/>
                <w:iCs w:val="0"/>
                <w:color w:val="333333"/>
              </w:rPr>
            </w:pPr>
          </w:p>
        </w:tc>
        <w:tc>
          <w:tcPr>
            <w:tcW w:w="1864" w:type="dxa"/>
            <w:shd w:val="clear" w:color="auto" w:fill="auto"/>
            <w:vAlign w:val="center"/>
            <w:hideMark/>
          </w:tcPr>
          <w:p w14:paraId="63EA1EFF"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B3</w:t>
            </w:r>
          </w:p>
        </w:tc>
        <w:tc>
          <w:tcPr>
            <w:tcW w:w="2070" w:type="dxa"/>
            <w:shd w:val="clear" w:color="auto" w:fill="auto"/>
            <w:noWrap/>
            <w:vAlign w:val="center"/>
            <w:hideMark/>
          </w:tcPr>
          <w:p w14:paraId="27B4022B"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0.077</w:t>
            </w:r>
          </w:p>
        </w:tc>
        <w:tc>
          <w:tcPr>
            <w:tcW w:w="1275" w:type="dxa"/>
            <w:shd w:val="clear" w:color="auto" w:fill="auto"/>
            <w:noWrap/>
            <w:vAlign w:val="center"/>
            <w:hideMark/>
          </w:tcPr>
          <w:p w14:paraId="3FC3E3D1"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0.022</w:t>
            </w:r>
          </w:p>
        </w:tc>
        <w:tc>
          <w:tcPr>
            <w:tcW w:w="1174" w:type="dxa"/>
            <w:shd w:val="clear" w:color="auto" w:fill="auto"/>
            <w:noWrap/>
            <w:vAlign w:val="center"/>
            <w:hideMark/>
          </w:tcPr>
          <w:p w14:paraId="5907AB9B"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10</w:t>
            </w:r>
          </w:p>
        </w:tc>
      </w:tr>
      <w:tr w:rsidR="00E655B9" w:rsidRPr="00181F23" w14:paraId="77651C92" w14:textId="77777777" w:rsidTr="00034242">
        <w:trPr>
          <w:trHeight w:val="144"/>
        </w:trPr>
        <w:tc>
          <w:tcPr>
            <w:tcW w:w="1106" w:type="dxa"/>
            <w:vMerge w:val="restart"/>
            <w:shd w:val="clear" w:color="auto" w:fill="auto"/>
            <w:vAlign w:val="center"/>
            <w:hideMark/>
          </w:tcPr>
          <w:p w14:paraId="78AEDBDC"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C</w:t>
            </w:r>
          </w:p>
        </w:tc>
        <w:tc>
          <w:tcPr>
            <w:tcW w:w="1527" w:type="dxa"/>
            <w:vMerge w:val="restart"/>
            <w:shd w:val="clear" w:color="auto" w:fill="auto"/>
            <w:vAlign w:val="center"/>
            <w:hideMark/>
          </w:tcPr>
          <w:p w14:paraId="6735815A"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0.032</w:t>
            </w:r>
          </w:p>
        </w:tc>
        <w:tc>
          <w:tcPr>
            <w:tcW w:w="1864" w:type="dxa"/>
            <w:shd w:val="clear" w:color="auto" w:fill="auto"/>
            <w:vAlign w:val="center"/>
            <w:hideMark/>
          </w:tcPr>
          <w:p w14:paraId="0AB05269"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C1</w:t>
            </w:r>
          </w:p>
        </w:tc>
        <w:tc>
          <w:tcPr>
            <w:tcW w:w="2070" w:type="dxa"/>
            <w:shd w:val="clear" w:color="auto" w:fill="auto"/>
            <w:noWrap/>
            <w:vAlign w:val="center"/>
            <w:hideMark/>
          </w:tcPr>
          <w:p w14:paraId="29562B29"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0.692</w:t>
            </w:r>
          </w:p>
        </w:tc>
        <w:tc>
          <w:tcPr>
            <w:tcW w:w="1275" w:type="dxa"/>
            <w:shd w:val="clear" w:color="auto" w:fill="auto"/>
            <w:noWrap/>
            <w:vAlign w:val="center"/>
            <w:hideMark/>
          </w:tcPr>
          <w:p w14:paraId="69C29364"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0.022</w:t>
            </w:r>
          </w:p>
        </w:tc>
        <w:tc>
          <w:tcPr>
            <w:tcW w:w="1174" w:type="dxa"/>
            <w:shd w:val="clear" w:color="auto" w:fill="auto"/>
            <w:noWrap/>
            <w:vAlign w:val="center"/>
            <w:hideMark/>
          </w:tcPr>
          <w:p w14:paraId="689D58D0"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9</w:t>
            </w:r>
          </w:p>
        </w:tc>
      </w:tr>
      <w:tr w:rsidR="00E655B9" w:rsidRPr="00181F23" w14:paraId="12D21D0D" w14:textId="77777777" w:rsidTr="00034242">
        <w:trPr>
          <w:trHeight w:val="144"/>
        </w:trPr>
        <w:tc>
          <w:tcPr>
            <w:tcW w:w="1106" w:type="dxa"/>
            <w:vMerge/>
            <w:shd w:val="clear" w:color="auto" w:fill="auto"/>
            <w:vAlign w:val="center"/>
            <w:hideMark/>
          </w:tcPr>
          <w:p w14:paraId="7D05F449" w14:textId="77777777" w:rsidR="00E655B9" w:rsidRPr="00181F23" w:rsidRDefault="00E655B9" w:rsidP="00B91418">
            <w:pPr>
              <w:pStyle w:val="Paragraph"/>
              <w:ind w:firstLine="0"/>
              <w:jc w:val="center"/>
              <w:rPr>
                <w:rStyle w:val="Emphasis"/>
                <w:i w:val="0"/>
                <w:iCs w:val="0"/>
                <w:color w:val="333333"/>
              </w:rPr>
            </w:pPr>
          </w:p>
        </w:tc>
        <w:tc>
          <w:tcPr>
            <w:tcW w:w="1527" w:type="dxa"/>
            <w:vMerge/>
            <w:shd w:val="clear" w:color="auto" w:fill="auto"/>
            <w:vAlign w:val="center"/>
            <w:hideMark/>
          </w:tcPr>
          <w:p w14:paraId="6879A069" w14:textId="77777777" w:rsidR="00E655B9" w:rsidRPr="00181F23" w:rsidRDefault="00E655B9" w:rsidP="00B91418">
            <w:pPr>
              <w:pStyle w:val="Paragraph"/>
              <w:ind w:firstLine="0"/>
              <w:jc w:val="center"/>
              <w:rPr>
                <w:rStyle w:val="Emphasis"/>
                <w:i w:val="0"/>
                <w:iCs w:val="0"/>
                <w:color w:val="333333"/>
              </w:rPr>
            </w:pPr>
          </w:p>
        </w:tc>
        <w:tc>
          <w:tcPr>
            <w:tcW w:w="1864" w:type="dxa"/>
            <w:shd w:val="clear" w:color="auto" w:fill="auto"/>
            <w:vAlign w:val="center"/>
            <w:hideMark/>
          </w:tcPr>
          <w:p w14:paraId="1D0BBAC8"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C2</w:t>
            </w:r>
          </w:p>
        </w:tc>
        <w:tc>
          <w:tcPr>
            <w:tcW w:w="2070" w:type="dxa"/>
            <w:shd w:val="clear" w:color="auto" w:fill="auto"/>
            <w:noWrap/>
            <w:vAlign w:val="center"/>
            <w:hideMark/>
          </w:tcPr>
          <w:p w14:paraId="66094DF1"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0.308</w:t>
            </w:r>
          </w:p>
        </w:tc>
        <w:tc>
          <w:tcPr>
            <w:tcW w:w="1275" w:type="dxa"/>
            <w:shd w:val="clear" w:color="auto" w:fill="auto"/>
            <w:noWrap/>
            <w:vAlign w:val="center"/>
            <w:hideMark/>
          </w:tcPr>
          <w:p w14:paraId="0DFFF4BD"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0.010</w:t>
            </w:r>
          </w:p>
        </w:tc>
        <w:tc>
          <w:tcPr>
            <w:tcW w:w="1174" w:type="dxa"/>
            <w:shd w:val="clear" w:color="auto" w:fill="auto"/>
            <w:noWrap/>
            <w:vAlign w:val="center"/>
            <w:hideMark/>
          </w:tcPr>
          <w:p w14:paraId="2F5CB680"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11</w:t>
            </w:r>
          </w:p>
        </w:tc>
      </w:tr>
      <w:tr w:rsidR="00E655B9" w:rsidRPr="00181F23" w14:paraId="6C33B2D6" w14:textId="77777777" w:rsidTr="00034242">
        <w:trPr>
          <w:trHeight w:val="144"/>
        </w:trPr>
        <w:tc>
          <w:tcPr>
            <w:tcW w:w="1106" w:type="dxa"/>
            <w:vMerge w:val="restart"/>
            <w:shd w:val="clear" w:color="auto" w:fill="auto"/>
            <w:vAlign w:val="center"/>
            <w:hideMark/>
          </w:tcPr>
          <w:p w14:paraId="21B13951"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D</w:t>
            </w:r>
          </w:p>
        </w:tc>
        <w:tc>
          <w:tcPr>
            <w:tcW w:w="1527" w:type="dxa"/>
            <w:vMerge w:val="restart"/>
            <w:shd w:val="clear" w:color="auto" w:fill="auto"/>
            <w:vAlign w:val="center"/>
            <w:hideMark/>
          </w:tcPr>
          <w:p w14:paraId="26F097BE"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0.201</w:t>
            </w:r>
          </w:p>
        </w:tc>
        <w:tc>
          <w:tcPr>
            <w:tcW w:w="1864" w:type="dxa"/>
            <w:shd w:val="clear" w:color="auto" w:fill="auto"/>
            <w:vAlign w:val="center"/>
            <w:hideMark/>
          </w:tcPr>
          <w:p w14:paraId="76FA1A27"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D1</w:t>
            </w:r>
          </w:p>
        </w:tc>
        <w:tc>
          <w:tcPr>
            <w:tcW w:w="2070" w:type="dxa"/>
            <w:shd w:val="clear" w:color="auto" w:fill="auto"/>
            <w:noWrap/>
            <w:vAlign w:val="center"/>
            <w:hideMark/>
          </w:tcPr>
          <w:p w14:paraId="73CA4AF8"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0.692</w:t>
            </w:r>
          </w:p>
        </w:tc>
        <w:tc>
          <w:tcPr>
            <w:tcW w:w="1275" w:type="dxa"/>
            <w:shd w:val="clear" w:color="auto" w:fill="auto"/>
            <w:noWrap/>
            <w:vAlign w:val="center"/>
            <w:hideMark/>
          </w:tcPr>
          <w:p w14:paraId="32AAEF3A"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0.139</w:t>
            </w:r>
          </w:p>
        </w:tc>
        <w:tc>
          <w:tcPr>
            <w:tcW w:w="1174" w:type="dxa"/>
            <w:shd w:val="clear" w:color="auto" w:fill="auto"/>
            <w:noWrap/>
            <w:vAlign w:val="center"/>
            <w:hideMark/>
          </w:tcPr>
          <w:p w14:paraId="62A84388"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4</w:t>
            </w:r>
          </w:p>
        </w:tc>
      </w:tr>
      <w:tr w:rsidR="00E655B9" w:rsidRPr="00181F23" w14:paraId="2ED5B608" w14:textId="77777777" w:rsidTr="00034242">
        <w:trPr>
          <w:trHeight w:val="144"/>
        </w:trPr>
        <w:tc>
          <w:tcPr>
            <w:tcW w:w="1106" w:type="dxa"/>
            <w:vMerge/>
            <w:shd w:val="clear" w:color="auto" w:fill="auto"/>
            <w:vAlign w:val="center"/>
            <w:hideMark/>
          </w:tcPr>
          <w:p w14:paraId="1660B44E" w14:textId="77777777" w:rsidR="00E655B9" w:rsidRPr="00181F23" w:rsidRDefault="00E655B9" w:rsidP="00B91418">
            <w:pPr>
              <w:pStyle w:val="Paragraph"/>
              <w:ind w:firstLine="0"/>
              <w:jc w:val="center"/>
              <w:rPr>
                <w:rStyle w:val="Emphasis"/>
                <w:i w:val="0"/>
                <w:iCs w:val="0"/>
                <w:color w:val="333333"/>
              </w:rPr>
            </w:pPr>
          </w:p>
        </w:tc>
        <w:tc>
          <w:tcPr>
            <w:tcW w:w="1527" w:type="dxa"/>
            <w:vMerge/>
            <w:shd w:val="clear" w:color="auto" w:fill="auto"/>
            <w:vAlign w:val="center"/>
            <w:hideMark/>
          </w:tcPr>
          <w:p w14:paraId="16F1D1DB" w14:textId="77777777" w:rsidR="00E655B9" w:rsidRPr="00181F23" w:rsidRDefault="00E655B9" w:rsidP="00B91418">
            <w:pPr>
              <w:pStyle w:val="Paragraph"/>
              <w:ind w:firstLine="0"/>
              <w:jc w:val="center"/>
              <w:rPr>
                <w:rStyle w:val="Emphasis"/>
                <w:i w:val="0"/>
                <w:iCs w:val="0"/>
                <w:color w:val="333333"/>
              </w:rPr>
            </w:pPr>
          </w:p>
        </w:tc>
        <w:tc>
          <w:tcPr>
            <w:tcW w:w="1864" w:type="dxa"/>
            <w:shd w:val="clear" w:color="auto" w:fill="auto"/>
            <w:vAlign w:val="center"/>
            <w:hideMark/>
          </w:tcPr>
          <w:p w14:paraId="560C76E7"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D2</w:t>
            </w:r>
          </w:p>
        </w:tc>
        <w:tc>
          <w:tcPr>
            <w:tcW w:w="2070" w:type="dxa"/>
            <w:shd w:val="clear" w:color="auto" w:fill="auto"/>
            <w:noWrap/>
            <w:vAlign w:val="center"/>
            <w:hideMark/>
          </w:tcPr>
          <w:p w14:paraId="373A6C89"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0.308</w:t>
            </w:r>
          </w:p>
        </w:tc>
        <w:tc>
          <w:tcPr>
            <w:tcW w:w="1275" w:type="dxa"/>
            <w:shd w:val="clear" w:color="auto" w:fill="auto"/>
            <w:noWrap/>
            <w:vAlign w:val="center"/>
            <w:hideMark/>
          </w:tcPr>
          <w:p w14:paraId="57629DD5"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0.062</w:t>
            </w:r>
          </w:p>
        </w:tc>
        <w:tc>
          <w:tcPr>
            <w:tcW w:w="1174" w:type="dxa"/>
            <w:shd w:val="clear" w:color="auto" w:fill="auto"/>
            <w:noWrap/>
            <w:vAlign w:val="center"/>
            <w:hideMark/>
          </w:tcPr>
          <w:p w14:paraId="7D4DDAF4"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8</w:t>
            </w:r>
          </w:p>
        </w:tc>
      </w:tr>
      <w:tr w:rsidR="00E655B9" w:rsidRPr="00181F23" w14:paraId="09242F26" w14:textId="77777777" w:rsidTr="00034242">
        <w:trPr>
          <w:trHeight w:val="144"/>
        </w:trPr>
        <w:tc>
          <w:tcPr>
            <w:tcW w:w="1106" w:type="dxa"/>
            <w:vMerge w:val="restart"/>
            <w:shd w:val="clear" w:color="auto" w:fill="auto"/>
            <w:noWrap/>
            <w:vAlign w:val="center"/>
            <w:hideMark/>
          </w:tcPr>
          <w:p w14:paraId="57B52041"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E</w:t>
            </w:r>
          </w:p>
        </w:tc>
        <w:tc>
          <w:tcPr>
            <w:tcW w:w="1527" w:type="dxa"/>
            <w:vMerge w:val="restart"/>
            <w:shd w:val="clear" w:color="auto" w:fill="auto"/>
            <w:noWrap/>
            <w:vAlign w:val="center"/>
            <w:hideMark/>
          </w:tcPr>
          <w:p w14:paraId="5AA3452A"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0.236</w:t>
            </w:r>
          </w:p>
        </w:tc>
        <w:tc>
          <w:tcPr>
            <w:tcW w:w="1864" w:type="dxa"/>
            <w:shd w:val="clear" w:color="auto" w:fill="auto"/>
            <w:vAlign w:val="center"/>
            <w:hideMark/>
          </w:tcPr>
          <w:p w14:paraId="44A13725"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E1</w:t>
            </w:r>
          </w:p>
        </w:tc>
        <w:tc>
          <w:tcPr>
            <w:tcW w:w="2070" w:type="dxa"/>
            <w:shd w:val="clear" w:color="auto" w:fill="auto"/>
            <w:noWrap/>
            <w:vAlign w:val="center"/>
            <w:hideMark/>
          </w:tcPr>
          <w:p w14:paraId="77CD6CF1"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0.692</w:t>
            </w:r>
          </w:p>
        </w:tc>
        <w:tc>
          <w:tcPr>
            <w:tcW w:w="1275" w:type="dxa"/>
            <w:shd w:val="clear" w:color="auto" w:fill="auto"/>
            <w:noWrap/>
            <w:vAlign w:val="center"/>
            <w:hideMark/>
          </w:tcPr>
          <w:p w14:paraId="1ED945F9"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0.163</w:t>
            </w:r>
          </w:p>
        </w:tc>
        <w:tc>
          <w:tcPr>
            <w:tcW w:w="1174" w:type="dxa"/>
            <w:shd w:val="clear" w:color="auto" w:fill="auto"/>
            <w:noWrap/>
            <w:vAlign w:val="center"/>
            <w:hideMark/>
          </w:tcPr>
          <w:p w14:paraId="105E3501"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2</w:t>
            </w:r>
          </w:p>
        </w:tc>
      </w:tr>
      <w:tr w:rsidR="00E655B9" w:rsidRPr="00181F23" w14:paraId="0E46C835" w14:textId="77777777" w:rsidTr="00034242">
        <w:trPr>
          <w:trHeight w:val="144"/>
        </w:trPr>
        <w:tc>
          <w:tcPr>
            <w:tcW w:w="1106" w:type="dxa"/>
            <w:vMerge/>
            <w:shd w:val="clear" w:color="auto" w:fill="auto"/>
            <w:vAlign w:val="center"/>
            <w:hideMark/>
          </w:tcPr>
          <w:p w14:paraId="4C3178BB" w14:textId="77777777" w:rsidR="00E655B9" w:rsidRPr="00181F23" w:rsidRDefault="00E655B9" w:rsidP="00B91418">
            <w:pPr>
              <w:pStyle w:val="Paragraph"/>
              <w:ind w:firstLine="0"/>
              <w:jc w:val="center"/>
              <w:rPr>
                <w:rStyle w:val="Emphasis"/>
                <w:i w:val="0"/>
                <w:iCs w:val="0"/>
                <w:color w:val="333333"/>
              </w:rPr>
            </w:pPr>
          </w:p>
        </w:tc>
        <w:tc>
          <w:tcPr>
            <w:tcW w:w="1527" w:type="dxa"/>
            <w:vMerge/>
            <w:shd w:val="clear" w:color="auto" w:fill="auto"/>
            <w:vAlign w:val="center"/>
            <w:hideMark/>
          </w:tcPr>
          <w:p w14:paraId="20F1730E" w14:textId="77777777" w:rsidR="00E655B9" w:rsidRPr="00181F23" w:rsidRDefault="00E655B9" w:rsidP="00B91418">
            <w:pPr>
              <w:pStyle w:val="Paragraph"/>
              <w:ind w:firstLine="0"/>
              <w:jc w:val="center"/>
              <w:rPr>
                <w:rStyle w:val="Emphasis"/>
                <w:i w:val="0"/>
                <w:iCs w:val="0"/>
                <w:color w:val="333333"/>
              </w:rPr>
            </w:pPr>
          </w:p>
        </w:tc>
        <w:tc>
          <w:tcPr>
            <w:tcW w:w="1864" w:type="dxa"/>
            <w:shd w:val="clear" w:color="auto" w:fill="auto"/>
            <w:vAlign w:val="center"/>
            <w:hideMark/>
          </w:tcPr>
          <w:p w14:paraId="69D7A0BF"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E2</w:t>
            </w:r>
          </w:p>
        </w:tc>
        <w:tc>
          <w:tcPr>
            <w:tcW w:w="2070" w:type="dxa"/>
            <w:shd w:val="clear" w:color="auto" w:fill="auto"/>
            <w:noWrap/>
            <w:vAlign w:val="center"/>
            <w:hideMark/>
          </w:tcPr>
          <w:p w14:paraId="103EB63A"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0.308</w:t>
            </w:r>
          </w:p>
        </w:tc>
        <w:tc>
          <w:tcPr>
            <w:tcW w:w="1275" w:type="dxa"/>
            <w:shd w:val="clear" w:color="auto" w:fill="auto"/>
            <w:noWrap/>
            <w:vAlign w:val="center"/>
            <w:hideMark/>
          </w:tcPr>
          <w:p w14:paraId="50E185B1"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0.073</w:t>
            </w:r>
          </w:p>
        </w:tc>
        <w:tc>
          <w:tcPr>
            <w:tcW w:w="1174" w:type="dxa"/>
            <w:shd w:val="clear" w:color="auto" w:fill="auto"/>
            <w:noWrap/>
            <w:vAlign w:val="center"/>
            <w:hideMark/>
          </w:tcPr>
          <w:p w14:paraId="76D2C119" w14:textId="77777777" w:rsidR="00E655B9" w:rsidRPr="00181F23" w:rsidRDefault="00E655B9" w:rsidP="00B91418">
            <w:pPr>
              <w:pStyle w:val="Paragraph"/>
              <w:ind w:firstLine="0"/>
              <w:jc w:val="center"/>
              <w:rPr>
                <w:rStyle w:val="Emphasis"/>
                <w:i w:val="0"/>
                <w:iCs w:val="0"/>
                <w:color w:val="333333"/>
              </w:rPr>
            </w:pPr>
            <w:r w:rsidRPr="00181F23">
              <w:rPr>
                <w:rStyle w:val="Emphasis"/>
                <w:i w:val="0"/>
                <w:iCs w:val="0"/>
                <w:color w:val="333333"/>
              </w:rPr>
              <w:t>7</w:t>
            </w:r>
          </w:p>
        </w:tc>
      </w:tr>
    </w:tbl>
    <w:p w14:paraId="203BF3E1" w14:textId="77777777" w:rsidR="00034242" w:rsidRDefault="00034242" w:rsidP="00034242">
      <w:pPr>
        <w:pStyle w:val="TableCaption"/>
        <w:rPr>
          <w:rStyle w:val="Emphasis"/>
          <w:i w:val="0"/>
          <w:iCs w:val="0"/>
        </w:rPr>
      </w:pPr>
      <w:bookmarkStart w:id="0" w:name="_Toc161499381"/>
    </w:p>
    <w:p w14:paraId="28327601" w14:textId="194C53EA" w:rsidR="00E655B9" w:rsidRPr="00034242" w:rsidRDefault="00E655B9" w:rsidP="00034242">
      <w:pPr>
        <w:pStyle w:val="TableCaption"/>
        <w:rPr>
          <w:rStyle w:val="Emphasis"/>
          <w:i w:val="0"/>
          <w:iCs w:val="0"/>
        </w:rPr>
      </w:pPr>
      <w:r w:rsidRPr="00034242">
        <w:rPr>
          <w:rStyle w:val="Emphasis"/>
          <w:b/>
          <w:bCs/>
          <w:i w:val="0"/>
          <w:iCs w:val="0"/>
        </w:rPr>
        <w:t>T</w:t>
      </w:r>
      <w:r w:rsidR="00485E79" w:rsidRPr="00034242">
        <w:rPr>
          <w:rStyle w:val="Emphasis"/>
          <w:b/>
          <w:bCs/>
          <w:i w:val="0"/>
          <w:iCs w:val="0"/>
        </w:rPr>
        <w:t>ABLE</w:t>
      </w:r>
      <w:r w:rsidRPr="00034242">
        <w:rPr>
          <w:rStyle w:val="Emphasis"/>
          <w:b/>
          <w:bCs/>
          <w:i w:val="0"/>
          <w:iCs w:val="0"/>
        </w:rPr>
        <w:t xml:space="preserve"> 3</w:t>
      </w:r>
      <w:r w:rsidRPr="00034242">
        <w:rPr>
          <w:rStyle w:val="Emphasis"/>
          <w:i w:val="0"/>
          <w:iCs w:val="0"/>
        </w:rPr>
        <w:t xml:space="preserve">. </w:t>
      </w:r>
      <w:bookmarkEnd w:id="0"/>
      <w:r w:rsidRPr="00034242">
        <w:rPr>
          <w:rStyle w:val="Emphasis"/>
          <w:i w:val="0"/>
          <w:iCs w:val="0"/>
        </w:rPr>
        <w:t>Relative Closeness Score to the Ideal Solution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86"/>
        <w:gridCol w:w="960"/>
        <w:gridCol w:w="1336"/>
        <w:gridCol w:w="1134"/>
        <w:gridCol w:w="1097"/>
      </w:tblGrid>
      <w:tr w:rsidR="00E655B9" w:rsidRPr="00181F23" w14:paraId="7FD435AE" w14:textId="77777777" w:rsidTr="00034242">
        <w:trPr>
          <w:trHeight w:val="144"/>
          <w:jc w:val="center"/>
        </w:trPr>
        <w:tc>
          <w:tcPr>
            <w:tcW w:w="1271" w:type="dxa"/>
            <w:shd w:val="clear" w:color="auto" w:fill="auto"/>
            <w:vAlign w:val="center"/>
          </w:tcPr>
          <w:p w14:paraId="32E5DB6E" w14:textId="77777777" w:rsidR="00E655B9" w:rsidRPr="00181F23" w:rsidRDefault="00E655B9" w:rsidP="00E655B9">
            <w:pPr>
              <w:pStyle w:val="Paragraph"/>
              <w:ind w:firstLine="0"/>
              <w:jc w:val="center"/>
              <w:rPr>
                <w:rStyle w:val="Emphasis"/>
                <w:i w:val="0"/>
                <w:iCs w:val="0"/>
                <w:color w:val="333333"/>
              </w:rPr>
            </w:pPr>
            <w:r w:rsidRPr="00181F23">
              <w:rPr>
                <w:rStyle w:val="Emphasis"/>
                <w:i w:val="0"/>
                <w:iCs w:val="0"/>
                <w:color w:val="333333"/>
              </w:rPr>
              <w:t>Supplier</w:t>
            </w:r>
          </w:p>
        </w:tc>
        <w:tc>
          <w:tcPr>
            <w:tcW w:w="786" w:type="dxa"/>
            <w:shd w:val="clear" w:color="auto" w:fill="auto"/>
            <w:noWrap/>
            <w:vAlign w:val="center"/>
          </w:tcPr>
          <w:p w14:paraId="371FE759" w14:textId="77777777" w:rsidR="00E655B9" w:rsidRPr="00181F23" w:rsidRDefault="00000000" w:rsidP="00E655B9">
            <w:pPr>
              <w:pStyle w:val="Paragraph"/>
              <w:ind w:firstLine="0"/>
              <w:jc w:val="center"/>
              <w:rPr>
                <w:rStyle w:val="Emphasis"/>
                <w:i w:val="0"/>
                <w:iCs w:val="0"/>
                <w:color w:val="333333"/>
              </w:rPr>
            </w:pPr>
            <m:oMathPara>
              <m:oMath>
                <m:sSubSup>
                  <m:sSubSupPr>
                    <m:ctrlPr>
                      <w:rPr>
                        <w:rStyle w:val="Emphasis"/>
                        <w:rFonts w:ascii="Cambria Math" w:hAnsi="Cambria Math"/>
                        <w:i w:val="0"/>
                        <w:iCs w:val="0"/>
                        <w:color w:val="333333"/>
                      </w:rPr>
                    </m:ctrlPr>
                  </m:sSubSupPr>
                  <m:e>
                    <m:r>
                      <m:rPr>
                        <m:sty m:val="b"/>
                      </m:rPr>
                      <w:rPr>
                        <w:rStyle w:val="Emphasis"/>
                        <w:rFonts w:ascii="Cambria Math" w:hAnsi="Cambria Math"/>
                        <w:color w:val="333333"/>
                      </w:rPr>
                      <m:t>D</m:t>
                    </m:r>
                  </m:e>
                  <m:sub>
                    <m:r>
                      <m:rPr>
                        <m:sty m:val="b"/>
                      </m:rPr>
                      <w:rPr>
                        <w:rStyle w:val="Emphasis"/>
                        <w:rFonts w:ascii="Cambria Math" w:hAnsi="Cambria Math"/>
                        <w:color w:val="333333"/>
                      </w:rPr>
                      <m:t>i</m:t>
                    </m:r>
                  </m:sub>
                  <m:sup>
                    <m:r>
                      <m:rPr>
                        <m:sty m:val="p"/>
                      </m:rPr>
                      <w:rPr>
                        <w:rStyle w:val="Emphasis"/>
                        <w:rFonts w:ascii="Cambria Math" w:hAnsi="Cambria Math"/>
                        <w:color w:val="333333"/>
                      </w:rPr>
                      <m:t>+</m:t>
                    </m:r>
                  </m:sup>
                </m:sSubSup>
              </m:oMath>
            </m:oMathPara>
          </w:p>
        </w:tc>
        <w:tc>
          <w:tcPr>
            <w:tcW w:w="960" w:type="dxa"/>
            <w:shd w:val="clear" w:color="auto" w:fill="auto"/>
            <w:noWrap/>
            <w:vAlign w:val="center"/>
          </w:tcPr>
          <w:p w14:paraId="5DFB19BF" w14:textId="77777777" w:rsidR="00E655B9" w:rsidRPr="00181F23" w:rsidRDefault="00000000" w:rsidP="00E655B9">
            <w:pPr>
              <w:pStyle w:val="Paragraph"/>
              <w:ind w:firstLine="0"/>
              <w:jc w:val="center"/>
              <w:rPr>
                <w:rStyle w:val="Emphasis"/>
                <w:i w:val="0"/>
                <w:iCs w:val="0"/>
                <w:color w:val="333333"/>
              </w:rPr>
            </w:pPr>
            <m:oMathPara>
              <m:oMath>
                <m:sSubSup>
                  <m:sSubSupPr>
                    <m:ctrlPr>
                      <w:rPr>
                        <w:rStyle w:val="Emphasis"/>
                        <w:rFonts w:ascii="Cambria Math" w:hAnsi="Cambria Math"/>
                        <w:i w:val="0"/>
                        <w:iCs w:val="0"/>
                        <w:color w:val="333333"/>
                      </w:rPr>
                    </m:ctrlPr>
                  </m:sSubSupPr>
                  <m:e>
                    <m:r>
                      <m:rPr>
                        <m:sty m:val="b"/>
                      </m:rPr>
                      <w:rPr>
                        <w:rStyle w:val="Emphasis"/>
                        <w:rFonts w:ascii="Cambria Math" w:hAnsi="Cambria Math"/>
                        <w:color w:val="333333"/>
                      </w:rPr>
                      <m:t>D</m:t>
                    </m:r>
                  </m:e>
                  <m:sub>
                    <m:r>
                      <m:rPr>
                        <m:sty m:val="b"/>
                      </m:rPr>
                      <w:rPr>
                        <w:rStyle w:val="Emphasis"/>
                        <w:rFonts w:ascii="Cambria Math" w:hAnsi="Cambria Math"/>
                        <w:color w:val="333333"/>
                      </w:rPr>
                      <m:t>i</m:t>
                    </m:r>
                  </m:sub>
                  <m:sup>
                    <m:r>
                      <m:rPr>
                        <m:sty m:val="p"/>
                      </m:rPr>
                      <w:rPr>
                        <w:rStyle w:val="Emphasis"/>
                        <w:rFonts w:ascii="Cambria Math" w:hAnsi="Cambria Math"/>
                        <w:color w:val="333333"/>
                      </w:rPr>
                      <m:t>-</m:t>
                    </m:r>
                  </m:sup>
                </m:sSubSup>
              </m:oMath>
            </m:oMathPara>
          </w:p>
        </w:tc>
        <w:tc>
          <w:tcPr>
            <w:tcW w:w="1336" w:type="dxa"/>
            <w:shd w:val="clear" w:color="auto" w:fill="auto"/>
            <w:noWrap/>
            <w:vAlign w:val="center"/>
          </w:tcPr>
          <w:p w14:paraId="05179B1E" w14:textId="77777777" w:rsidR="00E655B9" w:rsidRPr="00181F23" w:rsidRDefault="00000000" w:rsidP="00E655B9">
            <w:pPr>
              <w:pStyle w:val="Paragraph"/>
              <w:ind w:firstLine="0"/>
              <w:jc w:val="center"/>
              <w:rPr>
                <w:rStyle w:val="Emphasis"/>
                <w:i w:val="0"/>
                <w:iCs w:val="0"/>
                <w:color w:val="333333"/>
              </w:rPr>
            </w:pPr>
            <m:oMathPara>
              <m:oMath>
                <m:sSubSup>
                  <m:sSubSupPr>
                    <m:ctrlPr>
                      <w:rPr>
                        <w:rStyle w:val="Emphasis"/>
                        <w:rFonts w:ascii="Cambria Math" w:hAnsi="Cambria Math"/>
                        <w:i w:val="0"/>
                        <w:iCs w:val="0"/>
                        <w:color w:val="333333"/>
                      </w:rPr>
                    </m:ctrlPr>
                  </m:sSubSupPr>
                  <m:e>
                    <m:r>
                      <m:rPr>
                        <m:sty m:val="b"/>
                      </m:rPr>
                      <w:rPr>
                        <w:rStyle w:val="Emphasis"/>
                        <w:rFonts w:ascii="Cambria Math" w:hAnsi="Cambria Math"/>
                        <w:color w:val="333333"/>
                      </w:rPr>
                      <m:t>D</m:t>
                    </m:r>
                  </m:e>
                  <m:sub>
                    <m:r>
                      <m:rPr>
                        <m:sty m:val="b"/>
                      </m:rPr>
                      <w:rPr>
                        <w:rStyle w:val="Emphasis"/>
                        <w:rFonts w:ascii="Cambria Math" w:hAnsi="Cambria Math"/>
                        <w:color w:val="333333"/>
                      </w:rPr>
                      <m:t>i</m:t>
                    </m:r>
                  </m:sub>
                  <m:sup>
                    <m:r>
                      <m:rPr>
                        <m:sty m:val="p"/>
                      </m:rPr>
                      <w:rPr>
                        <w:rStyle w:val="Emphasis"/>
                        <w:rFonts w:ascii="Cambria Math" w:hAnsi="Cambria Math"/>
                        <w:color w:val="333333"/>
                      </w:rPr>
                      <m:t>+</m:t>
                    </m:r>
                  </m:sup>
                </m:sSubSup>
                <m:r>
                  <m:rPr>
                    <m:sty m:val="p"/>
                  </m:rPr>
                  <w:rPr>
                    <w:rStyle w:val="Emphasis"/>
                    <w:rFonts w:ascii="Cambria Math" w:hAnsi="Cambria Math"/>
                    <w:color w:val="333333"/>
                  </w:rPr>
                  <m:t>+</m:t>
                </m:r>
                <m:sSubSup>
                  <m:sSubSupPr>
                    <m:ctrlPr>
                      <w:rPr>
                        <w:rStyle w:val="Emphasis"/>
                        <w:rFonts w:ascii="Cambria Math" w:hAnsi="Cambria Math"/>
                        <w:i w:val="0"/>
                        <w:iCs w:val="0"/>
                        <w:color w:val="333333"/>
                      </w:rPr>
                    </m:ctrlPr>
                  </m:sSubSupPr>
                  <m:e>
                    <m:r>
                      <m:rPr>
                        <m:sty m:val="b"/>
                      </m:rPr>
                      <w:rPr>
                        <w:rStyle w:val="Emphasis"/>
                        <w:rFonts w:ascii="Cambria Math" w:hAnsi="Cambria Math"/>
                        <w:color w:val="333333"/>
                      </w:rPr>
                      <m:t>D</m:t>
                    </m:r>
                  </m:e>
                  <m:sub>
                    <m:r>
                      <m:rPr>
                        <m:sty m:val="b"/>
                      </m:rPr>
                      <w:rPr>
                        <w:rStyle w:val="Emphasis"/>
                        <w:rFonts w:ascii="Cambria Math" w:hAnsi="Cambria Math"/>
                        <w:color w:val="333333"/>
                      </w:rPr>
                      <m:t>i</m:t>
                    </m:r>
                  </m:sub>
                  <m:sup>
                    <m:r>
                      <m:rPr>
                        <m:sty m:val="p"/>
                      </m:rPr>
                      <w:rPr>
                        <w:rStyle w:val="Emphasis"/>
                        <w:rFonts w:ascii="Cambria Math" w:hAnsi="Cambria Math"/>
                        <w:color w:val="333333"/>
                      </w:rPr>
                      <m:t>-</m:t>
                    </m:r>
                  </m:sup>
                </m:sSubSup>
              </m:oMath>
            </m:oMathPara>
          </w:p>
        </w:tc>
        <w:tc>
          <w:tcPr>
            <w:tcW w:w="1134" w:type="dxa"/>
            <w:shd w:val="clear" w:color="auto" w:fill="auto"/>
            <w:noWrap/>
            <w:vAlign w:val="center"/>
          </w:tcPr>
          <w:p w14:paraId="75A6827F" w14:textId="77777777" w:rsidR="00E655B9" w:rsidRPr="00181F23" w:rsidRDefault="00000000" w:rsidP="00E655B9">
            <w:pPr>
              <w:pStyle w:val="Paragraph"/>
              <w:ind w:firstLine="0"/>
              <w:jc w:val="center"/>
              <w:rPr>
                <w:rStyle w:val="Emphasis"/>
                <w:i w:val="0"/>
                <w:iCs w:val="0"/>
                <w:color w:val="333333"/>
              </w:rPr>
            </w:pPr>
            <m:oMathPara>
              <m:oMath>
                <m:sSubSup>
                  <m:sSubSupPr>
                    <m:ctrlPr>
                      <w:rPr>
                        <w:rStyle w:val="Emphasis"/>
                        <w:rFonts w:ascii="Cambria Math" w:hAnsi="Cambria Math"/>
                        <w:i w:val="0"/>
                        <w:iCs w:val="0"/>
                        <w:color w:val="333333"/>
                      </w:rPr>
                    </m:ctrlPr>
                  </m:sSubSupPr>
                  <m:e>
                    <m:r>
                      <m:rPr>
                        <m:sty m:val="b"/>
                      </m:rPr>
                      <w:rPr>
                        <w:rStyle w:val="Emphasis"/>
                        <w:rFonts w:ascii="Cambria Math" w:hAnsi="Cambria Math"/>
                        <w:color w:val="333333"/>
                      </w:rPr>
                      <m:t>C</m:t>
                    </m:r>
                  </m:e>
                  <m:sub>
                    <m:r>
                      <m:rPr>
                        <m:sty m:val="b"/>
                      </m:rPr>
                      <w:rPr>
                        <w:rStyle w:val="Emphasis"/>
                        <w:rFonts w:ascii="Cambria Math" w:hAnsi="Cambria Math"/>
                        <w:color w:val="333333"/>
                      </w:rPr>
                      <m:t>i</m:t>
                    </m:r>
                  </m:sub>
                  <m:sup>
                    <m:r>
                      <m:rPr>
                        <m:sty m:val="p"/>
                      </m:rPr>
                      <w:rPr>
                        <w:rStyle w:val="Emphasis"/>
                        <w:rFonts w:ascii="Cambria Math" w:hAnsi="Cambria Math"/>
                        <w:color w:val="333333"/>
                      </w:rPr>
                      <m:t>*</m:t>
                    </m:r>
                  </m:sup>
                </m:sSubSup>
              </m:oMath>
            </m:oMathPara>
          </w:p>
        </w:tc>
        <w:tc>
          <w:tcPr>
            <w:tcW w:w="1097" w:type="dxa"/>
            <w:shd w:val="clear" w:color="auto" w:fill="auto"/>
            <w:noWrap/>
            <w:vAlign w:val="center"/>
          </w:tcPr>
          <w:p w14:paraId="0FE92F9C" w14:textId="77777777" w:rsidR="00E655B9" w:rsidRPr="00181F23" w:rsidRDefault="00E655B9" w:rsidP="00E655B9">
            <w:pPr>
              <w:pStyle w:val="Paragraph"/>
              <w:ind w:firstLine="0"/>
              <w:jc w:val="center"/>
              <w:rPr>
                <w:rStyle w:val="Emphasis"/>
                <w:i w:val="0"/>
                <w:iCs w:val="0"/>
                <w:color w:val="333333"/>
              </w:rPr>
            </w:pPr>
            <w:r w:rsidRPr="00181F23">
              <w:rPr>
                <w:rStyle w:val="Emphasis"/>
                <w:i w:val="0"/>
                <w:iCs w:val="0"/>
                <w:color w:val="333333"/>
              </w:rPr>
              <w:t>Rank</w:t>
            </w:r>
          </w:p>
        </w:tc>
      </w:tr>
      <w:tr w:rsidR="00E655B9" w:rsidRPr="00181F23" w14:paraId="594D289B" w14:textId="77777777" w:rsidTr="00034242">
        <w:trPr>
          <w:trHeight w:val="144"/>
          <w:jc w:val="center"/>
        </w:trPr>
        <w:tc>
          <w:tcPr>
            <w:tcW w:w="1271" w:type="dxa"/>
            <w:shd w:val="clear" w:color="auto" w:fill="auto"/>
            <w:vAlign w:val="center"/>
          </w:tcPr>
          <w:p w14:paraId="0B1C5564"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Supplier 1</w:t>
            </w:r>
          </w:p>
        </w:tc>
        <w:tc>
          <w:tcPr>
            <w:tcW w:w="786" w:type="dxa"/>
            <w:shd w:val="clear" w:color="auto" w:fill="auto"/>
            <w:noWrap/>
            <w:vAlign w:val="center"/>
            <w:hideMark/>
          </w:tcPr>
          <w:p w14:paraId="5904967F"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0.04</w:t>
            </w:r>
          </w:p>
        </w:tc>
        <w:tc>
          <w:tcPr>
            <w:tcW w:w="960" w:type="dxa"/>
            <w:shd w:val="clear" w:color="auto" w:fill="auto"/>
            <w:noWrap/>
            <w:vAlign w:val="center"/>
            <w:hideMark/>
          </w:tcPr>
          <w:p w14:paraId="200E76AE"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0.05</w:t>
            </w:r>
          </w:p>
        </w:tc>
        <w:tc>
          <w:tcPr>
            <w:tcW w:w="1336" w:type="dxa"/>
            <w:shd w:val="clear" w:color="auto" w:fill="auto"/>
            <w:noWrap/>
            <w:vAlign w:val="center"/>
            <w:hideMark/>
          </w:tcPr>
          <w:p w14:paraId="65EBC44E"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0.09</w:t>
            </w:r>
          </w:p>
        </w:tc>
        <w:tc>
          <w:tcPr>
            <w:tcW w:w="1134" w:type="dxa"/>
            <w:shd w:val="clear" w:color="auto" w:fill="auto"/>
            <w:noWrap/>
            <w:vAlign w:val="center"/>
            <w:hideMark/>
          </w:tcPr>
          <w:p w14:paraId="20D6CF09"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0.54</w:t>
            </w:r>
          </w:p>
        </w:tc>
        <w:tc>
          <w:tcPr>
            <w:tcW w:w="1097" w:type="dxa"/>
            <w:shd w:val="clear" w:color="auto" w:fill="auto"/>
            <w:noWrap/>
            <w:vAlign w:val="center"/>
            <w:hideMark/>
          </w:tcPr>
          <w:p w14:paraId="6BD158EB"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2</w:t>
            </w:r>
          </w:p>
        </w:tc>
      </w:tr>
      <w:tr w:rsidR="00E655B9" w:rsidRPr="00181F23" w14:paraId="7E2746DA" w14:textId="77777777" w:rsidTr="00034242">
        <w:trPr>
          <w:trHeight w:val="144"/>
          <w:jc w:val="center"/>
        </w:trPr>
        <w:tc>
          <w:tcPr>
            <w:tcW w:w="1271" w:type="dxa"/>
            <w:shd w:val="clear" w:color="auto" w:fill="auto"/>
            <w:vAlign w:val="center"/>
          </w:tcPr>
          <w:p w14:paraId="001B9841"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Supplier 2</w:t>
            </w:r>
          </w:p>
        </w:tc>
        <w:tc>
          <w:tcPr>
            <w:tcW w:w="786" w:type="dxa"/>
            <w:shd w:val="clear" w:color="auto" w:fill="auto"/>
            <w:noWrap/>
            <w:vAlign w:val="center"/>
            <w:hideMark/>
          </w:tcPr>
          <w:p w14:paraId="3DACB634"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0.03</w:t>
            </w:r>
          </w:p>
        </w:tc>
        <w:tc>
          <w:tcPr>
            <w:tcW w:w="960" w:type="dxa"/>
            <w:shd w:val="clear" w:color="auto" w:fill="auto"/>
            <w:noWrap/>
            <w:vAlign w:val="center"/>
            <w:hideMark/>
          </w:tcPr>
          <w:p w14:paraId="25D6B266"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0.06</w:t>
            </w:r>
          </w:p>
        </w:tc>
        <w:tc>
          <w:tcPr>
            <w:tcW w:w="1336" w:type="dxa"/>
            <w:shd w:val="clear" w:color="auto" w:fill="auto"/>
            <w:noWrap/>
            <w:vAlign w:val="center"/>
            <w:hideMark/>
          </w:tcPr>
          <w:p w14:paraId="3886BC2F"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0.09</w:t>
            </w:r>
          </w:p>
        </w:tc>
        <w:tc>
          <w:tcPr>
            <w:tcW w:w="1134" w:type="dxa"/>
            <w:shd w:val="clear" w:color="auto" w:fill="auto"/>
            <w:noWrap/>
            <w:vAlign w:val="center"/>
            <w:hideMark/>
          </w:tcPr>
          <w:p w14:paraId="23EE3BB4"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0.64</w:t>
            </w:r>
          </w:p>
        </w:tc>
        <w:tc>
          <w:tcPr>
            <w:tcW w:w="1097" w:type="dxa"/>
            <w:shd w:val="clear" w:color="auto" w:fill="auto"/>
            <w:noWrap/>
            <w:vAlign w:val="center"/>
            <w:hideMark/>
          </w:tcPr>
          <w:p w14:paraId="05754010"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1</w:t>
            </w:r>
          </w:p>
        </w:tc>
      </w:tr>
      <w:tr w:rsidR="00E655B9" w:rsidRPr="00181F23" w14:paraId="23EE9549" w14:textId="77777777" w:rsidTr="00034242">
        <w:trPr>
          <w:trHeight w:val="144"/>
          <w:jc w:val="center"/>
        </w:trPr>
        <w:tc>
          <w:tcPr>
            <w:tcW w:w="1271" w:type="dxa"/>
            <w:shd w:val="clear" w:color="auto" w:fill="auto"/>
            <w:vAlign w:val="center"/>
          </w:tcPr>
          <w:p w14:paraId="43D61D5E"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Supplier 3</w:t>
            </w:r>
          </w:p>
        </w:tc>
        <w:tc>
          <w:tcPr>
            <w:tcW w:w="786" w:type="dxa"/>
            <w:shd w:val="clear" w:color="auto" w:fill="auto"/>
            <w:noWrap/>
            <w:vAlign w:val="center"/>
            <w:hideMark/>
          </w:tcPr>
          <w:p w14:paraId="083188E0"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0.05</w:t>
            </w:r>
          </w:p>
        </w:tc>
        <w:tc>
          <w:tcPr>
            <w:tcW w:w="960" w:type="dxa"/>
            <w:shd w:val="clear" w:color="auto" w:fill="auto"/>
            <w:noWrap/>
            <w:vAlign w:val="center"/>
            <w:hideMark/>
          </w:tcPr>
          <w:p w14:paraId="6F5CB82A"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0.04</w:t>
            </w:r>
          </w:p>
        </w:tc>
        <w:tc>
          <w:tcPr>
            <w:tcW w:w="1336" w:type="dxa"/>
            <w:shd w:val="clear" w:color="auto" w:fill="auto"/>
            <w:noWrap/>
            <w:vAlign w:val="center"/>
            <w:hideMark/>
          </w:tcPr>
          <w:p w14:paraId="53120557"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0.09</w:t>
            </w:r>
          </w:p>
        </w:tc>
        <w:tc>
          <w:tcPr>
            <w:tcW w:w="1134" w:type="dxa"/>
            <w:shd w:val="clear" w:color="auto" w:fill="auto"/>
            <w:noWrap/>
            <w:vAlign w:val="center"/>
            <w:hideMark/>
          </w:tcPr>
          <w:p w14:paraId="7563AB9A"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0.44</w:t>
            </w:r>
          </w:p>
        </w:tc>
        <w:tc>
          <w:tcPr>
            <w:tcW w:w="1097" w:type="dxa"/>
            <w:shd w:val="clear" w:color="auto" w:fill="auto"/>
            <w:noWrap/>
            <w:vAlign w:val="center"/>
            <w:hideMark/>
          </w:tcPr>
          <w:p w14:paraId="0BBB1A5A"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5</w:t>
            </w:r>
          </w:p>
        </w:tc>
      </w:tr>
      <w:tr w:rsidR="00E655B9" w:rsidRPr="00181F23" w14:paraId="124D55A3" w14:textId="77777777" w:rsidTr="00034242">
        <w:trPr>
          <w:trHeight w:val="144"/>
          <w:jc w:val="center"/>
        </w:trPr>
        <w:tc>
          <w:tcPr>
            <w:tcW w:w="1271" w:type="dxa"/>
            <w:shd w:val="clear" w:color="auto" w:fill="auto"/>
            <w:vAlign w:val="center"/>
          </w:tcPr>
          <w:p w14:paraId="12E1D9E7"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Supplier 4</w:t>
            </w:r>
          </w:p>
        </w:tc>
        <w:tc>
          <w:tcPr>
            <w:tcW w:w="786" w:type="dxa"/>
            <w:shd w:val="clear" w:color="auto" w:fill="auto"/>
            <w:noWrap/>
            <w:vAlign w:val="center"/>
            <w:hideMark/>
          </w:tcPr>
          <w:p w14:paraId="7D713839"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0.05</w:t>
            </w:r>
          </w:p>
        </w:tc>
        <w:tc>
          <w:tcPr>
            <w:tcW w:w="960" w:type="dxa"/>
            <w:shd w:val="clear" w:color="auto" w:fill="auto"/>
            <w:noWrap/>
            <w:vAlign w:val="center"/>
            <w:hideMark/>
          </w:tcPr>
          <w:p w14:paraId="7B86E395"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0.04</w:t>
            </w:r>
          </w:p>
        </w:tc>
        <w:tc>
          <w:tcPr>
            <w:tcW w:w="1336" w:type="dxa"/>
            <w:shd w:val="clear" w:color="auto" w:fill="auto"/>
            <w:noWrap/>
            <w:vAlign w:val="center"/>
            <w:hideMark/>
          </w:tcPr>
          <w:p w14:paraId="00D5B528"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0.09</w:t>
            </w:r>
          </w:p>
        </w:tc>
        <w:tc>
          <w:tcPr>
            <w:tcW w:w="1134" w:type="dxa"/>
            <w:shd w:val="clear" w:color="auto" w:fill="auto"/>
            <w:noWrap/>
            <w:vAlign w:val="center"/>
            <w:hideMark/>
          </w:tcPr>
          <w:p w14:paraId="219373E9"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0.49</w:t>
            </w:r>
          </w:p>
        </w:tc>
        <w:tc>
          <w:tcPr>
            <w:tcW w:w="1097" w:type="dxa"/>
            <w:shd w:val="clear" w:color="auto" w:fill="auto"/>
            <w:noWrap/>
            <w:vAlign w:val="center"/>
            <w:hideMark/>
          </w:tcPr>
          <w:p w14:paraId="30D263D9"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4</w:t>
            </w:r>
          </w:p>
        </w:tc>
      </w:tr>
      <w:tr w:rsidR="00E655B9" w:rsidRPr="00181F23" w14:paraId="3780DDBD" w14:textId="77777777" w:rsidTr="00034242">
        <w:trPr>
          <w:trHeight w:val="144"/>
          <w:jc w:val="center"/>
        </w:trPr>
        <w:tc>
          <w:tcPr>
            <w:tcW w:w="1271" w:type="dxa"/>
            <w:shd w:val="clear" w:color="auto" w:fill="auto"/>
            <w:vAlign w:val="center"/>
          </w:tcPr>
          <w:p w14:paraId="3BDB0939"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Supplier 5</w:t>
            </w:r>
          </w:p>
        </w:tc>
        <w:tc>
          <w:tcPr>
            <w:tcW w:w="786" w:type="dxa"/>
            <w:shd w:val="clear" w:color="auto" w:fill="auto"/>
            <w:noWrap/>
            <w:vAlign w:val="center"/>
            <w:hideMark/>
          </w:tcPr>
          <w:p w14:paraId="5CFD97F9"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0.04</w:t>
            </w:r>
          </w:p>
        </w:tc>
        <w:tc>
          <w:tcPr>
            <w:tcW w:w="960" w:type="dxa"/>
            <w:shd w:val="clear" w:color="auto" w:fill="auto"/>
            <w:noWrap/>
            <w:vAlign w:val="center"/>
            <w:hideMark/>
          </w:tcPr>
          <w:p w14:paraId="07BC1FE6"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0.05</w:t>
            </w:r>
          </w:p>
        </w:tc>
        <w:tc>
          <w:tcPr>
            <w:tcW w:w="1336" w:type="dxa"/>
            <w:shd w:val="clear" w:color="auto" w:fill="auto"/>
            <w:noWrap/>
            <w:vAlign w:val="center"/>
            <w:hideMark/>
          </w:tcPr>
          <w:p w14:paraId="5720785F"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0.09</w:t>
            </w:r>
          </w:p>
        </w:tc>
        <w:tc>
          <w:tcPr>
            <w:tcW w:w="1134" w:type="dxa"/>
            <w:shd w:val="clear" w:color="auto" w:fill="auto"/>
            <w:noWrap/>
            <w:vAlign w:val="center"/>
            <w:hideMark/>
          </w:tcPr>
          <w:p w14:paraId="13B6A8BC"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0.53</w:t>
            </w:r>
          </w:p>
        </w:tc>
        <w:tc>
          <w:tcPr>
            <w:tcW w:w="1097" w:type="dxa"/>
            <w:shd w:val="clear" w:color="auto" w:fill="auto"/>
            <w:noWrap/>
            <w:vAlign w:val="center"/>
            <w:hideMark/>
          </w:tcPr>
          <w:p w14:paraId="6173EE11" w14:textId="77777777" w:rsidR="00E655B9" w:rsidRPr="00E655B9" w:rsidRDefault="00E655B9" w:rsidP="00E655B9">
            <w:pPr>
              <w:pStyle w:val="Paragraph"/>
              <w:ind w:firstLine="0"/>
              <w:jc w:val="center"/>
              <w:rPr>
                <w:rStyle w:val="Emphasis"/>
                <w:rFonts w:ascii="Cambria Math" w:hAnsi="Cambria Math"/>
                <w:i w:val="0"/>
                <w:iCs w:val="0"/>
                <w:color w:val="333333"/>
              </w:rPr>
            </w:pPr>
            <w:r w:rsidRPr="00E655B9">
              <w:rPr>
                <w:rStyle w:val="Emphasis"/>
                <w:rFonts w:ascii="Cambria Math" w:hAnsi="Cambria Math"/>
                <w:i w:val="0"/>
                <w:iCs w:val="0"/>
                <w:color w:val="333333"/>
              </w:rPr>
              <w:t>3</w:t>
            </w:r>
          </w:p>
        </w:tc>
      </w:tr>
    </w:tbl>
    <w:p w14:paraId="68A90170" w14:textId="77777777" w:rsidR="00E655B9" w:rsidRDefault="00E655B9" w:rsidP="00E655B9">
      <w:pPr>
        <w:pStyle w:val="Paragraph"/>
        <w:rPr>
          <w:rStyle w:val="Emphasis"/>
          <w:i w:val="0"/>
          <w:iCs w:val="0"/>
          <w:color w:val="333333"/>
        </w:rPr>
      </w:pPr>
    </w:p>
    <w:p w14:paraId="318F5619" w14:textId="0D625411" w:rsidR="00EA50A7" w:rsidRPr="00485E79" w:rsidRDefault="00E655B9" w:rsidP="00485E79">
      <w:pPr>
        <w:pStyle w:val="Paragraph"/>
        <w:rPr>
          <w:color w:val="333333"/>
        </w:rPr>
      </w:pPr>
      <w:r w:rsidRPr="00181F23">
        <w:rPr>
          <w:rStyle w:val="Emphasis"/>
          <w:i w:val="0"/>
          <w:iCs w:val="0"/>
          <w:color w:val="333333"/>
        </w:rPr>
        <w:t xml:space="preserve">The final stage in the supplier selection process for the wood industry in </w:t>
      </w:r>
      <w:proofErr w:type="spellStart"/>
      <w:r w:rsidRPr="00181F23">
        <w:rPr>
          <w:rStyle w:val="Emphasis"/>
          <w:i w:val="0"/>
          <w:iCs w:val="0"/>
          <w:color w:val="333333"/>
        </w:rPr>
        <w:t>Ngijo</w:t>
      </w:r>
      <w:proofErr w:type="spellEnd"/>
      <w:r w:rsidRPr="00181F23">
        <w:rPr>
          <w:rStyle w:val="Emphasis"/>
          <w:i w:val="0"/>
          <w:iCs w:val="0"/>
          <w:color w:val="333333"/>
        </w:rPr>
        <w:t xml:space="preserve"> Village involved calculations using the TOPSIS method, the results of which are summarized in </w:t>
      </w:r>
      <w:r w:rsidR="00485E79">
        <w:rPr>
          <w:rStyle w:val="Emphasis"/>
          <w:b/>
          <w:bCs/>
          <w:i w:val="0"/>
          <w:iCs w:val="0"/>
          <w:color w:val="333333"/>
        </w:rPr>
        <w:t>TABLE 3</w:t>
      </w:r>
      <w:r w:rsidRPr="00181F23">
        <w:rPr>
          <w:rStyle w:val="Emphasis"/>
          <w:i w:val="0"/>
          <w:iCs w:val="0"/>
          <w:color w:val="333333"/>
        </w:rPr>
        <w:t>. The final results indicate that Supplier 2 is recommended for continued partnership, demonstrating the highest suitability based on the established criteria.</w:t>
      </w:r>
    </w:p>
    <w:p w14:paraId="488462FA" w14:textId="0E1A7B8B" w:rsidR="00EA50A7" w:rsidRPr="00494005" w:rsidRDefault="00EA50A7" w:rsidP="009A7BC2">
      <w:pPr>
        <w:pStyle w:val="Heading1"/>
        <w:rPr>
          <w:color w:val="FF0000"/>
          <w:sz w:val="20"/>
        </w:rPr>
      </w:pPr>
      <w:r w:rsidRPr="009A7BC2">
        <w:t>CONCLUSIONS</w:t>
      </w:r>
    </w:p>
    <w:p w14:paraId="69A8AAB9" w14:textId="60A66F13" w:rsidR="00EA50A7" w:rsidRPr="00494005" w:rsidRDefault="00E655B9" w:rsidP="00CA3BBC">
      <w:pPr>
        <w:pStyle w:val="Paragraphnumbered"/>
        <w:numPr>
          <w:ilvl w:val="0"/>
          <w:numId w:val="0"/>
        </w:numPr>
        <w:ind w:firstLine="284"/>
      </w:pPr>
      <w:r w:rsidRPr="00E655B9">
        <w:rPr>
          <w:rStyle w:val="Emphasis"/>
          <w:i w:val="0"/>
          <w:iCs w:val="0"/>
          <w:color w:val="333333"/>
        </w:rPr>
        <w:t>This study successfully applied the Hybrid Fuzzy AHP-TOPSIS framework for selecting wood suppliers in the furniture industry, revealing that the quality of raw materials is the primary criterion, followed by price, delivery timeliness, flexibility, and risk. These findings emphasize the significance of considering the physical integrity and condition of raw materials in the decision-making process. It is recommended that the wood industry establish strategic partnerships with suppliers to enhance synergy and conduct further studies to test the effectiveness of this framework in a broader context. Future research could include comparisons with alternative methods and application in various market situations to gain a more comprehensive understanding of supplier selection dynamics.</w:t>
      </w:r>
    </w:p>
    <w:p w14:paraId="29F71B7A" w14:textId="68095033" w:rsidR="00EA50A7" w:rsidRPr="00494005" w:rsidRDefault="00EA50A7" w:rsidP="009A7BC2">
      <w:pPr>
        <w:pStyle w:val="Heading1"/>
      </w:pPr>
      <w:r w:rsidRPr="009A7BC2">
        <w:lastRenderedPageBreak/>
        <w:t>References</w:t>
      </w:r>
    </w:p>
    <w:p w14:paraId="3F87CF7D" w14:textId="77777777" w:rsidR="0036415C" w:rsidRPr="0036415C" w:rsidRDefault="0036415C" w:rsidP="000A7284">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Pr="0036415C">
        <w:t>1.</w:t>
      </w:r>
      <w:r w:rsidRPr="0036415C">
        <w:tab/>
        <w:t xml:space="preserve">Chan, F.T.S., et al., </w:t>
      </w:r>
      <w:r w:rsidRPr="0036415C">
        <w:rPr>
          <w:i/>
        </w:rPr>
        <w:t>Global supplier selection: a fuzzy-AHP approach.</w:t>
      </w:r>
      <w:r w:rsidRPr="0036415C">
        <w:t xml:space="preserve"> International Journal of production research, 2008. </w:t>
      </w:r>
      <w:r w:rsidRPr="0036415C">
        <w:rPr>
          <w:b/>
        </w:rPr>
        <w:t>46</w:t>
      </w:r>
      <w:r w:rsidRPr="0036415C">
        <w:t>(14): p. 3825-3857.</w:t>
      </w:r>
    </w:p>
    <w:p w14:paraId="0A080BCF" w14:textId="77777777" w:rsidR="0036415C" w:rsidRPr="0036415C" w:rsidRDefault="0036415C" w:rsidP="000A7284">
      <w:pPr>
        <w:pStyle w:val="EndNoteBibliography"/>
        <w:ind w:left="714" w:hanging="357"/>
      </w:pPr>
      <w:r w:rsidRPr="0036415C">
        <w:t>2.</w:t>
      </w:r>
      <w:r w:rsidRPr="0036415C">
        <w:tab/>
        <w:t xml:space="preserve">Gupta, S., U. Soni, and G. Kumar, </w:t>
      </w:r>
      <w:r w:rsidRPr="0036415C">
        <w:rPr>
          <w:i/>
        </w:rPr>
        <w:t>Green supplier selection using multi-criterion decision making under fuzzy environment: A case study in automotive industry.</w:t>
      </w:r>
      <w:r w:rsidRPr="0036415C">
        <w:t xml:space="preserve"> Computers &amp; Industrial Engineering, 2019. </w:t>
      </w:r>
      <w:r w:rsidRPr="0036415C">
        <w:rPr>
          <w:b/>
        </w:rPr>
        <w:t>136</w:t>
      </w:r>
      <w:r w:rsidRPr="0036415C">
        <w:t>: p. 663-680.</w:t>
      </w:r>
    </w:p>
    <w:p w14:paraId="25D1072F" w14:textId="77777777" w:rsidR="0036415C" w:rsidRPr="0036415C" w:rsidRDefault="0036415C" w:rsidP="000A7284">
      <w:pPr>
        <w:pStyle w:val="EndNoteBibliography"/>
        <w:ind w:left="714" w:hanging="357"/>
      </w:pPr>
      <w:r w:rsidRPr="0036415C">
        <w:t>3.</w:t>
      </w:r>
      <w:r w:rsidRPr="0036415C">
        <w:tab/>
        <w:t xml:space="preserve">Awasthi, A., K. Govindan, and S. Gold, </w:t>
      </w:r>
      <w:r w:rsidRPr="0036415C">
        <w:rPr>
          <w:i/>
        </w:rPr>
        <w:t>Multi-tier sustainable global supplier selection using a fuzzy AHP-VIKOR based approach.</w:t>
      </w:r>
      <w:r w:rsidRPr="0036415C">
        <w:t xml:space="preserve"> International Journal of Production Economics, 2018. </w:t>
      </w:r>
      <w:r w:rsidRPr="0036415C">
        <w:rPr>
          <w:b/>
        </w:rPr>
        <w:t>195</w:t>
      </w:r>
      <w:r w:rsidRPr="0036415C">
        <w:t>: p. 106-117.</w:t>
      </w:r>
    </w:p>
    <w:p w14:paraId="1FD3771B" w14:textId="77777777" w:rsidR="0036415C" w:rsidRPr="0036415C" w:rsidRDefault="0036415C" w:rsidP="000A7284">
      <w:pPr>
        <w:pStyle w:val="EndNoteBibliography"/>
        <w:ind w:left="714" w:hanging="357"/>
      </w:pPr>
      <w:r w:rsidRPr="0036415C">
        <w:t>4.</w:t>
      </w:r>
      <w:r w:rsidRPr="0036415C">
        <w:tab/>
        <w:t xml:space="preserve">Farid, E.S.M.M., </w:t>
      </w:r>
      <w:r w:rsidRPr="0036415C">
        <w:rPr>
          <w:i/>
        </w:rPr>
        <w:t>Analisis Pemilihan Supplier Menggunakan Metode Fuzzy Analytical Hierarchy Process (FAHP) pada PT XYZ.</w:t>
      </w:r>
      <w:r w:rsidRPr="0036415C">
        <w:t xml:space="preserve"> Faktor Exacta, 2020. </w:t>
      </w:r>
      <w:r w:rsidRPr="0036415C">
        <w:rPr>
          <w:b/>
        </w:rPr>
        <w:t>12</w:t>
      </w:r>
      <w:r w:rsidRPr="0036415C">
        <w:t>(4): p. 244-253.</w:t>
      </w:r>
    </w:p>
    <w:p w14:paraId="66B4202F" w14:textId="77777777" w:rsidR="0036415C" w:rsidRPr="0036415C" w:rsidRDefault="0036415C" w:rsidP="000A7284">
      <w:pPr>
        <w:pStyle w:val="EndNoteBibliography"/>
        <w:ind w:left="714" w:hanging="357"/>
      </w:pPr>
      <w:r w:rsidRPr="0036415C">
        <w:t>5.</w:t>
      </w:r>
      <w:r w:rsidRPr="0036415C">
        <w:tab/>
        <w:t xml:space="preserve">Ersoy, Y., </w:t>
      </w:r>
      <w:r w:rsidRPr="0036415C">
        <w:rPr>
          <w:i/>
        </w:rPr>
        <w:t>Supplier selection in food industry using analytic hierarchy process (AHP) method</w:t>
      </w:r>
      <w:r w:rsidRPr="0036415C">
        <w:t xml:space="preserve">, in </w:t>
      </w:r>
      <w:r w:rsidRPr="0036415C">
        <w:rPr>
          <w:i/>
        </w:rPr>
        <w:t>Handbook of Research on Institutional, Economic, and Social Impacts of Globalization and Liberalization</w:t>
      </w:r>
      <w:r w:rsidRPr="0036415C">
        <w:t>. 2021, IGI Global. p. 657-670.</w:t>
      </w:r>
    </w:p>
    <w:p w14:paraId="5EF5D47A" w14:textId="77777777" w:rsidR="0036415C" w:rsidRPr="0036415C" w:rsidRDefault="0036415C" w:rsidP="000A7284">
      <w:pPr>
        <w:pStyle w:val="EndNoteBibliography"/>
        <w:ind w:left="714" w:hanging="357"/>
      </w:pPr>
      <w:r w:rsidRPr="0036415C">
        <w:t>6.</w:t>
      </w:r>
      <w:r w:rsidRPr="0036415C">
        <w:tab/>
        <w:t xml:space="preserve">Ersoy, Y., </w:t>
      </w:r>
      <w:r w:rsidRPr="0036415C">
        <w:rPr>
          <w:i/>
        </w:rPr>
        <w:t>Selection of the best supplier in furniture industry by using fuzzy analytic hierarchy process method</w:t>
      </w:r>
      <w:r w:rsidRPr="0036415C">
        <w:t xml:space="preserve">, in </w:t>
      </w:r>
      <w:r w:rsidRPr="0036415C">
        <w:rPr>
          <w:i/>
        </w:rPr>
        <w:t>Handbook of Research on Recent Perspectives on Management, International Trade, and Logistics</w:t>
      </w:r>
      <w:r w:rsidRPr="0036415C">
        <w:t>. 2021, IGI Global. p. 219-236.</w:t>
      </w:r>
    </w:p>
    <w:p w14:paraId="63E47C65" w14:textId="77777777" w:rsidR="0036415C" w:rsidRPr="0036415C" w:rsidRDefault="0036415C" w:rsidP="000A7284">
      <w:pPr>
        <w:pStyle w:val="EndNoteBibliography"/>
        <w:ind w:left="714" w:hanging="357"/>
      </w:pPr>
      <w:r w:rsidRPr="0036415C">
        <w:t>7.</w:t>
      </w:r>
      <w:r w:rsidRPr="0036415C">
        <w:tab/>
        <w:t xml:space="preserve">Kuo, R.J., L.Y. Lee, and T.-L. Hu, </w:t>
      </w:r>
      <w:r w:rsidRPr="0036415C">
        <w:rPr>
          <w:i/>
        </w:rPr>
        <w:t>Developing a supplier selection system through integrating fuzzy AHP and fuzzy DEA: a case study on an auto lighting system company in Taiwan.</w:t>
      </w:r>
      <w:r w:rsidRPr="0036415C">
        <w:t xml:space="preserve"> Production Planning and Control, 2010. </w:t>
      </w:r>
      <w:r w:rsidRPr="0036415C">
        <w:rPr>
          <w:b/>
        </w:rPr>
        <w:t>21</w:t>
      </w:r>
      <w:r w:rsidRPr="0036415C">
        <w:t>(5): p. 468-484.</w:t>
      </w:r>
    </w:p>
    <w:p w14:paraId="77531044" w14:textId="77777777" w:rsidR="0036415C" w:rsidRPr="0036415C" w:rsidRDefault="0036415C" w:rsidP="000A7284">
      <w:pPr>
        <w:pStyle w:val="EndNoteBibliography"/>
        <w:ind w:left="714" w:hanging="357"/>
      </w:pPr>
      <w:r w:rsidRPr="0036415C">
        <w:t>8.</w:t>
      </w:r>
      <w:r w:rsidRPr="0036415C">
        <w:tab/>
        <w:t xml:space="preserve">Lee, S., </w:t>
      </w:r>
      <w:r w:rsidRPr="0036415C">
        <w:rPr>
          <w:i/>
        </w:rPr>
        <w:t>Determination of priority weights under multiattribute decision-making situations: AHP versus fuzzy AHP.</w:t>
      </w:r>
      <w:r w:rsidRPr="0036415C">
        <w:t xml:space="preserve"> Journal of construction engineering and management, 2015. </w:t>
      </w:r>
      <w:r w:rsidRPr="0036415C">
        <w:rPr>
          <w:b/>
        </w:rPr>
        <w:t>141</w:t>
      </w:r>
      <w:r w:rsidRPr="0036415C">
        <w:t>(2): p. 05014015.</w:t>
      </w:r>
    </w:p>
    <w:p w14:paraId="52AA654E" w14:textId="77777777" w:rsidR="0036415C" w:rsidRPr="0036415C" w:rsidRDefault="0036415C" w:rsidP="000A7284">
      <w:pPr>
        <w:pStyle w:val="EndNoteBibliography"/>
        <w:ind w:left="714" w:hanging="357"/>
      </w:pPr>
      <w:r w:rsidRPr="0036415C">
        <w:t>9.</w:t>
      </w:r>
      <w:r w:rsidRPr="0036415C">
        <w:tab/>
        <w:t xml:space="preserve">Kuo, T., </w:t>
      </w:r>
      <w:r w:rsidRPr="0036415C">
        <w:rPr>
          <w:i/>
        </w:rPr>
        <w:t>A modified TOPSIS with a different ranking index.</w:t>
      </w:r>
      <w:r w:rsidRPr="0036415C">
        <w:t xml:space="preserve"> European journal of operational research, 2017. </w:t>
      </w:r>
      <w:r w:rsidRPr="0036415C">
        <w:rPr>
          <w:b/>
        </w:rPr>
        <w:t>260</w:t>
      </w:r>
      <w:r w:rsidRPr="0036415C">
        <w:t>(1): p. 152-160.</w:t>
      </w:r>
    </w:p>
    <w:p w14:paraId="1B3B454C" w14:textId="48A3E58E" w:rsidR="00E655B9" w:rsidRPr="005D571B" w:rsidRDefault="0036415C" w:rsidP="000A7284">
      <w:pPr>
        <w:pStyle w:val="Reference"/>
        <w:numPr>
          <w:ilvl w:val="0"/>
          <w:numId w:val="0"/>
        </w:numPr>
        <w:ind w:left="714" w:hanging="357"/>
        <w:rPr>
          <w:rFonts w:eastAsia="Calibri"/>
        </w:rPr>
      </w:pPr>
      <w:r>
        <w:rPr>
          <w:rFonts w:eastAsia="Calibri"/>
        </w:rPr>
        <w:fldChar w:fldCharType="end"/>
      </w:r>
    </w:p>
    <w:sectPr w:rsidR="00E655B9" w:rsidRPr="005D571B"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E7345" w14:textId="77777777" w:rsidR="005E6AB0" w:rsidRDefault="005E6AB0" w:rsidP="0036415C">
      <w:r>
        <w:separator/>
      </w:r>
    </w:p>
  </w:endnote>
  <w:endnote w:type="continuationSeparator" w:id="0">
    <w:p w14:paraId="2BB7214E" w14:textId="77777777" w:rsidR="005E6AB0" w:rsidRDefault="005E6AB0" w:rsidP="003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42D78" w14:textId="77777777" w:rsidR="005E6AB0" w:rsidRDefault="005E6AB0" w:rsidP="0036415C">
      <w:r>
        <w:separator/>
      </w:r>
    </w:p>
  </w:footnote>
  <w:footnote w:type="continuationSeparator" w:id="0">
    <w:p w14:paraId="4FB98536" w14:textId="77777777" w:rsidR="005E6AB0" w:rsidRDefault="005E6AB0" w:rsidP="003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A7303"/>
    <w:multiLevelType w:val="hybridMultilevel"/>
    <w:tmpl w:val="3A2E4C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891659"/>
    <w:multiLevelType w:val="hybridMultilevel"/>
    <w:tmpl w:val="38A2ED9E"/>
    <w:lvl w:ilvl="0" w:tplc="8FD09B68">
      <w:start w:val="1"/>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863AC"/>
    <w:multiLevelType w:val="hybridMultilevel"/>
    <w:tmpl w:val="C9565FD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18377C8"/>
    <w:multiLevelType w:val="hybridMultilevel"/>
    <w:tmpl w:val="3A2E4C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1538006029">
    <w:abstractNumId w:val="2"/>
  </w:num>
  <w:num w:numId="2" w16cid:durableId="249704474">
    <w:abstractNumId w:val="1"/>
  </w:num>
  <w:num w:numId="3" w16cid:durableId="297536070">
    <w:abstractNumId w:val="4"/>
  </w:num>
  <w:num w:numId="4" w16cid:durableId="1153595801">
    <w:abstractNumId w:val="9"/>
  </w:num>
  <w:num w:numId="5" w16cid:durableId="1529028133">
    <w:abstractNumId w:val="5"/>
  </w:num>
  <w:num w:numId="6" w16cid:durableId="339505380">
    <w:abstractNumId w:val="7"/>
  </w:num>
  <w:num w:numId="7" w16cid:durableId="1162811663">
    <w:abstractNumId w:val="0"/>
  </w:num>
  <w:num w:numId="8" w16cid:durableId="1207330957">
    <w:abstractNumId w:val="8"/>
  </w:num>
  <w:num w:numId="9" w16cid:durableId="332610647">
    <w:abstractNumId w:val="6"/>
  </w:num>
  <w:num w:numId="10" w16cid:durableId="36781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aa0dra9wezd8e95xt5v2pu0r5t9erwz9a2&quot;&gt;My EndNote Library&lt;record-ids&gt;&lt;item&gt;291&lt;/item&gt;&lt;item&gt;292&lt;/item&gt;&lt;item&gt;293&lt;/item&gt;&lt;item&gt;294&lt;/item&gt;&lt;item&gt;295&lt;/item&gt;&lt;item&gt;296&lt;/item&gt;&lt;item&gt;297&lt;/item&gt;&lt;item&gt;298&lt;/item&gt;&lt;item&gt;299&lt;/item&gt;&lt;/record-ids&gt;&lt;/item&gt;&lt;/Libraries&gt;"/>
  </w:docVars>
  <w:rsids>
    <w:rsidRoot w:val="00EA50A7"/>
    <w:rsid w:val="0001007B"/>
    <w:rsid w:val="00034242"/>
    <w:rsid w:val="000442BF"/>
    <w:rsid w:val="00052AE0"/>
    <w:rsid w:val="00053169"/>
    <w:rsid w:val="00053198"/>
    <w:rsid w:val="000715E3"/>
    <w:rsid w:val="00075A9B"/>
    <w:rsid w:val="000A7284"/>
    <w:rsid w:val="000C4C41"/>
    <w:rsid w:val="000F1554"/>
    <w:rsid w:val="000F1D3A"/>
    <w:rsid w:val="000F6769"/>
    <w:rsid w:val="001403BE"/>
    <w:rsid w:val="0016183A"/>
    <w:rsid w:val="001656F5"/>
    <w:rsid w:val="0017487D"/>
    <w:rsid w:val="00181F23"/>
    <w:rsid w:val="00182076"/>
    <w:rsid w:val="001B1CF1"/>
    <w:rsid w:val="001B4656"/>
    <w:rsid w:val="001B50EC"/>
    <w:rsid w:val="002424DD"/>
    <w:rsid w:val="00294220"/>
    <w:rsid w:val="002B7DA8"/>
    <w:rsid w:val="00300407"/>
    <w:rsid w:val="00323753"/>
    <w:rsid w:val="00345A86"/>
    <w:rsid w:val="00346886"/>
    <w:rsid w:val="00352007"/>
    <w:rsid w:val="0036415C"/>
    <w:rsid w:val="00366DB0"/>
    <w:rsid w:val="003E0ED5"/>
    <w:rsid w:val="00427C79"/>
    <w:rsid w:val="00483823"/>
    <w:rsid w:val="00485E79"/>
    <w:rsid w:val="00496450"/>
    <w:rsid w:val="004D1B67"/>
    <w:rsid w:val="004F0FE1"/>
    <w:rsid w:val="004F659E"/>
    <w:rsid w:val="005079FC"/>
    <w:rsid w:val="00511881"/>
    <w:rsid w:val="00517755"/>
    <w:rsid w:val="00523BA3"/>
    <w:rsid w:val="00525C15"/>
    <w:rsid w:val="005649A6"/>
    <w:rsid w:val="005A240E"/>
    <w:rsid w:val="005B2FA9"/>
    <w:rsid w:val="005C2B16"/>
    <w:rsid w:val="005D571B"/>
    <w:rsid w:val="005E0C4C"/>
    <w:rsid w:val="005E6AB0"/>
    <w:rsid w:val="006C4020"/>
    <w:rsid w:val="006F6357"/>
    <w:rsid w:val="007279A9"/>
    <w:rsid w:val="00784F94"/>
    <w:rsid w:val="007B0D2E"/>
    <w:rsid w:val="007B730D"/>
    <w:rsid w:val="007B7914"/>
    <w:rsid w:val="008433D2"/>
    <w:rsid w:val="00852515"/>
    <w:rsid w:val="008B1275"/>
    <w:rsid w:val="008C3B35"/>
    <w:rsid w:val="008C53E3"/>
    <w:rsid w:val="008D6ED3"/>
    <w:rsid w:val="009008AB"/>
    <w:rsid w:val="00971E8B"/>
    <w:rsid w:val="00991411"/>
    <w:rsid w:val="009A7BC2"/>
    <w:rsid w:val="00A10F65"/>
    <w:rsid w:val="00A5576E"/>
    <w:rsid w:val="00AA3156"/>
    <w:rsid w:val="00AC5C22"/>
    <w:rsid w:val="00AD0697"/>
    <w:rsid w:val="00B10665"/>
    <w:rsid w:val="00B11341"/>
    <w:rsid w:val="00B45A8C"/>
    <w:rsid w:val="00B56FCD"/>
    <w:rsid w:val="00B6146E"/>
    <w:rsid w:val="00BC1CAE"/>
    <w:rsid w:val="00BF6F61"/>
    <w:rsid w:val="00C15386"/>
    <w:rsid w:val="00C80181"/>
    <w:rsid w:val="00C90568"/>
    <w:rsid w:val="00CA3BBC"/>
    <w:rsid w:val="00CB1FE9"/>
    <w:rsid w:val="00D2657D"/>
    <w:rsid w:val="00D67413"/>
    <w:rsid w:val="00DA6D7D"/>
    <w:rsid w:val="00DF7FEA"/>
    <w:rsid w:val="00E15AEE"/>
    <w:rsid w:val="00E655B9"/>
    <w:rsid w:val="00EA50A7"/>
    <w:rsid w:val="00EC02EB"/>
    <w:rsid w:val="00F05A2C"/>
    <w:rsid w:val="00F162DE"/>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link w:val="EquationChar"/>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ListParagraph">
    <w:name w:val="List Paragraph"/>
    <w:basedOn w:val="Normal"/>
    <w:uiPriority w:val="34"/>
    <w:qFormat/>
    <w:rsid w:val="00E15AEE"/>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181F23"/>
    <w:pPr>
      <w:spacing w:after="200"/>
    </w:pPr>
    <w:rPr>
      <w:rFonts w:eastAsia="Calibri"/>
      <w:i/>
      <w:iCs/>
      <w:color w:val="44546A"/>
      <w:kern w:val="2"/>
      <w:sz w:val="18"/>
      <w:szCs w:val="18"/>
      <w:lang w:val="en-ID"/>
    </w:rPr>
  </w:style>
  <w:style w:type="paragraph" w:customStyle="1" w:styleId="EndNoteBibliographyTitle">
    <w:name w:val="EndNote Bibliography Title"/>
    <w:basedOn w:val="Normal"/>
    <w:link w:val="EndNoteBibliographyTitleChar"/>
    <w:rsid w:val="0036415C"/>
    <w:pPr>
      <w:jc w:val="center"/>
    </w:pPr>
    <w:rPr>
      <w:noProof/>
      <w:sz w:val="20"/>
    </w:rPr>
  </w:style>
  <w:style w:type="character" w:customStyle="1" w:styleId="ParagraphChar">
    <w:name w:val="Paragraph Char"/>
    <w:basedOn w:val="DefaultParagraphFont"/>
    <w:link w:val="Paragraph"/>
    <w:rsid w:val="0036415C"/>
    <w:rPr>
      <w:rFonts w:ascii="Times New Roman" w:eastAsia="Times New Roman" w:hAnsi="Times New Roman" w:cs="Times New Roman"/>
      <w:sz w:val="20"/>
      <w:szCs w:val="20"/>
    </w:rPr>
  </w:style>
  <w:style w:type="character" w:customStyle="1" w:styleId="EquationChar">
    <w:name w:val="Equation Char"/>
    <w:basedOn w:val="ParagraphChar"/>
    <w:link w:val="Equation"/>
    <w:rsid w:val="0036415C"/>
    <w:rPr>
      <w:rFonts w:ascii="Times New Roman" w:eastAsia="Times New Roman" w:hAnsi="Times New Roman" w:cs="Times New Roman"/>
      <w:sz w:val="20"/>
      <w:szCs w:val="20"/>
    </w:rPr>
  </w:style>
  <w:style w:type="character" w:customStyle="1" w:styleId="EndNoteBibliographyTitleChar">
    <w:name w:val="EndNote Bibliography Title Char"/>
    <w:basedOn w:val="EquationChar"/>
    <w:link w:val="EndNoteBibliographyTitle"/>
    <w:rsid w:val="0036415C"/>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36415C"/>
    <w:pPr>
      <w:jc w:val="both"/>
    </w:pPr>
    <w:rPr>
      <w:noProof/>
      <w:sz w:val="20"/>
    </w:rPr>
  </w:style>
  <w:style w:type="character" w:customStyle="1" w:styleId="EndNoteBibliographyChar">
    <w:name w:val="EndNote Bibliography Char"/>
    <w:basedOn w:val="EquationChar"/>
    <w:link w:val="EndNoteBibliography"/>
    <w:rsid w:val="0036415C"/>
    <w:rPr>
      <w:rFonts w:ascii="Times New Roman" w:eastAsia="Times New Roman" w:hAnsi="Times New Roman" w:cs="Times New Roman"/>
      <w:noProof/>
      <w:sz w:val="20"/>
      <w:szCs w:val="20"/>
    </w:rPr>
  </w:style>
  <w:style w:type="paragraph" w:styleId="Header">
    <w:name w:val="header"/>
    <w:basedOn w:val="Normal"/>
    <w:link w:val="HeaderChar"/>
    <w:uiPriority w:val="99"/>
    <w:unhideWhenUsed/>
    <w:rsid w:val="0036415C"/>
    <w:pPr>
      <w:tabs>
        <w:tab w:val="center" w:pos="4513"/>
        <w:tab w:val="right" w:pos="9026"/>
      </w:tabs>
    </w:pPr>
  </w:style>
  <w:style w:type="character" w:customStyle="1" w:styleId="HeaderChar">
    <w:name w:val="Header Char"/>
    <w:basedOn w:val="DefaultParagraphFont"/>
    <w:link w:val="Header"/>
    <w:uiPriority w:val="99"/>
    <w:rsid w:val="0036415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6415C"/>
    <w:pPr>
      <w:tabs>
        <w:tab w:val="center" w:pos="4513"/>
        <w:tab w:val="right" w:pos="9026"/>
      </w:tabs>
    </w:pPr>
  </w:style>
  <w:style w:type="character" w:customStyle="1" w:styleId="FooterChar">
    <w:name w:val="Footer Char"/>
    <w:basedOn w:val="DefaultParagraphFont"/>
    <w:link w:val="Footer"/>
    <w:uiPriority w:val="99"/>
    <w:rsid w:val="003641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dwisnu78@umm.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swinadianawati@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53</cp:revision>
  <cp:lastPrinted>2019-11-26T03:45:00Z</cp:lastPrinted>
  <dcterms:created xsi:type="dcterms:W3CDTF">2019-09-25T01:30:00Z</dcterms:created>
  <dcterms:modified xsi:type="dcterms:W3CDTF">2024-11-05T00:47:00Z</dcterms:modified>
</cp:coreProperties>
</file>